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EF6" w:rsidRPr="004F7F0B" w:rsidRDefault="00B34EF6" w:rsidP="00B34EF6">
      <w:pPr>
        <w:spacing w:after="0"/>
        <w:jc w:val="center"/>
        <w:rPr>
          <w:rFonts w:ascii="Castellar" w:hAnsi="Castellar" w:cs="Times New Roman"/>
          <w:b/>
          <w:sz w:val="36"/>
          <w:szCs w:val="28"/>
        </w:rPr>
      </w:pPr>
      <w:r>
        <w:rPr>
          <w:rFonts w:ascii="Castellar" w:hAnsi="Castellar" w:cs="Times New Roman"/>
          <w:b/>
          <w:sz w:val="34"/>
          <w:szCs w:val="28"/>
        </w:rPr>
        <w:t xml:space="preserve">THE RURAL DEVELOPMENT AND LOCAL GOVERNMENT ADMINISTRATION </w:t>
      </w:r>
    </w:p>
    <w:p w:rsidR="00B34EF6" w:rsidRPr="00E57022" w:rsidRDefault="00B34EF6" w:rsidP="00B34EF6">
      <w:pPr>
        <w:spacing w:after="0"/>
        <w:jc w:val="center"/>
        <w:rPr>
          <w:rFonts w:ascii="Bookman Old Style" w:hAnsi="Bookman Old Style" w:cs="Times New Roman"/>
          <w:b/>
          <w:sz w:val="24"/>
          <w:szCs w:val="24"/>
        </w:rPr>
      </w:pPr>
      <w:r w:rsidRPr="00E57022">
        <w:rPr>
          <w:rFonts w:ascii="Bookman Old Style" w:hAnsi="Bookman Old Style" w:cs="Times New Roman"/>
          <w:b/>
          <w:sz w:val="24"/>
          <w:szCs w:val="24"/>
        </w:rPr>
        <w:t>(A CASE STUDY OF ILORIN EAST LOCAL GOVERNMENT AREA OF KWARA STATE)</w:t>
      </w:r>
    </w:p>
    <w:p w:rsidR="00B34EF6" w:rsidRPr="004F7F0B" w:rsidRDefault="00B34EF6" w:rsidP="00B34EF6">
      <w:pPr>
        <w:spacing w:line="360" w:lineRule="auto"/>
        <w:jc w:val="center"/>
        <w:rPr>
          <w:rFonts w:ascii="French Script MT" w:hAnsi="French Script MT" w:cs="Times New Roman"/>
          <w:b/>
          <w:sz w:val="16"/>
          <w:szCs w:val="28"/>
        </w:rPr>
      </w:pPr>
    </w:p>
    <w:p w:rsidR="00B34EF6" w:rsidRPr="00D816BC" w:rsidRDefault="00B34EF6" w:rsidP="00B34EF6">
      <w:pPr>
        <w:spacing w:line="360" w:lineRule="auto"/>
        <w:jc w:val="center"/>
        <w:rPr>
          <w:rFonts w:ascii="French Script MT" w:hAnsi="French Script MT" w:cs="Times New Roman"/>
          <w:b/>
          <w:sz w:val="86"/>
          <w:szCs w:val="28"/>
        </w:rPr>
      </w:pPr>
      <w:r w:rsidRPr="00FD4D31">
        <w:rPr>
          <w:rFonts w:ascii="French Script MT" w:hAnsi="French Script MT" w:cs="Times New Roman"/>
          <w:b/>
          <w:sz w:val="76"/>
          <w:szCs w:val="28"/>
        </w:rPr>
        <w:t>BY</w:t>
      </w:r>
    </w:p>
    <w:p w:rsidR="00B34EF6" w:rsidRDefault="00B34EF6" w:rsidP="00B34EF6">
      <w:pPr>
        <w:spacing w:line="240" w:lineRule="auto"/>
        <w:jc w:val="center"/>
        <w:rPr>
          <w:rFonts w:ascii="Lucida Bright" w:hAnsi="Lucida Bright" w:cs="Times New Roman"/>
          <w:b/>
          <w:sz w:val="42"/>
          <w:szCs w:val="42"/>
        </w:rPr>
      </w:pPr>
      <w:bookmarkStart w:id="0" w:name="_GoBack"/>
      <w:r w:rsidRPr="00B34EF6">
        <w:rPr>
          <w:rFonts w:ascii="Lucida Bright" w:hAnsi="Lucida Bright" w:cs="Times New Roman"/>
          <w:b/>
          <w:sz w:val="42"/>
          <w:szCs w:val="42"/>
        </w:rPr>
        <w:t xml:space="preserve">OMAH AMARACHI ANITA </w:t>
      </w:r>
      <w:bookmarkEnd w:id="0"/>
      <w:r w:rsidRPr="00B34EF6">
        <w:rPr>
          <w:rFonts w:ascii="Lucida Bright" w:hAnsi="Lucida Bright" w:cs="Times New Roman"/>
          <w:b/>
          <w:sz w:val="42"/>
          <w:szCs w:val="42"/>
        </w:rPr>
        <w:t>ND/23/PAD/PT/0623</w:t>
      </w:r>
    </w:p>
    <w:p w:rsidR="00B34EF6" w:rsidRPr="00B870FF" w:rsidRDefault="00B34EF6" w:rsidP="00B34EF6">
      <w:pPr>
        <w:spacing w:line="240" w:lineRule="auto"/>
        <w:jc w:val="center"/>
        <w:rPr>
          <w:rFonts w:asciiTheme="majorHAnsi" w:hAnsiTheme="majorHAnsi" w:cs="Times New Roman"/>
          <w:b/>
          <w:sz w:val="30"/>
          <w:szCs w:val="30"/>
        </w:rPr>
      </w:pPr>
    </w:p>
    <w:p w:rsidR="00B34EF6" w:rsidRDefault="00B34EF6" w:rsidP="00B34EF6">
      <w:pPr>
        <w:spacing w:line="240" w:lineRule="auto"/>
        <w:jc w:val="center"/>
        <w:rPr>
          <w:rFonts w:asciiTheme="majorHAnsi" w:hAnsiTheme="majorHAnsi" w:cs="Times New Roman"/>
          <w:b/>
          <w:sz w:val="30"/>
          <w:szCs w:val="28"/>
        </w:rPr>
      </w:pPr>
      <w:r w:rsidRPr="006250B5">
        <w:rPr>
          <w:rFonts w:asciiTheme="majorHAnsi" w:hAnsiTheme="majorHAnsi" w:cs="Times New Roman"/>
          <w:b/>
          <w:sz w:val="30"/>
          <w:szCs w:val="28"/>
        </w:rPr>
        <w:t>BEING A RESEARCH PROJECT SUBMITTED TO THE DEPARTMENT OF PUBLIC ADMINISTRATION, INSTITUTE OF FINANCE AND MANAGEMENT STUDIES, KWARA STATE POLYTECHNIC, ILORIN</w:t>
      </w:r>
    </w:p>
    <w:p w:rsidR="00B34EF6" w:rsidRPr="006250B5" w:rsidRDefault="00B34EF6" w:rsidP="00B34EF6">
      <w:pPr>
        <w:spacing w:line="240" w:lineRule="auto"/>
        <w:jc w:val="center"/>
        <w:rPr>
          <w:rFonts w:asciiTheme="majorHAnsi" w:hAnsiTheme="majorHAnsi" w:cs="Times New Roman"/>
          <w:b/>
          <w:sz w:val="30"/>
          <w:szCs w:val="28"/>
        </w:rPr>
      </w:pPr>
    </w:p>
    <w:p w:rsidR="00B34EF6" w:rsidRPr="006250B5" w:rsidRDefault="00B34EF6" w:rsidP="00B34EF6">
      <w:pPr>
        <w:spacing w:line="240" w:lineRule="auto"/>
        <w:jc w:val="center"/>
        <w:rPr>
          <w:rFonts w:ascii="Comic Sans MS" w:hAnsi="Comic Sans MS" w:cs="Times New Roman"/>
          <w:sz w:val="32"/>
          <w:szCs w:val="28"/>
        </w:rPr>
      </w:pPr>
      <w:r w:rsidRPr="006250B5">
        <w:rPr>
          <w:rFonts w:ascii="Comic Sans MS" w:hAnsi="Comic Sans MS" w:cs="Times New Roman"/>
          <w:sz w:val="30"/>
          <w:szCs w:val="28"/>
        </w:rPr>
        <w:t>IN PARTIAL FULFILLMENT OF THE REQU</w:t>
      </w:r>
      <w:r>
        <w:rPr>
          <w:rFonts w:ascii="Comic Sans MS" w:hAnsi="Comic Sans MS" w:cs="Times New Roman"/>
          <w:sz w:val="30"/>
          <w:szCs w:val="28"/>
        </w:rPr>
        <w:t xml:space="preserve">IREMENTS FOR THE AWARD OF </w:t>
      </w:r>
      <w:r>
        <w:rPr>
          <w:rFonts w:ascii="Comic Sans MS" w:hAnsi="Comic Sans MS" w:cs="Times New Roman"/>
          <w:sz w:val="30"/>
          <w:szCs w:val="28"/>
        </w:rPr>
        <w:t>NATIONAL DIPLOMA (</w:t>
      </w:r>
      <w:r w:rsidRPr="006250B5">
        <w:rPr>
          <w:rFonts w:ascii="Comic Sans MS" w:hAnsi="Comic Sans MS" w:cs="Times New Roman"/>
          <w:sz w:val="30"/>
          <w:szCs w:val="28"/>
        </w:rPr>
        <w:t>ND) IN PUBLIC ADMINISTRATION</w:t>
      </w:r>
    </w:p>
    <w:p w:rsidR="00B34EF6" w:rsidRDefault="00B34EF6" w:rsidP="00B34EF6">
      <w:pPr>
        <w:spacing w:line="240" w:lineRule="auto"/>
        <w:jc w:val="center"/>
        <w:rPr>
          <w:rFonts w:ascii="Bookman Old Style" w:hAnsi="Bookman Old Style" w:cs="Times New Roman"/>
          <w:b/>
          <w:sz w:val="28"/>
          <w:szCs w:val="28"/>
        </w:rPr>
      </w:pP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p>
    <w:p w:rsidR="00B34EF6" w:rsidRPr="001678EF" w:rsidRDefault="00B34EF6" w:rsidP="00B34EF6">
      <w:pPr>
        <w:spacing w:line="240" w:lineRule="auto"/>
        <w:jc w:val="right"/>
        <w:rPr>
          <w:rFonts w:ascii="Bookman Old Style" w:hAnsi="Bookman Old Style" w:cs="Times New Roman"/>
          <w:b/>
          <w:sz w:val="28"/>
          <w:szCs w:val="28"/>
        </w:rPr>
      </w:pPr>
      <w:r>
        <w:rPr>
          <w:rFonts w:ascii="Bookman Old Style" w:hAnsi="Bookman Old Style" w:cs="Times New Roman"/>
          <w:b/>
          <w:sz w:val="28"/>
          <w:szCs w:val="28"/>
        </w:rPr>
        <w:t>JUNE</w:t>
      </w:r>
      <w:r>
        <w:rPr>
          <w:rFonts w:ascii="Bookman Old Style" w:hAnsi="Bookman Old Style" w:cs="Times New Roman"/>
          <w:b/>
          <w:sz w:val="28"/>
          <w:szCs w:val="28"/>
        </w:rPr>
        <w:t>, 2025</w:t>
      </w:r>
    </w:p>
    <w:p w:rsidR="00B34EF6" w:rsidRDefault="00B34EF6" w:rsidP="00B34EF6">
      <w:pPr>
        <w:spacing w:after="0" w:line="480" w:lineRule="auto"/>
        <w:jc w:val="center"/>
        <w:rPr>
          <w:rFonts w:ascii="Times New Roman" w:hAnsi="Times New Roman" w:cs="Times New Roman"/>
          <w:b/>
          <w:sz w:val="28"/>
          <w:szCs w:val="28"/>
        </w:rPr>
      </w:pPr>
    </w:p>
    <w:p w:rsidR="00B34EF6" w:rsidRDefault="00B34EF6" w:rsidP="00B34EF6">
      <w:pPr>
        <w:spacing w:after="0" w:line="480" w:lineRule="auto"/>
        <w:jc w:val="center"/>
        <w:rPr>
          <w:rFonts w:ascii="Times New Roman" w:hAnsi="Times New Roman" w:cs="Times New Roman"/>
          <w:b/>
          <w:sz w:val="28"/>
          <w:szCs w:val="28"/>
        </w:rPr>
      </w:pPr>
    </w:p>
    <w:p w:rsidR="00B34EF6" w:rsidRPr="00C26960" w:rsidRDefault="00B34EF6" w:rsidP="00B34EF6">
      <w:pPr>
        <w:spacing w:after="0" w:line="480" w:lineRule="auto"/>
        <w:jc w:val="center"/>
        <w:rPr>
          <w:rFonts w:ascii="Tahoma" w:hAnsi="Tahoma" w:cs="Tahoma"/>
          <w:b/>
          <w:sz w:val="28"/>
          <w:szCs w:val="28"/>
        </w:rPr>
      </w:pPr>
      <w:r w:rsidRPr="00C26960">
        <w:rPr>
          <w:rFonts w:ascii="Tahoma" w:hAnsi="Tahoma" w:cs="Tahoma"/>
          <w:b/>
          <w:sz w:val="28"/>
          <w:szCs w:val="28"/>
        </w:rPr>
        <w:lastRenderedPageBreak/>
        <w:t>CERTIFICATION</w:t>
      </w:r>
    </w:p>
    <w:p w:rsidR="00B34EF6" w:rsidRPr="00C26960" w:rsidRDefault="00B34EF6" w:rsidP="00B34EF6">
      <w:pPr>
        <w:spacing w:line="480" w:lineRule="auto"/>
        <w:ind w:firstLine="720"/>
        <w:jc w:val="both"/>
        <w:rPr>
          <w:rFonts w:ascii="Tahoma" w:hAnsi="Tahoma" w:cs="Tahoma"/>
          <w:sz w:val="28"/>
          <w:szCs w:val="28"/>
        </w:rPr>
      </w:pPr>
      <w:r w:rsidRPr="00C26960">
        <w:rPr>
          <w:rFonts w:ascii="Tahoma" w:hAnsi="Tahoma" w:cs="Tahoma"/>
          <w:sz w:val="28"/>
          <w:szCs w:val="28"/>
        </w:rPr>
        <w:t xml:space="preserve">This research work has been read and approved as meeting the requirements for the award of </w:t>
      </w:r>
      <w:r>
        <w:rPr>
          <w:rFonts w:ascii="Tahoma" w:hAnsi="Tahoma" w:cs="Tahoma"/>
          <w:sz w:val="28"/>
          <w:szCs w:val="28"/>
        </w:rPr>
        <w:t xml:space="preserve">Higher </w:t>
      </w:r>
      <w:r w:rsidRPr="00C26960">
        <w:rPr>
          <w:rFonts w:ascii="Tahoma" w:hAnsi="Tahoma" w:cs="Tahoma"/>
          <w:sz w:val="28"/>
          <w:szCs w:val="28"/>
        </w:rPr>
        <w:t xml:space="preserve">National Diploma </w:t>
      </w:r>
      <w:r w:rsidRPr="00C26960">
        <w:rPr>
          <w:rFonts w:ascii="Tahoma" w:hAnsi="Tahoma" w:cs="Tahoma"/>
          <w:b/>
          <w:sz w:val="28"/>
          <w:szCs w:val="28"/>
        </w:rPr>
        <w:t>(</w:t>
      </w:r>
      <w:r>
        <w:rPr>
          <w:rFonts w:ascii="Tahoma" w:hAnsi="Tahoma" w:cs="Tahoma"/>
          <w:b/>
          <w:sz w:val="28"/>
          <w:szCs w:val="28"/>
        </w:rPr>
        <w:t>H</w:t>
      </w:r>
      <w:r w:rsidRPr="00C26960">
        <w:rPr>
          <w:rFonts w:ascii="Tahoma" w:hAnsi="Tahoma" w:cs="Tahoma"/>
          <w:b/>
          <w:sz w:val="28"/>
          <w:szCs w:val="28"/>
        </w:rPr>
        <w:t xml:space="preserve">ND) </w:t>
      </w:r>
      <w:r w:rsidRPr="00C26960">
        <w:rPr>
          <w:rFonts w:ascii="Tahoma" w:hAnsi="Tahoma" w:cs="Tahoma"/>
          <w:sz w:val="28"/>
          <w:szCs w:val="28"/>
        </w:rPr>
        <w:t>of the Department of Public Administration, Institute of Finance and Management Studies, Kwara State Polytechnic, Ilorin</w:t>
      </w:r>
    </w:p>
    <w:p w:rsidR="00B34EF6" w:rsidRPr="00C26960" w:rsidRDefault="00B34EF6" w:rsidP="00B34EF6">
      <w:pPr>
        <w:spacing w:after="0" w:line="480" w:lineRule="auto"/>
        <w:jc w:val="both"/>
        <w:rPr>
          <w:rFonts w:ascii="Tahoma" w:hAnsi="Tahoma" w:cs="Tahoma"/>
          <w:sz w:val="28"/>
          <w:szCs w:val="28"/>
        </w:rPr>
      </w:pPr>
    </w:p>
    <w:p w:rsidR="00B34EF6" w:rsidRPr="00C26960" w:rsidRDefault="00B34EF6" w:rsidP="00B34EF6">
      <w:pPr>
        <w:spacing w:after="0" w:line="240" w:lineRule="auto"/>
        <w:jc w:val="both"/>
        <w:rPr>
          <w:rFonts w:ascii="Tahoma" w:hAnsi="Tahoma" w:cs="Tahoma"/>
          <w:b/>
          <w:sz w:val="28"/>
          <w:szCs w:val="28"/>
        </w:rPr>
      </w:pPr>
      <w:r w:rsidRPr="00C26960">
        <w:rPr>
          <w:rFonts w:ascii="Tahoma" w:hAnsi="Tahoma" w:cs="Tahoma"/>
          <w:noProof/>
          <w:sz w:val="28"/>
          <w:szCs w:val="28"/>
        </w:rPr>
        <mc:AlternateContent>
          <mc:Choice Requires="wps">
            <w:drawing>
              <wp:anchor distT="0" distB="0" distL="114300" distR="114300" simplePos="0" relativeHeight="251659264" behindDoc="0" locked="0" layoutInCell="1" allowOverlap="1" wp14:anchorId="0E1A31E6" wp14:editId="1DF8EFF1">
                <wp:simplePos x="0" y="0"/>
                <wp:positionH relativeFrom="column">
                  <wp:posOffset>2885440</wp:posOffset>
                </wp:positionH>
                <wp:positionV relativeFrom="paragraph">
                  <wp:posOffset>2540</wp:posOffset>
                </wp:positionV>
                <wp:extent cx="1920240" cy="1270"/>
                <wp:effectExtent l="8890" t="13335" r="13970" b="1397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20240"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FC9C48" id="_x0000_t32" coordsize="21600,21600" o:spt="32" o:oned="t" path="m,l21600,21600e" filled="f">
                <v:path arrowok="t" fillok="f" o:connecttype="none"/>
                <o:lock v:ext="edit" shapetype="t"/>
              </v:shapetype>
              <v:shape id="Straight Arrow Connector 8" o:spid="_x0000_s1026" type="#_x0000_t32" style="position:absolute;margin-left:227.2pt;margin-top:.2pt;width:151.2pt;height:.1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"/>
            </w:pict>
          </mc:Fallback>
        </mc:AlternateContent>
      </w:r>
      <w:r w:rsidRPr="00C26960">
        <w:rPr>
          <w:rFonts w:ascii="Tahoma" w:hAnsi="Tahoma" w:cs="Tahoma"/>
          <w:noProof/>
          <w:sz w:val="28"/>
          <w:szCs w:val="28"/>
        </w:rPr>
        <mc:AlternateContent>
          <mc:Choice Requires="wps">
            <w:drawing>
              <wp:anchor distT="0" distB="0" distL="114300" distR="114300" simplePos="0" relativeHeight="251660288" behindDoc="0" locked="0" layoutInCell="1" allowOverlap="1" wp14:anchorId="7219AA8B" wp14:editId="5DB086F6">
                <wp:simplePos x="0" y="0"/>
                <wp:positionH relativeFrom="column">
                  <wp:posOffset>-106045</wp:posOffset>
                </wp:positionH>
                <wp:positionV relativeFrom="paragraph">
                  <wp:posOffset>13335</wp:posOffset>
                </wp:positionV>
                <wp:extent cx="2158365" cy="0"/>
                <wp:effectExtent l="8255" t="5080" r="5080" b="1397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83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D908F3" id="Straight Arrow Connector 7" o:spid="_x0000_s1026" type="#_x0000_t32" style="position:absolute;margin-left:-8.35pt;margin-top:1.05pt;width:169.9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"/>
            </w:pict>
          </mc:Fallback>
        </mc:AlternateContent>
      </w:r>
      <w:r w:rsidRPr="00C26960">
        <w:rPr>
          <w:rFonts w:ascii="Tahoma" w:hAnsi="Tahoma" w:cs="Tahoma"/>
          <w:b/>
          <w:sz w:val="28"/>
          <w:szCs w:val="28"/>
        </w:rPr>
        <w:t>MR</w:t>
      </w:r>
      <w:r>
        <w:rPr>
          <w:rFonts w:ascii="Tahoma" w:hAnsi="Tahoma" w:cs="Tahoma"/>
          <w:b/>
          <w:sz w:val="28"/>
          <w:szCs w:val="28"/>
        </w:rPr>
        <w:t>S. GEETTO, A.A.</w:t>
      </w:r>
      <w:r w:rsidRPr="00C26960">
        <w:rPr>
          <w:rFonts w:ascii="Tahoma" w:hAnsi="Tahoma" w:cs="Tahoma"/>
          <w:b/>
          <w:sz w:val="28"/>
          <w:szCs w:val="28"/>
        </w:rPr>
        <w:tab/>
      </w:r>
      <w:r w:rsidRPr="00C26960">
        <w:rPr>
          <w:rFonts w:ascii="Tahoma" w:hAnsi="Tahoma" w:cs="Tahoma"/>
          <w:b/>
          <w:sz w:val="28"/>
          <w:szCs w:val="28"/>
        </w:rPr>
        <w:tab/>
      </w:r>
      <w:r w:rsidRPr="00C26960">
        <w:rPr>
          <w:rFonts w:ascii="Tahoma" w:hAnsi="Tahoma" w:cs="Tahoma"/>
          <w:b/>
          <w:sz w:val="28"/>
          <w:szCs w:val="28"/>
        </w:rPr>
        <w:tab/>
      </w:r>
      <w:r w:rsidRPr="00C26960">
        <w:rPr>
          <w:rFonts w:ascii="Tahoma" w:hAnsi="Tahoma" w:cs="Tahoma"/>
          <w:b/>
          <w:sz w:val="28"/>
          <w:szCs w:val="28"/>
        </w:rPr>
        <w:tab/>
      </w:r>
      <w:r w:rsidRPr="00C26960">
        <w:rPr>
          <w:rFonts w:ascii="Tahoma" w:hAnsi="Tahoma" w:cs="Tahoma"/>
          <w:b/>
          <w:sz w:val="28"/>
          <w:szCs w:val="28"/>
        </w:rPr>
        <w:tab/>
        <w:t>DATE</w:t>
      </w:r>
    </w:p>
    <w:p w:rsidR="00B34EF6" w:rsidRPr="00C26960" w:rsidRDefault="00B34EF6" w:rsidP="00B34EF6">
      <w:pPr>
        <w:spacing w:after="0" w:line="240" w:lineRule="auto"/>
        <w:jc w:val="both"/>
        <w:rPr>
          <w:rFonts w:ascii="Tahoma" w:hAnsi="Tahoma" w:cs="Tahoma"/>
          <w:b/>
          <w:i/>
          <w:sz w:val="28"/>
          <w:szCs w:val="28"/>
        </w:rPr>
      </w:pPr>
      <w:r w:rsidRPr="00C26960">
        <w:rPr>
          <w:rFonts w:ascii="Tahoma" w:hAnsi="Tahoma" w:cs="Tahoma"/>
          <w:b/>
          <w:i/>
          <w:sz w:val="28"/>
          <w:szCs w:val="28"/>
        </w:rPr>
        <w:t>Project Supervisor</w:t>
      </w:r>
    </w:p>
    <w:p w:rsidR="00B34EF6" w:rsidRPr="00C26960" w:rsidRDefault="00B34EF6" w:rsidP="00B34EF6">
      <w:pPr>
        <w:spacing w:after="0" w:line="480" w:lineRule="auto"/>
        <w:jc w:val="both"/>
        <w:rPr>
          <w:rFonts w:ascii="Tahoma" w:hAnsi="Tahoma" w:cs="Tahoma"/>
          <w:b/>
          <w:sz w:val="28"/>
          <w:szCs w:val="28"/>
        </w:rPr>
      </w:pPr>
    </w:p>
    <w:p w:rsidR="00B34EF6" w:rsidRPr="00C26960" w:rsidRDefault="00B34EF6" w:rsidP="00B34EF6">
      <w:pPr>
        <w:spacing w:after="0" w:line="480" w:lineRule="auto"/>
        <w:jc w:val="both"/>
        <w:rPr>
          <w:rFonts w:ascii="Tahoma" w:hAnsi="Tahoma" w:cs="Tahoma"/>
          <w:b/>
          <w:sz w:val="28"/>
          <w:szCs w:val="28"/>
        </w:rPr>
      </w:pPr>
    </w:p>
    <w:p w:rsidR="00B34EF6" w:rsidRPr="00C26960" w:rsidRDefault="00B34EF6" w:rsidP="00B34EF6">
      <w:pPr>
        <w:spacing w:after="0" w:line="240" w:lineRule="auto"/>
        <w:jc w:val="both"/>
        <w:rPr>
          <w:rFonts w:ascii="Tahoma" w:hAnsi="Tahoma" w:cs="Tahoma"/>
          <w:b/>
          <w:sz w:val="28"/>
          <w:szCs w:val="28"/>
        </w:rPr>
      </w:pPr>
    </w:p>
    <w:p w:rsidR="00B34EF6" w:rsidRPr="00C26960" w:rsidRDefault="00B34EF6" w:rsidP="00B34EF6">
      <w:pPr>
        <w:spacing w:after="0" w:line="240" w:lineRule="auto"/>
        <w:jc w:val="both"/>
        <w:rPr>
          <w:rFonts w:ascii="Tahoma" w:hAnsi="Tahoma" w:cs="Tahoma"/>
          <w:b/>
          <w:sz w:val="28"/>
          <w:szCs w:val="28"/>
        </w:rPr>
      </w:pPr>
      <w:r w:rsidRPr="00C26960">
        <w:rPr>
          <w:rFonts w:ascii="Tahoma" w:hAnsi="Tahoma" w:cs="Tahoma"/>
          <w:noProof/>
          <w:sz w:val="28"/>
          <w:szCs w:val="28"/>
        </w:rPr>
        <mc:AlternateContent>
          <mc:Choice Requires="wps">
            <w:drawing>
              <wp:anchor distT="0" distB="0" distL="114300" distR="114300" simplePos="0" relativeHeight="251661312" behindDoc="0" locked="0" layoutInCell="1" allowOverlap="1" wp14:anchorId="58367DEE" wp14:editId="3D8A0940">
                <wp:simplePos x="0" y="0"/>
                <wp:positionH relativeFrom="column">
                  <wp:posOffset>2865120</wp:posOffset>
                </wp:positionH>
                <wp:positionV relativeFrom="paragraph">
                  <wp:posOffset>12065</wp:posOffset>
                </wp:positionV>
                <wp:extent cx="1994535" cy="0"/>
                <wp:effectExtent l="7620" t="5715" r="7620" b="1333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4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87BAA9" id="Straight Arrow Connector 6" o:spid="_x0000_s1026" type="#_x0000_t32" style="position:absolute;margin-left:225.6pt;margin-top:.95pt;width:157.0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"/>
            </w:pict>
          </mc:Fallback>
        </mc:AlternateContent>
      </w:r>
      <w:r w:rsidRPr="00C26960">
        <w:rPr>
          <w:rFonts w:ascii="Tahoma" w:hAnsi="Tahoma" w:cs="Tahoma"/>
          <w:noProof/>
          <w:sz w:val="28"/>
          <w:szCs w:val="28"/>
        </w:rPr>
        <mc:AlternateContent>
          <mc:Choice Requires="wps">
            <w:drawing>
              <wp:anchor distT="0" distB="0" distL="114300" distR="114300" simplePos="0" relativeHeight="251662336" behindDoc="0" locked="0" layoutInCell="1" allowOverlap="1" wp14:anchorId="7391A467" wp14:editId="355D008D">
                <wp:simplePos x="0" y="0"/>
                <wp:positionH relativeFrom="column">
                  <wp:posOffset>-104775</wp:posOffset>
                </wp:positionH>
                <wp:positionV relativeFrom="paragraph">
                  <wp:posOffset>10795</wp:posOffset>
                </wp:positionV>
                <wp:extent cx="2158365" cy="0"/>
                <wp:effectExtent l="9525" t="13970" r="13335" b="508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83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90185E" id="Straight Arrow Connector 5" o:spid="_x0000_s1026" type="#_x0000_t32" style="position:absolute;margin-left:-8.25pt;margin-top:.85pt;width:169.9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zYhJAIAAEoEAAAOAAAAZHJzL2Uyb0RvYy54bWysVMGO2jAQvVfqP1i+syEsU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"/>
            </w:pict>
          </mc:Fallback>
        </mc:AlternateContent>
      </w:r>
      <w:r w:rsidRPr="00C26960">
        <w:rPr>
          <w:rFonts w:ascii="Tahoma" w:hAnsi="Tahoma" w:cs="Tahoma"/>
          <w:b/>
          <w:sz w:val="28"/>
          <w:szCs w:val="28"/>
        </w:rPr>
        <w:t>MR. OLOWOOKERE, A.O.</w:t>
      </w:r>
      <w:r w:rsidRPr="00C26960">
        <w:rPr>
          <w:rFonts w:ascii="Tahoma" w:hAnsi="Tahoma" w:cs="Tahoma"/>
          <w:b/>
          <w:sz w:val="28"/>
          <w:szCs w:val="28"/>
        </w:rPr>
        <w:tab/>
      </w:r>
      <w:r w:rsidRPr="00C26960">
        <w:rPr>
          <w:rFonts w:ascii="Tahoma" w:hAnsi="Tahoma" w:cs="Tahoma"/>
          <w:b/>
          <w:sz w:val="28"/>
          <w:szCs w:val="28"/>
        </w:rPr>
        <w:tab/>
      </w:r>
      <w:r w:rsidRPr="00C26960">
        <w:rPr>
          <w:rFonts w:ascii="Tahoma" w:hAnsi="Tahoma" w:cs="Tahoma"/>
          <w:b/>
          <w:sz w:val="28"/>
          <w:szCs w:val="28"/>
        </w:rPr>
        <w:tab/>
      </w:r>
      <w:r w:rsidRPr="00C26960">
        <w:rPr>
          <w:rFonts w:ascii="Tahoma" w:hAnsi="Tahoma" w:cs="Tahoma"/>
          <w:b/>
          <w:sz w:val="28"/>
          <w:szCs w:val="28"/>
        </w:rPr>
        <w:tab/>
        <w:t>DATE</w:t>
      </w:r>
    </w:p>
    <w:p w:rsidR="00B34EF6" w:rsidRPr="00C26960" w:rsidRDefault="00B34EF6" w:rsidP="00B34EF6">
      <w:pPr>
        <w:spacing w:after="0" w:line="240" w:lineRule="auto"/>
        <w:jc w:val="both"/>
        <w:rPr>
          <w:rFonts w:ascii="Tahoma" w:hAnsi="Tahoma" w:cs="Tahoma"/>
          <w:b/>
          <w:i/>
          <w:sz w:val="28"/>
          <w:szCs w:val="28"/>
        </w:rPr>
      </w:pPr>
      <w:r w:rsidRPr="00C26960">
        <w:rPr>
          <w:rFonts w:ascii="Tahoma" w:hAnsi="Tahoma" w:cs="Tahoma"/>
          <w:b/>
          <w:i/>
          <w:sz w:val="28"/>
          <w:szCs w:val="28"/>
        </w:rPr>
        <w:t>Project Coordinator</w:t>
      </w:r>
    </w:p>
    <w:p w:rsidR="00B34EF6" w:rsidRPr="00C26960" w:rsidRDefault="00B34EF6" w:rsidP="00B34EF6">
      <w:pPr>
        <w:spacing w:after="0" w:line="480" w:lineRule="auto"/>
        <w:jc w:val="both"/>
        <w:rPr>
          <w:rFonts w:ascii="Tahoma" w:hAnsi="Tahoma" w:cs="Tahoma"/>
          <w:b/>
          <w:sz w:val="28"/>
          <w:szCs w:val="28"/>
        </w:rPr>
      </w:pPr>
    </w:p>
    <w:p w:rsidR="00B34EF6" w:rsidRPr="00C26960" w:rsidRDefault="00B34EF6" w:rsidP="00B34EF6">
      <w:pPr>
        <w:spacing w:after="0" w:line="240" w:lineRule="auto"/>
        <w:jc w:val="both"/>
        <w:rPr>
          <w:rFonts w:ascii="Tahoma" w:hAnsi="Tahoma" w:cs="Tahoma"/>
          <w:b/>
          <w:sz w:val="28"/>
          <w:szCs w:val="28"/>
        </w:rPr>
      </w:pPr>
    </w:p>
    <w:p w:rsidR="00B34EF6" w:rsidRPr="00C26960" w:rsidRDefault="00B34EF6" w:rsidP="00B34EF6">
      <w:pPr>
        <w:spacing w:after="0" w:line="240" w:lineRule="auto"/>
        <w:jc w:val="both"/>
        <w:rPr>
          <w:rFonts w:ascii="Tahoma" w:hAnsi="Tahoma" w:cs="Tahoma"/>
          <w:b/>
          <w:sz w:val="28"/>
          <w:szCs w:val="28"/>
        </w:rPr>
      </w:pPr>
    </w:p>
    <w:p w:rsidR="00B34EF6" w:rsidRPr="00C26960" w:rsidRDefault="00B34EF6" w:rsidP="00B34EF6">
      <w:pPr>
        <w:spacing w:after="0" w:line="240" w:lineRule="auto"/>
        <w:jc w:val="both"/>
        <w:rPr>
          <w:rFonts w:ascii="Tahoma" w:hAnsi="Tahoma" w:cs="Tahoma"/>
          <w:b/>
          <w:sz w:val="28"/>
          <w:szCs w:val="28"/>
        </w:rPr>
      </w:pPr>
    </w:p>
    <w:p w:rsidR="00B34EF6" w:rsidRPr="00C26960" w:rsidRDefault="00B34EF6" w:rsidP="00B34EF6">
      <w:pPr>
        <w:spacing w:after="0" w:line="240" w:lineRule="auto"/>
        <w:jc w:val="both"/>
        <w:rPr>
          <w:rFonts w:ascii="Tahoma" w:hAnsi="Tahoma" w:cs="Tahoma"/>
          <w:b/>
          <w:sz w:val="28"/>
          <w:szCs w:val="28"/>
        </w:rPr>
      </w:pPr>
      <w:r w:rsidRPr="00C26960">
        <w:rPr>
          <w:rFonts w:ascii="Tahoma" w:hAnsi="Tahoma" w:cs="Tahoma"/>
          <w:noProof/>
          <w:sz w:val="28"/>
          <w:szCs w:val="28"/>
        </w:rPr>
        <mc:AlternateContent>
          <mc:Choice Requires="wps">
            <w:drawing>
              <wp:anchor distT="0" distB="0" distL="114300" distR="114300" simplePos="0" relativeHeight="251663360" behindDoc="0" locked="0" layoutInCell="1" allowOverlap="1" wp14:anchorId="4BEAE1E3" wp14:editId="0CE891F1">
                <wp:simplePos x="0" y="0"/>
                <wp:positionH relativeFrom="column">
                  <wp:posOffset>2865120</wp:posOffset>
                </wp:positionH>
                <wp:positionV relativeFrom="paragraph">
                  <wp:posOffset>21590</wp:posOffset>
                </wp:positionV>
                <wp:extent cx="1994535" cy="0"/>
                <wp:effectExtent l="7620" t="8255" r="7620" b="1079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4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ACA799" id="Straight Arrow Connector 4" o:spid="_x0000_s1026" type="#_x0000_t32" style="position:absolute;margin-left:225.6pt;margin-top:1.7pt;width:157.0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"/>
            </w:pict>
          </mc:Fallback>
        </mc:AlternateContent>
      </w:r>
      <w:r w:rsidRPr="00C26960">
        <w:rPr>
          <w:rFonts w:ascii="Tahoma" w:hAnsi="Tahoma" w:cs="Tahoma"/>
          <w:noProof/>
          <w:sz w:val="28"/>
          <w:szCs w:val="28"/>
        </w:rPr>
        <mc:AlternateContent>
          <mc:Choice Requires="wps">
            <w:drawing>
              <wp:anchor distT="0" distB="0" distL="114300" distR="114300" simplePos="0" relativeHeight="251664384" behindDoc="0" locked="0" layoutInCell="1" allowOverlap="1" wp14:anchorId="5133812C" wp14:editId="3FEF5EC9">
                <wp:simplePos x="0" y="0"/>
                <wp:positionH relativeFrom="column">
                  <wp:posOffset>-104775</wp:posOffset>
                </wp:positionH>
                <wp:positionV relativeFrom="paragraph">
                  <wp:posOffset>20320</wp:posOffset>
                </wp:positionV>
                <wp:extent cx="2158365" cy="0"/>
                <wp:effectExtent l="9525" t="6985" r="13335" b="120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83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CB43B7" id="Straight Arrow Connector 3" o:spid="_x0000_s1026" type="#_x0000_t32" style="position:absolute;margin-left:-8.25pt;margin-top:1.6pt;width:169.9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"/>
            </w:pict>
          </mc:Fallback>
        </mc:AlternateContent>
      </w:r>
      <w:r w:rsidRPr="00C26960">
        <w:rPr>
          <w:rFonts w:ascii="Tahoma" w:hAnsi="Tahoma" w:cs="Tahoma"/>
          <w:b/>
          <w:sz w:val="28"/>
          <w:szCs w:val="28"/>
        </w:rPr>
        <w:t>MR. SERIKI, I.A.</w:t>
      </w:r>
      <w:r w:rsidRPr="00C26960">
        <w:rPr>
          <w:rFonts w:ascii="Tahoma" w:hAnsi="Tahoma" w:cs="Tahoma"/>
          <w:b/>
          <w:sz w:val="28"/>
          <w:szCs w:val="28"/>
        </w:rPr>
        <w:tab/>
      </w:r>
      <w:r w:rsidRPr="00C26960">
        <w:rPr>
          <w:rFonts w:ascii="Tahoma" w:hAnsi="Tahoma" w:cs="Tahoma"/>
          <w:b/>
          <w:sz w:val="28"/>
          <w:szCs w:val="28"/>
        </w:rPr>
        <w:tab/>
      </w:r>
      <w:r w:rsidRPr="00C26960">
        <w:rPr>
          <w:rFonts w:ascii="Tahoma" w:hAnsi="Tahoma" w:cs="Tahoma"/>
          <w:b/>
          <w:sz w:val="28"/>
          <w:szCs w:val="28"/>
        </w:rPr>
        <w:tab/>
      </w:r>
      <w:r w:rsidRPr="00C26960">
        <w:rPr>
          <w:rFonts w:ascii="Tahoma" w:hAnsi="Tahoma" w:cs="Tahoma"/>
          <w:b/>
          <w:sz w:val="28"/>
          <w:szCs w:val="28"/>
        </w:rPr>
        <w:tab/>
      </w:r>
      <w:r w:rsidRPr="00C26960">
        <w:rPr>
          <w:rFonts w:ascii="Tahoma" w:hAnsi="Tahoma" w:cs="Tahoma"/>
          <w:b/>
          <w:sz w:val="28"/>
          <w:szCs w:val="28"/>
        </w:rPr>
        <w:tab/>
        <w:t>DATE</w:t>
      </w:r>
    </w:p>
    <w:p w:rsidR="00B34EF6" w:rsidRPr="00C26960" w:rsidRDefault="00B34EF6" w:rsidP="00B34EF6">
      <w:pPr>
        <w:spacing w:after="0" w:line="240" w:lineRule="auto"/>
        <w:jc w:val="both"/>
        <w:rPr>
          <w:rFonts w:ascii="Tahoma" w:hAnsi="Tahoma" w:cs="Tahoma"/>
          <w:b/>
          <w:i/>
          <w:sz w:val="28"/>
          <w:szCs w:val="28"/>
        </w:rPr>
      </w:pPr>
      <w:r w:rsidRPr="00C26960">
        <w:rPr>
          <w:rFonts w:ascii="Tahoma" w:hAnsi="Tahoma" w:cs="Tahoma"/>
          <w:b/>
          <w:i/>
          <w:sz w:val="28"/>
          <w:szCs w:val="28"/>
        </w:rPr>
        <w:t>Head of Department</w:t>
      </w:r>
    </w:p>
    <w:p w:rsidR="00B34EF6" w:rsidRPr="00C26960" w:rsidRDefault="00B34EF6" w:rsidP="00B34EF6">
      <w:pPr>
        <w:spacing w:line="480" w:lineRule="auto"/>
        <w:rPr>
          <w:rFonts w:ascii="Tahoma" w:hAnsi="Tahoma" w:cs="Tahoma"/>
          <w:b/>
          <w:sz w:val="28"/>
          <w:szCs w:val="28"/>
        </w:rPr>
      </w:pPr>
    </w:p>
    <w:p w:rsidR="00B34EF6" w:rsidRPr="00AE0300" w:rsidRDefault="00B34EF6" w:rsidP="00B34EF6">
      <w:pPr>
        <w:spacing w:after="0" w:line="480" w:lineRule="auto"/>
        <w:jc w:val="center"/>
        <w:rPr>
          <w:rFonts w:ascii="Tahoma" w:hAnsi="Tahoma" w:cs="Tahoma"/>
          <w:b/>
          <w:sz w:val="26"/>
          <w:szCs w:val="28"/>
        </w:rPr>
      </w:pPr>
      <w:r>
        <w:rPr>
          <w:rFonts w:ascii="Times New Roman" w:hAnsi="Times New Roman" w:cs="Times New Roman"/>
          <w:b/>
          <w:sz w:val="28"/>
        </w:rPr>
        <w:br w:type="page"/>
      </w:r>
      <w:r w:rsidRPr="00AE0300">
        <w:rPr>
          <w:rFonts w:ascii="Tahoma" w:hAnsi="Tahoma" w:cs="Tahoma"/>
          <w:b/>
          <w:sz w:val="26"/>
          <w:szCs w:val="28"/>
        </w:rPr>
        <w:lastRenderedPageBreak/>
        <w:t>DEDICATION</w:t>
      </w:r>
    </w:p>
    <w:p w:rsidR="00B34EF6" w:rsidRPr="00E47CBB" w:rsidRDefault="00B34EF6" w:rsidP="00B34EF6">
      <w:pPr>
        <w:spacing w:line="360" w:lineRule="auto"/>
        <w:ind w:firstLine="720"/>
        <w:jc w:val="both"/>
        <w:rPr>
          <w:rFonts w:ascii="Tahoma" w:hAnsi="Tahoma" w:cs="Tahoma"/>
          <w:b/>
          <w:sz w:val="28"/>
          <w:szCs w:val="28"/>
        </w:rPr>
      </w:pPr>
      <w:r w:rsidRPr="00B34EF6">
        <w:rPr>
          <w:rFonts w:ascii="Tahoma" w:hAnsi="Tahoma" w:cs="Tahoma"/>
          <w:bCs/>
          <w:sz w:val="26"/>
          <w:szCs w:val="28"/>
        </w:rPr>
        <w:t>This book was dedicated to Almighty God MR and MRS OMAH</w:t>
      </w:r>
      <w:r>
        <w:rPr>
          <w:rFonts w:ascii="Tahoma" w:hAnsi="Tahoma" w:cs="Tahoma"/>
          <w:bCs/>
          <w:sz w:val="26"/>
          <w:szCs w:val="28"/>
        </w:rPr>
        <w:t>.</w:t>
      </w:r>
      <w:r w:rsidRPr="00E47CBB">
        <w:rPr>
          <w:rFonts w:ascii="Tahoma" w:hAnsi="Tahoma" w:cs="Tahoma"/>
          <w:b/>
          <w:sz w:val="28"/>
          <w:szCs w:val="28"/>
        </w:rPr>
        <w:br w:type="page"/>
      </w:r>
    </w:p>
    <w:p w:rsidR="00B34EF6" w:rsidRPr="00E47CBB" w:rsidRDefault="00B34EF6" w:rsidP="00B34EF6">
      <w:pPr>
        <w:spacing w:after="0" w:line="480" w:lineRule="auto"/>
        <w:jc w:val="center"/>
        <w:rPr>
          <w:rFonts w:ascii="Tahoma" w:hAnsi="Tahoma" w:cs="Tahoma"/>
          <w:b/>
          <w:sz w:val="28"/>
          <w:szCs w:val="28"/>
        </w:rPr>
      </w:pPr>
      <w:r w:rsidRPr="00E47CBB">
        <w:rPr>
          <w:rFonts w:ascii="Tahoma" w:hAnsi="Tahoma" w:cs="Tahoma"/>
          <w:b/>
          <w:sz w:val="28"/>
          <w:szCs w:val="28"/>
        </w:rPr>
        <w:lastRenderedPageBreak/>
        <w:t>ACKNOWLEDGEMENT</w:t>
      </w:r>
    </w:p>
    <w:p w:rsidR="00B34EF6" w:rsidRPr="00B34EF6" w:rsidRDefault="00B34EF6" w:rsidP="00B34EF6">
      <w:pPr>
        <w:spacing w:after="160" w:line="360" w:lineRule="auto"/>
        <w:ind w:firstLine="720"/>
        <w:jc w:val="both"/>
        <w:rPr>
          <w:rFonts w:ascii="Tahoma" w:hAnsi="Tahoma" w:cs="Tahoma"/>
          <w:sz w:val="24"/>
          <w:szCs w:val="24"/>
        </w:rPr>
      </w:pPr>
      <w:r w:rsidRPr="00B34EF6">
        <w:rPr>
          <w:rFonts w:ascii="Tahoma" w:hAnsi="Tahoma" w:cs="Tahoma"/>
          <w:sz w:val="24"/>
          <w:szCs w:val="24"/>
        </w:rPr>
        <w:t>First and foremost,</w:t>
      </w:r>
      <w:r>
        <w:rPr>
          <w:rFonts w:ascii="Tahoma" w:hAnsi="Tahoma" w:cs="Tahoma"/>
          <w:sz w:val="24"/>
          <w:szCs w:val="24"/>
        </w:rPr>
        <w:t xml:space="preserve"> </w:t>
      </w:r>
      <w:r w:rsidRPr="00B34EF6">
        <w:rPr>
          <w:rFonts w:ascii="Tahoma" w:hAnsi="Tahoma" w:cs="Tahoma"/>
          <w:sz w:val="24"/>
          <w:szCs w:val="24"/>
        </w:rPr>
        <w:t>we are grateful to Almighty God,</w:t>
      </w:r>
      <w:r>
        <w:rPr>
          <w:rFonts w:ascii="Tahoma" w:hAnsi="Tahoma" w:cs="Tahoma"/>
          <w:sz w:val="24"/>
          <w:szCs w:val="24"/>
        </w:rPr>
        <w:t xml:space="preserve"> </w:t>
      </w:r>
      <w:r w:rsidRPr="00B34EF6">
        <w:rPr>
          <w:rFonts w:ascii="Tahoma" w:hAnsi="Tahoma" w:cs="Tahoma"/>
          <w:sz w:val="24"/>
          <w:szCs w:val="24"/>
        </w:rPr>
        <w:t>the most beneficent and the most merciful for his blessing and his mercy upon me for the completion of the project.</w:t>
      </w:r>
    </w:p>
    <w:p w:rsidR="00B34EF6" w:rsidRPr="00B34EF6" w:rsidRDefault="00B34EF6" w:rsidP="00B34EF6">
      <w:pPr>
        <w:spacing w:after="160" w:line="360" w:lineRule="auto"/>
        <w:ind w:firstLine="720"/>
        <w:jc w:val="both"/>
        <w:rPr>
          <w:rFonts w:ascii="Tahoma" w:hAnsi="Tahoma" w:cs="Tahoma"/>
          <w:sz w:val="24"/>
          <w:szCs w:val="24"/>
        </w:rPr>
      </w:pPr>
      <w:r w:rsidRPr="00B34EF6">
        <w:rPr>
          <w:rFonts w:ascii="Tahoma" w:hAnsi="Tahoma" w:cs="Tahoma"/>
          <w:sz w:val="24"/>
          <w:szCs w:val="24"/>
        </w:rPr>
        <w:t>This work may not have been possible but for the conducive atmosphere created by the supervisor MRS Geetto A</w:t>
      </w:r>
      <w:r>
        <w:rPr>
          <w:rFonts w:ascii="Tahoma" w:hAnsi="Tahoma" w:cs="Tahoma"/>
          <w:sz w:val="24"/>
          <w:szCs w:val="24"/>
        </w:rPr>
        <w:t>.</w:t>
      </w:r>
      <w:r w:rsidRPr="00B34EF6">
        <w:rPr>
          <w:rFonts w:ascii="Tahoma" w:hAnsi="Tahoma" w:cs="Tahoma"/>
          <w:sz w:val="24"/>
          <w:szCs w:val="24"/>
        </w:rPr>
        <w:t>A</w:t>
      </w:r>
      <w:r>
        <w:rPr>
          <w:rFonts w:ascii="Tahoma" w:hAnsi="Tahoma" w:cs="Tahoma"/>
          <w:sz w:val="24"/>
          <w:szCs w:val="24"/>
        </w:rPr>
        <w:t>.</w:t>
      </w:r>
      <w:r w:rsidRPr="00B34EF6">
        <w:rPr>
          <w:rFonts w:ascii="Tahoma" w:hAnsi="Tahoma" w:cs="Tahoma"/>
          <w:sz w:val="24"/>
          <w:szCs w:val="24"/>
        </w:rPr>
        <w:t xml:space="preserve"> may God almighty we continue to bless you and protect you and your family in Jesus name mummy </w:t>
      </w:r>
    </w:p>
    <w:p w:rsidR="00B34EF6" w:rsidRPr="00B34EF6" w:rsidRDefault="00B34EF6" w:rsidP="00B34EF6">
      <w:pPr>
        <w:spacing w:after="160" w:line="360" w:lineRule="auto"/>
        <w:jc w:val="both"/>
        <w:rPr>
          <w:rFonts w:ascii="Tahoma" w:hAnsi="Tahoma" w:cs="Tahoma"/>
          <w:sz w:val="24"/>
          <w:szCs w:val="24"/>
        </w:rPr>
      </w:pPr>
      <w:r w:rsidRPr="00B34EF6">
        <w:rPr>
          <w:rFonts w:ascii="Tahoma" w:hAnsi="Tahoma" w:cs="Tahoma"/>
          <w:sz w:val="24"/>
          <w:szCs w:val="24"/>
        </w:rPr>
        <w:t>My special thanks goes to my parent MR and MRS OMAH  for the moral support,</w:t>
      </w:r>
      <w:r>
        <w:rPr>
          <w:rFonts w:ascii="Tahoma" w:hAnsi="Tahoma" w:cs="Tahoma"/>
          <w:sz w:val="24"/>
          <w:szCs w:val="24"/>
        </w:rPr>
        <w:t xml:space="preserve"> </w:t>
      </w:r>
      <w:r w:rsidRPr="00B34EF6">
        <w:rPr>
          <w:rFonts w:ascii="Tahoma" w:hAnsi="Tahoma" w:cs="Tahoma"/>
          <w:sz w:val="24"/>
          <w:szCs w:val="24"/>
        </w:rPr>
        <w:t>concern,</w:t>
      </w:r>
      <w:r>
        <w:rPr>
          <w:rFonts w:ascii="Tahoma" w:hAnsi="Tahoma" w:cs="Tahoma"/>
          <w:sz w:val="24"/>
          <w:szCs w:val="24"/>
        </w:rPr>
        <w:t xml:space="preserve"> </w:t>
      </w:r>
      <w:r w:rsidRPr="00B34EF6">
        <w:rPr>
          <w:rFonts w:ascii="Tahoma" w:hAnsi="Tahoma" w:cs="Tahoma"/>
          <w:sz w:val="24"/>
          <w:szCs w:val="24"/>
        </w:rPr>
        <w:t>affection, and immeasurable contribution to the successful completion of this project.</w:t>
      </w:r>
    </w:p>
    <w:p w:rsidR="00B34EF6" w:rsidRPr="00B34EF6" w:rsidRDefault="00B34EF6" w:rsidP="00B34EF6">
      <w:pPr>
        <w:spacing w:after="160" w:line="360" w:lineRule="auto"/>
        <w:ind w:firstLine="720"/>
        <w:jc w:val="both"/>
        <w:rPr>
          <w:rFonts w:ascii="Tahoma" w:hAnsi="Tahoma" w:cs="Tahoma"/>
          <w:sz w:val="24"/>
          <w:szCs w:val="24"/>
        </w:rPr>
      </w:pPr>
      <w:r w:rsidRPr="00B34EF6">
        <w:rPr>
          <w:rFonts w:ascii="Tahoma" w:hAnsi="Tahoma" w:cs="Tahoma"/>
          <w:sz w:val="24"/>
          <w:szCs w:val="24"/>
        </w:rPr>
        <w:t>Also,</w:t>
      </w:r>
      <w:r>
        <w:rPr>
          <w:rFonts w:ascii="Tahoma" w:hAnsi="Tahoma" w:cs="Tahoma"/>
          <w:sz w:val="24"/>
          <w:szCs w:val="24"/>
        </w:rPr>
        <w:t xml:space="preserve"> </w:t>
      </w:r>
      <w:r w:rsidRPr="00B34EF6">
        <w:rPr>
          <w:rFonts w:ascii="Tahoma" w:hAnsi="Tahoma" w:cs="Tahoma"/>
          <w:sz w:val="24"/>
          <w:szCs w:val="24"/>
        </w:rPr>
        <w:t>I wish to thank my lovely sisters and brother Jennifer,</w:t>
      </w:r>
      <w:r>
        <w:rPr>
          <w:rFonts w:ascii="Tahoma" w:hAnsi="Tahoma" w:cs="Tahoma"/>
          <w:sz w:val="24"/>
          <w:szCs w:val="24"/>
        </w:rPr>
        <w:t xml:space="preserve"> </w:t>
      </w:r>
      <w:r w:rsidRPr="00B34EF6">
        <w:rPr>
          <w:rFonts w:ascii="Tahoma" w:hAnsi="Tahoma" w:cs="Tahoma"/>
          <w:sz w:val="24"/>
          <w:szCs w:val="24"/>
        </w:rPr>
        <w:t>miracle,</w:t>
      </w:r>
      <w:r>
        <w:rPr>
          <w:rFonts w:ascii="Tahoma" w:hAnsi="Tahoma" w:cs="Tahoma"/>
          <w:sz w:val="24"/>
          <w:szCs w:val="24"/>
        </w:rPr>
        <w:t xml:space="preserve"> </w:t>
      </w:r>
      <w:r w:rsidRPr="00B34EF6">
        <w:rPr>
          <w:rFonts w:ascii="Tahoma" w:hAnsi="Tahoma" w:cs="Tahoma"/>
          <w:sz w:val="24"/>
          <w:szCs w:val="24"/>
        </w:rPr>
        <w:t>Helen and Jessica for the love and affection showed to me, you shall also grow up and become successful,</w:t>
      </w:r>
      <w:r>
        <w:rPr>
          <w:rFonts w:ascii="Tahoma" w:hAnsi="Tahoma" w:cs="Tahoma"/>
          <w:sz w:val="24"/>
          <w:szCs w:val="24"/>
        </w:rPr>
        <w:t xml:space="preserve"> </w:t>
      </w:r>
      <w:r w:rsidRPr="00B34EF6">
        <w:rPr>
          <w:rFonts w:ascii="Tahoma" w:hAnsi="Tahoma" w:cs="Tahoma"/>
          <w:sz w:val="24"/>
          <w:szCs w:val="24"/>
        </w:rPr>
        <w:t>more grease to your elbow.</w:t>
      </w:r>
    </w:p>
    <w:p w:rsidR="00B34EF6" w:rsidRDefault="00B34EF6" w:rsidP="00B34EF6">
      <w:pPr>
        <w:spacing w:after="160" w:line="360" w:lineRule="auto"/>
        <w:ind w:firstLine="720"/>
        <w:jc w:val="both"/>
        <w:rPr>
          <w:rFonts w:ascii="Tahoma" w:hAnsi="Tahoma" w:cs="Tahoma"/>
          <w:sz w:val="24"/>
          <w:szCs w:val="24"/>
        </w:rPr>
      </w:pPr>
      <w:r w:rsidRPr="00B34EF6">
        <w:rPr>
          <w:rFonts w:ascii="Tahoma" w:hAnsi="Tahoma" w:cs="Tahoma"/>
          <w:sz w:val="24"/>
          <w:szCs w:val="24"/>
        </w:rPr>
        <w:t>Also my appreciation goes to my lovely daddy MR Frances OMAH and my lovely mummy MRS JOY OMAH Flow I thank you all and wish you the best in life.</w:t>
      </w:r>
      <w:r>
        <w:rPr>
          <w:rFonts w:ascii="Tahoma" w:hAnsi="Tahoma" w:cs="Tahoma"/>
          <w:sz w:val="24"/>
          <w:szCs w:val="24"/>
        </w:rPr>
        <w:t xml:space="preserve"> </w:t>
      </w:r>
      <w:r w:rsidRPr="00B34EF6">
        <w:rPr>
          <w:rFonts w:ascii="Tahoma" w:hAnsi="Tahoma" w:cs="Tahoma"/>
          <w:sz w:val="24"/>
          <w:szCs w:val="24"/>
        </w:rPr>
        <w:t>More blessing shall befall you and bless you all. thanks for the support blessing shall be fall you</w:t>
      </w:r>
      <w:r>
        <w:rPr>
          <w:rFonts w:ascii="Tahoma" w:hAnsi="Tahoma" w:cs="Tahoma"/>
          <w:sz w:val="24"/>
          <w:szCs w:val="24"/>
        </w:rPr>
        <w:br w:type="page"/>
      </w:r>
    </w:p>
    <w:p w:rsidR="00B34EF6" w:rsidRPr="006271DF" w:rsidRDefault="00B34EF6" w:rsidP="00B34EF6">
      <w:pPr>
        <w:spacing w:line="360" w:lineRule="auto"/>
        <w:jc w:val="center"/>
        <w:rPr>
          <w:rFonts w:ascii="Times New Roman" w:hAnsi="Times New Roman" w:cs="Times New Roman"/>
          <w:b/>
          <w:sz w:val="28"/>
        </w:rPr>
      </w:pPr>
      <w:r w:rsidRPr="006271DF">
        <w:rPr>
          <w:rFonts w:ascii="Times New Roman" w:hAnsi="Times New Roman" w:cs="Times New Roman"/>
          <w:b/>
          <w:sz w:val="28"/>
        </w:rPr>
        <w:lastRenderedPageBreak/>
        <w:t>TABLE OF CONTENTS</w:t>
      </w:r>
    </w:p>
    <w:p w:rsidR="00B34EF6" w:rsidRPr="006271DF" w:rsidRDefault="00B34EF6" w:rsidP="00B34EF6">
      <w:pPr>
        <w:spacing w:after="0" w:line="360" w:lineRule="auto"/>
        <w:jc w:val="both"/>
        <w:rPr>
          <w:rFonts w:ascii="Times New Roman" w:hAnsi="Times New Roman" w:cs="Times New Roman"/>
          <w:sz w:val="28"/>
        </w:rPr>
      </w:pPr>
      <w:r w:rsidRPr="006271DF">
        <w:rPr>
          <w:rFonts w:ascii="Times New Roman" w:hAnsi="Times New Roman" w:cs="Times New Roman"/>
          <w:sz w:val="28"/>
        </w:rPr>
        <w:t>Title Page</w:t>
      </w:r>
      <w:r w:rsidRPr="006271DF">
        <w:rPr>
          <w:rFonts w:ascii="Times New Roman" w:hAnsi="Times New Roman" w:cs="Times New Roman"/>
          <w:sz w:val="28"/>
        </w:rPr>
        <w:tab/>
      </w:r>
      <w:r w:rsidRPr="006271DF">
        <w:rPr>
          <w:rFonts w:ascii="Times New Roman" w:hAnsi="Times New Roman" w:cs="Times New Roman"/>
          <w:sz w:val="28"/>
        </w:rPr>
        <w:tab/>
      </w:r>
      <w:r w:rsidRPr="006271DF">
        <w:rPr>
          <w:rFonts w:ascii="Times New Roman" w:hAnsi="Times New Roman" w:cs="Times New Roman"/>
          <w:sz w:val="28"/>
        </w:rPr>
        <w:tab/>
      </w:r>
      <w:r w:rsidRPr="006271DF">
        <w:rPr>
          <w:rFonts w:ascii="Times New Roman" w:hAnsi="Times New Roman" w:cs="Times New Roman"/>
          <w:sz w:val="28"/>
        </w:rPr>
        <w:tab/>
      </w:r>
      <w:r w:rsidRPr="006271DF">
        <w:rPr>
          <w:rFonts w:ascii="Times New Roman" w:hAnsi="Times New Roman" w:cs="Times New Roman"/>
          <w:sz w:val="28"/>
        </w:rPr>
        <w:tab/>
      </w:r>
      <w:r w:rsidRPr="006271DF">
        <w:rPr>
          <w:rFonts w:ascii="Times New Roman" w:hAnsi="Times New Roman" w:cs="Times New Roman"/>
          <w:sz w:val="28"/>
        </w:rPr>
        <w:tab/>
      </w:r>
      <w:r w:rsidRPr="006271DF">
        <w:rPr>
          <w:rFonts w:ascii="Times New Roman" w:hAnsi="Times New Roman" w:cs="Times New Roman"/>
          <w:sz w:val="28"/>
        </w:rPr>
        <w:tab/>
      </w:r>
      <w:r w:rsidRPr="006271DF">
        <w:rPr>
          <w:rFonts w:ascii="Times New Roman" w:hAnsi="Times New Roman" w:cs="Times New Roman"/>
          <w:sz w:val="28"/>
        </w:rPr>
        <w:tab/>
        <w:t>i</w:t>
      </w:r>
    </w:p>
    <w:p w:rsidR="00B34EF6" w:rsidRPr="006271DF" w:rsidRDefault="00B34EF6" w:rsidP="00B34EF6">
      <w:pPr>
        <w:spacing w:after="0" w:line="360" w:lineRule="auto"/>
        <w:jc w:val="both"/>
        <w:rPr>
          <w:rFonts w:ascii="Times New Roman" w:hAnsi="Times New Roman" w:cs="Times New Roman"/>
          <w:sz w:val="28"/>
        </w:rPr>
      </w:pPr>
      <w:r w:rsidRPr="006271DF">
        <w:rPr>
          <w:rFonts w:ascii="Times New Roman" w:hAnsi="Times New Roman" w:cs="Times New Roman"/>
          <w:sz w:val="28"/>
        </w:rPr>
        <w:t>Certification</w:t>
      </w:r>
      <w:r w:rsidRPr="006271DF">
        <w:rPr>
          <w:rFonts w:ascii="Times New Roman" w:hAnsi="Times New Roman" w:cs="Times New Roman"/>
          <w:sz w:val="28"/>
        </w:rPr>
        <w:tab/>
      </w:r>
      <w:r w:rsidRPr="006271DF">
        <w:rPr>
          <w:rFonts w:ascii="Times New Roman" w:hAnsi="Times New Roman" w:cs="Times New Roman"/>
          <w:sz w:val="28"/>
        </w:rPr>
        <w:tab/>
      </w:r>
      <w:r w:rsidRPr="006271DF">
        <w:rPr>
          <w:rFonts w:ascii="Times New Roman" w:hAnsi="Times New Roman" w:cs="Times New Roman"/>
          <w:sz w:val="28"/>
        </w:rPr>
        <w:tab/>
      </w:r>
      <w:r w:rsidRPr="006271DF">
        <w:rPr>
          <w:rFonts w:ascii="Times New Roman" w:hAnsi="Times New Roman" w:cs="Times New Roman"/>
          <w:sz w:val="28"/>
        </w:rPr>
        <w:tab/>
      </w:r>
      <w:r w:rsidRPr="006271DF">
        <w:rPr>
          <w:rFonts w:ascii="Times New Roman" w:hAnsi="Times New Roman" w:cs="Times New Roman"/>
          <w:sz w:val="28"/>
        </w:rPr>
        <w:tab/>
      </w:r>
      <w:r w:rsidRPr="006271DF">
        <w:rPr>
          <w:rFonts w:ascii="Times New Roman" w:hAnsi="Times New Roman" w:cs="Times New Roman"/>
          <w:sz w:val="28"/>
        </w:rPr>
        <w:tab/>
      </w:r>
      <w:r w:rsidRPr="006271DF">
        <w:rPr>
          <w:rFonts w:ascii="Times New Roman" w:hAnsi="Times New Roman" w:cs="Times New Roman"/>
          <w:sz w:val="28"/>
        </w:rPr>
        <w:tab/>
      </w:r>
      <w:r w:rsidRPr="006271DF">
        <w:rPr>
          <w:rFonts w:ascii="Times New Roman" w:hAnsi="Times New Roman" w:cs="Times New Roman"/>
          <w:sz w:val="28"/>
        </w:rPr>
        <w:tab/>
        <w:t>ii</w:t>
      </w:r>
    </w:p>
    <w:p w:rsidR="00B34EF6" w:rsidRPr="006271DF" w:rsidRDefault="00B34EF6" w:rsidP="00B34EF6">
      <w:pPr>
        <w:spacing w:after="0" w:line="360" w:lineRule="auto"/>
        <w:jc w:val="both"/>
        <w:rPr>
          <w:rFonts w:ascii="Times New Roman" w:hAnsi="Times New Roman" w:cs="Times New Roman"/>
          <w:sz w:val="28"/>
        </w:rPr>
      </w:pPr>
      <w:r w:rsidRPr="006271DF">
        <w:rPr>
          <w:rFonts w:ascii="Times New Roman" w:hAnsi="Times New Roman" w:cs="Times New Roman"/>
          <w:sz w:val="28"/>
        </w:rPr>
        <w:t>Dedication</w:t>
      </w:r>
      <w:r w:rsidRPr="006271DF">
        <w:rPr>
          <w:rFonts w:ascii="Times New Roman" w:hAnsi="Times New Roman" w:cs="Times New Roman"/>
          <w:sz w:val="28"/>
        </w:rPr>
        <w:tab/>
      </w:r>
      <w:r w:rsidRPr="006271DF">
        <w:rPr>
          <w:rFonts w:ascii="Times New Roman" w:hAnsi="Times New Roman" w:cs="Times New Roman"/>
          <w:sz w:val="28"/>
        </w:rPr>
        <w:tab/>
      </w:r>
      <w:r w:rsidRPr="006271DF">
        <w:rPr>
          <w:rFonts w:ascii="Times New Roman" w:hAnsi="Times New Roman" w:cs="Times New Roman"/>
          <w:sz w:val="28"/>
        </w:rPr>
        <w:tab/>
      </w:r>
      <w:r w:rsidRPr="006271DF">
        <w:rPr>
          <w:rFonts w:ascii="Times New Roman" w:hAnsi="Times New Roman" w:cs="Times New Roman"/>
          <w:sz w:val="28"/>
        </w:rPr>
        <w:tab/>
      </w:r>
      <w:r w:rsidRPr="006271DF">
        <w:rPr>
          <w:rFonts w:ascii="Times New Roman" w:hAnsi="Times New Roman" w:cs="Times New Roman"/>
          <w:sz w:val="28"/>
        </w:rPr>
        <w:tab/>
      </w:r>
      <w:r w:rsidRPr="006271DF">
        <w:rPr>
          <w:rFonts w:ascii="Times New Roman" w:hAnsi="Times New Roman" w:cs="Times New Roman"/>
          <w:sz w:val="28"/>
        </w:rPr>
        <w:tab/>
      </w:r>
      <w:r w:rsidRPr="006271DF">
        <w:rPr>
          <w:rFonts w:ascii="Times New Roman" w:hAnsi="Times New Roman" w:cs="Times New Roman"/>
          <w:sz w:val="28"/>
        </w:rPr>
        <w:tab/>
      </w:r>
      <w:r w:rsidRPr="006271DF">
        <w:rPr>
          <w:rFonts w:ascii="Times New Roman" w:hAnsi="Times New Roman" w:cs="Times New Roman"/>
          <w:sz w:val="28"/>
        </w:rPr>
        <w:tab/>
        <w:t>iii</w:t>
      </w:r>
    </w:p>
    <w:p w:rsidR="00B34EF6" w:rsidRPr="006271DF" w:rsidRDefault="00B34EF6" w:rsidP="00B34EF6">
      <w:pPr>
        <w:spacing w:after="0" w:line="360" w:lineRule="auto"/>
        <w:jc w:val="both"/>
        <w:rPr>
          <w:rFonts w:ascii="Times New Roman" w:hAnsi="Times New Roman" w:cs="Times New Roman"/>
          <w:sz w:val="28"/>
        </w:rPr>
      </w:pPr>
      <w:r w:rsidRPr="006271DF">
        <w:rPr>
          <w:rFonts w:ascii="Times New Roman" w:hAnsi="Times New Roman" w:cs="Times New Roman"/>
          <w:sz w:val="28"/>
        </w:rPr>
        <w:t>Acknowledgement</w:t>
      </w:r>
      <w:r w:rsidRPr="006271DF">
        <w:rPr>
          <w:rFonts w:ascii="Times New Roman" w:hAnsi="Times New Roman" w:cs="Times New Roman"/>
          <w:sz w:val="28"/>
        </w:rPr>
        <w:tab/>
      </w:r>
      <w:r w:rsidRPr="006271DF">
        <w:rPr>
          <w:rFonts w:ascii="Times New Roman" w:hAnsi="Times New Roman" w:cs="Times New Roman"/>
          <w:sz w:val="28"/>
        </w:rPr>
        <w:tab/>
      </w:r>
      <w:r w:rsidRPr="006271DF">
        <w:rPr>
          <w:rFonts w:ascii="Times New Roman" w:hAnsi="Times New Roman" w:cs="Times New Roman"/>
          <w:sz w:val="28"/>
        </w:rPr>
        <w:tab/>
      </w:r>
      <w:r w:rsidRPr="006271DF">
        <w:rPr>
          <w:rFonts w:ascii="Times New Roman" w:hAnsi="Times New Roman" w:cs="Times New Roman"/>
          <w:sz w:val="28"/>
        </w:rPr>
        <w:tab/>
      </w:r>
      <w:r w:rsidRPr="006271DF">
        <w:rPr>
          <w:rFonts w:ascii="Times New Roman" w:hAnsi="Times New Roman" w:cs="Times New Roman"/>
          <w:sz w:val="28"/>
        </w:rPr>
        <w:tab/>
      </w:r>
      <w:r w:rsidRPr="006271DF">
        <w:rPr>
          <w:rFonts w:ascii="Times New Roman" w:hAnsi="Times New Roman" w:cs="Times New Roman"/>
          <w:sz w:val="28"/>
        </w:rPr>
        <w:tab/>
      </w:r>
      <w:r w:rsidRPr="006271DF">
        <w:rPr>
          <w:rFonts w:ascii="Times New Roman" w:hAnsi="Times New Roman" w:cs="Times New Roman"/>
          <w:sz w:val="28"/>
        </w:rPr>
        <w:tab/>
        <w:t>iv</w:t>
      </w:r>
    </w:p>
    <w:p w:rsidR="00B34EF6" w:rsidRPr="006271DF" w:rsidRDefault="00B34EF6" w:rsidP="00B34EF6">
      <w:pPr>
        <w:spacing w:after="0" w:line="360" w:lineRule="auto"/>
        <w:jc w:val="both"/>
        <w:rPr>
          <w:rFonts w:ascii="Times New Roman" w:hAnsi="Times New Roman" w:cs="Times New Roman"/>
          <w:sz w:val="28"/>
        </w:rPr>
      </w:pPr>
      <w:r>
        <w:rPr>
          <w:rFonts w:ascii="Times New Roman" w:hAnsi="Times New Roman" w:cs="Times New Roman"/>
          <w:sz w:val="28"/>
        </w:rPr>
        <w:t>Table of Contents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v</w:t>
      </w:r>
    </w:p>
    <w:p w:rsidR="00B34EF6" w:rsidRDefault="00B34EF6" w:rsidP="00B34EF6">
      <w:pPr>
        <w:spacing w:after="0" w:line="360" w:lineRule="auto"/>
        <w:jc w:val="both"/>
        <w:rPr>
          <w:rFonts w:ascii="Times New Roman" w:hAnsi="Times New Roman" w:cs="Times New Roman"/>
          <w:b/>
          <w:sz w:val="28"/>
        </w:rPr>
      </w:pPr>
      <w:r w:rsidRPr="006271DF">
        <w:rPr>
          <w:rFonts w:ascii="Times New Roman" w:hAnsi="Times New Roman" w:cs="Times New Roman"/>
          <w:b/>
          <w:sz w:val="28"/>
        </w:rPr>
        <w:t>CHAPTER ONE</w:t>
      </w:r>
      <w:r>
        <w:rPr>
          <w:rFonts w:ascii="Times New Roman" w:hAnsi="Times New Roman" w:cs="Times New Roman"/>
          <w:b/>
          <w:sz w:val="28"/>
        </w:rPr>
        <w:t>: INTRODUCTION</w:t>
      </w:r>
    </w:p>
    <w:p w:rsidR="00B34EF6" w:rsidRPr="006271DF" w:rsidRDefault="00B34EF6" w:rsidP="00B34EF6">
      <w:pPr>
        <w:pStyle w:val="ListParagraph"/>
        <w:numPr>
          <w:ilvl w:val="1"/>
          <w:numId w:val="1"/>
        </w:numPr>
        <w:spacing w:after="0" w:line="360" w:lineRule="auto"/>
        <w:ind w:left="0" w:firstLine="0"/>
        <w:jc w:val="both"/>
        <w:rPr>
          <w:rFonts w:ascii="Times New Roman" w:hAnsi="Times New Roman" w:cs="Times New Roman"/>
          <w:sz w:val="28"/>
        </w:rPr>
      </w:pPr>
      <w:r>
        <w:rPr>
          <w:rFonts w:ascii="Times New Roman" w:hAnsi="Times New Roman" w:cs="Times New Roman"/>
          <w:sz w:val="28"/>
        </w:rPr>
        <w:t>Background of the Study</w:t>
      </w:r>
      <w:r w:rsidRPr="006271DF">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sidRPr="006271DF">
        <w:rPr>
          <w:rFonts w:ascii="Times New Roman" w:hAnsi="Times New Roman" w:cs="Times New Roman"/>
          <w:sz w:val="28"/>
        </w:rPr>
        <w:t>1</w:t>
      </w:r>
      <w:r>
        <w:rPr>
          <w:rFonts w:ascii="Times New Roman" w:hAnsi="Times New Roman" w:cs="Times New Roman"/>
          <w:sz w:val="28"/>
        </w:rPr>
        <w:tab/>
      </w:r>
    </w:p>
    <w:p w:rsidR="00B34EF6" w:rsidRPr="006271DF" w:rsidRDefault="00B34EF6" w:rsidP="00B34EF6">
      <w:pPr>
        <w:pStyle w:val="ListParagraph"/>
        <w:numPr>
          <w:ilvl w:val="1"/>
          <w:numId w:val="1"/>
        </w:numPr>
        <w:spacing w:after="0" w:line="360" w:lineRule="auto"/>
        <w:ind w:left="0" w:firstLine="0"/>
        <w:jc w:val="both"/>
        <w:rPr>
          <w:rFonts w:ascii="Times New Roman" w:hAnsi="Times New Roman" w:cs="Times New Roman"/>
          <w:sz w:val="28"/>
        </w:rPr>
      </w:pPr>
      <w:r w:rsidRPr="006271DF">
        <w:rPr>
          <w:rFonts w:ascii="Times New Roman" w:hAnsi="Times New Roman" w:cs="Times New Roman"/>
          <w:sz w:val="28"/>
        </w:rPr>
        <w:t>Statement of the Problem</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2</w:t>
      </w:r>
    </w:p>
    <w:p w:rsidR="00B34EF6" w:rsidRPr="006271DF" w:rsidRDefault="00B34EF6" w:rsidP="00B34EF6">
      <w:pPr>
        <w:pStyle w:val="ListParagraph"/>
        <w:numPr>
          <w:ilvl w:val="1"/>
          <w:numId w:val="1"/>
        </w:numPr>
        <w:spacing w:after="0" w:line="360" w:lineRule="auto"/>
        <w:ind w:left="0" w:firstLine="0"/>
        <w:jc w:val="both"/>
        <w:rPr>
          <w:rFonts w:ascii="Times New Roman" w:hAnsi="Times New Roman" w:cs="Times New Roman"/>
          <w:sz w:val="28"/>
        </w:rPr>
      </w:pPr>
      <w:r>
        <w:rPr>
          <w:rFonts w:ascii="Times New Roman" w:hAnsi="Times New Roman" w:cs="Times New Roman"/>
          <w:sz w:val="28"/>
        </w:rPr>
        <w:t>Purpose/</w:t>
      </w:r>
      <w:r w:rsidRPr="006271DF">
        <w:rPr>
          <w:rFonts w:ascii="Times New Roman" w:hAnsi="Times New Roman" w:cs="Times New Roman"/>
          <w:sz w:val="28"/>
        </w:rPr>
        <w:t>Objective of the</w:t>
      </w:r>
      <w:r>
        <w:rPr>
          <w:rFonts w:ascii="Times New Roman" w:hAnsi="Times New Roman" w:cs="Times New Roman"/>
          <w:sz w:val="28"/>
        </w:rPr>
        <w:t xml:space="preserve"> Study</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3</w:t>
      </w:r>
    </w:p>
    <w:p w:rsidR="00B34EF6" w:rsidRPr="006271DF" w:rsidRDefault="00B34EF6" w:rsidP="00B34EF6">
      <w:pPr>
        <w:pStyle w:val="ListParagraph"/>
        <w:numPr>
          <w:ilvl w:val="1"/>
          <w:numId w:val="1"/>
        </w:numPr>
        <w:spacing w:after="0" w:line="360" w:lineRule="auto"/>
        <w:ind w:left="0" w:firstLine="0"/>
        <w:jc w:val="both"/>
        <w:rPr>
          <w:rFonts w:ascii="Times New Roman" w:hAnsi="Times New Roman" w:cs="Times New Roman"/>
          <w:sz w:val="28"/>
        </w:rPr>
      </w:pPr>
      <w:r w:rsidRPr="006271DF">
        <w:rPr>
          <w:rFonts w:ascii="Times New Roman" w:hAnsi="Times New Roman" w:cs="Times New Roman"/>
          <w:sz w:val="28"/>
        </w:rPr>
        <w:t>Significance of the Study</w:t>
      </w:r>
      <w:r w:rsidRPr="006271DF">
        <w:rPr>
          <w:rFonts w:ascii="Times New Roman" w:hAnsi="Times New Roman" w:cs="Times New Roman"/>
          <w:sz w:val="28"/>
        </w:rPr>
        <w:tab/>
      </w:r>
      <w:r w:rsidRPr="006271DF">
        <w:rPr>
          <w:rFonts w:ascii="Times New Roman" w:hAnsi="Times New Roman" w:cs="Times New Roman"/>
          <w:sz w:val="28"/>
        </w:rPr>
        <w:tab/>
      </w:r>
      <w:r w:rsidRPr="006271DF">
        <w:rPr>
          <w:rFonts w:ascii="Times New Roman" w:hAnsi="Times New Roman" w:cs="Times New Roman"/>
          <w:sz w:val="28"/>
        </w:rPr>
        <w:tab/>
      </w:r>
      <w:r w:rsidRPr="006271DF">
        <w:rPr>
          <w:rFonts w:ascii="Times New Roman" w:hAnsi="Times New Roman" w:cs="Times New Roman"/>
          <w:sz w:val="28"/>
        </w:rPr>
        <w:tab/>
      </w:r>
      <w:r w:rsidRPr="006271DF">
        <w:rPr>
          <w:rFonts w:ascii="Times New Roman" w:hAnsi="Times New Roman" w:cs="Times New Roman"/>
          <w:sz w:val="28"/>
        </w:rPr>
        <w:tab/>
      </w:r>
      <w:r>
        <w:rPr>
          <w:rFonts w:ascii="Times New Roman" w:hAnsi="Times New Roman" w:cs="Times New Roman"/>
          <w:sz w:val="28"/>
        </w:rPr>
        <w:t>4</w:t>
      </w:r>
    </w:p>
    <w:p w:rsidR="00B34EF6" w:rsidRPr="006271DF" w:rsidRDefault="00B34EF6" w:rsidP="00B34EF6">
      <w:pPr>
        <w:pStyle w:val="ListParagraph"/>
        <w:numPr>
          <w:ilvl w:val="1"/>
          <w:numId w:val="1"/>
        </w:numPr>
        <w:spacing w:after="0" w:line="360" w:lineRule="auto"/>
        <w:ind w:left="0" w:firstLine="0"/>
        <w:jc w:val="both"/>
        <w:rPr>
          <w:rFonts w:ascii="Times New Roman" w:hAnsi="Times New Roman" w:cs="Times New Roman"/>
          <w:sz w:val="28"/>
        </w:rPr>
      </w:pPr>
      <w:r>
        <w:rPr>
          <w:rFonts w:ascii="Times New Roman" w:hAnsi="Times New Roman" w:cs="Times New Roman"/>
          <w:sz w:val="28"/>
        </w:rPr>
        <w:t>Research Hypothesis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4</w:t>
      </w:r>
    </w:p>
    <w:p w:rsidR="00B34EF6" w:rsidRPr="006271DF" w:rsidRDefault="00B34EF6" w:rsidP="00B34EF6">
      <w:pPr>
        <w:pStyle w:val="ListParagraph"/>
        <w:numPr>
          <w:ilvl w:val="1"/>
          <w:numId w:val="1"/>
        </w:numPr>
        <w:spacing w:after="0" w:line="360" w:lineRule="auto"/>
        <w:ind w:left="0" w:firstLine="0"/>
        <w:jc w:val="both"/>
        <w:rPr>
          <w:rFonts w:ascii="Times New Roman" w:hAnsi="Times New Roman" w:cs="Times New Roman"/>
          <w:sz w:val="28"/>
        </w:rPr>
      </w:pPr>
      <w:r w:rsidRPr="006271DF">
        <w:rPr>
          <w:rFonts w:ascii="Times New Roman" w:hAnsi="Times New Roman" w:cs="Times New Roman"/>
          <w:sz w:val="28"/>
        </w:rPr>
        <w:t>Scope</w:t>
      </w:r>
      <w:r>
        <w:rPr>
          <w:rFonts w:ascii="Times New Roman" w:hAnsi="Times New Roman" w:cs="Times New Roman"/>
          <w:sz w:val="28"/>
        </w:rPr>
        <w:t xml:space="preserve"> and Limitation of the Study</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5</w:t>
      </w:r>
    </w:p>
    <w:p w:rsidR="00B34EF6" w:rsidRPr="006271DF" w:rsidRDefault="00B34EF6" w:rsidP="00B34EF6">
      <w:pPr>
        <w:pStyle w:val="ListParagraph"/>
        <w:numPr>
          <w:ilvl w:val="1"/>
          <w:numId w:val="1"/>
        </w:numPr>
        <w:spacing w:after="0" w:line="360" w:lineRule="auto"/>
        <w:ind w:left="0" w:firstLine="0"/>
        <w:jc w:val="both"/>
        <w:rPr>
          <w:rFonts w:ascii="Times New Roman" w:hAnsi="Times New Roman" w:cs="Times New Roman"/>
          <w:sz w:val="28"/>
        </w:rPr>
      </w:pPr>
      <w:r>
        <w:rPr>
          <w:rFonts w:ascii="Times New Roman" w:hAnsi="Times New Roman" w:cs="Times New Roman"/>
          <w:sz w:val="28"/>
        </w:rPr>
        <w:t>Organization of the Study/Plan of the Study</w:t>
      </w:r>
      <w:r>
        <w:rPr>
          <w:rFonts w:ascii="Times New Roman" w:hAnsi="Times New Roman" w:cs="Times New Roman"/>
          <w:sz w:val="28"/>
        </w:rPr>
        <w:tab/>
      </w:r>
      <w:r>
        <w:rPr>
          <w:rFonts w:ascii="Times New Roman" w:hAnsi="Times New Roman" w:cs="Times New Roman"/>
          <w:sz w:val="28"/>
        </w:rPr>
        <w:tab/>
        <w:t>5</w:t>
      </w:r>
    </w:p>
    <w:p w:rsidR="00B34EF6" w:rsidRPr="006271DF" w:rsidRDefault="00B34EF6" w:rsidP="00B34EF6">
      <w:pPr>
        <w:pStyle w:val="ListParagraph"/>
        <w:numPr>
          <w:ilvl w:val="1"/>
          <w:numId w:val="1"/>
        </w:numPr>
        <w:spacing w:after="0" w:line="360" w:lineRule="auto"/>
        <w:ind w:left="0" w:firstLine="0"/>
        <w:jc w:val="both"/>
        <w:rPr>
          <w:rFonts w:ascii="Times New Roman" w:hAnsi="Times New Roman" w:cs="Times New Roman"/>
          <w:sz w:val="28"/>
        </w:rPr>
      </w:pPr>
      <w:r>
        <w:rPr>
          <w:rFonts w:ascii="Times New Roman" w:hAnsi="Times New Roman" w:cs="Times New Roman"/>
          <w:sz w:val="28"/>
        </w:rPr>
        <w:t>Definition of Terms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6</w:t>
      </w:r>
    </w:p>
    <w:p w:rsidR="00B34EF6" w:rsidRPr="006271DF" w:rsidRDefault="00B34EF6" w:rsidP="00B34EF6">
      <w:pPr>
        <w:pStyle w:val="ListParagraph"/>
        <w:spacing w:after="0" w:line="360" w:lineRule="auto"/>
        <w:ind w:left="0"/>
        <w:jc w:val="both"/>
        <w:rPr>
          <w:rFonts w:ascii="Times New Roman" w:hAnsi="Times New Roman" w:cs="Times New Roman"/>
          <w:sz w:val="28"/>
        </w:rPr>
      </w:pPr>
      <w:r w:rsidRPr="006271DF">
        <w:rPr>
          <w:rFonts w:ascii="Times New Roman" w:hAnsi="Times New Roman" w:cs="Times New Roman"/>
          <w:sz w:val="28"/>
        </w:rPr>
        <w:tab/>
        <w:t xml:space="preserve">References </w:t>
      </w:r>
      <w:r w:rsidRPr="006271DF">
        <w:rPr>
          <w:rFonts w:ascii="Times New Roman" w:hAnsi="Times New Roman" w:cs="Times New Roman"/>
          <w:sz w:val="28"/>
        </w:rPr>
        <w:tab/>
      </w:r>
    </w:p>
    <w:p w:rsidR="00B34EF6" w:rsidRPr="00A2565C" w:rsidRDefault="00B34EF6" w:rsidP="00B34EF6">
      <w:pPr>
        <w:spacing w:after="0" w:line="360" w:lineRule="auto"/>
        <w:jc w:val="both"/>
        <w:rPr>
          <w:rFonts w:ascii="Times New Roman" w:hAnsi="Times New Roman" w:cs="Times New Roman"/>
          <w:b/>
          <w:sz w:val="28"/>
        </w:rPr>
      </w:pPr>
      <w:r w:rsidRPr="006271DF">
        <w:rPr>
          <w:rFonts w:ascii="Times New Roman" w:hAnsi="Times New Roman" w:cs="Times New Roman"/>
          <w:b/>
          <w:sz w:val="28"/>
        </w:rPr>
        <w:t>CHAPTER TWO</w:t>
      </w:r>
      <w:r>
        <w:rPr>
          <w:rFonts w:ascii="Times New Roman" w:hAnsi="Times New Roman" w:cs="Times New Roman"/>
          <w:b/>
          <w:sz w:val="28"/>
        </w:rPr>
        <w:t xml:space="preserve">: </w:t>
      </w:r>
      <w:r w:rsidRPr="00A2565C">
        <w:rPr>
          <w:rFonts w:ascii="Times New Roman" w:hAnsi="Times New Roman" w:cs="Times New Roman"/>
          <w:b/>
          <w:sz w:val="28"/>
        </w:rPr>
        <w:t>LITERATURE REVIEW</w:t>
      </w:r>
      <w:r w:rsidRPr="00A2565C">
        <w:rPr>
          <w:rFonts w:ascii="Times New Roman" w:hAnsi="Times New Roman" w:cs="Times New Roman"/>
          <w:b/>
          <w:sz w:val="28"/>
        </w:rPr>
        <w:tab/>
      </w:r>
      <w:r>
        <w:rPr>
          <w:rFonts w:ascii="Times New Roman" w:hAnsi="Times New Roman" w:cs="Times New Roman"/>
          <w:sz w:val="28"/>
        </w:rPr>
        <w:tab/>
        <w:t>9</w:t>
      </w:r>
    </w:p>
    <w:p w:rsidR="00B34EF6" w:rsidRDefault="00B34EF6" w:rsidP="00B34EF6">
      <w:pPr>
        <w:spacing w:after="0" w:line="360" w:lineRule="auto"/>
        <w:jc w:val="both"/>
        <w:rPr>
          <w:rFonts w:ascii="Times New Roman" w:hAnsi="Times New Roman" w:cs="Times New Roman"/>
          <w:sz w:val="28"/>
        </w:rPr>
      </w:pPr>
      <w:r w:rsidRPr="006271DF">
        <w:rPr>
          <w:rFonts w:ascii="Times New Roman" w:hAnsi="Times New Roman" w:cs="Times New Roman"/>
          <w:sz w:val="28"/>
        </w:rPr>
        <w:t>2.1</w:t>
      </w:r>
      <w:r w:rsidRPr="006271DF">
        <w:rPr>
          <w:rFonts w:ascii="Times New Roman" w:hAnsi="Times New Roman" w:cs="Times New Roman"/>
          <w:sz w:val="28"/>
        </w:rPr>
        <w:tab/>
      </w:r>
      <w:r>
        <w:rPr>
          <w:rFonts w:ascii="Times New Roman" w:hAnsi="Times New Roman" w:cs="Times New Roman"/>
          <w:sz w:val="28"/>
        </w:rPr>
        <w:t>Introduction</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9</w:t>
      </w:r>
    </w:p>
    <w:p w:rsidR="00B34EF6" w:rsidRDefault="00B34EF6" w:rsidP="00B34EF6">
      <w:pPr>
        <w:spacing w:after="0" w:line="240" w:lineRule="auto"/>
        <w:jc w:val="both"/>
        <w:rPr>
          <w:rFonts w:ascii="Times New Roman" w:hAnsi="Times New Roman" w:cs="Times New Roman"/>
          <w:sz w:val="28"/>
        </w:rPr>
      </w:pPr>
      <w:r w:rsidRPr="006271DF">
        <w:rPr>
          <w:rFonts w:ascii="Times New Roman" w:hAnsi="Times New Roman" w:cs="Times New Roman"/>
          <w:sz w:val="28"/>
        </w:rPr>
        <w:t>2.</w:t>
      </w:r>
      <w:r>
        <w:rPr>
          <w:rFonts w:ascii="Times New Roman" w:hAnsi="Times New Roman" w:cs="Times New Roman"/>
          <w:sz w:val="28"/>
        </w:rPr>
        <w:t>2</w:t>
      </w:r>
      <w:r w:rsidRPr="006271DF">
        <w:rPr>
          <w:rFonts w:ascii="Times New Roman" w:hAnsi="Times New Roman" w:cs="Times New Roman"/>
          <w:sz w:val="28"/>
        </w:rPr>
        <w:tab/>
      </w:r>
      <w:r>
        <w:rPr>
          <w:rFonts w:ascii="Times New Roman" w:hAnsi="Times New Roman" w:cs="Times New Roman"/>
          <w:sz w:val="28"/>
        </w:rPr>
        <w:t>Conceptual Framework</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9</w:t>
      </w:r>
    </w:p>
    <w:p w:rsidR="00B34EF6" w:rsidRPr="006271DF" w:rsidRDefault="00B34EF6" w:rsidP="00B34EF6">
      <w:pPr>
        <w:spacing w:after="0" w:line="360" w:lineRule="auto"/>
        <w:jc w:val="both"/>
        <w:rPr>
          <w:rFonts w:ascii="Times New Roman" w:hAnsi="Times New Roman" w:cs="Times New Roman"/>
          <w:sz w:val="28"/>
        </w:rPr>
      </w:pPr>
      <w:r>
        <w:rPr>
          <w:rFonts w:ascii="Times New Roman" w:hAnsi="Times New Roman" w:cs="Times New Roman"/>
          <w:sz w:val="28"/>
        </w:rPr>
        <w:t>A2.3</w:t>
      </w:r>
      <w:r w:rsidRPr="006271DF">
        <w:rPr>
          <w:rFonts w:ascii="Times New Roman" w:hAnsi="Times New Roman" w:cs="Times New Roman"/>
          <w:sz w:val="28"/>
        </w:rPr>
        <w:tab/>
      </w:r>
      <w:r>
        <w:rPr>
          <w:rFonts w:ascii="Times New Roman" w:hAnsi="Times New Roman" w:cs="Times New Roman"/>
          <w:sz w:val="28"/>
        </w:rPr>
        <w:t>Theoretical Framework</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18</w:t>
      </w:r>
    </w:p>
    <w:p w:rsidR="00B34EF6" w:rsidRPr="006271DF" w:rsidRDefault="00B34EF6" w:rsidP="00B34EF6">
      <w:pPr>
        <w:spacing w:after="0" w:line="240" w:lineRule="auto"/>
        <w:jc w:val="both"/>
        <w:rPr>
          <w:rFonts w:ascii="Times New Roman" w:hAnsi="Times New Roman" w:cs="Times New Roman"/>
          <w:sz w:val="28"/>
        </w:rPr>
      </w:pPr>
      <w:r>
        <w:rPr>
          <w:rFonts w:ascii="Times New Roman" w:hAnsi="Times New Roman" w:cs="Times New Roman"/>
          <w:sz w:val="28"/>
        </w:rPr>
        <w:t>2.4</w:t>
      </w:r>
      <w:r>
        <w:rPr>
          <w:rFonts w:ascii="Times New Roman" w:hAnsi="Times New Roman" w:cs="Times New Roman"/>
          <w:sz w:val="28"/>
        </w:rPr>
        <w:tab/>
        <w:t>Current Trend in Thinking</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19</w:t>
      </w:r>
    </w:p>
    <w:p w:rsidR="00B34EF6" w:rsidRPr="006271DF" w:rsidRDefault="00B34EF6" w:rsidP="00B34EF6">
      <w:pPr>
        <w:spacing w:after="0" w:line="240" w:lineRule="auto"/>
        <w:jc w:val="both"/>
        <w:rPr>
          <w:rFonts w:ascii="Times New Roman" w:hAnsi="Times New Roman" w:cs="Times New Roman"/>
          <w:sz w:val="28"/>
        </w:rPr>
      </w:pPr>
      <w:r w:rsidRPr="006271DF">
        <w:rPr>
          <w:rFonts w:ascii="Times New Roman" w:hAnsi="Times New Roman" w:cs="Times New Roman"/>
          <w:sz w:val="28"/>
        </w:rPr>
        <w:t>2.</w:t>
      </w:r>
      <w:r>
        <w:rPr>
          <w:rFonts w:ascii="Times New Roman" w:hAnsi="Times New Roman" w:cs="Times New Roman"/>
          <w:sz w:val="28"/>
        </w:rPr>
        <w:t>5</w:t>
      </w:r>
      <w:r w:rsidRPr="006271DF">
        <w:rPr>
          <w:rFonts w:ascii="Times New Roman" w:hAnsi="Times New Roman" w:cs="Times New Roman"/>
          <w:sz w:val="28"/>
        </w:rPr>
        <w:tab/>
        <w:t>Summary</w:t>
      </w:r>
      <w:r>
        <w:rPr>
          <w:rFonts w:ascii="Times New Roman" w:hAnsi="Times New Roman" w:cs="Times New Roman"/>
          <w:sz w:val="28"/>
        </w:rPr>
        <w:t xml:space="preserve"> of the Chapter</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20</w:t>
      </w:r>
    </w:p>
    <w:p w:rsidR="00B34EF6" w:rsidRDefault="00B34EF6" w:rsidP="00B34EF6">
      <w:pPr>
        <w:spacing w:after="0" w:line="240" w:lineRule="auto"/>
        <w:jc w:val="both"/>
        <w:rPr>
          <w:rFonts w:ascii="Times New Roman" w:hAnsi="Times New Roman" w:cs="Times New Roman"/>
          <w:sz w:val="28"/>
        </w:rPr>
      </w:pPr>
      <w:r w:rsidRPr="006271DF">
        <w:rPr>
          <w:rFonts w:ascii="Times New Roman" w:hAnsi="Times New Roman" w:cs="Times New Roman"/>
          <w:sz w:val="28"/>
        </w:rPr>
        <w:tab/>
        <w:t xml:space="preserve">References </w:t>
      </w:r>
    </w:p>
    <w:p w:rsidR="00B34EF6" w:rsidRPr="006271DF" w:rsidRDefault="00B34EF6" w:rsidP="00B34EF6">
      <w:pPr>
        <w:spacing w:after="0" w:line="240" w:lineRule="auto"/>
        <w:jc w:val="both"/>
        <w:rPr>
          <w:rFonts w:ascii="Times New Roman" w:hAnsi="Times New Roman" w:cs="Times New Roman"/>
          <w:sz w:val="28"/>
        </w:rPr>
      </w:pPr>
    </w:p>
    <w:p w:rsidR="00B34EF6" w:rsidRDefault="00B34EF6" w:rsidP="00B34EF6">
      <w:pPr>
        <w:spacing w:after="0" w:line="360" w:lineRule="auto"/>
        <w:jc w:val="both"/>
        <w:rPr>
          <w:rFonts w:ascii="Times New Roman" w:hAnsi="Times New Roman" w:cs="Times New Roman"/>
          <w:b/>
          <w:sz w:val="28"/>
        </w:rPr>
      </w:pPr>
    </w:p>
    <w:p w:rsidR="00B34EF6" w:rsidRPr="00F31511" w:rsidRDefault="00B34EF6" w:rsidP="00B34EF6">
      <w:pPr>
        <w:spacing w:after="0" w:line="360" w:lineRule="auto"/>
        <w:jc w:val="both"/>
        <w:rPr>
          <w:rFonts w:ascii="Times New Roman" w:hAnsi="Times New Roman" w:cs="Times New Roman"/>
          <w:b/>
          <w:sz w:val="28"/>
        </w:rPr>
      </w:pPr>
      <w:r w:rsidRPr="006271DF">
        <w:rPr>
          <w:rFonts w:ascii="Times New Roman" w:hAnsi="Times New Roman" w:cs="Times New Roman"/>
          <w:b/>
          <w:sz w:val="28"/>
        </w:rPr>
        <w:t>CHAPTER THREE</w:t>
      </w:r>
      <w:r>
        <w:rPr>
          <w:rFonts w:ascii="Times New Roman" w:hAnsi="Times New Roman" w:cs="Times New Roman"/>
          <w:b/>
          <w:sz w:val="28"/>
        </w:rPr>
        <w:t xml:space="preserve">: </w:t>
      </w:r>
      <w:r w:rsidRPr="00F31511">
        <w:rPr>
          <w:rFonts w:ascii="Times New Roman" w:hAnsi="Times New Roman" w:cs="Times New Roman"/>
          <w:b/>
          <w:sz w:val="28"/>
        </w:rPr>
        <w:t>RESEARCH METHODOLOGY</w:t>
      </w:r>
      <w:r>
        <w:rPr>
          <w:rFonts w:ascii="Times New Roman" w:hAnsi="Times New Roman" w:cs="Times New Roman"/>
          <w:sz w:val="28"/>
        </w:rPr>
        <w:t xml:space="preserve"> </w:t>
      </w:r>
    </w:p>
    <w:p w:rsidR="00B34EF6" w:rsidRPr="006271DF" w:rsidRDefault="00B34EF6" w:rsidP="00B34EF6">
      <w:pPr>
        <w:spacing w:after="0" w:line="360" w:lineRule="auto"/>
        <w:jc w:val="both"/>
        <w:rPr>
          <w:rFonts w:ascii="Times New Roman" w:hAnsi="Times New Roman" w:cs="Times New Roman"/>
          <w:sz w:val="28"/>
        </w:rPr>
      </w:pPr>
      <w:r w:rsidRPr="006271DF">
        <w:rPr>
          <w:rFonts w:ascii="Times New Roman" w:hAnsi="Times New Roman" w:cs="Times New Roman"/>
          <w:sz w:val="28"/>
        </w:rPr>
        <w:t>3.1</w:t>
      </w:r>
      <w:r w:rsidRPr="006271DF">
        <w:rPr>
          <w:rFonts w:ascii="Times New Roman" w:hAnsi="Times New Roman" w:cs="Times New Roman"/>
          <w:sz w:val="28"/>
        </w:rPr>
        <w:tab/>
      </w:r>
      <w:r>
        <w:rPr>
          <w:rFonts w:ascii="Times New Roman" w:hAnsi="Times New Roman" w:cs="Times New Roman"/>
          <w:sz w:val="28"/>
        </w:rPr>
        <w:t>Introduction</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 23</w:t>
      </w:r>
    </w:p>
    <w:p w:rsidR="00B34EF6" w:rsidRPr="006271DF" w:rsidRDefault="00B34EF6" w:rsidP="00B34EF6">
      <w:pPr>
        <w:spacing w:after="0" w:line="360" w:lineRule="auto"/>
        <w:jc w:val="both"/>
        <w:rPr>
          <w:rFonts w:ascii="Times New Roman" w:hAnsi="Times New Roman" w:cs="Times New Roman"/>
          <w:sz w:val="28"/>
        </w:rPr>
      </w:pPr>
      <w:r w:rsidRPr="006271DF">
        <w:rPr>
          <w:rFonts w:ascii="Times New Roman" w:hAnsi="Times New Roman" w:cs="Times New Roman"/>
          <w:sz w:val="28"/>
        </w:rPr>
        <w:t>3.2</w:t>
      </w:r>
      <w:r w:rsidRPr="006271DF">
        <w:rPr>
          <w:rFonts w:ascii="Times New Roman" w:hAnsi="Times New Roman" w:cs="Times New Roman"/>
          <w:sz w:val="28"/>
        </w:rPr>
        <w:tab/>
        <w:t>Samples a</w:t>
      </w:r>
      <w:r>
        <w:rPr>
          <w:rFonts w:ascii="Times New Roman" w:hAnsi="Times New Roman" w:cs="Times New Roman"/>
          <w:sz w:val="28"/>
        </w:rPr>
        <w:t>nd Population of the Study</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 23</w:t>
      </w:r>
    </w:p>
    <w:p w:rsidR="00B34EF6" w:rsidRPr="006271DF" w:rsidRDefault="00B34EF6" w:rsidP="00B34EF6">
      <w:pPr>
        <w:spacing w:after="0" w:line="360" w:lineRule="auto"/>
        <w:jc w:val="both"/>
        <w:rPr>
          <w:rFonts w:ascii="Times New Roman" w:hAnsi="Times New Roman" w:cs="Times New Roman"/>
          <w:sz w:val="28"/>
        </w:rPr>
      </w:pPr>
      <w:r>
        <w:rPr>
          <w:rFonts w:ascii="Times New Roman" w:hAnsi="Times New Roman" w:cs="Times New Roman"/>
          <w:sz w:val="28"/>
        </w:rPr>
        <w:t>3.3</w:t>
      </w:r>
      <w:r>
        <w:rPr>
          <w:rFonts w:ascii="Times New Roman" w:hAnsi="Times New Roman" w:cs="Times New Roman"/>
          <w:sz w:val="28"/>
        </w:rPr>
        <w:tab/>
        <w:t>Sources of Data</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 23</w:t>
      </w:r>
    </w:p>
    <w:p w:rsidR="00B34EF6" w:rsidRPr="006271DF" w:rsidRDefault="00B34EF6" w:rsidP="00B34EF6">
      <w:pPr>
        <w:spacing w:after="0" w:line="360" w:lineRule="auto"/>
        <w:jc w:val="both"/>
        <w:rPr>
          <w:rFonts w:ascii="Times New Roman" w:hAnsi="Times New Roman" w:cs="Times New Roman"/>
          <w:sz w:val="28"/>
        </w:rPr>
      </w:pPr>
      <w:r w:rsidRPr="006271DF">
        <w:rPr>
          <w:rFonts w:ascii="Times New Roman" w:hAnsi="Times New Roman" w:cs="Times New Roman"/>
          <w:sz w:val="28"/>
        </w:rPr>
        <w:t>3.4</w:t>
      </w:r>
      <w:r w:rsidRPr="006271DF">
        <w:rPr>
          <w:rFonts w:ascii="Times New Roman" w:hAnsi="Times New Roman" w:cs="Times New Roman"/>
          <w:sz w:val="28"/>
        </w:rPr>
        <w:tab/>
        <w:t>Method of Data Analysis</w:t>
      </w:r>
      <w:r w:rsidRPr="006271DF">
        <w:rPr>
          <w:rFonts w:ascii="Times New Roman" w:hAnsi="Times New Roman" w:cs="Times New Roman"/>
          <w:sz w:val="28"/>
        </w:rPr>
        <w:tab/>
      </w:r>
      <w:r w:rsidRPr="006271DF">
        <w:rPr>
          <w:rFonts w:ascii="Times New Roman" w:hAnsi="Times New Roman" w:cs="Times New Roman"/>
          <w:sz w:val="28"/>
        </w:rPr>
        <w:tab/>
      </w:r>
      <w:r w:rsidRPr="006271DF">
        <w:rPr>
          <w:rFonts w:ascii="Times New Roman" w:hAnsi="Times New Roman" w:cs="Times New Roman"/>
          <w:sz w:val="28"/>
        </w:rPr>
        <w:tab/>
      </w:r>
      <w:r w:rsidRPr="006271DF">
        <w:rPr>
          <w:rFonts w:ascii="Times New Roman" w:hAnsi="Times New Roman" w:cs="Times New Roman"/>
          <w:sz w:val="28"/>
        </w:rPr>
        <w:tab/>
      </w:r>
      <w:r w:rsidRPr="006271DF">
        <w:rPr>
          <w:rFonts w:ascii="Times New Roman" w:hAnsi="Times New Roman" w:cs="Times New Roman"/>
          <w:sz w:val="28"/>
        </w:rPr>
        <w:tab/>
        <w:t xml:space="preserve"> </w:t>
      </w:r>
      <w:r>
        <w:rPr>
          <w:rFonts w:ascii="Times New Roman" w:hAnsi="Times New Roman" w:cs="Times New Roman"/>
          <w:sz w:val="28"/>
        </w:rPr>
        <w:t>24</w:t>
      </w:r>
    </w:p>
    <w:p w:rsidR="00B34EF6" w:rsidRPr="006271DF" w:rsidRDefault="00B34EF6" w:rsidP="00B34EF6">
      <w:pPr>
        <w:spacing w:after="0" w:line="360" w:lineRule="auto"/>
        <w:jc w:val="both"/>
        <w:rPr>
          <w:rFonts w:ascii="Times New Roman" w:hAnsi="Times New Roman" w:cs="Times New Roman"/>
          <w:sz w:val="28"/>
        </w:rPr>
      </w:pPr>
      <w:r>
        <w:rPr>
          <w:rFonts w:ascii="Times New Roman" w:hAnsi="Times New Roman" w:cs="Times New Roman"/>
          <w:sz w:val="28"/>
        </w:rPr>
        <w:t>3.5</w:t>
      </w:r>
      <w:r>
        <w:rPr>
          <w:rFonts w:ascii="Times New Roman" w:hAnsi="Times New Roman" w:cs="Times New Roman"/>
          <w:sz w:val="28"/>
        </w:rPr>
        <w:tab/>
        <w:t>Research Problems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 24</w:t>
      </w:r>
    </w:p>
    <w:p w:rsidR="00B34EF6" w:rsidRPr="006271DF" w:rsidRDefault="00B34EF6" w:rsidP="00B34EF6">
      <w:pPr>
        <w:spacing w:after="0" w:line="360" w:lineRule="auto"/>
        <w:jc w:val="both"/>
        <w:rPr>
          <w:rFonts w:ascii="Times New Roman" w:hAnsi="Times New Roman" w:cs="Times New Roman"/>
          <w:sz w:val="28"/>
        </w:rPr>
      </w:pPr>
      <w:r w:rsidRPr="006271DF">
        <w:rPr>
          <w:rFonts w:ascii="Times New Roman" w:hAnsi="Times New Roman" w:cs="Times New Roman"/>
          <w:sz w:val="28"/>
        </w:rPr>
        <w:tab/>
        <w:t xml:space="preserve">References </w:t>
      </w:r>
    </w:p>
    <w:p w:rsidR="00B34EF6" w:rsidRPr="00CA4EE9" w:rsidRDefault="00B34EF6" w:rsidP="00B34EF6">
      <w:pPr>
        <w:spacing w:after="0" w:line="360" w:lineRule="auto"/>
        <w:jc w:val="both"/>
        <w:rPr>
          <w:rFonts w:ascii="Times New Roman" w:hAnsi="Times New Roman" w:cs="Times New Roman"/>
          <w:b/>
          <w:sz w:val="28"/>
        </w:rPr>
      </w:pPr>
      <w:r w:rsidRPr="006271DF">
        <w:rPr>
          <w:rFonts w:ascii="Times New Roman" w:hAnsi="Times New Roman" w:cs="Times New Roman"/>
          <w:b/>
          <w:sz w:val="28"/>
        </w:rPr>
        <w:t>CHAPTER FOUR</w:t>
      </w:r>
      <w:r>
        <w:rPr>
          <w:rFonts w:ascii="Times New Roman" w:hAnsi="Times New Roman" w:cs="Times New Roman"/>
          <w:b/>
          <w:sz w:val="28"/>
        </w:rPr>
        <w:t xml:space="preserve">: </w:t>
      </w:r>
      <w:r w:rsidRPr="00CA4EE9">
        <w:rPr>
          <w:rFonts w:ascii="Times New Roman" w:hAnsi="Times New Roman" w:cs="Times New Roman"/>
          <w:b/>
          <w:sz w:val="28"/>
        </w:rPr>
        <w:t>DATA PRESENTATION</w:t>
      </w:r>
      <w:r>
        <w:rPr>
          <w:rFonts w:ascii="Times New Roman" w:hAnsi="Times New Roman" w:cs="Times New Roman"/>
          <w:b/>
          <w:sz w:val="28"/>
        </w:rPr>
        <w:t xml:space="preserve">, </w:t>
      </w:r>
      <w:r w:rsidRPr="00CA4EE9">
        <w:rPr>
          <w:rFonts w:ascii="Times New Roman" w:hAnsi="Times New Roman" w:cs="Times New Roman"/>
          <w:b/>
          <w:sz w:val="28"/>
        </w:rPr>
        <w:t xml:space="preserve">ANALYSIS </w:t>
      </w:r>
      <w:r>
        <w:rPr>
          <w:rFonts w:ascii="Times New Roman" w:hAnsi="Times New Roman" w:cs="Times New Roman"/>
          <w:b/>
          <w:sz w:val="28"/>
        </w:rPr>
        <w:t>AND INTERPRETATION</w:t>
      </w:r>
      <w:r>
        <w:rPr>
          <w:rFonts w:ascii="Times New Roman" w:hAnsi="Times New Roman" w:cs="Times New Roman"/>
          <w:sz w:val="28"/>
        </w:rPr>
        <w:tab/>
      </w:r>
      <w:r w:rsidRPr="006271DF">
        <w:rPr>
          <w:rFonts w:ascii="Times New Roman" w:hAnsi="Times New Roman" w:cs="Times New Roman"/>
          <w:sz w:val="28"/>
        </w:rPr>
        <w:tab/>
      </w:r>
    </w:p>
    <w:p w:rsidR="00B34EF6" w:rsidRPr="006271DF" w:rsidRDefault="00B34EF6" w:rsidP="00B34EF6">
      <w:pPr>
        <w:spacing w:after="0" w:line="360" w:lineRule="auto"/>
        <w:jc w:val="both"/>
        <w:rPr>
          <w:rFonts w:ascii="Times New Roman" w:hAnsi="Times New Roman" w:cs="Times New Roman"/>
          <w:sz w:val="28"/>
        </w:rPr>
      </w:pPr>
      <w:r w:rsidRPr="006271DF">
        <w:rPr>
          <w:rFonts w:ascii="Times New Roman" w:hAnsi="Times New Roman" w:cs="Times New Roman"/>
          <w:sz w:val="28"/>
        </w:rPr>
        <w:t>4.1</w:t>
      </w:r>
      <w:r w:rsidRPr="006271DF">
        <w:rPr>
          <w:rFonts w:ascii="Times New Roman" w:hAnsi="Times New Roman" w:cs="Times New Roman"/>
          <w:sz w:val="28"/>
        </w:rPr>
        <w:tab/>
      </w:r>
      <w:r>
        <w:rPr>
          <w:rFonts w:ascii="Times New Roman" w:hAnsi="Times New Roman" w:cs="Times New Roman"/>
          <w:sz w:val="28"/>
        </w:rPr>
        <w:t>Introduction</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26</w:t>
      </w:r>
    </w:p>
    <w:p w:rsidR="00B34EF6" w:rsidRDefault="00B34EF6" w:rsidP="00B34EF6">
      <w:pPr>
        <w:spacing w:after="0" w:line="360" w:lineRule="auto"/>
        <w:jc w:val="both"/>
        <w:rPr>
          <w:rFonts w:ascii="Times New Roman" w:hAnsi="Times New Roman" w:cs="Times New Roman"/>
          <w:sz w:val="28"/>
        </w:rPr>
      </w:pPr>
      <w:r w:rsidRPr="006271DF">
        <w:rPr>
          <w:rFonts w:ascii="Times New Roman" w:hAnsi="Times New Roman" w:cs="Times New Roman"/>
          <w:sz w:val="28"/>
        </w:rPr>
        <w:t>4.2</w:t>
      </w:r>
      <w:r w:rsidRPr="006271DF">
        <w:rPr>
          <w:rFonts w:ascii="Times New Roman" w:hAnsi="Times New Roman" w:cs="Times New Roman"/>
          <w:sz w:val="28"/>
        </w:rPr>
        <w:tab/>
        <w:t xml:space="preserve">Brief </w:t>
      </w:r>
      <w:r>
        <w:rPr>
          <w:rFonts w:ascii="Times New Roman" w:hAnsi="Times New Roman" w:cs="Times New Roman"/>
          <w:sz w:val="28"/>
        </w:rPr>
        <w:t>History of the Case Study</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26</w:t>
      </w:r>
    </w:p>
    <w:p w:rsidR="00B34EF6" w:rsidRPr="006271DF" w:rsidRDefault="00B34EF6" w:rsidP="00B34EF6">
      <w:pPr>
        <w:spacing w:after="0" w:line="360" w:lineRule="auto"/>
        <w:jc w:val="both"/>
        <w:rPr>
          <w:rFonts w:ascii="Times New Roman" w:hAnsi="Times New Roman" w:cs="Times New Roman"/>
          <w:sz w:val="28"/>
        </w:rPr>
      </w:pPr>
      <w:r>
        <w:rPr>
          <w:rFonts w:ascii="Times New Roman" w:hAnsi="Times New Roman" w:cs="Times New Roman"/>
          <w:sz w:val="28"/>
        </w:rPr>
        <w:t>4.3</w:t>
      </w:r>
      <w:r>
        <w:rPr>
          <w:rFonts w:ascii="Times New Roman" w:hAnsi="Times New Roman" w:cs="Times New Roman"/>
          <w:sz w:val="28"/>
        </w:rPr>
        <w:tab/>
        <w:t>Presentation of Data</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30</w:t>
      </w:r>
    </w:p>
    <w:p w:rsidR="00B34EF6" w:rsidRDefault="00B34EF6" w:rsidP="00B34EF6">
      <w:pPr>
        <w:spacing w:after="0" w:line="360" w:lineRule="auto"/>
        <w:jc w:val="both"/>
        <w:rPr>
          <w:rFonts w:ascii="Times New Roman" w:hAnsi="Times New Roman" w:cs="Times New Roman"/>
          <w:sz w:val="28"/>
        </w:rPr>
      </w:pPr>
      <w:r>
        <w:rPr>
          <w:rFonts w:ascii="Times New Roman" w:hAnsi="Times New Roman" w:cs="Times New Roman"/>
          <w:sz w:val="28"/>
        </w:rPr>
        <w:t>4.4</w:t>
      </w:r>
      <w:r w:rsidRPr="006271DF">
        <w:rPr>
          <w:rFonts w:ascii="Times New Roman" w:hAnsi="Times New Roman" w:cs="Times New Roman"/>
          <w:sz w:val="28"/>
        </w:rPr>
        <w:tab/>
      </w:r>
      <w:r>
        <w:rPr>
          <w:rFonts w:ascii="Times New Roman" w:hAnsi="Times New Roman" w:cs="Times New Roman"/>
          <w:sz w:val="28"/>
        </w:rPr>
        <w:t>Analysis of Data</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30</w:t>
      </w:r>
    </w:p>
    <w:p w:rsidR="00B34EF6" w:rsidRDefault="00B34EF6" w:rsidP="00B34EF6">
      <w:pPr>
        <w:spacing w:after="0" w:line="360" w:lineRule="auto"/>
        <w:jc w:val="both"/>
        <w:rPr>
          <w:rFonts w:ascii="Times New Roman" w:hAnsi="Times New Roman" w:cs="Times New Roman"/>
          <w:sz w:val="28"/>
        </w:rPr>
      </w:pPr>
      <w:r>
        <w:rPr>
          <w:rFonts w:ascii="Times New Roman" w:hAnsi="Times New Roman" w:cs="Times New Roman"/>
          <w:sz w:val="28"/>
        </w:rPr>
        <w:t>4.5</w:t>
      </w:r>
      <w:r>
        <w:rPr>
          <w:rFonts w:ascii="Times New Roman" w:hAnsi="Times New Roman" w:cs="Times New Roman"/>
          <w:sz w:val="28"/>
        </w:rPr>
        <w:tab/>
        <w:t>Testing of Hypothesis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31</w:t>
      </w:r>
    </w:p>
    <w:p w:rsidR="00B34EF6" w:rsidRPr="006271DF" w:rsidRDefault="00B34EF6" w:rsidP="00B34EF6">
      <w:pPr>
        <w:spacing w:after="0" w:line="360" w:lineRule="auto"/>
        <w:jc w:val="both"/>
        <w:rPr>
          <w:rFonts w:ascii="Times New Roman" w:hAnsi="Times New Roman" w:cs="Times New Roman"/>
          <w:sz w:val="28"/>
        </w:rPr>
      </w:pPr>
      <w:r>
        <w:rPr>
          <w:rFonts w:ascii="Times New Roman" w:hAnsi="Times New Roman" w:cs="Times New Roman"/>
          <w:sz w:val="28"/>
        </w:rPr>
        <w:t>4.6</w:t>
      </w:r>
      <w:r w:rsidRPr="006271DF">
        <w:rPr>
          <w:rFonts w:ascii="Times New Roman" w:hAnsi="Times New Roman" w:cs="Times New Roman"/>
          <w:sz w:val="28"/>
        </w:rPr>
        <w:tab/>
      </w:r>
      <w:r>
        <w:rPr>
          <w:rFonts w:ascii="Times New Roman" w:hAnsi="Times New Roman" w:cs="Times New Roman"/>
          <w:sz w:val="28"/>
        </w:rPr>
        <w:t>Summary of the Chapter</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32</w:t>
      </w:r>
    </w:p>
    <w:p w:rsidR="00B34EF6" w:rsidRPr="006271DF" w:rsidRDefault="00B34EF6" w:rsidP="00B34EF6">
      <w:pPr>
        <w:spacing w:after="0" w:line="360" w:lineRule="auto"/>
        <w:jc w:val="both"/>
        <w:rPr>
          <w:rFonts w:ascii="Times New Roman" w:hAnsi="Times New Roman" w:cs="Times New Roman"/>
          <w:sz w:val="28"/>
        </w:rPr>
      </w:pPr>
      <w:r w:rsidRPr="006271DF">
        <w:rPr>
          <w:rFonts w:ascii="Times New Roman" w:hAnsi="Times New Roman" w:cs="Times New Roman"/>
          <w:sz w:val="28"/>
        </w:rPr>
        <w:tab/>
        <w:t xml:space="preserve">References </w:t>
      </w:r>
    </w:p>
    <w:p w:rsidR="00B34EF6" w:rsidRDefault="00B34EF6" w:rsidP="00B34EF6">
      <w:pPr>
        <w:spacing w:after="0" w:line="360" w:lineRule="auto"/>
        <w:jc w:val="both"/>
        <w:rPr>
          <w:rFonts w:ascii="Times New Roman" w:hAnsi="Times New Roman" w:cs="Times New Roman"/>
          <w:b/>
          <w:sz w:val="28"/>
        </w:rPr>
      </w:pPr>
    </w:p>
    <w:p w:rsidR="00B34EF6" w:rsidRDefault="00B34EF6" w:rsidP="00B34EF6">
      <w:pPr>
        <w:spacing w:after="0" w:line="360" w:lineRule="auto"/>
        <w:jc w:val="both"/>
        <w:rPr>
          <w:rFonts w:ascii="Times New Roman" w:hAnsi="Times New Roman" w:cs="Times New Roman"/>
          <w:b/>
          <w:sz w:val="28"/>
        </w:rPr>
      </w:pPr>
    </w:p>
    <w:p w:rsidR="00B34EF6" w:rsidRDefault="00B34EF6" w:rsidP="00B34EF6">
      <w:pPr>
        <w:spacing w:after="0" w:line="360" w:lineRule="auto"/>
        <w:jc w:val="both"/>
        <w:rPr>
          <w:rFonts w:ascii="Times New Roman" w:hAnsi="Times New Roman" w:cs="Times New Roman"/>
          <w:b/>
          <w:sz w:val="28"/>
        </w:rPr>
      </w:pPr>
    </w:p>
    <w:p w:rsidR="00B34EF6" w:rsidRDefault="00B34EF6" w:rsidP="00B34EF6">
      <w:pPr>
        <w:spacing w:after="0" w:line="360" w:lineRule="auto"/>
        <w:jc w:val="both"/>
        <w:rPr>
          <w:rFonts w:ascii="Times New Roman" w:hAnsi="Times New Roman" w:cs="Times New Roman"/>
          <w:b/>
          <w:sz w:val="28"/>
        </w:rPr>
      </w:pPr>
    </w:p>
    <w:p w:rsidR="00B34EF6" w:rsidRDefault="00B34EF6" w:rsidP="00B34EF6">
      <w:pPr>
        <w:spacing w:after="0" w:line="360" w:lineRule="auto"/>
        <w:jc w:val="both"/>
        <w:rPr>
          <w:rFonts w:ascii="Times New Roman" w:hAnsi="Times New Roman" w:cs="Times New Roman"/>
          <w:b/>
          <w:sz w:val="28"/>
        </w:rPr>
      </w:pPr>
    </w:p>
    <w:p w:rsidR="00B34EF6" w:rsidRPr="009B0BA9" w:rsidRDefault="00B34EF6" w:rsidP="00B34EF6">
      <w:pPr>
        <w:spacing w:after="0" w:line="360" w:lineRule="auto"/>
        <w:jc w:val="both"/>
        <w:rPr>
          <w:rFonts w:ascii="Times New Roman" w:hAnsi="Times New Roman" w:cs="Times New Roman"/>
          <w:b/>
          <w:sz w:val="28"/>
        </w:rPr>
      </w:pPr>
      <w:r w:rsidRPr="006271DF">
        <w:rPr>
          <w:rFonts w:ascii="Times New Roman" w:hAnsi="Times New Roman" w:cs="Times New Roman"/>
          <w:b/>
          <w:sz w:val="28"/>
        </w:rPr>
        <w:lastRenderedPageBreak/>
        <w:t>CHAPTER FIVE</w:t>
      </w:r>
      <w:r>
        <w:rPr>
          <w:rFonts w:ascii="Times New Roman" w:hAnsi="Times New Roman" w:cs="Times New Roman"/>
          <w:b/>
          <w:sz w:val="28"/>
        </w:rPr>
        <w:t xml:space="preserve">: </w:t>
      </w:r>
      <w:r w:rsidRPr="009B0BA9">
        <w:rPr>
          <w:rFonts w:ascii="Times New Roman" w:hAnsi="Times New Roman" w:cs="Times New Roman"/>
          <w:b/>
          <w:sz w:val="28"/>
        </w:rPr>
        <w:t>SUMMARY, CONCLUSION AND RECOMMENDATIONS</w:t>
      </w:r>
      <w:r w:rsidRPr="009B0BA9">
        <w:rPr>
          <w:rFonts w:ascii="Times New Roman" w:hAnsi="Times New Roman" w:cs="Times New Roman"/>
          <w:b/>
          <w:sz w:val="28"/>
        </w:rPr>
        <w:tab/>
        <w:t xml:space="preserve">   </w:t>
      </w:r>
    </w:p>
    <w:p w:rsidR="00B34EF6" w:rsidRDefault="00B34EF6" w:rsidP="00B34EF6">
      <w:pPr>
        <w:spacing w:after="0" w:line="360" w:lineRule="auto"/>
        <w:jc w:val="both"/>
        <w:rPr>
          <w:rFonts w:ascii="Times New Roman" w:hAnsi="Times New Roman" w:cs="Times New Roman"/>
          <w:sz w:val="28"/>
        </w:rPr>
      </w:pPr>
      <w:r>
        <w:rPr>
          <w:rFonts w:ascii="Times New Roman" w:hAnsi="Times New Roman" w:cs="Times New Roman"/>
          <w:sz w:val="28"/>
        </w:rPr>
        <w:t>5.1</w:t>
      </w:r>
      <w:r>
        <w:rPr>
          <w:rFonts w:ascii="Times New Roman" w:hAnsi="Times New Roman" w:cs="Times New Roman"/>
          <w:sz w:val="28"/>
        </w:rPr>
        <w:tab/>
        <w:t>Summary of Findings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34</w:t>
      </w:r>
    </w:p>
    <w:p w:rsidR="00B34EF6" w:rsidRPr="006271DF" w:rsidRDefault="00B34EF6" w:rsidP="00B34EF6">
      <w:pPr>
        <w:spacing w:after="0" w:line="360" w:lineRule="auto"/>
        <w:jc w:val="both"/>
        <w:rPr>
          <w:rFonts w:ascii="Times New Roman" w:hAnsi="Times New Roman" w:cs="Times New Roman"/>
          <w:sz w:val="28"/>
        </w:rPr>
      </w:pPr>
      <w:r>
        <w:rPr>
          <w:rFonts w:ascii="Times New Roman" w:hAnsi="Times New Roman" w:cs="Times New Roman"/>
          <w:sz w:val="28"/>
        </w:rPr>
        <w:t>5.2</w:t>
      </w:r>
      <w:r>
        <w:rPr>
          <w:rFonts w:ascii="Times New Roman" w:hAnsi="Times New Roman" w:cs="Times New Roman"/>
          <w:sz w:val="28"/>
        </w:rPr>
        <w:tab/>
        <w:t>Conclusions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35</w:t>
      </w:r>
    </w:p>
    <w:p w:rsidR="00B34EF6" w:rsidRDefault="00B34EF6" w:rsidP="00B34EF6">
      <w:pPr>
        <w:spacing w:after="0" w:line="360" w:lineRule="auto"/>
        <w:jc w:val="both"/>
        <w:rPr>
          <w:rFonts w:ascii="Times New Roman" w:hAnsi="Times New Roman" w:cs="Times New Roman"/>
          <w:sz w:val="28"/>
        </w:rPr>
      </w:pPr>
      <w:r w:rsidRPr="006271DF">
        <w:rPr>
          <w:rFonts w:ascii="Times New Roman" w:hAnsi="Times New Roman" w:cs="Times New Roman"/>
          <w:sz w:val="28"/>
        </w:rPr>
        <w:t>5.</w:t>
      </w:r>
      <w:r>
        <w:rPr>
          <w:rFonts w:ascii="Times New Roman" w:hAnsi="Times New Roman" w:cs="Times New Roman"/>
          <w:sz w:val="28"/>
        </w:rPr>
        <w:t>3</w:t>
      </w:r>
      <w:r w:rsidRPr="006271DF">
        <w:rPr>
          <w:rFonts w:ascii="Times New Roman" w:hAnsi="Times New Roman" w:cs="Times New Roman"/>
          <w:sz w:val="28"/>
        </w:rPr>
        <w:tab/>
        <w:t>Recommendation</w:t>
      </w:r>
      <w:r>
        <w:rPr>
          <w:rFonts w:ascii="Times New Roman" w:hAnsi="Times New Roman" w:cs="Times New Roman"/>
          <w:sz w:val="28"/>
        </w:rPr>
        <w:t>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36</w:t>
      </w:r>
    </w:p>
    <w:p w:rsidR="00B34EF6" w:rsidRPr="006271DF" w:rsidRDefault="00B34EF6" w:rsidP="00B34EF6">
      <w:pPr>
        <w:spacing w:after="0" w:line="360" w:lineRule="auto"/>
        <w:jc w:val="both"/>
        <w:rPr>
          <w:rFonts w:ascii="Times New Roman" w:hAnsi="Times New Roman" w:cs="Times New Roman"/>
          <w:sz w:val="28"/>
        </w:rPr>
      </w:pPr>
      <w:r>
        <w:rPr>
          <w:rFonts w:ascii="Times New Roman" w:hAnsi="Times New Roman" w:cs="Times New Roman"/>
          <w:sz w:val="28"/>
        </w:rPr>
        <w:tab/>
        <w:t xml:space="preserve">References </w:t>
      </w:r>
    </w:p>
    <w:p w:rsidR="00B34EF6" w:rsidRDefault="00B34EF6" w:rsidP="00B34EF6">
      <w:pPr>
        <w:spacing w:after="0" w:line="240" w:lineRule="auto"/>
        <w:jc w:val="both"/>
        <w:rPr>
          <w:rFonts w:ascii="Times New Roman" w:hAnsi="Times New Roman" w:cs="Times New Roman"/>
          <w:sz w:val="28"/>
        </w:rPr>
      </w:pPr>
      <w:r w:rsidRPr="006271DF">
        <w:rPr>
          <w:rFonts w:ascii="Times New Roman" w:hAnsi="Times New Roman" w:cs="Times New Roman"/>
          <w:sz w:val="28"/>
        </w:rPr>
        <w:tab/>
        <w:t xml:space="preserve">Bibliography </w:t>
      </w:r>
    </w:p>
    <w:p w:rsidR="00B34EF6" w:rsidRDefault="00B34EF6" w:rsidP="00B34EF6">
      <w:pPr>
        <w:spacing w:after="0" w:line="240" w:lineRule="auto"/>
        <w:jc w:val="both"/>
        <w:sectPr w:rsidR="00B34EF6" w:rsidSect="00E57022">
          <w:footerReference w:type="default" r:id="rId5"/>
          <w:pgSz w:w="11520" w:h="13680"/>
          <w:pgMar w:top="1008" w:right="1728" w:bottom="1872" w:left="1440" w:header="720" w:footer="720" w:gutter="0"/>
          <w:pgNumType w:fmt="lowerRoman"/>
          <w:cols w:space="720"/>
          <w:docGrid w:linePitch="360"/>
        </w:sectPr>
      </w:pPr>
      <w:r>
        <w:rPr>
          <w:b/>
          <w:noProof/>
          <w:sz w:val="28"/>
          <w:szCs w:val="28"/>
        </w:rPr>
        <mc:AlternateContent>
          <mc:Choice Requires="wps">
            <w:drawing>
              <wp:anchor distT="0" distB="0" distL="114300" distR="114300" simplePos="0" relativeHeight="251665408" behindDoc="0" locked="0" layoutInCell="1" allowOverlap="1" wp14:anchorId="5D140AC7" wp14:editId="64EE5240">
                <wp:simplePos x="0" y="0"/>
                <wp:positionH relativeFrom="column">
                  <wp:posOffset>-4511040</wp:posOffset>
                </wp:positionH>
                <wp:positionV relativeFrom="paragraph">
                  <wp:posOffset>2259330</wp:posOffset>
                </wp:positionV>
                <wp:extent cx="11430" cy="315595"/>
                <wp:effectExtent l="41910" t="10160" r="60960" b="1714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315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672252" id="Straight Arrow Connector 2" o:spid="_x0000_s1026" type="#_x0000_t32" style="position:absolute;margin-left:-355.2pt;margin-top:177.9pt;width:.9pt;height:24.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">
                <v:stroke endarrow="block"/>
              </v:shape>
            </w:pict>
          </mc:Fallback>
        </mc:AlternateContent>
      </w:r>
      <w:r>
        <w:rPr>
          <w:b/>
          <w:noProof/>
          <w:sz w:val="28"/>
          <w:szCs w:val="28"/>
        </w:rPr>
        <mc:AlternateContent>
          <mc:Choice Requires="wps">
            <w:drawing>
              <wp:anchor distT="0" distB="0" distL="114300" distR="114300" simplePos="0" relativeHeight="251666432" behindDoc="0" locked="0" layoutInCell="1" allowOverlap="1" wp14:anchorId="25D658EA" wp14:editId="2B1DBF8F">
                <wp:simplePos x="0" y="0"/>
                <wp:positionH relativeFrom="column">
                  <wp:posOffset>-5299710</wp:posOffset>
                </wp:positionH>
                <wp:positionV relativeFrom="paragraph">
                  <wp:posOffset>2574925</wp:posOffset>
                </wp:positionV>
                <wp:extent cx="1670685" cy="384175"/>
                <wp:effectExtent l="5715" t="11430" r="9525"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384175"/>
                        </a:xfrm>
                        <a:prstGeom prst="rect">
                          <a:avLst/>
                        </a:prstGeom>
                        <a:solidFill>
                          <a:srgbClr val="FFFFFF"/>
                        </a:solidFill>
                        <a:ln w="9525">
                          <a:solidFill>
                            <a:srgbClr val="000000"/>
                          </a:solidFill>
                          <a:miter lim="800000"/>
                          <a:headEnd/>
                          <a:tailEnd/>
                        </a:ln>
                      </wps:spPr>
                      <wps:txbx>
                        <w:txbxContent>
                          <w:p w:rsidR="00B34EF6" w:rsidRDefault="00B34EF6" w:rsidP="00B34EF6">
                            <w:pPr>
                              <w:jc w:val="center"/>
                            </w:pPr>
                            <w:r>
                              <w:t>Vice Chairman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D658EA" id="_x0000_t202" coordsize="21600,21600" o:spt="202" path="m,l,21600r21600,l21600,xe">
                <v:stroke joinstyle="miter"/>
                <v:path gradientshapeok="t" o:connecttype="rect"/>
              </v:shapetype>
              <v:shape id="Text Box 1" o:spid="_x0000_s1026" type="#_x0000_t202" style="position:absolute;left:0;text-align:left;margin-left:-417.3pt;margin-top:202.75pt;width:131.55pt;height:3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">
                <v:textbox>
                  <w:txbxContent>
                    <w:p w:rsidR="00B34EF6" w:rsidRDefault="00B34EF6" w:rsidP="00B34EF6">
                      <w:pPr>
                        <w:jc w:val="center"/>
                      </w:pPr>
                      <w:r>
                        <w:t>Vice Chairman</w:t>
                      </w:r>
                    </w:p>
                  </w:txbxContent>
                </v:textbox>
              </v:shape>
            </w:pict>
          </mc:Fallback>
        </mc:AlternateContent>
      </w:r>
    </w:p>
    <w:p w:rsidR="00B34EF6" w:rsidRPr="00070803" w:rsidRDefault="00B34EF6" w:rsidP="00B34EF6">
      <w:pPr>
        <w:spacing w:after="0" w:line="432" w:lineRule="auto"/>
        <w:jc w:val="center"/>
        <w:rPr>
          <w:rFonts w:ascii="Tahoma" w:hAnsi="Tahoma" w:cs="Tahoma"/>
          <w:b/>
          <w:sz w:val="26"/>
          <w:szCs w:val="26"/>
        </w:rPr>
      </w:pPr>
      <w:r w:rsidRPr="00070803">
        <w:rPr>
          <w:rFonts w:ascii="Tahoma" w:hAnsi="Tahoma" w:cs="Tahoma"/>
          <w:b/>
          <w:sz w:val="26"/>
          <w:szCs w:val="26"/>
        </w:rPr>
        <w:lastRenderedPageBreak/>
        <w:t>CHAPTER ONE</w:t>
      </w:r>
    </w:p>
    <w:p w:rsidR="00B34EF6" w:rsidRPr="00070803" w:rsidRDefault="00B34EF6" w:rsidP="00B34EF6">
      <w:pPr>
        <w:spacing w:after="0" w:line="432" w:lineRule="auto"/>
        <w:jc w:val="center"/>
        <w:rPr>
          <w:rFonts w:ascii="Tahoma" w:hAnsi="Tahoma" w:cs="Tahoma"/>
          <w:b/>
          <w:sz w:val="26"/>
          <w:szCs w:val="26"/>
        </w:rPr>
      </w:pPr>
      <w:r w:rsidRPr="00070803">
        <w:rPr>
          <w:rFonts w:ascii="Tahoma" w:hAnsi="Tahoma" w:cs="Tahoma"/>
          <w:b/>
          <w:sz w:val="26"/>
          <w:szCs w:val="26"/>
        </w:rPr>
        <w:t>INTRODUCTION</w:t>
      </w:r>
    </w:p>
    <w:p w:rsidR="00B34EF6" w:rsidRPr="00070803" w:rsidRDefault="00B34EF6" w:rsidP="00B34EF6">
      <w:pPr>
        <w:spacing w:after="0" w:line="432" w:lineRule="auto"/>
        <w:rPr>
          <w:rFonts w:ascii="Tahoma" w:hAnsi="Tahoma" w:cs="Tahoma"/>
          <w:b/>
          <w:sz w:val="26"/>
          <w:szCs w:val="26"/>
        </w:rPr>
      </w:pPr>
      <w:r w:rsidRPr="00070803">
        <w:rPr>
          <w:rFonts w:ascii="Tahoma" w:hAnsi="Tahoma" w:cs="Tahoma"/>
          <w:b/>
          <w:sz w:val="26"/>
          <w:szCs w:val="26"/>
        </w:rPr>
        <w:t>1.1</w:t>
      </w:r>
      <w:r w:rsidRPr="00070803">
        <w:rPr>
          <w:rFonts w:ascii="Tahoma" w:hAnsi="Tahoma" w:cs="Tahoma"/>
          <w:b/>
          <w:sz w:val="26"/>
          <w:szCs w:val="26"/>
        </w:rPr>
        <w:tab/>
        <w:t>BACKGROUND OF THE STUDY</w:t>
      </w:r>
    </w:p>
    <w:p w:rsidR="00B34EF6" w:rsidRPr="00070803" w:rsidRDefault="00B34EF6" w:rsidP="00B34EF6">
      <w:pPr>
        <w:spacing w:after="0" w:line="432" w:lineRule="auto"/>
        <w:ind w:firstLine="720"/>
        <w:jc w:val="both"/>
        <w:rPr>
          <w:rFonts w:ascii="Tahoma" w:hAnsi="Tahoma" w:cs="Tahoma"/>
          <w:sz w:val="26"/>
          <w:szCs w:val="26"/>
        </w:rPr>
      </w:pPr>
      <w:r w:rsidRPr="00070803">
        <w:rPr>
          <w:rFonts w:ascii="Tahoma" w:hAnsi="Tahoma" w:cs="Tahoma"/>
          <w:sz w:val="26"/>
          <w:szCs w:val="26"/>
        </w:rPr>
        <w:t xml:space="preserve">The topic of this project is rural Development and local Government Administration. </w:t>
      </w:r>
    </w:p>
    <w:p w:rsidR="00B34EF6" w:rsidRPr="00070803" w:rsidRDefault="00B34EF6" w:rsidP="00B34EF6">
      <w:pPr>
        <w:spacing w:after="0" w:line="432" w:lineRule="auto"/>
        <w:ind w:firstLine="720"/>
        <w:jc w:val="both"/>
        <w:rPr>
          <w:rFonts w:ascii="Tahoma" w:hAnsi="Tahoma" w:cs="Tahoma"/>
          <w:sz w:val="26"/>
          <w:szCs w:val="26"/>
        </w:rPr>
      </w:pPr>
      <w:r w:rsidRPr="00070803">
        <w:rPr>
          <w:rFonts w:ascii="Tahoma" w:hAnsi="Tahoma" w:cs="Tahoma"/>
          <w:sz w:val="26"/>
          <w:szCs w:val="26"/>
        </w:rPr>
        <w:t>A local government is recognize through its function and the provision make the local government economic development of the people with jurisdiction towards improving the living of the local populace are however the rural dwellers. The question that readily comes to mind why rural development or who should contribute to rural development noticeably, rural development and local government are interwoven, hence hand in hand.</w:t>
      </w:r>
    </w:p>
    <w:p w:rsidR="00B34EF6" w:rsidRPr="00070803" w:rsidRDefault="00B34EF6" w:rsidP="00B34EF6">
      <w:pPr>
        <w:spacing w:after="0" w:line="432" w:lineRule="auto"/>
        <w:ind w:firstLine="720"/>
        <w:jc w:val="both"/>
        <w:rPr>
          <w:rFonts w:ascii="Tahoma" w:hAnsi="Tahoma" w:cs="Tahoma"/>
          <w:sz w:val="26"/>
          <w:szCs w:val="26"/>
        </w:rPr>
      </w:pPr>
      <w:r w:rsidRPr="00070803">
        <w:rPr>
          <w:rFonts w:ascii="Tahoma" w:hAnsi="Tahoma" w:cs="Tahoma"/>
          <w:sz w:val="26"/>
          <w:szCs w:val="26"/>
        </w:rPr>
        <w:t>Rural development implies on the innovation or modernization of sub-towns within the local government which are very far away to the state or regional government. Local government authority under the 1963 republic and constitution were independent bodies Created by the regional government.” Local governments were more appendages with little or no authority” for independent action to the administration that created and appointed them.</w:t>
      </w:r>
    </w:p>
    <w:p w:rsidR="00B34EF6" w:rsidRPr="00070803" w:rsidRDefault="00B34EF6" w:rsidP="00B34EF6">
      <w:pPr>
        <w:spacing w:after="0" w:line="432" w:lineRule="auto"/>
        <w:ind w:firstLine="720"/>
        <w:jc w:val="both"/>
        <w:rPr>
          <w:rFonts w:ascii="Tahoma" w:hAnsi="Tahoma" w:cs="Tahoma"/>
          <w:sz w:val="26"/>
          <w:szCs w:val="26"/>
        </w:rPr>
      </w:pPr>
      <w:r w:rsidRPr="00070803">
        <w:rPr>
          <w:rFonts w:ascii="Tahoma" w:hAnsi="Tahoma" w:cs="Tahoma"/>
          <w:sz w:val="26"/>
          <w:szCs w:val="26"/>
        </w:rPr>
        <w:lastRenderedPageBreak/>
        <w:t xml:space="preserve">Rural development for the use in this country should be potential solid foundation on which a nations development built. More so, rural development should be seen as the corner stone of the development process of any nations. </w:t>
      </w:r>
    </w:p>
    <w:p w:rsidR="00B34EF6" w:rsidRPr="00070803" w:rsidRDefault="00B34EF6" w:rsidP="00B34EF6">
      <w:pPr>
        <w:spacing w:after="0" w:line="432" w:lineRule="auto"/>
        <w:ind w:firstLine="720"/>
        <w:jc w:val="both"/>
        <w:rPr>
          <w:rFonts w:ascii="Tahoma" w:hAnsi="Tahoma" w:cs="Tahoma"/>
          <w:sz w:val="26"/>
          <w:szCs w:val="26"/>
        </w:rPr>
      </w:pPr>
      <w:r w:rsidRPr="00070803">
        <w:rPr>
          <w:rFonts w:ascii="Tahoma" w:hAnsi="Tahoma" w:cs="Tahoma"/>
          <w:sz w:val="26"/>
          <w:szCs w:val="26"/>
        </w:rPr>
        <w:t>The raising of the third tier government it to have at least half deterioration living condition in rural areas. An affection of local government is better place as a government at the grassroots. Reducing the level of rural poverty for the development of rural areas in the worlds of education scheme, involves a through goings transformation of social structure and extensive mobilization and motivation the mass”.</w:t>
      </w:r>
    </w:p>
    <w:p w:rsidR="00B34EF6" w:rsidRPr="00070803" w:rsidRDefault="00B34EF6" w:rsidP="00B34EF6">
      <w:pPr>
        <w:spacing w:after="0" w:line="432" w:lineRule="auto"/>
        <w:ind w:firstLine="720"/>
        <w:jc w:val="both"/>
        <w:rPr>
          <w:rFonts w:ascii="Tahoma" w:hAnsi="Tahoma" w:cs="Tahoma"/>
          <w:sz w:val="26"/>
          <w:szCs w:val="26"/>
        </w:rPr>
      </w:pPr>
      <w:r w:rsidRPr="00070803">
        <w:rPr>
          <w:rFonts w:ascii="Tahoma" w:hAnsi="Tahoma" w:cs="Tahoma"/>
          <w:sz w:val="26"/>
          <w:szCs w:val="26"/>
        </w:rPr>
        <w:t>However, a government that is far away from the day to day realistic of rural area is unlikely to be equipped with the task of rural development.</w:t>
      </w:r>
    </w:p>
    <w:p w:rsidR="00B34EF6" w:rsidRPr="00070803" w:rsidRDefault="00B34EF6" w:rsidP="00B34EF6">
      <w:pPr>
        <w:tabs>
          <w:tab w:val="right" w:pos="0"/>
          <w:tab w:val="left" w:pos="720"/>
        </w:tabs>
        <w:spacing w:after="0" w:line="432" w:lineRule="auto"/>
        <w:jc w:val="both"/>
        <w:rPr>
          <w:rFonts w:ascii="Tahoma" w:hAnsi="Tahoma" w:cs="Tahoma"/>
          <w:b/>
          <w:sz w:val="26"/>
          <w:szCs w:val="26"/>
        </w:rPr>
      </w:pPr>
      <w:r w:rsidRPr="00070803">
        <w:rPr>
          <w:rFonts w:ascii="Tahoma" w:hAnsi="Tahoma" w:cs="Tahoma"/>
          <w:b/>
          <w:sz w:val="26"/>
          <w:szCs w:val="26"/>
        </w:rPr>
        <w:t>1.2</w:t>
      </w:r>
      <w:r w:rsidRPr="00070803">
        <w:rPr>
          <w:rFonts w:ascii="Tahoma" w:hAnsi="Tahoma" w:cs="Tahoma"/>
          <w:b/>
          <w:sz w:val="26"/>
          <w:szCs w:val="26"/>
        </w:rPr>
        <w:tab/>
        <w:t>STATEMENT OF THE PROBLEM</w:t>
      </w:r>
    </w:p>
    <w:p w:rsidR="00B34EF6" w:rsidRPr="00070803" w:rsidRDefault="00B34EF6" w:rsidP="00B34EF6">
      <w:pPr>
        <w:tabs>
          <w:tab w:val="right" w:pos="0"/>
          <w:tab w:val="left" w:pos="720"/>
        </w:tabs>
        <w:spacing w:after="0" w:line="432" w:lineRule="auto"/>
        <w:ind w:firstLine="720"/>
        <w:jc w:val="both"/>
        <w:rPr>
          <w:rFonts w:ascii="Tahoma" w:hAnsi="Tahoma" w:cs="Tahoma"/>
          <w:sz w:val="26"/>
          <w:szCs w:val="26"/>
        </w:rPr>
      </w:pPr>
      <w:r w:rsidRPr="00070803">
        <w:rPr>
          <w:rFonts w:ascii="Tahoma" w:hAnsi="Tahoma" w:cs="Tahoma"/>
          <w:sz w:val="26"/>
          <w:szCs w:val="26"/>
        </w:rPr>
        <w:t>The need to catalyze balanced development, minimize citizens participation and arouse government response necessitates the creation of the local government. Local government had been the root of development in terms of dealing with the people which democracy is centered upon.</w:t>
      </w:r>
    </w:p>
    <w:p w:rsidR="00B34EF6" w:rsidRPr="00070803" w:rsidRDefault="00B34EF6" w:rsidP="00B34EF6">
      <w:pPr>
        <w:tabs>
          <w:tab w:val="right" w:pos="0"/>
          <w:tab w:val="left" w:pos="720"/>
        </w:tabs>
        <w:spacing w:after="0" w:line="432" w:lineRule="auto"/>
        <w:ind w:firstLine="720"/>
        <w:jc w:val="both"/>
        <w:rPr>
          <w:rFonts w:ascii="Tahoma" w:hAnsi="Tahoma" w:cs="Tahoma"/>
          <w:sz w:val="26"/>
          <w:szCs w:val="26"/>
        </w:rPr>
      </w:pPr>
      <w:r w:rsidRPr="00070803">
        <w:rPr>
          <w:rFonts w:ascii="Tahoma" w:hAnsi="Tahoma" w:cs="Tahoma"/>
          <w:sz w:val="26"/>
          <w:szCs w:val="26"/>
        </w:rPr>
        <w:lastRenderedPageBreak/>
        <w:t xml:space="preserve">Hence, local government is visibly seen as co-agent of rural development and as partners in progress with both states and federal government in rural developments. Is this end, this study sets out to investigate the impact of local government in rural/grass root development with emphasis on Ilorin </w:t>
      </w:r>
      <w:r>
        <w:rPr>
          <w:rFonts w:ascii="Tahoma" w:hAnsi="Tahoma" w:cs="Tahoma"/>
          <w:sz w:val="26"/>
          <w:szCs w:val="26"/>
        </w:rPr>
        <w:t>EAST</w:t>
      </w:r>
      <w:r w:rsidRPr="00070803">
        <w:rPr>
          <w:rFonts w:ascii="Tahoma" w:hAnsi="Tahoma" w:cs="Tahoma"/>
          <w:sz w:val="26"/>
          <w:szCs w:val="26"/>
        </w:rPr>
        <w:t xml:space="preserve"> Local Government Area of Kwara State.</w:t>
      </w:r>
    </w:p>
    <w:p w:rsidR="00B34EF6" w:rsidRPr="00070803" w:rsidRDefault="00B34EF6" w:rsidP="00B34EF6">
      <w:pPr>
        <w:spacing w:line="360" w:lineRule="auto"/>
        <w:ind w:firstLine="720"/>
        <w:jc w:val="both"/>
        <w:rPr>
          <w:rFonts w:ascii="Tahoma" w:hAnsi="Tahoma" w:cs="Tahoma"/>
          <w:sz w:val="26"/>
          <w:szCs w:val="26"/>
        </w:rPr>
      </w:pPr>
      <w:r w:rsidRPr="00070803">
        <w:rPr>
          <w:rFonts w:ascii="Tahoma" w:hAnsi="Tahoma" w:cs="Tahoma"/>
          <w:sz w:val="26"/>
          <w:szCs w:val="26"/>
        </w:rPr>
        <w:t xml:space="preserve">Nevertheless, object poverty and underdevelopment remain a common feature in these rural communities. </w:t>
      </w:r>
    </w:p>
    <w:p w:rsidR="00B34EF6" w:rsidRPr="00070803" w:rsidRDefault="00B34EF6" w:rsidP="00B34EF6">
      <w:pPr>
        <w:spacing w:after="0" w:line="360" w:lineRule="auto"/>
        <w:jc w:val="both"/>
        <w:rPr>
          <w:rFonts w:ascii="Tahoma" w:hAnsi="Tahoma" w:cs="Tahoma"/>
          <w:b/>
          <w:sz w:val="26"/>
          <w:szCs w:val="26"/>
        </w:rPr>
      </w:pPr>
      <w:r w:rsidRPr="00070803">
        <w:rPr>
          <w:rFonts w:ascii="Tahoma" w:hAnsi="Tahoma" w:cs="Tahoma"/>
          <w:b/>
          <w:sz w:val="26"/>
          <w:szCs w:val="26"/>
        </w:rPr>
        <w:t>1.3</w:t>
      </w:r>
      <w:r w:rsidRPr="00070803">
        <w:rPr>
          <w:rFonts w:ascii="Tahoma" w:hAnsi="Tahoma" w:cs="Tahoma"/>
          <w:b/>
          <w:sz w:val="26"/>
          <w:szCs w:val="26"/>
        </w:rPr>
        <w:tab/>
        <w:t>PURPOSE/OBJECTIVES OF THE STUDY</w:t>
      </w:r>
    </w:p>
    <w:p w:rsidR="00B34EF6" w:rsidRPr="00070803" w:rsidRDefault="00B34EF6" w:rsidP="00B34EF6">
      <w:pPr>
        <w:pStyle w:val="ListParagraph"/>
        <w:numPr>
          <w:ilvl w:val="0"/>
          <w:numId w:val="2"/>
        </w:numPr>
        <w:spacing w:after="0" w:line="432" w:lineRule="auto"/>
        <w:ind w:left="0" w:firstLine="0"/>
        <w:jc w:val="both"/>
        <w:rPr>
          <w:rFonts w:ascii="Tahoma" w:hAnsi="Tahoma" w:cs="Tahoma"/>
          <w:b/>
          <w:sz w:val="26"/>
          <w:szCs w:val="26"/>
        </w:rPr>
      </w:pPr>
      <w:r w:rsidRPr="00070803">
        <w:rPr>
          <w:rFonts w:ascii="Tahoma" w:hAnsi="Tahoma" w:cs="Tahoma"/>
          <w:sz w:val="26"/>
          <w:szCs w:val="26"/>
        </w:rPr>
        <w:t>To know local government administration services as our agent of communities development.</w:t>
      </w:r>
    </w:p>
    <w:p w:rsidR="00B34EF6" w:rsidRPr="00070803" w:rsidRDefault="00B34EF6" w:rsidP="00B34EF6">
      <w:pPr>
        <w:pStyle w:val="ListParagraph"/>
        <w:numPr>
          <w:ilvl w:val="0"/>
          <w:numId w:val="2"/>
        </w:numPr>
        <w:spacing w:after="0" w:line="432" w:lineRule="auto"/>
        <w:ind w:left="0" w:firstLine="0"/>
        <w:jc w:val="both"/>
        <w:rPr>
          <w:rFonts w:ascii="Tahoma" w:hAnsi="Tahoma" w:cs="Tahoma"/>
          <w:b/>
          <w:sz w:val="26"/>
          <w:szCs w:val="26"/>
        </w:rPr>
      </w:pPr>
      <w:r w:rsidRPr="00070803">
        <w:rPr>
          <w:rFonts w:ascii="Tahoma" w:hAnsi="Tahoma" w:cs="Tahoma"/>
          <w:sz w:val="26"/>
          <w:szCs w:val="26"/>
        </w:rPr>
        <w:t xml:space="preserve">To show the historical background of Ilorin </w:t>
      </w:r>
      <w:r>
        <w:rPr>
          <w:rFonts w:ascii="Tahoma" w:hAnsi="Tahoma" w:cs="Tahoma"/>
          <w:sz w:val="26"/>
          <w:szCs w:val="26"/>
        </w:rPr>
        <w:t>EAST</w:t>
      </w:r>
      <w:r w:rsidRPr="00070803">
        <w:rPr>
          <w:rFonts w:ascii="Tahoma" w:hAnsi="Tahoma" w:cs="Tahoma"/>
          <w:sz w:val="26"/>
          <w:szCs w:val="26"/>
        </w:rPr>
        <w:t xml:space="preserve"> Local Government</w:t>
      </w:r>
    </w:p>
    <w:p w:rsidR="00B34EF6" w:rsidRPr="00070803" w:rsidRDefault="00B34EF6" w:rsidP="00B34EF6">
      <w:pPr>
        <w:pStyle w:val="ListParagraph"/>
        <w:numPr>
          <w:ilvl w:val="0"/>
          <w:numId w:val="2"/>
        </w:numPr>
        <w:spacing w:after="0" w:line="432" w:lineRule="auto"/>
        <w:ind w:left="0" w:firstLine="0"/>
        <w:jc w:val="both"/>
        <w:rPr>
          <w:rFonts w:ascii="Tahoma" w:hAnsi="Tahoma" w:cs="Tahoma"/>
          <w:b/>
          <w:sz w:val="26"/>
          <w:szCs w:val="26"/>
        </w:rPr>
      </w:pPr>
      <w:r w:rsidRPr="00070803">
        <w:rPr>
          <w:rFonts w:ascii="Tahoma" w:hAnsi="Tahoma" w:cs="Tahoma"/>
          <w:sz w:val="26"/>
          <w:szCs w:val="26"/>
        </w:rPr>
        <w:t>To know the constraint or problems facing local government in rural development.</w:t>
      </w:r>
    </w:p>
    <w:p w:rsidR="00B34EF6" w:rsidRPr="00070803" w:rsidRDefault="00B34EF6" w:rsidP="00B34EF6">
      <w:pPr>
        <w:pStyle w:val="ListParagraph"/>
        <w:numPr>
          <w:ilvl w:val="0"/>
          <w:numId w:val="2"/>
        </w:numPr>
        <w:spacing w:after="0" w:line="432" w:lineRule="auto"/>
        <w:ind w:left="0" w:firstLine="0"/>
        <w:jc w:val="both"/>
        <w:rPr>
          <w:rFonts w:ascii="Tahoma" w:hAnsi="Tahoma" w:cs="Tahoma"/>
          <w:b/>
          <w:sz w:val="26"/>
          <w:szCs w:val="26"/>
        </w:rPr>
      </w:pPr>
      <w:r w:rsidRPr="00070803">
        <w:rPr>
          <w:rFonts w:ascii="Tahoma" w:hAnsi="Tahoma" w:cs="Tahoma"/>
          <w:sz w:val="26"/>
          <w:szCs w:val="26"/>
        </w:rPr>
        <w:t>And how this is justified through the visible infrastructural development of which the citizens are beneficiaries.</w:t>
      </w:r>
    </w:p>
    <w:p w:rsidR="00B34EF6" w:rsidRPr="006D5D57" w:rsidRDefault="00B34EF6" w:rsidP="00B34EF6">
      <w:pPr>
        <w:pStyle w:val="ListParagraph"/>
        <w:numPr>
          <w:ilvl w:val="0"/>
          <w:numId w:val="2"/>
        </w:numPr>
        <w:spacing w:after="0" w:line="432" w:lineRule="auto"/>
        <w:ind w:left="0" w:firstLine="0"/>
        <w:jc w:val="both"/>
        <w:rPr>
          <w:rFonts w:ascii="Tahoma" w:hAnsi="Tahoma" w:cs="Tahoma"/>
          <w:b/>
          <w:sz w:val="26"/>
          <w:szCs w:val="26"/>
        </w:rPr>
      </w:pPr>
      <w:r w:rsidRPr="00070803">
        <w:rPr>
          <w:rFonts w:ascii="Tahoma" w:hAnsi="Tahoma" w:cs="Tahoma"/>
          <w:sz w:val="26"/>
          <w:szCs w:val="26"/>
        </w:rPr>
        <w:t xml:space="preserve"> To recommend solution to the problems</w:t>
      </w:r>
    </w:p>
    <w:p w:rsidR="00B34EF6" w:rsidRDefault="00B34EF6" w:rsidP="00B34EF6">
      <w:pPr>
        <w:spacing w:after="0" w:line="432" w:lineRule="auto"/>
        <w:jc w:val="both"/>
        <w:rPr>
          <w:rFonts w:ascii="Tahoma" w:hAnsi="Tahoma" w:cs="Tahoma"/>
          <w:b/>
          <w:sz w:val="26"/>
          <w:szCs w:val="26"/>
        </w:rPr>
      </w:pPr>
    </w:p>
    <w:p w:rsidR="00B34EF6" w:rsidRPr="006D5D57" w:rsidRDefault="00B34EF6" w:rsidP="00B34EF6">
      <w:pPr>
        <w:spacing w:after="0" w:line="432" w:lineRule="auto"/>
        <w:jc w:val="both"/>
        <w:rPr>
          <w:rFonts w:ascii="Tahoma" w:hAnsi="Tahoma" w:cs="Tahoma"/>
          <w:b/>
          <w:sz w:val="26"/>
          <w:szCs w:val="26"/>
        </w:rPr>
      </w:pPr>
    </w:p>
    <w:p w:rsidR="00B34EF6" w:rsidRPr="00070803" w:rsidRDefault="00B34EF6" w:rsidP="00B34EF6">
      <w:pPr>
        <w:tabs>
          <w:tab w:val="left" w:pos="-5940"/>
        </w:tabs>
        <w:spacing w:after="0" w:line="432" w:lineRule="auto"/>
        <w:jc w:val="both"/>
        <w:rPr>
          <w:rFonts w:ascii="Tahoma" w:hAnsi="Tahoma" w:cs="Tahoma"/>
          <w:b/>
          <w:sz w:val="26"/>
          <w:szCs w:val="26"/>
        </w:rPr>
      </w:pPr>
      <w:r w:rsidRPr="00070803">
        <w:rPr>
          <w:rFonts w:ascii="Tahoma" w:hAnsi="Tahoma" w:cs="Tahoma"/>
          <w:b/>
          <w:sz w:val="26"/>
          <w:szCs w:val="26"/>
        </w:rPr>
        <w:lastRenderedPageBreak/>
        <w:t>1</w:t>
      </w:r>
      <w:r>
        <w:rPr>
          <w:rFonts w:ascii="Tahoma" w:hAnsi="Tahoma" w:cs="Tahoma"/>
          <w:b/>
          <w:sz w:val="26"/>
          <w:szCs w:val="26"/>
        </w:rPr>
        <w:t>.4</w:t>
      </w:r>
      <w:r w:rsidRPr="00070803">
        <w:rPr>
          <w:rFonts w:ascii="Tahoma" w:hAnsi="Tahoma" w:cs="Tahoma"/>
          <w:b/>
          <w:sz w:val="26"/>
          <w:szCs w:val="26"/>
        </w:rPr>
        <w:tab/>
        <w:t>SIGNIFICANCE OF THE STUDY</w:t>
      </w:r>
    </w:p>
    <w:p w:rsidR="00B34EF6" w:rsidRPr="00070803" w:rsidRDefault="00B34EF6" w:rsidP="00B34EF6">
      <w:pPr>
        <w:tabs>
          <w:tab w:val="right" w:pos="0"/>
          <w:tab w:val="left" w:pos="720"/>
        </w:tabs>
        <w:spacing w:after="0" w:line="432" w:lineRule="auto"/>
        <w:ind w:firstLine="720"/>
        <w:jc w:val="both"/>
        <w:rPr>
          <w:rFonts w:ascii="Tahoma" w:hAnsi="Tahoma" w:cs="Tahoma"/>
          <w:sz w:val="26"/>
          <w:szCs w:val="26"/>
        </w:rPr>
      </w:pPr>
      <w:r w:rsidRPr="00070803">
        <w:rPr>
          <w:rFonts w:ascii="Tahoma" w:hAnsi="Tahoma" w:cs="Tahoma"/>
          <w:sz w:val="26"/>
          <w:szCs w:val="26"/>
        </w:rPr>
        <w:t>Prior to the 1975, a local government reform in Nigeria. The system of local government authorities in the Nigeria, the country was cumbersome and diverse each state practicing straitening it on system.</w:t>
      </w:r>
    </w:p>
    <w:p w:rsidR="00B34EF6" w:rsidRPr="00070803" w:rsidRDefault="00B34EF6" w:rsidP="00B34EF6">
      <w:pPr>
        <w:tabs>
          <w:tab w:val="right" w:pos="0"/>
          <w:tab w:val="left" w:pos="720"/>
        </w:tabs>
        <w:spacing w:after="0" w:line="432" w:lineRule="auto"/>
        <w:ind w:firstLine="720"/>
        <w:jc w:val="both"/>
        <w:rPr>
          <w:rFonts w:ascii="Tahoma" w:hAnsi="Tahoma" w:cs="Tahoma"/>
          <w:sz w:val="26"/>
          <w:szCs w:val="26"/>
        </w:rPr>
      </w:pPr>
      <w:r w:rsidRPr="00070803">
        <w:rPr>
          <w:rFonts w:ascii="Tahoma" w:hAnsi="Tahoma" w:cs="Tahoma"/>
          <w:sz w:val="26"/>
          <w:szCs w:val="26"/>
        </w:rPr>
        <w:t>In most cases local government areas faced with a lot of responsibility and functions, even self generated resources are insufficient compared to the needs. Its dutiful task under the law and guideline are to provide both social and economic needs for its people.</w:t>
      </w:r>
    </w:p>
    <w:p w:rsidR="00B34EF6" w:rsidRPr="00070803" w:rsidRDefault="00B34EF6" w:rsidP="00B34EF6">
      <w:pPr>
        <w:tabs>
          <w:tab w:val="right" w:pos="0"/>
          <w:tab w:val="left" w:pos="720"/>
        </w:tabs>
        <w:spacing w:after="0" w:line="432" w:lineRule="auto"/>
        <w:ind w:firstLine="720"/>
        <w:jc w:val="both"/>
        <w:rPr>
          <w:rFonts w:ascii="Tahoma" w:hAnsi="Tahoma" w:cs="Tahoma"/>
          <w:sz w:val="26"/>
          <w:szCs w:val="26"/>
        </w:rPr>
      </w:pPr>
      <w:r w:rsidRPr="00070803">
        <w:rPr>
          <w:rFonts w:ascii="Tahoma" w:hAnsi="Tahoma" w:cs="Tahoma"/>
          <w:sz w:val="26"/>
          <w:szCs w:val="26"/>
        </w:rPr>
        <w:t xml:space="preserve">To ascertain the validity and enviably in development of rural area of Ilorin </w:t>
      </w:r>
      <w:r>
        <w:rPr>
          <w:rFonts w:ascii="Tahoma" w:hAnsi="Tahoma" w:cs="Tahoma"/>
          <w:sz w:val="26"/>
          <w:szCs w:val="26"/>
        </w:rPr>
        <w:t>EAST</w:t>
      </w:r>
      <w:r w:rsidRPr="00070803">
        <w:rPr>
          <w:rFonts w:ascii="Tahoma" w:hAnsi="Tahoma" w:cs="Tahoma"/>
          <w:sz w:val="26"/>
          <w:szCs w:val="26"/>
        </w:rPr>
        <w:t xml:space="preserve"> Local Government to text for any local government validity. The impact of Ilorin </w:t>
      </w:r>
      <w:r>
        <w:rPr>
          <w:rFonts w:ascii="Tahoma" w:hAnsi="Tahoma" w:cs="Tahoma"/>
          <w:sz w:val="26"/>
          <w:szCs w:val="26"/>
        </w:rPr>
        <w:t>EAST</w:t>
      </w:r>
      <w:r w:rsidRPr="00070803">
        <w:rPr>
          <w:rFonts w:ascii="Tahoma" w:hAnsi="Tahoma" w:cs="Tahoma"/>
          <w:sz w:val="26"/>
          <w:szCs w:val="26"/>
        </w:rPr>
        <w:t xml:space="preserve"> Local Government as regard development in rural areas. The distribution analysis of social and economic activity for the rural are and its populace. </w:t>
      </w:r>
    </w:p>
    <w:p w:rsidR="00B34EF6" w:rsidRPr="00070803" w:rsidRDefault="00B34EF6" w:rsidP="00B34EF6">
      <w:pPr>
        <w:spacing w:after="0" w:line="432" w:lineRule="auto"/>
        <w:jc w:val="both"/>
        <w:rPr>
          <w:rFonts w:ascii="Tahoma" w:hAnsi="Tahoma" w:cs="Tahoma"/>
          <w:b/>
          <w:sz w:val="26"/>
          <w:szCs w:val="26"/>
        </w:rPr>
      </w:pPr>
      <w:r w:rsidRPr="00070803">
        <w:rPr>
          <w:rFonts w:ascii="Tahoma" w:hAnsi="Tahoma" w:cs="Tahoma"/>
          <w:b/>
          <w:sz w:val="26"/>
          <w:szCs w:val="26"/>
        </w:rPr>
        <w:t>1.</w:t>
      </w:r>
      <w:r>
        <w:rPr>
          <w:rFonts w:ascii="Tahoma" w:hAnsi="Tahoma" w:cs="Tahoma"/>
          <w:b/>
          <w:sz w:val="26"/>
          <w:szCs w:val="26"/>
        </w:rPr>
        <w:t>5</w:t>
      </w:r>
      <w:r w:rsidRPr="00070803">
        <w:rPr>
          <w:rFonts w:ascii="Tahoma" w:hAnsi="Tahoma" w:cs="Tahoma"/>
          <w:b/>
          <w:sz w:val="26"/>
          <w:szCs w:val="26"/>
        </w:rPr>
        <w:tab/>
        <w:t>RESEARCH HYPOTHESIS</w:t>
      </w:r>
    </w:p>
    <w:p w:rsidR="00B34EF6" w:rsidRPr="00070803" w:rsidRDefault="00B34EF6" w:rsidP="00B34EF6">
      <w:pPr>
        <w:pStyle w:val="NoSpacing"/>
        <w:spacing w:line="480" w:lineRule="auto"/>
        <w:ind w:firstLine="720"/>
        <w:jc w:val="both"/>
        <w:rPr>
          <w:rFonts w:ascii="Tahoma" w:hAnsi="Tahoma" w:cs="Tahoma"/>
          <w:sz w:val="26"/>
          <w:szCs w:val="26"/>
        </w:rPr>
      </w:pPr>
      <w:r w:rsidRPr="00070803">
        <w:rPr>
          <w:rFonts w:ascii="Tahoma" w:hAnsi="Tahoma" w:cs="Tahoma"/>
          <w:sz w:val="26"/>
          <w:szCs w:val="26"/>
        </w:rPr>
        <w:t>H</w:t>
      </w:r>
      <w:r w:rsidRPr="00070803">
        <w:rPr>
          <w:rFonts w:ascii="Tahoma" w:hAnsi="Tahoma" w:cs="Tahoma"/>
          <w:sz w:val="26"/>
          <w:szCs w:val="26"/>
          <w:vertAlign w:val="subscript"/>
        </w:rPr>
        <w:t>0</w:t>
      </w:r>
      <w:r w:rsidRPr="00070803">
        <w:rPr>
          <w:rFonts w:ascii="Tahoma" w:hAnsi="Tahoma" w:cs="Tahoma"/>
          <w:sz w:val="26"/>
          <w:szCs w:val="26"/>
        </w:rPr>
        <w:t xml:space="preserve">: Local government and the challenges of rural development in Nigeria is effective and efficient in the State </w:t>
      </w:r>
    </w:p>
    <w:p w:rsidR="00B34EF6" w:rsidRPr="00070803" w:rsidRDefault="00B34EF6" w:rsidP="00B34EF6">
      <w:pPr>
        <w:pStyle w:val="NoSpacing"/>
        <w:spacing w:line="480" w:lineRule="auto"/>
        <w:ind w:firstLine="720"/>
        <w:jc w:val="both"/>
        <w:rPr>
          <w:rFonts w:ascii="Tahoma" w:hAnsi="Tahoma" w:cs="Tahoma"/>
          <w:sz w:val="26"/>
          <w:szCs w:val="26"/>
        </w:rPr>
      </w:pPr>
      <w:r w:rsidRPr="00070803">
        <w:rPr>
          <w:rFonts w:ascii="Tahoma" w:hAnsi="Tahoma" w:cs="Tahoma"/>
          <w:sz w:val="26"/>
          <w:szCs w:val="26"/>
        </w:rPr>
        <w:t>H</w:t>
      </w:r>
      <w:r w:rsidRPr="00070803">
        <w:rPr>
          <w:rFonts w:ascii="Tahoma" w:hAnsi="Tahoma" w:cs="Tahoma"/>
          <w:sz w:val="26"/>
          <w:szCs w:val="26"/>
          <w:vertAlign w:val="subscript"/>
        </w:rPr>
        <w:t>1</w:t>
      </w:r>
      <w:r w:rsidRPr="00070803">
        <w:rPr>
          <w:rFonts w:ascii="Tahoma" w:hAnsi="Tahoma" w:cs="Tahoma"/>
          <w:sz w:val="26"/>
          <w:szCs w:val="26"/>
        </w:rPr>
        <w:t xml:space="preserve">: Local government and the challenges of rural development in Nigeria is not effective and efficient in the State </w:t>
      </w:r>
    </w:p>
    <w:p w:rsidR="00B34EF6" w:rsidRDefault="00B34EF6" w:rsidP="00B34EF6">
      <w:pPr>
        <w:tabs>
          <w:tab w:val="left" w:pos="-5940"/>
        </w:tabs>
        <w:spacing w:after="0" w:line="432" w:lineRule="auto"/>
        <w:jc w:val="both"/>
        <w:rPr>
          <w:rFonts w:ascii="Tahoma" w:hAnsi="Tahoma" w:cs="Tahoma"/>
          <w:b/>
          <w:sz w:val="26"/>
          <w:szCs w:val="26"/>
        </w:rPr>
      </w:pPr>
    </w:p>
    <w:p w:rsidR="00B34EF6" w:rsidRDefault="00B34EF6" w:rsidP="00B34EF6">
      <w:pPr>
        <w:tabs>
          <w:tab w:val="left" w:pos="-5940"/>
        </w:tabs>
        <w:spacing w:after="0" w:line="432" w:lineRule="auto"/>
        <w:jc w:val="both"/>
        <w:rPr>
          <w:rFonts w:ascii="Tahoma" w:hAnsi="Tahoma" w:cs="Tahoma"/>
          <w:b/>
          <w:sz w:val="26"/>
          <w:szCs w:val="26"/>
        </w:rPr>
      </w:pPr>
    </w:p>
    <w:p w:rsidR="00B34EF6" w:rsidRPr="00070803" w:rsidRDefault="00B34EF6" w:rsidP="00B34EF6">
      <w:pPr>
        <w:tabs>
          <w:tab w:val="left" w:pos="-5940"/>
        </w:tabs>
        <w:spacing w:after="0" w:line="432" w:lineRule="auto"/>
        <w:jc w:val="both"/>
        <w:rPr>
          <w:rFonts w:ascii="Tahoma" w:hAnsi="Tahoma" w:cs="Tahoma"/>
          <w:b/>
          <w:sz w:val="26"/>
          <w:szCs w:val="26"/>
        </w:rPr>
      </w:pPr>
      <w:r>
        <w:rPr>
          <w:rFonts w:ascii="Tahoma" w:hAnsi="Tahoma" w:cs="Tahoma"/>
          <w:b/>
          <w:sz w:val="26"/>
          <w:szCs w:val="26"/>
        </w:rPr>
        <w:t>1.6</w:t>
      </w:r>
      <w:r w:rsidRPr="00070803">
        <w:rPr>
          <w:rFonts w:ascii="Tahoma" w:hAnsi="Tahoma" w:cs="Tahoma"/>
          <w:b/>
          <w:sz w:val="26"/>
          <w:szCs w:val="26"/>
        </w:rPr>
        <w:tab/>
        <w:t>SCOPE AND LIMITATIONS OF THE STUDY</w:t>
      </w:r>
    </w:p>
    <w:p w:rsidR="00B34EF6" w:rsidRPr="00070803" w:rsidRDefault="00B34EF6" w:rsidP="00B34EF6">
      <w:pPr>
        <w:spacing w:after="0" w:line="432" w:lineRule="auto"/>
        <w:ind w:firstLine="720"/>
        <w:jc w:val="both"/>
        <w:rPr>
          <w:rFonts w:ascii="Tahoma" w:hAnsi="Tahoma" w:cs="Tahoma"/>
          <w:sz w:val="26"/>
          <w:szCs w:val="26"/>
        </w:rPr>
      </w:pPr>
      <w:r w:rsidRPr="00070803">
        <w:rPr>
          <w:rFonts w:ascii="Tahoma" w:hAnsi="Tahoma" w:cs="Tahoma"/>
          <w:sz w:val="26"/>
          <w:szCs w:val="26"/>
        </w:rPr>
        <w:t xml:space="preserve">The scope of this study is the chosen case study Ilorin </w:t>
      </w:r>
      <w:r>
        <w:rPr>
          <w:rFonts w:ascii="Tahoma" w:hAnsi="Tahoma" w:cs="Tahoma"/>
          <w:sz w:val="26"/>
          <w:szCs w:val="26"/>
        </w:rPr>
        <w:t>EAST</w:t>
      </w:r>
      <w:r w:rsidRPr="00070803">
        <w:rPr>
          <w:rFonts w:ascii="Tahoma" w:hAnsi="Tahoma" w:cs="Tahoma"/>
          <w:sz w:val="26"/>
          <w:szCs w:val="26"/>
        </w:rPr>
        <w:t xml:space="preserve"> local government and its rural environment the topic entails a very wide range, but gracefully limited to a local level. </w:t>
      </w:r>
    </w:p>
    <w:p w:rsidR="00B34EF6" w:rsidRPr="00070803" w:rsidRDefault="00B34EF6" w:rsidP="00B34EF6">
      <w:pPr>
        <w:spacing w:after="0" w:line="432" w:lineRule="auto"/>
        <w:ind w:firstLine="720"/>
        <w:jc w:val="both"/>
        <w:rPr>
          <w:rFonts w:ascii="Tahoma" w:hAnsi="Tahoma" w:cs="Tahoma"/>
          <w:sz w:val="26"/>
          <w:szCs w:val="26"/>
        </w:rPr>
      </w:pPr>
      <w:r w:rsidRPr="00070803">
        <w:rPr>
          <w:rFonts w:ascii="Tahoma" w:hAnsi="Tahoma" w:cs="Tahoma"/>
          <w:sz w:val="26"/>
          <w:szCs w:val="26"/>
        </w:rPr>
        <w:t>However, there are relevance and similarities in a various local authorities, management principle and organization performance but to major concern is rural development.</w:t>
      </w:r>
    </w:p>
    <w:p w:rsidR="00B34EF6" w:rsidRPr="00070803" w:rsidRDefault="00B34EF6" w:rsidP="00B34EF6">
      <w:pPr>
        <w:spacing w:after="0" w:line="432" w:lineRule="auto"/>
        <w:ind w:firstLine="720"/>
        <w:jc w:val="both"/>
        <w:rPr>
          <w:rFonts w:ascii="Tahoma" w:hAnsi="Tahoma" w:cs="Tahoma"/>
          <w:sz w:val="26"/>
          <w:szCs w:val="26"/>
        </w:rPr>
      </w:pPr>
      <w:r w:rsidRPr="00070803">
        <w:rPr>
          <w:rFonts w:ascii="Tahoma" w:hAnsi="Tahoma" w:cs="Tahoma"/>
          <w:sz w:val="26"/>
          <w:szCs w:val="26"/>
        </w:rPr>
        <w:t>Nevertheless, in this research work facts and data are the best and accurate, and much relevant to the topic chosen.</w:t>
      </w:r>
    </w:p>
    <w:p w:rsidR="00B34EF6" w:rsidRPr="00070803" w:rsidRDefault="00B34EF6" w:rsidP="00B34EF6">
      <w:pPr>
        <w:pStyle w:val="NoSpacing"/>
        <w:spacing w:line="432" w:lineRule="auto"/>
        <w:jc w:val="both"/>
        <w:rPr>
          <w:rFonts w:ascii="Tahoma" w:hAnsi="Tahoma" w:cs="Tahoma"/>
          <w:b/>
          <w:sz w:val="26"/>
          <w:szCs w:val="26"/>
        </w:rPr>
      </w:pPr>
      <w:r w:rsidRPr="00070803">
        <w:rPr>
          <w:rFonts w:ascii="Tahoma" w:hAnsi="Tahoma" w:cs="Tahoma"/>
          <w:b/>
          <w:sz w:val="26"/>
          <w:szCs w:val="26"/>
        </w:rPr>
        <w:t>1.7</w:t>
      </w:r>
      <w:r w:rsidRPr="00070803">
        <w:rPr>
          <w:rFonts w:ascii="Tahoma" w:hAnsi="Tahoma" w:cs="Tahoma"/>
          <w:b/>
          <w:sz w:val="26"/>
          <w:szCs w:val="26"/>
        </w:rPr>
        <w:tab/>
        <w:t xml:space="preserve">ORGANIZATION OF THE STUDY/PLAN OF THE STUDY </w:t>
      </w:r>
    </w:p>
    <w:p w:rsidR="00B34EF6" w:rsidRPr="00070803" w:rsidRDefault="00B34EF6" w:rsidP="00B34EF6">
      <w:pPr>
        <w:spacing w:after="0" w:line="432" w:lineRule="auto"/>
        <w:ind w:firstLine="720"/>
        <w:jc w:val="both"/>
        <w:rPr>
          <w:rFonts w:ascii="Tahoma" w:hAnsi="Tahoma" w:cs="Tahoma"/>
          <w:sz w:val="26"/>
          <w:szCs w:val="26"/>
        </w:rPr>
      </w:pPr>
      <w:r w:rsidRPr="00070803">
        <w:rPr>
          <w:rFonts w:ascii="Tahoma" w:hAnsi="Tahoma" w:cs="Tahoma"/>
          <w:sz w:val="26"/>
          <w:szCs w:val="26"/>
        </w:rPr>
        <w:t>This study is organized as indicated below chapter one contain the introduction and background of the terms scope and limitation, aims and objectives, statement of problems, significance of the study, definition of terms and organization of the study and chapter two contains literature review, meaning of local government objective of rural development, theoretical framework, current trend in thinking.</w:t>
      </w:r>
    </w:p>
    <w:p w:rsidR="00B34EF6" w:rsidRPr="00070803" w:rsidRDefault="00B34EF6" w:rsidP="00B34EF6">
      <w:pPr>
        <w:spacing w:after="0" w:line="432" w:lineRule="auto"/>
        <w:ind w:firstLine="720"/>
        <w:jc w:val="both"/>
        <w:rPr>
          <w:rFonts w:ascii="Tahoma" w:hAnsi="Tahoma" w:cs="Tahoma"/>
          <w:sz w:val="26"/>
          <w:szCs w:val="26"/>
        </w:rPr>
      </w:pPr>
      <w:r w:rsidRPr="00070803">
        <w:rPr>
          <w:rFonts w:ascii="Tahoma" w:hAnsi="Tahoma" w:cs="Tahoma"/>
          <w:sz w:val="26"/>
          <w:szCs w:val="26"/>
        </w:rPr>
        <w:lastRenderedPageBreak/>
        <w:t xml:space="preserve">While chapter three (3) contain methodology of research, sample and population of the study, sources of data, methods of data analysis and research problem. </w:t>
      </w:r>
    </w:p>
    <w:p w:rsidR="00B34EF6" w:rsidRPr="00070803" w:rsidRDefault="00B34EF6" w:rsidP="00B34EF6">
      <w:pPr>
        <w:spacing w:after="0" w:line="432" w:lineRule="auto"/>
        <w:ind w:firstLine="720"/>
        <w:jc w:val="both"/>
        <w:rPr>
          <w:rFonts w:ascii="Tahoma" w:hAnsi="Tahoma" w:cs="Tahoma"/>
          <w:sz w:val="26"/>
          <w:szCs w:val="26"/>
        </w:rPr>
      </w:pPr>
      <w:r w:rsidRPr="00070803">
        <w:rPr>
          <w:rFonts w:ascii="Tahoma" w:hAnsi="Tahoma" w:cs="Tahoma"/>
          <w:sz w:val="26"/>
          <w:szCs w:val="26"/>
        </w:rPr>
        <w:t>Also, chapter four contains data presentation, interpretation, findings which include brief introduction of the case study e.t.c.</w:t>
      </w:r>
    </w:p>
    <w:p w:rsidR="00B34EF6" w:rsidRPr="00070803" w:rsidRDefault="00B34EF6" w:rsidP="00B34EF6">
      <w:pPr>
        <w:spacing w:after="0" w:line="432" w:lineRule="auto"/>
        <w:ind w:firstLine="720"/>
        <w:jc w:val="both"/>
        <w:rPr>
          <w:rFonts w:ascii="Tahoma" w:hAnsi="Tahoma" w:cs="Tahoma"/>
          <w:b/>
          <w:sz w:val="26"/>
          <w:szCs w:val="26"/>
        </w:rPr>
      </w:pPr>
      <w:r w:rsidRPr="00070803">
        <w:rPr>
          <w:rFonts w:ascii="Tahoma" w:hAnsi="Tahoma" w:cs="Tahoma"/>
          <w:sz w:val="26"/>
          <w:szCs w:val="26"/>
        </w:rPr>
        <w:t>Chapter five contain or consist summary, conclusion and recommendation with bibliography.</w:t>
      </w:r>
    </w:p>
    <w:p w:rsidR="00B34EF6" w:rsidRPr="00070803" w:rsidRDefault="00B34EF6" w:rsidP="00B34EF6">
      <w:pPr>
        <w:spacing w:after="0" w:line="432" w:lineRule="auto"/>
        <w:jc w:val="both"/>
        <w:rPr>
          <w:rFonts w:ascii="Tahoma" w:hAnsi="Tahoma" w:cs="Tahoma"/>
          <w:b/>
          <w:sz w:val="26"/>
          <w:szCs w:val="26"/>
        </w:rPr>
      </w:pPr>
      <w:r w:rsidRPr="00070803">
        <w:rPr>
          <w:rFonts w:ascii="Tahoma" w:hAnsi="Tahoma" w:cs="Tahoma"/>
          <w:b/>
          <w:sz w:val="26"/>
          <w:szCs w:val="26"/>
        </w:rPr>
        <w:t>1.8</w:t>
      </w:r>
      <w:r w:rsidRPr="00070803">
        <w:rPr>
          <w:rFonts w:ascii="Tahoma" w:hAnsi="Tahoma" w:cs="Tahoma"/>
          <w:b/>
          <w:sz w:val="26"/>
          <w:szCs w:val="26"/>
        </w:rPr>
        <w:tab/>
        <w:t>DEFINITION OF THE TERMS</w:t>
      </w:r>
    </w:p>
    <w:p w:rsidR="00B34EF6" w:rsidRPr="00070803" w:rsidRDefault="00B34EF6" w:rsidP="00B34EF6">
      <w:pPr>
        <w:spacing w:after="0" w:line="432" w:lineRule="auto"/>
        <w:ind w:firstLine="720"/>
        <w:jc w:val="both"/>
        <w:rPr>
          <w:rFonts w:ascii="Tahoma" w:hAnsi="Tahoma" w:cs="Tahoma"/>
          <w:sz w:val="26"/>
          <w:szCs w:val="26"/>
        </w:rPr>
      </w:pPr>
      <w:r w:rsidRPr="00070803">
        <w:rPr>
          <w:rFonts w:ascii="Tahoma" w:hAnsi="Tahoma" w:cs="Tahoma"/>
          <w:sz w:val="26"/>
          <w:szCs w:val="26"/>
        </w:rPr>
        <w:t xml:space="preserve">Is an approach to solving physical problems originating from physical and non-physical issues. It lays stress on self help on community programmes concerned as part of general development of the country. </w:t>
      </w:r>
    </w:p>
    <w:p w:rsidR="00B34EF6" w:rsidRPr="00070803" w:rsidRDefault="00B34EF6" w:rsidP="00B34EF6">
      <w:pPr>
        <w:spacing w:after="0" w:line="432" w:lineRule="auto"/>
        <w:ind w:firstLine="720"/>
        <w:jc w:val="both"/>
        <w:rPr>
          <w:rFonts w:ascii="Tahoma" w:hAnsi="Tahoma" w:cs="Tahoma"/>
          <w:sz w:val="26"/>
          <w:szCs w:val="26"/>
        </w:rPr>
      </w:pPr>
      <w:r w:rsidRPr="00070803">
        <w:rPr>
          <w:rFonts w:ascii="Tahoma" w:hAnsi="Tahoma" w:cs="Tahoma"/>
          <w:b/>
          <w:sz w:val="26"/>
          <w:szCs w:val="26"/>
        </w:rPr>
        <w:t>ADMINISTRATON:</w:t>
      </w:r>
      <w:r w:rsidRPr="00070803">
        <w:rPr>
          <w:rFonts w:ascii="Tahoma" w:hAnsi="Tahoma" w:cs="Tahoma"/>
          <w:sz w:val="26"/>
          <w:szCs w:val="26"/>
        </w:rPr>
        <w:t xml:space="preserve"> Means the process or act of organizing the ways things are done.</w:t>
      </w:r>
    </w:p>
    <w:p w:rsidR="00B34EF6" w:rsidRPr="00070803" w:rsidRDefault="00B34EF6" w:rsidP="00B34EF6">
      <w:pPr>
        <w:spacing w:after="0" w:line="432" w:lineRule="auto"/>
        <w:ind w:firstLine="720"/>
        <w:jc w:val="both"/>
        <w:rPr>
          <w:rFonts w:ascii="Tahoma" w:hAnsi="Tahoma" w:cs="Tahoma"/>
          <w:sz w:val="26"/>
          <w:szCs w:val="26"/>
        </w:rPr>
      </w:pPr>
      <w:r w:rsidRPr="00070803">
        <w:rPr>
          <w:rFonts w:ascii="Tahoma" w:hAnsi="Tahoma" w:cs="Tahoma"/>
          <w:b/>
          <w:sz w:val="26"/>
          <w:szCs w:val="26"/>
        </w:rPr>
        <w:t xml:space="preserve">DEVELOPMENT: </w:t>
      </w:r>
      <w:r w:rsidRPr="00070803">
        <w:rPr>
          <w:rFonts w:ascii="Tahoma" w:hAnsi="Tahoma" w:cs="Tahoma"/>
          <w:sz w:val="26"/>
          <w:szCs w:val="26"/>
        </w:rPr>
        <w:t xml:space="preserve">Means a multi-dimensional re-organization and re-orientation of the entire economy and social system, changes in structures, attitude institution, </w:t>
      </w:r>
      <w:r>
        <w:rPr>
          <w:rFonts w:ascii="Tahoma" w:hAnsi="Tahoma" w:cs="Tahoma"/>
          <w:sz w:val="26"/>
          <w:szCs w:val="26"/>
        </w:rPr>
        <w:t>acceleration of economic growth</w:t>
      </w:r>
      <w:r w:rsidRPr="00070803">
        <w:rPr>
          <w:rFonts w:ascii="Tahoma" w:hAnsi="Tahoma" w:cs="Tahoma"/>
          <w:sz w:val="26"/>
          <w:szCs w:val="26"/>
        </w:rPr>
        <w:t>, reduction of inequality eradication of object poverty and radical changes in administrative structure.</w:t>
      </w:r>
    </w:p>
    <w:p w:rsidR="00B34EF6" w:rsidRPr="00070803" w:rsidRDefault="00B34EF6" w:rsidP="00B34EF6">
      <w:pPr>
        <w:spacing w:after="0" w:line="432" w:lineRule="auto"/>
        <w:ind w:firstLine="720"/>
        <w:jc w:val="both"/>
        <w:rPr>
          <w:rFonts w:ascii="Tahoma" w:hAnsi="Tahoma" w:cs="Tahoma"/>
          <w:sz w:val="26"/>
          <w:szCs w:val="26"/>
        </w:rPr>
      </w:pPr>
      <w:r w:rsidRPr="00070803">
        <w:rPr>
          <w:rFonts w:ascii="Tahoma" w:hAnsi="Tahoma" w:cs="Tahoma"/>
          <w:b/>
          <w:sz w:val="26"/>
          <w:szCs w:val="26"/>
        </w:rPr>
        <w:lastRenderedPageBreak/>
        <w:t xml:space="preserve">LOCAL GOVERNMENT: </w:t>
      </w:r>
      <w:r w:rsidRPr="00070803">
        <w:rPr>
          <w:rFonts w:ascii="Tahoma" w:hAnsi="Tahoma" w:cs="Tahoma"/>
          <w:sz w:val="26"/>
          <w:szCs w:val="26"/>
        </w:rPr>
        <w:t>Local government means a political sub-division,  national or regional government which performs function nearly all cases receive its legal power form national or regional government but posses some degree of discretion in the making of decision and which normally has some things in power .</w:t>
      </w:r>
    </w:p>
    <w:p w:rsidR="00B34EF6" w:rsidRPr="00070803" w:rsidRDefault="00B34EF6" w:rsidP="00B34EF6">
      <w:pPr>
        <w:spacing w:after="0" w:line="432" w:lineRule="auto"/>
        <w:ind w:firstLine="720"/>
        <w:jc w:val="both"/>
        <w:rPr>
          <w:rFonts w:ascii="Tahoma" w:hAnsi="Tahoma" w:cs="Tahoma"/>
          <w:sz w:val="26"/>
          <w:szCs w:val="26"/>
        </w:rPr>
      </w:pPr>
      <w:r w:rsidRPr="00070803">
        <w:rPr>
          <w:rFonts w:ascii="Tahoma" w:hAnsi="Tahoma" w:cs="Tahoma"/>
          <w:b/>
          <w:sz w:val="26"/>
          <w:szCs w:val="26"/>
        </w:rPr>
        <w:t xml:space="preserve">PUBLIC ADMINISTRATON: </w:t>
      </w:r>
      <w:r w:rsidRPr="00070803">
        <w:rPr>
          <w:rFonts w:ascii="Tahoma" w:hAnsi="Tahoma" w:cs="Tahoma"/>
          <w:sz w:val="26"/>
          <w:szCs w:val="26"/>
        </w:rPr>
        <w:t>It can be defined as the formulation implementation evaluation and modification of public policy.</w:t>
      </w:r>
    </w:p>
    <w:p w:rsidR="00B34EF6" w:rsidRPr="00070803" w:rsidRDefault="00B34EF6" w:rsidP="00B34EF6">
      <w:pPr>
        <w:spacing w:after="0" w:line="432" w:lineRule="auto"/>
        <w:jc w:val="center"/>
        <w:rPr>
          <w:rFonts w:ascii="Tahoma" w:hAnsi="Tahoma" w:cs="Tahoma"/>
          <w:b/>
          <w:sz w:val="26"/>
          <w:szCs w:val="26"/>
        </w:rPr>
      </w:pPr>
    </w:p>
    <w:p w:rsidR="00B34EF6" w:rsidRPr="00070803" w:rsidRDefault="00B34EF6" w:rsidP="00B34EF6">
      <w:pPr>
        <w:spacing w:after="0" w:line="432" w:lineRule="auto"/>
        <w:jc w:val="center"/>
        <w:rPr>
          <w:rFonts w:ascii="Tahoma" w:hAnsi="Tahoma" w:cs="Tahoma"/>
          <w:b/>
          <w:sz w:val="26"/>
          <w:szCs w:val="26"/>
        </w:rPr>
      </w:pPr>
    </w:p>
    <w:p w:rsidR="00B34EF6" w:rsidRPr="00070803" w:rsidRDefault="00B34EF6" w:rsidP="00B34EF6">
      <w:pPr>
        <w:spacing w:after="0" w:line="432" w:lineRule="auto"/>
        <w:jc w:val="center"/>
        <w:rPr>
          <w:rFonts w:ascii="Tahoma" w:hAnsi="Tahoma" w:cs="Tahoma"/>
          <w:b/>
          <w:sz w:val="26"/>
          <w:szCs w:val="26"/>
        </w:rPr>
      </w:pPr>
    </w:p>
    <w:p w:rsidR="00B34EF6" w:rsidRPr="00070803" w:rsidRDefault="00B34EF6" w:rsidP="00B34EF6">
      <w:pPr>
        <w:spacing w:after="0" w:line="432" w:lineRule="auto"/>
        <w:jc w:val="center"/>
        <w:rPr>
          <w:rFonts w:ascii="Tahoma" w:hAnsi="Tahoma" w:cs="Tahoma"/>
          <w:b/>
          <w:sz w:val="26"/>
          <w:szCs w:val="26"/>
        </w:rPr>
      </w:pPr>
    </w:p>
    <w:p w:rsidR="00B34EF6" w:rsidRPr="00070803" w:rsidRDefault="00B34EF6" w:rsidP="00B34EF6">
      <w:pPr>
        <w:spacing w:after="0" w:line="432" w:lineRule="auto"/>
        <w:jc w:val="center"/>
        <w:rPr>
          <w:rFonts w:ascii="Tahoma" w:hAnsi="Tahoma" w:cs="Tahoma"/>
          <w:b/>
          <w:sz w:val="26"/>
          <w:szCs w:val="26"/>
        </w:rPr>
      </w:pPr>
    </w:p>
    <w:p w:rsidR="00B34EF6" w:rsidRPr="00070803" w:rsidRDefault="00B34EF6" w:rsidP="00B34EF6">
      <w:pPr>
        <w:spacing w:after="0" w:line="432" w:lineRule="auto"/>
        <w:jc w:val="center"/>
        <w:rPr>
          <w:rFonts w:ascii="Tahoma" w:hAnsi="Tahoma" w:cs="Tahoma"/>
          <w:b/>
          <w:sz w:val="26"/>
          <w:szCs w:val="26"/>
        </w:rPr>
      </w:pPr>
    </w:p>
    <w:p w:rsidR="00B34EF6" w:rsidRPr="00070803" w:rsidRDefault="00B34EF6" w:rsidP="00B34EF6">
      <w:pPr>
        <w:spacing w:after="0" w:line="432" w:lineRule="auto"/>
        <w:jc w:val="center"/>
        <w:rPr>
          <w:rFonts w:ascii="Tahoma" w:hAnsi="Tahoma" w:cs="Tahoma"/>
          <w:b/>
          <w:sz w:val="26"/>
          <w:szCs w:val="26"/>
        </w:rPr>
      </w:pPr>
    </w:p>
    <w:p w:rsidR="00B34EF6" w:rsidRPr="00070803" w:rsidRDefault="00B34EF6" w:rsidP="00B34EF6">
      <w:pPr>
        <w:spacing w:after="0" w:line="432" w:lineRule="auto"/>
        <w:jc w:val="center"/>
        <w:rPr>
          <w:rFonts w:ascii="Tahoma" w:hAnsi="Tahoma" w:cs="Tahoma"/>
          <w:b/>
          <w:sz w:val="26"/>
          <w:szCs w:val="26"/>
        </w:rPr>
      </w:pPr>
    </w:p>
    <w:p w:rsidR="00B34EF6" w:rsidRDefault="00B34EF6" w:rsidP="00B34EF6">
      <w:pPr>
        <w:spacing w:after="0" w:line="432" w:lineRule="auto"/>
        <w:jc w:val="center"/>
        <w:rPr>
          <w:rFonts w:ascii="Tahoma" w:hAnsi="Tahoma" w:cs="Tahoma"/>
          <w:b/>
          <w:sz w:val="26"/>
          <w:szCs w:val="26"/>
        </w:rPr>
      </w:pPr>
    </w:p>
    <w:p w:rsidR="00B34EF6" w:rsidRDefault="00B34EF6" w:rsidP="00B34EF6">
      <w:pPr>
        <w:spacing w:after="0" w:line="432" w:lineRule="auto"/>
        <w:jc w:val="center"/>
        <w:rPr>
          <w:rFonts w:ascii="Tahoma" w:hAnsi="Tahoma" w:cs="Tahoma"/>
          <w:b/>
          <w:sz w:val="26"/>
          <w:szCs w:val="26"/>
        </w:rPr>
      </w:pPr>
    </w:p>
    <w:p w:rsidR="00B34EF6" w:rsidRDefault="00B34EF6" w:rsidP="00B34EF6">
      <w:pPr>
        <w:spacing w:after="0" w:line="432" w:lineRule="auto"/>
        <w:jc w:val="center"/>
        <w:rPr>
          <w:rFonts w:ascii="Tahoma" w:hAnsi="Tahoma" w:cs="Tahoma"/>
          <w:b/>
          <w:sz w:val="26"/>
          <w:szCs w:val="26"/>
        </w:rPr>
      </w:pPr>
    </w:p>
    <w:p w:rsidR="00B34EF6" w:rsidRDefault="00B34EF6" w:rsidP="00B34EF6">
      <w:pPr>
        <w:spacing w:after="0" w:line="432" w:lineRule="auto"/>
        <w:jc w:val="center"/>
        <w:rPr>
          <w:rFonts w:ascii="Tahoma" w:hAnsi="Tahoma" w:cs="Tahoma"/>
          <w:b/>
          <w:sz w:val="26"/>
          <w:szCs w:val="26"/>
        </w:rPr>
      </w:pPr>
    </w:p>
    <w:p w:rsidR="00B34EF6" w:rsidRPr="00070803" w:rsidRDefault="00B34EF6" w:rsidP="00B34EF6">
      <w:pPr>
        <w:spacing w:after="0" w:line="432" w:lineRule="auto"/>
        <w:jc w:val="center"/>
        <w:rPr>
          <w:rFonts w:ascii="Tahoma" w:hAnsi="Tahoma" w:cs="Tahoma"/>
          <w:b/>
          <w:sz w:val="26"/>
          <w:szCs w:val="26"/>
        </w:rPr>
      </w:pPr>
      <w:r w:rsidRPr="00070803">
        <w:rPr>
          <w:rFonts w:ascii="Tahoma" w:hAnsi="Tahoma" w:cs="Tahoma"/>
          <w:b/>
          <w:sz w:val="26"/>
          <w:szCs w:val="26"/>
        </w:rPr>
        <w:lastRenderedPageBreak/>
        <w:t>REFERENCES</w:t>
      </w:r>
    </w:p>
    <w:p w:rsidR="00B34EF6" w:rsidRPr="00070803" w:rsidRDefault="00B34EF6" w:rsidP="00B34EF6">
      <w:pPr>
        <w:spacing w:after="0" w:line="432" w:lineRule="auto"/>
        <w:ind w:left="720" w:hanging="720"/>
        <w:jc w:val="both"/>
        <w:rPr>
          <w:rFonts w:ascii="Tahoma" w:hAnsi="Tahoma" w:cs="Tahoma"/>
          <w:sz w:val="26"/>
          <w:szCs w:val="26"/>
        </w:rPr>
      </w:pPr>
      <w:r w:rsidRPr="00070803">
        <w:rPr>
          <w:rFonts w:ascii="Tahoma" w:hAnsi="Tahoma" w:cs="Tahoma"/>
          <w:sz w:val="26"/>
          <w:szCs w:val="26"/>
        </w:rPr>
        <w:t>ADE O. (1981) Kaduna Essay in Local Government Kaduna Dosu Publication.</w:t>
      </w:r>
    </w:p>
    <w:p w:rsidR="00B34EF6" w:rsidRPr="00070803" w:rsidRDefault="00B34EF6" w:rsidP="00B34EF6">
      <w:pPr>
        <w:spacing w:after="0" w:line="432" w:lineRule="auto"/>
        <w:ind w:left="720" w:hanging="720"/>
        <w:jc w:val="both"/>
        <w:rPr>
          <w:rFonts w:ascii="Tahoma" w:hAnsi="Tahoma" w:cs="Tahoma"/>
          <w:sz w:val="26"/>
          <w:szCs w:val="26"/>
        </w:rPr>
      </w:pPr>
      <w:r w:rsidRPr="00070803">
        <w:rPr>
          <w:rFonts w:ascii="Tahoma" w:hAnsi="Tahoma" w:cs="Tahoma"/>
          <w:sz w:val="26"/>
          <w:szCs w:val="26"/>
        </w:rPr>
        <w:t>ABORISADE, O. (1989): Nigeria Local Government Reform Ife: O.A.U Press.</w:t>
      </w:r>
    </w:p>
    <w:p w:rsidR="00B34EF6" w:rsidRPr="00070803" w:rsidRDefault="00B34EF6" w:rsidP="00B34EF6">
      <w:pPr>
        <w:spacing w:after="0" w:line="432" w:lineRule="auto"/>
        <w:ind w:left="720" w:hanging="720"/>
        <w:jc w:val="both"/>
        <w:rPr>
          <w:rFonts w:ascii="Tahoma" w:hAnsi="Tahoma" w:cs="Tahoma"/>
          <w:sz w:val="26"/>
          <w:szCs w:val="26"/>
        </w:rPr>
      </w:pPr>
      <w:r w:rsidRPr="00070803">
        <w:rPr>
          <w:rFonts w:ascii="Tahoma" w:hAnsi="Tahoma" w:cs="Tahoma"/>
          <w:sz w:val="26"/>
          <w:szCs w:val="26"/>
        </w:rPr>
        <w:t xml:space="preserve">BAYEDIA, H.B (1986): A Handbook for Local Government Administrators, Lagos Jola </w:t>
      </w:r>
      <w:r>
        <w:rPr>
          <w:rFonts w:ascii="Tahoma" w:hAnsi="Tahoma" w:cs="Tahoma"/>
          <w:sz w:val="26"/>
          <w:szCs w:val="26"/>
        </w:rPr>
        <w:t>EAST</w:t>
      </w:r>
      <w:r w:rsidRPr="00070803">
        <w:rPr>
          <w:rFonts w:ascii="Tahoma" w:hAnsi="Tahoma" w:cs="Tahoma"/>
          <w:sz w:val="26"/>
          <w:szCs w:val="26"/>
        </w:rPr>
        <w:t xml:space="preserve"> Publishers.</w:t>
      </w:r>
    </w:p>
    <w:p w:rsidR="00B34EF6" w:rsidRPr="00070803" w:rsidRDefault="00B34EF6" w:rsidP="00B34EF6">
      <w:pPr>
        <w:spacing w:after="0" w:line="432" w:lineRule="auto"/>
        <w:ind w:left="720" w:hanging="720"/>
        <w:jc w:val="both"/>
        <w:rPr>
          <w:rFonts w:ascii="Tahoma" w:hAnsi="Tahoma" w:cs="Tahoma"/>
          <w:sz w:val="26"/>
          <w:szCs w:val="26"/>
        </w:rPr>
      </w:pPr>
      <w:r w:rsidRPr="00070803">
        <w:rPr>
          <w:rFonts w:ascii="Tahoma" w:hAnsi="Tahoma" w:cs="Tahoma"/>
          <w:sz w:val="26"/>
          <w:szCs w:val="26"/>
        </w:rPr>
        <w:t xml:space="preserve">Crowder, M.(1972): </w:t>
      </w:r>
      <w:r>
        <w:rPr>
          <w:rFonts w:ascii="Tahoma" w:hAnsi="Tahoma" w:cs="Tahoma"/>
          <w:sz w:val="26"/>
          <w:szCs w:val="26"/>
        </w:rPr>
        <w:t>EAST</w:t>
      </w:r>
      <w:r w:rsidRPr="00070803">
        <w:rPr>
          <w:rFonts w:ascii="Tahoma" w:hAnsi="Tahoma" w:cs="Tahoma"/>
          <w:sz w:val="26"/>
          <w:szCs w:val="26"/>
        </w:rPr>
        <w:t xml:space="preserve"> Africa Colonial Rule Lagos Macmillan Publishers.</w:t>
      </w:r>
    </w:p>
    <w:p w:rsidR="00B34EF6" w:rsidRPr="00070803" w:rsidRDefault="00B34EF6" w:rsidP="00B34EF6">
      <w:pPr>
        <w:spacing w:after="0" w:line="432" w:lineRule="auto"/>
        <w:ind w:left="720" w:hanging="720"/>
        <w:jc w:val="both"/>
        <w:rPr>
          <w:rFonts w:ascii="Tahoma" w:hAnsi="Tahoma" w:cs="Tahoma"/>
          <w:sz w:val="26"/>
          <w:szCs w:val="26"/>
        </w:rPr>
      </w:pPr>
      <w:r w:rsidRPr="00070803">
        <w:rPr>
          <w:rFonts w:ascii="Tahoma" w:hAnsi="Tahoma" w:cs="Tahoma"/>
          <w:sz w:val="26"/>
          <w:szCs w:val="26"/>
        </w:rPr>
        <w:t xml:space="preserve">Dele, O. (1983): Local Government in Nigeria Overview and Prospect, Ilorin: </w:t>
      </w:r>
      <w:r>
        <w:rPr>
          <w:rFonts w:ascii="Tahoma" w:hAnsi="Tahoma" w:cs="Tahoma"/>
          <w:sz w:val="26"/>
          <w:szCs w:val="26"/>
        </w:rPr>
        <w:t>Olad Publisher</w:t>
      </w:r>
      <w:r w:rsidRPr="00070803">
        <w:rPr>
          <w:rFonts w:ascii="Tahoma" w:hAnsi="Tahoma" w:cs="Tahoma"/>
          <w:sz w:val="26"/>
          <w:szCs w:val="26"/>
        </w:rPr>
        <w:t>.</w:t>
      </w:r>
    </w:p>
    <w:p w:rsidR="00B34EF6" w:rsidRPr="00070803" w:rsidRDefault="00B34EF6" w:rsidP="00B34EF6">
      <w:pPr>
        <w:spacing w:after="0" w:line="432" w:lineRule="auto"/>
        <w:ind w:left="720" w:hanging="720"/>
        <w:jc w:val="both"/>
        <w:rPr>
          <w:rFonts w:ascii="Tahoma" w:hAnsi="Tahoma" w:cs="Tahoma"/>
          <w:sz w:val="26"/>
          <w:szCs w:val="26"/>
        </w:rPr>
      </w:pPr>
      <w:r w:rsidRPr="00070803">
        <w:rPr>
          <w:rFonts w:ascii="Tahoma" w:hAnsi="Tahoma" w:cs="Tahoma"/>
          <w:sz w:val="26"/>
          <w:szCs w:val="26"/>
        </w:rPr>
        <w:t xml:space="preserve">KOINYANI, L.D. (1972): Rural Development in a Must Lagos: Macmillan </w:t>
      </w:r>
      <w:r w:rsidRPr="00070803">
        <w:rPr>
          <w:rFonts w:ascii="Tahoma" w:hAnsi="Tahoma" w:cs="Tahoma"/>
          <w:sz w:val="26"/>
          <w:szCs w:val="26"/>
        </w:rPr>
        <w:tab/>
        <w:t>Publishers.</w:t>
      </w:r>
    </w:p>
    <w:p w:rsidR="00B34EF6" w:rsidRPr="00070803" w:rsidRDefault="00B34EF6" w:rsidP="00B34EF6">
      <w:pPr>
        <w:spacing w:after="0" w:line="432" w:lineRule="auto"/>
        <w:ind w:left="720" w:hanging="720"/>
        <w:jc w:val="both"/>
        <w:rPr>
          <w:rFonts w:ascii="Tahoma" w:hAnsi="Tahoma" w:cs="Tahoma"/>
          <w:sz w:val="26"/>
          <w:szCs w:val="26"/>
        </w:rPr>
      </w:pPr>
      <w:r w:rsidRPr="00070803">
        <w:rPr>
          <w:rFonts w:ascii="Tahoma" w:hAnsi="Tahoma" w:cs="Tahoma"/>
          <w:sz w:val="26"/>
          <w:szCs w:val="26"/>
        </w:rPr>
        <w:t>MUHAMMED, (2006): An introduction to local government finance Ilorin Olad Publishers.</w:t>
      </w:r>
    </w:p>
    <w:p w:rsidR="00B34EF6" w:rsidRPr="00070803" w:rsidRDefault="00B34EF6" w:rsidP="00B34EF6">
      <w:pPr>
        <w:spacing w:after="0" w:line="432" w:lineRule="auto"/>
        <w:jc w:val="center"/>
        <w:rPr>
          <w:rFonts w:ascii="Tahoma" w:hAnsi="Tahoma" w:cs="Tahoma"/>
          <w:b/>
          <w:sz w:val="26"/>
          <w:szCs w:val="26"/>
        </w:rPr>
      </w:pPr>
    </w:p>
    <w:p w:rsidR="00B34EF6" w:rsidRPr="00070803" w:rsidRDefault="00B34EF6" w:rsidP="00B34EF6">
      <w:pPr>
        <w:spacing w:after="0" w:line="432" w:lineRule="auto"/>
        <w:jc w:val="center"/>
        <w:rPr>
          <w:rFonts w:ascii="Tahoma" w:hAnsi="Tahoma" w:cs="Tahoma"/>
          <w:b/>
          <w:sz w:val="26"/>
          <w:szCs w:val="26"/>
        </w:rPr>
      </w:pPr>
    </w:p>
    <w:p w:rsidR="00B34EF6" w:rsidRPr="00070803" w:rsidRDefault="00B34EF6" w:rsidP="00B34EF6">
      <w:pPr>
        <w:spacing w:after="0" w:line="432" w:lineRule="auto"/>
        <w:jc w:val="center"/>
        <w:rPr>
          <w:rFonts w:ascii="Tahoma" w:hAnsi="Tahoma" w:cs="Tahoma"/>
          <w:b/>
          <w:sz w:val="26"/>
          <w:szCs w:val="26"/>
        </w:rPr>
      </w:pPr>
    </w:p>
    <w:p w:rsidR="00B34EF6" w:rsidRPr="00070803" w:rsidRDefault="00B34EF6" w:rsidP="00B34EF6">
      <w:pPr>
        <w:spacing w:after="0" w:line="432" w:lineRule="auto"/>
        <w:jc w:val="center"/>
        <w:rPr>
          <w:rFonts w:ascii="Tahoma" w:hAnsi="Tahoma" w:cs="Tahoma"/>
          <w:b/>
          <w:sz w:val="26"/>
          <w:szCs w:val="26"/>
        </w:rPr>
      </w:pPr>
    </w:p>
    <w:p w:rsidR="00B34EF6" w:rsidRDefault="00B34EF6" w:rsidP="00B34EF6">
      <w:pPr>
        <w:spacing w:after="0" w:line="432" w:lineRule="auto"/>
        <w:jc w:val="center"/>
        <w:rPr>
          <w:rFonts w:ascii="Tahoma" w:hAnsi="Tahoma" w:cs="Tahoma"/>
          <w:b/>
          <w:sz w:val="26"/>
          <w:szCs w:val="26"/>
        </w:rPr>
      </w:pPr>
    </w:p>
    <w:p w:rsidR="00B34EF6" w:rsidRPr="00070803" w:rsidRDefault="00B34EF6" w:rsidP="00B34EF6">
      <w:pPr>
        <w:spacing w:after="0" w:line="432" w:lineRule="auto"/>
        <w:jc w:val="center"/>
        <w:rPr>
          <w:rFonts w:ascii="Tahoma" w:hAnsi="Tahoma" w:cs="Tahoma"/>
          <w:b/>
          <w:sz w:val="26"/>
          <w:szCs w:val="26"/>
        </w:rPr>
      </w:pPr>
      <w:r w:rsidRPr="00070803">
        <w:rPr>
          <w:rFonts w:ascii="Tahoma" w:hAnsi="Tahoma" w:cs="Tahoma"/>
          <w:b/>
          <w:sz w:val="26"/>
          <w:szCs w:val="26"/>
        </w:rPr>
        <w:lastRenderedPageBreak/>
        <w:t>CHAPTER TWO</w:t>
      </w:r>
    </w:p>
    <w:p w:rsidR="00B34EF6" w:rsidRPr="00070803" w:rsidRDefault="00B34EF6" w:rsidP="00B34EF6">
      <w:pPr>
        <w:spacing w:after="0" w:line="432" w:lineRule="auto"/>
        <w:ind w:firstLine="90"/>
        <w:jc w:val="center"/>
        <w:rPr>
          <w:rFonts w:ascii="Tahoma" w:hAnsi="Tahoma" w:cs="Tahoma"/>
          <w:sz w:val="26"/>
          <w:szCs w:val="26"/>
        </w:rPr>
      </w:pPr>
      <w:r w:rsidRPr="00070803">
        <w:rPr>
          <w:rFonts w:ascii="Tahoma" w:hAnsi="Tahoma" w:cs="Tahoma"/>
          <w:b/>
          <w:sz w:val="26"/>
          <w:szCs w:val="26"/>
        </w:rPr>
        <w:t>LITERATURE REVIEW</w:t>
      </w:r>
    </w:p>
    <w:p w:rsidR="00B34EF6" w:rsidRPr="00070803" w:rsidRDefault="00B34EF6" w:rsidP="00B34EF6">
      <w:pPr>
        <w:spacing w:after="0" w:line="432" w:lineRule="auto"/>
        <w:jc w:val="both"/>
        <w:rPr>
          <w:rFonts w:ascii="Tahoma" w:hAnsi="Tahoma" w:cs="Tahoma"/>
          <w:b/>
          <w:sz w:val="26"/>
          <w:szCs w:val="26"/>
        </w:rPr>
      </w:pPr>
      <w:r w:rsidRPr="00070803">
        <w:rPr>
          <w:rFonts w:ascii="Tahoma" w:hAnsi="Tahoma" w:cs="Tahoma"/>
          <w:b/>
          <w:sz w:val="26"/>
          <w:szCs w:val="26"/>
        </w:rPr>
        <w:t>2.1</w:t>
      </w:r>
      <w:r w:rsidRPr="00070803">
        <w:rPr>
          <w:rFonts w:ascii="Tahoma" w:hAnsi="Tahoma" w:cs="Tahoma"/>
          <w:b/>
          <w:sz w:val="26"/>
          <w:szCs w:val="26"/>
        </w:rPr>
        <w:tab/>
        <w:t>INTRODUCTION</w:t>
      </w:r>
    </w:p>
    <w:p w:rsidR="00B34EF6" w:rsidRPr="00070803" w:rsidRDefault="00B34EF6" w:rsidP="00B34EF6">
      <w:pPr>
        <w:spacing w:after="0" w:line="432" w:lineRule="auto"/>
        <w:ind w:firstLine="720"/>
        <w:jc w:val="both"/>
        <w:rPr>
          <w:rFonts w:ascii="Tahoma" w:hAnsi="Tahoma" w:cs="Tahoma"/>
          <w:sz w:val="26"/>
          <w:szCs w:val="26"/>
        </w:rPr>
      </w:pPr>
      <w:r w:rsidRPr="00070803">
        <w:rPr>
          <w:rFonts w:ascii="Tahoma" w:hAnsi="Tahoma" w:cs="Tahoma"/>
          <w:sz w:val="26"/>
          <w:szCs w:val="26"/>
        </w:rPr>
        <w:t>The theory of local government according to W.J.MC Konzic, a British scholar, there is no normative general theory from which we revise test table hypothesis about what it is “but contrary to this view, C.S. Whiteker expressed that “ No obstacle to analysis will arise there are universally acceptable functions and purpose of democratic demarcatic local government .</w:t>
      </w:r>
    </w:p>
    <w:p w:rsidR="00B34EF6" w:rsidRPr="00070803" w:rsidRDefault="00B34EF6" w:rsidP="00B34EF6">
      <w:pPr>
        <w:spacing w:after="0" w:line="432" w:lineRule="auto"/>
        <w:jc w:val="both"/>
        <w:rPr>
          <w:rFonts w:ascii="Tahoma" w:hAnsi="Tahoma" w:cs="Tahoma"/>
          <w:sz w:val="26"/>
          <w:szCs w:val="26"/>
        </w:rPr>
      </w:pPr>
      <w:r w:rsidRPr="00070803">
        <w:rPr>
          <w:rFonts w:ascii="Tahoma" w:hAnsi="Tahoma" w:cs="Tahoma"/>
          <w:sz w:val="26"/>
          <w:szCs w:val="26"/>
        </w:rPr>
        <w:tab/>
        <w:t>The different between the two perception above is that while they had emphasized that no theory of local government was yet in existence, the later suggested that what yet in existence universally accepted theory is.</w:t>
      </w:r>
    </w:p>
    <w:p w:rsidR="00B34EF6" w:rsidRPr="00070803" w:rsidRDefault="00B34EF6" w:rsidP="00B34EF6">
      <w:pPr>
        <w:spacing w:after="0" w:line="432" w:lineRule="auto"/>
        <w:jc w:val="both"/>
        <w:rPr>
          <w:rFonts w:ascii="Tahoma" w:hAnsi="Tahoma" w:cs="Tahoma"/>
          <w:sz w:val="26"/>
          <w:szCs w:val="26"/>
        </w:rPr>
      </w:pPr>
      <w:r w:rsidRPr="00070803">
        <w:rPr>
          <w:rFonts w:ascii="Tahoma" w:hAnsi="Tahoma" w:cs="Tahoma"/>
          <w:sz w:val="26"/>
          <w:szCs w:val="26"/>
        </w:rPr>
        <w:tab/>
        <w:t>The theory of local government is derived from previous systematic operation or studies on the basis of which general assumptions are made.</w:t>
      </w:r>
    </w:p>
    <w:p w:rsidR="00B34EF6" w:rsidRPr="00070803" w:rsidRDefault="00B34EF6" w:rsidP="00B34EF6">
      <w:pPr>
        <w:spacing w:after="0" w:line="432" w:lineRule="auto"/>
        <w:jc w:val="both"/>
        <w:rPr>
          <w:rFonts w:ascii="Tahoma" w:hAnsi="Tahoma" w:cs="Tahoma"/>
          <w:sz w:val="26"/>
          <w:szCs w:val="26"/>
        </w:rPr>
      </w:pPr>
      <w:r w:rsidRPr="00070803">
        <w:rPr>
          <w:rFonts w:ascii="Tahoma" w:hAnsi="Tahoma" w:cs="Tahoma"/>
          <w:b/>
          <w:sz w:val="26"/>
          <w:szCs w:val="26"/>
        </w:rPr>
        <w:t>2.2</w:t>
      </w:r>
      <w:r w:rsidRPr="00070803">
        <w:rPr>
          <w:rFonts w:ascii="Tahoma" w:hAnsi="Tahoma" w:cs="Tahoma"/>
          <w:b/>
          <w:sz w:val="26"/>
          <w:szCs w:val="26"/>
        </w:rPr>
        <w:tab/>
        <w:t>CONCEPTUAL FRAMEWORK</w:t>
      </w:r>
      <w:r w:rsidRPr="00070803">
        <w:rPr>
          <w:rFonts w:ascii="Tahoma" w:hAnsi="Tahoma" w:cs="Tahoma"/>
          <w:b/>
          <w:sz w:val="26"/>
          <w:szCs w:val="26"/>
        </w:rPr>
        <w:tab/>
      </w:r>
      <w:r w:rsidRPr="00070803">
        <w:rPr>
          <w:rFonts w:ascii="Tahoma" w:hAnsi="Tahoma" w:cs="Tahoma"/>
          <w:b/>
          <w:sz w:val="26"/>
          <w:szCs w:val="26"/>
        </w:rPr>
        <w:tab/>
      </w:r>
    </w:p>
    <w:p w:rsidR="00B34EF6" w:rsidRPr="00070803" w:rsidRDefault="00B34EF6" w:rsidP="00B34EF6">
      <w:pPr>
        <w:spacing w:after="0" w:line="432" w:lineRule="auto"/>
        <w:ind w:firstLine="720"/>
        <w:jc w:val="both"/>
        <w:rPr>
          <w:rFonts w:ascii="Tahoma" w:hAnsi="Tahoma" w:cs="Tahoma"/>
          <w:sz w:val="26"/>
          <w:szCs w:val="26"/>
        </w:rPr>
      </w:pPr>
      <w:r w:rsidRPr="00070803">
        <w:rPr>
          <w:rFonts w:ascii="Tahoma" w:hAnsi="Tahoma" w:cs="Tahoma"/>
          <w:sz w:val="26"/>
          <w:szCs w:val="26"/>
        </w:rPr>
        <w:t xml:space="preserve">Rural areas in an uncomplicated area are characterized by simplicity and lacking sophistication. This relate to people living in the part of an administration region in a country. To understand the rural phenomenon </w:t>
      </w:r>
      <w:r w:rsidRPr="00070803">
        <w:rPr>
          <w:rFonts w:ascii="Tahoma" w:hAnsi="Tahoma" w:cs="Tahoma"/>
          <w:sz w:val="26"/>
          <w:szCs w:val="26"/>
        </w:rPr>
        <w:lastRenderedPageBreak/>
        <w:t xml:space="preserve">one has to go into the wiser socio-economic structure some commendation have attributed “economic backwardness and traditionalism” to the rural areas, suggesting that these are the major ingredient to national economic development. The present day rural dwellers in Nigeria are never adopted to positive changes but rather years for such. </w:t>
      </w:r>
    </w:p>
    <w:p w:rsidR="00B34EF6" w:rsidRPr="00070803" w:rsidRDefault="00B34EF6" w:rsidP="00B34EF6">
      <w:pPr>
        <w:spacing w:after="0" w:line="432" w:lineRule="auto"/>
        <w:ind w:firstLine="720"/>
        <w:jc w:val="both"/>
        <w:rPr>
          <w:rFonts w:ascii="Tahoma" w:hAnsi="Tahoma" w:cs="Tahoma"/>
          <w:sz w:val="26"/>
          <w:szCs w:val="26"/>
        </w:rPr>
      </w:pPr>
      <w:r w:rsidRPr="00070803">
        <w:rPr>
          <w:rFonts w:ascii="Tahoma" w:hAnsi="Tahoma" w:cs="Tahoma"/>
          <w:sz w:val="26"/>
          <w:szCs w:val="26"/>
        </w:rPr>
        <w:t>The level of living standard of the contributed substantially to the foreign earring of the country have not changed. Significantly from what it was in this colonial era. The major constraint on rural transformation in Nigeria poverty and lack of social amenities. Apart from agricultural development, the focus of rural development project and programme include generation of new employment, more equitable distribution of income, health improvement, low cost housing and creation at incentive among others.</w:t>
      </w:r>
    </w:p>
    <w:p w:rsidR="00B34EF6" w:rsidRPr="00070803" w:rsidRDefault="00B34EF6" w:rsidP="00B34EF6">
      <w:pPr>
        <w:tabs>
          <w:tab w:val="left" w:pos="0"/>
          <w:tab w:val="left" w:pos="180"/>
          <w:tab w:val="left" w:pos="720"/>
        </w:tabs>
        <w:spacing w:after="0" w:line="432" w:lineRule="auto"/>
        <w:jc w:val="both"/>
        <w:rPr>
          <w:rFonts w:ascii="Tahoma" w:hAnsi="Tahoma" w:cs="Tahoma"/>
          <w:b/>
          <w:sz w:val="26"/>
          <w:szCs w:val="26"/>
        </w:rPr>
      </w:pPr>
      <w:r w:rsidRPr="00070803">
        <w:rPr>
          <w:rFonts w:ascii="Tahoma" w:hAnsi="Tahoma" w:cs="Tahoma"/>
          <w:b/>
          <w:sz w:val="26"/>
          <w:szCs w:val="26"/>
        </w:rPr>
        <w:tab/>
      </w:r>
      <w:r w:rsidRPr="00070803">
        <w:rPr>
          <w:rFonts w:ascii="Tahoma" w:hAnsi="Tahoma" w:cs="Tahoma"/>
          <w:b/>
          <w:sz w:val="26"/>
          <w:szCs w:val="26"/>
        </w:rPr>
        <w:tab/>
        <w:t>FUNCTIONS OF LOCAL GOVERNMENT</w:t>
      </w:r>
    </w:p>
    <w:p w:rsidR="00B34EF6" w:rsidRPr="00070803" w:rsidRDefault="00B34EF6" w:rsidP="00B34EF6">
      <w:pPr>
        <w:spacing w:after="0" w:line="432" w:lineRule="auto"/>
        <w:ind w:firstLine="720"/>
        <w:jc w:val="both"/>
        <w:rPr>
          <w:rFonts w:ascii="Tahoma" w:hAnsi="Tahoma" w:cs="Tahoma"/>
          <w:sz w:val="26"/>
          <w:szCs w:val="26"/>
        </w:rPr>
      </w:pPr>
      <w:r w:rsidRPr="00070803">
        <w:rPr>
          <w:rFonts w:ascii="Tahoma" w:hAnsi="Tahoma" w:cs="Tahoma"/>
          <w:sz w:val="26"/>
          <w:szCs w:val="26"/>
        </w:rPr>
        <w:t>The functions of local government as identification in the guidelines for local government reform (1976) are</w:t>
      </w:r>
    </w:p>
    <w:p w:rsidR="00B34EF6" w:rsidRPr="00070803" w:rsidRDefault="00B34EF6" w:rsidP="00B34EF6">
      <w:pPr>
        <w:pStyle w:val="ListParagraph"/>
        <w:numPr>
          <w:ilvl w:val="0"/>
          <w:numId w:val="3"/>
        </w:numPr>
        <w:spacing w:after="0" w:line="432" w:lineRule="auto"/>
        <w:ind w:left="0" w:firstLine="0"/>
        <w:jc w:val="both"/>
        <w:rPr>
          <w:rFonts w:ascii="Tahoma" w:hAnsi="Tahoma" w:cs="Tahoma"/>
          <w:sz w:val="26"/>
          <w:szCs w:val="26"/>
        </w:rPr>
      </w:pPr>
      <w:r w:rsidRPr="00070803">
        <w:rPr>
          <w:rFonts w:ascii="Tahoma" w:hAnsi="Tahoma" w:cs="Tahoma"/>
          <w:sz w:val="26"/>
          <w:szCs w:val="26"/>
        </w:rPr>
        <w:lastRenderedPageBreak/>
        <w:t>To make appropriate service and development activities responsive to local wishes and initiative by devolving or delegating them to local representative bodies.</w:t>
      </w:r>
    </w:p>
    <w:p w:rsidR="00B34EF6" w:rsidRPr="00070803" w:rsidRDefault="00B34EF6" w:rsidP="00B34EF6">
      <w:pPr>
        <w:pStyle w:val="ListParagraph"/>
        <w:numPr>
          <w:ilvl w:val="0"/>
          <w:numId w:val="3"/>
        </w:numPr>
        <w:spacing w:after="0" w:line="432" w:lineRule="auto"/>
        <w:ind w:left="0" w:firstLine="0"/>
        <w:jc w:val="both"/>
        <w:rPr>
          <w:rFonts w:ascii="Tahoma" w:hAnsi="Tahoma" w:cs="Tahoma"/>
          <w:sz w:val="26"/>
          <w:szCs w:val="26"/>
        </w:rPr>
      </w:pPr>
      <w:r w:rsidRPr="00070803">
        <w:rPr>
          <w:rFonts w:ascii="Tahoma" w:hAnsi="Tahoma" w:cs="Tahoma"/>
          <w:sz w:val="26"/>
          <w:szCs w:val="26"/>
        </w:rPr>
        <w:t>To facilitate the exercise of democratic self- government close to the local level of our society and to encourage initiatives and leadership resources through the involvement of the member of the public in their local development.</w:t>
      </w:r>
    </w:p>
    <w:p w:rsidR="00B34EF6" w:rsidRPr="00070803" w:rsidRDefault="00B34EF6" w:rsidP="00B34EF6">
      <w:pPr>
        <w:pStyle w:val="ListParagraph"/>
        <w:numPr>
          <w:ilvl w:val="0"/>
          <w:numId w:val="3"/>
        </w:numPr>
        <w:spacing w:after="0" w:line="432" w:lineRule="auto"/>
        <w:ind w:left="0" w:firstLine="0"/>
        <w:jc w:val="both"/>
        <w:rPr>
          <w:rFonts w:ascii="Tahoma" w:hAnsi="Tahoma" w:cs="Tahoma"/>
          <w:sz w:val="26"/>
          <w:szCs w:val="26"/>
        </w:rPr>
      </w:pPr>
      <w:r w:rsidRPr="00070803">
        <w:rPr>
          <w:rFonts w:ascii="Tahoma" w:hAnsi="Tahoma" w:cs="Tahoma"/>
          <w:sz w:val="26"/>
          <w:szCs w:val="26"/>
        </w:rPr>
        <w:t>To mobilized human and material resources through the involvement of the member of the public in their local development</w:t>
      </w:r>
    </w:p>
    <w:p w:rsidR="00B34EF6" w:rsidRPr="00070803" w:rsidRDefault="00B34EF6" w:rsidP="00B34EF6">
      <w:pPr>
        <w:pStyle w:val="ListParagraph"/>
        <w:numPr>
          <w:ilvl w:val="0"/>
          <w:numId w:val="3"/>
        </w:numPr>
        <w:spacing w:after="0" w:line="432" w:lineRule="auto"/>
        <w:ind w:left="0" w:firstLine="0"/>
        <w:jc w:val="both"/>
        <w:rPr>
          <w:rFonts w:ascii="Tahoma" w:hAnsi="Tahoma" w:cs="Tahoma"/>
          <w:sz w:val="26"/>
          <w:szCs w:val="26"/>
        </w:rPr>
      </w:pPr>
      <w:r w:rsidRPr="00070803">
        <w:rPr>
          <w:rFonts w:ascii="Tahoma" w:hAnsi="Tahoma" w:cs="Tahoma"/>
          <w:sz w:val="26"/>
          <w:szCs w:val="26"/>
        </w:rPr>
        <w:t>To provide a two-way channel of communication between local communities and government (both state and federal).</w:t>
      </w:r>
    </w:p>
    <w:p w:rsidR="00B34EF6" w:rsidRPr="00070803" w:rsidRDefault="00B34EF6" w:rsidP="00B34EF6">
      <w:pPr>
        <w:pStyle w:val="ListParagraph"/>
        <w:spacing w:after="0" w:line="432" w:lineRule="auto"/>
        <w:ind w:left="0" w:firstLine="720"/>
        <w:jc w:val="both"/>
        <w:rPr>
          <w:rFonts w:ascii="Tahoma" w:hAnsi="Tahoma" w:cs="Tahoma"/>
          <w:sz w:val="26"/>
          <w:szCs w:val="26"/>
        </w:rPr>
      </w:pPr>
      <w:r w:rsidRPr="00070803">
        <w:rPr>
          <w:rFonts w:ascii="Tahoma" w:hAnsi="Tahoma" w:cs="Tahoma"/>
          <w:sz w:val="26"/>
          <w:szCs w:val="26"/>
        </w:rPr>
        <w:t>Sady (1962) also summarized the purpose of local government as follows:</w:t>
      </w:r>
    </w:p>
    <w:p w:rsidR="00B34EF6" w:rsidRPr="00070803" w:rsidRDefault="00B34EF6" w:rsidP="00B34EF6">
      <w:pPr>
        <w:pStyle w:val="ListParagraph"/>
        <w:numPr>
          <w:ilvl w:val="0"/>
          <w:numId w:val="4"/>
        </w:numPr>
        <w:tabs>
          <w:tab w:val="left" w:pos="0"/>
        </w:tabs>
        <w:spacing w:after="0" w:line="432" w:lineRule="auto"/>
        <w:ind w:left="0" w:firstLine="0"/>
        <w:jc w:val="both"/>
        <w:rPr>
          <w:rFonts w:ascii="Tahoma" w:hAnsi="Tahoma" w:cs="Tahoma"/>
          <w:sz w:val="26"/>
          <w:szCs w:val="26"/>
        </w:rPr>
      </w:pPr>
      <w:r w:rsidRPr="00070803">
        <w:rPr>
          <w:rFonts w:ascii="Tahoma" w:hAnsi="Tahoma" w:cs="Tahoma"/>
          <w:sz w:val="26"/>
          <w:szCs w:val="26"/>
        </w:rPr>
        <w:t>Making programmers to faster social and economic betterment at local communities.</w:t>
      </w:r>
    </w:p>
    <w:p w:rsidR="00B34EF6" w:rsidRPr="00070803" w:rsidRDefault="00B34EF6" w:rsidP="00B34EF6">
      <w:pPr>
        <w:pStyle w:val="ListParagraph"/>
        <w:numPr>
          <w:ilvl w:val="0"/>
          <w:numId w:val="4"/>
        </w:numPr>
        <w:tabs>
          <w:tab w:val="left" w:pos="0"/>
        </w:tabs>
        <w:spacing w:after="0" w:line="432" w:lineRule="auto"/>
        <w:ind w:left="0" w:firstLine="0"/>
        <w:jc w:val="both"/>
        <w:rPr>
          <w:rFonts w:ascii="Tahoma" w:hAnsi="Tahoma" w:cs="Tahoma"/>
          <w:sz w:val="26"/>
          <w:szCs w:val="26"/>
        </w:rPr>
      </w:pPr>
      <w:r w:rsidRPr="00070803">
        <w:rPr>
          <w:rFonts w:ascii="Tahoma" w:hAnsi="Tahoma" w:cs="Tahoma"/>
          <w:sz w:val="26"/>
          <w:szCs w:val="26"/>
        </w:rPr>
        <w:t>Training people in the art of self-government.</w:t>
      </w:r>
    </w:p>
    <w:p w:rsidR="00B34EF6" w:rsidRDefault="00B34EF6" w:rsidP="00B34EF6">
      <w:pPr>
        <w:pStyle w:val="ListParagraph"/>
        <w:numPr>
          <w:ilvl w:val="0"/>
          <w:numId w:val="4"/>
        </w:numPr>
        <w:tabs>
          <w:tab w:val="left" w:pos="0"/>
        </w:tabs>
        <w:spacing w:after="0" w:line="432" w:lineRule="auto"/>
        <w:ind w:left="0" w:firstLine="0"/>
        <w:jc w:val="both"/>
        <w:rPr>
          <w:rFonts w:ascii="Tahoma" w:hAnsi="Tahoma" w:cs="Tahoma"/>
          <w:sz w:val="26"/>
          <w:szCs w:val="26"/>
        </w:rPr>
      </w:pPr>
      <w:r w:rsidRPr="008A0FFC">
        <w:rPr>
          <w:rFonts w:ascii="Tahoma" w:hAnsi="Tahoma" w:cs="Tahoma"/>
          <w:sz w:val="26"/>
          <w:szCs w:val="26"/>
        </w:rPr>
        <w:t>Strengthens national unity</w:t>
      </w:r>
    </w:p>
    <w:p w:rsidR="00B34EF6" w:rsidRPr="008A0FFC" w:rsidRDefault="00B34EF6" w:rsidP="00B34EF6">
      <w:pPr>
        <w:pStyle w:val="ListParagraph"/>
        <w:numPr>
          <w:ilvl w:val="0"/>
          <w:numId w:val="4"/>
        </w:numPr>
        <w:tabs>
          <w:tab w:val="left" w:pos="0"/>
        </w:tabs>
        <w:spacing w:after="0" w:line="432" w:lineRule="auto"/>
        <w:ind w:left="0" w:firstLine="0"/>
        <w:jc w:val="both"/>
        <w:rPr>
          <w:rFonts w:ascii="Tahoma" w:hAnsi="Tahoma" w:cs="Tahoma"/>
          <w:sz w:val="26"/>
          <w:szCs w:val="26"/>
        </w:rPr>
      </w:pPr>
      <w:r w:rsidRPr="008A0FFC">
        <w:rPr>
          <w:rFonts w:ascii="Tahoma" w:hAnsi="Tahoma" w:cs="Tahoma"/>
          <w:sz w:val="26"/>
          <w:szCs w:val="26"/>
        </w:rPr>
        <w:lastRenderedPageBreak/>
        <w:t>Increasing the people understanding and supported of social and economic development and as a result of gaining the benefits of their own.</w:t>
      </w:r>
    </w:p>
    <w:p w:rsidR="00B34EF6" w:rsidRPr="00070803" w:rsidRDefault="00B34EF6" w:rsidP="00B34EF6">
      <w:pPr>
        <w:spacing w:after="0" w:line="432" w:lineRule="auto"/>
        <w:ind w:firstLine="720"/>
        <w:jc w:val="both"/>
        <w:rPr>
          <w:rFonts w:ascii="Tahoma" w:hAnsi="Tahoma" w:cs="Tahoma"/>
          <w:b/>
          <w:sz w:val="26"/>
          <w:szCs w:val="26"/>
        </w:rPr>
      </w:pPr>
      <w:r w:rsidRPr="00070803">
        <w:rPr>
          <w:rFonts w:ascii="Tahoma" w:hAnsi="Tahoma" w:cs="Tahoma"/>
          <w:b/>
          <w:sz w:val="26"/>
          <w:szCs w:val="26"/>
        </w:rPr>
        <w:t>SOURCE OF LOCAL GOVERNMENT</w:t>
      </w:r>
    </w:p>
    <w:p w:rsidR="00B34EF6" w:rsidRPr="00070803" w:rsidRDefault="00B34EF6" w:rsidP="00B34EF6">
      <w:pPr>
        <w:spacing w:after="0" w:line="432" w:lineRule="auto"/>
        <w:ind w:firstLine="720"/>
        <w:jc w:val="both"/>
        <w:rPr>
          <w:rFonts w:ascii="Tahoma" w:hAnsi="Tahoma" w:cs="Tahoma"/>
          <w:sz w:val="26"/>
          <w:szCs w:val="26"/>
        </w:rPr>
      </w:pPr>
      <w:r w:rsidRPr="00070803">
        <w:rPr>
          <w:rFonts w:ascii="Tahoma" w:hAnsi="Tahoma" w:cs="Tahoma"/>
          <w:sz w:val="26"/>
          <w:szCs w:val="26"/>
        </w:rPr>
        <w:t>Broadly the sources of review for local government finance are two the internal and external sources.</w:t>
      </w:r>
    </w:p>
    <w:p w:rsidR="00B34EF6" w:rsidRPr="00070803" w:rsidRDefault="00B34EF6" w:rsidP="00B34EF6">
      <w:pPr>
        <w:spacing w:after="0" w:line="432" w:lineRule="auto"/>
        <w:ind w:firstLine="720"/>
        <w:jc w:val="both"/>
        <w:rPr>
          <w:rFonts w:ascii="Tahoma" w:hAnsi="Tahoma" w:cs="Tahoma"/>
          <w:sz w:val="26"/>
          <w:szCs w:val="26"/>
        </w:rPr>
      </w:pPr>
      <w:r w:rsidRPr="00070803">
        <w:rPr>
          <w:rFonts w:ascii="Tahoma" w:hAnsi="Tahoma" w:cs="Tahoma"/>
          <w:sz w:val="26"/>
          <w:szCs w:val="26"/>
        </w:rPr>
        <w:t>According to Bayela (1986) the main sources of local government revenue are identical all over the world.</w:t>
      </w:r>
    </w:p>
    <w:p w:rsidR="00B34EF6" w:rsidRPr="00070803" w:rsidRDefault="00B34EF6" w:rsidP="00B34EF6">
      <w:pPr>
        <w:spacing w:after="0" w:line="432" w:lineRule="auto"/>
        <w:ind w:firstLine="720"/>
        <w:jc w:val="both"/>
        <w:rPr>
          <w:rFonts w:ascii="Tahoma" w:hAnsi="Tahoma" w:cs="Tahoma"/>
          <w:sz w:val="26"/>
          <w:szCs w:val="26"/>
        </w:rPr>
      </w:pPr>
      <w:r w:rsidRPr="00070803">
        <w:rPr>
          <w:rFonts w:ascii="Tahoma" w:hAnsi="Tahoma" w:cs="Tahoma"/>
          <w:b/>
          <w:sz w:val="26"/>
          <w:szCs w:val="26"/>
        </w:rPr>
        <w:t>INTERNAL RESOURCES:</w:t>
      </w:r>
      <w:r w:rsidRPr="00070803">
        <w:rPr>
          <w:rFonts w:ascii="Tahoma" w:hAnsi="Tahoma" w:cs="Tahoma"/>
          <w:sz w:val="26"/>
          <w:szCs w:val="26"/>
        </w:rPr>
        <w:t xml:space="preserve"> These are also often referred to as the internally generated revenue (I.G.R) these include:</w:t>
      </w:r>
    </w:p>
    <w:p w:rsidR="00B34EF6" w:rsidRPr="00070803" w:rsidRDefault="00B34EF6" w:rsidP="00B34EF6">
      <w:pPr>
        <w:pStyle w:val="ListParagraph"/>
        <w:numPr>
          <w:ilvl w:val="0"/>
          <w:numId w:val="5"/>
        </w:numPr>
        <w:spacing w:after="0" w:line="432" w:lineRule="auto"/>
        <w:ind w:left="0" w:firstLine="0"/>
        <w:jc w:val="both"/>
        <w:rPr>
          <w:rFonts w:ascii="Tahoma" w:hAnsi="Tahoma" w:cs="Tahoma"/>
          <w:sz w:val="26"/>
          <w:szCs w:val="26"/>
        </w:rPr>
      </w:pPr>
      <w:r w:rsidRPr="00070803">
        <w:rPr>
          <w:rFonts w:ascii="Tahoma" w:hAnsi="Tahoma" w:cs="Tahoma"/>
          <w:b/>
          <w:sz w:val="26"/>
          <w:szCs w:val="26"/>
        </w:rPr>
        <w:t>TAXES AND RATE:</w:t>
      </w:r>
      <w:r w:rsidRPr="00070803">
        <w:rPr>
          <w:rFonts w:ascii="Tahoma" w:hAnsi="Tahoma" w:cs="Tahoma"/>
          <w:sz w:val="26"/>
          <w:szCs w:val="26"/>
        </w:rPr>
        <w:t xml:space="preserve"> This consist of direct and indirect taxes such as income tax in all taxable adults , tax paid by property owners on their properties which is determined by the local government. Tenement rate is paid by those who rent such apartment.</w:t>
      </w:r>
    </w:p>
    <w:p w:rsidR="00B34EF6" w:rsidRPr="00070803" w:rsidRDefault="00B34EF6" w:rsidP="00B34EF6">
      <w:pPr>
        <w:pStyle w:val="ListParagraph"/>
        <w:numPr>
          <w:ilvl w:val="0"/>
          <w:numId w:val="5"/>
        </w:numPr>
        <w:spacing w:after="0" w:line="432" w:lineRule="auto"/>
        <w:ind w:left="0" w:firstLine="0"/>
        <w:jc w:val="both"/>
        <w:rPr>
          <w:rFonts w:ascii="Tahoma" w:hAnsi="Tahoma" w:cs="Tahoma"/>
          <w:sz w:val="26"/>
          <w:szCs w:val="26"/>
        </w:rPr>
      </w:pPr>
      <w:r w:rsidRPr="00070803">
        <w:rPr>
          <w:rFonts w:ascii="Tahoma" w:hAnsi="Tahoma" w:cs="Tahoma"/>
          <w:b/>
          <w:sz w:val="26"/>
          <w:szCs w:val="26"/>
        </w:rPr>
        <w:t>FEES AND FINES:</w:t>
      </w:r>
      <w:r w:rsidRPr="00070803">
        <w:rPr>
          <w:rFonts w:ascii="Tahoma" w:hAnsi="Tahoma" w:cs="Tahoma"/>
          <w:sz w:val="26"/>
          <w:szCs w:val="26"/>
        </w:rPr>
        <w:t xml:space="preserve"> Licenses fees such as:</w:t>
      </w:r>
    </w:p>
    <w:p w:rsidR="00B34EF6" w:rsidRPr="00070803" w:rsidRDefault="00B34EF6" w:rsidP="00B34EF6">
      <w:pPr>
        <w:pStyle w:val="ListParagraph"/>
        <w:numPr>
          <w:ilvl w:val="0"/>
          <w:numId w:val="6"/>
        </w:numPr>
        <w:spacing w:after="0" w:line="432" w:lineRule="auto"/>
        <w:ind w:left="0" w:firstLine="0"/>
        <w:jc w:val="both"/>
        <w:rPr>
          <w:rFonts w:ascii="Tahoma" w:hAnsi="Tahoma" w:cs="Tahoma"/>
          <w:sz w:val="26"/>
          <w:szCs w:val="26"/>
        </w:rPr>
      </w:pPr>
      <w:r w:rsidRPr="00070803">
        <w:rPr>
          <w:rFonts w:ascii="Tahoma" w:hAnsi="Tahoma" w:cs="Tahoma"/>
          <w:sz w:val="26"/>
          <w:szCs w:val="26"/>
        </w:rPr>
        <w:t>Radio and Television Licenses</w:t>
      </w:r>
    </w:p>
    <w:p w:rsidR="00B34EF6" w:rsidRPr="00070803" w:rsidRDefault="00B34EF6" w:rsidP="00B34EF6">
      <w:pPr>
        <w:pStyle w:val="ListParagraph"/>
        <w:numPr>
          <w:ilvl w:val="0"/>
          <w:numId w:val="6"/>
        </w:numPr>
        <w:spacing w:after="0" w:line="432" w:lineRule="auto"/>
        <w:ind w:left="0" w:firstLine="0"/>
        <w:jc w:val="both"/>
        <w:rPr>
          <w:rFonts w:ascii="Tahoma" w:hAnsi="Tahoma" w:cs="Tahoma"/>
          <w:sz w:val="26"/>
          <w:szCs w:val="26"/>
        </w:rPr>
      </w:pPr>
      <w:r w:rsidRPr="00070803">
        <w:rPr>
          <w:rFonts w:ascii="Tahoma" w:hAnsi="Tahoma" w:cs="Tahoma"/>
          <w:sz w:val="26"/>
          <w:szCs w:val="26"/>
        </w:rPr>
        <w:t>Vehicle licenses</w:t>
      </w:r>
    </w:p>
    <w:p w:rsidR="00B34EF6" w:rsidRPr="00070803" w:rsidRDefault="00B34EF6" w:rsidP="00B34EF6">
      <w:pPr>
        <w:pStyle w:val="ListParagraph"/>
        <w:numPr>
          <w:ilvl w:val="0"/>
          <w:numId w:val="6"/>
        </w:numPr>
        <w:spacing w:after="0" w:line="432" w:lineRule="auto"/>
        <w:ind w:left="0" w:firstLine="0"/>
        <w:jc w:val="both"/>
        <w:rPr>
          <w:rFonts w:ascii="Tahoma" w:hAnsi="Tahoma" w:cs="Tahoma"/>
          <w:sz w:val="26"/>
          <w:szCs w:val="26"/>
        </w:rPr>
      </w:pPr>
      <w:r w:rsidRPr="00070803">
        <w:rPr>
          <w:rFonts w:ascii="Tahoma" w:hAnsi="Tahoma" w:cs="Tahoma"/>
          <w:sz w:val="26"/>
          <w:szCs w:val="26"/>
        </w:rPr>
        <w:t>Liquor licenses</w:t>
      </w:r>
    </w:p>
    <w:p w:rsidR="00B34EF6" w:rsidRPr="00070803" w:rsidRDefault="00B34EF6" w:rsidP="00B34EF6">
      <w:pPr>
        <w:pStyle w:val="ListParagraph"/>
        <w:numPr>
          <w:ilvl w:val="0"/>
          <w:numId w:val="6"/>
        </w:numPr>
        <w:spacing w:after="0" w:line="432" w:lineRule="auto"/>
        <w:ind w:left="0" w:firstLine="0"/>
        <w:jc w:val="both"/>
        <w:rPr>
          <w:rFonts w:ascii="Tahoma" w:hAnsi="Tahoma" w:cs="Tahoma"/>
          <w:sz w:val="26"/>
          <w:szCs w:val="26"/>
        </w:rPr>
      </w:pPr>
      <w:r w:rsidRPr="00070803">
        <w:rPr>
          <w:rFonts w:ascii="Tahoma" w:hAnsi="Tahoma" w:cs="Tahoma"/>
          <w:sz w:val="26"/>
          <w:szCs w:val="26"/>
        </w:rPr>
        <w:t>Hand cart and bicycle licenses</w:t>
      </w:r>
    </w:p>
    <w:p w:rsidR="00B34EF6" w:rsidRPr="00070803" w:rsidRDefault="00B34EF6" w:rsidP="00B34EF6">
      <w:pPr>
        <w:pStyle w:val="ListParagraph"/>
        <w:numPr>
          <w:ilvl w:val="0"/>
          <w:numId w:val="6"/>
        </w:numPr>
        <w:spacing w:after="0" w:line="432" w:lineRule="auto"/>
        <w:ind w:left="0" w:firstLine="0"/>
        <w:jc w:val="both"/>
        <w:rPr>
          <w:rFonts w:ascii="Tahoma" w:hAnsi="Tahoma" w:cs="Tahoma"/>
          <w:sz w:val="26"/>
          <w:szCs w:val="26"/>
        </w:rPr>
      </w:pPr>
      <w:r w:rsidRPr="00070803">
        <w:rPr>
          <w:rFonts w:ascii="Tahoma" w:hAnsi="Tahoma" w:cs="Tahoma"/>
          <w:sz w:val="26"/>
          <w:szCs w:val="26"/>
        </w:rPr>
        <w:lastRenderedPageBreak/>
        <w:t>Dog hearses. E.t.c</w:t>
      </w:r>
    </w:p>
    <w:p w:rsidR="00B34EF6" w:rsidRPr="00070803" w:rsidRDefault="00B34EF6" w:rsidP="00B34EF6">
      <w:pPr>
        <w:pStyle w:val="ListParagraph"/>
        <w:spacing w:after="0" w:line="432" w:lineRule="auto"/>
        <w:ind w:left="0" w:firstLine="720"/>
        <w:jc w:val="both"/>
        <w:rPr>
          <w:rFonts w:ascii="Tahoma" w:hAnsi="Tahoma" w:cs="Tahoma"/>
          <w:sz w:val="26"/>
          <w:szCs w:val="26"/>
        </w:rPr>
      </w:pPr>
      <w:r w:rsidRPr="00070803">
        <w:rPr>
          <w:rFonts w:ascii="Tahoma" w:hAnsi="Tahoma" w:cs="Tahoma"/>
          <w:sz w:val="26"/>
          <w:szCs w:val="26"/>
        </w:rPr>
        <w:t>Fines are payment made for contravening local government bye-laws</w:t>
      </w:r>
    </w:p>
    <w:p w:rsidR="00B34EF6" w:rsidRPr="00070803" w:rsidRDefault="00B34EF6" w:rsidP="00B34EF6">
      <w:pPr>
        <w:pStyle w:val="ListParagraph"/>
        <w:numPr>
          <w:ilvl w:val="0"/>
          <w:numId w:val="5"/>
        </w:numPr>
        <w:spacing w:after="0" w:line="432" w:lineRule="auto"/>
        <w:ind w:left="0" w:firstLine="0"/>
        <w:jc w:val="both"/>
        <w:rPr>
          <w:rFonts w:ascii="Tahoma" w:hAnsi="Tahoma" w:cs="Tahoma"/>
          <w:sz w:val="26"/>
          <w:szCs w:val="26"/>
        </w:rPr>
      </w:pPr>
      <w:r w:rsidRPr="00070803">
        <w:rPr>
          <w:rFonts w:ascii="Tahoma" w:hAnsi="Tahoma" w:cs="Tahoma"/>
          <w:b/>
          <w:sz w:val="26"/>
          <w:szCs w:val="26"/>
        </w:rPr>
        <w:t>INCOMES FROM CAPITAL INVESTMENT:</w:t>
      </w:r>
      <w:r w:rsidRPr="00070803">
        <w:rPr>
          <w:rFonts w:ascii="Tahoma" w:hAnsi="Tahoma" w:cs="Tahoma"/>
          <w:sz w:val="26"/>
          <w:szCs w:val="26"/>
        </w:rPr>
        <w:t xml:space="preserve"> Draining profit and social services such as:</w:t>
      </w:r>
    </w:p>
    <w:p w:rsidR="00B34EF6" w:rsidRPr="00070803" w:rsidRDefault="00B34EF6" w:rsidP="00B34EF6">
      <w:pPr>
        <w:pStyle w:val="ListParagraph"/>
        <w:numPr>
          <w:ilvl w:val="0"/>
          <w:numId w:val="7"/>
        </w:numPr>
        <w:spacing w:after="0" w:line="432" w:lineRule="auto"/>
        <w:ind w:left="0" w:firstLine="0"/>
        <w:jc w:val="both"/>
        <w:rPr>
          <w:rFonts w:ascii="Tahoma" w:hAnsi="Tahoma" w:cs="Tahoma"/>
          <w:sz w:val="26"/>
          <w:szCs w:val="26"/>
        </w:rPr>
      </w:pPr>
      <w:r w:rsidRPr="00070803">
        <w:rPr>
          <w:rFonts w:ascii="Tahoma" w:hAnsi="Tahoma" w:cs="Tahoma"/>
          <w:sz w:val="26"/>
          <w:szCs w:val="26"/>
        </w:rPr>
        <w:t>Proceeds from economic project written in the local government area e.g plantation.</w:t>
      </w:r>
    </w:p>
    <w:p w:rsidR="00B34EF6" w:rsidRPr="00070803" w:rsidRDefault="00B34EF6" w:rsidP="00B34EF6">
      <w:pPr>
        <w:pStyle w:val="ListParagraph"/>
        <w:numPr>
          <w:ilvl w:val="0"/>
          <w:numId w:val="7"/>
        </w:numPr>
        <w:spacing w:after="0" w:line="432" w:lineRule="auto"/>
        <w:ind w:left="0" w:firstLine="0"/>
        <w:jc w:val="both"/>
        <w:rPr>
          <w:rFonts w:ascii="Tahoma" w:hAnsi="Tahoma" w:cs="Tahoma"/>
          <w:sz w:val="26"/>
          <w:szCs w:val="26"/>
        </w:rPr>
      </w:pPr>
      <w:r w:rsidRPr="00070803">
        <w:rPr>
          <w:rFonts w:ascii="Tahoma" w:hAnsi="Tahoma" w:cs="Tahoma"/>
          <w:sz w:val="26"/>
          <w:szCs w:val="26"/>
        </w:rPr>
        <w:t>Incomes generally from maintenance of market, parks, public convenience, cemeteries, e.t.c</w:t>
      </w:r>
    </w:p>
    <w:p w:rsidR="00B34EF6" w:rsidRPr="00070803" w:rsidRDefault="00B34EF6" w:rsidP="00B34EF6">
      <w:pPr>
        <w:pStyle w:val="ListParagraph"/>
        <w:numPr>
          <w:ilvl w:val="0"/>
          <w:numId w:val="7"/>
        </w:numPr>
        <w:spacing w:after="0" w:line="432" w:lineRule="auto"/>
        <w:ind w:left="0" w:firstLine="0"/>
        <w:jc w:val="both"/>
        <w:rPr>
          <w:rFonts w:ascii="Tahoma" w:hAnsi="Tahoma" w:cs="Tahoma"/>
          <w:sz w:val="26"/>
          <w:szCs w:val="26"/>
        </w:rPr>
      </w:pPr>
      <w:r w:rsidRPr="00070803">
        <w:rPr>
          <w:rFonts w:ascii="Tahoma" w:hAnsi="Tahoma" w:cs="Tahoma"/>
          <w:sz w:val="26"/>
          <w:szCs w:val="26"/>
        </w:rPr>
        <w:t>Income derived registration of marriages birth and deaths.</w:t>
      </w:r>
    </w:p>
    <w:p w:rsidR="00B34EF6" w:rsidRPr="00070803" w:rsidRDefault="00B34EF6" w:rsidP="00B34EF6">
      <w:pPr>
        <w:pStyle w:val="ListParagraph"/>
        <w:numPr>
          <w:ilvl w:val="0"/>
          <w:numId w:val="7"/>
        </w:numPr>
        <w:spacing w:after="0" w:line="432" w:lineRule="auto"/>
        <w:ind w:left="0" w:firstLine="0"/>
        <w:jc w:val="both"/>
        <w:rPr>
          <w:rFonts w:ascii="Tahoma" w:hAnsi="Tahoma" w:cs="Tahoma"/>
          <w:sz w:val="26"/>
          <w:szCs w:val="26"/>
        </w:rPr>
      </w:pPr>
      <w:r w:rsidRPr="00070803">
        <w:rPr>
          <w:rFonts w:ascii="Tahoma" w:hAnsi="Tahoma" w:cs="Tahoma"/>
          <w:sz w:val="26"/>
          <w:szCs w:val="26"/>
        </w:rPr>
        <w:t xml:space="preserve">Income derived from regulation and control of outdoor advertising  and </w:t>
      </w:r>
    </w:p>
    <w:p w:rsidR="00B34EF6" w:rsidRPr="00070803" w:rsidRDefault="00B34EF6" w:rsidP="00B34EF6">
      <w:pPr>
        <w:pStyle w:val="ListParagraph"/>
        <w:numPr>
          <w:ilvl w:val="0"/>
          <w:numId w:val="7"/>
        </w:numPr>
        <w:spacing w:after="0" w:line="432" w:lineRule="auto"/>
        <w:ind w:left="0" w:firstLine="0"/>
        <w:jc w:val="both"/>
        <w:rPr>
          <w:rFonts w:ascii="Tahoma" w:hAnsi="Tahoma" w:cs="Tahoma"/>
          <w:sz w:val="26"/>
          <w:szCs w:val="26"/>
        </w:rPr>
      </w:pPr>
      <w:r w:rsidRPr="00070803">
        <w:rPr>
          <w:rFonts w:ascii="Tahoma" w:hAnsi="Tahoma" w:cs="Tahoma"/>
          <w:sz w:val="26"/>
          <w:szCs w:val="26"/>
        </w:rPr>
        <w:t>Keeping of pets.</w:t>
      </w:r>
    </w:p>
    <w:p w:rsidR="00B34EF6" w:rsidRPr="00070803" w:rsidRDefault="00B34EF6" w:rsidP="00B34EF6">
      <w:pPr>
        <w:pStyle w:val="ListParagraph"/>
        <w:numPr>
          <w:ilvl w:val="0"/>
          <w:numId w:val="7"/>
        </w:numPr>
        <w:spacing w:after="0" w:line="432" w:lineRule="auto"/>
        <w:ind w:left="0" w:firstLine="0"/>
        <w:jc w:val="both"/>
        <w:rPr>
          <w:rFonts w:ascii="Tahoma" w:hAnsi="Tahoma" w:cs="Tahoma"/>
          <w:sz w:val="26"/>
          <w:szCs w:val="26"/>
        </w:rPr>
      </w:pPr>
      <w:r w:rsidRPr="00070803">
        <w:rPr>
          <w:rFonts w:ascii="Tahoma" w:hAnsi="Tahoma" w:cs="Tahoma"/>
          <w:sz w:val="26"/>
          <w:szCs w:val="26"/>
        </w:rPr>
        <w:t>Income derived from naming of streets and roads</w:t>
      </w:r>
    </w:p>
    <w:p w:rsidR="00B34EF6" w:rsidRPr="00070803" w:rsidRDefault="00B34EF6" w:rsidP="00B34EF6">
      <w:pPr>
        <w:pStyle w:val="ListParagraph"/>
        <w:numPr>
          <w:ilvl w:val="0"/>
          <w:numId w:val="7"/>
        </w:numPr>
        <w:spacing w:after="0" w:line="432" w:lineRule="auto"/>
        <w:ind w:left="0" w:firstLine="0"/>
        <w:jc w:val="both"/>
        <w:rPr>
          <w:rFonts w:ascii="Tahoma" w:hAnsi="Tahoma" w:cs="Tahoma"/>
          <w:sz w:val="26"/>
          <w:szCs w:val="26"/>
        </w:rPr>
      </w:pPr>
      <w:r w:rsidRPr="00070803">
        <w:rPr>
          <w:rFonts w:ascii="Tahoma" w:hAnsi="Tahoma" w:cs="Tahoma"/>
          <w:sz w:val="26"/>
          <w:szCs w:val="26"/>
        </w:rPr>
        <w:t>Merriment levy</w:t>
      </w:r>
    </w:p>
    <w:p w:rsidR="00B34EF6" w:rsidRPr="00070803" w:rsidRDefault="00B34EF6" w:rsidP="00B34EF6">
      <w:pPr>
        <w:pStyle w:val="ListParagraph"/>
        <w:numPr>
          <w:ilvl w:val="0"/>
          <w:numId w:val="7"/>
        </w:numPr>
        <w:spacing w:after="0" w:line="432" w:lineRule="auto"/>
        <w:ind w:left="0" w:firstLine="0"/>
        <w:jc w:val="both"/>
        <w:rPr>
          <w:rFonts w:ascii="Tahoma" w:hAnsi="Tahoma" w:cs="Tahoma"/>
          <w:sz w:val="26"/>
          <w:szCs w:val="26"/>
        </w:rPr>
      </w:pPr>
      <w:r w:rsidRPr="00070803">
        <w:rPr>
          <w:rFonts w:ascii="Tahoma" w:hAnsi="Tahoma" w:cs="Tahoma"/>
          <w:sz w:val="26"/>
          <w:szCs w:val="26"/>
        </w:rPr>
        <w:t>Interest and dividend</w:t>
      </w:r>
    </w:p>
    <w:p w:rsidR="00B34EF6" w:rsidRPr="00070803" w:rsidRDefault="00B34EF6" w:rsidP="00B34EF6">
      <w:pPr>
        <w:pStyle w:val="ListParagraph"/>
        <w:numPr>
          <w:ilvl w:val="0"/>
          <w:numId w:val="7"/>
        </w:numPr>
        <w:spacing w:after="0" w:line="432" w:lineRule="auto"/>
        <w:ind w:left="0" w:firstLine="0"/>
        <w:jc w:val="both"/>
        <w:rPr>
          <w:rFonts w:ascii="Tahoma" w:hAnsi="Tahoma" w:cs="Tahoma"/>
          <w:sz w:val="26"/>
          <w:szCs w:val="26"/>
        </w:rPr>
      </w:pPr>
      <w:r w:rsidRPr="00070803">
        <w:rPr>
          <w:rFonts w:ascii="Tahoma" w:hAnsi="Tahoma" w:cs="Tahoma"/>
          <w:sz w:val="26"/>
          <w:szCs w:val="26"/>
        </w:rPr>
        <w:t>Commercial undertaking and grants.</w:t>
      </w:r>
    </w:p>
    <w:p w:rsidR="00B34EF6" w:rsidRPr="00070803" w:rsidRDefault="00B34EF6" w:rsidP="00B34EF6">
      <w:pPr>
        <w:spacing w:after="0" w:line="432" w:lineRule="auto"/>
        <w:ind w:firstLine="720"/>
        <w:jc w:val="both"/>
        <w:rPr>
          <w:rFonts w:ascii="Tahoma" w:hAnsi="Tahoma" w:cs="Tahoma"/>
          <w:sz w:val="26"/>
          <w:szCs w:val="26"/>
        </w:rPr>
      </w:pPr>
      <w:r w:rsidRPr="00070803">
        <w:rPr>
          <w:rFonts w:ascii="Tahoma" w:hAnsi="Tahoma" w:cs="Tahoma"/>
          <w:b/>
          <w:sz w:val="26"/>
          <w:szCs w:val="26"/>
        </w:rPr>
        <w:t>EXTERNAL SOURCE:</w:t>
      </w:r>
      <w:r w:rsidRPr="00070803">
        <w:rPr>
          <w:rFonts w:ascii="Tahoma" w:hAnsi="Tahoma" w:cs="Tahoma"/>
          <w:sz w:val="26"/>
          <w:szCs w:val="26"/>
        </w:rPr>
        <w:t xml:space="preserve"> These by far constitute the greater percentage of local government revenue in Nigeria. In other words, the </w:t>
      </w:r>
      <w:r w:rsidRPr="00070803">
        <w:rPr>
          <w:rFonts w:ascii="Tahoma" w:hAnsi="Tahoma" w:cs="Tahoma"/>
          <w:sz w:val="26"/>
          <w:szCs w:val="26"/>
        </w:rPr>
        <w:lastRenderedPageBreak/>
        <w:t>bulk of local government finance are sourced externally revenue from the sources includes:</w:t>
      </w:r>
    </w:p>
    <w:p w:rsidR="00B34EF6" w:rsidRPr="00070803" w:rsidRDefault="00B34EF6" w:rsidP="00B34EF6">
      <w:pPr>
        <w:pStyle w:val="ListParagraph"/>
        <w:numPr>
          <w:ilvl w:val="0"/>
          <w:numId w:val="8"/>
        </w:numPr>
        <w:spacing w:after="0" w:line="432" w:lineRule="auto"/>
        <w:ind w:left="0" w:firstLine="0"/>
        <w:jc w:val="both"/>
        <w:rPr>
          <w:rFonts w:ascii="Tahoma" w:hAnsi="Tahoma" w:cs="Tahoma"/>
          <w:b/>
          <w:sz w:val="26"/>
          <w:szCs w:val="26"/>
        </w:rPr>
      </w:pPr>
      <w:r w:rsidRPr="00070803">
        <w:rPr>
          <w:rFonts w:ascii="Tahoma" w:hAnsi="Tahoma" w:cs="Tahoma"/>
          <w:b/>
          <w:sz w:val="26"/>
          <w:szCs w:val="26"/>
        </w:rPr>
        <w:t>STATUTORY ALLOCATIONS</w:t>
      </w:r>
    </w:p>
    <w:p w:rsidR="00B34EF6" w:rsidRPr="00070803" w:rsidRDefault="00B34EF6" w:rsidP="00B34EF6">
      <w:pPr>
        <w:spacing w:after="0" w:line="432" w:lineRule="auto"/>
        <w:ind w:firstLine="720"/>
        <w:jc w:val="both"/>
        <w:rPr>
          <w:rFonts w:ascii="Tahoma" w:hAnsi="Tahoma" w:cs="Tahoma"/>
          <w:sz w:val="26"/>
          <w:szCs w:val="26"/>
        </w:rPr>
      </w:pPr>
      <w:r w:rsidRPr="00070803">
        <w:rPr>
          <w:rFonts w:ascii="Tahoma" w:hAnsi="Tahoma" w:cs="Tahoma"/>
          <w:sz w:val="26"/>
          <w:szCs w:val="26"/>
        </w:rPr>
        <w:t>The 1979 constitution of the federal republic of Nigeria section subsection 6 states subject to the provision of this constitution.</w:t>
      </w:r>
    </w:p>
    <w:p w:rsidR="00B34EF6" w:rsidRPr="00070803" w:rsidRDefault="00B34EF6" w:rsidP="00B34EF6">
      <w:pPr>
        <w:pStyle w:val="ListParagraph"/>
        <w:numPr>
          <w:ilvl w:val="1"/>
          <w:numId w:val="5"/>
        </w:numPr>
        <w:spacing w:after="0" w:line="432" w:lineRule="auto"/>
        <w:ind w:left="0" w:firstLine="0"/>
        <w:jc w:val="both"/>
        <w:rPr>
          <w:rFonts w:ascii="Tahoma" w:hAnsi="Tahoma" w:cs="Tahoma"/>
          <w:sz w:val="26"/>
          <w:szCs w:val="26"/>
        </w:rPr>
      </w:pPr>
      <w:r w:rsidRPr="00070803">
        <w:rPr>
          <w:rFonts w:ascii="Tahoma" w:hAnsi="Tahoma" w:cs="Tahoma"/>
          <w:sz w:val="26"/>
          <w:szCs w:val="26"/>
        </w:rPr>
        <w:t xml:space="preserve">The National Assembly shall make provision for the statutory allocation of public revenue to local government in the federal and </w:t>
      </w:r>
    </w:p>
    <w:p w:rsidR="00B34EF6" w:rsidRPr="00070803" w:rsidRDefault="00B34EF6" w:rsidP="00B34EF6">
      <w:pPr>
        <w:pStyle w:val="ListParagraph"/>
        <w:numPr>
          <w:ilvl w:val="1"/>
          <w:numId w:val="5"/>
        </w:numPr>
        <w:spacing w:after="0" w:line="432" w:lineRule="auto"/>
        <w:ind w:left="0" w:firstLine="0"/>
        <w:jc w:val="both"/>
        <w:rPr>
          <w:rFonts w:ascii="Tahoma" w:hAnsi="Tahoma" w:cs="Tahoma"/>
          <w:sz w:val="26"/>
          <w:szCs w:val="26"/>
        </w:rPr>
      </w:pPr>
      <w:r w:rsidRPr="00070803">
        <w:rPr>
          <w:rFonts w:ascii="Tahoma" w:hAnsi="Tahoma" w:cs="Tahoma"/>
          <w:sz w:val="26"/>
          <w:szCs w:val="26"/>
        </w:rPr>
        <w:t>The house of assembly of a state shall make provision for statutory allocation for public revenue to local government councils within the states.</w:t>
      </w:r>
    </w:p>
    <w:p w:rsidR="00B34EF6" w:rsidRPr="00070803" w:rsidRDefault="00B34EF6" w:rsidP="00B34EF6">
      <w:pPr>
        <w:pStyle w:val="ListParagraph"/>
        <w:spacing w:after="0" w:line="432" w:lineRule="auto"/>
        <w:ind w:left="0" w:firstLine="720"/>
        <w:jc w:val="both"/>
        <w:rPr>
          <w:rFonts w:ascii="Tahoma" w:hAnsi="Tahoma" w:cs="Tahoma"/>
          <w:sz w:val="26"/>
          <w:szCs w:val="26"/>
        </w:rPr>
      </w:pPr>
      <w:r w:rsidRPr="00070803">
        <w:rPr>
          <w:rFonts w:ascii="Tahoma" w:hAnsi="Tahoma" w:cs="Tahoma"/>
          <w:sz w:val="26"/>
          <w:szCs w:val="26"/>
        </w:rPr>
        <w:t>Consequently the allocation of revenue act of 1981provided that</w:t>
      </w:r>
    </w:p>
    <w:p w:rsidR="00B34EF6" w:rsidRPr="00070803" w:rsidRDefault="00B34EF6" w:rsidP="00B34EF6">
      <w:pPr>
        <w:spacing w:after="0" w:line="432" w:lineRule="auto"/>
        <w:ind w:firstLine="720"/>
        <w:jc w:val="both"/>
        <w:rPr>
          <w:rFonts w:ascii="Tahoma" w:hAnsi="Tahoma" w:cs="Tahoma"/>
          <w:sz w:val="26"/>
          <w:szCs w:val="26"/>
        </w:rPr>
      </w:pPr>
      <w:r w:rsidRPr="00070803">
        <w:rPr>
          <w:rFonts w:ascii="Tahoma" w:hAnsi="Tahoma" w:cs="Tahoma"/>
          <w:sz w:val="26"/>
          <w:szCs w:val="26"/>
        </w:rPr>
        <w:t>The amount standing to the credit of federation account shall be distributed among the various government in Nigeria which are as follow:</w:t>
      </w:r>
    </w:p>
    <w:p w:rsidR="00B34EF6" w:rsidRPr="00070803" w:rsidRDefault="00B34EF6" w:rsidP="00B34EF6">
      <w:pPr>
        <w:pStyle w:val="ListParagraph"/>
        <w:numPr>
          <w:ilvl w:val="0"/>
          <w:numId w:val="9"/>
        </w:numPr>
        <w:spacing w:after="0" w:line="432" w:lineRule="auto"/>
        <w:ind w:left="0" w:firstLine="0"/>
        <w:jc w:val="both"/>
        <w:rPr>
          <w:rFonts w:ascii="Tahoma" w:hAnsi="Tahoma" w:cs="Tahoma"/>
          <w:sz w:val="26"/>
          <w:szCs w:val="26"/>
        </w:rPr>
      </w:pPr>
      <w:r w:rsidRPr="00070803">
        <w:rPr>
          <w:rFonts w:ascii="Tahoma" w:hAnsi="Tahoma" w:cs="Tahoma"/>
          <w:sz w:val="26"/>
          <w:szCs w:val="26"/>
        </w:rPr>
        <w:t>Federal government 58.65%</w:t>
      </w:r>
    </w:p>
    <w:p w:rsidR="00B34EF6" w:rsidRPr="00070803" w:rsidRDefault="00B34EF6" w:rsidP="00B34EF6">
      <w:pPr>
        <w:pStyle w:val="ListParagraph"/>
        <w:numPr>
          <w:ilvl w:val="0"/>
          <w:numId w:val="9"/>
        </w:numPr>
        <w:spacing w:after="0" w:line="432" w:lineRule="auto"/>
        <w:ind w:left="0" w:firstLine="0"/>
        <w:jc w:val="both"/>
        <w:rPr>
          <w:rFonts w:ascii="Tahoma" w:hAnsi="Tahoma" w:cs="Tahoma"/>
          <w:sz w:val="26"/>
          <w:szCs w:val="26"/>
        </w:rPr>
      </w:pPr>
      <w:r w:rsidRPr="00070803">
        <w:rPr>
          <w:rFonts w:ascii="Tahoma" w:hAnsi="Tahoma" w:cs="Tahoma"/>
          <w:sz w:val="26"/>
          <w:szCs w:val="26"/>
        </w:rPr>
        <w:t>State government 31.5%</w:t>
      </w:r>
    </w:p>
    <w:p w:rsidR="00B34EF6" w:rsidRPr="00070803" w:rsidRDefault="00B34EF6" w:rsidP="00B34EF6">
      <w:pPr>
        <w:pStyle w:val="ListParagraph"/>
        <w:numPr>
          <w:ilvl w:val="0"/>
          <w:numId w:val="9"/>
        </w:numPr>
        <w:spacing w:after="0" w:line="432" w:lineRule="auto"/>
        <w:ind w:left="0" w:firstLine="0"/>
        <w:jc w:val="both"/>
        <w:rPr>
          <w:rFonts w:ascii="Tahoma" w:hAnsi="Tahoma" w:cs="Tahoma"/>
          <w:sz w:val="26"/>
          <w:szCs w:val="26"/>
        </w:rPr>
      </w:pPr>
      <w:r w:rsidRPr="00070803">
        <w:rPr>
          <w:rFonts w:ascii="Tahoma" w:hAnsi="Tahoma" w:cs="Tahoma"/>
          <w:sz w:val="26"/>
          <w:szCs w:val="26"/>
        </w:rPr>
        <w:t>Local government council 10%</w:t>
      </w:r>
    </w:p>
    <w:p w:rsidR="00B34EF6" w:rsidRPr="00070803" w:rsidRDefault="00B34EF6" w:rsidP="00B34EF6">
      <w:pPr>
        <w:spacing w:after="0" w:line="432" w:lineRule="auto"/>
        <w:ind w:firstLine="720"/>
        <w:jc w:val="both"/>
        <w:rPr>
          <w:rFonts w:ascii="Tahoma" w:hAnsi="Tahoma" w:cs="Tahoma"/>
          <w:sz w:val="26"/>
          <w:szCs w:val="26"/>
        </w:rPr>
      </w:pPr>
      <w:r w:rsidRPr="00070803">
        <w:rPr>
          <w:rFonts w:ascii="Tahoma" w:hAnsi="Tahoma" w:cs="Tahoma"/>
          <w:sz w:val="26"/>
          <w:szCs w:val="26"/>
        </w:rPr>
        <w:t xml:space="preserve">Section five of the out stipulated that the addiction to the allocation made from the federation account under section 1, of this act to local government councils. There shall e paid by each state in the federation </w:t>
      </w:r>
      <w:r w:rsidRPr="00070803">
        <w:rPr>
          <w:rFonts w:ascii="Tahoma" w:hAnsi="Tahoma" w:cs="Tahoma"/>
          <w:sz w:val="26"/>
          <w:szCs w:val="26"/>
        </w:rPr>
        <w:lastRenderedPageBreak/>
        <w:t>to the state join local government account in each quarters of the financial year a sum representing percent of the total revenue for the quarter of the state concerned.</w:t>
      </w:r>
    </w:p>
    <w:p w:rsidR="00B34EF6" w:rsidRPr="00070803" w:rsidRDefault="00B34EF6" w:rsidP="00B34EF6">
      <w:pPr>
        <w:spacing w:after="0" w:line="432" w:lineRule="auto"/>
        <w:jc w:val="both"/>
        <w:rPr>
          <w:rFonts w:ascii="Tahoma" w:hAnsi="Tahoma" w:cs="Tahoma"/>
          <w:sz w:val="26"/>
          <w:szCs w:val="26"/>
        </w:rPr>
      </w:pPr>
      <w:r w:rsidRPr="00070803">
        <w:rPr>
          <w:rFonts w:ascii="Tahoma" w:hAnsi="Tahoma" w:cs="Tahoma"/>
          <w:sz w:val="26"/>
          <w:szCs w:val="26"/>
        </w:rPr>
        <w:tab/>
        <w:t xml:space="preserve">Section seven subsections for the 1989 constitution also pounded that </w:t>
      </w:r>
    </w:p>
    <w:p w:rsidR="00B34EF6" w:rsidRPr="00070803" w:rsidRDefault="00B34EF6" w:rsidP="00B34EF6">
      <w:pPr>
        <w:pStyle w:val="ListParagraph"/>
        <w:numPr>
          <w:ilvl w:val="0"/>
          <w:numId w:val="10"/>
        </w:numPr>
        <w:spacing w:after="0" w:line="432" w:lineRule="auto"/>
        <w:ind w:left="0" w:firstLine="0"/>
        <w:jc w:val="both"/>
        <w:rPr>
          <w:rFonts w:ascii="Tahoma" w:hAnsi="Tahoma" w:cs="Tahoma"/>
          <w:sz w:val="26"/>
          <w:szCs w:val="26"/>
        </w:rPr>
      </w:pPr>
      <w:r w:rsidRPr="00070803">
        <w:rPr>
          <w:rFonts w:ascii="Tahoma" w:hAnsi="Tahoma" w:cs="Tahoma"/>
          <w:sz w:val="26"/>
          <w:szCs w:val="26"/>
        </w:rPr>
        <w:t>The national assembly shall make provisions for allocation of public revenue to local government in the federation and</w:t>
      </w:r>
    </w:p>
    <w:p w:rsidR="00B34EF6" w:rsidRPr="00070803" w:rsidRDefault="00B34EF6" w:rsidP="00B34EF6">
      <w:pPr>
        <w:pStyle w:val="ListParagraph"/>
        <w:numPr>
          <w:ilvl w:val="0"/>
          <w:numId w:val="10"/>
        </w:numPr>
        <w:spacing w:after="0" w:line="432" w:lineRule="auto"/>
        <w:ind w:left="0" w:firstLine="0"/>
        <w:jc w:val="both"/>
        <w:rPr>
          <w:rFonts w:ascii="Tahoma" w:hAnsi="Tahoma" w:cs="Tahoma"/>
          <w:sz w:val="26"/>
          <w:szCs w:val="26"/>
        </w:rPr>
      </w:pPr>
      <w:r w:rsidRPr="00070803">
        <w:rPr>
          <w:rFonts w:ascii="Tahoma" w:hAnsi="Tahoma" w:cs="Tahoma"/>
          <w:sz w:val="26"/>
          <w:szCs w:val="26"/>
        </w:rPr>
        <w:t>The house of assembly of a state shall make provision for statutory allocation of the public revenue to local government within the state</w:t>
      </w:r>
    </w:p>
    <w:p w:rsidR="00B34EF6" w:rsidRPr="00070803" w:rsidRDefault="00B34EF6" w:rsidP="00B34EF6">
      <w:pPr>
        <w:spacing w:after="0" w:line="432" w:lineRule="auto"/>
        <w:ind w:firstLine="720"/>
        <w:jc w:val="both"/>
        <w:rPr>
          <w:rFonts w:ascii="Tahoma" w:hAnsi="Tahoma" w:cs="Tahoma"/>
          <w:sz w:val="26"/>
          <w:szCs w:val="26"/>
        </w:rPr>
      </w:pPr>
      <w:r w:rsidRPr="00070803">
        <w:rPr>
          <w:rFonts w:ascii="Tahoma" w:hAnsi="Tahoma" w:cs="Tahoma"/>
          <w:sz w:val="26"/>
          <w:szCs w:val="26"/>
        </w:rPr>
        <w:t>In 1991, in the budget speech the Babangida administration returned the illiterate usurped primary education and primary health care to the local government for the state and increased the councils allocation to 15% and subsequently 20% section 162 (5) of the 1999 constitution provides that.</w:t>
      </w:r>
    </w:p>
    <w:p w:rsidR="00B34EF6" w:rsidRPr="00070803" w:rsidRDefault="00B34EF6" w:rsidP="00B34EF6">
      <w:pPr>
        <w:spacing w:after="0" w:line="432" w:lineRule="auto"/>
        <w:ind w:firstLine="720"/>
        <w:jc w:val="both"/>
        <w:rPr>
          <w:rFonts w:ascii="Tahoma" w:hAnsi="Tahoma" w:cs="Tahoma"/>
          <w:sz w:val="26"/>
          <w:szCs w:val="26"/>
        </w:rPr>
      </w:pPr>
      <w:r w:rsidRPr="00070803">
        <w:rPr>
          <w:rFonts w:ascii="Tahoma" w:hAnsi="Tahoma" w:cs="Tahoma"/>
          <w:sz w:val="26"/>
          <w:szCs w:val="26"/>
        </w:rPr>
        <w:t>The amount standing to the credit of local government council in federation account shall also be allocated to the state for the benefit of their local government councils on such terms and in such manners as may be prescribe by the national assembly.</w:t>
      </w:r>
    </w:p>
    <w:p w:rsidR="00B34EF6" w:rsidRPr="00070803" w:rsidRDefault="00B34EF6" w:rsidP="00B34EF6">
      <w:pPr>
        <w:spacing w:after="0" w:line="432" w:lineRule="auto"/>
        <w:ind w:firstLine="720"/>
        <w:jc w:val="both"/>
        <w:rPr>
          <w:rFonts w:ascii="Tahoma" w:hAnsi="Tahoma" w:cs="Tahoma"/>
          <w:sz w:val="26"/>
          <w:szCs w:val="26"/>
        </w:rPr>
      </w:pPr>
      <w:r w:rsidRPr="00070803">
        <w:rPr>
          <w:rFonts w:ascii="Tahoma" w:hAnsi="Tahoma" w:cs="Tahoma"/>
          <w:sz w:val="26"/>
          <w:szCs w:val="26"/>
        </w:rPr>
        <w:t>Section 162 (7) states.</w:t>
      </w:r>
    </w:p>
    <w:p w:rsidR="00B34EF6" w:rsidRPr="00070803" w:rsidRDefault="00B34EF6" w:rsidP="00B34EF6">
      <w:pPr>
        <w:spacing w:after="0" w:line="432" w:lineRule="auto"/>
        <w:ind w:firstLine="720"/>
        <w:jc w:val="both"/>
        <w:rPr>
          <w:rFonts w:ascii="Tahoma" w:hAnsi="Tahoma" w:cs="Tahoma"/>
          <w:sz w:val="26"/>
          <w:szCs w:val="26"/>
        </w:rPr>
      </w:pPr>
      <w:r w:rsidRPr="00070803">
        <w:rPr>
          <w:rFonts w:ascii="Tahoma" w:hAnsi="Tahoma" w:cs="Tahoma"/>
          <w:sz w:val="26"/>
          <w:szCs w:val="26"/>
        </w:rPr>
        <w:lastRenderedPageBreak/>
        <w:t>Each state shall pay to the local government councils in its area of jurisdiction such proportion of its total revenue of such and in such manner as may be prescribed by the national assembly. Section 162 (8) went further to provide the amount standing to the credit of local government councils of state shall be distributed among the local government councils of the state in such manners as may be prescribed by the house of assembly of the state.</w:t>
      </w:r>
    </w:p>
    <w:p w:rsidR="00B34EF6" w:rsidRPr="00070803" w:rsidRDefault="00B34EF6" w:rsidP="00B34EF6">
      <w:pPr>
        <w:pStyle w:val="ListParagraph"/>
        <w:numPr>
          <w:ilvl w:val="0"/>
          <w:numId w:val="11"/>
        </w:numPr>
        <w:spacing w:after="0" w:line="432" w:lineRule="auto"/>
        <w:ind w:left="0" w:firstLine="0"/>
        <w:jc w:val="both"/>
        <w:rPr>
          <w:rFonts w:ascii="Tahoma" w:hAnsi="Tahoma" w:cs="Tahoma"/>
          <w:sz w:val="26"/>
          <w:szCs w:val="26"/>
        </w:rPr>
      </w:pPr>
      <w:r w:rsidRPr="00070803">
        <w:rPr>
          <w:rFonts w:ascii="Tahoma" w:hAnsi="Tahoma" w:cs="Tahoma"/>
          <w:b/>
          <w:sz w:val="26"/>
          <w:szCs w:val="26"/>
        </w:rPr>
        <w:t>GENERAL GRANT:</w:t>
      </w:r>
      <w:r w:rsidRPr="00070803">
        <w:rPr>
          <w:rFonts w:ascii="Tahoma" w:hAnsi="Tahoma" w:cs="Tahoma"/>
          <w:sz w:val="26"/>
          <w:szCs w:val="26"/>
        </w:rPr>
        <w:t xml:space="preserve"> Finance or revenue from this sources can be spent by the local government on only of its service or capital projects.</w:t>
      </w:r>
    </w:p>
    <w:p w:rsidR="00B34EF6" w:rsidRPr="00070803" w:rsidRDefault="00B34EF6" w:rsidP="00B34EF6">
      <w:pPr>
        <w:pStyle w:val="ListParagraph"/>
        <w:numPr>
          <w:ilvl w:val="0"/>
          <w:numId w:val="11"/>
        </w:numPr>
        <w:spacing w:after="0" w:line="432" w:lineRule="auto"/>
        <w:ind w:left="0" w:firstLine="0"/>
        <w:jc w:val="both"/>
        <w:rPr>
          <w:rFonts w:ascii="Tahoma" w:hAnsi="Tahoma" w:cs="Tahoma"/>
          <w:sz w:val="26"/>
          <w:szCs w:val="26"/>
        </w:rPr>
      </w:pPr>
      <w:r w:rsidRPr="00070803">
        <w:rPr>
          <w:rFonts w:ascii="Tahoma" w:hAnsi="Tahoma" w:cs="Tahoma"/>
          <w:b/>
          <w:sz w:val="26"/>
          <w:szCs w:val="26"/>
        </w:rPr>
        <w:t>RATE EQUALIZATION GRANTS:</w:t>
      </w:r>
      <w:r w:rsidRPr="00070803">
        <w:rPr>
          <w:rFonts w:ascii="Tahoma" w:hAnsi="Tahoma" w:cs="Tahoma"/>
          <w:sz w:val="26"/>
          <w:szCs w:val="26"/>
        </w:rPr>
        <w:t xml:space="preserve"> This is paid to make up for loss in income tax and rate revenue resulting from central government controls.</w:t>
      </w:r>
    </w:p>
    <w:p w:rsidR="00B34EF6" w:rsidRDefault="00B34EF6" w:rsidP="00B34EF6">
      <w:pPr>
        <w:pStyle w:val="ListParagraph"/>
        <w:numPr>
          <w:ilvl w:val="0"/>
          <w:numId w:val="11"/>
        </w:numPr>
        <w:spacing w:after="0" w:line="432" w:lineRule="auto"/>
        <w:ind w:left="0" w:firstLine="0"/>
        <w:jc w:val="both"/>
        <w:rPr>
          <w:rFonts w:ascii="Tahoma" w:hAnsi="Tahoma" w:cs="Tahoma"/>
          <w:sz w:val="26"/>
          <w:szCs w:val="26"/>
        </w:rPr>
      </w:pPr>
      <w:r w:rsidRPr="00070803">
        <w:rPr>
          <w:rFonts w:ascii="Tahoma" w:hAnsi="Tahoma" w:cs="Tahoma"/>
          <w:b/>
          <w:sz w:val="26"/>
          <w:szCs w:val="26"/>
        </w:rPr>
        <w:t>SPECIFIC GRANTS:</w:t>
      </w:r>
      <w:r w:rsidRPr="00070803">
        <w:rPr>
          <w:rFonts w:ascii="Tahoma" w:hAnsi="Tahoma" w:cs="Tahoma"/>
          <w:sz w:val="26"/>
          <w:szCs w:val="26"/>
        </w:rPr>
        <w:t xml:space="preserve"> This referred to money paid as a percentage of our approved expenditure in respect of any specific service recorded on behalf of the state government during the previous fiscal year by local authority.</w:t>
      </w:r>
    </w:p>
    <w:p w:rsidR="00B34EF6" w:rsidRDefault="00B34EF6" w:rsidP="00B34EF6">
      <w:pPr>
        <w:spacing w:after="0" w:line="432" w:lineRule="auto"/>
        <w:jc w:val="both"/>
        <w:rPr>
          <w:rFonts w:ascii="Tahoma" w:hAnsi="Tahoma" w:cs="Tahoma"/>
          <w:sz w:val="26"/>
          <w:szCs w:val="26"/>
        </w:rPr>
      </w:pPr>
    </w:p>
    <w:p w:rsidR="00B34EF6" w:rsidRDefault="00B34EF6" w:rsidP="00B34EF6">
      <w:pPr>
        <w:spacing w:after="0" w:line="432" w:lineRule="auto"/>
        <w:jc w:val="both"/>
        <w:rPr>
          <w:rFonts w:ascii="Tahoma" w:hAnsi="Tahoma" w:cs="Tahoma"/>
          <w:sz w:val="26"/>
          <w:szCs w:val="26"/>
        </w:rPr>
      </w:pPr>
    </w:p>
    <w:p w:rsidR="00B34EF6" w:rsidRPr="00F3480F" w:rsidRDefault="00B34EF6" w:rsidP="00B34EF6">
      <w:pPr>
        <w:spacing w:after="0" w:line="432" w:lineRule="auto"/>
        <w:jc w:val="both"/>
        <w:rPr>
          <w:rFonts w:ascii="Tahoma" w:hAnsi="Tahoma" w:cs="Tahoma"/>
          <w:sz w:val="26"/>
          <w:szCs w:val="26"/>
        </w:rPr>
      </w:pPr>
    </w:p>
    <w:p w:rsidR="00B34EF6" w:rsidRPr="00070803" w:rsidRDefault="00B34EF6" w:rsidP="00B34EF6">
      <w:pPr>
        <w:spacing w:after="0" w:line="432" w:lineRule="auto"/>
        <w:ind w:firstLine="720"/>
        <w:jc w:val="both"/>
        <w:rPr>
          <w:rFonts w:ascii="Tahoma" w:hAnsi="Tahoma" w:cs="Tahoma"/>
          <w:b/>
          <w:sz w:val="26"/>
          <w:szCs w:val="26"/>
        </w:rPr>
      </w:pPr>
      <w:r w:rsidRPr="00070803">
        <w:rPr>
          <w:rFonts w:ascii="Tahoma" w:hAnsi="Tahoma" w:cs="Tahoma"/>
          <w:b/>
          <w:sz w:val="26"/>
          <w:szCs w:val="26"/>
        </w:rPr>
        <w:lastRenderedPageBreak/>
        <w:t xml:space="preserve"> PROBLEMS OF LOCAL GOVERNMENT</w:t>
      </w:r>
    </w:p>
    <w:p w:rsidR="00B34EF6" w:rsidRPr="00070803" w:rsidRDefault="00B34EF6" w:rsidP="00B34EF6">
      <w:pPr>
        <w:pStyle w:val="ListParagraph"/>
        <w:numPr>
          <w:ilvl w:val="0"/>
          <w:numId w:val="12"/>
        </w:numPr>
        <w:spacing w:after="0" w:line="432" w:lineRule="auto"/>
        <w:ind w:left="0" w:firstLine="0"/>
        <w:jc w:val="both"/>
        <w:rPr>
          <w:rFonts w:ascii="Tahoma" w:hAnsi="Tahoma" w:cs="Tahoma"/>
          <w:sz w:val="26"/>
          <w:szCs w:val="26"/>
        </w:rPr>
      </w:pPr>
      <w:r w:rsidRPr="00070803">
        <w:rPr>
          <w:rFonts w:ascii="Tahoma" w:hAnsi="Tahoma" w:cs="Tahoma"/>
          <w:b/>
          <w:sz w:val="26"/>
          <w:szCs w:val="26"/>
        </w:rPr>
        <w:t>INADEQUATE FUND:</w:t>
      </w:r>
      <w:r w:rsidRPr="00070803">
        <w:rPr>
          <w:rFonts w:ascii="Tahoma" w:hAnsi="Tahoma" w:cs="Tahoma"/>
          <w:sz w:val="26"/>
          <w:szCs w:val="26"/>
        </w:rPr>
        <w:t xml:space="preserve"> Local government do not have enough funds with which they can operate their responsibilities and for greater than the fund allocated to them</w:t>
      </w:r>
    </w:p>
    <w:p w:rsidR="00B34EF6" w:rsidRPr="00070803" w:rsidRDefault="00B34EF6" w:rsidP="00B34EF6">
      <w:pPr>
        <w:pStyle w:val="ListParagraph"/>
        <w:numPr>
          <w:ilvl w:val="0"/>
          <w:numId w:val="12"/>
        </w:numPr>
        <w:spacing w:after="0" w:line="432" w:lineRule="auto"/>
        <w:ind w:left="0" w:firstLine="0"/>
        <w:jc w:val="both"/>
        <w:rPr>
          <w:rFonts w:ascii="Tahoma" w:hAnsi="Tahoma" w:cs="Tahoma"/>
          <w:sz w:val="26"/>
          <w:szCs w:val="26"/>
        </w:rPr>
      </w:pPr>
      <w:r w:rsidRPr="00070803">
        <w:rPr>
          <w:rFonts w:ascii="Tahoma" w:hAnsi="Tahoma" w:cs="Tahoma"/>
          <w:b/>
          <w:sz w:val="26"/>
          <w:szCs w:val="26"/>
        </w:rPr>
        <w:t>EMBEZZLEMENT:</w:t>
      </w:r>
      <w:r w:rsidRPr="00070803">
        <w:rPr>
          <w:rFonts w:ascii="Tahoma" w:hAnsi="Tahoma" w:cs="Tahoma"/>
          <w:sz w:val="26"/>
          <w:szCs w:val="26"/>
        </w:rPr>
        <w:t xml:space="preserve"> Some countries official embezzle funds grant to there to the councils this reduce the amount of funds available for public services.</w:t>
      </w:r>
    </w:p>
    <w:p w:rsidR="00B34EF6" w:rsidRPr="00070803" w:rsidRDefault="00B34EF6" w:rsidP="00B34EF6">
      <w:pPr>
        <w:pStyle w:val="ListParagraph"/>
        <w:numPr>
          <w:ilvl w:val="0"/>
          <w:numId w:val="12"/>
        </w:numPr>
        <w:spacing w:after="0" w:line="432" w:lineRule="auto"/>
        <w:ind w:left="0" w:firstLine="0"/>
        <w:jc w:val="both"/>
        <w:rPr>
          <w:rFonts w:ascii="Tahoma" w:hAnsi="Tahoma" w:cs="Tahoma"/>
          <w:sz w:val="26"/>
          <w:szCs w:val="26"/>
        </w:rPr>
      </w:pPr>
      <w:r w:rsidRPr="00070803">
        <w:rPr>
          <w:rFonts w:ascii="Tahoma" w:hAnsi="Tahoma" w:cs="Tahoma"/>
          <w:b/>
          <w:sz w:val="26"/>
          <w:szCs w:val="26"/>
        </w:rPr>
        <w:t>BRIBERY AND CORRUPTION:</w:t>
      </w:r>
      <w:r w:rsidRPr="00070803">
        <w:rPr>
          <w:rFonts w:ascii="Tahoma" w:hAnsi="Tahoma" w:cs="Tahoma"/>
          <w:sz w:val="26"/>
          <w:szCs w:val="26"/>
        </w:rPr>
        <w:t xml:space="preserve"> Some councils officials demand and take bribe before they perform their normal duties.</w:t>
      </w:r>
    </w:p>
    <w:p w:rsidR="00B34EF6" w:rsidRPr="00070803" w:rsidRDefault="00B34EF6" w:rsidP="00B34EF6">
      <w:pPr>
        <w:pStyle w:val="ListParagraph"/>
        <w:numPr>
          <w:ilvl w:val="0"/>
          <w:numId w:val="12"/>
        </w:numPr>
        <w:spacing w:after="0" w:line="432" w:lineRule="auto"/>
        <w:ind w:left="0" w:firstLine="0"/>
        <w:jc w:val="both"/>
        <w:rPr>
          <w:rFonts w:ascii="Tahoma" w:hAnsi="Tahoma" w:cs="Tahoma"/>
          <w:sz w:val="26"/>
          <w:szCs w:val="26"/>
        </w:rPr>
      </w:pPr>
      <w:r w:rsidRPr="00070803">
        <w:rPr>
          <w:rFonts w:ascii="Tahoma" w:hAnsi="Tahoma" w:cs="Tahoma"/>
          <w:b/>
          <w:sz w:val="26"/>
          <w:szCs w:val="26"/>
        </w:rPr>
        <w:t>NEPOTISM AND FAVORITISM:</w:t>
      </w:r>
      <w:r w:rsidRPr="00070803">
        <w:rPr>
          <w:rFonts w:ascii="Tahoma" w:hAnsi="Tahoma" w:cs="Tahoma"/>
          <w:sz w:val="26"/>
          <w:szCs w:val="26"/>
        </w:rPr>
        <w:t xml:space="preserve"> Some councils officials used their authority to give under favour relation and friends, for instance, in the award of contract</w:t>
      </w:r>
    </w:p>
    <w:p w:rsidR="00B34EF6" w:rsidRPr="00070803" w:rsidRDefault="00B34EF6" w:rsidP="00B34EF6">
      <w:pPr>
        <w:pStyle w:val="ListParagraph"/>
        <w:numPr>
          <w:ilvl w:val="0"/>
          <w:numId w:val="12"/>
        </w:numPr>
        <w:spacing w:after="0" w:line="432" w:lineRule="auto"/>
        <w:ind w:left="0" w:firstLine="0"/>
        <w:jc w:val="both"/>
        <w:rPr>
          <w:rFonts w:ascii="Tahoma" w:hAnsi="Tahoma" w:cs="Tahoma"/>
          <w:sz w:val="26"/>
          <w:szCs w:val="26"/>
        </w:rPr>
      </w:pPr>
      <w:r w:rsidRPr="00070803">
        <w:rPr>
          <w:rFonts w:ascii="Tahoma" w:hAnsi="Tahoma" w:cs="Tahoma"/>
          <w:b/>
          <w:sz w:val="26"/>
          <w:szCs w:val="26"/>
        </w:rPr>
        <w:t>LACK OF QUALIFIED PERSONAL:</w:t>
      </w:r>
      <w:r w:rsidRPr="00070803">
        <w:rPr>
          <w:rFonts w:ascii="Tahoma" w:hAnsi="Tahoma" w:cs="Tahoma"/>
          <w:sz w:val="26"/>
          <w:szCs w:val="26"/>
        </w:rPr>
        <w:t xml:space="preserve"> Some councils officials lack the required qualification for their jobs this affect the efficiency of local government</w:t>
      </w:r>
    </w:p>
    <w:p w:rsidR="00B34EF6" w:rsidRPr="00070803" w:rsidRDefault="00B34EF6" w:rsidP="00B34EF6">
      <w:pPr>
        <w:pStyle w:val="ListParagraph"/>
        <w:numPr>
          <w:ilvl w:val="0"/>
          <w:numId w:val="12"/>
        </w:numPr>
        <w:spacing w:after="0" w:line="432" w:lineRule="auto"/>
        <w:ind w:left="0" w:firstLine="0"/>
        <w:jc w:val="both"/>
        <w:rPr>
          <w:rFonts w:ascii="Tahoma" w:hAnsi="Tahoma" w:cs="Tahoma"/>
          <w:sz w:val="26"/>
          <w:szCs w:val="26"/>
        </w:rPr>
      </w:pPr>
      <w:r w:rsidRPr="00070803">
        <w:rPr>
          <w:rFonts w:ascii="Tahoma" w:hAnsi="Tahoma" w:cs="Tahoma"/>
          <w:b/>
          <w:sz w:val="26"/>
          <w:szCs w:val="26"/>
        </w:rPr>
        <w:t>POTENTIAL INTERFERENCE:</w:t>
      </w:r>
      <w:r w:rsidRPr="00070803">
        <w:rPr>
          <w:rFonts w:ascii="Tahoma" w:hAnsi="Tahoma" w:cs="Tahoma"/>
          <w:sz w:val="26"/>
          <w:szCs w:val="26"/>
        </w:rPr>
        <w:t xml:space="preserve"> The central state government to interfere underline with the work of local government or councils. This slows down progress in local government services.</w:t>
      </w:r>
    </w:p>
    <w:p w:rsidR="00B34EF6" w:rsidRPr="00070803" w:rsidRDefault="00B34EF6" w:rsidP="00B34EF6">
      <w:pPr>
        <w:pStyle w:val="ListParagraph"/>
        <w:numPr>
          <w:ilvl w:val="0"/>
          <w:numId w:val="12"/>
        </w:numPr>
        <w:spacing w:after="0" w:line="432" w:lineRule="auto"/>
        <w:ind w:left="0" w:firstLine="0"/>
        <w:jc w:val="both"/>
        <w:rPr>
          <w:rFonts w:ascii="Tahoma" w:hAnsi="Tahoma" w:cs="Tahoma"/>
          <w:sz w:val="26"/>
          <w:szCs w:val="26"/>
        </w:rPr>
      </w:pPr>
      <w:r w:rsidRPr="00070803">
        <w:rPr>
          <w:rFonts w:ascii="Tahoma" w:hAnsi="Tahoma" w:cs="Tahoma"/>
          <w:b/>
          <w:sz w:val="26"/>
          <w:szCs w:val="26"/>
        </w:rPr>
        <w:lastRenderedPageBreak/>
        <w:t>INTERFERE FROM THE CENTRAL GOVERNMENT:</w:t>
      </w:r>
      <w:r w:rsidRPr="00070803">
        <w:rPr>
          <w:rFonts w:ascii="Tahoma" w:hAnsi="Tahoma" w:cs="Tahoma"/>
          <w:sz w:val="26"/>
          <w:szCs w:val="26"/>
        </w:rPr>
        <w:t xml:space="preserve"> Frequent interference by the central or state government limits local government autonomy. Contribution to this activities and of personnel and group adjustment needed changes.</w:t>
      </w:r>
    </w:p>
    <w:p w:rsidR="00B34EF6" w:rsidRPr="00070803" w:rsidRDefault="00B34EF6" w:rsidP="00B34EF6">
      <w:pPr>
        <w:spacing w:after="0" w:line="432" w:lineRule="auto"/>
        <w:jc w:val="both"/>
        <w:rPr>
          <w:rFonts w:ascii="Tahoma" w:hAnsi="Tahoma" w:cs="Tahoma"/>
          <w:b/>
          <w:sz w:val="26"/>
          <w:szCs w:val="26"/>
        </w:rPr>
      </w:pPr>
      <w:r w:rsidRPr="00070803">
        <w:rPr>
          <w:rFonts w:ascii="Tahoma" w:hAnsi="Tahoma" w:cs="Tahoma"/>
          <w:b/>
          <w:sz w:val="26"/>
          <w:szCs w:val="26"/>
        </w:rPr>
        <w:t>2.3</w:t>
      </w:r>
      <w:r w:rsidRPr="00070803">
        <w:rPr>
          <w:rFonts w:ascii="Tahoma" w:hAnsi="Tahoma" w:cs="Tahoma"/>
          <w:b/>
          <w:sz w:val="26"/>
          <w:szCs w:val="26"/>
        </w:rPr>
        <w:tab/>
        <w:t>THEORETICAL FRAMEWORK</w:t>
      </w:r>
    </w:p>
    <w:p w:rsidR="00B34EF6" w:rsidRPr="00070803" w:rsidRDefault="00B34EF6" w:rsidP="00B34EF6">
      <w:pPr>
        <w:spacing w:after="0" w:line="432" w:lineRule="auto"/>
        <w:ind w:firstLine="720"/>
        <w:jc w:val="both"/>
        <w:rPr>
          <w:rFonts w:ascii="Tahoma" w:hAnsi="Tahoma" w:cs="Tahoma"/>
          <w:sz w:val="26"/>
          <w:szCs w:val="26"/>
        </w:rPr>
      </w:pPr>
      <w:r>
        <w:rPr>
          <w:rFonts w:ascii="Tahoma" w:hAnsi="Tahoma" w:cs="Tahoma"/>
          <w:sz w:val="26"/>
          <w:szCs w:val="26"/>
        </w:rPr>
        <w:t>Local government is the third ti</w:t>
      </w:r>
      <w:r w:rsidRPr="00070803">
        <w:rPr>
          <w:rFonts w:ascii="Tahoma" w:hAnsi="Tahoma" w:cs="Tahoma"/>
          <w:sz w:val="26"/>
          <w:szCs w:val="26"/>
        </w:rPr>
        <w:t>e</w:t>
      </w:r>
      <w:r>
        <w:rPr>
          <w:rFonts w:ascii="Tahoma" w:hAnsi="Tahoma" w:cs="Tahoma"/>
          <w:sz w:val="26"/>
          <w:szCs w:val="26"/>
        </w:rPr>
        <w:t>r</w:t>
      </w:r>
      <w:r w:rsidRPr="00070803">
        <w:rPr>
          <w:rFonts w:ascii="Tahoma" w:hAnsi="Tahoma" w:cs="Tahoma"/>
          <w:sz w:val="26"/>
          <w:szCs w:val="26"/>
        </w:rPr>
        <w:t xml:space="preserve"> of government any wherein the world it has very important of tits multi-purpose in terms of carrying out socio-economic service in the local area stimulating and encouraging local initiatives in community work promoting the democratic process serving as training ground for national political leaders serving as medium of communication between the people and the tiers of government.</w:t>
      </w:r>
    </w:p>
    <w:p w:rsidR="00B34EF6" w:rsidRPr="00070803" w:rsidRDefault="00B34EF6" w:rsidP="00B34EF6">
      <w:pPr>
        <w:spacing w:after="0" w:line="432" w:lineRule="auto"/>
        <w:ind w:firstLine="720"/>
        <w:jc w:val="both"/>
        <w:rPr>
          <w:rFonts w:ascii="Tahoma" w:hAnsi="Tahoma" w:cs="Tahoma"/>
          <w:sz w:val="26"/>
          <w:szCs w:val="26"/>
        </w:rPr>
      </w:pPr>
      <w:r w:rsidRPr="00070803">
        <w:rPr>
          <w:rFonts w:ascii="Tahoma" w:hAnsi="Tahoma" w:cs="Tahoma"/>
          <w:sz w:val="26"/>
          <w:szCs w:val="26"/>
        </w:rPr>
        <w:t>According to Nwankwo. (1990) local government or local authority is a “government set means of ensuring effective administration at the grass root in other word, a local government is the type of government that keep either the central or state government to carry out effective administration of the country at the grass roots level.</w:t>
      </w:r>
    </w:p>
    <w:p w:rsidR="00B34EF6" w:rsidRPr="00070803" w:rsidRDefault="00B34EF6" w:rsidP="00B34EF6">
      <w:pPr>
        <w:spacing w:after="0" w:line="432" w:lineRule="auto"/>
        <w:ind w:firstLine="720"/>
        <w:jc w:val="both"/>
        <w:rPr>
          <w:rFonts w:ascii="Tahoma" w:hAnsi="Tahoma" w:cs="Tahoma"/>
          <w:sz w:val="26"/>
          <w:szCs w:val="26"/>
        </w:rPr>
      </w:pPr>
      <w:r w:rsidRPr="00070803">
        <w:rPr>
          <w:rFonts w:ascii="Tahoma" w:hAnsi="Tahoma" w:cs="Tahoma"/>
          <w:sz w:val="26"/>
          <w:szCs w:val="26"/>
        </w:rPr>
        <w:t xml:space="preserve">According to Akamere (2004) local government is simply and precisely, government at the local level a system of devolution of power to the local authority to provide service of a local nature. It is any </w:t>
      </w:r>
      <w:r w:rsidRPr="00070803">
        <w:rPr>
          <w:rFonts w:ascii="Tahoma" w:hAnsi="Tahoma" w:cs="Tahoma"/>
          <w:sz w:val="26"/>
          <w:szCs w:val="26"/>
        </w:rPr>
        <w:lastRenderedPageBreak/>
        <w:t>autonomous or independent body created by law and charged with the responsibilities of administering and dealing with matters of local importance within a defined area by the law that created them.</w:t>
      </w:r>
    </w:p>
    <w:p w:rsidR="00B34EF6" w:rsidRPr="00070803" w:rsidRDefault="00B34EF6" w:rsidP="00B34EF6">
      <w:pPr>
        <w:spacing w:after="0" w:line="432" w:lineRule="auto"/>
        <w:ind w:firstLine="720"/>
        <w:jc w:val="both"/>
        <w:rPr>
          <w:rFonts w:ascii="Tahoma" w:hAnsi="Tahoma" w:cs="Tahoma"/>
          <w:sz w:val="26"/>
          <w:szCs w:val="26"/>
        </w:rPr>
      </w:pPr>
      <w:r w:rsidRPr="00070803">
        <w:rPr>
          <w:rFonts w:ascii="Tahoma" w:hAnsi="Tahoma" w:cs="Tahoma"/>
          <w:sz w:val="26"/>
          <w:szCs w:val="26"/>
        </w:rPr>
        <w:t>The guideline for local government as a political sub-division of a nation or state which is contributed by low and has substantive control of local affairs including the power to impose tax or the exact labour for prescribed purpose.</w:t>
      </w:r>
    </w:p>
    <w:p w:rsidR="00B34EF6" w:rsidRPr="00070803" w:rsidRDefault="00B34EF6" w:rsidP="00B34EF6">
      <w:pPr>
        <w:spacing w:after="0" w:line="432" w:lineRule="auto"/>
        <w:jc w:val="both"/>
        <w:rPr>
          <w:rFonts w:ascii="Tahoma" w:hAnsi="Tahoma" w:cs="Tahoma"/>
          <w:sz w:val="26"/>
          <w:szCs w:val="26"/>
        </w:rPr>
      </w:pPr>
      <w:r w:rsidRPr="00070803">
        <w:rPr>
          <w:rFonts w:ascii="Tahoma" w:hAnsi="Tahoma" w:cs="Tahoma"/>
          <w:sz w:val="26"/>
          <w:szCs w:val="26"/>
        </w:rPr>
        <w:tab/>
        <w:t>According to Sady (1962:132) the term local government refers to a “political sub-division of a nation or (in a federal system) state which as contributed by law and has substantial control of local affairs including: the power to impose taxes or to exact labour for prescribed purpose. The government body of such as activity is elected or otherwise locally elected.</w:t>
      </w:r>
    </w:p>
    <w:p w:rsidR="00B34EF6" w:rsidRPr="00070803" w:rsidRDefault="00B34EF6" w:rsidP="00B34EF6">
      <w:pPr>
        <w:spacing w:after="0" w:line="432" w:lineRule="auto"/>
        <w:jc w:val="both"/>
        <w:rPr>
          <w:rFonts w:ascii="Tahoma" w:hAnsi="Tahoma" w:cs="Tahoma"/>
          <w:b/>
          <w:sz w:val="26"/>
          <w:szCs w:val="26"/>
        </w:rPr>
      </w:pPr>
      <w:r w:rsidRPr="00070803">
        <w:rPr>
          <w:rFonts w:ascii="Tahoma" w:hAnsi="Tahoma" w:cs="Tahoma"/>
          <w:b/>
          <w:sz w:val="26"/>
          <w:szCs w:val="26"/>
        </w:rPr>
        <w:t>2.4</w:t>
      </w:r>
      <w:r w:rsidRPr="00070803">
        <w:rPr>
          <w:rFonts w:ascii="Tahoma" w:hAnsi="Tahoma" w:cs="Tahoma"/>
          <w:b/>
          <w:sz w:val="26"/>
          <w:szCs w:val="26"/>
        </w:rPr>
        <w:tab/>
        <w:t xml:space="preserve">CURRENT TREND IN THINKING </w:t>
      </w:r>
    </w:p>
    <w:p w:rsidR="00B34EF6" w:rsidRPr="00070803" w:rsidRDefault="00B34EF6" w:rsidP="00B34EF6">
      <w:pPr>
        <w:spacing w:after="0" w:line="432" w:lineRule="auto"/>
        <w:ind w:firstLine="720"/>
        <w:jc w:val="both"/>
        <w:rPr>
          <w:rFonts w:ascii="Tahoma" w:hAnsi="Tahoma" w:cs="Tahoma"/>
          <w:sz w:val="26"/>
          <w:szCs w:val="26"/>
        </w:rPr>
      </w:pPr>
      <w:r w:rsidRPr="00070803">
        <w:rPr>
          <w:rFonts w:ascii="Tahoma" w:hAnsi="Tahoma" w:cs="Tahoma"/>
          <w:sz w:val="26"/>
          <w:szCs w:val="26"/>
        </w:rPr>
        <w:t xml:space="preserve">Rural areas are an uncomplicated area are characterized by simplicity and lacking sophistication. This relate to people living in the part of an administration region in a country. To understand the rural phenomenon, one has to go into the wiser socio-economic structure some commendation have attributed “economic backwardness and </w:t>
      </w:r>
      <w:r w:rsidRPr="00070803">
        <w:rPr>
          <w:rFonts w:ascii="Tahoma" w:hAnsi="Tahoma" w:cs="Tahoma"/>
          <w:sz w:val="26"/>
          <w:szCs w:val="26"/>
        </w:rPr>
        <w:lastRenderedPageBreak/>
        <w:t>traditionalism” to the rural areas, suggesting that these are the major ingredient to national economic development. The present day rural dwellers in Nigeria are never adopted to positive changes but rather years for such. The level of living standard of the contributed substantially to the foreign earring of the country have not changed significantly from what it was in this colonial era. The major constraint on rural transformation in Nigeria poverty and lack of social amenities.</w:t>
      </w:r>
    </w:p>
    <w:p w:rsidR="00B34EF6" w:rsidRPr="00070803" w:rsidRDefault="00B34EF6" w:rsidP="00B34EF6">
      <w:pPr>
        <w:spacing w:after="0" w:line="432" w:lineRule="auto"/>
        <w:ind w:firstLine="720"/>
        <w:jc w:val="both"/>
        <w:rPr>
          <w:rFonts w:ascii="Tahoma" w:hAnsi="Tahoma" w:cs="Tahoma"/>
          <w:sz w:val="26"/>
          <w:szCs w:val="26"/>
        </w:rPr>
      </w:pPr>
      <w:r w:rsidRPr="00070803">
        <w:rPr>
          <w:rFonts w:ascii="Tahoma" w:hAnsi="Tahoma" w:cs="Tahoma"/>
          <w:sz w:val="26"/>
          <w:szCs w:val="26"/>
        </w:rPr>
        <w:t>Apart from agricultural development, the focus of rural development project and programme include generation of new employment, more equitable distribution of income, health improvement, low cost housing and creation at incentive among others.</w:t>
      </w:r>
    </w:p>
    <w:p w:rsidR="00B34EF6" w:rsidRPr="00070803" w:rsidRDefault="00B34EF6" w:rsidP="00B34EF6">
      <w:pPr>
        <w:spacing w:after="0" w:line="432" w:lineRule="auto"/>
        <w:jc w:val="both"/>
        <w:rPr>
          <w:rFonts w:ascii="Tahoma" w:hAnsi="Tahoma" w:cs="Tahoma"/>
          <w:sz w:val="26"/>
          <w:szCs w:val="26"/>
        </w:rPr>
      </w:pPr>
      <w:r w:rsidRPr="00070803">
        <w:rPr>
          <w:rFonts w:ascii="Tahoma" w:hAnsi="Tahoma" w:cs="Tahoma"/>
          <w:b/>
          <w:sz w:val="26"/>
          <w:szCs w:val="26"/>
        </w:rPr>
        <w:t>2.5</w:t>
      </w:r>
      <w:r w:rsidRPr="00070803">
        <w:rPr>
          <w:rFonts w:ascii="Tahoma" w:hAnsi="Tahoma" w:cs="Tahoma"/>
          <w:b/>
          <w:sz w:val="26"/>
          <w:szCs w:val="26"/>
        </w:rPr>
        <w:tab/>
        <w:t>SUMMARY OF THE CHAPTER</w:t>
      </w:r>
    </w:p>
    <w:p w:rsidR="00B34EF6" w:rsidRPr="00070803" w:rsidRDefault="00B34EF6" w:rsidP="00B34EF6">
      <w:pPr>
        <w:pStyle w:val="ListParagraph"/>
        <w:spacing w:after="0" w:line="432" w:lineRule="auto"/>
        <w:ind w:left="0" w:firstLine="720"/>
        <w:jc w:val="both"/>
        <w:rPr>
          <w:rFonts w:ascii="Tahoma" w:hAnsi="Tahoma" w:cs="Tahoma"/>
          <w:sz w:val="26"/>
          <w:szCs w:val="26"/>
        </w:rPr>
      </w:pPr>
      <w:r w:rsidRPr="00070803">
        <w:rPr>
          <w:rFonts w:ascii="Tahoma" w:hAnsi="Tahoma" w:cs="Tahoma"/>
          <w:sz w:val="26"/>
          <w:szCs w:val="26"/>
        </w:rPr>
        <w:t>The summary of local government as identified in the guidelines for local government reform (1976) is;</w:t>
      </w:r>
    </w:p>
    <w:p w:rsidR="00B34EF6" w:rsidRPr="00070803" w:rsidRDefault="00B34EF6" w:rsidP="00B34EF6">
      <w:pPr>
        <w:pStyle w:val="ListParagraph"/>
        <w:numPr>
          <w:ilvl w:val="0"/>
          <w:numId w:val="13"/>
        </w:numPr>
        <w:spacing w:after="0" w:line="432" w:lineRule="auto"/>
        <w:ind w:left="0" w:firstLine="0"/>
        <w:jc w:val="both"/>
        <w:rPr>
          <w:rFonts w:ascii="Tahoma" w:hAnsi="Tahoma" w:cs="Tahoma"/>
          <w:b/>
          <w:sz w:val="26"/>
          <w:szCs w:val="26"/>
        </w:rPr>
      </w:pPr>
      <w:r w:rsidRPr="00070803">
        <w:rPr>
          <w:rFonts w:ascii="Tahoma" w:hAnsi="Tahoma" w:cs="Tahoma"/>
          <w:sz w:val="26"/>
          <w:szCs w:val="26"/>
        </w:rPr>
        <w:t>To make appropriate service and development activities responsive to local wishes and initiatives by developing or delegating them to local representative bodies.</w:t>
      </w:r>
    </w:p>
    <w:p w:rsidR="00B34EF6" w:rsidRPr="00070803" w:rsidRDefault="00B34EF6" w:rsidP="00B34EF6">
      <w:pPr>
        <w:pStyle w:val="ListParagraph"/>
        <w:numPr>
          <w:ilvl w:val="0"/>
          <w:numId w:val="13"/>
        </w:numPr>
        <w:spacing w:after="0" w:line="432" w:lineRule="auto"/>
        <w:ind w:left="0" w:firstLine="0"/>
        <w:jc w:val="both"/>
        <w:rPr>
          <w:rFonts w:ascii="Tahoma" w:hAnsi="Tahoma" w:cs="Tahoma"/>
          <w:b/>
          <w:sz w:val="26"/>
          <w:szCs w:val="26"/>
        </w:rPr>
      </w:pPr>
      <w:r w:rsidRPr="00070803">
        <w:rPr>
          <w:rFonts w:ascii="Tahoma" w:hAnsi="Tahoma" w:cs="Tahoma"/>
          <w:sz w:val="26"/>
          <w:szCs w:val="26"/>
        </w:rPr>
        <w:lastRenderedPageBreak/>
        <w:t>To facilitate the exercises of democratic self-government close to the local level of our society and to encourage interactive and leadership potential.</w:t>
      </w:r>
    </w:p>
    <w:p w:rsidR="00B34EF6" w:rsidRPr="00070803" w:rsidRDefault="00B34EF6" w:rsidP="00B34EF6">
      <w:pPr>
        <w:pStyle w:val="ListParagraph"/>
        <w:numPr>
          <w:ilvl w:val="0"/>
          <w:numId w:val="13"/>
        </w:numPr>
        <w:spacing w:after="0" w:line="432" w:lineRule="auto"/>
        <w:ind w:left="0" w:firstLine="0"/>
        <w:jc w:val="both"/>
        <w:rPr>
          <w:rFonts w:ascii="Tahoma" w:hAnsi="Tahoma" w:cs="Tahoma"/>
          <w:b/>
          <w:sz w:val="26"/>
          <w:szCs w:val="26"/>
        </w:rPr>
      </w:pPr>
      <w:r w:rsidRPr="00070803">
        <w:rPr>
          <w:rFonts w:ascii="Tahoma" w:hAnsi="Tahoma" w:cs="Tahoma"/>
          <w:sz w:val="26"/>
          <w:szCs w:val="26"/>
        </w:rPr>
        <w:t>To mobilize human and material resources through the involvement of the members of the public in their local development.</w:t>
      </w:r>
    </w:p>
    <w:p w:rsidR="00B34EF6" w:rsidRPr="00070803" w:rsidRDefault="00B34EF6" w:rsidP="00B34EF6">
      <w:pPr>
        <w:pStyle w:val="ListParagraph"/>
        <w:numPr>
          <w:ilvl w:val="0"/>
          <w:numId w:val="13"/>
        </w:numPr>
        <w:spacing w:after="0" w:line="432" w:lineRule="auto"/>
        <w:ind w:left="0" w:firstLine="0"/>
        <w:jc w:val="both"/>
        <w:rPr>
          <w:rFonts w:ascii="Tahoma" w:hAnsi="Tahoma" w:cs="Tahoma"/>
          <w:b/>
          <w:sz w:val="26"/>
          <w:szCs w:val="26"/>
        </w:rPr>
      </w:pPr>
      <w:r w:rsidRPr="00070803">
        <w:rPr>
          <w:rFonts w:ascii="Tahoma" w:hAnsi="Tahoma" w:cs="Tahoma"/>
          <w:sz w:val="26"/>
          <w:szCs w:val="26"/>
        </w:rPr>
        <w:t>To provide a two way channel of communication between communities and government (both state and federal).</w:t>
      </w:r>
    </w:p>
    <w:p w:rsidR="00B34EF6" w:rsidRPr="00070803" w:rsidRDefault="00B34EF6" w:rsidP="00B34EF6">
      <w:pPr>
        <w:pStyle w:val="ListParagraph"/>
        <w:spacing w:after="0" w:line="432" w:lineRule="auto"/>
        <w:ind w:left="0" w:firstLine="720"/>
        <w:jc w:val="both"/>
        <w:rPr>
          <w:rFonts w:ascii="Tahoma" w:hAnsi="Tahoma" w:cs="Tahoma"/>
          <w:sz w:val="26"/>
          <w:szCs w:val="26"/>
        </w:rPr>
      </w:pPr>
      <w:r w:rsidRPr="00070803">
        <w:rPr>
          <w:rFonts w:ascii="Tahoma" w:hAnsi="Tahoma" w:cs="Tahoma"/>
          <w:sz w:val="26"/>
          <w:szCs w:val="26"/>
        </w:rPr>
        <w:t>Sady (1962) also summarized the purpose of local government as follows:</w:t>
      </w:r>
    </w:p>
    <w:p w:rsidR="00B34EF6" w:rsidRPr="00070803" w:rsidRDefault="00B34EF6" w:rsidP="00B34EF6">
      <w:pPr>
        <w:pStyle w:val="ListParagraph"/>
        <w:numPr>
          <w:ilvl w:val="0"/>
          <w:numId w:val="14"/>
        </w:numPr>
        <w:spacing w:after="0" w:line="432" w:lineRule="auto"/>
        <w:ind w:left="0" w:firstLine="0"/>
        <w:jc w:val="both"/>
        <w:rPr>
          <w:rFonts w:ascii="Tahoma" w:hAnsi="Tahoma" w:cs="Tahoma"/>
          <w:sz w:val="26"/>
          <w:szCs w:val="26"/>
        </w:rPr>
      </w:pPr>
      <w:r w:rsidRPr="00070803">
        <w:rPr>
          <w:rFonts w:ascii="Tahoma" w:hAnsi="Tahoma" w:cs="Tahoma"/>
          <w:sz w:val="26"/>
          <w:szCs w:val="26"/>
        </w:rPr>
        <w:t>Making programmes to faster social and economic betterment of local government.</w:t>
      </w:r>
    </w:p>
    <w:p w:rsidR="00B34EF6" w:rsidRPr="00070803" w:rsidRDefault="00B34EF6" w:rsidP="00B34EF6">
      <w:pPr>
        <w:pStyle w:val="ListParagraph"/>
        <w:numPr>
          <w:ilvl w:val="0"/>
          <w:numId w:val="14"/>
        </w:numPr>
        <w:spacing w:after="0" w:line="432" w:lineRule="auto"/>
        <w:ind w:left="0" w:firstLine="0"/>
        <w:jc w:val="both"/>
        <w:rPr>
          <w:rFonts w:ascii="Tahoma" w:hAnsi="Tahoma" w:cs="Tahoma"/>
          <w:sz w:val="26"/>
          <w:szCs w:val="26"/>
        </w:rPr>
      </w:pPr>
      <w:r w:rsidRPr="00070803">
        <w:rPr>
          <w:rFonts w:ascii="Tahoma" w:hAnsi="Tahoma" w:cs="Tahoma"/>
          <w:sz w:val="26"/>
          <w:szCs w:val="26"/>
        </w:rPr>
        <w:t>Training people in the act of self government</w:t>
      </w:r>
    </w:p>
    <w:p w:rsidR="00B34EF6" w:rsidRPr="00070803" w:rsidRDefault="00B34EF6" w:rsidP="00B34EF6">
      <w:pPr>
        <w:pStyle w:val="ListParagraph"/>
        <w:numPr>
          <w:ilvl w:val="0"/>
          <w:numId w:val="14"/>
        </w:numPr>
        <w:spacing w:after="0" w:line="432" w:lineRule="auto"/>
        <w:ind w:left="0" w:firstLine="0"/>
        <w:jc w:val="both"/>
        <w:rPr>
          <w:rFonts w:ascii="Tahoma" w:hAnsi="Tahoma" w:cs="Tahoma"/>
          <w:sz w:val="26"/>
          <w:szCs w:val="26"/>
        </w:rPr>
      </w:pPr>
      <w:r w:rsidRPr="00070803">
        <w:rPr>
          <w:rFonts w:ascii="Tahoma" w:hAnsi="Tahoma" w:cs="Tahoma"/>
          <w:sz w:val="26"/>
          <w:szCs w:val="26"/>
        </w:rPr>
        <w:t>Strengthening national unity</w:t>
      </w:r>
    </w:p>
    <w:p w:rsidR="00B34EF6" w:rsidRPr="00070803" w:rsidRDefault="00B34EF6" w:rsidP="00B34EF6">
      <w:pPr>
        <w:pStyle w:val="ListParagraph"/>
        <w:numPr>
          <w:ilvl w:val="0"/>
          <w:numId w:val="14"/>
        </w:numPr>
        <w:spacing w:after="0" w:line="432" w:lineRule="auto"/>
        <w:ind w:left="0" w:firstLine="0"/>
        <w:jc w:val="both"/>
        <w:rPr>
          <w:rFonts w:ascii="Tahoma" w:hAnsi="Tahoma" w:cs="Tahoma"/>
          <w:sz w:val="26"/>
          <w:szCs w:val="26"/>
        </w:rPr>
      </w:pPr>
      <w:r w:rsidRPr="00070803">
        <w:rPr>
          <w:rFonts w:ascii="Tahoma" w:hAnsi="Tahoma" w:cs="Tahoma"/>
          <w:sz w:val="26"/>
          <w:szCs w:val="26"/>
        </w:rPr>
        <w:t xml:space="preserve">Increasing the people understanding and supported of the social and economic development and as a result of gaining the benefits of their own. </w:t>
      </w:r>
    </w:p>
    <w:p w:rsidR="00B34EF6" w:rsidRDefault="00B34EF6" w:rsidP="00B34EF6">
      <w:pPr>
        <w:spacing w:after="0" w:line="432" w:lineRule="auto"/>
        <w:ind w:left="360"/>
        <w:jc w:val="center"/>
        <w:rPr>
          <w:rFonts w:ascii="Tahoma" w:hAnsi="Tahoma" w:cs="Tahoma"/>
          <w:b/>
          <w:sz w:val="26"/>
          <w:szCs w:val="26"/>
        </w:rPr>
      </w:pPr>
    </w:p>
    <w:p w:rsidR="00B34EF6" w:rsidRDefault="00B34EF6" w:rsidP="00B34EF6">
      <w:pPr>
        <w:spacing w:after="0" w:line="432" w:lineRule="auto"/>
        <w:ind w:left="360"/>
        <w:jc w:val="center"/>
        <w:rPr>
          <w:rFonts w:ascii="Tahoma" w:hAnsi="Tahoma" w:cs="Tahoma"/>
          <w:b/>
          <w:sz w:val="26"/>
          <w:szCs w:val="26"/>
        </w:rPr>
      </w:pPr>
    </w:p>
    <w:p w:rsidR="00B34EF6" w:rsidRDefault="00B34EF6" w:rsidP="00B34EF6">
      <w:pPr>
        <w:spacing w:after="0" w:line="432" w:lineRule="auto"/>
        <w:ind w:left="360"/>
        <w:jc w:val="center"/>
        <w:rPr>
          <w:rFonts w:ascii="Tahoma" w:hAnsi="Tahoma" w:cs="Tahoma"/>
          <w:b/>
          <w:sz w:val="26"/>
          <w:szCs w:val="26"/>
        </w:rPr>
      </w:pPr>
    </w:p>
    <w:p w:rsidR="00B34EF6" w:rsidRPr="00070803" w:rsidRDefault="00B34EF6" w:rsidP="00B34EF6">
      <w:pPr>
        <w:spacing w:after="0" w:line="432" w:lineRule="auto"/>
        <w:ind w:left="360"/>
        <w:jc w:val="center"/>
        <w:rPr>
          <w:rFonts w:ascii="Tahoma" w:hAnsi="Tahoma" w:cs="Tahoma"/>
          <w:b/>
          <w:sz w:val="26"/>
          <w:szCs w:val="26"/>
        </w:rPr>
      </w:pPr>
      <w:r w:rsidRPr="00070803">
        <w:rPr>
          <w:rFonts w:ascii="Tahoma" w:hAnsi="Tahoma" w:cs="Tahoma"/>
          <w:b/>
          <w:sz w:val="26"/>
          <w:szCs w:val="26"/>
        </w:rPr>
        <w:lastRenderedPageBreak/>
        <w:t>REFERENCES</w:t>
      </w:r>
    </w:p>
    <w:p w:rsidR="00B34EF6" w:rsidRPr="00070803" w:rsidRDefault="00B34EF6" w:rsidP="00B34EF6">
      <w:pPr>
        <w:spacing w:after="0" w:line="432" w:lineRule="auto"/>
        <w:ind w:left="720" w:hanging="720"/>
        <w:jc w:val="both"/>
        <w:rPr>
          <w:rFonts w:ascii="Tahoma" w:hAnsi="Tahoma" w:cs="Tahoma"/>
          <w:sz w:val="26"/>
          <w:szCs w:val="26"/>
        </w:rPr>
      </w:pPr>
      <w:r w:rsidRPr="00070803">
        <w:rPr>
          <w:rFonts w:ascii="Tahoma" w:hAnsi="Tahoma" w:cs="Tahoma"/>
          <w:sz w:val="26"/>
          <w:szCs w:val="26"/>
        </w:rPr>
        <w:t>Anwanwu U.D (1996): Local Government Administration in Nigeria Ibadan, Vintage Publisher</w:t>
      </w:r>
    </w:p>
    <w:p w:rsidR="00B34EF6" w:rsidRPr="00070803" w:rsidRDefault="00B34EF6" w:rsidP="00B34EF6">
      <w:pPr>
        <w:spacing w:after="0" w:line="432" w:lineRule="auto"/>
        <w:ind w:left="720" w:hanging="720"/>
        <w:jc w:val="both"/>
        <w:rPr>
          <w:rFonts w:ascii="Tahoma" w:hAnsi="Tahoma" w:cs="Tahoma"/>
          <w:sz w:val="26"/>
          <w:szCs w:val="26"/>
        </w:rPr>
      </w:pPr>
      <w:r w:rsidRPr="00070803">
        <w:rPr>
          <w:rFonts w:ascii="Tahoma" w:hAnsi="Tahoma" w:cs="Tahoma"/>
          <w:sz w:val="26"/>
          <w:szCs w:val="26"/>
        </w:rPr>
        <w:t>Bello- Iman, I.B (1996): Local Government in Nigeria Involving a Third Tier of Government. Ibadan: Aba Associate Limited</w:t>
      </w:r>
    </w:p>
    <w:p w:rsidR="00B34EF6" w:rsidRPr="00070803" w:rsidRDefault="00B34EF6" w:rsidP="00B34EF6">
      <w:pPr>
        <w:spacing w:after="0" w:line="432" w:lineRule="auto"/>
        <w:ind w:left="720" w:hanging="720"/>
        <w:jc w:val="both"/>
        <w:rPr>
          <w:rFonts w:ascii="Tahoma" w:hAnsi="Tahoma" w:cs="Tahoma"/>
          <w:sz w:val="26"/>
          <w:szCs w:val="26"/>
        </w:rPr>
      </w:pPr>
      <w:r w:rsidRPr="00070803">
        <w:rPr>
          <w:rFonts w:ascii="Tahoma" w:hAnsi="Tahoma" w:cs="Tahoma"/>
          <w:sz w:val="26"/>
          <w:szCs w:val="26"/>
        </w:rPr>
        <w:t xml:space="preserve">George, O.O (1991): Principle of Local Government. Lagos: John </w:t>
      </w:r>
      <w:r>
        <w:rPr>
          <w:rFonts w:ascii="Tahoma" w:hAnsi="Tahoma" w:cs="Tahoma"/>
          <w:sz w:val="26"/>
          <w:szCs w:val="26"/>
        </w:rPr>
        <w:t>EAST</w:t>
      </w:r>
      <w:r w:rsidRPr="00070803">
        <w:rPr>
          <w:rFonts w:ascii="Tahoma" w:hAnsi="Tahoma" w:cs="Tahoma"/>
          <w:sz w:val="26"/>
          <w:szCs w:val="26"/>
        </w:rPr>
        <w:t xml:space="preserve"> Publishers</w:t>
      </w:r>
    </w:p>
    <w:p w:rsidR="00B34EF6" w:rsidRPr="00070803" w:rsidRDefault="00B34EF6" w:rsidP="00B34EF6">
      <w:pPr>
        <w:spacing w:after="0" w:line="432" w:lineRule="auto"/>
        <w:ind w:left="720" w:hanging="720"/>
        <w:jc w:val="both"/>
        <w:rPr>
          <w:rFonts w:ascii="Tahoma" w:hAnsi="Tahoma" w:cs="Tahoma"/>
          <w:sz w:val="26"/>
          <w:szCs w:val="26"/>
        </w:rPr>
      </w:pPr>
      <w:r w:rsidRPr="00070803">
        <w:rPr>
          <w:rFonts w:ascii="Tahoma" w:hAnsi="Tahoma" w:cs="Tahoma"/>
          <w:sz w:val="26"/>
          <w:szCs w:val="26"/>
        </w:rPr>
        <w:t>Gbeyega, A. (1987): Political Values and Local Government in Nigeria. Lagos: Mail House Press.</w:t>
      </w:r>
    </w:p>
    <w:p w:rsidR="00B34EF6" w:rsidRPr="00070803" w:rsidRDefault="00B34EF6" w:rsidP="00B34EF6">
      <w:pPr>
        <w:spacing w:after="0" w:line="432" w:lineRule="auto"/>
        <w:ind w:left="720" w:hanging="720"/>
        <w:jc w:val="both"/>
        <w:rPr>
          <w:rFonts w:ascii="Tahoma" w:hAnsi="Tahoma" w:cs="Tahoma"/>
          <w:sz w:val="26"/>
          <w:szCs w:val="26"/>
        </w:rPr>
      </w:pPr>
      <w:r w:rsidRPr="00070803">
        <w:rPr>
          <w:rFonts w:ascii="Tahoma" w:hAnsi="Tahoma" w:cs="Tahoma"/>
          <w:sz w:val="26"/>
          <w:szCs w:val="26"/>
        </w:rPr>
        <w:t>Kwankwo, B.C (1992): Authority in government. Makurdi: Almod Publisher.</w:t>
      </w:r>
    </w:p>
    <w:p w:rsidR="00B34EF6" w:rsidRPr="00070803" w:rsidRDefault="00B34EF6" w:rsidP="00B34EF6">
      <w:pPr>
        <w:spacing w:after="0" w:line="432" w:lineRule="auto"/>
        <w:ind w:left="720" w:hanging="720"/>
        <w:jc w:val="both"/>
        <w:rPr>
          <w:rFonts w:ascii="Tahoma" w:hAnsi="Tahoma" w:cs="Tahoma"/>
          <w:sz w:val="26"/>
          <w:szCs w:val="26"/>
        </w:rPr>
      </w:pPr>
      <w:r w:rsidRPr="00070803">
        <w:rPr>
          <w:rFonts w:ascii="Tahoma" w:hAnsi="Tahoma" w:cs="Tahoma"/>
          <w:sz w:val="26"/>
          <w:szCs w:val="26"/>
        </w:rPr>
        <w:t>Lasisi, M.A (1987): A Practical Approach to Local Government Administration, Ibadan: Vintage Publisher.</w:t>
      </w:r>
    </w:p>
    <w:p w:rsidR="00B34EF6" w:rsidRPr="00070803" w:rsidRDefault="00B34EF6" w:rsidP="00B34EF6">
      <w:pPr>
        <w:spacing w:after="0" w:line="432" w:lineRule="auto"/>
        <w:ind w:left="720" w:hanging="720"/>
        <w:jc w:val="both"/>
        <w:rPr>
          <w:rFonts w:ascii="Tahoma" w:hAnsi="Tahoma" w:cs="Tahoma"/>
          <w:sz w:val="26"/>
          <w:szCs w:val="26"/>
        </w:rPr>
      </w:pPr>
      <w:r w:rsidRPr="00070803">
        <w:rPr>
          <w:rFonts w:ascii="Tahoma" w:hAnsi="Tahoma" w:cs="Tahoma"/>
          <w:sz w:val="26"/>
          <w:szCs w:val="26"/>
        </w:rPr>
        <w:t>Omopariola, O. (1963): Financial Management in the Nigeria Local Government Studies Vote No 1 Ile-Ife University of Ife Press, Limited.</w:t>
      </w:r>
    </w:p>
    <w:p w:rsidR="00B34EF6" w:rsidRPr="00070803" w:rsidRDefault="00B34EF6" w:rsidP="00B34EF6">
      <w:pPr>
        <w:spacing w:after="0" w:line="432" w:lineRule="auto"/>
        <w:jc w:val="center"/>
        <w:rPr>
          <w:rFonts w:ascii="Tahoma" w:hAnsi="Tahoma" w:cs="Tahoma"/>
          <w:b/>
          <w:sz w:val="26"/>
          <w:szCs w:val="26"/>
        </w:rPr>
      </w:pPr>
    </w:p>
    <w:p w:rsidR="00B34EF6" w:rsidRPr="00070803" w:rsidRDefault="00B34EF6" w:rsidP="00B34EF6">
      <w:pPr>
        <w:spacing w:after="0" w:line="432" w:lineRule="auto"/>
        <w:jc w:val="center"/>
        <w:rPr>
          <w:rFonts w:ascii="Tahoma" w:hAnsi="Tahoma" w:cs="Tahoma"/>
          <w:b/>
          <w:sz w:val="26"/>
          <w:szCs w:val="26"/>
        </w:rPr>
      </w:pPr>
    </w:p>
    <w:p w:rsidR="00B34EF6" w:rsidRPr="00070803" w:rsidRDefault="00B34EF6" w:rsidP="00B34EF6">
      <w:pPr>
        <w:spacing w:after="0" w:line="432" w:lineRule="auto"/>
        <w:jc w:val="center"/>
        <w:rPr>
          <w:rFonts w:ascii="Tahoma" w:hAnsi="Tahoma" w:cs="Tahoma"/>
          <w:b/>
          <w:sz w:val="26"/>
          <w:szCs w:val="26"/>
        </w:rPr>
      </w:pPr>
    </w:p>
    <w:p w:rsidR="00B34EF6" w:rsidRPr="00070803" w:rsidRDefault="00B34EF6" w:rsidP="00B34EF6">
      <w:pPr>
        <w:spacing w:after="0" w:line="432" w:lineRule="auto"/>
        <w:jc w:val="center"/>
        <w:rPr>
          <w:rFonts w:ascii="Tahoma" w:hAnsi="Tahoma" w:cs="Tahoma"/>
          <w:b/>
          <w:sz w:val="26"/>
          <w:szCs w:val="26"/>
        </w:rPr>
      </w:pPr>
      <w:r w:rsidRPr="00070803">
        <w:rPr>
          <w:rFonts w:ascii="Tahoma" w:hAnsi="Tahoma" w:cs="Tahoma"/>
          <w:b/>
          <w:sz w:val="26"/>
          <w:szCs w:val="26"/>
        </w:rPr>
        <w:lastRenderedPageBreak/>
        <w:t>CHAPTER THREE</w:t>
      </w:r>
    </w:p>
    <w:p w:rsidR="00B34EF6" w:rsidRPr="00070803" w:rsidRDefault="00B34EF6" w:rsidP="00B34EF6">
      <w:pPr>
        <w:spacing w:after="0" w:line="432" w:lineRule="auto"/>
        <w:jc w:val="center"/>
        <w:rPr>
          <w:rFonts w:ascii="Tahoma" w:hAnsi="Tahoma" w:cs="Tahoma"/>
          <w:b/>
          <w:sz w:val="26"/>
          <w:szCs w:val="26"/>
        </w:rPr>
      </w:pPr>
      <w:r w:rsidRPr="00070803">
        <w:rPr>
          <w:rFonts w:ascii="Tahoma" w:hAnsi="Tahoma" w:cs="Tahoma"/>
          <w:b/>
          <w:sz w:val="26"/>
          <w:szCs w:val="26"/>
        </w:rPr>
        <w:t>RESEARCH METHODOLOGY</w:t>
      </w:r>
    </w:p>
    <w:p w:rsidR="00B34EF6" w:rsidRPr="00070803" w:rsidRDefault="00B34EF6" w:rsidP="00B34EF6">
      <w:pPr>
        <w:pStyle w:val="ListParagraph"/>
        <w:numPr>
          <w:ilvl w:val="1"/>
          <w:numId w:val="15"/>
        </w:numPr>
        <w:spacing w:after="0" w:line="432" w:lineRule="auto"/>
        <w:jc w:val="both"/>
        <w:rPr>
          <w:rFonts w:ascii="Tahoma" w:hAnsi="Tahoma" w:cs="Tahoma"/>
          <w:b/>
          <w:sz w:val="26"/>
          <w:szCs w:val="26"/>
        </w:rPr>
      </w:pPr>
      <w:r w:rsidRPr="00070803">
        <w:rPr>
          <w:rFonts w:ascii="Tahoma" w:hAnsi="Tahoma" w:cs="Tahoma"/>
          <w:b/>
          <w:sz w:val="26"/>
          <w:szCs w:val="26"/>
        </w:rPr>
        <w:t>INTRODUCTION</w:t>
      </w:r>
    </w:p>
    <w:p w:rsidR="00B34EF6" w:rsidRPr="00070803" w:rsidRDefault="00B34EF6" w:rsidP="00B34EF6">
      <w:pPr>
        <w:spacing w:after="0" w:line="432" w:lineRule="auto"/>
        <w:ind w:firstLine="720"/>
        <w:jc w:val="both"/>
        <w:rPr>
          <w:rFonts w:ascii="Tahoma" w:hAnsi="Tahoma" w:cs="Tahoma"/>
          <w:sz w:val="26"/>
          <w:szCs w:val="26"/>
        </w:rPr>
      </w:pPr>
      <w:r w:rsidRPr="00070803">
        <w:rPr>
          <w:rFonts w:ascii="Tahoma" w:hAnsi="Tahoma" w:cs="Tahoma"/>
          <w:sz w:val="26"/>
          <w:szCs w:val="26"/>
        </w:rPr>
        <w:t>In this chapter, the researcher needs to show the method and the sources of data to carry out the research. The source of data may be primary source or secondary sources while the method of data analysis may be interview, questionnaire, document, e.t.c.</w:t>
      </w:r>
    </w:p>
    <w:p w:rsidR="00B34EF6" w:rsidRPr="00070803" w:rsidRDefault="00B34EF6" w:rsidP="00B34EF6">
      <w:pPr>
        <w:spacing w:after="0" w:line="432" w:lineRule="auto"/>
        <w:jc w:val="both"/>
        <w:rPr>
          <w:rFonts w:ascii="Tahoma" w:hAnsi="Tahoma" w:cs="Tahoma"/>
          <w:b/>
          <w:sz w:val="26"/>
          <w:szCs w:val="26"/>
        </w:rPr>
      </w:pPr>
      <w:r w:rsidRPr="00070803">
        <w:rPr>
          <w:rFonts w:ascii="Tahoma" w:hAnsi="Tahoma" w:cs="Tahoma"/>
          <w:b/>
          <w:sz w:val="26"/>
          <w:szCs w:val="26"/>
        </w:rPr>
        <w:t>3.2</w:t>
      </w:r>
      <w:r w:rsidRPr="00070803">
        <w:rPr>
          <w:rFonts w:ascii="Tahoma" w:hAnsi="Tahoma" w:cs="Tahoma"/>
          <w:b/>
          <w:sz w:val="26"/>
          <w:szCs w:val="26"/>
        </w:rPr>
        <w:tab/>
        <w:t>SAMPLE AND POPULATION OF THE STUDY</w:t>
      </w:r>
    </w:p>
    <w:p w:rsidR="00B34EF6" w:rsidRPr="00070803" w:rsidRDefault="00B34EF6" w:rsidP="00B34EF6">
      <w:pPr>
        <w:spacing w:after="0" w:line="432" w:lineRule="auto"/>
        <w:ind w:firstLine="720"/>
        <w:jc w:val="both"/>
        <w:rPr>
          <w:rFonts w:ascii="Tahoma" w:hAnsi="Tahoma" w:cs="Tahoma"/>
          <w:sz w:val="26"/>
          <w:szCs w:val="26"/>
        </w:rPr>
      </w:pPr>
      <w:r w:rsidRPr="00070803">
        <w:rPr>
          <w:rFonts w:ascii="Tahoma" w:hAnsi="Tahoma" w:cs="Tahoma"/>
          <w:sz w:val="26"/>
          <w:szCs w:val="26"/>
        </w:rPr>
        <w:t>A sample of 25 respondents were draw from the entire population under study. The sample is a time representation of the entire population.</w:t>
      </w:r>
    </w:p>
    <w:p w:rsidR="00B34EF6" w:rsidRPr="00070803" w:rsidRDefault="00B34EF6" w:rsidP="00B34EF6">
      <w:pPr>
        <w:spacing w:after="0" w:line="432" w:lineRule="auto"/>
        <w:jc w:val="both"/>
        <w:rPr>
          <w:rFonts w:ascii="Tahoma" w:hAnsi="Tahoma" w:cs="Tahoma"/>
          <w:b/>
          <w:sz w:val="26"/>
          <w:szCs w:val="26"/>
        </w:rPr>
      </w:pPr>
      <w:r w:rsidRPr="00070803">
        <w:rPr>
          <w:rFonts w:ascii="Tahoma" w:hAnsi="Tahoma" w:cs="Tahoma"/>
          <w:b/>
          <w:sz w:val="26"/>
          <w:szCs w:val="26"/>
        </w:rPr>
        <w:t>3.3</w:t>
      </w:r>
      <w:r w:rsidRPr="00070803">
        <w:rPr>
          <w:rFonts w:ascii="Tahoma" w:hAnsi="Tahoma" w:cs="Tahoma"/>
          <w:b/>
          <w:sz w:val="26"/>
          <w:szCs w:val="26"/>
        </w:rPr>
        <w:tab/>
        <w:t>SOURCES OF DATA</w:t>
      </w:r>
    </w:p>
    <w:p w:rsidR="00B34EF6" w:rsidRDefault="00B34EF6" w:rsidP="00B34EF6">
      <w:pPr>
        <w:spacing w:after="0" w:line="432" w:lineRule="auto"/>
        <w:ind w:firstLine="720"/>
        <w:jc w:val="both"/>
        <w:rPr>
          <w:rFonts w:ascii="Tahoma" w:hAnsi="Tahoma" w:cs="Tahoma"/>
          <w:sz w:val="26"/>
          <w:szCs w:val="26"/>
        </w:rPr>
      </w:pPr>
      <w:r w:rsidRPr="00070803">
        <w:rPr>
          <w:rFonts w:ascii="Tahoma" w:hAnsi="Tahoma" w:cs="Tahoma"/>
          <w:sz w:val="26"/>
          <w:szCs w:val="26"/>
        </w:rPr>
        <w:t xml:space="preserve">The researcher made use of primary and secondary data. The secondary data contains the already made or collected document such as published text book magazine newspaper and journals time and also the researcher finds it difficult to obtain adequate information from the staff of Ilorin </w:t>
      </w:r>
      <w:r>
        <w:rPr>
          <w:rFonts w:ascii="Tahoma" w:hAnsi="Tahoma" w:cs="Tahoma"/>
          <w:sz w:val="26"/>
          <w:szCs w:val="26"/>
        </w:rPr>
        <w:t>EAST</w:t>
      </w:r>
      <w:r w:rsidRPr="00070803">
        <w:rPr>
          <w:rFonts w:ascii="Tahoma" w:hAnsi="Tahoma" w:cs="Tahoma"/>
          <w:sz w:val="26"/>
          <w:szCs w:val="26"/>
        </w:rPr>
        <w:t xml:space="preserve"> local government.</w:t>
      </w:r>
    </w:p>
    <w:p w:rsidR="00B34EF6" w:rsidRPr="00070803" w:rsidRDefault="00B34EF6" w:rsidP="00B34EF6">
      <w:pPr>
        <w:spacing w:after="0" w:line="432" w:lineRule="auto"/>
        <w:jc w:val="both"/>
        <w:rPr>
          <w:rFonts w:ascii="Tahoma" w:hAnsi="Tahoma" w:cs="Tahoma"/>
          <w:b/>
          <w:sz w:val="26"/>
          <w:szCs w:val="26"/>
        </w:rPr>
      </w:pPr>
      <w:r w:rsidRPr="00070803">
        <w:rPr>
          <w:rFonts w:ascii="Tahoma" w:hAnsi="Tahoma" w:cs="Tahoma"/>
          <w:b/>
          <w:sz w:val="26"/>
          <w:szCs w:val="26"/>
        </w:rPr>
        <w:t>3.4</w:t>
      </w:r>
      <w:r w:rsidRPr="00070803">
        <w:rPr>
          <w:rFonts w:ascii="Tahoma" w:hAnsi="Tahoma" w:cs="Tahoma"/>
          <w:b/>
          <w:sz w:val="26"/>
          <w:szCs w:val="26"/>
        </w:rPr>
        <w:tab/>
        <w:t>METHOD OF DATA ANALYSIS</w:t>
      </w:r>
    </w:p>
    <w:p w:rsidR="00B34EF6" w:rsidRPr="00070803" w:rsidRDefault="00B34EF6" w:rsidP="00B34EF6">
      <w:pPr>
        <w:spacing w:after="0" w:line="432" w:lineRule="auto"/>
        <w:ind w:firstLine="720"/>
        <w:jc w:val="both"/>
        <w:rPr>
          <w:rFonts w:ascii="Tahoma" w:hAnsi="Tahoma" w:cs="Tahoma"/>
          <w:sz w:val="26"/>
          <w:szCs w:val="26"/>
        </w:rPr>
      </w:pPr>
      <w:r w:rsidRPr="00070803">
        <w:rPr>
          <w:rFonts w:ascii="Tahoma" w:hAnsi="Tahoma" w:cs="Tahoma"/>
          <w:sz w:val="26"/>
          <w:szCs w:val="26"/>
        </w:rPr>
        <w:t xml:space="preserve">It is essentially descriptive and quantitative frequency table and simple random techniques in used. This is further explain that the method </w:t>
      </w:r>
      <w:r w:rsidRPr="00070803">
        <w:rPr>
          <w:rFonts w:ascii="Tahoma" w:hAnsi="Tahoma" w:cs="Tahoma"/>
          <w:sz w:val="26"/>
          <w:szCs w:val="26"/>
        </w:rPr>
        <w:lastRenderedPageBreak/>
        <w:t>of researchers used in analyzing the data collected for the purpose of the research work can be observed at the frequency table method in which the whole information acquired which is explained in a tabular form in other to put more light and to be well.</w:t>
      </w:r>
    </w:p>
    <w:p w:rsidR="00B34EF6" w:rsidRPr="00070803" w:rsidRDefault="00B34EF6" w:rsidP="00B34EF6">
      <w:pPr>
        <w:pStyle w:val="ListParagraph"/>
        <w:numPr>
          <w:ilvl w:val="1"/>
          <w:numId w:val="16"/>
        </w:numPr>
        <w:spacing w:after="0" w:line="432" w:lineRule="auto"/>
        <w:jc w:val="both"/>
        <w:rPr>
          <w:rFonts w:ascii="Tahoma" w:hAnsi="Tahoma" w:cs="Tahoma"/>
          <w:b/>
          <w:sz w:val="26"/>
          <w:szCs w:val="26"/>
        </w:rPr>
      </w:pPr>
      <w:r w:rsidRPr="00070803">
        <w:rPr>
          <w:rFonts w:ascii="Tahoma" w:hAnsi="Tahoma" w:cs="Tahoma"/>
          <w:b/>
          <w:sz w:val="26"/>
          <w:szCs w:val="26"/>
        </w:rPr>
        <w:t>RESEARCH PROBLEMS</w:t>
      </w:r>
    </w:p>
    <w:p w:rsidR="00B34EF6" w:rsidRDefault="00B34EF6" w:rsidP="00B34EF6">
      <w:pPr>
        <w:spacing w:after="0" w:line="432" w:lineRule="auto"/>
        <w:ind w:firstLine="720"/>
        <w:jc w:val="both"/>
        <w:rPr>
          <w:rFonts w:ascii="Tahoma" w:hAnsi="Tahoma" w:cs="Tahoma"/>
          <w:sz w:val="26"/>
          <w:szCs w:val="26"/>
        </w:rPr>
      </w:pPr>
      <w:r w:rsidRPr="00070803">
        <w:rPr>
          <w:rFonts w:ascii="Tahoma" w:hAnsi="Tahoma" w:cs="Tahoma"/>
          <w:sz w:val="26"/>
          <w:szCs w:val="26"/>
        </w:rPr>
        <w:t xml:space="preserve">The major problems of studying this project is as a result of time factor because of the limited time  and also the researchers or finds it difficult to obtain adequate information from the staff of Ilorin </w:t>
      </w:r>
      <w:r>
        <w:rPr>
          <w:rFonts w:ascii="Tahoma" w:hAnsi="Tahoma" w:cs="Tahoma"/>
          <w:sz w:val="26"/>
          <w:szCs w:val="26"/>
        </w:rPr>
        <w:t>EAST</w:t>
      </w:r>
      <w:r w:rsidRPr="00070803">
        <w:rPr>
          <w:rFonts w:ascii="Tahoma" w:hAnsi="Tahoma" w:cs="Tahoma"/>
          <w:sz w:val="26"/>
          <w:szCs w:val="26"/>
        </w:rPr>
        <w:t xml:space="preserve"> local government.</w:t>
      </w:r>
    </w:p>
    <w:p w:rsidR="00B34EF6" w:rsidRDefault="00B34EF6" w:rsidP="00B34EF6">
      <w:pPr>
        <w:spacing w:after="0" w:line="432" w:lineRule="auto"/>
        <w:ind w:firstLine="720"/>
        <w:jc w:val="both"/>
        <w:rPr>
          <w:rFonts w:ascii="Tahoma" w:hAnsi="Tahoma" w:cs="Tahoma"/>
          <w:sz w:val="26"/>
          <w:szCs w:val="26"/>
        </w:rPr>
      </w:pPr>
    </w:p>
    <w:p w:rsidR="00B34EF6" w:rsidRDefault="00B34EF6" w:rsidP="00B34EF6">
      <w:pPr>
        <w:spacing w:after="0" w:line="432" w:lineRule="auto"/>
        <w:ind w:firstLine="720"/>
        <w:jc w:val="both"/>
        <w:rPr>
          <w:rFonts w:ascii="Tahoma" w:hAnsi="Tahoma" w:cs="Tahoma"/>
          <w:sz w:val="26"/>
          <w:szCs w:val="26"/>
        </w:rPr>
      </w:pPr>
    </w:p>
    <w:p w:rsidR="00B34EF6" w:rsidRDefault="00B34EF6" w:rsidP="00B34EF6">
      <w:pPr>
        <w:spacing w:after="0" w:line="432" w:lineRule="auto"/>
        <w:ind w:firstLine="720"/>
        <w:jc w:val="both"/>
        <w:rPr>
          <w:rFonts w:ascii="Tahoma" w:hAnsi="Tahoma" w:cs="Tahoma"/>
          <w:sz w:val="26"/>
          <w:szCs w:val="26"/>
        </w:rPr>
      </w:pPr>
    </w:p>
    <w:p w:rsidR="00B34EF6" w:rsidRDefault="00B34EF6" w:rsidP="00B34EF6">
      <w:pPr>
        <w:spacing w:after="0" w:line="432" w:lineRule="auto"/>
        <w:ind w:firstLine="720"/>
        <w:jc w:val="both"/>
        <w:rPr>
          <w:rFonts w:ascii="Tahoma" w:hAnsi="Tahoma" w:cs="Tahoma"/>
          <w:sz w:val="26"/>
          <w:szCs w:val="26"/>
        </w:rPr>
      </w:pPr>
    </w:p>
    <w:p w:rsidR="00B34EF6" w:rsidRDefault="00B34EF6" w:rsidP="00B34EF6">
      <w:pPr>
        <w:spacing w:after="0" w:line="432" w:lineRule="auto"/>
        <w:ind w:firstLine="720"/>
        <w:jc w:val="both"/>
        <w:rPr>
          <w:rFonts w:ascii="Tahoma" w:hAnsi="Tahoma" w:cs="Tahoma"/>
          <w:sz w:val="26"/>
          <w:szCs w:val="26"/>
        </w:rPr>
      </w:pPr>
    </w:p>
    <w:p w:rsidR="00B34EF6" w:rsidRDefault="00B34EF6" w:rsidP="00B34EF6">
      <w:pPr>
        <w:spacing w:after="0" w:line="432" w:lineRule="auto"/>
        <w:ind w:firstLine="720"/>
        <w:jc w:val="both"/>
        <w:rPr>
          <w:rFonts w:ascii="Tahoma" w:hAnsi="Tahoma" w:cs="Tahoma"/>
          <w:sz w:val="26"/>
          <w:szCs w:val="26"/>
        </w:rPr>
      </w:pPr>
    </w:p>
    <w:p w:rsidR="00B34EF6" w:rsidRDefault="00B34EF6" w:rsidP="00B34EF6">
      <w:pPr>
        <w:spacing w:after="0" w:line="432" w:lineRule="auto"/>
        <w:ind w:firstLine="720"/>
        <w:jc w:val="both"/>
        <w:rPr>
          <w:rFonts w:ascii="Tahoma" w:hAnsi="Tahoma" w:cs="Tahoma"/>
          <w:sz w:val="26"/>
          <w:szCs w:val="26"/>
        </w:rPr>
      </w:pPr>
    </w:p>
    <w:p w:rsidR="00B34EF6" w:rsidRDefault="00B34EF6" w:rsidP="00B34EF6">
      <w:pPr>
        <w:spacing w:after="0" w:line="432" w:lineRule="auto"/>
        <w:ind w:firstLine="720"/>
        <w:jc w:val="both"/>
        <w:rPr>
          <w:rFonts w:ascii="Tahoma" w:hAnsi="Tahoma" w:cs="Tahoma"/>
          <w:sz w:val="26"/>
          <w:szCs w:val="26"/>
        </w:rPr>
      </w:pPr>
    </w:p>
    <w:p w:rsidR="00B34EF6" w:rsidRDefault="00B34EF6" w:rsidP="00B34EF6">
      <w:pPr>
        <w:spacing w:after="0" w:line="432" w:lineRule="auto"/>
        <w:ind w:firstLine="720"/>
        <w:jc w:val="both"/>
        <w:rPr>
          <w:rFonts w:ascii="Tahoma" w:hAnsi="Tahoma" w:cs="Tahoma"/>
          <w:sz w:val="26"/>
          <w:szCs w:val="26"/>
        </w:rPr>
      </w:pPr>
    </w:p>
    <w:p w:rsidR="00B34EF6" w:rsidRDefault="00B34EF6" w:rsidP="00B34EF6">
      <w:pPr>
        <w:spacing w:after="0" w:line="432" w:lineRule="auto"/>
        <w:ind w:firstLine="720"/>
        <w:jc w:val="both"/>
        <w:rPr>
          <w:rFonts w:ascii="Tahoma" w:hAnsi="Tahoma" w:cs="Tahoma"/>
          <w:sz w:val="26"/>
          <w:szCs w:val="26"/>
        </w:rPr>
      </w:pPr>
    </w:p>
    <w:p w:rsidR="00B34EF6" w:rsidRPr="00CA6A8B" w:rsidRDefault="00B34EF6" w:rsidP="00B34EF6">
      <w:pPr>
        <w:spacing w:after="0" w:line="432" w:lineRule="auto"/>
        <w:ind w:firstLine="720"/>
        <w:jc w:val="center"/>
        <w:rPr>
          <w:rFonts w:ascii="Tahoma" w:hAnsi="Tahoma" w:cs="Tahoma"/>
          <w:sz w:val="26"/>
          <w:szCs w:val="26"/>
        </w:rPr>
      </w:pPr>
      <w:r w:rsidRPr="00CA6A8B">
        <w:rPr>
          <w:rFonts w:ascii="Tahoma" w:hAnsi="Tahoma" w:cs="Tahoma"/>
          <w:b/>
          <w:sz w:val="26"/>
          <w:szCs w:val="26"/>
        </w:rPr>
        <w:lastRenderedPageBreak/>
        <w:t>REFERENCES</w:t>
      </w:r>
    </w:p>
    <w:p w:rsidR="00B34EF6" w:rsidRPr="00070803" w:rsidRDefault="00B34EF6" w:rsidP="00B34EF6">
      <w:pPr>
        <w:pStyle w:val="ListParagraph"/>
        <w:spacing w:after="0" w:line="432" w:lineRule="auto"/>
        <w:ind w:hanging="720"/>
        <w:jc w:val="both"/>
        <w:rPr>
          <w:rFonts w:ascii="Tahoma" w:hAnsi="Tahoma" w:cs="Tahoma"/>
          <w:sz w:val="26"/>
          <w:szCs w:val="26"/>
        </w:rPr>
      </w:pPr>
      <w:r w:rsidRPr="00070803">
        <w:rPr>
          <w:rFonts w:ascii="Tahoma" w:hAnsi="Tahoma" w:cs="Tahoma"/>
          <w:sz w:val="26"/>
          <w:szCs w:val="26"/>
        </w:rPr>
        <w:t>Aiyedun E.A (1990): Rural Transformation for Development in Nigeria Journal of Economic and Social Studies Vol 30 No 1</w:t>
      </w:r>
    </w:p>
    <w:p w:rsidR="00B34EF6" w:rsidRPr="00070803" w:rsidRDefault="00B34EF6" w:rsidP="00B34EF6">
      <w:pPr>
        <w:pStyle w:val="ListParagraph"/>
        <w:spacing w:after="0" w:line="432" w:lineRule="auto"/>
        <w:ind w:hanging="720"/>
        <w:jc w:val="both"/>
        <w:rPr>
          <w:rFonts w:ascii="Tahoma" w:hAnsi="Tahoma" w:cs="Tahoma"/>
          <w:sz w:val="26"/>
          <w:szCs w:val="26"/>
        </w:rPr>
      </w:pPr>
      <w:r w:rsidRPr="00070803">
        <w:rPr>
          <w:rFonts w:ascii="Tahoma" w:hAnsi="Tahoma" w:cs="Tahoma"/>
          <w:sz w:val="26"/>
          <w:szCs w:val="26"/>
        </w:rPr>
        <w:t>Andrew O.G (1994): Rural System and Resources Evolution for Africa. Lagos, Benin Publisher</w:t>
      </w:r>
    </w:p>
    <w:p w:rsidR="00B34EF6" w:rsidRPr="00070803" w:rsidRDefault="00B34EF6" w:rsidP="00B34EF6">
      <w:pPr>
        <w:pStyle w:val="ListParagraph"/>
        <w:spacing w:after="0" w:line="432" w:lineRule="auto"/>
        <w:ind w:hanging="720"/>
        <w:jc w:val="both"/>
        <w:rPr>
          <w:rFonts w:ascii="Tahoma" w:hAnsi="Tahoma" w:cs="Tahoma"/>
          <w:sz w:val="26"/>
          <w:szCs w:val="26"/>
        </w:rPr>
      </w:pPr>
      <w:r w:rsidRPr="00070803">
        <w:rPr>
          <w:rFonts w:ascii="Tahoma" w:hAnsi="Tahoma" w:cs="Tahoma"/>
          <w:sz w:val="26"/>
          <w:szCs w:val="26"/>
        </w:rPr>
        <w:t>Jason R.M (1970): The Machinery of Local Government, London Macmillan and Co Limited</w:t>
      </w:r>
    </w:p>
    <w:p w:rsidR="00B34EF6" w:rsidRPr="00070803" w:rsidRDefault="00B34EF6" w:rsidP="00B34EF6">
      <w:pPr>
        <w:pStyle w:val="ListParagraph"/>
        <w:spacing w:after="0" w:line="432" w:lineRule="auto"/>
        <w:ind w:hanging="720"/>
        <w:jc w:val="both"/>
        <w:rPr>
          <w:rFonts w:ascii="Tahoma" w:hAnsi="Tahoma" w:cs="Tahoma"/>
          <w:sz w:val="26"/>
          <w:szCs w:val="26"/>
        </w:rPr>
      </w:pPr>
      <w:r w:rsidRPr="00070803">
        <w:rPr>
          <w:rFonts w:ascii="Tahoma" w:hAnsi="Tahoma" w:cs="Tahoma"/>
          <w:sz w:val="26"/>
          <w:szCs w:val="26"/>
        </w:rPr>
        <w:t>Kumar R (1996): Research Methodology is a Step by step Guide for Beginner. Sage Publisher London</w:t>
      </w:r>
    </w:p>
    <w:p w:rsidR="00B34EF6" w:rsidRPr="00070803" w:rsidRDefault="00B34EF6" w:rsidP="00B34EF6">
      <w:pPr>
        <w:pStyle w:val="ListParagraph"/>
        <w:spacing w:after="0" w:line="432" w:lineRule="auto"/>
        <w:ind w:hanging="720"/>
        <w:jc w:val="both"/>
        <w:rPr>
          <w:rFonts w:ascii="Tahoma" w:hAnsi="Tahoma" w:cs="Tahoma"/>
          <w:sz w:val="26"/>
          <w:szCs w:val="26"/>
        </w:rPr>
      </w:pPr>
      <w:r w:rsidRPr="00070803">
        <w:rPr>
          <w:rFonts w:ascii="Tahoma" w:hAnsi="Tahoma" w:cs="Tahoma"/>
          <w:sz w:val="26"/>
          <w:szCs w:val="26"/>
        </w:rPr>
        <w:t>Martha O.S (1998): Local Student Ilorin Olad Publisher, Niger Road, Kwara State</w:t>
      </w:r>
    </w:p>
    <w:p w:rsidR="00B34EF6" w:rsidRPr="00070803" w:rsidRDefault="00B34EF6" w:rsidP="00B34EF6">
      <w:pPr>
        <w:pStyle w:val="ListParagraph"/>
        <w:spacing w:after="0" w:line="432" w:lineRule="auto"/>
        <w:ind w:hanging="720"/>
        <w:jc w:val="both"/>
        <w:rPr>
          <w:rFonts w:ascii="Tahoma" w:hAnsi="Tahoma" w:cs="Tahoma"/>
          <w:sz w:val="26"/>
          <w:szCs w:val="26"/>
        </w:rPr>
      </w:pPr>
      <w:r w:rsidRPr="00070803">
        <w:rPr>
          <w:rFonts w:ascii="Tahoma" w:hAnsi="Tahoma" w:cs="Tahoma"/>
          <w:sz w:val="26"/>
          <w:szCs w:val="26"/>
        </w:rPr>
        <w:t>Odunmosun O.L (1963): The Nigerian Constitution History and Development. London Society and Maxwell</w:t>
      </w:r>
    </w:p>
    <w:p w:rsidR="00B34EF6" w:rsidRPr="00070803" w:rsidRDefault="00B34EF6" w:rsidP="00B34EF6">
      <w:pPr>
        <w:pStyle w:val="ListParagraph"/>
        <w:spacing w:after="0" w:line="432" w:lineRule="auto"/>
        <w:ind w:hanging="720"/>
        <w:jc w:val="both"/>
        <w:rPr>
          <w:rFonts w:ascii="Tahoma" w:hAnsi="Tahoma" w:cs="Tahoma"/>
          <w:sz w:val="26"/>
          <w:szCs w:val="26"/>
        </w:rPr>
      </w:pPr>
      <w:r w:rsidRPr="00070803">
        <w:rPr>
          <w:rFonts w:ascii="Tahoma" w:hAnsi="Tahoma" w:cs="Tahoma"/>
          <w:sz w:val="26"/>
          <w:szCs w:val="26"/>
        </w:rPr>
        <w:t xml:space="preserve">Omotosho F (2010): Contemporary Issues in Public Administration. Lagos Bolebay Publication. </w:t>
      </w:r>
    </w:p>
    <w:p w:rsidR="00B34EF6" w:rsidRPr="00070803" w:rsidRDefault="00B34EF6" w:rsidP="00B34EF6">
      <w:pPr>
        <w:spacing w:after="0" w:line="432" w:lineRule="auto"/>
        <w:jc w:val="center"/>
        <w:rPr>
          <w:rFonts w:ascii="Tahoma" w:hAnsi="Tahoma" w:cs="Tahoma"/>
          <w:b/>
          <w:sz w:val="26"/>
          <w:szCs w:val="26"/>
        </w:rPr>
      </w:pPr>
    </w:p>
    <w:p w:rsidR="00B34EF6" w:rsidRPr="00070803" w:rsidRDefault="00B34EF6" w:rsidP="00B34EF6">
      <w:pPr>
        <w:spacing w:after="0" w:line="432" w:lineRule="auto"/>
        <w:jc w:val="center"/>
        <w:rPr>
          <w:rFonts w:ascii="Tahoma" w:hAnsi="Tahoma" w:cs="Tahoma"/>
          <w:b/>
          <w:sz w:val="26"/>
          <w:szCs w:val="26"/>
        </w:rPr>
      </w:pPr>
    </w:p>
    <w:p w:rsidR="00B34EF6" w:rsidRPr="00070803" w:rsidRDefault="00B34EF6" w:rsidP="00B34EF6">
      <w:pPr>
        <w:spacing w:after="0" w:line="432" w:lineRule="auto"/>
        <w:jc w:val="center"/>
        <w:rPr>
          <w:rFonts w:ascii="Tahoma" w:hAnsi="Tahoma" w:cs="Tahoma"/>
          <w:b/>
          <w:sz w:val="26"/>
          <w:szCs w:val="26"/>
        </w:rPr>
      </w:pPr>
    </w:p>
    <w:p w:rsidR="00B34EF6" w:rsidRPr="00070803" w:rsidRDefault="00B34EF6" w:rsidP="00B34EF6">
      <w:pPr>
        <w:spacing w:after="0" w:line="432" w:lineRule="auto"/>
        <w:jc w:val="center"/>
        <w:rPr>
          <w:rFonts w:ascii="Tahoma" w:hAnsi="Tahoma" w:cs="Tahoma"/>
          <w:b/>
          <w:sz w:val="26"/>
          <w:szCs w:val="26"/>
        </w:rPr>
      </w:pPr>
    </w:p>
    <w:p w:rsidR="00B34EF6" w:rsidRPr="00070803" w:rsidRDefault="00B34EF6" w:rsidP="00B34EF6">
      <w:pPr>
        <w:spacing w:after="0" w:line="432" w:lineRule="auto"/>
        <w:jc w:val="center"/>
        <w:rPr>
          <w:rFonts w:ascii="Tahoma" w:hAnsi="Tahoma" w:cs="Tahoma"/>
          <w:b/>
          <w:sz w:val="26"/>
          <w:szCs w:val="26"/>
        </w:rPr>
      </w:pPr>
      <w:r w:rsidRPr="00070803">
        <w:rPr>
          <w:rFonts w:ascii="Tahoma" w:hAnsi="Tahoma" w:cs="Tahoma"/>
          <w:b/>
          <w:sz w:val="26"/>
          <w:szCs w:val="26"/>
        </w:rPr>
        <w:lastRenderedPageBreak/>
        <w:t>CHAPTER FOUR</w:t>
      </w:r>
    </w:p>
    <w:p w:rsidR="00B34EF6" w:rsidRPr="00070803" w:rsidRDefault="00B34EF6" w:rsidP="00B34EF6">
      <w:pPr>
        <w:spacing w:after="0" w:line="432" w:lineRule="auto"/>
        <w:jc w:val="both"/>
        <w:rPr>
          <w:rFonts w:ascii="Tahoma" w:hAnsi="Tahoma" w:cs="Tahoma"/>
          <w:b/>
          <w:sz w:val="26"/>
          <w:szCs w:val="26"/>
        </w:rPr>
      </w:pPr>
      <w:r>
        <w:rPr>
          <w:rFonts w:ascii="Tahoma" w:hAnsi="Tahoma" w:cs="Tahoma"/>
          <w:b/>
          <w:sz w:val="26"/>
          <w:szCs w:val="26"/>
        </w:rPr>
        <w:t xml:space="preserve">DATA </w:t>
      </w:r>
      <w:r w:rsidRPr="00070803">
        <w:rPr>
          <w:rFonts w:ascii="Tahoma" w:hAnsi="Tahoma" w:cs="Tahoma"/>
          <w:b/>
          <w:sz w:val="26"/>
          <w:szCs w:val="26"/>
        </w:rPr>
        <w:t>PRESENTATION, ANALYSIS AND INTERPRETATION</w:t>
      </w:r>
    </w:p>
    <w:p w:rsidR="00B34EF6" w:rsidRPr="00070803" w:rsidRDefault="00B34EF6" w:rsidP="00B34EF6">
      <w:pPr>
        <w:spacing w:after="0" w:line="432" w:lineRule="auto"/>
        <w:jc w:val="both"/>
        <w:rPr>
          <w:rFonts w:ascii="Tahoma" w:hAnsi="Tahoma" w:cs="Tahoma"/>
          <w:b/>
          <w:sz w:val="26"/>
          <w:szCs w:val="26"/>
        </w:rPr>
      </w:pPr>
      <w:r w:rsidRPr="00070803">
        <w:rPr>
          <w:rFonts w:ascii="Tahoma" w:hAnsi="Tahoma" w:cs="Tahoma"/>
          <w:b/>
          <w:sz w:val="26"/>
          <w:szCs w:val="26"/>
        </w:rPr>
        <w:t>4.1</w:t>
      </w:r>
      <w:r w:rsidRPr="00070803">
        <w:rPr>
          <w:rFonts w:ascii="Tahoma" w:hAnsi="Tahoma" w:cs="Tahoma"/>
          <w:b/>
          <w:sz w:val="26"/>
          <w:szCs w:val="26"/>
        </w:rPr>
        <w:tab/>
        <w:t>INTRODUCTION</w:t>
      </w:r>
    </w:p>
    <w:p w:rsidR="00B34EF6" w:rsidRPr="00070803" w:rsidRDefault="00B34EF6" w:rsidP="00B34EF6">
      <w:pPr>
        <w:spacing w:after="0" w:line="432" w:lineRule="auto"/>
        <w:ind w:firstLine="720"/>
        <w:jc w:val="both"/>
        <w:rPr>
          <w:rFonts w:ascii="Tahoma" w:hAnsi="Tahoma" w:cs="Tahoma"/>
          <w:sz w:val="26"/>
          <w:szCs w:val="26"/>
        </w:rPr>
      </w:pPr>
      <w:r w:rsidRPr="00070803">
        <w:rPr>
          <w:rFonts w:ascii="Tahoma" w:hAnsi="Tahoma" w:cs="Tahoma"/>
          <w:sz w:val="26"/>
          <w:szCs w:val="26"/>
        </w:rPr>
        <w:t>This chapter contain</w:t>
      </w:r>
      <w:r>
        <w:rPr>
          <w:rFonts w:ascii="Tahoma" w:hAnsi="Tahoma" w:cs="Tahoma"/>
          <w:sz w:val="26"/>
          <w:szCs w:val="26"/>
        </w:rPr>
        <w:t>s</w:t>
      </w:r>
      <w:r w:rsidRPr="00070803">
        <w:rPr>
          <w:rFonts w:ascii="Tahoma" w:hAnsi="Tahoma" w:cs="Tahoma"/>
          <w:sz w:val="26"/>
          <w:szCs w:val="26"/>
        </w:rPr>
        <w:t xml:space="preserve"> the analysis of various data extracted from respondents in the course of undertaking the study data itself was extracted mainly through the application of the self- administered questionnaires. The questionnaire contains a design reflection of the nature of the role of local government council. </w:t>
      </w:r>
    </w:p>
    <w:p w:rsidR="00B34EF6" w:rsidRPr="00070803" w:rsidRDefault="00B34EF6" w:rsidP="00B34EF6">
      <w:pPr>
        <w:spacing w:after="0" w:line="432" w:lineRule="auto"/>
        <w:ind w:firstLine="720"/>
        <w:jc w:val="both"/>
        <w:rPr>
          <w:rFonts w:ascii="Tahoma" w:hAnsi="Tahoma" w:cs="Tahoma"/>
          <w:sz w:val="26"/>
          <w:szCs w:val="26"/>
        </w:rPr>
      </w:pPr>
      <w:r w:rsidRPr="00070803">
        <w:rPr>
          <w:rFonts w:ascii="Tahoma" w:hAnsi="Tahoma" w:cs="Tahoma"/>
          <w:sz w:val="26"/>
          <w:szCs w:val="26"/>
        </w:rPr>
        <w:t>The analysis</w:t>
      </w:r>
      <w:r>
        <w:rPr>
          <w:rFonts w:ascii="Tahoma" w:hAnsi="Tahoma" w:cs="Tahoma"/>
          <w:sz w:val="26"/>
          <w:szCs w:val="26"/>
        </w:rPr>
        <w:t xml:space="preserve"> </w:t>
      </w:r>
      <w:r w:rsidRPr="00070803">
        <w:rPr>
          <w:rFonts w:ascii="Tahoma" w:hAnsi="Tahoma" w:cs="Tahoma"/>
          <w:sz w:val="26"/>
          <w:szCs w:val="26"/>
        </w:rPr>
        <w:t>were illustrated below in the personal characteristics at respondent whose opinion were structured questionnaire arranged in the other section (Section B).</w:t>
      </w:r>
    </w:p>
    <w:p w:rsidR="00B34EF6" w:rsidRPr="00070803" w:rsidRDefault="00B34EF6" w:rsidP="00B34EF6">
      <w:pPr>
        <w:spacing w:after="0" w:line="432" w:lineRule="auto"/>
        <w:jc w:val="both"/>
        <w:rPr>
          <w:rFonts w:ascii="Tahoma" w:hAnsi="Tahoma" w:cs="Tahoma"/>
          <w:b/>
          <w:sz w:val="26"/>
          <w:szCs w:val="26"/>
        </w:rPr>
      </w:pPr>
      <w:r w:rsidRPr="00070803">
        <w:rPr>
          <w:rFonts w:ascii="Tahoma" w:hAnsi="Tahoma" w:cs="Tahoma"/>
          <w:b/>
          <w:sz w:val="26"/>
          <w:szCs w:val="26"/>
        </w:rPr>
        <w:t>4.2</w:t>
      </w:r>
      <w:r w:rsidRPr="00070803">
        <w:rPr>
          <w:rFonts w:ascii="Tahoma" w:hAnsi="Tahoma" w:cs="Tahoma"/>
          <w:b/>
          <w:sz w:val="26"/>
          <w:szCs w:val="26"/>
        </w:rPr>
        <w:tab/>
        <w:t>BRIEF HISTORY OF THE CASE STUDY</w:t>
      </w:r>
    </w:p>
    <w:p w:rsidR="00B34EF6" w:rsidRPr="00070803" w:rsidRDefault="00B34EF6" w:rsidP="00B34EF6">
      <w:pPr>
        <w:spacing w:after="0" w:line="432" w:lineRule="auto"/>
        <w:ind w:firstLine="720"/>
        <w:jc w:val="both"/>
        <w:rPr>
          <w:rFonts w:ascii="Tahoma" w:hAnsi="Tahoma" w:cs="Tahoma"/>
          <w:sz w:val="26"/>
          <w:szCs w:val="26"/>
        </w:rPr>
      </w:pPr>
      <w:r w:rsidRPr="00070803">
        <w:rPr>
          <w:rFonts w:ascii="Tahoma" w:hAnsi="Tahoma" w:cs="Tahoma"/>
          <w:sz w:val="26"/>
          <w:szCs w:val="26"/>
        </w:rPr>
        <w:t xml:space="preserve">Ilorin advert local government which was part of the head quarter of Ilorin native authority under Ilorin province in the old northern region of Nigeria with creation of state in 1967, Ilorin </w:t>
      </w:r>
      <w:r>
        <w:rPr>
          <w:rFonts w:ascii="Tahoma" w:hAnsi="Tahoma" w:cs="Tahoma"/>
          <w:sz w:val="26"/>
          <w:szCs w:val="26"/>
        </w:rPr>
        <w:t>EAST</w:t>
      </w:r>
      <w:r w:rsidRPr="00070803">
        <w:rPr>
          <w:rFonts w:ascii="Tahoma" w:hAnsi="Tahoma" w:cs="Tahoma"/>
          <w:sz w:val="26"/>
          <w:szCs w:val="26"/>
        </w:rPr>
        <w:t xml:space="preserve"> local government came to being there were twelve (12) local government area as at that time in 1976, two other local government areas were however carried out of the formal Ilorin local government area with the creation of additional state by Babangida administration in 1991, Ilorin </w:t>
      </w:r>
      <w:r>
        <w:rPr>
          <w:rFonts w:ascii="Tahoma" w:hAnsi="Tahoma" w:cs="Tahoma"/>
          <w:sz w:val="26"/>
          <w:szCs w:val="26"/>
        </w:rPr>
        <w:t>EAST</w:t>
      </w:r>
      <w:r w:rsidRPr="00070803">
        <w:rPr>
          <w:rFonts w:ascii="Tahoma" w:hAnsi="Tahoma" w:cs="Tahoma"/>
          <w:sz w:val="26"/>
          <w:szCs w:val="26"/>
        </w:rPr>
        <w:t xml:space="preserve"> local government </w:t>
      </w:r>
      <w:r w:rsidRPr="00070803">
        <w:rPr>
          <w:rFonts w:ascii="Tahoma" w:hAnsi="Tahoma" w:cs="Tahoma"/>
          <w:sz w:val="26"/>
          <w:szCs w:val="26"/>
        </w:rPr>
        <w:lastRenderedPageBreak/>
        <w:t>is vested with responsibilities to enable it provide the most needed local services</w:t>
      </w:r>
    </w:p>
    <w:p w:rsidR="00B34EF6" w:rsidRPr="00070803" w:rsidRDefault="00B34EF6" w:rsidP="00B34EF6">
      <w:pPr>
        <w:spacing w:after="0" w:line="432" w:lineRule="auto"/>
        <w:jc w:val="both"/>
        <w:rPr>
          <w:rFonts w:ascii="Tahoma" w:hAnsi="Tahoma" w:cs="Tahoma"/>
          <w:sz w:val="26"/>
          <w:szCs w:val="26"/>
        </w:rPr>
      </w:pPr>
      <w:r w:rsidRPr="00070803">
        <w:rPr>
          <w:rFonts w:ascii="Tahoma" w:hAnsi="Tahoma" w:cs="Tahoma"/>
          <w:sz w:val="26"/>
          <w:szCs w:val="26"/>
        </w:rPr>
        <w:tab/>
        <w:t>Organization structure and staffing of local government strictly in line with the federal military of government guinea line on the forms, all our local government councils, directly responsible to the councils is the chief executive or secretary of the local government who is appointed under section 84 of the edict in 1991. Section 84 of the edit was emerald to allow the chairman appoint own secretary who will equally go with him/her or completing his terms of office in edition of being the chief executive. The secretary is also the most sensor member of the state. The local government headquarter is subdivided into six functional department each consisting of a suitable member of a related unit are as follow, administration department, finance department, national resources department, medical department.</w:t>
      </w:r>
    </w:p>
    <w:p w:rsidR="00B34EF6" w:rsidRPr="00070803" w:rsidRDefault="00B34EF6" w:rsidP="00B34EF6">
      <w:pPr>
        <w:spacing w:after="0" w:line="432" w:lineRule="auto"/>
        <w:jc w:val="both"/>
        <w:rPr>
          <w:rFonts w:ascii="Tahoma" w:hAnsi="Tahoma" w:cs="Tahoma"/>
          <w:sz w:val="26"/>
          <w:szCs w:val="26"/>
        </w:rPr>
      </w:pPr>
      <w:r w:rsidRPr="00070803">
        <w:rPr>
          <w:rFonts w:ascii="Tahoma" w:hAnsi="Tahoma" w:cs="Tahoma"/>
          <w:sz w:val="26"/>
          <w:szCs w:val="26"/>
        </w:rPr>
        <w:tab/>
        <w:t>Politically we have reformed the age long system of district administration, this involves the division of each local government are into a suitable member of described are divided into village needs, each village area is further sub-divided into a health or in rural areas and words in urban area.</w:t>
      </w:r>
    </w:p>
    <w:p w:rsidR="00B34EF6" w:rsidRPr="00070803" w:rsidRDefault="00B34EF6" w:rsidP="00B34EF6">
      <w:pPr>
        <w:spacing w:after="0" w:line="432" w:lineRule="auto"/>
        <w:jc w:val="both"/>
        <w:rPr>
          <w:rFonts w:ascii="Tahoma" w:hAnsi="Tahoma" w:cs="Tahoma"/>
          <w:b/>
          <w:sz w:val="26"/>
          <w:szCs w:val="26"/>
        </w:rPr>
      </w:pPr>
      <w:r w:rsidRPr="00070803">
        <w:rPr>
          <w:rFonts w:ascii="Tahoma" w:hAnsi="Tahoma" w:cs="Tahoma"/>
          <w:b/>
          <w:sz w:val="26"/>
          <w:szCs w:val="26"/>
        </w:rPr>
        <w:lastRenderedPageBreak/>
        <w:t>4.3</w:t>
      </w:r>
      <w:r w:rsidRPr="00070803">
        <w:rPr>
          <w:rFonts w:ascii="Tahoma" w:hAnsi="Tahoma" w:cs="Tahoma"/>
          <w:b/>
          <w:sz w:val="26"/>
          <w:szCs w:val="26"/>
        </w:rPr>
        <w:tab/>
        <w:t>DATA PRESENTATION</w:t>
      </w:r>
    </w:p>
    <w:p w:rsidR="00B34EF6" w:rsidRPr="00070803" w:rsidRDefault="00B34EF6" w:rsidP="00B34EF6">
      <w:pPr>
        <w:tabs>
          <w:tab w:val="left" w:pos="990"/>
          <w:tab w:val="left" w:pos="1170"/>
        </w:tabs>
        <w:spacing w:after="0" w:line="432" w:lineRule="auto"/>
        <w:ind w:left="360"/>
        <w:jc w:val="both"/>
        <w:rPr>
          <w:rFonts w:ascii="Tahoma" w:hAnsi="Tahoma" w:cs="Tahoma"/>
          <w:b/>
          <w:sz w:val="26"/>
          <w:szCs w:val="26"/>
        </w:rPr>
      </w:pPr>
      <w:r w:rsidRPr="00070803">
        <w:rPr>
          <w:rFonts w:ascii="Tahoma" w:hAnsi="Tahoma" w:cs="Tahoma"/>
          <w:b/>
          <w:sz w:val="26"/>
          <w:szCs w:val="26"/>
        </w:rPr>
        <w:t>TABLE 1: SEX DISTRIBUTION</w:t>
      </w:r>
    </w:p>
    <w:tbl>
      <w:tblPr>
        <w:tblStyle w:val="TableGrid"/>
        <w:tblW w:w="8478" w:type="dxa"/>
        <w:tblLook w:val="04A0" w:firstRow="1" w:lastRow="0" w:firstColumn="1" w:lastColumn="0" w:noHBand="0" w:noVBand="1"/>
      </w:tblPr>
      <w:tblGrid>
        <w:gridCol w:w="1661"/>
        <w:gridCol w:w="2209"/>
        <w:gridCol w:w="2297"/>
        <w:gridCol w:w="2311"/>
      </w:tblGrid>
      <w:tr w:rsidR="00B34EF6" w:rsidRPr="00070803" w:rsidTr="00FD61C9">
        <w:tc>
          <w:tcPr>
            <w:tcW w:w="1550" w:type="dxa"/>
          </w:tcPr>
          <w:p w:rsidR="00B34EF6" w:rsidRPr="00070803" w:rsidRDefault="00B34EF6" w:rsidP="00FD61C9">
            <w:pPr>
              <w:jc w:val="center"/>
              <w:rPr>
                <w:rFonts w:ascii="Tahoma" w:hAnsi="Tahoma" w:cs="Tahoma"/>
                <w:b/>
                <w:sz w:val="26"/>
                <w:szCs w:val="26"/>
              </w:rPr>
            </w:pPr>
            <w:r w:rsidRPr="00070803">
              <w:rPr>
                <w:rFonts w:ascii="Tahoma" w:hAnsi="Tahoma" w:cs="Tahoma"/>
                <w:b/>
                <w:sz w:val="26"/>
                <w:szCs w:val="26"/>
              </w:rPr>
              <w:t>Alternative</w:t>
            </w:r>
          </w:p>
        </w:tc>
        <w:tc>
          <w:tcPr>
            <w:tcW w:w="2248" w:type="dxa"/>
          </w:tcPr>
          <w:p w:rsidR="00B34EF6" w:rsidRPr="00070803" w:rsidRDefault="00B34EF6" w:rsidP="00FD61C9">
            <w:pPr>
              <w:jc w:val="center"/>
              <w:rPr>
                <w:rFonts w:ascii="Tahoma" w:hAnsi="Tahoma" w:cs="Tahoma"/>
                <w:b/>
                <w:sz w:val="26"/>
                <w:szCs w:val="26"/>
              </w:rPr>
            </w:pPr>
            <w:r w:rsidRPr="00070803">
              <w:rPr>
                <w:rFonts w:ascii="Tahoma" w:hAnsi="Tahoma" w:cs="Tahoma"/>
                <w:b/>
                <w:sz w:val="26"/>
                <w:szCs w:val="26"/>
              </w:rPr>
              <w:t>Question issue</w:t>
            </w:r>
          </w:p>
        </w:tc>
        <w:tc>
          <w:tcPr>
            <w:tcW w:w="2340" w:type="dxa"/>
          </w:tcPr>
          <w:p w:rsidR="00B34EF6" w:rsidRPr="00070803" w:rsidRDefault="00B34EF6" w:rsidP="00FD61C9">
            <w:pPr>
              <w:jc w:val="center"/>
              <w:rPr>
                <w:rFonts w:ascii="Tahoma" w:hAnsi="Tahoma" w:cs="Tahoma"/>
                <w:b/>
                <w:sz w:val="26"/>
                <w:szCs w:val="26"/>
              </w:rPr>
            </w:pPr>
            <w:r w:rsidRPr="00070803">
              <w:rPr>
                <w:rFonts w:ascii="Tahoma" w:hAnsi="Tahoma" w:cs="Tahoma"/>
                <w:b/>
                <w:sz w:val="26"/>
                <w:szCs w:val="26"/>
              </w:rPr>
              <w:t>Question return</w:t>
            </w:r>
          </w:p>
        </w:tc>
        <w:tc>
          <w:tcPr>
            <w:tcW w:w="2340" w:type="dxa"/>
          </w:tcPr>
          <w:p w:rsidR="00B34EF6" w:rsidRPr="00070803" w:rsidRDefault="00B34EF6" w:rsidP="00FD61C9">
            <w:pPr>
              <w:jc w:val="center"/>
              <w:rPr>
                <w:rFonts w:ascii="Tahoma" w:hAnsi="Tahoma" w:cs="Tahoma"/>
                <w:b/>
                <w:sz w:val="26"/>
                <w:szCs w:val="26"/>
              </w:rPr>
            </w:pPr>
            <w:r w:rsidRPr="00070803">
              <w:rPr>
                <w:rFonts w:ascii="Tahoma" w:hAnsi="Tahoma" w:cs="Tahoma"/>
                <w:b/>
                <w:sz w:val="26"/>
                <w:szCs w:val="26"/>
              </w:rPr>
              <w:t>Percentage (%)</w:t>
            </w:r>
          </w:p>
        </w:tc>
      </w:tr>
      <w:tr w:rsidR="00B34EF6" w:rsidRPr="00070803" w:rsidTr="00FD61C9">
        <w:tc>
          <w:tcPr>
            <w:tcW w:w="1550" w:type="dxa"/>
          </w:tcPr>
          <w:p w:rsidR="00B34EF6" w:rsidRPr="00070803" w:rsidRDefault="00B34EF6" w:rsidP="00FD61C9">
            <w:pPr>
              <w:jc w:val="center"/>
              <w:rPr>
                <w:rFonts w:ascii="Tahoma" w:hAnsi="Tahoma" w:cs="Tahoma"/>
                <w:sz w:val="26"/>
                <w:szCs w:val="26"/>
              </w:rPr>
            </w:pPr>
            <w:r w:rsidRPr="00070803">
              <w:rPr>
                <w:rFonts w:ascii="Tahoma" w:hAnsi="Tahoma" w:cs="Tahoma"/>
                <w:sz w:val="26"/>
                <w:szCs w:val="26"/>
              </w:rPr>
              <w:t>Male</w:t>
            </w:r>
          </w:p>
        </w:tc>
        <w:tc>
          <w:tcPr>
            <w:tcW w:w="2248" w:type="dxa"/>
          </w:tcPr>
          <w:p w:rsidR="00B34EF6" w:rsidRPr="00070803" w:rsidRDefault="00B34EF6" w:rsidP="00FD61C9">
            <w:pPr>
              <w:jc w:val="center"/>
              <w:rPr>
                <w:rFonts w:ascii="Tahoma" w:hAnsi="Tahoma" w:cs="Tahoma"/>
                <w:sz w:val="26"/>
                <w:szCs w:val="26"/>
              </w:rPr>
            </w:pPr>
            <w:r w:rsidRPr="00070803">
              <w:rPr>
                <w:rFonts w:ascii="Tahoma" w:hAnsi="Tahoma" w:cs="Tahoma"/>
                <w:sz w:val="26"/>
                <w:szCs w:val="26"/>
              </w:rPr>
              <w:t>23</w:t>
            </w:r>
          </w:p>
        </w:tc>
        <w:tc>
          <w:tcPr>
            <w:tcW w:w="2340" w:type="dxa"/>
          </w:tcPr>
          <w:p w:rsidR="00B34EF6" w:rsidRPr="00070803" w:rsidRDefault="00B34EF6" w:rsidP="00FD61C9">
            <w:pPr>
              <w:jc w:val="center"/>
              <w:rPr>
                <w:rFonts w:ascii="Tahoma" w:hAnsi="Tahoma" w:cs="Tahoma"/>
                <w:sz w:val="26"/>
                <w:szCs w:val="26"/>
              </w:rPr>
            </w:pPr>
            <w:r w:rsidRPr="00070803">
              <w:rPr>
                <w:rFonts w:ascii="Tahoma" w:hAnsi="Tahoma" w:cs="Tahoma"/>
                <w:sz w:val="26"/>
                <w:szCs w:val="26"/>
              </w:rPr>
              <w:t>23</w:t>
            </w:r>
          </w:p>
        </w:tc>
        <w:tc>
          <w:tcPr>
            <w:tcW w:w="2340" w:type="dxa"/>
          </w:tcPr>
          <w:p w:rsidR="00B34EF6" w:rsidRPr="00070803" w:rsidRDefault="00B34EF6" w:rsidP="00FD61C9">
            <w:pPr>
              <w:jc w:val="center"/>
              <w:rPr>
                <w:rFonts w:ascii="Tahoma" w:hAnsi="Tahoma" w:cs="Tahoma"/>
                <w:sz w:val="26"/>
                <w:szCs w:val="26"/>
              </w:rPr>
            </w:pPr>
            <w:r w:rsidRPr="00070803">
              <w:rPr>
                <w:rFonts w:ascii="Tahoma" w:hAnsi="Tahoma" w:cs="Tahoma"/>
                <w:sz w:val="26"/>
                <w:szCs w:val="26"/>
              </w:rPr>
              <w:t>57.5%</w:t>
            </w:r>
          </w:p>
        </w:tc>
      </w:tr>
      <w:tr w:rsidR="00B34EF6" w:rsidRPr="00070803" w:rsidTr="00FD61C9">
        <w:tc>
          <w:tcPr>
            <w:tcW w:w="1550" w:type="dxa"/>
          </w:tcPr>
          <w:p w:rsidR="00B34EF6" w:rsidRPr="00070803" w:rsidRDefault="00B34EF6" w:rsidP="00FD61C9">
            <w:pPr>
              <w:jc w:val="center"/>
              <w:rPr>
                <w:rFonts w:ascii="Tahoma" w:hAnsi="Tahoma" w:cs="Tahoma"/>
                <w:sz w:val="26"/>
                <w:szCs w:val="26"/>
              </w:rPr>
            </w:pPr>
            <w:r w:rsidRPr="00070803">
              <w:rPr>
                <w:rFonts w:ascii="Tahoma" w:hAnsi="Tahoma" w:cs="Tahoma"/>
                <w:sz w:val="26"/>
                <w:szCs w:val="26"/>
              </w:rPr>
              <w:t>Female</w:t>
            </w:r>
          </w:p>
        </w:tc>
        <w:tc>
          <w:tcPr>
            <w:tcW w:w="2248" w:type="dxa"/>
          </w:tcPr>
          <w:p w:rsidR="00B34EF6" w:rsidRPr="00070803" w:rsidRDefault="00B34EF6" w:rsidP="00FD61C9">
            <w:pPr>
              <w:jc w:val="center"/>
              <w:rPr>
                <w:rFonts w:ascii="Tahoma" w:hAnsi="Tahoma" w:cs="Tahoma"/>
                <w:sz w:val="26"/>
                <w:szCs w:val="26"/>
              </w:rPr>
            </w:pPr>
            <w:r w:rsidRPr="00070803">
              <w:rPr>
                <w:rFonts w:ascii="Tahoma" w:hAnsi="Tahoma" w:cs="Tahoma"/>
                <w:sz w:val="26"/>
                <w:szCs w:val="26"/>
              </w:rPr>
              <w:t>17</w:t>
            </w:r>
          </w:p>
        </w:tc>
        <w:tc>
          <w:tcPr>
            <w:tcW w:w="2340" w:type="dxa"/>
          </w:tcPr>
          <w:p w:rsidR="00B34EF6" w:rsidRPr="00070803" w:rsidRDefault="00B34EF6" w:rsidP="00FD61C9">
            <w:pPr>
              <w:jc w:val="center"/>
              <w:rPr>
                <w:rFonts w:ascii="Tahoma" w:hAnsi="Tahoma" w:cs="Tahoma"/>
                <w:sz w:val="26"/>
                <w:szCs w:val="26"/>
              </w:rPr>
            </w:pPr>
            <w:r w:rsidRPr="00070803">
              <w:rPr>
                <w:rFonts w:ascii="Tahoma" w:hAnsi="Tahoma" w:cs="Tahoma"/>
                <w:sz w:val="26"/>
                <w:szCs w:val="26"/>
              </w:rPr>
              <w:t>17</w:t>
            </w:r>
          </w:p>
        </w:tc>
        <w:tc>
          <w:tcPr>
            <w:tcW w:w="2340" w:type="dxa"/>
          </w:tcPr>
          <w:p w:rsidR="00B34EF6" w:rsidRPr="00070803" w:rsidRDefault="00B34EF6" w:rsidP="00FD61C9">
            <w:pPr>
              <w:jc w:val="center"/>
              <w:rPr>
                <w:rFonts w:ascii="Tahoma" w:hAnsi="Tahoma" w:cs="Tahoma"/>
                <w:sz w:val="26"/>
                <w:szCs w:val="26"/>
              </w:rPr>
            </w:pPr>
            <w:r w:rsidRPr="00070803">
              <w:rPr>
                <w:rFonts w:ascii="Tahoma" w:hAnsi="Tahoma" w:cs="Tahoma"/>
                <w:sz w:val="26"/>
                <w:szCs w:val="26"/>
              </w:rPr>
              <w:t>42.5%</w:t>
            </w:r>
          </w:p>
        </w:tc>
      </w:tr>
      <w:tr w:rsidR="00B34EF6" w:rsidRPr="00070803" w:rsidTr="00FD61C9">
        <w:tc>
          <w:tcPr>
            <w:tcW w:w="1550" w:type="dxa"/>
          </w:tcPr>
          <w:p w:rsidR="00B34EF6" w:rsidRPr="00070803" w:rsidRDefault="00B34EF6" w:rsidP="00FD61C9">
            <w:pPr>
              <w:jc w:val="center"/>
              <w:rPr>
                <w:rFonts w:ascii="Tahoma" w:hAnsi="Tahoma" w:cs="Tahoma"/>
                <w:b/>
                <w:sz w:val="26"/>
                <w:szCs w:val="26"/>
              </w:rPr>
            </w:pPr>
            <w:r w:rsidRPr="00070803">
              <w:rPr>
                <w:rFonts w:ascii="Tahoma" w:hAnsi="Tahoma" w:cs="Tahoma"/>
                <w:b/>
                <w:sz w:val="26"/>
                <w:szCs w:val="26"/>
              </w:rPr>
              <w:t>Total</w:t>
            </w:r>
          </w:p>
        </w:tc>
        <w:tc>
          <w:tcPr>
            <w:tcW w:w="2248" w:type="dxa"/>
          </w:tcPr>
          <w:p w:rsidR="00B34EF6" w:rsidRPr="00070803" w:rsidRDefault="00B34EF6" w:rsidP="00FD61C9">
            <w:pPr>
              <w:jc w:val="center"/>
              <w:rPr>
                <w:rFonts w:ascii="Tahoma" w:hAnsi="Tahoma" w:cs="Tahoma"/>
                <w:b/>
                <w:sz w:val="26"/>
                <w:szCs w:val="26"/>
              </w:rPr>
            </w:pPr>
            <w:r w:rsidRPr="00070803">
              <w:rPr>
                <w:rFonts w:ascii="Tahoma" w:hAnsi="Tahoma" w:cs="Tahoma"/>
                <w:b/>
                <w:sz w:val="26"/>
                <w:szCs w:val="26"/>
              </w:rPr>
              <w:t>40</w:t>
            </w:r>
          </w:p>
        </w:tc>
        <w:tc>
          <w:tcPr>
            <w:tcW w:w="2340" w:type="dxa"/>
          </w:tcPr>
          <w:p w:rsidR="00B34EF6" w:rsidRPr="00070803" w:rsidRDefault="00B34EF6" w:rsidP="00FD61C9">
            <w:pPr>
              <w:jc w:val="center"/>
              <w:rPr>
                <w:rFonts w:ascii="Tahoma" w:hAnsi="Tahoma" w:cs="Tahoma"/>
                <w:b/>
                <w:sz w:val="26"/>
                <w:szCs w:val="26"/>
              </w:rPr>
            </w:pPr>
            <w:r w:rsidRPr="00070803">
              <w:rPr>
                <w:rFonts w:ascii="Tahoma" w:hAnsi="Tahoma" w:cs="Tahoma"/>
                <w:b/>
                <w:sz w:val="26"/>
                <w:szCs w:val="26"/>
              </w:rPr>
              <w:t>40</w:t>
            </w:r>
          </w:p>
        </w:tc>
        <w:tc>
          <w:tcPr>
            <w:tcW w:w="2340" w:type="dxa"/>
          </w:tcPr>
          <w:p w:rsidR="00B34EF6" w:rsidRPr="00070803" w:rsidRDefault="00B34EF6" w:rsidP="00FD61C9">
            <w:pPr>
              <w:jc w:val="center"/>
              <w:rPr>
                <w:rFonts w:ascii="Tahoma" w:hAnsi="Tahoma" w:cs="Tahoma"/>
                <w:b/>
                <w:sz w:val="26"/>
                <w:szCs w:val="26"/>
              </w:rPr>
            </w:pPr>
            <w:r w:rsidRPr="00070803">
              <w:rPr>
                <w:rFonts w:ascii="Tahoma" w:hAnsi="Tahoma" w:cs="Tahoma"/>
                <w:b/>
                <w:sz w:val="26"/>
                <w:szCs w:val="26"/>
              </w:rPr>
              <w:t>100%</w:t>
            </w:r>
          </w:p>
        </w:tc>
      </w:tr>
    </w:tbl>
    <w:p w:rsidR="00B34EF6" w:rsidRPr="00070803" w:rsidRDefault="00B34EF6" w:rsidP="00B34EF6">
      <w:pPr>
        <w:spacing w:after="0" w:line="432" w:lineRule="auto"/>
        <w:ind w:firstLine="720"/>
        <w:jc w:val="both"/>
        <w:rPr>
          <w:rFonts w:ascii="Tahoma" w:hAnsi="Tahoma" w:cs="Tahoma"/>
          <w:b/>
          <w:sz w:val="26"/>
          <w:szCs w:val="26"/>
        </w:rPr>
      </w:pPr>
      <w:r w:rsidRPr="00070803">
        <w:rPr>
          <w:rFonts w:ascii="Tahoma" w:hAnsi="Tahoma" w:cs="Tahoma"/>
          <w:b/>
          <w:sz w:val="26"/>
          <w:szCs w:val="26"/>
        </w:rPr>
        <w:t>Source</w:t>
      </w:r>
      <w:r>
        <w:rPr>
          <w:rFonts w:ascii="Tahoma" w:hAnsi="Tahoma" w:cs="Tahoma"/>
          <w:b/>
          <w:sz w:val="26"/>
          <w:szCs w:val="26"/>
        </w:rPr>
        <w:t>: Researcher’s field survey 2025</w:t>
      </w:r>
    </w:p>
    <w:p w:rsidR="00B34EF6" w:rsidRPr="00070803" w:rsidRDefault="00B34EF6" w:rsidP="00B34EF6">
      <w:pPr>
        <w:spacing w:after="0" w:line="432" w:lineRule="auto"/>
        <w:jc w:val="both"/>
        <w:rPr>
          <w:rFonts w:ascii="Tahoma" w:hAnsi="Tahoma" w:cs="Tahoma"/>
          <w:sz w:val="26"/>
          <w:szCs w:val="26"/>
        </w:rPr>
      </w:pPr>
      <w:r w:rsidRPr="00070803">
        <w:rPr>
          <w:rFonts w:ascii="Tahoma" w:hAnsi="Tahoma" w:cs="Tahoma"/>
          <w:sz w:val="26"/>
          <w:szCs w:val="26"/>
        </w:rPr>
        <w:tab/>
        <w:t>From the above table, the data shows that the number of the male workers on the researchers case study is more than the number of female workers.</w:t>
      </w:r>
    </w:p>
    <w:p w:rsidR="00B34EF6" w:rsidRPr="00070803" w:rsidRDefault="00B34EF6" w:rsidP="00B34EF6">
      <w:pPr>
        <w:spacing w:after="0" w:line="432" w:lineRule="auto"/>
        <w:jc w:val="both"/>
        <w:rPr>
          <w:rFonts w:ascii="Tahoma" w:hAnsi="Tahoma" w:cs="Tahoma"/>
          <w:b/>
          <w:sz w:val="26"/>
          <w:szCs w:val="26"/>
        </w:rPr>
      </w:pPr>
      <w:r w:rsidRPr="00070803">
        <w:rPr>
          <w:rFonts w:ascii="Tahoma" w:hAnsi="Tahoma" w:cs="Tahoma"/>
          <w:b/>
          <w:sz w:val="26"/>
          <w:szCs w:val="26"/>
        </w:rPr>
        <w:t>TABLE 2: AGE DISTRIBUTION OF RESPONDENTS</w:t>
      </w:r>
    </w:p>
    <w:tbl>
      <w:tblPr>
        <w:tblStyle w:val="TableGrid"/>
        <w:tblW w:w="8460" w:type="dxa"/>
        <w:tblInd w:w="-252" w:type="dxa"/>
        <w:tblLook w:val="04A0" w:firstRow="1" w:lastRow="0" w:firstColumn="1" w:lastColumn="0" w:noHBand="0" w:noVBand="1"/>
      </w:tblPr>
      <w:tblGrid>
        <w:gridCol w:w="1710"/>
        <w:gridCol w:w="2160"/>
        <w:gridCol w:w="2160"/>
        <w:gridCol w:w="2430"/>
      </w:tblGrid>
      <w:tr w:rsidR="00B34EF6" w:rsidRPr="00070803" w:rsidTr="00FD61C9">
        <w:tc>
          <w:tcPr>
            <w:tcW w:w="1710" w:type="dxa"/>
          </w:tcPr>
          <w:p w:rsidR="00B34EF6" w:rsidRPr="00F3480F" w:rsidRDefault="00B34EF6" w:rsidP="00FD61C9">
            <w:pPr>
              <w:jc w:val="center"/>
              <w:rPr>
                <w:rFonts w:ascii="Tahoma" w:hAnsi="Tahoma" w:cs="Tahoma"/>
                <w:b/>
                <w:sz w:val="24"/>
                <w:szCs w:val="26"/>
              </w:rPr>
            </w:pPr>
            <w:r w:rsidRPr="00F3480F">
              <w:rPr>
                <w:rFonts w:ascii="Tahoma" w:hAnsi="Tahoma" w:cs="Tahoma"/>
                <w:b/>
                <w:sz w:val="24"/>
                <w:szCs w:val="26"/>
              </w:rPr>
              <w:t>Alternative</w:t>
            </w:r>
          </w:p>
        </w:tc>
        <w:tc>
          <w:tcPr>
            <w:tcW w:w="2160" w:type="dxa"/>
          </w:tcPr>
          <w:p w:rsidR="00B34EF6" w:rsidRPr="00F3480F" w:rsidRDefault="00B34EF6" w:rsidP="00FD61C9">
            <w:pPr>
              <w:jc w:val="center"/>
              <w:rPr>
                <w:rFonts w:ascii="Tahoma" w:hAnsi="Tahoma" w:cs="Tahoma"/>
                <w:b/>
                <w:sz w:val="24"/>
                <w:szCs w:val="26"/>
              </w:rPr>
            </w:pPr>
            <w:r w:rsidRPr="00F3480F">
              <w:rPr>
                <w:rFonts w:ascii="Tahoma" w:hAnsi="Tahoma" w:cs="Tahoma"/>
                <w:b/>
                <w:sz w:val="24"/>
                <w:szCs w:val="26"/>
              </w:rPr>
              <w:t>Question issue</w:t>
            </w:r>
          </w:p>
        </w:tc>
        <w:tc>
          <w:tcPr>
            <w:tcW w:w="2160" w:type="dxa"/>
          </w:tcPr>
          <w:p w:rsidR="00B34EF6" w:rsidRPr="00F3480F" w:rsidRDefault="00B34EF6" w:rsidP="00FD61C9">
            <w:pPr>
              <w:jc w:val="center"/>
              <w:rPr>
                <w:rFonts w:ascii="Tahoma" w:hAnsi="Tahoma" w:cs="Tahoma"/>
                <w:b/>
                <w:sz w:val="24"/>
                <w:szCs w:val="26"/>
              </w:rPr>
            </w:pPr>
            <w:r w:rsidRPr="00F3480F">
              <w:rPr>
                <w:rFonts w:ascii="Tahoma" w:hAnsi="Tahoma" w:cs="Tahoma"/>
                <w:b/>
                <w:sz w:val="24"/>
                <w:szCs w:val="26"/>
              </w:rPr>
              <w:t>Question return</w:t>
            </w:r>
          </w:p>
        </w:tc>
        <w:tc>
          <w:tcPr>
            <w:tcW w:w="2430" w:type="dxa"/>
          </w:tcPr>
          <w:p w:rsidR="00B34EF6" w:rsidRPr="00F3480F" w:rsidRDefault="00B34EF6" w:rsidP="00FD61C9">
            <w:pPr>
              <w:jc w:val="center"/>
              <w:rPr>
                <w:rFonts w:ascii="Tahoma" w:hAnsi="Tahoma" w:cs="Tahoma"/>
                <w:b/>
                <w:sz w:val="24"/>
                <w:szCs w:val="26"/>
              </w:rPr>
            </w:pPr>
            <w:r w:rsidRPr="00F3480F">
              <w:rPr>
                <w:rFonts w:ascii="Tahoma" w:hAnsi="Tahoma" w:cs="Tahoma"/>
                <w:b/>
                <w:sz w:val="24"/>
                <w:szCs w:val="26"/>
              </w:rPr>
              <w:t>Percentage (%)</w:t>
            </w:r>
          </w:p>
        </w:tc>
      </w:tr>
      <w:tr w:rsidR="00B34EF6" w:rsidRPr="00070803" w:rsidTr="00FD61C9">
        <w:tc>
          <w:tcPr>
            <w:tcW w:w="1710" w:type="dxa"/>
          </w:tcPr>
          <w:p w:rsidR="00B34EF6" w:rsidRPr="00F3480F" w:rsidRDefault="00B34EF6" w:rsidP="00FD61C9">
            <w:pPr>
              <w:jc w:val="center"/>
              <w:rPr>
                <w:rFonts w:ascii="Tahoma" w:hAnsi="Tahoma" w:cs="Tahoma"/>
                <w:sz w:val="24"/>
                <w:szCs w:val="26"/>
              </w:rPr>
            </w:pPr>
            <w:r w:rsidRPr="00F3480F">
              <w:rPr>
                <w:rFonts w:ascii="Tahoma" w:hAnsi="Tahoma" w:cs="Tahoma"/>
                <w:sz w:val="24"/>
                <w:szCs w:val="26"/>
              </w:rPr>
              <w:t>21-30</w:t>
            </w:r>
          </w:p>
        </w:tc>
        <w:tc>
          <w:tcPr>
            <w:tcW w:w="2160" w:type="dxa"/>
          </w:tcPr>
          <w:p w:rsidR="00B34EF6" w:rsidRPr="00F3480F" w:rsidRDefault="00B34EF6" w:rsidP="00FD61C9">
            <w:pPr>
              <w:jc w:val="center"/>
              <w:rPr>
                <w:rFonts w:ascii="Tahoma" w:hAnsi="Tahoma" w:cs="Tahoma"/>
                <w:sz w:val="24"/>
                <w:szCs w:val="26"/>
              </w:rPr>
            </w:pPr>
            <w:r w:rsidRPr="00F3480F">
              <w:rPr>
                <w:rFonts w:ascii="Tahoma" w:hAnsi="Tahoma" w:cs="Tahoma"/>
                <w:sz w:val="24"/>
                <w:szCs w:val="26"/>
              </w:rPr>
              <w:t>3</w:t>
            </w:r>
          </w:p>
        </w:tc>
        <w:tc>
          <w:tcPr>
            <w:tcW w:w="2160" w:type="dxa"/>
          </w:tcPr>
          <w:p w:rsidR="00B34EF6" w:rsidRPr="00F3480F" w:rsidRDefault="00B34EF6" w:rsidP="00FD61C9">
            <w:pPr>
              <w:jc w:val="center"/>
              <w:rPr>
                <w:rFonts w:ascii="Tahoma" w:hAnsi="Tahoma" w:cs="Tahoma"/>
                <w:sz w:val="24"/>
                <w:szCs w:val="26"/>
              </w:rPr>
            </w:pPr>
            <w:r w:rsidRPr="00F3480F">
              <w:rPr>
                <w:rFonts w:ascii="Tahoma" w:hAnsi="Tahoma" w:cs="Tahoma"/>
                <w:sz w:val="24"/>
                <w:szCs w:val="26"/>
              </w:rPr>
              <w:t>3</w:t>
            </w:r>
          </w:p>
        </w:tc>
        <w:tc>
          <w:tcPr>
            <w:tcW w:w="2430" w:type="dxa"/>
          </w:tcPr>
          <w:p w:rsidR="00B34EF6" w:rsidRPr="00F3480F" w:rsidRDefault="00B34EF6" w:rsidP="00FD61C9">
            <w:pPr>
              <w:jc w:val="center"/>
              <w:rPr>
                <w:rFonts w:ascii="Tahoma" w:hAnsi="Tahoma" w:cs="Tahoma"/>
                <w:sz w:val="24"/>
                <w:szCs w:val="26"/>
              </w:rPr>
            </w:pPr>
            <w:r w:rsidRPr="00F3480F">
              <w:rPr>
                <w:rFonts w:ascii="Tahoma" w:hAnsi="Tahoma" w:cs="Tahoma"/>
                <w:sz w:val="24"/>
                <w:szCs w:val="26"/>
              </w:rPr>
              <w:t>7.5%</w:t>
            </w:r>
          </w:p>
        </w:tc>
      </w:tr>
      <w:tr w:rsidR="00B34EF6" w:rsidRPr="00070803" w:rsidTr="00FD61C9">
        <w:tc>
          <w:tcPr>
            <w:tcW w:w="1710" w:type="dxa"/>
          </w:tcPr>
          <w:p w:rsidR="00B34EF6" w:rsidRPr="00F3480F" w:rsidRDefault="00B34EF6" w:rsidP="00FD61C9">
            <w:pPr>
              <w:jc w:val="center"/>
              <w:rPr>
                <w:rFonts w:ascii="Tahoma" w:hAnsi="Tahoma" w:cs="Tahoma"/>
                <w:sz w:val="24"/>
                <w:szCs w:val="26"/>
              </w:rPr>
            </w:pPr>
            <w:r w:rsidRPr="00F3480F">
              <w:rPr>
                <w:rFonts w:ascii="Tahoma" w:hAnsi="Tahoma" w:cs="Tahoma"/>
                <w:sz w:val="24"/>
                <w:szCs w:val="26"/>
              </w:rPr>
              <w:t>31-40</w:t>
            </w:r>
          </w:p>
        </w:tc>
        <w:tc>
          <w:tcPr>
            <w:tcW w:w="2160" w:type="dxa"/>
          </w:tcPr>
          <w:p w:rsidR="00B34EF6" w:rsidRPr="00F3480F" w:rsidRDefault="00B34EF6" w:rsidP="00FD61C9">
            <w:pPr>
              <w:jc w:val="center"/>
              <w:rPr>
                <w:rFonts w:ascii="Tahoma" w:hAnsi="Tahoma" w:cs="Tahoma"/>
                <w:sz w:val="24"/>
                <w:szCs w:val="26"/>
              </w:rPr>
            </w:pPr>
            <w:r w:rsidRPr="00F3480F">
              <w:rPr>
                <w:rFonts w:ascii="Tahoma" w:hAnsi="Tahoma" w:cs="Tahoma"/>
                <w:sz w:val="24"/>
                <w:szCs w:val="26"/>
              </w:rPr>
              <w:t>17</w:t>
            </w:r>
          </w:p>
        </w:tc>
        <w:tc>
          <w:tcPr>
            <w:tcW w:w="2160" w:type="dxa"/>
          </w:tcPr>
          <w:p w:rsidR="00B34EF6" w:rsidRPr="00F3480F" w:rsidRDefault="00B34EF6" w:rsidP="00FD61C9">
            <w:pPr>
              <w:jc w:val="center"/>
              <w:rPr>
                <w:rFonts w:ascii="Tahoma" w:hAnsi="Tahoma" w:cs="Tahoma"/>
                <w:sz w:val="24"/>
                <w:szCs w:val="26"/>
              </w:rPr>
            </w:pPr>
            <w:r w:rsidRPr="00F3480F">
              <w:rPr>
                <w:rFonts w:ascii="Tahoma" w:hAnsi="Tahoma" w:cs="Tahoma"/>
                <w:sz w:val="24"/>
                <w:szCs w:val="26"/>
              </w:rPr>
              <w:t>17</w:t>
            </w:r>
          </w:p>
        </w:tc>
        <w:tc>
          <w:tcPr>
            <w:tcW w:w="2430" w:type="dxa"/>
          </w:tcPr>
          <w:p w:rsidR="00B34EF6" w:rsidRPr="00F3480F" w:rsidRDefault="00B34EF6" w:rsidP="00FD61C9">
            <w:pPr>
              <w:jc w:val="center"/>
              <w:rPr>
                <w:rFonts w:ascii="Tahoma" w:hAnsi="Tahoma" w:cs="Tahoma"/>
                <w:sz w:val="24"/>
                <w:szCs w:val="26"/>
              </w:rPr>
            </w:pPr>
            <w:r w:rsidRPr="00F3480F">
              <w:rPr>
                <w:rFonts w:ascii="Tahoma" w:hAnsi="Tahoma" w:cs="Tahoma"/>
                <w:sz w:val="24"/>
                <w:szCs w:val="26"/>
              </w:rPr>
              <w:t>42.5%</w:t>
            </w:r>
          </w:p>
        </w:tc>
      </w:tr>
      <w:tr w:rsidR="00B34EF6" w:rsidRPr="00070803" w:rsidTr="00FD61C9">
        <w:tc>
          <w:tcPr>
            <w:tcW w:w="1710" w:type="dxa"/>
          </w:tcPr>
          <w:p w:rsidR="00B34EF6" w:rsidRPr="00F3480F" w:rsidRDefault="00B34EF6" w:rsidP="00FD61C9">
            <w:pPr>
              <w:jc w:val="center"/>
              <w:rPr>
                <w:rFonts w:ascii="Tahoma" w:hAnsi="Tahoma" w:cs="Tahoma"/>
                <w:sz w:val="24"/>
                <w:szCs w:val="26"/>
              </w:rPr>
            </w:pPr>
            <w:r w:rsidRPr="00F3480F">
              <w:rPr>
                <w:rFonts w:ascii="Tahoma" w:hAnsi="Tahoma" w:cs="Tahoma"/>
                <w:sz w:val="24"/>
                <w:szCs w:val="26"/>
              </w:rPr>
              <w:t>41-50</w:t>
            </w:r>
          </w:p>
        </w:tc>
        <w:tc>
          <w:tcPr>
            <w:tcW w:w="2160" w:type="dxa"/>
          </w:tcPr>
          <w:p w:rsidR="00B34EF6" w:rsidRPr="00F3480F" w:rsidRDefault="00B34EF6" w:rsidP="00FD61C9">
            <w:pPr>
              <w:jc w:val="center"/>
              <w:rPr>
                <w:rFonts w:ascii="Tahoma" w:hAnsi="Tahoma" w:cs="Tahoma"/>
                <w:sz w:val="24"/>
                <w:szCs w:val="26"/>
              </w:rPr>
            </w:pPr>
            <w:r w:rsidRPr="00F3480F">
              <w:rPr>
                <w:rFonts w:ascii="Tahoma" w:hAnsi="Tahoma" w:cs="Tahoma"/>
                <w:sz w:val="24"/>
                <w:szCs w:val="26"/>
              </w:rPr>
              <w:t>19</w:t>
            </w:r>
          </w:p>
        </w:tc>
        <w:tc>
          <w:tcPr>
            <w:tcW w:w="2160" w:type="dxa"/>
          </w:tcPr>
          <w:p w:rsidR="00B34EF6" w:rsidRPr="00F3480F" w:rsidRDefault="00B34EF6" w:rsidP="00FD61C9">
            <w:pPr>
              <w:jc w:val="center"/>
              <w:rPr>
                <w:rFonts w:ascii="Tahoma" w:hAnsi="Tahoma" w:cs="Tahoma"/>
                <w:sz w:val="24"/>
                <w:szCs w:val="26"/>
              </w:rPr>
            </w:pPr>
            <w:r w:rsidRPr="00F3480F">
              <w:rPr>
                <w:rFonts w:ascii="Tahoma" w:hAnsi="Tahoma" w:cs="Tahoma"/>
                <w:sz w:val="24"/>
                <w:szCs w:val="26"/>
              </w:rPr>
              <w:t>19</w:t>
            </w:r>
          </w:p>
        </w:tc>
        <w:tc>
          <w:tcPr>
            <w:tcW w:w="2430" w:type="dxa"/>
          </w:tcPr>
          <w:p w:rsidR="00B34EF6" w:rsidRPr="00F3480F" w:rsidRDefault="00B34EF6" w:rsidP="00FD61C9">
            <w:pPr>
              <w:jc w:val="center"/>
              <w:rPr>
                <w:rFonts w:ascii="Tahoma" w:hAnsi="Tahoma" w:cs="Tahoma"/>
                <w:sz w:val="24"/>
                <w:szCs w:val="26"/>
              </w:rPr>
            </w:pPr>
            <w:r w:rsidRPr="00F3480F">
              <w:rPr>
                <w:rFonts w:ascii="Tahoma" w:hAnsi="Tahoma" w:cs="Tahoma"/>
                <w:sz w:val="24"/>
                <w:szCs w:val="26"/>
              </w:rPr>
              <w:t>47.5%</w:t>
            </w:r>
          </w:p>
        </w:tc>
      </w:tr>
      <w:tr w:rsidR="00B34EF6" w:rsidRPr="00070803" w:rsidTr="00FD61C9">
        <w:tc>
          <w:tcPr>
            <w:tcW w:w="1710" w:type="dxa"/>
          </w:tcPr>
          <w:p w:rsidR="00B34EF6" w:rsidRPr="00F3480F" w:rsidRDefault="00B34EF6" w:rsidP="00FD61C9">
            <w:pPr>
              <w:jc w:val="center"/>
              <w:rPr>
                <w:rFonts w:ascii="Tahoma" w:hAnsi="Tahoma" w:cs="Tahoma"/>
                <w:sz w:val="24"/>
                <w:szCs w:val="26"/>
              </w:rPr>
            </w:pPr>
            <w:r w:rsidRPr="00F3480F">
              <w:rPr>
                <w:rFonts w:ascii="Tahoma" w:hAnsi="Tahoma" w:cs="Tahoma"/>
                <w:sz w:val="24"/>
                <w:szCs w:val="26"/>
              </w:rPr>
              <w:t>51 and above</w:t>
            </w:r>
          </w:p>
        </w:tc>
        <w:tc>
          <w:tcPr>
            <w:tcW w:w="2160" w:type="dxa"/>
          </w:tcPr>
          <w:p w:rsidR="00B34EF6" w:rsidRPr="00F3480F" w:rsidRDefault="00B34EF6" w:rsidP="00FD61C9">
            <w:pPr>
              <w:jc w:val="center"/>
              <w:rPr>
                <w:rFonts w:ascii="Tahoma" w:hAnsi="Tahoma" w:cs="Tahoma"/>
                <w:sz w:val="24"/>
                <w:szCs w:val="26"/>
              </w:rPr>
            </w:pPr>
            <w:r w:rsidRPr="00F3480F">
              <w:rPr>
                <w:rFonts w:ascii="Tahoma" w:hAnsi="Tahoma" w:cs="Tahoma"/>
                <w:sz w:val="24"/>
                <w:szCs w:val="26"/>
              </w:rPr>
              <w:t>1</w:t>
            </w:r>
          </w:p>
        </w:tc>
        <w:tc>
          <w:tcPr>
            <w:tcW w:w="2160" w:type="dxa"/>
          </w:tcPr>
          <w:p w:rsidR="00B34EF6" w:rsidRPr="00F3480F" w:rsidRDefault="00B34EF6" w:rsidP="00FD61C9">
            <w:pPr>
              <w:jc w:val="center"/>
              <w:rPr>
                <w:rFonts w:ascii="Tahoma" w:hAnsi="Tahoma" w:cs="Tahoma"/>
                <w:sz w:val="24"/>
                <w:szCs w:val="26"/>
              </w:rPr>
            </w:pPr>
            <w:r w:rsidRPr="00F3480F">
              <w:rPr>
                <w:rFonts w:ascii="Tahoma" w:hAnsi="Tahoma" w:cs="Tahoma"/>
                <w:sz w:val="24"/>
                <w:szCs w:val="26"/>
              </w:rPr>
              <w:t>1</w:t>
            </w:r>
          </w:p>
        </w:tc>
        <w:tc>
          <w:tcPr>
            <w:tcW w:w="2430" w:type="dxa"/>
          </w:tcPr>
          <w:p w:rsidR="00B34EF6" w:rsidRPr="00F3480F" w:rsidRDefault="00B34EF6" w:rsidP="00FD61C9">
            <w:pPr>
              <w:jc w:val="center"/>
              <w:rPr>
                <w:rFonts w:ascii="Tahoma" w:hAnsi="Tahoma" w:cs="Tahoma"/>
                <w:sz w:val="24"/>
                <w:szCs w:val="26"/>
              </w:rPr>
            </w:pPr>
            <w:r w:rsidRPr="00F3480F">
              <w:rPr>
                <w:rFonts w:ascii="Tahoma" w:hAnsi="Tahoma" w:cs="Tahoma"/>
                <w:sz w:val="24"/>
                <w:szCs w:val="26"/>
              </w:rPr>
              <w:t>2.5%</w:t>
            </w:r>
          </w:p>
        </w:tc>
      </w:tr>
      <w:tr w:rsidR="00B34EF6" w:rsidRPr="00070803" w:rsidTr="00FD61C9">
        <w:tc>
          <w:tcPr>
            <w:tcW w:w="1710" w:type="dxa"/>
          </w:tcPr>
          <w:p w:rsidR="00B34EF6" w:rsidRPr="00F3480F" w:rsidRDefault="00B34EF6" w:rsidP="00FD61C9">
            <w:pPr>
              <w:jc w:val="center"/>
              <w:rPr>
                <w:rFonts w:ascii="Tahoma" w:hAnsi="Tahoma" w:cs="Tahoma"/>
                <w:b/>
                <w:sz w:val="24"/>
                <w:szCs w:val="26"/>
              </w:rPr>
            </w:pPr>
            <w:r w:rsidRPr="00F3480F">
              <w:rPr>
                <w:rFonts w:ascii="Tahoma" w:hAnsi="Tahoma" w:cs="Tahoma"/>
                <w:b/>
                <w:sz w:val="24"/>
                <w:szCs w:val="26"/>
              </w:rPr>
              <w:t>Total</w:t>
            </w:r>
          </w:p>
        </w:tc>
        <w:tc>
          <w:tcPr>
            <w:tcW w:w="2160" w:type="dxa"/>
          </w:tcPr>
          <w:p w:rsidR="00B34EF6" w:rsidRPr="00F3480F" w:rsidRDefault="00B34EF6" w:rsidP="00FD61C9">
            <w:pPr>
              <w:jc w:val="center"/>
              <w:rPr>
                <w:rFonts w:ascii="Tahoma" w:hAnsi="Tahoma" w:cs="Tahoma"/>
                <w:b/>
                <w:sz w:val="24"/>
                <w:szCs w:val="26"/>
              </w:rPr>
            </w:pPr>
            <w:r w:rsidRPr="00F3480F">
              <w:rPr>
                <w:rFonts w:ascii="Tahoma" w:hAnsi="Tahoma" w:cs="Tahoma"/>
                <w:b/>
                <w:sz w:val="24"/>
                <w:szCs w:val="26"/>
              </w:rPr>
              <w:t>40</w:t>
            </w:r>
          </w:p>
        </w:tc>
        <w:tc>
          <w:tcPr>
            <w:tcW w:w="2160" w:type="dxa"/>
          </w:tcPr>
          <w:p w:rsidR="00B34EF6" w:rsidRPr="00F3480F" w:rsidRDefault="00B34EF6" w:rsidP="00FD61C9">
            <w:pPr>
              <w:jc w:val="center"/>
              <w:rPr>
                <w:rFonts w:ascii="Tahoma" w:hAnsi="Tahoma" w:cs="Tahoma"/>
                <w:b/>
                <w:sz w:val="24"/>
                <w:szCs w:val="26"/>
              </w:rPr>
            </w:pPr>
            <w:r w:rsidRPr="00F3480F">
              <w:rPr>
                <w:rFonts w:ascii="Tahoma" w:hAnsi="Tahoma" w:cs="Tahoma"/>
                <w:b/>
                <w:sz w:val="24"/>
                <w:szCs w:val="26"/>
              </w:rPr>
              <w:t>40</w:t>
            </w:r>
          </w:p>
        </w:tc>
        <w:tc>
          <w:tcPr>
            <w:tcW w:w="2430" w:type="dxa"/>
          </w:tcPr>
          <w:p w:rsidR="00B34EF6" w:rsidRPr="00F3480F" w:rsidRDefault="00B34EF6" w:rsidP="00FD61C9">
            <w:pPr>
              <w:jc w:val="center"/>
              <w:rPr>
                <w:rFonts w:ascii="Tahoma" w:hAnsi="Tahoma" w:cs="Tahoma"/>
                <w:b/>
                <w:sz w:val="24"/>
                <w:szCs w:val="26"/>
              </w:rPr>
            </w:pPr>
            <w:r w:rsidRPr="00F3480F">
              <w:rPr>
                <w:rFonts w:ascii="Tahoma" w:hAnsi="Tahoma" w:cs="Tahoma"/>
                <w:b/>
                <w:sz w:val="24"/>
                <w:szCs w:val="26"/>
              </w:rPr>
              <w:t>100%</w:t>
            </w:r>
          </w:p>
        </w:tc>
      </w:tr>
    </w:tbl>
    <w:p w:rsidR="00B34EF6" w:rsidRDefault="00B34EF6" w:rsidP="00B34EF6">
      <w:pPr>
        <w:spacing w:after="0" w:line="432" w:lineRule="auto"/>
        <w:ind w:firstLine="720"/>
        <w:jc w:val="both"/>
        <w:rPr>
          <w:rFonts w:ascii="Tahoma" w:hAnsi="Tahoma" w:cs="Tahoma"/>
          <w:b/>
          <w:sz w:val="26"/>
          <w:szCs w:val="26"/>
        </w:rPr>
      </w:pPr>
      <w:r w:rsidRPr="00070803">
        <w:rPr>
          <w:rFonts w:ascii="Tahoma" w:hAnsi="Tahoma" w:cs="Tahoma"/>
          <w:b/>
          <w:sz w:val="26"/>
          <w:szCs w:val="26"/>
        </w:rPr>
        <w:t>Source</w:t>
      </w:r>
      <w:r>
        <w:rPr>
          <w:rFonts w:ascii="Tahoma" w:hAnsi="Tahoma" w:cs="Tahoma"/>
          <w:b/>
          <w:sz w:val="26"/>
          <w:szCs w:val="26"/>
        </w:rPr>
        <w:t>: Researcher’s field survey 2025</w:t>
      </w:r>
    </w:p>
    <w:p w:rsidR="00B34EF6" w:rsidRPr="00070803" w:rsidRDefault="00B34EF6" w:rsidP="00B34EF6">
      <w:pPr>
        <w:spacing w:after="0" w:line="432" w:lineRule="auto"/>
        <w:ind w:firstLine="720"/>
        <w:jc w:val="both"/>
        <w:rPr>
          <w:rFonts w:ascii="Tahoma" w:hAnsi="Tahoma" w:cs="Tahoma"/>
          <w:b/>
          <w:sz w:val="26"/>
          <w:szCs w:val="26"/>
        </w:rPr>
      </w:pPr>
    </w:p>
    <w:p w:rsidR="00B34EF6" w:rsidRPr="00070803" w:rsidRDefault="00B34EF6" w:rsidP="00B34EF6">
      <w:pPr>
        <w:spacing w:after="0" w:line="432" w:lineRule="auto"/>
        <w:jc w:val="both"/>
        <w:rPr>
          <w:rFonts w:ascii="Tahoma" w:hAnsi="Tahoma" w:cs="Tahoma"/>
          <w:b/>
          <w:sz w:val="26"/>
          <w:szCs w:val="26"/>
        </w:rPr>
      </w:pPr>
      <w:r w:rsidRPr="00070803">
        <w:rPr>
          <w:rFonts w:ascii="Tahoma" w:hAnsi="Tahoma" w:cs="Tahoma"/>
          <w:b/>
          <w:sz w:val="26"/>
          <w:szCs w:val="26"/>
        </w:rPr>
        <w:lastRenderedPageBreak/>
        <w:t>TABLE 3: DEPARTMENT DISTRIBUTON OF RESPONDENTS</w:t>
      </w:r>
    </w:p>
    <w:tbl>
      <w:tblPr>
        <w:tblStyle w:val="TableGrid"/>
        <w:tblW w:w="8568" w:type="dxa"/>
        <w:tblLook w:val="04A0" w:firstRow="1" w:lastRow="0" w:firstColumn="1" w:lastColumn="0" w:noHBand="0" w:noVBand="1"/>
      </w:tblPr>
      <w:tblGrid>
        <w:gridCol w:w="2178"/>
        <w:gridCol w:w="2070"/>
        <w:gridCol w:w="2160"/>
        <w:gridCol w:w="2160"/>
      </w:tblGrid>
      <w:tr w:rsidR="00B34EF6" w:rsidRPr="00070803" w:rsidTr="00FD61C9">
        <w:tc>
          <w:tcPr>
            <w:tcW w:w="2178" w:type="dxa"/>
          </w:tcPr>
          <w:p w:rsidR="00B34EF6" w:rsidRPr="00070803" w:rsidRDefault="00B34EF6" w:rsidP="00FD61C9">
            <w:pPr>
              <w:jc w:val="center"/>
              <w:rPr>
                <w:rFonts w:ascii="Tahoma" w:hAnsi="Tahoma" w:cs="Tahoma"/>
                <w:b/>
                <w:sz w:val="26"/>
                <w:szCs w:val="26"/>
              </w:rPr>
            </w:pPr>
            <w:r w:rsidRPr="00070803">
              <w:rPr>
                <w:rFonts w:ascii="Tahoma" w:hAnsi="Tahoma" w:cs="Tahoma"/>
                <w:b/>
                <w:sz w:val="26"/>
                <w:szCs w:val="26"/>
              </w:rPr>
              <w:t>Alternative</w:t>
            </w:r>
          </w:p>
        </w:tc>
        <w:tc>
          <w:tcPr>
            <w:tcW w:w="2070" w:type="dxa"/>
          </w:tcPr>
          <w:p w:rsidR="00B34EF6" w:rsidRPr="00070803" w:rsidRDefault="00B34EF6" w:rsidP="00FD61C9">
            <w:pPr>
              <w:jc w:val="center"/>
              <w:rPr>
                <w:rFonts w:ascii="Tahoma" w:hAnsi="Tahoma" w:cs="Tahoma"/>
                <w:b/>
                <w:sz w:val="26"/>
                <w:szCs w:val="26"/>
              </w:rPr>
            </w:pPr>
            <w:r w:rsidRPr="00070803">
              <w:rPr>
                <w:rFonts w:ascii="Tahoma" w:hAnsi="Tahoma" w:cs="Tahoma"/>
                <w:b/>
                <w:sz w:val="26"/>
                <w:szCs w:val="26"/>
              </w:rPr>
              <w:t>Question issue</w:t>
            </w:r>
          </w:p>
        </w:tc>
        <w:tc>
          <w:tcPr>
            <w:tcW w:w="2160" w:type="dxa"/>
          </w:tcPr>
          <w:p w:rsidR="00B34EF6" w:rsidRPr="00070803" w:rsidRDefault="00B34EF6" w:rsidP="00FD61C9">
            <w:pPr>
              <w:jc w:val="center"/>
              <w:rPr>
                <w:rFonts w:ascii="Tahoma" w:hAnsi="Tahoma" w:cs="Tahoma"/>
                <w:b/>
                <w:sz w:val="26"/>
                <w:szCs w:val="26"/>
              </w:rPr>
            </w:pPr>
            <w:r w:rsidRPr="00070803">
              <w:rPr>
                <w:rFonts w:ascii="Tahoma" w:hAnsi="Tahoma" w:cs="Tahoma"/>
                <w:b/>
                <w:sz w:val="26"/>
                <w:szCs w:val="26"/>
              </w:rPr>
              <w:t>Question return</w:t>
            </w:r>
          </w:p>
        </w:tc>
        <w:tc>
          <w:tcPr>
            <w:tcW w:w="2160" w:type="dxa"/>
          </w:tcPr>
          <w:p w:rsidR="00B34EF6" w:rsidRPr="00070803" w:rsidRDefault="00B34EF6" w:rsidP="00FD61C9">
            <w:pPr>
              <w:jc w:val="center"/>
              <w:rPr>
                <w:rFonts w:ascii="Tahoma" w:hAnsi="Tahoma" w:cs="Tahoma"/>
                <w:b/>
                <w:sz w:val="26"/>
                <w:szCs w:val="26"/>
              </w:rPr>
            </w:pPr>
            <w:r w:rsidRPr="00070803">
              <w:rPr>
                <w:rFonts w:ascii="Tahoma" w:hAnsi="Tahoma" w:cs="Tahoma"/>
                <w:b/>
                <w:sz w:val="26"/>
                <w:szCs w:val="26"/>
              </w:rPr>
              <w:t>Percentage (%)</w:t>
            </w:r>
          </w:p>
        </w:tc>
      </w:tr>
      <w:tr w:rsidR="00B34EF6" w:rsidRPr="00070803" w:rsidTr="00FD61C9">
        <w:tc>
          <w:tcPr>
            <w:tcW w:w="2178" w:type="dxa"/>
          </w:tcPr>
          <w:p w:rsidR="00B34EF6" w:rsidRPr="00070803" w:rsidRDefault="00B34EF6" w:rsidP="00FD61C9">
            <w:pPr>
              <w:jc w:val="center"/>
              <w:rPr>
                <w:rFonts w:ascii="Tahoma" w:hAnsi="Tahoma" w:cs="Tahoma"/>
                <w:sz w:val="26"/>
                <w:szCs w:val="26"/>
              </w:rPr>
            </w:pPr>
            <w:r w:rsidRPr="00070803">
              <w:rPr>
                <w:rFonts w:ascii="Tahoma" w:hAnsi="Tahoma" w:cs="Tahoma"/>
                <w:sz w:val="26"/>
                <w:szCs w:val="26"/>
              </w:rPr>
              <w:t>Admin staff</w:t>
            </w:r>
          </w:p>
        </w:tc>
        <w:tc>
          <w:tcPr>
            <w:tcW w:w="2070" w:type="dxa"/>
          </w:tcPr>
          <w:p w:rsidR="00B34EF6" w:rsidRPr="00070803" w:rsidRDefault="00B34EF6" w:rsidP="00FD61C9">
            <w:pPr>
              <w:jc w:val="center"/>
              <w:rPr>
                <w:rFonts w:ascii="Tahoma" w:hAnsi="Tahoma" w:cs="Tahoma"/>
                <w:sz w:val="26"/>
                <w:szCs w:val="26"/>
              </w:rPr>
            </w:pPr>
            <w:r w:rsidRPr="00070803">
              <w:rPr>
                <w:rFonts w:ascii="Tahoma" w:hAnsi="Tahoma" w:cs="Tahoma"/>
                <w:sz w:val="26"/>
                <w:szCs w:val="26"/>
              </w:rPr>
              <w:t>5</w:t>
            </w:r>
          </w:p>
        </w:tc>
        <w:tc>
          <w:tcPr>
            <w:tcW w:w="2160" w:type="dxa"/>
          </w:tcPr>
          <w:p w:rsidR="00B34EF6" w:rsidRPr="00070803" w:rsidRDefault="00B34EF6" w:rsidP="00FD61C9">
            <w:pPr>
              <w:jc w:val="center"/>
              <w:rPr>
                <w:rFonts w:ascii="Tahoma" w:hAnsi="Tahoma" w:cs="Tahoma"/>
                <w:sz w:val="26"/>
                <w:szCs w:val="26"/>
              </w:rPr>
            </w:pPr>
            <w:r w:rsidRPr="00070803">
              <w:rPr>
                <w:rFonts w:ascii="Tahoma" w:hAnsi="Tahoma" w:cs="Tahoma"/>
                <w:sz w:val="26"/>
                <w:szCs w:val="26"/>
              </w:rPr>
              <w:t>5</w:t>
            </w:r>
          </w:p>
        </w:tc>
        <w:tc>
          <w:tcPr>
            <w:tcW w:w="2160" w:type="dxa"/>
          </w:tcPr>
          <w:p w:rsidR="00B34EF6" w:rsidRPr="00070803" w:rsidRDefault="00B34EF6" w:rsidP="00FD61C9">
            <w:pPr>
              <w:jc w:val="center"/>
              <w:rPr>
                <w:rFonts w:ascii="Tahoma" w:hAnsi="Tahoma" w:cs="Tahoma"/>
                <w:sz w:val="26"/>
                <w:szCs w:val="26"/>
              </w:rPr>
            </w:pPr>
            <w:r w:rsidRPr="00070803">
              <w:rPr>
                <w:rFonts w:ascii="Tahoma" w:hAnsi="Tahoma" w:cs="Tahoma"/>
                <w:sz w:val="26"/>
                <w:szCs w:val="26"/>
              </w:rPr>
              <w:t>12.5</w:t>
            </w:r>
          </w:p>
        </w:tc>
      </w:tr>
      <w:tr w:rsidR="00B34EF6" w:rsidRPr="00070803" w:rsidTr="00FD61C9">
        <w:tc>
          <w:tcPr>
            <w:tcW w:w="2178" w:type="dxa"/>
          </w:tcPr>
          <w:p w:rsidR="00B34EF6" w:rsidRPr="00070803" w:rsidRDefault="00B34EF6" w:rsidP="00FD61C9">
            <w:pPr>
              <w:jc w:val="center"/>
              <w:rPr>
                <w:rFonts w:ascii="Tahoma" w:hAnsi="Tahoma" w:cs="Tahoma"/>
                <w:sz w:val="26"/>
                <w:szCs w:val="26"/>
              </w:rPr>
            </w:pPr>
            <w:r w:rsidRPr="00070803">
              <w:rPr>
                <w:rFonts w:ascii="Tahoma" w:hAnsi="Tahoma" w:cs="Tahoma"/>
                <w:sz w:val="26"/>
                <w:szCs w:val="26"/>
              </w:rPr>
              <w:t>Finance and acct.</w:t>
            </w:r>
          </w:p>
        </w:tc>
        <w:tc>
          <w:tcPr>
            <w:tcW w:w="2070" w:type="dxa"/>
          </w:tcPr>
          <w:p w:rsidR="00B34EF6" w:rsidRPr="00070803" w:rsidRDefault="00B34EF6" w:rsidP="00FD61C9">
            <w:pPr>
              <w:jc w:val="center"/>
              <w:rPr>
                <w:rFonts w:ascii="Tahoma" w:hAnsi="Tahoma" w:cs="Tahoma"/>
                <w:sz w:val="26"/>
                <w:szCs w:val="26"/>
              </w:rPr>
            </w:pPr>
            <w:r w:rsidRPr="00070803">
              <w:rPr>
                <w:rFonts w:ascii="Tahoma" w:hAnsi="Tahoma" w:cs="Tahoma"/>
                <w:sz w:val="26"/>
                <w:szCs w:val="26"/>
              </w:rPr>
              <w:t>2</w:t>
            </w:r>
          </w:p>
        </w:tc>
        <w:tc>
          <w:tcPr>
            <w:tcW w:w="2160" w:type="dxa"/>
          </w:tcPr>
          <w:p w:rsidR="00B34EF6" w:rsidRPr="00070803" w:rsidRDefault="00B34EF6" w:rsidP="00FD61C9">
            <w:pPr>
              <w:jc w:val="center"/>
              <w:rPr>
                <w:rFonts w:ascii="Tahoma" w:hAnsi="Tahoma" w:cs="Tahoma"/>
                <w:sz w:val="26"/>
                <w:szCs w:val="26"/>
              </w:rPr>
            </w:pPr>
            <w:r w:rsidRPr="00070803">
              <w:rPr>
                <w:rFonts w:ascii="Tahoma" w:hAnsi="Tahoma" w:cs="Tahoma"/>
                <w:sz w:val="26"/>
                <w:szCs w:val="26"/>
              </w:rPr>
              <w:t>2</w:t>
            </w:r>
          </w:p>
        </w:tc>
        <w:tc>
          <w:tcPr>
            <w:tcW w:w="2160" w:type="dxa"/>
          </w:tcPr>
          <w:p w:rsidR="00B34EF6" w:rsidRPr="00070803" w:rsidRDefault="00B34EF6" w:rsidP="00FD61C9">
            <w:pPr>
              <w:jc w:val="center"/>
              <w:rPr>
                <w:rFonts w:ascii="Tahoma" w:hAnsi="Tahoma" w:cs="Tahoma"/>
                <w:sz w:val="26"/>
                <w:szCs w:val="26"/>
              </w:rPr>
            </w:pPr>
            <w:r w:rsidRPr="00070803">
              <w:rPr>
                <w:rFonts w:ascii="Tahoma" w:hAnsi="Tahoma" w:cs="Tahoma"/>
                <w:sz w:val="26"/>
                <w:szCs w:val="26"/>
              </w:rPr>
              <w:t>5%</w:t>
            </w:r>
          </w:p>
        </w:tc>
      </w:tr>
      <w:tr w:rsidR="00B34EF6" w:rsidRPr="00070803" w:rsidTr="00FD61C9">
        <w:tc>
          <w:tcPr>
            <w:tcW w:w="2178" w:type="dxa"/>
          </w:tcPr>
          <w:p w:rsidR="00B34EF6" w:rsidRPr="00070803" w:rsidRDefault="00B34EF6" w:rsidP="00FD61C9">
            <w:pPr>
              <w:jc w:val="center"/>
              <w:rPr>
                <w:rFonts w:ascii="Tahoma" w:hAnsi="Tahoma" w:cs="Tahoma"/>
                <w:sz w:val="26"/>
                <w:szCs w:val="26"/>
              </w:rPr>
            </w:pPr>
            <w:r w:rsidRPr="00070803">
              <w:rPr>
                <w:rFonts w:ascii="Tahoma" w:hAnsi="Tahoma" w:cs="Tahoma"/>
                <w:sz w:val="26"/>
                <w:szCs w:val="26"/>
              </w:rPr>
              <w:t>Works</w:t>
            </w:r>
          </w:p>
        </w:tc>
        <w:tc>
          <w:tcPr>
            <w:tcW w:w="2070" w:type="dxa"/>
          </w:tcPr>
          <w:p w:rsidR="00B34EF6" w:rsidRPr="00070803" w:rsidRDefault="00B34EF6" w:rsidP="00FD61C9">
            <w:pPr>
              <w:jc w:val="center"/>
              <w:rPr>
                <w:rFonts w:ascii="Tahoma" w:hAnsi="Tahoma" w:cs="Tahoma"/>
                <w:sz w:val="26"/>
                <w:szCs w:val="26"/>
              </w:rPr>
            </w:pPr>
            <w:r w:rsidRPr="00070803">
              <w:rPr>
                <w:rFonts w:ascii="Tahoma" w:hAnsi="Tahoma" w:cs="Tahoma"/>
                <w:sz w:val="26"/>
                <w:szCs w:val="26"/>
              </w:rPr>
              <w:t>13</w:t>
            </w:r>
          </w:p>
        </w:tc>
        <w:tc>
          <w:tcPr>
            <w:tcW w:w="2160" w:type="dxa"/>
          </w:tcPr>
          <w:p w:rsidR="00B34EF6" w:rsidRPr="00070803" w:rsidRDefault="00B34EF6" w:rsidP="00FD61C9">
            <w:pPr>
              <w:jc w:val="center"/>
              <w:rPr>
                <w:rFonts w:ascii="Tahoma" w:hAnsi="Tahoma" w:cs="Tahoma"/>
                <w:sz w:val="26"/>
                <w:szCs w:val="26"/>
              </w:rPr>
            </w:pPr>
            <w:r w:rsidRPr="00070803">
              <w:rPr>
                <w:rFonts w:ascii="Tahoma" w:hAnsi="Tahoma" w:cs="Tahoma"/>
                <w:sz w:val="26"/>
                <w:szCs w:val="26"/>
              </w:rPr>
              <w:t>13</w:t>
            </w:r>
          </w:p>
        </w:tc>
        <w:tc>
          <w:tcPr>
            <w:tcW w:w="2160" w:type="dxa"/>
          </w:tcPr>
          <w:p w:rsidR="00B34EF6" w:rsidRPr="00070803" w:rsidRDefault="00B34EF6" w:rsidP="00FD61C9">
            <w:pPr>
              <w:jc w:val="center"/>
              <w:rPr>
                <w:rFonts w:ascii="Tahoma" w:hAnsi="Tahoma" w:cs="Tahoma"/>
                <w:sz w:val="26"/>
                <w:szCs w:val="26"/>
              </w:rPr>
            </w:pPr>
            <w:r w:rsidRPr="00070803">
              <w:rPr>
                <w:rFonts w:ascii="Tahoma" w:hAnsi="Tahoma" w:cs="Tahoma"/>
                <w:sz w:val="26"/>
                <w:szCs w:val="26"/>
              </w:rPr>
              <w:t>32.5%</w:t>
            </w:r>
          </w:p>
        </w:tc>
      </w:tr>
      <w:tr w:rsidR="00B34EF6" w:rsidRPr="00070803" w:rsidTr="00FD61C9">
        <w:tc>
          <w:tcPr>
            <w:tcW w:w="2178" w:type="dxa"/>
          </w:tcPr>
          <w:p w:rsidR="00B34EF6" w:rsidRPr="00070803" w:rsidRDefault="00B34EF6" w:rsidP="00FD61C9">
            <w:pPr>
              <w:jc w:val="center"/>
              <w:rPr>
                <w:rFonts w:ascii="Tahoma" w:hAnsi="Tahoma" w:cs="Tahoma"/>
                <w:sz w:val="26"/>
                <w:szCs w:val="26"/>
              </w:rPr>
            </w:pPr>
            <w:r w:rsidRPr="00070803">
              <w:rPr>
                <w:rFonts w:ascii="Tahoma" w:hAnsi="Tahoma" w:cs="Tahoma"/>
                <w:sz w:val="26"/>
                <w:szCs w:val="26"/>
              </w:rPr>
              <w:t>Health</w:t>
            </w:r>
          </w:p>
        </w:tc>
        <w:tc>
          <w:tcPr>
            <w:tcW w:w="2070" w:type="dxa"/>
          </w:tcPr>
          <w:p w:rsidR="00B34EF6" w:rsidRPr="00070803" w:rsidRDefault="00B34EF6" w:rsidP="00FD61C9">
            <w:pPr>
              <w:jc w:val="center"/>
              <w:rPr>
                <w:rFonts w:ascii="Tahoma" w:hAnsi="Tahoma" w:cs="Tahoma"/>
                <w:sz w:val="26"/>
                <w:szCs w:val="26"/>
              </w:rPr>
            </w:pPr>
            <w:r w:rsidRPr="00070803">
              <w:rPr>
                <w:rFonts w:ascii="Tahoma" w:hAnsi="Tahoma" w:cs="Tahoma"/>
                <w:sz w:val="26"/>
                <w:szCs w:val="26"/>
              </w:rPr>
              <w:t>5</w:t>
            </w:r>
          </w:p>
        </w:tc>
        <w:tc>
          <w:tcPr>
            <w:tcW w:w="2160" w:type="dxa"/>
          </w:tcPr>
          <w:p w:rsidR="00B34EF6" w:rsidRPr="00070803" w:rsidRDefault="00B34EF6" w:rsidP="00FD61C9">
            <w:pPr>
              <w:jc w:val="center"/>
              <w:rPr>
                <w:rFonts w:ascii="Tahoma" w:hAnsi="Tahoma" w:cs="Tahoma"/>
                <w:sz w:val="26"/>
                <w:szCs w:val="26"/>
              </w:rPr>
            </w:pPr>
            <w:r w:rsidRPr="00070803">
              <w:rPr>
                <w:rFonts w:ascii="Tahoma" w:hAnsi="Tahoma" w:cs="Tahoma"/>
                <w:sz w:val="26"/>
                <w:szCs w:val="26"/>
              </w:rPr>
              <w:t>15</w:t>
            </w:r>
          </w:p>
        </w:tc>
        <w:tc>
          <w:tcPr>
            <w:tcW w:w="2160" w:type="dxa"/>
          </w:tcPr>
          <w:p w:rsidR="00B34EF6" w:rsidRPr="00070803" w:rsidRDefault="00B34EF6" w:rsidP="00FD61C9">
            <w:pPr>
              <w:jc w:val="center"/>
              <w:rPr>
                <w:rFonts w:ascii="Tahoma" w:hAnsi="Tahoma" w:cs="Tahoma"/>
                <w:sz w:val="26"/>
                <w:szCs w:val="26"/>
              </w:rPr>
            </w:pPr>
            <w:r w:rsidRPr="00070803">
              <w:rPr>
                <w:rFonts w:ascii="Tahoma" w:hAnsi="Tahoma" w:cs="Tahoma"/>
                <w:sz w:val="26"/>
                <w:szCs w:val="26"/>
              </w:rPr>
              <w:t>12.5%</w:t>
            </w:r>
          </w:p>
        </w:tc>
      </w:tr>
      <w:tr w:rsidR="00B34EF6" w:rsidRPr="00070803" w:rsidTr="00FD61C9">
        <w:tc>
          <w:tcPr>
            <w:tcW w:w="2178" w:type="dxa"/>
          </w:tcPr>
          <w:p w:rsidR="00B34EF6" w:rsidRPr="00070803" w:rsidRDefault="00B34EF6" w:rsidP="00FD61C9">
            <w:pPr>
              <w:jc w:val="center"/>
              <w:rPr>
                <w:rFonts w:ascii="Tahoma" w:hAnsi="Tahoma" w:cs="Tahoma"/>
                <w:sz w:val="26"/>
                <w:szCs w:val="26"/>
              </w:rPr>
            </w:pPr>
            <w:r w:rsidRPr="00070803">
              <w:rPr>
                <w:rFonts w:ascii="Tahoma" w:hAnsi="Tahoma" w:cs="Tahoma"/>
                <w:sz w:val="26"/>
                <w:szCs w:val="26"/>
              </w:rPr>
              <w:t>Agriculture</w:t>
            </w:r>
          </w:p>
        </w:tc>
        <w:tc>
          <w:tcPr>
            <w:tcW w:w="2070" w:type="dxa"/>
          </w:tcPr>
          <w:p w:rsidR="00B34EF6" w:rsidRPr="00070803" w:rsidRDefault="00B34EF6" w:rsidP="00FD61C9">
            <w:pPr>
              <w:jc w:val="center"/>
              <w:rPr>
                <w:rFonts w:ascii="Tahoma" w:hAnsi="Tahoma" w:cs="Tahoma"/>
                <w:sz w:val="26"/>
                <w:szCs w:val="26"/>
              </w:rPr>
            </w:pPr>
            <w:r w:rsidRPr="00070803">
              <w:rPr>
                <w:rFonts w:ascii="Tahoma" w:hAnsi="Tahoma" w:cs="Tahoma"/>
                <w:sz w:val="26"/>
                <w:szCs w:val="26"/>
              </w:rPr>
              <w:t>7</w:t>
            </w:r>
          </w:p>
        </w:tc>
        <w:tc>
          <w:tcPr>
            <w:tcW w:w="2160" w:type="dxa"/>
          </w:tcPr>
          <w:p w:rsidR="00B34EF6" w:rsidRPr="00070803" w:rsidRDefault="00B34EF6" w:rsidP="00FD61C9">
            <w:pPr>
              <w:jc w:val="center"/>
              <w:rPr>
                <w:rFonts w:ascii="Tahoma" w:hAnsi="Tahoma" w:cs="Tahoma"/>
                <w:sz w:val="26"/>
                <w:szCs w:val="26"/>
              </w:rPr>
            </w:pPr>
            <w:r w:rsidRPr="00070803">
              <w:rPr>
                <w:rFonts w:ascii="Tahoma" w:hAnsi="Tahoma" w:cs="Tahoma"/>
                <w:sz w:val="26"/>
                <w:szCs w:val="26"/>
              </w:rPr>
              <w:t>7</w:t>
            </w:r>
          </w:p>
        </w:tc>
        <w:tc>
          <w:tcPr>
            <w:tcW w:w="2160" w:type="dxa"/>
          </w:tcPr>
          <w:p w:rsidR="00B34EF6" w:rsidRPr="00070803" w:rsidRDefault="00B34EF6" w:rsidP="00FD61C9">
            <w:pPr>
              <w:jc w:val="center"/>
              <w:rPr>
                <w:rFonts w:ascii="Tahoma" w:hAnsi="Tahoma" w:cs="Tahoma"/>
                <w:sz w:val="26"/>
                <w:szCs w:val="26"/>
              </w:rPr>
            </w:pPr>
            <w:r w:rsidRPr="00070803">
              <w:rPr>
                <w:rFonts w:ascii="Tahoma" w:hAnsi="Tahoma" w:cs="Tahoma"/>
                <w:sz w:val="26"/>
                <w:szCs w:val="26"/>
              </w:rPr>
              <w:t>7.5%</w:t>
            </w:r>
          </w:p>
        </w:tc>
      </w:tr>
      <w:tr w:rsidR="00B34EF6" w:rsidRPr="00070803" w:rsidTr="00FD61C9">
        <w:tc>
          <w:tcPr>
            <w:tcW w:w="2178" w:type="dxa"/>
          </w:tcPr>
          <w:p w:rsidR="00B34EF6" w:rsidRPr="00070803" w:rsidRDefault="00B34EF6" w:rsidP="00FD61C9">
            <w:pPr>
              <w:jc w:val="center"/>
              <w:rPr>
                <w:rFonts w:ascii="Tahoma" w:hAnsi="Tahoma" w:cs="Tahoma"/>
                <w:sz w:val="26"/>
                <w:szCs w:val="26"/>
              </w:rPr>
            </w:pPr>
            <w:r w:rsidRPr="00070803">
              <w:rPr>
                <w:rFonts w:ascii="Tahoma" w:hAnsi="Tahoma" w:cs="Tahoma"/>
                <w:sz w:val="26"/>
                <w:szCs w:val="26"/>
              </w:rPr>
              <w:t>Education</w:t>
            </w:r>
          </w:p>
        </w:tc>
        <w:tc>
          <w:tcPr>
            <w:tcW w:w="2070" w:type="dxa"/>
          </w:tcPr>
          <w:p w:rsidR="00B34EF6" w:rsidRPr="00070803" w:rsidRDefault="00B34EF6" w:rsidP="00FD61C9">
            <w:pPr>
              <w:jc w:val="center"/>
              <w:rPr>
                <w:rFonts w:ascii="Tahoma" w:hAnsi="Tahoma" w:cs="Tahoma"/>
                <w:sz w:val="26"/>
                <w:szCs w:val="26"/>
              </w:rPr>
            </w:pPr>
            <w:r w:rsidRPr="00070803">
              <w:rPr>
                <w:rFonts w:ascii="Tahoma" w:hAnsi="Tahoma" w:cs="Tahoma"/>
                <w:sz w:val="26"/>
                <w:szCs w:val="26"/>
              </w:rPr>
              <w:t>8</w:t>
            </w:r>
          </w:p>
        </w:tc>
        <w:tc>
          <w:tcPr>
            <w:tcW w:w="2160" w:type="dxa"/>
          </w:tcPr>
          <w:p w:rsidR="00B34EF6" w:rsidRPr="00070803" w:rsidRDefault="00B34EF6" w:rsidP="00FD61C9">
            <w:pPr>
              <w:jc w:val="center"/>
              <w:rPr>
                <w:rFonts w:ascii="Tahoma" w:hAnsi="Tahoma" w:cs="Tahoma"/>
                <w:sz w:val="26"/>
                <w:szCs w:val="26"/>
              </w:rPr>
            </w:pPr>
            <w:r w:rsidRPr="00070803">
              <w:rPr>
                <w:rFonts w:ascii="Tahoma" w:hAnsi="Tahoma" w:cs="Tahoma"/>
                <w:sz w:val="26"/>
                <w:szCs w:val="26"/>
              </w:rPr>
              <w:t>8</w:t>
            </w:r>
          </w:p>
        </w:tc>
        <w:tc>
          <w:tcPr>
            <w:tcW w:w="2160" w:type="dxa"/>
          </w:tcPr>
          <w:p w:rsidR="00B34EF6" w:rsidRPr="00070803" w:rsidRDefault="00B34EF6" w:rsidP="00FD61C9">
            <w:pPr>
              <w:jc w:val="center"/>
              <w:rPr>
                <w:rFonts w:ascii="Tahoma" w:hAnsi="Tahoma" w:cs="Tahoma"/>
                <w:sz w:val="26"/>
                <w:szCs w:val="26"/>
              </w:rPr>
            </w:pPr>
            <w:r w:rsidRPr="00070803">
              <w:rPr>
                <w:rFonts w:ascii="Tahoma" w:hAnsi="Tahoma" w:cs="Tahoma"/>
                <w:sz w:val="26"/>
                <w:szCs w:val="26"/>
              </w:rPr>
              <w:t>20%</w:t>
            </w:r>
          </w:p>
        </w:tc>
      </w:tr>
      <w:tr w:rsidR="00B34EF6" w:rsidRPr="00070803" w:rsidTr="00FD61C9">
        <w:tc>
          <w:tcPr>
            <w:tcW w:w="2178" w:type="dxa"/>
          </w:tcPr>
          <w:p w:rsidR="00B34EF6" w:rsidRPr="00070803" w:rsidRDefault="00B34EF6" w:rsidP="00FD61C9">
            <w:pPr>
              <w:jc w:val="center"/>
              <w:rPr>
                <w:rFonts w:ascii="Tahoma" w:hAnsi="Tahoma" w:cs="Tahoma"/>
                <w:b/>
                <w:sz w:val="26"/>
                <w:szCs w:val="26"/>
              </w:rPr>
            </w:pPr>
            <w:r w:rsidRPr="00070803">
              <w:rPr>
                <w:rFonts w:ascii="Tahoma" w:hAnsi="Tahoma" w:cs="Tahoma"/>
                <w:b/>
                <w:sz w:val="26"/>
                <w:szCs w:val="26"/>
              </w:rPr>
              <w:t>Total</w:t>
            </w:r>
          </w:p>
        </w:tc>
        <w:tc>
          <w:tcPr>
            <w:tcW w:w="2070" w:type="dxa"/>
          </w:tcPr>
          <w:p w:rsidR="00B34EF6" w:rsidRPr="00070803" w:rsidRDefault="00B34EF6" w:rsidP="00FD61C9">
            <w:pPr>
              <w:jc w:val="center"/>
              <w:rPr>
                <w:rFonts w:ascii="Tahoma" w:hAnsi="Tahoma" w:cs="Tahoma"/>
                <w:b/>
                <w:sz w:val="26"/>
                <w:szCs w:val="26"/>
              </w:rPr>
            </w:pPr>
            <w:r w:rsidRPr="00070803">
              <w:rPr>
                <w:rFonts w:ascii="Tahoma" w:hAnsi="Tahoma" w:cs="Tahoma"/>
                <w:b/>
                <w:sz w:val="26"/>
                <w:szCs w:val="26"/>
              </w:rPr>
              <w:t>40</w:t>
            </w:r>
          </w:p>
        </w:tc>
        <w:tc>
          <w:tcPr>
            <w:tcW w:w="2160" w:type="dxa"/>
          </w:tcPr>
          <w:p w:rsidR="00B34EF6" w:rsidRPr="00070803" w:rsidRDefault="00B34EF6" w:rsidP="00FD61C9">
            <w:pPr>
              <w:jc w:val="center"/>
              <w:rPr>
                <w:rFonts w:ascii="Tahoma" w:hAnsi="Tahoma" w:cs="Tahoma"/>
                <w:b/>
                <w:sz w:val="26"/>
                <w:szCs w:val="26"/>
              </w:rPr>
            </w:pPr>
            <w:r w:rsidRPr="00070803">
              <w:rPr>
                <w:rFonts w:ascii="Tahoma" w:hAnsi="Tahoma" w:cs="Tahoma"/>
                <w:b/>
                <w:sz w:val="26"/>
                <w:szCs w:val="26"/>
              </w:rPr>
              <w:t>40</w:t>
            </w:r>
          </w:p>
        </w:tc>
        <w:tc>
          <w:tcPr>
            <w:tcW w:w="2160" w:type="dxa"/>
          </w:tcPr>
          <w:p w:rsidR="00B34EF6" w:rsidRPr="00070803" w:rsidRDefault="00B34EF6" w:rsidP="00FD61C9">
            <w:pPr>
              <w:jc w:val="center"/>
              <w:rPr>
                <w:rFonts w:ascii="Tahoma" w:hAnsi="Tahoma" w:cs="Tahoma"/>
                <w:b/>
                <w:sz w:val="26"/>
                <w:szCs w:val="26"/>
              </w:rPr>
            </w:pPr>
            <w:r w:rsidRPr="00070803">
              <w:rPr>
                <w:rFonts w:ascii="Tahoma" w:hAnsi="Tahoma" w:cs="Tahoma"/>
                <w:b/>
                <w:sz w:val="26"/>
                <w:szCs w:val="26"/>
              </w:rPr>
              <w:t>100%</w:t>
            </w:r>
          </w:p>
        </w:tc>
      </w:tr>
    </w:tbl>
    <w:p w:rsidR="00B34EF6" w:rsidRPr="00070803" w:rsidRDefault="00B34EF6" w:rsidP="00B34EF6">
      <w:pPr>
        <w:spacing w:after="0" w:line="432" w:lineRule="auto"/>
        <w:ind w:firstLine="720"/>
        <w:jc w:val="both"/>
        <w:rPr>
          <w:rFonts w:ascii="Tahoma" w:hAnsi="Tahoma" w:cs="Tahoma"/>
          <w:b/>
          <w:sz w:val="26"/>
          <w:szCs w:val="26"/>
        </w:rPr>
      </w:pPr>
      <w:r w:rsidRPr="00070803">
        <w:rPr>
          <w:rFonts w:ascii="Tahoma" w:hAnsi="Tahoma" w:cs="Tahoma"/>
          <w:b/>
          <w:sz w:val="26"/>
          <w:szCs w:val="26"/>
        </w:rPr>
        <w:t>Source</w:t>
      </w:r>
      <w:r>
        <w:rPr>
          <w:rFonts w:ascii="Tahoma" w:hAnsi="Tahoma" w:cs="Tahoma"/>
          <w:b/>
          <w:sz w:val="26"/>
          <w:szCs w:val="26"/>
        </w:rPr>
        <w:t>: Researcher’s field survey 2025</w:t>
      </w:r>
    </w:p>
    <w:p w:rsidR="00B34EF6" w:rsidRPr="00070803" w:rsidRDefault="00B34EF6" w:rsidP="00B34EF6">
      <w:pPr>
        <w:spacing w:after="0" w:line="432" w:lineRule="auto"/>
        <w:jc w:val="both"/>
        <w:rPr>
          <w:rFonts w:ascii="Tahoma" w:hAnsi="Tahoma" w:cs="Tahoma"/>
          <w:sz w:val="26"/>
          <w:szCs w:val="26"/>
        </w:rPr>
      </w:pPr>
      <w:r w:rsidRPr="00070803">
        <w:rPr>
          <w:rFonts w:ascii="Tahoma" w:hAnsi="Tahoma" w:cs="Tahoma"/>
          <w:sz w:val="26"/>
          <w:szCs w:val="26"/>
        </w:rPr>
        <w:tab/>
        <w:t>The above table show that the researchers has a tremendous number of respondent in view of this forty (40) responded positively towards the collection of the questionnaire</w:t>
      </w:r>
    </w:p>
    <w:p w:rsidR="00B34EF6" w:rsidRDefault="00B34EF6" w:rsidP="00B34EF6">
      <w:pPr>
        <w:spacing w:after="0" w:line="432" w:lineRule="auto"/>
        <w:jc w:val="both"/>
        <w:rPr>
          <w:rFonts w:ascii="Tahoma" w:hAnsi="Tahoma" w:cs="Tahoma"/>
          <w:sz w:val="26"/>
          <w:szCs w:val="26"/>
        </w:rPr>
      </w:pPr>
      <w:r w:rsidRPr="00070803">
        <w:rPr>
          <w:rFonts w:ascii="Tahoma" w:hAnsi="Tahoma" w:cs="Tahoma"/>
          <w:sz w:val="26"/>
          <w:szCs w:val="26"/>
        </w:rPr>
        <w:tab/>
        <w:t>The reason for the classification of staff in the above table in accordance and respect to their various positions is to know the different views and opinion of the council staff holding various position in the organization.</w:t>
      </w:r>
    </w:p>
    <w:p w:rsidR="00B34EF6" w:rsidRPr="00070803" w:rsidRDefault="00B34EF6" w:rsidP="00B34EF6">
      <w:pPr>
        <w:spacing w:after="0" w:line="432" w:lineRule="auto"/>
        <w:jc w:val="both"/>
        <w:rPr>
          <w:rFonts w:ascii="Tahoma" w:hAnsi="Tahoma" w:cs="Tahoma"/>
          <w:sz w:val="26"/>
          <w:szCs w:val="26"/>
        </w:rPr>
      </w:pPr>
    </w:p>
    <w:p w:rsidR="00B34EF6" w:rsidRPr="00070803" w:rsidRDefault="00B34EF6" w:rsidP="00B34EF6">
      <w:pPr>
        <w:spacing w:after="0" w:line="432" w:lineRule="auto"/>
        <w:jc w:val="both"/>
        <w:rPr>
          <w:rFonts w:ascii="Tahoma" w:hAnsi="Tahoma" w:cs="Tahoma"/>
          <w:b/>
          <w:sz w:val="26"/>
          <w:szCs w:val="26"/>
        </w:rPr>
      </w:pPr>
      <w:r w:rsidRPr="00070803">
        <w:rPr>
          <w:rFonts w:ascii="Tahoma" w:hAnsi="Tahoma" w:cs="Tahoma"/>
          <w:b/>
          <w:sz w:val="26"/>
          <w:szCs w:val="26"/>
        </w:rPr>
        <w:lastRenderedPageBreak/>
        <w:t>TABLE 4: RELIGION DISTRIBUTION OF A RESPONDENT</w:t>
      </w:r>
    </w:p>
    <w:tbl>
      <w:tblPr>
        <w:tblStyle w:val="TableGrid"/>
        <w:tblW w:w="0" w:type="auto"/>
        <w:tblLook w:val="04A0" w:firstRow="1" w:lastRow="0" w:firstColumn="1" w:lastColumn="0" w:noHBand="0" w:noVBand="1"/>
      </w:tblPr>
      <w:tblGrid>
        <w:gridCol w:w="1975"/>
        <w:gridCol w:w="2026"/>
        <w:gridCol w:w="2197"/>
        <w:gridCol w:w="2144"/>
      </w:tblGrid>
      <w:tr w:rsidR="00B34EF6" w:rsidRPr="00070803" w:rsidTr="00FD61C9">
        <w:tc>
          <w:tcPr>
            <w:tcW w:w="1998" w:type="dxa"/>
          </w:tcPr>
          <w:p w:rsidR="00B34EF6" w:rsidRPr="00070803" w:rsidRDefault="00B34EF6" w:rsidP="00FD61C9">
            <w:pPr>
              <w:jc w:val="center"/>
              <w:rPr>
                <w:rFonts w:ascii="Tahoma" w:hAnsi="Tahoma" w:cs="Tahoma"/>
                <w:b/>
                <w:sz w:val="26"/>
                <w:szCs w:val="26"/>
              </w:rPr>
            </w:pPr>
            <w:r w:rsidRPr="00070803">
              <w:rPr>
                <w:rFonts w:ascii="Tahoma" w:hAnsi="Tahoma" w:cs="Tahoma"/>
                <w:b/>
                <w:sz w:val="26"/>
                <w:szCs w:val="26"/>
              </w:rPr>
              <w:t>Alternative</w:t>
            </w:r>
          </w:p>
        </w:tc>
        <w:tc>
          <w:tcPr>
            <w:tcW w:w="2070" w:type="dxa"/>
          </w:tcPr>
          <w:p w:rsidR="00B34EF6" w:rsidRPr="00070803" w:rsidRDefault="00B34EF6" w:rsidP="00FD61C9">
            <w:pPr>
              <w:jc w:val="center"/>
              <w:rPr>
                <w:rFonts w:ascii="Tahoma" w:hAnsi="Tahoma" w:cs="Tahoma"/>
                <w:b/>
                <w:sz w:val="26"/>
                <w:szCs w:val="26"/>
              </w:rPr>
            </w:pPr>
            <w:r w:rsidRPr="00070803">
              <w:rPr>
                <w:rFonts w:ascii="Tahoma" w:hAnsi="Tahoma" w:cs="Tahoma"/>
                <w:b/>
                <w:sz w:val="26"/>
                <w:szCs w:val="26"/>
              </w:rPr>
              <w:t>Question issue</w:t>
            </w:r>
          </w:p>
        </w:tc>
        <w:tc>
          <w:tcPr>
            <w:tcW w:w="2253" w:type="dxa"/>
          </w:tcPr>
          <w:p w:rsidR="00B34EF6" w:rsidRPr="00070803" w:rsidRDefault="00B34EF6" w:rsidP="00FD61C9">
            <w:pPr>
              <w:jc w:val="center"/>
              <w:rPr>
                <w:rFonts w:ascii="Tahoma" w:hAnsi="Tahoma" w:cs="Tahoma"/>
                <w:b/>
                <w:sz w:val="26"/>
                <w:szCs w:val="26"/>
              </w:rPr>
            </w:pPr>
            <w:r w:rsidRPr="00070803">
              <w:rPr>
                <w:rFonts w:ascii="Tahoma" w:hAnsi="Tahoma" w:cs="Tahoma"/>
                <w:b/>
                <w:sz w:val="26"/>
                <w:szCs w:val="26"/>
              </w:rPr>
              <w:t>Question return</w:t>
            </w:r>
          </w:p>
        </w:tc>
        <w:tc>
          <w:tcPr>
            <w:tcW w:w="2175" w:type="dxa"/>
          </w:tcPr>
          <w:p w:rsidR="00B34EF6" w:rsidRPr="00070803" w:rsidRDefault="00B34EF6" w:rsidP="00FD61C9">
            <w:pPr>
              <w:jc w:val="center"/>
              <w:rPr>
                <w:rFonts w:ascii="Tahoma" w:hAnsi="Tahoma" w:cs="Tahoma"/>
                <w:b/>
                <w:sz w:val="26"/>
                <w:szCs w:val="26"/>
              </w:rPr>
            </w:pPr>
            <w:r w:rsidRPr="00070803">
              <w:rPr>
                <w:rFonts w:ascii="Tahoma" w:hAnsi="Tahoma" w:cs="Tahoma"/>
                <w:b/>
                <w:sz w:val="26"/>
                <w:szCs w:val="26"/>
              </w:rPr>
              <w:t>Percentage (%)</w:t>
            </w:r>
          </w:p>
        </w:tc>
      </w:tr>
      <w:tr w:rsidR="00B34EF6" w:rsidRPr="00070803" w:rsidTr="00FD61C9">
        <w:tc>
          <w:tcPr>
            <w:tcW w:w="1998" w:type="dxa"/>
          </w:tcPr>
          <w:p w:rsidR="00B34EF6" w:rsidRPr="00070803" w:rsidRDefault="00B34EF6" w:rsidP="00FD61C9">
            <w:pPr>
              <w:jc w:val="center"/>
              <w:rPr>
                <w:rFonts w:ascii="Tahoma" w:hAnsi="Tahoma" w:cs="Tahoma"/>
                <w:sz w:val="26"/>
                <w:szCs w:val="26"/>
              </w:rPr>
            </w:pPr>
            <w:r w:rsidRPr="00070803">
              <w:rPr>
                <w:rFonts w:ascii="Tahoma" w:hAnsi="Tahoma" w:cs="Tahoma"/>
                <w:sz w:val="26"/>
                <w:szCs w:val="26"/>
              </w:rPr>
              <w:t>Muslims</w:t>
            </w:r>
          </w:p>
        </w:tc>
        <w:tc>
          <w:tcPr>
            <w:tcW w:w="2070" w:type="dxa"/>
          </w:tcPr>
          <w:p w:rsidR="00B34EF6" w:rsidRPr="00070803" w:rsidRDefault="00B34EF6" w:rsidP="00FD61C9">
            <w:pPr>
              <w:jc w:val="center"/>
              <w:rPr>
                <w:rFonts w:ascii="Tahoma" w:hAnsi="Tahoma" w:cs="Tahoma"/>
                <w:sz w:val="26"/>
                <w:szCs w:val="26"/>
              </w:rPr>
            </w:pPr>
            <w:r w:rsidRPr="00070803">
              <w:rPr>
                <w:rFonts w:ascii="Tahoma" w:hAnsi="Tahoma" w:cs="Tahoma"/>
                <w:sz w:val="26"/>
                <w:szCs w:val="26"/>
              </w:rPr>
              <w:t>25</w:t>
            </w:r>
          </w:p>
        </w:tc>
        <w:tc>
          <w:tcPr>
            <w:tcW w:w="2253" w:type="dxa"/>
          </w:tcPr>
          <w:p w:rsidR="00B34EF6" w:rsidRPr="00070803" w:rsidRDefault="00B34EF6" w:rsidP="00FD61C9">
            <w:pPr>
              <w:jc w:val="center"/>
              <w:rPr>
                <w:rFonts w:ascii="Tahoma" w:hAnsi="Tahoma" w:cs="Tahoma"/>
                <w:sz w:val="26"/>
                <w:szCs w:val="26"/>
              </w:rPr>
            </w:pPr>
            <w:r w:rsidRPr="00070803">
              <w:rPr>
                <w:rFonts w:ascii="Tahoma" w:hAnsi="Tahoma" w:cs="Tahoma"/>
                <w:sz w:val="26"/>
                <w:szCs w:val="26"/>
              </w:rPr>
              <w:t>25</w:t>
            </w:r>
          </w:p>
        </w:tc>
        <w:tc>
          <w:tcPr>
            <w:tcW w:w="2175" w:type="dxa"/>
          </w:tcPr>
          <w:p w:rsidR="00B34EF6" w:rsidRPr="00070803" w:rsidRDefault="00B34EF6" w:rsidP="00FD61C9">
            <w:pPr>
              <w:jc w:val="center"/>
              <w:rPr>
                <w:rFonts w:ascii="Tahoma" w:hAnsi="Tahoma" w:cs="Tahoma"/>
                <w:sz w:val="26"/>
                <w:szCs w:val="26"/>
              </w:rPr>
            </w:pPr>
            <w:r w:rsidRPr="00070803">
              <w:rPr>
                <w:rFonts w:ascii="Tahoma" w:hAnsi="Tahoma" w:cs="Tahoma"/>
                <w:sz w:val="26"/>
                <w:szCs w:val="26"/>
              </w:rPr>
              <w:t>55.5%</w:t>
            </w:r>
          </w:p>
        </w:tc>
      </w:tr>
      <w:tr w:rsidR="00B34EF6" w:rsidRPr="00070803" w:rsidTr="00FD61C9">
        <w:tc>
          <w:tcPr>
            <w:tcW w:w="1998" w:type="dxa"/>
          </w:tcPr>
          <w:p w:rsidR="00B34EF6" w:rsidRPr="00070803" w:rsidRDefault="00B34EF6" w:rsidP="00FD61C9">
            <w:pPr>
              <w:jc w:val="center"/>
              <w:rPr>
                <w:rFonts w:ascii="Tahoma" w:hAnsi="Tahoma" w:cs="Tahoma"/>
                <w:sz w:val="26"/>
                <w:szCs w:val="26"/>
              </w:rPr>
            </w:pPr>
            <w:r w:rsidRPr="00070803">
              <w:rPr>
                <w:rFonts w:ascii="Tahoma" w:hAnsi="Tahoma" w:cs="Tahoma"/>
                <w:sz w:val="26"/>
                <w:szCs w:val="26"/>
              </w:rPr>
              <w:t>Christianity</w:t>
            </w:r>
          </w:p>
        </w:tc>
        <w:tc>
          <w:tcPr>
            <w:tcW w:w="2070" w:type="dxa"/>
          </w:tcPr>
          <w:p w:rsidR="00B34EF6" w:rsidRPr="00070803" w:rsidRDefault="00B34EF6" w:rsidP="00FD61C9">
            <w:pPr>
              <w:jc w:val="center"/>
              <w:rPr>
                <w:rFonts w:ascii="Tahoma" w:hAnsi="Tahoma" w:cs="Tahoma"/>
                <w:sz w:val="26"/>
                <w:szCs w:val="26"/>
              </w:rPr>
            </w:pPr>
            <w:r w:rsidRPr="00070803">
              <w:rPr>
                <w:rFonts w:ascii="Tahoma" w:hAnsi="Tahoma" w:cs="Tahoma"/>
                <w:sz w:val="26"/>
                <w:szCs w:val="26"/>
              </w:rPr>
              <w:t>15</w:t>
            </w:r>
          </w:p>
        </w:tc>
        <w:tc>
          <w:tcPr>
            <w:tcW w:w="2253" w:type="dxa"/>
          </w:tcPr>
          <w:p w:rsidR="00B34EF6" w:rsidRPr="00070803" w:rsidRDefault="00B34EF6" w:rsidP="00FD61C9">
            <w:pPr>
              <w:jc w:val="center"/>
              <w:rPr>
                <w:rFonts w:ascii="Tahoma" w:hAnsi="Tahoma" w:cs="Tahoma"/>
                <w:sz w:val="26"/>
                <w:szCs w:val="26"/>
              </w:rPr>
            </w:pPr>
            <w:r w:rsidRPr="00070803">
              <w:rPr>
                <w:rFonts w:ascii="Tahoma" w:hAnsi="Tahoma" w:cs="Tahoma"/>
                <w:sz w:val="26"/>
                <w:szCs w:val="26"/>
              </w:rPr>
              <w:t>15</w:t>
            </w:r>
          </w:p>
        </w:tc>
        <w:tc>
          <w:tcPr>
            <w:tcW w:w="2175" w:type="dxa"/>
          </w:tcPr>
          <w:p w:rsidR="00B34EF6" w:rsidRPr="00070803" w:rsidRDefault="00B34EF6" w:rsidP="00FD61C9">
            <w:pPr>
              <w:jc w:val="center"/>
              <w:rPr>
                <w:rFonts w:ascii="Tahoma" w:hAnsi="Tahoma" w:cs="Tahoma"/>
                <w:sz w:val="26"/>
                <w:szCs w:val="26"/>
              </w:rPr>
            </w:pPr>
            <w:r w:rsidRPr="00070803">
              <w:rPr>
                <w:rFonts w:ascii="Tahoma" w:hAnsi="Tahoma" w:cs="Tahoma"/>
                <w:sz w:val="26"/>
                <w:szCs w:val="26"/>
              </w:rPr>
              <w:t>33.33%</w:t>
            </w:r>
          </w:p>
        </w:tc>
      </w:tr>
      <w:tr w:rsidR="00B34EF6" w:rsidRPr="00070803" w:rsidTr="00FD61C9">
        <w:tc>
          <w:tcPr>
            <w:tcW w:w="1998" w:type="dxa"/>
          </w:tcPr>
          <w:p w:rsidR="00B34EF6" w:rsidRPr="00070803" w:rsidRDefault="00B34EF6" w:rsidP="00FD61C9">
            <w:pPr>
              <w:jc w:val="center"/>
              <w:rPr>
                <w:rFonts w:ascii="Tahoma" w:hAnsi="Tahoma" w:cs="Tahoma"/>
                <w:sz w:val="26"/>
                <w:szCs w:val="26"/>
              </w:rPr>
            </w:pPr>
            <w:r w:rsidRPr="00070803">
              <w:rPr>
                <w:rFonts w:ascii="Tahoma" w:hAnsi="Tahoma" w:cs="Tahoma"/>
                <w:sz w:val="26"/>
                <w:szCs w:val="26"/>
              </w:rPr>
              <w:t>Peon</w:t>
            </w:r>
          </w:p>
        </w:tc>
        <w:tc>
          <w:tcPr>
            <w:tcW w:w="2070" w:type="dxa"/>
          </w:tcPr>
          <w:p w:rsidR="00B34EF6" w:rsidRPr="00070803" w:rsidRDefault="00B34EF6" w:rsidP="00FD61C9">
            <w:pPr>
              <w:jc w:val="center"/>
              <w:rPr>
                <w:rFonts w:ascii="Tahoma" w:hAnsi="Tahoma" w:cs="Tahoma"/>
                <w:sz w:val="26"/>
                <w:szCs w:val="26"/>
              </w:rPr>
            </w:pPr>
            <w:r w:rsidRPr="00070803">
              <w:rPr>
                <w:rFonts w:ascii="Tahoma" w:hAnsi="Tahoma" w:cs="Tahoma"/>
                <w:sz w:val="26"/>
                <w:szCs w:val="26"/>
              </w:rPr>
              <w:t>5</w:t>
            </w:r>
          </w:p>
        </w:tc>
        <w:tc>
          <w:tcPr>
            <w:tcW w:w="2253" w:type="dxa"/>
          </w:tcPr>
          <w:p w:rsidR="00B34EF6" w:rsidRPr="00070803" w:rsidRDefault="00B34EF6" w:rsidP="00FD61C9">
            <w:pPr>
              <w:jc w:val="center"/>
              <w:rPr>
                <w:rFonts w:ascii="Tahoma" w:hAnsi="Tahoma" w:cs="Tahoma"/>
                <w:sz w:val="26"/>
                <w:szCs w:val="26"/>
              </w:rPr>
            </w:pPr>
            <w:r w:rsidRPr="00070803">
              <w:rPr>
                <w:rFonts w:ascii="Tahoma" w:hAnsi="Tahoma" w:cs="Tahoma"/>
                <w:sz w:val="26"/>
                <w:szCs w:val="26"/>
              </w:rPr>
              <w:t>5</w:t>
            </w:r>
          </w:p>
        </w:tc>
        <w:tc>
          <w:tcPr>
            <w:tcW w:w="2175" w:type="dxa"/>
          </w:tcPr>
          <w:p w:rsidR="00B34EF6" w:rsidRPr="00070803" w:rsidRDefault="00B34EF6" w:rsidP="00FD61C9">
            <w:pPr>
              <w:jc w:val="center"/>
              <w:rPr>
                <w:rFonts w:ascii="Tahoma" w:hAnsi="Tahoma" w:cs="Tahoma"/>
                <w:sz w:val="26"/>
                <w:szCs w:val="26"/>
              </w:rPr>
            </w:pPr>
            <w:r w:rsidRPr="00070803">
              <w:rPr>
                <w:rFonts w:ascii="Tahoma" w:hAnsi="Tahoma" w:cs="Tahoma"/>
                <w:sz w:val="26"/>
                <w:szCs w:val="26"/>
              </w:rPr>
              <w:t>11.11%</w:t>
            </w:r>
          </w:p>
        </w:tc>
      </w:tr>
      <w:tr w:rsidR="00B34EF6" w:rsidRPr="00070803" w:rsidTr="00FD61C9">
        <w:tc>
          <w:tcPr>
            <w:tcW w:w="1998" w:type="dxa"/>
          </w:tcPr>
          <w:p w:rsidR="00B34EF6" w:rsidRPr="00070803" w:rsidRDefault="00B34EF6" w:rsidP="00FD61C9">
            <w:pPr>
              <w:jc w:val="center"/>
              <w:rPr>
                <w:rFonts w:ascii="Tahoma" w:hAnsi="Tahoma" w:cs="Tahoma"/>
                <w:b/>
                <w:sz w:val="26"/>
                <w:szCs w:val="26"/>
              </w:rPr>
            </w:pPr>
            <w:r w:rsidRPr="00070803">
              <w:rPr>
                <w:rFonts w:ascii="Tahoma" w:hAnsi="Tahoma" w:cs="Tahoma"/>
                <w:b/>
                <w:sz w:val="26"/>
                <w:szCs w:val="26"/>
              </w:rPr>
              <w:t>Total</w:t>
            </w:r>
          </w:p>
        </w:tc>
        <w:tc>
          <w:tcPr>
            <w:tcW w:w="2070" w:type="dxa"/>
          </w:tcPr>
          <w:p w:rsidR="00B34EF6" w:rsidRPr="00070803" w:rsidRDefault="00B34EF6" w:rsidP="00FD61C9">
            <w:pPr>
              <w:jc w:val="center"/>
              <w:rPr>
                <w:rFonts w:ascii="Tahoma" w:hAnsi="Tahoma" w:cs="Tahoma"/>
                <w:b/>
                <w:sz w:val="26"/>
                <w:szCs w:val="26"/>
              </w:rPr>
            </w:pPr>
            <w:r w:rsidRPr="00070803">
              <w:rPr>
                <w:rFonts w:ascii="Tahoma" w:hAnsi="Tahoma" w:cs="Tahoma"/>
                <w:b/>
                <w:sz w:val="26"/>
                <w:szCs w:val="26"/>
              </w:rPr>
              <w:t>45</w:t>
            </w:r>
          </w:p>
        </w:tc>
        <w:tc>
          <w:tcPr>
            <w:tcW w:w="2253" w:type="dxa"/>
          </w:tcPr>
          <w:p w:rsidR="00B34EF6" w:rsidRPr="00070803" w:rsidRDefault="00B34EF6" w:rsidP="00FD61C9">
            <w:pPr>
              <w:jc w:val="center"/>
              <w:rPr>
                <w:rFonts w:ascii="Tahoma" w:hAnsi="Tahoma" w:cs="Tahoma"/>
                <w:b/>
                <w:sz w:val="26"/>
                <w:szCs w:val="26"/>
              </w:rPr>
            </w:pPr>
            <w:r w:rsidRPr="00070803">
              <w:rPr>
                <w:rFonts w:ascii="Tahoma" w:hAnsi="Tahoma" w:cs="Tahoma"/>
                <w:b/>
                <w:sz w:val="26"/>
                <w:szCs w:val="26"/>
              </w:rPr>
              <w:t>45</w:t>
            </w:r>
          </w:p>
        </w:tc>
        <w:tc>
          <w:tcPr>
            <w:tcW w:w="2175" w:type="dxa"/>
          </w:tcPr>
          <w:p w:rsidR="00B34EF6" w:rsidRPr="00070803" w:rsidRDefault="00B34EF6" w:rsidP="00FD61C9">
            <w:pPr>
              <w:jc w:val="center"/>
              <w:rPr>
                <w:rFonts w:ascii="Tahoma" w:hAnsi="Tahoma" w:cs="Tahoma"/>
                <w:b/>
                <w:sz w:val="26"/>
                <w:szCs w:val="26"/>
              </w:rPr>
            </w:pPr>
            <w:r w:rsidRPr="00070803">
              <w:rPr>
                <w:rFonts w:ascii="Tahoma" w:hAnsi="Tahoma" w:cs="Tahoma"/>
                <w:b/>
                <w:sz w:val="26"/>
                <w:szCs w:val="26"/>
              </w:rPr>
              <w:t>100%</w:t>
            </w:r>
          </w:p>
        </w:tc>
      </w:tr>
    </w:tbl>
    <w:p w:rsidR="00B34EF6" w:rsidRPr="00070803" w:rsidRDefault="00B34EF6" w:rsidP="00B34EF6">
      <w:pPr>
        <w:spacing w:after="0" w:line="432" w:lineRule="auto"/>
        <w:ind w:firstLine="720"/>
        <w:jc w:val="both"/>
        <w:rPr>
          <w:rFonts w:ascii="Tahoma" w:hAnsi="Tahoma" w:cs="Tahoma"/>
          <w:b/>
          <w:sz w:val="26"/>
          <w:szCs w:val="26"/>
        </w:rPr>
      </w:pPr>
      <w:r w:rsidRPr="00070803">
        <w:rPr>
          <w:rFonts w:ascii="Tahoma" w:hAnsi="Tahoma" w:cs="Tahoma"/>
          <w:b/>
          <w:sz w:val="26"/>
          <w:szCs w:val="26"/>
        </w:rPr>
        <w:t>Source</w:t>
      </w:r>
      <w:r>
        <w:rPr>
          <w:rFonts w:ascii="Tahoma" w:hAnsi="Tahoma" w:cs="Tahoma"/>
          <w:b/>
          <w:sz w:val="26"/>
          <w:szCs w:val="26"/>
        </w:rPr>
        <w:t>: Researcher’s field survey 2025</w:t>
      </w:r>
    </w:p>
    <w:p w:rsidR="00B34EF6" w:rsidRPr="00070803" w:rsidRDefault="00B34EF6" w:rsidP="00B34EF6">
      <w:pPr>
        <w:spacing w:after="0" w:line="432" w:lineRule="auto"/>
        <w:jc w:val="both"/>
        <w:rPr>
          <w:rFonts w:ascii="Tahoma" w:hAnsi="Tahoma" w:cs="Tahoma"/>
          <w:sz w:val="26"/>
          <w:szCs w:val="26"/>
        </w:rPr>
      </w:pPr>
      <w:r w:rsidRPr="00070803">
        <w:rPr>
          <w:rFonts w:ascii="Tahoma" w:hAnsi="Tahoma" w:cs="Tahoma"/>
          <w:sz w:val="26"/>
          <w:szCs w:val="26"/>
        </w:rPr>
        <w:tab/>
        <w:t>The table above shows that 25 response representing 55.5% of respondent are Muslim that is there was large numbers of Muslim in the office while 15 respondent are Christians and 5 respondent representing 11.11% of respondent are peon i.e their number in office.</w:t>
      </w:r>
    </w:p>
    <w:p w:rsidR="00B34EF6" w:rsidRPr="00070803" w:rsidRDefault="00B34EF6" w:rsidP="00B34EF6">
      <w:pPr>
        <w:spacing w:after="0" w:line="432" w:lineRule="auto"/>
        <w:jc w:val="both"/>
        <w:rPr>
          <w:rFonts w:ascii="Tahoma" w:hAnsi="Tahoma" w:cs="Tahoma"/>
          <w:b/>
          <w:sz w:val="26"/>
          <w:szCs w:val="26"/>
        </w:rPr>
      </w:pPr>
      <w:r w:rsidRPr="00070803">
        <w:rPr>
          <w:rFonts w:ascii="Tahoma" w:hAnsi="Tahoma" w:cs="Tahoma"/>
          <w:b/>
          <w:sz w:val="26"/>
          <w:szCs w:val="26"/>
        </w:rPr>
        <w:t>TABLE 5: MARITAL STATUS</w:t>
      </w:r>
    </w:p>
    <w:tbl>
      <w:tblPr>
        <w:tblStyle w:val="TableGrid"/>
        <w:tblW w:w="8568" w:type="dxa"/>
        <w:tblLook w:val="04A0" w:firstRow="1" w:lastRow="0" w:firstColumn="1" w:lastColumn="0" w:noHBand="0" w:noVBand="1"/>
      </w:tblPr>
      <w:tblGrid>
        <w:gridCol w:w="1728"/>
        <w:gridCol w:w="2160"/>
        <w:gridCol w:w="2340"/>
        <w:gridCol w:w="2340"/>
      </w:tblGrid>
      <w:tr w:rsidR="00B34EF6" w:rsidRPr="00070803" w:rsidTr="00FD61C9">
        <w:trPr>
          <w:trHeight w:val="123"/>
        </w:trPr>
        <w:tc>
          <w:tcPr>
            <w:tcW w:w="1728" w:type="dxa"/>
          </w:tcPr>
          <w:p w:rsidR="00B34EF6" w:rsidRPr="00070803" w:rsidRDefault="00B34EF6" w:rsidP="00FD61C9">
            <w:pPr>
              <w:jc w:val="center"/>
              <w:rPr>
                <w:rFonts w:ascii="Tahoma" w:hAnsi="Tahoma" w:cs="Tahoma"/>
                <w:b/>
                <w:sz w:val="26"/>
                <w:szCs w:val="26"/>
              </w:rPr>
            </w:pPr>
            <w:r w:rsidRPr="00070803">
              <w:rPr>
                <w:rFonts w:ascii="Tahoma" w:hAnsi="Tahoma" w:cs="Tahoma"/>
                <w:b/>
                <w:sz w:val="26"/>
                <w:szCs w:val="26"/>
              </w:rPr>
              <w:t>Alternative</w:t>
            </w:r>
          </w:p>
        </w:tc>
        <w:tc>
          <w:tcPr>
            <w:tcW w:w="2160" w:type="dxa"/>
          </w:tcPr>
          <w:p w:rsidR="00B34EF6" w:rsidRPr="00070803" w:rsidRDefault="00B34EF6" w:rsidP="00FD61C9">
            <w:pPr>
              <w:jc w:val="center"/>
              <w:rPr>
                <w:rFonts w:ascii="Tahoma" w:hAnsi="Tahoma" w:cs="Tahoma"/>
                <w:b/>
                <w:sz w:val="26"/>
                <w:szCs w:val="26"/>
              </w:rPr>
            </w:pPr>
            <w:r w:rsidRPr="00070803">
              <w:rPr>
                <w:rFonts w:ascii="Tahoma" w:hAnsi="Tahoma" w:cs="Tahoma"/>
                <w:b/>
                <w:sz w:val="26"/>
                <w:szCs w:val="26"/>
              </w:rPr>
              <w:t>Question issue</w:t>
            </w:r>
          </w:p>
        </w:tc>
        <w:tc>
          <w:tcPr>
            <w:tcW w:w="2340" w:type="dxa"/>
          </w:tcPr>
          <w:p w:rsidR="00B34EF6" w:rsidRPr="00070803" w:rsidRDefault="00B34EF6" w:rsidP="00FD61C9">
            <w:pPr>
              <w:jc w:val="center"/>
              <w:rPr>
                <w:rFonts w:ascii="Tahoma" w:hAnsi="Tahoma" w:cs="Tahoma"/>
                <w:b/>
                <w:sz w:val="26"/>
                <w:szCs w:val="26"/>
              </w:rPr>
            </w:pPr>
            <w:r w:rsidRPr="00070803">
              <w:rPr>
                <w:rFonts w:ascii="Tahoma" w:hAnsi="Tahoma" w:cs="Tahoma"/>
                <w:b/>
                <w:sz w:val="26"/>
                <w:szCs w:val="26"/>
              </w:rPr>
              <w:t>Question return</w:t>
            </w:r>
          </w:p>
        </w:tc>
        <w:tc>
          <w:tcPr>
            <w:tcW w:w="2340" w:type="dxa"/>
          </w:tcPr>
          <w:p w:rsidR="00B34EF6" w:rsidRPr="00070803" w:rsidRDefault="00B34EF6" w:rsidP="00FD61C9">
            <w:pPr>
              <w:jc w:val="center"/>
              <w:rPr>
                <w:rFonts w:ascii="Tahoma" w:hAnsi="Tahoma" w:cs="Tahoma"/>
                <w:b/>
                <w:sz w:val="26"/>
                <w:szCs w:val="26"/>
              </w:rPr>
            </w:pPr>
            <w:r w:rsidRPr="00070803">
              <w:rPr>
                <w:rFonts w:ascii="Tahoma" w:hAnsi="Tahoma" w:cs="Tahoma"/>
                <w:b/>
                <w:sz w:val="26"/>
                <w:szCs w:val="26"/>
              </w:rPr>
              <w:t>Percentage (%)</w:t>
            </w:r>
          </w:p>
        </w:tc>
      </w:tr>
      <w:tr w:rsidR="00B34EF6" w:rsidRPr="00070803" w:rsidTr="00FD61C9">
        <w:trPr>
          <w:trHeight w:val="143"/>
        </w:trPr>
        <w:tc>
          <w:tcPr>
            <w:tcW w:w="1728" w:type="dxa"/>
          </w:tcPr>
          <w:p w:rsidR="00B34EF6" w:rsidRPr="00070803" w:rsidRDefault="00B34EF6" w:rsidP="00FD61C9">
            <w:pPr>
              <w:jc w:val="center"/>
              <w:rPr>
                <w:rFonts w:ascii="Tahoma" w:hAnsi="Tahoma" w:cs="Tahoma"/>
                <w:sz w:val="26"/>
                <w:szCs w:val="26"/>
              </w:rPr>
            </w:pPr>
            <w:r w:rsidRPr="00070803">
              <w:rPr>
                <w:rFonts w:ascii="Tahoma" w:hAnsi="Tahoma" w:cs="Tahoma"/>
                <w:sz w:val="26"/>
                <w:szCs w:val="26"/>
              </w:rPr>
              <w:t>Single</w:t>
            </w:r>
          </w:p>
        </w:tc>
        <w:tc>
          <w:tcPr>
            <w:tcW w:w="2160" w:type="dxa"/>
          </w:tcPr>
          <w:p w:rsidR="00B34EF6" w:rsidRPr="00070803" w:rsidRDefault="00B34EF6" w:rsidP="00FD61C9">
            <w:pPr>
              <w:jc w:val="center"/>
              <w:rPr>
                <w:rFonts w:ascii="Tahoma" w:hAnsi="Tahoma" w:cs="Tahoma"/>
                <w:sz w:val="26"/>
                <w:szCs w:val="26"/>
              </w:rPr>
            </w:pPr>
            <w:r w:rsidRPr="00070803">
              <w:rPr>
                <w:rFonts w:ascii="Tahoma" w:hAnsi="Tahoma" w:cs="Tahoma"/>
                <w:sz w:val="26"/>
                <w:szCs w:val="26"/>
              </w:rPr>
              <w:t>20</w:t>
            </w:r>
          </w:p>
        </w:tc>
        <w:tc>
          <w:tcPr>
            <w:tcW w:w="2340" w:type="dxa"/>
          </w:tcPr>
          <w:p w:rsidR="00B34EF6" w:rsidRPr="00070803" w:rsidRDefault="00B34EF6" w:rsidP="00FD61C9">
            <w:pPr>
              <w:jc w:val="center"/>
              <w:rPr>
                <w:rFonts w:ascii="Tahoma" w:hAnsi="Tahoma" w:cs="Tahoma"/>
                <w:sz w:val="26"/>
                <w:szCs w:val="26"/>
              </w:rPr>
            </w:pPr>
            <w:r w:rsidRPr="00070803">
              <w:rPr>
                <w:rFonts w:ascii="Tahoma" w:hAnsi="Tahoma" w:cs="Tahoma"/>
                <w:sz w:val="26"/>
                <w:szCs w:val="26"/>
              </w:rPr>
              <w:t>20</w:t>
            </w:r>
          </w:p>
        </w:tc>
        <w:tc>
          <w:tcPr>
            <w:tcW w:w="2340" w:type="dxa"/>
          </w:tcPr>
          <w:p w:rsidR="00B34EF6" w:rsidRPr="00070803" w:rsidRDefault="00B34EF6" w:rsidP="00FD61C9">
            <w:pPr>
              <w:jc w:val="center"/>
              <w:rPr>
                <w:rFonts w:ascii="Tahoma" w:hAnsi="Tahoma" w:cs="Tahoma"/>
                <w:sz w:val="26"/>
                <w:szCs w:val="26"/>
              </w:rPr>
            </w:pPr>
            <w:r w:rsidRPr="00070803">
              <w:rPr>
                <w:rFonts w:ascii="Tahoma" w:hAnsi="Tahoma" w:cs="Tahoma"/>
                <w:sz w:val="26"/>
                <w:szCs w:val="26"/>
              </w:rPr>
              <w:t>33.33%</w:t>
            </w:r>
          </w:p>
        </w:tc>
      </w:tr>
      <w:tr w:rsidR="00B34EF6" w:rsidRPr="00070803" w:rsidTr="00FD61C9">
        <w:trPr>
          <w:trHeight w:val="170"/>
        </w:trPr>
        <w:tc>
          <w:tcPr>
            <w:tcW w:w="1728" w:type="dxa"/>
          </w:tcPr>
          <w:p w:rsidR="00B34EF6" w:rsidRPr="00070803" w:rsidRDefault="00B34EF6" w:rsidP="00FD61C9">
            <w:pPr>
              <w:jc w:val="center"/>
              <w:rPr>
                <w:rFonts w:ascii="Tahoma" w:hAnsi="Tahoma" w:cs="Tahoma"/>
                <w:sz w:val="26"/>
                <w:szCs w:val="26"/>
              </w:rPr>
            </w:pPr>
            <w:r w:rsidRPr="00070803">
              <w:rPr>
                <w:rFonts w:ascii="Tahoma" w:hAnsi="Tahoma" w:cs="Tahoma"/>
                <w:sz w:val="26"/>
                <w:szCs w:val="26"/>
              </w:rPr>
              <w:t>Married</w:t>
            </w:r>
          </w:p>
        </w:tc>
        <w:tc>
          <w:tcPr>
            <w:tcW w:w="2160" w:type="dxa"/>
          </w:tcPr>
          <w:p w:rsidR="00B34EF6" w:rsidRPr="00070803" w:rsidRDefault="00B34EF6" w:rsidP="00FD61C9">
            <w:pPr>
              <w:jc w:val="center"/>
              <w:rPr>
                <w:rFonts w:ascii="Tahoma" w:hAnsi="Tahoma" w:cs="Tahoma"/>
                <w:sz w:val="26"/>
                <w:szCs w:val="26"/>
              </w:rPr>
            </w:pPr>
            <w:r w:rsidRPr="00070803">
              <w:rPr>
                <w:rFonts w:ascii="Tahoma" w:hAnsi="Tahoma" w:cs="Tahoma"/>
                <w:sz w:val="26"/>
                <w:szCs w:val="26"/>
              </w:rPr>
              <w:t>25</w:t>
            </w:r>
          </w:p>
        </w:tc>
        <w:tc>
          <w:tcPr>
            <w:tcW w:w="2340" w:type="dxa"/>
          </w:tcPr>
          <w:p w:rsidR="00B34EF6" w:rsidRPr="00070803" w:rsidRDefault="00B34EF6" w:rsidP="00FD61C9">
            <w:pPr>
              <w:jc w:val="center"/>
              <w:rPr>
                <w:rFonts w:ascii="Tahoma" w:hAnsi="Tahoma" w:cs="Tahoma"/>
                <w:sz w:val="26"/>
                <w:szCs w:val="26"/>
              </w:rPr>
            </w:pPr>
            <w:r w:rsidRPr="00070803">
              <w:rPr>
                <w:rFonts w:ascii="Tahoma" w:hAnsi="Tahoma" w:cs="Tahoma"/>
                <w:sz w:val="26"/>
                <w:szCs w:val="26"/>
              </w:rPr>
              <w:t>25</w:t>
            </w:r>
          </w:p>
        </w:tc>
        <w:tc>
          <w:tcPr>
            <w:tcW w:w="2340" w:type="dxa"/>
          </w:tcPr>
          <w:p w:rsidR="00B34EF6" w:rsidRPr="00070803" w:rsidRDefault="00B34EF6" w:rsidP="00FD61C9">
            <w:pPr>
              <w:jc w:val="center"/>
              <w:rPr>
                <w:rFonts w:ascii="Tahoma" w:hAnsi="Tahoma" w:cs="Tahoma"/>
                <w:sz w:val="26"/>
                <w:szCs w:val="26"/>
              </w:rPr>
            </w:pPr>
            <w:r w:rsidRPr="00070803">
              <w:rPr>
                <w:rFonts w:ascii="Tahoma" w:hAnsi="Tahoma" w:cs="Tahoma"/>
                <w:sz w:val="26"/>
                <w:szCs w:val="26"/>
              </w:rPr>
              <w:t>41.7%</w:t>
            </w:r>
          </w:p>
        </w:tc>
      </w:tr>
      <w:tr w:rsidR="00B34EF6" w:rsidRPr="00070803" w:rsidTr="00FD61C9">
        <w:trPr>
          <w:trHeight w:val="197"/>
        </w:trPr>
        <w:tc>
          <w:tcPr>
            <w:tcW w:w="1728" w:type="dxa"/>
          </w:tcPr>
          <w:p w:rsidR="00B34EF6" w:rsidRPr="00070803" w:rsidRDefault="00B34EF6" w:rsidP="00FD61C9">
            <w:pPr>
              <w:jc w:val="center"/>
              <w:rPr>
                <w:rFonts w:ascii="Tahoma" w:hAnsi="Tahoma" w:cs="Tahoma"/>
                <w:sz w:val="26"/>
                <w:szCs w:val="26"/>
              </w:rPr>
            </w:pPr>
            <w:r w:rsidRPr="00070803">
              <w:rPr>
                <w:rFonts w:ascii="Tahoma" w:hAnsi="Tahoma" w:cs="Tahoma"/>
                <w:sz w:val="26"/>
                <w:szCs w:val="26"/>
              </w:rPr>
              <w:t>Widow</w:t>
            </w:r>
          </w:p>
        </w:tc>
        <w:tc>
          <w:tcPr>
            <w:tcW w:w="2160" w:type="dxa"/>
          </w:tcPr>
          <w:p w:rsidR="00B34EF6" w:rsidRPr="00070803" w:rsidRDefault="00B34EF6" w:rsidP="00FD61C9">
            <w:pPr>
              <w:jc w:val="center"/>
              <w:rPr>
                <w:rFonts w:ascii="Tahoma" w:hAnsi="Tahoma" w:cs="Tahoma"/>
                <w:sz w:val="26"/>
                <w:szCs w:val="26"/>
              </w:rPr>
            </w:pPr>
            <w:r w:rsidRPr="00070803">
              <w:rPr>
                <w:rFonts w:ascii="Tahoma" w:hAnsi="Tahoma" w:cs="Tahoma"/>
                <w:sz w:val="26"/>
                <w:szCs w:val="26"/>
              </w:rPr>
              <w:t>15</w:t>
            </w:r>
          </w:p>
        </w:tc>
        <w:tc>
          <w:tcPr>
            <w:tcW w:w="2340" w:type="dxa"/>
          </w:tcPr>
          <w:p w:rsidR="00B34EF6" w:rsidRPr="00070803" w:rsidRDefault="00B34EF6" w:rsidP="00FD61C9">
            <w:pPr>
              <w:jc w:val="center"/>
              <w:rPr>
                <w:rFonts w:ascii="Tahoma" w:hAnsi="Tahoma" w:cs="Tahoma"/>
                <w:sz w:val="26"/>
                <w:szCs w:val="26"/>
              </w:rPr>
            </w:pPr>
            <w:r w:rsidRPr="00070803">
              <w:rPr>
                <w:rFonts w:ascii="Tahoma" w:hAnsi="Tahoma" w:cs="Tahoma"/>
                <w:sz w:val="26"/>
                <w:szCs w:val="26"/>
              </w:rPr>
              <w:t>15</w:t>
            </w:r>
          </w:p>
        </w:tc>
        <w:tc>
          <w:tcPr>
            <w:tcW w:w="2340" w:type="dxa"/>
          </w:tcPr>
          <w:p w:rsidR="00B34EF6" w:rsidRPr="00070803" w:rsidRDefault="00B34EF6" w:rsidP="00FD61C9">
            <w:pPr>
              <w:jc w:val="center"/>
              <w:rPr>
                <w:rFonts w:ascii="Tahoma" w:hAnsi="Tahoma" w:cs="Tahoma"/>
                <w:sz w:val="26"/>
                <w:szCs w:val="26"/>
              </w:rPr>
            </w:pPr>
            <w:r w:rsidRPr="00070803">
              <w:rPr>
                <w:rFonts w:ascii="Tahoma" w:hAnsi="Tahoma" w:cs="Tahoma"/>
                <w:sz w:val="26"/>
                <w:szCs w:val="26"/>
              </w:rPr>
              <w:t>25%</w:t>
            </w:r>
          </w:p>
        </w:tc>
      </w:tr>
      <w:tr w:rsidR="00B34EF6" w:rsidRPr="00070803" w:rsidTr="00FD61C9">
        <w:trPr>
          <w:trHeight w:val="233"/>
        </w:trPr>
        <w:tc>
          <w:tcPr>
            <w:tcW w:w="1728" w:type="dxa"/>
          </w:tcPr>
          <w:p w:rsidR="00B34EF6" w:rsidRPr="00070803" w:rsidRDefault="00B34EF6" w:rsidP="00FD61C9">
            <w:pPr>
              <w:jc w:val="center"/>
              <w:rPr>
                <w:rFonts w:ascii="Tahoma" w:hAnsi="Tahoma" w:cs="Tahoma"/>
                <w:b/>
                <w:sz w:val="26"/>
                <w:szCs w:val="26"/>
              </w:rPr>
            </w:pPr>
            <w:r w:rsidRPr="00070803">
              <w:rPr>
                <w:rFonts w:ascii="Tahoma" w:hAnsi="Tahoma" w:cs="Tahoma"/>
                <w:b/>
                <w:sz w:val="26"/>
                <w:szCs w:val="26"/>
              </w:rPr>
              <w:t>Total</w:t>
            </w:r>
          </w:p>
        </w:tc>
        <w:tc>
          <w:tcPr>
            <w:tcW w:w="2160" w:type="dxa"/>
          </w:tcPr>
          <w:p w:rsidR="00B34EF6" w:rsidRPr="00070803" w:rsidRDefault="00B34EF6" w:rsidP="00FD61C9">
            <w:pPr>
              <w:jc w:val="center"/>
              <w:rPr>
                <w:rFonts w:ascii="Tahoma" w:hAnsi="Tahoma" w:cs="Tahoma"/>
                <w:b/>
                <w:sz w:val="26"/>
                <w:szCs w:val="26"/>
              </w:rPr>
            </w:pPr>
            <w:r w:rsidRPr="00070803">
              <w:rPr>
                <w:rFonts w:ascii="Tahoma" w:hAnsi="Tahoma" w:cs="Tahoma"/>
                <w:b/>
                <w:sz w:val="26"/>
                <w:szCs w:val="26"/>
              </w:rPr>
              <w:t>40</w:t>
            </w:r>
          </w:p>
        </w:tc>
        <w:tc>
          <w:tcPr>
            <w:tcW w:w="2340" w:type="dxa"/>
          </w:tcPr>
          <w:p w:rsidR="00B34EF6" w:rsidRPr="00070803" w:rsidRDefault="00B34EF6" w:rsidP="00FD61C9">
            <w:pPr>
              <w:jc w:val="center"/>
              <w:rPr>
                <w:rFonts w:ascii="Tahoma" w:hAnsi="Tahoma" w:cs="Tahoma"/>
                <w:b/>
                <w:sz w:val="26"/>
                <w:szCs w:val="26"/>
              </w:rPr>
            </w:pPr>
            <w:r w:rsidRPr="00070803">
              <w:rPr>
                <w:rFonts w:ascii="Tahoma" w:hAnsi="Tahoma" w:cs="Tahoma"/>
                <w:b/>
                <w:sz w:val="26"/>
                <w:szCs w:val="26"/>
              </w:rPr>
              <w:t>40</w:t>
            </w:r>
          </w:p>
        </w:tc>
        <w:tc>
          <w:tcPr>
            <w:tcW w:w="2340" w:type="dxa"/>
          </w:tcPr>
          <w:p w:rsidR="00B34EF6" w:rsidRPr="00070803" w:rsidRDefault="00B34EF6" w:rsidP="00FD61C9">
            <w:pPr>
              <w:jc w:val="center"/>
              <w:rPr>
                <w:rFonts w:ascii="Tahoma" w:hAnsi="Tahoma" w:cs="Tahoma"/>
                <w:b/>
                <w:sz w:val="26"/>
                <w:szCs w:val="26"/>
              </w:rPr>
            </w:pPr>
            <w:r w:rsidRPr="00070803">
              <w:rPr>
                <w:rFonts w:ascii="Tahoma" w:hAnsi="Tahoma" w:cs="Tahoma"/>
                <w:b/>
                <w:sz w:val="26"/>
                <w:szCs w:val="26"/>
              </w:rPr>
              <w:t>100%</w:t>
            </w:r>
          </w:p>
        </w:tc>
      </w:tr>
    </w:tbl>
    <w:p w:rsidR="00B34EF6" w:rsidRPr="00070803" w:rsidRDefault="00B34EF6" w:rsidP="00B34EF6">
      <w:pPr>
        <w:spacing w:after="0" w:line="432" w:lineRule="auto"/>
        <w:ind w:firstLine="720"/>
        <w:jc w:val="both"/>
        <w:rPr>
          <w:rFonts w:ascii="Tahoma" w:hAnsi="Tahoma" w:cs="Tahoma"/>
          <w:b/>
          <w:sz w:val="26"/>
          <w:szCs w:val="26"/>
        </w:rPr>
      </w:pPr>
      <w:r w:rsidRPr="00070803">
        <w:rPr>
          <w:rFonts w:ascii="Tahoma" w:hAnsi="Tahoma" w:cs="Tahoma"/>
          <w:b/>
          <w:sz w:val="26"/>
          <w:szCs w:val="26"/>
        </w:rPr>
        <w:t>Source</w:t>
      </w:r>
      <w:r>
        <w:rPr>
          <w:rFonts w:ascii="Tahoma" w:hAnsi="Tahoma" w:cs="Tahoma"/>
          <w:b/>
          <w:sz w:val="26"/>
          <w:szCs w:val="26"/>
        </w:rPr>
        <w:t>: Researcher’s field survey 2025</w:t>
      </w:r>
    </w:p>
    <w:p w:rsidR="00B34EF6" w:rsidRPr="00070803" w:rsidRDefault="00B34EF6" w:rsidP="00B34EF6">
      <w:pPr>
        <w:spacing w:after="0" w:line="432" w:lineRule="auto"/>
        <w:jc w:val="both"/>
        <w:rPr>
          <w:rFonts w:ascii="Tahoma" w:hAnsi="Tahoma" w:cs="Tahoma"/>
          <w:sz w:val="26"/>
          <w:szCs w:val="26"/>
        </w:rPr>
      </w:pPr>
      <w:r w:rsidRPr="00070803">
        <w:rPr>
          <w:rFonts w:ascii="Tahoma" w:hAnsi="Tahoma" w:cs="Tahoma"/>
          <w:sz w:val="26"/>
          <w:szCs w:val="26"/>
        </w:rPr>
        <w:lastRenderedPageBreak/>
        <w:tab/>
        <w:t>The table above shows that 20 of response which represent 33.33% of respondent are single and 25 respondent which represent 41.7% of the respondent are married while 15 people which represent 25% are widow i.e who have no husband.</w:t>
      </w:r>
    </w:p>
    <w:p w:rsidR="00B34EF6" w:rsidRPr="00070803" w:rsidRDefault="00B34EF6" w:rsidP="00B34EF6">
      <w:pPr>
        <w:tabs>
          <w:tab w:val="left" w:pos="0"/>
        </w:tabs>
        <w:spacing w:after="0" w:line="432" w:lineRule="auto"/>
        <w:jc w:val="both"/>
        <w:rPr>
          <w:rFonts w:ascii="Tahoma" w:hAnsi="Tahoma" w:cs="Tahoma"/>
          <w:b/>
          <w:sz w:val="26"/>
          <w:szCs w:val="26"/>
        </w:rPr>
      </w:pPr>
      <w:r w:rsidRPr="00070803">
        <w:rPr>
          <w:rFonts w:ascii="Tahoma" w:hAnsi="Tahoma" w:cs="Tahoma"/>
          <w:b/>
          <w:sz w:val="26"/>
          <w:szCs w:val="26"/>
        </w:rPr>
        <w:t>4.4</w:t>
      </w:r>
      <w:r w:rsidRPr="00070803">
        <w:rPr>
          <w:rFonts w:ascii="Tahoma" w:hAnsi="Tahoma" w:cs="Tahoma"/>
          <w:b/>
          <w:sz w:val="26"/>
          <w:szCs w:val="26"/>
        </w:rPr>
        <w:tab/>
        <w:t>ANALYSIS OF DATA</w:t>
      </w:r>
    </w:p>
    <w:p w:rsidR="00B34EF6" w:rsidRPr="00070803" w:rsidRDefault="00B34EF6" w:rsidP="00B34EF6">
      <w:pPr>
        <w:pStyle w:val="NoSpacing"/>
        <w:spacing w:line="432" w:lineRule="auto"/>
        <w:jc w:val="both"/>
        <w:rPr>
          <w:rFonts w:ascii="Tahoma" w:hAnsi="Tahoma" w:cs="Tahoma"/>
          <w:sz w:val="26"/>
          <w:szCs w:val="26"/>
        </w:rPr>
      </w:pPr>
      <w:r w:rsidRPr="00070803">
        <w:rPr>
          <w:rFonts w:ascii="Tahoma" w:hAnsi="Tahoma" w:cs="Tahoma"/>
          <w:sz w:val="26"/>
          <w:szCs w:val="26"/>
        </w:rPr>
        <w:t xml:space="preserve">  </w:t>
      </w:r>
      <w:r w:rsidRPr="00070803">
        <w:rPr>
          <w:rFonts w:ascii="Tahoma" w:hAnsi="Tahoma" w:cs="Tahoma"/>
          <w:sz w:val="26"/>
          <w:szCs w:val="26"/>
        </w:rPr>
        <w:tab/>
        <w:t xml:space="preserve">  Relevant information was collected through both primary and secondary sources. </w:t>
      </w:r>
    </w:p>
    <w:p w:rsidR="00B34EF6" w:rsidRPr="00070803" w:rsidRDefault="00B34EF6" w:rsidP="00B34EF6">
      <w:pPr>
        <w:pStyle w:val="NoSpacing"/>
        <w:spacing w:line="432" w:lineRule="auto"/>
        <w:jc w:val="both"/>
        <w:rPr>
          <w:rFonts w:ascii="Tahoma" w:hAnsi="Tahoma" w:cs="Tahoma"/>
          <w:sz w:val="26"/>
          <w:szCs w:val="26"/>
        </w:rPr>
      </w:pPr>
      <w:r w:rsidRPr="00070803">
        <w:rPr>
          <w:rFonts w:ascii="Tahoma" w:hAnsi="Tahoma" w:cs="Tahoma"/>
          <w:sz w:val="26"/>
          <w:szCs w:val="26"/>
        </w:rPr>
        <w:t xml:space="preserve">Questionnaires and personal interviews were the methods adopted to collect primary data while secondary data were obtained form write-ups, magazines and textbooks </w:t>
      </w:r>
    </w:p>
    <w:p w:rsidR="00B34EF6" w:rsidRPr="00070803" w:rsidRDefault="00B34EF6" w:rsidP="00B34EF6">
      <w:pPr>
        <w:pStyle w:val="NoSpacing"/>
        <w:spacing w:line="432" w:lineRule="auto"/>
        <w:jc w:val="both"/>
        <w:rPr>
          <w:rFonts w:ascii="Tahoma" w:hAnsi="Tahoma" w:cs="Tahoma"/>
          <w:sz w:val="26"/>
          <w:szCs w:val="26"/>
        </w:rPr>
      </w:pPr>
      <w:r w:rsidRPr="00070803">
        <w:rPr>
          <w:rFonts w:ascii="Tahoma" w:hAnsi="Tahoma" w:cs="Tahoma"/>
          <w:sz w:val="26"/>
          <w:szCs w:val="26"/>
        </w:rPr>
        <w:tab/>
        <w:t xml:space="preserve">For the purpose of proper analysis and interpretation of this research findings histograms were used to interpret the data gathered  for the section A (i.e the Bio data of the respondents) of the  questionnaire while percentage method was adopted to analyze the  findings in other sections of the questionnaire. Also chi-square was used to test hypothesis formulated </w:t>
      </w:r>
    </w:p>
    <w:p w:rsidR="00B34EF6" w:rsidRPr="00070803" w:rsidRDefault="00B34EF6" w:rsidP="00B34EF6">
      <w:pPr>
        <w:spacing w:after="0" w:line="432" w:lineRule="auto"/>
        <w:jc w:val="both"/>
        <w:rPr>
          <w:rFonts w:ascii="Tahoma" w:hAnsi="Tahoma" w:cs="Tahoma"/>
          <w:b/>
          <w:sz w:val="26"/>
          <w:szCs w:val="26"/>
        </w:rPr>
      </w:pPr>
      <w:r w:rsidRPr="00070803">
        <w:rPr>
          <w:rFonts w:ascii="Tahoma" w:hAnsi="Tahoma" w:cs="Tahoma"/>
          <w:b/>
          <w:sz w:val="26"/>
          <w:szCs w:val="26"/>
        </w:rPr>
        <w:t>4.5</w:t>
      </w:r>
      <w:r w:rsidRPr="00070803">
        <w:rPr>
          <w:rFonts w:ascii="Tahoma" w:hAnsi="Tahoma" w:cs="Tahoma"/>
          <w:b/>
          <w:sz w:val="26"/>
          <w:szCs w:val="26"/>
        </w:rPr>
        <w:tab/>
        <w:t>TESTING OF HYPOTHESIS</w:t>
      </w:r>
    </w:p>
    <w:p w:rsidR="00B34EF6" w:rsidRDefault="00B34EF6" w:rsidP="00B34EF6">
      <w:pPr>
        <w:spacing w:line="480" w:lineRule="auto"/>
        <w:jc w:val="both"/>
        <w:rPr>
          <w:rFonts w:ascii="Tahoma" w:hAnsi="Tahoma" w:cs="Tahoma"/>
          <w:sz w:val="26"/>
          <w:szCs w:val="26"/>
        </w:rPr>
      </w:pPr>
      <w:r w:rsidRPr="00070803">
        <w:rPr>
          <w:rFonts w:ascii="Tahoma" w:hAnsi="Tahoma" w:cs="Tahoma"/>
          <w:b/>
          <w:sz w:val="26"/>
          <w:szCs w:val="26"/>
        </w:rPr>
        <w:tab/>
      </w:r>
      <w:r w:rsidRPr="00070803">
        <w:rPr>
          <w:rFonts w:ascii="Tahoma" w:hAnsi="Tahoma" w:cs="Tahoma"/>
          <w:sz w:val="26"/>
          <w:szCs w:val="26"/>
        </w:rPr>
        <w:t xml:space="preserve">The testing of hypothesis of this particular research work based on the revenue generation in the area of the case study that is in Ilorin </w:t>
      </w:r>
      <w:r>
        <w:rPr>
          <w:rFonts w:ascii="Tahoma" w:hAnsi="Tahoma" w:cs="Tahoma"/>
          <w:sz w:val="26"/>
          <w:szCs w:val="26"/>
        </w:rPr>
        <w:t>EAST</w:t>
      </w:r>
      <w:r w:rsidRPr="00070803">
        <w:rPr>
          <w:rFonts w:ascii="Tahoma" w:hAnsi="Tahoma" w:cs="Tahoma"/>
          <w:sz w:val="26"/>
          <w:szCs w:val="26"/>
        </w:rPr>
        <w:t xml:space="preserve"> </w:t>
      </w:r>
      <w:r w:rsidRPr="00070803">
        <w:rPr>
          <w:rFonts w:ascii="Tahoma" w:hAnsi="Tahoma" w:cs="Tahoma"/>
          <w:sz w:val="26"/>
          <w:szCs w:val="26"/>
        </w:rPr>
        <w:lastRenderedPageBreak/>
        <w:t xml:space="preserve">local government. However, the test of hypothesis of the case study, is that evasion on the part of people in Ilorin </w:t>
      </w:r>
      <w:r>
        <w:rPr>
          <w:rFonts w:ascii="Tahoma" w:hAnsi="Tahoma" w:cs="Tahoma"/>
          <w:sz w:val="26"/>
          <w:szCs w:val="26"/>
        </w:rPr>
        <w:t>EAST</w:t>
      </w:r>
      <w:r w:rsidRPr="00070803">
        <w:rPr>
          <w:rFonts w:ascii="Tahoma" w:hAnsi="Tahoma" w:cs="Tahoma"/>
          <w:sz w:val="26"/>
          <w:szCs w:val="26"/>
        </w:rPr>
        <w:t xml:space="preserve"> local government district, but still during the research work.</w:t>
      </w:r>
    </w:p>
    <w:p w:rsidR="00B34EF6" w:rsidRPr="00070803" w:rsidRDefault="00B34EF6" w:rsidP="00B34EF6">
      <w:pPr>
        <w:spacing w:line="480" w:lineRule="auto"/>
        <w:ind w:firstLine="720"/>
        <w:jc w:val="both"/>
        <w:rPr>
          <w:rFonts w:ascii="Tahoma" w:hAnsi="Tahoma" w:cs="Tahoma"/>
          <w:sz w:val="26"/>
          <w:szCs w:val="26"/>
        </w:rPr>
      </w:pPr>
      <w:r w:rsidRPr="00070803">
        <w:rPr>
          <w:rFonts w:ascii="Tahoma" w:hAnsi="Tahoma" w:cs="Tahoma"/>
          <w:sz w:val="26"/>
          <w:szCs w:val="26"/>
        </w:rPr>
        <w:t>The researcher find it difficult to get actual number of people who equate themselves from paying tax to the local government revenue collectors who are changed with the responsibility of collecting the due from the people who are supposed to pay tax to the local government.</w:t>
      </w:r>
      <w:r w:rsidRPr="00070803">
        <w:rPr>
          <w:rFonts w:ascii="Tahoma" w:hAnsi="Tahoma" w:cs="Tahoma"/>
          <w:sz w:val="26"/>
          <w:szCs w:val="26"/>
        </w:rPr>
        <w:tab/>
        <w:t>On the other hand, there is also lack of security on the path of revenue collections of local government and that makes it difficult for the researcher to get actual fact of their internal generated revenue.</w:t>
      </w:r>
    </w:p>
    <w:p w:rsidR="00B34EF6" w:rsidRPr="00070803" w:rsidRDefault="00B34EF6" w:rsidP="00B34EF6">
      <w:pPr>
        <w:spacing w:after="0" w:line="432" w:lineRule="auto"/>
        <w:jc w:val="both"/>
        <w:rPr>
          <w:rFonts w:ascii="Tahoma" w:hAnsi="Tahoma" w:cs="Tahoma"/>
          <w:b/>
          <w:sz w:val="26"/>
          <w:szCs w:val="26"/>
        </w:rPr>
      </w:pPr>
      <w:r w:rsidRPr="00070803">
        <w:rPr>
          <w:rFonts w:ascii="Tahoma" w:hAnsi="Tahoma" w:cs="Tahoma"/>
          <w:b/>
          <w:sz w:val="26"/>
          <w:szCs w:val="26"/>
        </w:rPr>
        <w:t>4.6</w:t>
      </w:r>
      <w:r w:rsidRPr="00070803">
        <w:rPr>
          <w:rFonts w:ascii="Tahoma" w:hAnsi="Tahoma" w:cs="Tahoma"/>
          <w:b/>
          <w:sz w:val="26"/>
          <w:szCs w:val="26"/>
        </w:rPr>
        <w:tab/>
        <w:t>SUMMARY OF THE CHAPTER</w:t>
      </w:r>
    </w:p>
    <w:p w:rsidR="00B34EF6" w:rsidRPr="00070803" w:rsidRDefault="00B34EF6" w:rsidP="00B34EF6">
      <w:pPr>
        <w:spacing w:after="0" w:line="432" w:lineRule="auto"/>
        <w:ind w:firstLine="720"/>
        <w:jc w:val="both"/>
        <w:rPr>
          <w:rFonts w:ascii="Tahoma" w:hAnsi="Tahoma" w:cs="Tahoma"/>
          <w:sz w:val="26"/>
          <w:szCs w:val="26"/>
        </w:rPr>
      </w:pPr>
      <w:r w:rsidRPr="00070803">
        <w:rPr>
          <w:rFonts w:ascii="Tahoma" w:hAnsi="Tahoma" w:cs="Tahoma"/>
          <w:sz w:val="26"/>
          <w:szCs w:val="26"/>
        </w:rPr>
        <w:t xml:space="preserve">The chapter work review and complement the effort of the study holding to placing on series of tests, and questionnaire tabulations analysis and interpretation in relation course of study, affirming the reality of the study as to the relevance of local government. It also places to hypothetical of hypothesis testing stating and supporting to greater </w:t>
      </w:r>
      <w:r w:rsidRPr="00070803">
        <w:rPr>
          <w:rFonts w:ascii="Tahoma" w:hAnsi="Tahoma" w:cs="Tahoma"/>
          <w:sz w:val="26"/>
          <w:szCs w:val="26"/>
        </w:rPr>
        <w:lastRenderedPageBreak/>
        <w:t>percentage that are relationship importance and need for the community development.</w:t>
      </w:r>
    </w:p>
    <w:p w:rsidR="00B34EF6" w:rsidRPr="00070803" w:rsidRDefault="00B34EF6" w:rsidP="00B34EF6">
      <w:pPr>
        <w:spacing w:after="0" w:line="432" w:lineRule="auto"/>
        <w:jc w:val="center"/>
        <w:rPr>
          <w:rFonts w:ascii="Tahoma" w:hAnsi="Tahoma" w:cs="Tahoma"/>
          <w:b/>
          <w:bCs/>
          <w:sz w:val="26"/>
          <w:szCs w:val="26"/>
        </w:rPr>
      </w:pPr>
    </w:p>
    <w:p w:rsidR="00B34EF6" w:rsidRPr="00070803" w:rsidRDefault="00B34EF6" w:rsidP="00B34EF6">
      <w:pPr>
        <w:spacing w:after="0" w:line="432" w:lineRule="auto"/>
        <w:jc w:val="center"/>
        <w:rPr>
          <w:rFonts w:ascii="Tahoma" w:hAnsi="Tahoma" w:cs="Tahoma"/>
          <w:b/>
          <w:bCs/>
          <w:sz w:val="26"/>
          <w:szCs w:val="26"/>
        </w:rPr>
      </w:pPr>
    </w:p>
    <w:p w:rsidR="00B34EF6" w:rsidRPr="00070803" w:rsidRDefault="00B34EF6" w:rsidP="00B34EF6">
      <w:pPr>
        <w:spacing w:after="0" w:line="432" w:lineRule="auto"/>
        <w:jc w:val="center"/>
        <w:rPr>
          <w:rFonts w:ascii="Tahoma" w:hAnsi="Tahoma" w:cs="Tahoma"/>
          <w:b/>
          <w:bCs/>
          <w:sz w:val="26"/>
          <w:szCs w:val="26"/>
        </w:rPr>
      </w:pPr>
    </w:p>
    <w:p w:rsidR="00B34EF6" w:rsidRPr="00070803" w:rsidRDefault="00B34EF6" w:rsidP="00B34EF6">
      <w:pPr>
        <w:spacing w:after="0" w:line="432" w:lineRule="auto"/>
        <w:jc w:val="center"/>
        <w:rPr>
          <w:rFonts w:ascii="Tahoma" w:hAnsi="Tahoma" w:cs="Tahoma"/>
          <w:b/>
          <w:bCs/>
          <w:sz w:val="26"/>
          <w:szCs w:val="26"/>
        </w:rPr>
      </w:pPr>
    </w:p>
    <w:p w:rsidR="00B34EF6" w:rsidRPr="00070803" w:rsidRDefault="00B34EF6" w:rsidP="00B34EF6">
      <w:pPr>
        <w:spacing w:after="0" w:line="432" w:lineRule="auto"/>
        <w:jc w:val="center"/>
        <w:rPr>
          <w:rFonts w:ascii="Tahoma" w:hAnsi="Tahoma" w:cs="Tahoma"/>
          <w:b/>
          <w:bCs/>
          <w:sz w:val="26"/>
          <w:szCs w:val="26"/>
        </w:rPr>
      </w:pPr>
    </w:p>
    <w:p w:rsidR="00B34EF6" w:rsidRPr="00070803" w:rsidRDefault="00B34EF6" w:rsidP="00B34EF6">
      <w:pPr>
        <w:spacing w:after="0" w:line="432" w:lineRule="auto"/>
        <w:jc w:val="center"/>
        <w:rPr>
          <w:rFonts w:ascii="Tahoma" w:hAnsi="Tahoma" w:cs="Tahoma"/>
          <w:b/>
          <w:bCs/>
          <w:sz w:val="26"/>
          <w:szCs w:val="26"/>
        </w:rPr>
      </w:pPr>
    </w:p>
    <w:p w:rsidR="00B34EF6" w:rsidRPr="00070803" w:rsidRDefault="00B34EF6" w:rsidP="00B34EF6">
      <w:pPr>
        <w:spacing w:after="0" w:line="432" w:lineRule="auto"/>
        <w:jc w:val="center"/>
        <w:rPr>
          <w:rFonts w:ascii="Tahoma" w:hAnsi="Tahoma" w:cs="Tahoma"/>
          <w:b/>
          <w:bCs/>
          <w:sz w:val="26"/>
          <w:szCs w:val="26"/>
        </w:rPr>
      </w:pPr>
    </w:p>
    <w:p w:rsidR="00B34EF6" w:rsidRPr="00070803" w:rsidRDefault="00B34EF6" w:rsidP="00B34EF6">
      <w:pPr>
        <w:spacing w:after="0" w:line="432" w:lineRule="auto"/>
        <w:jc w:val="center"/>
        <w:rPr>
          <w:rFonts w:ascii="Tahoma" w:hAnsi="Tahoma" w:cs="Tahoma"/>
          <w:b/>
          <w:bCs/>
          <w:sz w:val="26"/>
          <w:szCs w:val="26"/>
        </w:rPr>
      </w:pPr>
    </w:p>
    <w:p w:rsidR="00B34EF6" w:rsidRPr="00070803" w:rsidRDefault="00B34EF6" w:rsidP="00B34EF6">
      <w:pPr>
        <w:spacing w:after="0" w:line="432" w:lineRule="auto"/>
        <w:jc w:val="center"/>
        <w:rPr>
          <w:rFonts w:ascii="Tahoma" w:hAnsi="Tahoma" w:cs="Tahoma"/>
          <w:b/>
          <w:bCs/>
          <w:sz w:val="26"/>
          <w:szCs w:val="26"/>
        </w:rPr>
      </w:pPr>
    </w:p>
    <w:p w:rsidR="00B34EF6" w:rsidRPr="00070803" w:rsidRDefault="00B34EF6" w:rsidP="00B34EF6">
      <w:pPr>
        <w:spacing w:after="0" w:line="432" w:lineRule="auto"/>
        <w:jc w:val="center"/>
        <w:rPr>
          <w:rFonts w:ascii="Tahoma" w:hAnsi="Tahoma" w:cs="Tahoma"/>
          <w:b/>
          <w:bCs/>
          <w:sz w:val="26"/>
          <w:szCs w:val="26"/>
        </w:rPr>
      </w:pPr>
    </w:p>
    <w:p w:rsidR="00B34EF6" w:rsidRDefault="00B34EF6" w:rsidP="00B34EF6">
      <w:pPr>
        <w:spacing w:after="0" w:line="432" w:lineRule="auto"/>
        <w:jc w:val="center"/>
        <w:rPr>
          <w:rFonts w:ascii="Tahoma" w:hAnsi="Tahoma" w:cs="Tahoma"/>
          <w:b/>
          <w:bCs/>
          <w:sz w:val="26"/>
          <w:szCs w:val="26"/>
        </w:rPr>
      </w:pPr>
    </w:p>
    <w:p w:rsidR="00B34EF6" w:rsidRDefault="00B34EF6" w:rsidP="00B34EF6">
      <w:pPr>
        <w:spacing w:after="160" w:line="259" w:lineRule="auto"/>
        <w:rPr>
          <w:rFonts w:ascii="Tahoma" w:hAnsi="Tahoma" w:cs="Tahoma"/>
          <w:b/>
          <w:bCs/>
          <w:sz w:val="26"/>
          <w:szCs w:val="26"/>
        </w:rPr>
      </w:pPr>
      <w:r>
        <w:rPr>
          <w:rFonts w:ascii="Tahoma" w:hAnsi="Tahoma" w:cs="Tahoma"/>
          <w:b/>
          <w:bCs/>
          <w:sz w:val="26"/>
          <w:szCs w:val="26"/>
        </w:rPr>
        <w:br w:type="page"/>
      </w:r>
    </w:p>
    <w:p w:rsidR="00B34EF6" w:rsidRPr="00070803" w:rsidRDefault="00B34EF6" w:rsidP="00B34EF6">
      <w:pPr>
        <w:spacing w:after="0" w:line="432" w:lineRule="auto"/>
        <w:jc w:val="center"/>
        <w:rPr>
          <w:rFonts w:ascii="Tahoma" w:hAnsi="Tahoma" w:cs="Tahoma"/>
          <w:b/>
          <w:bCs/>
          <w:sz w:val="26"/>
          <w:szCs w:val="26"/>
        </w:rPr>
      </w:pPr>
      <w:r w:rsidRPr="00070803">
        <w:rPr>
          <w:rFonts w:ascii="Tahoma" w:hAnsi="Tahoma" w:cs="Tahoma"/>
          <w:b/>
          <w:bCs/>
          <w:sz w:val="26"/>
          <w:szCs w:val="26"/>
        </w:rPr>
        <w:lastRenderedPageBreak/>
        <w:t>REFERENCES</w:t>
      </w:r>
    </w:p>
    <w:p w:rsidR="00B34EF6" w:rsidRPr="00070803" w:rsidRDefault="00B34EF6" w:rsidP="00B34EF6">
      <w:pPr>
        <w:spacing w:after="0" w:line="432" w:lineRule="auto"/>
        <w:ind w:left="810" w:hanging="810"/>
        <w:jc w:val="both"/>
        <w:rPr>
          <w:rFonts w:ascii="Tahoma" w:hAnsi="Tahoma" w:cs="Tahoma"/>
          <w:sz w:val="26"/>
          <w:szCs w:val="26"/>
        </w:rPr>
      </w:pPr>
      <w:r w:rsidRPr="00070803">
        <w:rPr>
          <w:rFonts w:ascii="Tahoma" w:hAnsi="Tahoma" w:cs="Tahoma"/>
          <w:sz w:val="26"/>
          <w:szCs w:val="26"/>
        </w:rPr>
        <w:t>Ajibua F.A (2001): Element of Public Administration, Ilorin S.M.S Publisher</w:t>
      </w:r>
    </w:p>
    <w:p w:rsidR="00B34EF6" w:rsidRPr="00070803" w:rsidRDefault="00B34EF6" w:rsidP="00B34EF6">
      <w:pPr>
        <w:spacing w:after="0" w:line="432" w:lineRule="auto"/>
        <w:ind w:left="810" w:hanging="810"/>
        <w:jc w:val="both"/>
        <w:rPr>
          <w:rFonts w:ascii="Tahoma" w:hAnsi="Tahoma" w:cs="Tahoma"/>
          <w:sz w:val="26"/>
          <w:szCs w:val="26"/>
        </w:rPr>
      </w:pPr>
      <w:r w:rsidRPr="00070803">
        <w:rPr>
          <w:rFonts w:ascii="Tahoma" w:hAnsi="Tahoma" w:cs="Tahoma"/>
          <w:sz w:val="26"/>
          <w:szCs w:val="26"/>
        </w:rPr>
        <w:t>Bello Imam.I.B (1996): Principle of Local Government, Lagos Administrative Staff College</w:t>
      </w:r>
    </w:p>
    <w:p w:rsidR="00B34EF6" w:rsidRDefault="00B34EF6" w:rsidP="00B34EF6">
      <w:pPr>
        <w:spacing w:after="0" w:line="432" w:lineRule="auto"/>
        <w:ind w:left="810" w:hanging="810"/>
        <w:jc w:val="both"/>
        <w:rPr>
          <w:rFonts w:ascii="Tahoma" w:hAnsi="Tahoma" w:cs="Tahoma"/>
          <w:sz w:val="26"/>
          <w:szCs w:val="26"/>
        </w:rPr>
      </w:pPr>
      <w:r w:rsidRPr="00070803">
        <w:rPr>
          <w:rFonts w:ascii="Tahoma" w:hAnsi="Tahoma" w:cs="Tahoma"/>
          <w:sz w:val="26"/>
          <w:szCs w:val="26"/>
        </w:rPr>
        <w:t>Dele .O. (1983): Local Government in Nigeria Overview and Prospect Ilorin, Olad Publisher</w:t>
      </w:r>
    </w:p>
    <w:p w:rsidR="00B34EF6" w:rsidRPr="00070803" w:rsidRDefault="00B34EF6" w:rsidP="00B34EF6">
      <w:pPr>
        <w:spacing w:after="0" w:line="432" w:lineRule="auto"/>
        <w:ind w:left="810" w:hanging="810"/>
        <w:jc w:val="both"/>
        <w:rPr>
          <w:rFonts w:ascii="Tahoma" w:hAnsi="Tahoma" w:cs="Tahoma"/>
          <w:sz w:val="26"/>
          <w:szCs w:val="26"/>
        </w:rPr>
      </w:pPr>
      <w:r w:rsidRPr="00070803">
        <w:rPr>
          <w:rFonts w:ascii="Tahoma" w:hAnsi="Tahoma" w:cs="Tahoma"/>
          <w:sz w:val="26"/>
          <w:szCs w:val="26"/>
        </w:rPr>
        <w:t>Nwankwo.O. (1990): Comprehensive Government. Ibadan Printing Press.</w:t>
      </w:r>
    </w:p>
    <w:p w:rsidR="00B34EF6" w:rsidRPr="00070803" w:rsidRDefault="00B34EF6" w:rsidP="00B34EF6">
      <w:pPr>
        <w:spacing w:after="0" w:line="432" w:lineRule="auto"/>
        <w:ind w:left="810" w:hanging="810"/>
        <w:jc w:val="both"/>
        <w:rPr>
          <w:rFonts w:ascii="Tahoma" w:hAnsi="Tahoma" w:cs="Tahoma"/>
          <w:sz w:val="26"/>
          <w:szCs w:val="26"/>
        </w:rPr>
      </w:pPr>
      <w:r w:rsidRPr="00070803">
        <w:rPr>
          <w:rFonts w:ascii="Tahoma" w:hAnsi="Tahoma" w:cs="Tahoma"/>
          <w:sz w:val="26"/>
          <w:szCs w:val="26"/>
        </w:rPr>
        <w:t>Ndangra S.B (2005): Rural Development Administration in Kamar S.B (ED) Essentials of Public Administration, Kano Flash Printer pg 139-158</w:t>
      </w:r>
    </w:p>
    <w:p w:rsidR="00B34EF6" w:rsidRPr="00070803" w:rsidRDefault="00B34EF6" w:rsidP="00B34EF6">
      <w:pPr>
        <w:spacing w:after="0" w:line="432" w:lineRule="auto"/>
        <w:ind w:left="810" w:hanging="810"/>
        <w:jc w:val="both"/>
        <w:rPr>
          <w:rFonts w:ascii="Tahoma" w:hAnsi="Tahoma" w:cs="Tahoma"/>
          <w:sz w:val="26"/>
          <w:szCs w:val="26"/>
        </w:rPr>
      </w:pPr>
      <w:r w:rsidRPr="00070803">
        <w:rPr>
          <w:rFonts w:ascii="Tahoma" w:hAnsi="Tahoma" w:cs="Tahoma"/>
          <w:sz w:val="26"/>
          <w:szCs w:val="26"/>
        </w:rPr>
        <w:t>Seely M.C (1978): London, Macmillan Press Limited</w:t>
      </w:r>
    </w:p>
    <w:p w:rsidR="00B34EF6" w:rsidRPr="00070803" w:rsidRDefault="00B34EF6" w:rsidP="00B34EF6">
      <w:pPr>
        <w:spacing w:after="0" w:line="432" w:lineRule="auto"/>
        <w:ind w:left="810" w:hanging="810"/>
        <w:jc w:val="both"/>
        <w:rPr>
          <w:rFonts w:ascii="Tahoma" w:hAnsi="Tahoma" w:cs="Tahoma"/>
          <w:sz w:val="26"/>
          <w:szCs w:val="26"/>
        </w:rPr>
      </w:pPr>
      <w:r w:rsidRPr="00070803">
        <w:rPr>
          <w:rFonts w:ascii="Tahoma" w:hAnsi="Tahoma" w:cs="Tahoma"/>
          <w:sz w:val="26"/>
          <w:szCs w:val="26"/>
        </w:rPr>
        <w:t>Tumba K (2005): Local Government Administrative, Kano Flash Printer</w:t>
      </w:r>
    </w:p>
    <w:p w:rsidR="00B34EF6" w:rsidRPr="00070803" w:rsidRDefault="00B34EF6" w:rsidP="00B34EF6">
      <w:pPr>
        <w:spacing w:after="0" w:line="432" w:lineRule="auto"/>
        <w:ind w:left="810" w:hanging="810"/>
        <w:jc w:val="both"/>
        <w:rPr>
          <w:rFonts w:ascii="Tahoma" w:hAnsi="Tahoma" w:cs="Tahoma"/>
          <w:sz w:val="26"/>
          <w:szCs w:val="26"/>
        </w:rPr>
      </w:pPr>
      <w:r w:rsidRPr="00070803">
        <w:rPr>
          <w:rFonts w:ascii="Tahoma" w:hAnsi="Tahoma" w:cs="Tahoma"/>
          <w:sz w:val="26"/>
          <w:szCs w:val="26"/>
        </w:rPr>
        <w:t>Ubeku A.K (1995): Personal Management in Nigeria, Benin Cityk, Ethiopia Publishing Corporation pg 39</w:t>
      </w:r>
    </w:p>
    <w:p w:rsidR="00B34EF6" w:rsidRPr="00070803" w:rsidRDefault="00B34EF6" w:rsidP="00B34EF6">
      <w:pPr>
        <w:spacing w:after="0" w:line="432" w:lineRule="auto"/>
        <w:jc w:val="center"/>
        <w:rPr>
          <w:rFonts w:ascii="Tahoma" w:hAnsi="Tahoma" w:cs="Tahoma"/>
          <w:b/>
          <w:sz w:val="26"/>
          <w:szCs w:val="26"/>
        </w:rPr>
      </w:pPr>
    </w:p>
    <w:p w:rsidR="00B34EF6" w:rsidRPr="00070803" w:rsidRDefault="00B34EF6" w:rsidP="00B34EF6">
      <w:pPr>
        <w:spacing w:after="0" w:line="432" w:lineRule="auto"/>
        <w:jc w:val="center"/>
        <w:rPr>
          <w:rFonts w:ascii="Tahoma" w:hAnsi="Tahoma" w:cs="Tahoma"/>
          <w:b/>
          <w:sz w:val="26"/>
          <w:szCs w:val="26"/>
        </w:rPr>
      </w:pPr>
    </w:p>
    <w:p w:rsidR="00B34EF6" w:rsidRPr="00070803" w:rsidRDefault="00B34EF6" w:rsidP="00B34EF6">
      <w:pPr>
        <w:spacing w:after="0" w:line="432" w:lineRule="auto"/>
        <w:jc w:val="center"/>
        <w:rPr>
          <w:rFonts w:ascii="Tahoma" w:hAnsi="Tahoma" w:cs="Tahoma"/>
          <w:b/>
          <w:sz w:val="26"/>
          <w:szCs w:val="26"/>
        </w:rPr>
      </w:pPr>
    </w:p>
    <w:p w:rsidR="00B34EF6" w:rsidRDefault="00B34EF6" w:rsidP="00B34EF6">
      <w:pPr>
        <w:spacing w:after="160" w:line="259" w:lineRule="auto"/>
        <w:rPr>
          <w:rFonts w:ascii="Tahoma" w:hAnsi="Tahoma" w:cs="Tahoma"/>
          <w:b/>
          <w:sz w:val="26"/>
          <w:szCs w:val="26"/>
        </w:rPr>
      </w:pPr>
      <w:r>
        <w:rPr>
          <w:rFonts w:ascii="Tahoma" w:hAnsi="Tahoma" w:cs="Tahoma"/>
          <w:b/>
          <w:sz w:val="26"/>
          <w:szCs w:val="26"/>
        </w:rPr>
        <w:br w:type="page"/>
      </w:r>
    </w:p>
    <w:p w:rsidR="00B34EF6" w:rsidRPr="00070803" w:rsidRDefault="00B34EF6" w:rsidP="00B34EF6">
      <w:pPr>
        <w:spacing w:after="0" w:line="432" w:lineRule="auto"/>
        <w:jc w:val="center"/>
        <w:rPr>
          <w:rFonts w:ascii="Tahoma" w:hAnsi="Tahoma" w:cs="Tahoma"/>
          <w:b/>
          <w:sz w:val="26"/>
          <w:szCs w:val="26"/>
        </w:rPr>
      </w:pPr>
      <w:r w:rsidRPr="00070803">
        <w:rPr>
          <w:rFonts w:ascii="Tahoma" w:hAnsi="Tahoma" w:cs="Tahoma"/>
          <w:b/>
          <w:sz w:val="26"/>
          <w:szCs w:val="26"/>
        </w:rPr>
        <w:lastRenderedPageBreak/>
        <w:t>CHAPTER FIVE</w:t>
      </w:r>
    </w:p>
    <w:p w:rsidR="00B34EF6" w:rsidRPr="00070803" w:rsidRDefault="00B34EF6" w:rsidP="00B34EF6">
      <w:pPr>
        <w:spacing w:after="0" w:line="432" w:lineRule="auto"/>
        <w:ind w:firstLine="720"/>
        <w:jc w:val="both"/>
        <w:rPr>
          <w:rFonts w:ascii="Tahoma" w:hAnsi="Tahoma" w:cs="Tahoma"/>
          <w:b/>
          <w:sz w:val="26"/>
          <w:szCs w:val="26"/>
        </w:rPr>
      </w:pPr>
      <w:r w:rsidRPr="00070803">
        <w:rPr>
          <w:rFonts w:ascii="Tahoma" w:hAnsi="Tahoma" w:cs="Tahoma"/>
          <w:b/>
          <w:sz w:val="26"/>
          <w:szCs w:val="26"/>
        </w:rPr>
        <w:t>SUMMARY, CONCLUSIONS AND RECOMMENDATION</w:t>
      </w:r>
    </w:p>
    <w:p w:rsidR="00B34EF6" w:rsidRPr="00070803" w:rsidRDefault="00B34EF6" w:rsidP="00B34EF6">
      <w:pPr>
        <w:spacing w:after="0" w:line="432" w:lineRule="auto"/>
        <w:jc w:val="both"/>
        <w:rPr>
          <w:rFonts w:ascii="Tahoma" w:hAnsi="Tahoma" w:cs="Tahoma"/>
          <w:b/>
          <w:sz w:val="26"/>
          <w:szCs w:val="26"/>
        </w:rPr>
      </w:pPr>
      <w:r w:rsidRPr="00070803">
        <w:rPr>
          <w:rFonts w:ascii="Tahoma" w:hAnsi="Tahoma" w:cs="Tahoma"/>
          <w:b/>
          <w:sz w:val="26"/>
          <w:szCs w:val="26"/>
        </w:rPr>
        <w:t>5.1</w:t>
      </w:r>
      <w:r w:rsidRPr="00070803">
        <w:rPr>
          <w:rFonts w:ascii="Tahoma" w:hAnsi="Tahoma" w:cs="Tahoma"/>
          <w:b/>
          <w:sz w:val="26"/>
          <w:szCs w:val="26"/>
        </w:rPr>
        <w:tab/>
        <w:t>SUMMARY</w:t>
      </w:r>
      <w:r>
        <w:rPr>
          <w:rFonts w:ascii="Tahoma" w:hAnsi="Tahoma" w:cs="Tahoma"/>
          <w:b/>
          <w:sz w:val="26"/>
          <w:szCs w:val="26"/>
        </w:rPr>
        <w:t xml:space="preserve"> OF FINDINGS</w:t>
      </w:r>
    </w:p>
    <w:p w:rsidR="00B34EF6" w:rsidRPr="00070803" w:rsidRDefault="00B34EF6" w:rsidP="00B34EF6">
      <w:pPr>
        <w:spacing w:after="0" w:line="432" w:lineRule="auto"/>
        <w:jc w:val="both"/>
        <w:rPr>
          <w:rFonts w:ascii="Tahoma" w:hAnsi="Tahoma" w:cs="Tahoma"/>
          <w:sz w:val="26"/>
          <w:szCs w:val="26"/>
        </w:rPr>
      </w:pPr>
      <w:r w:rsidRPr="00070803">
        <w:rPr>
          <w:rFonts w:ascii="Tahoma" w:hAnsi="Tahoma" w:cs="Tahoma"/>
          <w:sz w:val="26"/>
          <w:szCs w:val="26"/>
        </w:rPr>
        <w:tab/>
        <w:t xml:space="preserve">Every local government is faced with development aspect within its geographical areas, which also see to the formulation of polices and the implementation of such political and personnel policies. The issues of rural development among others can be barred roads, potable water, electricity, better medical facilities greater recreational and entertainment facilities, greater asses to self determination opportunities. This all seems reserved to urban dwellers and yet the rural dwellers are also human. </w:t>
      </w:r>
    </w:p>
    <w:p w:rsidR="00B34EF6" w:rsidRDefault="00B34EF6" w:rsidP="00B34EF6">
      <w:pPr>
        <w:spacing w:after="0" w:line="432" w:lineRule="auto"/>
        <w:ind w:firstLine="720"/>
        <w:jc w:val="both"/>
        <w:rPr>
          <w:rFonts w:ascii="Tahoma" w:hAnsi="Tahoma" w:cs="Tahoma"/>
          <w:sz w:val="26"/>
          <w:szCs w:val="26"/>
        </w:rPr>
      </w:pPr>
      <w:r w:rsidRPr="00070803">
        <w:rPr>
          <w:rFonts w:ascii="Tahoma" w:hAnsi="Tahoma" w:cs="Tahoma"/>
          <w:sz w:val="26"/>
          <w:szCs w:val="26"/>
        </w:rPr>
        <w:t>However, the empirical data collected, the study has shown that persistent effort of the local government on the development of these area have improved greatly. The standard of living of its rural dwellers as can be seen from this case study much could be done however if this and many other local government are given better much more bigger assistant from the central government. It would go a long way in performing effectively.</w:t>
      </w:r>
    </w:p>
    <w:p w:rsidR="00B34EF6" w:rsidRDefault="00B34EF6" w:rsidP="00B34EF6">
      <w:pPr>
        <w:spacing w:after="0" w:line="432" w:lineRule="auto"/>
        <w:ind w:firstLine="720"/>
        <w:jc w:val="both"/>
        <w:rPr>
          <w:rFonts w:ascii="Tahoma" w:hAnsi="Tahoma" w:cs="Tahoma"/>
          <w:sz w:val="26"/>
          <w:szCs w:val="26"/>
        </w:rPr>
      </w:pPr>
    </w:p>
    <w:p w:rsidR="00B34EF6" w:rsidRPr="00070803" w:rsidRDefault="00B34EF6" w:rsidP="00B34EF6">
      <w:pPr>
        <w:spacing w:after="0" w:line="432" w:lineRule="auto"/>
        <w:ind w:firstLine="720"/>
        <w:jc w:val="both"/>
        <w:rPr>
          <w:rFonts w:ascii="Tahoma" w:hAnsi="Tahoma" w:cs="Tahoma"/>
          <w:sz w:val="26"/>
          <w:szCs w:val="26"/>
        </w:rPr>
      </w:pPr>
    </w:p>
    <w:p w:rsidR="00B34EF6" w:rsidRPr="00070803" w:rsidRDefault="00B34EF6" w:rsidP="00B34EF6">
      <w:pPr>
        <w:spacing w:after="0" w:line="432" w:lineRule="auto"/>
        <w:jc w:val="both"/>
        <w:rPr>
          <w:rFonts w:ascii="Tahoma" w:hAnsi="Tahoma" w:cs="Tahoma"/>
          <w:b/>
          <w:sz w:val="26"/>
          <w:szCs w:val="26"/>
        </w:rPr>
      </w:pPr>
      <w:r>
        <w:rPr>
          <w:rFonts w:ascii="Tahoma" w:hAnsi="Tahoma" w:cs="Tahoma"/>
          <w:b/>
          <w:sz w:val="26"/>
          <w:szCs w:val="26"/>
        </w:rPr>
        <w:lastRenderedPageBreak/>
        <w:t>5.2</w:t>
      </w:r>
      <w:r>
        <w:rPr>
          <w:rFonts w:ascii="Tahoma" w:hAnsi="Tahoma" w:cs="Tahoma"/>
          <w:b/>
          <w:sz w:val="26"/>
          <w:szCs w:val="26"/>
        </w:rPr>
        <w:tab/>
      </w:r>
      <w:r w:rsidRPr="00070803">
        <w:rPr>
          <w:rFonts w:ascii="Tahoma" w:hAnsi="Tahoma" w:cs="Tahoma"/>
          <w:b/>
          <w:sz w:val="26"/>
          <w:szCs w:val="26"/>
        </w:rPr>
        <w:t>CONCLUSION</w:t>
      </w:r>
    </w:p>
    <w:p w:rsidR="00B34EF6" w:rsidRPr="00070803" w:rsidRDefault="00B34EF6" w:rsidP="00B34EF6">
      <w:pPr>
        <w:spacing w:after="0" w:line="432" w:lineRule="auto"/>
        <w:jc w:val="both"/>
        <w:rPr>
          <w:rFonts w:ascii="Tahoma" w:hAnsi="Tahoma" w:cs="Tahoma"/>
          <w:sz w:val="26"/>
          <w:szCs w:val="26"/>
        </w:rPr>
      </w:pPr>
      <w:r w:rsidRPr="00070803">
        <w:rPr>
          <w:rFonts w:ascii="Tahoma" w:hAnsi="Tahoma" w:cs="Tahoma"/>
          <w:sz w:val="26"/>
          <w:szCs w:val="26"/>
        </w:rPr>
        <w:tab/>
        <w:t>Some programmes of rural development must articulate utilization for energies of the population and the resources of their environment such that their output, their productivity and qualities of their life can be greatly enhanced conscious and deliberate effort must be made through education and general enlighten to reduce or eliminate unwanted waste and protect the rural population from destabilizing changes.</w:t>
      </w:r>
    </w:p>
    <w:p w:rsidR="00B34EF6" w:rsidRPr="00070803" w:rsidRDefault="00B34EF6" w:rsidP="00B34EF6">
      <w:pPr>
        <w:spacing w:after="0" w:line="432" w:lineRule="auto"/>
        <w:jc w:val="both"/>
        <w:rPr>
          <w:rFonts w:ascii="Tahoma" w:hAnsi="Tahoma" w:cs="Tahoma"/>
          <w:sz w:val="26"/>
          <w:szCs w:val="26"/>
        </w:rPr>
      </w:pPr>
      <w:r w:rsidRPr="00070803">
        <w:rPr>
          <w:rFonts w:ascii="Tahoma" w:hAnsi="Tahoma" w:cs="Tahoma"/>
          <w:sz w:val="26"/>
          <w:szCs w:val="26"/>
        </w:rPr>
        <w:tab/>
        <w:t>Local government as the matter of emphasis must be seen and treated as the wheel and hub at progressive change and development in rural areas. An important aspect such recognition is also needed to organized the rural place so that it can serve effectively as monitoring factor to enhance accountability and increase check and at ensuring optimal utilization of allocated society becomes the greater are the dangers at allocation, the facing of individual citizen so much that their own environment all well-being are being decided by remote and impersonal force which type do not and cannot influence. It is only through local government that contact the confidence between government and citizen can be restored and maintained.</w:t>
      </w:r>
    </w:p>
    <w:p w:rsidR="00B34EF6" w:rsidRPr="00070803" w:rsidRDefault="00B34EF6" w:rsidP="00B34EF6">
      <w:pPr>
        <w:spacing w:after="0" w:line="432" w:lineRule="auto"/>
        <w:ind w:firstLine="720"/>
        <w:jc w:val="both"/>
        <w:rPr>
          <w:rFonts w:ascii="Tahoma" w:hAnsi="Tahoma" w:cs="Tahoma"/>
          <w:sz w:val="26"/>
          <w:szCs w:val="26"/>
        </w:rPr>
      </w:pPr>
      <w:r w:rsidRPr="00070803">
        <w:rPr>
          <w:rFonts w:ascii="Tahoma" w:hAnsi="Tahoma" w:cs="Tahoma"/>
          <w:sz w:val="26"/>
          <w:szCs w:val="26"/>
        </w:rPr>
        <w:lastRenderedPageBreak/>
        <w:t>Whichever way we look at it, grass root integrated rural development is a fundamental compelling and immediate necessity for us. It is needed much more than a must, it is our immediate future. It is the true so as foundation on which they can use to build our nation mixture it to a rapid growth. Individually and collectively we can ourselves and our communities the very best place each can possibly be.</w:t>
      </w:r>
    </w:p>
    <w:p w:rsidR="00B34EF6" w:rsidRPr="00070803" w:rsidRDefault="00B34EF6" w:rsidP="00B34EF6">
      <w:pPr>
        <w:spacing w:after="0" w:line="432" w:lineRule="auto"/>
        <w:jc w:val="both"/>
        <w:rPr>
          <w:rFonts w:ascii="Tahoma" w:hAnsi="Tahoma" w:cs="Tahoma"/>
          <w:sz w:val="26"/>
          <w:szCs w:val="26"/>
        </w:rPr>
      </w:pPr>
      <w:r>
        <w:rPr>
          <w:rFonts w:ascii="Tahoma" w:hAnsi="Tahoma" w:cs="Tahoma"/>
          <w:b/>
          <w:sz w:val="26"/>
          <w:szCs w:val="26"/>
        </w:rPr>
        <w:t>5.3</w:t>
      </w:r>
      <w:r>
        <w:rPr>
          <w:rFonts w:ascii="Tahoma" w:hAnsi="Tahoma" w:cs="Tahoma"/>
          <w:b/>
          <w:sz w:val="26"/>
          <w:szCs w:val="26"/>
        </w:rPr>
        <w:tab/>
      </w:r>
      <w:r w:rsidRPr="00070803">
        <w:rPr>
          <w:rFonts w:ascii="Tahoma" w:hAnsi="Tahoma" w:cs="Tahoma"/>
          <w:b/>
          <w:sz w:val="26"/>
          <w:szCs w:val="26"/>
        </w:rPr>
        <w:t>RECONMMENDATIONS</w:t>
      </w:r>
    </w:p>
    <w:p w:rsidR="00B34EF6" w:rsidRPr="00070803" w:rsidRDefault="00B34EF6" w:rsidP="00B34EF6">
      <w:pPr>
        <w:spacing w:after="0" w:line="432" w:lineRule="auto"/>
        <w:jc w:val="both"/>
        <w:rPr>
          <w:rFonts w:ascii="Tahoma" w:hAnsi="Tahoma" w:cs="Tahoma"/>
          <w:sz w:val="26"/>
          <w:szCs w:val="26"/>
        </w:rPr>
      </w:pPr>
      <w:r w:rsidRPr="00070803">
        <w:rPr>
          <w:rFonts w:ascii="Tahoma" w:hAnsi="Tahoma" w:cs="Tahoma"/>
          <w:sz w:val="26"/>
          <w:szCs w:val="26"/>
        </w:rPr>
        <w:tab/>
        <w:t>Noted among the numerous data collected is whether there may be problem that confront rural development. To remedy these problems alternative strategies relating to pressing situation are placed and examined. However, if these already in existence should be properly taken care of by the government and local government.</w:t>
      </w:r>
    </w:p>
    <w:p w:rsidR="00B34EF6" w:rsidRPr="00070803" w:rsidRDefault="00B34EF6" w:rsidP="00B34EF6">
      <w:pPr>
        <w:spacing w:after="0" w:line="432" w:lineRule="auto"/>
        <w:ind w:firstLine="720"/>
        <w:jc w:val="both"/>
        <w:rPr>
          <w:rFonts w:ascii="Tahoma" w:hAnsi="Tahoma" w:cs="Tahoma"/>
          <w:sz w:val="26"/>
          <w:szCs w:val="26"/>
        </w:rPr>
      </w:pPr>
      <w:r w:rsidRPr="00070803">
        <w:rPr>
          <w:rFonts w:ascii="Tahoma" w:hAnsi="Tahoma" w:cs="Tahoma"/>
          <w:sz w:val="26"/>
          <w:szCs w:val="26"/>
        </w:rPr>
        <w:t>In areas where there is insufficient finance, the local committee or communities and wealthy individuals should make constitution where necessary the government cannot really satisfy the public once at the same time.</w:t>
      </w:r>
    </w:p>
    <w:p w:rsidR="00B34EF6" w:rsidRPr="00070803" w:rsidRDefault="00B34EF6" w:rsidP="00B34EF6">
      <w:pPr>
        <w:spacing w:after="0" w:line="432" w:lineRule="auto"/>
        <w:ind w:firstLine="720"/>
        <w:jc w:val="both"/>
        <w:rPr>
          <w:rFonts w:ascii="Tahoma" w:hAnsi="Tahoma" w:cs="Tahoma"/>
          <w:sz w:val="26"/>
          <w:szCs w:val="26"/>
        </w:rPr>
      </w:pPr>
      <w:r w:rsidRPr="00070803">
        <w:rPr>
          <w:rFonts w:ascii="Tahoma" w:hAnsi="Tahoma" w:cs="Tahoma"/>
          <w:sz w:val="26"/>
          <w:szCs w:val="26"/>
        </w:rPr>
        <w:t>Education health and nutrition of the rural dwellers is rested on the local government and communities. This can be seen by the recent nine (9) years adoption and compulsory education by the federal government</w:t>
      </w:r>
    </w:p>
    <w:p w:rsidR="00B34EF6" w:rsidRPr="00070803" w:rsidRDefault="00B34EF6" w:rsidP="00B34EF6">
      <w:pPr>
        <w:spacing w:after="0" w:line="432" w:lineRule="auto"/>
        <w:ind w:firstLine="720"/>
        <w:jc w:val="both"/>
        <w:rPr>
          <w:rFonts w:ascii="Tahoma" w:hAnsi="Tahoma" w:cs="Tahoma"/>
          <w:sz w:val="26"/>
          <w:szCs w:val="26"/>
        </w:rPr>
      </w:pPr>
      <w:r w:rsidRPr="00070803">
        <w:rPr>
          <w:rFonts w:ascii="Tahoma" w:hAnsi="Tahoma" w:cs="Tahoma"/>
          <w:sz w:val="26"/>
          <w:szCs w:val="26"/>
        </w:rPr>
        <w:lastRenderedPageBreak/>
        <w:t xml:space="preserve">The best education in the rural areas or mantic was planned now practiced and implemented. Won planning and housing for the rural dwellers have to be reviewed. </w:t>
      </w:r>
    </w:p>
    <w:p w:rsidR="00B34EF6" w:rsidRPr="00070803" w:rsidRDefault="00B34EF6" w:rsidP="00B34EF6">
      <w:pPr>
        <w:spacing w:after="0" w:line="432" w:lineRule="auto"/>
        <w:ind w:firstLine="720"/>
        <w:jc w:val="both"/>
        <w:rPr>
          <w:rFonts w:ascii="Tahoma" w:hAnsi="Tahoma" w:cs="Tahoma"/>
          <w:sz w:val="26"/>
          <w:szCs w:val="26"/>
        </w:rPr>
      </w:pPr>
      <w:r w:rsidRPr="00070803">
        <w:rPr>
          <w:rFonts w:ascii="Tahoma" w:hAnsi="Tahoma" w:cs="Tahoma"/>
          <w:sz w:val="26"/>
          <w:szCs w:val="26"/>
        </w:rPr>
        <w:t>The current status of housing, have stood the test of time and are generally good materials used in building thatched roofing which is usually not durable. All that is need is better utilization of these material to improve quality of housing durability. A research into local building and modes of traditional architecture is a scene to improving quality of housing in rural areas.</w:t>
      </w:r>
    </w:p>
    <w:p w:rsidR="00B34EF6" w:rsidRPr="00070803" w:rsidRDefault="00B34EF6" w:rsidP="00B34EF6">
      <w:pPr>
        <w:spacing w:after="0" w:line="432" w:lineRule="auto"/>
        <w:ind w:firstLine="720"/>
        <w:jc w:val="both"/>
        <w:rPr>
          <w:rFonts w:ascii="Tahoma" w:hAnsi="Tahoma" w:cs="Tahoma"/>
          <w:sz w:val="26"/>
          <w:szCs w:val="26"/>
        </w:rPr>
      </w:pPr>
      <w:r w:rsidRPr="00070803">
        <w:rPr>
          <w:rFonts w:ascii="Tahoma" w:hAnsi="Tahoma" w:cs="Tahoma"/>
          <w:b/>
          <w:sz w:val="26"/>
          <w:szCs w:val="26"/>
        </w:rPr>
        <w:t xml:space="preserve">INSTITUTIONAL ASPECT: </w:t>
      </w:r>
      <w:r w:rsidRPr="00070803">
        <w:rPr>
          <w:rFonts w:ascii="Tahoma" w:hAnsi="Tahoma" w:cs="Tahoma"/>
          <w:sz w:val="26"/>
          <w:szCs w:val="26"/>
        </w:rPr>
        <w:t>Traditional, political, social cultural organization and institution.</w:t>
      </w:r>
    </w:p>
    <w:p w:rsidR="00B34EF6" w:rsidRPr="00070803" w:rsidRDefault="00B34EF6" w:rsidP="00B34EF6">
      <w:pPr>
        <w:spacing w:after="0" w:line="432" w:lineRule="auto"/>
        <w:ind w:firstLine="720"/>
        <w:jc w:val="both"/>
        <w:rPr>
          <w:rFonts w:ascii="Tahoma" w:hAnsi="Tahoma" w:cs="Tahoma"/>
          <w:sz w:val="26"/>
          <w:szCs w:val="26"/>
        </w:rPr>
      </w:pPr>
      <w:r w:rsidRPr="00070803">
        <w:rPr>
          <w:rFonts w:ascii="Tahoma" w:hAnsi="Tahoma" w:cs="Tahoma"/>
          <w:b/>
          <w:sz w:val="26"/>
          <w:szCs w:val="26"/>
        </w:rPr>
        <w:t xml:space="preserve">PHILOSOPHICAL ASPECT: </w:t>
      </w:r>
      <w:r w:rsidRPr="00070803">
        <w:rPr>
          <w:rFonts w:ascii="Tahoma" w:hAnsi="Tahoma" w:cs="Tahoma"/>
          <w:sz w:val="26"/>
          <w:szCs w:val="26"/>
        </w:rPr>
        <w:t xml:space="preserve">Traditional attitude and relief, norms and values. </w:t>
      </w:r>
    </w:p>
    <w:p w:rsidR="00B34EF6" w:rsidRPr="00070803" w:rsidRDefault="00B34EF6" w:rsidP="00B34EF6">
      <w:pPr>
        <w:spacing w:after="0" w:line="408" w:lineRule="auto"/>
        <w:ind w:firstLine="720"/>
        <w:jc w:val="both"/>
        <w:rPr>
          <w:rFonts w:ascii="Tahoma" w:hAnsi="Tahoma" w:cs="Tahoma"/>
          <w:sz w:val="26"/>
          <w:szCs w:val="26"/>
        </w:rPr>
      </w:pPr>
      <w:r w:rsidRPr="00070803">
        <w:rPr>
          <w:rFonts w:ascii="Tahoma" w:hAnsi="Tahoma" w:cs="Tahoma"/>
          <w:b/>
          <w:sz w:val="26"/>
          <w:szCs w:val="26"/>
        </w:rPr>
        <w:t xml:space="preserve">CREATIVE ASPECT: </w:t>
      </w:r>
      <w:r w:rsidRPr="00070803">
        <w:rPr>
          <w:rFonts w:ascii="Tahoma" w:hAnsi="Tahoma" w:cs="Tahoma"/>
          <w:sz w:val="26"/>
          <w:szCs w:val="26"/>
        </w:rPr>
        <w:t>Traditional, oral and in some place written literature, visual and perform arts, sports, and recreations.</w:t>
      </w:r>
    </w:p>
    <w:p w:rsidR="00B34EF6" w:rsidRPr="00070803" w:rsidRDefault="00B34EF6" w:rsidP="00B34EF6">
      <w:pPr>
        <w:spacing w:after="0" w:line="408" w:lineRule="auto"/>
        <w:ind w:firstLine="720"/>
        <w:jc w:val="both"/>
        <w:rPr>
          <w:rFonts w:ascii="Tahoma" w:hAnsi="Tahoma" w:cs="Tahoma"/>
          <w:sz w:val="26"/>
          <w:szCs w:val="26"/>
        </w:rPr>
      </w:pPr>
      <w:r w:rsidRPr="00070803">
        <w:rPr>
          <w:rFonts w:ascii="Tahoma" w:hAnsi="Tahoma" w:cs="Tahoma"/>
          <w:sz w:val="26"/>
          <w:szCs w:val="26"/>
        </w:rPr>
        <w:t>The following has the outstanding advantages of promoting interest in the problems arising from local administration at grass root level. Urban development at the expense of rural sector may be sector may be socially and politically destabilizing in the future.</w:t>
      </w:r>
    </w:p>
    <w:p w:rsidR="00B34EF6" w:rsidRDefault="00B34EF6" w:rsidP="00B34EF6">
      <w:pPr>
        <w:spacing w:after="0" w:line="432" w:lineRule="auto"/>
        <w:jc w:val="center"/>
        <w:rPr>
          <w:rFonts w:ascii="Tahoma" w:hAnsi="Tahoma" w:cs="Tahoma"/>
          <w:b/>
          <w:sz w:val="26"/>
          <w:szCs w:val="26"/>
        </w:rPr>
      </w:pPr>
      <w:r>
        <w:rPr>
          <w:rFonts w:ascii="Tahoma" w:hAnsi="Tahoma" w:cs="Tahoma"/>
          <w:b/>
          <w:sz w:val="26"/>
          <w:szCs w:val="26"/>
        </w:rPr>
        <w:lastRenderedPageBreak/>
        <w:t>REFERENCES</w:t>
      </w:r>
    </w:p>
    <w:p w:rsidR="00B34EF6" w:rsidRPr="0081583B" w:rsidRDefault="00B34EF6" w:rsidP="00B34EF6">
      <w:pPr>
        <w:spacing w:after="0" w:line="432" w:lineRule="auto"/>
        <w:ind w:left="720" w:hanging="720"/>
        <w:jc w:val="both"/>
        <w:rPr>
          <w:rFonts w:ascii="Tahoma" w:hAnsi="Tahoma" w:cs="Tahoma"/>
          <w:sz w:val="26"/>
          <w:szCs w:val="26"/>
        </w:rPr>
      </w:pPr>
      <w:r w:rsidRPr="0081583B">
        <w:rPr>
          <w:rFonts w:ascii="Tahoma" w:hAnsi="Tahoma" w:cs="Tahoma"/>
          <w:sz w:val="26"/>
          <w:szCs w:val="26"/>
        </w:rPr>
        <w:t>ADEDOYIN, I.S (2006): Organizational Behaviour, Ilorin, Olad Publishers.</w:t>
      </w:r>
    </w:p>
    <w:p w:rsidR="00B34EF6" w:rsidRPr="0081583B" w:rsidRDefault="00B34EF6" w:rsidP="00B34EF6">
      <w:pPr>
        <w:spacing w:after="0" w:line="432" w:lineRule="auto"/>
        <w:ind w:left="720" w:hanging="720"/>
        <w:jc w:val="both"/>
        <w:rPr>
          <w:rFonts w:ascii="Tahoma" w:hAnsi="Tahoma" w:cs="Tahoma"/>
          <w:sz w:val="26"/>
          <w:szCs w:val="26"/>
        </w:rPr>
      </w:pPr>
      <w:r w:rsidRPr="0081583B">
        <w:rPr>
          <w:rFonts w:ascii="Tahoma" w:hAnsi="Tahoma" w:cs="Tahoma"/>
          <w:sz w:val="26"/>
          <w:szCs w:val="26"/>
        </w:rPr>
        <w:t>AMAO A.I (2006): Research Method in Social Science, Ilorin Olad Publishers</w:t>
      </w:r>
    </w:p>
    <w:p w:rsidR="00B34EF6" w:rsidRPr="0081583B" w:rsidRDefault="00B34EF6" w:rsidP="00B34EF6">
      <w:pPr>
        <w:spacing w:after="0" w:line="432" w:lineRule="auto"/>
        <w:ind w:left="720" w:hanging="720"/>
        <w:jc w:val="both"/>
        <w:rPr>
          <w:rFonts w:ascii="Tahoma" w:hAnsi="Tahoma" w:cs="Tahoma"/>
          <w:sz w:val="26"/>
          <w:szCs w:val="26"/>
        </w:rPr>
      </w:pPr>
      <w:r w:rsidRPr="0081583B">
        <w:rPr>
          <w:rFonts w:ascii="Tahoma" w:hAnsi="Tahoma" w:cs="Tahoma"/>
          <w:sz w:val="26"/>
          <w:szCs w:val="26"/>
        </w:rPr>
        <w:t>ARSY .C (2008):</w:t>
      </w:r>
      <w:r w:rsidRPr="0081583B">
        <w:rPr>
          <w:rFonts w:ascii="Tahoma" w:hAnsi="Tahoma" w:cs="Tahoma"/>
          <w:sz w:val="26"/>
          <w:szCs w:val="26"/>
        </w:rPr>
        <w:tab/>
        <w:t>Interpersonal Competitiveness Home Wood Illness</w:t>
      </w:r>
    </w:p>
    <w:p w:rsidR="00B34EF6" w:rsidRPr="0081583B" w:rsidRDefault="00B34EF6" w:rsidP="00B34EF6">
      <w:pPr>
        <w:spacing w:after="0" w:line="432" w:lineRule="auto"/>
        <w:ind w:left="720" w:hanging="720"/>
        <w:jc w:val="both"/>
        <w:rPr>
          <w:rFonts w:ascii="Tahoma" w:hAnsi="Tahoma" w:cs="Tahoma"/>
          <w:sz w:val="26"/>
          <w:szCs w:val="26"/>
        </w:rPr>
      </w:pPr>
      <w:r w:rsidRPr="0081583B">
        <w:rPr>
          <w:rFonts w:ascii="Tahoma" w:hAnsi="Tahoma" w:cs="Tahoma"/>
          <w:sz w:val="26"/>
          <w:szCs w:val="26"/>
        </w:rPr>
        <w:t>FED HUTHAN (2005):</w:t>
      </w:r>
      <w:r>
        <w:rPr>
          <w:rFonts w:ascii="Tahoma" w:hAnsi="Tahoma" w:cs="Tahoma"/>
          <w:sz w:val="26"/>
          <w:szCs w:val="26"/>
        </w:rPr>
        <w:t xml:space="preserve"> </w:t>
      </w:r>
      <w:r w:rsidRPr="0081583B">
        <w:rPr>
          <w:rFonts w:ascii="Tahoma" w:hAnsi="Tahoma" w:cs="Tahoma"/>
          <w:sz w:val="26"/>
          <w:szCs w:val="26"/>
        </w:rPr>
        <w:t>Organization Behaviour Tenth Edition Ilorin, Olad Publishers.</w:t>
      </w:r>
    </w:p>
    <w:p w:rsidR="00B34EF6" w:rsidRPr="0081583B" w:rsidRDefault="00B34EF6" w:rsidP="00B34EF6">
      <w:pPr>
        <w:spacing w:after="0" w:line="432" w:lineRule="auto"/>
        <w:ind w:left="720" w:hanging="720"/>
        <w:jc w:val="both"/>
        <w:rPr>
          <w:rFonts w:ascii="Tahoma" w:hAnsi="Tahoma" w:cs="Tahoma"/>
          <w:sz w:val="26"/>
          <w:szCs w:val="26"/>
        </w:rPr>
      </w:pPr>
      <w:r w:rsidRPr="0081583B">
        <w:rPr>
          <w:rFonts w:ascii="Tahoma" w:hAnsi="Tahoma" w:cs="Tahoma"/>
          <w:sz w:val="26"/>
          <w:szCs w:val="26"/>
        </w:rPr>
        <w:t>MULLIN, L.S (2006):</w:t>
      </w:r>
      <w:r>
        <w:rPr>
          <w:rFonts w:ascii="Tahoma" w:hAnsi="Tahoma" w:cs="Tahoma"/>
          <w:sz w:val="26"/>
          <w:szCs w:val="26"/>
        </w:rPr>
        <w:t xml:space="preserve"> </w:t>
      </w:r>
      <w:r w:rsidRPr="0081583B">
        <w:rPr>
          <w:rFonts w:ascii="Tahoma" w:hAnsi="Tahoma" w:cs="Tahoma"/>
          <w:sz w:val="26"/>
          <w:szCs w:val="26"/>
        </w:rPr>
        <w:t>Management and Organization Behaviour London Pitman Publishing Co</w:t>
      </w:r>
    </w:p>
    <w:p w:rsidR="00B34EF6" w:rsidRPr="0081583B" w:rsidRDefault="00B34EF6" w:rsidP="00B34EF6">
      <w:pPr>
        <w:spacing w:after="0" w:line="432" w:lineRule="auto"/>
        <w:ind w:left="720" w:hanging="720"/>
        <w:jc w:val="both"/>
        <w:rPr>
          <w:rFonts w:ascii="Tahoma" w:hAnsi="Tahoma" w:cs="Tahoma"/>
          <w:sz w:val="26"/>
          <w:szCs w:val="26"/>
        </w:rPr>
      </w:pPr>
      <w:r w:rsidRPr="0081583B">
        <w:rPr>
          <w:rFonts w:ascii="Tahoma" w:hAnsi="Tahoma" w:cs="Tahoma"/>
          <w:sz w:val="26"/>
          <w:szCs w:val="26"/>
        </w:rPr>
        <w:t>POPOOLA A.A (2008):</w:t>
      </w:r>
      <w:r>
        <w:rPr>
          <w:rFonts w:ascii="Tahoma" w:hAnsi="Tahoma" w:cs="Tahoma"/>
          <w:sz w:val="26"/>
          <w:szCs w:val="26"/>
        </w:rPr>
        <w:t xml:space="preserve"> </w:t>
      </w:r>
      <w:r w:rsidRPr="0081583B">
        <w:rPr>
          <w:rFonts w:ascii="Tahoma" w:hAnsi="Tahoma" w:cs="Tahoma"/>
          <w:sz w:val="26"/>
          <w:szCs w:val="26"/>
        </w:rPr>
        <w:t>Perspective in Public Enterprises Management Ilorin, Olad Publishers.</w:t>
      </w:r>
    </w:p>
    <w:p w:rsidR="00B34EF6" w:rsidRPr="0081583B" w:rsidRDefault="00B34EF6" w:rsidP="00B34EF6">
      <w:pPr>
        <w:spacing w:after="0" w:line="432" w:lineRule="auto"/>
        <w:ind w:left="720" w:hanging="720"/>
        <w:jc w:val="both"/>
        <w:rPr>
          <w:rFonts w:ascii="Tahoma" w:hAnsi="Tahoma" w:cs="Tahoma"/>
          <w:sz w:val="26"/>
          <w:szCs w:val="26"/>
        </w:rPr>
      </w:pPr>
      <w:r w:rsidRPr="0081583B">
        <w:rPr>
          <w:rFonts w:ascii="Tahoma" w:hAnsi="Tahoma" w:cs="Tahoma"/>
          <w:sz w:val="26"/>
          <w:szCs w:val="26"/>
        </w:rPr>
        <w:t>ROBBINS S.P (2005):</w:t>
      </w:r>
      <w:r>
        <w:rPr>
          <w:rFonts w:ascii="Tahoma" w:hAnsi="Tahoma" w:cs="Tahoma"/>
          <w:sz w:val="26"/>
          <w:szCs w:val="26"/>
        </w:rPr>
        <w:t xml:space="preserve"> </w:t>
      </w:r>
      <w:r w:rsidRPr="0081583B">
        <w:rPr>
          <w:rFonts w:ascii="Tahoma" w:hAnsi="Tahoma" w:cs="Tahoma"/>
          <w:sz w:val="26"/>
          <w:szCs w:val="26"/>
        </w:rPr>
        <w:t>Organization Behaviour 11</w:t>
      </w:r>
      <w:r w:rsidRPr="0081583B">
        <w:rPr>
          <w:rFonts w:ascii="Tahoma" w:hAnsi="Tahoma" w:cs="Tahoma"/>
          <w:sz w:val="26"/>
          <w:szCs w:val="26"/>
          <w:vertAlign w:val="superscript"/>
        </w:rPr>
        <w:t>th</w:t>
      </w:r>
      <w:r w:rsidRPr="0081583B">
        <w:rPr>
          <w:rFonts w:ascii="Tahoma" w:hAnsi="Tahoma" w:cs="Tahoma"/>
          <w:sz w:val="26"/>
          <w:szCs w:val="26"/>
        </w:rPr>
        <w:t xml:space="preserve"> Edition New Jersey Person Education Int. </w:t>
      </w:r>
    </w:p>
    <w:p w:rsidR="00B34EF6" w:rsidRPr="0081583B" w:rsidRDefault="00B34EF6" w:rsidP="00B34EF6">
      <w:pPr>
        <w:spacing w:after="0" w:line="432" w:lineRule="auto"/>
        <w:ind w:left="720" w:hanging="720"/>
        <w:jc w:val="both"/>
        <w:rPr>
          <w:rFonts w:ascii="Tahoma" w:hAnsi="Tahoma" w:cs="Tahoma"/>
          <w:sz w:val="26"/>
          <w:szCs w:val="26"/>
        </w:rPr>
      </w:pPr>
      <w:r w:rsidRPr="0081583B">
        <w:rPr>
          <w:rFonts w:ascii="Tahoma" w:hAnsi="Tahoma" w:cs="Tahoma"/>
          <w:sz w:val="26"/>
          <w:szCs w:val="26"/>
        </w:rPr>
        <w:t xml:space="preserve">SHEDRAT et al (2006): Peace and Conflict Studies in </w:t>
      </w:r>
      <w:r>
        <w:rPr>
          <w:rFonts w:ascii="Tahoma" w:hAnsi="Tahoma" w:cs="Tahoma"/>
          <w:sz w:val="26"/>
          <w:szCs w:val="26"/>
        </w:rPr>
        <w:t>EAST</w:t>
      </w:r>
      <w:r w:rsidRPr="0081583B">
        <w:rPr>
          <w:rFonts w:ascii="Tahoma" w:hAnsi="Tahoma" w:cs="Tahoma"/>
          <w:sz w:val="26"/>
          <w:szCs w:val="26"/>
        </w:rPr>
        <w:t xml:space="preserve"> Africa, Ibadan Spectrum Books Ltd.</w:t>
      </w:r>
    </w:p>
    <w:p w:rsidR="00B34EF6" w:rsidRPr="0081583B" w:rsidRDefault="00B34EF6" w:rsidP="00B34EF6">
      <w:pPr>
        <w:spacing w:after="0" w:line="432" w:lineRule="auto"/>
        <w:ind w:left="720" w:hanging="720"/>
        <w:jc w:val="both"/>
        <w:rPr>
          <w:rFonts w:ascii="Tahoma" w:hAnsi="Tahoma" w:cs="Tahoma"/>
          <w:sz w:val="26"/>
          <w:szCs w:val="26"/>
        </w:rPr>
      </w:pPr>
      <w:r w:rsidRPr="0081583B">
        <w:rPr>
          <w:rFonts w:ascii="Tahoma" w:hAnsi="Tahoma" w:cs="Tahoma"/>
          <w:sz w:val="26"/>
          <w:szCs w:val="26"/>
        </w:rPr>
        <w:t>SALMAN A.K (2009):</w:t>
      </w:r>
      <w:r>
        <w:rPr>
          <w:rFonts w:ascii="Tahoma" w:hAnsi="Tahoma" w:cs="Tahoma"/>
          <w:sz w:val="26"/>
          <w:szCs w:val="26"/>
        </w:rPr>
        <w:t xml:space="preserve"> </w:t>
      </w:r>
      <w:r w:rsidRPr="0081583B">
        <w:rPr>
          <w:rFonts w:ascii="Tahoma" w:hAnsi="Tahoma" w:cs="Tahoma"/>
          <w:sz w:val="26"/>
          <w:szCs w:val="26"/>
        </w:rPr>
        <w:t>Reading on Industrial Relations Revised Edition Ilorin, Olad Publishers</w:t>
      </w:r>
    </w:p>
    <w:p w:rsidR="00B34EF6" w:rsidRDefault="00B34EF6" w:rsidP="00B34EF6">
      <w:pPr>
        <w:spacing w:after="0" w:line="432" w:lineRule="auto"/>
        <w:jc w:val="center"/>
        <w:rPr>
          <w:rFonts w:ascii="Tahoma" w:hAnsi="Tahoma" w:cs="Tahoma"/>
          <w:b/>
          <w:sz w:val="26"/>
          <w:szCs w:val="26"/>
        </w:rPr>
      </w:pPr>
    </w:p>
    <w:p w:rsidR="00B34EF6" w:rsidRDefault="00B34EF6" w:rsidP="00B34EF6">
      <w:pPr>
        <w:spacing w:after="0" w:line="432" w:lineRule="auto"/>
        <w:jc w:val="center"/>
        <w:rPr>
          <w:rFonts w:ascii="Tahoma" w:hAnsi="Tahoma" w:cs="Tahoma"/>
          <w:b/>
          <w:sz w:val="26"/>
          <w:szCs w:val="26"/>
        </w:rPr>
      </w:pPr>
    </w:p>
    <w:p w:rsidR="00B34EF6" w:rsidRPr="00070803" w:rsidRDefault="00B34EF6" w:rsidP="00B34EF6">
      <w:pPr>
        <w:spacing w:after="0" w:line="432" w:lineRule="auto"/>
        <w:jc w:val="center"/>
        <w:rPr>
          <w:rFonts w:ascii="Tahoma" w:hAnsi="Tahoma" w:cs="Tahoma"/>
          <w:b/>
          <w:sz w:val="26"/>
          <w:szCs w:val="26"/>
        </w:rPr>
      </w:pPr>
      <w:r w:rsidRPr="00070803">
        <w:rPr>
          <w:rFonts w:ascii="Tahoma" w:hAnsi="Tahoma" w:cs="Tahoma"/>
          <w:b/>
          <w:sz w:val="26"/>
          <w:szCs w:val="26"/>
        </w:rPr>
        <w:lastRenderedPageBreak/>
        <w:t>BIBLIOGRAPHY</w:t>
      </w:r>
    </w:p>
    <w:p w:rsidR="00B34EF6" w:rsidRPr="00070803" w:rsidRDefault="00B34EF6" w:rsidP="00B34EF6">
      <w:pPr>
        <w:spacing w:after="0" w:line="432" w:lineRule="auto"/>
        <w:ind w:left="810" w:hanging="810"/>
        <w:jc w:val="both"/>
        <w:rPr>
          <w:rFonts w:ascii="Tahoma" w:hAnsi="Tahoma" w:cs="Tahoma"/>
          <w:sz w:val="26"/>
          <w:szCs w:val="26"/>
        </w:rPr>
      </w:pPr>
      <w:r w:rsidRPr="00070803">
        <w:rPr>
          <w:rFonts w:ascii="Tahoma" w:hAnsi="Tahoma" w:cs="Tahoma"/>
          <w:sz w:val="26"/>
          <w:szCs w:val="26"/>
        </w:rPr>
        <w:t>Ajibola F.A and Ayeni E.A (2001): Element of Public Administration, Ilorin Kojan Publisher</w:t>
      </w:r>
    </w:p>
    <w:p w:rsidR="00B34EF6" w:rsidRPr="00070803" w:rsidRDefault="00B34EF6" w:rsidP="00B34EF6">
      <w:pPr>
        <w:spacing w:after="0" w:line="432" w:lineRule="auto"/>
        <w:ind w:left="810" w:hanging="810"/>
        <w:jc w:val="both"/>
        <w:rPr>
          <w:rFonts w:ascii="Tahoma" w:hAnsi="Tahoma" w:cs="Tahoma"/>
          <w:sz w:val="26"/>
          <w:szCs w:val="26"/>
        </w:rPr>
      </w:pPr>
      <w:r w:rsidRPr="00070803">
        <w:rPr>
          <w:rFonts w:ascii="Tahoma" w:hAnsi="Tahoma" w:cs="Tahoma"/>
          <w:sz w:val="26"/>
          <w:szCs w:val="26"/>
        </w:rPr>
        <w:t>Adedo M.A (2003): Foundation in Management Concept of Theory. Ilorin Olad Publishers</w:t>
      </w:r>
    </w:p>
    <w:p w:rsidR="00B34EF6" w:rsidRPr="00070803" w:rsidRDefault="00B34EF6" w:rsidP="00B34EF6">
      <w:pPr>
        <w:spacing w:after="0" w:line="432" w:lineRule="auto"/>
        <w:ind w:left="810" w:hanging="810"/>
        <w:jc w:val="both"/>
        <w:rPr>
          <w:rFonts w:ascii="Tahoma" w:hAnsi="Tahoma" w:cs="Tahoma"/>
          <w:sz w:val="26"/>
          <w:szCs w:val="26"/>
        </w:rPr>
      </w:pPr>
      <w:r w:rsidRPr="00070803">
        <w:rPr>
          <w:rFonts w:ascii="Tahoma" w:hAnsi="Tahoma" w:cs="Tahoma"/>
          <w:sz w:val="26"/>
          <w:szCs w:val="26"/>
        </w:rPr>
        <w:t>Ajayi O.A (2008): Basic Concept in Economic Planning and Administration Education. Ibadan, University of Ibadan</w:t>
      </w:r>
    </w:p>
    <w:p w:rsidR="00B34EF6" w:rsidRPr="00070803" w:rsidRDefault="00B34EF6" w:rsidP="00B34EF6">
      <w:pPr>
        <w:spacing w:after="0" w:line="432" w:lineRule="auto"/>
        <w:ind w:left="810" w:hanging="810"/>
        <w:jc w:val="both"/>
        <w:rPr>
          <w:rFonts w:ascii="Tahoma" w:hAnsi="Tahoma" w:cs="Tahoma"/>
          <w:sz w:val="26"/>
          <w:szCs w:val="26"/>
        </w:rPr>
      </w:pPr>
      <w:r w:rsidRPr="00070803">
        <w:rPr>
          <w:rFonts w:ascii="Tahoma" w:hAnsi="Tahoma" w:cs="Tahoma"/>
          <w:sz w:val="26"/>
          <w:szCs w:val="26"/>
        </w:rPr>
        <w:t>David, M (1998): Business Drive and National Achievement, Harvard and Business Review. Vol. 40 No4</w:t>
      </w:r>
    </w:p>
    <w:p w:rsidR="00B34EF6" w:rsidRPr="00070803" w:rsidRDefault="00B34EF6" w:rsidP="00B34EF6">
      <w:pPr>
        <w:spacing w:after="0" w:line="432" w:lineRule="auto"/>
        <w:ind w:left="810" w:hanging="810"/>
        <w:jc w:val="both"/>
        <w:rPr>
          <w:rFonts w:ascii="Tahoma" w:hAnsi="Tahoma" w:cs="Tahoma"/>
          <w:sz w:val="26"/>
          <w:szCs w:val="26"/>
        </w:rPr>
      </w:pPr>
      <w:r w:rsidRPr="00070803">
        <w:rPr>
          <w:rFonts w:ascii="Tahoma" w:hAnsi="Tahoma" w:cs="Tahoma"/>
          <w:sz w:val="26"/>
          <w:szCs w:val="26"/>
        </w:rPr>
        <w:t>Fredrick H (1997): “Pensions and Gratitude”, Lagos Concord Press Limited.</w:t>
      </w:r>
    </w:p>
    <w:p w:rsidR="00B34EF6" w:rsidRPr="00070803" w:rsidRDefault="00B34EF6" w:rsidP="00B34EF6">
      <w:pPr>
        <w:spacing w:after="0" w:line="432" w:lineRule="auto"/>
        <w:ind w:left="810" w:hanging="810"/>
        <w:jc w:val="both"/>
        <w:rPr>
          <w:rFonts w:ascii="Tahoma" w:hAnsi="Tahoma" w:cs="Tahoma"/>
          <w:sz w:val="26"/>
          <w:szCs w:val="26"/>
        </w:rPr>
      </w:pPr>
      <w:r w:rsidRPr="00070803">
        <w:rPr>
          <w:rFonts w:ascii="Tahoma" w:hAnsi="Tahoma" w:cs="Tahoma"/>
          <w:sz w:val="26"/>
          <w:szCs w:val="26"/>
        </w:rPr>
        <w:t>Newman L. (2004): Strategy Policy and Central Management, New York, Raw Publisher</w:t>
      </w:r>
    </w:p>
    <w:p w:rsidR="00B34EF6" w:rsidRPr="00070803" w:rsidRDefault="00B34EF6" w:rsidP="00B34EF6">
      <w:pPr>
        <w:spacing w:after="0" w:line="432" w:lineRule="auto"/>
        <w:ind w:left="810" w:hanging="810"/>
        <w:jc w:val="both"/>
        <w:rPr>
          <w:rFonts w:ascii="Tahoma" w:hAnsi="Tahoma" w:cs="Tahoma"/>
          <w:sz w:val="26"/>
          <w:szCs w:val="26"/>
        </w:rPr>
      </w:pPr>
      <w:r w:rsidRPr="00070803">
        <w:rPr>
          <w:rFonts w:ascii="Tahoma" w:hAnsi="Tahoma" w:cs="Tahoma"/>
          <w:sz w:val="26"/>
          <w:szCs w:val="26"/>
        </w:rPr>
        <w:t>Sigmund F (2003): New Introductory Lectures on Psychoanalysis, New York and Northon</w:t>
      </w:r>
    </w:p>
    <w:p w:rsidR="00B34EF6" w:rsidRPr="00070803" w:rsidRDefault="00B34EF6" w:rsidP="00B34EF6">
      <w:pPr>
        <w:spacing w:after="0" w:line="432" w:lineRule="auto"/>
        <w:ind w:left="810" w:hanging="810"/>
        <w:jc w:val="both"/>
        <w:rPr>
          <w:rFonts w:ascii="Tahoma" w:hAnsi="Tahoma" w:cs="Tahoma"/>
          <w:sz w:val="26"/>
          <w:szCs w:val="26"/>
        </w:rPr>
      </w:pPr>
      <w:r w:rsidRPr="00070803">
        <w:rPr>
          <w:rFonts w:ascii="Tahoma" w:hAnsi="Tahoma" w:cs="Tahoma"/>
          <w:sz w:val="26"/>
          <w:szCs w:val="26"/>
        </w:rPr>
        <w:t>Sharma, R (1998): Organization Theory and Behaviours, Lagos Federal International Publishers</w:t>
      </w:r>
    </w:p>
    <w:p w:rsidR="00CD22D0" w:rsidRPr="00B34EF6" w:rsidRDefault="00B34EF6" w:rsidP="00B34EF6">
      <w:pPr>
        <w:spacing w:after="0" w:line="432" w:lineRule="auto"/>
        <w:ind w:left="810" w:hanging="810"/>
        <w:jc w:val="both"/>
        <w:rPr>
          <w:rFonts w:ascii="Tahoma" w:hAnsi="Tahoma" w:cs="Tahoma"/>
          <w:sz w:val="26"/>
          <w:szCs w:val="26"/>
        </w:rPr>
      </w:pPr>
      <w:r w:rsidRPr="00070803">
        <w:rPr>
          <w:rFonts w:ascii="Tahoma" w:hAnsi="Tahoma" w:cs="Tahoma"/>
          <w:sz w:val="26"/>
          <w:szCs w:val="26"/>
        </w:rPr>
        <w:br/>
      </w:r>
    </w:p>
    <w:sectPr w:rsidR="00CD22D0" w:rsidRPr="00B34EF6" w:rsidSect="00E57022">
      <w:pgSz w:w="11520" w:h="13680" w:code="9"/>
      <w:pgMar w:top="1008" w:right="1728" w:bottom="1872"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stellar">
    <w:panose1 w:val="020A0402060406010301"/>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French Script MT">
    <w:panose1 w:val="03020402040607040605"/>
    <w:charset w:val="00"/>
    <w:family w:val="script"/>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022" w:rsidRDefault="00AA35FF" w:rsidP="00E57022">
    <w:pPr>
      <w:pStyle w:val="Footer"/>
      <w:pBdr>
        <w:top w:val="thinThickSmallGap" w:sz="24" w:space="1" w:color="823B0B" w:themeColor="accent2" w:themeShade="7F"/>
      </w:pBdr>
      <w:jc w:val="center"/>
      <w:rPr>
        <w:rFonts w:asciiTheme="majorHAnsi" w:hAnsiTheme="majorHAnsi"/>
      </w:rPr>
    </w:pPr>
    <w:r>
      <w:rPr>
        <w:rFonts w:asciiTheme="majorHAnsi" w:hAnsiTheme="majorHAnsi"/>
      </w:rPr>
      <w:t xml:space="preserve">Page </w:t>
    </w:r>
    <w:r>
      <w:fldChar w:fldCharType="begin"/>
    </w:r>
    <w:r>
      <w:instrText xml:space="preserve"> PAGE   \* MERGEFORMAT </w:instrText>
    </w:r>
    <w:r>
      <w:fldChar w:fldCharType="separate"/>
    </w:r>
    <w:r w:rsidRPr="00AA35FF">
      <w:rPr>
        <w:rFonts w:asciiTheme="majorHAnsi" w:hAnsiTheme="majorHAnsi"/>
        <w:noProof/>
      </w:rPr>
      <w:t>i</w:t>
    </w:r>
    <w:r>
      <w:rPr>
        <w:rFonts w:asciiTheme="majorHAnsi" w:hAnsiTheme="majorHAnsi"/>
        <w:noProof/>
      </w:rPr>
      <w:fldChar w:fldCharType="end"/>
    </w:r>
  </w:p>
  <w:p w:rsidR="00E57022" w:rsidRDefault="00AA35FF">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B3475"/>
    <w:multiLevelType w:val="multilevel"/>
    <w:tmpl w:val="515A48EA"/>
    <w:lvl w:ilvl="0">
      <w:start w:val="3"/>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055A726C"/>
    <w:multiLevelType w:val="hybridMultilevel"/>
    <w:tmpl w:val="46824180"/>
    <w:lvl w:ilvl="0" w:tplc="61A805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F57B69"/>
    <w:multiLevelType w:val="multilevel"/>
    <w:tmpl w:val="D08E820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43004C5"/>
    <w:multiLevelType w:val="hybridMultilevel"/>
    <w:tmpl w:val="C87027DA"/>
    <w:lvl w:ilvl="0" w:tplc="4A6203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B644BB"/>
    <w:multiLevelType w:val="hybridMultilevel"/>
    <w:tmpl w:val="EB8E6984"/>
    <w:lvl w:ilvl="0" w:tplc="459E3D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C01FF8"/>
    <w:multiLevelType w:val="hybridMultilevel"/>
    <w:tmpl w:val="2CD8E8C2"/>
    <w:lvl w:ilvl="0" w:tplc="00BA19E2">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B764DDD"/>
    <w:multiLevelType w:val="hybridMultilevel"/>
    <w:tmpl w:val="6C4E47E6"/>
    <w:lvl w:ilvl="0" w:tplc="B57CD6B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CA23F6"/>
    <w:multiLevelType w:val="hybridMultilevel"/>
    <w:tmpl w:val="C8BC7F56"/>
    <w:lvl w:ilvl="0" w:tplc="81F87E4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37A52F8"/>
    <w:multiLevelType w:val="multilevel"/>
    <w:tmpl w:val="61D6E4C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DFD332E"/>
    <w:multiLevelType w:val="hybridMultilevel"/>
    <w:tmpl w:val="A10E3940"/>
    <w:lvl w:ilvl="0" w:tplc="B04026A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D57522"/>
    <w:multiLevelType w:val="hybridMultilevel"/>
    <w:tmpl w:val="D7C09CA6"/>
    <w:lvl w:ilvl="0" w:tplc="0FA227F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DC06B4"/>
    <w:multiLevelType w:val="multilevel"/>
    <w:tmpl w:val="D2CC767C"/>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6B5019B3"/>
    <w:multiLevelType w:val="hybridMultilevel"/>
    <w:tmpl w:val="DCA8B222"/>
    <w:lvl w:ilvl="0" w:tplc="7B667FEE">
      <w:start w:val="1"/>
      <w:numFmt w:val="decimal"/>
      <w:lvlText w:val="%1."/>
      <w:lvlJc w:val="left"/>
      <w:pPr>
        <w:ind w:left="720" w:hanging="360"/>
      </w:pPr>
      <w:rPr>
        <w:rFonts w:hint="default"/>
        <w:b/>
      </w:rPr>
    </w:lvl>
    <w:lvl w:ilvl="1" w:tplc="63C4F6A8">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B3160A"/>
    <w:multiLevelType w:val="hybridMultilevel"/>
    <w:tmpl w:val="E0D261BA"/>
    <w:lvl w:ilvl="0" w:tplc="AD28818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4362EC"/>
    <w:multiLevelType w:val="hybridMultilevel"/>
    <w:tmpl w:val="53FEA794"/>
    <w:lvl w:ilvl="0" w:tplc="5B38CE4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5E22A2"/>
    <w:multiLevelType w:val="hybridMultilevel"/>
    <w:tmpl w:val="103665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5"/>
  </w:num>
  <w:num w:numId="3">
    <w:abstractNumId w:val="13"/>
  </w:num>
  <w:num w:numId="4">
    <w:abstractNumId w:val="2"/>
  </w:num>
  <w:num w:numId="5">
    <w:abstractNumId w:val="12"/>
  </w:num>
  <w:num w:numId="6">
    <w:abstractNumId w:val="5"/>
  </w:num>
  <w:num w:numId="7">
    <w:abstractNumId w:val="9"/>
  </w:num>
  <w:num w:numId="8">
    <w:abstractNumId w:val="3"/>
  </w:num>
  <w:num w:numId="9">
    <w:abstractNumId w:val="7"/>
  </w:num>
  <w:num w:numId="10">
    <w:abstractNumId w:val="6"/>
  </w:num>
  <w:num w:numId="11">
    <w:abstractNumId w:val="14"/>
  </w:num>
  <w:num w:numId="12">
    <w:abstractNumId w:val="10"/>
  </w:num>
  <w:num w:numId="13">
    <w:abstractNumId w:val="4"/>
  </w:num>
  <w:num w:numId="14">
    <w:abstractNumId w:val="1"/>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EF6"/>
    <w:rsid w:val="00AA35FF"/>
    <w:rsid w:val="00B34EF6"/>
    <w:rsid w:val="00CD22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6DEEE"/>
  <w15:chartTrackingRefBased/>
  <w15:docId w15:val="{0CB36574-0FC2-44A9-B87F-186749AC1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EF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34EF6"/>
    <w:pPr>
      <w:ind w:left="720"/>
      <w:contextualSpacing/>
    </w:pPr>
  </w:style>
  <w:style w:type="paragraph" w:styleId="Footer">
    <w:name w:val="footer"/>
    <w:basedOn w:val="Normal"/>
    <w:link w:val="FooterChar"/>
    <w:uiPriority w:val="99"/>
    <w:unhideWhenUsed/>
    <w:rsid w:val="00B34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EF6"/>
  </w:style>
  <w:style w:type="table" w:styleId="TableGrid">
    <w:name w:val="Table Grid"/>
    <w:basedOn w:val="TableNormal"/>
    <w:uiPriority w:val="59"/>
    <w:rsid w:val="00B34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B34EF6"/>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AA35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5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47</Pages>
  <Words>5794</Words>
  <Characters>33031</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stan</cp:lastModifiedBy>
  <cp:revision>1</cp:revision>
  <cp:lastPrinted>2025-06-04T10:14:00Z</cp:lastPrinted>
  <dcterms:created xsi:type="dcterms:W3CDTF">2025-06-04T10:03:00Z</dcterms:created>
  <dcterms:modified xsi:type="dcterms:W3CDTF">2025-06-04T10:19:00Z</dcterms:modified>
</cp:coreProperties>
</file>