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C73" w:rsidRPr="00F16260" w:rsidRDefault="005F5EA2">
      <w:pPr>
        <w:widowControl w:val="0"/>
        <w:spacing w:after="0" w:line="240" w:lineRule="auto"/>
        <w:jc w:val="center"/>
        <w:rPr>
          <w:rFonts w:ascii="Overlock" w:eastAsia="Overlock" w:hAnsi="Overlock" w:cs="Overlock"/>
          <w:b/>
          <w:sz w:val="36"/>
          <w:szCs w:val="36"/>
        </w:rPr>
      </w:pPr>
      <w:r w:rsidRPr="00F16260">
        <w:rPr>
          <w:rFonts w:ascii="Overlock" w:eastAsia="Overlock" w:hAnsi="Overlock" w:cs="Overlock"/>
          <w:b/>
          <w:sz w:val="36"/>
          <w:szCs w:val="36"/>
        </w:rPr>
        <w:t xml:space="preserve">APPRAISAL OF NIGERIA TAX SYSTEM, ITS AIMS AND OBJECTIVES OF CONTRIBUTION TO NIGERIA ECONOMIC DEVELOPMENT </w:t>
      </w:r>
    </w:p>
    <w:p w:rsidR="00E11C73" w:rsidRPr="00F16260" w:rsidRDefault="005F5EA2">
      <w:pPr>
        <w:widowControl w:val="0"/>
        <w:spacing w:after="0" w:line="240" w:lineRule="auto"/>
        <w:jc w:val="center"/>
        <w:rPr>
          <w:rFonts w:ascii="Overlock" w:eastAsia="Overlock" w:hAnsi="Overlock" w:cs="Overlock"/>
          <w:b/>
          <w:sz w:val="24"/>
          <w:szCs w:val="24"/>
        </w:rPr>
      </w:pPr>
      <w:r>
        <w:rPr>
          <w:rFonts w:ascii="Overlock" w:eastAsia="Overlock" w:hAnsi="Overlock" w:cs="Overlock"/>
          <w:b/>
          <w:sz w:val="32"/>
          <w:szCs w:val="32"/>
        </w:rPr>
        <w:t>(</w:t>
      </w:r>
      <w:r w:rsidRPr="00F16260">
        <w:rPr>
          <w:rFonts w:ascii="Overlock" w:eastAsia="Overlock" w:hAnsi="Overlock" w:cs="Overlock"/>
          <w:b/>
          <w:sz w:val="24"/>
          <w:szCs w:val="24"/>
        </w:rPr>
        <w:t>A CASE STUDY OF LUBCON NIGERIA LIMITED, ILORIN)</w:t>
      </w:r>
    </w:p>
    <w:p w:rsidR="00E11C73" w:rsidRDefault="00E11C73" w:rsidP="008C4AB5">
      <w:pPr>
        <w:widowControl w:val="0"/>
        <w:spacing w:after="0" w:line="240" w:lineRule="auto"/>
        <w:rPr>
          <w:rFonts w:ascii="Script MT Bold" w:eastAsia="Script MT Bold" w:hAnsi="Script MT Bold" w:cs="Script MT Bold"/>
          <w:b/>
          <w:sz w:val="58"/>
          <w:szCs w:val="58"/>
        </w:rPr>
      </w:pPr>
    </w:p>
    <w:p w:rsidR="00E11C73" w:rsidRPr="008C4AB5" w:rsidRDefault="005F5EA2">
      <w:pPr>
        <w:widowControl w:val="0"/>
        <w:spacing w:after="0" w:line="240" w:lineRule="auto"/>
        <w:jc w:val="center"/>
        <w:rPr>
          <w:rFonts w:ascii="Script MT Bold" w:eastAsia="Script MT Bold" w:hAnsi="Script MT Bold" w:cs="Script MT Bold"/>
          <w:b/>
          <w:sz w:val="44"/>
          <w:szCs w:val="44"/>
        </w:rPr>
      </w:pPr>
      <w:r w:rsidRPr="008C4AB5">
        <w:rPr>
          <w:rFonts w:ascii="Script MT Bold" w:eastAsia="Script MT Bold" w:hAnsi="Script MT Bold" w:cs="Script MT Bold"/>
          <w:b/>
          <w:sz w:val="44"/>
          <w:szCs w:val="44"/>
        </w:rPr>
        <w:t>By</w:t>
      </w:r>
    </w:p>
    <w:p w:rsidR="00E11C73" w:rsidRDefault="00E11C73">
      <w:pPr>
        <w:widowControl w:val="0"/>
        <w:spacing w:after="0" w:line="240" w:lineRule="auto"/>
        <w:jc w:val="center"/>
        <w:rPr>
          <w:rFonts w:ascii="Script MT Bold" w:eastAsia="Script MT Bold" w:hAnsi="Script MT Bold" w:cs="Script MT Bold"/>
          <w:b/>
          <w:sz w:val="48"/>
          <w:szCs w:val="48"/>
        </w:rPr>
      </w:pPr>
    </w:p>
    <w:p w:rsidR="00E11C73" w:rsidRDefault="00E11C73">
      <w:pPr>
        <w:widowControl w:val="0"/>
        <w:spacing w:after="0" w:line="360" w:lineRule="auto"/>
        <w:rPr>
          <w:rFonts w:ascii="Times New Roman" w:eastAsia="Times New Roman" w:hAnsi="Times New Roman" w:cs="Times New Roman"/>
          <w:b/>
          <w:sz w:val="18"/>
          <w:szCs w:val="18"/>
        </w:rPr>
      </w:pPr>
    </w:p>
    <w:p w:rsidR="00E11C73" w:rsidRPr="008C4AB5" w:rsidRDefault="00B6178E">
      <w:pPr>
        <w:widowControl w:val="0"/>
        <w:spacing w:after="0" w:line="240" w:lineRule="auto"/>
        <w:jc w:val="center"/>
        <w:rPr>
          <w:rFonts w:ascii="Arial Rounded" w:eastAsia="Arial Rounded" w:hAnsi="Arial Rounded" w:cs="Arial Rounded"/>
          <w:b/>
          <w:sz w:val="44"/>
          <w:szCs w:val="44"/>
        </w:rPr>
      </w:pPr>
      <w:r w:rsidRPr="008C4AB5">
        <w:rPr>
          <w:rFonts w:ascii="Arial Rounded" w:eastAsia="Arial Rounded" w:hAnsi="Arial Rounded" w:cs="Arial Rounded"/>
          <w:b/>
          <w:sz w:val="44"/>
          <w:szCs w:val="44"/>
        </w:rPr>
        <w:t>OLANREWAJU BOLA LYDIA</w:t>
      </w:r>
    </w:p>
    <w:p w:rsidR="00E11C73" w:rsidRPr="008C4AB5" w:rsidRDefault="00B6178E" w:rsidP="008C4AB5">
      <w:pPr>
        <w:widowControl w:val="0"/>
        <w:spacing w:after="0" w:line="360" w:lineRule="auto"/>
        <w:jc w:val="center"/>
        <w:rPr>
          <w:rFonts w:ascii="Arial Rounded" w:eastAsia="Arial Rounded" w:hAnsi="Arial Rounded" w:cs="Arial Rounded"/>
          <w:b/>
          <w:sz w:val="44"/>
          <w:szCs w:val="44"/>
        </w:rPr>
      </w:pPr>
      <w:r w:rsidRPr="008C4AB5">
        <w:rPr>
          <w:rFonts w:ascii="Arial Rounded" w:eastAsia="Arial Rounded" w:hAnsi="Arial Rounded" w:cs="Arial Rounded"/>
          <w:b/>
          <w:sz w:val="44"/>
          <w:szCs w:val="44"/>
        </w:rPr>
        <w:t>HND/23/ACC/PT/0001</w:t>
      </w:r>
    </w:p>
    <w:p w:rsidR="00E11C73" w:rsidRDefault="00E11C73">
      <w:pPr>
        <w:widowControl w:val="0"/>
        <w:spacing w:after="0" w:line="360" w:lineRule="auto"/>
        <w:jc w:val="center"/>
        <w:rPr>
          <w:rFonts w:ascii="Script MT Bold" w:eastAsia="Script MT Bold" w:hAnsi="Script MT Bold" w:cs="Script MT Bold"/>
          <w:b/>
          <w:sz w:val="26"/>
          <w:szCs w:val="26"/>
        </w:rPr>
      </w:pPr>
    </w:p>
    <w:p w:rsidR="00E11C73" w:rsidRDefault="005F5EA2">
      <w:pPr>
        <w:widowControl w:val="0"/>
        <w:spacing w:after="0" w:line="240" w:lineRule="auto"/>
        <w:jc w:val="center"/>
        <w:rPr>
          <w:rFonts w:ascii="Tahoma" w:eastAsia="Tahoma" w:hAnsi="Tahoma" w:cs="Tahoma"/>
          <w:b/>
          <w:sz w:val="24"/>
          <w:szCs w:val="24"/>
        </w:rPr>
      </w:pPr>
      <w:r>
        <w:rPr>
          <w:rFonts w:ascii="Tahoma" w:eastAsia="Tahoma" w:hAnsi="Tahoma" w:cs="Tahoma"/>
          <w:b/>
          <w:sz w:val="24"/>
          <w:szCs w:val="24"/>
        </w:rPr>
        <w:t xml:space="preserve">BEING A PROJECT SUBMITTED TO THE DEPARTMENT OF ACCOUNTANCY, INSTITUTE OF FINANCE AND </w:t>
      </w:r>
    </w:p>
    <w:p w:rsidR="00E11C73" w:rsidRDefault="005F5EA2">
      <w:pPr>
        <w:widowControl w:val="0"/>
        <w:spacing w:after="0" w:line="240" w:lineRule="auto"/>
        <w:jc w:val="center"/>
        <w:rPr>
          <w:rFonts w:ascii="Tahoma" w:eastAsia="Tahoma" w:hAnsi="Tahoma" w:cs="Tahoma"/>
          <w:b/>
          <w:sz w:val="24"/>
          <w:szCs w:val="24"/>
        </w:rPr>
      </w:pPr>
      <w:r>
        <w:rPr>
          <w:rFonts w:ascii="Tahoma" w:eastAsia="Tahoma" w:hAnsi="Tahoma" w:cs="Tahoma"/>
          <w:b/>
          <w:sz w:val="24"/>
          <w:szCs w:val="24"/>
        </w:rPr>
        <w:t xml:space="preserve">MANAGEMENT STUDIES, KWARA STATE POLYTECHNIC, ILORIN </w:t>
      </w:r>
    </w:p>
    <w:p w:rsidR="00E11C73" w:rsidRDefault="00E11C73">
      <w:pPr>
        <w:widowControl w:val="0"/>
        <w:spacing w:after="0" w:line="360" w:lineRule="auto"/>
        <w:jc w:val="center"/>
        <w:rPr>
          <w:rFonts w:ascii="Arial Rounded" w:eastAsia="Arial Rounded" w:hAnsi="Arial Rounded" w:cs="Arial Rounded"/>
          <w:b/>
          <w:sz w:val="26"/>
          <w:szCs w:val="26"/>
        </w:rPr>
      </w:pPr>
    </w:p>
    <w:p w:rsidR="00E11C73" w:rsidRDefault="005F5EA2">
      <w:pPr>
        <w:widowControl w:val="0"/>
        <w:spacing w:after="0" w:line="360" w:lineRule="auto"/>
        <w:jc w:val="center"/>
        <w:rPr>
          <w:rFonts w:ascii="Arial Rounded" w:eastAsia="Arial Rounded" w:hAnsi="Arial Rounded" w:cs="Arial Rounded"/>
          <w:b/>
          <w:sz w:val="26"/>
          <w:szCs w:val="26"/>
        </w:rPr>
      </w:pPr>
      <w:r>
        <w:rPr>
          <w:rFonts w:ascii="Arial Rounded" w:eastAsia="Arial Rounded" w:hAnsi="Arial Rounded" w:cs="Arial Rounded"/>
          <w:b/>
          <w:sz w:val="26"/>
          <w:szCs w:val="26"/>
        </w:rPr>
        <w:t xml:space="preserve">IN PARTIAL FULFILLMENT OF THE REQUIREMENT FOR THE AWARD OF HIGHER NATIONAL DIPLOMA (HND), ACCOUNTANCY </w:t>
      </w:r>
    </w:p>
    <w:p w:rsidR="00F16260" w:rsidRDefault="00F16260" w:rsidP="008C4AB5">
      <w:pPr>
        <w:widowControl w:val="0"/>
        <w:spacing w:after="0" w:line="240" w:lineRule="auto"/>
        <w:rPr>
          <w:rFonts w:ascii="Times New Roman" w:eastAsia="Times New Roman" w:hAnsi="Times New Roman" w:cs="Times New Roman"/>
          <w:b/>
          <w:i/>
          <w:sz w:val="24"/>
          <w:szCs w:val="24"/>
        </w:rPr>
      </w:pPr>
    </w:p>
    <w:p w:rsidR="00E11C73" w:rsidRDefault="005F5EA2">
      <w:pPr>
        <w:widowControl w:val="0"/>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Supervised by</w:t>
      </w:r>
    </w:p>
    <w:p w:rsidR="00E11C73" w:rsidRDefault="00E11C73">
      <w:pPr>
        <w:widowControl w:val="0"/>
        <w:spacing w:after="0" w:line="240" w:lineRule="auto"/>
        <w:jc w:val="center"/>
        <w:rPr>
          <w:rFonts w:ascii="Times New Roman" w:eastAsia="Times New Roman" w:hAnsi="Times New Roman" w:cs="Times New Roman"/>
          <w:b/>
          <w:sz w:val="24"/>
          <w:szCs w:val="24"/>
        </w:rPr>
      </w:pPr>
    </w:p>
    <w:p w:rsidR="008C4AB5" w:rsidRDefault="005F5EA2" w:rsidP="008C4AB5">
      <w:pPr>
        <w:widowControl w:val="0"/>
        <w:spacing w:after="0" w:line="240" w:lineRule="auto"/>
        <w:jc w:val="center"/>
        <w:rPr>
          <w:rFonts w:ascii="Arial Black" w:eastAsia="Arial Black" w:hAnsi="Arial Black" w:cs="Arial Black"/>
          <w:b/>
          <w:sz w:val="38"/>
          <w:szCs w:val="38"/>
        </w:rPr>
      </w:pPr>
      <w:r>
        <w:rPr>
          <w:rFonts w:ascii="Arial Black" w:eastAsia="Arial Black" w:hAnsi="Arial Black" w:cs="Arial Black"/>
          <w:b/>
          <w:sz w:val="34"/>
          <w:szCs w:val="34"/>
        </w:rPr>
        <w:t>MR. HASSAN A. O.</w:t>
      </w:r>
    </w:p>
    <w:p w:rsidR="00F16260" w:rsidRPr="008C4AB5" w:rsidRDefault="00B6178E" w:rsidP="008C4AB5">
      <w:pPr>
        <w:widowControl w:val="0"/>
        <w:spacing w:after="0" w:line="240" w:lineRule="auto"/>
        <w:ind w:left="5760" w:firstLine="720"/>
        <w:jc w:val="center"/>
        <w:rPr>
          <w:rFonts w:ascii="Arial Black" w:eastAsia="Arial Black" w:hAnsi="Arial Black" w:cs="Arial Black"/>
          <w:b/>
          <w:sz w:val="38"/>
          <w:szCs w:val="38"/>
        </w:rPr>
      </w:pPr>
      <w:r>
        <w:rPr>
          <w:rFonts w:ascii="Arial Rounded" w:eastAsia="Arial Rounded" w:hAnsi="Arial Rounded" w:cs="Arial Rounded"/>
          <w:b/>
          <w:i/>
          <w:sz w:val="30"/>
          <w:szCs w:val="30"/>
        </w:rPr>
        <w:t>May, 2025</w:t>
      </w:r>
    </w:p>
    <w:p w:rsidR="005F5EA2" w:rsidRDefault="005F5EA2" w:rsidP="005F5EA2">
      <w:pPr>
        <w:spacing w:after="0" w:line="48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CERTIFICATION</w:t>
      </w:r>
    </w:p>
    <w:p w:rsidR="005F5EA2" w:rsidRPr="0028193D" w:rsidRDefault="005F5EA2" w:rsidP="0028193D">
      <w:pPr>
        <w:spacing w:line="480" w:lineRule="auto"/>
        <w:jc w:val="both"/>
        <w:rPr>
          <w:rFonts w:ascii="Times New Roman" w:hAnsi="Times New Roman"/>
          <w:b/>
          <w:sz w:val="24"/>
          <w:szCs w:val="24"/>
        </w:rPr>
      </w:pPr>
      <w:r>
        <w:rPr>
          <w:rFonts w:ascii="Times New Roman" w:hAnsi="Times New Roman"/>
          <w:sz w:val="24"/>
          <w:szCs w:val="24"/>
        </w:rPr>
        <w:t xml:space="preserve">This is to certify that this project work has been written by </w:t>
      </w:r>
      <w:r>
        <w:rPr>
          <w:rFonts w:ascii="Times New Roman" w:hAnsi="Times New Roman"/>
          <w:b/>
          <w:sz w:val="24"/>
          <w:szCs w:val="24"/>
        </w:rPr>
        <w:t xml:space="preserve">OLANREWAJU BOLA LYDIA </w:t>
      </w:r>
      <w:r>
        <w:rPr>
          <w:rFonts w:ascii="Times New Roman" w:hAnsi="Times New Roman"/>
          <w:sz w:val="24"/>
          <w:szCs w:val="24"/>
        </w:rPr>
        <w:t xml:space="preserve">with </w:t>
      </w:r>
      <w:r>
        <w:rPr>
          <w:rFonts w:ascii="Times New Roman" w:hAnsi="Times New Roman"/>
          <w:b/>
          <w:sz w:val="24"/>
          <w:szCs w:val="24"/>
        </w:rPr>
        <w:t xml:space="preserve">HND/23/ACC/PT/0001 </w:t>
      </w:r>
      <w:r>
        <w:rPr>
          <w:rFonts w:ascii="Times New Roman" w:hAnsi="Times New Roman"/>
          <w:sz w:val="24"/>
          <w:szCs w:val="24"/>
        </w:rPr>
        <w:t>and has been read and approved as meeting parts of the requirements for the award of Higher National Diploma (HND) in the department of Accountancy, Institute of Finance and Management Studies, Kwara State Polytechnic, Ilorin.</w:t>
      </w:r>
      <w:r>
        <w:rPr>
          <w:rFonts w:ascii="Times New Roman" w:eastAsia="SimSun" w:hAnsi="Times New Roman" w:cs="Times New Roman"/>
          <w:sz w:val="24"/>
          <w:szCs w:val="24"/>
        </w:rPr>
        <w:t xml:space="preserve"> </w:t>
      </w:r>
      <w:r>
        <w:rPr>
          <w:rFonts w:ascii="Times New Roman" w:hAnsi="Times New Roman"/>
          <w:sz w:val="24"/>
          <w:szCs w:val="24"/>
        </w:rPr>
        <w:t>Kwara State</w:t>
      </w:r>
    </w:p>
    <w:p w:rsidR="005F5EA2" w:rsidRDefault="005F5EA2" w:rsidP="005F5EA2">
      <w:pPr>
        <w:widowControl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_____________________</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__________________</w:t>
      </w:r>
    </w:p>
    <w:p w:rsidR="005F5EA2" w:rsidRPr="00477023" w:rsidRDefault="005F5EA2" w:rsidP="005F5EA2">
      <w:pPr>
        <w:spacing w:after="0"/>
        <w:jc w:val="both"/>
        <w:rPr>
          <w:rFonts w:ascii="Times New Roman" w:eastAsia="SimSun" w:hAnsi="Times New Roman" w:cs="Times New Roman"/>
          <w:b/>
          <w:sz w:val="24"/>
          <w:szCs w:val="24"/>
        </w:rPr>
      </w:pPr>
      <w:r>
        <w:rPr>
          <w:rFonts w:ascii="Times New Roman" w:hAnsi="Times New Roman"/>
          <w:b/>
          <w:sz w:val="24"/>
          <w:szCs w:val="24"/>
        </w:rPr>
        <w:t>MR</w:t>
      </w:r>
      <w:r w:rsidR="00CD08F5">
        <w:rPr>
          <w:rFonts w:ascii="Times New Roman" w:hAnsi="Times New Roman"/>
          <w:b/>
          <w:sz w:val="24"/>
          <w:szCs w:val="24"/>
        </w:rPr>
        <w:t>.</w:t>
      </w:r>
      <w:r>
        <w:rPr>
          <w:rFonts w:ascii="Times New Roman" w:hAnsi="Times New Roman"/>
          <w:b/>
          <w:sz w:val="24"/>
          <w:szCs w:val="24"/>
        </w:rPr>
        <w:t xml:space="preserve"> HASSAN A.O</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DATE</w:t>
      </w:r>
    </w:p>
    <w:p w:rsidR="005F5EA2" w:rsidRDefault="005F5EA2" w:rsidP="005F5EA2">
      <w:pPr>
        <w:widowControl w:val="0"/>
        <w:spacing w:after="0"/>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Project Supervisor</w:t>
      </w:r>
    </w:p>
    <w:p w:rsidR="005F5EA2" w:rsidRDefault="005F5EA2" w:rsidP="005F5EA2">
      <w:pPr>
        <w:widowControl w:val="0"/>
        <w:spacing w:after="0"/>
        <w:jc w:val="both"/>
        <w:rPr>
          <w:rFonts w:ascii="Times New Roman" w:eastAsia="Times New Roman" w:hAnsi="Times New Roman" w:cs="Times New Roman"/>
          <w:i/>
          <w:sz w:val="26"/>
          <w:szCs w:val="26"/>
        </w:rPr>
      </w:pPr>
    </w:p>
    <w:p w:rsidR="005F5EA2" w:rsidRDefault="005F5EA2" w:rsidP="005F5EA2">
      <w:pPr>
        <w:widowControl w:val="0"/>
        <w:spacing w:after="0"/>
        <w:jc w:val="both"/>
        <w:rPr>
          <w:rFonts w:ascii="Times New Roman" w:eastAsia="Times New Roman" w:hAnsi="Times New Roman" w:cs="Times New Roman"/>
          <w:sz w:val="26"/>
          <w:szCs w:val="26"/>
        </w:rPr>
      </w:pPr>
    </w:p>
    <w:p w:rsidR="005F5EA2" w:rsidRDefault="005F5EA2" w:rsidP="005F5EA2">
      <w:pPr>
        <w:widowControl w:val="0"/>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_____________________</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__________________</w:t>
      </w:r>
    </w:p>
    <w:p w:rsidR="005F5EA2" w:rsidRPr="00477023" w:rsidRDefault="00CD08F5" w:rsidP="005F5EA2">
      <w:pPr>
        <w:spacing w:after="0"/>
        <w:jc w:val="both"/>
        <w:rPr>
          <w:rFonts w:ascii="Times New Roman" w:eastAsia="SimSun" w:hAnsi="Times New Roman" w:cs="Times New Roman"/>
          <w:b/>
          <w:sz w:val="24"/>
          <w:szCs w:val="24"/>
        </w:rPr>
      </w:pPr>
      <w:r>
        <w:rPr>
          <w:rFonts w:ascii="Times New Roman" w:hAnsi="Times New Roman"/>
          <w:b/>
          <w:sz w:val="24"/>
          <w:szCs w:val="24"/>
        </w:rPr>
        <w:t>MR. HASSAN A.O</w:t>
      </w:r>
      <w:r>
        <w:rPr>
          <w:rFonts w:ascii="Times New Roman" w:hAnsi="Times New Roman"/>
          <w:b/>
          <w:sz w:val="24"/>
          <w:szCs w:val="24"/>
        </w:rPr>
        <w:tab/>
      </w:r>
      <w:bookmarkStart w:id="0" w:name="_GoBack"/>
      <w:bookmarkEnd w:id="0"/>
      <w:r w:rsidR="005F5EA2">
        <w:rPr>
          <w:rFonts w:ascii="Times New Roman" w:eastAsia="Times New Roman" w:hAnsi="Times New Roman" w:cs="Times New Roman"/>
          <w:b/>
          <w:sz w:val="28"/>
          <w:szCs w:val="28"/>
        </w:rPr>
        <w:tab/>
      </w:r>
      <w:r w:rsidR="005F5EA2">
        <w:rPr>
          <w:rFonts w:ascii="Times New Roman" w:eastAsia="Times New Roman" w:hAnsi="Times New Roman" w:cs="Times New Roman"/>
          <w:b/>
          <w:sz w:val="28"/>
          <w:szCs w:val="28"/>
        </w:rPr>
        <w:tab/>
      </w:r>
      <w:r w:rsidR="005F5EA2">
        <w:rPr>
          <w:rFonts w:ascii="Times New Roman" w:eastAsia="Times New Roman" w:hAnsi="Times New Roman" w:cs="Times New Roman"/>
          <w:b/>
          <w:sz w:val="28"/>
          <w:szCs w:val="28"/>
        </w:rPr>
        <w:tab/>
      </w:r>
      <w:r w:rsidR="005F5EA2">
        <w:rPr>
          <w:rFonts w:ascii="Times New Roman" w:eastAsia="Times New Roman" w:hAnsi="Times New Roman" w:cs="Times New Roman"/>
          <w:b/>
          <w:sz w:val="28"/>
          <w:szCs w:val="28"/>
        </w:rPr>
        <w:tab/>
      </w:r>
      <w:r w:rsidR="005F5EA2">
        <w:rPr>
          <w:rFonts w:ascii="Times New Roman" w:eastAsia="Times New Roman" w:hAnsi="Times New Roman" w:cs="Times New Roman"/>
          <w:b/>
          <w:sz w:val="28"/>
          <w:szCs w:val="28"/>
        </w:rPr>
        <w:tab/>
      </w:r>
      <w:r w:rsidR="005F5EA2">
        <w:rPr>
          <w:rFonts w:ascii="Times New Roman" w:eastAsia="Times New Roman" w:hAnsi="Times New Roman" w:cs="Times New Roman"/>
          <w:b/>
          <w:sz w:val="28"/>
          <w:szCs w:val="28"/>
        </w:rPr>
        <w:tab/>
        <w:t>DATE</w:t>
      </w:r>
    </w:p>
    <w:p w:rsidR="005F5EA2" w:rsidRDefault="005F5EA2" w:rsidP="005F5EA2">
      <w:pPr>
        <w:widowControl w:val="0"/>
        <w:spacing w:after="0"/>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Project Coordinator </w:t>
      </w:r>
    </w:p>
    <w:p w:rsidR="005F5EA2" w:rsidRDefault="005F5EA2" w:rsidP="005F5EA2">
      <w:pPr>
        <w:widowControl w:val="0"/>
        <w:spacing w:after="0"/>
        <w:rPr>
          <w:rFonts w:ascii="Times New Roman" w:eastAsia="Times New Roman" w:hAnsi="Times New Roman" w:cs="Times New Roman"/>
          <w:sz w:val="26"/>
          <w:szCs w:val="26"/>
        </w:rPr>
      </w:pPr>
    </w:p>
    <w:p w:rsidR="005F5EA2" w:rsidRDefault="005F5EA2" w:rsidP="005F5EA2">
      <w:pPr>
        <w:widowControl w:val="0"/>
        <w:spacing w:after="0"/>
        <w:rPr>
          <w:rFonts w:ascii="Times New Roman" w:eastAsia="Times New Roman" w:hAnsi="Times New Roman" w:cs="Times New Roman"/>
          <w:sz w:val="26"/>
          <w:szCs w:val="26"/>
        </w:rPr>
      </w:pPr>
    </w:p>
    <w:p w:rsidR="005F5EA2" w:rsidRDefault="005F5EA2" w:rsidP="005F5EA2">
      <w:pPr>
        <w:widowControl w:val="0"/>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______________________</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__________________</w:t>
      </w:r>
    </w:p>
    <w:p w:rsidR="005F5EA2" w:rsidRPr="00477023" w:rsidRDefault="005F5EA2" w:rsidP="005F5EA2">
      <w:pPr>
        <w:spacing w:after="0"/>
        <w:jc w:val="both"/>
        <w:rPr>
          <w:rFonts w:ascii="Times New Roman" w:eastAsia="SimSun" w:hAnsi="Times New Roman" w:cs="Times New Roman"/>
          <w:b/>
          <w:sz w:val="24"/>
          <w:szCs w:val="24"/>
        </w:rPr>
      </w:pPr>
      <w:r>
        <w:rPr>
          <w:rFonts w:ascii="Times New Roman" w:hAnsi="Times New Roman"/>
          <w:b/>
          <w:sz w:val="24"/>
          <w:szCs w:val="24"/>
        </w:rPr>
        <w:t xml:space="preserve">MR. ELELU O.M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DATE</w:t>
      </w:r>
    </w:p>
    <w:p w:rsidR="005F5EA2" w:rsidRDefault="005F5EA2" w:rsidP="005F5EA2">
      <w:pPr>
        <w:spacing w:after="0"/>
        <w:rPr>
          <w:rFonts w:ascii="Times New Roman" w:eastAsia="Times New Roman" w:hAnsi="Times New Roman" w:cs="Times New Roman"/>
          <w:i/>
          <w:sz w:val="26"/>
          <w:szCs w:val="26"/>
        </w:rPr>
      </w:pPr>
      <w:r>
        <w:rPr>
          <w:rFonts w:ascii="Times New Roman" w:eastAsia="Times New Roman" w:hAnsi="Times New Roman" w:cs="Times New Roman"/>
          <w:i/>
          <w:sz w:val="26"/>
          <w:szCs w:val="26"/>
        </w:rPr>
        <w:t>Head of Department</w:t>
      </w:r>
    </w:p>
    <w:p w:rsidR="005F5EA2" w:rsidRDefault="005F5EA2" w:rsidP="005F5EA2">
      <w:pPr>
        <w:spacing w:after="0"/>
        <w:rPr>
          <w:rFonts w:ascii="Times New Roman" w:eastAsia="Times New Roman" w:hAnsi="Times New Roman" w:cs="Times New Roman"/>
          <w:sz w:val="26"/>
          <w:szCs w:val="26"/>
        </w:rPr>
      </w:pPr>
    </w:p>
    <w:p w:rsidR="005F5EA2" w:rsidRDefault="005F5EA2" w:rsidP="005F5EA2">
      <w:pPr>
        <w:widowControl w:val="0"/>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______________________</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__________________</w:t>
      </w:r>
    </w:p>
    <w:p w:rsidR="005F5EA2" w:rsidRPr="00477023" w:rsidRDefault="005F5EA2" w:rsidP="005F5EA2">
      <w:pPr>
        <w:spacing w:after="0"/>
        <w:jc w:val="both"/>
        <w:rPr>
          <w:rFonts w:ascii="Times New Roman" w:eastAsia="SimSun" w:hAnsi="Times New Roman" w:cs="Times New Roman"/>
          <w:b/>
          <w:sz w:val="24"/>
          <w:szCs w:val="24"/>
        </w:rPr>
      </w:pPr>
      <w:r>
        <w:rPr>
          <w:rFonts w:ascii="Times New Roman" w:hAnsi="Times New Roman"/>
          <w:b/>
          <w:sz w:val="24"/>
          <w:szCs w:val="24"/>
        </w:rPr>
        <w:t>IKHU- OMOREBGE SUNDAY FCA</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DATE</w:t>
      </w:r>
    </w:p>
    <w:p w:rsidR="00E11C73" w:rsidRPr="00B6178E" w:rsidRDefault="005F5EA2" w:rsidP="00B6178E">
      <w:pPr>
        <w:spacing w:after="0"/>
        <w:rPr>
          <w:rFonts w:ascii="Times New Roman" w:eastAsia="Times New Roman" w:hAnsi="Times New Roman" w:cs="Times New Roman"/>
          <w:sz w:val="26"/>
          <w:szCs w:val="26"/>
        </w:rPr>
      </w:pPr>
      <w:r>
        <w:rPr>
          <w:rFonts w:ascii="Times New Roman" w:eastAsia="Times New Roman" w:hAnsi="Times New Roman" w:cs="Times New Roman"/>
          <w:i/>
          <w:sz w:val="26"/>
          <w:szCs w:val="26"/>
        </w:rPr>
        <w:t>EXTERNAL EXAMINER</w:t>
      </w:r>
    </w:p>
    <w:p w:rsidR="00E11C73" w:rsidRDefault="005F5EA2">
      <w:pPr>
        <w:spacing w:after="0" w:line="48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DEDICATION</w:t>
      </w:r>
    </w:p>
    <w:p w:rsidR="00B6178E" w:rsidRPr="003F6F39" w:rsidRDefault="00B6178E" w:rsidP="00B6178E">
      <w:pPr>
        <w:spacing w:line="480" w:lineRule="auto"/>
        <w:jc w:val="both"/>
        <w:rPr>
          <w:rFonts w:ascii="Times New Roman" w:hAnsi="Times New Roman" w:cs="Times New Roman"/>
          <w:sz w:val="24"/>
          <w:szCs w:val="24"/>
        </w:rPr>
      </w:pPr>
      <w:r w:rsidRPr="003F6F39">
        <w:rPr>
          <w:rFonts w:ascii="Times New Roman" w:hAnsi="Times New Roman" w:cs="Times New Roman"/>
          <w:sz w:val="24"/>
          <w:szCs w:val="24"/>
        </w:rPr>
        <w:t xml:space="preserve">This research work is dedication to Almighty God who is the beginning and the end, I </w:t>
      </w:r>
      <w:r w:rsidR="004E1367" w:rsidRPr="003F6F39">
        <w:rPr>
          <w:rFonts w:ascii="Times New Roman" w:hAnsi="Times New Roman" w:cs="Times New Roman"/>
          <w:sz w:val="24"/>
          <w:szCs w:val="24"/>
        </w:rPr>
        <w:t>thank</w:t>
      </w:r>
      <w:r w:rsidRPr="003F6F39">
        <w:rPr>
          <w:rFonts w:ascii="Times New Roman" w:hAnsi="Times New Roman" w:cs="Times New Roman"/>
          <w:sz w:val="24"/>
          <w:szCs w:val="24"/>
        </w:rPr>
        <w:t xml:space="preserve"> him for </w:t>
      </w:r>
      <w:r w:rsidR="0076754E">
        <w:rPr>
          <w:rFonts w:ascii="Times New Roman" w:hAnsi="Times New Roman" w:cs="Times New Roman"/>
          <w:sz w:val="24"/>
          <w:szCs w:val="24"/>
        </w:rPr>
        <w:t>giving me the opportunity</w:t>
      </w:r>
      <w:r w:rsidRPr="003F6F39">
        <w:rPr>
          <w:rFonts w:ascii="Times New Roman" w:hAnsi="Times New Roman" w:cs="Times New Roman"/>
          <w:sz w:val="24"/>
          <w:szCs w:val="24"/>
        </w:rPr>
        <w:t xml:space="preserve"> through this course successfully and for sparing my life.</w:t>
      </w:r>
    </w:p>
    <w:p w:rsidR="00E11C73" w:rsidRDefault="005F5EA2">
      <w:pPr>
        <w:widowControl w:val="0"/>
        <w:spacing w:after="0" w:line="480" w:lineRule="auto"/>
        <w:rPr>
          <w:rFonts w:ascii="Times New Roman" w:eastAsia="Times New Roman" w:hAnsi="Times New Roman" w:cs="Times New Roman"/>
          <w:sz w:val="28"/>
          <w:szCs w:val="28"/>
        </w:rPr>
      </w:pPr>
      <w:r>
        <w:br w:type="page"/>
      </w:r>
    </w:p>
    <w:p w:rsidR="00E11C73" w:rsidRDefault="005F5EA2">
      <w:pPr>
        <w:widowControl w:val="0"/>
        <w:spacing w:after="0" w:line="48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rsidR="00B6178E" w:rsidRPr="003F6F39" w:rsidRDefault="00B6178E" w:rsidP="00B6178E">
      <w:pPr>
        <w:spacing w:line="480" w:lineRule="auto"/>
        <w:jc w:val="both"/>
        <w:rPr>
          <w:rFonts w:ascii="Times New Roman" w:hAnsi="Times New Roman" w:cs="Times New Roman"/>
          <w:sz w:val="24"/>
          <w:szCs w:val="24"/>
        </w:rPr>
      </w:pPr>
      <w:r w:rsidRPr="003F6F39">
        <w:rPr>
          <w:rFonts w:ascii="Times New Roman" w:hAnsi="Times New Roman" w:cs="Times New Roman"/>
          <w:sz w:val="24"/>
          <w:szCs w:val="24"/>
        </w:rPr>
        <w:t>My profound gratitude goes to my savior and sustainer for giving me the opportunity a</w:t>
      </w:r>
      <w:r w:rsidR="00595EE1">
        <w:rPr>
          <w:rFonts w:ascii="Times New Roman" w:hAnsi="Times New Roman" w:cs="Times New Roman"/>
          <w:sz w:val="24"/>
          <w:szCs w:val="24"/>
        </w:rPr>
        <w:t>n</w:t>
      </w:r>
      <w:r w:rsidRPr="003F6F39">
        <w:rPr>
          <w:rFonts w:ascii="Times New Roman" w:hAnsi="Times New Roman" w:cs="Times New Roman"/>
          <w:sz w:val="24"/>
          <w:szCs w:val="24"/>
        </w:rPr>
        <w:t>d undertake and complete this great program all glory is to the holy name.</w:t>
      </w:r>
    </w:p>
    <w:p w:rsidR="00B6178E" w:rsidRPr="003F6F39" w:rsidRDefault="00B6178E" w:rsidP="00B6178E">
      <w:pPr>
        <w:spacing w:line="480" w:lineRule="auto"/>
        <w:jc w:val="both"/>
        <w:rPr>
          <w:rFonts w:ascii="Times New Roman" w:hAnsi="Times New Roman" w:cs="Times New Roman"/>
          <w:sz w:val="24"/>
          <w:szCs w:val="24"/>
        </w:rPr>
      </w:pPr>
      <w:r w:rsidRPr="003F6F39">
        <w:rPr>
          <w:rFonts w:ascii="Times New Roman" w:hAnsi="Times New Roman" w:cs="Times New Roman"/>
          <w:sz w:val="24"/>
          <w:szCs w:val="24"/>
        </w:rPr>
        <w:t xml:space="preserve"> I am very grateful to my HOD Mr Elelu </w:t>
      </w:r>
      <w:r w:rsidR="0076754E">
        <w:rPr>
          <w:rFonts w:ascii="Times New Roman" w:hAnsi="Times New Roman" w:cs="Times New Roman"/>
          <w:sz w:val="24"/>
          <w:szCs w:val="24"/>
        </w:rPr>
        <w:t xml:space="preserve">M. </w:t>
      </w:r>
      <w:r w:rsidRPr="003F6F39">
        <w:rPr>
          <w:rFonts w:ascii="Times New Roman" w:hAnsi="Times New Roman" w:cs="Times New Roman"/>
          <w:sz w:val="24"/>
          <w:szCs w:val="24"/>
        </w:rPr>
        <w:t>O. and my supervisor Mr, Hassan A.O who guard me at every stage all through the program, may god continue to shower his blessing upon him, his family and his days, so shall it be in Jesus name.</w:t>
      </w:r>
    </w:p>
    <w:p w:rsidR="00B6178E" w:rsidRPr="003F6F39" w:rsidRDefault="00B6178E" w:rsidP="00B6178E">
      <w:pPr>
        <w:spacing w:line="480" w:lineRule="auto"/>
        <w:jc w:val="both"/>
        <w:rPr>
          <w:rFonts w:ascii="Times New Roman" w:hAnsi="Times New Roman" w:cs="Times New Roman"/>
          <w:sz w:val="24"/>
          <w:szCs w:val="24"/>
        </w:rPr>
      </w:pPr>
      <w:r w:rsidRPr="003F6F39">
        <w:rPr>
          <w:rFonts w:ascii="Times New Roman" w:hAnsi="Times New Roman" w:cs="Times New Roman"/>
          <w:sz w:val="24"/>
          <w:szCs w:val="24"/>
        </w:rPr>
        <w:t xml:space="preserve">I want to appreciate my family the children Diekololuwa, Durotoluwa, Dusinloluwa and my brother prof Timothy Olusegun Olanrewaju for his support academically, morally and financially during the course of this program thanks for everything. </w:t>
      </w:r>
    </w:p>
    <w:p w:rsidR="00B6178E" w:rsidRPr="003F6F39" w:rsidRDefault="00B6178E" w:rsidP="00B6178E">
      <w:pPr>
        <w:spacing w:line="480" w:lineRule="auto"/>
        <w:jc w:val="both"/>
        <w:rPr>
          <w:rFonts w:ascii="Times New Roman" w:hAnsi="Times New Roman" w:cs="Times New Roman"/>
          <w:sz w:val="24"/>
          <w:szCs w:val="24"/>
        </w:rPr>
      </w:pPr>
      <w:r w:rsidRPr="003F6F39">
        <w:rPr>
          <w:rFonts w:ascii="Times New Roman" w:hAnsi="Times New Roman" w:cs="Times New Roman"/>
          <w:sz w:val="24"/>
          <w:szCs w:val="24"/>
        </w:rPr>
        <w:t xml:space="preserve">I want to appreciate my sister in-law Dr mrs Beatrice Yetunde Olanrewaju for her assistance academically and morally during this program, may god bless you. </w:t>
      </w:r>
    </w:p>
    <w:p w:rsidR="00B6178E" w:rsidRPr="003F6F39" w:rsidRDefault="00B6178E" w:rsidP="00B6178E">
      <w:pPr>
        <w:spacing w:line="480" w:lineRule="auto"/>
        <w:jc w:val="both"/>
        <w:rPr>
          <w:rFonts w:ascii="Times New Roman" w:hAnsi="Times New Roman" w:cs="Times New Roman"/>
          <w:sz w:val="24"/>
          <w:szCs w:val="24"/>
        </w:rPr>
      </w:pPr>
      <w:r w:rsidRPr="003F6F39">
        <w:rPr>
          <w:rFonts w:ascii="Times New Roman" w:hAnsi="Times New Roman" w:cs="Times New Roman"/>
          <w:sz w:val="24"/>
          <w:szCs w:val="24"/>
        </w:rPr>
        <w:t>To my siblings and all my friend whose name are too numerous to mention here, thank you all, god bless you.</w:t>
      </w:r>
    </w:p>
    <w:p w:rsidR="00B6178E" w:rsidRDefault="00B6178E">
      <w:pPr>
        <w:spacing w:after="0" w:line="480" w:lineRule="auto"/>
        <w:jc w:val="center"/>
        <w:rPr>
          <w:b/>
          <w:sz w:val="24"/>
          <w:szCs w:val="24"/>
        </w:rPr>
      </w:pPr>
    </w:p>
    <w:p w:rsidR="00B6178E" w:rsidRDefault="00B6178E">
      <w:pPr>
        <w:spacing w:after="0" w:line="480" w:lineRule="auto"/>
        <w:jc w:val="center"/>
        <w:rPr>
          <w:b/>
          <w:sz w:val="24"/>
          <w:szCs w:val="24"/>
        </w:rPr>
      </w:pPr>
    </w:p>
    <w:p w:rsidR="00E11C73" w:rsidRDefault="005F5EA2">
      <w:pPr>
        <w:spacing w:after="0" w:line="480" w:lineRule="auto"/>
        <w:jc w:val="center"/>
        <w:rPr>
          <w:b/>
          <w:sz w:val="24"/>
          <w:szCs w:val="24"/>
        </w:rPr>
      </w:pPr>
      <w:r>
        <w:rPr>
          <w:b/>
          <w:sz w:val="24"/>
          <w:szCs w:val="24"/>
        </w:rPr>
        <w:lastRenderedPageBreak/>
        <w:t>TABLE OF CONTENT</w:t>
      </w:r>
    </w:p>
    <w:p w:rsidR="00E11C73" w:rsidRDefault="005F5EA2">
      <w:pPr>
        <w:spacing w:after="0" w:line="480" w:lineRule="auto"/>
        <w:jc w:val="both"/>
        <w:rPr>
          <w:sz w:val="24"/>
          <w:szCs w:val="24"/>
        </w:rPr>
      </w:pPr>
      <w:r>
        <w:rPr>
          <w:sz w:val="24"/>
          <w:szCs w:val="24"/>
        </w:rPr>
        <w:t>Title page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w:t>
      </w:r>
    </w:p>
    <w:p w:rsidR="00E11C73" w:rsidRDefault="005F5EA2">
      <w:pPr>
        <w:spacing w:after="0" w:line="480" w:lineRule="auto"/>
        <w:jc w:val="both"/>
        <w:rPr>
          <w:sz w:val="24"/>
          <w:szCs w:val="24"/>
        </w:rPr>
      </w:pPr>
      <w:r>
        <w:rPr>
          <w:sz w:val="24"/>
          <w:szCs w:val="24"/>
        </w:rPr>
        <w:t>Certification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w:t>
      </w:r>
    </w:p>
    <w:p w:rsidR="00E11C73" w:rsidRDefault="005F5EA2">
      <w:pPr>
        <w:spacing w:after="0" w:line="480" w:lineRule="auto"/>
        <w:jc w:val="both"/>
        <w:rPr>
          <w:sz w:val="24"/>
          <w:szCs w:val="24"/>
        </w:rPr>
      </w:pPr>
      <w:r>
        <w:rPr>
          <w:sz w:val="24"/>
          <w:szCs w:val="24"/>
        </w:rPr>
        <w:t>Dedication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iii</w:t>
      </w:r>
    </w:p>
    <w:p w:rsidR="00E11C73" w:rsidRDefault="005F5EA2">
      <w:pPr>
        <w:spacing w:after="0" w:line="480" w:lineRule="auto"/>
        <w:jc w:val="both"/>
        <w:rPr>
          <w:sz w:val="24"/>
          <w:szCs w:val="24"/>
        </w:rPr>
      </w:pPr>
      <w:r>
        <w:rPr>
          <w:sz w:val="24"/>
          <w:szCs w:val="24"/>
        </w:rPr>
        <w:t>Acknowledgement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iv</w:t>
      </w:r>
    </w:p>
    <w:p w:rsidR="00E11C73" w:rsidRDefault="005F5EA2">
      <w:pPr>
        <w:spacing w:after="0" w:line="480" w:lineRule="auto"/>
        <w:jc w:val="both"/>
        <w:rPr>
          <w:sz w:val="24"/>
          <w:szCs w:val="24"/>
        </w:rPr>
      </w:pPr>
      <w:r>
        <w:rPr>
          <w:sz w:val="24"/>
          <w:szCs w:val="24"/>
        </w:rPr>
        <w:t>Table of Content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vi</w:t>
      </w:r>
    </w:p>
    <w:p w:rsidR="00E11C73" w:rsidRDefault="005F5EA2">
      <w:pPr>
        <w:spacing w:after="0" w:line="480" w:lineRule="auto"/>
        <w:rPr>
          <w:b/>
          <w:sz w:val="24"/>
          <w:szCs w:val="24"/>
        </w:rPr>
      </w:pPr>
      <w:r>
        <w:rPr>
          <w:b/>
          <w:sz w:val="24"/>
          <w:szCs w:val="24"/>
        </w:rPr>
        <w:t>CHAPTER ONE</w:t>
      </w:r>
    </w:p>
    <w:p w:rsidR="00E11C73" w:rsidRDefault="005F5EA2">
      <w:pPr>
        <w:spacing w:after="0" w:line="480" w:lineRule="auto"/>
        <w:jc w:val="both"/>
        <w:rPr>
          <w:sz w:val="24"/>
          <w:szCs w:val="24"/>
        </w:rPr>
      </w:pPr>
      <w:r>
        <w:rPr>
          <w:sz w:val="24"/>
          <w:szCs w:val="24"/>
        </w:rPr>
        <w:t>1.0</w:t>
      </w:r>
      <w:r>
        <w:rPr>
          <w:sz w:val="24"/>
          <w:szCs w:val="24"/>
        </w:rPr>
        <w:tab/>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E11C73" w:rsidRDefault="005F5EA2">
      <w:pPr>
        <w:spacing w:after="0" w:line="480" w:lineRule="auto"/>
        <w:jc w:val="both"/>
        <w:rPr>
          <w:sz w:val="24"/>
          <w:szCs w:val="24"/>
        </w:rPr>
      </w:pPr>
      <w:r>
        <w:rPr>
          <w:sz w:val="24"/>
          <w:szCs w:val="24"/>
        </w:rPr>
        <w:t>1.1</w:t>
      </w:r>
      <w:r>
        <w:rPr>
          <w:sz w:val="24"/>
          <w:szCs w:val="24"/>
        </w:rPr>
        <w:tab/>
        <w:t>Background to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E11C73" w:rsidRDefault="005F5EA2">
      <w:pPr>
        <w:spacing w:after="0" w:line="480" w:lineRule="auto"/>
        <w:jc w:val="both"/>
        <w:rPr>
          <w:sz w:val="24"/>
          <w:szCs w:val="24"/>
        </w:rPr>
      </w:pPr>
      <w:r>
        <w:rPr>
          <w:sz w:val="24"/>
          <w:szCs w:val="24"/>
        </w:rPr>
        <w:t>1.2</w:t>
      </w:r>
      <w:r>
        <w:rPr>
          <w:sz w:val="24"/>
          <w:szCs w:val="24"/>
        </w:rPr>
        <w:tab/>
        <w:t>Statement of the Research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E11C73" w:rsidRDefault="005F5EA2">
      <w:pPr>
        <w:spacing w:after="0" w:line="480" w:lineRule="auto"/>
        <w:jc w:val="both"/>
        <w:rPr>
          <w:sz w:val="24"/>
          <w:szCs w:val="24"/>
        </w:rPr>
      </w:pPr>
      <w:r>
        <w:rPr>
          <w:sz w:val="24"/>
          <w:szCs w:val="24"/>
        </w:rPr>
        <w:t>1.3</w:t>
      </w:r>
      <w:r>
        <w:rPr>
          <w:sz w:val="24"/>
          <w:szCs w:val="24"/>
        </w:rPr>
        <w:tab/>
        <w:t>Research Questions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rsidR="00E11C73" w:rsidRDefault="005F5EA2">
      <w:pPr>
        <w:spacing w:after="0" w:line="480" w:lineRule="auto"/>
        <w:jc w:val="both"/>
        <w:rPr>
          <w:sz w:val="24"/>
          <w:szCs w:val="24"/>
        </w:rPr>
      </w:pPr>
      <w:r>
        <w:rPr>
          <w:sz w:val="24"/>
          <w:szCs w:val="24"/>
        </w:rPr>
        <w:t>1.4</w:t>
      </w:r>
      <w:r>
        <w:rPr>
          <w:sz w:val="24"/>
          <w:szCs w:val="24"/>
        </w:rPr>
        <w:tab/>
        <w:t>Objective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w:t>
      </w:r>
    </w:p>
    <w:p w:rsidR="00E11C73" w:rsidRDefault="005F5EA2">
      <w:pPr>
        <w:spacing w:after="0" w:line="480" w:lineRule="auto"/>
        <w:jc w:val="both"/>
        <w:rPr>
          <w:sz w:val="24"/>
          <w:szCs w:val="24"/>
        </w:rPr>
      </w:pPr>
      <w:r>
        <w:rPr>
          <w:sz w:val="24"/>
          <w:szCs w:val="24"/>
        </w:rPr>
        <w:t>1.5</w:t>
      </w:r>
      <w:r>
        <w:rPr>
          <w:sz w:val="24"/>
          <w:szCs w:val="24"/>
        </w:rPr>
        <w:tab/>
        <w:t>Research Hypotheses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w:t>
      </w:r>
    </w:p>
    <w:p w:rsidR="00E11C73" w:rsidRDefault="005F5EA2">
      <w:pPr>
        <w:spacing w:after="0" w:line="480" w:lineRule="auto"/>
        <w:jc w:val="both"/>
        <w:rPr>
          <w:sz w:val="24"/>
          <w:szCs w:val="24"/>
        </w:rPr>
      </w:pPr>
      <w:r>
        <w:rPr>
          <w:sz w:val="24"/>
          <w:szCs w:val="24"/>
        </w:rPr>
        <w:t>1.6</w:t>
      </w:r>
      <w:r>
        <w:rPr>
          <w:sz w:val="24"/>
          <w:szCs w:val="24"/>
        </w:rPr>
        <w:tab/>
        <w:t>Scope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6</w:t>
      </w:r>
    </w:p>
    <w:p w:rsidR="00E11C73" w:rsidRDefault="005F5EA2">
      <w:pPr>
        <w:spacing w:after="0" w:line="480" w:lineRule="auto"/>
        <w:jc w:val="both"/>
        <w:rPr>
          <w:sz w:val="24"/>
          <w:szCs w:val="24"/>
        </w:rPr>
      </w:pPr>
      <w:r>
        <w:rPr>
          <w:sz w:val="24"/>
          <w:szCs w:val="24"/>
        </w:rPr>
        <w:t>1.7</w:t>
      </w:r>
      <w:r>
        <w:rPr>
          <w:sz w:val="24"/>
          <w:szCs w:val="24"/>
        </w:rPr>
        <w:tab/>
        <w:t>Limitations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6</w:t>
      </w:r>
    </w:p>
    <w:p w:rsidR="00E11C73" w:rsidRDefault="005F5EA2">
      <w:pPr>
        <w:spacing w:after="0" w:line="480" w:lineRule="auto"/>
        <w:jc w:val="both"/>
        <w:rPr>
          <w:sz w:val="24"/>
          <w:szCs w:val="24"/>
        </w:rPr>
      </w:pPr>
      <w:r>
        <w:rPr>
          <w:sz w:val="24"/>
          <w:szCs w:val="24"/>
        </w:rPr>
        <w:t>1.8</w:t>
      </w:r>
      <w:r>
        <w:rPr>
          <w:sz w:val="24"/>
          <w:szCs w:val="24"/>
        </w:rPr>
        <w:tab/>
        <w:t>Definition of Key Terms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7</w:t>
      </w:r>
    </w:p>
    <w:p w:rsidR="00E11C73" w:rsidRDefault="005F5EA2">
      <w:pPr>
        <w:spacing w:after="0" w:line="480" w:lineRule="auto"/>
        <w:jc w:val="both"/>
        <w:rPr>
          <w:b/>
          <w:sz w:val="24"/>
          <w:szCs w:val="24"/>
        </w:rPr>
      </w:pPr>
      <w:r>
        <w:rPr>
          <w:b/>
          <w:sz w:val="24"/>
          <w:szCs w:val="24"/>
        </w:rPr>
        <w:lastRenderedPageBreak/>
        <w:t xml:space="preserve">CHAPTER TWO </w:t>
      </w:r>
    </w:p>
    <w:p w:rsidR="00E11C73" w:rsidRDefault="005F5EA2">
      <w:pPr>
        <w:spacing w:after="0" w:line="480" w:lineRule="auto"/>
        <w:jc w:val="both"/>
        <w:rPr>
          <w:sz w:val="24"/>
          <w:szCs w:val="24"/>
        </w:rPr>
      </w:pPr>
      <w:r>
        <w:rPr>
          <w:sz w:val="24"/>
          <w:szCs w:val="24"/>
        </w:rPr>
        <w:t>2.0</w:t>
      </w:r>
      <w:r>
        <w:rPr>
          <w:sz w:val="24"/>
          <w:szCs w:val="24"/>
        </w:rPr>
        <w:tab/>
        <w:t>Literature review</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9</w:t>
      </w:r>
    </w:p>
    <w:p w:rsidR="00E11C73" w:rsidRDefault="005F5EA2">
      <w:pPr>
        <w:spacing w:after="0" w:line="480" w:lineRule="auto"/>
        <w:jc w:val="both"/>
        <w:rPr>
          <w:sz w:val="24"/>
          <w:szCs w:val="24"/>
        </w:rPr>
      </w:pPr>
      <w:r>
        <w:rPr>
          <w:sz w:val="24"/>
          <w:szCs w:val="24"/>
        </w:rPr>
        <w:t>2.1</w:t>
      </w:r>
      <w:r>
        <w:rPr>
          <w:sz w:val="24"/>
          <w:szCs w:val="24"/>
        </w:rPr>
        <w:tab/>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9</w:t>
      </w:r>
    </w:p>
    <w:p w:rsidR="00E11C73" w:rsidRDefault="005F5EA2">
      <w:pPr>
        <w:spacing w:after="0" w:line="480" w:lineRule="auto"/>
        <w:jc w:val="both"/>
        <w:rPr>
          <w:sz w:val="24"/>
          <w:szCs w:val="24"/>
        </w:rPr>
      </w:pPr>
      <w:r>
        <w:rPr>
          <w:sz w:val="24"/>
          <w:szCs w:val="24"/>
        </w:rPr>
        <w:t>This should highlight the content of the chapter</w:t>
      </w:r>
    </w:p>
    <w:p w:rsidR="00E11C73" w:rsidRDefault="005F5EA2">
      <w:pPr>
        <w:spacing w:after="0" w:line="480" w:lineRule="auto"/>
        <w:jc w:val="both"/>
        <w:rPr>
          <w:sz w:val="24"/>
          <w:szCs w:val="24"/>
        </w:rPr>
      </w:pPr>
      <w:r>
        <w:rPr>
          <w:sz w:val="24"/>
          <w:szCs w:val="24"/>
        </w:rPr>
        <w:t>2.2</w:t>
      </w:r>
      <w:r>
        <w:rPr>
          <w:sz w:val="24"/>
          <w:szCs w:val="24"/>
        </w:rPr>
        <w:tab/>
        <w:t>Conceptual issues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9</w:t>
      </w:r>
    </w:p>
    <w:p w:rsidR="00E11C73" w:rsidRDefault="005F5EA2">
      <w:pPr>
        <w:spacing w:after="0" w:line="480" w:lineRule="auto"/>
        <w:jc w:val="both"/>
        <w:rPr>
          <w:sz w:val="24"/>
          <w:szCs w:val="24"/>
        </w:rPr>
      </w:pPr>
      <w:r>
        <w:rPr>
          <w:sz w:val="24"/>
          <w:szCs w:val="24"/>
        </w:rPr>
        <w:t>Review of conceptual literature on the major concepts and issues relating to the subject matter to the study. All relevant items should be grouped together, with sub-heading, sub-sub-heading and sub-sub-sub-headings. This can be numbered from say 2.2.1 to 2.2.4 or more depending on the conceptual issues at hand.</w:t>
      </w:r>
    </w:p>
    <w:p w:rsidR="00E11C73" w:rsidRDefault="005F5EA2">
      <w:pPr>
        <w:spacing w:after="0" w:line="480" w:lineRule="auto"/>
        <w:jc w:val="both"/>
        <w:rPr>
          <w:sz w:val="24"/>
          <w:szCs w:val="24"/>
        </w:rPr>
      </w:pPr>
      <w:r>
        <w:rPr>
          <w:sz w:val="24"/>
          <w:szCs w:val="24"/>
        </w:rPr>
        <w:t>2.3</w:t>
      </w:r>
      <w:r>
        <w:rPr>
          <w:sz w:val="24"/>
          <w:szCs w:val="24"/>
        </w:rPr>
        <w:tab/>
        <w:t>Theoretical Framework</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19</w:t>
      </w:r>
    </w:p>
    <w:p w:rsidR="00E11C73" w:rsidRDefault="005F5EA2">
      <w:pPr>
        <w:spacing w:after="0" w:line="480" w:lineRule="auto"/>
        <w:jc w:val="both"/>
        <w:rPr>
          <w:sz w:val="24"/>
          <w:szCs w:val="24"/>
        </w:rPr>
      </w:pPr>
      <w:r>
        <w:rPr>
          <w:sz w:val="24"/>
          <w:szCs w:val="24"/>
        </w:rPr>
        <w:t>Theoretical framework should be reviewed where models and theories relevant to the research questions/hypotheses and research problems reviewed, and eventually selecting and justifying the model/theory chosen to guide the study.</w:t>
      </w:r>
    </w:p>
    <w:p w:rsidR="00E11C73" w:rsidRDefault="005F5EA2">
      <w:pPr>
        <w:spacing w:after="0" w:line="480" w:lineRule="auto"/>
        <w:jc w:val="both"/>
        <w:rPr>
          <w:sz w:val="24"/>
          <w:szCs w:val="24"/>
        </w:rPr>
      </w:pPr>
      <w:r>
        <w:rPr>
          <w:sz w:val="24"/>
          <w:szCs w:val="24"/>
        </w:rPr>
        <w:t>2.4</w:t>
      </w:r>
      <w:r>
        <w:rPr>
          <w:sz w:val="24"/>
          <w:szCs w:val="24"/>
        </w:rPr>
        <w:tab/>
        <w:t>Empirical Review</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27</w:t>
      </w:r>
    </w:p>
    <w:p w:rsidR="00E11C73" w:rsidRDefault="005F5EA2">
      <w:pPr>
        <w:spacing w:after="0" w:line="480" w:lineRule="auto"/>
        <w:jc w:val="both"/>
        <w:rPr>
          <w:sz w:val="24"/>
          <w:szCs w:val="24"/>
        </w:rPr>
      </w:pPr>
      <w:r>
        <w:rPr>
          <w:sz w:val="24"/>
          <w:szCs w:val="24"/>
        </w:rPr>
        <w:t xml:space="preserve">Review of empirical literature on each of the variables of the study. This includes a review of the methodologies used by the past studies, the research questions/hypotheses </w:t>
      </w:r>
      <w:r>
        <w:rPr>
          <w:sz w:val="24"/>
          <w:szCs w:val="24"/>
        </w:rPr>
        <w:lastRenderedPageBreak/>
        <w:t>answered/tested, the variables used and their measurement and the research techniques adopted with their strength and weaknesses.</w:t>
      </w:r>
    </w:p>
    <w:p w:rsidR="00E11C73" w:rsidRDefault="005F5EA2">
      <w:pPr>
        <w:spacing w:after="0" w:line="480" w:lineRule="auto"/>
        <w:jc w:val="both"/>
        <w:rPr>
          <w:b/>
          <w:sz w:val="24"/>
          <w:szCs w:val="24"/>
        </w:rPr>
      </w:pPr>
      <w:r>
        <w:rPr>
          <w:sz w:val="24"/>
          <w:szCs w:val="24"/>
        </w:rPr>
        <w:t>﻿</w:t>
      </w:r>
      <w:r>
        <w:rPr>
          <w:b/>
          <w:sz w:val="24"/>
          <w:szCs w:val="24"/>
        </w:rPr>
        <w:t xml:space="preserve">CHAPTER THREE </w:t>
      </w:r>
    </w:p>
    <w:p w:rsidR="00E11C73" w:rsidRDefault="005F5EA2">
      <w:pPr>
        <w:spacing w:after="0" w:line="480" w:lineRule="auto"/>
        <w:jc w:val="both"/>
        <w:rPr>
          <w:sz w:val="24"/>
          <w:szCs w:val="24"/>
        </w:rPr>
      </w:pPr>
      <w:r>
        <w:rPr>
          <w:sz w:val="24"/>
          <w:szCs w:val="24"/>
        </w:rPr>
        <w:t>3.0</w:t>
      </w:r>
      <w:r>
        <w:rPr>
          <w:sz w:val="24"/>
          <w:szCs w:val="24"/>
        </w:rPr>
        <w:tab/>
        <w:t>Research methodology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31</w:t>
      </w:r>
    </w:p>
    <w:p w:rsidR="00E11C73" w:rsidRDefault="005F5EA2">
      <w:pPr>
        <w:spacing w:after="0" w:line="480" w:lineRule="auto"/>
        <w:jc w:val="both"/>
        <w:rPr>
          <w:sz w:val="24"/>
          <w:szCs w:val="24"/>
        </w:rPr>
      </w:pPr>
      <w:r>
        <w:rPr>
          <w:sz w:val="24"/>
          <w:szCs w:val="24"/>
        </w:rPr>
        <w:t>3.1</w:t>
      </w:r>
      <w:r>
        <w:rPr>
          <w:sz w:val="24"/>
          <w:szCs w:val="24"/>
        </w:rPr>
        <w:tab/>
        <w:t>Preamble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31</w:t>
      </w:r>
    </w:p>
    <w:p w:rsidR="00E11C73" w:rsidRDefault="005F5EA2">
      <w:pPr>
        <w:spacing w:after="0" w:line="480" w:lineRule="auto"/>
        <w:jc w:val="both"/>
        <w:rPr>
          <w:sz w:val="24"/>
          <w:szCs w:val="24"/>
        </w:rPr>
      </w:pPr>
      <w:r>
        <w:rPr>
          <w:sz w:val="24"/>
          <w:szCs w:val="24"/>
        </w:rPr>
        <w:t>3.2</w:t>
      </w:r>
      <w:r>
        <w:rPr>
          <w:sz w:val="24"/>
          <w:szCs w:val="24"/>
        </w:rPr>
        <w:tab/>
        <w:t xml:space="preserve">Research Design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31</w:t>
      </w:r>
    </w:p>
    <w:p w:rsidR="00E11C73" w:rsidRDefault="005F5EA2">
      <w:pPr>
        <w:spacing w:after="0" w:line="480" w:lineRule="auto"/>
        <w:jc w:val="both"/>
        <w:rPr>
          <w:sz w:val="24"/>
          <w:szCs w:val="24"/>
        </w:rPr>
      </w:pPr>
      <w:r>
        <w:rPr>
          <w:sz w:val="24"/>
          <w:szCs w:val="24"/>
        </w:rPr>
        <w:t>3.3</w:t>
      </w:r>
      <w:r>
        <w:rPr>
          <w:sz w:val="24"/>
          <w:szCs w:val="24"/>
        </w:rPr>
        <w:tab/>
        <w:t>Sources of Data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32</w:t>
      </w:r>
    </w:p>
    <w:p w:rsidR="00E11C73" w:rsidRDefault="005F5EA2">
      <w:pPr>
        <w:spacing w:after="0" w:line="480" w:lineRule="auto"/>
        <w:jc w:val="both"/>
        <w:rPr>
          <w:sz w:val="24"/>
          <w:szCs w:val="24"/>
        </w:rPr>
      </w:pPr>
      <w:r>
        <w:rPr>
          <w:sz w:val="24"/>
          <w:szCs w:val="24"/>
        </w:rPr>
        <w:t>3.4</w:t>
      </w:r>
      <w:r>
        <w:rPr>
          <w:sz w:val="24"/>
          <w:szCs w:val="24"/>
        </w:rPr>
        <w:tab/>
        <w:t>Population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32</w:t>
      </w:r>
    </w:p>
    <w:p w:rsidR="00E11C73" w:rsidRDefault="005F5EA2">
      <w:pPr>
        <w:spacing w:after="0" w:line="480" w:lineRule="auto"/>
        <w:jc w:val="both"/>
        <w:rPr>
          <w:sz w:val="24"/>
          <w:szCs w:val="24"/>
        </w:rPr>
      </w:pPr>
      <w:r>
        <w:rPr>
          <w:sz w:val="24"/>
          <w:szCs w:val="24"/>
        </w:rPr>
        <w:t>3.5</w:t>
      </w:r>
      <w:r>
        <w:rPr>
          <w:sz w:val="24"/>
          <w:szCs w:val="24"/>
        </w:rPr>
        <w:tab/>
        <w:t xml:space="preserve"> Sample Size and Sampling Techniques</w:t>
      </w:r>
      <w:r>
        <w:rPr>
          <w:sz w:val="24"/>
          <w:szCs w:val="24"/>
        </w:rPr>
        <w:tab/>
      </w:r>
      <w:r>
        <w:rPr>
          <w:sz w:val="24"/>
          <w:szCs w:val="24"/>
        </w:rPr>
        <w:tab/>
      </w:r>
      <w:r>
        <w:rPr>
          <w:sz w:val="24"/>
          <w:szCs w:val="24"/>
        </w:rPr>
        <w:tab/>
      </w:r>
      <w:r>
        <w:rPr>
          <w:sz w:val="24"/>
          <w:szCs w:val="24"/>
        </w:rPr>
        <w:tab/>
      </w:r>
      <w:r>
        <w:rPr>
          <w:sz w:val="24"/>
          <w:szCs w:val="24"/>
        </w:rPr>
        <w:tab/>
        <w:t>33</w:t>
      </w:r>
    </w:p>
    <w:p w:rsidR="00E11C73" w:rsidRDefault="005F5EA2">
      <w:pPr>
        <w:spacing w:after="0" w:line="480" w:lineRule="auto"/>
        <w:jc w:val="both"/>
        <w:rPr>
          <w:sz w:val="24"/>
          <w:szCs w:val="24"/>
        </w:rPr>
      </w:pPr>
      <w:r>
        <w:rPr>
          <w:sz w:val="24"/>
          <w:szCs w:val="24"/>
        </w:rPr>
        <w:t>3.6</w:t>
      </w:r>
      <w:r>
        <w:rPr>
          <w:sz w:val="24"/>
          <w:szCs w:val="24"/>
        </w:rPr>
        <w:tab/>
        <w:t>Instrument for Data Collection</w:t>
      </w:r>
      <w:r>
        <w:rPr>
          <w:sz w:val="24"/>
          <w:szCs w:val="24"/>
        </w:rPr>
        <w:tab/>
      </w:r>
      <w:r>
        <w:rPr>
          <w:sz w:val="24"/>
          <w:szCs w:val="24"/>
        </w:rPr>
        <w:tab/>
      </w:r>
      <w:r>
        <w:rPr>
          <w:sz w:val="24"/>
          <w:szCs w:val="24"/>
        </w:rPr>
        <w:tab/>
      </w:r>
      <w:r>
        <w:rPr>
          <w:sz w:val="24"/>
          <w:szCs w:val="24"/>
        </w:rPr>
        <w:tab/>
      </w:r>
      <w:r>
        <w:rPr>
          <w:sz w:val="24"/>
          <w:szCs w:val="24"/>
        </w:rPr>
        <w:tab/>
      </w:r>
      <w:r>
        <w:rPr>
          <w:sz w:val="24"/>
          <w:szCs w:val="24"/>
        </w:rPr>
        <w:tab/>
        <w:t>33</w:t>
      </w:r>
    </w:p>
    <w:p w:rsidR="00E11C73" w:rsidRDefault="005F5EA2">
      <w:pPr>
        <w:spacing w:after="0" w:line="480" w:lineRule="auto"/>
        <w:jc w:val="both"/>
        <w:rPr>
          <w:sz w:val="24"/>
          <w:szCs w:val="24"/>
        </w:rPr>
      </w:pPr>
      <w:r>
        <w:rPr>
          <w:sz w:val="24"/>
          <w:szCs w:val="24"/>
        </w:rPr>
        <w:t>3.7</w:t>
      </w:r>
      <w:r>
        <w:rPr>
          <w:sz w:val="24"/>
          <w:szCs w:val="24"/>
        </w:rPr>
        <w:tab/>
        <w:t>Techniques for Data Analysis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34</w:t>
      </w:r>
    </w:p>
    <w:p w:rsidR="00E11C73" w:rsidRDefault="005F5EA2">
      <w:pPr>
        <w:spacing w:after="0" w:line="480" w:lineRule="auto"/>
        <w:jc w:val="both"/>
        <w:rPr>
          <w:b/>
          <w:sz w:val="24"/>
          <w:szCs w:val="24"/>
        </w:rPr>
      </w:pPr>
      <w:r>
        <w:rPr>
          <w:b/>
          <w:sz w:val="24"/>
          <w:szCs w:val="24"/>
        </w:rPr>
        <w:t>CHAPTER FOUR</w:t>
      </w:r>
    </w:p>
    <w:p w:rsidR="00E11C73" w:rsidRDefault="005F5EA2">
      <w:pPr>
        <w:spacing w:after="0" w:line="480" w:lineRule="auto"/>
        <w:jc w:val="both"/>
        <w:rPr>
          <w:sz w:val="24"/>
          <w:szCs w:val="24"/>
        </w:rPr>
      </w:pPr>
      <w:r>
        <w:rPr>
          <w:sz w:val="24"/>
          <w:szCs w:val="24"/>
        </w:rPr>
        <w:t>4.0</w:t>
      </w:r>
      <w:r>
        <w:rPr>
          <w:sz w:val="24"/>
          <w:szCs w:val="24"/>
        </w:rPr>
        <w:tab/>
        <w:t>Presentation, Analysis and Interpretation of Data</w:t>
      </w:r>
      <w:r>
        <w:rPr>
          <w:sz w:val="24"/>
          <w:szCs w:val="24"/>
        </w:rPr>
        <w:tab/>
      </w:r>
      <w:r>
        <w:rPr>
          <w:sz w:val="24"/>
          <w:szCs w:val="24"/>
        </w:rPr>
        <w:tab/>
      </w:r>
      <w:r>
        <w:rPr>
          <w:sz w:val="24"/>
          <w:szCs w:val="24"/>
        </w:rPr>
        <w:tab/>
      </w:r>
      <w:r>
        <w:rPr>
          <w:sz w:val="24"/>
          <w:szCs w:val="24"/>
        </w:rPr>
        <w:tab/>
        <w:t>36</w:t>
      </w:r>
    </w:p>
    <w:p w:rsidR="00E11C73" w:rsidRDefault="005F5EA2">
      <w:pPr>
        <w:spacing w:after="0" w:line="480" w:lineRule="auto"/>
        <w:jc w:val="both"/>
        <w:rPr>
          <w:sz w:val="24"/>
          <w:szCs w:val="24"/>
        </w:rPr>
      </w:pPr>
      <w:r>
        <w:rPr>
          <w:sz w:val="24"/>
          <w:szCs w:val="24"/>
        </w:rPr>
        <w:t>4.1</w:t>
      </w:r>
      <w:r>
        <w:rPr>
          <w:sz w:val="24"/>
          <w:szCs w:val="24"/>
        </w:rPr>
        <w:tab/>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36</w:t>
      </w:r>
    </w:p>
    <w:p w:rsidR="00E11C73" w:rsidRDefault="005F5EA2">
      <w:pPr>
        <w:spacing w:after="0" w:line="480" w:lineRule="auto"/>
        <w:ind w:left="720" w:hanging="720"/>
        <w:jc w:val="both"/>
        <w:rPr>
          <w:sz w:val="24"/>
          <w:szCs w:val="24"/>
        </w:rPr>
      </w:pPr>
      <w:r>
        <w:rPr>
          <w:sz w:val="24"/>
          <w:szCs w:val="24"/>
        </w:rPr>
        <w:t>4.2</w:t>
      </w:r>
      <w:r>
        <w:rPr>
          <w:sz w:val="24"/>
          <w:szCs w:val="24"/>
        </w:rPr>
        <w:tab/>
        <w:t xml:space="preserve">Presentation and Analysis of Data According to Research Questions or Research Hypotheses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36</w:t>
      </w:r>
    </w:p>
    <w:p w:rsidR="00E11C73" w:rsidRDefault="005F5EA2">
      <w:pPr>
        <w:spacing w:after="0" w:line="480" w:lineRule="auto"/>
        <w:jc w:val="both"/>
        <w:rPr>
          <w:sz w:val="24"/>
          <w:szCs w:val="24"/>
        </w:rPr>
      </w:pPr>
      <w:r>
        <w:rPr>
          <w:sz w:val="24"/>
          <w:szCs w:val="24"/>
        </w:rPr>
        <w:lastRenderedPageBreak/>
        <w:t>4.3</w:t>
      </w:r>
      <w:r>
        <w:rPr>
          <w:sz w:val="24"/>
          <w:szCs w:val="24"/>
        </w:rPr>
        <w:tab/>
        <w:t>Analysis of Data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39</w:t>
      </w:r>
    </w:p>
    <w:p w:rsidR="00E11C73" w:rsidRDefault="005F5EA2">
      <w:pPr>
        <w:spacing w:after="0" w:line="480" w:lineRule="auto"/>
        <w:jc w:val="both"/>
        <w:rPr>
          <w:sz w:val="24"/>
          <w:szCs w:val="24"/>
        </w:rPr>
      </w:pPr>
      <w:r>
        <w:rPr>
          <w:sz w:val="24"/>
          <w:szCs w:val="24"/>
        </w:rPr>
        <w:t>4.4</w:t>
      </w:r>
      <w:r>
        <w:rPr>
          <w:sz w:val="24"/>
          <w:szCs w:val="24"/>
        </w:rPr>
        <w:tab/>
        <w:t xml:space="preserve">Test of Hypotheses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42</w:t>
      </w:r>
    </w:p>
    <w:p w:rsidR="00E11C73" w:rsidRDefault="005F5EA2">
      <w:pPr>
        <w:spacing w:after="0" w:line="480" w:lineRule="auto"/>
        <w:jc w:val="both"/>
        <w:rPr>
          <w:sz w:val="24"/>
          <w:szCs w:val="24"/>
        </w:rPr>
      </w:pPr>
      <w:r>
        <w:rPr>
          <w:sz w:val="24"/>
          <w:szCs w:val="24"/>
        </w:rPr>
        <w:t>4.5</w:t>
      </w:r>
      <w:r>
        <w:rPr>
          <w:sz w:val="24"/>
          <w:szCs w:val="24"/>
        </w:rPr>
        <w:tab/>
        <w:t>Summary of findings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45</w:t>
      </w:r>
    </w:p>
    <w:p w:rsidR="00E11C73" w:rsidRDefault="005F5EA2">
      <w:pPr>
        <w:spacing w:after="0" w:line="480" w:lineRule="auto"/>
        <w:jc w:val="both"/>
        <w:rPr>
          <w:b/>
          <w:sz w:val="24"/>
          <w:szCs w:val="24"/>
        </w:rPr>
      </w:pPr>
      <w:r>
        <w:rPr>
          <w:b/>
          <w:sz w:val="24"/>
          <w:szCs w:val="24"/>
        </w:rPr>
        <w:t>CHAPTER FIVE</w:t>
      </w:r>
    </w:p>
    <w:p w:rsidR="00E11C73" w:rsidRDefault="005F5EA2">
      <w:pPr>
        <w:spacing w:after="0" w:line="480" w:lineRule="auto"/>
        <w:jc w:val="both"/>
        <w:rPr>
          <w:sz w:val="24"/>
          <w:szCs w:val="24"/>
        </w:rPr>
      </w:pPr>
      <w:r>
        <w:rPr>
          <w:sz w:val="24"/>
          <w:szCs w:val="24"/>
        </w:rPr>
        <w:t>5.0</w:t>
      </w:r>
      <w:r>
        <w:rPr>
          <w:sz w:val="24"/>
          <w:szCs w:val="24"/>
        </w:rPr>
        <w:tab/>
        <w:t>Summary, Conclusion and Recommendations</w:t>
      </w:r>
      <w:r>
        <w:rPr>
          <w:sz w:val="24"/>
          <w:szCs w:val="24"/>
        </w:rPr>
        <w:tab/>
      </w:r>
      <w:r>
        <w:rPr>
          <w:sz w:val="24"/>
          <w:szCs w:val="24"/>
        </w:rPr>
        <w:tab/>
      </w:r>
      <w:r>
        <w:rPr>
          <w:sz w:val="24"/>
          <w:szCs w:val="24"/>
        </w:rPr>
        <w:tab/>
      </w:r>
      <w:r>
        <w:rPr>
          <w:sz w:val="24"/>
          <w:szCs w:val="24"/>
        </w:rPr>
        <w:tab/>
        <w:t>46</w:t>
      </w:r>
    </w:p>
    <w:p w:rsidR="00E11C73" w:rsidRDefault="005F5EA2">
      <w:pPr>
        <w:spacing w:after="0" w:line="480" w:lineRule="auto"/>
        <w:ind w:left="720" w:hanging="720"/>
        <w:jc w:val="both"/>
        <w:rPr>
          <w:sz w:val="24"/>
          <w:szCs w:val="24"/>
        </w:rPr>
      </w:pPr>
      <w:r>
        <w:rPr>
          <w:sz w:val="24"/>
          <w:szCs w:val="24"/>
        </w:rPr>
        <w:t>5.1</w:t>
      </w:r>
      <w:r>
        <w:rPr>
          <w:sz w:val="24"/>
          <w:szCs w:val="24"/>
        </w:rPr>
        <w:tab/>
        <w:t>Summary or synopsis of the study, including a comprehensive summary of major findings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46</w:t>
      </w:r>
    </w:p>
    <w:p w:rsidR="00E11C73" w:rsidRDefault="005F5EA2">
      <w:pPr>
        <w:spacing w:after="0" w:line="480" w:lineRule="auto"/>
        <w:ind w:left="720" w:hanging="720"/>
        <w:jc w:val="both"/>
        <w:rPr>
          <w:sz w:val="24"/>
          <w:szCs w:val="24"/>
        </w:rPr>
      </w:pPr>
      <w:r>
        <w:rPr>
          <w:sz w:val="24"/>
          <w:szCs w:val="24"/>
        </w:rPr>
        <w:t>5.2</w:t>
      </w:r>
      <w:r>
        <w:rPr>
          <w:sz w:val="24"/>
          <w:szCs w:val="24"/>
        </w:rPr>
        <w:tab/>
        <w:t>Conclusions drawn from the findings of the study; on the basis of one conclusion for every finding</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46</w:t>
      </w:r>
    </w:p>
    <w:p w:rsidR="00E11C73" w:rsidRDefault="005F5EA2">
      <w:pPr>
        <w:spacing w:after="0" w:line="480" w:lineRule="auto"/>
        <w:jc w:val="both"/>
        <w:rPr>
          <w:sz w:val="24"/>
          <w:szCs w:val="24"/>
        </w:rPr>
      </w:pPr>
      <w:r>
        <w:rPr>
          <w:sz w:val="24"/>
          <w:szCs w:val="24"/>
        </w:rPr>
        <w:t>5.3</w:t>
      </w:r>
      <w:r>
        <w:rPr>
          <w:sz w:val="24"/>
          <w:szCs w:val="24"/>
        </w:rPr>
        <w:tab/>
        <w:t>Recommendations based on the conclusions</w:t>
      </w:r>
      <w:r>
        <w:rPr>
          <w:sz w:val="24"/>
          <w:szCs w:val="24"/>
        </w:rPr>
        <w:tab/>
      </w:r>
      <w:r>
        <w:rPr>
          <w:sz w:val="24"/>
          <w:szCs w:val="24"/>
        </w:rPr>
        <w:tab/>
      </w:r>
      <w:r>
        <w:rPr>
          <w:sz w:val="24"/>
          <w:szCs w:val="24"/>
        </w:rPr>
        <w:tab/>
      </w:r>
      <w:r>
        <w:rPr>
          <w:sz w:val="24"/>
          <w:szCs w:val="24"/>
        </w:rPr>
        <w:tab/>
      </w:r>
      <w:r>
        <w:rPr>
          <w:sz w:val="24"/>
          <w:szCs w:val="24"/>
        </w:rPr>
        <w:tab/>
        <w:t>47</w:t>
      </w:r>
    </w:p>
    <w:p w:rsidR="00E11C73" w:rsidRDefault="005F5EA2">
      <w:pPr>
        <w:spacing w:after="0" w:line="480" w:lineRule="auto"/>
        <w:ind w:firstLine="720"/>
        <w:jc w:val="both"/>
        <w:rPr>
          <w:sz w:val="24"/>
          <w:szCs w:val="24"/>
        </w:rPr>
      </w:pPr>
      <w:r>
        <w:rPr>
          <w:sz w:val="24"/>
          <w:szCs w:val="24"/>
        </w:rPr>
        <w:t>References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49</w:t>
      </w:r>
    </w:p>
    <w:p w:rsidR="00E11C73" w:rsidRDefault="005F5EA2">
      <w:pPr>
        <w:spacing w:after="0" w:line="480" w:lineRule="auto"/>
        <w:ind w:firstLine="720"/>
        <w:jc w:val="both"/>
        <w:rPr>
          <w:sz w:val="24"/>
          <w:szCs w:val="24"/>
        </w:rPr>
      </w:pPr>
      <w:r>
        <w:rPr>
          <w:sz w:val="24"/>
          <w:szCs w:val="24"/>
        </w:rPr>
        <w:t xml:space="preserve">Research questionnaire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52</w:t>
      </w:r>
    </w:p>
    <w:p w:rsidR="00E11C73" w:rsidRDefault="005F5EA2">
      <w:pPr>
        <w:spacing w:after="0" w:line="480" w:lineRule="auto"/>
        <w:ind w:firstLine="720"/>
        <w:jc w:val="both"/>
        <w:rPr>
          <w:sz w:val="24"/>
          <w:szCs w:val="24"/>
        </w:rPr>
      </w:pPr>
      <w:r>
        <w:rPr>
          <w:sz w:val="24"/>
          <w:szCs w:val="24"/>
        </w:rPr>
        <w:t>Questionnaire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53</w:t>
      </w:r>
    </w:p>
    <w:p w:rsidR="00244D8F" w:rsidRDefault="00244D8F">
      <w:pPr>
        <w:sectPr w:rsidR="00244D8F" w:rsidSect="00244D8F">
          <w:footerReference w:type="default" r:id="rId7"/>
          <w:footerReference w:type="first" r:id="rId8"/>
          <w:pgSz w:w="11520" w:h="14400" w:code="9"/>
          <w:pgMar w:top="1440" w:right="1440" w:bottom="1440" w:left="1440" w:header="706" w:footer="2981" w:gutter="0"/>
          <w:pgNumType w:fmt="lowerRoman"/>
          <w:cols w:space="720"/>
          <w:titlePg/>
        </w:sectPr>
      </w:pPr>
    </w:p>
    <w:p w:rsidR="00E11C73" w:rsidRPr="00F16260" w:rsidRDefault="005F5EA2" w:rsidP="00244D8F">
      <w:pPr>
        <w:spacing w:after="0" w:line="480" w:lineRule="auto"/>
        <w:jc w:val="center"/>
        <w:rPr>
          <w:rFonts w:ascii="Times New Roman" w:hAnsi="Times New Roman" w:cs="Times New Roman"/>
          <w:b/>
          <w:sz w:val="24"/>
          <w:szCs w:val="24"/>
        </w:rPr>
      </w:pPr>
      <w:r w:rsidRPr="00F16260">
        <w:rPr>
          <w:rFonts w:ascii="Times New Roman" w:hAnsi="Times New Roman" w:cs="Times New Roman"/>
          <w:b/>
          <w:sz w:val="24"/>
          <w:szCs w:val="24"/>
        </w:rPr>
        <w:lastRenderedPageBreak/>
        <w:t>CHAPTER ONE</w:t>
      </w:r>
    </w:p>
    <w:p w:rsidR="00E11C73" w:rsidRPr="00F16260" w:rsidRDefault="005F5EA2" w:rsidP="00F16260">
      <w:pPr>
        <w:spacing w:after="0" w:line="480" w:lineRule="auto"/>
        <w:jc w:val="both"/>
        <w:rPr>
          <w:rFonts w:ascii="Times New Roman" w:hAnsi="Times New Roman" w:cs="Times New Roman"/>
          <w:b/>
          <w:sz w:val="24"/>
          <w:szCs w:val="24"/>
        </w:rPr>
      </w:pPr>
      <w:r w:rsidRPr="00F16260">
        <w:rPr>
          <w:rFonts w:ascii="Times New Roman" w:hAnsi="Times New Roman" w:cs="Times New Roman"/>
          <w:b/>
          <w:sz w:val="24"/>
          <w:szCs w:val="24"/>
        </w:rPr>
        <w:t>1.0</w:t>
      </w:r>
      <w:r w:rsidRPr="00F16260">
        <w:rPr>
          <w:rFonts w:ascii="Times New Roman" w:hAnsi="Times New Roman" w:cs="Times New Roman"/>
          <w:b/>
          <w:sz w:val="24"/>
          <w:szCs w:val="24"/>
        </w:rPr>
        <w:tab/>
        <w:t>INTRODUCTION</w:t>
      </w:r>
    </w:p>
    <w:p w:rsidR="00E11C73" w:rsidRPr="00F16260" w:rsidRDefault="005F5EA2" w:rsidP="00F16260">
      <w:pPr>
        <w:spacing w:after="0" w:line="480" w:lineRule="auto"/>
        <w:jc w:val="both"/>
        <w:rPr>
          <w:rFonts w:ascii="Times New Roman" w:hAnsi="Times New Roman" w:cs="Times New Roman"/>
          <w:b/>
          <w:sz w:val="24"/>
          <w:szCs w:val="24"/>
        </w:rPr>
      </w:pPr>
      <w:r w:rsidRPr="00F16260">
        <w:rPr>
          <w:rFonts w:ascii="Times New Roman" w:hAnsi="Times New Roman" w:cs="Times New Roman"/>
          <w:b/>
          <w:sz w:val="24"/>
          <w:szCs w:val="24"/>
        </w:rPr>
        <w:t>1.1</w:t>
      </w:r>
      <w:r w:rsidRPr="00F16260">
        <w:rPr>
          <w:rFonts w:ascii="Times New Roman" w:hAnsi="Times New Roman" w:cs="Times New Roman"/>
          <w:b/>
          <w:sz w:val="24"/>
          <w:szCs w:val="24"/>
        </w:rPr>
        <w:tab/>
        <w:t>BACKGROUND OF THE STUDY</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The economic development of any country depends o the amount of revenue generated for the provision of infrastructure in that given country. However, one means of generating the amount of revenue for providing the needed i</w:t>
      </w:r>
      <w:r w:rsidR="00595EE1">
        <w:rPr>
          <w:rFonts w:ascii="Times New Roman" w:hAnsi="Times New Roman" w:cs="Times New Roman"/>
          <w:sz w:val="24"/>
          <w:szCs w:val="24"/>
        </w:rPr>
        <w:t xml:space="preserve">nfrastructure is through a </w:t>
      </w:r>
      <w:r w:rsidR="0076754E">
        <w:rPr>
          <w:rFonts w:ascii="Times New Roman" w:hAnsi="Times New Roman" w:cs="Times New Roman"/>
          <w:sz w:val="24"/>
          <w:szCs w:val="24"/>
        </w:rPr>
        <w:t>well-</w:t>
      </w:r>
      <w:r w:rsidR="0076754E" w:rsidRPr="00F16260">
        <w:rPr>
          <w:rFonts w:ascii="Times New Roman" w:hAnsi="Times New Roman" w:cs="Times New Roman"/>
          <w:sz w:val="24"/>
          <w:szCs w:val="24"/>
        </w:rPr>
        <w:t>structured</w:t>
      </w:r>
      <w:r w:rsidRPr="00F16260">
        <w:rPr>
          <w:rFonts w:ascii="Times New Roman" w:hAnsi="Times New Roman" w:cs="Times New Roman"/>
          <w:sz w:val="24"/>
          <w:szCs w:val="24"/>
        </w:rPr>
        <w:t xml:space="preserve"> tax system. (Ogbonna and Appah (2012).</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 xml:space="preserve">Omoigui (2011) stated that in Nigeria and other African countries, the tax level of tax evasion is quite high. As a result, African countries collect little or nothing from taxes. The effect is seen in the lack of resources for development and near dependence on foreign countries for aids and loans. If African nations are to make the transition from perpetual development to a developed nation, then they need to be tax compliant, (Azubike, 2009) also pointed out that the tax system is an </w:t>
      </w:r>
      <w:r w:rsidR="0076754E" w:rsidRPr="00F16260">
        <w:rPr>
          <w:rFonts w:ascii="Times New Roman" w:hAnsi="Times New Roman" w:cs="Times New Roman"/>
          <w:sz w:val="24"/>
          <w:szCs w:val="24"/>
        </w:rPr>
        <w:t>opportunity</w:t>
      </w:r>
      <w:r w:rsidRPr="00F16260">
        <w:rPr>
          <w:rFonts w:ascii="Times New Roman" w:hAnsi="Times New Roman" w:cs="Times New Roman"/>
          <w:sz w:val="24"/>
          <w:szCs w:val="24"/>
        </w:rPr>
        <w:t xml:space="preserve"> for government to collect additional revenue needed in discharging its pressing obligations, (Musgrave and Musgrave 2004) also stated that the economic effects of tax include micro effect on the distribution of income and efficiency of resource use as well as macro effect on the level of capacity output, employment,</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lastRenderedPageBreak/>
        <w:t>﻿prices, and growth. It is an ingredient to development in different parts of the world as it is an opportunity for Government to collect additional revenue used to provide for the needs of the people (Yahaya, 2007; Ogbonna and Appah, 2012; in Okoyeuzu, 2013).</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Okoyeuzu, (2013) Taxes are the major tools required to overcome such and also to control other market imperfections, and achieve social justice by wealth redistribution. Tax is a major player in every society of the world. It is a major issue due to its consistency and constancy. Nigeria is richly blessed with oil and gas among other mineral resources, but the over dependence on oil revenue for the economic development of the country has left much to be deserved. According to Ariyo (1997) cited in Abiola and Asiweh (2012) Nigeria's over dependence on oil revenue to the total neglect of other revenue source was encouraged by the oil boom of 1973/74. Abiola and Asiweh (2012).</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Gloria (2012) observe that although taxes may not be the most important source of revenue to the government in terms of magnitude of revenue derivable from it as compared to revenue from petroleum proceeds, fines and royalties, grants and advances, et cetera, its importance stems from the point of view of certainty and consistency.</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 xml:space="preserve">Tax is a major source of government revenue all over the world. Government use tax proceeds to render their Traditional functions, such as the provision of public goods, </w:t>
      </w:r>
      <w:r w:rsidRPr="00F16260">
        <w:rPr>
          <w:rFonts w:ascii="Times New Roman" w:hAnsi="Times New Roman" w:cs="Times New Roman"/>
          <w:sz w:val="24"/>
          <w:szCs w:val="24"/>
        </w:rPr>
        <w:lastRenderedPageBreak/>
        <w:t>maintenance of law and order, defense against external aggression, regulation of trade and business to ensure social and economic maintenance (Azubike, 2009) Ogbonna and Appah (2012) A tax system offers itself as one of the most effective means of mobilizing a nation's internal resources and it lends itself to creating an environment conducive to the promotion of economic development. Thus, it is evident that a good tax structure plays a multiple role in the process of economic development of any nation which Nigeria is not an exception (Appah, 2010). The fiscal power of the Nigeria government is divided into three-tiered tax structure between the federal, state and local governments, each of which has different tax jurisdictions. (Odusola 2006; Okauru 2011; Okoyeuzu 2013; Nzotta 2007) taxes constitute key sources of revenue to the federation account shared by the federal, state and local governments.</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 xml:space="preserve">Four key issues must be understood for taxation to play its functions in the society. First, a tax is a compulsory contribution made by the citizens to the government and this contribution is for general common use. Secondly, a tax imposes a general obligation on the tax payer. Thirdly, there is a presumption that the contribution to the public revenue made by the tax payer may not be equivalent to the benefits received. Finally, a tax is not </w:t>
      </w:r>
      <w:r w:rsidRPr="00F16260">
        <w:rPr>
          <w:rFonts w:ascii="Times New Roman" w:hAnsi="Times New Roman" w:cs="Times New Roman"/>
          <w:sz w:val="24"/>
          <w:szCs w:val="24"/>
        </w:rPr>
        <w:lastRenderedPageBreak/>
        <w:t>imposed on a citizen by the government because it has rendered specific services to him or his family. Nzotta (2007) cited in Ogbonna and Appah (2012).</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Therefore, the objective of this study is to examine the impact of tax system on the economic development of Nigeria and It is hoped that the insight to be gained from this analysis provide a useful guide to the policy makers.</w:t>
      </w:r>
    </w:p>
    <w:p w:rsidR="00E11C73" w:rsidRPr="00F16260" w:rsidRDefault="005F5EA2" w:rsidP="00F16260">
      <w:pPr>
        <w:spacing w:after="0" w:line="480" w:lineRule="auto"/>
        <w:jc w:val="both"/>
        <w:rPr>
          <w:rFonts w:ascii="Times New Roman" w:hAnsi="Times New Roman" w:cs="Times New Roman"/>
          <w:b/>
          <w:sz w:val="24"/>
          <w:szCs w:val="24"/>
        </w:rPr>
      </w:pPr>
      <w:r w:rsidRPr="00F16260">
        <w:rPr>
          <w:rFonts w:ascii="Times New Roman" w:hAnsi="Times New Roman" w:cs="Times New Roman"/>
          <w:b/>
          <w:sz w:val="24"/>
          <w:szCs w:val="24"/>
        </w:rPr>
        <w:t>1.2</w:t>
      </w:r>
      <w:r w:rsidRPr="00F16260">
        <w:rPr>
          <w:rFonts w:ascii="Times New Roman" w:hAnsi="Times New Roman" w:cs="Times New Roman"/>
          <w:b/>
          <w:sz w:val="24"/>
          <w:szCs w:val="24"/>
        </w:rPr>
        <w:tab/>
        <w:t>STATEMENT OF THE PROBLEM</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Due to the administration of tax in Nigeria, problem confronting the Inland Revenue services are being challenged.</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Also the resulting output from various tax incentive granted by the government is far below expectation, the problem of implementation is responsible for this inadequacy, other associated problems include frequent change in government policy, political instability, lack of adequate training and experience of tax collector leading to inefficiency, this research work will emphasize the various scenario and sufficient technical and administrative competence, honesty and dedication.</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Better yet, illiteracy, falsification of accounting record, in equitability, all those caused a stumbling block to the efficiency of tax administration in the company which will be discussed in the research work.</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lastRenderedPageBreak/>
        <w:t>More so, concept practices, inadequate provision of amenities has lead to non-compliance because where people suspect fluid they will not be able to pay tax and possible solution in view of those tax payers.</w:t>
      </w:r>
    </w:p>
    <w:p w:rsidR="00E11C73" w:rsidRPr="00F16260" w:rsidRDefault="005F5EA2" w:rsidP="00F16260">
      <w:pPr>
        <w:spacing w:after="0" w:line="480" w:lineRule="auto"/>
        <w:jc w:val="both"/>
        <w:rPr>
          <w:rFonts w:ascii="Times New Roman" w:hAnsi="Times New Roman" w:cs="Times New Roman"/>
          <w:b/>
          <w:sz w:val="24"/>
          <w:szCs w:val="24"/>
        </w:rPr>
      </w:pPr>
      <w:r w:rsidRPr="00F16260">
        <w:rPr>
          <w:rFonts w:ascii="Times New Roman" w:hAnsi="Times New Roman" w:cs="Times New Roman"/>
          <w:b/>
          <w:sz w:val="24"/>
          <w:szCs w:val="24"/>
        </w:rPr>
        <w:t>1.3</w:t>
      </w:r>
      <w:r w:rsidRPr="00F16260">
        <w:rPr>
          <w:rFonts w:ascii="Times New Roman" w:hAnsi="Times New Roman" w:cs="Times New Roman"/>
          <w:b/>
          <w:sz w:val="24"/>
          <w:szCs w:val="24"/>
        </w:rPr>
        <w:tab/>
        <w:t>RESEARCH QUESTIONS</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In an attempt to examine the Nigeria tax system, its aims and objectives and its contribution to Nigeria economic development and also highlight the problem of Nigeria tax system and possibly proffer suggestions on how the system of tax in Nigeria can be managed for better contribution to the economic growth and development of Nigeria, the following questions were employed in the Study:</w:t>
      </w:r>
    </w:p>
    <w:p w:rsidR="00E11C73" w:rsidRPr="00F16260" w:rsidRDefault="005F5EA2" w:rsidP="00FA6687">
      <w:pPr>
        <w:numPr>
          <w:ilvl w:val="0"/>
          <w:numId w:val="1"/>
        </w:numPr>
        <w:pBdr>
          <w:top w:val="nil"/>
          <w:left w:val="nil"/>
          <w:bottom w:val="nil"/>
          <w:right w:val="nil"/>
          <w:between w:val="nil"/>
        </w:pBdr>
        <w:spacing w:after="0" w:line="480" w:lineRule="auto"/>
        <w:ind w:left="360"/>
        <w:jc w:val="both"/>
        <w:rPr>
          <w:rFonts w:ascii="Times New Roman" w:hAnsi="Times New Roman" w:cs="Times New Roman"/>
          <w:color w:val="000000"/>
          <w:sz w:val="24"/>
          <w:szCs w:val="24"/>
        </w:rPr>
      </w:pPr>
      <w:r w:rsidRPr="00F16260">
        <w:rPr>
          <w:rFonts w:ascii="Times New Roman" w:hAnsi="Times New Roman" w:cs="Times New Roman"/>
          <w:color w:val="000000"/>
          <w:sz w:val="24"/>
          <w:szCs w:val="24"/>
        </w:rPr>
        <w:t>How has the Nigeria tax system contributed to the development of Nigeria economy?</w:t>
      </w:r>
    </w:p>
    <w:p w:rsidR="00E11C73" w:rsidRPr="00F16260" w:rsidRDefault="005F5EA2" w:rsidP="00FA6687">
      <w:pPr>
        <w:numPr>
          <w:ilvl w:val="0"/>
          <w:numId w:val="1"/>
        </w:numPr>
        <w:pBdr>
          <w:top w:val="nil"/>
          <w:left w:val="nil"/>
          <w:bottom w:val="nil"/>
          <w:right w:val="nil"/>
          <w:between w:val="nil"/>
        </w:pBdr>
        <w:spacing w:after="0" w:line="480" w:lineRule="auto"/>
        <w:ind w:left="360"/>
        <w:jc w:val="both"/>
        <w:rPr>
          <w:rFonts w:ascii="Times New Roman" w:hAnsi="Times New Roman" w:cs="Times New Roman"/>
          <w:color w:val="000000"/>
          <w:sz w:val="24"/>
          <w:szCs w:val="24"/>
        </w:rPr>
      </w:pPr>
      <w:r w:rsidRPr="00F16260">
        <w:rPr>
          <w:rFonts w:ascii="Times New Roman" w:hAnsi="Times New Roman" w:cs="Times New Roman"/>
          <w:color w:val="000000"/>
          <w:sz w:val="24"/>
          <w:szCs w:val="24"/>
        </w:rPr>
        <w:t>Are there limitations to the tax system of Nigeria?</w:t>
      </w:r>
    </w:p>
    <w:p w:rsidR="00E11C73" w:rsidRPr="00F16260" w:rsidRDefault="005F5EA2" w:rsidP="00FA6687">
      <w:pPr>
        <w:numPr>
          <w:ilvl w:val="0"/>
          <w:numId w:val="1"/>
        </w:numPr>
        <w:pBdr>
          <w:top w:val="nil"/>
          <w:left w:val="nil"/>
          <w:bottom w:val="nil"/>
          <w:right w:val="nil"/>
          <w:between w:val="nil"/>
        </w:pBdr>
        <w:spacing w:after="0" w:line="480" w:lineRule="auto"/>
        <w:ind w:left="360"/>
        <w:jc w:val="both"/>
        <w:rPr>
          <w:rFonts w:ascii="Times New Roman" w:hAnsi="Times New Roman" w:cs="Times New Roman"/>
          <w:color w:val="000000"/>
          <w:sz w:val="24"/>
          <w:szCs w:val="24"/>
        </w:rPr>
      </w:pPr>
      <w:r w:rsidRPr="00F16260">
        <w:rPr>
          <w:rFonts w:ascii="Times New Roman" w:hAnsi="Times New Roman" w:cs="Times New Roman"/>
          <w:color w:val="000000"/>
          <w:sz w:val="24"/>
          <w:szCs w:val="24"/>
        </w:rPr>
        <w:t>What are the effects of the Nigeria tax system?</w:t>
      </w:r>
    </w:p>
    <w:p w:rsidR="00E11C73" w:rsidRPr="00F16260" w:rsidRDefault="005F5EA2" w:rsidP="00FA6687">
      <w:pPr>
        <w:numPr>
          <w:ilvl w:val="0"/>
          <w:numId w:val="1"/>
        </w:numPr>
        <w:pBdr>
          <w:top w:val="nil"/>
          <w:left w:val="nil"/>
          <w:bottom w:val="nil"/>
          <w:right w:val="nil"/>
          <w:between w:val="nil"/>
        </w:pBdr>
        <w:spacing w:after="0" w:line="480" w:lineRule="auto"/>
        <w:ind w:left="360"/>
        <w:jc w:val="both"/>
        <w:rPr>
          <w:rFonts w:ascii="Times New Roman" w:hAnsi="Times New Roman" w:cs="Times New Roman"/>
          <w:color w:val="000000"/>
          <w:sz w:val="24"/>
          <w:szCs w:val="24"/>
        </w:rPr>
      </w:pPr>
      <w:r w:rsidRPr="00F16260">
        <w:rPr>
          <w:rFonts w:ascii="Times New Roman" w:hAnsi="Times New Roman" w:cs="Times New Roman"/>
          <w:color w:val="000000"/>
          <w:sz w:val="24"/>
          <w:szCs w:val="24"/>
        </w:rPr>
        <w:t xml:space="preserve">What are the problem(s) associated with Nigeria tax system and how can these problem(s) be solve or resolved? </w:t>
      </w:r>
    </w:p>
    <w:p w:rsidR="00E11C73" w:rsidRPr="00F16260" w:rsidRDefault="005F5EA2" w:rsidP="00F16260">
      <w:pPr>
        <w:spacing w:line="480" w:lineRule="auto"/>
        <w:jc w:val="both"/>
        <w:rPr>
          <w:rFonts w:ascii="Times New Roman" w:hAnsi="Times New Roman" w:cs="Times New Roman"/>
          <w:b/>
          <w:sz w:val="24"/>
          <w:szCs w:val="24"/>
        </w:rPr>
      </w:pPr>
      <w:r w:rsidRPr="00F16260">
        <w:rPr>
          <w:rFonts w:ascii="Times New Roman" w:hAnsi="Times New Roman" w:cs="Times New Roman"/>
          <w:sz w:val="24"/>
          <w:szCs w:val="24"/>
        </w:rPr>
        <w:br w:type="page"/>
      </w:r>
    </w:p>
    <w:p w:rsidR="00E11C73" w:rsidRPr="00F16260" w:rsidRDefault="005F5EA2" w:rsidP="00F16260">
      <w:pPr>
        <w:spacing w:after="0" w:line="480" w:lineRule="auto"/>
        <w:jc w:val="both"/>
        <w:rPr>
          <w:rFonts w:ascii="Times New Roman" w:hAnsi="Times New Roman" w:cs="Times New Roman"/>
          <w:b/>
          <w:sz w:val="24"/>
          <w:szCs w:val="24"/>
        </w:rPr>
      </w:pPr>
      <w:r w:rsidRPr="00F16260">
        <w:rPr>
          <w:rFonts w:ascii="Times New Roman" w:hAnsi="Times New Roman" w:cs="Times New Roman"/>
          <w:b/>
          <w:sz w:val="24"/>
          <w:szCs w:val="24"/>
        </w:rPr>
        <w:lastRenderedPageBreak/>
        <w:t>1.4</w:t>
      </w:r>
      <w:r w:rsidRPr="00F16260">
        <w:rPr>
          <w:rFonts w:ascii="Times New Roman" w:hAnsi="Times New Roman" w:cs="Times New Roman"/>
          <w:b/>
          <w:sz w:val="24"/>
          <w:szCs w:val="24"/>
        </w:rPr>
        <w:tab/>
        <w:t>OBJECTIVES OF THE STUDY</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Basically, the general objectives for embarking on this research study are:</w:t>
      </w:r>
    </w:p>
    <w:p w:rsidR="00E11C73" w:rsidRPr="00F16260" w:rsidRDefault="005F5EA2" w:rsidP="00FA6687">
      <w:pPr>
        <w:numPr>
          <w:ilvl w:val="0"/>
          <w:numId w:val="11"/>
        </w:numPr>
        <w:pBdr>
          <w:top w:val="nil"/>
          <w:left w:val="nil"/>
          <w:bottom w:val="nil"/>
          <w:right w:val="nil"/>
          <w:between w:val="nil"/>
        </w:pBdr>
        <w:spacing w:after="0" w:line="480" w:lineRule="auto"/>
        <w:ind w:left="180" w:hanging="142"/>
        <w:jc w:val="both"/>
        <w:rPr>
          <w:rFonts w:ascii="Times New Roman" w:hAnsi="Times New Roman" w:cs="Times New Roman"/>
          <w:color w:val="000000"/>
          <w:sz w:val="24"/>
          <w:szCs w:val="24"/>
        </w:rPr>
      </w:pPr>
      <w:r w:rsidRPr="00F16260">
        <w:rPr>
          <w:rFonts w:ascii="Times New Roman" w:hAnsi="Times New Roman" w:cs="Times New Roman"/>
          <w:color w:val="000000"/>
          <w:sz w:val="24"/>
          <w:szCs w:val="24"/>
        </w:rPr>
        <w:t>To conduct a general preview of problem facing Federal Board of Inland Revenue service.</w:t>
      </w:r>
    </w:p>
    <w:p w:rsidR="00E11C73" w:rsidRPr="00F16260" w:rsidRDefault="005F5EA2" w:rsidP="00FA6687">
      <w:pPr>
        <w:numPr>
          <w:ilvl w:val="0"/>
          <w:numId w:val="11"/>
        </w:numPr>
        <w:pBdr>
          <w:top w:val="nil"/>
          <w:left w:val="nil"/>
          <w:bottom w:val="nil"/>
          <w:right w:val="nil"/>
          <w:between w:val="nil"/>
        </w:pBdr>
        <w:spacing w:after="0" w:line="480" w:lineRule="auto"/>
        <w:ind w:left="180" w:hanging="142"/>
        <w:jc w:val="both"/>
        <w:rPr>
          <w:rFonts w:ascii="Times New Roman" w:hAnsi="Times New Roman" w:cs="Times New Roman"/>
          <w:color w:val="000000"/>
          <w:sz w:val="24"/>
          <w:szCs w:val="24"/>
        </w:rPr>
      </w:pPr>
      <w:r w:rsidRPr="00F16260">
        <w:rPr>
          <w:rFonts w:ascii="Times New Roman" w:hAnsi="Times New Roman" w:cs="Times New Roman"/>
          <w:color w:val="000000"/>
          <w:sz w:val="24"/>
          <w:szCs w:val="24"/>
        </w:rPr>
        <w:t>To investigate the reason why tax does not yield much revenue to Nigeria government.</w:t>
      </w:r>
    </w:p>
    <w:p w:rsidR="00E11C73" w:rsidRPr="00F16260" w:rsidRDefault="005F5EA2" w:rsidP="00FA6687">
      <w:pPr>
        <w:numPr>
          <w:ilvl w:val="0"/>
          <w:numId w:val="11"/>
        </w:numPr>
        <w:pBdr>
          <w:top w:val="nil"/>
          <w:left w:val="nil"/>
          <w:bottom w:val="nil"/>
          <w:right w:val="nil"/>
          <w:between w:val="nil"/>
        </w:pBdr>
        <w:spacing w:after="0" w:line="480" w:lineRule="auto"/>
        <w:ind w:left="180" w:hanging="142"/>
        <w:jc w:val="both"/>
        <w:rPr>
          <w:rFonts w:ascii="Times New Roman" w:hAnsi="Times New Roman" w:cs="Times New Roman"/>
          <w:color w:val="000000"/>
          <w:sz w:val="24"/>
          <w:szCs w:val="24"/>
        </w:rPr>
      </w:pPr>
      <w:r w:rsidRPr="00F16260">
        <w:rPr>
          <w:rFonts w:ascii="Times New Roman" w:hAnsi="Times New Roman" w:cs="Times New Roman"/>
          <w:color w:val="000000"/>
          <w:sz w:val="24"/>
          <w:szCs w:val="24"/>
        </w:rPr>
        <w:t>To investigate on Nigeria taxation and its contribution to economic development.</w:t>
      </w:r>
    </w:p>
    <w:p w:rsidR="00E11C73" w:rsidRPr="00F16260" w:rsidRDefault="005F5EA2" w:rsidP="00FA6687">
      <w:pPr>
        <w:numPr>
          <w:ilvl w:val="0"/>
          <w:numId w:val="11"/>
        </w:numPr>
        <w:pBdr>
          <w:top w:val="nil"/>
          <w:left w:val="nil"/>
          <w:bottom w:val="nil"/>
          <w:right w:val="nil"/>
          <w:between w:val="nil"/>
        </w:pBdr>
        <w:spacing w:after="0" w:line="480" w:lineRule="auto"/>
        <w:ind w:left="180" w:hanging="142"/>
        <w:jc w:val="both"/>
        <w:rPr>
          <w:rFonts w:ascii="Times New Roman" w:hAnsi="Times New Roman" w:cs="Times New Roman"/>
          <w:color w:val="000000"/>
          <w:sz w:val="24"/>
          <w:szCs w:val="24"/>
        </w:rPr>
      </w:pPr>
      <w:r w:rsidRPr="00F16260">
        <w:rPr>
          <w:rFonts w:ascii="Times New Roman" w:hAnsi="Times New Roman" w:cs="Times New Roman"/>
          <w:color w:val="000000"/>
          <w:sz w:val="24"/>
          <w:szCs w:val="24"/>
        </w:rPr>
        <w:t>To examine the reason for tax evasion and avoidance.</w:t>
      </w:r>
    </w:p>
    <w:p w:rsidR="00E11C73" w:rsidRPr="00F16260" w:rsidRDefault="005F5EA2" w:rsidP="00FA6687">
      <w:pPr>
        <w:numPr>
          <w:ilvl w:val="0"/>
          <w:numId w:val="11"/>
        </w:numPr>
        <w:pBdr>
          <w:top w:val="nil"/>
          <w:left w:val="nil"/>
          <w:bottom w:val="nil"/>
          <w:right w:val="nil"/>
          <w:between w:val="nil"/>
        </w:pBdr>
        <w:spacing w:after="0" w:line="480" w:lineRule="auto"/>
        <w:ind w:left="180" w:hanging="142"/>
        <w:jc w:val="both"/>
        <w:rPr>
          <w:rFonts w:ascii="Times New Roman" w:hAnsi="Times New Roman" w:cs="Times New Roman"/>
          <w:color w:val="000000"/>
          <w:sz w:val="24"/>
          <w:szCs w:val="24"/>
        </w:rPr>
      </w:pPr>
      <w:r w:rsidRPr="00F16260">
        <w:rPr>
          <w:rFonts w:ascii="Times New Roman" w:hAnsi="Times New Roman" w:cs="Times New Roman"/>
          <w:color w:val="000000"/>
          <w:sz w:val="24"/>
          <w:szCs w:val="24"/>
        </w:rPr>
        <w:t>To provide industrial expansion and capacity utilization of business.</w:t>
      </w:r>
    </w:p>
    <w:p w:rsidR="00E11C73" w:rsidRPr="00F16260" w:rsidRDefault="005F5EA2" w:rsidP="00F16260">
      <w:pPr>
        <w:spacing w:after="0" w:line="480" w:lineRule="auto"/>
        <w:jc w:val="both"/>
        <w:rPr>
          <w:rFonts w:ascii="Times New Roman" w:hAnsi="Times New Roman" w:cs="Times New Roman"/>
          <w:b/>
          <w:sz w:val="24"/>
          <w:szCs w:val="24"/>
        </w:rPr>
      </w:pPr>
      <w:r w:rsidRPr="00F16260">
        <w:rPr>
          <w:rFonts w:ascii="Times New Roman" w:hAnsi="Times New Roman" w:cs="Times New Roman"/>
          <w:b/>
          <w:sz w:val="24"/>
          <w:szCs w:val="24"/>
        </w:rPr>
        <w:t>1.5</w:t>
      </w:r>
      <w:r w:rsidRPr="00F16260">
        <w:rPr>
          <w:rFonts w:ascii="Times New Roman" w:hAnsi="Times New Roman" w:cs="Times New Roman"/>
          <w:b/>
          <w:sz w:val="24"/>
          <w:szCs w:val="24"/>
        </w:rPr>
        <w:tab/>
        <w:t>RESEARCH HYPOTHESIS</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Hypothesis is an intelligent guess of the solution to a research problem. It is a tentative expansion of certain phenomena or events which have occurred or will guide an investigation after a problem has been well defined; the next thing to do is given a focus or direction of solution.</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The hypothesis as regard this research problem is based on the NULL HYPOTHESIS (HO) which indicate zero or no relationship and ALTERNATIVE HYPOTHESIS (H1) which represents the assumption of the researcher below are the hypothesis statement on which the survey of this research work is based.</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lastRenderedPageBreak/>
        <w:t>H1: Tax incentive is an effective tool for the development of Nigeria economy.</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HO: Tax incentive is not an effective tool for the development of Nigeria economy.</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H2: There is limitation to the tax system</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HO: There is no limitation to the tax system</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H3: There is effect on tax system on tax compliance</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HO There is no effect on tax system on tax compliance</w:t>
      </w:r>
    </w:p>
    <w:p w:rsidR="00E11C73" w:rsidRPr="00F16260" w:rsidRDefault="005F5EA2" w:rsidP="00F16260">
      <w:pPr>
        <w:spacing w:after="0" w:line="480" w:lineRule="auto"/>
        <w:jc w:val="both"/>
        <w:rPr>
          <w:rFonts w:ascii="Times New Roman" w:hAnsi="Times New Roman" w:cs="Times New Roman"/>
          <w:b/>
          <w:sz w:val="24"/>
          <w:szCs w:val="24"/>
        </w:rPr>
      </w:pPr>
      <w:r w:rsidRPr="00F16260">
        <w:rPr>
          <w:rFonts w:ascii="Times New Roman" w:hAnsi="Times New Roman" w:cs="Times New Roman"/>
          <w:b/>
          <w:sz w:val="24"/>
          <w:szCs w:val="24"/>
        </w:rPr>
        <w:t>1.6</w:t>
      </w:r>
      <w:r w:rsidRPr="00F16260">
        <w:rPr>
          <w:rFonts w:ascii="Times New Roman" w:hAnsi="Times New Roman" w:cs="Times New Roman"/>
          <w:b/>
          <w:sz w:val="24"/>
          <w:szCs w:val="24"/>
        </w:rPr>
        <w:tab/>
        <w:t>SCOPE OF THE STUDY</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The growth of any nation is measured through its tax system as well as how it affects the well being of its citizens. The nation's tax system is the system in which the nation's implement the imposture of its tax. Through there are various means of generating earning or revenue by a nation but taxation is focused on.</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The immense contribution of Nigeria tax system was examined in this research work. Attention was much on its impact on economic development where it was viewed as a vehicle of economic growth.</w:t>
      </w:r>
    </w:p>
    <w:p w:rsidR="00E11C73" w:rsidRPr="00F16260" w:rsidRDefault="005F5EA2" w:rsidP="00F16260">
      <w:pPr>
        <w:spacing w:after="0" w:line="480" w:lineRule="auto"/>
        <w:jc w:val="both"/>
        <w:rPr>
          <w:rFonts w:ascii="Times New Roman" w:hAnsi="Times New Roman" w:cs="Times New Roman"/>
          <w:b/>
          <w:sz w:val="24"/>
          <w:szCs w:val="24"/>
        </w:rPr>
      </w:pPr>
      <w:r w:rsidRPr="00F16260">
        <w:rPr>
          <w:rFonts w:ascii="Times New Roman" w:hAnsi="Times New Roman" w:cs="Times New Roman"/>
          <w:b/>
          <w:sz w:val="24"/>
          <w:szCs w:val="24"/>
        </w:rPr>
        <w:t>1.7</w:t>
      </w:r>
      <w:r w:rsidRPr="00F16260">
        <w:rPr>
          <w:rFonts w:ascii="Times New Roman" w:hAnsi="Times New Roman" w:cs="Times New Roman"/>
          <w:b/>
          <w:sz w:val="24"/>
          <w:szCs w:val="24"/>
        </w:rPr>
        <w:tab/>
        <w:t>LIMITATION OF THE STUDY</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 xml:space="preserve">The researcher encountered some challenges in the course of carrying out this work. These include paucity of financial resources, difficulty in accessing the required materials for the </w:t>
      </w:r>
      <w:r w:rsidRPr="00F16260">
        <w:rPr>
          <w:rFonts w:ascii="Times New Roman" w:hAnsi="Times New Roman" w:cs="Times New Roman"/>
          <w:sz w:val="24"/>
          <w:szCs w:val="24"/>
        </w:rPr>
        <w:lastRenderedPageBreak/>
        <w:t>completion of this work, the time frame within which the work was expected to be completed, among others. In spite of all these, the level of enthusiasm necessary to accomplish the stated objectives and hypotheses was not diminished. A large proportion of time was taken away by lecturers and other important assignment in school, which limited the tithe that would have been used in concentrating on the research work.</w:t>
      </w:r>
    </w:p>
    <w:p w:rsidR="00E11C73" w:rsidRPr="00F16260" w:rsidRDefault="005F5EA2" w:rsidP="004E1367">
      <w:pPr>
        <w:spacing w:line="480" w:lineRule="auto"/>
        <w:jc w:val="both"/>
        <w:rPr>
          <w:rFonts w:ascii="Times New Roman" w:hAnsi="Times New Roman" w:cs="Times New Roman"/>
          <w:b/>
          <w:sz w:val="24"/>
          <w:szCs w:val="24"/>
        </w:rPr>
      </w:pPr>
      <w:r w:rsidRPr="00F16260">
        <w:rPr>
          <w:rFonts w:ascii="Times New Roman" w:hAnsi="Times New Roman" w:cs="Times New Roman"/>
          <w:b/>
          <w:sz w:val="24"/>
          <w:szCs w:val="24"/>
        </w:rPr>
        <w:t>1.10</w:t>
      </w:r>
      <w:r w:rsidRPr="00F16260">
        <w:rPr>
          <w:rFonts w:ascii="Times New Roman" w:hAnsi="Times New Roman" w:cs="Times New Roman"/>
          <w:b/>
          <w:sz w:val="24"/>
          <w:szCs w:val="24"/>
        </w:rPr>
        <w:tab/>
        <w:t>DEFINITION OF OPERATIONAL TERMS</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The following term are defined as they are used in this research work.</w:t>
      </w:r>
    </w:p>
    <w:p w:rsidR="00E11C73" w:rsidRPr="00F16260" w:rsidRDefault="005F5EA2" w:rsidP="00F16260">
      <w:pPr>
        <w:numPr>
          <w:ilvl w:val="0"/>
          <w:numId w:val="2"/>
        </w:numPr>
        <w:pBdr>
          <w:top w:val="nil"/>
          <w:left w:val="nil"/>
          <w:bottom w:val="nil"/>
          <w:right w:val="nil"/>
          <w:between w:val="nil"/>
        </w:pBdr>
        <w:spacing w:after="0" w:line="480" w:lineRule="auto"/>
        <w:ind w:left="284" w:hanging="284"/>
        <w:jc w:val="both"/>
        <w:rPr>
          <w:rFonts w:ascii="Times New Roman" w:hAnsi="Times New Roman" w:cs="Times New Roman"/>
          <w:color w:val="000000"/>
          <w:sz w:val="24"/>
          <w:szCs w:val="24"/>
        </w:rPr>
      </w:pPr>
      <w:r w:rsidRPr="00F16260">
        <w:rPr>
          <w:rFonts w:ascii="Times New Roman" w:hAnsi="Times New Roman" w:cs="Times New Roman"/>
          <w:b/>
          <w:color w:val="000000"/>
          <w:sz w:val="24"/>
          <w:szCs w:val="24"/>
        </w:rPr>
        <w:t>Tax:</w:t>
      </w:r>
      <w:r w:rsidRPr="00F16260">
        <w:rPr>
          <w:rFonts w:ascii="Times New Roman" w:hAnsi="Times New Roman" w:cs="Times New Roman"/>
          <w:color w:val="000000"/>
          <w:sz w:val="24"/>
          <w:szCs w:val="24"/>
        </w:rPr>
        <w:t xml:space="preserve"> It is a compulsory levy imposed by the public authority on income, consumption and production of goods and services.</w:t>
      </w:r>
    </w:p>
    <w:p w:rsidR="00E11C73" w:rsidRPr="00F16260" w:rsidRDefault="005F5EA2" w:rsidP="00F16260">
      <w:pPr>
        <w:numPr>
          <w:ilvl w:val="0"/>
          <w:numId w:val="2"/>
        </w:numPr>
        <w:pBdr>
          <w:top w:val="nil"/>
          <w:left w:val="nil"/>
          <w:bottom w:val="nil"/>
          <w:right w:val="nil"/>
          <w:between w:val="nil"/>
        </w:pBdr>
        <w:spacing w:after="0" w:line="480" w:lineRule="auto"/>
        <w:ind w:left="284" w:hanging="284"/>
        <w:jc w:val="both"/>
        <w:rPr>
          <w:rFonts w:ascii="Times New Roman" w:hAnsi="Times New Roman" w:cs="Times New Roman"/>
          <w:color w:val="000000"/>
          <w:sz w:val="24"/>
          <w:szCs w:val="24"/>
        </w:rPr>
      </w:pPr>
      <w:r w:rsidRPr="00F16260">
        <w:rPr>
          <w:rFonts w:ascii="Times New Roman" w:hAnsi="Times New Roman" w:cs="Times New Roman"/>
          <w:b/>
          <w:color w:val="000000"/>
          <w:sz w:val="24"/>
          <w:szCs w:val="24"/>
        </w:rPr>
        <w:t>Tax Incentive:</w:t>
      </w:r>
      <w:r w:rsidRPr="00F16260">
        <w:rPr>
          <w:rFonts w:ascii="Times New Roman" w:hAnsi="Times New Roman" w:cs="Times New Roman"/>
          <w:color w:val="000000"/>
          <w:sz w:val="24"/>
          <w:szCs w:val="24"/>
        </w:rPr>
        <w:t xml:space="preserve"> A reduction in tax that encourage companies or people to do something that will help the country economy.</w:t>
      </w:r>
    </w:p>
    <w:p w:rsidR="00E11C73" w:rsidRPr="00F16260" w:rsidRDefault="005F5EA2" w:rsidP="00F16260">
      <w:pPr>
        <w:numPr>
          <w:ilvl w:val="0"/>
          <w:numId w:val="2"/>
        </w:numPr>
        <w:pBdr>
          <w:top w:val="nil"/>
          <w:left w:val="nil"/>
          <w:bottom w:val="nil"/>
          <w:right w:val="nil"/>
          <w:between w:val="nil"/>
        </w:pBdr>
        <w:spacing w:after="0" w:line="480" w:lineRule="auto"/>
        <w:ind w:left="284" w:hanging="284"/>
        <w:jc w:val="both"/>
        <w:rPr>
          <w:rFonts w:ascii="Times New Roman" w:hAnsi="Times New Roman" w:cs="Times New Roman"/>
          <w:color w:val="000000"/>
          <w:sz w:val="24"/>
          <w:szCs w:val="24"/>
        </w:rPr>
      </w:pPr>
      <w:r w:rsidRPr="00F16260">
        <w:rPr>
          <w:rFonts w:ascii="Times New Roman" w:hAnsi="Times New Roman" w:cs="Times New Roman"/>
          <w:b/>
          <w:color w:val="000000"/>
          <w:sz w:val="24"/>
          <w:szCs w:val="24"/>
        </w:rPr>
        <w:t>Tax Evasion:</w:t>
      </w:r>
      <w:r w:rsidRPr="00F16260">
        <w:rPr>
          <w:rFonts w:ascii="Times New Roman" w:hAnsi="Times New Roman" w:cs="Times New Roman"/>
          <w:color w:val="000000"/>
          <w:sz w:val="24"/>
          <w:szCs w:val="24"/>
        </w:rPr>
        <w:t xml:space="preserve"> An unlawful attempt to minimize tax liability through fraudulent technique to circumvent or frustrate tax laws, such as deliberate understatement of taxable income or willful nonpayment of due taxes.</w:t>
      </w:r>
    </w:p>
    <w:p w:rsidR="00E11C73" w:rsidRPr="00F16260" w:rsidRDefault="005F5EA2" w:rsidP="00F16260">
      <w:pPr>
        <w:numPr>
          <w:ilvl w:val="0"/>
          <w:numId w:val="2"/>
        </w:numPr>
        <w:pBdr>
          <w:top w:val="nil"/>
          <w:left w:val="nil"/>
          <w:bottom w:val="nil"/>
          <w:right w:val="nil"/>
          <w:between w:val="nil"/>
        </w:pBdr>
        <w:spacing w:after="0" w:line="480" w:lineRule="auto"/>
        <w:ind w:left="284" w:hanging="284"/>
        <w:jc w:val="both"/>
        <w:rPr>
          <w:rFonts w:ascii="Times New Roman" w:hAnsi="Times New Roman" w:cs="Times New Roman"/>
          <w:color w:val="000000"/>
          <w:sz w:val="24"/>
          <w:szCs w:val="24"/>
        </w:rPr>
      </w:pPr>
      <w:r w:rsidRPr="00F16260">
        <w:rPr>
          <w:rFonts w:ascii="Times New Roman" w:hAnsi="Times New Roman" w:cs="Times New Roman"/>
          <w:b/>
          <w:color w:val="000000"/>
          <w:sz w:val="24"/>
          <w:szCs w:val="24"/>
        </w:rPr>
        <w:t>Tax Avoidance:</w:t>
      </w:r>
      <w:r w:rsidRPr="00F16260">
        <w:rPr>
          <w:rFonts w:ascii="Times New Roman" w:hAnsi="Times New Roman" w:cs="Times New Roman"/>
          <w:color w:val="000000"/>
          <w:sz w:val="24"/>
          <w:szCs w:val="24"/>
        </w:rPr>
        <w:t xml:space="preserve"> It is a deliberate act of the tax payer to pay less than the debt by taking advantages of a specific provision of the law.</w:t>
      </w:r>
    </w:p>
    <w:p w:rsidR="00E11C73" w:rsidRPr="00F16260" w:rsidRDefault="005F5EA2" w:rsidP="00F16260">
      <w:pPr>
        <w:numPr>
          <w:ilvl w:val="0"/>
          <w:numId w:val="2"/>
        </w:numPr>
        <w:pBdr>
          <w:top w:val="nil"/>
          <w:left w:val="nil"/>
          <w:bottom w:val="nil"/>
          <w:right w:val="nil"/>
          <w:between w:val="nil"/>
        </w:pBdr>
        <w:spacing w:after="0" w:line="480" w:lineRule="auto"/>
        <w:ind w:left="284" w:hanging="284"/>
        <w:jc w:val="both"/>
        <w:rPr>
          <w:rFonts w:ascii="Times New Roman" w:hAnsi="Times New Roman" w:cs="Times New Roman"/>
          <w:color w:val="000000"/>
          <w:sz w:val="24"/>
          <w:szCs w:val="24"/>
        </w:rPr>
      </w:pPr>
      <w:r w:rsidRPr="00F16260">
        <w:rPr>
          <w:rFonts w:ascii="Times New Roman" w:hAnsi="Times New Roman" w:cs="Times New Roman"/>
          <w:b/>
          <w:color w:val="000000"/>
          <w:sz w:val="24"/>
          <w:szCs w:val="24"/>
        </w:rPr>
        <w:lastRenderedPageBreak/>
        <w:t>Capital Allowance:</w:t>
      </w:r>
      <w:r w:rsidRPr="00F16260">
        <w:rPr>
          <w:rFonts w:ascii="Times New Roman" w:hAnsi="Times New Roman" w:cs="Times New Roman"/>
          <w:color w:val="000000"/>
          <w:sz w:val="24"/>
          <w:szCs w:val="24"/>
        </w:rPr>
        <w:t xml:space="preserve"> This is a form of relief granted to business who incurrent qualifying capital expenditures in respect of asset used at the end of the basis period.</w:t>
      </w:r>
    </w:p>
    <w:p w:rsidR="00E11C73" w:rsidRPr="00F16260" w:rsidRDefault="005F5EA2" w:rsidP="00F16260">
      <w:pPr>
        <w:numPr>
          <w:ilvl w:val="0"/>
          <w:numId w:val="2"/>
        </w:numPr>
        <w:pBdr>
          <w:top w:val="nil"/>
          <w:left w:val="nil"/>
          <w:bottom w:val="nil"/>
          <w:right w:val="nil"/>
          <w:between w:val="nil"/>
        </w:pBdr>
        <w:spacing w:after="0" w:line="480" w:lineRule="auto"/>
        <w:ind w:left="284" w:hanging="284"/>
        <w:jc w:val="both"/>
        <w:rPr>
          <w:rFonts w:ascii="Times New Roman" w:hAnsi="Times New Roman" w:cs="Times New Roman"/>
          <w:color w:val="000000"/>
          <w:sz w:val="24"/>
          <w:szCs w:val="24"/>
        </w:rPr>
      </w:pPr>
      <w:r w:rsidRPr="00F16260">
        <w:rPr>
          <w:rFonts w:ascii="Times New Roman" w:hAnsi="Times New Roman" w:cs="Times New Roman"/>
          <w:b/>
          <w:color w:val="000000"/>
          <w:sz w:val="24"/>
          <w:szCs w:val="24"/>
        </w:rPr>
        <w:t>Year of Assessment:</w:t>
      </w:r>
      <w:r w:rsidRPr="00F16260">
        <w:rPr>
          <w:rFonts w:ascii="Times New Roman" w:hAnsi="Times New Roman" w:cs="Times New Roman"/>
          <w:color w:val="000000"/>
          <w:sz w:val="24"/>
          <w:szCs w:val="24"/>
        </w:rPr>
        <w:t xml:space="preserve"> This is the year in which income tax is calculated and charged for twelve month from 1</w:t>
      </w:r>
      <w:r w:rsidRPr="00F16260">
        <w:rPr>
          <w:rFonts w:ascii="Times New Roman" w:hAnsi="Times New Roman" w:cs="Times New Roman"/>
          <w:color w:val="000000"/>
          <w:sz w:val="24"/>
          <w:szCs w:val="24"/>
          <w:vertAlign w:val="superscript"/>
        </w:rPr>
        <w:t>st</w:t>
      </w:r>
      <w:r w:rsidRPr="00F16260">
        <w:rPr>
          <w:rFonts w:ascii="Times New Roman" w:hAnsi="Times New Roman" w:cs="Times New Roman"/>
          <w:color w:val="000000"/>
          <w:sz w:val="24"/>
          <w:szCs w:val="24"/>
        </w:rPr>
        <w:t xml:space="preserve"> January and ends on 31st December e.g VA2015 refers to the tax period of 1st Jan. 2015 to 31st December, 2015. </w:t>
      </w:r>
    </w:p>
    <w:p w:rsidR="00E11C73" w:rsidRPr="00F16260" w:rsidRDefault="005F5EA2" w:rsidP="00F16260">
      <w:pPr>
        <w:numPr>
          <w:ilvl w:val="0"/>
          <w:numId w:val="2"/>
        </w:numPr>
        <w:pBdr>
          <w:top w:val="nil"/>
          <w:left w:val="nil"/>
          <w:bottom w:val="nil"/>
          <w:right w:val="nil"/>
          <w:between w:val="nil"/>
        </w:pBdr>
        <w:spacing w:after="0" w:line="480" w:lineRule="auto"/>
        <w:ind w:left="284" w:hanging="284"/>
        <w:jc w:val="both"/>
        <w:rPr>
          <w:rFonts w:ascii="Times New Roman" w:hAnsi="Times New Roman" w:cs="Times New Roman"/>
          <w:color w:val="000000"/>
          <w:sz w:val="24"/>
          <w:szCs w:val="24"/>
        </w:rPr>
      </w:pPr>
      <w:r w:rsidRPr="00F16260">
        <w:rPr>
          <w:rFonts w:ascii="Times New Roman" w:hAnsi="Times New Roman" w:cs="Times New Roman"/>
          <w:b/>
          <w:color w:val="000000"/>
          <w:sz w:val="24"/>
          <w:szCs w:val="24"/>
        </w:rPr>
        <w:t>Quality Capital Expenditure:</w:t>
      </w:r>
      <w:r w:rsidRPr="00F16260">
        <w:rPr>
          <w:rFonts w:ascii="Times New Roman" w:hAnsi="Times New Roman" w:cs="Times New Roman"/>
          <w:color w:val="000000"/>
          <w:sz w:val="24"/>
          <w:szCs w:val="24"/>
        </w:rPr>
        <w:t xml:space="preserve"> It refers to capital expenditure in which capital allowance can be claimed.</w:t>
      </w:r>
    </w:p>
    <w:p w:rsidR="00E11C73" w:rsidRPr="00F16260" w:rsidRDefault="005F5EA2" w:rsidP="00F16260">
      <w:pPr>
        <w:numPr>
          <w:ilvl w:val="0"/>
          <w:numId w:val="2"/>
        </w:numPr>
        <w:pBdr>
          <w:top w:val="nil"/>
          <w:left w:val="nil"/>
          <w:bottom w:val="nil"/>
          <w:right w:val="nil"/>
          <w:between w:val="nil"/>
        </w:pBdr>
        <w:spacing w:after="0" w:line="480" w:lineRule="auto"/>
        <w:ind w:left="284" w:hanging="284"/>
        <w:jc w:val="both"/>
        <w:rPr>
          <w:rFonts w:ascii="Times New Roman" w:hAnsi="Times New Roman" w:cs="Times New Roman"/>
          <w:color w:val="000000"/>
          <w:sz w:val="24"/>
          <w:szCs w:val="24"/>
        </w:rPr>
      </w:pPr>
      <w:r w:rsidRPr="00F16260">
        <w:rPr>
          <w:rFonts w:ascii="Times New Roman" w:hAnsi="Times New Roman" w:cs="Times New Roman"/>
          <w:b/>
          <w:color w:val="000000"/>
          <w:sz w:val="24"/>
          <w:szCs w:val="24"/>
        </w:rPr>
        <w:t>Balance Allowance:</w:t>
      </w:r>
      <w:r w:rsidRPr="00F16260">
        <w:rPr>
          <w:rFonts w:ascii="Times New Roman" w:hAnsi="Times New Roman" w:cs="Times New Roman"/>
          <w:color w:val="000000"/>
          <w:sz w:val="24"/>
          <w:szCs w:val="24"/>
        </w:rPr>
        <w:t xml:space="preserve"> This is the amount deducted from or added to pre-tax profit, depending on whether the actual depreciation on fixed assets exceeds or falls below the capital allowance availed.</w:t>
      </w:r>
    </w:p>
    <w:p w:rsidR="00E11C73" w:rsidRPr="00F16260" w:rsidRDefault="005F5EA2" w:rsidP="00F16260">
      <w:pPr>
        <w:numPr>
          <w:ilvl w:val="0"/>
          <w:numId w:val="2"/>
        </w:numPr>
        <w:pBdr>
          <w:top w:val="nil"/>
          <w:left w:val="nil"/>
          <w:bottom w:val="nil"/>
          <w:right w:val="nil"/>
          <w:between w:val="nil"/>
        </w:pBdr>
        <w:spacing w:after="0" w:line="480" w:lineRule="auto"/>
        <w:ind w:left="284" w:hanging="284"/>
        <w:jc w:val="both"/>
        <w:rPr>
          <w:rFonts w:ascii="Times New Roman" w:hAnsi="Times New Roman" w:cs="Times New Roman"/>
          <w:color w:val="000000"/>
          <w:sz w:val="24"/>
          <w:szCs w:val="24"/>
        </w:rPr>
      </w:pPr>
      <w:r w:rsidRPr="00F16260">
        <w:rPr>
          <w:rFonts w:ascii="Times New Roman" w:hAnsi="Times New Roman" w:cs="Times New Roman"/>
          <w:b/>
          <w:color w:val="000000"/>
          <w:sz w:val="24"/>
          <w:szCs w:val="24"/>
        </w:rPr>
        <w:t>Basic Period:</w:t>
      </w:r>
      <w:r w:rsidRPr="00F16260">
        <w:rPr>
          <w:rFonts w:ascii="Times New Roman" w:hAnsi="Times New Roman" w:cs="Times New Roman"/>
          <w:color w:val="000000"/>
          <w:sz w:val="24"/>
          <w:szCs w:val="24"/>
        </w:rPr>
        <w:t xml:space="preserve"> This is the period of the tax payer where income is being assessed for tax, it is a period under one focus during a year of assessment.</w:t>
      </w:r>
    </w:p>
    <w:p w:rsidR="00E11C73" w:rsidRPr="00F16260" w:rsidRDefault="005F5EA2" w:rsidP="00F16260">
      <w:pPr>
        <w:numPr>
          <w:ilvl w:val="0"/>
          <w:numId w:val="2"/>
        </w:numPr>
        <w:pBdr>
          <w:top w:val="nil"/>
          <w:left w:val="nil"/>
          <w:bottom w:val="nil"/>
          <w:right w:val="nil"/>
          <w:between w:val="nil"/>
        </w:pBdr>
        <w:spacing w:after="0" w:line="480" w:lineRule="auto"/>
        <w:ind w:left="284" w:hanging="426"/>
        <w:jc w:val="both"/>
        <w:rPr>
          <w:rFonts w:ascii="Times New Roman" w:hAnsi="Times New Roman" w:cs="Times New Roman"/>
          <w:color w:val="000000"/>
          <w:sz w:val="24"/>
          <w:szCs w:val="24"/>
        </w:rPr>
      </w:pPr>
      <w:r w:rsidRPr="00F16260">
        <w:rPr>
          <w:rFonts w:ascii="Times New Roman" w:hAnsi="Times New Roman" w:cs="Times New Roman"/>
          <w:b/>
          <w:color w:val="000000"/>
          <w:sz w:val="24"/>
          <w:szCs w:val="24"/>
        </w:rPr>
        <w:t>Accounting Period:</w:t>
      </w:r>
      <w:r w:rsidRPr="00F16260">
        <w:rPr>
          <w:rFonts w:ascii="Times New Roman" w:hAnsi="Times New Roman" w:cs="Times New Roman"/>
          <w:color w:val="000000"/>
          <w:sz w:val="24"/>
          <w:szCs w:val="24"/>
        </w:rPr>
        <w:t xml:space="preserve"> This is a year or period for which a tax payer has declared income/profit/loss, it's usually 12 months.</w:t>
      </w:r>
    </w:p>
    <w:p w:rsidR="00E11C73" w:rsidRPr="00F16260" w:rsidRDefault="005F5EA2" w:rsidP="00F16260">
      <w:pPr>
        <w:numPr>
          <w:ilvl w:val="0"/>
          <w:numId w:val="2"/>
        </w:numPr>
        <w:pBdr>
          <w:top w:val="nil"/>
          <w:left w:val="nil"/>
          <w:bottom w:val="nil"/>
          <w:right w:val="nil"/>
          <w:between w:val="nil"/>
        </w:pBdr>
        <w:spacing w:after="0" w:line="480" w:lineRule="auto"/>
        <w:ind w:left="284" w:hanging="426"/>
        <w:jc w:val="both"/>
        <w:rPr>
          <w:rFonts w:ascii="Times New Roman" w:hAnsi="Times New Roman" w:cs="Times New Roman"/>
          <w:color w:val="000000"/>
          <w:sz w:val="24"/>
          <w:szCs w:val="24"/>
        </w:rPr>
      </w:pPr>
      <w:r w:rsidRPr="00F16260">
        <w:rPr>
          <w:rFonts w:ascii="Times New Roman" w:hAnsi="Times New Roman" w:cs="Times New Roman"/>
          <w:b/>
          <w:color w:val="000000"/>
          <w:sz w:val="24"/>
          <w:szCs w:val="24"/>
        </w:rPr>
        <w:t>Proceeding Year Basic or Assessment:</w:t>
      </w:r>
      <w:r w:rsidRPr="00F16260">
        <w:rPr>
          <w:rFonts w:ascii="Times New Roman" w:hAnsi="Times New Roman" w:cs="Times New Roman"/>
          <w:color w:val="000000"/>
          <w:sz w:val="24"/>
          <w:szCs w:val="24"/>
        </w:rPr>
        <w:t xml:space="preserve"> Under this assessment the income of an accounting period ending in the preceding year of assessment under consider action e.g. </w:t>
      </w:r>
      <w:r w:rsidRPr="00F16260">
        <w:rPr>
          <w:rFonts w:ascii="Times New Roman" w:hAnsi="Times New Roman" w:cs="Times New Roman"/>
          <w:color w:val="000000"/>
          <w:sz w:val="24"/>
          <w:szCs w:val="24"/>
        </w:rPr>
        <w:lastRenderedPageBreak/>
        <w:t>the accounting period of a business is from 01/10/92 - 30/09/93. It therefore means that the year of assessment would be 1994.</w:t>
      </w:r>
    </w:p>
    <w:p w:rsidR="00E11C73" w:rsidRPr="00F16260" w:rsidRDefault="005F5EA2" w:rsidP="00F16260">
      <w:pPr>
        <w:numPr>
          <w:ilvl w:val="0"/>
          <w:numId w:val="2"/>
        </w:numPr>
        <w:pBdr>
          <w:top w:val="nil"/>
          <w:left w:val="nil"/>
          <w:bottom w:val="nil"/>
          <w:right w:val="nil"/>
          <w:between w:val="nil"/>
        </w:pBdr>
        <w:spacing w:after="0" w:line="480" w:lineRule="auto"/>
        <w:ind w:left="284" w:hanging="426"/>
        <w:jc w:val="both"/>
        <w:rPr>
          <w:rFonts w:ascii="Times New Roman" w:hAnsi="Times New Roman" w:cs="Times New Roman"/>
          <w:color w:val="000000"/>
          <w:sz w:val="24"/>
          <w:szCs w:val="24"/>
        </w:rPr>
      </w:pPr>
      <w:r w:rsidRPr="00F16260">
        <w:rPr>
          <w:rFonts w:ascii="Times New Roman" w:hAnsi="Times New Roman" w:cs="Times New Roman"/>
          <w:b/>
          <w:color w:val="000000"/>
          <w:sz w:val="24"/>
          <w:szCs w:val="24"/>
        </w:rPr>
        <w:t>Actual basis years (AYB):</w:t>
      </w:r>
      <w:r w:rsidRPr="00F16260">
        <w:rPr>
          <w:rFonts w:ascii="Times New Roman" w:hAnsi="Times New Roman" w:cs="Times New Roman"/>
          <w:color w:val="000000"/>
          <w:sz w:val="24"/>
          <w:szCs w:val="24"/>
        </w:rPr>
        <w:t xml:space="preserve"> It implies that the income or profit to be assessed in a year of assessment shall be the income or profit derived or made in that year</w:t>
      </w:r>
    </w:p>
    <w:p w:rsidR="00E11C73" w:rsidRPr="00F16260" w:rsidRDefault="005F5EA2" w:rsidP="00F16260">
      <w:pPr>
        <w:numPr>
          <w:ilvl w:val="0"/>
          <w:numId w:val="2"/>
        </w:numPr>
        <w:pBdr>
          <w:top w:val="nil"/>
          <w:left w:val="nil"/>
          <w:bottom w:val="nil"/>
          <w:right w:val="nil"/>
          <w:between w:val="nil"/>
        </w:pBdr>
        <w:spacing w:after="0" w:line="480" w:lineRule="auto"/>
        <w:ind w:left="284" w:hanging="426"/>
        <w:jc w:val="both"/>
        <w:rPr>
          <w:rFonts w:ascii="Times New Roman" w:hAnsi="Times New Roman" w:cs="Times New Roman"/>
          <w:color w:val="000000"/>
          <w:sz w:val="24"/>
          <w:szCs w:val="24"/>
        </w:rPr>
      </w:pPr>
      <w:r w:rsidRPr="00F16260">
        <w:rPr>
          <w:rFonts w:ascii="Times New Roman" w:hAnsi="Times New Roman" w:cs="Times New Roman"/>
          <w:b/>
          <w:color w:val="000000"/>
          <w:sz w:val="24"/>
          <w:szCs w:val="24"/>
        </w:rPr>
        <w:t>Earned incomes:</w:t>
      </w:r>
      <w:r w:rsidRPr="00F16260">
        <w:rPr>
          <w:rFonts w:ascii="Times New Roman" w:hAnsi="Times New Roman" w:cs="Times New Roman"/>
          <w:color w:val="000000"/>
          <w:sz w:val="24"/>
          <w:szCs w:val="24"/>
        </w:rPr>
        <w:t xml:space="preserve"> These are incomes derived by a tax payer from work service rendered. They include employment income, professional fees, B.K from employment.</w:t>
      </w:r>
    </w:p>
    <w:p w:rsidR="00E11C73" w:rsidRPr="00F16260" w:rsidRDefault="005F5EA2" w:rsidP="00F16260">
      <w:pPr>
        <w:numPr>
          <w:ilvl w:val="0"/>
          <w:numId w:val="2"/>
        </w:numPr>
        <w:pBdr>
          <w:top w:val="nil"/>
          <w:left w:val="nil"/>
          <w:bottom w:val="nil"/>
          <w:right w:val="nil"/>
          <w:between w:val="nil"/>
        </w:pBdr>
        <w:spacing w:after="0" w:line="480" w:lineRule="auto"/>
        <w:ind w:left="284" w:hanging="426"/>
        <w:jc w:val="both"/>
        <w:rPr>
          <w:rFonts w:ascii="Times New Roman" w:hAnsi="Times New Roman" w:cs="Times New Roman"/>
          <w:color w:val="000000"/>
          <w:sz w:val="24"/>
          <w:szCs w:val="24"/>
        </w:rPr>
      </w:pPr>
      <w:r w:rsidRPr="00F16260">
        <w:rPr>
          <w:rFonts w:ascii="Times New Roman" w:hAnsi="Times New Roman" w:cs="Times New Roman"/>
          <w:b/>
          <w:color w:val="000000"/>
          <w:sz w:val="24"/>
          <w:szCs w:val="24"/>
        </w:rPr>
        <w:t>Unearned incomes:</w:t>
      </w:r>
      <w:r w:rsidRPr="00F16260">
        <w:rPr>
          <w:rFonts w:ascii="Times New Roman" w:hAnsi="Times New Roman" w:cs="Times New Roman"/>
          <w:color w:val="000000"/>
          <w:sz w:val="24"/>
          <w:szCs w:val="24"/>
        </w:rPr>
        <w:t xml:space="preserve"> There incomes derived from investment made by tax payer. They include the following incomes from rent royalty interest income, dividend income.</w:t>
      </w:r>
    </w:p>
    <w:p w:rsidR="00E11C73" w:rsidRPr="00F16260" w:rsidRDefault="005F5EA2" w:rsidP="00F16260">
      <w:pPr>
        <w:spacing w:line="480" w:lineRule="auto"/>
        <w:jc w:val="both"/>
        <w:rPr>
          <w:rFonts w:ascii="Times New Roman" w:hAnsi="Times New Roman" w:cs="Times New Roman"/>
          <w:b/>
          <w:sz w:val="24"/>
          <w:szCs w:val="24"/>
        </w:rPr>
      </w:pPr>
      <w:r w:rsidRPr="00F16260">
        <w:rPr>
          <w:rFonts w:ascii="Times New Roman" w:hAnsi="Times New Roman" w:cs="Times New Roman"/>
          <w:sz w:val="24"/>
          <w:szCs w:val="24"/>
        </w:rPr>
        <w:br w:type="page"/>
      </w:r>
    </w:p>
    <w:p w:rsidR="00E11C73" w:rsidRPr="00F16260" w:rsidRDefault="005F5EA2" w:rsidP="004E1367">
      <w:pPr>
        <w:spacing w:after="0" w:line="480" w:lineRule="auto"/>
        <w:jc w:val="center"/>
        <w:rPr>
          <w:rFonts w:ascii="Times New Roman" w:hAnsi="Times New Roman" w:cs="Times New Roman"/>
          <w:b/>
          <w:sz w:val="24"/>
          <w:szCs w:val="24"/>
        </w:rPr>
      </w:pPr>
      <w:r w:rsidRPr="00F16260">
        <w:rPr>
          <w:rFonts w:ascii="Times New Roman" w:hAnsi="Times New Roman" w:cs="Times New Roman"/>
          <w:b/>
          <w:sz w:val="24"/>
          <w:szCs w:val="24"/>
        </w:rPr>
        <w:lastRenderedPageBreak/>
        <w:t>CHAPTER TWO</w:t>
      </w:r>
    </w:p>
    <w:p w:rsidR="00E11C73" w:rsidRPr="00F16260" w:rsidRDefault="005F5EA2" w:rsidP="00F16260">
      <w:pPr>
        <w:spacing w:after="0" w:line="480" w:lineRule="auto"/>
        <w:jc w:val="both"/>
        <w:rPr>
          <w:rFonts w:ascii="Times New Roman" w:hAnsi="Times New Roman" w:cs="Times New Roman"/>
          <w:b/>
          <w:sz w:val="24"/>
          <w:szCs w:val="24"/>
        </w:rPr>
      </w:pPr>
      <w:r w:rsidRPr="00F16260">
        <w:rPr>
          <w:rFonts w:ascii="Times New Roman" w:hAnsi="Times New Roman" w:cs="Times New Roman"/>
          <w:b/>
          <w:sz w:val="24"/>
          <w:szCs w:val="24"/>
        </w:rPr>
        <w:t>2.0</w:t>
      </w:r>
      <w:r w:rsidRPr="00F16260">
        <w:rPr>
          <w:rFonts w:ascii="Times New Roman" w:hAnsi="Times New Roman" w:cs="Times New Roman"/>
          <w:b/>
          <w:sz w:val="24"/>
          <w:szCs w:val="24"/>
        </w:rPr>
        <w:tab/>
        <w:t>LITERATURE REVIEW</w:t>
      </w:r>
    </w:p>
    <w:p w:rsidR="00E11C73" w:rsidRPr="00F16260" w:rsidRDefault="005F5EA2" w:rsidP="00F16260">
      <w:pPr>
        <w:spacing w:after="0" w:line="480" w:lineRule="auto"/>
        <w:jc w:val="both"/>
        <w:rPr>
          <w:rFonts w:ascii="Times New Roman" w:hAnsi="Times New Roman" w:cs="Times New Roman"/>
          <w:b/>
          <w:sz w:val="24"/>
          <w:szCs w:val="24"/>
        </w:rPr>
      </w:pPr>
      <w:r w:rsidRPr="00F16260">
        <w:rPr>
          <w:rFonts w:ascii="Times New Roman" w:hAnsi="Times New Roman" w:cs="Times New Roman"/>
          <w:b/>
          <w:sz w:val="24"/>
          <w:szCs w:val="24"/>
        </w:rPr>
        <w:t>2.1</w:t>
      </w:r>
      <w:r w:rsidRPr="00F16260">
        <w:rPr>
          <w:rFonts w:ascii="Times New Roman" w:hAnsi="Times New Roman" w:cs="Times New Roman"/>
          <w:b/>
          <w:sz w:val="24"/>
          <w:szCs w:val="24"/>
        </w:rPr>
        <w:tab/>
        <w:t>INTRODUCTION</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Nigeria as a nation has the vision of becoming one among the world's 20 largest economies in the year 2020; this obviously is the brain behind the priority attention the present administration is directing at infrastructural development which is essential for economic growth. A developed economy is one with the ingredient to stimulate investment and create wealth, this by implication offers an atmosphere that is business friendly and has the potentials for the actualization of the vision 2020. The desired outcome requires a lot of money to put the economy in a position that stimulates investment, therefore, tax system need to attract potential investors, and the revenue from tax should be sufficient enough to meet the infrastructural expenditures of the government.</w:t>
      </w:r>
    </w:p>
    <w:p w:rsidR="00E11C73" w:rsidRPr="00F16260" w:rsidRDefault="005F5EA2" w:rsidP="00F16260">
      <w:pPr>
        <w:spacing w:after="0" w:line="480" w:lineRule="auto"/>
        <w:jc w:val="both"/>
        <w:rPr>
          <w:rFonts w:ascii="Times New Roman" w:hAnsi="Times New Roman" w:cs="Times New Roman"/>
          <w:b/>
          <w:sz w:val="24"/>
          <w:szCs w:val="24"/>
        </w:rPr>
      </w:pPr>
      <w:r w:rsidRPr="00F16260">
        <w:rPr>
          <w:rFonts w:ascii="Times New Roman" w:hAnsi="Times New Roman" w:cs="Times New Roman"/>
          <w:b/>
          <w:sz w:val="24"/>
          <w:szCs w:val="24"/>
        </w:rPr>
        <w:t>2.2</w:t>
      </w:r>
      <w:r w:rsidRPr="00F16260">
        <w:rPr>
          <w:rFonts w:ascii="Times New Roman" w:hAnsi="Times New Roman" w:cs="Times New Roman"/>
          <w:b/>
          <w:sz w:val="24"/>
          <w:szCs w:val="24"/>
        </w:rPr>
        <w:tab/>
        <w:t>CONCEPTUAL ISSUES</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Tax administration, collection and remittance in Nigeria.</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 xml:space="preserve">Overview of the Nigerian tax system. Before a country considers how best to administer its tax system it must possess a clear picture of the scope of its tax system. The quantity and quality of resources required by tax administrators are to a large extent determined by </w:t>
      </w:r>
      <w:r w:rsidRPr="00F16260">
        <w:rPr>
          <w:rFonts w:ascii="Times New Roman" w:hAnsi="Times New Roman" w:cs="Times New Roman"/>
          <w:sz w:val="24"/>
          <w:szCs w:val="24"/>
        </w:rPr>
        <w:lastRenderedPageBreak/>
        <w:t>the type of tax system which is introduced. Micah and Umobong (2012) a good tax system is capable of financing the necessary level of public spending in the most efficient and equitable way possible. It should also:</w:t>
      </w:r>
    </w:p>
    <w:p w:rsidR="00E11C73" w:rsidRPr="00F16260" w:rsidRDefault="005F5EA2" w:rsidP="00F16260">
      <w:pPr>
        <w:numPr>
          <w:ilvl w:val="0"/>
          <w:numId w:val="3"/>
        </w:numPr>
        <w:pBdr>
          <w:top w:val="nil"/>
          <w:left w:val="nil"/>
          <w:bottom w:val="nil"/>
          <w:right w:val="nil"/>
          <w:between w:val="nil"/>
        </w:pBdr>
        <w:spacing w:after="0" w:line="480" w:lineRule="auto"/>
        <w:ind w:left="426" w:hanging="426"/>
        <w:jc w:val="both"/>
        <w:rPr>
          <w:rFonts w:ascii="Times New Roman" w:hAnsi="Times New Roman" w:cs="Times New Roman"/>
          <w:color w:val="000000"/>
          <w:sz w:val="24"/>
          <w:szCs w:val="24"/>
        </w:rPr>
      </w:pPr>
      <w:r w:rsidRPr="00F16260">
        <w:rPr>
          <w:rFonts w:ascii="Times New Roman" w:hAnsi="Times New Roman" w:cs="Times New Roman"/>
          <w:color w:val="000000"/>
          <w:sz w:val="24"/>
          <w:szCs w:val="24"/>
        </w:rPr>
        <w:t>Raise enough revenue to finance essential expenditures without recourses to excessive public sector borrowing.</w:t>
      </w:r>
    </w:p>
    <w:p w:rsidR="00E11C73" w:rsidRPr="00F16260" w:rsidRDefault="005F5EA2" w:rsidP="00F16260">
      <w:pPr>
        <w:numPr>
          <w:ilvl w:val="0"/>
          <w:numId w:val="3"/>
        </w:numPr>
        <w:pBdr>
          <w:top w:val="nil"/>
          <w:left w:val="nil"/>
          <w:bottom w:val="nil"/>
          <w:right w:val="nil"/>
          <w:between w:val="nil"/>
        </w:pBdr>
        <w:spacing w:after="0" w:line="480" w:lineRule="auto"/>
        <w:ind w:left="426" w:hanging="426"/>
        <w:jc w:val="both"/>
        <w:rPr>
          <w:rFonts w:ascii="Times New Roman" w:hAnsi="Times New Roman" w:cs="Times New Roman"/>
          <w:color w:val="000000"/>
          <w:sz w:val="24"/>
          <w:szCs w:val="24"/>
        </w:rPr>
      </w:pPr>
      <w:r w:rsidRPr="00F16260">
        <w:rPr>
          <w:rFonts w:ascii="Times New Roman" w:hAnsi="Times New Roman" w:cs="Times New Roman"/>
          <w:color w:val="000000"/>
          <w:sz w:val="24"/>
          <w:szCs w:val="24"/>
        </w:rPr>
        <w:t>Raise the revenue in ways that are equitable that minimized its disincentive effects on economic activities</w:t>
      </w:r>
    </w:p>
    <w:p w:rsidR="00E11C73" w:rsidRPr="00F16260" w:rsidRDefault="005F5EA2" w:rsidP="00F16260">
      <w:pPr>
        <w:numPr>
          <w:ilvl w:val="0"/>
          <w:numId w:val="3"/>
        </w:numPr>
        <w:pBdr>
          <w:top w:val="nil"/>
          <w:left w:val="nil"/>
          <w:bottom w:val="nil"/>
          <w:right w:val="nil"/>
          <w:between w:val="nil"/>
        </w:pBdr>
        <w:spacing w:after="0" w:line="480" w:lineRule="auto"/>
        <w:ind w:left="426" w:hanging="426"/>
        <w:jc w:val="both"/>
        <w:rPr>
          <w:rFonts w:ascii="Times New Roman" w:hAnsi="Times New Roman" w:cs="Times New Roman"/>
          <w:color w:val="000000"/>
          <w:sz w:val="24"/>
          <w:szCs w:val="24"/>
        </w:rPr>
      </w:pPr>
      <w:r w:rsidRPr="00F16260">
        <w:rPr>
          <w:rFonts w:ascii="Times New Roman" w:hAnsi="Times New Roman" w:cs="Times New Roman"/>
          <w:color w:val="000000"/>
          <w:sz w:val="24"/>
          <w:szCs w:val="24"/>
        </w:rPr>
        <w:t>Do so in ways that do not deviate substantially from international norms. (Tanzi and Zee, 2000 cited in Micah and Umobong 2012).</w:t>
      </w:r>
    </w:p>
    <w:p w:rsidR="00E11C73" w:rsidRPr="00F16260" w:rsidRDefault="005F5EA2" w:rsidP="00F16260">
      <w:pPr>
        <w:spacing w:after="0" w:line="480" w:lineRule="auto"/>
        <w:jc w:val="both"/>
        <w:rPr>
          <w:rFonts w:ascii="Times New Roman" w:hAnsi="Times New Roman" w:cs="Times New Roman"/>
          <w:b/>
          <w:sz w:val="24"/>
          <w:szCs w:val="24"/>
        </w:rPr>
      </w:pPr>
      <w:r w:rsidRPr="00F16260">
        <w:rPr>
          <w:rFonts w:ascii="Times New Roman" w:hAnsi="Times New Roman" w:cs="Times New Roman"/>
          <w:b/>
          <w:sz w:val="24"/>
          <w:szCs w:val="24"/>
        </w:rPr>
        <w:t>Table 1. Constitutional provision on taxation.</w:t>
      </w:r>
    </w:p>
    <w:tbl>
      <w:tblPr>
        <w:tblStyle w:val="a"/>
        <w:tblW w:w="88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44"/>
        <w:gridCol w:w="2830"/>
        <w:gridCol w:w="2585"/>
      </w:tblGrid>
      <w:tr w:rsidR="00E11C73" w:rsidRPr="00F16260" w:rsidTr="004E1367">
        <w:trPr>
          <w:trHeight w:val="546"/>
        </w:trPr>
        <w:tc>
          <w:tcPr>
            <w:tcW w:w="3444" w:type="dxa"/>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Federal Government</w:t>
            </w:r>
          </w:p>
        </w:tc>
        <w:tc>
          <w:tcPr>
            <w:tcW w:w="2830" w:type="dxa"/>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State Government</w:t>
            </w:r>
          </w:p>
        </w:tc>
        <w:tc>
          <w:tcPr>
            <w:tcW w:w="2585" w:type="dxa"/>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Local Government</w:t>
            </w:r>
          </w:p>
        </w:tc>
      </w:tr>
      <w:tr w:rsidR="00E11C73" w:rsidRPr="00F16260" w:rsidTr="004E1367">
        <w:trPr>
          <w:trHeight w:val="3901"/>
        </w:trPr>
        <w:tc>
          <w:tcPr>
            <w:tcW w:w="3444" w:type="dxa"/>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lastRenderedPageBreak/>
              <w:t>Power to legislate on taxation of incomes, transactions, capital gains and stamp duty</w:t>
            </w:r>
          </w:p>
          <w:p w:rsidR="00E11C73" w:rsidRPr="00F16260" w:rsidRDefault="00E11C73" w:rsidP="00F16260">
            <w:pPr>
              <w:spacing w:line="480" w:lineRule="auto"/>
              <w:jc w:val="both"/>
              <w:rPr>
                <w:rFonts w:ascii="Times New Roman" w:hAnsi="Times New Roman" w:cs="Times New Roman"/>
                <w:sz w:val="24"/>
                <w:szCs w:val="24"/>
              </w:rPr>
            </w:pPr>
          </w:p>
        </w:tc>
        <w:tc>
          <w:tcPr>
            <w:tcW w:w="2830" w:type="dxa"/>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Power to collect taxes on incomes or profits, capital gains and stamp duty from individuals resident within the State as provided in the Constitution and other laws in that respect</w:t>
            </w:r>
          </w:p>
        </w:tc>
        <w:tc>
          <w:tcPr>
            <w:tcW w:w="2585" w:type="dxa"/>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Power to collect taxes, fees, charges and levies as provided under the Constitution and other enabling laws in that respect</w:t>
            </w:r>
          </w:p>
          <w:p w:rsidR="00E11C73" w:rsidRPr="00F16260" w:rsidRDefault="00E11C73" w:rsidP="00F16260">
            <w:pPr>
              <w:spacing w:line="480" w:lineRule="auto"/>
              <w:jc w:val="both"/>
              <w:rPr>
                <w:rFonts w:ascii="Times New Roman" w:hAnsi="Times New Roman" w:cs="Times New Roman"/>
                <w:sz w:val="24"/>
                <w:szCs w:val="24"/>
              </w:rPr>
            </w:pPr>
          </w:p>
        </w:tc>
      </w:tr>
      <w:tr w:rsidR="00E11C73" w:rsidRPr="00F16260" w:rsidTr="004E1367">
        <w:trPr>
          <w:trHeight w:val="3354"/>
        </w:trPr>
        <w:tc>
          <w:tcPr>
            <w:tcW w:w="3444" w:type="dxa"/>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Power to collect taxes on incomes, transactions capital gains and stamp duty of companies and individuals within its jurisdiction and as provided in the Constitution and enabling laws in that respect</w:t>
            </w:r>
          </w:p>
        </w:tc>
        <w:tc>
          <w:tcPr>
            <w:tcW w:w="2830" w:type="dxa"/>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Power to legislate on the collection of taxes, fees, levies and charges by Local Government</w:t>
            </w:r>
          </w:p>
          <w:p w:rsidR="00E11C73" w:rsidRPr="00F16260" w:rsidRDefault="00E11C73" w:rsidP="00F16260">
            <w:pPr>
              <w:spacing w:line="480" w:lineRule="auto"/>
              <w:jc w:val="both"/>
              <w:rPr>
                <w:rFonts w:ascii="Times New Roman" w:hAnsi="Times New Roman" w:cs="Times New Roman"/>
                <w:sz w:val="24"/>
                <w:szCs w:val="24"/>
              </w:rPr>
            </w:pPr>
          </w:p>
        </w:tc>
        <w:tc>
          <w:tcPr>
            <w:tcW w:w="2585" w:type="dxa"/>
          </w:tcPr>
          <w:p w:rsidR="00E11C73" w:rsidRPr="00F16260" w:rsidRDefault="00E11C73" w:rsidP="00F16260">
            <w:pPr>
              <w:spacing w:line="480" w:lineRule="auto"/>
              <w:jc w:val="both"/>
              <w:rPr>
                <w:rFonts w:ascii="Times New Roman" w:hAnsi="Times New Roman" w:cs="Times New Roman"/>
                <w:sz w:val="24"/>
                <w:szCs w:val="24"/>
              </w:rPr>
            </w:pPr>
          </w:p>
        </w:tc>
      </w:tr>
    </w:tbl>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 xml:space="preserve">Okauru (2011) Nigeria operates what is generally known as a federal tax system. In this respect, the present structure of taxation as stipulated by the Constitution of the Federal Republic of Nigeria reflects the three-tier system of Government at the Federal, State and </w:t>
      </w:r>
      <w:r w:rsidRPr="00F16260">
        <w:rPr>
          <w:rFonts w:ascii="Times New Roman" w:hAnsi="Times New Roman" w:cs="Times New Roman"/>
          <w:sz w:val="24"/>
          <w:szCs w:val="24"/>
        </w:rPr>
        <w:lastRenderedPageBreak/>
        <w:t>Local Government levels. Under the Constitution, each tier of Government has been granted powers and responsibility in respect of the imposition and collection of taxes. Okauru (2011).</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The Presidential Committee on National tax policy (2008), the central objective of the Nigerian tax system is to contribute to the well being of all Nigerians directly through improved policy formulation and indirectly though appropriate utilization of tax revenue generated for the benefit of the people.</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The 1999 Constitution of the Federal Republic of Nigeria places the responsibility for legislating on taxation on Income, Capital Gains and Stamp Duty on the Federal Government as stated in the Exclusive Legislative List. It however places collection of taxes on the concurrent legislative list, enabling the Federal Government to delegate administration or collection of taxes as it pertains to taxation or duty on.</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(a) Capital gains, incomes or profits of persons other than companies; and</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(b) Documents or transactions by way of stamp duties, to the State Government.</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 xml:space="preserve">Okauru (2011) the constitution places the responsibility for legislating on the collection of taxes, fees and charges that can be collected by the Local Government on the State Governments. Other than that specifically stated in the exclusive legislative list, activities </w:t>
      </w:r>
      <w:r w:rsidRPr="00F16260">
        <w:rPr>
          <w:rFonts w:ascii="Times New Roman" w:hAnsi="Times New Roman" w:cs="Times New Roman"/>
          <w:sz w:val="24"/>
          <w:szCs w:val="24"/>
        </w:rPr>
        <w:lastRenderedPageBreak/>
        <w:t>that would ordinarily attract taxes, fees and charges (forms of levies) are placed squarely as part of the responsibilities of the Local Government Council - in the 4th schedule. The above provisions of the Constitution provide a clear indication that taxation is meant to be a collective responsibility of each tier of Government with every tier provided its own powers, areas of jurisdiction and roles. Okauru (2011) summarized the constitutional provision on taxation in the table 1. below:</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Each tier of Government has its own administrative structures for collection and administration of taxes. At the apex you have the Federal Inland Revenue Service, which is the primary revenue generating agency of the Federal Government as it has responsibility for administration of all federally collected revenue, including those shared by all tiers of Government. The unique feature of the FIRS is that it collects taxes on behalf of all tiers of Government and has presence in every State of the Federation. At the State level you have the States Board of Internal Revenue for each state, while Local Government revenue issues are handled by the Local Government Councils. Okauru (2011) stated that there is the need to point out that it will be erroneous to assume that only tax or revenue authorities are involved in tax administration or constitute the tax system.</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lastRenderedPageBreak/>
        <w:t>The tax administration / tax system encompasses those persons, agencies, institutions (in the public and private sector) and the processes involved in:</w:t>
      </w:r>
    </w:p>
    <w:p w:rsidR="00E11C73" w:rsidRPr="00F16260" w:rsidRDefault="005F5EA2" w:rsidP="00F16260">
      <w:pPr>
        <w:numPr>
          <w:ilvl w:val="0"/>
          <w:numId w:val="4"/>
        </w:numPr>
        <w:pBdr>
          <w:top w:val="nil"/>
          <w:left w:val="nil"/>
          <w:bottom w:val="nil"/>
          <w:right w:val="nil"/>
          <w:between w:val="nil"/>
        </w:pBdr>
        <w:spacing w:after="0" w:line="480" w:lineRule="auto"/>
        <w:jc w:val="both"/>
        <w:rPr>
          <w:rFonts w:ascii="Times New Roman" w:hAnsi="Times New Roman" w:cs="Times New Roman"/>
          <w:color w:val="000000"/>
          <w:sz w:val="24"/>
          <w:szCs w:val="24"/>
        </w:rPr>
      </w:pPr>
      <w:r w:rsidRPr="00F16260">
        <w:rPr>
          <w:rFonts w:ascii="Times New Roman" w:hAnsi="Times New Roman" w:cs="Times New Roman"/>
          <w:color w:val="000000"/>
          <w:sz w:val="24"/>
          <w:szCs w:val="24"/>
        </w:rPr>
        <w:t>Tax legislation;</w:t>
      </w:r>
    </w:p>
    <w:p w:rsidR="00E11C73" w:rsidRPr="00F16260" w:rsidRDefault="005F5EA2" w:rsidP="00F16260">
      <w:pPr>
        <w:numPr>
          <w:ilvl w:val="0"/>
          <w:numId w:val="4"/>
        </w:numPr>
        <w:pBdr>
          <w:top w:val="nil"/>
          <w:left w:val="nil"/>
          <w:bottom w:val="nil"/>
          <w:right w:val="nil"/>
          <w:between w:val="nil"/>
        </w:pBdr>
        <w:spacing w:after="0" w:line="480" w:lineRule="auto"/>
        <w:jc w:val="both"/>
        <w:rPr>
          <w:rFonts w:ascii="Times New Roman" w:hAnsi="Times New Roman" w:cs="Times New Roman"/>
          <w:color w:val="000000"/>
          <w:sz w:val="24"/>
          <w:szCs w:val="24"/>
        </w:rPr>
      </w:pPr>
      <w:r w:rsidRPr="00F16260">
        <w:rPr>
          <w:rFonts w:ascii="Times New Roman" w:hAnsi="Times New Roman" w:cs="Times New Roman"/>
          <w:color w:val="000000"/>
          <w:sz w:val="24"/>
          <w:szCs w:val="24"/>
        </w:rPr>
        <w:t>Administration / enforcement of tax laws;</w:t>
      </w:r>
    </w:p>
    <w:p w:rsidR="00E11C73" w:rsidRPr="00F16260" w:rsidRDefault="005F5EA2" w:rsidP="00F16260">
      <w:pPr>
        <w:numPr>
          <w:ilvl w:val="0"/>
          <w:numId w:val="4"/>
        </w:numPr>
        <w:pBdr>
          <w:top w:val="nil"/>
          <w:left w:val="nil"/>
          <w:bottom w:val="nil"/>
          <w:right w:val="nil"/>
          <w:between w:val="nil"/>
        </w:pBdr>
        <w:spacing w:after="0" w:line="480" w:lineRule="auto"/>
        <w:jc w:val="both"/>
        <w:rPr>
          <w:rFonts w:ascii="Times New Roman" w:hAnsi="Times New Roman" w:cs="Times New Roman"/>
          <w:color w:val="000000"/>
          <w:sz w:val="24"/>
          <w:szCs w:val="24"/>
        </w:rPr>
      </w:pPr>
      <w:r w:rsidRPr="00F16260">
        <w:rPr>
          <w:rFonts w:ascii="Times New Roman" w:hAnsi="Times New Roman" w:cs="Times New Roman"/>
          <w:color w:val="000000"/>
          <w:sz w:val="24"/>
          <w:szCs w:val="24"/>
        </w:rPr>
        <w:t>Collection, allocation, distribution and expenditure of tax revenue; and</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Other ancillary matters related to efficient performance of tax functions and the tax system.</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Figure 1. Components of the tax system in matrix.</w:t>
      </w:r>
      <w:r w:rsidRPr="00F16260">
        <w:rPr>
          <w:rFonts w:ascii="Times New Roman" w:hAnsi="Times New Roman" w:cs="Times New Roman"/>
          <w:noProof/>
          <w:sz w:val="24"/>
          <w:szCs w:val="24"/>
        </w:rPr>
        <mc:AlternateContent>
          <mc:Choice Requires="wpg">
            <w:drawing>
              <wp:anchor distT="0" distB="0" distL="0" distR="0" simplePos="0" relativeHeight="2" behindDoc="0" locked="0" layoutInCell="1" allowOverlap="1">
                <wp:simplePos x="0" y="0"/>
                <wp:positionH relativeFrom="column">
                  <wp:posOffset>1016000</wp:posOffset>
                </wp:positionH>
                <wp:positionV relativeFrom="paragraph">
                  <wp:posOffset>330200</wp:posOffset>
                </wp:positionV>
                <wp:extent cx="3724274" cy="4205605"/>
                <wp:effectExtent l="0" t="0" r="0" b="0"/>
                <wp:wrapNone/>
                <wp:docPr id="102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24274" cy="4205605"/>
                          <a:chOff x="3474000" y="1661800"/>
                          <a:chExt cx="3744000" cy="4221025"/>
                        </a:xfrm>
                      </wpg:grpSpPr>
                      <wpg:grpSp>
                        <wpg:cNvPr id="1" name="Group 1"/>
                        <wpg:cNvGrpSpPr/>
                        <wpg:grpSpPr>
                          <a:xfrm>
                            <a:off x="3483863" y="1677198"/>
                            <a:ext cx="3724275" cy="4205605"/>
                            <a:chOff x="0" y="0"/>
                            <a:chExt cx="3724275" cy="4205605"/>
                          </a:xfrm>
                        </wpg:grpSpPr>
                        <wps:wsp>
                          <wps:cNvPr id="2" name="Rectangle 2"/>
                          <wps:cNvSpPr/>
                          <wps:spPr>
                            <a:xfrm>
                              <a:off x="0" y="0"/>
                              <a:ext cx="3724275" cy="4205600"/>
                            </a:xfrm>
                            <a:prstGeom prst="rect">
                              <a:avLst/>
                            </a:prstGeom>
                            <a:ln>
                              <a:noFill/>
                            </a:ln>
                          </wps:spPr>
                          <wps:txbx>
                            <w:txbxContent>
                              <w:p w:rsidR="00A618CA" w:rsidRDefault="00A618CA">
                                <w:pPr>
                                  <w:spacing w:after="0" w:line="240" w:lineRule="auto"/>
                                  <w:textDirection w:val="btLr"/>
                                </w:pPr>
                              </w:p>
                            </w:txbxContent>
                          </wps:txbx>
                          <wps:bodyPr wrap="square" lIns="91425" tIns="91425" rIns="91425" bIns="91425" anchor="ctr">
                            <a:prstTxWarp prst="textNoShape">
                              <a:avLst/>
                            </a:prstTxWarp>
                            <a:noAutofit/>
                          </wps:bodyPr>
                        </wps:wsp>
                        <wpg:grpSp>
                          <wpg:cNvPr id="3" name="Group 3"/>
                          <wpg:cNvGrpSpPr/>
                          <wpg:grpSpPr>
                            <a:xfrm>
                              <a:off x="0" y="0"/>
                              <a:ext cx="3724275" cy="4110990"/>
                              <a:chOff x="0" y="0"/>
                              <a:chExt cx="3724275" cy="4110990"/>
                            </a:xfrm>
                          </wpg:grpSpPr>
                          <wps:wsp>
                            <wps:cNvPr id="4" name="Freeform 4"/>
                            <wps:cNvSpPr/>
                            <wps:spPr>
                              <a:xfrm>
                                <a:off x="1241425" y="0"/>
                                <a:ext cx="1241425" cy="1370330"/>
                              </a:xfrm>
                              <a:custGeom>
                                <a:avLst/>
                                <a:gdLst/>
                                <a:ahLst/>
                                <a:cxnLst/>
                                <a:rect l="l" t="t" r="r" b="b"/>
                                <a:pathLst>
                                  <a:path w="1241425" h="1370330">
                                    <a:moveTo>
                                      <a:pt x="620712" y="0"/>
                                    </a:moveTo>
                                    <a:lnTo>
                                      <a:pt x="0" y="1370330"/>
                                    </a:lnTo>
                                    <a:lnTo>
                                      <a:pt x="1241425" y="1370330"/>
                                    </a:lnTo>
                                    <a:close/>
                                  </a:path>
                                </a:pathLst>
                              </a:custGeom>
                              <a:solidFill>
                                <a:srgbClr val="FFFFFF"/>
                              </a:solidFill>
                              <a:ln w="12700" cap="flat" cmpd="sng">
                                <a:solidFill>
                                  <a:srgbClr val="000000"/>
                                </a:solidFill>
                                <a:prstDash val="solid"/>
                                <a:miter/>
                                <a:headEnd type="none" w="sm" len="sm"/>
                                <a:tailEnd type="none" w="sm" len="sm"/>
                              </a:ln>
                            </wps:spPr>
                            <wps:txbx>
                              <w:txbxContent>
                                <w:p w:rsidR="00A618CA" w:rsidRDefault="00A618CA">
                                  <w:pPr>
                                    <w:spacing w:after="0" w:line="240" w:lineRule="auto"/>
                                    <w:textDirection w:val="btLr"/>
                                  </w:pPr>
                                </w:p>
                              </w:txbxContent>
                            </wps:txbx>
                            <wps:bodyPr wrap="square" lIns="88900" tIns="38100" rIns="88900" bIns="38100" anchor="t">
                              <a:prstTxWarp prst="textNoShape">
                                <a:avLst/>
                              </a:prstTxWarp>
                              <a:noAutofit/>
                            </wps:bodyPr>
                          </wps:wsp>
                          <wps:wsp>
                            <wps:cNvPr id="5" name="Freeform 5"/>
                            <wps:cNvSpPr/>
                            <wps:spPr>
                              <a:xfrm>
                                <a:off x="621249" y="1370330"/>
                                <a:ext cx="1241425" cy="1370330"/>
                              </a:xfrm>
                              <a:custGeom>
                                <a:avLst/>
                                <a:gdLst/>
                                <a:ahLst/>
                                <a:cxnLst/>
                                <a:rect l="l" t="t" r="r" b="b"/>
                                <a:pathLst>
                                  <a:path w="1241425" h="1370330">
                                    <a:moveTo>
                                      <a:pt x="620712" y="0"/>
                                    </a:moveTo>
                                    <a:lnTo>
                                      <a:pt x="0" y="1370330"/>
                                    </a:lnTo>
                                    <a:lnTo>
                                      <a:pt x="1241425" y="1370330"/>
                                    </a:lnTo>
                                    <a:close/>
                                  </a:path>
                                </a:pathLst>
                              </a:custGeom>
                              <a:solidFill>
                                <a:srgbClr val="FFFFFF"/>
                              </a:solidFill>
                              <a:ln w="12700" cap="flat" cmpd="sng">
                                <a:solidFill>
                                  <a:srgbClr val="000000"/>
                                </a:solidFill>
                                <a:prstDash val="solid"/>
                                <a:miter/>
                                <a:headEnd type="none" w="sm" len="sm"/>
                                <a:tailEnd type="none" w="sm" len="sm"/>
                              </a:ln>
                            </wps:spPr>
                            <wps:txbx>
                              <w:txbxContent>
                                <w:p w:rsidR="00A618CA" w:rsidRDefault="00A618CA">
                                  <w:pPr>
                                    <w:spacing w:line="275" w:lineRule="auto"/>
                                    <w:textDirection w:val="btLr"/>
                                  </w:pPr>
                                </w:p>
                              </w:txbxContent>
                            </wps:txbx>
                            <wps:bodyPr wrap="square" lIns="88900" tIns="38100" rIns="88900" bIns="38100" anchor="t">
                              <a:prstTxWarp prst="textNoShape">
                                <a:avLst/>
                              </a:prstTxWarp>
                              <a:noAutofit/>
                            </wps:bodyPr>
                          </wps:wsp>
                          <wps:wsp>
                            <wps:cNvPr id="6" name="Freeform 6"/>
                            <wps:cNvSpPr/>
                            <wps:spPr>
                              <a:xfrm>
                                <a:off x="1862674" y="1370330"/>
                                <a:ext cx="1241425" cy="1370330"/>
                              </a:xfrm>
                              <a:custGeom>
                                <a:avLst/>
                                <a:gdLst/>
                                <a:ahLst/>
                                <a:cxnLst/>
                                <a:rect l="l" t="t" r="r" b="b"/>
                                <a:pathLst>
                                  <a:path w="1241425" h="1370330">
                                    <a:moveTo>
                                      <a:pt x="620712" y="0"/>
                                    </a:moveTo>
                                    <a:lnTo>
                                      <a:pt x="0" y="1370330"/>
                                    </a:lnTo>
                                    <a:lnTo>
                                      <a:pt x="1241425" y="1370330"/>
                                    </a:lnTo>
                                    <a:close/>
                                  </a:path>
                                </a:pathLst>
                              </a:custGeom>
                              <a:solidFill>
                                <a:srgbClr val="FFFFFF"/>
                              </a:solidFill>
                              <a:ln w="12700" cap="flat" cmpd="sng">
                                <a:solidFill>
                                  <a:srgbClr val="000000"/>
                                </a:solidFill>
                                <a:prstDash val="solid"/>
                                <a:miter/>
                                <a:headEnd type="none" w="sm" len="sm"/>
                                <a:tailEnd type="none" w="sm" len="sm"/>
                              </a:ln>
                            </wps:spPr>
                            <wps:txbx>
                              <w:txbxContent>
                                <w:p w:rsidR="00A618CA" w:rsidRDefault="00A618CA">
                                  <w:pPr>
                                    <w:spacing w:after="0" w:line="240" w:lineRule="auto"/>
                                    <w:textDirection w:val="btLr"/>
                                  </w:pPr>
                                </w:p>
                              </w:txbxContent>
                            </wps:txbx>
                            <wps:bodyPr wrap="square" lIns="88900" tIns="38100" rIns="88900" bIns="38100" anchor="t">
                              <a:prstTxWarp prst="textNoShape">
                                <a:avLst/>
                              </a:prstTxWarp>
                              <a:noAutofit/>
                            </wps:bodyPr>
                          </wps:wsp>
                          <wps:wsp>
                            <wps:cNvPr id="7" name="Freeform 7"/>
                            <wps:cNvSpPr/>
                            <wps:spPr>
                              <a:xfrm>
                                <a:off x="2482850" y="2740660"/>
                                <a:ext cx="1241425" cy="1370330"/>
                              </a:xfrm>
                              <a:custGeom>
                                <a:avLst/>
                                <a:gdLst/>
                                <a:ahLst/>
                                <a:cxnLst/>
                                <a:rect l="l" t="t" r="r" b="b"/>
                                <a:pathLst>
                                  <a:path w="1241425" h="1370330">
                                    <a:moveTo>
                                      <a:pt x="620712" y="0"/>
                                    </a:moveTo>
                                    <a:lnTo>
                                      <a:pt x="0" y="1370330"/>
                                    </a:lnTo>
                                    <a:lnTo>
                                      <a:pt x="1241425" y="1370330"/>
                                    </a:lnTo>
                                    <a:close/>
                                  </a:path>
                                </a:pathLst>
                              </a:custGeom>
                              <a:solidFill>
                                <a:srgbClr val="FFFFFF"/>
                              </a:solidFill>
                              <a:ln w="12700" cap="flat" cmpd="sng">
                                <a:solidFill>
                                  <a:srgbClr val="000000"/>
                                </a:solidFill>
                                <a:prstDash val="solid"/>
                                <a:miter/>
                                <a:headEnd type="none" w="sm" len="sm"/>
                                <a:tailEnd type="none" w="sm" len="sm"/>
                              </a:ln>
                            </wps:spPr>
                            <wps:txbx>
                              <w:txbxContent>
                                <w:p w:rsidR="00A618CA" w:rsidRDefault="00A618CA">
                                  <w:pPr>
                                    <w:spacing w:after="0" w:line="240" w:lineRule="auto"/>
                                    <w:textDirection w:val="btLr"/>
                                  </w:pPr>
                                </w:p>
                              </w:txbxContent>
                            </wps:txbx>
                            <wps:bodyPr wrap="square" lIns="88900" tIns="38100" rIns="88900" bIns="38100" anchor="t">
                              <a:prstTxWarp prst="textNoShape">
                                <a:avLst/>
                              </a:prstTxWarp>
                              <a:noAutofit/>
                            </wps:bodyPr>
                          </wps:wsp>
                          <wps:wsp>
                            <wps:cNvPr id="8" name="Freeform 8"/>
                            <wps:cNvSpPr/>
                            <wps:spPr>
                              <a:xfrm>
                                <a:off x="0" y="2740660"/>
                                <a:ext cx="1241425" cy="1370330"/>
                              </a:xfrm>
                              <a:custGeom>
                                <a:avLst/>
                                <a:gdLst/>
                                <a:ahLst/>
                                <a:cxnLst/>
                                <a:rect l="l" t="t" r="r" b="b"/>
                                <a:pathLst>
                                  <a:path w="1241425" h="1370330">
                                    <a:moveTo>
                                      <a:pt x="620712" y="0"/>
                                    </a:moveTo>
                                    <a:lnTo>
                                      <a:pt x="0" y="1370330"/>
                                    </a:lnTo>
                                    <a:lnTo>
                                      <a:pt x="1241425" y="1370330"/>
                                    </a:lnTo>
                                    <a:close/>
                                  </a:path>
                                </a:pathLst>
                              </a:custGeom>
                              <a:solidFill>
                                <a:srgbClr val="FFFFFF"/>
                              </a:solidFill>
                              <a:ln w="12700" cap="flat" cmpd="sng">
                                <a:solidFill>
                                  <a:srgbClr val="000000"/>
                                </a:solidFill>
                                <a:prstDash val="solid"/>
                                <a:miter/>
                                <a:headEnd type="none" w="sm" len="sm"/>
                                <a:tailEnd type="none" w="sm" len="sm"/>
                              </a:ln>
                            </wps:spPr>
                            <wps:txbx>
                              <w:txbxContent>
                                <w:p w:rsidR="00A618CA" w:rsidRDefault="00A618CA">
                                  <w:pPr>
                                    <w:spacing w:after="0" w:line="240" w:lineRule="auto"/>
                                    <w:textDirection w:val="btLr"/>
                                  </w:pPr>
                                </w:p>
                              </w:txbxContent>
                            </wps:txbx>
                            <wps:bodyPr wrap="square" lIns="88900" tIns="38100" rIns="88900" bIns="38100" anchor="t">
                              <a:prstTxWarp prst="textNoShape">
                                <a:avLst/>
                              </a:prstTxWarp>
                              <a:noAutofit/>
                            </wps:bodyPr>
                          </wps:wsp>
                          <wps:wsp>
                            <wps:cNvPr id="9" name="Freeform 9"/>
                            <wps:cNvSpPr/>
                            <wps:spPr>
                              <a:xfrm>
                                <a:off x="1241425" y="2740660"/>
                                <a:ext cx="1241425" cy="1370330"/>
                              </a:xfrm>
                              <a:custGeom>
                                <a:avLst/>
                                <a:gdLst/>
                                <a:ahLst/>
                                <a:cxnLst/>
                                <a:rect l="l" t="t" r="r" b="b"/>
                                <a:pathLst>
                                  <a:path w="1241425" h="1370330">
                                    <a:moveTo>
                                      <a:pt x="620712" y="0"/>
                                    </a:moveTo>
                                    <a:lnTo>
                                      <a:pt x="0" y="1370330"/>
                                    </a:lnTo>
                                    <a:lnTo>
                                      <a:pt x="1241425" y="1370330"/>
                                    </a:lnTo>
                                    <a:close/>
                                  </a:path>
                                </a:pathLst>
                              </a:custGeom>
                              <a:solidFill>
                                <a:srgbClr val="FFFFFF"/>
                              </a:solidFill>
                              <a:ln w="12700" cap="flat" cmpd="sng">
                                <a:solidFill>
                                  <a:srgbClr val="000000"/>
                                </a:solidFill>
                                <a:prstDash val="solid"/>
                                <a:miter/>
                                <a:headEnd type="none" w="sm" len="sm"/>
                                <a:tailEnd type="none" w="sm" len="sm"/>
                              </a:ln>
                            </wps:spPr>
                            <wps:txbx>
                              <w:txbxContent>
                                <w:p w:rsidR="00A618CA" w:rsidRDefault="00A618CA">
                                  <w:pPr>
                                    <w:spacing w:after="0" w:line="240" w:lineRule="auto"/>
                                    <w:textDirection w:val="btLr"/>
                                  </w:pPr>
                                </w:p>
                              </w:txbxContent>
                            </wps:txbx>
                            <wps:bodyPr wrap="square" lIns="88900" tIns="38100" rIns="88900" bIns="38100" anchor="t">
                              <a:prstTxWarp prst="textNoShape">
                                <a:avLst/>
                              </a:prstTxWarp>
                              <a:noAutofit/>
                            </wps:bodyPr>
                          </wps:wsp>
                        </wpg:grpSp>
                        <wpg:grpSp>
                          <wpg:cNvPr id="10" name="Group 10"/>
                          <wpg:cNvGrpSpPr/>
                          <wpg:grpSpPr>
                            <a:xfrm>
                              <a:off x="139700" y="615950"/>
                              <a:ext cx="3392169" cy="3589655"/>
                              <a:chOff x="0" y="0"/>
                              <a:chExt cx="3392169" cy="3589655"/>
                            </a:xfrm>
                          </wpg:grpSpPr>
                          <wps:wsp>
                            <wps:cNvPr id="11" name="Freeform 11"/>
                            <wps:cNvSpPr/>
                            <wps:spPr>
                              <a:xfrm>
                                <a:off x="1870074" y="1312545"/>
                                <a:ext cx="908050" cy="853440"/>
                              </a:xfrm>
                              <a:custGeom>
                                <a:avLst/>
                                <a:gdLst/>
                                <a:ahLst/>
                                <a:cxnLst/>
                                <a:rect l="l" t="t" r="r" b="b"/>
                                <a:pathLst>
                                  <a:path w="908050" h="853440">
                                    <a:moveTo>
                                      <a:pt x="0" y="0"/>
                                    </a:moveTo>
                                    <a:lnTo>
                                      <a:pt x="0" y="853440"/>
                                    </a:lnTo>
                                    <a:lnTo>
                                      <a:pt x="908050" y="853440"/>
                                    </a:lnTo>
                                    <a:lnTo>
                                      <a:pt x="908050" y="0"/>
                                    </a:lnTo>
                                    <a:close/>
                                  </a:path>
                                </a:pathLst>
                              </a:custGeom>
                              <a:ln>
                                <a:noFill/>
                              </a:ln>
                            </wps:spPr>
                            <wps:txbx>
                              <w:txbxContent>
                                <w:p w:rsidR="00A618CA" w:rsidRDefault="00A618CA">
                                  <w:pPr>
                                    <w:spacing w:after="0" w:line="240" w:lineRule="auto"/>
                                    <w:jc w:val="center"/>
                                    <w:textDirection w:val="btLr"/>
                                  </w:pPr>
                                  <w:r>
                                    <w:rPr>
                                      <w:color w:val="000000"/>
                                      <w:sz w:val="20"/>
                                    </w:rPr>
                                    <w:t xml:space="preserve">National  /State Assemblies /Auditor General </w:t>
                                  </w:r>
                                </w:p>
                                <w:p w:rsidR="00A618CA" w:rsidRDefault="00A618CA">
                                  <w:pPr>
                                    <w:spacing w:line="275" w:lineRule="auto"/>
                                    <w:jc w:val="center"/>
                                    <w:textDirection w:val="btLr"/>
                                  </w:pPr>
                                </w:p>
                              </w:txbxContent>
                            </wps:txbx>
                            <wps:bodyPr wrap="square" lIns="88900" tIns="38100" rIns="88900" bIns="38100" anchor="t">
                              <a:prstTxWarp prst="textNoShape">
                                <a:avLst/>
                              </a:prstTxWarp>
                              <a:noAutofit/>
                            </wps:bodyPr>
                          </wps:wsp>
                          <wpg:grpSp>
                            <wpg:cNvPr id="12" name="Group 12"/>
                            <wpg:cNvGrpSpPr/>
                            <wpg:grpSpPr>
                              <a:xfrm>
                                <a:off x="0" y="0"/>
                                <a:ext cx="3392169" cy="3589655"/>
                                <a:chOff x="0" y="0"/>
                                <a:chExt cx="3392169" cy="3589655"/>
                              </a:xfrm>
                            </wpg:grpSpPr>
                            <wps:wsp>
                              <wps:cNvPr id="13" name="Freeform 13"/>
                              <wps:cNvSpPr/>
                              <wps:spPr>
                                <a:xfrm>
                                  <a:off x="1264920" y="0"/>
                                  <a:ext cx="908050" cy="673735"/>
                                </a:xfrm>
                                <a:custGeom>
                                  <a:avLst/>
                                  <a:gdLst/>
                                  <a:ahLst/>
                                  <a:cxnLst/>
                                  <a:rect l="l" t="t" r="r" b="b"/>
                                  <a:pathLst>
                                    <a:path w="908050" h="673735">
                                      <a:moveTo>
                                        <a:pt x="0" y="0"/>
                                      </a:moveTo>
                                      <a:lnTo>
                                        <a:pt x="0" y="673735"/>
                                      </a:lnTo>
                                      <a:lnTo>
                                        <a:pt x="908050" y="673735"/>
                                      </a:lnTo>
                                      <a:lnTo>
                                        <a:pt x="908050" y="0"/>
                                      </a:lnTo>
                                      <a:close/>
                                    </a:path>
                                  </a:pathLst>
                                </a:custGeom>
                                <a:ln>
                                  <a:noFill/>
                                </a:ln>
                              </wps:spPr>
                              <wps:txbx>
                                <w:txbxContent>
                                  <w:p w:rsidR="00A618CA" w:rsidRDefault="00A618CA">
                                    <w:pPr>
                                      <w:spacing w:after="0" w:line="240" w:lineRule="auto"/>
                                      <w:jc w:val="center"/>
                                      <w:textDirection w:val="btLr"/>
                                    </w:pPr>
                                    <w:r>
                                      <w:rPr>
                                        <w:color w:val="000000"/>
                                        <w:sz w:val="20"/>
                                      </w:rPr>
                                      <w:t>Presidency</w:t>
                                    </w:r>
                                  </w:p>
                                  <w:p w:rsidR="00A618CA" w:rsidRDefault="00A618CA">
                                    <w:pPr>
                                      <w:spacing w:after="0" w:line="240" w:lineRule="auto"/>
                                      <w:jc w:val="center"/>
                                      <w:textDirection w:val="btLr"/>
                                    </w:pPr>
                                    <w:r>
                                      <w:rPr>
                                        <w:color w:val="000000"/>
                                        <w:sz w:val="20"/>
                                      </w:rPr>
                                      <w:t>/State</w:t>
                                    </w:r>
                                  </w:p>
                                  <w:p w:rsidR="00A618CA" w:rsidRDefault="00A618CA">
                                    <w:pPr>
                                      <w:spacing w:after="0" w:line="240" w:lineRule="auto"/>
                                      <w:jc w:val="center"/>
                                      <w:textDirection w:val="btLr"/>
                                    </w:pPr>
                                    <w:r>
                                      <w:rPr>
                                        <w:color w:val="000000"/>
                                        <w:sz w:val="20"/>
                                      </w:rPr>
                                      <w:t>Executive</w:t>
                                    </w:r>
                                  </w:p>
                                  <w:p w:rsidR="00A618CA" w:rsidRDefault="00A618CA">
                                    <w:pPr>
                                      <w:spacing w:after="0" w:line="240" w:lineRule="auto"/>
                                      <w:jc w:val="center"/>
                                      <w:textDirection w:val="btLr"/>
                                    </w:pPr>
                                    <w:r>
                                      <w:rPr>
                                        <w:color w:val="000000"/>
                                        <w:sz w:val="20"/>
                                      </w:rPr>
                                      <w:t>Governors,</w:t>
                                    </w:r>
                                  </w:p>
                                  <w:p w:rsidR="00A618CA" w:rsidRDefault="00A618CA">
                                    <w:pPr>
                                      <w:spacing w:line="275" w:lineRule="auto"/>
                                      <w:jc w:val="center"/>
                                      <w:textDirection w:val="btLr"/>
                                    </w:pPr>
                                  </w:p>
                                </w:txbxContent>
                              </wps:txbx>
                              <wps:bodyPr wrap="square" lIns="88900" tIns="38100" rIns="88900" bIns="38100" anchor="t">
                                <a:prstTxWarp prst="textNoShape">
                                  <a:avLst/>
                                </a:prstTxWarp>
                                <a:noAutofit/>
                              </wps:bodyPr>
                            </wps:wsp>
                            <wps:wsp>
                              <wps:cNvPr id="14" name="Freeform 14"/>
                              <wps:cNvSpPr/>
                              <wps:spPr>
                                <a:xfrm>
                                  <a:off x="1264920" y="871220"/>
                                  <a:ext cx="908050" cy="674370"/>
                                </a:xfrm>
                                <a:custGeom>
                                  <a:avLst/>
                                  <a:gdLst/>
                                  <a:ahLst/>
                                  <a:cxnLst/>
                                  <a:rect l="l" t="t" r="r" b="b"/>
                                  <a:pathLst>
                                    <a:path w="908050" h="674370">
                                      <a:moveTo>
                                        <a:pt x="0" y="0"/>
                                      </a:moveTo>
                                      <a:lnTo>
                                        <a:pt x="0" y="674370"/>
                                      </a:lnTo>
                                      <a:lnTo>
                                        <a:pt x="908050" y="674370"/>
                                      </a:lnTo>
                                      <a:lnTo>
                                        <a:pt x="908050" y="0"/>
                                      </a:lnTo>
                                      <a:close/>
                                    </a:path>
                                  </a:pathLst>
                                </a:custGeom>
                                <a:ln>
                                  <a:noFill/>
                                </a:ln>
                              </wps:spPr>
                              <wps:txbx>
                                <w:txbxContent>
                                  <w:p w:rsidR="00A618CA" w:rsidRDefault="00A618CA">
                                    <w:pPr>
                                      <w:spacing w:after="0" w:line="240" w:lineRule="auto"/>
                                      <w:jc w:val="center"/>
                                      <w:textDirection w:val="btLr"/>
                                    </w:pPr>
                                    <w:r>
                                      <w:rPr>
                                        <w:color w:val="000000"/>
                                        <w:sz w:val="20"/>
                                      </w:rPr>
                                      <w:t>Tax Authorities /Support Agencies</w:t>
                                    </w:r>
                                  </w:p>
                                  <w:p w:rsidR="00A618CA" w:rsidRDefault="00A618CA">
                                    <w:pPr>
                                      <w:spacing w:line="275" w:lineRule="auto"/>
                                      <w:jc w:val="center"/>
                                      <w:textDirection w:val="btLr"/>
                                    </w:pPr>
                                  </w:p>
                                </w:txbxContent>
                              </wps:txbx>
                              <wps:bodyPr wrap="square" lIns="88900" tIns="38100" rIns="88900" bIns="38100" anchor="t">
                                <a:prstTxWarp prst="textNoShape">
                                  <a:avLst/>
                                </a:prstTxWarp>
                                <a:noAutofit/>
                              </wps:bodyPr>
                            </wps:wsp>
                            <wps:wsp>
                              <wps:cNvPr id="15" name="Freeform 15"/>
                              <wps:cNvSpPr/>
                              <wps:spPr>
                                <a:xfrm>
                                  <a:off x="623570" y="1545590"/>
                                  <a:ext cx="907414" cy="673735"/>
                                </a:xfrm>
                                <a:custGeom>
                                  <a:avLst/>
                                  <a:gdLst/>
                                  <a:ahLst/>
                                  <a:cxnLst/>
                                  <a:rect l="l" t="t" r="r" b="b"/>
                                  <a:pathLst>
                                    <a:path w="907414" h="673735">
                                      <a:moveTo>
                                        <a:pt x="0" y="0"/>
                                      </a:moveTo>
                                      <a:lnTo>
                                        <a:pt x="0" y="673735"/>
                                      </a:lnTo>
                                      <a:lnTo>
                                        <a:pt x="907414" y="673735"/>
                                      </a:lnTo>
                                      <a:lnTo>
                                        <a:pt x="907414" y="0"/>
                                      </a:lnTo>
                                      <a:close/>
                                    </a:path>
                                  </a:pathLst>
                                </a:custGeom>
                                <a:ln>
                                  <a:noFill/>
                                </a:ln>
                              </wps:spPr>
                              <wps:txbx>
                                <w:txbxContent>
                                  <w:p w:rsidR="00A618CA" w:rsidRDefault="00A618CA">
                                    <w:pPr>
                                      <w:spacing w:after="0" w:line="240" w:lineRule="auto"/>
                                      <w:jc w:val="center"/>
                                      <w:textDirection w:val="btLr"/>
                                    </w:pPr>
                                    <w:r>
                                      <w:rPr>
                                        <w:color w:val="000000"/>
                                        <w:sz w:val="20"/>
                                      </w:rPr>
                                      <w:t>Ministries of Finance /Tax Policy</w:t>
                                    </w:r>
                                  </w:p>
                                  <w:p w:rsidR="00A618CA" w:rsidRDefault="00A618CA">
                                    <w:pPr>
                                      <w:spacing w:line="275" w:lineRule="auto"/>
                                      <w:jc w:val="center"/>
                                      <w:textDirection w:val="btLr"/>
                                    </w:pPr>
                                  </w:p>
                                </w:txbxContent>
                              </wps:txbx>
                              <wps:bodyPr wrap="square" lIns="88900" tIns="38100" rIns="88900" bIns="38100" anchor="t">
                                <a:prstTxWarp prst="textNoShape">
                                  <a:avLst/>
                                </a:prstTxWarp>
                                <a:noAutofit/>
                              </wps:bodyPr>
                            </wps:wsp>
                            <wps:wsp>
                              <wps:cNvPr id="16" name="Freeform 16"/>
                              <wps:cNvSpPr/>
                              <wps:spPr>
                                <a:xfrm>
                                  <a:off x="1247140" y="2790190"/>
                                  <a:ext cx="907414" cy="673735"/>
                                </a:xfrm>
                                <a:custGeom>
                                  <a:avLst/>
                                  <a:gdLst/>
                                  <a:ahLst/>
                                  <a:cxnLst/>
                                  <a:rect l="l" t="t" r="r" b="b"/>
                                  <a:pathLst>
                                    <a:path w="907414" h="673735">
                                      <a:moveTo>
                                        <a:pt x="0" y="0"/>
                                      </a:moveTo>
                                      <a:lnTo>
                                        <a:pt x="0" y="673735"/>
                                      </a:lnTo>
                                      <a:lnTo>
                                        <a:pt x="907414" y="673735"/>
                                      </a:lnTo>
                                      <a:lnTo>
                                        <a:pt x="907414" y="0"/>
                                      </a:lnTo>
                                      <a:close/>
                                    </a:path>
                                  </a:pathLst>
                                </a:custGeom>
                                <a:ln>
                                  <a:noFill/>
                                </a:ln>
                              </wps:spPr>
                              <wps:txbx>
                                <w:txbxContent>
                                  <w:p w:rsidR="00A618CA" w:rsidRDefault="00A618CA">
                                    <w:pPr>
                                      <w:spacing w:after="0" w:line="240" w:lineRule="auto"/>
                                      <w:jc w:val="center"/>
                                      <w:textDirection w:val="btLr"/>
                                    </w:pPr>
                                    <w:r>
                                      <w:rPr>
                                        <w:color w:val="000000"/>
                                        <w:sz w:val="20"/>
                                      </w:rPr>
                                      <w:t xml:space="preserve"> Educational Institution /Academic Community</w:t>
                                    </w:r>
                                  </w:p>
                                  <w:p w:rsidR="00A618CA" w:rsidRDefault="00A618CA">
                                    <w:pPr>
                                      <w:spacing w:line="275" w:lineRule="auto"/>
                                      <w:jc w:val="center"/>
                                      <w:textDirection w:val="btLr"/>
                                    </w:pPr>
                                  </w:p>
                                </w:txbxContent>
                              </wps:txbx>
                              <wps:bodyPr wrap="square" lIns="88900" tIns="38100" rIns="88900" bIns="38100" anchor="t">
                                <a:prstTxWarp prst="textNoShape">
                                  <a:avLst/>
                                </a:prstTxWarp>
                                <a:noAutofit/>
                              </wps:bodyPr>
                            </wps:wsp>
                            <wps:wsp>
                              <wps:cNvPr id="17" name="Freeform 17"/>
                              <wps:cNvSpPr/>
                              <wps:spPr>
                                <a:xfrm>
                                  <a:off x="1920875" y="2174240"/>
                                  <a:ext cx="908050" cy="673735"/>
                                </a:xfrm>
                                <a:custGeom>
                                  <a:avLst/>
                                  <a:gdLst/>
                                  <a:ahLst/>
                                  <a:cxnLst/>
                                  <a:rect l="l" t="t" r="r" b="b"/>
                                  <a:pathLst>
                                    <a:path w="908050" h="673735">
                                      <a:moveTo>
                                        <a:pt x="0" y="0"/>
                                      </a:moveTo>
                                      <a:lnTo>
                                        <a:pt x="0" y="673735"/>
                                      </a:lnTo>
                                      <a:lnTo>
                                        <a:pt x="908050" y="673735"/>
                                      </a:lnTo>
                                      <a:lnTo>
                                        <a:pt x="908050" y="0"/>
                                      </a:lnTo>
                                      <a:close/>
                                    </a:path>
                                  </a:pathLst>
                                </a:custGeom>
                                <a:ln>
                                  <a:noFill/>
                                </a:ln>
                              </wps:spPr>
                              <wps:txbx>
                                <w:txbxContent>
                                  <w:p w:rsidR="00A618CA" w:rsidRDefault="00A618CA">
                                    <w:pPr>
                                      <w:spacing w:after="0" w:line="240" w:lineRule="auto"/>
                                      <w:jc w:val="center"/>
                                      <w:textDirection w:val="btLr"/>
                                    </w:pPr>
                                    <w:r>
                                      <w:rPr>
                                        <w:color w:val="000000"/>
                                        <w:sz w:val="20"/>
                                      </w:rPr>
                                      <w:t xml:space="preserve">Law Enforcement Agencies </w:t>
                                    </w:r>
                                  </w:p>
                                  <w:p w:rsidR="00A618CA" w:rsidRDefault="00A618CA">
                                    <w:pPr>
                                      <w:spacing w:line="275" w:lineRule="auto"/>
                                      <w:jc w:val="center"/>
                                      <w:textDirection w:val="btLr"/>
                                    </w:pPr>
                                  </w:p>
                                </w:txbxContent>
                              </wps:txbx>
                              <wps:bodyPr wrap="square" lIns="88900" tIns="38100" rIns="88900" bIns="38100" anchor="t">
                                <a:prstTxWarp prst="textNoShape">
                                  <a:avLst/>
                                </a:prstTxWarp>
                                <a:noAutofit/>
                              </wps:bodyPr>
                            </wps:wsp>
                            <wps:wsp>
                              <wps:cNvPr id="18" name="Freeform 18"/>
                              <wps:cNvSpPr/>
                              <wps:spPr>
                                <a:xfrm>
                                  <a:off x="641985" y="2151380"/>
                                  <a:ext cx="907414" cy="673735"/>
                                </a:xfrm>
                                <a:custGeom>
                                  <a:avLst/>
                                  <a:gdLst/>
                                  <a:ahLst/>
                                  <a:cxnLst/>
                                  <a:rect l="l" t="t" r="r" b="b"/>
                                  <a:pathLst>
                                    <a:path w="907414" h="673735">
                                      <a:moveTo>
                                        <a:pt x="0" y="0"/>
                                      </a:moveTo>
                                      <a:lnTo>
                                        <a:pt x="0" y="673735"/>
                                      </a:lnTo>
                                      <a:lnTo>
                                        <a:pt x="907414" y="673735"/>
                                      </a:lnTo>
                                      <a:lnTo>
                                        <a:pt x="907414" y="0"/>
                                      </a:lnTo>
                                      <a:close/>
                                    </a:path>
                                  </a:pathLst>
                                </a:custGeom>
                                <a:ln>
                                  <a:noFill/>
                                </a:ln>
                              </wps:spPr>
                              <wps:txbx>
                                <w:txbxContent>
                                  <w:p w:rsidR="00A618CA" w:rsidRDefault="00A618CA">
                                    <w:pPr>
                                      <w:spacing w:after="0" w:line="240" w:lineRule="auto"/>
                                      <w:jc w:val="center"/>
                                      <w:textDirection w:val="btLr"/>
                                    </w:pPr>
                                    <w:r>
                                      <w:rPr>
                                        <w:color w:val="000000"/>
                                        <w:sz w:val="20"/>
                                      </w:rPr>
                                      <w:t>Judiciary /Other Law Adjudication Bodies</w:t>
                                    </w:r>
                                  </w:p>
                                  <w:p w:rsidR="00A618CA" w:rsidRDefault="00A618CA">
                                    <w:pPr>
                                      <w:spacing w:line="275" w:lineRule="auto"/>
                                      <w:jc w:val="center"/>
                                      <w:textDirection w:val="btLr"/>
                                    </w:pPr>
                                  </w:p>
                                </w:txbxContent>
                              </wps:txbx>
                              <wps:bodyPr wrap="square" lIns="88900" tIns="38100" rIns="88900" bIns="38100" anchor="t">
                                <a:prstTxWarp prst="textNoShape">
                                  <a:avLst/>
                                </a:prstTxWarp>
                                <a:noAutofit/>
                              </wps:bodyPr>
                            </wps:wsp>
                            <wps:wsp>
                              <wps:cNvPr id="19" name="Freeform 19"/>
                              <wps:cNvSpPr/>
                              <wps:spPr>
                                <a:xfrm>
                                  <a:off x="0" y="2915920"/>
                                  <a:ext cx="907414" cy="673735"/>
                                </a:xfrm>
                                <a:custGeom>
                                  <a:avLst/>
                                  <a:gdLst/>
                                  <a:ahLst/>
                                  <a:cxnLst/>
                                  <a:rect l="l" t="t" r="r" b="b"/>
                                  <a:pathLst>
                                    <a:path w="907414" h="673735">
                                      <a:moveTo>
                                        <a:pt x="0" y="0"/>
                                      </a:moveTo>
                                      <a:lnTo>
                                        <a:pt x="0" y="673735"/>
                                      </a:lnTo>
                                      <a:lnTo>
                                        <a:pt x="907414" y="673735"/>
                                      </a:lnTo>
                                      <a:lnTo>
                                        <a:pt x="907414" y="0"/>
                                      </a:lnTo>
                                      <a:close/>
                                    </a:path>
                                  </a:pathLst>
                                </a:custGeom>
                                <a:ln>
                                  <a:noFill/>
                                </a:ln>
                              </wps:spPr>
                              <wps:txbx>
                                <w:txbxContent>
                                  <w:p w:rsidR="00A618CA" w:rsidRDefault="00A618CA">
                                    <w:pPr>
                                      <w:spacing w:after="0" w:line="240" w:lineRule="auto"/>
                                      <w:jc w:val="center"/>
                                      <w:textDirection w:val="btLr"/>
                                    </w:pPr>
                                    <w:r>
                                      <w:rPr>
                                        <w:color w:val="000000"/>
                                        <w:sz w:val="20"/>
                                      </w:rPr>
                                      <w:t>Lawyers /Accountant /Auditor</w:t>
                                    </w:r>
                                  </w:p>
                                  <w:p w:rsidR="00A618CA" w:rsidRDefault="00A618CA">
                                    <w:pPr>
                                      <w:spacing w:line="275" w:lineRule="auto"/>
                                      <w:jc w:val="center"/>
                                      <w:textDirection w:val="btLr"/>
                                    </w:pPr>
                                  </w:p>
                                </w:txbxContent>
                              </wps:txbx>
                              <wps:bodyPr wrap="square" lIns="88900" tIns="38100" rIns="88900" bIns="38100" anchor="t">
                                <a:prstTxWarp prst="textNoShape">
                                  <a:avLst/>
                                </a:prstTxWarp>
                                <a:noAutofit/>
                              </wps:bodyPr>
                            </wps:wsp>
                            <wps:wsp>
                              <wps:cNvPr id="20" name="Freeform 20"/>
                              <wps:cNvSpPr/>
                              <wps:spPr>
                                <a:xfrm>
                                  <a:off x="2484755" y="2880360"/>
                                  <a:ext cx="907414" cy="673735"/>
                                </a:xfrm>
                                <a:custGeom>
                                  <a:avLst/>
                                  <a:gdLst/>
                                  <a:ahLst/>
                                  <a:cxnLst/>
                                  <a:rect l="l" t="t" r="r" b="b"/>
                                  <a:pathLst>
                                    <a:path w="907414" h="673735">
                                      <a:moveTo>
                                        <a:pt x="0" y="0"/>
                                      </a:moveTo>
                                      <a:lnTo>
                                        <a:pt x="0" y="673735"/>
                                      </a:lnTo>
                                      <a:lnTo>
                                        <a:pt x="907414" y="673735"/>
                                      </a:lnTo>
                                      <a:lnTo>
                                        <a:pt x="907414" y="0"/>
                                      </a:lnTo>
                                      <a:close/>
                                    </a:path>
                                  </a:pathLst>
                                </a:custGeom>
                                <a:ln>
                                  <a:noFill/>
                                </a:ln>
                              </wps:spPr>
                              <wps:txbx>
                                <w:txbxContent>
                                  <w:p w:rsidR="00A618CA" w:rsidRDefault="00A618CA">
                                    <w:pPr>
                                      <w:spacing w:after="0" w:line="240" w:lineRule="auto"/>
                                      <w:jc w:val="center"/>
                                      <w:textDirection w:val="btLr"/>
                                    </w:pPr>
                                    <w:r>
                                      <w:rPr>
                                        <w:color w:val="000000"/>
                                        <w:sz w:val="20"/>
                                      </w:rPr>
                                      <w:t>Tax payers/ Mass Media /Civil Society</w:t>
                                    </w:r>
                                  </w:p>
                                  <w:p w:rsidR="00A618CA" w:rsidRDefault="00A618CA">
                                    <w:pPr>
                                      <w:spacing w:line="275" w:lineRule="auto"/>
                                      <w:jc w:val="center"/>
                                      <w:textDirection w:val="btLr"/>
                                    </w:pPr>
                                  </w:p>
                                </w:txbxContent>
                              </wps:txbx>
                              <wps:bodyPr wrap="square" lIns="88900" tIns="38100" rIns="88900" bIns="38100" anchor="t">
                                <a:prstTxWarp prst="textNoShape">
                                  <a:avLst/>
                                </a:prstTxWarp>
                                <a:noAutofit/>
                              </wps:bodyPr>
                            </wps:wsp>
                          </wpg:grpSp>
                        </wpg:grpSp>
                      </wpg:grpSp>
                    </wpg:wgp>
                  </a:graphicData>
                </a:graphic>
              </wp:anchor>
            </w:drawing>
          </mc:Choice>
          <mc:Fallback>
            <w:pict>
              <v:group id="Group 1" o:spid="_x0000_s1026" style="position:absolute;left:0;text-align:left;margin-left:80pt;margin-top:26pt;width:293.25pt;height:331.15pt;z-index:2;mso-wrap-distance-left:0;mso-wrap-distance-right:0" coordorigin="34740,16618" coordsize="37440,42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">
                <v:group id="_x0000_s1027" style="position:absolute;left:34838;top:16771;width:37243;height:42057" coordsize="37242,42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width:37242;height:420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A618CA" w:rsidRDefault="00A618CA">
                          <w:pPr>
                            <w:spacing w:after="0" w:line="240" w:lineRule="auto"/>
                            <w:textDirection w:val="btLr"/>
                          </w:pPr>
                        </w:p>
                      </w:txbxContent>
                    </v:textbox>
                  </v:rect>
                  <v:group id="Group 3" o:spid="_x0000_s1029" style="position:absolute;width:37242;height:41109" coordsize="37242,41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4" o:spid="_x0000_s1030" style="position:absolute;left:12414;width:12414;height:13703;visibility:visible;mso-wrap-style:square;v-text-anchor:top" coordsize="1241425,13703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" adj="-11796480,,5400" path="m620712,l,1370330r1241425,l620712,xe" strokeweight="1pt">
                      <v:stroke startarrowwidth="narrow" startarrowlength="short" endarrowwidth="narrow" endarrowlength="short" joinstyle="miter"/>
                      <v:formulas/>
                      <v:path arrowok="t" o:connecttype="custom" textboxrect="0,0,1241425,1370330"/>
                      <v:textbox inset="7pt,3pt,7pt,3pt">
                        <w:txbxContent>
                          <w:p w:rsidR="00A618CA" w:rsidRDefault="00A618CA">
                            <w:pPr>
                              <w:spacing w:after="0" w:line="240" w:lineRule="auto"/>
                              <w:textDirection w:val="btLr"/>
                            </w:pPr>
                          </w:p>
                        </w:txbxContent>
                      </v:textbox>
                    </v:shape>
                    <v:shape id="Freeform 5" o:spid="_x0000_s1031" style="position:absolute;left:6212;top:13703;width:12414;height:13703;visibility:visible;mso-wrap-style:square;v-text-anchor:top" coordsize="1241425,13703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" adj="-11796480,,5400" path="m620712,l,1370330r1241425,l620712,xe" strokeweight="1pt">
                      <v:stroke startarrowwidth="narrow" startarrowlength="short" endarrowwidth="narrow" endarrowlength="short" joinstyle="miter"/>
                      <v:formulas/>
                      <v:path arrowok="t" o:connecttype="custom" textboxrect="0,0,1241425,1370330"/>
                      <v:textbox inset="7pt,3pt,7pt,3pt">
                        <w:txbxContent>
                          <w:p w:rsidR="00A618CA" w:rsidRDefault="00A618CA">
                            <w:pPr>
                              <w:spacing w:line="275" w:lineRule="auto"/>
                              <w:textDirection w:val="btLr"/>
                            </w:pPr>
                          </w:p>
                        </w:txbxContent>
                      </v:textbox>
                    </v:shape>
                    <v:shape id="Freeform 6" o:spid="_x0000_s1032" style="position:absolute;left:18626;top:13703;width:12414;height:13703;visibility:visible;mso-wrap-style:square;v-text-anchor:top" coordsize="1241425,13703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" adj="-11796480,,5400" path="m620712,l,1370330r1241425,l620712,xe" strokeweight="1pt">
                      <v:stroke startarrowwidth="narrow" startarrowlength="short" endarrowwidth="narrow" endarrowlength="short" joinstyle="miter"/>
                      <v:formulas/>
                      <v:path arrowok="t" o:connecttype="custom" textboxrect="0,0,1241425,1370330"/>
                      <v:textbox inset="7pt,3pt,7pt,3pt">
                        <w:txbxContent>
                          <w:p w:rsidR="00A618CA" w:rsidRDefault="00A618CA">
                            <w:pPr>
                              <w:spacing w:after="0" w:line="240" w:lineRule="auto"/>
                              <w:textDirection w:val="btLr"/>
                            </w:pPr>
                          </w:p>
                        </w:txbxContent>
                      </v:textbox>
                    </v:shape>
                    <v:shape id="Freeform 7" o:spid="_x0000_s1033" style="position:absolute;left:24828;top:27406;width:12414;height:13703;visibility:visible;mso-wrap-style:square;v-text-anchor:top" coordsize="1241425,13703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" adj="-11796480,,5400" path="m620712,l,1370330r1241425,l620712,xe" strokeweight="1pt">
                      <v:stroke startarrowwidth="narrow" startarrowlength="short" endarrowwidth="narrow" endarrowlength="short" joinstyle="miter"/>
                      <v:formulas/>
                      <v:path arrowok="t" o:connecttype="custom" textboxrect="0,0,1241425,1370330"/>
                      <v:textbox inset="7pt,3pt,7pt,3pt">
                        <w:txbxContent>
                          <w:p w:rsidR="00A618CA" w:rsidRDefault="00A618CA">
                            <w:pPr>
                              <w:spacing w:after="0" w:line="240" w:lineRule="auto"/>
                              <w:textDirection w:val="btLr"/>
                            </w:pPr>
                          </w:p>
                        </w:txbxContent>
                      </v:textbox>
                    </v:shape>
                    <v:shape id="Freeform 8" o:spid="_x0000_s1034" style="position:absolute;top:27406;width:12414;height:13703;visibility:visible;mso-wrap-style:square;v-text-anchor:top" coordsize="1241425,13703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" adj="-11796480,,5400" path="m620712,l,1370330r1241425,l620712,xe" strokeweight="1pt">
                      <v:stroke startarrowwidth="narrow" startarrowlength="short" endarrowwidth="narrow" endarrowlength="short" joinstyle="miter"/>
                      <v:formulas/>
                      <v:path arrowok="t" o:connecttype="custom" textboxrect="0,0,1241425,1370330"/>
                      <v:textbox inset="7pt,3pt,7pt,3pt">
                        <w:txbxContent>
                          <w:p w:rsidR="00A618CA" w:rsidRDefault="00A618CA">
                            <w:pPr>
                              <w:spacing w:after="0" w:line="240" w:lineRule="auto"/>
                              <w:textDirection w:val="btLr"/>
                            </w:pPr>
                          </w:p>
                        </w:txbxContent>
                      </v:textbox>
                    </v:shape>
                    <v:shape id="Freeform 9" o:spid="_x0000_s1035" style="position:absolute;left:12414;top:27406;width:12414;height:13703;visibility:visible;mso-wrap-style:square;v-text-anchor:top" coordsize="1241425,13703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" adj="-11796480,,5400" path="m620712,l,1370330r1241425,l620712,xe" strokeweight="1pt">
                      <v:stroke startarrowwidth="narrow" startarrowlength="short" endarrowwidth="narrow" endarrowlength="short" joinstyle="miter"/>
                      <v:formulas/>
                      <v:path arrowok="t" o:connecttype="custom" textboxrect="0,0,1241425,1370330"/>
                      <v:textbox inset="7pt,3pt,7pt,3pt">
                        <w:txbxContent>
                          <w:p w:rsidR="00A618CA" w:rsidRDefault="00A618CA">
                            <w:pPr>
                              <w:spacing w:after="0" w:line="240" w:lineRule="auto"/>
                              <w:textDirection w:val="btLr"/>
                            </w:pPr>
                          </w:p>
                        </w:txbxContent>
                      </v:textbox>
                    </v:shape>
                  </v:group>
                  <v:group id="Group 10" o:spid="_x0000_s1036" style="position:absolute;left:1397;top:6159;width:33921;height:35897" coordsize="33921,35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1" o:spid="_x0000_s1037" style="position:absolute;left:18700;top:13125;width:9081;height:8534;visibility:visible;mso-wrap-style:square;v-text-anchor:top" coordsize="908050,8534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" adj="-11796480,,5400" path="m,l,853440r908050,l908050,,,xe" filled="f" stroked="f">
                      <v:stroke joinstyle="miter"/>
                      <v:formulas/>
                      <v:path arrowok="t" o:connecttype="custom" textboxrect="0,0,908050,853440"/>
                      <v:textbox inset="7pt,3pt,7pt,3pt">
                        <w:txbxContent>
                          <w:p w:rsidR="00A618CA" w:rsidRDefault="00A618CA">
                            <w:pPr>
                              <w:spacing w:after="0" w:line="240" w:lineRule="auto"/>
                              <w:jc w:val="center"/>
                              <w:textDirection w:val="btLr"/>
                            </w:pPr>
                            <w:proofErr w:type="gramStart"/>
                            <w:r>
                              <w:rPr>
                                <w:color w:val="000000"/>
                                <w:sz w:val="20"/>
                              </w:rPr>
                              <w:t>National  /</w:t>
                            </w:r>
                            <w:proofErr w:type="gramEnd"/>
                            <w:r>
                              <w:rPr>
                                <w:color w:val="000000"/>
                                <w:sz w:val="20"/>
                              </w:rPr>
                              <w:t xml:space="preserve">State Assemblies /Auditor General </w:t>
                            </w:r>
                          </w:p>
                          <w:p w:rsidR="00A618CA" w:rsidRDefault="00A618CA">
                            <w:pPr>
                              <w:spacing w:line="275" w:lineRule="auto"/>
                              <w:jc w:val="center"/>
                              <w:textDirection w:val="btLr"/>
                            </w:pPr>
                          </w:p>
                        </w:txbxContent>
                      </v:textbox>
                    </v:shape>
                    <v:group id="Group 12" o:spid="_x0000_s1038" style="position:absolute;width:33921;height:35896" coordsize="33921,35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3" o:spid="_x0000_s1039" style="position:absolute;left:12649;width:9080;height:6737;visibility:visible;mso-wrap-style:square;v-text-anchor:top" coordsize="908050,6737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" adj="-11796480,,5400" path="m,l,673735r908050,l908050,,,xe" filled="f" stroked="f">
                        <v:stroke joinstyle="miter"/>
                        <v:formulas/>
                        <v:path arrowok="t" o:connecttype="custom" textboxrect="0,0,908050,673735"/>
                        <v:textbox inset="7pt,3pt,7pt,3pt">
                          <w:txbxContent>
                            <w:p w:rsidR="00A618CA" w:rsidRDefault="00A618CA">
                              <w:pPr>
                                <w:spacing w:after="0" w:line="240" w:lineRule="auto"/>
                                <w:jc w:val="center"/>
                                <w:textDirection w:val="btLr"/>
                              </w:pPr>
                              <w:r>
                                <w:rPr>
                                  <w:color w:val="000000"/>
                                  <w:sz w:val="20"/>
                                </w:rPr>
                                <w:t>Presidency</w:t>
                              </w:r>
                            </w:p>
                            <w:p w:rsidR="00A618CA" w:rsidRDefault="00A618CA">
                              <w:pPr>
                                <w:spacing w:after="0" w:line="240" w:lineRule="auto"/>
                                <w:jc w:val="center"/>
                                <w:textDirection w:val="btLr"/>
                              </w:pPr>
                              <w:r>
                                <w:rPr>
                                  <w:color w:val="000000"/>
                                  <w:sz w:val="20"/>
                                </w:rPr>
                                <w:t>/State</w:t>
                              </w:r>
                            </w:p>
                            <w:p w:rsidR="00A618CA" w:rsidRDefault="00A618CA">
                              <w:pPr>
                                <w:spacing w:after="0" w:line="240" w:lineRule="auto"/>
                                <w:jc w:val="center"/>
                                <w:textDirection w:val="btLr"/>
                              </w:pPr>
                              <w:r>
                                <w:rPr>
                                  <w:color w:val="000000"/>
                                  <w:sz w:val="20"/>
                                </w:rPr>
                                <w:t>Executive</w:t>
                              </w:r>
                            </w:p>
                            <w:p w:rsidR="00A618CA" w:rsidRDefault="00A618CA">
                              <w:pPr>
                                <w:spacing w:after="0" w:line="240" w:lineRule="auto"/>
                                <w:jc w:val="center"/>
                                <w:textDirection w:val="btLr"/>
                              </w:pPr>
                              <w:r>
                                <w:rPr>
                                  <w:color w:val="000000"/>
                                  <w:sz w:val="20"/>
                                </w:rPr>
                                <w:t>Governors,</w:t>
                              </w:r>
                            </w:p>
                            <w:p w:rsidR="00A618CA" w:rsidRDefault="00A618CA">
                              <w:pPr>
                                <w:spacing w:line="275" w:lineRule="auto"/>
                                <w:jc w:val="center"/>
                                <w:textDirection w:val="btLr"/>
                              </w:pPr>
                            </w:p>
                          </w:txbxContent>
                        </v:textbox>
                      </v:shape>
                      <v:shape id="Freeform 14" o:spid="_x0000_s1040" style="position:absolute;left:12649;top:8712;width:9080;height:6743;visibility:visible;mso-wrap-style:square;v-text-anchor:top" coordsize="908050,6743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" adj="-11796480,,5400" path="m,l,674370r908050,l908050,,,xe" filled="f" stroked="f">
                        <v:stroke joinstyle="miter"/>
                        <v:formulas/>
                        <v:path arrowok="t" o:connecttype="custom" textboxrect="0,0,908050,674370"/>
                        <v:textbox inset="7pt,3pt,7pt,3pt">
                          <w:txbxContent>
                            <w:p w:rsidR="00A618CA" w:rsidRDefault="00A618CA">
                              <w:pPr>
                                <w:spacing w:after="0" w:line="240" w:lineRule="auto"/>
                                <w:jc w:val="center"/>
                                <w:textDirection w:val="btLr"/>
                              </w:pPr>
                              <w:r>
                                <w:rPr>
                                  <w:color w:val="000000"/>
                                  <w:sz w:val="20"/>
                                </w:rPr>
                                <w:t>Tax Authorities /Support Agencies</w:t>
                              </w:r>
                            </w:p>
                            <w:p w:rsidR="00A618CA" w:rsidRDefault="00A618CA">
                              <w:pPr>
                                <w:spacing w:line="275" w:lineRule="auto"/>
                                <w:jc w:val="center"/>
                                <w:textDirection w:val="btLr"/>
                              </w:pPr>
                            </w:p>
                          </w:txbxContent>
                        </v:textbox>
                      </v:shape>
                      <v:shape id="Freeform 15" o:spid="_x0000_s1041" style="position:absolute;left:6235;top:15455;width:9074;height:6738;visibility:visible;mso-wrap-style:square;v-text-anchor:top" coordsize="907414,6737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" adj="-11796480,,5400" path="m,l,673735r907414,l907414,,,xe" filled="f" stroked="f">
                        <v:stroke joinstyle="miter"/>
                        <v:formulas/>
                        <v:path arrowok="t" o:connecttype="custom" textboxrect="0,0,907414,673735"/>
                        <v:textbox inset="7pt,3pt,7pt,3pt">
                          <w:txbxContent>
                            <w:p w:rsidR="00A618CA" w:rsidRDefault="00A618CA">
                              <w:pPr>
                                <w:spacing w:after="0" w:line="240" w:lineRule="auto"/>
                                <w:jc w:val="center"/>
                                <w:textDirection w:val="btLr"/>
                              </w:pPr>
                              <w:r>
                                <w:rPr>
                                  <w:color w:val="000000"/>
                                  <w:sz w:val="20"/>
                                </w:rPr>
                                <w:t>Ministries of Finance /Tax Policy</w:t>
                              </w:r>
                            </w:p>
                            <w:p w:rsidR="00A618CA" w:rsidRDefault="00A618CA">
                              <w:pPr>
                                <w:spacing w:line="275" w:lineRule="auto"/>
                                <w:jc w:val="center"/>
                                <w:textDirection w:val="btLr"/>
                              </w:pPr>
                            </w:p>
                          </w:txbxContent>
                        </v:textbox>
                      </v:shape>
                      <v:shape id="Freeform 16" o:spid="_x0000_s1042" style="position:absolute;left:12471;top:27901;width:9074;height:6738;visibility:visible;mso-wrap-style:square;v-text-anchor:top" coordsize="907414,6737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" adj="-11796480,,5400" path="m,l,673735r907414,l907414,,,xe" filled="f" stroked="f">
                        <v:stroke joinstyle="miter"/>
                        <v:formulas/>
                        <v:path arrowok="t" o:connecttype="custom" textboxrect="0,0,907414,673735"/>
                        <v:textbox inset="7pt,3pt,7pt,3pt">
                          <w:txbxContent>
                            <w:p w:rsidR="00A618CA" w:rsidRDefault="00A618CA">
                              <w:pPr>
                                <w:spacing w:after="0" w:line="240" w:lineRule="auto"/>
                                <w:jc w:val="center"/>
                                <w:textDirection w:val="btLr"/>
                              </w:pPr>
                              <w:r>
                                <w:rPr>
                                  <w:color w:val="000000"/>
                                  <w:sz w:val="20"/>
                                </w:rPr>
                                <w:t xml:space="preserve"> Educational Institution /Academic Community</w:t>
                              </w:r>
                            </w:p>
                            <w:p w:rsidR="00A618CA" w:rsidRDefault="00A618CA">
                              <w:pPr>
                                <w:spacing w:line="275" w:lineRule="auto"/>
                                <w:jc w:val="center"/>
                                <w:textDirection w:val="btLr"/>
                              </w:pPr>
                            </w:p>
                          </w:txbxContent>
                        </v:textbox>
                      </v:shape>
                      <v:shape id="Freeform 17" o:spid="_x0000_s1043" style="position:absolute;left:19208;top:21742;width:9081;height:6737;visibility:visible;mso-wrap-style:square;v-text-anchor:top" coordsize="908050,6737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" adj="-11796480,,5400" path="m,l,673735r908050,l908050,,,xe" filled="f" stroked="f">
                        <v:stroke joinstyle="miter"/>
                        <v:formulas/>
                        <v:path arrowok="t" o:connecttype="custom" textboxrect="0,0,908050,673735"/>
                        <v:textbox inset="7pt,3pt,7pt,3pt">
                          <w:txbxContent>
                            <w:p w:rsidR="00A618CA" w:rsidRDefault="00A618CA">
                              <w:pPr>
                                <w:spacing w:after="0" w:line="240" w:lineRule="auto"/>
                                <w:jc w:val="center"/>
                                <w:textDirection w:val="btLr"/>
                              </w:pPr>
                              <w:r>
                                <w:rPr>
                                  <w:color w:val="000000"/>
                                  <w:sz w:val="20"/>
                                </w:rPr>
                                <w:t xml:space="preserve">Law Enforcement Agencies </w:t>
                              </w:r>
                            </w:p>
                            <w:p w:rsidR="00A618CA" w:rsidRDefault="00A618CA">
                              <w:pPr>
                                <w:spacing w:line="275" w:lineRule="auto"/>
                                <w:jc w:val="center"/>
                                <w:textDirection w:val="btLr"/>
                              </w:pPr>
                            </w:p>
                          </w:txbxContent>
                        </v:textbox>
                      </v:shape>
                      <v:shape id="Freeform 18" o:spid="_x0000_s1044" style="position:absolute;left:6419;top:21513;width:9074;height:6738;visibility:visible;mso-wrap-style:square;v-text-anchor:top" coordsize="907414,6737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" adj="-11796480,,5400" path="m,l,673735r907414,l907414,,,xe" filled="f" stroked="f">
                        <v:stroke joinstyle="miter"/>
                        <v:formulas/>
                        <v:path arrowok="t" o:connecttype="custom" textboxrect="0,0,907414,673735"/>
                        <v:textbox inset="7pt,3pt,7pt,3pt">
                          <w:txbxContent>
                            <w:p w:rsidR="00A618CA" w:rsidRDefault="00A618CA">
                              <w:pPr>
                                <w:spacing w:after="0" w:line="240" w:lineRule="auto"/>
                                <w:jc w:val="center"/>
                                <w:textDirection w:val="btLr"/>
                              </w:pPr>
                              <w:r>
                                <w:rPr>
                                  <w:color w:val="000000"/>
                                  <w:sz w:val="20"/>
                                </w:rPr>
                                <w:t>Judiciary /Other Law Adjudication Bodies</w:t>
                              </w:r>
                            </w:p>
                            <w:p w:rsidR="00A618CA" w:rsidRDefault="00A618CA">
                              <w:pPr>
                                <w:spacing w:line="275" w:lineRule="auto"/>
                                <w:jc w:val="center"/>
                                <w:textDirection w:val="btLr"/>
                              </w:pPr>
                            </w:p>
                          </w:txbxContent>
                        </v:textbox>
                      </v:shape>
                      <v:shape id="Freeform 19" o:spid="_x0000_s1045" style="position:absolute;top:29159;width:9074;height:6737;visibility:visible;mso-wrap-style:square;v-text-anchor:top" coordsize="907414,6737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" adj="-11796480,,5400" path="m,l,673735r907414,l907414,,,xe" filled="f" stroked="f">
                        <v:stroke joinstyle="miter"/>
                        <v:formulas/>
                        <v:path arrowok="t" o:connecttype="custom" textboxrect="0,0,907414,673735"/>
                        <v:textbox inset="7pt,3pt,7pt,3pt">
                          <w:txbxContent>
                            <w:p w:rsidR="00A618CA" w:rsidRDefault="00A618CA">
                              <w:pPr>
                                <w:spacing w:after="0" w:line="240" w:lineRule="auto"/>
                                <w:jc w:val="center"/>
                                <w:textDirection w:val="btLr"/>
                              </w:pPr>
                              <w:r>
                                <w:rPr>
                                  <w:color w:val="000000"/>
                                  <w:sz w:val="20"/>
                                </w:rPr>
                                <w:t>Lawyers /Accountant /Auditor</w:t>
                              </w:r>
                            </w:p>
                            <w:p w:rsidR="00A618CA" w:rsidRDefault="00A618CA">
                              <w:pPr>
                                <w:spacing w:line="275" w:lineRule="auto"/>
                                <w:jc w:val="center"/>
                                <w:textDirection w:val="btLr"/>
                              </w:pPr>
                            </w:p>
                          </w:txbxContent>
                        </v:textbox>
                      </v:shape>
                      <v:shape id="Freeform 20" o:spid="_x0000_s1046" style="position:absolute;left:24847;top:28803;width:9074;height:6737;visibility:visible;mso-wrap-style:square;v-text-anchor:top" coordsize="907414,6737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" adj="-11796480,,5400" path="m,l,673735r907414,l907414,,,xe" filled="f" stroked="f">
                        <v:stroke joinstyle="miter"/>
                        <v:formulas/>
                        <v:path arrowok="t" o:connecttype="custom" textboxrect="0,0,907414,673735"/>
                        <v:textbox inset="7pt,3pt,7pt,3pt">
                          <w:txbxContent>
                            <w:p w:rsidR="00A618CA" w:rsidRDefault="00A618CA">
                              <w:pPr>
                                <w:spacing w:after="0" w:line="240" w:lineRule="auto"/>
                                <w:jc w:val="center"/>
                                <w:textDirection w:val="btLr"/>
                              </w:pPr>
                              <w:r>
                                <w:rPr>
                                  <w:color w:val="000000"/>
                                  <w:sz w:val="20"/>
                                </w:rPr>
                                <w:t>Tax payers/ Mass Media /Civil Society</w:t>
                              </w:r>
                            </w:p>
                            <w:p w:rsidR="00A618CA" w:rsidRDefault="00A618CA">
                              <w:pPr>
                                <w:spacing w:line="275" w:lineRule="auto"/>
                                <w:jc w:val="center"/>
                                <w:textDirection w:val="btLr"/>
                              </w:pPr>
                            </w:p>
                          </w:txbxContent>
                        </v:textbox>
                      </v:shape>
                    </v:group>
                  </v:group>
                </v:group>
              </v:group>
            </w:pict>
          </mc:Fallback>
        </mc:AlternateContent>
      </w:r>
    </w:p>
    <w:p w:rsidR="00E11C73" w:rsidRPr="00F16260" w:rsidRDefault="00E11C73" w:rsidP="00F16260">
      <w:pPr>
        <w:spacing w:after="0" w:line="480" w:lineRule="auto"/>
        <w:jc w:val="both"/>
        <w:rPr>
          <w:rFonts w:ascii="Times New Roman" w:hAnsi="Times New Roman" w:cs="Times New Roman"/>
          <w:sz w:val="24"/>
          <w:szCs w:val="24"/>
        </w:rPr>
      </w:pPr>
    </w:p>
    <w:p w:rsidR="00E11C73" w:rsidRPr="00F16260" w:rsidRDefault="00E11C73" w:rsidP="00F16260">
      <w:pPr>
        <w:spacing w:after="0" w:line="480" w:lineRule="auto"/>
        <w:jc w:val="both"/>
        <w:rPr>
          <w:rFonts w:ascii="Times New Roman" w:hAnsi="Times New Roman" w:cs="Times New Roman"/>
          <w:sz w:val="24"/>
          <w:szCs w:val="24"/>
        </w:rPr>
      </w:pPr>
    </w:p>
    <w:p w:rsidR="00E11C73" w:rsidRPr="00F16260" w:rsidRDefault="00E11C73" w:rsidP="00F16260">
      <w:pPr>
        <w:spacing w:after="0" w:line="480" w:lineRule="auto"/>
        <w:jc w:val="both"/>
        <w:rPr>
          <w:rFonts w:ascii="Times New Roman" w:hAnsi="Times New Roman" w:cs="Times New Roman"/>
          <w:sz w:val="24"/>
          <w:szCs w:val="24"/>
        </w:rPr>
      </w:pPr>
    </w:p>
    <w:p w:rsidR="00E11C73" w:rsidRPr="00F16260" w:rsidRDefault="00E11C73" w:rsidP="00F16260">
      <w:pPr>
        <w:spacing w:after="0" w:line="480" w:lineRule="auto"/>
        <w:jc w:val="both"/>
        <w:rPr>
          <w:rFonts w:ascii="Times New Roman" w:hAnsi="Times New Roman" w:cs="Times New Roman"/>
          <w:sz w:val="24"/>
          <w:szCs w:val="24"/>
        </w:rPr>
      </w:pPr>
    </w:p>
    <w:p w:rsidR="00E11C73" w:rsidRPr="00F16260" w:rsidRDefault="00E11C73" w:rsidP="00F16260">
      <w:pPr>
        <w:spacing w:after="0" w:line="480" w:lineRule="auto"/>
        <w:jc w:val="both"/>
        <w:rPr>
          <w:rFonts w:ascii="Times New Roman" w:hAnsi="Times New Roman" w:cs="Times New Roman"/>
          <w:sz w:val="24"/>
          <w:szCs w:val="24"/>
        </w:rPr>
      </w:pPr>
    </w:p>
    <w:p w:rsidR="00E11C73" w:rsidRPr="00F16260" w:rsidRDefault="00E11C73" w:rsidP="00F16260">
      <w:pPr>
        <w:spacing w:after="0" w:line="480" w:lineRule="auto"/>
        <w:jc w:val="both"/>
        <w:rPr>
          <w:rFonts w:ascii="Times New Roman" w:hAnsi="Times New Roman" w:cs="Times New Roman"/>
          <w:sz w:val="24"/>
          <w:szCs w:val="24"/>
        </w:rPr>
      </w:pPr>
    </w:p>
    <w:p w:rsidR="00E11C73" w:rsidRPr="00F16260" w:rsidRDefault="00E11C73" w:rsidP="00F16260">
      <w:pPr>
        <w:spacing w:after="0" w:line="480" w:lineRule="auto"/>
        <w:jc w:val="both"/>
        <w:rPr>
          <w:rFonts w:ascii="Times New Roman" w:hAnsi="Times New Roman" w:cs="Times New Roman"/>
          <w:sz w:val="24"/>
          <w:szCs w:val="24"/>
        </w:rPr>
      </w:pPr>
    </w:p>
    <w:p w:rsidR="00E11C73" w:rsidRPr="00F16260" w:rsidRDefault="00E11C73" w:rsidP="00F16260">
      <w:pPr>
        <w:spacing w:after="0" w:line="480" w:lineRule="auto"/>
        <w:jc w:val="both"/>
        <w:rPr>
          <w:rFonts w:ascii="Times New Roman" w:hAnsi="Times New Roman" w:cs="Times New Roman"/>
          <w:sz w:val="24"/>
          <w:szCs w:val="24"/>
        </w:rPr>
      </w:pPr>
    </w:p>
    <w:p w:rsidR="00E11C73" w:rsidRPr="00F16260" w:rsidRDefault="00E11C73" w:rsidP="00F16260">
      <w:pPr>
        <w:spacing w:after="0" w:line="480" w:lineRule="auto"/>
        <w:jc w:val="both"/>
        <w:rPr>
          <w:rFonts w:ascii="Times New Roman" w:hAnsi="Times New Roman" w:cs="Times New Roman"/>
          <w:sz w:val="24"/>
          <w:szCs w:val="24"/>
        </w:rPr>
      </w:pPr>
    </w:p>
    <w:p w:rsidR="00E11C73" w:rsidRPr="00F16260" w:rsidRDefault="00E11C73" w:rsidP="00F16260">
      <w:pPr>
        <w:spacing w:after="0" w:line="480" w:lineRule="auto"/>
        <w:jc w:val="both"/>
        <w:rPr>
          <w:rFonts w:ascii="Times New Roman" w:hAnsi="Times New Roman" w:cs="Times New Roman"/>
          <w:sz w:val="24"/>
          <w:szCs w:val="24"/>
        </w:rPr>
      </w:pP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lastRenderedPageBreak/>
        <w:t>Adopted from Okauru (2022).</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 xml:space="preserve">Okauru (2011), Tax administration is therefore not only the FIRS, State Boards of Internal Revenue or the Local Government Councils, but includes agencies and arms of Government and even the private sector, which are ancillary to and support the process of tax administration. A clear understanding of the components of the tax system is </w:t>
      </w:r>
      <w:r w:rsidR="0076754E">
        <w:rPr>
          <w:rFonts w:ascii="Times New Roman" w:hAnsi="Times New Roman" w:cs="Times New Roman"/>
          <w:sz w:val="24"/>
          <w:szCs w:val="24"/>
        </w:rPr>
        <w:t xml:space="preserve">narrated in the matrix figure 1 </w:t>
      </w:r>
      <w:r w:rsidRPr="00F16260">
        <w:rPr>
          <w:rFonts w:ascii="Times New Roman" w:hAnsi="Times New Roman" w:cs="Times New Roman"/>
          <w:sz w:val="24"/>
          <w:szCs w:val="24"/>
        </w:rPr>
        <w:t>below:</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Following from the above, it is clear that tax administration encompasses all sectors of the Nigerian nation and is a collective responsibility of all, even if with varying degrees of responsibility. It starts from the highest levels of Government to civil society, support agencies and also taxpayers. Closely related to this, is the issue of tax collection and what it entails. Is tax collection also restricted to the process of obtaining tax revenue from taxpayers or does it encompass other processes, tax collection as encompassing all the process which are related to and ancillary to collection of tax revenue and collection, including accountability for and communication of the uses to which tax is put and the allocation and expenditure of tax revenue.</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 xml:space="preserve">Tax collection and administration are two core components of the tax system. Tax collection is however embedded, within the overall structure of tax administration. Tax </w:t>
      </w:r>
      <w:r w:rsidRPr="00F16260">
        <w:rPr>
          <w:rFonts w:ascii="Times New Roman" w:hAnsi="Times New Roman" w:cs="Times New Roman"/>
          <w:sz w:val="24"/>
          <w:szCs w:val="24"/>
        </w:rPr>
        <w:lastRenderedPageBreak/>
        <w:t>administration on the other hand encompasses tax collection, accountability, public communication, tax payer education, human resource management and development, management of physical assets etc, interaction, collaboration and co-operation with all stakeholders in the tax system as shown above.</w:t>
      </w:r>
    </w:p>
    <w:p w:rsidR="00E11C73" w:rsidRPr="00F16260" w:rsidRDefault="005F5EA2" w:rsidP="00F16260">
      <w:pPr>
        <w:spacing w:after="0" w:line="480" w:lineRule="auto"/>
        <w:jc w:val="both"/>
        <w:rPr>
          <w:rFonts w:ascii="Times New Roman" w:hAnsi="Times New Roman" w:cs="Times New Roman"/>
          <w:b/>
          <w:sz w:val="24"/>
          <w:szCs w:val="24"/>
        </w:rPr>
      </w:pPr>
      <w:r w:rsidRPr="00F16260">
        <w:rPr>
          <w:rFonts w:ascii="Times New Roman" w:hAnsi="Times New Roman" w:cs="Times New Roman"/>
          <w:b/>
          <w:sz w:val="24"/>
          <w:szCs w:val="24"/>
        </w:rPr>
        <w:t>Tax administration in Nigeria (challenges and solutions)</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An efficient and effective system of tax administration, there must always be a consideration of the challenges which militate against the creation and maintenance of such a system. Okauru (2011) In Nigeria most of the issues faced cut across the three tiers of Government. These issues are without reference to which tier are affected or otherwise. The major challenges faced in tax administration in Nigeria include:</w:t>
      </w:r>
    </w:p>
    <w:p w:rsidR="00E11C73" w:rsidRPr="00F16260" w:rsidRDefault="005F5EA2" w:rsidP="00F16260">
      <w:pPr>
        <w:numPr>
          <w:ilvl w:val="0"/>
          <w:numId w:val="5"/>
        </w:numPr>
        <w:pBdr>
          <w:top w:val="nil"/>
          <w:left w:val="nil"/>
          <w:bottom w:val="nil"/>
          <w:right w:val="nil"/>
          <w:between w:val="nil"/>
        </w:pBdr>
        <w:spacing w:after="0" w:line="480" w:lineRule="auto"/>
        <w:jc w:val="both"/>
        <w:rPr>
          <w:rFonts w:ascii="Times New Roman" w:hAnsi="Times New Roman" w:cs="Times New Roman"/>
          <w:color w:val="000000"/>
          <w:sz w:val="24"/>
          <w:szCs w:val="24"/>
        </w:rPr>
      </w:pPr>
      <w:r w:rsidRPr="00F16260">
        <w:rPr>
          <w:rFonts w:ascii="Times New Roman" w:hAnsi="Times New Roman" w:cs="Times New Roman"/>
          <w:color w:val="000000"/>
          <w:sz w:val="24"/>
          <w:szCs w:val="24"/>
        </w:rPr>
        <w:t xml:space="preserve">Lack of an overall understanding of the role of taxation in national development. </w:t>
      </w:r>
    </w:p>
    <w:p w:rsidR="00E11C73" w:rsidRPr="00F16260" w:rsidRDefault="005F5EA2" w:rsidP="00F16260">
      <w:pPr>
        <w:numPr>
          <w:ilvl w:val="0"/>
          <w:numId w:val="5"/>
        </w:numPr>
        <w:pBdr>
          <w:top w:val="nil"/>
          <w:left w:val="nil"/>
          <w:bottom w:val="nil"/>
          <w:right w:val="nil"/>
          <w:between w:val="nil"/>
        </w:pBdr>
        <w:spacing w:after="0" w:line="480" w:lineRule="auto"/>
        <w:jc w:val="both"/>
        <w:rPr>
          <w:rFonts w:ascii="Times New Roman" w:hAnsi="Times New Roman" w:cs="Times New Roman"/>
          <w:color w:val="000000"/>
          <w:sz w:val="24"/>
          <w:szCs w:val="24"/>
        </w:rPr>
      </w:pPr>
      <w:r w:rsidRPr="00F16260">
        <w:rPr>
          <w:rFonts w:ascii="Times New Roman" w:hAnsi="Times New Roman" w:cs="Times New Roman"/>
          <w:color w:val="000000"/>
          <w:sz w:val="24"/>
          <w:szCs w:val="24"/>
        </w:rPr>
        <w:t>Dependence on oil revenues leading to a neglect of taxation as a source of revenue.</w:t>
      </w:r>
    </w:p>
    <w:p w:rsidR="00E11C73" w:rsidRPr="00F16260" w:rsidRDefault="005F5EA2" w:rsidP="00F16260">
      <w:pPr>
        <w:numPr>
          <w:ilvl w:val="0"/>
          <w:numId w:val="5"/>
        </w:numPr>
        <w:pBdr>
          <w:top w:val="nil"/>
          <w:left w:val="nil"/>
          <w:bottom w:val="nil"/>
          <w:right w:val="nil"/>
          <w:between w:val="nil"/>
        </w:pBdr>
        <w:spacing w:after="0" w:line="480" w:lineRule="auto"/>
        <w:jc w:val="both"/>
        <w:rPr>
          <w:rFonts w:ascii="Times New Roman" w:hAnsi="Times New Roman" w:cs="Times New Roman"/>
          <w:color w:val="000000"/>
          <w:sz w:val="24"/>
          <w:szCs w:val="24"/>
        </w:rPr>
      </w:pPr>
      <w:r w:rsidRPr="00F16260">
        <w:rPr>
          <w:rFonts w:ascii="Times New Roman" w:hAnsi="Times New Roman" w:cs="Times New Roman"/>
          <w:color w:val="000000"/>
          <w:sz w:val="24"/>
          <w:szCs w:val="24"/>
        </w:rPr>
        <w:t>Lack of sufficient political support for the tax administration</w:t>
      </w:r>
    </w:p>
    <w:p w:rsidR="00E11C73" w:rsidRPr="00F16260" w:rsidRDefault="005F5EA2" w:rsidP="00F16260">
      <w:pPr>
        <w:numPr>
          <w:ilvl w:val="0"/>
          <w:numId w:val="5"/>
        </w:numPr>
        <w:pBdr>
          <w:top w:val="nil"/>
          <w:left w:val="nil"/>
          <w:bottom w:val="nil"/>
          <w:right w:val="nil"/>
          <w:between w:val="nil"/>
        </w:pBdr>
        <w:spacing w:after="0" w:line="480" w:lineRule="auto"/>
        <w:jc w:val="both"/>
        <w:rPr>
          <w:rFonts w:ascii="Times New Roman" w:hAnsi="Times New Roman" w:cs="Times New Roman"/>
          <w:color w:val="000000"/>
          <w:sz w:val="24"/>
          <w:szCs w:val="24"/>
        </w:rPr>
      </w:pPr>
      <w:r w:rsidRPr="00F16260">
        <w:rPr>
          <w:rFonts w:ascii="Times New Roman" w:hAnsi="Times New Roman" w:cs="Times New Roman"/>
          <w:color w:val="000000"/>
          <w:sz w:val="24"/>
          <w:szCs w:val="24"/>
        </w:rPr>
        <w:t>Level of business activity in the economy</w:t>
      </w:r>
    </w:p>
    <w:p w:rsidR="00E11C73" w:rsidRPr="00F16260" w:rsidRDefault="005F5EA2" w:rsidP="00F16260">
      <w:pPr>
        <w:numPr>
          <w:ilvl w:val="0"/>
          <w:numId w:val="5"/>
        </w:numPr>
        <w:pBdr>
          <w:top w:val="nil"/>
          <w:left w:val="nil"/>
          <w:bottom w:val="nil"/>
          <w:right w:val="nil"/>
          <w:between w:val="nil"/>
        </w:pBdr>
        <w:spacing w:after="0" w:line="480" w:lineRule="auto"/>
        <w:jc w:val="both"/>
        <w:rPr>
          <w:rFonts w:ascii="Times New Roman" w:hAnsi="Times New Roman" w:cs="Times New Roman"/>
          <w:color w:val="000000"/>
          <w:sz w:val="24"/>
          <w:szCs w:val="24"/>
        </w:rPr>
      </w:pPr>
      <w:r w:rsidRPr="00F16260">
        <w:rPr>
          <w:rFonts w:ascii="Times New Roman" w:hAnsi="Times New Roman" w:cs="Times New Roman"/>
          <w:color w:val="000000"/>
          <w:sz w:val="24"/>
          <w:szCs w:val="24"/>
        </w:rPr>
        <w:t>Issues within the tax administration set up, which include.</w:t>
      </w:r>
    </w:p>
    <w:p w:rsidR="00E11C73" w:rsidRPr="00F16260" w:rsidRDefault="005F5EA2" w:rsidP="00F16260">
      <w:pPr>
        <w:numPr>
          <w:ilvl w:val="0"/>
          <w:numId w:val="9"/>
        </w:numPr>
        <w:pBdr>
          <w:top w:val="nil"/>
          <w:left w:val="nil"/>
          <w:bottom w:val="nil"/>
          <w:right w:val="nil"/>
          <w:between w:val="nil"/>
        </w:pBdr>
        <w:spacing w:after="0" w:line="480" w:lineRule="auto"/>
        <w:ind w:left="709" w:hanging="142"/>
        <w:jc w:val="both"/>
        <w:rPr>
          <w:rFonts w:ascii="Times New Roman" w:hAnsi="Times New Roman" w:cs="Times New Roman"/>
          <w:color w:val="000000"/>
          <w:sz w:val="24"/>
          <w:szCs w:val="24"/>
        </w:rPr>
      </w:pPr>
      <w:r w:rsidRPr="00F16260">
        <w:rPr>
          <w:rFonts w:ascii="Times New Roman" w:hAnsi="Times New Roman" w:cs="Times New Roman"/>
          <w:color w:val="000000"/>
          <w:sz w:val="24"/>
          <w:szCs w:val="24"/>
        </w:rPr>
        <w:t>Capacity issues quality and quantity of human resource</w:t>
      </w:r>
    </w:p>
    <w:p w:rsidR="00E11C73" w:rsidRPr="00F16260" w:rsidRDefault="005F5EA2" w:rsidP="00F16260">
      <w:pPr>
        <w:numPr>
          <w:ilvl w:val="0"/>
          <w:numId w:val="9"/>
        </w:numPr>
        <w:pBdr>
          <w:top w:val="nil"/>
          <w:left w:val="nil"/>
          <w:bottom w:val="nil"/>
          <w:right w:val="nil"/>
          <w:between w:val="nil"/>
        </w:pBdr>
        <w:spacing w:after="0" w:line="480" w:lineRule="auto"/>
        <w:ind w:left="709" w:hanging="142"/>
        <w:jc w:val="both"/>
        <w:rPr>
          <w:rFonts w:ascii="Times New Roman" w:hAnsi="Times New Roman" w:cs="Times New Roman"/>
          <w:color w:val="000000"/>
          <w:sz w:val="24"/>
          <w:szCs w:val="24"/>
        </w:rPr>
      </w:pPr>
      <w:r w:rsidRPr="00F16260">
        <w:rPr>
          <w:rFonts w:ascii="Times New Roman" w:hAnsi="Times New Roman" w:cs="Times New Roman"/>
          <w:color w:val="000000"/>
          <w:sz w:val="24"/>
          <w:szCs w:val="24"/>
        </w:rPr>
        <w:t>Low level of taxpayer education and enlightenment</w:t>
      </w:r>
    </w:p>
    <w:p w:rsidR="00E11C73" w:rsidRPr="00F16260" w:rsidRDefault="005F5EA2" w:rsidP="00F16260">
      <w:pPr>
        <w:numPr>
          <w:ilvl w:val="0"/>
          <w:numId w:val="9"/>
        </w:numPr>
        <w:pBdr>
          <w:top w:val="nil"/>
          <w:left w:val="nil"/>
          <w:bottom w:val="nil"/>
          <w:right w:val="nil"/>
          <w:between w:val="nil"/>
        </w:pBdr>
        <w:spacing w:after="0" w:line="480" w:lineRule="auto"/>
        <w:ind w:left="709" w:hanging="142"/>
        <w:jc w:val="both"/>
        <w:rPr>
          <w:rFonts w:ascii="Times New Roman" w:hAnsi="Times New Roman" w:cs="Times New Roman"/>
          <w:color w:val="000000"/>
          <w:sz w:val="24"/>
          <w:szCs w:val="24"/>
        </w:rPr>
      </w:pPr>
      <w:r w:rsidRPr="00F16260">
        <w:rPr>
          <w:rFonts w:ascii="Times New Roman" w:hAnsi="Times New Roman" w:cs="Times New Roman"/>
          <w:color w:val="000000"/>
          <w:sz w:val="24"/>
          <w:szCs w:val="24"/>
        </w:rPr>
        <w:lastRenderedPageBreak/>
        <w:t>Funding challenges</w:t>
      </w:r>
    </w:p>
    <w:p w:rsidR="00E11C73" w:rsidRPr="00F16260" w:rsidRDefault="005F5EA2" w:rsidP="00F16260">
      <w:pPr>
        <w:numPr>
          <w:ilvl w:val="0"/>
          <w:numId w:val="5"/>
        </w:numPr>
        <w:pBdr>
          <w:top w:val="nil"/>
          <w:left w:val="nil"/>
          <w:bottom w:val="nil"/>
          <w:right w:val="nil"/>
          <w:between w:val="nil"/>
        </w:pBdr>
        <w:spacing w:after="0" w:line="480" w:lineRule="auto"/>
        <w:jc w:val="both"/>
        <w:rPr>
          <w:rFonts w:ascii="Times New Roman" w:hAnsi="Times New Roman" w:cs="Times New Roman"/>
          <w:color w:val="000000"/>
          <w:sz w:val="24"/>
          <w:szCs w:val="24"/>
        </w:rPr>
      </w:pPr>
      <w:r w:rsidRPr="00F16260">
        <w:rPr>
          <w:rFonts w:ascii="Times New Roman" w:hAnsi="Times New Roman" w:cs="Times New Roman"/>
          <w:color w:val="000000"/>
          <w:sz w:val="24"/>
          <w:szCs w:val="24"/>
        </w:rPr>
        <w:t>Large informal sector outside the tax net</w:t>
      </w:r>
    </w:p>
    <w:p w:rsidR="00E11C73" w:rsidRPr="00F16260" w:rsidRDefault="005F5EA2" w:rsidP="00F16260">
      <w:pPr>
        <w:numPr>
          <w:ilvl w:val="0"/>
          <w:numId w:val="5"/>
        </w:numPr>
        <w:pBdr>
          <w:top w:val="nil"/>
          <w:left w:val="nil"/>
          <w:bottom w:val="nil"/>
          <w:right w:val="nil"/>
          <w:between w:val="nil"/>
        </w:pBdr>
        <w:spacing w:after="0" w:line="480" w:lineRule="auto"/>
        <w:jc w:val="both"/>
        <w:rPr>
          <w:rFonts w:ascii="Times New Roman" w:hAnsi="Times New Roman" w:cs="Times New Roman"/>
          <w:color w:val="000000"/>
          <w:sz w:val="24"/>
          <w:szCs w:val="24"/>
        </w:rPr>
      </w:pPr>
      <w:r w:rsidRPr="00F16260">
        <w:rPr>
          <w:rFonts w:ascii="Times New Roman" w:hAnsi="Times New Roman" w:cs="Times New Roman"/>
          <w:color w:val="000000"/>
          <w:sz w:val="24"/>
          <w:szCs w:val="24"/>
        </w:rPr>
        <w:t>Low level of voluntary compliance</w:t>
      </w:r>
    </w:p>
    <w:p w:rsidR="00E11C73" w:rsidRPr="00F16260" w:rsidRDefault="005F5EA2" w:rsidP="00F16260">
      <w:pPr>
        <w:numPr>
          <w:ilvl w:val="0"/>
          <w:numId w:val="5"/>
        </w:numPr>
        <w:pBdr>
          <w:top w:val="nil"/>
          <w:left w:val="nil"/>
          <w:bottom w:val="nil"/>
          <w:right w:val="nil"/>
          <w:between w:val="nil"/>
        </w:pBdr>
        <w:spacing w:after="0" w:line="480" w:lineRule="auto"/>
        <w:jc w:val="both"/>
        <w:rPr>
          <w:rFonts w:ascii="Times New Roman" w:hAnsi="Times New Roman" w:cs="Times New Roman"/>
          <w:color w:val="000000"/>
          <w:sz w:val="24"/>
          <w:szCs w:val="24"/>
        </w:rPr>
      </w:pPr>
      <w:r w:rsidRPr="00F16260">
        <w:rPr>
          <w:rFonts w:ascii="Times New Roman" w:hAnsi="Times New Roman" w:cs="Times New Roman"/>
          <w:color w:val="000000"/>
          <w:sz w:val="24"/>
          <w:szCs w:val="24"/>
        </w:rPr>
        <w:t>Multiple taxation</w:t>
      </w:r>
    </w:p>
    <w:p w:rsidR="00E11C73" w:rsidRPr="00F16260" w:rsidRDefault="005F5EA2" w:rsidP="00F16260">
      <w:pPr>
        <w:numPr>
          <w:ilvl w:val="0"/>
          <w:numId w:val="5"/>
        </w:numPr>
        <w:pBdr>
          <w:top w:val="nil"/>
          <w:left w:val="nil"/>
          <w:bottom w:val="nil"/>
          <w:right w:val="nil"/>
          <w:between w:val="nil"/>
        </w:pBdr>
        <w:spacing w:after="0" w:line="480" w:lineRule="auto"/>
        <w:jc w:val="both"/>
        <w:rPr>
          <w:rFonts w:ascii="Times New Roman" w:hAnsi="Times New Roman" w:cs="Times New Roman"/>
          <w:color w:val="000000"/>
          <w:sz w:val="24"/>
          <w:szCs w:val="24"/>
        </w:rPr>
      </w:pPr>
      <w:r w:rsidRPr="00F16260">
        <w:rPr>
          <w:rFonts w:ascii="Times New Roman" w:hAnsi="Times New Roman" w:cs="Times New Roman"/>
          <w:color w:val="000000"/>
          <w:sz w:val="24"/>
          <w:szCs w:val="24"/>
        </w:rPr>
        <w:t>Deliberate evasion and non-compliance</w:t>
      </w:r>
    </w:p>
    <w:p w:rsidR="00E11C73" w:rsidRPr="00F16260" w:rsidRDefault="005F5EA2" w:rsidP="00F16260">
      <w:pPr>
        <w:numPr>
          <w:ilvl w:val="0"/>
          <w:numId w:val="5"/>
        </w:numPr>
        <w:pBdr>
          <w:top w:val="nil"/>
          <w:left w:val="nil"/>
          <w:bottom w:val="nil"/>
          <w:right w:val="nil"/>
          <w:between w:val="nil"/>
        </w:pBdr>
        <w:spacing w:after="0" w:line="480" w:lineRule="auto"/>
        <w:jc w:val="both"/>
        <w:rPr>
          <w:rFonts w:ascii="Times New Roman" w:hAnsi="Times New Roman" w:cs="Times New Roman"/>
          <w:color w:val="000000"/>
          <w:sz w:val="24"/>
          <w:szCs w:val="24"/>
        </w:rPr>
      </w:pPr>
      <w:r w:rsidRPr="00F16260">
        <w:rPr>
          <w:rFonts w:ascii="Times New Roman" w:hAnsi="Times New Roman" w:cs="Times New Roman"/>
          <w:color w:val="000000"/>
          <w:sz w:val="24"/>
          <w:szCs w:val="24"/>
        </w:rPr>
        <w:t>Lack of accountability for tax revenue</w:t>
      </w:r>
    </w:p>
    <w:p w:rsidR="00E11C73" w:rsidRPr="00F16260" w:rsidRDefault="005F5EA2" w:rsidP="00F16260">
      <w:pPr>
        <w:numPr>
          <w:ilvl w:val="0"/>
          <w:numId w:val="5"/>
        </w:numPr>
        <w:pBdr>
          <w:top w:val="nil"/>
          <w:left w:val="nil"/>
          <w:bottom w:val="nil"/>
          <w:right w:val="nil"/>
          <w:between w:val="nil"/>
        </w:pBdr>
        <w:spacing w:after="0" w:line="480" w:lineRule="auto"/>
        <w:jc w:val="both"/>
        <w:rPr>
          <w:rFonts w:ascii="Times New Roman" w:hAnsi="Times New Roman" w:cs="Times New Roman"/>
          <w:color w:val="000000"/>
          <w:sz w:val="24"/>
          <w:szCs w:val="24"/>
        </w:rPr>
      </w:pPr>
      <w:r w:rsidRPr="00F16260">
        <w:rPr>
          <w:rFonts w:ascii="Times New Roman" w:hAnsi="Times New Roman" w:cs="Times New Roman"/>
          <w:color w:val="000000"/>
          <w:sz w:val="24"/>
          <w:szCs w:val="24"/>
        </w:rPr>
        <w:t>Lack of sufficient Government impact on citizens</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The above issues are not exhaustive, most of the challenges faced by tax authorities can be situated within the above list. Okauru (2011).</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Okauru (2011) also suggested the following workable and effective solutions to the challenges facing tax administration and collection. These include:</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Need to institutionalize tax culture at all levels of Government and amongst citizens: there is generally an absence of a strong tax culture amongst Nigerians. This cuts across all tiers of Government and affects all the citizens irrespective of our backgrounds, experience and station in life. Okauru (2011) this will enable the nation to obtain the maximum value from our tax system, in terms of collection of revenue and availability of resources for developmental projects.</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lastRenderedPageBreak/>
        <w:t>Improvement of investment and business climate by Government - revenue generating agencies are usually major beneficiaries of investment and business climate as this greatly enhances their ability to discharge their primary responsibility of revenue generation. Okauru (2011) The FIRS in particular has been able to record significant improvement in tax collection during periods when the economy has thrived. It is therefore necessary for all tiers of Government to see it as a primary responsibility of Government to create a conducive atmosphere for economic activities from which revenue is realized in the form of taxes, charges, fees etc.</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Provision of support to tax authorities- without support from the highest levels of Government, tax authorities would be unable to effectively operate and discharge their duties as they will be spend time, which could be otherwise utilized to manage these recurring issues. It is therefore necessary for Government, especially the Executive and Legislature to provide hands on support to tax authorities in all areas. At the Federal level the FIRS has received significant support in several areas, which greatly assisted in achieving the milestones, which the FIRS has been able to achieve. These areas include:</w:t>
      </w:r>
    </w:p>
    <w:p w:rsidR="00E11C73" w:rsidRPr="00F16260" w:rsidRDefault="005F5EA2" w:rsidP="00F16260">
      <w:pPr>
        <w:numPr>
          <w:ilvl w:val="0"/>
          <w:numId w:val="6"/>
        </w:numPr>
        <w:pBdr>
          <w:top w:val="nil"/>
          <w:left w:val="nil"/>
          <w:bottom w:val="nil"/>
          <w:right w:val="nil"/>
          <w:between w:val="nil"/>
        </w:pBdr>
        <w:spacing w:after="0" w:line="480" w:lineRule="auto"/>
        <w:ind w:left="426" w:hanging="426"/>
        <w:jc w:val="both"/>
        <w:rPr>
          <w:rFonts w:ascii="Times New Roman" w:hAnsi="Times New Roman" w:cs="Times New Roman"/>
          <w:color w:val="000000"/>
          <w:sz w:val="24"/>
          <w:szCs w:val="24"/>
        </w:rPr>
      </w:pPr>
      <w:r w:rsidRPr="00F16260">
        <w:rPr>
          <w:rFonts w:ascii="Times New Roman" w:hAnsi="Times New Roman" w:cs="Times New Roman"/>
          <w:color w:val="000000"/>
          <w:sz w:val="24"/>
          <w:szCs w:val="24"/>
        </w:rPr>
        <w:t xml:space="preserve">Passage of the FIRS (Establishment) Act, 2007, which provided amongst others greater autonomy to the FIRS to manage its powers, expanded the scope of operation </w:t>
      </w:r>
      <w:r w:rsidRPr="00F16260">
        <w:rPr>
          <w:rFonts w:ascii="Times New Roman" w:hAnsi="Times New Roman" w:cs="Times New Roman"/>
          <w:color w:val="000000"/>
          <w:sz w:val="24"/>
          <w:szCs w:val="24"/>
        </w:rPr>
        <w:lastRenderedPageBreak/>
        <w:t>and powers of the FIRS and provided a statutory basis for the funding of the FIRS by the provision of a cost of collection to be out to the FIRS out of all non-oil and gas revenue collected by the FIRS. This has greatly enhanced the ability of FIRS to discharge its mandate and bring in more revenue for Government;</w:t>
      </w:r>
    </w:p>
    <w:p w:rsidR="00E11C73" w:rsidRPr="00F16260" w:rsidRDefault="005F5EA2" w:rsidP="00F16260">
      <w:pPr>
        <w:numPr>
          <w:ilvl w:val="0"/>
          <w:numId w:val="6"/>
        </w:numPr>
        <w:pBdr>
          <w:top w:val="nil"/>
          <w:left w:val="nil"/>
          <w:bottom w:val="nil"/>
          <w:right w:val="nil"/>
          <w:between w:val="nil"/>
        </w:pBdr>
        <w:spacing w:after="0" w:line="480" w:lineRule="auto"/>
        <w:ind w:left="426" w:hanging="426"/>
        <w:jc w:val="both"/>
        <w:rPr>
          <w:rFonts w:ascii="Times New Roman" w:hAnsi="Times New Roman" w:cs="Times New Roman"/>
          <w:color w:val="000000"/>
          <w:sz w:val="24"/>
          <w:szCs w:val="24"/>
        </w:rPr>
      </w:pPr>
      <w:r w:rsidRPr="00F16260">
        <w:rPr>
          <w:rFonts w:ascii="Times New Roman" w:hAnsi="Times New Roman" w:cs="Times New Roman"/>
          <w:color w:val="000000"/>
          <w:sz w:val="24"/>
          <w:szCs w:val="24"/>
        </w:rPr>
        <w:t>Increased autonomy and funding has also enabled the FIRS to improve its human resource capacity, in terms of quality and quantity. It has enabled FIRS undertake significant recruitment of personnel with diversified skills base and experience, which in turn has impacted positively on the ability of FIRS to operate in a somewhat challenging economic environment. This model has also been adopted by a number of tax authorities in the States with obvious results in improved efficiency in tax administration and collection;</w:t>
      </w:r>
    </w:p>
    <w:p w:rsidR="00E11C73" w:rsidRPr="00F16260" w:rsidRDefault="005F5EA2" w:rsidP="00F16260">
      <w:pPr>
        <w:numPr>
          <w:ilvl w:val="0"/>
          <w:numId w:val="6"/>
        </w:numPr>
        <w:pBdr>
          <w:top w:val="nil"/>
          <w:left w:val="nil"/>
          <w:bottom w:val="nil"/>
          <w:right w:val="nil"/>
          <w:between w:val="nil"/>
        </w:pBdr>
        <w:spacing w:after="0" w:line="480" w:lineRule="auto"/>
        <w:ind w:left="426" w:hanging="426"/>
        <w:jc w:val="both"/>
        <w:rPr>
          <w:rFonts w:ascii="Times New Roman" w:hAnsi="Times New Roman" w:cs="Times New Roman"/>
          <w:color w:val="000000"/>
          <w:sz w:val="24"/>
          <w:szCs w:val="24"/>
        </w:rPr>
      </w:pPr>
      <w:r w:rsidRPr="00F16260">
        <w:rPr>
          <w:rFonts w:ascii="Times New Roman" w:hAnsi="Times New Roman" w:cs="Times New Roman"/>
          <w:color w:val="000000"/>
          <w:sz w:val="24"/>
          <w:szCs w:val="24"/>
        </w:rPr>
        <w:t xml:space="preserve">Another major area, where political support has assisted the FIRS is in the area of technological improvement in the tax system. The FIRS has received support in terms of funding, provision of platforms and approvals for various technology based initiatives. These include the automation of the tax registration process by issuance of an electronic Tax Identification Number (TIN) to all FIRS taxpayers, introduction of electronic payment systems which has greatly minimized leakages in the tax collection </w:t>
      </w:r>
      <w:r w:rsidRPr="00F16260">
        <w:rPr>
          <w:rFonts w:ascii="Times New Roman" w:hAnsi="Times New Roman" w:cs="Times New Roman"/>
          <w:color w:val="000000"/>
          <w:sz w:val="24"/>
          <w:szCs w:val="24"/>
        </w:rPr>
        <w:lastRenderedPageBreak/>
        <w:t>process and the recent approval for the Integrated Tax Administration System, which seeks to automate core tax administration process in an integrated and seamless manner and replace manual system of tax operations with automated systems;</w:t>
      </w:r>
    </w:p>
    <w:p w:rsidR="00E11C73" w:rsidRPr="00F16260" w:rsidRDefault="005F5EA2" w:rsidP="00F16260">
      <w:pPr>
        <w:numPr>
          <w:ilvl w:val="0"/>
          <w:numId w:val="6"/>
        </w:numPr>
        <w:pBdr>
          <w:top w:val="nil"/>
          <w:left w:val="nil"/>
          <w:bottom w:val="nil"/>
          <w:right w:val="nil"/>
          <w:between w:val="nil"/>
        </w:pBdr>
        <w:spacing w:after="0" w:line="480" w:lineRule="auto"/>
        <w:ind w:left="426" w:hanging="426"/>
        <w:jc w:val="both"/>
        <w:rPr>
          <w:rFonts w:ascii="Times New Roman" w:hAnsi="Times New Roman" w:cs="Times New Roman"/>
          <w:color w:val="000000"/>
          <w:sz w:val="24"/>
          <w:szCs w:val="24"/>
        </w:rPr>
      </w:pPr>
      <w:r w:rsidRPr="00F16260">
        <w:rPr>
          <w:rFonts w:ascii="Times New Roman" w:hAnsi="Times New Roman" w:cs="Times New Roman"/>
          <w:color w:val="000000"/>
          <w:sz w:val="24"/>
          <w:szCs w:val="24"/>
        </w:rPr>
        <w:t>Improved funding and capacity has also enabled the FIRS carry out increased taxpayer education, enlightenment and interaction, which has improved tax compliance and the overall involvement of taxpayers in the administration system;</w:t>
      </w:r>
    </w:p>
    <w:p w:rsidR="00E11C73" w:rsidRPr="00F16260" w:rsidRDefault="005F5EA2" w:rsidP="00F16260">
      <w:pPr>
        <w:numPr>
          <w:ilvl w:val="0"/>
          <w:numId w:val="6"/>
        </w:numPr>
        <w:pBdr>
          <w:top w:val="nil"/>
          <w:left w:val="nil"/>
          <w:bottom w:val="nil"/>
          <w:right w:val="nil"/>
          <w:between w:val="nil"/>
        </w:pBdr>
        <w:spacing w:after="0" w:line="480" w:lineRule="auto"/>
        <w:ind w:left="426" w:hanging="426"/>
        <w:jc w:val="both"/>
        <w:rPr>
          <w:rFonts w:ascii="Times New Roman" w:hAnsi="Times New Roman" w:cs="Times New Roman"/>
          <w:color w:val="000000"/>
          <w:sz w:val="24"/>
          <w:szCs w:val="24"/>
        </w:rPr>
      </w:pPr>
      <w:r w:rsidRPr="00F16260">
        <w:rPr>
          <w:rFonts w:ascii="Times New Roman" w:hAnsi="Times New Roman" w:cs="Times New Roman"/>
          <w:color w:val="000000"/>
          <w:sz w:val="24"/>
          <w:szCs w:val="24"/>
        </w:rPr>
        <w:t>Other areas where revenue authorities require continuing support from the Government include: -Bringing the informal sector into the tax net. Given the large amount of persons outside the tax system, it is necessary to bring in the large number of person into the tax net to enable them contribute their quota to the tax system and this can only be achieved with hands on support from Government;</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Enforcement of tax laws to minimize the incidence of evasion, willful default, diversion of tax revenue and corrupt practices by taxpayers and tax officials.</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 xml:space="preserve">Addressing multiple taxation within the tax system -In tackling multiple, significant effort has been made by the Presidency, the National Economic Council (NEC) Ministry of Finance, the FIRS and the Joint Tax Board to address the issue in a holistic manner. The </w:t>
      </w:r>
      <w:r w:rsidRPr="00F16260">
        <w:rPr>
          <w:rFonts w:ascii="Times New Roman" w:hAnsi="Times New Roman" w:cs="Times New Roman"/>
          <w:sz w:val="24"/>
          <w:szCs w:val="24"/>
        </w:rPr>
        <w:lastRenderedPageBreak/>
        <w:t>National Tax Policy has also recognized multiple taxation as one of the negative practices in the tax system, which all stakeholders must collaborate to address.</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Improved accountability and communication of uses to which tax revenue is put - this is another powerful tool, which can be utilized to improve the ability of tax authorities to achieve efficiency in collection of revenue. Where Government is accountable for revenue collected and taxpayers have free and easy access to tax information, it aids voluntary compliance, as taxpayers will see that they have a stake in the tax system as the revenue collected is utilized on their behalf.</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 xml:space="preserve">Another important tool in improving efficiency within the tax system is improved and increased inter- governmental and inter-agency collaboration, co-operation and co-ordination - this entails collaboration by authorities in the three tiers of Government on issues, which affect them collectively and individually. In this regard, the Joint Tax Board is pushing through the Unique Tax Identification Number (U-TIN) Project, which seeks to create an automated national database of all taxpayers in Nigeria at all levels of Government. This is being co-founded by all the States and the Federal Government, through the FIRS and the Joint Tax Board. It is a great example of what can be achieved through inter-governmental collaboration. The U-TIN system will allow for easier </w:t>
      </w:r>
      <w:r w:rsidRPr="00F16260">
        <w:rPr>
          <w:rFonts w:ascii="Times New Roman" w:hAnsi="Times New Roman" w:cs="Times New Roman"/>
          <w:sz w:val="24"/>
          <w:szCs w:val="24"/>
        </w:rPr>
        <w:lastRenderedPageBreak/>
        <w:t>identification of taxpayers across the country and resolve issues such as; multiple taxation, conflicts over tax jurisdiction by different States or Local Governments and also allow Government to utilize the data for several other purposes. Also the National Tax Policy, which was supported by all tiers of Government and the implementation of which all tiers of Government are expected to ensure in their respective jurisdictions. There are several other areas, where collaboration and co-operation is required, such as exchange of information, prompt remittance of taxes collected on behalf of other agencies or tiers of Government and payment of tax arrears and debts owed by one tier to another. Okauru (2011).</w:t>
      </w:r>
    </w:p>
    <w:p w:rsidR="00E11C73" w:rsidRPr="00F16260" w:rsidRDefault="005F5EA2" w:rsidP="00F16260">
      <w:pPr>
        <w:spacing w:after="0" w:line="480" w:lineRule="auto"/>
        <w:jc w:val="both"/>
        <w:rPr>
          <w:rFonts w:ascii="Times New Roman" w:hAnsi="Times New Roman" w:cs="Times New Roman"/>
          <w:b/>
          <w:sz w:val="24"/>
          <w:szCs w:val="24"/>
        </w:rPr>
      </w:pPr>
      <w:r w:rsidRPr="00F16260">
        <w:rPr>
          <w:rFonts w:ascii="Times New Roman" w:hAnsi="Times New Roman" w:cs="Times New Roman"/>
          <w:b/>
          <w:sz w:val="24"/>
          <w:szCs w:val="24"/>
        </w:rPr>
        <w:t>2.3</w:t>
      </w:r>
      <w:r w:rsidRPr="00F16260">
        <w:rPr>
          <w:rFonts w:ascii="Times New Roman" w:hAnsi="Times New Roman" w:cs="Times New Roman"/>
          <w:b/>
          <w:sz w:val="24"/>
          <w:szCs w:val="24"/>
        </w:rPr>
        <w:tab/>
        <w:t>THEORETICAL FRAMEWORK</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 xml:space="preserve">The theory of taxation could be based on the activities between tax liability and the state, the primary purpose of taxation is to generate revenue for the government to settle its expenditures and for the provision of social amenities and welfare for the populace. According to Ogbonnaand Appah(2012), this reasoning justifies the imposition of taxes for financing state activities and for the provision of a basis for apportioning the tax burden between members of the society. They see the socio political theory of taxation as a theory that advocates for a tax system which is not designed to serve individuals but one that cures </w:t>
      </w:r>
      <w:r w:rsidRPr="00F16260">
        <w:rPr>
          <w:rFonts w:ascii="Times New Roman" w:hAnsi="Times New Roman" w:cs="Times New Roman"/>
          <w:sz w:val="24"/>
          <w:szCs w:val="24"/>
        </w:rPr>
        <w:lastRenderedPageBreak/>
        <w:t xml:space="preserve">the ills of the society as a whole. The society is made up of individuals but is more than the sum total of its individual members; consequently, the tax system should be directed towards the health of the society as a whole, since individuals are integral part of the broader society (Chigbu, </w:t>
      </w:r>
      <w:r w:rsidRPr="00F16260">
        <w:rPr>
          <w:rFonts w:ascii="Times New Roman" w:hAnsi="Times New Roman" w:cs="Times New Roman"/>
          <w:i/>
          <w:sz w:val="24"/>
          <w:szCs w:val="24"/>
        </w:rPr>
        <w:t>et.al,</w:t>
      </w:r>
      <w:r w:rsidRPr="00F16260">
        <w:rPr>
          <w:rFonts w:ascii="Times New Roman" w:hAnsi="Times New Roman" w:cs="Times New Roman"/>
          <w:sz w:val="24"/>
          <w:szCs w:val="24"/>
        </w:rPr>
        <w:t xml:space="preserve"> 2012).</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 xml:space="preserve">Bhartia, (2009) asserts that the expectancy theory of taxation is such that every tax proposal passes the test of practicality and must be the sole consideration before the tax authorities in a bid for tax proposal. It strongly emphasizes that the economic and social objective of the state is considered irrelevant since it is meaningless to have a tax that cannot be levied and effectively collected. The benefits-received theory assume an exchange or contractual relationship between the state and the tax-payers, certain goods and services are provided by the state and the cost of such goods and services are contributed in the proportion of the received benefits, thus, the benefits received present the basis for distributing the tax burden in specific manner. This theory overlooks the possible use of the tax policy for bringing about economic growth or stabilization (Chigbu, </w:t>
      </w:r>
      <w:r w:rsidRPr="00F16260">
        <w:rPr>
          <w:rFonts w:ascii="Times New Roman" w:hAnsi="Times New Roman" w:cs="Times New Roman"/>
          <w:i/>
          <w:sz w:val="24"/>
          <w:szCs w:val="24"/>
        </w:rPr>
        <w:t>et.al,</w:t>
      </w:r>
      <w:r w:rsidRPr="00F16260">
        <w:rPr>
          <w:rFonts w:ascii="Times New Roman" w:hAnsi="Times New Roman" w:cs="Times New Roman"/>
          <w:sz w:val="24"/>
          <w:szCs w:val="24"/>
        </w:rPr>
        <w:t xml:space="preserve"> 2012). They see the cost of service theory as very similar to the benefits-received theory, the theory emphasize semi commercial relationship between the state and the citizens to a greater extent.</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lastRenderedPageBreak/>
        <w:t xml:space="preserve">The implication according to Chigbu, </w:t>
      </w:r>
      <w:r w:rsidRPr="00F16260">
        <w:rPr>
          <w:rFonts w:ascii="Times New Roman" w:hAnsi="Times New Roman" w:cs="Times New Roman"/>
          <w:i/>
          <w:sz w:val="24"/>
          <w:szCs w:val="24"/>
        </w:rPr>
        <w:t>et.al,</w:t>
      </w:r>
      <w:r w:rsidRPr="00F16260">
        <w:rPr>
          <w:rFonts w:ascii="Times New Roman" w:hAnsi="Times New Roman" w:cs="Times New Roman"/>
          <w:sz w:val="24"/>
          <w:szCs w:val="24"/>
        </w:rPr>
        <w:t xml:space="preserve"> (op.cit) was that the citizens are not entitled to any benefits from the state and if they do receive any, they must pay the cost thereof. In this theory, costs of services are scrupulously recovered unlike the benefits-received theory where a balanced budget is implied. Another theory of interest is the ability to pay theory, the principle in this taxation holds that taxes imposed on tax-payers should be based on the progressive tax approach which maintains that taxes should be levied according to a tax-payer's ability to pay. This system of taxation requires that higher earning persons pay taxes higher than those with lower income. The basic tenet of this theory is that the burden of taxation should be shared by the members of the society on the principle of equity and justice and that this principle necessitates that tax burden is apportioned according to their relative ability to pay. Adam Smith is the brain behind the principle of equity and justice, he advocates that the amount of tax payable should be equal, this by implication means that tax payable is in proportion to earned income. Equity and justice is assumed only when the tax system is based on the ability of the tax payer to pay the amount levied as tax liability.</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 xml:space="preserve">Economic growth and development are backed by some theoretical frameworks, one of which is the Harrod- Domar model which was developed independently by Sir. Roy Harrod in 1939 and Evsey in 1946, it is a model that makes obvious the rate of economic growth </w:t>
      </w:r>
      <w:r w:rsidRPr="00F16260">
        <w:rPr>
          <w:rFonts w:ascii="Times New Roman" w:hAnsi="Times New Roman" w:cs="Times New Roman"/>
          <w:sz w:val="24"/>
          <w:szCs w:val="24"/>
        </w:rPr>
        <w:lastRenderedPageBreak/>
        <w:t>in an economy, however, emergence of economic growth and development theories can be traced backed to Adams Smith's Wealth of Nations. Adams Smith opines that the wealth of a nation depends on division of labour and is limited by the limits of division of labour. However, a later postulation by Richardo, Milthus and Mill took definite shapes in correcting Adam Smith's exposition with further analyses which took a decade eventually surpassed the Smithian view. The concept of taxation has been several viewed by academies differently though pointing toward same direction, Wambaiand Hanga, (2013 opine that taxation is a compulsory levy by the government through its agent on the profits, income, or consumption on its subjects or citizens. It is a compulsory contribution made by individuals and organization towards defraying the expenditure of government (Dandago and Alabede 2001). It plays a very important role in the economic life of a developing country.</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 xml:space="preserve">Today, Nigeria is indeed in dire need of effective and efficient tax system in order to generate enough revenue that will stimulate economic growth (Oji, 2000). According to Olusanya, et al (2012), taxation may be seen as a threat to individual's proposed standard of living or even business proposed revenue generation, but to the government and the fiscal need for taxation, it is the pillar and facilitator of development. In national </w:t>
      </w:r>
      <w:r w:rsidRPr="00F16260">
        <w:rPr>
          <w:rFonts w:ascii="Times New Roman" w:hAnsi="Times New Roman" w:cs="Times New Roman"/>
          <w:sz w:val="24"/>
          <w:szCs w:val="24"/>
        </w:rPr>
        <w:lastRenderedPageBreak/>
        <w:t xml:space="preserve">development, taxation is increasing, and the introduction of new technology has stimulated continuous economic growth and development. The real purpose of taxation is to take purchasing power from tax payers so that tax payers relinquish control over economic resources and make them available to the state. It is a fiscal policy instrument which the government manipulate to achieve macroeconomic objective. This objective could be an expansionary one directed at reducing the rate of national unemployment, government through tax incentives can stimulate investment as the tax liability on investors is reduced and more money becomes available for investment purposes thus, reducing the level of poverty as more unemployed people becomes gainfully employed, this for sure is a signal for economic development. Taxation ensures redistribution of income and wealth, thus, a tool for the achievement of socially desirable goal (Olakunri, 2000). </w:t>
      </w:r>
    </w:p>
    <w:p w:rsidR="00E11C73" w:rsidRPr="00F16260" w:rsidRDefault="005F5EA2" w:rsidP="00F16260">
      <w:pPr>
        <w:spacing w:after="0" w:line="480" w:lineRule="auto"/>
        <w:jc w:val="both"/>
        <w:rPr>
          <w:rFonts w:ascii="Times New Roman" w:hAnsi="Times New Roman" w:cs="Times New Roman"/>
          <w:b/>
          <w:sz w:val="24"/>
          <w:szCs w:val="24"/>
        </w:rPr>
      </w:pPr>
      <w:r w:rsidRPr="00F16260">
        <w:rPr>
          <w:rFonts w:ascii="Times New Roman" w:hAnsi="Times New Roman" w:cs="Times New Roman"/>
          <w:b/>
          <w:sz w:val="24"/>
          <w:szCs w:val="24"/>
        </w:rPr>
        <w:t>THEORIES OF TAXATION</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According to Bhartia (2009) in Ogbonna and Appah (2012) a taxation theory may be derived on the assumption that there need not be any relationship between tax paid and benefits received from state activities. In this group, there are four theories, namely,</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a. Socio-political theory b. The expediency theory</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c. Benefit received theory</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lastRenderedPageBreak/>
        <w:t>d. Faculty theory</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b/>
          <w:sz w:val="24"/>
          <w:szCs w:val="24"/>
        </w:rPr>
        <w:t>Socio political theory:</w:t>
      </w:r>
      <w:r w:rsidRPr="00F16260">
        <w:rPr>
          <w:rFonts w:ascii="Times New Roman" w:hAnsi="Times New Roman" w:cs="Times New Roman"/>
          <w:sz w:val="24"/>
          <w:szCs w:val="24"/>
        </w:rPr>
        <w:t xml:space="preserve"> This theory of taxation states that social and political objectives should be the major factors in selecting taxes. The theory advocated that a tax system should not be designed to serve individuals, but should be used to cure the ills of society as a whole. (Bhartia, 2009, in Ogbonna and Appah 2012).</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b/>
          <w:sz w:val="24"/>
          <w:szCs w:val="24"/>
        </w:rPr>
        <w:t>Expediency theory:</w:t>
      </w:r>
      <w:r w:rsidRPr="00F16260">
        <w:rPr>
          <w:rFonts w:ascii="Times New Roman" w:hAnsi="Times New Roman" w:cs="Times New Roman"/>
          <w:sz w:val="24"/>
          <w:szCs w:val="24"/>
        </w:rPr>
        <w:t xml:space="preserve"> This theory asserts that every tax proposal must pass the test of practicality. It must be the only consideration weighing with the authorities in choosing a tax proposal. Economic and social objectives of the state as also the effects of a tax system should be treated irrelevant (Bhartia, 2009, in Ogbonna and Appah 2012).</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b/>
          <w:sz w:val="24"/>
          <w:szCs w:val="24"/>
        </w:rPr>
        <w:t>Benefit received theory:</w:t>
      </w:r>
      <w:r w:rsidRPr="00F16260">
        <w:rPr>
          <w:rFonts w:ascii="Times New Roman" w:hAnsi="Times New Roman" w:cs="Times New Roman"/>
          <w:sz w:val="24"/>
          <w:szCs w:val="24"/>
        </w:rPr>
        <w:t xml:space="preserve"> This theory proceeds on the assumption that there is basically an exchange relationship between tax-payers and the state. The state provides certain goods and services to the members of the society and they contribute to the cost of these supplies in proportion to the benefits received (Bhartia, 2009, in Ogbonna and Appah 2012). </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b/>
          <w:sz w:val="24"/>
          <w:szCs w:val="24"/>
        </w:rPr>
        <w:t>Faculty theory:</w:t>
      </w:r>
      <w:r w:rsidRPr="00F16260">
        <w:rPr>
          <w:rFonts w:ascii="Times New Roman" w:hAnsi="Times New Roman" w:cs="Times New Roman"/>
          <w:sz w:val="24"/>
          <w:szCs w:val="24"/>
        </w:rPr>
        <w:t xml:space="preserve"> That a citizen is to pay taxes just because he can, and his relative share in the total and Appah 2012). The objectives of taxation and economic development</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 xml:space="preserve">Anyanwu (1993) pointed out that there are three basic objectives of taxation. These are to raise revenue for the government, to regulate the economy and economic development and </w:t>
      </w:r>
      <w:r w:rsidRPr="00F16260">
        <w:rPr>
          <w:rFonts w:ascii="Times New Roman" w:hAnsi="Times New Roman" w:cs="Times New Roman"/>
          <w:sz w:val="24"/>
          <w:szCs w:val="24"/>
        </w:rPr>
        <w:lastRenderedPageBreak/>
        <w:t>to control income and employment. According to Dwivedi (2004), Economic development is a sustained increase in per capita national output or net national product over a long period of time. It implies that the rate on increase in total output must be greater than the rate of population growth. Another quantification of economic development is that national output should be composed of such goods and services which satisfy the maximum want of the maximum number of people. Dwivedi (2004).</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The Nigerian tax system according to the Presidential Committee on National tax policy (2008) described it expectations which include:</w:t>
      </w:r>
    </w:p>
    <w:p w:rsidR="00E11C73" w:rsidRPr="00F16260" w:rsidRDefault="005F5EA2" w:rsidP="00F16260">
      <w:pPr>
        <w:spacing w:after="0" w:line="480" w:lineRule="auto"/>
        <w:ind w:left="284"/>
        <w:jc w:val="both"/>
        <w:rPr>
          <w:rFonts w:ascii="Times New Roman" w:hAnsi="Times New Roman" w:cs="Times New Roman"/>
          <w:sz w:val="24"/>
          <w:szCs w:val="24"/>
        </w:rPr>
      </w:pPr>
      <w:r w:rsidRPr="00F16260">
        <w:rPr>
          <w:rFonts w:ascii="Times New Roman" w:hAnsi="Times New Roman" w:cs="Times New Roman"/>
          <w:sz w:val="24"/>
          <w:szCs w:val="24"/>
        </w:rPr>
        <w:t>1. Encourage economic growth and development.</w:t>
      </w:r>
    </w:p>
    <w:p w:rsidR="00E11C73" w:rsidRPr="00F16260" w:rsidRDefault="005F5EA2" w:rsidP="00F16260">
      <w:pPr>
        <w:spacing w:after="0" w:line="480" w:lineRule="auto"/>
        <w:ind w:left="284"/>
        <w:jc w:val="both"/>
        <w:rPr>
          <w:rFonts w:ascii="Times New Roman" w:hAnsi="Times New Roman" w:cs="Times New Roman"/>
          <w:sz w:val="24"/>
          <w:szCs w:val="24"/>
        </w:rPr>
      </w:pPr>
      <w:r w:rsidRPr="00F16260">
        <w:rPr>
          <w:rFonts w:ascii="Times New Roman" w:hAnsi="Times New Roman" w:cs="Times New Roman"/>
          <w:sz w:val="24"/>
          <w:szCs w:val="24"/>
        </w:rPr>
        <w:t>2. Generate stable revenue or resources needed by government to accomplish loadable projects and or investment for the benefit of the people.</w:t>
      </w:r>
    </w:p>
    <w:p w:rsidR="00E11C73" w:rsidRPr="00F16260" w:rsidRDefault="005F5EA2" w:rsidP="00F16260">
      <w:pPr>
        <w:spacing w:after="0" w:line="480" w:lineRule="auto"/>
        <w:ind w:left="284"/>
        <w:jc w:val="both"/>
        <w:rPr>
          <w:rFonts w:ascii="Times New Roman" w:hAnsi="Times New Roman" w:cs="Times New Roman"/>
          <w:sz w:val="24"/>
          <w:szCs w:val="24"/>
        </w:rPr>
      </w:pPr>
      <w:r w:rsidRPr="00F16260">
        <w:rPr>
          <w:rFonts w:ascii="Times New Roman" w:hAnsi="Times New Roman" w:cs="Times New Roman"/>
          <w:sz w:val="24"/>
          <w:szCs w:val="24"/>
        </w:rPr>
        <w:t>3. Provide economic stabilization.</w:t>
      </w:r>
    </w:p>
    <w:p w:rsidR="00E11C73" w:rsidRPr="00F16260" w:rsidRDefault="005F5EA2" w:rsidP="00F16260">
      <w:pPr>
        <w:spacing w:after="0" w:line="480" w:lineRule="auto"/>
        <w:ind w:left="284"/>
        <w:jc w:val="both"/>
        <w:rPr>
          <w:rFonts w:ascii="Times New Roman" w:hAnsi="Times New Roman" w:cs="Times New Roman"/>
          <w:sz w:val="24"/>
          <w:szCs w:val="24"/>
        </w:rPr>
      </w:pPr>
      <w:r w:rsidRPr="00F16260">
        <w:rPr>
          <w:rFonts w:ascii="Times New Roman" w:hAnsi="Times New Roman" w:cs="Times New Roman"/>
          <w:sz w:val="24"/>
          <w:szCs w:val="24"/>
        </w:rPr>
        <w:t>4. To pursue fairness and distributive equity</w:t>
      </w:r>
    </w:p>
    <w:p w:rsidR="00E11C73" w:rsidRPr="00F16260" w:rsidRDefault="005F5EA2" w:rsidP="00F16260">
      <w:pPr>
        <w:spacing w:after="0" w:line="480" w:lineRule="auto"/>
        <w:ind w:left="284"/>
        <w:jc w:val="both"/>
        <w:rPr>
          <w:rFonts w:ascii="Times New Roman" w:hAnsi="Times New Roman" w:cs="Times New Roman"/>
          <w:sz w:val="24"/>
          <w:szCs w:val="24"/>
        </w:rPr>
      </w:pPr>
      <w:r w:rsidRPr="00F16260">
        <w:rPr>
          <w:rFonts w:ascii="Times New Roman" w:hAnsi="Times New Roman" w:cs="Times New Roman"/>
          <w:sz w:val="24"/>
          <w:szCs w:val="24"/>
        </w:rPr>
        <w:t>5. Correction of market failure and imperfection</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Nightingale (2002) and Lyme and Oats (2010) in Abiola and Asiweh (2012) pointed out the following objectives:</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1. Raising revenue to finance government expenditure.</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lastRenderedPageBreak/>
        <w:t>2. Redistribution of wealth and income to promote the welfare and equality of the citizens.</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3. Regulation of the economy thereby creating enabling environment for business to thrive</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Therefore, it might appear that taxes should play a central role in determining long-term growth Engen and Skinner (1996) In order for the above objectives to be achieved the tax administration policy need to be in compliance with the principle of taxation.</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 xml:space="preserve">Akintoye and Tashie (2013) pointed out the importance of taxation in the activities of any government cannot be overemphasized. The world over, taxes is one major source of government revenue, however, not every national government have been able to effectively exploit this great opportunity of revenue generation. This can be attributed to a number reasons including the system of taxation; tax legislation; tax administration and policy issues; over reliance on other sources of revenue (such as foreign aid and grants); corrupt practices in the system - especially as it relates to the system of tax collection and </w:t>
      </w:r>
      <w:r w:rsidR="0076754E" w:rsidRPr="00F16260">
        <w:rPr>
          <w:rFonts w:ascii="Times New Roman" w:hAnsi="Times New Roman" w:cs="Times New Roman"/>
          <w:sz w:val="24"/>
          <w:szCs w:val="24"/>
        </w:rPr>
        <w:t>behavior</w:t>
      </w:r>
      <w:r w:rsidRPr="00F16260">
        <w:rPr>
          <w:rFonts w:ascii="Times New Roman" w:hAnsi="Times New Roman" w:cs="Times New Roman"/>
          <w:sz w:val="24"/>
          <w:szCs w:val="24"/>
        </w:rPr>
        <w:t xml:space="preserve"> of citizens towards tax payment; and ease of tax payment. Akintoye and Tashie (2013</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 xml:space="preserve">Okoyeuzu, (2013) stated that the most important role of a tax system is its revenue-raising function. Governments therefore, impose taxes to finance the expenditures they undertake. Tax systems also have an important income distribution function. This recognizes a general Scholarly J. Bus. Admin perception that the tax system imposes a fair tax burden across </w:t>
      </w:r>
      <w:r w:rsidRPr="00F16260">
        <w:rPr>
          <w:rFonts w:ascii="Times New Roman" w:hAnsi="Times New Roman" w:cs="Times New Roman"/>
          <w:sz w:val="24"/>
          <w:szCs w:val="24"/>
        </w:rPr>
        <w:lastRenderedPageBreak/>
        <w:t>taxpayers, which is essential to the effective operation of a voluntary compliance system of taxation. The Nigerian tax law is the embodiment of rules and regulations relating to tax revenue and various kinds of taxes. Such laws are continuously reviewed Okoyeuzu, (2013)</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The Federal Inland Revenue Service (FIRS), for instance, which was first established as an operational arm of the Federal Board of Inland Revenue (FBIR) in 1993 but autonomous in 2007, was saddled with the responsibility of controlling and administering different taxes as well as accounting for all taxes collected. Another innovation by the government is the Tax Identification Number (TIN) programme, which has objective of carrying out a successful roll-out and implementation of TIN for Nigeria. Akintoye and Tashie (2013) the system developed a relational data base linked to all relevant stake holders in Nigerian tax administration. There is also the Joint Tax Board (JTB), amongst others, which are set up to address problems of the tax policies and its implementation, tax collection, and the tax payers" compliance in the country Akintoye and Tashie (2013).</w:t>
      </w:r>
    </w:p>
    <w:p w:rsidR="00E11C73" w:rsidRPr="00F16260" w:rsidRDefault="005F5EA2" w:rsidP="00F16260">
      <w:pPr>
        <w:spacing w:after="0" w:line="480" w:lineRule="auto"/>
        <w:jc w:val="both"/>
        <w:rPr>
          <w:rFonts w:ascii="Times New Roman" w:hAnsi="Times New Roman" w:cs="Times New Roman"/>
          <w:b/>
          <w:sz w:val="24"/>
          <w:szCs w:val="24"/>
        </w:rPr>
      </w:pPr>
      <w:r w:rsidRPr="00F16260">
        <w:rPr>
          <w:rFonts w:ascii="Times New Roman" w:hAnsi="Times New Roman" w:cs="Times New Roman"/>
          <w:b/>
          <w:sz w:val="24"/>
          <w:szCs w:val="24"/>
        </w:rPr>
        <w:t>2.4</w:t>
      </w:r>
      <w:r w:rsidRPr="00F16260">
        <w:rPr>
          <w:rFonts w:ascii="Times New Roman" w:hAnsi="Times New Roman" w:cs="Times New Roman"/>
          <w:b/>
          <w:sz w:val="24"/>
          <w:szCs w:val="24"/>
        </w:rPr>
        <w:tab/>
        <w:t>EMPIRICAL REVIEW</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 xml:space="preserve">Several studies have examined taxation as an instrument of economic development in different countries with diverse techniques. The outcome of the investigations however, </w:t>
      </w:r>
      <w:r w:rsidRPr="00F16260">
        <w:rPr>
          <w:rFonts w:ascii="Times New Roman" w:hAnsi="Times New Roman" w:cs="Times New Roman"/>
          <w:sz w:val="24"/>
          <w:szCs w:val="24"/>
        </w:rPr>
        <w:lastRenderedPageBreak/>
        <w:t>shows degree of rel</w:t>
      </w:r>
      <w:r w:rsidR="0076754E">
        <w:rPr>
          <w:rFonts w:ascii="Times New Roman" w:hAnsi="Times New Roman" w:cs="Times New Roman"/>
          <w:sz w:val="24"/>
          <w:szCs w:val="24"/>
        </w:rPr>
        <w:t xml:space="preserve">atedness in the results. The </w:t>
      </w:r>
      <w:r w:rsidRPr="00F16260">
        <w:rPr>
          <w:rFonts w:ascii="Times New Roman" w:hAnsi="Times New Roman" w:cs="Times New Roman"/>
          <w:sz w:val="24"/>
          <w:szCs w:val="24"/>
        </w:rPr>
        <w:t xml:space="preserve">reform in Nigeria is spearheaded by the Federal Inland Revenue service which is geared to achieving greater revenue collection, voluntary and willing compliance and breaking the long piercing phobia between taxpayer and tax collectors. For </w:t>
      </w:r>
      <w:r w:rsidR="0076754E" w:rsidRPr="00F16260">
        <w:rPr>
          <w:rFonts w:ascii="Times New Roman" w:hAnsi="Times New Roman" w:cs="Times New Roman"/>
          <w:sz w:val="24"/>
          <w:szCs w:val="24"/>
        </w:rPr>
        <w:t>instance,</w:t>
      </w:r>
      <w:r w:rsidRPr="00F16260">
        <w:rPr>
          <w:rFonts w:ascii="Times New Roman" w:hAnsi="Times New Roman" w:cs="Times New Roman"/>
          <w:sz w:val="24"/>
          <w:szCs w:val="24"/>
        </w:rPr>
        <w:t xml:space="preserve"> in a study by Wambaiand Hanga, (2013) on taxation and social development I Nigeria: tackling Kano's hidden economy, they found that the attitude of the government on taxation need to change and recommends a tax system that concentrate on establishing simplicity, predictability, and neutrality. Chiumiaand Simwaka, (2012) studies analyses the effect of taxation in sub-Saharan Africa. The found that taxes levied on personal and corporate income reduces economic growth. From their study, one may be tempted to conclude that the tax structure is largely irrelevant in less developed economies, but embedded I an effective tax system are benefits for both the taxpayers and the government. Tosun and Abizadeh (2005. studied economic growth and tax charges in OECD countries from 1980 to 1999; their study reveals that economic growth measured by GDP per capital has significant effect on tax mix of GDP per capita. The stud recorded a decline in shares of payroll, goods and services and positive growth from personal and property taxes.</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lastRenderedPageBreak/>
        <w:t xml:space="preserve">Olusanya </w:t>
      </w:r>
      <w:r w:rsidRPr="00F16260">
        <w:rPr>
          <w:rFonts w:ascii="Times New Roman" w:hAnsi="Times New Roman" w:cs="Times New Roman"/>
          <w:i/>
          <w:sz w:val="24"/>
          <w:szCs w:val="24"/>
        </w:rPr>
        <w:t>et al,</w:t>
      </w:r>
      <w:r w:rsidRPr="00F16260">
        <w:rPr>
          <w:rFonts w:ascii="Times New Roman" w:hAnsi="Times New Roman" w:cs="Times New Roman"/>
          <w:sz w:val="24"/>
          <w:szCs w:val="24"/>
        </w:rPr>
        <w:t xml:space="preserve"> (2012) investigated taxation as a fiscal policy instrument for income redistribution among Lagos state civil servants using spearman's rank correlation efficient, the study found a positive relationship between tax as a fiscal policy instrument and income redistribution. In the study on taxation an economic growth of the United State, Engenand Skinner (1996) found a modest effect on the order of 0.2 to 0.3 percentage point differences in growth rates in response to major tax reform. Their findings suggest that such minor effect cumulatively can have large impact on the standards of living. Aderetiet al, (2011) explored value added tax and economic growth in Nigeria, their result found no causality existing between GDP and VAT revenue, and a positive and significant correlation between VAT revenue and GDP.Saez, (2004) studied direct or indirect tax instruments for redistribution: short-run versus long-run, the findings reveals that in a long-run context individuals respond to tax incentives through the occupational margin, which is in contrast to a short-run situation where individuals are stuck into their occupations and can only adjust labour supply on the job.</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 xml:space="preserve">Worluand Emeka (2012) examined tax revenue and economic development in Nigeria using the three stage least square estimation technique, this study found that tax revenue stimulate economic growth through infrastructural development, it highlight the channels </w:t>
      </w:r>
      <w:r w:rsidRPr="00F16260">
        <w:rPr>
          <w:rFonts w:ascii="Times New Roman" w:hAnsi="Times New Roman" w:cs="Times New Roman"/>
          <w:sz w:val="24"/>
          <w:szCs w:val="24"/>
        </w:rPr>
        <w:lastRenderedPageBreak/>
        <w:t>through which tax revenue impacts on economic growth in Nigeria and also that tax revenue has no dependent effect on growth through infrastructural development and foreign direct investment but just allowing the infrastructural development and foreign direct investment to positively respond to increase in output. Feredeand Dahlby, (2012) test the impact of the Canadian provincial governments' tax rates on economic growth using panel data covering the period from 1977 to 2006; the study found that higher provincial statutory corporate income tax rate is associated with lower private investment and slower economic growth.</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 xml:space="preserve">Their empirical estimation suggested that a 1 percent point cut in the corporate tax rate is related to a 0.1-0.2 percentage point increase in the annual growth rate. Their findings indicate that sales tax boosts provincial investment and growth when switched from a retail sales tax to a harmonized sales tax with federal value added. Nwakanma and Nnamdi, (2013) examined taxation and national development with the least square methodology and specification on the lin-log model of human development index. Their findings reveals that Petroleum Profit Tax, Company Income Tax and Excise Tax respectively exhibit a positive relationship with the level of national development, and a negative relationship between human development index and corporate tax. Dackehagand Hansson (2012) studied how </w:t>
      </w:r>
      <w:r w:rsidRPr="00F16260">
        <w:rPr>
          <w:rFonts w:ascii="Times New Roman" w:hAnsi="Times New Roman" w:cs="Times New Roman"/>
          <w:sz w:val="24"/>
          <w:szCs w:val="24"/>
        </w:rPr>
        <w:lastRenderedPageBreak/>
        <w:t>statutory tax rates on corporate and personal income affect economic growth using panel data from 1975 to 2010 for 25 rich OECD countries, they found a negative influence on economic growth from both taxation of corporate and personal income. Their study revealed a more robust economic growth in correlation with corporate income tax.</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Koester and Kormendi, (1989) construct measures on average and marginal income tax rates by regressing tax revenue on GDP, and they summed the measures in a growth regression, they detect no statistically significant relationship between taxes and economic growth. In their finding, tax rates seem to have a negative impact on the growth rate, though with marginal tax rate having negative effect on the level of activity. However, contrary to Koester and Kormendi findings, Padovanoand Galli, (2001) constructed a similar tax measures and included a dummy slope to allow changes in tax rates over time, they found tax rates as having negative and statistical significance on growth. Their study in 2002 eventually confirms a negative correlation between marginal tax rates and economic growth, and average tax taxes to have significant impact on economic growth and development.</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 xml:space="preserve">Xing, (2011) in his study, does tax structure affect economic growth? He </w:t>
      </w:r>
      <w:r w:rsidR="0076754E" w:rsidRPr="00F16260">
        <w:rPr>
          <w:rFonts w:ascii="Times New Roman" w:hAnsi="Times New Roman" w:cs="Times New Roman"/>
          <w:sz w:val="24"/>
          <w:szCs w:val="24"/>
        </w:rPr>
        <w:t>examines</w:t>
      </w:r>
      <w:r w:rsidRPr="00F16260">
        <w:rPr>
          <w:rFonts w:ascii="Times New Roman" w:hAnsi="Times New Roman" w:cs="Times New Roman"/>
          <w:sz w:val="24"/>
          <w:szCs w:val="24"/>
        </w:rPr>
        <w:t xml:space="preserve"> the effects of revenue-neutral tax structure and changes on the long-run level of income per </w:t>
      </w:r>
      <w:r w:rsidRPr="00F16260">
        <w:rPr>
          <w:rFonts w:ascii="Times New Roman" w:hAnsi="Times New Roman" w:cs="Times New Roman"/>
          <w:sz w:val="24"/>
          <w:szCs w:val="24"/>
        </w:rPr>
        <w:lastRenderedPageBreak/>
        <w:t xml:space="preserve">capita using panel data for 17 OECD countries over the period 1970-2004. The study did not obtain compelling evidence in </w:t>
      </w:r>
      <w:r w:rsidR="0076754E" w:rsidRPr="00F16260">
        <w:rPr>
          <w:rFonts w:ascii="Times New Roman" w:hAnsi="Times New Roman" w:cs="Times New Roman"/>
          <w:sz w:val="24"/>
          <w:szCs w:val="24"/>
        </w:rPr>
        <w:t>favor</w:t>
      </w:r>
      <w:r w:rsidRPr="00F16260">
        <w:rPr>
          <w:rFonts w:ascii="Times New Roman" w:hAnsi="Times New Roman" w:cs="Times New Roman"/>
          <w:sz w:val="24"/>
          <w:szCs w:val="24"/>
        </w:rPr>
        <w:t xml:space="preserve"> of consumption taxes over income taxes or personal income taxes over corporate taxes. The robust result appears to be that shift in tax revenue towards property taxes are associated with a higher level of income per capita in the long run. Poulsonand Kaplan, (2008) studied the impact of tax policy on economic growth in the states within the framework of an endogenous growth model. They applied the regression analysis to estimate the impact of tax on economic growth in the state from 1964 to 2004. They found a significant negative impact of higher marginal tax rate on economic growth. This analysis however, underscores the importance of controlling for </w:t>
      </w:r>
      <w:r w:rsidR="0076754E" w:rsidRPr="00F16260">
        <w:rPr>
          <w:rFonts w:ascii="Times New Roman" w:hAnsi="Times New Roman" w:cs="Times New Roman"/>
          <w:sz w:val="24"/>
          <w:szCs w:val="24"/>
        </w:rPr>
        <w:t>progressivity</w:t>
      </w:r>
      <w:r w:rsidRPr="00F16260">
        <w:rPr>
          <w:rFonts w:ascii="Times New Roman" w:hAnsi="Times New Roman" w:cs="Times New Roman"/>
          <w:sz w:val="24"/>
          <w:szCs w:val="24"/>
        </w:rPr>
        <w:t>, convergence, and regional influences in isolating the effect of taxes on economic growth in the state.</w:t>
      </w:r>
      <w:r w:rsidRPr="00F16260">
        <w:rPr>
          <w:rFonts w:ascii="Times New Roman" w:hAnsi="Times New Roman" w:cs="Times New Roman"/>
          <w:sz w:val="24"/>
          <w:szCs w:val="24"/>
        </w:rPr>
        <w:br w:type="page"/>
      </w:r>
    </w:p>
    <w:p w:rsidR="00E11C73" w:rsidRPr="00F16260" w:rsidRDefault="005F5EA2" w:rsidP="004E1367">
      <w:pPr>
        <w:spacing w:after="0" w:line="480" w:lineRule="auto"/>
        <w:jc w:val="center"/>
        <w:rPr>
          <w:rFonts w:ascii="Times New Roman" w:hAnsi="Times New Roman" w:cs="Times New Roman"/>
          <w:b/>
          <w:sz w:val="24"/>
          <w:szCs w:val="24"/>
        </w:rPr>
      </w:pPr>
      <w:r w:rsidRPr="00F16260">
        <w:rPr>
          <w:rFonts w:ascii="Times New Roman" w:hAnsi="Times New Roman" w:cs="Times New Roman"/>
          <w:b/>
          <w:sz w:val="24"/>
          <w:szCs w:val="24"/>
        </w:rPr>
        <w:lastRenderedPageBreak/>
        <w:t>CHAPTER THREE</w:t>
      </w:r>
    </w:p>
    <w:p w:rsidR="00E11C73" w:rsidRPr="00F16260" w:rsidRDefault="005F5EA2" w:rsidP="00F16260">
      <w:pPr>
        <w:spacing w:after="0" w:line="480" w:lineRule="auto"/>
        <w:jc w:val="both"/>
        <w:rPr>
          <w:rFonts w:ascii="Times New Roman" w:hAnsi="Times New Roman" w:cs="Times New Roman"/>
          <w:b/>
          <w:sz w:val="24"/>
          <w:szCs w:val="24"/>
        </w:rPr>
      </w:pPr>
      <w:r w:rsidRPr="00F16260">
        <w:rPr>
          <w:rFonts w:ascii="Times New Roman" w:hAnsi="Times New Roman" w:cs="Times New Roman"/>
          <w:b/>
          <w:sz w:val="24"/>
          <w:szCs w:val="24"/>
        </w:rPr>
        <w:t>3.0</w:t>
      </w:r>
      <w:r w:rsidRPr="00F16260">
        <w:rPr>
          <w:rFonts w:ascii="Times New Roman" w:hAnsi="Times New Roman" w:cs="Times New Roman"/>
          <w:b/>
          <w:sz w:val="24"/>
          <w:szCs w:val="24"/>
        </w:rPr>
        <w:tab/>
        <w:t>RESEARCH METHODOLOGY</w:t>
      </w:r>
    </w:p>
    <w:p w:rsidR="00E11C73" w:rsidRPr="00F16260" w:rsidRDefault="005F5EA2" w:rsidP="00F16260">
      <w:pPr>
        <w:spacing w:after="0" w:line="480" w:lineRule="auto"/>
        <w:jc w:val="both"/>
        <w:rPr>
          <w:rFonts w:ascii="Times New Roman" w:hAnsi="Times New Roman" w:cs="Times New Roman"/>
          <w:b/>
          <w:sz w:val="24"/>
          <w:szCs w:val="24"/>
        </w:rPr>
      </w:pPr>
      <w:r w:rsidRPr="00F16260">
        <w:rPr>
          <w:rFonts w:ascii="Times New Roman" w:hAnsi="Times New Roman" w:cs="Times New Roman"/>
          <w:b/>
          <w:sz w:val="24"/>
          <w:szCs w:val="24"/>
        </w:rPr>
        <w:t>3.1</w:t>
      </w:r>
      <w:r w:rsidRPr="00F16260">
        <w:rPr>
          <w:rFonts w:ascii="Times New Roman" w:hAnsi="Times New Roman" w:cs="Times New Roman"/>
          <w:b/>
          <w:sz w:val="24"/>
          <w:szCs w:val="24"/>
        </w:rPr>
        <w:tab/>
        <w:t>PREAMBLE</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This chapter sets out research approach used in achieving at the study's objectives. It sets out the method used in selecting respondents, collecting data and analyzing the same. The chapter is thus structured into sections; a section analyzed the research design, another present's the target population and the sampling design, the next section are the data collection instruments and data collection procedures and finally data analysis entailing the conceptual and analytical models.</w:t>
      </w:r>
    </w:p>
    <w:p w:rsidR="00E11C73" w:rsidRPr="00F16260" w:rsidRDefault="005F5EA2" w:rsidP="00F16260">
      <w:pPr>
        <w:spacing w:after="0" w:line="480" w:lineRule="auto"/>
        <w:jc w:val="both"/>
        <w:rPr>
          <w:rFonts w:ascii="Times New Roman" w:hAnsi="Times New Roman" w:cs="Times New Roman"/>
          <w:b/>
          <w:sz w:val="24"/>
          <w:szCs w:val="24"/>
        </w:rPr>
      </w:pPr>
      <w:r w:rsidRPr="00F16260">
        <w:rPr>
          <w:rFonts w:ascii="Times New Roman" w:hAnsi="Times New Roman" w:cs="Times New Roman"/>
          <w:b/>
          <w:sz w:val="24"/>
          <w:szCs w:val="24"/>
        </w:rPr>
        <w:t>3.2</w:t>
      </w:r>
      <w:r w:rsidRPr="00F16260">
        <w:rPr>
          <w:rFonts w:ascii="Times New Roman" w:hAnsi="Times New Roman" w:cs="Times New Roman"/>
          <w:b/>
          <w:sz w:val="24"/>
          <w:szCs w:val="24"/>
        </w:rPr>
        <w:tab/>
        <w:t>RESEARCH DESIGN</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This study made use of survey research techniques which is a means of obtaining information directly from people by the use of questionnaire and interview.</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Kerlinger (1977) describe research design as the plan, structure and strategy of investigation conceived so as to obtain answer to research questions and control variance.</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Gall (1987) believes that research design is the type of situation that the researcher is investigating, such as correlation experimental, historical, survey etc.</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lastRenderedPageBreak/>
        <w:t>Therefore, questionnaire is the process by which series of question are systematically drawn up and submitted to individual person who answer and return them to the researcher.</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 xml:space="preserve">A questionnaire was drafted which was distributed to the prospective informal and will be retrieve from their later, for assessment and data presentation, oral interior was done and record of finding was taken. </w:t>
      </w:r>
    </w:p>
    <w:p w:rsidR="00E11C73" w:rsidRPr="00F16260" w:rsidRDefault="005F5EA2" w:rsidP="00F16260">
      <w:pPr>
        <w:spacing w:after="0" w:line="480" w:lineRule="auto"/>
        <w:jc w:val="both"/>
        <w:rPr>
          <w:rFonts w:ascii="Times New Roman" w:hAnsi="Times New Roman" w:cs="Times New Roman"/>
          <w:b/>
          <w:sz w:val="24"/>
          <w:szCs w:val="24"/>
        </w:rPr>
      </w:pPr>
      <w:r w:rsidRPr="00F16260">
        <w:rPr>
          <w:rFonts w:ascii="Times New Roman" w:hAnsi="Times New Roman" w:cs="Times New Roman"/>
          <w:b/>
          <w:sz w:val="24"/>
          <w:szCs w:val="24"/>
        </w:rPr>
        <w:t>3.3</w:t>
      </w:r>
      <w:r w:rsidRPr="00F16260">
        <w:rPr>
          <w:rFonts w:ascii="Times New Roman" w:hAnsi="Times New Roman" w:cs="Times New Roman"/>
          <w:b/>
          <w:sz w:val="24"/>
          <w:szCs w:val="24"/>
        </w:rPr>
        <w:tab/>
        <w:t>SOURCES OF DATA</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Sources of data information include primary and secondary sources of data collection. Primary sources of data are, ways in which we collect the data from the Original sources of it i.e. face-to-face discussion with the respondent which is a staff in the organization. It is designed by the researcher to fill by the staff of the organization, it covers all the staff of the organization in accounting departments, the researcher urged the respondents to respond honestly to the question administered while secondary sources of data are the information that have already been recorded in the subject data in various document including books annual of the corporation.</w:t>
      </w:r>
    </w:p>
    <w:p w:rsidR="00E11C73" w:rsidRPr="00F16260" w:rsidRDefault="005F5EA2" w:rsidP="00F16260">
      <w:pPr>
        <w:spacing w:after="0" w:line="480" w:lineRule="auto"/>
        <w:jc w:val="both"/>
        <w:rPr>
          <w:rFonts w:ascii="Times New Roman" w:hAnsi="Times New Roman" w:cs="Times New Roman"/>
          <w:b/>
          <w:sz w:val="24"/>
          <w:szCs w:val="24"/>
        </w:rPr>
      </w:pPr>
      <w:r w:rsidRPr="00F16260">
        <w:rPr>
          <w:rFonts w:ascii="Times New Roman" w:hAnsi="Times New Roman" w:cs="Times New Roman"/>
          <w:b/>
          <w:sz w:val="24"/>
          <w:szCs w:val="24"/>
        </w:rPr>
        <w:t>3.4</w:t>
      </w:r>
      <w:r w:rsidRPr="00F16260">
        <w:rPr>
          <w:rFonts w:ascii="Times New Roman" w:hAnsi="Times New Roman" w:cs="Times New Roman"/>
          <w:b/>
          <w:sz w:val="24"/>
          <w:szCs w:val="24"/>
        </w:rPr>
        <w:tab/>
        <w:t>POPULATION OF THE STUDY</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A population is a collection of elements about reforms to a set of all possible cases of interest in a given research activity.</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lastRenderedPageBreak/>
        <w:t xml:space="preserve">A population is defined as an aggregate of element from which the sample is selected. The population of research work consist of those that are directly affected by tax policy, that it </w:t>
      </w:r>
      <w:r w:rsidR="00125A86" w:rsidRPr="00F16260">
        <w:rPr>
          <w:rFonts w:ascii="Times New Roman" w:hAnsi="Times New Roman" w:cs="Times New Roman"/>
          <w:sz w:val="24"/>
          <w:szCs w:val="24"/>
        </w:rPr>
        <w:t>self-employed</w:t>
      </w:r>
      <w:r w:rsidRPr="00F16260">
        <w:rPr>
          <w:rFonts w:ascii="Times New Roman" w:hAnsi="Times New Roman" w:cs="Times New Roman"/>
          <w:sz w:val="24"/>
          <w:szCs w:val="24"/>
        </w:rPr>
        <w:t xml:space="preserve"> tax payer's inspectors of taxes and staff internal revenue services.</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In line with the above mentioned research populations the simple random. Sampling method was adopted in selection.</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 xml:space="preserve">Sample random, sample has equal chances of selection as representative of the population in simple random sampling there is itemization or listing the various element within a population before actual sampling can start. </w:t>
      </w:r>
    </w:p>
    <w:p w:rsidR="00E11C73" w:rsidRPr="00F16260" w:rsidRDefault="005F5EA2" w:rsidP="00F16260">
      <w:pPr>
        <w:spacing w:after="0" w:line="480" w:lineRule="auto"/>
        <w:jc w:val="both"/>
        <w:rPr>
          <w:rFonts w:ascii="Times New Roman" w:hAnsi="Times New Roman" w:cs="Times New Roman"/>
          <w:b/>
          <w:sz w:val="24"/>
          <w:szCs w:val="24"/>
        </w:rPr>
      </w:pPr>
      <w:r w:rsidRPr="00F16260">
        <w:rPr>
          <w:rFonts w:ascii="Times New Roman" w:hAnsi="Times New Roman" w:cs="Times New Roman"/>
          <w:b/>
          <w:sz w:val="24"/>
          <w:szCs w:val="24"/>
        </w:rPr>
        <w:t>3.5</w:t>
      </w:r>
      <w:r w:rsidRPr="00F16260">
        <w:rPr>
          <w:rFonts w:ascii="Times New Roman" w:hAnsi="Times New Roman" w:cs="Times New Roman"/>
          <w:b/>
          <w:sz w:val="24"/>
          <w:szCs w:val="24"/>
        </w:rPr>
        <w:tab/>
        <w:t>SAMPLE SIZE AND SAMPLING TECHNIQUES</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 xml:space="preserve">The research made use of simple random sampling procedure in selecting respondents to the questionnaires which serve as representatives of the total population of </w:t>
      </w:r>
      <w:r w:rsidR="00125A86" w:rsidRPr="00F16260">
        <w:rPr>
          <w:rFonts w:ascii="Times New Roman" w:hAnsi="Times New Roman" w:cs="Times New Roman"/>
          <w:sz w:val="24"/>
          <w:szCs w:val="24"/>
        </w:rPr>
        <w:t>employees’</w:t>
      </w:r>
      <w:r w:rsidRPr="00F16260">
        <w:rPr>
          <w:rFonts w:ascii="Times New Roman" w:hAnsi="Times New Roman" w:cs="Times New Roman"/>
          <w:sz w:val="24"/>
          <w:szCs w:val="24"/>
        </w:rPr>
        <w:t xml:space="preserve"> census of employees cannot be easily study due to resource and time constraints. The random sampling techniques used for this study affords everyone equal chance of being selected as representative sample for the study without being bias.</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 xml:space="preserve">Ninety (90) questionnaires were sensed on the </w:t>
      </w:r>
      <w:r w:rsidR="00125A86" w:rsidRPr="00F16260">
        <w:rPr>
          <w:rFonts w:ascii="Times New Roman" w:hAnsi="Times New Roman" w:cs="Times New Roman"/>
          <w:sz w:val="24"/>
          <w:szCs w:val="24"/>
        </w:rPr>
        <w:t>self-employed</w:t>
      </w:r>
      <w:r w:rsidRPr="00F16260">
        <w:rPr>
          <w:rFonts w:ascii="Times New Roman" w:hAnsi="Times New Roman" w:cs="Times New Roman"/>
          <w:sz w:val="24"/>
          <w:szCs w:val="24"/>
        </w:rPr>
        <w:t xml:space="preserve"> tax payer internal revenue department.</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lastRenderedPageBreak/>
        <w:t>Personal interview was also conducted on the tax official which served as sources of primary data obtained for the research work.</w:t>
      </w:r>
    </w:p>
    <w:p w:rsidR="00E11C73" w:rsidRPr="00F16260" w:rsidRDefault="005F5EA2" w:rsidP="00F16260">
      <w:pPr>
        <w:spacing w:after="0" w:line="480" w:lineRule="auto"/>
        <w:jc w:val="both"/>
        <w:rPr>
          <w:rFonts w:ascii="Times New Roman" w:hAnsi="Times New Roman" w:cs="Times New Roman"/>
          <w:b/>
          <w:sz w:val="24"/>
          <w:szCs w:val="24"/>
        </w:rPr>
      </w:pPr>
      <w:r w:rsidRPr="00F16260">
        <w:rPr>
          <w:rFonts w:ascii="Times New Roman" w:hAnsi="Times New Roman" w:cs="Times New Roman"/>
          <w:b/>
          <w:sz w:val="24"/>
          <w:szCs w:val="24"/>
        </w:rPr>
        <w:t>3.6</w:t>
      </w:r>
      <w:r w:rsidRPr="00F16260">
        <w:rPr>
          <w:rFonts w:ascii="Times New Roman" w:hAnsi="Times New Roman" w:cs="Times New Roman"/>
          <w:b/>
          <w:sz w:val="24"/>
          <w:szCs w:val="24"/>
        </w:rPr>
        <w:tab/>
        <w:t>INSTRUMENT FOR DATA COLLECTION</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Numerous research tools are used by the researcher to gather the data used in this project work, some of the tools are discussed below;</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Interview: This is the process by which the information that could not be collected accurately through questionnaires are been collected through interview, interview was conducted with most of the staff under the finance department. During the interview, information collected includes the general structure of Internal Revenue,, Ilorin and that of the finance department as well.</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Questionnaire: The questionnaire were distributed personally to the staff of finance department and monitored accordingly which from the single size of this project. The administrations of the questionnaire were limited to the Internal Revenue,, llorin and particular attention, was placed to the finance department of the organization due to the nature of the study, positive result was received from the staff of the finance department and information collected made the writing of this project easier.</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lastRenderedPageBreak/>
        <w:t>Secondary Data: Besides the information collected from the administration of questionnaire and personal interview other publications and records used are accounting textbooks, the Internal Revenue, financial manual, administration manual and Kwara State Polytechnic library, Ilorin.</w:t>
      </w:r>
    </w:p>
    <w:p w:rsidR="00E11C73" w:rsidRPr="00F16260" w:rsidRDefault="005F5EA2" w:rsidP="00F16260">
      <w:pPr>
        <w:spacing w:after="0" w:line="480" w:lineRule="auto"/>
        <w:jc w:val="both"/>
        <w:rPr>
          <w:rFonts w:ascii="Times New Roman" w:hAnsi="Times New Roman" w:cs="Times New Roman"/>
          <w:b/>
          <w:sz w:val="24"/>
          <w:szCs w:val="24"/>
        </w:rPr>
      </w:pPr>
      <w:r w:rsidRPr="00F16260">
        <w:rPr>
          <w:rFonts w:ascii="Times New Roman" w:hAnsi="Times New Roman" w:cs="Times New Roman"/>
          <w:b/>
          <w:sz w:val="24"/>
          <w:szCs w:val="24"/>
        </w:rPr>
        <w:t>3.7</w:t>
      </w:r>
      <w:r w:rsidRPr="00F16260">
        <w:rPr>
          <w:rFonts w:ascii="Times New Roman" w:hAnsi="Times New Roman" w:cs="Times New Roman"/>
          <w:b/>
          <w:sz w:val="24"/>
          <w:szCs w:val="24"/>
        </w:rPr>
        <w:tab/>
        <w:t>TECHNIQUES FOR DATA ANALYSIS</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Data obtained from study were tabulated and also presented using statistical figures, percentage and chi-square for easy interpretation.</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The data analysis is based on the positive and negative response to the questionnaire, it is presented below (number of response)/(number of respondents) "x" 100</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The hypothesis will be tested with the use of chi-square.</w:t>
      </w:r>
    </w:p>
    <w:p w:rsidR="00E11C73" w:rsidRPr="00F16260" w:rsidRDefault="005F5EA2" w:rsidP="00F16260">
      <w:pPr>
        <w:spacing w:after="0" w:line="480" w:lineRule="auto"/>
        <w:jc w:val="both"/>
        <w:rPr>
          <w:rFonts w:ascii="Times New Roman" w:hAnsi="Times New Roman" w:cs="Times New Roman"/>
          <w:b/>
          <w:sz w:val="24"/>
          <w:szCs w:val="24"/>
        </w:rPr>
      </w:pPr>
      <w:r w:rsidRPr="00F16260">
        <w:rPr>
          <w:rFonts w:ascii="Times New Roman" w:hAnsi="Times New Roman" w:cs="Times New Roman"/>
          <w:b/>
          <w:sz w:val="24"/>
          <w:szCs w:val="24"/>
        </w:rPr>
        <w:t>MODEL SPECIFICATION</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 xml:space="preserve">The chosen economic growth indicator is the real Gross Domestic Product (RGDP) is specified to depend on the taxation indicators which are the petroleum profit tax (PPT), company income tax (CIT), customs and excise duties (CED), value added tax (VAT) Intrinsic linearity is used for the relationship between real GDP and its determinants. Thus the functional relationship is expressed as </w:t>
      </w:r>
      <w:r w:rsidR="00125A86" w:rsidRPr="00F16260">
        <w:rPr>
          <w:rFonts w:ascii="Times New Roman" w:hAnsi="Times New Roman" w:cs="Times New Roman"/>
          <w:sz w:val="24"/>
          <w:szCs w:val="24"/>
        </w:rPr>
        <w:t>follows: -</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RGDP = f (PPT, CIT, CED, VAT)</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lastRenderedPageBreak/>
        <w:t>The structural form is expressed as</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RGDP = a</w:t>
      </w:r>
      <w:r w:rsidRPr="00F16260">
        <w:rPr>
          <w:rFonts w:ascii="Times New Roman" w:hAnsi="Times New Roman" w:cs="Times New Roman"/>
          <w:sz w:val="24"/>
          <w:szCs w:val="24"/>
          <w:vertAlign w:val="subscript"/>
        </w:rPr>
        <w:t>0</w:t>
      </w:r>
      <w:r w:rsidRPr="00F16260">
        <w:rPr>
          <w:rFonts w:ascii="Times New Roman" w:hAnsi="Times New Roman" w:cs="Times New Roman"/>
          <w:sz w:val="24"/>
          <w:szCs w:val="24"/>
        </w:rPr>
        <w:t>+a</w:t>
      </w:r>
      <w:r w:rsidRPr="00F16260">
        <w:rPr>
          <w:rFonts w:ascii="Times New Roman" w:hAnsi="Times New Roman" w:cs="Times New Roman"/>
          <w:sz w:val="24"/>
          <w:szCs w:val="24"/>
          <w:vertAlign w:val="subscript"/>
        </w:rPr>
        <w:t>1</w:t>
      </w:r>
      <w:r w:rsidRPr="00F16260">
        <w:rPr>
          <w:rFonts w:ascii="Times New Roman" w:hAnsi="Times New Roman" w:cs="Times New Roman"/>
          <w:sz w:val="24"/>
          <w:szCs w:val="24"/>
        </w:rPr>
        <w:t>PPT + a</w:t>
      </w:r>
      <w:r w:rsidRPr="00F16260">
        <w:rPr>
          <w:rFonts w:ascii="Times New Roman" w:hAnsi="Times New Roman" w:cs="Times New Roman"/>
          <w:sz w:val="24"/>
          <w:szCs w:val="24"/>
          <w:vertAlign w:val="subscript"/>
        </w:rPr>
        <w:t>2</w:t>
      </w:r>
      <w:r w:rsidRPr="00F16260">
        <w:rPr>
          <w:rFonts w:ascii="Times New Roman" w:hAnsi="Times New Roman" w:cs="Times New Roman"/>
          <w:sz w:val="24"/>
          <w:szCs w:val="24"/>
        </w:rPr>
        <w:t>CIT+ a</w:t>
      </w:r>
      <w:r w:rsidRPr="00F16260">
        <w:rPr>
          <w:rFonts w:ascii="Times New Roman" w:hAnsi="Times New Roman" w:cs="Times New Roman"/>
          <w:sz w:val="24"/>
          <w:szCs w:val="24"/>
          <w:vertAlign w:val="subscript"/>
        </w:rPr>
        <w:t>3</w:t>
      </w:r>
      <w:r w:rsidRPr="00F16260">
        <w:rPr>
          <w:rFonts w:ascii="Times New Roman" w:hAnsi="Times New Roman" w:cs="Times New Roman"/>
          <w:sz w:val="24"/>
          <w:szCs w:val="24"/>
        </w:rPr>
        <w:t>CED+ a</w:t>
      </w:r>
      <w:r w:rsidRPr="00F16260">
        <w:rPr>
          <w:rFonts w:ascii="Times New Roman" w:hAnsi="Times New Roman" w:cs="Times New Roman"/>
          <w:sz w:val="24"/>
          <w:szCs w:val="24"/>
          <w:vertAlign w:val="subscript"/>
        </w:rPr>
        <w:t>4</w:t>
      </w:r>
      <w:r w:rsidRPr="00F16260">
        <w:rPr>
          <w:rFonts w:ascii="Times New Roman" w:hAnsi="Times New Roman" w:cs="Times New Roman"/>
          <w:sz w:val="24"/>
          <w:szCs w:val="24"/>
        </w:rPr>
        <w:t>VAT + μ</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Each of the independent variable is also regressed against the endogenous variable (RGDP) in order to separately know the impact and relationship between each of the independent with the dependent variable.</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RGDP = a</w:t>
      </w:r>
      <w:r w:rsidRPr="00F16260">
        <w:rPr>
          <w:rFonts w:ascii="Times New Roman" w:hAnsi="Times New Roman" w:cs="Times New Roman"/>
          <w:sz w:val="24"/>
          <w:szCs w:val="24"/>
          <w:vertAlign w:val="subscript"/>
        </w:rPr>
        <w:t>0</w:t>
      </w:r>
      <w:r w:rsidRPr="00F16260">
        <w:rPr>
          <w:rFonts w:ascii="Times New Roman" w:hAnsi="Times New Roman" w:cs="Times New Roman"/>
          <w:sz w:val="24"/>
          <w:szCs w:val="24"/>
        </w:rPr>
        <w:t>+a</w:t>
      </w:r>
      <w:r w:rsidRPr="00F16260">
        <w:rPr>
          <w:rFonts w:ascii="Times New Roman" w:hAnsi="Times New Roman" w:cs="Times New Roman"/>
          <w:sz w:val="24"/>
          <w:szCs w:val="24"/>
          <w:vertAlign w:val="subscript"/>
        </w:rPr>
        <w:t>1</w:t>
      </w:r>
      <w:r w:rsidRPr="00F16260">
        <w:rPr>
          <w:rFonts w:ascii="Times New Roman" w:hAnsi="Times New Roman" w:cs="Times New Roman"/>
          <w:sz w:val="24"/>
          <w:szCs w:val="24"/>
        </w:rPr>
        <w:t>PPT + μ</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RGDP = a</w:t>
      </w:r>
      <w:r w:rsidRPr="00F16260">
        <w:rPr>
          <w:rFonts w:ascii="Times New Roman" w:hAnsi="Times New Roman" w:cs="Times New Roman"/>
          <w:sz w:val="24"/>
          <w:szCs w:val="24"/>
          <w:vertAlign w:val="subscript"/>
        </w:rPr>
        <w:t>0</w:t>
      </w:r>
      <w:r w:rsidRPr="00F16260">
        <w:rPr>
          <w:rFonts w:ascii="Times New Roman" w:hAnsi="Times New Roman" w:cs="Times New Roman"/>
          <w:sz w:val="24"/>
          <w:szCs w:val="24"/>
        </w:rPr>
        <w:t>+a</w:t>
      </w:r>
      <w:r w:rsidRPr="00F16260">
        <w:rPr>
          <w:rFonts w:ascii="Times New Roman" w:hAnsi="Times New Roman" w:cs="Times New Roman"/>
          <w:sz w:val="24"/>
          <w:szCs w:val="24"/>
          <w:vertAlign w:val="subscript"/>
        </w:rPr>
        <w:t>2</w:t>
      </w:r>
      <w:r w:rsidRPr="00F16260">
        <w:rPr>
          <w:rFonts w:ascii="Times New Roman" w:hAnsi="Times New Roman" w:cs="Times New Roman"/>
          <w:sz w:val="24"/>
          <w:szCs w:val="24"/>
        </w:rPr>
        <w:t>CIT + μ</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RGDP a</w:t>
      </w:r>
      <w:r w:rsidRPr="00F16260">
        <w:rPr>
          <w:rFonts w:ascii="Times New Roman" w:hAnsi="Times New Roman" w:cs="Times New Roman"/>
          <w:sz w:val="24"/>
          <w:szCs w:val="24"/>
          <w:vertAlign w:val="subscript"/>
        </w:rPr>
        <w:t>0</w:t>
      </w:r>
      <w:r w:rsidRPr="00F16260">
        <w:rPr>
          <w:rFonts w:ascii="Times New Roman" w:hAnsi="Times New Roman" w:cs="Times New Roman"/>
          <w:sz w:val="24"/>
          <w:szCs w:val="24"/>
        </w:rPr>
        <w:t>+a</w:t>
      </w:r>
      <w:r w:rsidRPr="00F16260">
        <w:rPr>
          <w:rFonts w:ascii="Times New Roman" w:hAnsi="Times New Roman" w:cs="Times New Roman"/>
          <w:sz w:val="24"/>
          <w:szCs w:val="24"/>
          <w:vertAlign w:val="subscript"/>
        </w:rPr>
        <w:t>3</w:t>
      </w:r>
      <w:r w:rsidRPr="00F16260">
        <w:rPr>
          <w:rFonts w:ascii="Times New Roman" w:hAnsi="Times New Roman" w:cs="Times New Roman"/>
          <w:sz w:val="24"/>
          <w:szCs w:val="24"/>
        </w:rPr>
        <w:t>CED + μ</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RGDP a</w:t>
      </w:r>
      <w:r w:rsidRPr="00F16260">
        <w:rPr>
          <w:rFonts w:ascii="Times New Roman" w:hAnsi="Times New Roman" w:cs="Times New Roman"/>
          <w:sz w:val="24"/>
          <w:szCs w:val="24"/>
          <w:vertAlign w:val="subscript"/>
        </w:rPr>
        <w:t>0</w:t>
      </w:r>
      <w:r w:rsidRPr="00F16260">
        <w:rPr>
          <w:rFonts w:ascii="Times New Roman" w:hAnsi="Times New Roman" w:cs="Times New Roman"/>
          <w:sz w:val="24"/>
          <w:szCs w:val="24"/>
        </w:rPr>
        <w:t>+a</w:t>
      </w:r>
      <w:r w:rsidRPr="00F16260">
        <w:rPr>
          <w:rFonts w:ascii="Times New Roman" w:hAnsi="Times New Roman" w:cs="Times New Roman"/>
          <w:sz w:val="24"/>
          <w:szCs w:val="24"/>
          <w:vertAlign w:val="subscript"/>
        </w:rPr>
        <w:t>4</w:t>
      </w:r>
      <w:r w:rsidRPr="00F16260">
        <w:rPr>
          <w:rFonts w:ascii="Times New Roman" w:hAnsi="Times New Roman" w:cs="Times New Roman"/>
          <w:sz w:val="24"/>
          <w:szCs w:val="24"/>
        </w:rPr>
        <w:t>VAT + μ</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Where</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RGDP = real GDP</w:t>
      </w:r>
      <w:r w:rsidRPr="00F16260">
        <w:rPr>
          <w:rFonts w:ascii="Times New Roman" w:hAnsi="Times New Roman" w:cs="Times New Roman"/>
          <w:sz w:val="24"/>
          <w:szCs w:val="24"/>
        </w:rPr>
        <w:tab/>
      </w:r>
      <w:r w:rsidRPr="00F16260">
        <w:rPr>
          <w:rFonts w:ascii="Times New Roman" w:hAnsi="Times New Roman" w:cs="Times New Roman"/>
          <w:sz w:val="24"/>
          <w:szCs w:val="24"/>
        </w:rPr>
        <w:tab/>
      </w:r>
      <w:r w:rsidRPr="00F16260">
        <w:rPr>
          <w:rFonts w:ascii="Times New Roman" w:hAnsi="Times New Roman" w:cs="Times New Roman"/>
          <w:sz w:val="24"/>
          <w:szCs w:val="24"/>
        </w:rPr>
        <w:tab/>
      </w:r>
      <w:r w:rsidRPr="00F16260">
        <w:rPr>
          <w:rFonts w:ascii="Times New Roman" w:hAnsi="Times New Roman" w:cs="Times New Roman"/>
          <w:sz w:val="24"/>
          <w:szCs w:val="24"/>
        </w:rPr>
        <w:tab/>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PPT = petroleum profit tax</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CIT = company income tax</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CED = customs and excise duties</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VAT = value added tax</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μ = stochastic variable or error term incorporating other factors that are not considered in the model.</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lastRenderedPageBreak/>
        <w:t>a</w:t>
      </w:r>
      <w:r w:rsidRPr="00F16260">
        <w:rPr>
          <w:rFonts w:ascii="Times New Roman" w:hAnsi="Times New Roman" w:cs="Times New Roman"/>
          <w:sz w:val="24"/>
          <w:szCs w:val="24"/>
          <w:vertAlign w:val="subscript"/>
        </w:rPr>
        <w:t>0</w:t>
      </w:r>
      <w:r w:rsidRPr="00F16260">
        <w:rPr>
          <w:rFonts w:ascii="Times New Roman" w:hAnsi="Times New Roman" w:cs="Times New Roman"/>
          <w:sz w:val="24"/>
          <w:szCs w:val="24"/>
        </w:rPr>
        <w:t xml:space="preserve"> = constant term</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a</w:t>
      </w:r>
      <w:r w:rsidRPr="00F16260">
        <w:rPr>
          <w:rFonts w:ascii="Times New Roman" w:hAnsi="Times New Roman" w:cs="Times New Roman"/>
          <w:sz w:val="24"/>
          <w:szCs w:val="24"/>
          <w:vertAlign w:val="subscript"/>
        </w:rPr>
        <w:t>1</w:t>
      </w:r>
      <w:r w:rsidRPr="00F16260">
        <w:rPr>
          <w:rFonts w:ascii="Times New Roman" w:hAnsi="Times New Roman" w:cs="Times New Roman"/>
          <w:sz w:val="24"/>
          <w:szCs w:val="24"/>
        </w:rPr>
        <w:t xml:space="preserve"> - a</w:t>
      </w:r>
      <w:r w:rsidRPr="00F16260">
        <w:rPr>
          <w:rFonts w:ascii="Times New Roman" w:hAnsi="Times New Roman" w:cs="Times New Roman"/>
          <w:sz w:val="24"/>
          <w:szCs w:val="24"/>
          <w:vertAlign w:val="subscript"/>
        </w:rPr>
        <w:t>4</w:t>
      </w:r>
      <w:r w:rsidRPr="00F16260">
        <w:rPr>
          <w:rFonts w:ascii="Times New Roman" w:hAnsi="Times New Roman" w:cs="Times New Roman"/>
          <w:sz w:val="24"/>
          <w:szCs w:val="24"/>
        </w:rPr>
        <w:t xml:space="preserve"> = parameters to be estimated</w:t>
      </w:r>
    </w:p>
    <w:p w:rsidR="004E1367" w:rsidRDefault="004E1367" w:rsidP="00F16260">
      <w:pPr>
        <w:spacing w:after="0" w:line="480" w:lineRule="auto"/>
        <w:jc w:val="both"/>
        <w:rPr>
          <w:rFonts w:ascii="Times New Roman" w:hAnsi="Times New Roman" w:cs="Times New Roman"/>
          <w:b/>
          <w:sz w:val="24"/>
          <w:szCs w:val="24"/>
        </w:rPr>
      </w:pPr>
    </w:p>
    <w:p w:rsidR="004E1367" w:rsidRDefault="004E1367" w:rsidP="00F16260">
      <w:pPr>
        <w:spacing w:after="0" w:line="480" w:lineRule="auto"/>
        <w:jc w:val="both"/>
        <w:rPr>
          <w:rFonts w:ascii="Times New Roman" w:hAnsi="Times New Roman" w:cs="Times New Roman"/>
          <w:b/>
          <w:sz w:val="24"/>
          <w:szCs w:val="24"/>
        </w:rPr>
      </w:pPr>
    </w:p>
    <w:p w:rsidR="004E1367" w:rsidRDefault="004E1367" w:rsidP="00F16260">
      <w:pPr>
        <w:spacing w:after="0" w:line="480" w:lineRule="auto"/>
        <w:jc w:val="both"/>
        <w:rPr>
          <w:rFonts w:ascii="Times New Roman" w:hAnsi="Times New Roman" w:cs="Times New Roman"/>
          <w:b/>
          <w:sz w:val="24"/>
          <w:szCs w:val="24"/>
        </w:rPr>
      </w:pPr>
    </w:p>
    <w:p w:rsidR="004E1367" w:rsidRDefault="004E1367" w:rsidP="00F16260">
      <w:pPr>
        <w:spacing w:after="0" w:line="480" w:lineRule="auto"/>
        <w:jc w:val="both"/>
        <w:rPr>
          <w:rFonts w:ascii="Times New Roman" w:hAnsi="Times New Roman" w:cs="Times New Roman"/>
          <w:b/>
          <w:sz w:val="24"/>
          <w:szCs w:val="24"/>
        </w:rPr>
      </w:pPr>
    </w:p>
    <w:p w:rsidR="004E1367" w:rsidRDefault="004E1367" w:rsidP="00F16260">
      <w:pPr>
        <w:spacing w:after="0" w:line="480" w:lineRule="auto"/>
        <w:jc w:val="both"/>
        <w:rPr>
          <w:rFonts w:ascii="Times New Roman" w:hAnsi="Times New Roman" w:cs="Times New Roman"/>
          <w:b/>
          <w:sz w:val="24"/>
          <w:szCs w:val="24"/>
        </w:rPr>
      </w:pPr>
    </w:p>
    <w:p w:rsidR="004E1367" w:rsidRDefault="004E1367" w:rsidP="00F16260">
      <w:pPr>
        <w:spacing w:after="0" w:line="480" w:lineRule="auto"/>
        <w:jc w:val="both"/>
        <w:rPr>
          <w:rFonts w:ascii="Times New Roman" w:hAnsi="Times New Roman" w:cs="Times New Roman"/>
          <w:b/>
          <w:sz w:val="24"/>
          <w:szCs w:val="24"/>
        </w:rPr>
      </w:pPr>
    </w:p>
    <w:p w:rsidR="004E1367" w:rsidRDefault="004E1367" w:rsidP="00F16260">
      <w:pPr>
        <w:spacing w:after="0" w:line="480" w:lineRule="auto"/>
        <w:jc w:val="both"/>
        <w:rPr>
          <w:rFonts w:ascii="Times New Roman" w:hAnsi="Times New Roman" w:cs="Times New Roman"/>
          <w:b/>
          <w:sz w:val="24"/>
          <w:szCs w:val="24"/>
        </w:rPr>
      </w:pPr>
    </w:p>
    <w:p w:rsidR="004E1367" w:rsidRDefault="004E1367" w:rsidP="00F16260">
      <w:pPr>
        <w:spacing w:after="0" w:line="480" w:lineRule="auto"/>
        <w:jc w:val="both"/>
        <w:rPr>
          <w:rFonts w:ascii="Times New Roman" w:hAnsi="Times New Roman" w:cs="Times New Roman"/>
          <w:b/>
          <w:sz w:val="24"/>
          <w:szCs w:val="24"/>
        </w:rPr>
      </w:pPr>
    </w:p>
    <w:p w:rsidR="004E1367" w:rsidRDefault="004E1367" w:rsidP="00F16260">
      <w:pPr>
        <w:spacing w:after="0" w:line="480" w:lineRule="auto"/>
        <w:jc w:val="both"/>
        <w:rPr>
          <w:rFonts w:ascii="Times New Roman" w:hAnsi="Times New Roman" w:cs="Times New Roman"/>
          <w:b/>
          <w:sz w:val="24"/>
          <w:szCs w:val="24"/>
        </w:rPr>
      </w:pPr>
    </w:p>
    <w:p w:rsidR="004E1367" w:rsidRDefault="004E1367" w:rsidP="00F16260">
      <w:pPr>
        <w:spacing w:after="0" w:line="480" w:lineRule="auto"/>
        <w:jc w:val="both"/>
        <w:rPr>
          <w:rFonts w:ascii="Times New Roman" w:hAnsi="Times New Roman" w:cs="Times New Roman"/>
          <w:b/>
          <w:sz w:val="24"/>
          <w:szCs w:val="24"/>
        </w:rPr>
      </w:pPr>
    </w:p>
    <w:p w:rsidR="004E1367" w:rsidRDefault="004E1367" w:rsidP="00F16260">
      <w:pPr>
        <w:spacing w:after="0" w:line="480" w:lineRule="auto"/>
        <w:jc w:val="both"/>
        <w:rPr>
          <w:rFonts w:ascii="Times New Roman" w:hAnsi="Times New Roman" w:cs="Times New Roman"/>
          <w:b/>
          <w:sz w:val="24"/>
          <w:szCs w:val="24"/>
        </w:rPr>
      </w:pPr>
    </w:p>
    <w:p w:rsidR="004E1367" w:rsidRDefault="004E1367" w:rsidP="00F16260">
      <w:pPr>
        <w:spacing w:after="0" w:line="480" w:lineRule="auto"/>
        <w:jc w:val="both"/>
        <w:rPr>
          <w:rFonts w:ascii="Times New Roman" w:hAnsi="Times New Roman" w:cs="Times New Roman"/>
          <w:b/>
          <w:sz w:val="24"/>
          <w:szCs w:val="24"/>
        </w:rPr>
      </w:pPr>
    </w:p>
    <w:p w:rsidR="004E1367" w:rsidRDefault="004E1367" w:rsidP="00F16260">
      <w:pPr>
        <w:spacing w:after="0" w:line="480" w:lineRule="auto"/>
        <w:jc w:val="both"/>
        <w:rPr>
          <w:rFonts w:ascii="Times New Roman" w:hAnsi="Times New Roman" w:cs="Times New Roman"/>
          <w:b/>
          <w:sz w:val="24"/>
          <w:szCs w:val="24"/>
        </w:rPr>
      </w:pPr>
    </w:p>
    <w:p w:rsidR="004E1367" w:rsidRDefault="004E1367" w:rsidP="00F16260">
      <w:pPr>
        <w:spacing w:after="0" w:line="480" w:lineRule="auto"/>
        <w:jc w:val="both"/>
        <w:rPr>
          <w:rFonts w:ascii="Times New Roman" w:hAnsi="Times New Roman" w:cs="Times New Roman"/>
          <w:b/>
          <w:sz w:val="24"/>
          <w:szCs w:val="24"/>
        </w:rPr>
      </w:pPr>
    </w:p>
    <w:p w:rsidR="004E1367" w:rsidRDefault="004E1367" w:rsidP="00F16260">
      <w:pPr>
        <w:spacing w:after="0" w:line="480" w:lineRule="auto"/>
        <w:jc w:val="both"/>
        <w:rPr>
          <w:rFonts w:ascii="Times New Roman" w:hAnsi="Times New Roman" w:cs="Times New Roman"/>
          <w:b/>
          <w:sz w:val="24"/>
          <w:szCs w:val="24"/>
        </w:rPr>
      </w:pPr>
    </w:p>
    <w:p w:rsidR="00E11C73" w:rsidRPr="00F16260" w:rsidRDefault="005F5EA2" w:rsidP="004E1367">
      <w:pPr>
        <w:spacing w:after="0" w:line="480" w:lineRule="auto"/>
        <w:jc w:val="center"/>
        <w:rPr>
          <w:rFonts w:ascii="Times New Roman" w:hAnsi="Times New Roman" w:cs="Times New Roman"/>
          <w:b/>
          <w:sz w:val="24"/>
          <w:szCs w:val="24"/>
        </w:rPr>
      </w:pPr>
      <w:r w:rsidRPr="00F16260">
        <w:rPr>
          <w:rFonts w:ascii="Times New Roman" w:hAnsi="Times New Roman" w:cs="Times New Roman"/>
          <w:b/>
          <w:sz w:val="24"/>
          <w:szCs w:val="24"/>
        </w:rPr>
        <w:lastRenderedPageBreak/>
        <w:t>CHAPTER FOUR</w:t>
      </w:r>
    </w:p>
    <w:p w:rsidR="00E11C73" w:rsidRPr="00F16260" w:rsidRDefault="005F5EA2" w:rsidP="00F16260">
      <w:pPr>
        <w:spacing w:after="0" w:line="480" w:lineRule="auto"/>
        <w:jc w:val="both"/>
        <w:rPr>
          <w:rFonts w:ascii="Times New Roman" w:hAnsi="Times New Roman" w:cs="Times New Roman"/>
          <w:b/>
          <w:sz w:val="24"/>
          <w:szCs w:val="24"/>
        </w:rPr>
      </w:pPr>
      <w:r w:rsidRPr="00F16260">
        <w:rPr>
          <w:rFonts w:ascii="Times New Roman" w:hAnsi="Times New Roman" w:cs="Times New Roman"/>
          <w:b/>
          <w:sz w:val="24"/>
          <w:szCs w:val="24"/>
        </w:rPr>
        <w:t>4.0</w:t>
      </w:r>
      <w:r w:rsidRPr="00F16260">
        <w:rPr>
          <w:rFonts w:ascii="Times New Roman" w:hAnsi="Times New Roman" w:cs="Times New Roman"/>
          <w:b/>
          <w:sz w:val="24"/>
          <w:szCs w:val="24"/>
        </w:rPr>
        <w:tab/>
        <w:t>PRESENTATION, INTERPRETATION AND ANALYSIS OF DATA</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b/>
          <w:sz w:val="24"/>
          <w:szCs w:val="24"/>
        </w:rPr>
        <w:t>4.1</w:t>
      </w:r>
      <w:r w:rsidRPr="00F16260">
        <w:rPr>
          <w:rFonts w:ascii="Times New Roman" w:hAnsi="Times New Roman" w:cs="Times New Roman"/>
          <w:b/>
          <w:sz w:val="24"/>
          <w:szCs w:val="24"/>
        </w:rPr>
        <w:tab/>
        <w:t xml:space="preserve">INTRODUCTION </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Data can be presented in various forms depending on the type of data collected. A frequency table is used to summarize categorical or numerical data.</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The respondents were eighty-six (86) in number out of the hundred (100) questionnaires distributed and they are grouped as follows.</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They are fifty (50) male respondents were b</w:t>
      </w:r>
      <w:r w:rsidR="00125A86">
        <w:rPr>
          <w:rFonts w:ascii="Times New Roman" w:hAnsi="Times New Roman" w:cs="Times New Roman"/>
          <w:sz w:val="24"/>
          <w:szCs w:val="24"/>
        </w:rPr>
        <w:t xml:space="preserve">etween thirty </w:t>
      </w:r>
      <w:r w:rsidRPr="00F16260">
        <w:rPr>
          <w:rFonts w:ascii="Times New Roman" w:hAnsi="Times New Roman" w:cs="Times New Roman"/>
          <w:sz w:val="24"/>
          <w:szCs w:val="24"/>
        </w:rPr>
        <w:t>six (36) female respondents. Twenty (20) respondent were between 21 - 30years of age, thirty (30) were 31 - 40 years, twenty-five (25) were between 51 - 50 years while eleven (11) were above (50) years.</w:t>
      </w:r>
    </w:p>
    <w:p w:rsidR="00E11C73" w:rsidRPr="00F16260" w:rsidRDefault="005F5EA2" w:rsidP="00F16260">
      <w:pPr>
        <w:spacing w:after="0" w:line="480" w:lineRule="auto"/>
        <w:jc w:val="both"/>
        <w:rPr>
          <w:rFonts w:ascii="Times New Roman" w:hAnsi="Times New Roman" w:cs="Times New Roman"/>
          <w:b/>
          <w:sz w:val="24"/>
          <w:szCs w:val="24"/>
        </w:rPr>
      </w:pPr>
      <w:r w:rsidRPr="00F16260">
        <w:rPr>
          <w:rFonts w:ascii="Times New Roman" w:hAnsi="Times New Roman" w:cs="Times New Roman"/>
          <w:b/>
          <w:sz w:val="24"/>
          <w:szCs w:val="24"/>
        </w:rPr>
        <w:t>4.2</w:t>
      </w:r>
      <w:r w:rsidRPr="00F16260">
        <w:rPr>
          <w:rFonts w:ascii="Times New Roman" w:hAnsi="Times New Roman" w:cs="Times New Roman"/>
          <w:b/>
          <w:sz w:val="24"/>
          <w:szCs w:val="24"/>
        </w:rPr>
        <w:tab/>
        <w:t>PRESENTATION AND ANALYSIS OF DATA ACCORDING TO RESEARCH QUESTION OR RESEARCH HYPOTHESIS.</w:t>
      </w:r>
    </w:p>
    <w:p w:rsidR="00E11C73" w:rsidRPr="00F16260" w:rsidRDefault="005F5EA2" w:rsidP="00F16260">
      <w:pPr>
        <w:spacing w:after="0" w:line="480" w:lineRule="auto"/>
        <w:jc w:val="both"/>
        <w:rPr>
          <w:rFonts w:ascii="Times New Roman" w:hAnsi="Times New Roman" w:cs="Times New Roman"/>
          <w:sz w:val="24"/>
          <w:szCs w:val="24"/>
        </w:rPr>
      </w:pPr>
      <w:bookmarkStart w:id="1" w:name="_gjdgxs" w:colFirst="0" w:colLast="0"/>
      <w:bookmarkEnd w:id="1"/>
      <w:r w:rsidRPr="00F16260">
        <w:rPr>
          <w:rFonts w:ascii="Times New Roman" w:hAnsi="Times New Roman" w:cs="Times New Roman"/>
          <w:b/>
          <w:sz w:val="24"/>
          <w:szCs w:val="24"/>
        </w:rPr>
        <w:t>Question 1:</w:t>
      </w:r>
      <w:r w:rsidRPr="00F16260">
        <w:rPr>
          <w:rFonts w:ascii="Times New Roman" w:hAnsi="Times New Roman" w:cs="Times New Roman"/>
          <w:sz w:val="24"/>
          <w:szCs w:val="24"/>
        </w:rPr>
        <w:t xml:space="preserve"> Is tax incentive a tool for development of Nigeria economy</w:t>
      </w:r>
    </w:p>
    <w:p w:rsidR="00E11C73" w:rsidRPr="00F16260" w:rsidRDefault="005F5EA2" w:rsidP="00F16260">
      <w:pPr>
        <w:spacing w:after="0" w:line="480" w:lineRule="auto"/>
        <w:jc w:val="both"/>
        <w:rPr>
          <w:rFonts w:ascii="Times New Roman" w:hAnsi="Times New Roman" w:cs="Times New Roman"/>
          <w:b/>
          <w:sz w:val="24"/>
          <w:szCs w:val="24"/>
        </w:rPr>
      </w:pPr>
      <w:r w:rsidRPr="00F16260">
        <w:rPr>
          <w:rFonts w:ascii="Times New Roman" w:hAnsi="Times New Roman" w:cs="Times New Roman"/>
          <w:b/>
          <w:sz w:val="24"/>
          <w:szCs w:val="24"/>
        </w:rPr>
        <w:t>Table 1:</w:t>
      </w:r>
    </w:p>
    <w:tbl>
      <w:tblPr>
        <w:tblStyle w:val="a0"/>
        <w:tblW w:w="88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06"/>
        <w:gridCol w:w="2948"/>
        <w:gridCol w:w="2958"/>
      </w:tblGrid>
      <w:tr w:rsidR="00E11C73" w:rsidRPr="00F16260">
        <w:tc>
          <w:tcPr>
            <w:tcW w:w="2906"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b/>
                <w:sz w:val="24"/>
                <w:szCs w:val="24"/>
              </w:rPr>
            </w:pPr>
            <w:r w:rsidRPr="00F16260">
              <w:rPr>
                <w:rFonts w:ascii="Times New Roman" w:hAnsi="Times New Roman" w:cs="Times New Roman"/>
                <w:b/>
                <w:sz w:val="24"/>
                <w:szCs w:val="24"/>
              </w:rPr>
              <w:t xml:space="preserve">Option </w:t>
            </w:r>
          </w:p>
        </w:tc>
        <w:tc>
          <w:tcPr>
            <w:tcW w:w="2948"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b/>
                <w:sz w:val="24"/>
                <w:szCs w:val="24"/>
              </w:rPr>
            </w:pPr>
            <w:r w:rsidRPr="00F16260">
              <w:rPr>
                <w:rFonts w:ascii="Times New Roman" w:hAnsi="Times New Roman" w:cs="Times New Roman"/>
                <w:b/>
                <w:sz w:val="24"/>
                <w:szCs w:val="24"/>
              </w:rPr>
              <w:t>Responses</w:t>
            </w:r>
          </w:p>
        </w:tc>
        <w:tc>
          <w:tcPr>
            <w:tcW w:w="2958"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b/>
                <w:sz w:val="24"/>
                <w:szCs w:val="24"/>
              </w:rPr>
            </w:pPr>
            <w:r w:rsidRPr="00F16260">
              <w:rPr>
                <w:rFonts w:ascii="Times New Roman" w:hAnsi="Times New Roman" w:cs="Times New Roman"/>
                <w:b/>
                <w:sz w:val="24"/>
                <w:szCs w:val="24"/>
              </w:rPr>
              <w:t xml:space="preserve">Percentage </w:t>
            </w:r>
          </w:p>
        </w:tc>
      </w:tr>
      <w:tr w:rsidR="00E11C73" w:rsidRPr="00F16260">
        <w:tc>
          <w:tcPr>
            <w:tcW w:w="2906"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Yes</w:t>
            </w:r>
          </w:p>
        </w:tc>
        <w:tc>
          <w:tcPr>
            <w:tcW w:w="2948"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78</w:t>
            </w:r>
          </w:p>
        </w:tc>
        <w:tc>
          <w:tcPr>
            <w:tcW w:w="2958"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91%</w:t>
            </w:r>
          </w:p>
        </w:tc>
      </w:tr>
      <w:tr w:rsidR="00E11C73" w:rsidRPr="00F16260">
        <w:tc>
          <w:tcPr>
            <w:tcW w:w="2906"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No</w:t>
            </w:r>
          </w:p>
        </w:tc>
        <w:tc>
          <w:tcPr>
            <w:tcW w:w="2948"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8</w:t>
            </w:r>
          </w:p>
        </w:tc>
        <w:tc>
          <w:tcPr>
            <w:tcW w:w="2958"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9%</w:t>
            </w:r>
          </w:p>
        </w:tc>
      </w:tr>
      <w:tr w:rsidR="00E11C73" w:rsidRPr="00F16260">
        <w:tc>
          <w:tcPr>
            <w:tcW w:w="2906"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lastRenderedPageBreak/>
              <w:t>Total</w:t>
            </w:r>
          </w:p>
        </w:tc>
        <w:tc>
          <w:tcPr>
            <w:tcW w:w="2948"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86</w:t>
            </w:r>
          </w:p>
        </w:tc>
        <w:tc>
          <w:tcPr>
            <w:tcW w:w="2958"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100%</w:t>
            </w:r>
          </w:p>
        </w:tc>
      </w:tr>
    </w:tbl>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Sources: Research Survey, 2022</w:t>
      </w:r>
    </w:p>
    <w:p w:rsidR="00E11C73" w:rsidRPr="004E1367" w:rsidRDefault="005F5EA2" w:rsidP="004E1367">
      <w:pPr>
        <w:spacing w:line="480" w:lineRule="auto"/>
        <w:jc w:val="both"/>
        <w:rPr>
          <w:rFonts w:ascii="Times New Roman" w:hAnsi="Times New Roman" w:cs="Times New Roman"/>
          <w:b/>
          <w:sz w:val="24"/>
          <w:szCs w:val="24"/>
        </w:rPr>
      </w:pPr>
      <w:r w:rsidRPr="00F16260">
        <w:rPr>
          <w:rFonts w:ascii="Times New Roman" w:hAnsi="Times New Roman" w:cs="Times New Roman"/>
          <w:b/>
          <w:sz w:val="24"/>
          <w:szCs w:val="24"/>
        </w:rPr>
        <w:t>Question 2:</w:t>
      </w:r>
      <w:r w:rsidRPr="00F16260">
        <w:rPr>
          <w:rFonts w:ascii="Times New Roman" w:hAnsi="Times New Roman" w:cs="Times New Roman"/>
          <w:sz w:val="24"/>
          <w:szCs w:val="24"/>
        </w:rPr>
        <w:t xml:space="preserve"> Tax incentive is not an effective tool for the development of Nigeria economy</w:t>
      </w:r>
    </w:p>
    <w:p w:rsidR="00E11C73" w:rsidRPr="00F16260" w:rsidRDefault="005F5EA2" w:rsidP="00F16260">
      <w:pPr>
        <w:spacing w:after="0" w:line="480" w:lineRule="auto"/>
        <w:jc w:val="both"/>
        <w:rPr>
          <w:rFonts w:ascii="Times New Roman" w:hAnsi="Times New Roman" w:cs="Times New Roman"/>
          <w:b/>
          <w:sz w:val="24"/>
          <w:szCs w:val="24"/>
        </w:rPr>
      </w:pPr>
      <w:r w:rsidRPr="00F16260">
        <w:rPr>
          <w:rFonts w:ascii="Times New Roman" w:hAnsi="Times New Roman" w:cs="Times New Roman"/>
          <w:b/>
          <w:sz w:val="24"/>
          <w:szCs w:val="24"/>
        </w:rPr>
        <w:t>Table 2:</w:t>
      </w:r>
    </w:p>
    <w:tbl>
      <w:tblPr>
        <w:tblStyle w:val="a1"/>
        <w:tblW w:w="88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06"/>
        <w:gridCol w:w="2948"/>
        <w:gridCol w:w="2958"/>
      </w:tblGrid>
      <w:tr w:rsidR="00E11C73" w:rsidRPr="00F16260">
        <w:tc>
          <w:tcPr>
            <w:tcW w:w="2906"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b/>
                <w:sz w:val="24"/>
                <w:szCs w:val="24"/>
              </w:rPr>
            </w:pPr>
            <w:r w:rsidRPr="00F16260">
              <w:rPr>
                <w:rFonts w:ascii="Times New Roman" w:hAnsi="Times New Roman" w:cs="Times New Roman"/>
                <w:b/>
                <w:sz w:val="24"/>
                <w:szCs w:val="24"/>
              </w:rPr>
              <w:t>Option</w:t>
            </w:r>
          </w:p>
        </w:tc>
        <w:tc>
          <w:tcPr>
            <w:tcW w:w="2948"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b/>
                <w:sz w:val="24"/>
                <w:szCs w:val="24"/>
              </w:rPr>
            </w:pPr>
            <w:r w:rsidRPr="00F16260">
              <w:rPr>
                <w:rFonts w:ascii="Times New Roman" w:hAnsi="Times New Roman" w:cs="Times New Roman"/>
                <w:b/>
                <w:sz w:val="24"/>
                <w:szCs w:val="24"/>
              </w:rPr>
              <w:t>Responses</w:t>
            </w:r>
          </w:p>
        </w:tc>
        <w:tc>
          <w:tcPr>
            <w:tcW w:w="2958"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b/>
                <w:sz w:val="24"/>
                <w:szCs w:val="24"/>
              </w:rPr>
            </w:pPr>
            <w:r w:rsidRPr="00F16260">
              <w:rPr>
                <w:rFonts w:ascii="Times New Roman" w:hAnsi="Times New Roman" w:cs="Times New Roman"/>
                <w:b/>
                <w:sz w:val="24"/>
                <w:szCs w:val="24"/>
              </w:rPr>
              <w:t xml:space="preserve">Percentage </w:t>
            </w:r>
          </w:p>
        </w:tc>
      </w:tr>
      <w:tr w:rsidR="00E11C73" w:rsidRPr="00F16260">
        <w:tc>
          <w:tcPr>
            <w:tcW w:w="2906"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Yes</w:t>
            </w:r>
          </w:p>
        </w:tc>
        <w:tc>
          <w:tcPr>
            <w:tcW w:w="2948"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76</w:t>
            </w:r>
          </w:p>
        </w:tc>
        <w:tc>
          <w:tcPr>
            <w:tcW w:w="2958"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88%</w:t>
            </w:r>
          </w:p>
        </w:tc>
      </w:tr>
      <w:tr w:rsidR="00E11C73" w:rsidRPr="00F16260">
        <w:tc>
          <w:tcPr>
            <w:tcW w:w="2906"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No</w:t>
            </w:r>
          </w:p>
        </w:tc>
        <w:tc>
          <w:tcPr>
            <w:tcW w:w="2948"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10</w:t>
            </w:r>
          </w:p>
        </w:tc>
        <w:tc>
          <w:tcPr>
            <w:tcW w:w="2958"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12%</w:t>
            </w:r>
          </w:p>
        </w:tc>
      </w:tr>
      <w:tr w:rsidR="00E11C73" w:rsidRPr="00F16260">
        <w:tc>
          <w:tcPr>
            <w:tcW w:w="2906"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Total</w:t>
            </w:r>
          </w:p>
        </w:tc>
        <w:tc>
          <w:tcPr>
            <w:tcW w:w="2948"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86</w:t>
            </w:r>
          </w:p>
        </w:tc>
        <w:tc>
          <w:tcPr>
            <w:tcW w:w="2958"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100%</w:t>
            </w:r>
          </w:p>
        </w:tc>
      </w:tr>
    </w:tbl>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 xml:space="preserve"> Sources: Research Survey, 2020</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b/>
          <w:sz w:val="24"/>
          <w:szCs w:val="24"/>
        </w:rPr>
        <w:t>Question 3:</w:t>
      </w:r>
      <w:r w:rsidRPr="00F16260">
        <w:rPr>
          <w:rFonts w:ascii="Times New Roman" w:hAnsi="Times New Roman" w:cs="Times New Roman"/>
          <w:sz w:val="24"/>
          <w:szCs w:val="24"/>
        </w:rPr>
        <w:t xml:space="preserve"> Does tax incentive profit local industries </w:t>
      </w:r>
    </w:p>
    <w:p w:rsidR="00E11C73" w:rsidRPr="00F16260" w:rsidRDefault="005F5EA2" w:rsidP="00F16260">
      <w:pPr>
        <w:spacing w:after="0" w:line="480" w:lineRule="auto"/>
        <w:jc w:val="both"/>
        <w:rPr>
          <w:rFonts w:ascii="Times New Roman" w:hAnsi="Times New Roman" w:cs="Times New Roman"/>
          <w:b/>
          <w:sz w:val="24"/>
          <w:szCs w:val="24"/>
        </w:rPr>
      </w:pPr>
      <w:r w:rsidRPr="00F16260">
        <w:rPr>
          <w:rFonts w:ascii="Times New Roman" w:hAnsi="Times New Roman" w:cs="Times New Roman"/>
          <w:b/>
          <w:sz w:val="24"/>
          <w:szCs w:val="24"/>
        </w:rPr>
        <w:t xml:space="preserve">Table 3: </w:t>
      </w:r>
    </w:p>
    <w:tbl>
      <w:tblPr>
        <w:tblStyle w:val="a2"/>
        <w:tblW w:w="88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06"/>
        <w:gridCol w:w="2948"/>
        <w:gridCol w:w="2958"/>
      </w:tblGrid>
      <w:tr w:rsidR="00E11C73" w:rsidRPr="00F16260">
        <w:tc>
          <w:tcPr>
            <w:tcW w:w="2906"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b/>
                <w:sz w:val="24"/>
                <w:szCs w:val="24"/>
              </w:rPr>
            </w:pPr>
            <w:r w:rsidRPr="00F16260">
              <w:rPr>
                <w:rFonts w:ascii="Times New Roman" w:hAnsi="Times New Roman" w:cs="Times New Roman"/>
                <w:b/>
                <w:sz w:val="24"/>
                <w:szCs w:val="24"/>
              </w:rPr>
              <w:t xml:space="preserve">Option </w:t>
            </w:r>
          </w:p>
        </w:tc>
        <w:tc>
          <w:tcPr>
            <w:tcW w:w="2948"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b/>
                <w:sz w:val="24"/>
                <w:szCs w:val="24"/>
              </w:rPr>
            </w:pPr>
            <w:r w:rsidRPr="00F16260">
              <w:rPr>
                <w:rFonts w:ascii="Times New Roman" w:hAnsi="Times New Roman" w:cs="Times New Roman"/>
                <w:b/>
                <w:sz w:val="24"/>
                <w:szCs w:val="24"/>
              </w:rPr>
              <w:t xml:space="preserve">Responses </w:t>
            </w:r>
          </w:p>
        </w:tc>
        <w:tc>
          <w:tcPr>
            <w:tcW w:w="2958"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b/>
                <w:sz w:val="24"/>
                <w:szCs w:val="24"/>
              </w:rPr>
            </w:pPr>
            <w:r w:rsidRPr="00F16260">
              <w:rPr>
                <w:rFonts w:ascii="Times New Roman" w:hAnsi="Times New Roman" w:cs="Times New Roman"/>
                <w:b/>
                <w:sz w:val="24"/>
                <w:szCs w:val="24"/>
              </w:rPr>
              <w:t xml:space="preserve">Percentage </w:t>
            </w:r>
          </w:p>
        </w:tc>
      </w:tr>
      <w:tr w:rsidR="00E11C73" w:rsidRPr="00F16260">
        <w:tc>
          <w:tcPr>
            <w:tcW w:w="2906"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Yes</w:t>
            </w:r>
          </w:p>
        </w:tc>
        <w:tc>
          <w:tcPr>
            <w:tcW w:w="2948"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76</w:t>
            </w:r>
          </w:p>
        </w:tc>
        <w:tc>
          <w:tcPr>
            <w:tcW w:w="2958"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88%</w:t>
            </w:r>
          </w:p>
        </w:tc>
      </w:tr>
      <w:tr w:rsidR="00E11C73" w:rsidRPr="00F16260">
        <w:tc>
          <w:tcPr>
            <w:tcW w:w="2906"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No</w:t>
            </w:r>
          </w:p>
        </w:tc>
        <w:tc>
          <w:tcPr>
            <w:tcW w:w="2948"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10</w:t>
            </w:r>
          </w:p>
        </w:tc>
        <w:tc>
          <w:tcPr>
            <w:tcW w:w="2958"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12%</w:t>
            </w:r>
          </w:p>
        </w:tc>
      </w:tr>
      <w:tr w:rsidR="00E11C73" w:rsidRPr="00F16260">
        <w:tc>
          <w:tcPr>
            <w:tcW w:w="2906"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 xml:space="preserve">Total </w:t>
            </w:r>
          </w:p>
        </w:tc>
        <w:tc>
          <w:tcPr>
            <w:tcW w:w="2948"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86</w:t>
            </w:r>
          </w:p>
        </w:tc>
        <w:tc>
          <w:tcPr>
            <w:tcW w:w="2958"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100%</w:t>
            </w:r>
          </w:p>
        </w:tc>
      </w:tr>
    </w:tbl>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Sources: Research Survey, 2020</w:t>
      </w:r>
    </w:p>
    <w:p w:rsidR="004E1367" w:rsidRDefault="004E1367" w:rsidP="00F16260">
      <w:pPr>
        <w:spacing w:after="0" w:line="480" w:lineRule="auto"/>
        <w:jc w:val="both"/>
        <w:rPr>
          <w:rFonts w:ascii="Times New Roman" w:hAnsi="Times New Roman" w:cs="Times New Roman"/>
          <w:b/>
          <w:sz w:val="24"/>
          <w:szCs w:val="24"/>
        </w:rPr>
      </w:pP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b/>
          <w:sz w:val="24"/>
          <w:szCs w:val="24"/>
        </w:rPr>
        <w:lastRenderedPageBreak/>
        <w:t>Question 4:</w:t>
      </w:r>
      <w:r w:rsidRPr="00F16260">
        <w:rPr>
          <w:rFonts w:ascii="Times New Roman" w:hAnsi="Times New Roman" w:cs="Times New Roman"/>
          <w:sz w:val="24"/>
          <w:szCs w:val="24"/>
        </w:rPr>
        <w:t xml:space="preserve"> Does tax incentive serve as a means of industrialization</w:t>
      </w:r>
    </w:p>
    <w:p w:rsidR="00E11C73" w:rsidRPr="00F16260" w:rsidRDefault="005F5EA2" w:rsidP="00F16260">
      <w:pPr>
        <w:spacing w:after="0" w:line="480" w:lineRule="auto"/>
        <w:jc w:val="both"/>
        <w:rPr>
          <w:rFonts w:ascii="Times New Roman" w:hAnsi="Times New Roman" w:cs="Times New Roman"/>
          <w:b/>
          <w:sz w:val="24"/>
          <w:szCs w:val="24"/>
        </w:rPr>
      </w:pPr>
      <w:r w:rsidRPr="00F16260">
        <w:rPr>
          <w:rFonts w:ascii="Times New Roman" w:hAnsi="Times New Roman" w:cs="Times New Roman"/>
          <w:b/>
          <w:sz w:val="24"/>
          <w:szCs w:val="24"/>
        </w:rPr>
        <w:t xml:space="preserve">Table 4: </w:t>
      </w:r>
    </w:p>
    <w:tbl>
      <w:tblPr>
        <w:tblStyle w:val="a3"/>
        <w:tblW w:w="88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6"/>
        <w:gridCol w:w="2943"/>
        <w:gridCol w:w="2953"/>
      </w:tblGrid>
      <w:tr w:rsidR="00E11C73" w:rsidRPr="00F16260">
        <w:tc>
          <w:tcPr>
            <w:tcW w:w="2916"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b/>
                <w:sz w:val="24"/>
                <w:szCs w:val="24"/>
              </w:rPr>
            </w:pPr>
            <w:r w:rsidRPr="00F16260">
              <w:rPr>
                <w:rFonts w:ascii="Times New Roman" w:hAnsi="Times New Roman" w:cs="Times New Roman"/>
                <w:b/>
                <w:sz w:val="24"/>
                <w:szCs w:val="24"/>
              </w:rPr>
              <w:t xml:space="preserve">Option </w:t>
            </w:r>
          </w:p>
        </w:tc>
        <w:tc>
          <w:tcPr>
            <w:tcW w:w="2943"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b/>
                <w:sz w:val="24"/>
                <w:szCs w:val="24"/>
              </w:rPr>
            </w:pPr>
            <w:r w:rsidRPr="00F16260">
              <w:rPr>
                <w:rFonts w:ascii="Times New Roman" w:hAnsi="Times New Roman" w:cs="Times New Roman"/>
                <w:b/>
                <w:sz w:val="24"/>
                <w:szCs w:val="24"/>
              </w:rPr>
              <w:t xml:space="preserve">Responses </w:t>
            </w:r>
          </w:p>
        </w:tc>
        <w:tc>
          <w:tcPr>
            <w:tcW w:w="2953"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b/>
                <w:sz w:val="24"/>
                <w:szCs w:val="24"/>
              </w:rPr>
            </w:pPr>
            <w:r w:rsidRPr="00F16260">
              <w:rPr>
                <w:rFonts w:ascii="Times New Roman" w:hAnsi="Times New Roman" w:cs="Times New Roman"/>
                <w:b/>
                <w:sz w:val="24"/>
                <w:szCs w:val="24"/>
              </w:rPr>
              <w:t xml:space="preserve">Percentage </w:t>
            </w:r>
          </w:p>
        </w:tc>
      </w:tr>
      <w:tr w:rsidR="00E11C73" w:rsidRPr="00F16260">
        <w:tc>
          <w:tcPr>
            <w:tcW w:w="2916"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Yes</w:t>
            </w:r>
          </w:p>
        </w:tc>
        <w:tc>
          <w:tcPr>
            <w:tcW w:w="2943"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76</w:t>
            </w:r>
          </w:p>
        </w:tc>
        <w:tc>
          <w:tcPr>
            <w:tcW w:w="2953"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87%</w:t>
            </w:r>
          </w:p>
        </w:tc>
      </w:tr>
      <w:tr w:rsidR="00E11C73" w:rsidRPr="00F16260">
        <w:tc>
          <w:tcPr>
            <w:tcW w:w="2916"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No</w:t>
            </w:r>
          </w:p>
        </w:tc>
        <w:tc>
          <w:tcPr>
            <w:tcW w:w="2943"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8</w:t>
            </w:r>
          </w:p>
        </w:tc>
        <w:tc>
          <w:tcPr>
            <w:tcW w:w="2953"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9%</w:t>
            </w:r>
          </w:p>
        </w:tc>
      </w:tr>
      <w:tr w:rsidR="00E11C73" w:rsidRPr="00F16260">
        <w:tc>
          <w:tcPr>
            <w:tcW w:w="2916"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 xml:space="preserve">No of response </w:t>
            </w:r>
          </w:p>
        </w:tc>
        <w:tc>
          <w:tcPr>
            <w:tcW w:w="2943"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3</w:t>
            </w:r>
          </w:p>
        </w:tc>
        <w:tc>
          <w:tcPr>
            <w:tcW w:w="2953"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4%</w:t>
            </w:r>
          </w:p>
        </w:tc>
      </w:tr>
      <w:tr w:rsidR="00E11C73" w:rsidRPr="00F16260">
        <w:tc>
          <w:tcPr>
            <w:tcW w:w="2916"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 xml:space="preserve">Total </w:t>
            </w:r>
          </w:p>
        </w:tc>
        <w:tc>
          <w:tcPr>
            <w:tcW w:w="2943"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86</w:t>
            </w:r>
          </w:p>
        </w:tc>
        <w:tc>
          <w:tcPr>
            <w:tcW w:w="2953"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100%</w:t>
            </w:r>
          </w:p>
        </w:tc>
      </w:tr>
    </w:tbl>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Sources: Research Survey, 2020</w:t>
      </w:r>
    </w:p>
    <w:p w:rsidR="00E11C73" w:rsidRPr="004E1367" w:rsidRDefault="005F5EA2" w:rsidP="004E1367">
      <w:pPr>
        <w:spacing w:line="480" w:lineRule="auto"/>
        <w:jc w:val="both"/>
        <w:rPr>
          <w:rFonts w:ascii="Times New Roman" w:hAnsi="Times New Roman" w:cs="Times New Roman"/>
          <w:b/>
          <w:sz w:val="24"/>
          <w:szCs w:val="24"/>
        </w:rPr>
      </w:pPr>
      <w:r w:rsidRPr="00F16260">
        <w:rPr>
          <w:rFonts w:ascii="Times New Roman" w:hAnsi="Times New Roman" w:cs="Times New Roman"/>
          <w:b/>
          <w:sz w:val="24"/>
          <w:szCs w:val="24"/>
        </w:rPr>
        <w:t>Question 5:</w:t>
      </w:r>
      <w:r w:rsidRPr="00F16260">
        <w:rPr>
          <w:rFonts w:ascii="Times New Roman" w:hAnsi="Times New Roman" w:cs="Times New Roman"/>
          <w:sz w:val="24"/>
          <w:szCs w:val="24"/>
        </w:rPr>
        <w:t xml:space="preserve"> Does tax incentive encourage the collection of taxes</w:t>
      </w:r>
    </w:p>
    <w:p w:rsidR="00E11C73" w:rsidRPr="00F16260" w:rsidRDefault="005F5EA2" w:rsidP="00F16260">
      <w:pPr>
        <w:spacing w:after="0" w:line="480" w:lineRule="auto"/>
        <w:jc w:val="both"/>
        <w:rPr>
          <w:rFonts w:ascii="Times New Roman" w:hAnsi="Times New Roman" w:cs="Times New Roman"/>
          <w:b/>
          <w:sz w:val="24"/>
          <w:szCs w:val="24"/>
        </w:rPr>
      </w:pPr>
      <w:r w:rsidRPr="00F16260">
        <w:rPr>
          <w:rFonts w:ascii="Times New Roman" w:hAnsi="Times New Roman" w:cs="Times New Roman"/>
          <w:b/>
          <w:sz w:val="24"/>
          <w:szCs w:val="24"/>
        </w:rPr>
        <w:t>Table 5:</w:t>
      </w:r>
    </w:p>
    <w:tbl>
      <w:tblPr>
        <w:tblStyle w:val="a4"/>
        <w:tblW w:w="88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06"/>
        <w:gridCol w:w="2948"/>
        <w:gridCol w:w="2958"/>
      </w:tblGrid>
      <w:tr w:rsidR="00E11C73" w:rsidRPr="00F16260">
        <w:tc>
          <w:tcPr>
            <w:tcW w:w="2906"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b/>
                <w:sz w:val="24"/>
                <w:szCs w:val="24"/>
              </w:rPr>
            </w:pPr>
            <w:r w:rsidRPr="00F16260">
              <w:rPr>
                <w:rFonts w:ascii="Times New Roman" w:hAnsi="Times New Roman" w:cs="Times New Roman"/>
                <w:b/>
                <w:sz w:val="24"/>
                <w:szCs w:val="24"/>
              </w:rPr>
              <w:t xml:space="preserve">Option </w:t>
            </w:r>
          </w:p>
        </w:tc>
        <w:tc>
          <w:tcPr>
            <w:tcW w:w="2948"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b/>
                <w:sz w:val="24"/>
                <w:szCs w:val="24"/>
              </w:rPr>
            </w:pPr>
            <w:r w:rsidRPr="00F16260">
              <w:rPr>
                <w:rFonts w:ascii="Times New Roman" w:hAnsi="Times New Roman" w:cs="Times New Roman"/>
                <w:b/>
                <w:sz w:val="24"/>
                <w:szCs w:val="24"/>
              </w:rPr>
              <w:t xml:space="preserve">Responses </w:t>
            </w:r>
          </w:p>
        </w:tc>
        <w:tc>
          <w:tcPr>
            <w:tcW w:w="2958"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b/>
                <w:sz w:val="24"/>
                <w:szCs w:val="24"/>
              </w:rPr>
            </w:pPr>
            <w:r w:rsidRPr="00F16260">
              <w:rPr>
                <w:rFonts w:ascii="Times New Roman" w:hAnsi="Times New Roman" w:cs="Times New Roman"/>
                <w:b/>
                <w:sz w:val="24"/>
                <w:szCs w:val="24"/>
              </w:rPr>
              <w:t xml:space="preserve">Percentage </w:t>
            </w:r>
          </w:p>
        </w:tc>
      </w:tr>
      <w:tr w:rsidR="00E11C73" w:rsidRPr="00F16260">
        <w:tc>
          <w:tcPr>
            <w:tcW w:w="2906"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Yes</w:t>
            </w:r>
          </w:p>
        </w:tc>
        <w:tc>
          <w:tcPr>
            <w:tcW w:w="2948"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70</w:t>
            </w:r>
          </w:p>
        </w:tc>
        <w:tc>
          <w:tcPr>
            <w:tcW w:w="2958"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88%</w:t>
            </w:r>
          </w:p>
        </w:tc>
      </w:tr>
      <w:tr w:rsidR="00E11C73" w:rsidRPr="00F16260">
        <w:tc>
          <w:tcPr>
            <w:tcW w:w="2906"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No</w:t>
            </w:r>
          </w:p>
        </w:tc>
        <w:tc>
          <w:tcPr>
            <w:tcW w:w="2948"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16</w:t>
            </w:r>
          </w:p>
        </w:tc>
        <w:tc>
          <w:tcPr>
            <w:tcW w:w="2958"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12%</w:t>
            </w:r>
          </w:p>
        </w:tc>
      </w:tr>
      <w:tr w:rsidR="00E11C73" w:rsidRPr="00F16260">
        <w:tc>
          <w:tcPr>
            <w:tcW w:w="2906"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 xml:space="preserve">Total </w:t>
            </w:r>
          </w:p>
        </w:tc>
        <w:tc>
          <w:tcPr>
            <w:tcW w:w="2948"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86</w:t>
            </w:r>
          </w:p>
        </w:tc>
        <w:tc>
          <w:tcPr>
            <w:tcW w:w="2958"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100%</w:t>
            </w:r>
          </w:p>
        </w:tc>
      </w:tr>
    </w:tbl>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Sources: Research Survey, 2020</w:t>
      </w:r>
    </w:p>
    <w:p w:rsidR="004E1367" w:rsidRDefault="004E1367" w:rsidP="00F16260">
      <w:pPr>
        <w:spacing w:after="0" w:line="480" w:lineRule="auto"/>
        <w:jc w:val="both"/>
        <w:rPr>
          <w:rFonts w:ascii="Times New Roman" w:hAnsi="Times New Roman" w:cs="Times New Roman"/>
          <w:b/>
          <w:sz w:val="24"/>
          <w:szCs w:val="24"/>
        </w:rPr>
      </w:pP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b/>
          <w:sz w:val="24"/>
          <w:szCs w:val="24"/>
        </w:rPr>
        <w:lastRenderedPageBreak/>
        <w:t>Question 6:</w:t>
      </w:r>
      <w:r w:rsidRPr="00F16260">
        <w:rPr>
          <w:rFonts w:ascii="Times New Roman" w:hAnsi="Times New Roman" w:cs="Times New Roman"/>
          <w:sz w:val="24"/>
          <w:szCs w:val="24"/>
        </w:rPr>
        <w:t xml:space="preserve"> Should the government provide adequate security for potential investors in the country?</w:t>
      </w:r>
    </w:p>
    <w:p w:rsidR="00E11C73" w:rsidRPr="00F16260" w:rsidRDefault="005F5EA2" w:rsidP="00F16260">
      <w:pPr>
        <w:spacing w:after="0" w:line="480" w:lineRule="auto"/>
        <w:jc w:val="both"/>
        <w:rPr>
          <w:rFonts w:ascii="Times New Roman" w:hAnsi="Times New Roman" w:cs="Times New Roman"/>
          <w:b/>
          <w:sz w:val="24"/>
          <w:szCs w:val="24"/>
        </w:rPr>
      </w:pPr>
      <w:r w:rsidRPr="00F16260">
        <w:rPr>
          <w:rFonts w:ascii="Times New Roman" w:hAnsi="Times New Roman" w:cs="Times New Roman"/>
          <w:b/>
          <w:sz w:val="24"/>
          <w:szCs w:val="24"/>
        </w:rPr>
        <w:t>Table 6:</w:t>
      </w:r>
    </w:p>
    <w:tbl>
      <w:tblPr>
        <w:tblStyle w:val="a5"/>
        <w:tblW w:w="88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07"/>
        <w:gridCol w:w="2950"/>
        <w:gridCol w:w="2955"/>
      </w:tblGrid>
      <w:tr w:rsidR="00E11C73" w:rsidRPr="00F16260">
        <w:tc>
          <w:tcPr>
            <w:tcW w:w="2907"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 xml:space="preserve">Option </w:t>
            </w:r>
          </w:p>
        </w:tc>
        <w:tc>
          <w:tcPr>
            <w:tcW w:w="2950"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 xml:space="preserve">Responses </w:t>
            </w:r>
          </w:p>
        </w:tc>
        <w:tc>
          <w:tcPr>
            <w:tcW w:w="2955"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 xml:space="preserve">Percentage </w:t>
            </w:r>
          </w:p>
        </w:tc>
      </w:tr>
      <w:tr w:rsidR="00E11C73" w:rsidRPr="00F16260">
        <w:tc>
          <w:tcPr>
            <w:tcW w:w="2907"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Yes</w:t>
            </w:r>
          </w:p>
        </w:tc>
        <w:tc>
          <w:tcPr>
            <w:tcW w:w="2950"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72</w:t>
            </w:r>
          </w:p>
        </w:tc>
        <w:tc>
          <w:tcPr>
            <w:tcW w:w="2955"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84%</w:t>
            </w:r>
          </w:p>
        </w:tc>
      </w:tr>
      <w:tr w:rsidR="00E11C73" w:rsidRPr="00F16260">
        <w:tc>
          <w:tcPr>
            <w:tcW w:w="2907"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No</w:t>
            </w:r>
          </w:p>
        </w:tc>
        <w:tc>
          <w:tcPr>
            <w:tcW w:w="2950"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14</w:t>
            </w:r>
          </w:p>
        </w:tc>
        <w:tc>
          <w:tcPr>
            <w:tcW w:w="2955"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16%</w:t>
            </w:r>
          </w:p>
        </w:tc>
      </w:tr>
      <w:tr w:rsidR="00E11C73" w:rsidRPr="00F16260">
        <w:tc>
          <w:tcPr>
            <w:tcW w:w="2907"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 xml:space="preserve">Total </w:t>
            </w:r>
          </w:p>
        </w:tc>
        <w:tc>
          <w:tcPr>
            <w:tcW w:w="2950"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86</w:t>
            </w:r>
          </w:p>
        </w:tc>
        <w:tc>
          <w:tcPr>
            <w:tcW w:w="2955"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100%</w:t>
            </w:r>
          </w:p>
        </w:tc>
      </w:tr>
    </w:tbl>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Sources: Research Survey, 2020</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b/>
          <w:sz w:val="24"/>
          <w:szCs w:val="24"/>
        </w:rPr>
        <w:t>Question 7:</w:t>
      </w:r>
      <w:r w:rsidRPr="00F16260">
        <w:rPr>
          <w:rFonts w:ascii="Times New Roman" w:hAnsi="Times New Roman" w:cs="Times New Roman"/>
          <w:sz w:val="24"/>
          <w:szCs w:val="24"/>
        </w:rPr>
        <w:t xml:space="preserve"> Should government use taxation to purses long term national objectives?</w:t>
      </w:r>
    </w:p>
    <w:p w:rsidR="00E11C73" w:rsidRPr="00F16260" w:rsidRDefault="005F5EA2" w:rsidP="00F16260">
      <w:pPr>
        <w:spacing w:after="0" w:line="480" w:lineRule="auto"/>
        <w:jc w:val="both"/>
        <w:rPr>
          <w:rFonts w:ascii="Times New Roman" w:hAnsi="Times New Roman" w:cs="Times New Roman"/>
          <w:b/>
          <w:sz w:val="24"/>
          <w:szCs w:val="24"/>
        </w:rPr>
      </w:pPr>
      <w:r w:rsidRPr="00F16260">
        <w:rPr>
          <w:rFonts w:ascii="Times New Roman" w:hAnsi="Times New Roman" w:cs="Times New Roman"/>
          <w:b/>
          <w:sz w:val="24"/>
          <w:szCs w:val="24"/>
        </w:rPr>
        <w:t>Table 7:</w:t>
      </w:r>
    </w:p>
    <w:tbl>
      <w:tblPr>
        <w:tblStyle w:val="a6"/>
        <w:tblW w:w="88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06"/>
        <w:gridCol w:w="2948"/>
        <w:gridCol w:w="2958"/>
      </w:tblGrid>
      <w:tr w:rsidR="00E11C73" w:rsidRPr="00F16260">
        <w:tc>
          <w:tcPr>
            <w:tcW w:w="2906"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b/>
                <w:sz w:val="24"/>
                <w:szCs w:val="24"/>
              </w:rPr>
            </w:pPr>
            <w:r w:rsidRPr="00F16260">
              <w:rPr>
                <w:rFonts w:ascii="Times New Roman" w:hAnsi="Times New Roman" w:cs="Times New Roman"/>
                <w:b/>
                <w:sz w:val="24"/>
                <w:szCs w:val="24"/>
              </w:rPr>
              <w:t xml:space="preserve">Option </w:t>
            </w:r>
          </w:p>
        </w:tc>
        <w:tc>
          <w:tcPr>
            <w:tcW w:w="2948"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b/>
                <w:sz w:val="24"/>
                <w:szCs w:val="24"/>
              </w:rPr>
            </w:pPr>
            <w:r w:rsidRPr="00F16260">
              <w:rPr>
                <w:rFonts w:ascii="Times New Roman" w:hAnsi="Times New Roman" w:cs="Times New Roman"/>
                <w:b/>
                <w:sz w:val="24"/>
                <w:szCs w:val="24"/>
              </w:rPr>
              <w:t xml:space="preserve">Responses </w:t>
            </w:r>
          </w:p>
        </w:tc>
        <w:tc>
          <w:tcPr>
            <w:tcW w:w="2958"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b/>
                <w:sz w:val="24"/>
                <w:szCs w:val="24"/>
              </w:rPr>
            </w:pPr>
            <w:r w:rsidRPr="00F16260">
              <w:rPr>
                <w:rFonts w:ascii="Times New Roman" w:hAnsi="Times New Roman" w:cs="Times New Roman"/>
                <w:b/>
                <w:sz w:val="24"/>
                <w:szCs w:val="24"/>
              </w:rPr>
              <w:t xml:space="preserve">Percentage </w:t>
            </w:r>
          </w:p>
        </w:tc>
      </w:tr>
      <w:tr w:rsidR="00E11C73" w:rsidRPr="00F16260">
        <w:tc>
          <w:tcPr>
            <w:tcW w:w="2906"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Yes</w:t>
            </w:r>
          </w:p>
        </w:tc>
        <w:tc>
          <w:tcPr>
            <w:tcW w:w="2948"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68</w:t>
            </w:r>
          </w:p>
        </w:tc>
        <w:tc>
          <w:tcPr>
            <w:tcW w:w="2958"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79%</w:t>
            </w:r>
          </w:p>
        </w:tc>
      </w:tr>
      <w:tr w:rsidR="00E11C73" w:rsidRPr="00F16260">
        <w:tc>
          <w:tcPr>
            <w:tcW w:w="2906"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No</w:t>
            </w:r>
          </w:p>
        </w:tc>
        <w:tc>
          <w:tcPr>
            <w:tcW w:w="2948"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18</w:t>
            </w:r>
          </w:p>
        </w:tc>
        <w:tc>
          <w:tcPr>
            <w:tcW w:w="2958"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21%</w:t>
            </w:r>
          </w:p>
        </w:tc>
      </w:tr>
      <w:tr w:rsidR="00E11C73" w:rsidRPr="00F16260">
        <w:tc>
          <w:tcPr>
            <w:tcW w:w="2906"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 xml:space="preserve">Total </w:t>
            </w:r>
          </w:p>
        </w:tc>
        <w:tc>
          <w:tcPr>
            <w:tcW w:w="2948"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86</w:t>
            </w:r>
          </w:p>
        </w:tc>
        <w:tc>
          <w:tcPr>
            <w:tcW w:w="2958"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100%</w:t>
            </w:r>
          </w:p>
        </w:tc>
      </w:tr>
    </w:tbl>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Sources: Research Survey, 2020</w:t>
      </w:r>
    </w:p>
    <w:p w:rsidR="00E11C73" w:rsidRPr="00F16260" w:rsidRDefault="005F5EA2" w:rsidP="00F16260">
      <w:pPr>
        <w:spacing w:line="480" w:lineRule="auto"/>
        <w:jc w:val="both"/>
        <w:rPr>
          <w:rFonts w:ascii="Times New Roman" w:hAnsi="Times New Roman" w:cs="Times New Roman"/>
          <w:b/>
          <w:sz w:val="24"/>
          <w:szCs w:val="24"/>
        </w:rPr>
      </w:pPr>
      <w:r w:rsidRPr="00F16260">
        <w:rPr>
          <w:rFonts w:ascii="Times New Roman" w:hAnsi="Times New Roman" w:cs="Times New Roman"/>
          <w:sz w:val="24"/>
          <w:szCs w:val="24"/>
        </w:rPr>
        <w:br w:type="page"/>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b/>
          <w:sz w:val="24"/>
          <w:szCs w:val="24"/>
        </w:rPr>
        <w:lastRenderedPageBreak/>
        <w:t>Question 8:</w:t>
      </w:r>
      <w:r w:rsidRPr="00F16260">
        <w:rPr>
          <w:rFonts w:ascii="Times New Roman" w:hAnsi="Times New Roman" w:cs="Times New Roman"/>
          <w:sz w:val="24"/>
          <w:szCs w:val="24"/>
        </w:rPr>
        <w:t xml:space="preserve"> Should taxation be targeted at limited class of beneficiaries?</w:t>
      </w:r>
    </w:p>
    <w:p w:rsidR="00E11C73" w:rsidRPr="00F16260" w:rsidRDefault="005F5EA2" w:rsidP="00F16260">
      <w:pPr>
        <w:spacing w:after="0" w:line="480" w:lineRule="auto"/>
        <w:jc w:val="both"/>
        <w:rPr>
          <w:rFonts w:ascii="Times New Roman" w:hAnsi="Times New Roman" w:cs="Times New Roman"/>
          <w:b/>
          <w:sz w:val="24"/>
          <w:szCs w:val="24"/>
        </w:rPr>
      </w:pPr>
      <w:r w:rsidRPr="00F16260">
        <w:rPr>
          <w:rFonts w:ascii="Times New Roman" w:hAnsi="Times New Roman" w:cs="Times New Roman"/>
          <w:b/>
          <w:sz w:val="24"/>
          <w:szCs w:val="24"/>
        </w:rPr>
        <w:t>Table 8:</w:t>
      </w:r>
    </w:p>
    <w:tbl>
      <w:tblPr>
        <w:tblStyle w:val="a7"/>
        <w:tblW w:w="88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06"/>
        <w:gridCol w:w="2948"/>
        <w:gridCol w:w="2958"/>
      </w:tblGrid>
      <w:tr w:rsidR="00E11C73" w:rsidRPr="00F16260">
        <w:tc>
          <w:tcPr>
            <w:tcW w:w="2906"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b/>
                <w:sz w:val="24"/>
                <w:szCs w:val="24"/>
              </w:rPr>
            </w:pPr>
            <w:r w:rsidRPr="00F16260">
              <w:rPr>
                <w:rFonts w:ascii="Times New Roman" w:hAnsi="Times New Roman" w:cs="Times New Roman"/>
                <w:b/>
                <w:sz w:val="24"/>
                <w:szCs w:val="24"/>
              </w:rPr>
              <w:t xml:space="preserve">Option </w:t>
            </w:r>
          </w:p>
        </w:tc>
        <w:tc>
          <w:tcPr>
            <w:tcW w:w="2948"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b/>
                <w:sz w:val="24"/>
                <w:szCs w:val="24"/>
              </w:rPr>
            </w:pPr>
            <w:r w:rsidRPr="00F16260">
              <w:rPr>
                <w:rFonts w:ascii="Times New Roman" w:hAnsi="Times New Roman" w:cs="Times New Roman"/>
                <w:b/>
                <w:sz w:val="24"/>
                <w:szCs w:val="24"/>
              </w:rPr>
              <w:t xml:space="preserve">Responses </w:t>
            </w:r>
          </w:p>
        </w:tc>
        <w:tc>
          <w:tcPr>
            <w:tcW w:w="2958"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b/>
                <w:sz w:val="24"/>
                <w:szCs w:val="24"/>
              </w:rPr>
            </w:pPr>
            <w:r w:rsidRPr="00F16260">
              <w:rPr>
                <w:rFonts w:ascii="Times New Roman" w:hAnsi="Times New Roman" w:cs="Times New Roman"/>
                <w:b/>
                <w:sz w:val="24"/>
                <w:szCs w:val="24"/>
              </w:rPr>
              <w:t xml:space="preserve">Percentage </w:t>
            </w:r>
          </w:p>
        </w:tc>
      </w:tr>
      <w:tr w:rsidR="00E11C73" w:rsidRPr="00F16260">
        <w:tc>
          <w:tcPr>
            <w:tcW w:w="2906"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Yes</w:t>
            </w:r>
          </w:p>
        </w:tc>
        <w:tc>
          <w:tcPr>
            <w:tcW w:w="2948"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59</w:t>
            </w:r>
          </w:p>
        </w:tc>
        <w:tc>
          <w:tcPr>
            <w:tcW w:w="2958"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69%</w:t>
            </w:r>
          </w:p>
        </w:tc>
      </w:tr>
      <w:tr w:rsidR="00E11C73" w:rsidRPr="00F16260">
        <w:tc>
          <w:tcPr>
            <w:tcW w:w="2906"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No</w:t>
            </w:r>
          </w:p>
        </w:tc>
        <w:tc>
          <w:tcPr>
            <w:tcW w:w="2948"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17</w:t>
            </w:r>
          </w:p>
        </w:tc>
        <w:tc>
          <w:tcPr>
            <w:tcW w:w="2958"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31%</w:t>
            </w:r>
          </w:p>
        </w:tc>
      </w:tr>
      <w:tr w:rsidR="00E11C73" w:rsidRPr="00F16260">
        <w:tc>
          <w:tcPr>
            <w:tcW w:w="2906"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 xml:space="preserve">Total </w:t>
            </w:r>
          </w:p>
        </w:tc>
        <w:tc>
          <w:tcPr>
            <w:tcW w:w="2948"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86</w:t>
            </w:r>
          </w:p>
        </w:tc>
        <w:tc>
          <w:tcPr>
            <w:tcW w:w="2958"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100%</w:t>
            </w:r>
          </w:p>
        </w:tc>
      </w:tr>
    </w:tbl>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Sources: Research Survey, 2020</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b/>
          <w:sz w:val="24"/>
          <w:szCs w:val="24"/>
        </w:rPr>
        <w:t xml:space="preserve">Question 9: </w:t>
      </w:r>
      <w:r w:rsidRPr="00F16260">
        <w:rPr>
          <w:rFonts w:ascii="Times New Roman" w:hAnsi="Times New Roman" w:cs="Times New Roman"/>
          <w:sz w:val="24"/>
          <w:szCs w:val="24"/>
        </w:rPr>
        <w:t>Should adequate taxation be imposed on manufacturing industries</w:t>
      </w:r>
    </w:p>
    <w:p w:rsidR="00E11C73" w:rsidRPr="00F16260" w:rsidRDefault="005F5EA2" w:rsidP="00F16260">
      <w:pPr>
        <w:spacing w:after="0" w:line="480" w:lineRule="auto"/>
        <w:jc w:val="both"/>
        <w:rPr>
          <w:rFonts w:ascii="Times New Roman" w:hAnsi="Times New Roman" w:cs="Times New Roman"/>
          <w:b/>
          <w:sz w:val="24"/>
          <w:szCs w:val="24"/>
        </w:rPr>
      </w:pPr>
      <w:r w:rsidRPr="00F16260">
        <w:rPr>
          <w:rFonts w:ascii="Times New Roman" w:hAnsi="Times New Roman" w:cs="Times New Roman"/>
          <w:b/>
          <w:sz w:val="24"/>
          <w:szCs w:val="24"/>
        </w:rPr>
        <w:t>Table 9:</w:t>
      </w:r>
    </w:p>
    <w:tbl>
      <w:tblPr>
        <w:tblStyle w:val="a8"/>
        <w:tblW w:w="88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6"/>
        <w:gridCol w:w="2943"/>
        <w:gridCol w:w="2953"/>
      </w:tblGrid>
      <w:tr w:rsidR="00E11C73" w:rsidRPr="00F16260">
        <w:tc>
          <w:tcPr>
            <w:tcW w:w="2916"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b/>
                <w:sz w:val="24"/>
                <w:szCs w:val="24"/>
              </w:rPr>
            </w:pPr>
            <w:r w:rsidRPr="00F16260">
              <w:rPr>
                <w:rFonts w:ascii="Times New Roman" w:hAnsi="Times New Roman" w:cs="Times New Roman"/>
                <w:b/>
                <w:sz w:val="24"/>
                <w:szCs w:val="24"/>
              </w:rPr>
              <w:t xml:space="preserve">Option </w:t>
            </w:r>
          </w:p>
        </w:tc>
        <w:tc>
          <w:tcPr>
            <w:tcW w:w="2943"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b/>
                <w:sz w:val="24"/>
                <w:szCs w:val="24"/>
              </w:rPr>
            </w:pPr>
            <w:r w:rsidRPr="00F16260">
              <w:rPr>
                <w:rFonts w:ascii="Times New Roman" w:hAnsi="Times New Roman" w:cs="Times New Roman"/>
                <w:b/>
                <w:sz w:val="24"/>
                <w:szCs w:val="24"/>
              </w:rPr>
              <w:t xml:space="preserve">Responses </w:t>
            </w:r>
          </w:p>
        </w:tc>
        <w:tc>
          <w:tcPr>
            <w:tcW w:w="2953"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b/>
                <w:sz w:val="24"/>
                <w:szCs w:val="24"/>
              </w:rPr>
            </w:pPr>
            <w:r w:rsidRPr="00F16260">
              <w:rPr>
                <w:rFonts w:ascii="Times New Roman" w:hAnsi="Times New Roman" w:cs="Times New Roman"/>
                <w:b/>
                <w:sz w:val="24"/>
                <w:szCs w:val="24"/>
              </w:rPr>
              <w:t xml:space="preserve">Percentage </w:t>
            </w:r>
          </w:p>
        </w:tc>
      </w:tr>
      <w:tr w:rsidR="00E11C73" w:rsidRPr="00F16260">
        <w:tc>
          <w:tcPr>
            <w:tcW w:w="2916"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Yes</w:t>
            </w:r>
          </w:p>
        </w:tc>
        <w:tc>
          <w:tcPr>
            <w:tcW w:w="2943"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50</w:t>
            </w:r>
          </w:p>
        </w:tc>
        <w:tc>
          <w:tcPr>
            <w:tcW w:w="2953"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58%</w:t>
            </w:r>
          </w:p>
        </w:tc>
      </w:tr>
      <w:tr w:rsidR="00E11C73" w:rsidRPr="00F16260">
        <w:tc>
          <w:tcPr>
            <w:tcW w:w="2916"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No</w:t>
            </w:r>
          </w:p>
        </w:tc>
        <w:tc>
          <w:tcPr>
            <w:tcW w:w="2943"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30</w:t>
            </w:r>
          </w:p>
        </w:tc>
        <w:tc>
          <w:tcPr>
            <w:tcW w:w="2953"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35%</w:t>
            </w:r>
          </w:p>
        </w:tc>
      </w:tr>
      <w:tr w:rsidR="00E11C73" w:rsidRPr="00F16260">
        <w:tc>
          <w:tcPr>
            <w:tcW w:w="2916"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 xml:space="preserve">No of response </w:t>
            </w:r>
          </w:p>
        </w:tc>
        <w:tc>
          <w:tcPr>
            <w:tcW w:w="2943"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7</w:t>
            </w:r>
          </w:p>
        </w:tc>
        <w:tc>
          <w:tcPr>
            <w:tcW w:w="2953"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7%</w:t>
            </w:r>
          </w:p>
        </w:tc>
      </w:tr>
      <w:tr w:rsidR="00E11C73" w:rsidRPr="00F16260">
        <w:tc>
          <w:tcPr>
            <w:tcW w:w="2916"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 xml:space="preserve">Total </w:t>
            </w:r>
          </w:p>
        </w:tc>
        <w:tc>
          <w:tcPr>
            <w:tcW w:w="2943"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86</w:t>
            </w:r>
          </w:p>
        </w:tc>
        <w:tc>
          <w:tcPr>
            <w:tcW w:w="2953"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100%</w:t>
            </w:r>
          </w:p>
        </w:tc>
      </w:tr>
    </w:tbl>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Sources: Research Survey, 2020</w:t>
      </w:r>
    </w:p>
    <w:p w:rsidR="004E1367" w:rsidRDefault="004E1367" w:rsidP="00F16260">
      <w:pPr>
        <w:spacing w:after="0" w:line="480" w:lineRule="auto"/>
        <w:jc w:val="both"/>
        <w:rPr>
          <w:rFonts w:ascii="Times New Roman" w:hAnsi="Times New Roman" w:cs="Times New Roman"/>
          <w:b/>
          <w:sz w:val="24"/>
          <w:szCs w:val="24"/>
        </w:rPr>
      </w:pP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b/>
          <w:sz w:val="24"/>
          <w:szCs w:val="24"/>
        </w:rPr>
        <w:lastRenderedPageBreak/>
        <w:t>Question 10:</w:t>
      </w:r>
      <w:r w:rsidRPr="00F16260">
        <w:rPr>
          <w:rFonts w:ascii="Times New Roman" w:hAnsi="Times New Roman" w:cs="Times New Roman"/>
          <w:sz w:val="24"/>
          <w:szCs w:val="24"/>
        </w:rPr>
        <w:t xml:space="preserve"> Does taxation contribute to the development of Federal Board of Inland Service?</w:t>
      </w:r>
    </w:p>
    <w:p w:rsidR="00E11C73" w:rsidRPr="00F16260" w:rsidRDefault="005F5EA2" w:rsidP="00F16260">
      <w:pPr>
        <w:spacing w:after="0" w:line="480" w:lineRule="auto"/>
        <w:jc w:val="both"/>
        <w:rPr>
          <w:rFonts w:ascii="Times New Roman" w:hAnsi="Times New Roman" w:cs="Times New Roman"/>
          <w:b/>
          <w:sz w:val="24"/>
          <w:szCs w:val="24"/>
        </w:rPr>
      </w:pPr>
      <w:r w:rsidRPr="00F16260">
        <w:rPr>
          <w:rFonts w:ascii="Times New Roman" w:hAnsi="Times New Roman" w:cs="Times New Roman"/>
          <w:b/>
          <w:sz w:val="24"/>
          <w:szCs w:val="24"/>
        </w:rPr>
        <w:t>Table 10:</w:t>
      </w:r>
    </w:p>
    <w:tbl>
      <w:tblPr>
        <w:tblStyle w:val="a9"/>
        <w:tblW w:w="88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06"/>
        <w:gridCol w:w="2948"/>
        <w:gridCol w:w="2958"/>
      </w:tblGrid>
      <w:tr w:rsidR="00E11C73" w:rsidRPr="00F16260">
        <w:tc>
          <w:tcPr>
            <w:tcW w:w="2906"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b/>
                <w:sz w:val="24"/>
                <w:szCs w:val="24"/>
              </w:rPr>
            </w:pPr>
            <w:r w:rsidRPr="00F16260">
              <w:rPr>
                <w:rFonts w:ascii="Times New Roman" w:hAnsi="Times New Roman" w:cs="Times New Roman"/>
                <w:b/>
                <w:sz w:val="24"/>
                <w:szCs w:val="24"/>
              </w:rPr>
              <w:t xml:space="preserve">Option </w:t>
            </w:r>
          </w:p>
        </w:tc>
        <w:tc>
          <w:tcPr>
            <w:tcW w:w="2948"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b/>
                <w:sz w:val="24"/>
                <w:szCs w:val="24"/>
              </w:rPr>
            </w:pPr>
            <w:r w:rsidRPr="00F16260">
              <w:rPr>
                <w:rFonts w:ascii="Times New Roman" w:hAnsi="Times New Roman" w:cs="Times New Roman"/>
                <w:b/>
                <w:sz w:val="24"/>
                <w:szCs w:val="24"/>
              </w:rPr>
              <w:t xml:space="preserve">Responses </w:t>
            </w:r>
          </w:p>
        </w:tc>
        <w:tc>
          <w:tcPr>
            <w:tcW w:w="2958"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b/>
                <w:sz w:val="24"/>
                <w:szCs w:val="24"/>
              </w:rPr>
            </w:pPr>
            <w:r w:rsidRPr="00F16260">
              <w:rPr>
                <w:rFonts w:ascii="Times New Roman" w:hAnsi="Times New Roman" w:cs="Times New Roman"/>
                <w:b/>
                <w:sz w:val="24"/>
                <w:szCs w:val="24"/>
              </w:rPr>
              <w:t xml:space="preserve">Percentage </w:t>
            </w:r>
          </w:p>
        </w:tc>
      </w:tr>
      <w:tr w:rsidR="00E11C73" w:rsidRPr="00F16260">
        <w:tc>
          <w:tcPr>
            <w:tcW w:w="2906"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Yes</w:t>
            </w:r>
          </w:p>
        </w:tc>
        <w:tc>
          <w:tcPr>
            <w:tcW w:w="2948"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78</w:t>
            </w:r>
          </w:p>
        </w:tc>
        <w:tc>
          <w:tcPr>
            <w:tcW w:w="2958"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91%</w:t>
            </w:r>
          </w:p>
        </w:tc>
      </w:tr>
      <w:tr w:rsidR="00E11C73" w:rsidRPr="00F16260">
        <w:tc>
          <w:tcPr>
            <w:tcW w:w="2906"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No</w:t>
            </w:r>
          </w:p>
        </w:tc>
        <w:tc>
          <w:tcPr>
            <w:tcW w:w="2948"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8</w:t>
            </w:r>
          </w:p>
        </w:tc>
        <w:tc>
          <w:tcPr>
            <w:tcW w:w="2958"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9%</w:t>
            </w:r>
          </w:p>
        </w:tc>
      </w:tr>
      <w:tr w:rsidR="00E11C73" w:rsidRPr="00F16260">
        <w:tc>
          <w:tcPr>
            <w:tcW w:w="2906"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 xml:space="preserve">Total </w:t>
            </w:r>
          </w:p>
        </w:tc>
        <w:tc>
          <w:tcPr>
            <w:tcW w:w="2948"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86</w:t>
            </w:r>
          </w:p>
        </w:tc>
        <w:tc>
          <w:tcPr>
            <w:tcW w:w="2958"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100%</w:t>
            </w:r>
          </w:p>
        </w:tc>
      </w:tr>
    </w:tbl>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Sources: Research Survey, 2020</w:t>
      </w:r>
    </w:p>
    <w:p w:rsidR="00E11C73" w:rsidRPr="00F16260" w:rsidRDefault="005F5EA2" w:rsidP="00F16260">
      <w:pPr>
        <w:spacing w:after="0" w:line="480" w:lineRule="auto"/>
        <w:jc w:val="both"/>
        <w:rPr>
          <w:rFonts w:ascii="Times New Roman" w:hAnsi="Times New Roman" w:cs="Times New Roman"/>
          <w:b/>
          <w:sz w:val="24"/>
          <w:szCs w:val="24"/>
        </w:rPr>
      </w:pPr>
      <w:r w:rsidRPr="00F16260">
        <w:rPr>
          <w:rFonts w:ascii="Times New Roman" w:hAnsi="Times New Roman" w:cs="Times New Roman"/>
          <w:b/>
          <w:sz w:val="24"/>
          <w:szCs w:val="24"/>
        </w:rPr>
        <w:t>4.3</w:t>
      </w:r>
      <w:r w:rsidRPr="00F16260">
        <w:rPr>
          <w:rFonts w:ascii="Times New Roman" w:hAnsi="Times New Roman" w:cs="Times New Roman"/>
          <w:b/>
          <w:sz w:val="24"/>
          <w:szCs w:val="24"/>
        </w:rPr>
        <w:tab/>
        <w:t xml:space="preserve">ANALYSIS OF DATA </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From the above data, the following analyses were presented with respect to each table.</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In table 1, 91% of the respondents agreed that tax incentive is an effective tool in the government of Nigeria economy while 9% of the respondents disagreed.</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From table 2, 76 respondents representing 88% of the population agreed that taxation tax incentive is not an effective tool for the development of Nigeria economy while 10 respondents representing 12% disagreed.</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lastRenderedPageBreak/>
        <w:t>Table 3 shows that 76 respondents representing 88% agreed that tax incentive profits local industries while the remaining 10 respondents representing 12% disagreed and do not accept that tax incentive profits local industries.</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From table 4, 75 respondents representing 87% said Yes to the question "Does tax incentive serve as a means of industrialization?" while 8 respondents representing 9% said No and the remaining 3 respondents representing 4% gave no response.</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Table 5 indicates that 70 respondents representing 88% agreed that tax incentive encourage collection of tax while 16 respondents representing 12% disagreed.</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In table 6, 72 of the total respondents representing 84% agreed that the government should provide adequate security for potential investors in the country while 14 respondents representing 16% rejected and disagreed with the opinion.</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From table 7, the researcher suggested that the government should use taxation to pursue long term national objectives, 68 respondents representing 79% accepted the opinion while 18 respondents representing 21% rejected it.</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The question on table 8 reads "should taxation be targeted at a limited class of beneficiaries?" 59 respondents representing 69% agreed while 17 respondents representing 31% disagreed.</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lastRenderedPageBreak/>
        <w:t>From table 9, 50 respondents representing 58% agreed to the suggestion of the researcher that adequate taxation be imposed on manufacturing industries while 30 respondents representing 35% disagreed the remaining 6 respondents representing 7% gave no response.</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Table 10 shows that 78 respondents representing 91% agreed that taxation has impact as it also contribute to the development of the Federal Board of Internal Revenue, the remaining 8 respondents representing 9% disagreed with the researcher as they replied with No on the questionnaire.</w:t>
      </w:r>
    </w:p>
    <w:p w:rsidR="00E11C73" w:rsidRPr="00F16260" w:rsidRDefault="005F5EA2" w:rsidP="00F16260">
      <w:pPr>
        <w:spacing w:after="0" w:line="480" w:lineRule="auto"/>
        <w:jc w:val="both"/>
        <w:rPr>
          <w:rFonts w:ascii="Times New Roman" w:hAnsi="Times New Roman" w:cs="Times New Roman"/>
          <w:b/>
          <w:sz w:val="24"/>
          <w:szCs w:val="24"/>
        </w:rPr>
      </w:pPr>
      <w:r w:rsidRPr="00F16260">
        <w:rPr>
          <w:rFonts w:ascii="Times New Roman" w:hAnsi="Times New Roman" w:cs="Times New Roman"/>
          <w:b/>
          <w:sz w:val="24"/>
          <w:szCs w:val="24"/>
        </w:rPr>
        <w:t>HYPOTHESIS FORMULATION</w:t>
      </w:r>
    </w:p>
    <w:p w:rsidR="00E11C73" w:rsidRPr="00F16260" w:rsidRDefault="00CF0D1F" w:rsidP="00F16260">
      <w:pPr>
        <w:spacing w:line="480" w:lineRule="auto"/>
        <w:jc w:val="both"/>
        <w:rPr>
          <w:rFonts w:ascii="Times New Roman" w:eastAsia="Cambria Math" w:hAnsi="Times New Roman" w:cs="Times New Roman"/>
          <w:sz w:val="24"/>
          <w:szCs w:val="24"/>
        </w:rPr>
      </w:pPr>
      <m:oMathPara>
        <m:oMath>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x</m:t>
              </m:r>
            </m:e>
            <m:sup>
              <m:r>
                <w:rPr>
                  <w:rFonts w:ascii="Cambria Math" w:eastAsia="Cambria Math" w:hAnsi="Cambria Math" w:cs="Times New Roman"/>
                  <w:sz w:val="24"/>
                  <w:szCs w:val="24"/>
                </w:rPr>
                <m:t>2</m:t>
              </m:r>
            </m:sup>
          </m:sSup>
          <m:r>
            <w:rPr>
              <w:rFonts w:ascii="Cambria Math" w:eastAsia="Cambria Math" w:hAnsi="Cambria Math" w:cs="Times New Roman"/>
              <w:sz w:val="24"/>
              <w:szCs w:val="24"/>
            </w:rPr>
            <m:t>=Σ</m:t>
          </m:r>
          <m:f>
            <m:fPr>
              <m:ctrlPr>
                <w:rPr>
                  <w:rFonts w:ascii="Cambria Math" w:eastAsia="Cambria Math" w:hAnsi="Cambria Math" w:cs="Times New Roman"/>
                  <w:sz w:val="24"/>
                  <w:szCs w:val="24"/>
                </w:rPr>
              </m:ctrlPr>
            </m:fPr>
            <m:num>
              <m:sSup>
                <m:sSupPr>
                  <m:ctrlPr>
                    <w:rPr>
                      <w:rFonts w:ascii="Cambria Math" w:eastAsia="Cambria Math" w:hAnsi="Cambria Math" w:cs="Times New Roman"/>
                      <w:sz w:val="24"/>
                      <w:szCs w:val="24"/>
                    </w:rPr>
                  </m:ctrlPr>
                </m:sSupPr>
                <m:e>
                  <m:d>
                    <m:dPr>
                      <m:ctrlPr>
                        <w:rPr>
                          <w:rFonts w:ascii="Cambria Math" w:eastAsia="Cambria Math" w:hAnsi="Cambria Math" w:cs="Times New Roman"/>
                          <w:sz w:val="24"/>
                          <w:szCs w:val="24"/>
                        </w:rPr>
                      </m:ctrlPr>
                    </m:dPr>
                    <m:e>
                      <m:r>
                        <w:rPr>
                          <w:rFonts w:ascii="Cambria Math" w:eastAsia="Cambria Math" w:hAnsi="Cambria Math" w:cs="Times New Roman"/>
                          <w:sz w:val="24"/>
                          <w:szCs w:val="24"/>
                        </w:rPr>
                        <m:t>0-e</m:t>
                      </m:r>
                    </m:e>
                  </m:d>
                </m:e>
                <m:sup>
                  <m:r>
                    <w:rPr>
                      <w:rFonts w:ascii="Cambria Math" w:eastAsia="Cambria Math" w:hAnsi="Cambria Math" w:cs="Times New Roman"/>
                      <w:sz w:val="24"/>
                      <w:szCs w:val="24"/>
                    </w:rPr>
                    <m:t>2</m:t>
                  </m:r>
                </m:sup>
              </m:sSup>
            </m:num>
            <m:den>
              <m:r>
                <w:rPr>
                  <w:rFonts w:ascii="Cambria Math" w:eastAsia="Cambria Math" w:hAnsi="Cambria Math" w:cs="Times New Roman"/>
                  <w:sz w:val="24"/>
                  <w:szCs w:val="24"/>
                </w:rPr>
                <m:t>e</m:t>
              </m:r>
            </m:den>
          </m:f>
        </m:oMath>
      </m:oMathPara>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Where 0 = observation frequency</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e = Expected frequency</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Σ= summation</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The test for the two hypotheses is the NULL and ALTERNATIVE hypothesis which represent H</w:t>
      </w:r>
      <w:r w:rsidRPr="00F16260">
        <w:rPr>
          <w:rFonts w:ascii="Times New Roman" w:hAnsi="Times New Roman" w:cs="Times New Roman"/>
          <w:sz w:val="24"/>
          <w:szCs w:val="24"/>
          <w:vertAlign w:val="subscript"/>
        </w:rPr>
        <w:t>0</w:t>
      </w:r>
      <w:r w:rsidRPr="00F16260">
        <w:rPr>
          <w:rFonts w:ascii="Times New Roman" w:hAnsi="Times New Roman" w:cs="Times New Roman"/>
          <w:sz w:val="24"/>
          <w:szCs w:val="24"/>
        </w:rPr>
        <w:t xml:space="preserve"> and H</w:t>
      </w:r>
      <w:r w:rsidRPr="00F16260">
        <w:rPr>
          <w:rFonts w:ascii="Times New Roman" w:hAnsi="Times New Roman" w:cs="Times New Roman"/>
          <w:sz w:val="24"/>
          <w:szCs w:val="24"/>
          <w:vertAlign w:val="subscript"/>
        </w:rPr>
        <w:t>1</w:t>
      </w:r>
      <w:r w:rsidRPr="00F16260">
        <w:rPr>
          <w:rFonts w:ascii="Times New Roman" w:hAnsi="Times New Roman" w:cs="Times New Roman"/>
          <w:sz w:val="24"/>
          <w:szCs w:val="24"/>
        </w:rPr>
        <w:t>. X</w:t>
      </w:r>
      <w:r w:rsidRPr="00F16260">
        <w:rPr>
          <w:rFonts w:ascii="Times New Roman" w:hAnsi="Times New Roman" w:cs="Times New Roman"/>
          <w:sz w:val="24"/>
          <w:szCs w:val="24"/>
          <w:vertAlign w:val="superscript"/>
        </w:rPr>
        <w:t>2</w:t>
      </w:r>
      <w:r w:rsidRPr="00F16260">
        <w:rPr>
          <w:rFonts w:ascii="Times New Roman" w:hAnsi="Times New Roman" w:cs="Times New Roman"/>
          <w:sz w:val="24"/>
          <w:szCs w:val="24"/>
        </w:rPr>
        <w:t xml:space="preserve"> table with appropriate degree of freedom.</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Degree of freedom is defined as</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lastRenderedPageBreak/>
        <w:t>Df = (r-1) (c-1)</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Where r = no of rows and C= number of columns</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 xml:space="preserve">For X2 to be significance used with the degree of freedom will give the tabulated value while the result will get through the use of the above </w:t>
      </w:r>
      <w:r w:rsidR="00125A86" w:rsidRPr="00F16260">
        <w:rPr>
          <w:rFonts w:ascii="Times New Roman" w:hAnsi="Times New Roman" w:cs="Times New Roman"/>
          <w:sz w:val="24"/>
          <w:szCs w:val="24"/>
        </w:rPr>
        <w:t>formula</w:t>
      </w:r>
      <w:r w:rsidRPr="00F16260">
        <w:rPr>
          <w:rFonts w:ascii="Times New Roman" w:hAnsi="Times New Roman" w:cs="Times New Roman"/>
          <w:sz w:val="24"/>
          <w:szCs w:val="24"/>
        </w:rPr>
        <w:t xml:space="preserve"> for X</w:t>
      </w:r>
      <w:r w:rsidRPr="00F16260">
        <w:rPr>
          <w:rFonts w:ascii="Times New Roman" w:hAnsi="Times New Roman" w:cs="Times New Roman"/>
          <w:sz w:val="24"/>
          <w:szCs w:val="24"/>
          <w:vertAlign w:val="superscript"/>
        </w:rPr>
        <w:t>2</w:t>
      </w:r>
      <w:r w:rsidRPr="00F16260">
        <w:rPr>
          <w:rFonts w:ascii="Times New Roman" w:hAnsi="Times New Roman" w:cs="Times New Roman"/>
          <w:sz w:val="24"/>
          <w:szCs w:val="24"/>
        </w:rPr>
        <w:t xml:space="preserve"> will be referred to as the calculated value.</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Where the method is greater than calculated value, the null hypothesis is accepted and if the table is less than the calculated value the null hypothesis is rejected.</w:t>
      </w:r>
    </w:p>
    <w:p w:rsidR="00E11C73" w:rsidRPr="00F16260" w:rsidRDefault="005F5EA2" w:rsidP="00F16260">
      <w:pPr>
        <w:spacing w:after="0" w:line="480" w:lineRule="auto"/>
        <w:jc w:val="both"/>
        <w:rPr>
          <w:rFonts w:ascii="Times New Roman" w:hAnsi="Times New Roman" w:cs="Times New Roman"/>
          <w:b/>
          <w:sz w:val="24"/>
          <w:szCs w:val="24"/>
        </w:rPr>
      </w:pPr>
      <w:r w:rsidRPr="00F16260">
        <w:rPr>
          <w:rFonts w:ascii="Times New Roman" w:hAnsi="Times New Roman" w:cs="Times New Roman"/>
          <w:b/>
          <w:sz w:val="24"/>
          <w:szCs w:val="24"/>
        </w:rPr>
        <w:t>4.4</w:t>
      </w:r>
      <w:r w:rsidRPr="00F16260">
        <w:rPr>
          <w:rFonts w:ascii="Times New Roman" w:hAnsi="Times New Roman" w:cs="Times New Roman"/>
          <w:b/>
          <w:sz w:val="24"/>
          <w:szCs w:val="24"/>
        </w:rPr>
        <w:tab/>
        <w:t>TEST OF HYPOTHESIS</w:t>
      </w:r>
    </w:p>
    <w:p w:rsidR="00E11C73" w:rsidRPr="00F16260" w:rsidRDefault="005F5EA2" w:rsidP="00F16260">
      <w:pPr>
        <w:spacing w:after="0" w:line="480" w:lineRule="auto"/>
        <w:jc w:val="both"/>
        <w:rPr>
          <w:rFonts w:ascii="Times New Roman" w:hAnsi="Times New Roman" w:cs="Times New Roman"/>
          <w:b/>
          <w:sz w:val="24"/>
          <w:szCs w:val="24"/>
        </w:rPr>
      </w:pPr>
      <w:r w:rsidRPr="00F16260">
        <w:rPr>
          <w:rFonts w:ascii="Times New Roman" w:hAnsi="Times New Roman" w:cs="Times New Roman"/>
          <w:b/>
          <w:sz w:val="24"/>
          <w:szCs w:val="24"/>
        </w:rPr>
        <w:t>HYPOTHESIS ONE (1)</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HO:</w:t>
      </w:r>
      <w:r w:rsidRPr="00F16260">
        <w:rPr>
          <w:rFonts w:ascii="Times New Roman" w:hAnsi="Times New Roman" w:cs="Times New Roman"/>
          <w:sz w:val="24"/>
          <w:szCs w:val="24"/>
        </w:rPr>
        <w:tab/>
        <w:t>Taxation is an effective tool for the development of Nigeria economy.</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H1:</w:t>
      </w:r>
      <w:r w:rsidRPr="00F16260">
        <w:rPr>
          <w:rFonts w:ascii="Times New Roman" w:hAnsi="Times New Roman" w:cs="Times New Roman"/>
          <w:sz w:val="24"/>
          <w:szCs w:val="24"/>
        </w:rPr>
        <w:tab/>
        <w:t xml:space="preserve">Taxation is not an effective tool for the development of Nigeria economy. </w:t>
      </w:r>
    </w:p>
    <w:p w:rsidR="00E11C73" w:rsidRPr="00F16260" w:rsidRDefault="005F5EA2" w:rsidP="00F16260">
      <w:pPr>
        <w:spacing w:after="0" w:line="480" w:lineRule="auto"/>
        <w:ind w:firstLine="720"/>
        <w:jc w:val="both"/>
        <w:rPr>
          <w:rFonts w:ascii="Times New Roman" w:hAnsi="Times New Roman" w:cs="Times New Roman"/>
          <w:sz w:val="24"/>
          <w:szCs w:val="24"/>
        </w:rPr>
      </w:pPr>
      <w:r w:rsidRPr="00F16260">
        <w:rPr>
          <w:rFonts w:ascii="Times New Roman" w:hAnsi="Times New Roman" w:cs="Times New Roman"/>
          <w:sz w:val="24"/>
          <w:szCs w:val="24"/>
        </w:rPr>
        <w:t>This hypothesis will be tested using chi-square (x</w:t>
      </w:r>
      <w:r w:rsidRPr="00F16260">
        <w:rPr>
          <w:rFonts w:ascii="Times New Roman" w:hAnsi="Times New Roman" w:cs="Times New Roman"/>
          <w:sz w:val="24"/>
          <w:szCs w:val="24"/>
          <w:vertAlign w:val="superscript"/>
        </w:rPr>
        <w:t>2</w:t>
      </w:r>
      <w:r w:rsidRPr="00F16260">
        <w:rPr>
          <w:rFonts w:ascii="Times New Roman" w:hAnsi="Times New Roman" w:cs="Times New Roman"/>
          <w:sz w:val="24"/>
          <w:szCs w:val="24"/>
        </w:rPr>
        <w:t>) test</w:t>
      </w:r>
    </w:p>
    <w:tbl>
      <w:tblPr>
        <w:tblStyle w:val="aa"/>
        <w:tblW w:w="88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7"/>
        <w:gridCol w:w="1756"/>
        <w:gridCol w:w="1756"/>
        <w:gridCol w:w="1786"/>
        <w:gridCol w:w="1777"/>
      </w:tblGrid>
      <w:tr w:rsidR="00E11C73" w:rsidRPr="00F16260">
        <w:tc>
          <w:tcPr>
            <w:tcW w:w="1737"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b/>
                <w:sz w:val="24"/>
                <w:szCs w:val="24"/>
              </w:rPr>
            </w:pPr>
            <w:r w:rsidRPr="00F16260">
              <w:rPr>
                <w:rFonts w:ascii="Times New Roman" w:hAnsi="Times New Roman" w:cs="Times New Roman"/>
                <w:b/>
                <w:sz w:val="24"/>
                <w:szCs w:val="24"/>
              </w:rPr>
              <w:t>O</w:t>
            </w:r>
          </w:p>
        </w:tc>
        <w:tc>
          <w:tcPr>
            <w:tcW w:w="1756"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b/>
                <w:sz w:val="24"/>
                <w:szCs w:val="24"/>
              </w:rPr>
            </w:pPr>
            <w:r w:rsidRPr="00F16260">
              <w:rPr>
                <w:rFonts w:ascii="Times New Roman" w:hAnsi="Times New Roman" w:cs="Times New Roman"/>
                <w:b/>
                <w:sz w:val="24"/>
                <w:szCs w:val="24"/>
              </w:rPr>
              <w:t>£</w:t>
            </w:r>
          </w:p>
        </w:tc>
        <w:tc>
          <w:tcPr>
            <w:tcW w:w="1756"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b/>
                <w:sz w:val="24"/>
                <w:szCs w:val="24"/>
              </w:rPr>
            </w:pPr>
            <w:r w:rsidRPr="00F16260">
              <w:rPr>
                <w:rFonts w:ascii="Times New Roman" w:hAnsi="Times New Roman" w:cs="Times New Roman"/>
                <w:b/>
                <w:sz w:val="24"/>
                <w:szCs w:val="24"/>
              </w:rPr>
              <w:t>O-C</w:t>
            </w:r>
          </w:p>
        </w:tc>
        <w:tc>
          <w:tcPr>
            <w:tcW w:w="1786"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b/>
                <w:sz w:val="24"/>
                <w:szCs w:val="24"/>
              </w:rPr>
            </w:pPr>
            <w:r w:rsidRPr="00F16260">
              <w:rPr>
                <w:rFonts w:ascii="Times New Roman" w:hAnsi="Times New Roman" w:cs="Times New Roman"/>
                <w:b/>
                <w:sz w:val="24"/>
                <w:szCs w:val="24"/>
              </w:rPr>
              <w:t>(O-C)</w:t>
            </w:r>
            <w:r w:rsidRPr="00F16260">
              <w:rPr>
                <w:rFonts w:ascii="Times New Roman" w:hAnsi="Times New Roman" w:cs="Times New Roman"/>
                <w:b/>
                <w:sz w:val="24"/>
                <w:szCs w:val="24"/>
                <w:vertAlign w:val="superscript"/>
              </w:rPr>
              <w:t>2</w:t>
            </w:r>
          </w:p>
        </w:tc>
        <w:tc>
          <w:tcPr>
            <w:tcW w:w="1777" w:type="dxa"/>
            <w:tcBorders>
              <w:top w:val="single" w:sz="4" w:space="0" w:color="000000"/>
              <w:left w:val="single" w:sz="4" w:space="0" w:color="000000"/>
              <w:bottom w:val="single" w:sz="4" w:space="0" w:color="000000"/>
              <w:right w:val="single" w:sz="4" w:space="0" w:color="000000"/>
            </w:tcBorders>
          </w:tcPr>
          <w:p w:rsidR="00E11C73" w:rsidRPr="00F16260" w:rsidRDefault="00CF0D1F" w:rsidP="00F16260">
            <w:pPr>
              <w:spacing w:line="480" w:lineRule="auto"/>
              <w:jc w:val="both"/>
              <w:rPr>
                <w:rFonts w:ascii="Times New Roman" w:eastAsia="Cambria Math" w:hAnsi="Times New Roman" w:cs="Times New Roman"/>
                <w:sz w:val="24"/>
                <w:szCs w:val="24"/>
              </w:rPr>
            </w:pPr>
            <m:oMathPara>
              <m:oMath>
                <m:sSup>
                  <m:sSupPr>
                    <m:ctrlPr>
                      <w:rPr>
                        <w:rFonts w:ascii="Cambria Math" w:hAnsi="Cambria Math" w:cs="Times New Roman"/>
                        <w:sz w:val="24"/>
                        <w:szCs w:val="24"/>
                      </w:rPr>
                    </m:ctrlPr>
                  </m:sSupPr>
                  <m:e>
                    <m:d>
                      <m:dPr>
                        <m:ctrlPr>
                          <w:rPr>
                            <w:rFonts w:ascii="Cambria Math" w:eastAsia="Cambria Math" w:hAnsi="Cambria Math" w:cs="Times New Roman"/>
                            <w:sz w:val="24"/>
                            <w:szCs w:val="24"/>
                          </w:rPr>
                        </m:ctrlPr>
                      </m:dPr>
                      <m:e>
                        <m:r>
                          <w:rPr>
                            <w:rFonts w:ascii="Cambria Math" w:eastAsia="Cambria Math" w:hAnsi="Cambria Math" w:cs="Times New Roman"/>
                            <w:sz w:val="24"/>
                            <w:szCs w:val="24"/>
                          </w:rPr>
                          <m:t>O</m:t>
                        </m:r>
                        <m:r>
                          <w:rPr>
                            <w:rFonts w:ascii="Cambria Math" w:hAnsi="Cambria Math" w:cs="Times New Roman"/>
                            <w:sz w:val="24"/>
                            <w:szCs w:val="24"/>
                          </w:rPr>
                          <m:t>-</m:t>
                        </m:r>
                        <m:r>
                          <w:rPr>
                            <w:rFonts w:ascii="Cambria Math" w:eastAsia="Cambria Math" w:hAnsi="Cambria Math" w:cs="Times New Roman"/>
                            <w:sz w:val="24"/>
                            <w:szCs w:val="24"/>
                          </w:rPr>
                          <m:t>C</m:t>
                        </m:r>
                      </m:e>
                    </m:d>
                  </m:e>
                  <m:sup>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2</m:t>
                        </m:r>
                      </m:num>
                      <m:den>
                        <m:r>
                          <w:rPr>
                            <w:rFonts w:ascii="Cambria Math" w:eastAsia="Cambria Math" w:hAnsi="Cambria Math" w:cs="Times New Roman"/>
                            <w:sz w:val="24"/>
                            <w:szCs w:val="24"/>
                          </w:rPr>
                          <m:t>2</m:t>
                        </m:r>
                      </m:den>
                    </m:f>
                  </m:sup>
                </m:sSup>
              </m:oMath>
            </m:oMathPara>
          </w:p>
        </w:tc>
      </w:tr>
      <w:tr w:rsidR="00E11C73" w:rsidRPr="00F16260">
        <w:tc>
          <w:tcPr>
            <w:tcW w:w="1737"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+8</w:t>
            </w:r>
          </w:p>
        </w:tc>
        <w:tc>
          <w:tcPr>
            <w:tcW w:w="1756"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66.3</w:t>
            </w:r>
          </w:p>
        </w:tc>
        <w:tc>
          <w:tcPr>
            <w:tcW w:w="1756"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11.7</w:t>
            </w:r>
          </w:p>
        </w:tc>
        <w:tc>
          <w:tcPr>
            <w:tcW w:w="1786"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136.89</w:t>
            </w:r>
          </w:p>
        </w:tc>
        <w:tc>
          <w:tcPr>
            <w:tcW w:w="1777"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2.06</w:t>
            </w:r>
          </w:p>
        </w:tc>
      </w:tr>
      <w:tr w:rsidR="00E11C73" w:rsidRPr="00F16260">
        <w:tc>
          <w:tcPr>
            <w:tcW w:w="1737"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50</w:t>
            </w:r>
          </w:p>
        </w:tc>
        <w:tc>
          <w:tcPr>
            <w:tcW w:w="1756"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61.7</w:t>
            </w:r>
          </w:p>
        </w:tc>
        <w:tc>
          <w:tcPr>
            <w:tcW w:w="1756"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-11.7</w:t>
            </w:r>
          </w:p>
        </w:tc>
        <w:tc>
          <w:tcPr>
            <w:tcW w:w="1786"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136.89</w:t>
            </w:r>
          </w:p>
        </w:tc>
        <w:tc>
          <w:tcPr>
            <w:tcW w:w="1777"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2.22</w:t>
            </w:r>
          </w:p>
        </w:tc>
      </w:tr>
      <w:tr w:rsidR="00E11C73" w:rsidRPr="00F16260">
        <w:tc>
          <w:tcPr>
            <w:tcW w:w="1737"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8</w:t>
            </w:r>
          </w:p>
        </w:tc>
        <w:tc>
          <w:tcPr>
            <w:tcW w:w="1756"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19.7</w:t>
            </w:r>
          </w:p>
        </w:tc>
        <w:tc>
          <w:tcPr>
            <w:tcW w:w="1756"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-11.7</w:t>
            </w:r>
          </w:p>
        </w:tc>
        <w:tc>
          <w:tcPr>
            <w:tcW w:w="1786"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136.89</w:t>
            </w:r>
          </w:p>
        </w:tc>
        <w:tc>
          <w:tcPr>
            <w:tcW w:w="1777"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6.95</w:t>
            </w:r>
          </w:p>
        </w:tc>
      </w:tr>
      <w:tr w:rsidR="00E11C73" w:rsidRPr="00F16260">
        <w:tc>
          <w:tcPr>
            <w:tcW w:w="1737"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lastRenderedPageBreak/>
              <w:t>30</w:t>
            </w:r>
          </w:p>
        </w:tc>
        <w:tc>
          <w:tcPr>
            <w:tcW w:w="1756"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18.3</w:t>
            </w:r>
          </w:p>
        </w:tc>
        <w:tc>
          <w:tcPr>
            <w:tcW w:w="1756"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11.7</w:t>
            </w:r>
          </w:p>
        </w:tc>
        <w:tc>
          <w:tcPr>
            <w:tcW w:w="1786"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136.89</w:t>
            </w:r>
          </w:p>
        </w:tc>
        <w:tc>
          <w:tcPr>
            <w:tcW w:w="1777"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7.48</w:t>
            </w:r>
          </w:p>
        </w:tc>
      </w:tr>
    </w:tbl>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X</w:t>
      </w:r>
      <w:r w:rsidRPr="00F16260">
        <w:rPr>
          <w:rFonts w:ascii="Times New Roman" w:hAnsi="Times New Roman" w:cs="Times New Roman"/>
          <w:sz w:val="24"/>
          <w:szCs w:val="24"/>
          <w:vertAlign w:val="superscript"/>
        </w:rPr>
        <w:t>2</w:t>
      </w:r>
      <w:r w:rsidRPr="00F16260">
        <w:rPr>
          <w:rFonts w:ascii="Times New Roman" w:hAnsi="Times New Roman" w:cs="Times New Roman"/>
          <w:sz w:val="24"/>
          <w:szCs w:val="24"/>
        </w:rPr>
        <w:t xml:space="preserve"> cal = 0.07</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X</w:t>
      </w:r>
      <w:r w:rsidRPr="00F16260">
        <w:rPr>
          <w:rFonts w:ascii="Times New Roman" w:hAnsi="Times New Roman" w:cs="Times New Roman"/>
          <w:sz w:val="24"/>
          <w:szCs w:val="24"/>
          <w:vertAlign w:val="superscript"/>
        </w:rPr>
        <w:t>2</w:t>
      </w:r>
      <w:r w:rsidRPr="00F16260">
        <w:rPr>
          <w:rFonts w:ascii="Times New Roman" w:hAnsi="Times New Roman" w:cs="Times New Roman"/>
          <w:sz w:val="24"/>
          <w:szCs w:val="24"/>
        </w:rPr>
        <w:t xml:space="preserve"> (1-1) (1-1)</w:t>
      </w:r>
      <w:r w:rsidRPr="00F16260">
        <w:rPr>
          <w:rFonts w:ascii="Times New Roman" w:hAnsi="Times New Roman" w:cs="Times New Roman"/>
          <w:sz w:val="24"/>
          <w:szCs w:val="24"/>
          <w:vertAlign w:val="subscript"/>
        </w:rPr>
        <w:t>a</w:t>
      </w:r>
      <w:r w:rsidRPr="00F16260">
        <w:rPr>
          <w:rFonts w:ascii="Times New Roman" w:hAnsi="Times New Roman" w:cs="Times New Roman"/>
          <w:sz w:val="24"/>
          <w:szCs w:val="24"/>
        </w:rPr>
        <w:t xml:space="preserve"> = 0.05</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b/>
          <w:sz w:val="24"/>
          <w:szCs w:val="24"/>
        </w:rPr>
        <w:t>Decision Rule:</w:t>
      </w:r>
      <w:r w:rsidRPr="00F16260">
        <w:rPr>
          <w:rFonts w:ascii="Times New Roman" w:hAnsi="Times New Roman" w:cs="Times New Roman"/>
          <w:sz w:val="24"/>
          <w:szCs w:val="24"/>
        </w:rPr>
        <w:t xml:space="preserve"> Accept H</w:t>
      </w:r>
      <w:r w:rsidRPr="00F16260">
        <w:rPr>
          <w:rFonts w:ascii="Times New Roman" w:hAnsi="Times New Roman" w:cs="Times New Roman"/>
          <w:sz w:val="24"/>
          <w:szCs w:val="24"/>
          <w:vertAlign w:val="subscript"/>
        </w:rPr>
        <w:t>0</w:t>
      </w:r>
      <w:r w:rsidRPr="00F16260">
        <w:rPr>
          <w:rFonts w:ascii="Times New Roman" w:hAnsi="Times New Roman" w:cs="Times New Roman"/>
          <w:sz w:val="24"/>
          <w:szCs w:val="24"/>
        </w:rPr>
        <w:t>, if x</w:t>
      </w:r>
      <w:r w:rsidRPr="00F16260">
        <w:rPr>
          <w:rFonts w:ascii="Times New Roman" w:hAnsi="Times New Roman" w:cs="Times New Roman"/>
          <w:sz w:val="24"/>
          <w:szCs w:val="24"/>
          <w:vertAlign w:val="superscript"/>
        </w:rPr>
        <w:t>2</w:t>
      </w:r>
      <w:r w:rsidRPr="00F16260">
        <w:rPr>
          <w:rFonts w:ascii="Times New Roman" w:hAnsi="Times New Roman" w:cs="Times New Roman"/>
          <w:sz w:val="24"/>
          <w:szCs w:val="24"/>
        </w:rPr>
        <w:t xml:space="preserve"> cal&lt;x</w:t>
      </w:r>
      <w:r w:rsidRPr="00F16260">
        <w:rPr>
          <w:rFonts w:ascii="Times New Roman" w:hAnsi="Times New Roman" w:cs="Times New Roman"/>
          <w:sz w:val="24"/>
          <w:szCs w:val="24"/>
          <w:vertAlign w:val="superscript"/>
        </w:rPr>
        <w:t>2</w:t>
      </w:r>
      <w:r w:rsidRPr="00F16260">
        <w:rPr>
          <w:rFonts w:ascii="Times New Roman" w:hAnsi="Times New Roman" w:cs="Times New Roman"/>
          <w:sz w:val="24"/>
          <w:szCs w:val="24"/>
        </w:rPr>
        <w:t xml:space="preserve"> table</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b/>
          <w:sz w:val="24"/>
          <w:szCs w:val="24"/>
        </w:rPr>
        <w:t>Conclusion:</w:t>
      </w:r>
      <w:r w:rsidRPr="00F16260">
        <w:rPr>
          <w:rFonts w:ascii="Times New Roman" w:hAnsi="Times New Roman" w:cs="Times New Roman"/>
          <w:sz w:val="24"/>
          <w:szCs w:val="24"/>
        </w:rPr>
        <w:t xml:space="preserve"> Sine x</w:t>
      </w:r>
      <w:r w:rsidRPr="00F16260">
        <w:rPr>
          <w:rFonts w:ascii="Times New Roman" w:hAnsi="Times New Roman" w:cs="Times New Roman"/>
          <w:sz w:val="24"/>
          <w:szCs w:val="24"/>
          <w:vertAlign w:val="superscript"/>
        </w:rPr>
        <w:t>2</w:t>
      </w:r>
      <w:r w:rsidRPr="00F16260">
        <w:rPr>
          <w:rFonts w:ascii="Times New Roman" w:hAnsi="Times New Roman" w:cs="Times New Roman"/>
          <w:sz w:val="24"/>
          <w:szCs w:val="24"/>
        </w:rPr>
        <w:t xml:space="preserve"> calculated is greater than the table value, we accept. The NULL HYPOTHESIS is that the taxation is an effective tool for development of Nigeria economy.</w:t>
      </w:r>
    </w:p>
    <w:p w:rsidR="00E11C73" w:rsidRPr="00F16260" w:rsidRDefault="005F5EA2" w:rsidP="00F16260">
      <w:pPr>
        <w:spacing w:after="0" w:line="480" w:lineRule="auto"/>
        <w:jc w:val="both"/>
        <w:rPr>
          <w:rFonts w:ascii="Times New Roman" w:hAnsi="Times New Roman" w:cs="Times New Roman"/>
          <w:b/>
          <w:sz w:val="24"/>
          <w:szCs w:val="24"/>
        </w:rPr>
      </w:pPr>
      <w:r w:rsidRPr="00F16260">
        <w:rPr>
          <w:rFonts w:ascii="Times New Roman" w:hAnsi="Times New Roman" w:cs="Times New Roman"/>
          <w:b/>
          <w:sz w:val="24"/>
          <w:szCs w:val="24"/>
        </w:rPr>
        <w:t>HYPOTHESIS TWO (2)</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H</w:t>
      </w:r>
      <w:r w:rsidRPr="00F16260">
        <w:rPr>
          <w:rFonts w:ascii="Times New Roman" w:hAnsi="Times New Roman" w:cs="Times New Roman"/>
          <w:sz w:val="24"/>
          <w:szCs w:val="24"/>
          <w:vertAlign w:val="subscript"/>
        </w:rPr>
        <w:t>0</w:t>
      </w:r>
      <w:r w:rsidRPr="00F16260">
        <w:rPr>
          <w:rFonts w:ascii="Times New Roman" w:hAnsi="Times New Roman" w:cs="Times New Roman"/>
          <w:sz w:val="24"/>
          <w:szCs w:val="24"/>
        </w:rPr>
        <w:t>: The beneficiaries of taxation take advantage of incentives.</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H</w:t>
      </w:r>
      <w:r w:rsidRPr="00F16260">
        <w:rPr>
          <w:rFonts w:ascii="Times New Roman" w:hAnsi="Times New Roman" w:cs="Times New Roman"/>
          <w:sz w:val="24"/>
          <w:szCs w:val="24"/>
          <w:vertAlign w:val="subscript"/>
        </w:rPr>
        <w:t>1</w:t>
      </w:r>
      <w:r w:rsidRPr="00F16260">
        <w:rPr>
          <w:rFonts w:ascii="Times New Roman" w:hAnsi="Times New Roman" w:cs="Times New Roman"/>
          <w:sz w:val="24"/>
          <w:szCs w:val="24"/>
        </w:rPr>
        <w:t>: The beneficiaries of taxation do not take advantage of incentives</w:t>
      </w:r>
    </w:p>
    <w:p w:rsidR="00E11C73" w:rsidRPr="004E1367" w:rsidRDefault="00CF0D1F" w:rsidP="004E1367">
      <w:pPr>
        <w:spacing w:line="480" w:lineRule="auto"/>
        <w:jc w:val="both"/>
        <w:rPr>
          <w:rFonts w:ascii="Times New Roman" w:eastAsia="Cambria Math" w:hAnsi="Times New Roman" w:cs="Times New Roman"/>
          <w:sz w:val="24"/>
          <w:szCs w:val="24"/>
        </w:rPr>
      </w:pPr>
      <m:oMathPara>
        <m:oMath>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x</m:t>
              </m:r>
            </m:e>
            <m:sup>
              <m:r>
                <w:rPr>
                  <w:rFonts w:ascii="Cambria Math" w:eastAsia="Cambria Math" w:hAnsi="Cambria Math" w:cs="Times New Roman"/>
                  <w:sz w:val="24"/>
                  <w:szCs w:val="24"/>
                </w:rPr>
                <m:t>2</m:t>
              </m:r>
            </m:sup>
          </m:sSup>
          <m: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sSup>
                <m:sSupPr>
                  <m:ctrlPr>
                    <w:rPr>
                      <w:rFonts w:ascii="Cambria Math" w:eastAsia="Cambria Math" w:hAnsi="Cambria Math" w:cs="Times New Roman"/>
                      <w:sz w:val="24"/>
                      <w:szCs w:val="24"/>
                    </w:rPr>
                  </m:ctrlPr>
                </m:sSupPr>
                <m:e>
                  <m:d>
                    <m:dPr>
                      <m:ctrlPr>
                        <w:rPr>
                          <w:rFonts w:ascii="Cambria Math" w:eastAsia="Cambria Math" w:hAnsi="Cambria Math" w:cs="Times New Roman"/>
                          <w:sz w:val="24"/>
                          <w:szCs w:val="24"/>
                        </w:rPr>
                      </m:ctrlPr>
                    </m:dPr>
                    <m:e>
                      <m:r>
                        <w:rPr>
                          <w:rFonts w:ascii="Cambria Math" w:eastAsia="Cambria Math" w:hAnsi="Cambria Math" w:cs="Times New Roman"/>
                          <w:sz w:val="24"/>
                          <w:szCs w:val="24"/>
                        </w:rPr>
                        <m:t>0-e</m:t>
                      </m:r>
                    </m:e>
                  </m:d>
                </m:e>
                <m:sup>
                  <m:r>
                    <w:rPr>
                      <w:rFonts w:ascii="Cambria Math" w:eastAsia="Cambria Math" w:hAnsi="Cambria Math" w:cs="Times New Roman"/>
                      <w:sz w:val="24"/>
                      <w:szCs w:val="24"/>
                    </w:rPr>
                    <m:t>2</m:t>
                  </m:r>
                </m:sup>
              </m:sSup>
            </m:num>
            <m:den>
              <m:r>
                <w:rPr>
                  <w:rFonts w:ascii="Cambria Math" w:eastAsia="Cambria Math" w:hAnsi="Cambria Math" w:cs="Times New Roman"/>
                  <w:sz w:val="24"/>
                  <w:szCs w:val="24"/>
                </w:rPr>
                <m:t>e</m:t>
              </m:r>
            </m:den>
          </m:f>
        </m:oMath>
      </m:oMathPara>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 xml:space="preserve">where </w:t>
      </w:r>
      <m:oMath>
        <m:r>
          <w:rPr>
            <w:rFonts w:ascii="Cambria Math" w:eastAsia="Cambria Math" w:hAnsi="Cambria Math" w:cs="Times New Roman"/>
            <w:sz w:val="24"/>
            <w:szCs w:val="24"/>
          </w:rPr>
          <m:t xml:space="preserve">e= </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column x row total</m:t>
            </m:r>
          </m:num>
          <m:den>
            <m:r>
              <w:rPr>
                <w:rFonts w:ascii="Cambria Math" w:eastAsia="Cambria Math" w:hAnsi="Cambria Math" w:cs="Times New Roman"/>
                <w:sz w:val="24"/>
                <w:szCs w:val="24"/>
              </w:rPr>
              <m:t>grand total</m:t>
            </m:r>
          </m:den>
        </m:f>
      </m:oMath>
    </w:p>
    <w:tbl>
      <w:tblPr>
        <w:tblStyle w:val="ab"/>
        <w:tblW w:w="88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2"/>
        <w:gridCol w:w="1764"/>
        <w:gridCol w:w="1750"/>
        <w:gridCol w:w="1764"/>
        <w:gridCol w:w="1792"/>
      </w:tblGrid>
      <w:tr w:rsidR="00E11C73" w:rsidRPr="00F16260">
        <w:tc>
          <w:tcPr>
            <w:tcW w:w="1742"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b/>
                <w:sz w:val="24"/>
                <w:szCs w:val="24"/>
              </w:rPr>
            </w:pPr>
            <w:r w:rsidRPr="00F16260">
              <w:rPr>
                <w:rFonts w:ascii="Times New Roman" w:hAnsi="Times New Roman" w:cs="Times New Roman"/>
                <w:b/>
                <w:sz w:val="24"/>
                <w:szCs w:val="24"/>
              </w:rPr>
              <w:t>O</w:t>
            </w:r>
          </w:p>
        </w:tc>
        <w:tc>
          <w:tcPr>
            <w:tcW w:w="1764"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b/>
                <w:sz w:val="24"/>
                <w:szCs w:val="24"/>
              </w:rPr>
            </w:pPr>
            <w:r w:rsidRPr="00F16260">
              <w:rPr>
                <w:rFonts w:ascii="Times New Roman" w:hAnsi="Times New Roman" w:cs="Times New Roman"/>
                <w:b/>
                <w:sz w:val="24"/>
                <w:szCs w:val="24"/>
              </w:rPr>
              <w:t>£</w:t>
            </w:r>
          </w:p>
        </w:tc>
        <w:tc>
          <w:tcPr>
            <w:tcW w:w="1750"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b/>
                <w:sz w:val="24"/>
                <w:szCs w:val="24"/>
              </w:rPr>
            </w:pPr>
            <w:r w:rsidRPr="00F16260">
              <w:rPr>
                <w:rFonts w:ascii="Times New Roman" w:hAnsi="Times New Roman" w:cs="Times New Roman"/>
                <w:b/>
                <w:sz w:val="24"/>
                <w:szCs w:val="24"/>
              </w:rPr>
              <w:t>O-C</w:t>
            </w:r>
          </w:p>
        </w:tc>
        <w:tc>
          <w:tcPr>
            <w:tcW w:w="1764"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b/>
                <w:sz w:val="24"/>
                <w:szCs w:val="24"/>
              </w:rPr>
            </w:pPr>
            <w:r w:rsidRPr="00F16260">
              <w:rPr>
                <w:rFonts w:ascii="Times New Roman" w:hAnsi="Times New Roman" w:cs="Times New Roman"/>
                <w:b/>
                <w:sz w:val="24"/>
                <w:szCs w:val="24"/>
              </w:rPr>
              <w:t>(O-C)</w:t>
            </w:r>
            <w:r w:rsidRPr="00F16260">
              <w:rPr>
                <w:rFonts w:ascii="Times New Roman" w:hAnsi="Times New Roman" w:cs="Times New Roman"/>
                <w:b/>
                <w:sz w:val="24"/>
                <w:szCs w:val="24"/>
                <w:vertAlign w:val="superscript"/>
              </w:rPr>
              <w:t>2</w:t>
            </w:r>
          </w:p>
        </w:tc>
        <w:tc>
          <w:tcPr>
            <w:tcW w:w="1792" w:type="dxa"/>
            <w:tcBorders>
              <w:top w:val="single" w:sz="4" w:space="0" w:color="000000"/>
              <w:left w:val="single" w:sz="4" w:space="0" w:color="000000"/>
              <w:bottom w:val="single" w:sz="4" w:space="0" w:color="000000"/>
              <w:right w:val="single" w:sz="4" w:space="0" w:color="000000"/>
            </w:tcBorders>
          </w:tcPr>
          <w:p w:rsidR="00E11C73" w:rsidRPr="00F16260" w:rsidRDefault="00CF0D1F" w:rsidP="00F16260">
            <w:pPr>
              <w:spacing w:line="480" w:lineRule="auto"/>
              <w:jc w:val="both"/>
              <w:rPr>
                <w:rFonts w:ascii="Times New Roman" w:eastAsia="Cambria Math" w:hAnsi="Times New Roman" w:cs="Times New Roman"/>
                <w:sz w:val="24"/>
                <w:szCs w:val="24"/>
              </w:rPr>
            </w:pPr>
            <m:oMathPara>
              <m:oMath>
                <m:sSup>
                  <m:sSupPr>
                    <m:ctrlPr>
                      <w:rPr>
                        <w:rFonts w:ascii="Cambria Math" w:hAnsi="Cambria Math" w:cs="Times New Roman"/>
                        <w:sz w:val="24"/>
                        <w:szCs w:val="24"/>
                      </w:rPr>
                    </m:ctrlPr>
                  </m:sSupPr>
                  <m:e>
                    <m:d>
                      <m:dPr>
                        <m:ctrlPr>
                          <w:rPr>
                            <w:rFonts w:ascii="Cambria Math" w:eastAsia="Cambria Math" w:hAnsi="Cambria Math" w:cs="Times New Roman"/>
                            <w:sz w:val="24"/>
                            <w:szCs w:val="24"/>
                          </w:rPr>
                        </m:ctrlPr>
                      </m:dPr>
                      <m:e>
                        <m:r>
                          <w:rPr>
                            <w:rFonts w:ascii="Cambria Math" w:eastAsia="Cambria Math" w:hAnsi="Cambria Math" w:cs="Times New Roman"/>
                            <w:sz w:val="24"/>
                            <w:szCs w:val="24"/>
                          </w:rPr>
                          <m:t>O</m:t>
                        </m:r>
                        <m:r>
                          <w:rPr>
                            <w:rFonts w:ascii="Cambria Math" w:hAnsi="Cambria Math" w:cs="Times New Roman"/>
                            <w:sz w:val="24"/>
                            <w:szCs w:val="24"/>
                          </w:rPr>
                          <m:t>-</m:t>
                        </m:r>
                        <m:r>
                          <w:rPr>
                            <w:rFonts w:ascii="Cambria Math" w:eastAsia="Cambria Math" w:hAnsi="Cambria Math" w:cs="Times New Roman"/>
                            <w:sz w:val="24"/>
                            <w:szCs w:val="24"/>
                          </w:rPr>
                          <m:t>C</m:t>
                        </m:r>
                      </m:e>
                    </m:d>
                  </m:e>
                  <m:sup>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2</m:t>
                        </m:r>
                      </m:num>
                      <m:den>
                        <m:r>
                          <w:rPr>
                            <w:rFonts w:ascii="Cambria Math" w:eastAsia="Cambria Math" w:hAnsi="Cambria Math" w:cs="Times New Roman"/>
                            <w:sz w:val="24"/>
                            <w:szCs w:val="24"/>
                          </w:rPr>
                          <m:t>2</m:t>
                        </m:r>
                      </m:den>
                    </m:f>
                  </m:sup>
                </m:sSup>
              </m:oMath>
            </m:oMathPara>
          </w:p>
        </w:tc>
      </w:tr>
      <w:tr w:rsidR="00E11C73" w:rsidRPr="00F16260">
        <w:tc>
          <w:tcPr>
            <w:tcW w:w="1742"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76</w:t>
            </w:r>
          </w:p>
        </w:tc>
        <w:tc>
          <w:tcPr>
            <w:tcW w:w="1764"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76.8</w:t>
            </w:r>
          </w:p>
        </w:tc>
        <w:tc>
          <w:tcPr>
            <w:tcW w:w="1750"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0.8</w:t>
            </w:r>
          </w:p>
        </w:tc>
        <w:tc>
          <w:tcPr>
            <w:tcW w:w="1764"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0.64</w:t>
            </w:r>
          </w:p>
        </w:tc>
        <w:tc>
          <w:tcPr>
            <w:tcW w:w="1792"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0.008</w:t>
            </w:r>
          </w:p>
        </w:tc>
      </w:tr>
      <w:tr w:rsidR="00E11C73" w:rsidRPr="00F16260">
        <w:tc>
          <w:tcPr>
            <w:tcW w:w="1742"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76</w:t>
            </w:r>
          </w:p>
        </w:tc>
        <w:tc>
          <w:tcPr>
            <w:tcW w:w="1764"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74.2</w:t>
            </w:r>
          </w:p>
        </w:tc>
        <w:tc>
          <w:tcPr>
            <w:tcW w:w="1750"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0.8</w:t>
            </w:r>
          </w:p>
        </w:tc>
        <w:tc>
          <w:tcPr>
            <w:tcW w:w="1764"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0.64</w:t>
            </w:r>
          </w:p>
        </w:tc>
        <w:tc>
          <w:tcPr>
            <w:tcW w:w="1792"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0.008</w:t>
            </w:r>
          </w:p>
        </w:tc>
      </w:tr>
      <w:tr w:rsidR="00E11C73" w:rsidRPr="00F16260">
        <w:tc>
          <w:tcPr>
            <w:tcW w:w="1742"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10</w:t>
            </w:r>
          </w:p>
        </w:tc>
        <w:tc>
          <w:tcPr>
            <w:tcW w:w="1764"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9.2</w:t>
            </w:r>
          </w:p>
        </w:tc>
        <w:tc>
          <w:tcPr>
            <w:tcW w:w="1750"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0.0</w:t>
            </w:r>
          </w:p>
        </w:tc>
        <w:tc>
          <w:tcPr>
            <w:tcW w:w="1764"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0.64</w:t>
            </w:r>
          </w:p>
        </w:tc>
        <w:tc>
          <w:tcPr>
            <w:tcW w:w="1792"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0.0696</w:t>
            </w:r>
          </w:p>
        </w:tc>
      </w:tr>
      <w:tr w:rsidR="00E11C73" w:rsidRPr="00F16260">
        <w:tc>
          <w:tcPr>
            <w:tcW w:w="1742"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lastRenderedPageBreak/>
              <w:t>8</w:t>
            </w:r>
          </w:p>
        </w:tc>
        <w:tc>
          <w:tcPr>
            <w:tcW w:w="1764"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8.2</w:t>
            </w:r>
          </w:p>
        </w:tc>
        <w:tc>
          <w:tcPr>
            <w:tcW w:w="1750"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-0.2</w:t>
            </w:r>
          </w:p>
        </w:tc>
        <w:tc>
          <w:tcPr>
            <w:tcW w:w="1764"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0.64</w:t>
            </w:r>
          </w:p>
        </w:tc>
        <w:tc>
          <w:tcPr>
            <w:tcW w:w="1792"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0.004</w:t>
            </w:r>
          </w:p>
        </w:tc>
      </w:tr>
      <w:tr w:rsidR="00E11C73" w:rsidRPr="00F16260">
        <w:tc>
          <w:tcPr>
            <w:tcW w:w="1742" w:type="dxa"/>
            <w:tcBorders>
              <w:top w:val="single" w:sz="4" w:space="0" w:color="000000"/>
              <w:left w:val="single" w:sz="4" w:space="0" w:color="000000"/>
              <w:bottom w:val="single" w:sz="4" w:space="0" w:color="000000"/>
              <w:right w:val="single" w:sz="4" w:space="0" w:color="000000"/>
            </w:tcBorders>
          </w:tcPr>
          <w:p w:rsidR="00E11C73" w:rsidRPr="00F16260" w:rsidRDefault="00E11C73" w:rsidP="00F16260">
            <w:pPr>
              <w:spacing w:line="480" w:lineRule="auto"/>
              <w:jc w:val="both"/>
              <w:rPr>
                <w:rFonts w:ascii="Times New Roman" w:hAnsi="Times New Roman" w:cs="Times New Roman"/>
                <w:sz w:val="24"/>
                <w:szCs w:val="24"/>
              </w:rPr>
            </w:pPr>
          </w:p>
        </w:tc>
        <w:tc>
          <w:tcPr>
            <w:tcW w:w="1764" w:type="dxa"/>
            <w:tcBorders>
              <w:top w:val="single" w:sz="4" w:space="0" w:color="000000"/>
              <w:left w:val="single" w:sz="4" w:space="0" w:color="000000"/>
              <w:bottom w:val="single" w:sz="4" w:space="0" w:color="000000"/>
              <w:right w:val="single" w:sz="4" w:space="0" w:color="000000"/>
            </w:tcBorders>
          </w:tcPr>
          <w:p w:rsidR="00E11C73" w:rsidRPr="00F16260" w:rsidRDefault="00E11C73" w:rsidP="00F16260">
            <w:pPr>
              <w:spacing w:line="480" w:lineRule="auto"/>
              <w:jc w:val="both"/>
              <w:rPr>
                <w:rFonts w:ascii="Times New Roman" w:hAnsi="Times New Roman" w:cs="Times New Roman"/>
                <w:sz w:val="24"/>
                <w:szCs w:val="24"/>
              </w:rPr>
            </w:pPr>
          </w:p>
        </w:tc>
        <w:tc>
          <w:tcPr>
            <w:tcW w:w="1750" w:type="dxa"/>
            <w:tcBorders>
              <w:top w:val="single" w:sz="4" w:space="0" w:color="000000"/>
              <w:left w:val="single" w:sz="4" w:space="0" w:color="000000"/>
              <w:bottom w:val="single" w:sz="4" w:space="0" w:color="000000"/>
              <w:right w:val="single" w:sz="4" w:space="0" w:color="000000"/>
            </w:tcBorders>
          </w:tcPr>
          <w:p w:rsidR="00E11C73" w:rsidRPr="00F16260" w:rsidRDefault="00E11C73" w:rsidP="00F16260">
            <w:pPr>
              <w:spacing w:line="480" w:lineRule="auto"/>
              <w:jc w:val="both"/>
              <w:rPr>
                <w:rFonts w:ascii="Times New Roman" w:hAnsi="Times New Roman" w:cs="Times New Roman"/>
                <w:sz w:val="24"/>
                <w:szCs w:val="24"/>
              </w:rPr>
            </w:pPr>
          </w:p>
        </w:tc>
        <w:tc>
          <w:tcPr>
            <w:tcW w:w="1764" w:type="dxa"/>
            <w:tcBorders>
              <w:top w:val="single" w:sz="4" w:space="0" w:color="000000"/>
              <w:left w:val="single" w:sz="4" w:space="0" w:color="000000"/>
              <w:bottom w:val="single" w:sz="4" w:space="0" w:color="000000"/>
              <w:right w:val="single" w:sz="4" w:space="0" w:color="000000"/>
            </w:tcBorders>
          </w:tcPr>
          <w:p w:rsidR="00E11C73" w:rsidRPr="00F16260" w:rsidRDefault="00E11C73" w:rsidP="00F16260">
            <w:pPr>
              <w:spacing w:line="480" w:lineRule="auto"/>
              <w:jc w:val="both"/>
              <w:rPr>
                <w:rFonts w:ascii="Times New Roman" w:hAnsi="Times New Roman" w:cs="Times New Roman"/>
                <w:sz w:val="24"/>
                <w:szCs w:val="24"/>
              </w:rPr>
            </w:pPr>
          </w:p>
        </w:tc>
        <w:tc>
          <w:tcPr>
            <w:tcW w:w="1792"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0.0712</w:t>
            </w:r>
          </w:p>
        </w:tc>
      </w:tr>
    </w:tbl>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X</w:t>
      </w:r>
      <w:r w:rsidRPr="00F16260">
        <w:rPr>
          <w:rFonts w:ascii="Times New Roman" w:hAnsi="Times New Roman" w:cs="Times New Roman"/>
          <w:sz w:val="24"/>
          <w:szCs w:val="24"/>
          <w:vertAlign w:val="superscript"/>
        </w:rPr>
        <w:t>2</w:t>
      </w:r>
      <w:r w:rsidRPr="00F16260">
        <w:rPr>
          <w:rFonts w:ascii="Times New Roman" w:hAnsi="Times New Roman" w:cs="Times New Roman"/>
          <w:sz w:val="24"/>
          <w:szCs w:val="24"/>
        </w:rPr>
        <w:t xml:space="preserve"> cal = 38-69</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X</w:t>
      </w:r>
      <w:r w:rsidRPr="00F16260">
        <w:rPr>
          <w:rFonts w:ascii="Times New Roman" w:hAnsi="Times New Roman" w:cs="Times New Roman"/>
          <w:sz w:val="24"/>
          <w:szCs w:val="24"/>
          <w:vertAlign w:val="superscript"/>
        </w:rPr>
        <w:t>2</w:t>
      </w:r>
      <w:r w:rsidRPr="00F16260">
        <w:rPr>
          <w:rFonts w:ascii="Times New Roman" w:hAnsi="Times New Roman" w:cs="Times New Roman"/>
          <w:sz w:val="24"/>
          <w:szCs w:val="24"/>
        </w:rPr>
        <w:t xml:space="preserve"> (1-1); a = 0.05, X</w:t>
      </w:r>
      <w:r w:rsidRPr="00F16260">
        <w:rPr>
          <w:rFonts w:ascii="Times New Roman" w:hAnsi="Times New Roman" w:cs="Times New Roman"/>
          <w:sz w:val="24"/>
          <w:szCs w:val="24"/>
          <w:vertAlign w:val="superscript"/>
        </w:rPr>
        <w:t>2</w:t>
      </w:r>
      <w:r w:rsidRPr="00F16260">
        <w:rPr>
          <w:rFonts w:ascii="Times New Roman" w:hAnsi="Times New Roman" w:cs="Times New Roman"/>
          <w:sz w:val="24"/>
          <w:szCs w:val="24"/>
        </w:rPr>
        <w:t>, 0.05 = 3.84</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A summary of the results of the Ordinary Least Square (OLS) regressions was presented in the below table.</w:t>
      </w:r>
    </w:p>
    <w:tbl>
      <w:tblPr>
        <w:tblStyle w:val="ac"/>
        <w:tblW w:w="88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6"/>
        <w:gridCol w:w="1344"/>
        <w:gridCol w:w="1198"/>
        <w:gridCol w:w="1252"/>
        <w:gridCol w:w="1322"/>
        <w:gridCol w:w="1252"/>
        <w:gridCol w:w="1198"/>
      </w:tblGrid>
      <w:tr w:rsidR="00E11C73" w:rsidRPr="00F16260">
        <w:tc>
          <w:tcPr>
            <w:tcW w:w="2590" w:type="dxa"/>
            <w:gridSpan w:val="2"/>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Variables</w:t>
            </w:r>
          </w:p>
        </w:tc>
        <w:tc>
          <w:tcPr>
            <w:tcW w:w="6222" w:type="dxa"/>
            <w:gridSpan w:val="5"/>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Key Statistical Indicators</w:t>
            </w:r>
          </w:p>
        </w:tc>
      </w:tr>
      <w:tr w:rsidR="00E11C73" w:rsidRPr="00F16260">
        <w:tc>
          <w:tcPr>
            <w:tcW w:w="1246"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GDP</w:t>
            </w:r>
          </w:p>
        </w:tc>
        <w:tc>
          <w:tcPr>
            <w:tcW w:w="1344"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 xml:space="preserve">Pearson Correlation </w:t>
            </w:r>
          </w:p>
        </w:tc>
        <w:tc>
          <w:tcPr>
            <w:tcW w:w="1198"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f-statistic</w:t>
            </w:r>
          </w:p>
        </w:tc>
        <w:tc>
          <w:tcPr>
            <w:tcW w:w="1252"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t-Statistics</w:t>
            </w:r>
          </w:p>
        </w:tc>
        <w:tc>
          <w:tcPr>
            <w:tcW w:w="1322"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R</w:t>
            </w:r>
            <w:r w:rsidRPr="00F16260">
              <w:rPr>
                <w:rFonts w:ascii="Times New Roman" w:hAnsi="Times New Roman" w:cs="Times New Roman"/>
                <w:sz w:val="24"/>
                <w:szCs w:val="24"/>
                <w:vertAlign w:val="superscript"/>
              </w:rPr>
              <w:t>2</w:t>
            </w:r>
            <w:r w:rsidRPr="00F16260">
              <w:rPr>
                <w:rFonts w:ascii="Times New Roman" w:hAnsi="Times New Roman" w:cs="Times New Roman"/>
                <w:sz w:val="24"/>
                <w:szCs w:val="24"/>
              </w:rPr>
              <w:t xml:space="preserve"> unadjusted </w:t>
            </w:r>
          </w:p>
        </w:tc>
        <w:tc>
          <w:tcPr>
            <w:tcW w:w="1252"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Adjusted R</w:t>
            </w:r>
            <w:r w:rsidRPr="00F16260">
              <w:rPr>
                <w:rFonts w:ascii="Times New Roman" w:hAnsi="Times New Roman" w:cs="Times New Roman"/>
                <w:sz w:val="24"/>
                <w:szCs w:val="24"/>
                <w:vertAlign w:val="superscript"/>
              </w:rPr>
              <w:t>2</w:t>
            </w:r>
          </w:p>
        </w:tc>
        <w:tc>
          <w:tcPr>
            <w:tcW w:w="1198"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Durbin Watson</w:t>
            </w:r>
          </w:p>
        </w:tc>
      </w:tr>
      <w:tr w:rsidR="00E11C73" w:rsidRPr="00F16260">
        <w:tc>
          <w:tcPr>
            <w:tcW w:w="1246"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CIT</w:t>
            </w:r>
          </w:p>
        </w:tc>
        <w:tc>
          <w:tcPr>
            <w:tcW w:w="1344"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762</w:t>
            </w:r>
          </w:p>
        </w:tc>
        <w:tc>
          <w:tcPr>
            <w:tcW w:w="1198"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41.666</w:t>
            </w:r>
          </w:p>
        </w:tc>
        <w:tc>
          <w:tcPr>
            <w:tcW w:w="1252"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6.455</w:t>
            </w:r>
          </w:p>
        </w:tc>
        <w:tc>
          <w:tcPr>
            <w:tcW w:w="1322"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923</w:t>
            </w:r>
          </w:p>
        </w:tc>
        <w:tc>
          <w:tcPr>
            <w:tcW w:w="1252"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891</w:t>
            </w:r>
          </w:p>
        </w:tc>
        <w:tc>
          <w:tcPr>
            <w:tcW w:w="1198"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722</w:t>
            </w:r>
          </w:p>
        </w:tc>
      </w:tr>
      <w:tr w:rsidR="00E11C73" w:rsidRPr="00F16260">
        <w:tc>
          <w:tcPr>
            <w:tcW w:w="1246"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VAT</w:t>
            </w:r>
          </w:p>
        </w:tc>
        <w:tc>
          <w:tcPr>
            <w:tcW w:w="1344"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495</w:t>
            </w:r>
          </w:p>
        </w:tc>
        <w:tc>
          <w:tcPr>
            <w:tcW w:w="1198"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9.7490</w:t>
            </w:r>
          </w:p>
        </w:tc>
        <w:tc>
          <w:tcPr>
            <w:tcW w:w="1252"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3.122</w:t>
            </w:r>
          </w:p>
        </w:tc>
        <w:tc>
          <w:tcPr>
            <w:tcW w:w="1322"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845</w:t>
            </w:r>
          </w:p>
        </w:tc>
        <w:tc>
          <w:tcPr>
            <w:tcW w:w="1252"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820</w:t>
            </w:r>
          </w:p>
        </w:tc>
        <w:tc>
          <w:tcPr>
            <w:tcW w:w="1198"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121</w:t>
            </w:r>
          </w:p>
        </w:tc>
      </w:tr>
      <w:tr w:rsidR="00E11C73" w:rsidRPr="00F16260">
        <w:tc>
          <w:tcPr>
            <w:tcW w:w="1246"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 xml:space="preserve">Constant </w:t>
            </w:r>
          </w:p>
        </w:tc>
        <w:tc>
          <w:tcPr>
            <w:tcW w:w="1344"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1.00</w:t>
            </w:r>
          </w:p>
        </w:tc>
        <w:tc>
          <w:tcPr>
            <w:tcW w:w="1198" w:type="dxa"/>
            <w:tcBorders>
              <w:top w:val="single" w:sz="4" w:space="0" w:color="000000"/>
              <w:left w:val="single" w:sz="4" w:space="0" w:color="000000"/>
              <w:bottom w:val="single" w:sz="4" w:space="0" w:color="000000"/>
              <w:right w:val="single" w:sz="4" w:space="0" w:color="000000"/>
            </w:tcBorders>
          </w:tcPr>
          <w:p w:rsidR="00E11C73" w:rsidRPr="00F16260" w:rsidRDefault="00E11C73" w:rsidP="00F16260">
            <w:pPr>
              <w:spacing w:line="480" w:lineRule="auto"/>
              <w:jc w:val="both"/>
              <w:rPr>
                <w:rFonts w:ascii="Times New Roman" w:hAnsi="Times New Roman" w:cs="Times New Roman"/>
                <w:sz w:val="24"/>
                <w:szCs w:val="24"/>
              </w:rPr>
            </w:pPr>
          </w:p>
        </w:tc>
        <w:tc>
          <w:tcPr>
            <w:tcW w:w="1252" w:type="dxa"/>
            <w:tcBorders>
              <w:top w:val="single" w:sz="4" w:space="0" w:color="000000"/>
              <w:left w:val="single" w:sz="4" w:space="0" w:color="000000"/>
              <w:bottom w:val="single" w:sz="4" w:space="0" w:color="000000"/>
              <w:right w:val="single" w:sz="4" w:space="0" w:color="000000"/>
            </w:tcBorders>
          </w:tcPr>
          <w:p w:rsidR="00E11C73" w:rsidRPr="00F16260" w:rsidRDefault="005F5EA2" w:rsidP="00F16260">
            <w:pPr>
              <w:spacing w:line="480" w:lineRule="auto"/>
              <w:jc w:val="both"/>
              <w:rPr>
                <w:rFonts w:ascii="Times New Roman" w:hAnsi="Times New Roman" w:cs="Times New Roman"/>
                <w:sz w:val="24"/>
                <w:szCs w:val="24"/>
              </w:rPr>
            </w:pPr>
            <w:r w:rsidRPr="00F16260">
              <w:rPr>
                <w:rFonts w:ascii="Times New Roman" w:hAnsi="Times New Roman" w:cs="Times New Roman"/>
                <w:sz w:val="24"/>
                <w:szCs w:val="24"/>
              </w:rPr>
              <w:t>-2.5888</w:t>
            </w:r>
          </w:p>
        </w:tc>
        <w:tc>
          <w:tcPr>
            <w:tcW w:w="1322" w:type="dxa"/>
            <w:tcBorders>
              <w:top w:val="single" w:sz="4" w:space="0" w:color="000000"/>
              <w:left w:val="single" w:sz="4" w:space="0" w:color="000000"/>
              <w:bottom w:val="single" w:sz="4" w:space="0" w:color="000000"/>
              <w:right w:val="single" w:sz="4" w:space="0" w:color="000000"/>
            </w:tcBorders>
          </w:tcPr>
          <w:p w:rsidR="00E11C73" w:rsidRPr="00F16260" w:rsidRDefault="00E11C73" w:rsidP="00F16260">
            <w:pPr>
              <w:spacing w:line="480" w:lineRule="auto"/>
              <w:jc w:val="both"/>
              <w:rPr>
                <w:rFonts w:ascii="Times New Roman" w:hAnsi="Times New Roman" w:cs="Times New Roman"/>
                <w:sz w:val="24"/>
                <w:szCs w:val="24"/>
              </w:rPr>
            </w:pPr>
          </w:p>
        </w:tc>
        <w:tc>
          <w:tcPr>
            <w:tcW w:w="1252" w:type="dxa"/>
            <w:tcBorders>
              <w:top w:val="single" w:sz="4" w:space="0" w:color="000000"/>
              <w:left w:val="single" w:sz="4" w:space="0" w:color="000000"/>
              <w:bottom w:val="single" w:sz="4" w:space="0" w:color="000000"/>
              <w:right w:val="single" w:sz="4" w:space="0" w:color="000000"/>
            </w:tcBorders>
          </w:tcPr>
          <w:p w:rsidR="00E11C73" w:rsidRPr="00F16260" w:rsidRDefault="00E11C73" w:rsidP="00F16260">
            <w:pPr>
              <w:spacing w:line="480" w:lineRule="auto"/>
              <w:jc w:val="both"/>
              <w:rPr>
                <w:rFonts w:ascii="Times New Roman" w:hAnsi="Times New Roman" w:cs="Times New Roman"/>
                <w:sz w:val="24"/>
                <w:szCs w:val="24"/>
              </w:rPr>
            </w:pPr>
          </w:p>
        </w:tc>
        <w:tc>
          <w:tcPr>
            <w:tcW w:w="1198" w:type="dxa"/>
            <w:tcBorders>
              <w:top w:val="single" w:sz="4" w:space="0" w:color="000000"/>
              <w:left w:val="single" w:sz="4" w:space="0" w:color="000000"/>
              <w:bottom w:val="single" w:sz="4" w:space="0" w:color="000000"/>
              <w:right w:val="single" w:sz="4" w:space="0" w:color="000000"/>
            </w:tcBorders>
          </w:tcPr>
          <w:p w:rsidR="00E11C73" w:rsidRPr="00F16260" w:rsidRDefault="00E11C73" w:rsidP="00F16260">
            <w:pPr>
              <w:spacing w:line="480" w:lineRule="auto"/>
              <w:jc w:val="both"/>
              <w:rPr>
                <w:rFonts w:ascii="Times New Roman" w:hAnsi="Times New Roman" w:cs="Times New Roman"/>
                <w:sz w:val="24"/>
                <w:szCs w:val="24"/>
              </w:rPr>
            </w:pPr>
          </w:p>
        </w:tc>
      </w:tr>
    </w:tbl>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Dependent Variable: GDP</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Independent Variables: CIT, VAT</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 xml:space="preserve">From the results analyzed in table I above, the independent variables (CIT and VAT) were perfectly correlated and hence there is multi-collinearity in the result with the dependent variable (GDP) constant with 1, Corporate Income Tax (CIT) at .762 and Value Added Tax </w:t>
      </w:r>
      <w:r w:rsidRPr="00F16260">
        <w:rPr>
          <w:rFonts w:ascii="Times New Roman" w:hAnsi="Times New Roman" w:cs="Times New Roman"/>
          <w:sz w:val="24"/>
          <w:szCs w:val="24"/>
        </w:rPr>
        <w:lastRenderedPageBreak/>
        <w:t xml:space="preserve">(VAT) at .495. In evaluating the goodness of fit in the model, the unadjusted R- Squared of .923 means that 92.3percent of CIT has been explained by the GDP and .845 of VAT means that 84.5 percent of VAT has been explained by the GDP. The values for CIT and VAT are high and impressive since the unexplained variation is just 7.7percent (1.923) and 15.5percent (1.845) respectively. With the adjusted R2 of .89.1, it means 89.1 percent is the true value of CIT that constitute the GDP which is high and impressive since the unexplained variation is just 6.4 percent (1936). Also, with the adjusted R2 of .820, it means 82.0 percent is the true value of VAT that constitute the GDP which is high and impressive since the unexplained variation is just 18 percent (1.820). In computing the Analysis of Variance (ANOVA) in the regression model, the f-statistics test computed for CIT showed a figure of 41.666 and VAT showed a figure of 9.7490 at 5% level of significance. Therefore with all these aforementioned explanations and analysis, it therefore implies that CIT and VAT have significant relationship with economic growth in Nigeria. The Durbin Watson (Dw) test with values .722 and .121 for CIT and VAT respectively revealed that there is no existence of first order serial correlation in the model. Thus, the empirical results are suggestive; indicating that the hypothesized link between Corporate Income Tax (CIT), Value Added Tax (VAT) and Economic Growth (GDP) </w:t>
      </w:r>
      <w:r w:rsidRPr="00F16260">
        <w:rPr>
          <w:rFonts w:ascii="Times New Roman" w:hAnsi="Times New Roman" w:cs="Times New Roman"/>
          <w:sz w:val="24"/>
          <w:szCs w:val="24"/>
        </w:rPr>
        <w:lastRenderedPageBreak/>
        <w:t>indeed exist in the Nigerian context. The finding of our study implies that taxation is an instrument of economic growth in Nigeria.</w:t>
      </w:r>
    </w:p>
    <w:p w:rsidR="00E11C73" w:rsidRPr="00F16260" w:rsidRDefault="005F5EA2" w:rsidP="00F16260">
      <w:pPr>
        <w:spacing w:line="480" w:lineRule="auto"/>
        <w:jc w:val="both"/>
        <w:rPr>
          <w:rFonts w:ascii="Times New Roman" w:hAnsi="Times New Roman" w:cs="Times New Roman"/>
          <w:b/>
          <w:sz w:val="24"/>
          <w:szCs w:val="24"/>
        </w:rPr>
      </w:pPr>
      <w:r w:rsidRPr="00F16260">
        <w:rPr>
          <w:rFonts w:ascii="Times New Roman" w:hAnsi="Times New Roman" w:cs="Times New Roman"/>
          <w:b/>
          <w:sz w:val="24"/>
          <w:szCs w:val="24"/>
        </w:rPr>
        <w:t>4.5</w:t>
      </w:r>
      <w:r w:rsidRPr="00F16260">
        <w:rPr>
          <w:rFonts w:ascii="Times New Roman" w:hAnsi="Times New Roman" w:cs="Times New Roman"/>
          <w:b/>
          <w:sz w:val="24"/>
          <w:szCs w:val="24"/>
        </w:rPr>
        <w:tab/>
        <w:t>SUMMARY OF FINDINGS</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The findings of our study implies that taxation is an instrument of economic growth in Nigeria.</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From the result analyzed in the table above, the independent variables (CIT and VAT) were perfectly correlated and hence there is multi-co linearity I the result with dependent variable (GDP) constant with 1. Corporate income tax (CIT) at 762 and value added tax (VAT) at 495. Thus, the empirical result are suggested, indicating that the hypothesized link between Corporate Income Tax (CIT) Value Added Tax (VAT) AND Economic Growth (GDP) indeed exist in the Nigeria context.</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br w:type="page"/>
      </w:r>
    </w:p>
    <w:p w:rsidR="00E11C73" w:rsidRPr="00F16260" w:rsidRDefault="005F5EA2" w:rsidP="004E1367">
      <w:pPr>
        <w:spacing w:after="0" w:line="480" w:lineRule="auto"/>
        <w:jc w:val="center"/>
        <w:rPr>
          <w:rFonts w:ascii="Times New Roman" w:hAnsi="Times New Roman" w:cs="Times New Roman"/>
          <w:b/>
          <w:sz w:val="24"/>
          <w:szCs w:val="24"/>
        </w:rPr>
      </w:pPr>
      <w:r w:rsidRPr="00F16260">
        <w:rPr>
          <w:rFonts w:ascii="Times New Roman" w:hAnsi="Times New Roman" w:cs="Times New Roman"/>
          <w:b/>
          <w:sz w:val="24"/>
          <w:szCs w:val="24"/>
        </w:rPr>
        <w:lastRenderedPageBreak/>
        <w:t>CHAPTER FIVE</w:t>
      </w:r>
    </w:p>
    <w:p w:rsidR="00E11C73" w:rsidRPr="00F16260" w:rsidRDefault="005F5EA2" w:rsidP="00F16260">
      <w:pPr>
        <w:spacing w:after="0" w:line="480" w:lineRule="auto"/>
        <w:jc w:val="both"/>
        <w:rPr>
          <w:rFonts w:ascii="Times New Roman" w:hAnsi="Times New Roman" w:cs="Times New Roman"/>
          <w:b/>
          <w:sz w:val="24"/>
          <w:szCs w:val="24"/>
        </w:rPr>
      </w:pPr>
      <w:r w:rsidRPr="00F16260">
        <w:rPr>
          <w:rFonts w:ascii="Times New Roman" w:hAnsi="Times New Roman" w:cs="Times New Roman"/>
          <w:b/>
          <w:sz w:val="24"/>
          <w:szCs w:val="24"/>
        </w:rPr>
        <w:t>5.0</w:t>
      </w:r>
      <w:r w:rsidRPr="00F16260">
        <w:rPr>
          <w:rFonts w:ascii="Times New Roman" w:hAnsi="Times New Roman" w:cs="Times New Roman"/>
          <w:b/>
          <w:sz w:val="24"/>
          <w:szCs w:val="24"/>
        </w:rPr>
        <w:tab/>
        <w:t>SUMMARY, CONCLUSION AND RECOMMENDATION</w:t>
      </w:r>
    </w:p>
    <w:p w:rsidR="00E11C73" w:rsidRPr="00F16260" w:rsidRDefault="005F5EA2" w:rsidP="00F16260">
      <w:pPr>
        <w:spacing w:after="0" w:line="480" w:lineRule="auto"/>
        <w:jc w:val="both"/>
        <w:rPr>
          <w:rFonts w:ascii="Times New Roman" w:hAnsi="Times New Roman" w:cs="Times New Roman"/>
          <w:b/>
          <w:sz w:val="24"/>
          <w:szCs w:val="24"/>
        </w:rPr>
      </w:pPr>
      <w:r w:rsidRPr="00F16260">
        <w:rPr>
          <w:rFonts w:ascii="Times New Roman" w:hAnsi="Times New Roman" w:cs="Times New Roman"/>
          <w:b/>
          <w:sz w:val="24"/>
          <w:szCs w:val="24"/>
        </w:rPr>
        <w:t>5.1</w:t>
      </w:r>
      <w:r w:rsidRPr="00F16260">
        <w:rPr>
          <w:rFonts w:ascii="Times New Roman" w:hAnsi="Times New Roman" w:cs="Times New Roman"/>
          <w:b/>
          <w:sz w:val="24"/>
          <w:szCs w:val="24"/>
        </w:rPr>
        <w:tab/>
        <w:t>SUMMARY</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The analysis of this study revealed that taxation has been and will always serve as an effective tool for the development of the Federal Board of Internal Revenue and the study also confirmed that tax incentives is also an effective tool and important tool for the development of Nigeria economy.</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The truth is derived from the fact the various incentive relating to the different level of tax payer has been able to achieve the desired result some of which includes investment in the economy prompt payment of tax, utilization of the country's natural resources and means of industrialization.</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These achievements of tax incentives as document in the project were made possible by the effective and appropriate collection machine that is, the board of internal revenue.</w:t>
      </w:r>
    </w:p>
    <w:p w:rsidR="00E11C73"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 xml:space="preserve">Discoveries made from the personnel of this board revealed that the government can record to tax payer in order to carry along all respective tax payers and that tax incentive should be targeted at certain preferred sector of the economy </w:t>
      </w:r>
    </w:p>
    <w:p w:rsidR="004E1367" w:rsidRPr="00F16260" w:rsidRDefault="004E1367" w:rsidP="00F16260">
      <w:pPr>
        <w:spacing w:after="0" w:line="480" w:lineRule="auto"/>
        <w:jc w:val="both"/>
        <w:rPr>
          <w:rFonts w:ascii="Times New Roman" w:hAnsi="Times New Roman" w:cs="Times New Roman"/>
          <w:sz w:val="24"/>
          <w:szCs w:val="24"/>
        </w:rPr>
      </w:pPr>
    </w:p>
    <w:p w:rsidR="00E11C73" w:rsidRPr="00F16260" w:rsidRDefault="005F5EA2" w:rsidP="00F16260">
      <w:pPr>
        <w:spacing w:after="0" w:line="480" w:lineRule="auto"/>
        <w:jc w:val="both"/>
        <w:rPr>
          <w:rFonts w:ascii="Times New Roman" w:hAnsi="Times New Roman" w:cs="Times New Roman"/>
          <w:b/>
          <w:sz w:val="24"/>
          <w:szCs w:val="24"/>
        </w:rPr>
      </w:pPr>
      <w:r w:rsidRPr="00F16260">
        <w:rPr>
          <w:rFonts w:ascii="Times New Roman" w:hAnsi="Times New Roman" w:cs="Times New Roman"/>
          <w:b/>
          <w:sz w:val="24"/>
          <w:szCs w:val="24"/>
        </w:rPr>
        <w:lastRenderedPageBreak/>
        <w:t>5.2</w:t>
      </w:r>
      <w:r w:rsidRPr="00F16260">
        <w:rPr>
          <w:rFonts w:ascii="Times New Roman" w:hAnsi="Times New Roman" w:cs="Times New Roman"/>
          <w:b/>
          <w:sz w:val="24"/>
          <w:szCs w:val="24"/>
        </w:rPr>
        <w:tab/>
        <w:t>CONCLUSION</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From the findings made available in the research work, the study therefore conclude that tax incentive has been an effective tool to economic development in Nigeria and has been felt among other in the following areas;</w:t>
      </w:r>
    </w:p>
    <w:p w:rsidR="00E11C73" w:rsidRPr="00F16260" w:rsidRDefault="005F5EA2" w:rsidP="00F16260">
      <w:pPr>
        <w:numPr>
          <w:ilvl w:val="0"/>
          <w:numId w:val="7"/>
        </w:numPr>
        <w:pBdr>
          <w:top w:val="nil"/>
          <w:left w:val="nil"/>
          <w:bottom w:val="nil"/>
          <w:right w:val="nil"/>
          <w:between w:val="nil"/>
        </w:pBdr>
        <w:spacing w:after="0" w:line="480" w:lineRule="auto"/>
        <w:jc w:val="both"/>
        <w:rPr>
          <w:rFonts w:ascii="Times New Roman" w:hAnsi="Times New Roman" w:cs="Times New Roman"/>
          <w:color w:val="000000"/>
          <w:sz w:val="24"/>
          <w:szCs w:val="24"/>
        </w:rPr>
      </w:pPr>
      <w:r w:rsidRPr="00F16260">
        <w:rPr>
          <w:rFonts w:ascii="Times New Roman" w:hAnsi="Times New Roman" w:cs="Times New Roman"/>
          <w:color w:val="000000"/>
          <w:sz w:val="24"/>
          <w:szCs w:val="24"/>
        </w:rPr>
        <w:t>Encourage investment</w:t>
      </w:r>
    </w:p>
    <w:p w:rsidR="00E11C73" w:rsidRPr="00F16260" w:rsidRDefault="005F5EA2" w:rsidP="00F16260">
      <w:pPr>
        <w:numPr>
          <w:ilvl w:val="0"/>
          <w:numId w:val="7"/>
        </w:numPr>
        <w:pBdr>
          <w:top w:val="nil"/>
          <w:left w:val="nil"/>
          <w:bottom w:val="nil"/>
          <w:right w:val="nil"/>
          <w:between w:val="nil"/>
        </w:pBdr>
        <w:spacing w:after="0" w:line="480" w:lineRule="auto"/>
        <w:jc w:val="both"/>
        <w:rPr>
          <w:rFonts w:ascii="Times New Roman" w:hAnsi="Times New Roman" w:cs="Times New Roman"/>
          <w:color w:val="000000"/>
          <w:sz w:val="24"/>
          <w:szCs w:val="24"/>
        </w:rPr>
      </w:pPr>
      <w:r w:rsidRPr="00F16260">
        <w:rPr>
          <w:rFonts w:ascii="Times New Roman" w:hAnsi="Times New Roman" w:cs="Times New Roman"/>
          <w:color w:val="000000"/>
          <w:sz w:val="24"/>
          <w:szCs w:val="24"/>
        </w:rPr>
        <w:t>A mean for industrialization</w:t>
      </w:r>
    </w:p>
    <w:p w:rsidR="00E11C73" w:rsidRPr="00F16260" w:rsidRDefault="005F5EA2" w:rsidP="00F16260">
      <w:pPr>
        <w:numPr>
          <w:ilvl w:val="0"/>
          <w:numId w:val="7"/>
        </w:numPr>
        <w:pBdr>
          <w:top w:val="nil"/>
          <w:left w:val="nil"/>
          <w:bottom w:val="nil"/>
          <w:right w:val="nil"/>
          <w:between w:val="nil"/>
        </w:pBdr>
        <w:spacing w:after="0" w:line="480" w:lineRule="auto"/>
        <w:jc w:val="both"/>
        <w:rPr>
          <w:rFonts w:ascii="Times New Roman" w:hAnsi="Times New Roman" w:cs="Times New Roman"/>
          <w:color w:val="000000"/>
          <w:sz w:val="24"/>
          <w:szCs w:val="24"/>
        </w:rPr>
      </w:pPr>
      <w:r w:rsidRPr="00F16260">
        <w:rPr>
          <w:rFonts w:ascii="Times New Roman" w:hAnsi="Times New Roman" w:cs="Times New Roman"/>
          <w:color w:val="000000"/>
          <w:sz w:val="24"/>
          <w:szCs w:val="24"/>
        </w:rPr>
        <w:t>Encourage tax payment</w:t>
      </w:r>
    </w:p>
    <w:p w:rsidR="00E11C73" w:rsidRPr="00F16260" w:rsidRDefault="005F5EA2" w:rsidP="00F16260">
      <w:pPr>
        <w:numPr>
          <w:ilvl w:val="0"/>
          <w:numId w:val="7"/>
        </w:numPr>
        <w:pBdr>
          <w:top w:val="nil"/>
          <w:left w:val="nil"/>
          <w:bottom w:val="nil"/>
          <w:right w:val="nil"/>
          <w:between w:val="nil"/>
        </w:pBdr>
        <w:spacing w:after="0" w:line="480" w:lineRule="auto"/>
        <w:jc w:val="both"/>
        <w:rPr>
          <w:rFonts w:ascii="Times New Roman" w:hAnsi="Times New Roman" w:cs="Times New Roman"/>
          <w:color w:val="000000"/>
          <w:sz w:val="24"/>
          <w:szCs w:val="24"/>
        </w:rPr>
      </w:pPr>
      <w:r w:rsidRPr="00F16260">
        <w:rPr>
          <w:rFonts w:ascii="Times New Roman" w:hAnsi="Times New Roman" w:cs="Times New Roman"/>
          <w:color w:val="000000"/>
          <w:sz w:val="24"/>
          <w:szCs w:val="24"/>
        </w:rPr>
        <w:t>Utilization of the country national resources, it can also be concluded that taxation serves as an instrument of controlling the economic life of the country</w:t>
      </w:r>
    </w:p>
    <w:p w:rsidR="00E11C73"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This conclusion points to the need for additional measures by government in ensuring that taxpayers do not avoid and evade tax so that income can be properly redistributed in the economy. In addition, regulatory authorities charged with the sole responsibility of collecting tax should further be strengthened to enforce compliance by taxpayers. Above all, the tax revenues should be properly distributed so that economic growth can be harnessed, especially in providing basic social amenities as well as infrastructures in Nigeria.</w:t>
      </w:r>
    </w:p>
    <w:p w:rsidR="004E1367" w:rsidRPr="00F16260" w:rsidRDefault="004E1367" w:rsidP="00F16260">
      <w:pPr>
        <w:spacing w:after="0" w:line="480" w:lineRule="auto"/>
        <w:jc w:val="both"/>
        <w:rPr>
          <w:rFonts w:ascii="Times New Roman" w:hAnsi="Times New Roman" w:cs="Times New Roman"/>
          <w:sz w:val="24"/>
          <w:szCs w:val="24"/>
        </w:rPr>
      </w:pPr>
    </w:p>
    <w:p w:rsidR="00E11C73" w:rsidRPr="00F16260" w:rsidRDefault="005F5EA2" w:rsidP="00F16260">
      <w:pPr>
        <w:spacing w:after="0" w:line="480" w:lineRule="auto"/>
        <w:jc w:val="both"/>
        <w:rPr>
          <w:rFonts w:ascii="Times New Roman" w:hAnsi="Times New Roman" w:cs="Times New Roman"/>
          <w:b/>
          <w:sz w:val="24"/>
          <w:szCs w:val="24"/>
        </w:rPr>
      </w:pPr>
      <w:r w:rsidRPr="00F16260">
        <w:rPr>
          <w:rFonts w:ascii="Times New Roman" w:hAnsi="Times New Roman" w:cs="Times New Roman"/>
          <w:b/>
          <w:sz w:val="24"/>
          <w:szCs w:val="24"/>
        </w:rPr>
        <w:lastRenderedPageBreak/>
        <w:t>5.3</w:t>
      </w:r>
      <w:r w:rsidRPr="00F16260">
        <w:rPr>
          <w:rFonts w:ascii="Times New Roman" w:hAnsi="Times New Roman" w:cs="Times New Roman"/>
          <w:b/>
          <w:sz w:val="24"/>
          <w:szCs w:val="24"/>
        </w:rPr>
        <w:tab/>
        <w:t>RECOMMENDATIONS</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t>Based on this research work the researcher offers the following recommendation.</w:t>
      </w:r>
    </w:p>
    <w:p w:rsidR="00E11C73" w:rsidRPr="00F16260" w:rsidRDefault="005F5EA2" w:rsidP="00F16260">
      <w:pPr>
        <w:numPr>
          <w:ilvl w:val="0"/>
          <w:numId w:val="8"/>
        </w:numPr>
        <w:pBdr>
          <w:top w:val="nil"/>
          <w:left w:val="nil"/>
          <w:bottom w:val="nil"/>
          <w:right w:val="nil"/>
          <w:between w:val="nil"/>
        </w:pBdr>
        <w:spacing w:after="0" w:line="480" w:lineRule="auto"/>
        <w:ind w:left="567"/>
        <w:jc w:val="both"/>
        <w:rPr>
          <w:rFonts w:ascii="Times New Roman" w:hAnsi="Times New Roman" w:cs="Times New Roman"/>
          <w:color w:val="000000"/>
          <w:sz w:val="24"/>
          <w:szCs w:val="24"/>
        </w:rPr>
      </w:pPr>
      <w:r w:rsidRPr="00F16260">
        <w:rPr>
          <w:rFonts w:ascii="Times New Roman" w:hAnsi="Times New Roman" w:cs="Times New Roman"/>
          <w:color w:val="000000"/>
          <w:sz w:val="24"/>
          <w:szCs w:val="24"/>
        </w:rPr>
        <w:t>Government should embark on more enlightenment campaign on taxation to the public.</w:t>
      </w:r>
    </w:p>
    <w:p w:rsidR="00E11C73" w:rsidRPr="00F16260" w:rsidRDefault="005F5EA2" w:rsidP="00F16260">
      <w:pPr>
        <w:numPr>
          <w:ilvl w:val="0"/>
          <w:numId w:val="8"/>
        </w:numPr>
        <w:pBdr>
          <w:top w:val="nil"/>
          <w:left w:val="nil"/>
          <w:bottom w:val="nil"/>
          <w:right w:val="nil"/>
          <w:between w:val="nil"/>
        </w:pBdr>
        <w:spacing w:after="0" w:line="480" w:lineRule="auto"/>
        <w:ind w:left="567"/>
        <w:jc w:val="both"/>
        <w:rPr>
          <w:rFonts w:ascii="Times New Roman" w:hAnsi="Times New Roman" w:cs="Times New Roman"/>
          <w:color w:val="000000"/>
          <w:sz w:val="24"/>
          <w:szCs w:val="24"/>
        </w:rPr>
      </w:pPr>
      <w:r w:rsidRPr="00F16260">
        <w:rPr>
          <w:rFonts w:ascii="Times New Roman" w:hAnsi="Times New Roman" w:cs="Times New Roman"/>
          <w:color w:val="000000"/>
          <w:sz w:val="24"/>
          <w:szCs w:val="24"/>
        </w:rPr>
        <w:t>Government should provide or create peaceful environment in order to attract foreign investor to the country.</w:t>
      </w:r>
    </w:p>
    <w:p w:rsidR="00E11C73" w:rsidRPr="00F16260" w:rsidRDefault="005F5EA2" w:rsidP="00F16260">
      <w:pPr>
        <w:numPr>
          <w:ilvl w:val="0"/>
          <w:numId w:val="8"/>
        </w:numPr>
        <w:pBdr>
          <w:top w:val="nil"/>
          <w:left w:val="nil"/>
          <w:bottom w:val="nil"/>
          <w:right w:val="nil"/>
          <w:between w:val="nil"/>
        </w:pBdr>
        <w:spacing w:after="0" w:line="480" w:lineRule="auto"/>
        <w:ind w:left="567"/>
        <w:jc w:val="both"/>
        <w:rPr>
          <w:rFonts w:ascii="Times New Roman" w:hAnsi="Times New Roman" w:cs="Times New Roman"/>
          <w:color w:val="000000"/>
          <w:sz w:val="24"/>
          <w:szCs w:val="24"/>
        </w:rPr>
      </w:pPr>
      <w:r w:rsidRPr="00F16260">
        <w:rPr>
          <w:rFonts w:ascii="Times New Roman" w:hAnsi="Times New Roman" w:cs="Times New Roman"/>
          <w:color w:val="000000"/>
          <w:sz w:val="24"/>
          <w:szCs w:val="24"/>
        </w:rPr>
        <w:t>Better renovation and welfare facilities should work better.</w:t>
      </w:r>
    </w:p>
    <w:p w:rsidR="00E11C73" w:rsidRPr="00F16260" w:rsidRDefault="005F5EA2" w:rsidP="00F16260">
      <w:pPr>
        <w:numPr>
          <w:ilvl w:val="0"/>
          <w:numId w:val="8"/>
        </w:numPr>
        <w:pBdr>
          <w:top w:val="nil"/>
          <w:left w:val="nil"/>
          <w:bottom w:val="nil"/>
          <w:right w:val="nil"/>
          <w:between w:val="nil"/>
        </w:pBdr>
        <w:spacing w:after="0" w:line="480" w:lineRule="auto"/>
        <w:ind w:left="567"/>
        <w:jc w:val="both"/>
        <w:rPr>
          <w:rFonts w:ascii="Times New Roman" w:hAnsi="Times New Roman" w:cs="Times New Roman"/>
          <w:color w:val="000000"/>
          <w:sz w:val="24"/>
          <w:szCs w:val="24"/>
        </w:rPr>
      </w:pPr>
      <w:r w:rsidRPr="00F16260">
        <w:rPr>
          <w:rFonts w:ascii="Times New Roman" w:hAnsi="Times New Roman" w:cs="Times New Roman"/>
          <w:color w:val="000000"/>
          <w:sz w:val="24"/>
          <w:szCs w:val="24"/>
        </w:rPr>
        <w:t>Establishment of state revenue court.</w:t>
      </w:r>
    </w:p>
    <w:p w:rsidR="00E11C73" w:rsidRPr="00F16260" w:rsidRDefault="005F5EA2" w:rsidP="00F16260">
      <w:pPr>
        <w:numPr>
          <w:ilvl w:val="0"/>
          <w:numId w:val="8"/>
        </w:numPr>
        <w:pBdr>
          <w:top w:val="nil"/>
          <w:left w:val="nil"/>
          <w:bottom w:val="nil"/>
          <w:right w:val="nil"/>
          <w:between w:val="nil"/>
        </w:pBdr>
        <w:spacing w:after="0" w:line="480" w:lineRule="auto"/>
        <w:ind w:left="567"/>
        <w:jc w:val="both"/>
        <w:rPr>
          <w:rFonts w:ascii="Times New Roman" w:hAnsi="Times New Roman" w:cs="Times New Roman"/>
          <w:color w:val="000000"/>
          <w:sz w:val="24"/>
          <w:szCs w:val="24"/>
        </w:rPr>
      </w:pPr>
      <w:r w:rsidRPr="00F16260">
        <w:rPr>
          <w:rFonts w:ascii="Times New Roman" w:hAnsi="Times New Roman" w:cs="Times New Roman"/>
          <w:color w:val="000000"/>
          <w:sz w:val="24"/>
          <w:szCs w:val="24"/>
        </w:rPr>
        <w:t xml:space="preserve">Government should try or attempt any means to eradicate corruption since it serves as a discouraging factor to the potential services. </w:t>
      </w:r>
    </w:p>
    <w:p w:rsidR="00E11C73" w:rsidRPr="00F16260" w:rsidRDefault="005F5EA2" w:rsidP="00F16260">
      <w:pPr>
        <w:numPr>
          <w:ilvl w:val="0"/>
          <w:numId w:val="8"/>
        </w:numPr>
        <w:pBdr>
          <w:top w:val="nil"/>
          <w:left w:val="nil"/>
          <w:bottom w:val="nil"/>
          <w:right w:val="nil"/>
          <w:between w:val="nil"/>
        </w:pBdr>
        <w:spacing w:after="0" w:line="480" w:lineRule="auto"/>
        <w:ind w:left="567"/>
        <w:jc w:val="both"/>
        <w:rPr>
          <w:rFonts w:ascii="Times New Roman" w:hAnsi="Times New Roman" w:cs="Times New Roman"/>
          <w:color w:val="000000"/>
          <w:sz w:val="24"/>
          <w:szCs w:val="24"/>
        </w:rPr>
      </w:pPr>
      <w:r w:rsidRPr="00F16260">
        <w:rPr>
          <w:rFonts w:ascii="Times New Roman" w:hAnsi="Times New Roman" w:cs="Times New Roman"/>
          <w:color w:val="000000"/>
          <w:sz w:val="24"/>
          <w:szCs w:val="24"/>
        </w:rPr>
        <w:t>Stiff penalty for controlling any section of the law.</w:t>
      </w:r>
    </w:p>
    <w:p w:rsidR="00E11C73" w:rsidRPr="00F16260" w:rsidRDefault="005F5EA2" w:rsidP="00F16260">
      <w:pPr>
        <w:numPr>
          <w:ilvl w:val="0"/>
          <w:numId w:val="8"/>
        </w:numPr>
        <w:pBdr>
          <w:top w:val="nil"/>
          <w:left w:val="nil"/>
          <w:bottom w:val="nil"/>
          <w:right w:val="nil"/>
          <w:between w:val="nil"/>
        </w:pBdr>
        <w:spacing w:after="0" w:line="480" w:lineRule="auto"/>
        <w:ind w:left="567"/>
        <w:jc w:val="both"/>
        <w:rPr>
          <w:rFonts w:ascii="Times New Roman" w:hAnsi="Times New Roman" w:cs="Times New Roman"/>
          <w:color w:val="000000"/>
          <w:sz w:val="24"/>
          <w:szCs w:val="24"/>
        </w:rPr>
      </w:pPr>
      <w:r w:rsidRPr="00F16260">
        <w:rPr>
          <w:rFonts w:ascii="Times New Roman" w:hAnsi="Times New Roman" w:cs="Times New Roman"/>
          <w:color w:val="000000"/>
          <w:sz w:val="24"/>
          <w:szCs w:val="24"/>
        </w:rPr>
        <w:t>Government should use the benefits gotten from taxation to pursue long term national objectives.</w:t>
      </w:r>
    </w:p>
    <w:p w:rsidR="00E11C73" w:rsidRPr="00F16260" w:rsidRDefault="005F5EA2" w:rsidP="00F16260">
      <w:pPr>
        <w:numPr>
          <w:ilvl w:val="0"/>
          <w:numId w:val="8"/>
        </w:numPr>
        <w:pBdr>
          <w:top w:val="nil"/>
          <w:left w:val="nil"/>
          <w:bottom w:val="nil"/>
          <w:right w:val="nil"/>
          <w:between w:val="nil"/>
        </w:pBdr>
        <w:spacing w:after="0" w:line="480" w:lineRule="auto"/>
        <w:ind w:left="567"/>
        <w:jc w:val="both"/>
        <w:rPr>
          <w:rFonts w:ascii="Times New Roman" w:hAnsi="Times New Roman" w:cs="Times New Roman"/>
          <w:color w:val="000000"/>
          <w:sz w:val="24"/>
          <w:szCs w:val="24"/>
        </w:rPr>
      </w:pPr>
      <w:r w:rsidRPr="00F16260">
        <w:rPr>
          <w:rFonts w:ascii="Times New Roman" w:hAnsi="Times New Roman" w:cs="Times New Roman"/>
          <w:color w:val="000000"/>
          <w:sz w:val="24"/>
          <w:szCs w:val="24"/>
        </w:rPr>
        <w:t>Bureaucratic documentation should be reduced to avoid forgery.</w:t>
      </w:r>
    </w:p>
    <w:p w:rsidR="00E11C73" w:rsidRPr="00F16260" w:rsidRDefault="005F5EA2" w:rsidP="00F16260">
      <w:pPr>
        <w:numPr>
          <w:ilvl w:val="0"/>
          <w:numId w:val="8"/>
        </w:numPr>
        <w:pBdr>
          <w:top w:val="nil"/>
          <w:left w:val="nil"/>
          <w:bottom w:val="nil"/>
          <w:right w:val="nil"/>
          <w:between w:val="nil"/>
        </w:pBdr>
        <w:spacing w:after="0" w:line="480" w:lineRule="auto"/>
        <w:ind w:left="567"/>
        <w:jc w:val="both"/>
        <w:rPr>
          <w:rFonts w:ascii="Times New Roman" w:hAnsi="Times New Roman" w:cs="Times New Roman"/>
          <w:color w:val="000000"/>
          <w:sz w:val="24"/>
          <w:szCs w:val="24"/>
        </w:rPr>
      </w:pPr>
      <w:r w:rsidRPr="00F16260">
        <w:rPr>
          <w:rFonts w:ascii="Times New Roman" w:hAnsi="Times New Roman" w:cs="Times New Roman"/>
          <w:color w:val="000000"/>
          <w:sz w:val="24"/>
          <w:szCs w:val="24"/>
        </w:rPr>
        <w:t>Activities of tax officials should be monitored to minimize the incidence of fund embezzlement.</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lastRenderedPageBreak/>
        <w:t>Above all the desired revenue and economic development cannot be generated from the tax system in Nigeria except government review obsolete laws, a corrupt free and well Scholarly J. Business Administration. Strained tax system will foster a great generation of tax revenue for economic development and above all, accountability and transparency on the part of government officials in the management of tax revenues for the benefit of the citizens.</w:t>
      </w:r>
    </w:p>
    <w:p w:rsidR="00E11C73" w:rsidRPr="00F16260" w:rsidRDefault="005F5EA2" w:rsidP="00F16260">
      <w:pPr>
        <w:spacing w:after="0" w:line="480" w:lineRule="auto"/>
        <w:jc w:val="both"/>
        <w:rPr>
          <w:rFonts w:ascii="Times New Roman" w:hAnsi="Times New Roman" w:cs="Times New Roman"/>
          <w:sz w:val="24"/>
          <w:szCs w:val="24"/>
        </w:rPr>
      </w:pPr>
      <w:r w:rsidRPr="00F16260">
        <w:rPr>
          <w:rFonts w:ascii="Times New Roman" w:hAnsi="Times New Roman" w:cs="Times New Roman"/>
          <w:sz w:val="24"/>
          <w:szCs w:val="24"/>
        </w:rPr>
        <w:br w:type="page"/>
      </w:r>
    </w:p>
    <w:p w:rsidR="00E11C73" w:rsidRPr="00F16260" w:rsidRDefault="005F5EA2" w:rsidP="004E1367">
      <w:pPr>
        <w:spacing w:after="0" w:line="480" w:lineRule="auto"/>
        <w:jc w:val="center"/>
        <w:rPr>
          <w:rFonts w:ascii="Times New Roman" w:hAnsi="Times New Roman" w:cs="Times New Roman"/>
          <w:b/>
          <w:sz w:val="24"/>
          <w:szCs w:val="24"/>
        </w:rPr>
      </w:pPr>
      <w:r w:rsidRPr="00F16260">
        <w:rPr>
          <w:rFonts w:ascii="Times New Roman" w:hAnsi="Times New Roman" w:cs="Times New Roman"/>
          <w:b/>
          <w:sz w:val="24"/>
          <w:szCs w:val="24"/>
        </w:rPr>
        <w:lastRenderedPageBreak/>
        <w:t>REFERENCES</w:t>
      </w:r>
    </w:p>
    <w:p w:rsidR="00E11C73" w:rsidRPr="00F16260" w:rsidRDefault="005F5EA2" w:rsidP="00F16260">
      <w:pPr>
        <w:spacing w:after="0" w:line="480" w:lineRule="auto"/>
        <w:ind w:left="567" w:hanging="567"/>
        <w:jc w:val="both"/>
        <w:rPr>
          <w:rFonts w:ascii="Times New Roman" w:hAnsi="Times New Roman" w:cs="Times New Roman"/>
          <w:sz w:val="24"/>
          <w:szCs w:val="24"/>
        </w:rPr>
      </w:pPr>
      <w:r w:rsidRPr="00F16260">
        <w:rPr>
          <w:rFonts w:ascii="Times New Roman" w:hAnsi="Times New Roman" w:cs="Times New Roman"/>
          <w:sz w:val="24"/>
          <w:szCs w:val="24"/>
        </w:rPr>
        <w:t>Abiola, J. and Asiweh, M. (2012). Impact of Tax Administration on Government Revenue in a Developing Economy a Case Study of Nigeria. Int. J. Bus. and Soc. Sci. 3(8): 2012.</w:t>
      </w:r>
    </w:p>
    <w:p w:rsidR="00E11C73" w:rsidRPr="00F16260" w:rsidRDefault="005F5EA2" w:rsidP="00F16260">
      <w:pPr>
        <w:spacing w:after="0" w:line="480" w:lineRule="auto"/>
        <w:ind w:left="567" w:hanging="567"/>
        <w:jc w:val="both"/>
        <w:rPr>
          <w:rFonts w:ascii="Times New Roman" w:hAnsi="Times New Roman" w:cs="Times New Roman"/>
          <w:sz w:val="24"/>
          <w:szCs w:val="24"/>
        </w:rPr>
      </w:pPr>
      <w:r w:rsidRPr="00F16260">
        <w:rPr>
          <w:rFonts w:ascii="Times New Roman" w:hAnsi="Times New Roman" w:cs="Times New Roman"/>
          <w:sz w:val="24"/>
          <w:szCs w:val="24"/>
        </w:rPr>
        <w:t>Adedo, M.A. (2006). A Guide to Project Writing An Introduction Ilorin, Olad Publication.</w:t>
      </w:r>
    </w:p>
    <w:p w:rsidR="00E11C73" w:rsidRPr="00F16260" w:rsidRDefault="005F5EA2" w:rsidP="00F16260">
      <w:pPr>
        <w:spacing w:after="0" w:line="480" w:lineRule="auto"/>
        <w:ind w:left="567" w:hanging="567"/>
        <w:jc w:val="both"/>
        <w:rPr>
          <w:rFonts w:ascii="Times New Roman" w:hAnsi="Times New Roman" w:cs="Times New Roman"/>
          <w:sz w:val="24"/>
          <w:szCs w:val="24"/>
        </w:rPr>
      </w:pPr>
      <w:r w:rsidRPr="00F16260">
        <w:rPr>
          <w:rFonts w:ascii="Times New Roman" w:hAnsi="Times New Roman" w:cs="Times New Roman"/>
          <w:sz w:val="24"/>
          <w:szCs w:val="24"/>
        </w:rPr>
        <w:t>Adeshina, W. (2005) Principles of Nigeria Taxation, Lagos; J.A.A. Nigeria Limited Apapa.</w:t>
      </w:r>
    </w:p>
    <w:p w:rsidR="00E11C73" w:rsidRPr="00F16260" w:rsidRDefault="005F5EA2" w:rsidP="00F16260">
      <w:pPr>
        <w:spacing w:after="0" w:line="480" w:lineRule="auto"/>
        <w:ind w:left="567" w:hanging="567"/>
        <w:jc w:val="both"/>
        <w:rPr>
          <w:rFonts w:ascii="Times New Roman" w:hAnsi="Times New Roman" w:cs="Times New Roman"/>
          <w:sz w:val="24"/>
          <w:szCs w:val="24"/>
        </w:rPr>
      </w:pPr>
      <w:r w:rsidRPr="00F16260">
        <w:rPr>
          <w:rFonts w:ascii="Times New Roman" w:hAnsi="Times New Roman" w:cs="Times New Roman"/>
          <w:sz w:val="24"/>
          <w:szCs w:val="24"/>
        </w:rPr>
        <w:t>Akintoye, I.R. and Tashie, G.A (2013). The Effect of Tax Compliance on Economic Growth and Developing in Nigeria, West Africa. British J. Arts and Soc. Sci. 2 (2).</w:t>
      </w:r>
    </w:p>
    <w:p w:rsidR="00E11C73" w:rsidRPr="00F16260" w:rsidRDefault="005F5EA2" w:rsidP="00F16260">
      <w:pPr>
        <w:spacing w:after="0" w:line="480" w:lineRule="auto"/>
        <w:ind w:left="567" w:hanging="567"/>
        <w:jc w:val="both"/>
        <w:rPr>
          <w:rFonts w:ascii="Times New Roman" w:hAnsi="Times New Roman" w:cs="Times New Roman"/>
          <w:sz w:val="24"/>
          <w:szCs w:val="24"/>
        </w:rPr>
      </w:pPr>
      <w:r w:rsidRPr="00F16260">
        <w:rPr>
          <w:rFonts w:ascii="Times New Roman" w:hAnsi="Times New Roman" w:cs="Times New Roman"/>
          <w:sz w:val="24"/>
          <w:szCs w:val="24"/>
        </w:rPr>
        <w:t>Anyanwu, J.C. (1993). Monetary Economics: Theory, Policy and Institutions. Hybrid Publishers, Onitsha.</w:t>
      </w:r>
    </w:p>
    <w:p w:rsidR="00E11C73" w:rsidRPr="00F16260" w:rsidRDefault="005F5EA2" w:rsidP="00F16260">
      <w:pPr>
        <w:spacing w:after="0" w:line="480" w:lineRule="auto"/>
        <w:ind w:left="567" w:hanging="567"/>
        <w:jc w:val="both"/>
        <w:rPr>
          <w:rFonts w:ascii="Times New Roman" w:hAnsi="Times New Roman" w:cs="Times New Roman"/>
          <w:sz w:val="24"/>
          <w:szCs w:val="24"/>
        </w:rPr>
      </w:pPr>
      <w:r w:rsidRPr="00F16260">
        <w:rPr>
          <w:rFonts w:ascii="Times New Roman" w:hAnsi="Times New Roman" w:cs="Times New Roman"/>
          <w:sz w:val="24"/>
          <w:szCs w:val="24"/>
        </w:rPr>
        <w:t>Anyanwu, J.C. (1997). Nigerian Public Finance Onisha; Joanne Educational Publishers.</w:t>
      </w:r>
    </w:p>
    <w:p w:rsidR="00E11C73" w:rsidRPr="00F16260" w:rsidRDefault="005F5EA2" w:rsidP="00F16260">
      <w:pPr>
        <w:spacing w:after="0" w:line="480" w:lineRule="auto"/>
        <w:ind w:left="567" w:hanging="567"/>
        <w:jc w:val="both"/>
        <w:rPr>
          <w:rFonts w:ascii="Times New Roman" w:hAnsi="Times New Roman" w:cs="Times New Roman"/>
          <w:sz w:val="24"/>
          <w:szCs w:val="24"/>
        </w:rPr>
      </w:pPr>
      <w:r w:rsidRPr="00F16260">
        <w:rPr>
          <w:rFonts w:ascii="Times New Roman" w:hAnsi="Times New Roman" w:cs="Times New Roman"/>
          <w:sz w:val="24"/>
          <w:szCs w:val="24"/>
        </w:rPr>
        <w:t>Appah, E. (2010). The Problems of Tax Planning and Administration in Nigeria: The Federal and State Governments Experience. Int. J. Lab. Organ. Psychol. 4(1-2): 1-14.</w:t>
      </w:r>
    </w:p>
    <w:p w:rsidR="00E11C73" w:rsidRPr="00F16260" w:rsidRDefault="005F5EA2" w:rsidP="00F16260">
      <w:pPr>
        <w:spacing w:after="0" w:line="480" w:lineRule="auto"/>
        <w:ind w:left="567" w:hanging="567"/>
        <w:jc w:val="both"/>
        <w:rPr>
          <w:rFonts w:ascii="Times New Roman" w:hAnsi="Times New Roman" w:cs="Times New Roman"/>
          <w:sz w:val="24"/>
          <w:szCs w:val="24"/>
        </w:rPr>
      </w:pPr>
      <w:r w:rsidRPr="00F16260">
        <w:rPr>
          <w:rFonts w:ascii="Times New Roman" w:hAnsi="Times New Roman" w:cs="Times New Roman"/>
          <w:sz w:val="24"/>
          <w:szCs w:val="24"/>
        </w:rPr>
        <w:t>Ariyo, A. (1997). Productivity of the Nigerian Tax System: 1970 - 1990". African Economic Research Consortium (AERC) Research Paper 67, Nairobi Kenya. AERC. from: http://www.aercafrica.org/DOCUMENTS/RP67.PDF. Accessed 23/01/14</w:t>
      </w:r>
    </w:p>
    <w:p w:rsidR="00E11C73" w:rsidRPr="00F16260" w:rsidRDefault="005F5EA2" w:rsidP="00F16260">
      <w:pPr>
        <w:spacing w:after="0" w:line="480" w:lineRule="auto"/>
        <w:ind w:left="567" w:hanging="567"/>
        <w:jc w:val="both"/>
        <w:rPr>
          <w:rFonts w:ascii="Times New Roman" w:hAnsi="Times New Roman" w:cs="Times New Roman"/>
          <w:sz w:val="24"/>
          <w:szCs w:val="24"/>
        </w:rPr>
      </w:pPr>
      <w:r w:rsidRPr="00F16260">
        <w:rPr>
          <w:rFonts w:ascii="Times New Roman" w:hAnsi="Times New Roman" w:cs="Times New Roman"/>
          <w:sz w:val="24"/>
          <w:szCs w:val="24"/>
        </w:rPr>
        <w:lastRenderedPageBreak/>
        <w:t>Arowodola, J.A. (2000) Companies Taxation in Nigeria Lagos; J.A.A. Nigeria Limited Apapa.</w:t>
      </w:r>
    </w:p>
    <w:p w:rsidR="00E11C73" w:rsidRPr="00F16260" w:rsidRDefault="005F5EA2" w:rsidP="00F16260">
      <w:pPr>
        <w:spacing w:after="0" w:line="480" w:lineRule="auto"/>
        <w:ind w:left="567" w:hanging="567"/>
        <w:jc w:val="both"/>
        <w:rPr>
          <w:rFonts w:ascii="Times New Roman" w:hAnsi="Times New Roman" w:cs="Times New Roman"/>
          <w:sz w:val="24"/>
          <w:szCs w:val="24"/>
        </w:rPr>
      </w:pPr>
      <w:r w:rsidRPr="00F16260">
        <w:rPr>
          <w:rFonts w:ascii="Times New Roman" w:hAnsi="Times New Roman" w:cs="Times New Roman"/>
          <w:sz w:val="24"/>
          <w:szCs w:val="24"/>
        </w:rPr>
        <w:t>Azubike, J.U.B. (2009). Challenges of tax authorities, tax payers in the management of tax reform processes. Niger. Account. 42(2): 36-42.</w:t>
      </w:r>
    </w:p>
    <w:p w:rsidR="00E11C73" w:rsidRPr="00F16260" w:rsidRDefault="005F5EA2" w:rsidP="00F16260">
      <w:pPr>
        <w:spacing w:after="0" w:line="480" w:lineRule="auto"/>
        <w:ind w:left="567" w:hanging="567"/>
        <w:jc w:val="both"/>
        <w:rPr>
          <w:rFonts w:ascii="Times New Roman" w:hAnsi="Times New Roman" w:cs="Times New Roman"/>
          <w:sz w:val="24"/>
          <w:szCs w:val="24"/>
        </w:rPr>
      </w:pPr>
      <w:r w:rsidRPr="00F16260">
        <w:rPr>
          <w:rFonts w:ascii="Times New Roman" w:hAnsi="Times New Roman" w:cs="Times New Roman"/>
          <w:sz w:val="24"/>
          <w:szCs w:val="24"/>
        </w:rPr>
        <w:t>Bhartia, H.L. (2009). Public Finance. 14th Edn., New Delhi; Vikas Publishing House PVT Ltd.</w:t>
      </w:r>
    </w:p>
    <w:p w:rsidR="00E11C73" w:rsidRPr="00F16260" w:rsidRDefault="005F5EA2" w:rsidP="00F16260">
      <w:pPr>
        <w:spacing w:after="0" w:line="480" w:lineRule="auto"/>
        <w:ind w:left="567" w:hanging="567"/>
        <w:jc w:val="both"/>
        <w:rPr>
          <w:rFonts w:ascii="Times New Roman" w:hAnsi="Times New Roman" w:cs="Times New Roman"/>
          <w:sz w:val="24"/>
          <w:szCs w:val="24"/>
        </w:rPr>
      </w:pPr>
      <w:r w:rsidRPr="00F16260">
        <w:rPr>
          <w:rFonts w:ascii="Times New Roman" w:hAnsi="Times New Roman" w:cs="Times New Roman"/>
          <w:sz w:val="24"/>
          <w:szCs w:val="24"/>
        </w:rPr>
        <w:t xml:space="preserve">Dwivedi, D.N. (2004). Managerial Economics. 6th Edn., New Delhi; Vikas Publishing House PVT Ltd. </w:t>
      </w:r>
    </w:p>
    <w:p w:rsidR="00E11C73" w:rsidRPr="00F16260" w:rsidRDefault="005F5EA2" w:rsidP="00F16260">
      <w:pPr>
        <w:spacing w:after="0" w:line="480" w:lineRule="auto"/>
        <w:ind w:left="567" w:hanging="567"/>
        <w:jc w:val="both"/>
        <w:rPr>
          <w:rFonts w:ascii="Times New Roman" w:hAnsi="Times New Roman" w:cs="Times New Roman"/>
          <w:sz w:val="24"/>
          <w:szCs w:val="24"/>
        </w:rPr>
      </w:pPr>
      <w:r w:rsidRPr="00F16260">
        <w:rPr>
          <w:rFonts w:ascii="Times New Roman" w:hAnsi="Times New Roman" w:cs="Times New Roman"/>
          <w:sz w:val="24"/>
          <w:szCs w:val="24"/>
        </w:rPr>
        <w:t>Federal Inland Revenue Service (2002) General Tax Guide from Tax Administrator and Practitioner Lagos.</w:t>
      </w:r>
    </w:p>
    <w:p w:rsidR="00E11C73" w:rsidRPr="00F16260" w:rsidRDefault="005F5EA2" w:rsidP="00F16260">
      <w:pPr>
        <w:spacing w:after="0" w:line="480" w:lineRule="auto"/>
        <w:ind w:left="567" w:hanging="567"/>
        <w:jc w:val="both"/>
        <w:rPr>
          <w:rFonts w:ascii="Times New Roman" w:hAnsi="Times New Roman" w:cs="Times New Roman"/>
          <w:sz w:val="24"/>
          <w:szCs w:val="24"/>
        </w:rPr>
      </w:pPr>
      <w:r w:rsidRPr="00F16260">
        <w:rPr>
          <w:rFonts w:ascii="Times New Roman" w:hAnsi="Times New Roman" w:cs="Times New Roman"/>
          <w:sz w:val="24"/>
          <w:szCs w:val="24"/>
        </w:rPr>
        <w:t>FIRS Establishment Act of (2007) www.firs.gov.ng/Documents/About%20Us/FIRS-Establishment-Act.pdf Retrieved on 27/01/2014</w:t>
      </w:r>
    </w:p>
    <w:p w:rsidR="00E11C73" w:rsidRPr="00F16260" w:rsidRDefault="005F5EA2" w:rsidP="00F16260">
      <w:pPr>
        <w:spacing w:after="0" w:line="480" w:lineRule="auto"/>
        <w:ind w:left="567" w:hanging="567"/>
        <w:jc w:val="both"/>
        <w:rPr>
          <w:rFonts w:ascii="Times New Roman" w:hAnsi="Times New Roman" w:cs="Times New Roman"/>
          <w:sz w:val="24"/>
          <w:szCs w:val="24"/>
        </w:rPr>
      </w:pPr>
      <w:r w:rsidRPr="00F16260">
        <w:rPr>
          <w:rFonts w:ascii="Times New Roman" w:hAnsi="Times New Roman" w:cs="Times New Roman"/>
          <w:sz w:val="24"/>
          <w:szCs w:val="24"/>
        </w:rPr>
        <w:t>Gloria, T.O. (Accessed: 3 December 2012). 'Revenue generation in Nigeria through e-taxation (a study of selected states)', European J. Econ. (49): 126-132</w:t>
      </w:r>
    </w:p>
    <w:p w:rsidR="00E11C73" w:rsidRPr="00F16260" w:rsidRDefault="005F5EA2" w:rsidP="00F16260">
      <w:pPr>
        <w:spacing w:after="0" w:line="480" w:lineRule="auto"/>
        <w:ind w:left="567" w:hanging="567"/>
        <w:jc w:val="both"/>
        <w:rPr>
          <w:rFonts w:ascii="Times New Roman" w:hAnsi="Times New Roman" w:cs="Times New Roman"/>
          <w:sz w:val="24"/>
          <w:szCs w:val="24"/>
        </w:rPr>
      </w:pPr>
      <w:r w:rsidRPr="00F16260">
        <w:rPr>
          <w:rFonts w:ascii="Times New Roman" w:hAnsi="Times New Roman" w:cs="Times New Roman"/>
          <w:sz w:val="24"/>
          <w:szCs w:val="24"/>
        </w:rPr>
        <w:t>Ishola, K.A. (2001) Companies and Personal Taxation in Nigeria Volume, Trust in God Publication, Ilorin.</w:t>
      </w:r>
    </w:p>
    <w:p w:rsidR="00E11C73" w:rsidRPr="00F16260" w:rsidRDefault="005F5EA2" w:rsidP="00F16260">
      <w:pPr>
        <w:spacing w:after="0" w:line="480" w:lineRule="auto"/>
        <w:ind w:left="567" w:hanging="567"/>
        <w:jc w:val="both"/>
        <w:rPr>
          <w:rFonts w:ascii="Times New Roman" w:hAnsi="Times New Roman" w:cs="Times New Roman"/>
          <w:sz w:val="24"/>
          <w:szCs w:val="24"/>
        </w:rPr>
      </w:pPr>
      <w:r w:rsidRPr="00F16260">
        <w:rPr>
          <w:rFonts w:ascii="Times New Roman" w:hAnsi="Times New Roman" w:cs="Times New Roman"/>
          <w:sz w:val="24"/>
          <w:szCs w:val="24"/>
        </w:rPr>
        <w:lastRenderedPageBreak/>
        <w:t>Micah, L.C. and Umobong, A.A. (2012). Tax system in Nigeria- Challenges and the Way Forward. Res. J. Financ. and Accounting. 3(5): 2012</w:t>
      </w:r>
    </w:p>
    <w:p w:rsidR="00E11C73" w:rsidRPr="00F16260" w:rsidRDefault="005F5EA2" w:rsidP="00F16260">
      <w:pPr>
        <w:spacing w:after="0" w:line="480" w:lineRule="auto"/>
        <w:ind w:left="567" w:hanging="567"/>
        <w:jc w:val="both"/>
        <w:rPr>
          <w:rFonts w:ascii="Times New Roman" w:hAnsi="Times New Roman" w:cs="Times New Roman"/>
          <w:sz w:val="24"/>
          <w:szCs w:val="24"/>
        </w:rPr>
      </w:pPr>
      <w:r w:rsidRPr="00F16260">
        <w:rPr>
          <w:rFonts w:ascii="Times New Roman" w:hAnsi="Times New Roman" w:cs="Times New Roman"/>
          <w:sz w:val="24"/>
          <w:szCs w:val="24"/>
        </w:rPr>
        <w:t>Musgrave, R.A. and Musgrave, P.B. (2004). Public Finance in Theory and Practice. New Delhi: Tata McGraw Hill. Ogbonna, G.N. and Appah, E. (2012) Impact of Tax Reforms and Economic Growth in Nigeria: A Time Series Analysis. Current Res. J. Soc. Sci. 4(1):62-68.</w:t>
      </w:r>
    </w:p>
    <w:p w:rsidR="00E11C73" w:rsidRPr="00F16260" w:rsidRDefault="005F5EA2" w:rsidP="00F16260">
      <w:pPr>
        <w:spacing w:after="0" w:line="480" w:lineRule="auto"/>
        <w:ind w:left="567" w:hanging="567"/>
        <w:jc w:val="both"/>
        <w:rPr>
          <w:rFonts w:ascii="Times New Roman" w:hAnsi="Times New Roman" w:cs="Times New Roman"/>
          <w:sz w:val="24"/>
          <w:szCs w:val="24"/>
        </w:rPr>
      </w:pPr>
      <w:r w:rsidRPr="00F16260">
        <w:rPr>
          <w:rFonts w:ascii="Times New Roman" w:hAnsi="Times New Roman" w:cs="Times New Roman"/>
          <w:sz w:val="24"/>
          <w:szCs w:val="24"/>
        </w:rPr>
        <w:t>Okauru, I.O (2011). Effective and Efficient Tax collection and Administration in Nigerian in the Three Tiers of Government Retrieved From http://www.rmafc.gov.ng/2011 on 23/01/2014</w:t>
      </w:r>
    </w:p>
    <w:p w:rsidR="00E11C73" w:rsidRPr="00F16260" w:rsidRDefault="005F5EA2" w:rsidP="00F16260">
      <w:pPr>
        <w:spacing w:after="0" w:line="480" w:lineRule="auto"/>
        <w:ind w:left="567" w:hanging="567"/>
        <w:jc w:val="both"/>
        <w:rPr>
          <w:rFonts w:ascii="Times New Roman" w:hAnsi="Times New Roman" w:cs="Times New Roman"/>
          <w:sz w:val="24"/>
          <w:szCs w:val="24"/>
        </w:rPr>
      </w:pPr>
      <w:r w:rsidRPr="00F16260">
        <w:rPr>
          <w:rFonts w:ascii="Times New Roman" w:hAnsi="Times New Roman" w:cs="Times New Roman"/>
          <w:sz w:val="24"/>
          <w:szCs w:val="24"/>
        </w:rPr>
        <w:t>Olabode, K.J. (2013) Introduction to Research Methodology, Olad Publisher.</w:t>
      </w:r>
    </w:p>
    <w:p w:rsidR="00E11C73" w:rsidRPr="00F16260" w:rsidRDefault="005F5EA2" w:rsidP="00F16260">
      <w:pPr>
        <w:spacing w:after="0" w:line="480" w:lineRule="auto"/>
        <w:ind w:left="567" w:hanging="567"/>
        <w:jc w:val="both"/>
        <w:rPr>
          <w:rFonts w:ascii="Times New Roman" w:hAnsi="Times New Roman" w:cs="Times New Roman"/>
          <w:sz w:val="24"/>
          <w:szCs w:val="24"/>
        </w:rPr>
      </w:pPr>
      <w:r w:rsidRPr="00F16260">
        <w:rPr>
          <w:rFonts w:ascii="Times New Roman" w:hAnsi="Times New Roman" w:cs="Times New Roman"/>
          <w:sz w:val="24"/>
          <w:szCs w:val="24"/>
        </w:rPr>
        <w:t>Olatunji, L.A. (2001) Principle of Taxation in Nigeria, Mighty God Production, Ibadan.</w:t>
      </w:r>
    </w:p>
    <w:p w:rsidR="00E11C73" w:rsidRPr="00F16260" w:rsidRDefault="005F5EA2" w:rsidP="00F16260">
      <w:pPr>
        <w:spacing w:after="0" w:line="480" w:lineRule="auto"/>
        <w:ind w:left="567" w:hanging="567"/>
        <w:jc w:val="both"/>
        <w:rPr>
          <w:rFonts w:ascii="Times New Roman" w:hAnsi="Times New Roman" w:cs="Times New Roman"/>
          <w:sz w:val="24"/>
          <w:szCs w:val="24"/>
        </w:rPr>
      </w:pPr>
      <w:r w:rsidRPr="00F16260">
        <w:rPr>
          <w:rFonts w:ascii="Times New Roman" w:hAnsi="Times New Roman" w:cs="Times New Roman"/>
          <w:sz w:val="24"/>
          <w:szCs w:val="24"/>
        </w:rPr>
        <w:t xml:space="preserve">Omoigui, I. (2011). Tax Administration Challenge: Nigeria, Others Plot Fresh Roadmap. Retrieved from http://www.thenigerianvoice.com/nvnews/50555/1/tax-administration-challenge-nigeria-others-plot-f.htm </w:t>
      </w:r>
    </w:p>
    <w:p w:rsidR="00E11C73" w:rsidRPr="00F16260" w:rsidRDefault="005F5EA2" w:rsidP="00F16260">
      <w:pPr>
        <w:spacing w:after="0" w:line="480" w:lineRule="auto"/>
        <w:ind w:left="567" w:hanging="567"/>
        <w:jc w:val="both"/>
        <w:rPr>
          <w:rFonts w:ascii="Times New Roman" w:hAnsi="Times New Roman" w:cs="Times New Roman"/>
          <w:sz w:val="24"/>
          <w:szCs w:val="24"/>
        </w:rPr>
      </w:pPr>
      <w:r w:rsidRPr="00F16260">
        <w:rPr>
          <w:rFonts w:ascii="Times New Roman" w:hAnsi="Times New Roman" w:cs="Times New Roman"/>
          <w:sz w:val="24"/>
          <w:szCs w:val="24"/>
        </w:rPr>
        <w:t xml:space="preserve">Othman Akeem, S. (2015) Companies and Personal Taxation in Nigeria Basmalat Global Prints, Ilorin. </w:t>
      </w:r>
    </w:p>
    <w:p w:rsidR="00E11C73" w:rsidRPr="00F16260" w:rsidRDefault="005F5EA2" w:rsidP="00F16260">
      <w:pPr>
        <w:spacing w:after="0" w:line="480" w:lineRule="auto"/>
        <w:ind w:left="567" w:hanging="567"/>
        <w:jc w:val="both"/>
        <w:rPr>
          <w:rFonts w:ascii="Times New Roman" w:hAnsi="Times New Roman" w:cs="Times New Roman"/>
          <w:sz w:val="24"/>
          <w:szCs w:val="24"/>
        </w:rPr>
      </w:pPr>
      <w:r w:rsidRPr="00F16260">
        <w:rPr>
          <w:rFonts w:ascii="Times New Roman" w:hAnsi="Times New Roman" w:cs="Times New Roman"/>
          <w:sz w:val="24"/>
          <w:szCs w:val="24"/>
        </w:rPr>
        <w:lastRenderedPageBreak/>
        <w:t>Othman, A.S. (2014) Principles and Practice of Personal Income Tax in Nigeria, Olad Publisher.</w:t>
      </w:r>
    </w:p>
    <w:p w:rsidR="00E11C73" w:rsidRPr="00F16260" w:rsidRDefault="005F5EA2" w:rsidP="00F16260">
      <w:pPr>
        <w:spacing w:after="0" w:line="480" w:lineRule="auto"/>
        <w:ind w:left="567" w:hanging="567"/>
        <w:jc w:val="both"/>
        <w:rPr>
          <w:rFonts w:ascii="Times New Roman" w:hAnsi="Times New Roman" w:cs="Times New Roman"/>
          <w:sz w:val="24"/>
          <w:szCs w:val="24"/>
        </w:rPr>
      </w:pPr>
      <w:r w:rsidRPr="00F16260">
        <w:rPr>
          <w:rFonts w:ascii="Times New Roman" w:hAnsi="Times New Roman" w:cs="Times New Roman"/>
          <w:sz w:val="24"/>
          <w:szCs w:val="24"/>
        </w:rPr>
        <w:t>Presidential Committee on National Tax Policy (2008). "Draft Document on the National Tax Policy". Available from: http://www.scribd.com/doc/10063735 /National-Tax-Policy Draft-Updated. Accessed 25/01/14.</w:t>
      </w:r>
    </w:p>
    <w:p w:rsidR="00E11C73" w:rsidRPr="00F16260" w:rsidRDefault="005F5EA2" w:rsidP="00F16260">
      <w:pPr>
        <w:spacing w:after="0" w:line="480" w:lineRule="auto"/>
        <w:ind w:left="567" w:hanging="567"/>
        <w:jc w:val="both"/>
        <w:rPr>
          <w:rFonts w:ascii="Times New Roman" w:hAnsi="Times New Roman" w:cs="Times New Roman"/>
          <w:sz w:val="24"/>
          <w:szCs w:val="24"/>
        </w:rPr>
      </w:pPr>
      <w:r w:rsidRPr="00F16260">
        <w:rPr>
          <w:rFonts w:ascii="Times New Roman" w:hAnsi="Times New Roman" w:cs="Times New Roman"/>
          <w:sz w:val="24"/>
          <w:szCs w:val="24"/>
        </w:rPr>
        <w:t>The Nigeria constitution (1999). www.nigeria- law.org/Constitution retrieved on 24/01/14</w:t>
      </w:r>
    </w:p>
    <w:p w:rsidR="00E11C73" w:rsidRPr="00F16260" w:rsidRDefault="005F5EA2" w:rsidP="00F16260">
      <w:pPr>
        <w:spacing w:after="0" w:line="480" w:lineRule="auto"/>
        <w:ind w:left="567" w:hanging="567"/>
        <w:jc w:val="both"/>
        <w:rPr>
          <w:rFonts w:ascii="Times New Roman" w:hAnsi="Times New Roman" w:cs="Times New Roman"/>
          <w:sz w:val="24"/>
          <w:szCs w:val="24"/>
        </w:rPr>
      </w:pPr>
      <w:r w:rsidRPr="00F16260">
        <w:rPr>
          <w:rFonts w:ascii="Times New Roman" w:hAnsi="Times New Roman" w:cs="Times New Roman"/>
          <w:sz w:val="24"/>
          <w:szCs w:val="24"/>
        </w:rPr>
        <w:t>Yinusa, A.A. (2003) Understanding the Principles and Practice of Taxation in Nigeria Jep Limited, Lokoja.</w:t>
      </w:r>
      <w:r w:rsidRPr="00F16260">
        <w:rPr>
          <w:rFonts w:ascii="Times New Roman" w:hAnsi="Times New Roman" w:cs="Times New Roman"/>
          <w:sz w:val="24"/>
          <w:szCs w:val="24"/>
        </w:rPr>
        <w:br w:type="page"/>
      </w:r>
    </w:p>
    <w:p w:rsidR="00E11C73" w:rsidRDefault="005F5EA2">
      <w:pPr>
        <w:spacing w:after="0" w:line="480" w:lineRule="auto"/>
        <w:ind w:left="567" w:hanging="567"/>
        <w:jc w:val="center"/>
        <w:rPr>
          <w:b/>
          <w:sz w:val="24"/>
          <w:szCs w:val="24"/>
        </w:rPr>
      </w:pPr>
      <w:r>
        <w:rPr>
          <w:b/>
          <w:sz w:val="24"/>
          <w:szCs w:val="24"/>
        </w:rPr>
        <w:lastRenderedPageBreak/>
        <w:t>RESEARCH QUESTIONNAIRE</w:t>
      </w:r>
    </w:p>
    <w:p w:rsidR="00E11C73" w:rsidRDefault="005F5EA2">
      <w:pPr>
        <w:spacing w:after="0" w:line="480" w:lineRule="auto"/>
        <w:ind w:left="567" w:hanging="567"/>
        <w:jc w:val="center"/>
        <w:rPr>
          <w:b/>
          <w:sz w:val="24"/>
          <w:szCs w:val="24"/>
        </w:rPr>
      </w:pPr>
      <w:r>
        <w:rPr>
          <w:b/>
          <w:sz w:val="24"/>
          <w:szCs w:val="24"/>
        </w:rPr>
        <w:t>NIGERIA TAX ADMINISTRATION SYSTEM</w:t>
      </w:r>
    </w:p>
    <w:p w:rsidR="00E11C73" w:rsidRDefault="005F5EA2">
      <w:pPr>
        <w:spacing w:after="0" w:line="480" w:lineRule="auto"/>
        <w:ind w:left="6327" w:hanging="567"/>
        <w:jc w:val="both"/>
        <w:rPr>
          <w:sz w:val="24"/>
          <w:szCs w:val="24"/>
        </w:rPr>
      </w:pPr>
      <w:r>
        <w:rPr>
          <w:sz w:val="24"/>
          <w:szCs w:val="24"/>
        </w:rPr>
        <w:t>Department of accounting</w:t>
      </w:r>
    </w:p>
    <w:p w:rsidR="00E11C73" w:rsidRDefault="005F5EA2">
      <w:pPr>
        <w:spacing w:after="0" w:line="480" w:lineRule="auto"/>
        <w:ind w:left="6327" w:hanging="567"/>
        <w:jc w:val="both"/>
        <w:rPr>
          <w:sz w:val="24"/>
          <w:szCs w:val="24"/>
        </w:rPr>
      </w:pPr>
      <w:r>
        <w:rPr>
          <w:sz w:val="24"/>
          <w:szCs w:val="24"/>
        </w:rPr>
        <w:t xml:space="preserve">Kwara state polytechnic </w:t>
      </w:r>
    </w:p>
    <w:p w:rsidR="00E11C73" w:rsidRDefault="005F5EA2">
      <w:pPr>
        <w:spacing w:after="0" w:line="480" w:lineRule="auto"/>
        <w:ind w:left="6327" w:hanging="567"/>
        <w:jc w:val="both"/>
        <w:rPr>
          <w:sz w:val="24"/>
          <w:szCs w:val="24"/>
        </w:rPr>
      </w:pPr>
      <w:r>
        <w:rPr>
          <w:sz w:val="24"/>
          <w:szCs w:val="24"/>
        </w:rPr>
        <w:t>Ilorin</w:t>
      </w:r>
    </w:p>
    <w:p w:rsidR="00E11C73" w:rsidRDefault="005F5EA2">
      <w:pPr>
        <w:spacing w:after="0" w:line="480" w:lineRule="auto"/>
        <w:ind w:left="6327" w:hanging="567"/>
        <w:jc w:val="both"/>
        <w:rPr>
          <w:sz w:val="24"/>
          <w:szCs w:val="24"/>
        </w:rPr>
      </w:pPr>
      <w:r>
        <w:rPr>
          <w:sz w:val="24"/>
          <w:szCs w:val="24"/>
        </w:rPr>
        <w:t>Kwara State</w:t>
      </w:r>
    </w:p>
    <w:p w:rsidR="00E11C73" w:rsidRDefault="005F5EA2">
      <w:pPr>
        <w:spacing w:after="0" w:line="480" w:lineRule="auto"/>
        <w:ind w:left="567" w:hanging="567"/>
        <w:jc w:val="both"/>
        <w:rPr>
          <w:sz w:val="24"/>
          <w:szCs w:val="24"/>
        </w:rPr>
      </w:pPr>
      <w:r>
        <w:rPr>
          <w:sz w:val="24"/>
          <w:szCs w:val="24"/>
        </w:rPr>
        <w:t>Dear Respondent,</w:t>
      </w:r>
    </w:p>
    <w:p w:rsidR="00E11C73" w:rsidRDefault="005F5EA2">
      <w:pPr>
        <w:spacing w:after="0" w:line="480" w:lineRule="auto"/>
        <w:ind w:firstLine="567"/>
        <w:jc w:val="both"/>
        <w:rPr>
          <w:sz w:val="24"/>
          <w:szCs w:val="24"/>
        </w:rPr>
      </w:pPr>
      <w:r>
        <w:rPr>
          <w:sz w:val="24"/>
          <w:szCs w:val="24"/>
        </w:rPr>
        <w:t>The research is designed to improve the efficiency of administration of Nigeria tax system</w:t>
      </w:r>
    </w:p>
    <w:p w:rsidR="00E11C73" w:rsidRDefault="005F5EA2">
      <w:pPr>
        <w:spacing w:after="0" w:line="480" w:lineRule="auto"/>
        <w:ind w:firstLine="567"/>
        <w:jc w:val="both"/>
        <w:rPr>
          <w:sz w:val="24"/>
          <w:szCs w:val="24"/>
        </w:rPr>
      </w:pPr>
      <w:r>
        <w:rPr>
          <w:sz w:val="24"/>
          <w:szCs w:val="24"/>
        </w:rPr>
        <w:t>Your prompt response will be highly appreciated and shall be used exclusively for academic purpose. Any information given wil e treated in strict confidence.</w:t>
      </w:r>
    </w:p>
    <w:p w:rsidR="00E11C73" w:rsidRDefault="005F5EA2">
      <w:pPr>
        <w:spacing w:after="0" w:line="480" w:lineRule="auto"/>
        <w:ind w:firstLine="567"/>
        <w:jc w:val="both"/>
        <w:rPr>
          <w:sz w:val="24"/>
          <w:szCs w:val="24"/>
        </w:rPr>
      </w:pPr>
      <w:r>
        <w:rPr>
          <w:sz w:val="24"/>
          <w:szCs w:val="24"/>
        </w:rPr>
        <w:t>Thanks in anticipation</w:t>
      </w:r>
    </w:p>
    <w:p w:rsidR="00E11C73" w:rsidRDefault="005F5EA2">
      <w:pPr>
        <w:spacing w:after="0" w:line="480" w:lineRule="auto"/>
        <w:jc w:val="both"/>
        <w:rPr>
          <w:sz w:val="24"/>
          <w:szCs w:val="24"/>
        </w:rPr>
      </w:pPr>
      <w:r>
        <w:rPr>
          <w:sz w:val="24"/>
          <w:szCs w:val="24"/>
        </w:rPr>
        <w:t>Yours faithfully,</w:t>
      </w:r>
    </w:p>
    <w:p w:rsidR="00FD5CE3" w:rsidRDefault="00FD5CE3" w:rsidP="00FD5CE3">
      <w:pPr>
        <w:spacing w:after="0" w:line="480" w:lineRule="auto"/>
        <w:jc w:val="both"/>
        <w:rPr>
          <w:sz w:val="24"/>
          <w:szCs w:val="24"/>
        </w:rPr>
      </w:pPr>
      <w:r>
        <w:rPr>
          <w:sz w:val="24"/>
          <w:szCs w:val="24"/>
        </w:rPr>
        <w:t>OLANREWAJU BOLA</w:t>
      </w:r>
    </w:p>
    <w:p w:rsidR="00E11C73" w:rsidRDefault="00FD5CE3" w:rsidP="00FD5CE3">
      <w:pPr>
        <w:spacing w:after="0" w:line="480" w:lineRule="auto"/>
        <w:jc w:val="both"/>
        <w:rPr>
          <w:sz w:val="24"/>
          <w:szCs w:val="24"/>
        </w:rPr>
      </w:pPr>
      <w:r>
        <w:rPr>
          <w:sz w:val="24"/>
          <w:szCs w:val="24"/>
        </w:rPr>
        <w:t xml:space="preserve"> </w:t>
      </w:r>
      <w:r w:rsidR="005F5EA2">
        <w:rPr>
          <w:sz w:val="24"/>
          <w:szCs w:val="24"/>
        </w:rPr>
        <w:t>(Researcher).</w:t>
      </w:r>
    </w:p>
    <w:p w:rsidR="00E11C73" w:rsidRDefault="00E11C73">
      <w:pPr>
        <w:rPr>
          <w:sz w:val="24"/>
          <w:szCs w:val="24"/>
        </w:rPr>
      </w:pPr>
    </w:p>
    <w:p w:rsidR="00E11C73" w:rsidRDefault="005F5EA2">
      <w:pPr>
        <w:spacing w:after="0" w:line="480" w:lineRule="auto"/>
        <w:jc w:val="center"/>
        <w:rPr>
          <w:b/>
          <w:sz w:val="24"/>
          <w:szCs w:val="24"/>
        </w:rPr>
      </w:pPr>
      <w:r>
        <w:rPr>
          <w:b/>
          <w:sz w:val="24"/>
          <w:szCs w:val="24"/>
        </w:rPr>
        <w:lastRenderedPageBreak/>
        <w:t>QUESTIONNAIRE</w:t>
      </w:r>
    </w:p>
    <w:p w:rsidR="00E11C73" w:rsidRDefault="005F5EA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INSTRUCTIONS </w:t>
      </w:r>
    </w:p>
    <w:p w:rsidR="00E11C73" w:rsidRDefault="005F5EA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Please answer the question objectively by ticking the appropriate box [] and filling the gap provided against each question and leave the alternative box blank. You may as well express your opinion in response to each question as deemed fit. </w:t>
      </w:r>
    </w:p>
    <w:p w:rsidR="00E11C73" w:rsidRDefault="005F5EA2">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SECTION A: BIODATA </w:t>
      </w:r>
    </w:p>
    <w:p w:rsidR="00E11C73" w:rsidRDefault="005F5EA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Sex: Male [ ] Female [ ] </w:t>
      </w:r>
    </w:p>
    <w:p w:rsidR="00E11C73" w:rsidRDefault="005F5EA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Age: 25-30yrs [ ] 31-35yrs [ ] 36-40yrs[ ] 41yrs and above [ ] </w:t>
      </w:r>
    </w:p>
    <w:p w:rsidR="00E11C73" w:rsidRDefault="005F5EA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Marital status: Single [ ] Married [ ] </w:t>
      </w:r>
    </w:p>
    <w:p w:rsidR="00E11C73" w:rsidRDefault="005F5EA2">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SECTION B: GENERAL </w:t>
      </w:r>
    </w:p>
    <w:p w:rsidR="00E11C73" w:rsidRDefault="005F5EA2">
      <w:pPr>
        <w:numPr>
          <w:ilvl w:val="0"/>
          <w:numId w:val="10"/>
        </w:numPr>
        <w:pBdr>
          <w:top w:val="nil"/>
          <w:left w:val="nil"/>
          <w:bottom w:val="nil"/>
          <w:right w:val="nil"/>
          <w:between w:val="nil"/>
        </w:pBdr>
        <w:spacing w:after="0" w:line="480" w:lineRule="auto"/>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Years of working experience: 1-5yrs [ ] 6-10yrs [ ] 11-15yrs[ ] 16yrs and above [ ] </w:t>
      </w:r>
    </w:p>
    <w:p w:rsidR="00E11C73" w:rsidRDefault="005F5EA2">
      <w:pPr>
        <w:numPr>
          <w:ilvl w:val="0"/>
          <w:numId w:val="10"/>
        </w:numPr>
        <w:pBdr>
          <w:top w:val="nil"/>
          <w:left w:val="nil"/>
          <w:bottom w:val="nil"/>
          <w:right w:val="nil"/>
          <w:between w:val="nil"/>
        </w:pBdr>
        <w:spacing w:after="0" w:line="480" w:lineRule="auto"/>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Have you received any organized training on taxation? Yes [ ] No [ ] </w:t>
      </w:r>
    </w:p>
    <w:p w:rsidR="00E11C73" w:rsidRDefault="005F5EA2">
      <w:pPr>
        <w:numPr>
          <w:ilvl w:val="0"/>
          <w:numId w:val="10"/>
        </w:numPr>
        <w:pBdr>
          <w:top w:val="nil"/>
          <w:left w:val="nil"/>
          <w:bottom w:val="nil"/>
          <w:right w:val="nil"/>
          <w:between w:val="nil"/>
        </w:pBdr>
        <w:spacing w:after="0" w:line="480" w:lineRule="auto"/>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Can tax evasion be reduced through relevant tax laws? Agreed [ ] strongly agreed[ ] disagreed [ ] strongly disagreed[ ] </w:t>
      </w:r>
    </w:p>
    <w:p w:rsidR="00E11C73" w:rsidRDefault="005F5EA2">
      <w:pPr>
        <w:numPr>
          <w:ilvl w:val="0"/>
          <w:numId w:val="10"/>
        </w:numPr>
        <w:pBdr>
          <w:top w:val="nil"/>
          <w:left w:val="nil"/>
          <w:bottom w:val="nil"/>
          <w:right w:val="nil"/>
          <w:between w:val="nil"/>
        </w:pBdr>
        <w:spacing w:after="0" w:line="480" w:lineRule="auto"/>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Does the board have adequate infrastructure and manpower to effectively administer relevant tax laws? Agreed [ ] Strongly agreed [ ] disagreed [ ] strongly disagreed [ ]</w:t>
      </w:r>
    </w:p>
    <w:p w:rsidR="00E11C73" w:rsidRDefault="005F5EA2">
      <w:pPr>
        <w:numPr>
          <w:ilvl w:val="0"/>
          <w:numId w:val="10"/>
        </w:numPr>
        <w:pBdr>
          <w:top w:val="nil"/>
          <w:left w:val="nil"/>
          <w:bottom w:val="nil"/>
          <w:right w:val="nil"/>
          <w:between w:val="nil"/>
        </w:pBdr>
        <w:spacing w:after="0" w:line="480" w:lineRule="auto"/>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Has loss of confidence in government officials contributed to tax evasion? Agreed [ ] Strongly agreed [ ] disagreed [ ] strongly disagreed [ ]</w:t>
      </w:r>
    </w:p>
    <w:p w:rsidR="00E11C73" w:rsidRDefault="005F5EA2">
      <w:pPr>
        <w:numPr>
          <w:ilvl w:val="0"/>
          <w:numId w:val="10"/>
        </w:numPr>
        <w:pBdr>
          <w:top w:val="nil"/>
          <w:left w:val="nil"/>
          <w:bottom w:val="nil"/>
          <w:right w:val="nil"/>
          <w:between w:val="nil"/>
        </w:pBdr>
        <w:spacing w:after="0" w:line="480" w:lineRule="auto"/>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Are the existing tax laws adequate for efficient company income tax administration? Agreed [ ] Strongly agreed [ ] disagreed [ ] strongly disagreed [ ]</w:t>
      </w:r>
    </w:p>
    <w:p w:rsidR="00E11C73" w:rsidRDefault="005F5EA2">
      <w:pPr>
        <w:numPr>
          <w:ilvl w:val="0"/>
          <w:numId w:val="10"/>
        </w:numPr>
        <w:pBdr>
          <w:top w:val="nil"/>
          <w:left w:val="nil"/>
          <w:bottom w:val="nil"/>
          <w:right w:val="nil"/>
          <w:between w:val="nil"/>
        </w:pBdr>
        <w:spacing w:after="0" w:line="480" w:lineRule="auto"/>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 some companies falsify their accounts and under-declare their income to incur less tax liability? Agreed [ ] Strongly agreed [ ] disagreed [ ] strongly disagreed [ ]</w:t>
      </w:r>
    </w:p>
    <w:p w:rsidR="00E11C73" w:rsidRDefault="005F5EA2">
      <w:pPr>
        <w:numPr>
          <w:ilvl w:val="0"/>
          <w:numId w:val="10"/>
        </w:numPr>
        <w:pBdr>
          <w:top w:val="nil"/>
          <w:left w:val="nil"/>
          <w:bottom w:val="nil"/>
          <w:right w:val="nil"/>
          <w:between w:val="nil"/>
        </w:pBdr>
        <w:spacing w:after="0" w:line="480" w:lineRule="auto"/>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Should the currently existing tax laws be reviewed? Agreed [ ] Strongly agreed [ ] disagreed [ ] strongly disagreed [ ]</w:t>
      </w:r>
    </w:p>
    <w:p w:rsidR="00E11C73" w:rsidRDefault="005F5EA2">
      <w:pPr>
        <w:numPr>
          <w:ilvl w:val="0"/>
          <w:numId w:val="10"/>
        </w:numPr>
        <w:pBdr>
          <w:top w:val="nil"/>
          <w:left w:val="nil"/>
          <w:bottom w:val="nil"/>
          <w:right w:val="nil"/>
          <w:between w:val="nil"/>
        </w:pBdr>
        <w:spacing w:after="0" w:line="480" w:lineRule="auto"/>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 the current punishment for tax evaders appropriate? Agreed [ ] Strongly agreed [ ] disagreed [ ] strongly disagreed [ ]</w:t>
      </w:r>
    </w:p>
    <w:p w:rsidR="00E11C73" w:rsidRDefault="005F5EA2">
      <w:pPr>
        <w:numPr>
          <w:ilvl w:val="0"/>
          <w:numId w:val="10"/>
        </w:numPr>
        <w:pBdr>
          <w:top w:val="nil"/>
          <w:left w:val="nil"/>
          <w:bottom w:val="nil"/>
          <w:right w:val="nil"/>
          <w:between w:val="nil"/>
        </w:pBdr>
        <w:spacing w:after="0" w:line="480" w:lineRule="auto"/>
        <w:ind w:left="284"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Has the federal board of inland Revenue achieved objective of the company income tax act 1979 as the government expected from them? Agreed [ ] Strongly agreed [ ] disagreed [ ] strongly disagreed [ ]</w:t>
      </w:r>
    </w:p>
    <w:p w:rsidR="00E11C73" w:rsidRDefault="005F5EA2">
      <w:pPr>
        <w:numPr>
          <w:ilvl w:val="0"/>
          <w:numId w:val="10"/>
        </w:numPr>
        <w:pBdr>
          <w:top w:val="nil"/>
          <w:left w:val="nil"/>
          <w:bottom w:val="nil"/>
          <w:right w:val="nil"/>
          <w:between w:val="nil"/>
        </w:pBdr>
        <w:spacing w:after="0" w:line="480" w:lineRule="auto"/>
        <w:ind w:left="284"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Revenue generation can be enhanced by efficient companies income tax administration? Agreed [ ] Strongly agreed [ ] disagreed [ ] strongly disagreed [ ] </w:t>
      </w:r>
    </w:p>
    <w:p w:rsidR="00E11C73" w:rsidRDefault="005F5EA2">
      <w:pPr>
        <w:numPr>
          <w:ilvl w:val="0"/>
          <w:numId w:val="10"/>
        </w:numPr>
        <w:pBdr>
          <w:top w:val="nil"/>
          <w:left w:val="nil"/>
          <w:bottom w:val="nil"/>
          <w:right w:val="nil"/>
          <w:between w:val="nil"/>
        </w:pBdr>
        <w:spacing w:after="0" w:line="480" w:lineRule="auto"/>
        <w:ind w:left="284"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To what extent has sharp practices in administration between the staff of the Federal Board of Inland Revenue and assess company contributed to tax evasion? Agreed [ ] Strongly agreed [ ] disagreed [ ] strongly disagreed [ ] </w:t>
      </w:r>
    </w:p>
    <w:p w:rsidR="00E11C73" w:rsidRDefault="005F5EA2">
      <w:pPr>
        <w:spacing w:after="0" w:line="480" w:lineRule="auto"/>
        <w:jc w:val="both"/>
        <w:rPr>
          <w:sz w:val="24"/>
          <w:szCs w:val="24"/>
        </w:rPr>
      </w:pPr>
      <w:r>
        <w:rPr>
          <w:sz w:val="24"/>
          <w:szCs w:val="24"/>
        </w:rPr>
        <w:t>Thanks for your corporation</w:t>
      </w:r>
    </w:p>
    <w:p w:rsidR="00E11C73" w:rsidRDefault="005F5EA2">
      <w:pPr>
        <w:spacing w:after="0" w:line="480" w:lineRule="auto"/>
        <w:jc w:val="both"/>
        <w:rPr>
          <w:sz w:val="24"/>
          <w:szCs w:val="24"/>
        </w:rPr>
      </w:pPr>
      <w:r>
        <w:rPr>
          <w:sz w:val="24"/>
          <w:szCs w:val="24"/>
        </w:rPr>
        <w:t>Yours faithfully,</w:t>
      </w:r>
    </w:p>
    <w:p w:rsidR="00E11C73" w:rsidRDefault="00FD5CE3">
      <w:pPr>
        <w:spacing w:after="0" w:line="480" w:lineRule="auto"/>
        <w:jc w:val="both"/>
        <w:rPr>
          <w:sz w:val="24"/>
          <w:szCs w:val="24"/>
        </w:rPr>
      </w:pPr>
      <w:r>
        <w:rPr>
          <w:sz w:val="24"/>
          <w:szCs w:val="24"/>
        </w:rPr>
        <w:t>OLANREWAJU BOLA</w:t>
      </w:r>
    </w:p>
    <w:p w:rsidR="00E11C73" w:rsidRDefault="005F5EA2">
      <w:pPr>
        <w:spacing w:after="0" w:line="480" w:lineRule="auto"/>
        <w:jc w:val="both"/>
        <w:rPr>
          <w:sz w:val="24"/>
          <w:szCs w:val="24"/>
        </w:rPr>
      </w:pPr>
      <w:r>
        <w:rPr>
          <w:sz w:val="24"/>
          <w:szCs w:val="24"/>
        </w:rPr>
        <w:t>(Researcher).</w:t>
      </w:r>
    </w:p>
    <w:p w:rsidR="00E11C73" w:rsidRDefault="00E11C73">
      <w:pPr>
        <w:spacing w:after="0" w:line="480" w:lineRule="auto"/>
        <w:jc w:val="both"/>
        <w:rPr>
          <w:sz w:val="24"/>
          <w:szCs w:val="24"/>
        </w:rPr>
      </w:pPr>
    </w:p>
    <w:p w:rsidR="00E11C73" w:rsidRDefault="00E11C73">
      <w:pPr>
        <w:rPr>
          <w:b/>
        </w:rPr>
      </w:pPr>
    </w:p>
    <w:sectPr w:rsidR="00E11C73" w:rsidSect="00A618CA">
      <w:pgSz w:w="11520" w:h="14400" w:code="9"/>
      <w:pgMar w:top="1440" w:right="1440" w:bottom="1440" w:left="1440" w:header="706" w:footer="2981"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0D1F" w:rsidRDefault="00CF0D1F">
      <w:pPr>
        <w:spacing w:after="0" w:line="240" w:lineRule="auto"/>
      </w:pPr>
      <w:r>
        <w:separator/>
      </w:r>
    </w:p>
  </w:endnote>
  <w:endnote w:type="continuationSeparator" w:id="0">
    <w:p w:rsidR="00CF0D1F" w:rsidRDefault="00CF0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charset w:val="00"/>
    <w:family w:val="roman"/>
    <w:pitch w:val="variable"/>
    <w:sig w:usb0="00000287" w:usb1="00000000" w:usb2="00000000" w:usb3="00000000" w:csb0="0000009F" w:csb1="00000000"/>
  </w:font>
  <w:font w:name="Overlock">
    <w:altName w:val="Times New Roman"/>
    <w:panose1 w:val="00000000000000000000"/>
    <w:charset w:val="00"/>
    <w:family w:val="roman"/>
    <w:notTrueType/>
    <w:pitch w:val="default"/>
  </w:font>
  <w:font w:name="Script MT Bold">
    <w:charset w:val="00"/>
    <w:family w:val="script"/>
    <w:pitch w:val="variable"/>
    <w:sig w:usb0="00000003" w:usb1="00000000" w:usb2="00000000" w:usb3="00000000" w:csb0="00000001" w:csb1="00000000"/>
  </w:font>
  <w:font w:name="Arial Rounded">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Arial Black">
    <w:altName w:val="Arial Black"/>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0000000000000000000"/>
    <w:charset w:val="00"/>
    <w:family w:val="roman"/>
    <w:pitch w:val="variable"/>
    <w:sig w:usb0="E00002FF" w:usb1="420024FF" w:usb2="00000000" w:usb3="00000000" w:csb0="0000019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8CA" w:rsidRDefault="00A618CA">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D08F5">
      <w:rPr>
        <w:noProof/>
        <w:color w:val="000000"/>
      </w:rPr>
      <w:t>ii</w:t>
    </w:r>
    <w:r>
      <w:rPr>
        <w:color w:val="000000"/>
      </w:rPr>
      <w:fldChar w:fldCharType="end"/>
    </w:r>
  </w:p>
  <w:p w:rsidR="00A618CA" w:rsidRDefault="00A618CA">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5828892"/>
      <w:docPartObj>
        <w:docPartGallery w:val="Page Numbers (Bottom of Page)"/>
        <w:docPartUnique/>
      </w:docPartObj>
    </w:sdtPr>
    <w:sdtEndPr>
      <w:rPr>
        <w:noProof/>
      </w:rPr>
    </w:sdtEndPr>
    <w:sdtContent>
      <w:p w:rsidR="00A618CA" w:rsidRDefault="00A618CA">
        <w:pPr>
          <w:pStyle w:val="Footer"/>
          <w:jc w:val="center"/>
        </w:pPr>
        <w:r>
          <w:fldChar w:fldCharType="begin"/>
        </w:r>
        <w:r>
          <w:instrText xml:space="preserve"> PAGE   \* MERGEFORMAT </w:instrText>
        </w:r>
        <w:r>
          <w:fldChar w:fldCharType="separate"/>
        </w:r>
        <w:r w:rsidR="00CD08F5">
          <w:rPr>
            <w:noProof/>
          </w:rPr>
          <w:t>1</w:t>
        </w:r>
        <w:r>
          <w:rPr>
            <w:noProof/>
          </w:rPr>
          <w:fldChar w:fldCharType="end"/>
        </w:r>
      </w:p>
    </w:sdtContent>
  </w:sdt>
  <w:p w:rsidR="00A618CA" w:rsidRDefault="00A618C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0D1F" w:rsidRDefault="00CF0D1F">
      <w:pPr>
        <w:spacing w:after="0" w:line="240" w:lineRule="auto"/>
      </w:pPr>
      <w:r>
        <w:separator/>
      </w:r>
    </w:p>
  </w:footnote>
  <w:footnote w:type="continuationSeparator" w:id="0">
    <w:p w:rsidR="00CF0D1F" w:rsidRDefault="00CF0D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3EDC061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000002"/>
    <w:multiLevelType w:val="multilevel"/>
    <w:tmpl w:val="BB6A6E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0000003"/>
    <w:multiLevelType w:val="multilevel"/>
    <w:tmpl w:val="52A4DB1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4"/>
    <w:multiLevelType w:val="multilevel"/>
    <w:tmpl w:val="9D400FE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000005"/>
    <w:multiLevelType w:val="multilevel"/>
    <w:tmpl w:val="B24EC730"/>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0000006"/>
    <w:multiLevelType w:val="multilevel"/>
    <w:tmpl w:val="E4D0AA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07"/>
    <w:multiLevelType w:val="multilevel"/>
    <w:tmpl w:val="F6B042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08"/>
    <w:multiLevelType w:val="multilevel"/>
    <w:tmpl w:val="4CFCB0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09"/>
    <w:multiLevelType w:val="multilevel"/>
    <w:tmpl w:val="BAC46D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0A"/>
    <w:multiLevelType w:val="multilevel"/>
    <w:tmpl w:val="7FB244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48C7A75"/>
    <w:multiLevelType w:val="multilevel"/>
    <w:tmpl w:val="C16CC2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5"/>
  </w:num>
  <w:num w:numId="3">
    <w:abstractNumId w:val="10"/>
  </w:num>
  <w:num w:numId="4">
    <w:abstractNumId w:val="1"/>
  </w:num>
  <w:num w:numId="5">
    <w:abstractNumId w:val="9"/>
  </w:num>
  <w:num w:numId="6">
    <w:abstractNumId w:val="3"/>
  </w:num>
  <w:num w:numId="7">
    <w:abstractNumId w:val="2"/>
  </w:num>
  <w:num w:numId="8">
    <w:abstractNumId w:val="6"/>
  </w:num>
  <w:num w:numId="9">
    <w:abstractNumId w:val="4"/>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C73"/>
    <w:rsid w:val="00125A86"/>
    <w:rsid w:val="00244D8F"/>
    <w:rsid w:val="0028193D"/>
    <w:rsid w:val="003716D8"/>
    <w:rsid w:val="004E1367"/>
    <w:rsid w:val="00595EE1"/>
    <w:rsid w:val="005F5EA2"/>
    <w:rsid w:val="00757592"/>
    <w:rsid w:val="0076754E"/>
    <w:rsid w:val="008C4AB5"/>
    <w:rsid w:val="00A57512"/>
    <w:rsid w:val="00A618CA"/>
    <w:rsid w:val="00B6178E"/>
    <w:rsid w:val="00C80C6A"/>
    <w:rsid w:val="00CD08F5"/>
    <w:rsid w:val="00CF0D1F"/>
    <w:rsid w:val="00D95885"/>
    <w:rsid w:val="00E11C73"/>
    <w:rsid w:val="00F16260"/>
    <w:rsid w:val="00FA6687"/>
    <w:rsid w:val="00FD5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4754A"/>
  <w15:docId w15:val="{9D5C0582-2FDF-4C17-9B6B-CD9FA52CD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244D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D8F"/>
  </w:style>
  <w:style w:type="paragraph" w:styleId="Footer">
    <w:name w:val="footer"/>
    <w:basedOn w:val="Normal"/>
    <w:link w:val="FooterChar"/>
    <w:uiPriority w:val="99"/>
    <w:unhideWhenUsed/>
    <w:rsid w:val="00244D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313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77</Pages>
  <Words>11283</Words>
  <Characters>64316</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FEMI</cp:lastModifiedBy>
  <cp:revision>12</cp:revision>
  <dcterms:created xsi:type="dcterms:W3CDTF">2025-05-19T12:13:00Z</dcterms:created>
  <dcterms:modified xsi:type="dcterms:W3CDTF">2025-06-18T12:02:00Z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73471219ca914bb88f254f200539f770</vt:lpwstr>
  </property>
</Properties>
</file>