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5E3" w:rsidRPr="004631D0" w:rsidRDefault="00EB15E3" w:rsidP="00EB15E3">
      <w:pPr>
        <w:jc w:val="center"/>
        <w:rPr>
          <w:rFonts w:ascii="Verdana" w:hAnsi="Verdana" w:cs="Times New Roman"/>
          <w:b/>
          <w:sz w:val="32"/>
          <w:szCs w:val="24"/>
        </w:rPr>
      </w:pPr>
      <w:r w:rsidRPr="004631D0">
        <w:rPr>
          <w:rFonts w:ascii="Verdana" w:hAnsi="Verdana" w:cs="Times New Roman"/>
          <w:b/>
          <w:sz w:val="32"/>
          <w:szCs w:val="24"/>
        </w:rPr>
        <w:t>EVALUATION OF THE IMPACT OF SOCIAL MEDIA ON THE SALES OF HARD DRUGS AMONG KWARAPOLY STUDENTS</w:t>
      </w:r>
    </w:p>
    <w:p w:rsidR="00EB15E3" w:rsidRPr="004631D0" w:rsidRDefault="00EB15E3" w:rsidP="00EB15E3">
      <w:pPr>
        <w:ind w:left="720" w:firstLine="720"/>
        <w:rPr>
          <w:rFonts w:ascii="Verdana" w:hAnsi="Verdana" w:cs="Times New Roman"/>
          <w:sz w:val="32"/>
          <w:szCs w:val="24"/>
        </w:rPr>
      </w:pPr>
    </w:p>
    <w:p w:rsidR="00EB15E3" w:rsidRPr="004631D0" w:rsidRDefault="00EB15E3" w:rsidP="00EB15E3">
      <w:pPr>
        <w:ind w:left="3600" w:firstLine="720"/>
        <w:rPr>
          <w:rFonts w:ascii="Verdana" w:hAnsi="Verdana" w:cs="Times New Roman"/>
          <w:b/>
          <w:sz w:val="28"/>
          <w:szCs w:val="24"/>
        </w:rPr>
      </w:pPr>
    </w:p>
    <w:p w:rsidR="004631D0" w:rsidRPr="004631D0" w:rsidRDefault="004631D0" w:rsidP="00EB15E3">
      <w:pPr>
        <w:ind w:left="3600" w:firstLine="720"/>
        <w:rPr>
          <w:rFonts w:ascii="Verdana" w:hAnsi="Verdana" w:cs="Times New Roman"/>
          <w:b/>
          <w:sz w:val="28"/>
          <w:szCs w:val="24"/>
        </w:rPr>
      </w:pPr>
    </w:p>
    <w:p w:rsidR="004631D0" w:rsidRPr="004631D0" w:rsidRDefault="004631D0" w:rsidP="00EB15E3">
      <w:pPr>
        <w:ind w:left="3600" w:firstLine="720"/>
        <w:rPr>
          <w:rFonts w:ascii="Verdana" w:hAnsi="Verdana" w:cs="Times New Roman"/>
          <w:b/>
          <w:sz w:val="28"/>
          <w:szCs w:val="24"/>
        </w:rPr>
      </w:pPr>
    </w:p>
    <w:p w:rsidR="00EB15E3" w:rsidRPr="004631D0" w:rsidRDefault="00EB15E3" w:rsidP="00EB15E3">
      <w:pPr>
        <w:ind w:left="3600" w:firstLine="720"/>
        <w:rPr>
          <w:rFonts w:ascii="Blackadder ITC" w:hAnsi="Blackadder ITC" w:cs="Times New Roman"/>
          <w:b/>
          <w:sz w:val="28"/>
          <w:szCs w:val="24"/>
        </w:rPr>
      </w:pPr>
      <w:r w:rsidRPr="004631D0">
        <w:rPr>
          <w:rFonts w:ascii="Blackadder ITC" w:hAnsi="Blackadder ITC" w:cs="Times New Roman"/>
          <w:b/>
          <w:sz w:val="28"/>
          <w:szCs w:val="24"/>
        </w:rPr>
        <w:t>BY</w:t>
      </w:r>
    </w:p>
    <w:p w:rsidR="00EB15E3" w:rsidRPr="004631D0" w:rsidRDefault="00EB15E3" w:rsidP="00EB15E3">
      <w:pPr>
        <w:jc w:val="center"/>
        <w:rPr>
          <w:rFonts w:ascii="Verdana" w:hAnsi="Verdana" w:cs="Times New Roman"/>
          <w:b/>
          <w:sz w:val="34"/>
          <w:szCs w:val="24"/>
        </w:rPr>
      </w:pPr>
      <w:r w:rsidRPr="004631D0">
        <w:rPr>
          <w:rFonts w:ascii="Verdana" w:hAnsi="Verdana" w:cs="Times New Roman"/>
          <w:b/>
          <w:sz w:val="34"/>
          <w:szCs w:val="24"/>
        </w:rPr>
        <w:t xml:space="preserve">KOLAWOLE OLUWAPELUMI ANTHONIA </w:t>
      </w:r>
    </w:p>
    <w:p w:rsidR="00EB15E3" w:rsidRPr="004631D0" w:rsidRDefault="00EB15E3" w:rsidP="00EB15E3">
      <w:pPr>
        <w:jc w:val="center"/>
        <w:rPr>
          <w:rFonts w:ascii="Verdana" w:hAnsi="Verdana" w:cs="Times New Roman"/>
          <w:sz w:val="34"/>
          <w:szCs w:val="24"/>
        </w:rPr>
      </w:pPr>
      <w:r w:rsidRPr="004631D0">
        <w:rPr>
          <w:rFonts w:ascii="Verdana" w:hAnsi="Verdana" w:cs="Times New Roman"/>
          <w:sz w:val="34"/>
          <w:szCs w:val="24"/>
        </w:rPr>
        <w:t>HND/23/MAC/FT/0206</w:t>
      </w:r>
    </w:p>
    <w:p w:rsidR="00EB15E3" w:rsidRPr="004631D0" w:rsidRDefault="00EB15E3" w:rsidP="00EB15E3">
      <w:pPr>
        <w:jc w:val="center"/>
        <w:rPr>
          <w:rFonts w:ascii="Verdana" w:hAnsi="Verdana" w:cs="Times New Roman"/>
          <w:sz w:val="34"/>
          <w:szCs w:val="24"/>
        </w:rPr>
      </w:pPr>
    </w:p>
    <w:p w:rsidR="00EB15E3" w:rsidRPr="003056B8" w:rsidRDefault="00EB15E3" w:rsidP="00EB15E3">
      <w:pPr>
        <w:jc w:val="center"/>
        <w:rPr>
          <w:rFonts w:ascii="Arial Rounded MT Bold" w:hAnsi="Arial Rounded MT Bold" w:cs="Times New Roman"/>
          <w:sz w:val="34"/>
          <w:szCs w:val="24"/>
        </w:rPr>
      </w:pPr>
    </w:p>
    <w:p w:rsidR="00EB15E3" w:rsidRPr="003056B8" w:rsidRDefault="00EB15E3" w:rsidP="004631D0">
      <w:pPr>
        <w:spacing w:line="360" w:lineRule="auto"/>
        <w:jc w:val="center"/>
        <w:rPr>
          <w:rFonts w:ascii="Georgia" w:hAnsi="Georgia" w:cs="Times New Roman"/>
          <w:b/>
          <w:sz w:val="24"/>
          <w:szCs w:val="24"/>
        </w:rPr>
      </w:pPr>
      <w:r w:rsidRPr="003056B8">
        <w:rPr>
          <w:rFonts w:ascii="Georgia" w:hAnsi="Georgia" w:cs="Times New Roman"/>
          <w:b/>
          <w:sz w:val="24"/>
          <w:szCs w:val="24"/>
        </w:rPr>
        <w:t>BEING A RESEARCH PROJECT SUBMITTED TO THE DEPARTMENT OF MASS COMMUNICATION, INSTITUTE OF INFORMATION AND COMMUNICATION TECHNOLOGY (IICT)</w:t>
      </w:r>
      <w:r>
        <w:rPr>
          <w:rFonts w:ascii="Georgia" w:hAnsi="Georgia" w:cs="Times New Roman"/>
          <w:b/>
          <w:sz w:val="24"/>
          <w:szCs w:val="24"/>
        </w:rPr>
        <w:t>,</w:t>
      </w:r>
      <w:r w:rsidRPr="003056B8">
        <w:rPr>
          <w:rFonts w:ascii="Georgia" w:hAnsi="Georgia" w:cs="Times New Roman"/>
          <w:b/>
          <w:sz w:val="24"/>
          <w:szCs w:val="24"/>
        </w:rPr>
        <w:t xml:space="preserve"> KWARA STATE POLYTECHNIC, ILORIN.</w:t>
      </w:r>
    </w:p>
    <w:p w:rsidR="00EB15E3" w:rsidRDefault="00EB15E3" w:rsidP="00EB15E3">
      <w:pPr>
        <w:rPr>
          <w:rFonts w:ascii="Times New Roman" w:hAnsi="Times New Roman" w:cs="Times New Roman"/>
          <w:sz w:val="24"/>
          <w:szCs w:val="24"/>
        </w:rPr>
      </w:pPr>
    </w:p>
    <w:p w:rsidR="004631D0" w:rsidRDefault="004631D0" w:rsidP="00EB15E3">
      <w:pPr>
        <w:rPr>
          <w:rFonts w:ascii="Times New Roman" w:hAnsi="Times New Roman" w:cs="Times New Roman"/>
          <w:sz w:val="24"/>
          <w:szCs w:val="24"/>
        </w:rPr>
      </w:pPr>
    </w:p>
    <w:p w:rsidR="00EB15E3" w:rsidRPr="003056B8" w:rsidRDefault="00EB15E3" w:rsidP="004631D0">
      <w:pPr>
        <w:spacing w:line="360" w:lineRule="auto"/>
        <w:jc w:val="center"/>
        <w:rPr>
          <w:rFonts w:ascii="Times New Roman" w:hAnsi="Times New Roman" w:cs="Times New Roman"/>
          <w:b/>
          <w:sz w:val="26"/>
          <w:szCs w:val="24"/>
        </w:rPr>
      </w:pPr>
      <w:r w:rsidRPr="003056B8">
        <w:rPr>
          <w:rFonts w:ascii="Times New Roman" w:hAnsi="Times New Roman" w:cs="Times New Roman"/>
          <w:b/>
          <w:sz w:val="26"/>
          <w:szCs w:val="24"/>
        </w:rPr>
        <w:t>IN PARTIAL FULFILLMENT OF THE REQUIREMENTS FOR THE AWARD OF HIGHER NATIONAL  DIPLOMA (HND) IN MASS COMMUNICATION.</w:t>
      </w: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Default="00EB15E3" w:rsidP="00EB15E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15E3" w:rsidRDefault="00EB15E3" w:rsidP="00EB15E3">
      <w:pPr>
        <w:rPr>
          <w:rFonts w:ascii="Times New Roman" w:hAnsi="Times New Roman" w:cs="Times New Roman"/>
          <w:sz w:val="24"/>
          <w:szCs w:val="24"/>
        </w:rPr>
      </w:pPr>
    </w:p>
    <w:p w:rsidR="00EB15E3" w:rsidRDefault="00EB15E3" w:rsidP="00EB15E3">
      <w:pPr>
        <w:rPr>
          <w:rFonts w:ascii="Times New Roman" w:hAnsi="Times New Roman" w:cs="Times New Roman"/>
          <w:sz w:val="24"/>
          <w:szCs w:val="24"/>
        </w:rPr>
      </w:pPr>
    </w:p>
    <w:p w:rsidR="00EB15E3" w:rsidRPr="003056B8" w:rsidRDefault="00EB15E3" w:rsidP="00EB15E3">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MAY, 2025</w:t>
      </w: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tabs>
          <w:tab w:val="left" w:pos="4845"/>
        </w:tabs>
        <w:rPr>
          <w:rFonts w:ascii="Times New Roman" w:hAnsi="Times New Roman" w:cs="Times New Roman"/>
          <w:sz w:val="24"/>
          <w:szCs w:val="24"/>
        </w:rPr>
      </w:pPr>
      <w:r>
        <w:rPr>
          <w:rFonts w:ascii="Times New Roman" w:hAnsi="Times New Roman" w:cs="Times New Roman"/>
          <w:sz w:val="24"/>
          <w:szCs w:val="24"/>
        </w:rPr>
        <w:tab/>
      </w:r>
    </w:p>
    <w:p w:rsidR="00EB15E3" w:rsidRPr="003B0A23" w:rsidRDefault="00EB15E3" w:rsidP="00EB15E3">
      <w:pPr>
        <w:rPr>
          <w:rFonts w:ascii="Times New Roman" w:hAnsi="Times New Roman" w:cs="Times New Roman"/>
          <w:sz w:val="24"/>
          <w:szCs w:val="24"/>
        </w:rPr>
      </w:pPr>
    </w:p>
    <w:p w:rsidR="00EB15E3" w:rsidRDefault="00EB15E3" w:rsidP="00EB15E3">
      <w:pPr>
        <w:jc w:val="center"/>
        <w:rPr>
          <w:rFonts w:ascii="Times New Roman" w:hAnsi="Times New Roman" w:cs="Times New Roman"/>
          <w:b/>
          <w:sz w:val="24"/>
          <w:szCs w:val="24"/>
        </w:rPr>
      </w:pPr>
    </w:p>
    <w:p w:rsidR="00EB15E3" w:rsidRDefault="00EB15E3" w:rsidP="00EB15E3">
      <w:pPr>
        <w:jc w:val="center"/>
        <w:rPr>
          <w:rFonts w:ascii="Times New Roman" w:hAnsi="Times New Roman" w:cs="Times New Roman"/>
          <w:b/>
          <w:sz w:val="24"/>
          <w:szCs w:val="24"/>
        </w:rPr>
      </w:pPr>
    </w:p>
    <w:p w:rsidR="00EB15E3" w:rsidRDefault="00EB15E3" w:rsidP="00EB15E3">
      <w:pPr>
        <w:jc w:val="center"/>
        <w:rPr>
          <w:rFonts w:ascii="Times New Roman" w:hAnsi="Times New Roman" w:cs="Times New Roman"/>
          <w:b/>
          <w:sz w:val="24"/>
          <w:szCs w:val="24"/>
        </w:rPr>
      </w:pPr>
    </w:p>
    <w:p w:rsidR="00EB15E3" w:rsidRDefault="00EB15E3" w:rsidP="00EB15E3">
      <w:pPr>
        <w:jc w:val="center"/>
        <w:rPr>
          <w:rFonts w:ascii="Times New Roman" w:hAnsi="Times New Roman" w:cs="Times New Roman"/>
          <w:b/>
          <w:sz w:val="24"/>
          <w:szCs w:val="24"/>
        </w:rPr>
      </w:pPr>
    </w:p>
    <w:p w:rsidR="00EB15E3" w:rsidRDefault="00EB15E3" w:rsidP="00EB15E3">
      <w:pPr>
        <w:jc w:val="center"/>
        <w:rPr>
          <w:rFonts w:ascii="Times New Roman" w:hAnsi="Times New Roman" w:cs="Times New Roman"/>
          <w:b/>
          <w:sz w:val="24"/>
          <w:szCs w:val="24"/>
        </w:rPr>
      </w:pPr>
    </w:p>
    <w:p w:rsidR="00EB15E3" w:rsidRDefault="00EB15E3" w:rsidP="00EB15E3">
      <w:pPr>
        <w:jc w:val="center"/>
        <w:rPr>
          <w:rFonts w:ascii="Times New Roman" w:hAnsi="Times New Roman" w:cs="Times New Roman"/>
          <w:b/>
          <w:sz w:val="24"/>
          <w:szCs w:val="24"/>
        </w:rPr>
      </w:pPr>
    </w:p>
    <w:p w:rsidR="00EB15E3" w:rsidRDefault="00EB15E3" w:rsidP="00EB15E3">
      <w:pPr>
        <w:jc w:val="center"/>
        <w:rPr>
          <w:rFonts w:ascii="Times New Roman" w:hAnsi="Times New Roman" w:cs="Times New Roman"/>
          <w:b/>
          <w:sz w:val="24"/>
          <w:szCs w:val="24"/>
        </w:rPr>
      </w:pPr>
    </w:p>
    <w:p w:rsidR="00EB15E3" w:rsidRPr="005C1F4B" w:rsidRDefault="00EB15E3" w:rsidP="00EB15E3">
      <w:pPr>
        <w:jc w:val="center"/>
        <w:rPr>
          <w:rFonts w:ascii="Times New Roman" w:hAnsi="Times New Roman" w:cs="Times New Roman"/>
          <w:b/>
          <w:sz w:val="26"/>
          <w:szCs w:val="26"/>
        </w:rPr>
      </w:pPr>
      <w:r w:rsidRPr="003B0A23">
        <w:rPr>
          <w:rFonts w:ascii="Times New Roman" w:hAnsi="Times New Roman" w:cs="Times New Roman"/>
          <w:b/>
          <w:sz w:val="24"/>
          <w:szCs w:val="24"/>
        </w:rPr>
        <w:lastRenderedPageBreak/>
        <w:t>CERTIFICATION</w:t>
      </w:r>
    </w:p>
    <w:p w:rsidR="00EB15E3" w:rsidRPr="004631D0" w:rsidRDefault="00EB15E3" w:rsidP="00EB15E3">
      <w:pPr>
        <w:spacing w:line="360" w:lineRule="auto"/>
        <w:ind w:firstLine="720"/>
        <w:jc w:val="both"/>
        <w:rPr>
          <w:rFonts w:ascii="Times New Roman" w:hAnsi="Times New Roman" w:cs="Times New Roman"/>
          <w:sz w:val="24"/>
          <w:szCs w:val="26"/>
        </w:rPr>
      </w:pPr>
      <w:r w:rsidRPr="004631D0">
        <w:rPr>
          <w:rFonts w:ascii="Times New Roman" w:hAnsi="Times New Roman" w:cs="Times New Roman"/>
          <w:sz w:val="24"/>
          <w:szCs w:val="26"/>
        </w:rPr>
        <w:t>This is to certify that this research work has been read and approved as meeting part of the requirements for the Award of Higher National Diploma in Mass Communication Department, Institute of Information and Communication Technology, Kwara State Polytechnic, Ilorin.</w:t>
      </w:r>
    </w:p>
    <w:p w:rsidR="00EB15E3" w:rsidRDefault="00EB15E3" w:rsidP="00EB15E3">
      <w:pPr>
        <w:jc w:val="both"/>
        <w:rPr>
          <w:rFonts w:ascii="Times New Roman" w:hAnsi="Times New Roman" w:cs="Times New Roman"/>
          <w:b/>
          <w:sz w:val="22"/>
          <w:szCs w:val="24"/>
        </w:rPr>
      </w:pPr>
    </w:p>
    <w:p w:rsidR="004631D0" w:rsidRDefault="004631D0" w:rsidP="00EB15E3">
      <w:pPr>
        <w:jc w:val="both"/>
        <w:rPr>
          <w:rFonts w:ascii="Times New Roman" w:hAnsi="Times New Roman" w:cs="Times New Roman"/>
          <w:b/>
          <w:sz w:val="22"/>
          <w:szCs w:val="24"/>
        </w:rPr>
      </w:pPr>
    </w:p>
    <w:p w:rsidR="004631D0" w:rsidRPr="004631D0" w:rsidRDefault="004631D0" w:rsidP="00EB15E3">
      <w:pPr>
        <w:jc w:val="both"/>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_________________________</w:t>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t>_____________________</w:t>
      </w: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 xml:space="preserve">MR. </w:t>
      </w:r>
      <w:r w:rsidR="004631D0">
        <w:rPr>
          <w:rFonts w:ascii="Times New Roman" w:hAnsi="Times New Roman" w:cs="Times New Roman"/>
          <w:b/>
          <w:sz w:val="22"/>
          <w:szCs w:val="24"/>
        </w:rPr>
        <w:t>IBRAHEEM A. F.</w:t>
      </w:r>
      <w:r w:rsidR="004631D0">
        <w:rPr>
          <w:rFonts w:ascii="Times New Roman" w:hAnsi="Times New Roman" w:cs="Times New Roman"/>
          <w:b/>
          <w:sz w:val="22"/>
          <w:szCs w:val="24"/>
        </w:rPr>
        <w:tab/>
      </w:r>
      <w:r w:rsidR="004631D0">
        <w:rPr>
          <w:rFonts w:ascii="Times New Roman" w:hAnsi="Times New Roman" w:cs="Times New Roman"/>
          <w:b/>
          <w:sz w:val="22"/>
          <w:szCs w:val="24"/>
        </w:rPr>
        <w:tab/>
      </w:r>
      <w:r w:rsidR="004631D0">
        <w:rPr>
          <w:rFonts w:ascii="Times New Roman" w:hAnsi="Times New Roman" w:cs="Times New Roman"/>
          <w:b/>
          <w:sz w:val="22"/>
          <w:szCs w:val="24"/>
        </w:rPr>
        <w:tab/>
      </w:r>
      <w:r w:rsidR="004631D0">
        <w:rPr>
          <w:rFonts w:ascii="Times New Roman" w:hAnsi="Times New Roman" w:cs="Times New Roman"/>
          <w:b/>
          <w:sz w:val="22"/>
          <w:szCs w:val="24"/>
        </w:rPr>
        <w:tab/>
      </w:r>
      <w:r w:rsidR="004631D0">
        <w:rPr>
          <w:rFonts w:ascii="Times New Roman" w:hAnsi="Times New Roman" w:cs="Times New Roman"/>
          <w:b/>
          <w:sz w:val="22"/>
          <w:szCs w:val="24"/>
        </w:rPr>
        <w:tab/>
      </w:r>
      <w:r w:rsidRPr="004631D0">
        <w:rPr>
          <w:rFonts w:ascii="Times New Roman" w:hAnsi="Times New Roman" w:cs="Times New Roman"/>
          <w:b/>
          <w:sz w:val="22"/>
          <w:szCs w:val="24"/>
        </w:rPr>
        <w:t>DATE</w:t>
      </w: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Project supervisor</w:t>
      </w:r>
    </w:p>
    <w:p w:rsidR="00EB15E3" w:rsidRDefault="00EB15E3" w:rsidP="00EB15E3">
      <w:pPr>
        <w:rPr>
          <w:rFonts w:ascii="Times New Roman" w:hAnsi="Times New Roman" w:cs="Times New Roman"/>
          <w:b/>
          <w:sz w:val="22"/>
          <w:szCs w:val="24"/>
        </w:rPr>
      </w:pPr>
    </w:p>
    <w:p w:rsidR="004631D0" w:rsidRDefault="004631D0" w:rsidP="00EB15E3">
      <w:pPr>
        <w:rPr>
          <w:rFonts w:ascii="Times New Roman" w:hAnsi="Times New Roman" w:cs="Times New Roman"/>
          <w:b/>
          <w:sz w:val="22"/>
          <w:szCs w:val="24"/>
        </w:rPr>
      </w:pPr>
    </w:p>
    <w:p w:rsidR="004631D0" w:rsidRPr="004631D0" w:rsidRDefault="004631D0"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_________________________</w:t>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t>______________________</w:t>
      </w: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MR. OLUFADI B. A.</w:t>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t>DATE</w:t>
      </w: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Project coordinator</w:t>
      </w:r>
    </w:p>
    <w:p w:rsidR="00EB15E3" w:rsidRPr="004631D0" w:rsidRDefault="00EB15E3"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_________________________</w:t>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t>_______________________</w:t>
      </w: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MR. OLOHUNGBEBE F. T.</w:t>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t>DATE</w:t>
      </w: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Head of Department</w:t>
      </w:r>
    </w:p>
    <w:p w:rsidR="00EB15E3" w:rsidRPr="004631D0" w:rsidRDefault="00EB15E3"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p>
    <w:p w:rsidR="00EB15E3" w:rsidRPr="004631D0" w:rsidRDefault="00EB15E3" w:rsidP="00EB15E3">
      <w:pPr>
        <w:rPr>
          <w:rFonts w:ascii="Times New Roman" w:hAnsi="Times New Roman" w:cs="Times New Roman"/>
          <w:b/>
          <w:sz w:val="22"/>
          <w:szCs w:val="24"/>
        </w:rPr>
      </w:pPr>
      <w:r w:rsidRPr="004631D0">
        <w:rPr>
          <w:rFonts w:ascii="Times New Roman" w:hAnsi="Times New Roman" w:cs="Times New Roman"/>
          <w:b/>
          <w:sz w:val="22"/>
          <w:szCs w:val="24"/>
        </w:rPr>
        <w:t>_________________________</w:t>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r>
      <w:r w:rsidRPr="004631D0">
        <w:rPr>
          <w:rFonts w:ascii="Times New Roman" w:hAnsi="Times New Roman" w:cs="Times New Roman"/>
          <w:b/>
          <w:sz w:val="22"/>
          <w:szCs w:val="24"/>
        </w:rPr>
        <w:tab/>
        <w:t>_______________________</w:t>
      </w:r>
    </w:p>
    <w:p w:rsidR="00EB15E3" w:rsidRPr="004631D0" w:rsidRDefault="004631D0" w:rsidP="00EB15E3">
      <w:pPr>
        <w:rPr>
          <w:rFonts w:ascii="Times New Roman" w:hAnsi="Times New Roman" w:cs="Times New Roman"/>
          <w:b/>
          <w:sz w:val="22"/>
          <w:szCs w:val="24"/>
        </w:rPr>
      </w:pPr>
      <w:r>
        <w:rPr>
          <w:rFonts w:ascii="Times New Roman" w:hAnsi="Times New Roman" w:cs="Times New Roman"/>
          <w:b/>
          <w:sz w:val="22"/>
          <w:szCs w:val="24"/>
        </w:rPr>
        <w:t>EXTERNAL EXAMINER</w:t>
      </w:r>
      <w:r>
        <w:rPr>
          <w:rFonts w:ascii="Times New Roman" w:hAnsi="Times New Roman" w:cs="Times New Roman"/>
          <w:b/>
          <w:sz w:val="22"/>
          <w:szCs w:val="24"/>
        </w:rPr>
        <w:tab/>
      </w:r>
      <w:r>
        <w:rPr>
          <w:rFonts w:ascii="Times New Roman" w:hAnsi="Times New Roman" w:cs="Times New Roman"/>
          <w:b/>
          <w:sz w:val="22"/>
          <w:szCs w:val="24"/>
        </w:rPr>
        <w:tab/>
      </w:r>
      <w:r>
        <w:rPr>
          <w:rFonts w:ascii="Times New Roman" w:hAnsi="Times New Roman" w:cs="Times New Roman"/>
          <w:b/>
          <w:sz w:val="22"/>
          <w:szCs w:val="24"/>
        </w:rPr>
        <w:tab/>
      </w:r>
      <w:r>
        <w:rPr>
          <w:rFonts w:ascii="Times New Roman" w:hAnsi="Times New Roman" w:cs="Times New Roman"/>
          <w:b/>
          <w:sz w:val="22"/>
          <w:szCs w:val="24"/>
        </w:rPr>
        <w:tab/>
      </w:r>
      <w:r>
        <w:rPr>
          <w:rFonts w:ascii="Times New Roman" w:hAnsi="Times New Roman" w:cs="Times New Roman"/>
          <w:b/>
          <w:sz w:val="22"/>
          <w:szCs w:val="24"/>
        </w:rPr>
        <w:tab/>
      </w:r>
      <w:r w:rsidR="00EB15E3" w:rsidRPr="004631D0">
        <w:rPr>
          <w:rFonts w:ascii="Times New Roman" w:hAnsi="Times New Roman" w:cs="Times New Roman"/>
          <w:b/>
          <w:sz w:val="22"/>
          <w:szCs w:val="24"/>
        </w:rPr>
        <w:t>DATE</w:t>
      </w:r>
    </w:p>
    <w:p w:rsidR="00EB15E3" w:rsidRPr="004631D0" w:rsidRDefault="00EB15E3" w:rsidP="00EB15E3">
      <w:pPr>
        <w:ind w:left="2880" w:firstLine="720"/>
        <w:rPr>
          <w:rFonts w:ascii="Times New Roman" w:hAnsi="Times New Roman" w:cs="Times New Roman"/>
          <w:b/>
          <w:sz w:val="22"/>
          <w:szCs w:val="24"/>
        </w:rPr>
      </w:pPr>
    </w:p>
    <w:p w:rsidR="00EB15E3" w:rsidRDefault="00EB15E3" w:rsidP="00EB15E3">
      <w:pPr>
        <w:ind w:left="2880" w:firstLine="720"/>
        <w:rPr>
          <w:rFonts w:ascii="Times New Roman" w:hAnsi="Times New Roman" w:cs="Times New Roman"/>
          <w:b/>
          <w:sz w:val="24"/>
          <w:szCs w:val="24"/>
        </w:rPr>
      </w:pPr>
    </w:p>
    <w:p w:rsidR="00EB15E3" w:rsidRDefault="00EB15E3" w:rsidP="00EB15E3">
      <w:pPr>
        <w:ind w:left="2880" w:firstLine="720"/>
        <w:jc w:val="both"/>
        <w:rPr>
          <w:rFonts w:ascii="Times New Roman" w:hAnsi="Times New Roman" w:cs="Times New Roman"/>
          <w:b/>
          <w:sz w:val="24"/>
          <w:szCs w:val="24"/>
        </w:rPr>
      </w:pPr>
    </w:p>
    <w:p w:rsidR="00EB15E3" w:rsidRDefault="00EB15E3" w:rsidP="00EB15E3">
      <w:pPr>
        <w:ind w:left="2880" w:firstLine="720"/>
        <w:rPr>
          <w:rFonts w:ascii="Times New Roman" w:hAnsi="Times New Roman" w:cs="Times New Roman"/>
          <w:b/>
          <w:sz w:val="24"/>
          <w:szCs w:val="24"/>
        </w:rPr>
      </w:pPr>
    </w:p>
    <w:p w:rsidR="00EB15E3" w:rsidRDefault="00EB15E3"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4631D0" w:rsidRDefault="004631D0"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r w:rsidRPr="003B0A23">
        <w:rPr>
          <w:rFonts w:ascii="Times New Roman" w:hAnsi="Times New Roman" w:cs="Times New Roman"/>
          <w:b/>
          <w:sz w:val="24"/>
          <w:szCs w:val="24"/>
        </w:rPr>
        <w:lastRenderedPageBreak/>
        <w:t>DEDICATION</w:t>
      </w:r>
    </w:p>
    <w:p w:rsidR="00EB15E3" w:rsidRPr="003B0A23" w:rsidRDefault="00EB15E3" w:rsidP="00EB15E3">
      <w:pPr>
        <w:spacing w:line="360" w:lineRule="auto"/>
        <w:jc w:val="center"/>
        <w:rPr>
          <w:rFonts w:ascii="Times New Roman" w:hAnsi="Times New Roman" w:cs="Times New Roman"/>
          <w:sz w:val="24"/>
          <w:szCs w:val="24"/>
        </w:rPr>
      </w:pPr>
      <w:r w:rsidRPr="004E3437">
        <w:rPr>
          <w:rFonts w:ascii="Times New Roman" w:hAnsi="Times New Roman" w:cs="Times New Roman"/>
          <w:sz w:val="24"/>
          <w:szCs w:val="24"/>
        </w:rPr>
        <w:t xml:space="preserve">This research work is dedicated to </w:t>
      </w:r>
      <w:r>
        <w:rPr>
          <w:rFonts w:ascii="Times New Roman" w:hAnsi="Times New Roman" w:cs="Times New Roman"/>
          <w:sz w:val="24"/>
          <w:szCs w:val="24"/>
        </w:rPr>
        <w:t>my late Mom</w:t>
      </w:r>
      <w:r w:rsidRPr="005B7406">
        <w:rPr>
          <w:rFonts w:ascii="Times New Roman" w:hAnsi="Times New Roman" w:cs="Times New Roman"/>
          <w:sz w:val="24"/>
          <w:szCs w:val="24"/>
        </w:rPr>
        <w:t>,</w:t>
      </w:r>
      <w:r>
        <w:rPr>
          <w:rFonts w:ascii="Times New Roman" w:hAnsi="Times New Roman" w:cs="Times New Roman"/>
          <w:sz w:val="24"/>
          <w:szCs w:val="24"/>
        </w:rPr>
        <w:t xml:space="preserve"> </w:t>
      </w:r>
      <w:r w:rsidRPr="005B7406">
        <w:rPr>
          <w:rFonts w:ascii="Times New Roman" w:hAnsi="Times New Roman" w:cs="Times New Roman"/>
          <w:sz w:val="24"/>
          <w:szCs w:val="24"/>
        </w:rPr>
        <w:t>Mrs</w:t>
      </w:r>
      <w:r>
        <w:rPr>
          <w:rFonts w:ascii="Times New Roman" w:hAnsi="Times New Roman" w:cs="Times New Roman"/>
          <w:sz w:val="24"/>
          <w:szCs w:val="24"/>
        </w:rPr>
        <w:t>.</w:t>
      </w:r>
      <w:r w:rsidRPr="005B7406">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5B7406">
        <w:rPr>
          <w:rFonts w:ascii="Times New Roman" w:hAnsi="Times New Roman" w:cs="Times New Roman"/>
          <w:sz w:val="24"/>
          <w:szCs w:val="24"/>
        </w:rPr>
        <w:t>O</w:t>
      </w:r>
      <w:r>
        <w:rPr>
          <w:rFonts w:ascii="Times New Roman" w:hAnsi="Times New Roman" w:cs="Times New Roman"/>
          <w:sz w:val="24"/>
          <w:szCs w:val="24"/>
        </w:rPr>
        <w:t>.</w:t>
      </w:r>
      <w:r w:rsidRPr="005B7406">
        <w:rPr>
          <w:rFonts w:ascii="Times New Roman" w:hAnsi="Times New Roman" w:cs="Times New Roman"/>
          <w:sz w:val="24"/>
          <w:szCs w:val="24"/>
        </w:rPr>
        <w:t xml:space="preserve"> Kolawole</w:t>
      </w:r>
    </w:p>
    <w:p w:rsidR="00EB15E3" w:rsidRPr="003B0A23" w:rsidRDefault="00EB15E3" w:rsidP="00EB15E3">
      <w:pPr>
        <w:rPr>
          <w:rFonts w:ascii="Times New Roman" w:hAnsi="Times New Roman" w:cs="Times New Roman"/>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EB15E3" w:rsidRDefault="00EB15E3" w:rsidP="00EB15E3">
      <w:pPr>
        <w:ind w:left="2880" w:firstLine="720"/>
        <w:rPr>
          <w:rFonts w:ascii="Times New Roman" w:hAnsi="Times New Roman" w:cs="Times New Roman"/>
          <w:b/>
          <w:sz w:val="24"/>
          <w:szCs w:val="24"/>
        </w:rPr>
      </w:pPr>
    </w:p>
    <w:p w:rsidR="00EB15E3" w:rsidRDefault="00EB15E3" w:rsidP="00EB15E3">
      <w:pPr>
        <w:ind w:left="2880" w:firstLine="720"/>
        <w:rPr>
          <w:rFonts w:ascii="Times New Roman" w:hAnsi="Times New Roman" w:cs="Times New Roman"/>
          <w:b/>
          <w:sz w:val="24"/>
          <w:szCs w:val="24"/>
        </w:rPr>
      </w:pPr>
    </w:p>
    <w:p w:rsidR="00EB15E3" w:rsidRDefault="00EB15E3" w:rsidP="00EB15E3">
      <w:pPr>
        <w:ind w:left="2880" w:firstLine="720"/>
        <w:rPr>
          <w:rFonts w:ascii="Times New Roman" w:hAnsi="Times New Roman" w:cs="Times New Roman"/>
          <w:b/>
          <w:sz w:val="24"/>
          <w:szCs w:val="24"/>
        </w:rPr>
      </w:pPr>
    </w:p>
    <w:p w:rsidR="00EB15E3" w:rsidRPr="003B0A23" w:rsidRDefault="00EB15E3" w:rsidP="00EB15E3">
      <w:pPr>
        <w:ind w:left="2880" w:firstLine="720"/>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4631D0" w:rsidRDefault="004631D0" w:rsidP="00EB15E3">
      <w:pPr>
        <w:jc w:val="center"/>
        <w:rPr>
          <w:rFonts w:ascii="Times New Roman" w:hAnsi="Times New Roman" w:cs="Times New Roman"/>
          <w:b/>
          <w:sz w:val="24"/>
          <w:szCs w:val="24"/>
        </w:rPr>
      </w:pPr>
    </w:p>
    <w:p w:rsidR="00EB15E3" w:rsidRPr="003B0A23" w:rsidRDefault="00EB15E3" w:rsidP="00EB15E3">
      <w:pPr>
        <w:jc w:val="center"/>
        <w:rPr>
          <w:rFonts w:ascii="Times New Roman" w:hAnsi="Times New Roman" w:cs="Times New Roman"/>
          <w:b/>
          <w:sz w:val="24"/>
          <w:szCs w:val="24"/>
        </w:rPr>
      </w:pPr>
      <w:r w:rsidRPr="003B0A23">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EB15E3" w:rsidRPr="005B7406" w:rsidRDefault="00EB15E3" w:rsidP="004631D0">
      <w:pPr>
        <w:spacing w:line="360" w:lineRule="auto"/>
        <w:jc w:val="both"/>
        <w:rPr>
          <w:rFonts w:ascii="Times New Roman" w:hAnsi="Times New Roman" w:cs="Times New Roman"/>
          <w:sz w:val="24"/>
          <w:szCs w:val="24"/>
        </w:rPr>
      </w:pPr>
      <w:r w:rsidRPr="005B7406">
        <w:rPr>
          <w:rFonts w:ascii="Times New Roman" w:hAnsi="Times New Roman" w:cs="Times New Roman"/>
          <w:sz w:val="24"/>
          <w:szCs w:val="24"/>
        </w:rPr>
        <w:t>I would like to experience my heartfelt to my family Mr</w:t>
      </w:r>
      <w:r>
        <w:rPr>
          <w:rFonts w:ascii="Times New Roman" w:hAnsi="Times New Roman" w:cs="Times New Roman"/>
          <w:sz w:val="24"/>
          <w:szCs w:val="24"/>
        </w:rPr>
        <w:t>.</w:t>
      </w:r>
      <w:r w:rsidRPr="005B7406">
        <w:rPr>
          <w:rFonts w:ascii="Times New Roman" w:hAnsi="Times New Roman" w:cs="Times New Roman"/>
          <w:sz w:val="24"/>
          <w:szCs w:val="24"/>
        </w:rPr>
        <w:t xml:space="preserve"> </w:t>
      </w:r>
      <w:r>
        <w:rPr>
          <w:rFonts w:ascii="Times New Roman" w:hAnsi="Times New Roman" w:cs="Times New Roman"/>
          <w:sz w:val="24"/>
          <w:szCs w:val="24"/>
        </w:rPr>
        <w:t>&amp;</w:t>
      </w:r>
      <w:r w:rsidRPr="005B7406">
        <w:rPr>
          <w:rFonts w:ascii="Times New Roman" w:hAnsi="Times New Roman" w:cs="Times New Roman"/>
          <w:sz w:val="24"/>
          <w:szCs w:val="24"/>
        </w:rPr>
        <w:t xml:space="preserve"> late Mrs</w:t>
      </w:r>
      <w:r>
        <w:rPr>
          <w:rFonts w:ascii="Times New Roman" w:hAnsi="Times New Roman" w:cs="Times New Roman"/>
          <w:sz w:val="24"/>
          <w:szCs w:val="24"/>
        </w:rPr>
        <w:t>.</w:t>
      </w:r>
      <w:r w:rsidRPr="005B7406">
        <w:rPr>
          <w:rFonts w:ascii="Times New Roman" w:hAnsi="Times New Roman" w:cs="Times New Roman"/>
          <w:sz w:val="24"/>
          <w:szCs w:val="24"/>
        </w:rPr>
        <w:t xml:space="preserve"> F.O Kolawole. My siblings (Olaleye, Oladoyin,Olamide, and Shewa) for their unweaving support, love and encouragement, throughout my academic journey.</w:t>
      </w:r>
    </w:p>
    <w:p w:rsidR="00EB15E3" w:rsidRPr="005B7406" w:rsidRDefault="00EB15E3" w:rsidP="004631D0">
      <w:pPr>
        <w:spacing w:line="360" w:lineRule="auto"/>
        <w:jc w:val="both"/>
        <w:rPr>
          <w:rFonts w:ascii="Times New Roman" w:hAnsi="Times New Roman" w:cs="Times New Roman"/>
          <w:sz w:val="24"/>
          <w:szCs w:val="24"/>
        </w:rPr>
      </w:pPr>
      <w:r w:rsidRPr="005B7406">
        <w:rPr>
          <w:rFonts w:ascii="Times New Roman" w:hAnsi="Times New Roman" w:cs="Times New Roman"/>
          <w:sz w:val="24"/>
          <w:szCs w:val="24"/>
        </w:rPr>
        <w:t>I would also like to thank my supervisor Mr</w:t>
      </w:r>
      <w:r>
        <w:rPr>
          <w:rFonts w:ascii="Times New Roman" w:hAnsi="Times New Roman" w:cs="Times New Roman"/>
          <w:sz w:val="24"/>
          <w:szCs w:val="24"/>
        </w:rPr>
        <w:t>.</w:t>
      </w:r>
      <w:r w:rsidRPr="005B7406">
        <w:rPr>
          <w:rFonts w:ascii="Times New Roman" w:hAnsi="Times New Roman" w:cs="Times New Roman"/>
          <w:sz w:val="24"/>
          <w:szCs w:val="24"/>
        </w:rPr>
        <w:t xml:space="preserve"> Ibraheem A.F for his valuable guidance, support and encouragement throughout the duration of this project </w:t>
      </w:r>
    </w:p>
    <w:p w:rsidR="00EB15E3" w:rsidRPr="005B7406" w:rsidRDefault="00EB15E3" w:rsidP="004631D0">
      <w:pPr>
        <w:spacing w:line="360" w:lineRule="auto"/>
        <w:jc w:val="both"/>
        <w:rPr>
          <w:rFonts w:ascii="Times New Roman" w:hAnsi="Times New Roman" w:cs="Times New Roman"/>
          <w:sz w:val="24"/>
          <w:szCs w:val="24"/>
        </w:rPr>
      </w:pPr>
      <w:r w:rsidRPr="005B7406">
        <w:rPr>
          <w:rFonts w:ascii="Times New Roman" w:hAnsi="Times New Roman" w:cs="Times New Roman"/>
          <w:sz w:val="24"/>
          <w:szCs w:val="24"/>
        </w:rPr>
        <w:t xml:space="preserve">I am also grateful to (Kwara State Polytechnic Ilorin) for providing the necessary resources and a conducive environment for the project </w:t>
      </w:r>
    </w:p>
    <w:p w:rsidR="00EB15E3" w:rsidRPr="005B7406" w:rsidRDefault="00EB15E3" w:rsidP="004631D0">
      <w:pPr>
        <w:spacing w:line="360" w:lineRule="auto"/>
        <w:jc w:val="both"/>
        <w:rPr>
          <w:rFonts w:ascii="Times New Roman" w:hAnsi="Times New Roman" w:cs="Times New Roman"/>
          <w:sz w:val="24"/>
          <w:szCs w:val="24"/>
        </w:rPr>
      </w:pPr>
      <w:r w:rsidRPr="005B7406">
        <w:rPr>
          <w:rFonts w:ascii="Times New Roman" w:hAnsi="Times New Roman" w:cs="Times New Roman"/>
          <w:sz w:val="24"/>
          <w:szCs w:val="24"/>
        </w:rPr>
        <w:t xml:space="preserve">Special thanks to my colleague and friends for their help, suggestions and motivation for your contributions have been invaluable to my growth and success. Thank you for believing in me and helping me achieve my goals </w:t>
      </w:r>
    </w:p>
    <w:p w:rsidR="00EB15E3" w:rsidRPr="005B7406" w:rsidRDefault="00EB15E3" w:rsidP="004631D0">
      <w:pPr>
        <w:spacing w:line="360" w:lineRule="auto"/>
        <w:jc w:val="both"/>
        <w:rPr>
          <w:rFonts w:ascii="Times New Roman" w:hAnsi="Times New Roman" w:cs="Times New Roman"/>
          <w:sz w:val="24"/>
          <w:szCs w:val="24"/>
        </w:rPr>
      </w:pPr>
      <w:r w:rsidRPr="005B7406">
        <w:rPr>
          <w:rFonts w:ascii="Times New Roman" w:hAnsi="Times New Roman" w:cs="Times New Roman"/>
          <w:sz w:val="24"/>
          <w:szCs w:val="24"/>
        </w:rPr>
        <w:t>I am grateful for the opportunities I have had, the lesson I have learned and the relationship I have built.</w:t>
      </w:r>
    </w:p>
    <w:p w:rsidR="00EB15E3" w:rsidRDefault="00EB15E3" w:rsidP="004631D0">
      <w:pPr>
        <w:spacing w:line="360" w:lineRule="auto"/>
        <w:jc w:val="both"/>
        <w:rPr>
          <w:rFonts w:ascii="Times New Roman" w:hAnsi="Times New Roman" w:cs="Times New Roman"/>
          <w:sz w:val="24"/>
          <w:szCs w:val="24"/>
        </w:rPr>
      </w:pPr>
      <w:r w:rsidRPr="005B7406">
        <w:rPr>
          <w:rFonts w:ascii="Times New Roman" w:hAnsi="Times New Roman" w:cs="Times New Roman"/>
          <w:sz w:val="24"/>
          <w:szCs w:val="24"/>
        </w:rPr>
        <w:t>Thank you everyone who has been part of my academic journey.</w:t>
      </w:r>
    </w:p>
    <w:p w:rsidR="00EB15E3" w:rsidRDefault="00EB15E3" w:rsidP="00EB15E3">
      <w:pPr>
        <w:rPr>
          <w:rFonts w:ascii="Times New Roman" w:hAnsi="Times New Roman" w:cs="Times New Roman"/>
          <w:sz w:val="24"/>
          <w:szCs w:val="24"/>
        </w:rPr>
      </w:pPr>
    </w:p>
    <w:p w:rsidR="00EB15E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EB15E3" w:rsidRPr="003B0A23" w:rsidRDefault="00EB15E3" w:rsidP="00EB15E3">
      <w:pPr>
        <w:rPr>
          <w:rFonts w:ascii="Times New Roman" w:hAnsi="Times New Roman" w:cs="Times New Roman"/>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4631D0" w:rsidRDefault="004631D0" w:rsidP="00EB15E3">
      <w:pPr>
        <w:ind w:left="2160" w:firstLine="720"/>
        <w:rPr>
          <w:rFonts w:ascii="Times New Roman" w:hAnsi="Times New Roman" w:cs="Times New Roman"/>
          <w:b/>
          <w:sz w:val="24"/>
          <w:szCs w:val="24"/>
        </w:rPr>
      </w:pPr>
    </w:p>
    <w:p w:rsidR="00EB15E3" w:rsidRPr="003B0A23" w:rsidRDefault="00EB15E3" w:rsidP="00EB15E3">
      <w:pPr>
        <w:ind w:left="2160" w:firstLine="720"/>
        <w:rPr>
          <w:rFonts w:ascii="Times New Roman" w:hAnsi="Times New Roman" w:cs="Times New Roman"/>
          <w:b/>
          <w:sz w:val="24"/>
          <w:szCs w:val="24"/>
        </w:rPr>
      </w:pPr>
      <w:r w:rsidRPr="003B0A23">
        <w:rPr>
          <w:rFonts w:ascii="Times New Roman" w:hAnsi="Times New Roman" w:cs="Times New Roman"/>
          <w:b/>
          <w:sz w:val="24"/>
          <w:szCs w:val="24"/>
        </w:rPr>
        <w:lastRenderedPageBreak/>
        <w:t xml:space="preserve">TABLE OF CONTENT </w:t>
      </w:r>
    </w:p>
    <w:p w:rsidR="00EB15E3" w:rsidRPr="00AC339A" w:rsidRDefault="00EB15E3" w:rsidP="00EB15E3">
      <w:pPr>
        <w:spacing w:line="360" w:lineRule="auto"/>
        <w:rPr>
          <w:rFonts w:ascii="Times New Roman" w:hAnsi="Times New Roman" w:cs="Times New Roman"/>
          <w:sz w:val="24"/>
          <w:szCs w:val="24"/>
        </w:rPr>
      </w:pPr>
      <w:r w:rsidRPr="00AC339A">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B15E3" w:rsidRPr="00AC339A" w:rsidRDefault="00EB15E3" w:rsidP="00EB15E3">
      <w:pPr>
        <w:spacing w:line="360" w:lineRule="auto"/>
        <w:rPr>
          <w:rFonts w:ascii="Times New Roman" w:hAnsi="Times New Roman" w:cs="Times New Roman"/>
          <w:sz w:val="24"/>
          <w:szCs w:val="24"/>
        </w:rPr>
      </w:pPr>
      <w:r w:rsidRPr="00AC339A">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B15E3" w:rsidRPr="00AC339A" w:rsidRDefault="00EB15E3" w:rsidP="00EB15E3">
      <w:pPr>
        <w:spacing w:line="360" w:lineRule="auto"/>
        <w:rPr>
          <w:rFonts w:ascii="Times New Roman" w:hAnsi="Times New Roman" w:cs="Times New Roman"/>
          <w:sz w:val="24"/>
          <w:szCs w:val="24"/>
        </w:rPr>
      </w:pPr>
      <w:r w:rsidRPr="00AC339A">
        <w:rPr>
          <w:rFonts w:ascii="Times New Roman" w:hAnsi="Times New Roman" w:cs="Times New Roman"/>
          <w:sz w:val="24"/>
          <w:szCs w:val="24"/>
        </w:rPr>
        <w:t>Acknowledge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B15E3" w:rsidRPr="00AC339A" w:rsidRDefault="00EB15E3" w:rsidP="00EB15E3">
      <w:pPr>
        <w:spacing w:line="360" w:lineRule="auto"/>
        <w:rPr>
          <w:rFonts w:ascii="Times New Roman" w:hAnsi="Times New Roman" w:cs="Times New Roman"/>
          <w:sz w:val="24"/>
          <w:szCs w:val="24"/>
        </w:rPr>
      </w:pPr>
      <w:r w:rsidRPr="00AC339A">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EB15E3" w:rsidRDefault="00EB15E3" w:rsidP="00EB15E3">
      <w:pPr>
        <w:spacing w:line="360" w:lineRule="auto"/>
        <w:rPr>
          <w:rFonts w:ascii="Times New Roman" w:hAnsi="Times New Roman" w:cs="Times New Roman"/>
          <w:b/>
          <w:sz w:val="24"/>
          <w:szCs w:val="24"/>
        </w:rPr>
      </w:pPr>
      <w:r w:rsidRPr="00D33F6E">
        <w:rPr>
          <w:rFonts w:ascii="Times New Roman" w:hAnsi="Times New Roman" w:cs="Times New Roman"/>
          <w:b/>
          <w:sz w:val="24"/>
          <w:szCs w:val="24"/>
        </w:rPr>
        <w:t>CHAPTER ONE</w:t>
      </w:r>
    </w:p>
    <w:p w:rsidR="00EB15E3" w:rsidRPr="000462D3" w:rsidRDefault="00EB15E3" w:rsidP="00EB15E3">
      <w:pPr>
        <w:spacing w:line="360" w:lineRule="auto"/>
        <w:rPr>
          <w:rFonts w:ascii="Times New Roman" w:hAnsi="Times New Roman" w:cs="Times New Roman"/>
          <w:sz w:val="24"/>
          <w:szCs w:val="24"/>
        </w:rPr>
      </w:pPr>
      <w:r w:rsidRPr="000462D3">
        <w:rPr>
          <w:rFonts w:ascii="Times New Roman" w:hAnsi="Times New Roman" w:cs="Times New Roman"/>
          <w:sz w:val="24"/>
          <w:szCs w:val="24"/>
        </w:rPr>
        <w:t>1.0</w:t>
      </w:r>
      <w:r w:rsidRPr="000462D3">
        <w:rPr>
          <w:rFonts w:ascii="Times New Roman" w:hAnsi="Times New Roman" w:cs="Times New Roman"/>
          <w:sz w:val="24"/>
          <w:szCs w:val="24"/>
        </w:rPr>
        <w:tab/>
        <w:t>Introduction</w:t>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1</w:t>
      </w:r>
    </w:p>
    <w:p w:rsidR="00EB15E3" w:rsidRPr="00AC339A" w:rsidRDefault="00EB15E3" w:rsidP="00EB15E3">
      <w:pPr>
        <w:pStyle w:val="ListParagraph"/>
        <w:numPr>
          <w:ilvl w:val="1"/>
          <w:numId w:val="10"/>
        </w:numPr>
        <w:spacing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 xml:space="preserve">Background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1</w:t>
      </w:r>
    </w:p>
    <w:p w:rsidR="00EB15E3" w:rsidRPr="00AC339A" w:rsidRDefault="00EB15E3" w:rsidP="00EB15E3">
      <w:pPr>
        <w:pStyle w:val="ListParagraph"/>
        <w:numPr>
          <w:ilvl w:val="1"/>
          <w:numId w:val="10"/>
        </w:numPr>
        <w:spacing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4</w:t>
      </w:r>
    </w:p>
    <w:p w:rsidR="00EB15E3" w:rsidRPr="00AC339A" w:rsidRDefault="00EB15E3" w:rsidP="00EB15E3">
      <w:pPr>
        <w:pStyle w:val="ListParagraph"/>
        <w:numPr>
          <w:ilvl w:val="1"/>
          <w:numId w:val="10"/>
        </w:numPr>
        <w:spacing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4</w:t>
      </w:r>
    </w:p>
    <w:p w:rsidR="00EB15E3" w:rsidRPr="00AC339A" w:rsidRDefault="00EB15E3" w:rsidP="00EB15E3">
      <w:pPr>
        <w:pStyle w:val="ListParagraph"/>
        <w:numPr>
          <w:ilvl w:val="1"/>
          <w:numId w:val="10"/>
        </w:numPr>
        <w:spacing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4</w:t>
      </w:r>
    </w:p>
    <w:p w:rsidR="00EB15E3" w:rsidRPr="00AC339A" w:rsidRDefault="00EB15E3" w:rsidP="00EB15E3">
      <w:pPr>
        <w:pStyle w:val="ListParagraph"/>
        <w:numPr>
          <w:ilvl w:val="1"/>
          <w:numId w:val="10"/>
        </w:numPr>
        <w:spacing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w:t>
      </w:r>
      <w:r>
        <w:rPr>
          <w:rFonts w:ascii="Times New Roman" w:hAnsi="Times New Roman" w:cs="Times New Roman"/>
          <w:sz w:val="24"/>
          <w:szCs w:val="24"/>
        </w:rPr>
        <w:t>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4</w:t>
      </w:r>
    </w:p>
    <w:p w:rsidR="00EB15E3" w:rsidRPr="00AC339A" w:rsidRDefault="00EB15E3" w:rsidP="00EB15E3">
      <w:pPr>
        <w:pStyle w:val="ListParagraph"/>
        <w:numPr>
          <w:ilvl w:val="1"/>
          <w:numId w:val="10"/>
        </w:numPr>
        <w:spacing w:line="360" w:lineRule="auto"/>
        <w:rPr>
          <w:rFonts w:ascii="Times New Roman" w:hAnsi="Times New Roman" w:cs="Times New Roman"/>
          <w:sz w:val="24"/>
          <w:szCs w:val="24"/>
        </w:rPr>
      </w:pPr>
      <w:r>
        <w:rPr>
          <w:rFonts w:ascii="Times New Roman" w:hAnsi="Times New Roman" w:cs="Times New Roman"/>
          <w:sz w:val="24"/>
          <w:szCs w:val="24"/>
        </w:rPr>
        <w:tab/>
      </w:r>
      <w:r w:rsidRPr="00AC339A">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5</w:t>
      </w:r>
    </w:p>
    <w:p w:rsidR="00EB15E3" w:rsidRDefault="00EB15E3" w:rsidP="00EB15E3">
      <w:pPr>
        <w:pStyle w:val="ListParagraph"/>
        <w:numPr>
          <w:ilvl w:val="1"/>
          <w:numId w:val="10"/>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w:t>
      </w:r>
      <w:r w:rsidRPr="00D33F6E">
        <w:rPr>
          <w:rFonts w:ascii="Times New Roman" w:hAnsi="Times New Roman" w:cs="Times New Roman"/>
          <w:sz w:val="24"/>
          <w:szCs w:val="24"/>
        </w:rPr>
        <w:t>efinition of terms</w:t>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Pr="00D33F6E">
        <w:rPr>
          <w:rFonts w:ascii="Times New Roman" w:hAnsi="Times New Roman" w:cs="Times New Roman"/>
          <w:sz w:val="24"/>
          <w:szCs w:val="24"/>
        </w:rPr>
        <w:tab/>
      </w:r>
      <w:r w:rsidR="00EE0C74">
        <w:rPr>
          <w:rFonts w:ascii="Times New Roman" w:hAnsi="Times New Roman" w:cs="Times New Roman"/>
          <w:sz w:val="24"/>
          <w:szCs w:val="24"/>
        </w:rPr>
        <w:tab/>
        <w:t>5</w:t>
      </w:r>
    </w:p>
    <w:p w:rsidR="00EB15E3" w:rsidRPr="00D33F6E" w:rsidRDefault="00EB15E3" w:rsidP="00EB15E3">
      <w:pPr>
        <w:pStyle w:val="ListParagraph"/>
        <w:spacing w:line="360" w:lineRule="auto"/>
        <w:ind w:left="0"/>
        <w:rPr>
          <w:rFonts w:ascii="Times New Roman" w:hAnsi="Times New Roman" w:cs="Times New Roman"/>
          <w:b/>
          <w:sz w:val="24"/>
          <w:szCs w:val="24"/>
        </w:rPr>
      </w:pPr>
      <w:r w:rsidRPr="00D33F6E">
        <w:rPr>
          <w:rFonts w:ascii="Times New Roman" w:hAnsi="Times New Roman" w:cs="Times New Roman"/>
          <w:b/>
          <w:sz w:val="24"/>
          <w:szCs w:val="24"/>
        </w:rPr>
        <w:t>CHAPTER TWO</w:t>
      </w:r>
    </w:p>
    <w:p w:rsidR="00EB15E3"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6</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2.1 </w:t>
      </w: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7</w:t>
      </w:r>
      <w:r>
        <w:rPr>
          <w:rFonts w:ascii="Times New Roman" w:hAnsi="Times New Roman" w:cs="Times New Roman"/>
          <w:sz w:val="24"/>
          <w:szCs w:val="24"/>
        </w:rPr>
        <w:tab/>
      </w:r>
    </w:p>
    <w:p w:rsidR="00EB15E3"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w:t>
      </w:r>
      <w:r w:rsidRPr="00AC339A">
        <w:rPr>
          <w:rFonts w:ascii="Times New Roman" w:hAnsi="Times New Roman" w:cs="Times New Roman"/>
          <w:sz w:val="24"/>
          <w:szCs w:val="24"/>
        </w:rPr>
        <w:t xml:space="preserve">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18</w:t>
      </w:r>
    </w:p>
    <w:p w:rsidR="00EB15E3"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Review of related studies</w:t>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21</w:t>
      </w:r>
    </w:p>
    <w:p w:rsidR="00EE0C74" w:rsidRPr="00EE0C74" w:rsidRDefault="00EE0C74" w:rsidP="00EB15E3">
      <w:pPr>
        <w:pStyle w:val="ListParagraph"/>
        <w:spacing w:line="360" w:lineRule="auto"/>
        <w:ind w:left="0"/>
        <w:rPr>
          <w:rFonts w:ascii="Times New Roman" w:hAnsi="Times New Roman" w:cs="Times New Roman"/>
          <w:sz w:val="24"/>
          <w:szCs w:val="24"/>
        </w:rPr>
      </w:pPr>
      <w:r w:rsidRPr="00EE0C74">
        <w:rPr>
          <w:rFonts w:ascii="Times New Roman" w:hAnsi="Times New Roman" w:cs="Times New Roman"/>
          <w:sz w:val="24"/>
          <w:szCs w:val="24"/>
        </w:rPr>
        <w:t>2.4</w:t>
      </w:r>
      <w:r w:rsidRPr="00EE0C74">
        <w:rPr>
          <w:rFonts w:ascii="Times New Roman" w:hAnsi="Times New Roman" w:cs="Times New Roman"/>
          <w:sz w:val="24"/>
          <w:szCs w:val="24"/>
        </w:rPr>
        <w:tab/>
        <w:t>Gaps in Existing Literature</w:t>
      </w:r>
      <w:r w:rsidRPr="00EE0C74">
        <w:rPr>
          <w:rFonts w:ascii="Times New Roman" w:hAnsi="Times New Roman" w:cs="Times New Roman"/>
          <w:sz w:val="24"/>
          <w:szCs w:val="24"/>
        </w:rPr>
        <w:tab/>
      </w:r>
      <w:r w:rsidRPr="00EE0C74">
        <w:rPr>
          <w:rFonts w:ascii="Times New Roman" w:hAnsi="Times New Roman" w:cs="Times New Roman"/>
          <w:sz w:val="24"/>
          <w:szCs w:val="24"/>
        </w:rPr>
        <w:tab/>
      </w:r>
      <w:r w:rsidRPr="00EE0C74">
        <w:rPr>
          <w:rFonts w:ascii="Times New Roman" w:hAnsi="Times New Roman" w:cs="Times New Roman"/>
          <w:sz w:val="24"/>
          <w:szCs w:val="24"/>
        </w:rPr>
        <w:tab/>
      </w:r>
      <w:r w:rsidRPr="00EE0C74">
        <w:rPr>
          <w:rFonts w:ascii="Times New Roman" w:hAnsi="Times New Roman" w:cs="Times New Roman"/>
          <w:sz w:val="24"/>
          <w:szCs w:val="24"/>
        </w:rPr>
        <w:tab/>
      </w:r>
      <w:r w:rsidRPr="00EE0C74">
        <w:rPr>
          <w:rFonts w:ascii="Times New Roman" w:hAnsi="Times New Roman" w:cs="Times New Roman"/>
          <w:sz w:val="24"/>
          <w:szCs w:val="24"/>
        </w:rPr>
        <w:tab/>
      </w:r>
      <w:r w:rsidRPr="00EE0C74">
        <w:rPr>
          <w:rFonts w:ascii="Times New Roman" w:hAnsi="Times New Roman" w:cs="Times New Roman"/>
          <w:sz w:val="24"/>
          <w:szCs w:val="24"/>
        </w:rPr>
        <w:tab/>
        <w:t>22</w:t>
      </w:r>
    </w:p>
    <w:p w:rsidR="00EB15E3" w:rsidRPr="001E454D" w:rsidRDefault="00EB15E3" w:rsidP="00EB15E3">
      <w:pPr>
        <w:pStyle w:val="ListParagraph"/>
        <w:spacing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THREE</w:t>
      </w:r>
    </w:p>
    <w:p w:rsidR="00EB15E3" w:rsidRPr="00AC339A" w:rsidRDefault="00EB15E3" w:rsidP="00EB15E3">
      <w:pPr>
        <w:pStyle w:val="ListParagraph"/>
        <w:spacing w:line="360" w:lineRule="auto"/>
        <w:ind w:left="0"/>
        <w:rPr>
          <w:rFonts w:ascii="Times New Roman" w:hAnsi="Times New Roman" w:cs="Times New Roman"/>
          <w:sz w:val="24"/>
          <w:szCs w:val="24"/>
        </w:rPr>
      </w:pPr>
      <w:r w:rsidRPr="00AC339A">
        <w:rPr>
          <w:rFonts w:ascii="Times New Roman" w:hAnsi="Times New Roman" w:cs="Times New Roman"/>
          <w:sz w:val="24"/>
          <w:szCs w:val="24"/>
        </w:rPr>
        <w:t>3.</w:t>
      </w:r>
      <w:r>
        <w:rPr>
          <w:rFonts w:ascii="Times New Roman" w:hAnsi="Times New Roman" w:cs="Times New Roman"/>
          <w:sz w:val="24"/>
          <w:szCs w:val="24"/>
        </w:rPr>
        <w:t>0</w:t>
      </w:r>
      <w:r w:rsidRPr="00AC339A">
        <w:rPr>
          <w:rFonts w:ascii="Times New Roman" w:hAnsi="Times New Roman" w:cs="Times New Roman"/>
          <w:sz w:val="24"/>
          <w:szCs w:val="24"/>
        </w:rPr>
        <w:t xml:space="preserve"> </w:t>
      </w:r>
      <w:r>
        <w:rPr>
          <w:rFonts w:ascii="Times New Roman" w:hAnsi="Times New Roman" w:cs="Times New Roman"/>
          <w:sz w:val="24"/>
          <w:szCs w:val="24"/>
        </w:rPr>
        <w:tab/>
        <w:t>Introduction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ab/>
      </w:r>
    </w:p>
    <w:p w:rsidR="00EB15E3"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3.1</w:t>
      </w:r>
      <w:r w:rsidRPr="00AC339A">
        <w:rPr>
          <w:rFonts w:ascii="Times New Roman" w:hAnsi="Times New Roman" w:cs="Times New Roman"/>
          <w:sz w:val="24"/>
          <w:szCs w:val="24"/>
        </w:rPr>
        <w:t xml:space="preserve"> </w:t>
      </w:r>
      <w:r>
        <w:rPr>
          <w:rFonts w:ascii="Times New Roman" w:hAnsi="Times New Roman" w:cs="Times New Roman"/>
          <w:sz w:val="24"/>
          <w:szCs w:val="24"/>
        </w:rPr>
        <w:tab/>
        <w:t>Research design</w:t>
      </w:r>
      <w:r>
        <w:rPr>
          <w:rFonts w:ascii="Times New Roman" w:hAnsi="Times New Roman" w:cs="Times New Roman"/>
          <w:sz w:val="24"/>
          <w:szCs w:val="24"/>
        </w:rPr>
        <w:tab/>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24</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24</w:t>
      </w:r>
    </w:p>
    <w:p w:rsidR="00EB15E3" w:rsidRDefault="00EB15E3" w:rsidP="00EB15E3">
      <w:pPr>
        <w:pStyle w:val="ListParagraph"/>
        <w:spacing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3.3 </w:t>
      </w:r>
      <w:r>
        <w:rPr>
          <w:rFonts w:ascii="Times New Roman" w:hAnsi="Times New Roman" w:cs="Times New Roman"/>
          <w:sz w:val="24"/>
          <w:szCs w:val="24"/>
        </w:rPr>
        <w:tab/>
      </w:r>
      <w:r w:rsidRPr="00AC339A">
        <w:rPr>
          <w:rFonts w:ascii="Times New Roman" w:hAnsi="Times New Roman" w:cs="Times New Roman"/>
          <w:sz w:val="24"/>
          <w:szCs w:val="24"/>
        </w:rPr>
        <w:t>Sample size</w:t>
      </w:r>
      <w:r>
        <w:rPr>
          <w:rFonts w:ascii="Times New Roman" w:hAnsi="Times New Roman" w:cs="Times New Roman"/>
          <w:sz w:val="24"/>
          <w:szCs w:val="24"/>
        </w:rPr>
        <w:t xml:space="preserve"> and Sapling Techniques</w:t>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25</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Instrumentation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25</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w:t>
      </w: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 xml:space="preserve">Validity </w:t>
      </w:r>
      <w:r>
        <w:rPr>
          <w:rFonts w:ascii="Times New Roman" w:hAnsi="Times New Roman" w:cs="Times New Roman"/>
          <w:sz w:val="24"/>
          <w:szCs w:val="24"/>
        </w:rPr>
        <w:t>and reliability of 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25</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3.6</w:t>
      </w:r>
      <w:r w:rsidRPr="00AC339A">
        <w:rPr>
          <w:rFonts w:ascii="Times New Roman" w:hAnsi="Times New Roman" w:cs="Times New Roman"/>
          <w:sz w:val="24"/>
          <w:szCs w:val="24"/>
        </w:rPr>
        <w:t xml:space="preserve"> </w:t>
      </w:r>
      <w:r>
        <w:rPr>
          <w:rFonts w:ascii="Times New Roman" w:hAnsi="Times New Roman" w:cs="Times New Roman"/>
          <w:sz w:val="24"/>
          <w:szCs w:val="24"/>
        </w:rPr>
        <w:tab/>
        <w:t>Data collection process</w:t>
      </w:r>
      <w:r w:rsidRPr="00AC33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26</w:t>
      </w:r>
      <w:r>
        <w:rPr>
          <w:rFonts w:ascii="Times New Roman" w:hAnsi="Times New Roman" w:cs="Times New Roman"/>
          <w:sz w:val="24"/>
          <w:szCs w:val="24"/>
        </w:rPr>
        <w:tab/>
      </w:r>
      <w:r>
        <w:rPr>
          <w:rFonts w:ascii="Times New Roman" w:hAnsi="Times New Roman" w:cs="Times New Roman"/>
          <w:sz w:val="24"/>
          <w:szCs w:val="24"/>
        </w:rPr>
        <w:tab/>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3.8</w:t>
      </w:r>
      <w:r w:rsidRPr="00AC339A">
        <w:rPr>
          <w:rFonts w:ascii="Times New Roman" w:hAnsi="Times New Roman" w:cs="Times New Roman"/>
          <w:sz w:val="24"/>
          <w:szCs w:val="24"/>
        </w:rPr>
        <w:t xml:space="preserve"> </w:t>
      </w:r>
      <w:r>
        <w:rPr>
          <w:rFonts w:ascii="Times New Roman" w:hAnsi="Times New Roman" w:cs="Times New Roman"/>
          <w:sz w:val="24"/>
          <w:szCs w:val="24"/>
        </w:rPr>
        <w:tab/>
        <w:t>Method of d</w:t>
      </w:r>
      <w:r w:rsidRPr="00AC339A">
        <w:rPr>
          <w:rFonts w:ascii="Times New Roman" w:hAnsi="Times New Roman" w:cs="Times New Roman"/>
          <w:sz w:val="24"/>
          <w:szCs w:val="24"/>
        </w:rPr>
        <w:t>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ab/>
      </w:r>
    </w:p>
    <w:p w:rsidR="00EB15E3" w:rsidRPr="001E454D" w:rsidRDefault="00EB15E3" w:rsidP="00EB15E3">
      <w:pPr>
        <w:pStyle w:val="ListParagraph"/>
        <w:spacing w:line="360" w:lineRule="auto"/>
        <w:ind w:left="0"/>
        <w:rPr>
          <w:rFonts w:ascii="Times New Roman" w:hAnsi="Times New Roman" w:cs="Times New Roman"/>
          <w:b/>
          <w:sz w:val="24"/>
          <w:szCs w:val="24"/>
        </w:rPr>
      </w:pPr>
      <w:r w:rsidRPr="001E454D">
        <w:rPr>
          <w:rFonts w:ascii="Times New Roman" w:hAnsi="Times New Roman" w:cs="Times New Roman"/>
          <w:b/>
          <w:sz w:val="24"/>
          <w:szCs w:val="24"/>
        </w:rPr>
        <w:t xml:space="preserve">CHAPTER FOUR </w:t>
      </w:r>
    </w:p>
    <w:p w:rsidR="00EB15E3"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ab/>
        <w:t>27</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4.1</w:t>
      </w:r>
      <w:r>
        <w:rPr>
          <w:rFonts w:ascii="Times New Roman" w:hAnsi="Times New Roman" w:cs="Times New Roman"/>
          <w:sz w:val="24"/>
          <w:szCs w:val="24"/>
        </w:rPr>
        <w:tab/>
        <w:t>Analysis of the demographic segment of the measurement</w:t>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ab/>
      </w:r>
    </w:p>
    <w:p w:rsidR="00EB15E3" w:rsidRDefault="00EB15E3" w:rsidP="00EB15E3">
      <w:pPr>
        <w:pStyle w:val="ListParagraph"/>
        <w:spacing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4.2 </w:t>
      </w:r>
      <w:r>
        <w:rPr>
          <w:rFonts w:ascii="Times New Roman" w:hAnsi="Times New Roman" w:cs="Times New Roman"/>
          <w:sz w:val="24"/>
          <w:szCs w:val="24"/>
        </w:rPr>
        <w:tab/>
        <w:t>Analysis of research questions</w:t>
      </w:r>
      <w:r>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36</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AC339A">
        <w:rPr>
          <w:rFonts w:ascii="Times New Roman" w:hAnsi="Times New Roman" w:cs="Times New Roman"/>
          <w:sz w:val="24"/>
          <w:szCs w:val="24"/>
        </w:rPr>
        <w:t>Discussions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ab/>
      </w:r>
      <w:r w:rsidR="00EE0C74">
        <w:rPr>
          <w:rFonts w:ascii="Times New Roman" w:hAnsi="Times New Roman" w:cs="Times New Roman"/>
          <w:sz w:val="24"/>
          <w:szCs w:val="24"/>
        </w:rPr>
        <w:tab/>
        <w:t>36</w:t>
      </w:r>
    </w:p>
    <w:p w:rsidR="004631D0" w:rsidRDefault="004631D0" w:rsidP="00EB15E3">
      <w:pPr>
        <w:pStyle w:val="ListParagraph"/>
        <w:spacing w:line="360" w:lineRule="auto"/>
        <w:ind w:left="0"/>
        <w:rPr>
          <w:rFonts w:ascii="Times New Roman" w:hAnsi="Times New Roman" w:cs="Times New Roman"/>
          <w:b/>
          <w:sz w:val="24"/>
          <w:szCs w:val="24"/>
        </w:rPr>
      </w:pPr>
    </w:p>
    <w:p w:rsidR="00EB15E3" w:rsidRPr="001E454D" w:rsidRDefault="00EB15E3" w:rsidP="00EB15E3">
      <w:pPr>
        <w:pStyle w:val="ListParagraph"/>
        <w:spacing w:line="360" w:lineRule="auto"/>
        <w:ind w:left="0"/>
        <w:rPr>
          <w:rFonts w:ascii="Times New Roman" w:hAnsi="Times New Roman" w:cs="Times New Roman"/>
          <w:b/>
          <w:sz w:val="24"/>
          <w:szCs w:val="24"/>
        </w:rPr>
      </w:pPr>
      <w:r w:rsidRPr="001E454D">
        <w:rPr>
          <w:rFonts w:ascii="Times New Roman" w:hAnsi="Times New Roman" w:cs="Times New Roman"/>
          <w:b/>
          <w:sz w:val="24"/>
          <w:szCs w:val="24"/>
        </w:rPr>
        <w:t>CHAPTER FIVE</w:t>
      </w:r>
    </w:p>
    <w:p w:rsidR="00EB15E3" w:rsidRDefault="00EB15E3" w:rsidP="00EB15E3">
      <w:pPr>
        <w:pStyle w:val="ListParagraph"/>
        <w:spacing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ab/>
        <w:t>38</w:t>
      </w:r>
    </w:p>
    <w:p w:rsidR="00EB15E3" w:rsidRPr="00AC339A" w:rsidRDefault="00EB15E3"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5.2</w:t>
      </w: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39</w:t>
      </w:r>
    </w:p>
    <w:p w:rsidR="00EB15E3" w:rsidRDefault="00EB15E3" w:rsidP="00EB15E3">
      <w:pPr>
        <w:pStyle w:val="ListParagraph"/>
        <w:spacing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5.3 </w:t>
      </w:r>
      <w:r>
        <w:rPr>
          <w:rFonts w:ascii="Times New Roman" w:hAnsi="Times New Roman" w:cs="Times New Roman"/>
          <w:sz w:val="24"/>
          <w:szCs w:val="24"/>
        </w:rPr>
        <w:tab/>
      </w:r>
      <w:r w:rsidRPr="00AC339A">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39</w:t>
      </w:r>
    </w:p>
    <w:p w:rsidR="00EB15E3" w:rsidRDefault="00EB15E3" w:rsidP="00EB15E3">
      <w:pPr>
        <w:pStyle w:val="ListParagraph"/>
        <w:spacing w:line="360" w:lineRule="auto"/>
        <w:ind w:left="0"/>
        <w:rPr>
          <w:rFonts w:ascii="Times New Roman" w:hAnsi="Times New Roman" w:cs="Times New Roman"/>
          <w:sz w:val="24"/>
          <w:szCs w:val="24"/>
        </w:rPr>
      </w:pPr>
      <w:r w:rsidRPr="00AC339A">
        <w:rPr>
          <w:rFonts w:ascii="Times New Roman" w:hAnsi="Times New Roman" w:cs="Times New Roman"/>
          <w:sz w:val="24"/>
          <w:szCs w:val="24"/>
        </w:rPr>
        <w:t xml:space="preserve"> </w:t>
      </w:r>
      <w:r>
        <w:rPr>
          <w:rFonts w:ascii="Times New Roman" w:hAnsi="Times New Roman" w:cs="Times New Roman"/>
          <w:sz w:val="24"/>
          <w:szCs w:val="24"/>
        </w:rPr>
        <w:tab/>
      </w:r>
      <w:r w:rsidRPr="00AC339A">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0C74">
        <w:rPr>
          <w:rFonts w:ascii="Times New Roman" w:hAnsi="Times New Roman" w:cs="Times New Roman"/>
          <w:sz w:val="24"/>
          <w:szCs w:val="24"/>
        </w:rPr>
        <w:t>41</w:t>
      </w:r>
    </w:p>
    <w:p w:rsidR="00EE0C74" w:rsidRPr="00AC339A" w:rsidRDefault="00EE0C74" w:rsidP="00EB15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b/>
        <w:t>Appendix</w:t>
      </w:r>
    </w:p>
    <w:p w:rsidR="00EB15E3" w:rsidRPr="003B0A23" w:rsidRDefault="00EB15E3" w:rsidP="00EB15E3">
      <w:pPr>
        <w:rPr>
          <w:rFonts w:ascii="Times New Roman" w:hAnsi="Times New Roman" w:cs="Times New Roman"/>
          <w:sz w:val="24"/>
          <w:szCs w:val="24"/>
        </w:rPr>
      </w:pPr>
      <w:r>
        <w:rPr>
          <w:rFonts w:ascii="Times New Roman" w:hAnsi="Times New Roman" w:cs="Times New Roman"/>
          <w:sz w:val="24"/>
          <w:szCs w:val="24"/>
        </w:rPr>
        <w:tab/>
      </w:r>
    </w:p>
    <w:p w:rsidR="00EB15E3" w:rsidRDefault="00EB15E3" w:rsidP="00EB15E3"/>
    <w:p w:rsidR="00EB15E3" w:rsidRDefault="00EB15E3" w:rsidP="00EB15E3"/>
    <w:p w:rsidR="00EB15E3" w:rsidRDefault="00EB15E3"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Default="009B1EA9" w:rsidP="00EB15E3"/>
    <w:p w:rsidR="009B1EA9" w:rsidRPr="009B1EA9" w:rsidRDefault="009B1EA9" w:rsidP="009B1EA9">
      <w:pPr>
        <w:jc w:val="center"/>
        <w:rPr>
          <w:rFonts w:ascii="Times New Roman" w:hAnsi="Times New Roman" w:cs="Times New Roman"/>
          <w:b/>
          <w:sz w:val="22"/>
        </w:rPr>
      </w:pPr>
      <w:r w:rsidRPr="009B1EA9">
        <w:rPr>
          <w:rFonts w:ascii="Times New Roman" w:hAnsi="Times New Roman" w:cs="Times New Roman"/>
          <w:b/>
          <w:sz w:val="22"/>
        </w:rPr>
        <w:lastRenderedPageBreak/>
        <w:t>Abstract</w:t>
      </w:r>
    </w:p>
    <w:p w:rsidR="009B1EA9" w:rsidRPr="00267DBA" w:rsidRDefault="009B1EA9" w:rsidP="009B1EA9">
      <w:pPr>
        <w:pStyle w:val="NormalWeb"/>
        <w:spacing w:line="360" w:lineRule="auto"/>
        <w:jc w:val="both"/>
        <w:rPr>
          <w:i/>
          <w:sz w:val="26"/>
        </w:rPr>
      </w:pPr>
      <w:r w:rsidRPr="00267DBA">
        <w:rPr>
          <w:i/>
        </w:rPr>
        <w:t>This research work is an evaluation of impact of social media on the sales of hard drugs among Kwara Poly students. Cyberspace has brought about a socially connected digital society which resulted from the evolution of the internet, information systems, audio-visuals, mobility and receptiveness of the people. The aim of this study is to evaluate the impact of social media on the sales of hard drugs among Kwara Poly students. A total number of one hundred (100) respondents were randomly selected and used for the research work. Data were analysed using simple percentage and frequency tables. Study shows that 79 (79%) of the respondents believe that social media platforms should implement strict policies to prevent the promotion and sales of hard drugs. Also, 13 (13%) students strongly agreed that social media platforms should implement strict policies to prevent the promotion and sales of hard drugs and 13 (13%) agreed that strict policies and government actions should be taken to reduce the influence of social media on the sale of hard drugs among students. 53 (53%) also agreed, 19 (19%) stayed neutral, 8 (8%) disagreed and 7 (7%) of the respondents strongly disagreed. Research revealed the accessibility and anonymity provided by online platforms have encouraged the illegal drug trade, making it easier for students to obtain and engage in drug-related activities. This poses serious risks to the health and well-being of students and society at large. Research recommends that there should be awareness campaigns within Kwara Poly to educate students about the dangers of drug abuse and the risks associated with</w:t>
      </w:r>
      <w:r w:rsidRPr="00267DBA">
        <w:rPr>
          <w:i/>
          <w:sz w:val="26"/>
        </w:rPr>
        <w:t xml:space="preserve"> purchasing drugs through social media and law enforcement should monitor and increase their efforts in cracking down illegal drug sales on social media platforms.</w:t>
      </w:r>
    </w:p>
    <w:p w:rsidR="009B1EA9" w:rsidRPr="009B1EA9" w:rsidRDefault="009B1EA9" w:rsidP="009B1EA9">
      <w:pPr>
        <w:rPr>
          <w:rFonts w:ascii="Times New Roman" w:hAnsi="Times New Roman" w:cs="Times New Roman"/>
          <w:sz w:val="22"/>
        </w:rPr>
      </w:pPr>
    </w:p>
    <w:p w:rsidR="00EB15E3" w:rsidRDefault="00EB15E3" w:rsidP="00EB15E3"/>
    <w:p w:rsidR="00EB15E3" w:rsidRDefault="00EB15E3" w:rsidP="00EB15E3"/>
    <w:p w:rsidR="00EB15E3" w:rsidRDefault="00EB15E3" w:rsidP="00EB15E3"/>
    <w:p w:rsidR="00EB15E3" w:rsidRDefault="00EB15E3" w:rsidP="00EB15E3"/>
    <w:p w:rsidR="00EB15E3" w:rsidRDefault="00EB15E3" w:rsidP="00EB15E3"/>
    <w:p w:rsidR="00EB15E3" w:rsidRDefault="00EB15E3" w:rsidP="00EB15E3">
      <w:pPr>
        <w:pStyle w:val="NoSpacing"/>
        <w:spacing w:line="360" w:lineRule="auto"/>
        <w:jc w:val="center"/>
        <w:rPr>
          <w:rFonts w:ascii="Times New Roman" w:hAnsi="Times New Roman" w:cs="Times New Roman"/>
          <w:b/>
          <w:sz w:val="24"/>
          <w:szCs w:val="24"/>
        </w:rPr>
      </w:pPr>
    </w:p>
    <w:p w:rsidR="00EB15E3" w:rsidRDefault="00EB15E3" w:rsidP="00EB15E3">
      <w:pPr>
        <w:pStyle w:val="NoSpacing"/>
        <w:spacing w:line="360" w:lineRule="auto"/>
        <w:jc w:val="center"/>
        <w:rPr>
          <w:rFonts w:ascii="Times New Roman" w:hAnsi="Times New Roman" w:cs="Times New Roman"/>
          <w:b/>
          <w:sz w:val="24"/>
          <w:szCs w:val="24"/>
        </w:rPr>
      </w:pPr>
    </w:p>
    <w:p w:rsidR="00EB15E3" w:rsidRDefault="00EB15E3" w:rsidP="00EB15E3">
      <w:pPr>
        <w:pStyle w:val="NoSpacing"/>
        <w:spacing w:line="360" w:lineRule="auto"/>
        <w:jc w:val="center"/>
        <w:rPr>
          <w:rFonts w:ascii="Times New Roman" w:hAnsi="Times New Roman" w:cs="Times New Roman"/>
          <w:b/>
          <w:sz w:val="24"/>
          <w:szCs w:val="24"/>
        </w:rPr>
      </w:pPr>
    </w:p>
    <w:p w:rsidR="00EB15E3" w:rsidRDefault="00EB15E3" w:rsidP="00EB15E3">
      <w:pPr>
        <w:pStyle w:val="NoSpacing"/>
        <w:spacing w:line="360" w:lineRule="auto"/>
        <w:jc w:val="center"/>
        <w:rPr>
          <w:rFonts w:ascii="Times New Roman" w:hAnsi="Times New Roman" w:cs="Times New Roman"/>
          <w:b/>
          <w:sz w:val="24"/>
          <w:szCs w:val="24"/>
        </w:rPr>
      </w:pPr>
    </w:p>
    <w:p w:rsidR="00EB15E3" w:rsidRDefault="00EB15E3" w:rsidP="00EB15E3">
      <w:pPr>
        <w:pStyle w:val="NoSpacing"/>
        <w:spacing w:line="360" w:lineRule="auto"/>
        <w:jc w:val="center"/>
        <w:rPr>
          <w:rFonts w:ascii="Times New Roman" w:hAnsi="Times New Roman" w:cs="Times New Roman"/>
          <w:b/>
          <w:sz w:val="24"/>
          <w:szCs w:val="24"/>
        </w:rPr>
      </w:pPr>
    </w:p>
    <w:p w:rsidR="00EB15E3" w:rsidRDefault="00EB15E3" w:rsidP="00EB15E3">
      <w:pPr>
        <w:pStyle w:val="NoSpacing"/>
        <w:spacing w:line="360" w:lineRule="auto"/>
        <w:jc w:val="center"/>
        <w:rPr>
          <w:rFonts w:ascii="Times New Roman" w:hAnsi="Times New Roman" w:cs="Times New Roman"/>
          <w:b/>
          <w:sz w:val="24"/>
          <w:szCs w:val="24"/>
        </w:rPr>
      </w:pPr>
    </w:p>
    <w:p w:rsidR="00EB15E3" w:rsidRDefault="00EB15E3" w:rsidP="00EB15E3">
      <w:pPr>
        <w:pStyle w:val="NoSpacing"/>
        <w:spacing w:line="360" w:lineRule="auto"/>
        <w:jc w:val="center"/>
        <w:rPr>
          <w:rFonts w:ascii="Times New Roman" w:hAnsi="Times New Roman" w:cs="Times New Roman"/>
          <w:b/>
          <w:sz w:val="24"/>
          <w:szCs w:val="24"/>
        </w:rPr>
      </w:pPr>
    </w:p>
    <w:p w:rsidR="004631D0" w:rsidRDefault="004631D0">
      <w:pPr>
        <w:spacing w:after="160" w:line="259" w:lineRule="auto"/>
        <w:rPr>
          <w:rFonts w:ascii="Times New Roman" w:eastAsiaTheme="minorHAnsi" w:hAnsi="Times New Roman" w:cs="Times New Roman"/>
          <w:b/>
          <w:sz w:val="24"/>
          <w:szCs w:val="24"/>
          <w:lang w:eastAsia="en-US"/>
        </w:rPr>
      </w:pPr>
    </w:p>
    <w:p w:rsidR="004631D0" w:rsidRDefault="004631D0" w:rsidP="00EB15E3">
      <w:pPr>
        <w:pStyle w:val="NoSpacing"/>
        <w:spacing w:line="360" w:lineRule="auto"/>
        <w:jc w:val="center"/>
        <w:rPr>
          <w:rFonts w:ascii="Times New Roman" w:hAnsi="Times New Roman" w:cs="Times New Roman"/>
          <w:b/>
          <w:sz w:val="24"/>
          <w:szCs w:val="24"/>
        </w:rPr>
        <w:sectPr w:rsidR="004631D0" w:rsidSect="004631D0">
          <w:footerReference w:type="default" r:id="rId7"/>
          <w:pgSz w:w="11906" w:h="16838"/>
          <w:pgMar w:top="1440" w:right="1016" w:bottom="1440" w:left="1800" w:header="720" w:footer="2040" w:gutter="0"/>
          <w:pgNumType w:fmt="lowerRoman"/>
          <w:cols w:space="720"/>
          <w:docGrid w:linePitch="360"/>
        </w:sectPr>
      </w:pPr>
    </w:p>
    <w:p w:rsidR="00EB15E3" w:rsidRPr="00EB15E3" w:rsidRDefault="00EB15E3" w:rsidP="00EB15E3">
      <w:pPr>
        <w:pStyle w:val="NoSpacing"/>
        <w:spacing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lastRenderedPageBreak/>
        <w:t>CHAPTER ONE</w:t>
      </w: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1.1</w:t>
      </w:r>
      <w:r w:rsidRPr="00EB15E3">
        <w:rPr>
          <w:rFonts w:ascii="Times New Roman" w:hAnsi="Times New Roman" w:cs="Times New Roman"/>
          <w:b/>
          <w:sz w:val="24"/>
          <w:szCs w:val="24"/>
        </w:rPr>
        <w:tab/>
        <w:t>Introduction</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1.2</w:t>
      </w:r>
      <w:r w:rsidRPr="00EB15E3">
        <w:rPr>
          <w:rFonts w:ascii="Times New Roman" w:hAnsi="Times New Roman" w:cs="Times New Roman"/>
          <w:b/>
          <w:sz w:val="24"/>
          <w:szCs w:val="24"/>
        </w:rPr>
        <w:tab/>
        <w:t xml:space="preserve">Background of the Story </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The cyberspace has brought about a socially connected digital society, which resulted froms the evolution of the internet, information systems and networks, mobility and receptiveness of the people. Distance battier have condensed due to the technological development and social media are being presented to connect the public globally. Kane A .et al (2014) cited in suanda, Information Technology (IT) phenomena in history is the emergence an</w:t>
      </w:r>
      <w:r>
        <w:rPr>
          <w:rFonts w:ascii="Times New Roman" w:hAnsi="Times New Roman" w:cs="Times New Roman"/>
          <w:sz w:val="24"/>
          <w:szCs w:val="24"/>
        </w:rPr>
        <w:t>d spread of a sub-set of IT ref</w:t>
      </w:r>
      <w:r w:rsidR="00EB15E3" w:rsidRPr="00EB15E3">
        <w:rPr>
          <w:rFonts w:ascii="Times New Roman" w:hAnsi="Times New Roman" w:cs="Times New Roman"/>
          <w:sz w:val="24"/>
          <w:szCs w:val="24"/>
        </w:rPr>
        <w:t>er</w:t>
      </w:r>
      <w:r>
        <w:rPr>
          <w:rFonts w:ascii="Times New Roman" w:hAnsi="Times New Roman" w:cs="Times New Roman"/>
          <w:sz w:val="24"/>
          <w:szCs w:val="24"/>
        </w:rPr>
        <w:t>r</w:t>
      </w:r>
      <w:r w:rsidR="00EB15E3" w:rsidRPr="00EB15E3">
        <w:rPr>
          <w:rFonts w:ascii="Times New Roman" w:hAnsi="Times New Roman" w:cs="Times New Roman"/>
          <w:sz w:val="24"/>
          <w:szCs w:val="24"/>
        </w:rPr>
        <w:t>ed to as “social media” the innovation which has impacted a far-flung shift from the traditional ways of communication usually a face-to-face tete-a-tete to a computer-mediated-based especially among the youths.</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Tuten &amp; Solomon (2013) posited that social media are the online means of communication, collaboration, and cultivation among interdependent networks. Kaptan &amp; Haenlein (2010), giving a technocratic definition of social media, alluded that it is a group of internet based applications that build on the ideological and technological foundation of web 2.0, and that allow the creation and exchange of user generated content.</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Social media, however, is a community of people sharing things in common with speed and </w:t>
      </w:r>
      <w:r w:rsidR="00066026">
        <w:rPr>
          <w:rFonts w:ascii="Times New Roman" w:hAnsi="Times New Roman" w:cs="Times New Roman"/>
          <w:sz w:val="24"/>
          <w:szCs w:val="24"/>
        </w:rPr>
        <w:tab/>
        <w:t>intimacy a</w:t>
      </w:r>
      <w:r w:rsidRPr="00EB15E3">
        <w:rPr>
          <w:rFonts w:ascii="Times New Roman" w:hAnsi="Times New Roman" w:cs="Times New Roman"/>
          <w:sz w:val="24"/>
          <w:szCs w:val="24"/>
        </w:rPr>
        <w:t>ccording to Nnanyelogo and Nwafar (2013), social media means those internet-based tools and services that allow users to engaged with each other, generate content, distribute, and search for information online. Social media are interactive web-based media platforms that offer citizens opportunity and place to connect, expertise, as well as other things like Job and carrier tips.</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 xml:space="preserve">According to Dune (2018), social media is an inclusive Arena where social being uses the Facebook in an exceptionally inclusive arena for groups meets irrespective of age, class, educational level, religion and ethnicity. The lack of a clear hierarchy is a characteristic of social media that encourages freedom to comment and criticize. This inclusiveness means that people find themselves on the same arena as people from very different contexts of their lives, family, friends, old schoolmates and new colleague from a unique and cooperative community. </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 xml:space="preserve">According to Nnanyelogo and Nwafar (2013), social  media belongs to a new genre of media that focuses on social networking allowing users to express themselves, interact with </w:t>
      </w:r>
      <w:r w:rsidR="00EB15E3" w:rsidRPr="00EB15E3">
        <w:rPr>
          <w:rFonts w:ascii="Times New Roman" w:hAnsi="Times New Roman" w:cs="Times New Roman"/>
          <w:sz w:val="24"/>
          <w:szCs w:val="24"/>
        </w:rPr>
        <w:lastRenderedPageBreak/>
        <w:t>friends and share information with greater freedom as well as published their views on issues on the world wide web. This interaction has time consuming by the people and the people are not offended. According to collaboration nature of these tolls that make them social.</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May Field (2008) describes these media as online platforms that promote participation, openness, conversation and connectedness.</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Nation (2010), sees social media as social instruments of communication which are different from the conventional instruments like newspapers or magazines. They are online content, created by people using highly accessible and sociable publishing technologies to disseminated information across geographical boundaries, prov</w:t>
      </w:r>
      <w:r>
        <w:rPr>
          <w:rFonts w:ascii="Times New Roman" w:hAnsi="Times New Roman" w:cs="Times New Roman"/>
          <w:sz w:val="24"/>
          <w:szCs w:val="24"/>
        </w:rPr>
        <w:t>iding interaction among people (</w:t>
      </w:r>
      <w:r w:rsidR="00EB15E3" w:rsidRPr="00EB15E3">
        <w:rPr>
          <w:rFonts w:ascii="Times New Roman" w:hAnsi="Times New Roman" w:cs="Times New Roman"/>
          <w:sz w:val="24"/>
          <w:szCs w:val="24"/>
        </w:rPr>
        <w:t>Adibe, Odoemelan and orji 2012). They support democratization of knowledge and information, thereby making the people both information producers and consumers ( Nnanyelugo and Nwafar, 2013).</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The heavy use of social media by the people has introduced a new way of political communication in Nigeria. According to Dunu (2018), the emergence of the internet with its unique attributes had many envisioning it with democratizing powers, the argument is that the internet had the ability to increase participation in the public sphere and such increased participation was seen to lead to more equality and less hierarchy.</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 xml:space="preserve">However, this study is on evaluation of social media on the sales of hard drug among </w:t>
      </w:r>
      <w:r w:rsidRPr="00EB15E3">
        <w:rPr>
          <w:rFonts w:ascii="Times New Roman" w:hAnsi="Times New Roman" w:cs="Times New Roman"/>
          <w:sz w:val="24"/>
          <w:szCs w:val="24"/>
        </w:rPr>
        <w:t xml:space="preserve">Kwara </w:t>
      </w:r>
      <w:r w:rsidR="00EB15E3" w:rsidRPr="00EB15E3">
        <w:rPr>
          <w:rFonts w:ascii="Times New Roman" w:hAnsi="Times New Roman" w:cs="Times New Roman"/>
          <w:sz w:val="24"/>
          <w:szCs w:val="24"/>
        </w:rPr>
        <w:t>polytechnic students. Drugs are described by the World Health Organization (WHO), 2023 as psychoactive substances that affects how the brain works. Psychoactive substances range from caffeine to cannabis and they can, but not necessarily need to cause a dependence many drugs are restricted by law for certain medical use, but also sold on illegal drug market. The united nations offices on drugs and crime (UNODC), 2022 reports that the most common drugs seized globally are cannabis, cocaine, opioids, amphetamine-type stimulants and new psychoactive substances.</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Furthermore, the report indicates that the use of these types of drugs increases the likelihood of several physical and mental health consequences, mentioning dependence but also overdose and premature death. Deaths associated with drugs use have increased with 17.5 percent between 2009 and 2019. WHO (2023) highlights additional consequences of drug  use such as damaging relationships, occupation and other functions in the daily life, moreover, drug use is associated with increased cost for society.</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B15E3" w:rsidRPr="00EB15E3">
        <w:rPr>
          <w:rFonts w:ascii="Times New Roman" w:hAnsi="Times New Roman" w:cs="Times New Roman"/>
          <w:sz w:val="24"/>
          <w:szCs w:val="24"/>
        </w:rPr>
        <w:t xml:space="preserve">European Monitoring Centre For Drug Addiction (EMCDDA) 2023 ratio that illegal drug </w:t>
      </w:r>
      <w:r>
        <w:rPr>
          <w:rFonts w:ascii="Times New Roman" w:hAnsi="Times New Roman" w:cs="Times New Roman"/>
          <w:sz w:val="24"/>
          <w:szCs w:val="24"/>
        </w:rPr>
        <w:t>markets has grown to be a world</w:t>
      </w:r>
      <w:r w:rsidR="00EB15E3" w:rsidRPr="00EB15E3">
        <w:rPr>
          <w:rFonts w:ascii="Times New Roman" w:hAnsi="Times New Roman" w:cs="Times New Roman"/>
          <w:sz w:val="24"/>
          <w:szCs w:val="24"/>
        </w:rPr>
        <w:t>wide profitable industry and is considered as core business in organized crime, currently illegal drugs corresponds to a fifth of the total revenue generated in global crime. The European Drug report. Trends and Developments (2022), highlighted that the technology has n impact on drug market and that social media is increasingly being used as illegal drug market. Vaterlaus et al (2016) reports that young people are general, the most common users of social media.</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Furthermore, that the ownership of smart phone and use of social media are most common among people aged 18-29, of which 85% own a smart phone and 90% use social media. There are indications that young people buying drugs tend to do so online and more specifically using social media ( Bakken et al 2022). Studing the illegal drug trade on social media and its possible impacts on drug use among young people is important for many reasons, UNODC (2022) highlight that psychoactive effects of drugs that damages the developing brain of adolescent. Furthermore, UNODC (2022) reports on the danger of initing drugs during adolescence and through young adulthood since it increases the risk of developing mental illness such as depression disorder suicidal. With increased knowledge , appropriate counter measure can be better developed to protect being exposed to drug related content on social media.</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Although Nigeria as a whole was known and considered as a great nation, rich in human and mineral resources, she was proud to be , she was financially, politically, economically and socially strong. Many countries wanted to invest in her as another wanted to be associated with her bounty, as they considered the cost of living among Nigeria youth is very low, she was honored both at home and abroad. She was rightly  called the giant of Africa. The glory of Nigeria was simple, wonderful and great and she was talk of the day. Nigeria in short was the pace setter as far as the Africa continent was concerned.</w:t>
      </w:r>
    </w:p>
    <w:p w:rsid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One may rightly say that Nigeria was ascending to the height in the past. However, striving to reach the peak of glory was concerned. It is a Nigeria is not mentioned favourably in such an assessment, a situation which would have arisen twenty or even ten years ago, Drug that are not generally accepted, medical ground maybe a team preferred to the abuse of drug among Nigeria youth, Nigeria has big problems, one which is the serious social and economics implication in the society. It is against the bedrocks of this research work on evaluation of impact of social media on the sales of hard drugs among Kwara Polytechnic students.</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1.3</w:t>
      </w:r>
      <w:r w:rsidRPr="00EB15E3">
        <w:rPr>
          <w:rFonts w:ascii="Times New Roman" w:hAnsi="Times New Roman" w:cs="Times New Roman"/>
          <w:b/>
          <w:sz w:val="24"/>
          <w:szCs w:val="24"/>
        </w:rPr>
        <w:tab/>
        <w:t>Statement of the Problem</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The continuous abuse of these drugs has lead to a situation of drug addicted unloved developing a bondage to the drug , Drug therefore a state of period, or choose intoxication produced by repeated consumption of drug (Natural or Synthetic) its characteristics are on over powering compulsives to continue in taking the drug, tend only to increase the dose and the desire obtain it by all means, situation that often lead to various crimes, including the distortions of rational, economics, monetary.</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Policies due to laundering of profits, narcotics, crime (especially violence cultism, assai sedation and moral decadence among youth) the effect of drug abuse on the increase tent new about involving ones in higher institution of learning choose the serious threat to our national scanty, can the social media as a vehicle for information dissemination be relied upon to perform its role in the society, to join hand in the battle against hard drugs sales among student.</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1.3</w:t>
      </w:r>
      <w:r w:rsidRPr="00EB15E3">
        <w:rPr>
          <w:rFonts w:ascii="Times New Roman" w:hAnsi="Times New Roman" w:cs="Times New Roman"/>
          <w:b/>
          <w:sz w:val="24"/>
          <w:szCs w:val="24"/>
        </w:rPr>
        <w:tab/>
        <w:t xml:space="preserve">Objectives of the Study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The following are the objective of the project. </w:t>
      </w:r>
    </w:p>
    <w:p w:rsidR="00EB15E3" w:rsidRPr="00EB15E3" w:rsidRDefault="00EB15E3" w:rsidP="00EB15E3">
      <w:pPr>
        <w:pStyle w:val="NoSpacing"/>
        <w:numPr>
          <w:ilvl w:val="0"/>
          <w:numId w:val="5"/>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To evaluation of impact of social media on the sales of hard drugs among Kwara Polytechnic students </w:t>
      </w:r>
    </w:p>
    <w:p w:rsidR="00EB15E3" w:rsidRPr="00EB15E3" w:rsidRDefault="00EB15E3" w:rsidP="00EB15E3">
      <w:pPr>
        <w:pStyle w:val="NoSpacing"/>
        <w:numPr>
          <w:ilvl w:val="0"/>
          <w:numId w:val="5"/>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To know if there is evidence that social media cause increased hard drug sale among Kwara Polytechnic students.</w:t>
      </w:r>
    </w:p>
    <w:p w:rsidR="00EB15E3" w:rsidRPr="00EB15E3" w:rsidRDefault="00EB15E3" w:rsidP="00EB15E3">
      <w:pPr>
        <w:pStyle w:val="NoSpacing"/>
        <w:spacing w:line="360" w:lineRule="auto"/>
        <w:jc w:val="both"/>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1.4</w:t>
      </w:r>
      <w:r w:rsidRPr="00EB15E3">
        <w:rPr>
          <w:rFonts w:ascii="Times New Roman" w:hAnsi="Times New Roman" w:cs="Times New Roman"/>
          <w:b/>
          <w:sz w:val="24"/>
          <w:szCs w:val="24"/>
        </w:rPr>
        <w:tab/>
        <w:t>Research Questions</w:t>
      </w:r>
    </w:p>
    <w:p w:rsidR="00EB15E3" w:rsidRPr="00EB15E3" w:rsidRDefault="00EB15E3" w:rsidP="00EB15E3">
      <w:pPr>
        <w:pStyle w:val="NoSpacing"/>
        <w:numPr>
          <w:ilvl w:val="0"/>
          <w:numId w:val="6"/>
        </w:numPr>
        <w:spacing w:line="360" w:lineRule="auto"/>
        <w:ind w:left="720" w:hanging="360"/>
        <w:jc w:val="both"/>
        <w:rPr>
          <w:rFonts w:ascii="Times New Roman" w:hAnsi="Times New Roman" w:cs="Times New Roman"/>
          <w:sz w:val="24"/>
          <w:szCs w:val="24"/>
        </w:rPr>
      </w:pPr>
      <w:r w:rsidRPr="00EB15E3">
        <w:rPr>
          <w:rFonts w:ascii="Times New Roman" w:hAnsi="Times New Roman" w:cs="Times New Roman"/>
          <w:sz w:val="24"/>
          <w:szCs w:val="24"/>
        </w:rPr>
        <w:t>What impact do social media have on sale of hard drugs among Kwara Polytechnic?.</w:t>
      </w:r>
    </w:p>
    <w:p w:rsidR="00EB15E3" w:rsidRPr="00EB15E3" w:rsidRDefault="00EB15E3" w:rsidP="00EB15E3">
      <w:pPr>
        <w:pStyle w:val="NoSpacing"/>
        <w:numPr>
          <w:ilvl w:val="0"/>
          <w:numId w:val="6"/>
        </w:numPr>
        <w:spacing w:line="360" w:lineRule="auto"/>
        <w:ind w:left="720" w:hanging="360"/>
        <w:jc w:val="both"/>
        <w:rPr>
          <w:rFonts w:ascii="Times New Roman" w:hAnsi="Times New Roman" w:cs="Times New Roman"/>
          <w:sz w:val="24"/>
          <w:szCs w:val="24"/>
        </w:rPr>
      </w:pPr>
      <w:r w:rsidRPr="00EB15E3">
        <w:rPr>
          <w:rFonts w:ascii="Times New Roman" w:hAnsi="Times New Roman" w:cs="Times New Roman"/>
          <w:sz w:val="24"/>
          <w:szCs w:val="24"/>
        </w:rPr>
        <w:t>Which social media site is mostly used for sales of hard drugs among Kwara Polytechnic?.</w:t>
      </w:r>
    </w:p>
    <w:p w:rsidR="00EB15E3" w:rsidRPr="00EB15E3" w:rsidRDefault="00EB15E3" w:rsidP="00EB15E3">
      <w:pPr>
        <w:pStyle w:val="NoSpacing"/>
        <w:numPr>
          <w:ilvl w:val="0"/>
          <w:numId w:val="6"/>
        </w:numPr>
        <w:spacing w:line="360" w:lineRule="auto"/>
        <w:ind w:left="720" w:hanging="360"/>
        <w:jc w:val="both"/>
        <w:rPr>
          <w:rFonts w:ascii="Times New Roman" w:hAnsi="Times New Roman" w:cs="Times New Roman"/>
          <w:sz w:val="24"/>
          <w:szCs w:val="24"/>
        </w:rPr>
      </w:pPr>
      <w:r w:rsidRPr="00EB15E3">
        <w:rPr>
          <w:rFonts w:ascii="Times New Roman" w:hAnsi="Times New Roman" w:cs="Times New Roman"/>
          <w:sz w:val="24"/>
          <w:szCs w:val="24"/>
        </w:rPr>
        <w:t>Is there evidence that social media causes increased hard drugs sale among Kwara Polytechnic student?.</w:t>
      </w:r>
    </w:p>
    <w:p w:rsidR="00EB15E3" w:rsidRPr="00EB15E3" w:rsidRDefault="00EB15E3" w:rsidP="00EB15E3">
      <w:pPr>
        <w:pStyle w:val="NoSpacing"/>
        <w:spacing w:line="360" w:lineRule="auto"/>
        <w:ind w:left="720" w:hanging="360"/>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1.5</w:t>
      </w:r>
      <w:r w:rsidRPr="00EB15E3">
        <w:rPr>
          <w:rFonts w:ascii="Times New Roman" w:hAnsi="Times New Roman" w:cs="Times New Roman"/>
          <w:b/>
          <w:sz w:val="24"/>
          <w:szCs w:val="24"/>
        </w:rPr>
        <w:tab/>
        <w:t xml:space="preserve">Significance of the Study </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 xml:space="preserve">The study is significantly contribute to a better understanding of the relationship between social media and drugs sales and use among Kwara polytechnic students specially, the student tends to investigate the prevalence and nature of illegal drug advertising and transactions an </w:t>
      </w:r>
      <w:r w:rsidR="00EB15E3" w:rsidRPr="00EB15E3">
        <w:rPr>
          <w:rFonts w:ascii="Times New Roman" w:hAnsi="Times New Roman" w:cs="Times New Roman"/>
          <w:sz w:val="24"/>
          <w:szCs w:val="24"/>
        </w:rPr>
        <w:lastRenderedPageBreak/>
        <w:t>social media platforms, and to examine whether there is evidence that social media causes increased  drug sales and use among Kwara Polytechnic students.</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Previous research highlight cause consequence of drug use, i.e damage to the developing brain of adolescent and the increased risk of drugs use disorders with increased knowledge of the illegal drug trade on social media, appropriate countermeasures can be proposed to protect young people from exposure to drugs.</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Thus, this study will provide a comprehensive picture of existing knowledge for how illegal drugs are traded or social media and the possible impact on young people. Additionally, this study help  to identify research gaps within the studied field.</w:t>
      </w:r>
    </w:p>
    <w:p w:rsidR="00EB15E3" w:rsidRPr="00EB15E3" w:rsidRDefault="00EB15E3" w:rsidP="00EB15E3">
      <w:pPr>
        <w:pStyle w:val="NoSpacing"/>
        <w:spacing w:line="360" w:lineRule="auto"/>
        <w:jc w:val="both"/>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1.6</w:t>
      </w:r>
      <w:r w:rsidRPr="00EB15E3">
        <w:rPr>
          <w:rFonts w:ascii="Times New Roman" w:hAnsi="Times New Roman" w:cs="Times New Roman"/>
          <w:b/>
          <w:sz w:val="24"/>
          <w:szCs w:val="24"/>
        </w:rPr>
        <w:tab/>
        <w:t>Scope of the Study</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The scope of this research works is on evaluation of impact of social media as the sate of hard drugs. Among Kwara Polytechnic students, The institution was chosen as a case study because of the year of academic institution turn out thousand of graduates each year, who have distinguished themselves in various aspect of human endeavor.</w:t>
      </w:r>
    </w:p>
    <w:p w:rsidR="00EB15E3" w:rsidRPr="00EB15E3" w:rsidRDefault="00EB15E3" w:rsidP="00EB15E3">
      <w:pPr>
        <w:pStyle w:val="NoSpacing"/>
        <w:spacing w:line="360" w:lineRule="auto"/>
        <w:jc w:val="both"/>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1.7</w:t>
      </w:r>
      <w:r w:rsidRPr="00EB15E3">
        <w:rPr>
          <w:rFonts w:ascii="Times New Roman" w:hAnsi="Times New Roman" w:cs="Times New Roman"/>
          <w:b/>
          <w:sz w:val="24"/>
          <w:szCs w:val="24"/>
        </w:rPr>
        <w:tab/>
        <w:t xml:space="preserve">Definition of Terms </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In this study research will try as possible to explain technical terms used during the of study. They are as follows.</w:t>
      </w:r>
    </w:p>
    <w:p w:rsidR="00EB15E3" w:rsidRPr="00EB15E3" w:rsidRDefault="00EB15E3" w:rsidP="00EB15E3">
      <w:pPr>
        <w:pStyle w:val="NoSpacing"/>
        <w:numPr>
          <w:ilvl w:val="0"/>
          <w:numId w:val="7"/>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Impact: The action of one object coming forcibly into contact with one another.</w:t>
      </w:r>
    </w:p>
    <w:p w:rsidR="00EB15E3" w:rsidRPr="00EB15E3" w:rsidRDefault="00EB15E3" w:rsidP="00EB15E3">
      <w:pPr>
        <w:pStyle w:val="NoSpacing"/>
        <w:numPr>
          <w:ilvl w:val="0"/>
          <w:numId w:val="7"/>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Drug: This an illegal substance that same people smoke, inject, e.t.c. for the physical and mental effect it has.</w:t>
      </w:r>
    </w:p>
    <w:p w:rsidR="00EB15E3" w:rsidRPr="00EB15E3" w:rsidRDefault="00EB15E3" w:rsidP="00EB15E3">
      <w:pPr>
        <w:pStyle w:val="NoSpacing"/>
        <w:numPr>
          <w:ilvl w:val="0"/>
          <w:numId w:val="7"/>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Evaluation: evaluation is to determine the significant worth, or conduction usually by careful appraisal and study </w:t>
      </w:r>
    </w:p>
    <w:p w:rsidR="00EB15E3" w:rsidRPr="00EB15E3" w:rsidRDefault="00EB15E3" w:rsidP="00EB15E3">
      <w:pPr>
        <w:pStyle w:val="NoSpacing"/>
        <w:numPr>
          <w:ilvl w:val="0"/>
          <w:numId w:val="7"/>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Drug abuse: drug abuse is state of period or choice intoxication produce repeated consumption of a drug.</w:t>
      </w:r>
    </w:p>
    <w:p w:rsidR="00EB15E3" w:rsidRPr="00EB15E3" w:rsidRDefault="00EB15E3" w:rsidP="00EB15E3">
      <w:pPr>
        <w:pStyle w:val="NoSpacing"/>
        <w:numPr>
          <w:ilvl w:val="0"/>
          <w:numId w:val="7"/>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Social media: is digital technology that allow the sharing of ideas and information , including texts and visuals, through virtual networks and communities.</w:t>
      </w:r>
    </w:p>
    <w:p w:rsidR="00EB15E3" w:rsidRPr="00EB15E3" w:rsidRDefault="00EB15E3" w:rsidP="00EB15E3">
      <w:pPr>
        <w:pStyle w:val="NoSpacing"/>
        <w:numPr>
          <w:ilvl w:val="0"/>
          <w:numId w:val="7"/>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Hard drugs: This term usually refers to drugs that are seen to be more dangerous and more likely to cause dependency such as heroin, and crack cocaine than those designated or </w:t>
      </w:r>
      <w:r w:rsidRPr="00EB15E3">
        <w:rPr>
          <w:rFonts w:ascii="Times New Roman" w:hAnsi="Times New Roman" w:cs="Times New Roman"/>
          <w:sz w:val="24"/>
          <w:szCs w:val="24"/>
        </w:rPr>
        <w:lastRenderedPageBreak/>
        <w:t>addiction drug capable of producing severe physical or psychological dependence, as heroin.</w:t>
      </w:r>
    </w:p>
    <w:p w:rsidR="00EB15E3" w:rsidRPr="00EB15E3" w:rsidRDefault="00EB15E3" w:rsidP="00EB15E3">
      <w:pPr>
        <w:pStyle w:val="NoSpacing"/>
        <w:numPr>
          <w:ilvl w:val="0"/>
          <w:numId w:val="7"/>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Students: a person who is studying at university or other place of higher education, thus Kwara state Polytechnic is primary case study for this research work.</w:t>
      </w: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lastRenderedPageBreak/>
        <w:t>CHAPTER TWO</w:t>
      </w:r>
    </w:p>
    <w:p w:rsidR="00EB15E3" w:rsidRPr="00EB15E3" w:rsidRDefault="00EB15E3" w:rsidP="00EB15E3">
      <w:pPr>
        <w:pStyle w:val="NoSpacing"/>
        <w:spacing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t>LITERATURE REVIEW</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2.0</w:t>
      </w:r>
      <w:r w:rsidRPr="00EB15E3">
        <w:rPr>
          <w:rFonts w:ascii="Times New Roman" w:hAnsi="Times New Roman" w:cs="Times New Roman"/>
          <w:b/>
          <w:sz w:val="24"/>
          <w:szCs w:val="24"/>
        </w:rPr>
        <w:tab/>
        <w:t>Introduction</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In the course of gathering materials for his review, the researcher made extensive use of libraries archives, media institutions and other relevant sources of secondary data. This chapter focused on the concept of perception its measurement, and relationship with image, empirical studies and lastly the theoretical framework. Literature review or narrative review however, is a type of review article. A literature re view is a scholarly paper, which includes the current knowledge including substantive a secondary sources and do not report new or original experimental work most often associated with academic oriented literature, such reviews are not confused with book reviews that may also appear in the same publication literature reviews are basic for research in nearly every academic field.</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 narrow scope literature review may be included as part of a peer reviewed article presenting new research, serving to situate the current study within the body of the relevant literature and to provide context for the reader in such a case, the review usually preceeds the methodology and results section of the work, producing a literature review may also be part of graduate and post graduate student work, including in the preparation of a thesis, dissertation, or journal article. Literature reviews are also common in a research proposal or prospective (The document that is approved before a student formally begins a dissertation or thesis).</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w:t>
      </w:r>
      <w:r w:rsidRPr="00EB15E3">
        <w:rPr>
          <w:rFonts w:ascii="Times New Roman" w:hAnsi="Times New Roman" w:cs="Times New Roman"/>
          <w:b/>
          <w:sz w:val="24"/>
          <w:szCs w:val="24"/>
        </w:rPr>
        <w:tab/>
        <w:t>Conceptual Framework</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2.1.1</w:t>
      </w:r>
      <w:r w:rsidRPr="00EB15E3">
        <w:rPr>
          <w:rFonts w:ascii="Times New Roman" w:hAnsi="Times New Roman" w:cs="Times New Roman"/>
          <w:b/>
          <w:sz w:val="24"/>
          <w:szCs w:val="24"/>
        </w:rPr>
        <w:tab/>
        <w:t>Concept of Social media</w:t>
      </w:r>
    </w:p>
    <w:p w:rsidR="00EB15E3" w:rsidRPr="00EB15E3" w:rsidRDefault="00066026" w:rsidP="00EB15E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B15E3" w:rsidRPr="00EB15E3">
        <w:rPr>
          <w:rFonts w:ascii="Times New Roman" w:hAnsi="Times New Roman" w:cs="Times New Roman"/>
          <w:sz w:val="24"/>
          <w:szCs w:val="24"/>
        </w:rPr>
        <w:t>Social media are computer mediated technologies that facilitate the creation and sharing of information, ideas, carrier interests and other form of expression via virtual communities and networks. The variety of standalone and built in social media service currently available introduces changes of definition; however, there are some common features;</w:t>
      </w:r>
    </w:p>
    <w:p w:rsidR="00EB15E3" w:rsidRPr="00EB15E3" w:rsidRDefault="00EB15E3" w:rsidP="00EB15E3">
      <w:pPr>
        <w:pStyle w:val="NoSpacing"/>
        <w:numPr>
          <w:ilvl w:val="0"/>
          <w:numId w:val="8"/>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Social media are interactive web 2.0 internet based application.</w:t>
      </w:r>
    </w:p>
    <w:p w:rsidR="00EB15E3" w:rsidRPr="00EB15E3" w:rsidRDefault="00EB15E3" w:rsidP="00EB15E3">
      <w:pPr>
        <w:pStyle w:val="NoSpacing"/>
        <w:numPr>
          <w:ilvl w:val="0"/>
          <w:numId w:val="8"/>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User-generated content, such as text posts or comments digital photos or videos, and data.</w:t>
      </w:r>
    </w:p>
    <w:p w:rsidR="00EB15E3" w:rsidRPr="00EB15E3" w:rsidRDefault="00EB15E3" w:rsidP="00EB15E3">
      <w:pPr>
        <w:pStyle w:val="NoSpacing"/>
        <w:numPr>
          <w:ilvl w:val="0"/>
          <w:numId w:val="8"/>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Users create services specifies profiles for the website or app that are designed and maintained by the social organization.</w:t>
      </w:r>
    </w:p>
    <w:p w:rsidR="00EB15E3" w:rsidRPr="00EB15E3" w:rsidRDefault="00EB15E3" w:rsidP="00EB15E3">
      <w:pPr>
        <w:pStyle w:val="NoSpacing"/>
        <w:numPr>
          <w:ilvl w:val="0"/>
          <w:numId w:val="8"/>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Social media facilitate the development of online social networks by connecting a user's profile with those of their individuals or groups.</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2.1.2</w:t>
      </w:r>
      <w:r w:rsidRPr="00EB15E3">
        <w:rPr>
          <w:rFonts w:ascii="Times New Roman" w:hAnsi="Times New Roman" w:cs="Times New Roman"/>
          <w:b/>
          <w:sz w:val="24"/>
          <w:szCs w:val="24"/>
        </w:rPr>
        <w:tab/>
        <w:t>Overview of social media</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Since the post few years technology has taken over and has carried out some major changes globally. Distance barriers have condensed due to the technological development and new mediums are being presented to gained the public globally. Almost two third of the interest users visits social networking websites such as facebook, my space, and Linkedln e.t.c on hourly or daily basis, thus helping as a communication and liking tool.</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word social means interacting a engaging with people whereas the word media means medium or instrument (e.g internet e.t.c).</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Anjali V. (2018) defined social media as a computer of ideas, views, and information via the establishment of virtual network and communities. Some of the frequently used social networking websites are Facebook, Twitter, Instagram, Snapchat and Pinterest. These website enable the users to share their pictures, ideas, plan events and to communicate with their loved ones immediately irrespective of their geographical boundaries.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Today 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(Searson, Hancock, Soheil, &amp; Shepherd 2015). The reason of the positive image of social media on societies is buried in the characteristic of social media.</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Social media characteristics are listed below (Odyakmaz, 2013);</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Interactivity: virtual communication environment such as MSN, Facebook, Twitter and My space are interactive environments, white in traditional media, communication is one-way, and message are produced by a specific sources according to specific rules, in social media, communication is both ways individual are both producers and consumers in all stage of communication.</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Instaneity: Transferring the message which can be accomplished by traditional media in an instant manner is the main features of the communication through the internet. Not pursuing a commercial profit goal: it's implied that individuals using the media for communication purposes do not pursue a commercial goal.</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Serving to individuals and masses: whereas traditional media aims at masses, and it is a one way communication; social media aims at communicating with both masses and individuals.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lastRenderedPageBreak/>
        <w:tab/>
        <w:t>No requirement for professionalism: while production and transfer of message requires, professionalism in traditional media, it is enough to be a computer user for these purpose in social media.</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Not giving importance hierarchic relationship or classlessness: in social media, a sincere communication exist where hierarchical relationship can be ignored. However, this is applicable when identities are hidden. When identities are visible it is not possible to call someone who is in an upper class hierarchical level in society, "you" social media is an environment where people from all classes in a society can get together and talk, without paying attention to education, job, gender, income criteria.</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Being boyound space and time: especially after the improvements in mobile communication technologies, time and place of communication technology through social media has become unimportant. Everyone, everywhere, whenever they want (as long as they are in coverage zone), can send and receive changeability of message: in international media, it is not possible to undo or change a message which has been sent. However, in social media environment, messages which have been sent can be undone, edited or chnaged.</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Scholars have avowed that the vulnerability in the control of social networking sites has  made social media the chief purveyor of fake news. According to Odyakmar, (2013) cited in season Hancock Soheli &amp; Shepherd (2015), the a fare said characteristics heighten the furrow of susceptible information, ideology and notions on social media.</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2.1.3</w:t>
      </w:r>
      <w:r w:rsidRPr="00EB15E3">
        <w:rPr>
          <w:rFonts w:ascii="Times New Roman" w:hAnsi="Times New Roman" w:cs="Times New Roman"/>
          <w:b/>
          <w:sz w:val="24"/>
          <w:szCs w:val="24"/>
        </w:rPr>
        <w:tab/>
        <w:t>Types of Social Media</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According to Tim Grahi (2014), there are six (6) types of social media</w:t>
      </w:r>
    </w:p>
    <w:p w:rsidR="00EB15E3" w:rsidRPr="00EB15E3" w:rsidRDefault="00EB15E3" w:rsidP="00EB15E3">
      <w:pPr>
        <w:pStyle w:val="NoSpacing"/>
        <w:numPr>
          <w:ilvl w:val="1"/>
          <w:numId w:val="5"/>
        </w:numPr>
        <w:spacing w:line="360" w:lineRule="auto"/>
        <w:ind w:left="360"/>
        <w:jc w:val="both"/>
        <w:rPr>
          <w:rFonts w:ascii="Times New Roman" w:hAnsi="Times New Roman" w:cs="Times New Roman"/>
          <w:sz w:val="24"/>
          <w:szCs w:val="24"/>
        </w:rPr>
      </w:pPr>
      <w:r w:rsidRPr="00EB15E3">
        <w:rPr>
          <w:rFonts w:ascii="Times New Roman" w:hAnsi="Times New Roman" w:cs="Times New Roman"/>
          <w:sz w:val="24"/>
          <w:szCs w:val="24"/>
        </w:rPr>
        <w:t>Social Networks: These are social media services that allows you to connect with other people of similar interest and background usually they consist of profile; various ways to interact with other users, ability to set up groups, e.t.c  The most popular are Facebbook and Linkdeln.</w:t>
      </w:r>
    </w:p>
    <w:p w:rsidR="00EB15E3" w:rsidRPr="00EB15E3" w:rsidRDefault="00EB15E3" w:rsidP="00EB15E3">
      <w:pPr>
        <w:pStyle w:val="NoSpacing"/>
        <w:numPr>
          <w:ilvl w:val="1"/>
          <w:numId w:val="5"/>
        </w:numPr>
        <w:spacing w:line="360" w:lineRule="auto"/>
        <w:ind w:left="540"/>
        <w:jc w:val="both"/>
        <w:rPr>
          <w:rFonts w:ascii="Times New Roman" w:hAnsi="Times New Roman" w:cs="Times New Roman"/>
          <w:sz w:val="24"/>
          <w:szCs w:val="24"/>
        </w:rPr>
      </w:pPr>
      <w:r w:rsidRPr="00EB15E3">
        <w:rPr>
          <w:rFonts w:ascii="Times New Roman" w:hAnsi="Times New Roman" w:cs="Times New Roman"/>
          <w:sz w:val="24"/>
          <w:szCs w:val="24"/>
        </w:rPr>
        <w:t>Bookmarking sites: These are social media services that allow you to save organize and manage links to various websites and resources and around the internet, most allow you to tag your links to make them easy to search and share the most popular are delicious and stable upon.</w:t>
      </w:r>
    </w:p>
    <w:p w:rsidR="00EB15E3" w:rsidRPr="00EB15E3" w:rsidRDefault="00EB15E3" w:rsidP="00EB15E3">
      <w:pPr>
        <w:pStyle w:val="NoSpacing"/>
        <w:numPr>
          <w:ilvl w:val="1"/>
          <w:numId w:val="5"/>
        </w:numPr>
        <w:spacing w:line="360" w:lineRule="auto"/>
        <w:ind w:left="540"/>
        <w:jc w:val="both"/>
        <w:rPr>
          <w:rFonts w:ascii="Times New Roman" w:hAnsi="Times New Roman" w:cs="Times New Roman"/>
          <w:sz w:val="24"/>
          <w:szCs w:val="24"/>
        </w:rPr>
      </w:pPr>
      <w:r w:rsidRPr="00EB15E3">
        <w:rPr>
          <w:rFonts w:ascii="Times New Roman" w:hAnsi="Times New Roman" w:cs="Times New Roman"/>
          <w:sz w:val="24"/>
          <w:szCs w:val="24"/>
        </w:rPr>
        <w:lastRenderedPageBreak/>
        <w:t>Social News: These are social media services that allow people to post various news items or links to outside article and then allow its user to vote on the items the voting is the core aspects as the items that get the most votes and displayed the most prominently.</w:t>
      </w:r>
    </w:p>
    <w:p w:rsidR="00EB15E3" w:rsidRPr="00EB15E3" w:rsidRDefault="00EB15E3" w:rsidP="00EB15E3">
      <w:pPr>
        <w:pStyle w:val="NoSpacing"/>
        <w:numPr>
          <w:ilvl w:val="1"/>
          <w:numId w:val="5"/>
        </w:numPr>
        <w:spacing w:line="360" w:lineRule="auto"/>
        <w:ind w:left="540"/>
        <w:jc w:val="both"/>
        <w:rPr>
          <w:rFonts w:ascii="Times New Roman" w:hAnsi="Times New Roman" w:cs="Times New Roman"/>
          <w:sz w:val="24"/>
          <w:szCs w:val="24"/>
        </w:rPr>
      </w:pPr>
      <w:r w:rsidRPr="00EB15E3">
        <w:rPr>
          <w:rFonts w:ascii="Times New Roman" w:hAnsi="Times New Roman" w:cs="Times New Roman"/>
          <w:sz w:val="24"/>
          <w:szCs w:val="24"/>
        </w:rPr>
        <w:t>Media Sharing: These are social media services that allow you upload and share various media such as pictures and videos, most services have additional social features such as profiles, commenting e.t.c The most popular are Youtube and flicker</w:t>
      </w:r>
    </w:p>
    <w:p w:rsidR="00EB15E3" w:rsidRPr="00EB15E3" w:rsidRDefault="00EB15E3" w:rsidP="00EB15E3">
      <w:pPr>
        <w:pStyle w:val="NoSpacing"/>
        <w:numPr>
          <w:ilvl w:val="1"/>
          <w:numId w:val="5"/>
        </w:numPr>
        <w:spacing w:line="360" w:lineRule="auto"/>
        <w:ind w:left="540"/>
        <w:jc w:val="both"/>
        <w:rPr>
          <w:rFonts w:ascii="Times New Roman" w:hAnsi="Times New Roman" w:cs="Times New Roman"/>
          <w:sz w:val="24"/>
          <w:szCs w:val="24"/>
        </w:rPr>
      </w:pPr>
      <w:r w:rsidRPr="00EB15E3">
        <w:rPr>
          <w:rFonts w:ascii="Times New Roman" w:hAnsi="Times New Roman" w:cs="Times New Roman"/>
          <w:sz w:val="24"/>
          <w:szCs w:val="24"/>
        </w:rPr>
        <w:t>Microblogging: These are social media service that focus on short updates that pushed out to anyone subscribed to receive the updates. The most popular is Twitter.</w:t>
      </w:r>
    </w:p>
    <w:p w:rsidR="00EB15E3" w:rsidRPr="00EB15E3" w:rsidRDefault="00EB15E3" w:rsidP="00EB15E3">
      <w:pPr>
        <w:pStyle w:val="NoSpacing"/>
        <w:numPr>
          <w:ilvl w:val="1"/>
          <w:numId w:val="5"/>
        </w:numPr>
        <w:spacing w:line="360" w:lineRule="auto"/>
        <w:ind w:left="540"/>
        <w:jc w:val="both"/>
        <w:rPr>
          <w:rFonts w:ascii="Times New Roman" w:hAnsi="Times New Roman" w:cs="Times New Roman"/>
          <w:sz w:val="24"/>
          <w:szCs w:val="24"/>
        </w:rPr>
      </w:pPr>
      <w:r w:rsidRPr="00EB15E3">
        <w:rPr>
          <w:rFonts w:ascii="Times New Roman" w:hAnsi="Times New Roman" w:cs="Times New Roman"/>
          <w:sz w:val="24"/>
          <w:szCs w:val="24"/>
        </w:rPr>
        <w:t>Blog comment and forum: These are online forums that allow members to hold conversation by posting messages. Blog comments are similar except they are attached to blogs and usually the discussion centers around the topic of the blog post. There are many popular blogs and forums.</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2.1.4</w:t>
      </w:r>
      <w:r w:rsidRPr="00EB15E3">
        <w:rPr>
          <w:rFonts w:ascii="Times New Roman" w:hAnsi="Times New Roman" w:cs="Times New Roman"/>
          <w:b/>
          <w:sz w:val="24"/>
          <w:szCs w:val="24"/>
        </w:rPr>
        <w:tab/>
        <w:t>Use of Social Media</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According to Dominick (2011) cited by Shamasudeen and Hushen (2013), the development of internet and convergence of mass communication channels and technologies have created significant changes in the mass communication industry, social media are online communication that use specific techniques that involves participation, conversation sharing, collaboration and linkage.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Similarly Kaplan and Healien (2009) cited by Shamsudeen and Hashim (2013), view them from a technological perspective they define social media as a group or internet based application that built on the ideological and technological foundation of web 2.0 and that allow the creation in the same vein Waheed &amp; Mohd (2013) cited by Christopher (2015) intend that social media networking exist so as to provide communication among people regardless of the distance, making it open to people easily to share information files, picture, video, create blog and send message and conduct real time conversations these systems are referred to as social media simply because  they allow communication with friends, family and co workers so easily and effectively.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According to James (2017) he observed that social media refers to all application and websites or blogs that enable people around the globe to interconnect via the internet chat and share content; video call among many other functionalities it offers to its users far a person to be a member of any social media, he or she has to first sign up and then sign into access content and be able to share and chat other users of that social media platform.</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lastRenderedPageBreak/>
        <w:tab/>
        <w:t>Fabinu (2014) in a special report by people's daily define social media as the new media that speed up conversation in more interactive way that make communication more effective and worthwhile. It is an online media that takes communication beyond the limitation of the traditional media which most often delivers content but doesn't permit readers or as the case maybe, viewers or listeners to participate in the formation or development of the content but a web content analyst, Ronjones cited by daily (2011) illustrate social media as category of online, media where people are talking, participating, networking and book making online currently, there is an array of social media network in the world ranging from social sharing sites such as Youtube, Twitter to Linkdeln and Facebook among others.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In 2006, Bryant, Sanders-Jackson and small wood report that are main findings related to youth use of socially interactive technologies were; youth are using new interactive technologies (SITs) to enhance communication among friends and family, to make plans with one another, and to maintain social contact outside of their day to day face to face conversations. These technologies have been adopted by teens relatively quickly because IMing and text messaging are more convenient, less expensive, and faster than traditional technologies. Research in the arena has shown that although preference for using SITs to communicate is definitely on the rise, and the use of SITs has surpassed that of email, youth still tend to hold in-depth, important conversations offline.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However majority of Nigeria youth are ignorant, like everything in life, the internet and the social media have positive and negative, the internet allow us access to useful positive and educative resources materials that can turn our lives around for good. Instead many youths would rather focus on just posting their entire history and movement on it, this sustain the argument back and forth without anyone gaining anything meaningful from the discourse.</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2.1.5</w:t>
      </w:r>
      <w:r w:rsidRPr="00EB15E3">
        <w:rPr>
          <w:rFonts w:ascii="Times New Roman" w:hAnsi="Times New Roman" w:cs="Times New Roman"/>
          <w:b/>
          <w:sz w:val="24"/>
          <w:szCs w:val="24"/>
        </w:rPr>
        <w:tab/>
        <w:t>Concept of Drug</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WHO (2023) describes drugs as part of the category called psychoactive substances, which have effect on mental processes of the user, e.g mood, emotions, and consciousness. Psychoactive substance are in addition to drugs, also including caffeine and nacotine. UNODC (2022) report that the most used drug globally is cannabis followed by opiods, amphetamine, cocaine and ecstacy. Both UNODC (2022) and WHO (2023) mean that drug use for non-medical purpose is associated with health risks and dependence. Drug use disorder increase the likelihood of diseases and premature death for the individual. Moreover, drug is associated with social </w:t>
      </w:r>
      <w:r w:rsidRPr="00EB15E3">
        <w:rPr>
          <w:rFonts w:ascii="Times New Roman" w:hAnsi="Times New Roman" w:cs="Times New Roman"/>
          <w:sz w:val="24"/>
          <w:szCs w:val="24"/>
        </w:rPr>
        <w:lastRenderedPageBreak/>
        <w:t xml:space="preserve">relations getting harmed, decreased and work on educational performance and increased  for the society. </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sz w:val="24"/>
          <w:szCs w:val="24"/>
        </w:rPr>
        <w:tab/>
        <w:t>WHO (2023) describe that the supply and use of drugs are either controlled or prohibited by the law, both on national and international level. Hence, drug legalization can defer between regions and countries (UNODC, 2022). Howard (2014) divides drugs into categories according to how they affect the brain; hallucinogens, depressants and stimulants. Hallucinogens causes an altered state of consciousness and affect the user's sense such as perception, hearing and taste. Examples of hallucinogens are cannabis, LSD and ecstasy. Depressants have a calming effect on the users. Examples are stimulants, which increase level of energy and excitements. Examples are drugs like amphetamine, cocaine, ecstasy and methamphetamine (Howard, 2014).</w:t>
      </w:r>
      <w:r w:rsidRPr="00EB15E3">
        <w:rPr>
          <w:rFonts w:ascii="Times New Roman" w:hAnsi="Times New Roman" w:cs="Times New Roman"/>
          <w:b/>
          <w:sz w:val="24"/>
          <w:szCs w:val="24"/>
        </w:rPr>
        <w:br/>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2.1.6</w:t>
      </w:r>
      <w:r w:rsidRPr="00EB15E3">
        <w:rPr>
          <w:rFonts w:ascii="Times New Roman" w:hAnsi="Times New Roman" w:cs="Times New Roman"/>
          <w:b/>
          <w:sz w:val="24"/>
          <w:szCs w:val="24"/>
        </w:rPr>
        <w:tab/>
        <w:t>Concept of Illegal Drug</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Markets Caulkins and Reuter (2022) estimate the illegal drug market globally being worth hundreds of billions in us dollars. UNODC (2022) reports that approximately 284 million people between age 15 - 64 has had drug for the past year in 2020, corresponding to 26 percent increases compared to previous decade. This was partly driven by growth of the global population but it was concluded that the global drug use remain high. According to Moeller and Sandberg (2019), drugs on illegal markets are expensive.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This is to compensate involved parties, e.g. producers, distributors, and sellers, for the risks that comes with illegal drug markets. More specific violence and getting arrested by law enforcements. The high price for drugs and illegal markets limits the uses, however it also becomes problematic for users with dependence that need to finance their addiction. To manage the risks with illegal drug markets, involved parties including buyers need to establish trustworthy relationships (Moeller &amp; Sandberg, 2019).</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According to May and Hough (2004) the traditional illegal drug market is characterized by openness, which mean that the market is easily accessible to all buyers as there are few requirements to access an open market. The location of open markets is dependent on among other things, the demand for drugs and the level of risk of detection of law enforcement. May and Hough (2004) also identify closed illegal drug markets which are characterized by higher security and more difficult to access compared to the traditional open markets. In closed markets, it is more common for drug dealers and buyers to have build up trusting relationship with other </w:t>
      </w:r>
      <w:r w:rsidRPr="00EB15E3">
        <w:rPr>
          <w:rFonts w:ascii="Times New Roman" w:hAnsi="Times New Roman" w:cs="Times New Roman"/>
          <w:sz w:val="24"/>
          <w:szCs w:val="24"/>
        </w:rPr>
        <w:lastRenderedPageBreak/>
        <w:t>words, trust is fundamental for drug dealers and buyers to interact with each other within closed drug markets.</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2.1.7</w:t>
      </w:r>
      <w:r w:rsidRPr="00EB15E3">
        <w:rPr>
          <w:rFonts w:ascii="Times New Roman" w:hAnsi="Times New Roman" w:cs="Times New Roman"/>
          <w:b/>
          <w:sz w:val="24"/>
          <w:szCs w:val="24"/>
        </w:rPr>
        <w:tab/>
        <w:t>Illegal Drug Markets Online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As technology develops, illegal drug has started to transition from open markets to closed online markets (Child et. Al. 2020). In 2011, the first crypto market "Silk Road" was introduced. Crypto markets, also known as dark net markets or online drug markets, are online market places that facilitate the buying and selling of illicit goods and services using crypto currencies (Rhumorbarbe et al. 2016, Childs et al 2020b). Crypto markets enables drug dealers and buyers to operate anonymously since their identity are hidden (Aldridge &amp; Decary_Hetu, 2016; Childs et al. 2020b).</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There are several encrypted functions within crypto markets for example, transactions are made using crypto currencies such as Bitcoin instead of credits to avoid the risk of being detected by law enforcement (Rhumorbarbe et al. 2016). Furthermore, crypto markets are placed on the Darknet which is hidden place on the internet browser. Instead, the onion router browser that is developed for anonymously and secure communication via the internet has been used to access crypto markets on the Darknets (Rhumorbarbe et al. 2016).</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UNODC (2022), however, report that most Darknet markets have been shut down by law enforcement EMCDDA (2022b) highlights an upward trend in use of social media platforms for illegal drug trade. UNODC (2022) also reports that social media is becoming an increasingly common market place for illegal drug trade but that it so far only represents a small part of the global market.</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2.1.8</w:t>
      </w:r>
      <w:r w:rsidRPr="00EB15E3">
        <w:rPr>
          <w:rFonts w:ascii="Times New Roman" w:hAnsi="Times New Roman" w:cs="Times New Roman"/>
          <w:b/>
          <w:sz w:val="24"/>
          <w:szCs w:val="24"/>
        </w:rPr>
        <w:tab/>
        <w:t>Social Media and Hard Drug Addiction</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It's a sad fact that social media platforms have made illegal drugs more accessible to youngster than ever before. Before the easy access of social media, obtaining drugs required finding an in person drug dealer in the seedy part of town. Now drug dealers can easily advertise their products to teens and coordinate sales under the radar.</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Online trafficking on social media has become big business. With social media's large user bases, dealers seek to maximize profits, teens can purchase nearly drug they want from the comfort of their bedrooms and have them delivered within minutes. Many of these drugs are fake pills made of deadly fentanyl, a synthetic opiate drug, which has resulted in the sudden death of </w:t>
      </w:r>
      <w:r w:rsidRPr="00EB15E3">
        <w:rPr>
          <w:rFonts w:ascii="Times New Roman" w:hAnsi="Times New Roman" w:cs="Times New Roman"/>
          <w:sz w:val="24"/>
          <w:szCs w:val="24"/>
        </w:rPr>
        <w:lastRenderedPageBreak/>
        <w:t>hundred of children. A dose the size of a pinch of salt can kill individuals who lack tolerance, and a single pill may contain enough fentanyl to kill multiple people.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drug enforcement administration issued a public safety alert warning about fentanyl known as the "one pill can kill" campaign. Its purpose is to warn the public about the danger if purchasing pills on social media platform because they may be fake and deadly.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Technically, all social media platforms prohibit the sale of drugs. But sneaky ways to find a drug dealer on social media. The DEA has founded evidence that drug activity is rampant on all of the major platforms. In a CBS news investigation, reporters created fake profiles across Instagram, Snapchat and Tiktok claiming to be 18 year old high school students. One claimed to be actively searching for drugs, and other used hashtags to indicate they were experiencing sadness, depression and anxiety. The first investigator found a dealer within 48 hours. The reporter with the profile claiming depression and anxiety was fully entrenched in the drug culture on instagram by the third day.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In 2019, Instagram replaced Twitter as the most popular social media platform for drug trafficking according to West Virginia University. Experienced social media users can buy drugs on Instagram with as few as two clicks. Instagram's algorithm makes it especially easy for drug buyers to find multiple dealers by simply liking a dealer's post. Snapchat is also a popular social media site for pursuing online drug purchase. NBC news confirmed that drug transactions on snapchat led to deaths due to fentanyl poisoning in at least 19 states.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While social media platform attempt to block a content that contains drug related verbiage, experience social media users and social media drug dealers known how to circumvent these fulters using slang terms instead of drug names such as "Pilz" of "Xanaz". Another common methodology dealers use to bypass the filters is the use of emojis; to advertise their drugs for sale. For example, using emoji of a chocolate bar to depict Xanax or a green dragon to depict heroin. These symbols are designed to appear as innocent posts while making it clear to prospective buyer that drugs are for sale. Once the initial contact is made, the conversation continues privately, often through an encrypted messaging apps such as Telegram or Whatsapp.</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Sadly, social media as itself has been known to besome addictive which can in turn lead to substance abuse addiction. Social media addiction and drug addiction create same responses in the brain's reward center. A study by Michigen State University reveal that individuals who are susceptible to as itself has been known to be some addictive which can in turn lead to substance </w:t>
      </w:r>
      <w:r w:rsidRPr="00EB15E3">
        <w:rPr>
          <w:rFonts w:ascii="Times New Roman" w:hAnsi="Times New Roman" w:cs="Times New Roman"/>
          <w:sz w:val="24"/>
          <w:szCs w:val="24"/>
        </w:rPr>
        <w:lastRenderedPageBreak/>
        <w:t>abuse addiction. Social media addiction and drug addiction create same responses in the brain's reward center. A study by Michigen State University reveal that Individuals who are susceptible to as itself has been known to be some addictive which can in turn lead to substance abuse addiction. Social media addiction and drug addiction create same responses in the brain's reward center. A study by Michigen State University reveal that individuals who are susceptible to as itself has been known to be some addictive which can in turn lead to substance abuse addiction. Social media addiction and drug addiction create same responses in the brain's reward center. A study by Michigen State University reveal that individuals who are susceptible to  social media addiction may also be susceptible to drug addiction making them a prime target by online drug dealers over the very medium in which they spend a sizeable portion of their time.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Parents of teens who are heavy users of social media should be on the lookout that their child may be using social media platform to obtain drugs and may have a substance use disorder. These are several recognizable sign.</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2.1.9</w:t>
      </w:r>
      <w:r w:rsidRPr="00EB15E3">
        <w:rPr>
          <w:rFonts w:ascii="Times New Roman" w:hAnsi="Times New Roman" w:cs="Times New Roman"/>
          <w:b/>
          <w:sz w:val="24"/>
          <w:szCs w:val="24"/>
        </w:rPr>
        <w:tab/>
        <w:t>Social Media and Young People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Social media refers to a collection of online platforms and tools that enable users to create, share and exchange user generated content or participate in social networking </w:t>
      </w:r>
    </w:p>
    <w:p w:rsidR="00EB15E3" w:rsidRPr="00EB15E3" w:rsidRDefault="00EB15E3" w:rsidP="00EB15E3">
      <w:pPr>
        <w:pStyle w:val="NoSpacing"/>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ab/>
        <w:t>(Burns, 2017) Social media is accessible via web browsers or through application installed on smart phones (Moreno &amp; Whitewill, 2016. According to Burns (2017) the use of social media has grown rapidly over a short period of time and chnaged the way people connect communicate. It was in the early 2000s that social media platforom on smart phones in the 2010 (Burns, 2017).</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In January 2023, the most popular social media platform was facebook used over 2.9 million people, followed by Youtube, Whatsapp and Instagram (Statista, 2023). Carr and Hayas (2015) argue that there is no common accepted definition of social media among researchers and therefore propose the following. " social media are internet based channels that allow users to opportunistically interact and selectively self present either in real time or asynchronously with both broad and narrow audience. Who drive valve from user generated content and the perception of interaction with others (page 50).</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According to Crone and Konijn (2018) young people are using social media daily and for various purposes e.g. communicating with peers Vannucci et al. (2020) describe that adolescence </w:t>
      </w:r>
      <w:r w:rsidRPr="00EB15E3">
        <w:rPr>
          <w:rFonts w:ascii="Times New Roman" w:hAnsi="Times New Roman" w:cs="Times New Roman"/>
          <w:sz w:val="24"/>
          <w:szCs w:val="24"/>
        </w:rPr>
        <w:lastRenderedPageBreak/>
        <w:t>is characterized by a developmental phase where identity exploration, relationship with peers and risky behaviors are prominent. Furthermore, that social media has become a place where young people explore their identity and risky behaviors can be expressed and more easily e.g. due to reduced parental supervision Moreon  and Whitehill (2016) describe that young people are keen on trying new things such as cannabis and that social media can influence such behaviors.</w:t>
      </w:r>
    </w:p>
    <w:p w:rsidR="00EB15E3" w:rsidRPr="00EB15E3" w:rsidRDefault="00EB15E3" w:rsidP="00EB15E3">
      <w:pPr>
        <w:pStyle w:val="NoSpacing"/>
        <w:spacing w:line="360" w:lineRule="auto"/>
        <w:jc w:val="both"/>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2.10</w:t>
      </w:r>
      <w:r w:rsidRPr="00EB15E3">
        <w:rPr>
          <w:rFonts w:ascii="Times New Roman" w:hAnsi="Times New Roman" w:cs="Times New Roman"/>
          <w:b/>
          <w:sz w:val="24"/>
          <w:szCs w:val="24"/>
        </w:rPr>
        <w:tab/>
        <w:t>Overview on drugs abuse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Carroll (1989) explains drug abuse is a pattered use of a drug in which the user consumes the substance related disorder. Widely differing of drug abuse are used in public health, medical and criminal justice contexts. In some cases criminal or anti social behavior occurs. When the person is under the influence of a drug, and long term personality changes individuals may occur as well.</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In addition to possible physical, social and physiological harm, use of some drugs may also lead to criminal penalties, although these very widely depending on the local jurisdiction. Drugs most often associated with term include; alcohol, Barturates , Ben Zodiazephines, combos, cocaine, mathaqualane capoids and substituted amphetamines. The exact cause of substance abuse is not dear with theories including one of two; either genetic disposition which is learned from others, or a habit which of addiction develops, it manifest itself as a chronic deliberating disease.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In 2010 about 5% of people (23 million) used an illicit substance of these 27 million have high risk drug otherwise known as recurrent drug use causing hard to their health, psychological problems or social problems or pills them at risk of those dangers. In 2013 drug use disorders resulted number of death are fam 53,000 in 1990. The highest number of deaths are from paved use disorder at 51,000. Cocaine use disorder resulted in 3,800 deaths alcohol use disorder resulted in an additional 139,000 deaths.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Drug abuse also known as substance abuse is a patterned use of a substance (drug) in which the user consumes the substance in amount or with methods neither approved nor supplied by medical professionals. Substance abuse/ drug if an activity is performed using the objects against the rules and policies of the matter (as in steroids for performance enchantment in spats, it is also called substance abuse.)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lastRenderedPageBreak/>
        <w:tab/>
        <w:t>Therefore, mood altering and psychoactive substance are not the only types of drugs abused. Using illicit drugs narcotics, stimulants, depressants (sedative) hallucinogens, cannabis, even glues and paints are also considered to be classified as drug/ substance abuse. Substance abuse often include problems with impulse control and impulsive behaviors.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term "drug abuse" does not exclude dependency, but is otherwise used in a similar manner in non medical contexts. The term have huge range of definitions related to taking a psychoactive drug or performance enhancing drug for a non therapeutic or non medical effect. All of these definitions simply a negative judgment of the drug use in question (compare with the term responsible, drug use for alternative views). Some of the drugs visit often associated with this term include alcohol, amphetamines, barbiturates, benzodiazepines (particularly diazepam, nimetazepm, and flunitrazepm), cocaine methaauolane and opioids.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Use of these drugs may leads to criminal penalty in addition to possible physical, social, and psychological harm, both strongly depending on local jurisdiction, these are many cases in which criminal or anti social behavior occur when the person is under the influence of a drug. Long term personality changes individuals may occurs as well. Other definitions of drugs fall into four main categories; public health definitions, mass communication and vernacular usage, medical definitions and political and criminal justice definitions. Substance abuse is prevalent with an estimated 120 million users of hard drugs such as cocaine, heroin and other synthetic drugs substance abuse is a farm of substance related disorder.</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Public health practitioners have attempted to look at drug abuse from a broader perspective than the individuals, emphasizing the role of society, culture and availability. Rather than accepting the loaded term alcohol or hard "abuse" many public health's professionals have adopted phase such as "substance and alcohol type problems" or "harmful/problematic use" of drugs.</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2.1.11</w:t>
      </w:r>
      <w:r w:rsidRPr="00EB15E3">
        <w:rPr>
          <w:rFonts w:ascii="Times New Roman" w:hAnsi="Times New Roman" w:cs="Times New Roman"/>
          <w:b/>
          <w:sz w:val="24"/>
          <w:szCs w:val="24"/>
        </w:rPr>
        <w:tab/>
        <w:t>Media expanding beach and health promotion</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The media helps health workers expand their audience reach, which is crucial considering the fact that face to face channels of communication often require too many human resources and reach only a small number of people in large, underserved rural areas. The mass media provides an important link between the rural residents and vital health information one many rightly say that Nigerian was as sending to the height the past, however shrilling to reach the peak of glary, politically and economically along the way, she started descending as far as her glary was </w:t>
      </w:r>
      <w:r w:rsidRPr="00EB15E3">
        <w:rPr>
          <w:rFonts w:ascii="Times New Roman" w:hAnsi="Times New Roman" w:cs="Times New Roman"/>
          <w:sz w:val="24"/>
          <w:szCs w:val="24"/>
        </w:rPr>
        <w:lastRenderedPageBreak/>
        <w:t>concerned. It is a Nigeria is not  mentioned favorably in such an assessment, a situation which would not have arisen twenty or over ten years ago there is more and more insecurity both the government sector and in the private sector. Crime on the increase hired assassins are rampage.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government seems incapable of doing anything. Everyone is looking for a messiah. Life in  Nigeria has horned out to look like the science fiction book "Animal farm" by George Well.</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Nigeria has many serious problems, which have very serious health, social and economic implication on the society. According to Anekwe (2004), a higher percentage of our youths with the an average of eighteen (18) and youth between the age of twenty five (25) and twenty eight (28) have tried one drug or the other and tired to drugs.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Admitted of mental related problems also came from same group thus the drug epidemic is gradually eroding the man power base and future of Nigeria. Before we advance further, it is very necessary we give a clear definition of drug. The advance leaders dictionary of current English defines drugs as a substance used for medical purpose or substance producing stupor or insensibility. It also described abuse as misuse of drug, or wrong drug usage. Drug that are not generally accepted. Medical ground maybe term preferred to the abuse of drugs in Nigeria. Nigeria has big problems one which is the serious social and economic implication in the society.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According to drug and alcohol services information system (2002), poly drug; alcohol was most can</w:t>
      </w:r>
      <w:r w:rsidR="00EE0C74">
        <w:rPr>
          <w:rFonts w:ascii="Times New Roman" w:hAnsi="Times New Roman" w:cs="Times New Roman"/>
          <w:sz w:val="24"/>
          <w:szCs w:val="24"/>
        </w:rPr>
        <w:t xml:space="preserve"> </w:t>
      </w:r>
      <w:r w:rsidRPr="00EB15E3">
        <w:rPr>
          <w:rFonts w:ascii="Times New Roman" w:hAnsi="Times New Roman" w:cs="Times New Roman"/>
          <w:sz w:val="24"/>
          <w:szCs w:val="24"/>
        </w:rPr>
        <w:t>man substance reported to be abused by 16 percent, the second was marijuana by 65 percent and other drugs by 26 percent and over half by fifty six percent armed with the required experience ad expertise should mount saddle. Further, the agnecy can have the stake of the war against illicit drug business by embarking on a sustains public enlightenment company using bill boards, radio/ 70 jingle, flier, banners, pamphlets etc. all in a bid to highlight the danger of drug abuse.</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2.2</w:t>
      </w:r>
      <w:r w:rsidRPr="00EB15E3">
        <w:rPr>
          <w:rFonts w:ascii="Times New Roman" w:hAnsi="Times New Roman" w:cs="Times New Roman"/>
          <w:b/>
          <w:sz w:val="24"/>
          <w:szCs w:val="24"/>
        </w:rPr>
        <w:tab/>
        <w:t>Theoretical Framework</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2.2.1</w:t>
      </w:r>
      <w:r w:rsidRPr="00EB15E3">
        <w:rPr>
          <w:rFonts w:ascii="Times New Roman" w:hAnsi="Times New Roman" w:cs="Times New Roman"/>
          <w:b/>
          <w:sz w:val="24"/>
          <w:szCs w:val="24"/>
        </w:rPr>
        <w:tab/>
        <w:t>Rational Choice Theory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From a criminological point of view, it is argued that offenders are rational actors who make decision on criminal actions based on a cost-benefit analysis weighting the potential risks against the rewards (Cornish &amp; Clarke,1987). Offenders make decisions whose outcomes will be profitable or beneficial to them ( Paternoster, 1989). Drug dealers may, for instances, engage in the illegal drug market to achieve certain needs, such as money (Jacques &amp;Wright, 2011). </w:t>
      </w:r>
      <w:r w:rsidRPr="00EB15E3">
        <w:rPr>
          <w:rFonts w:ascii="Times New Roman" w:hAnsi="Times New Roman" w:cs="Times New Roman"/>
          <w:sz w:val="24"/>
          <w:szCs w:val="24"/>
        </w:rPr>
        <w:lastRenderedPageBreak/>
        <w:t xml:space="preserve">According to Aldridge &amp; Askew (2017), rational choice theory has been used to analyse different aspect of illegal drug markets. For example how drug dealer act to minimize the risks of being detected by law enforcement.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Rational  choice theory does not claim to describe the choice process but rather it helps predict the outcome and pattern of choice. It can be sequentially assumed that the individual is self- interested  or being homo- economic. Here, the individual to a decision that maximizes personal advantage by balancing costs and benefits, proponents of such models, particularly those associated with the Chicago school of economics do not claim that a model’s assumptions are an accurate description of reality, only that they help formulated clear  and falsifiable hypotheses. In this view, the only way to judge the success of a hypothesis is empirical tests. To use an example from Milton Friedman, if a theory that says that the behaviour of the leaves of a tree is explained by their rationality passes the empirical test, it is seen as successful.</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Without explicitly dictating the goal or preference of the individuals, It may be impossible to inimically test or invalidate the rationality assumption. However, the prediction made by specific version of the theory are testable. In the recent years, the most prevalent version of rational choice theory, expected utility theory, have been challenged by the experimental results of behavioral economics. Economists are learning  from other fields, such psychology, and are enriching their theories of choices in order to get a more accurate view of human decision-making. For example, the behavioral and experimental psychologist Daniel Kahneman won  the noble prize in Economis Sciences in 2002 for his work in this field.</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Rational choice theory has proposed that there are two outcome choices regarding human action. Firstly, the feasible religion will be chosen within all the possible and related action. Second, after the preferred option has been chosen, the feasible region that has been selected  was picked based on restriction of financial, legal, social, physical or emotional restrictions that the agents is facing . After that, a choice will be made based on the preference order.</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theory of rational choice is applicable to the present strictly because it may contribute to an understanding og why individual engage in illegal drug trade on social media. The theory trend to state the level at which social media influence in consuming hard drugs and the theory also stated that the decisions made by individual actor’s with collectively produce aggregate social behaviour. Thus, each individual makes a decision based on their own preferences and the constraints (or choices)they face.</w:t>
      </w:r>
    </w:p>
    <w:p w:rsidR="00EB15E3" w:rsidRPr="00EB15E3" w:rsidRDefault="00EB15E3" w:rsidP="00EB15E3">
      <w:pPr>
        <w:pStyle w:val="NoSpacing"/>
        <w:spacing w:line="360" w:lineRule="auto"/>
        <w:jc w:val="both"/>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2.2.2</w:t>
      </w:r>
      <w:r w:rsidRPr="00EB15E3">
        <w:rPr>
          <w:rFonts w:ascii="Times New Roman" w:hAnsi="Times New Roman" w:cs="Times New Roman"/>
          <w:b/>
          <w:sz w:val="24"/>
          <w:szCs w:val="24"/>
        </w:rPr>
        <w:tab/>
        <w:t>Emerging Adulthood Theory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Arnett(2000) introduced the concept of “emerging adulthood” which describes a new phase of development that begins from the late teens to the twenties. It is a prolonged period characterized by exploration  of identity, life goal  and increased mental illness(Arnett,2000). The ages were originally 18-25 but it has been prolonged from throughout the 20s, i.e 18-30(Arnett, 2000).</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According to Arnett(2000)  it is common that identity exploration may involve risky behaviours such as drug use. In other words, risky behaviors are part of identity exploration and the use of drugs are increasing during the emerging adulthood. Arnett (2015) highlights that young people are using social media daily, with Instagram, Facebook, Twitter and YouTube being commonly used platforms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The theory of emerging adulthood proposes that a new life has arisen between adolescences of young adulthood over the past half- century in industrialized countries. Fifty years ago, most young people in this countries had centered stable adult roles in love and work by their late teens or early twenties. Relatively few people pursued education or training beyond secondary school and consequently, most young men were full-time workers by the end of their teens. Relatively few women worked in occupations, outside the home and the median marriage age for women in the United States and in most other industrialized countries in 1960 was around 20 (Arnett &amp; Taber, 1994; Douglass, 2015). The median marriage for men was around 22 and married couples usually had their child about one year after their wedding day. All told, for most young people half a century ago, their teenage adolescence led quickly and directly to stable adult roles in love and work by their late teens or early twenties. These roles would from the structure of their adult lives for decades to come.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Perhaps the most distinctive characteristics Of emerging adulthood is that it is the age of identity explorations. That is, it is an age when people explore various possibilities in loves and works as they move toward making enduring choices through trying out these different possibilities, they develop a more definite identity including an understanding of who they are, what their beliefs and values are, and how they fit into the society around them. Erik Eriksan (1950) who was the first to develop the idea of identity, proposed that it is mainly an issue in </w:t>
      </w:r>
      <w:r w:rsidRPr="00EB15E3">
        <w:rPr>
          <w:rFonts w:ascii="Times New Roman" w:hAnsi="Times New Roman" w:cs="Times New Roman"/>
          <w:sz w:val="24"/>
          <w:szCs w:val="24"/>
        </w:rPr>
        <w:lastRenderedPageBreak/>
        <w:t>adolescence, but that was more than 50 years ago, and today it is mainly in emerging adulthood that identity exploration take place ( cote, 2006).</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exploration of emerging adulthood also make it the age of instability. As emerging adults explore different possibilities in love and work their live are often instable. A good illustration of this instability is their frequent moves from one residence to another, the theory of emerging to understand the link between social media and drug use among young people. In relation to drugs, young people are a vulnerable population they use social media and as early adopter’s they test new things.</w:t>
      </w:r>
    </w:p>
    <w:p w:rsidR="00EB15E3" w:rsidRPr="00EB15E3" w:rsidRDefault="00EB15E3" w:rsidP="00EB15E3">
      <w:pPr>
        <w:pStyle w:val="NoSpacing"/>
        <w:spacing w:line="360" w:lineRule="auto"/>
        <w:jc w:val="both"/>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2.3 </w:t>
      </w:r>
      <w:r w:rsidRPr="00EB15E3">
        <w:rPr>
          <w:rFonts w:ascii="Times New Roman" w:hAnsi="Times New Roman" w:cs="Times New Roman"/>
          <w:b/>
          <w:sz w:val="24"/>
          <w:szCs w:val="24"/>
        </w:rPr>
        <w:tab/>
        <w:t xml:space="preserve">Review of related studies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impacts of social media on the scale of consumption of hard drugs among students become a subject of growing concern among researchers, educators and policy makers. Existing literature provides available insights into the multifaceted relationship between social media usage and drug-related activities among individuals.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Several students insight the role of social media as a platform for the making and sale of illicit drugs, platform such as Instagram, snapchat and ticktok have been identified as venues where drug dealers advertise and sells drug, often targeting vulnerable student population. For example, studies by Tope Adeniyi (2014) found that social media algorithms can inadvertently expose students to drug related content, creating and environment conducive to drug sales.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Social media amplifies peer pressure, which plays a critical role in students expose to hard drugs. According to Tope Adeniyi 2014, students are mare likely to experiment with drugs if they observe their peers engaging in such behavior online. Platform encouraging the normalization of drug use through posts, videos and memes that trivialize or glamorize substance abuse.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use of visually appealing advertisements and cryptic language makes it easiles far drug. Dealers to evade detection. Research by Tope Adeniyi 2024 shoed that coded hashtags and private messaging features facilitate discreet communication between dealers and potential buyers. This increases the accessibility of drugs, especially among tech-savvy students.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Studies also examine the psychological impacts of prolonged social media exposure on students. </w:t>
      </w:r>
      <w:r w:rsidRPr="00EB15E3">
        <w:rPr>
          <w:rFonts w:ascii="Times New Roman" w:hAnsi="Times New Roman" w:cs="Times New Roman"/>
          <w:sz w:val="24"/>
          <w:szCs w:val="24"/>
        </w:rPr>
        <w:tab/>
        <w:t xml:space="preserve">The addictive nature of social media may correlate with susceptibility to substances abuse. According to Tony Williams 2015 students with high levels of social media engagement often </w:t>
      </w:r>
      <w:r w:rsidRPr="00EB15E3">
        <w:rPr>
          <w:rFonts w:ascii="Times New Roman" w:hAnsi="Times New Roman" w:cs="Times New Roman"/>
          <w:sz w:val="24"/>
          <w:szCs w:val="24"/>
        </w:rPr>
        <w:lastRenderedPageBreak/>
        <w:t>experience anxiety, depression and low self-esteem, making them more vulnerable to drug-related temptations.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Research on intervention strategies emphasizes the importance of parental controls education and stricter platform regulations, studies like Tope  2014 advocate for digital literacy programs to educate students on drug abuse, moreover collaborations between tech companies and law enforcement agencies have been prospect to detect and shut down drug-related activities online.</w:t>
      </w:r>
    </w:p>
    <w:p w:rsidR="00EB15E3" w:rsidRPr="00EB15E3" w:rsidRDefault="00EE0C74" w:rsidP="00EB15E3">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EB15E3" w:rsidRPr="00EB15E3">
        <w:rPr>
          <w:rFonts w:ascii="Times New Roman" w:hAnsi="Times New Roman" w:cs="Times New Roman"/>
          <w:b/>
          <w:sz w:val="24"/>
          <w:szCs w:val="24"/>
        </w:rPr>
        <w:t xml:space="preserve">Gaps in Existing Literature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While significant progress has been made, certain gaps remain in understanding the nuisance of this issue. For instance.</w:t>
      </w:r>
    </w:p>
    <w:p w:rsidR="00EB15E3" w:rsidRPr="00EB15E3" w:rsidRDefault="00EB15E3" w:rsidP="00EB15E3">
      <w:pPr>
        <w:pStyle w:val="NoSpacing"/>
        <w:numPr>
          <w:ilvl w:val="0"/>
          <w:numId w:val="9"/>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Limited longitudinal studies tracking the long-term effects of social media expose on drug sales and usage patterns among students.</w:t>
      </w:r>
    </w:p>
    <w:p w:rsidR="00EB15E3" w:rsidRPr="00EB15E3" w:rsidRDefault="00EB15E3" w:rsidP="00EB15E3">
      <w:pPr>
        <w:pStyle w:val="NoSpacing"/>
        <w:numPr>
          <w:ilvl w:val="0"/>
          <w:numId w:val="9"/>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 need to localized studies addressing cultural and social-economic factors influencing student behavior</w:t>
      </w:r>
    </w:p>
    <w:p w:rsidR="00EB15E3" w:rsidRPr="00EB15E3" w:rsidRDefault="00EB15E3" w:rsidP="00EB15E3">
      <w:pPr>
        <w:pStyle w:val="NoSpacing"/>
        <w:numPr>
          <w:ilvl w:val="0"/>
          <w:numId w:val="9"/>
        </w:num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Insufficient research on the effective of intervention tailored to social media platform.</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Furthermore, Williams et al. 2021 analyzed how private messaging apps facilities discreeting drug transaction. These apps provide a direct and untraceable communication channel between students and drug dealers, making the process highly accessible.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Moreover, Choi et al. (2019) demonstrate a link. Its is a prolonged period characterized by explanation of identity, life goals and increased mental illness (Arnett, 2000). The ages were originally 18-25 but it has been prolonged from throughout the 2000s, i.e 18-30 (Arnett, 2000).</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According to Arnett (2000) it is common that identity exploration may involve risky behaviors such as drug use. In the words, risky behavior are part of identity exploration and the use of drugs are increasing during the emerging adulthood. Arnett (2015) highlights that young people are using social media daily, with Instagram, Facebook, twitter and YouTube being commonly used platforms.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The theory of emerging adulthood propose that a new life stage has arisen between adolescence and young adulthood over the past half-century in industrialized countries had entered stable adult roles in love and work by their late teens or early twenties. Relatively few people pursed education or training beyond secondary school and consequently, most young men </w:t>
      </w:r>
      <w:r w:rsidRPr="00EB15E3">
        <w:rPr>
          <w:rFonts w:ascii="Times New Roman" w:hAnsi="Times New Roman" w:cs="Times New Roman"/>
          <w:sz w:val="24"/>
          <w:szCs w:val="24"/>
        </w:rPr>
        <w:lastRenderedPageBreak/>
        <w:t>were full-time workers by the end of their teens. Relatively few women worked in occupation outside the home, and the median marriage age for women in the united states an in most other industrialized countries in 1960 was around 20 (Arnett &amp; Taber, 1994, Douglas 2005). The median marriage for men was around 22 and married couples usually had their first child about one year after their wedding day. Au told, for most young people half a century ago, their teenage adolescence led quickly and directly to stable adult roles in love and work by their late teens are early twenties. These roles would from the structure of their adult lives for decades to came.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Perhaps the most distinctive characteristic of emerging adulthood is that it is the age of identify Between excessive social media use and impulsive behaviour among adolescents. Impulsive, combined with the constant exposure to drug-related content.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Significantly increases the risk of drug experimentation and addiction. Another study by Garcia &amp; Lopez (2021) highlighted the role of artificial intelligence in detecting drug-related content on social media platforms.  The study proposed that platforms should invest in advanced content  moderation systems that can identify and remove posts promoting illicit activities.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Adams &amp; Parker (2019) argued that balancing privacy rights with the need to monitor on line activities is a critical ethical challenge. They suggested implementing transparent policies that allow for targeted surveillance of drug-related content without infringing on user’s privacy.</w:t>
      </w:r>
    </w:p>
    <w:p w:rsidR="00EB15E3" w:rsidRPr="00EB15E3" w:rsidRDefault="00EB15E3" w:rsidP="00EB15E3">
      <w:pPr>
        <w:pStyle w:val="NoSpacing"/>
        <w:spacing w:line="360" w:lineRule="auto"/>
        <w:jc w:val="both"/>
        <w:rPr>
          <w:rFonts w:ascii="Times New Roman" w:hAnsi="Times New Roman" w:cs="Times New Roman"/>
          <w:b/>
          <w:sz w:val="24"/>
          <w:szCs w:val="24"/>
        </w:rPr>
      </w:pP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066026" w:rsidRDefault="00066026" w:rsidP="00EB15E3">
      <w:pPr>
        <w:pStyle w:val="NoSpacing"/>
        <w:spacing w:line="360" w:lineRule="auto"/>
        <w:jc w:val="center"/>
        <w:rPr>
          <w:rFonts w:ascii="Times New Roman" w:hAnsi="Times New Roman" w:cs="Times New Roman"/>
          <w:b/>
          <w:sz w:val="24"/>
          <w:szCs w:val="24"/>
        </w:rPr>
      </w:pPr>
    </w:p>
    <w:p w:rsidR="00EE0C74" w:rsidRDefault="00EE0C74" w:rsidP="00EB15E3">
      <w:pPr>
        <w:pStyle w:val="NoSpacing"/>
        <w:spacing w:line="360" w:lineRule="auto"/>
        <w:jc w:val="center"/>
        <w:rPr>
          <w:rFonts w:ascii="Times New Roman" w:hAnsi="Times New Roman" w:cs="Times New Roman"/>
          <w:b/>
          <w:sz w:val="24"/>
          <w:szCs w:val="24"/>
        </w:rPr>
      </w:pPr>
    </w:p>
    <w:p w:rsidR="00EE0C74" w:rsidRDefault="00EE0C74" w:rsidP="00EB15E3">
      <w:pPr>
        <w:pStyle w:val="NoSpacing"/>
        <w:spacing w:line="360" w:lineRule="auto"/>
        <w:jc w:val="center"/>
        <w:rPr>
          <w:rFonts w:ascii="Times New Roman" w:hAnsi="Times New Roman" w:cs="Times New Roman"/>
          <w:b/>
          <w:sz w:val="24"/>
          <w:szCs w:val="24"/>
        </w:rPr>
      </w:pPr>
    </w:p>
    <w:p w:rsidR="00EB15E3" w:rsidRPr="00EB15E3" w:rsidRDefault="00EB15E3" w:rsidP="00EB15E3">
      <w:pPr>
        <w:pStyle w:val="NoSpacing"/>
        <w:spacing w:line="360" w:lineRule="auto"/>
        <w:jc w:val="center"/>
        <w:rPr>
          <w:rFonts w:ascii="Times New Roman" w:hAnsi="Times New Roman" w:cs="Times New Roman"/>
          <w:sz w:val="24"/>
          <w:szCs w:val="24"/>
        </w:rPr>
      </w:pPr>
      <w:r w:rsidRPr="00EB15E3">
        <w:rPr>
          <w:rFonts w:ascii="Times New Roman" w:hAnsi="Times New Roman" w:cs="Times New Roman"/>
          <w:b/>
          <w:sz w:val="24"/>
          <w:szCs w:val="24"/>
        </w:rPr>
        <w:lastRenderedPageBreak/>
        <w:t>CHAPTER THREE</w:t>
      </w:r>
      <w:r w:rsidRPr="00EB15E3">
        <w:rPr>
          <w:rFonts w:ascii="Times New Roman" w:hAnsi="Times New Roman" w:cs="Times New Roman"/>
          <w:b/>
          <w:sz w:val="24"/>
          <w:szCs w:val="24"/>
        </w:rPr>
        <w:br/>
        <w:t>RESEARCH METHODOLOGY</w:t>
      </w: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sz w:val="24"/>
          <w:szCs w:val="24"/>
        </w:rPr>
        <w:t xml:space="preserve"> </w:t>
      </w:r>
      <w:r w:rsidRPr="00EB15E3">
        <w:rPr>
          <w:rFonts w:ascii="Times New Roman" w:hAnsi="Times New Roman" w:cs="Times New Roman"/>
          <w:sz w:val="24"/>
          <w:szCs w:val="24"/>
        </w:rPr>
        <w:br/>
      </w:r>
      <w:r w:rsidRPr="00EB15E3">
        <w:rPr>
          <w:rFonts w:ascii="Times New Roman" w:hAnsi="Times New Roman" w:cs="Times New Roman"/>
          <w:b/>
          <w:sz w:val="24"/>
          <w:szCs w:val="24"/>
        </w:rPr>
        <w:t xml:space="preserve">3.0 </w:t>
      </w:r>
      <w:r w:rsidRPr="00EB15E3">
        <w:rPr>
          <w:rFonts w:ascii="Times New Roman" w:hAnsi="Times New Roman" w:cs="Times New Roman"/>
          <w:b/>
          <w:sz w:val="24"/>
          <w:szCs w:val="24"/>
        </w:rPr>
        <w:tab/>
        <w:t>Introduction</w:t>
      </w:r>
      <w:r w:rsidRPr="00EB15E3">
        <w:rPr>
          <w:rFonts w:ascii="Times New Roman" w:hAnsi="Times New Roman" w:cs="Times New Roman"/>
          <w:sz w:val="24"/>
          <w:szCs w:val="24"/>
        </w:rPr>
        <w:t xml:space="preserve"> </w:t>
      </w:r>
      <w:r w:rsidRPr="00EB15E3">
        <w:rPr>
          <w:rFonts w:ascii="Times New Roman" w:hAnsi="Times New Roman" w:cs="Times New Roman"/>
          <w:sz w:val="24"/>
          <w:szCs w:val="24"/>
        </w:rPr>
        <w:br/>
      </w:r>
      <w:r w:rsidRPr="00EB15E3">
        <w:rPr>
          <w:rFonts w:ascii="Times New Roman" w:hAnsi="Times New Roman" w:cs="Times New Roman"/>
          <w:sz w:val="24"/>
          <w:szCs w:val="24"/>
        </w:rPr>
        <w:tab/>
        <w:t>Lawal and Adeoye (2016) sees research methodology as the systematic and objective collection analysis and interpretations reporting of data and information for decision making. This aspect of the study focus on the method, strategy, processing which was investigated in terms of the research methodology which gives the blueprint  of how the research was carried out.</w:t>
      </w:r>
      <w:r w:rsidRPr="00EB15E3">
        <w:rPr>
          <w:rFonts w:ascii="Times New Roman" w:hAnsi="Times New Roman" w:cs="Times New Roman"/>
          <w:sz w:val="24"/>
          <w:szCs w:val="24"/>
        </w:rPr>
        <w:br/>
      </w:r>
      <w:r w:rsidRPr="00EB15E3">
        <w:rPr>
          <w:rFonts w:ascii="Times New Roman" w:hAnsi="Times New Roman" w:cs="Times New Roman"/>
          <w:sz w:val="24"/>
          <w:szCs w:val="24"/>
        </w:rPr>
        <w:br/>
      </w:r>
      <w:r w:rsidRPr="00EB15E3">
        <w:rPr>
          <w:rFonts w:ascii="Times New Roman" w:hAnsi="Times New Roman" w:cs="Times New Roman"/>
          <w:b/>
          <w:sz w:val="24"/>
          <w:szCs w:val="24"/>
        </w:rPr>
        <w:t xml:space="preserve">3.1 </w:t>
      </w:r>
      <w:r w:rsidRPr="00EB15E3">
        <w:rPr>
          <w:rFonts w:ascii="Times New Roman" w:hAnsi="Times New Roman" w:cs="Times New Roman"/>
          <w:b/>
          <w:sz w:val="24"/>
          <w:szCs w:val="24"/>
        </w:rPr>
        <w:tab/>
        <w:t>Research Design</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 Kerlinger (21986): Research design is “the plan, structure and strategy  of investigation conceived to obtain answers to research questions and to control variance” According to Creswell(2014) Research design is “the frame work for collecting and analyzing data  integrating the different components of the study in a coherent and logical way to address the research problem effectively.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Research design is a basic plan that guides data collection and analysis phrase of any research work. It can be regarded as the frame work which specifies  the type of information to be gathered including the sources of data and the procedures used in collecting them. According to Lawal and Adeoye (2016) research design can be seen as the structure of research, it is the glue that holds all the elements in the research project together. </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3.2</w:t>
      </w:r>
      <w:r w:rsidRPr="00EB15E3">
        <w:rPr>
          <w:rFonts w:ascii="Times New Roman" w:hAnsi="Times New Roman" w:cs="Times New Roman"/>
          <w:b/>
          <w:sz w:val="24"/>
          <w:szCs w:val="24"/>
        </w:rPr>
        <w:tab/>
        <w:t>Population Of The Study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Best and Kaln (2006) population refers to “any group of individual that have one more characteristics in common that are of interest to the research.” According to Nworgu(1991) population is “a group of elements or cases, whether individuals, objects or events , that conform  to specific criteria and to which the researcher intends to generalize the findings of the study.”</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The population for the research are undergraduate students of Kwara Polytechnic Union.</w:t>
      </w:r>
      <w:r w:rsidRPr="00EB15E3">
        <w:rPr>
          <w:rFonts w:ascii="Times New Roman" w:hAnsi="Times New Roman" w:cs="Times New Roman"/>
          <w:sz w:val="24"/>
          <w:szCs w:val="24"/>
        </w:rPr>
        <w:br/>
        <w:t xml:space="preserve">It is is selected purposely due to accessibility and proximity to sample size for this research Institute of Information Communication Technology Departments will select for representation. The researcher will randomly select one hundred (100) respondents this is done based on research limitation. </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3.3 </w:t>
      </w:r>
      <w:r w:rsidRPr="00EB15E3">
        <w:rPr>
          <w:rFonts w:ascii="Times New Roman" w:hAnsi="Times New Roman" w:cs="Times New Roman"/>
          <w:b/>
          <w:sz w:val="24"/>
          <w:szCs w:val="24"/>
        </w:rPr>
        <w:tab/>
        <w:t>Sample Size and Sampling Technique.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According to Saadudeen AA (2012), sampling  size it is the collection  of individuals, subjects, element and so forth that a researcher intends to  use for their stud. The aims of using sampling methods is to adequately manipulate the large numbers and reduce the cost of producing the questionnaire to the entire population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According to Issa (2012) sampling techniques is selecting individual members as a subjects of the population to make statistical differences from them and estimate the characteristics of the whole population.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One hundred (100) respondents are selected for the research through non-probability sampling technique, males and females respondents were selected among students of Kwara Polytechnic. A sample is a subjects of any sub-group which is fair representation of the entire population interest.</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3.4 </w:t>
      </w:r>
      <w:r w:rsidRPr="00EB15E3">
        <w:rPr>
          <w:rFonts w:ascii="Times New Roman" w:hAnsi="Times New Roman" w:cs="Times New Roman"/>
          <w:b/>
          <w:sz w:val="24"/>
          <w:szCs w:val="24"/>
        </w:rPr>
        <w:tab/>
        <w:t xml:space="preserve">Instrumentation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Kothari(2004) “ A research instrument is a mechanism or tool development to measure variable test hypotheses, or gather data for research purposed.”</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According to Orodho (2005) “ An instruments is a structured or semi-structured  tools such as questionnaires, interview schedules,  observation forms and standardized tests designed to facilitate the collection of data”.</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However, the questionnaire consist of relevant items and questions drafted from the research objective and question. It shall be distributed to the selected sample size,  the question shall  contain rating scales such as the normal, ordinal (Likert Scale) and interval e.t.c.</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3.5 </w:t>
      </w:r>
      <w:r w:rsidRPr="00EB15E3">
        <w:rPr>
          <w:rFonts w:ascii="Times New Roman" w:hAnsi="Times New Roman" w:cs="Times New Roman"/>
          <w:b/>
          <w:sz w:val="24"/>
          <w:szCs w:val="24"/>
        </w:rPr>
        <w:tab/>
        <w:t>Validity And Reliability of the Instruments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Reliability is seen as the extent to which a text, measurement procedure or a questionnaire generates common outcome on repeated trails. </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Hooley et al (2008)  has mentioned that reliability is the degree to </w:t>
      </w:r>
      <w:bookmarkStart w:id="0" w:name="_GoBack"/>
      <w:bookmarkEnd w:id="0"/>
      <w:r w:rsidRPr="00EB15E3">
        <w:rPr>
          <w:rFonts w:ascii="Times New Roman" w:hAnsi="Times New Roman" w:cs="Times New Roman"/>
          <w:sz w:val="24"/>
          <w:szCs w:val="24"/>
        </w:rPr>
        <w:t>which the measure yield sable results and are free error i.e the measurement procedure is stable. If a procedure or measurement device stable assigns similar score to objects or individuals with common values, the components are assumed reliable.</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lastRenderedPageBreak/>
        <w:t xml:space="preserve">Reliability involves the </w:t>
      </w:r>
      <w:r w:rsidR="00066026" w:rsidRPr="00EB15E3">
        <w:rPr>
          <w:rFonts w:ascii="Times New Roman" w:hAnsi="Times New Roman" w:cs="Times New Roman"/>
          <w:sz w:val="24"/>
          <w:szCs w:val="24"/>
        </w:rPr>
        <w:t>reproducibility</w:t>
      </w:r>
      <w:r w:rsidRPr="00EB15E3">
        <w:rPr>
          <w:rFonts w:ascii="Times New Roman" w:hAnsi="Times New Roman" w:cs="Times New Roman"/>
          <w:sz w:val="24"/>
          <w:szCs w:val="24"/>
        </w:rPr>
        <w:t xml:space="preserve"> or consistency of scores to objects or individuals with common values, the components are assumed reliable. Reliability involves the reproducibility or consistency of score test i.e the degree to which one can expect similar stable individual’s deviation scores testing situation on parallel or verifying components. Reliability is adopted in this study by ensuring  that no question is answered twice by the  same respondents and all respondents have answered all the questionnaire. This is to be been assured through personal administration and face to face interaction. </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3.6  Data Collection Process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The researcher personally the students of Kwara State Polytechnic Ilorin to carry out  the field work, the questionnaire will be okay by the researcher to elicit relevant information from the students, the questionnaire will administered   personally, so as to ensure maximum cooperation of the respondents and to ascertain complete return of the questionnaire distributed.</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3.7 Method of Data Analysis</w:t>
      </w:r>
    </w:p>
    <w:p w:rsidR="00EB15E3" w:rsidRPr="00EB15E3" w:rsidRDefault="00EB15E3" w:rsidP="00EB15E3">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A descriptive  statistical analysis was employed to analyze the data gathered through questionnaire using percentage frequency count  and a correlation analysis also used to evaluation the impact of social media on the scale of hard drugs among Kwara State Polytechnic students. </w:t>
      </w:r>
      <w:r w:rsidR="00066026">
        <w:rPr>
          <w:rFonts w:ascii="Times New Roman" w:hAnsi="Times New Roman" w:cs="Times New Roman"/>
          <w:sz w:val="24"/>
          <w:szCs w:val="24"/>
        </w:rPr>
        <w:tab/>
      </w:r>
      <w:r w:rsidRPr="00EB15E3">
        <w:rPr>
          <w:rFonts w:ascii="Times New Roman" w:hAnsi="Times New Roman" w:cs="Times New Roman"/>
          <w:sz w:val="24"/>
          <w:szCs w:val="24"/>
        </w:rPr>
        <w:t xml:space="preserve">The data gathered from the distributed  questionnaire  will be coded and sorted into table template and shall be used to calculate both aforementioned types of data analysis. </w:t>
      </w: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EB15E3">
      <w:pPr>
        <w:pStyle w:val="NoSpacing"/>
        <w:spacing w:line="360" w:lineRule="auto"/>
        <w:jc w:val="both"/>
        <w:rPr>
          <w:rFonts w:ascii="Times New Roman" w:hAnsi="Times New Roman" w:cs="Times New Roman"/>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EB15E3" w:rsidRPr="00EB15E3" w:rsidRDefault="00EB15E3" w:rsidP="008709FB">
      <w:pPr>
        <w:spacing w:line="360" w:lineRule="auto"/>
        <w:jc w:val="center"/>
        <w:rPr>
          <w:rFonts w:ascii="Times New Roman" w:hAnsi="Times New Roman" w:cs="Times New Roman"/>
          <w:b/>
          <w:smallCaps/>
          <w:sz w:val="24"/>
          <w:szCs w:val="24"/>
        </w:rPr>
      </w:pPr>
    </w:p>
    <w:p w:rsidR="008709FB" w:rsidRPr="00EB15E3" w:rsidRDefault="008709FB" w:rsidP="008709FB">
      <w:pPr>
        <w:spacing w:line="360" w:lineRule="auto"/>
        <w:jc w:val="center"/>
        <w:rPr>
          <w:rFonts w:ascii="Times New Roman" w:hAnsi="Times New Roman" w:cs="Times New Roman"/>
          <w:b/>
          <w:smallCaps/>
          <w:sz w:val="24"/>
          <w:szCs w:val="24"/>
        </w:rPr>
      </w:pPr>
      <w:r w:rsidRPr="00EB15E3">
        <w:rPr>
          <w:rFonts w:ascii="Times New Roman" w:hAnsi="Times New Roman" w:cs="Times New Roman"/>
          <w:b/>
          <w:smallCaps/>
          <w:sz w:val="24"/>
          <w:szCs w:val="24"/>
        </w:rPr>
        <w:lastRenderedPageBreak/>
        <w:t>CHAPTER FOUR</w:t>
      </w:r>
    </w:p>
    <w:p w:rsidR="005E1282" w:rsidRPr="005E1282" w:rsidRDefault="008709FB" w:rsidP="005E1282">
      <w:pPr>
        <w:spacing w:line="360" w:lineRule="auto"/>
        <w:jc w:val="center"/>
        <w:rPr>
          <w:rFonts w:ascii="Times New Roman" w:hAnsi="Times New Roman" w:cs="Times New Roman"/>
          <w:b/>
          <w:smallCaps/>
          <w:sz w:val="24"/>
          <w:szCs w:val="24"/>
        </w:rPr>
      </w:pPr>
      <w:r w:rsidRPr="00EB15E3">
        <w:rPr>
          <w:rFonts w:ascii="Times New Roman" w:hAnsi="Times New Roman" w:cs="Times New Roman"/>
          <w:b/>
          <w:smallCaps/>
          <w:sz w:val="24"/>
          <w:szCs w:val="24"/>
        </w:rPr>
        <w:t>DATA PRSENTATION AND ANALYSIS</w:t>
      </w:r>
      <w:r w:rsidR="00066026">
        <w:tab/>
      </w:r>
    </w:p>
    <w:p w:rsidR="005E1282" w:rsidRPr="005E1282" w:rsidRDefault="005E1282" w:rsidP="005E1282">
      <w:pPr>
        <w:spacing w:line="360" w:lineRule="auto"/>
        <w:jc w:val="both"/>
        <w:rPr>
          <w:rFonts w:ascii="Times New Roman" w:hAnsi="Times New Roman" w:cs="Times New Roman"/>
          <w:b/>
          <w:sz w:val="24"/>
          <w:szCs w:val="24"/>
        </w:rPr>
      </w:pPr>
      <w:r w:rsidRPr="005E1282">
        <w:rPr>
          <w:rFonts w:ascii="Times New Roman" w:hAnsi="Times New Roman" w:cs="Times New Roman"/>
          <w:b/>
          <w:smallCaps/>
          <w:sz w:val="24"/>
          <w:szCs w:val="24"/>
        </w:rPr>
        <w:t>4.0</w:t>
      </w:r>
      <w:r>
        <w:rPr>
          <w:rFonts w:ascii="Times New Roman" w:hAnsi="Times New Roman" w:cs="Times New Roman"/>
          <w:b/>
          <w:smallCaps/>
          <w:sz w:val="24"/>
          <w:szCs w:val="24"/>
        </w:rPr>
        <w:tab/>
      </w:r>
      <w:r w:rsidRPr="005E1282">
        <w:rPr>
          <w:rFonts w:ascii="Times New Roman" w:hAnsi="Times New Roman" w:cs="Times New Roman"/>
          <w:b/>
          <w:sz w:val="24"/>
          <w:szCs w:val="24"/>
        </w:rPr>
        <w:t>Data Presentation</w:t>
      </w:r>
    </w:p>
    <w:p w:rsidR="008709FB" w:rsidRDefault="005E1282" w:rsidP="008709FB">
      <w:pPr>
        <w:spacing w:line="360" w:lineRule="auto"/>
        <w:jc w:val="both"/>
        <w:rPr>
          <w:rFonts w:ascii="Times New Roman" w:hAnsi="Times New Roman" w:cs="Times New Roman"/>
          <w:sz w:val="24"/>
          <w:szCs w:val="24"/>
        </w:rPr>
      </w:pPr>
      <w:r>
        <w:rPr>
          <w:rFonts w:ascii="Times New Roman" w:hAnsi="Times New Roman" w:cs="Times New Roman"/>
          <w:smallCaps/>
          <w:sz w:val="24"/>
          <w:szCs w:val="24"/>
        </w:rPr>
        <w:tab/>
      </w:r>
      <w:r w:rsidR="008709FB" w:rsidRPr="00EB15E3">
        <w:rPr>
          <w:rFonts w:ascii="Times New Roman" w:hAnsi="Times New Roman" w:cs="Times New Roman"/>
          <w:smallCaps/>
          <w:sz w:val="24"/>
          <w:szCs w:val="24"/>
        </w:rPr>
        <w:t>T</w:t>
      </w:r>
      <w:r w:rsidR="008709FB" w:rsidRPr="00EB15E3">
        <w:rPr>
          <w:rFonts w:ascii="Times New Roman" w:hAnsi="Times New Roman" w:cs="Times New Roman"/>
          <w:sz w:val="24"/>
          <w:szCs w:val="24"/>
        </w:rPr>
        <w:t>his section attend to analyzed and interpret the data collected from study in such a way that it will be relevant to the reading public and also statically vital. The question were analyzed, interpreted and presented  using the percentage analysis and table. The response rate the questionnaire was 100 questionnaire, thus, 100 questionnaire were used for the study and this represented 100% response from return rate.</w:t>
      </w:r>
    </w:p>
    <w:p w:rsidR="005E1282" w:rsidRDefault="005E1282"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4.1 </w:t>
      </w:r>
      <w:r w:rsidR="00066026">
        <w:rPr>
          <w:rFonts w:ascii="Times New Roman" w:hAnsi="Times New Roman" w:cs="Times New Roman"/>
          <w:b/>
          <w:sz w:val="24"/>
          <w:szCs w:val="24"/>
        </w:rPr>
        <w:tab/>
      </w:r>
      <w:r w:rsidR="005E1282" w:rsidRPr="00EB15E3">
        <w:rPr>
          <w:rFonts w:ascii="Times New Roman" w:hAnsi="Times New Roman" w:cs="Times New Roman"/>
          <w:b/>
          <w:sz w:val="24"/>
          <w:szCs w:val="24"/>
        </w:rPr>
        <w:t>Analysis of the Demographic Segment of the Measurement</w:t>
      </w: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1: DISTRIBUTION OF THE RESPONDENTS BY GENDER</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MALE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FEMALE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066026" w:rsidRDefault="00066026" w:rsidP="00EB15E3">
      <w:pPr>
        <w:spacing w:line="360" w:lineRule="auto"/>
        <w:ind w:left="120" w:hangingChars="50" w:hanging="12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8709FB" w:rsidRPr="00EB15E3" w:rsidRDefault="008709FB" w:rsidP="00EB15E3">
      <w:pPr>
        <w:spacing w:line="360" w:lineRule="auto"/>
        <w:ind w:left="120" w:hangingChars="50" w:hanging="120"/>
        <w:jc w:val="both"/>
        <w:rPr>
          <w:rFonts w:ascii="Times New Roman" w:hAnsi="Times New Roman" w:cs="Times New Roman"/>
          <w:sz w:val="24"/>
          <w:szCs w:val="24"/>
        </w:rPr>
      </w:pPr>
      <w:r w:rsidRPr="00EB15E3">
        <w:rPr>
          <w:rFonts w:ascii="Times New Roman" w:hAnsi="Times New Roman" w:cs="Times New Roman"/>
          <w:sz w:val="24"/>
          <w:szCs w:val="24"/>
        </w:rPr>
        <w:t xml:space="preserve">From the table above, it shows that 51(51%) are male while 49(49%) are female. This shows that males are more than female respondents in the research survey. </w:t>
      </w:r>
    </w:p>
    <w:p w:rsidR="008709FB" w:rsidRPr="00EB15E3" w:rsidRDefault="008709FB" w:rsidP="00EB15E3">
      <w:pPr>
        <w:spacing w:line="360" w:lineRule="auto"/>
        <w:ind w:left="120" w:hangingChars="50" w:hanging="120"/>
        <w:jc w:val="both"/>
        <w:rPr>
          <w:rFonts w:ascii="Times New Roman" w:hAnsi="Times New Roman" w:cs="Times New Roman"/>
          <w:sz w:val="24"/>
          <w:szCs w:val="24"/>
        </w:rPr>
      </w:pPr>
    </w:p>
    <w:p w:rsidR="008709FB" w:rsidRPr="00EB15E3" w:rsidRDefault="008709FB" w:rsidP="00EB15E3">
      <w:pPr>
        <w:spacing w:line="360" w:lineRule="auto"/>
        <w:ind w:left="120" w:hangingChars="50" w:hanging="120"/>
        <w:jc w:val="both"/>
        <w:rPr>
          <w:rFonts w:ascii="Times New Roman" w:hAnsi="Times New Roman" w:cs="Times New Roman"/>
          <w:b/>
          <w:sz w:val="24"/>
          <w:szCs w:val="24"/>
        </w:rPr>
      </w:pPr>
      <w:r w:rsidRPr="00EB15E3">
        <w:rPr>
          <w:rFonts w:ascii="Times New Roman" w:hAnsi="Times New Roman" w:cs="Times New Roman"/>
          <w:b/>
          <w:sz w:val="24"/>
          <w:szCs w:val="24"/>
        </w:rPr>
        <w:t>TABLE 2: DISTRIBUTION OF THE RESPONDENTS BY AGE.</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FREQUENCY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 (%)</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15-20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21-25</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28</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28%</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26-30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33</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33%</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31-36</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12</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12%</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36YEARS AND ABOVE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TOTAL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  From the table above, it shows that 17(17%) of the respondents are between the age of 15-20 years and 36 years and above.</w:t>
      </w:r>
    </w:p>
    <w:p w:rsidR="008709FB" w:rsidRPr="00EB15E3" w:rsidRDefault="008709FB"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b/>
          <w:sz w:val="24"/>
          <w:szCs w:val="24"/>
        </w:rPr>
        <w:lastRenderedPageBreak/>
        <w:t>TABLE 3: DISTRIBUTION OF THE RESPONDENTS BY RELIGION</w:t>
      </w:r>
      <w:r w:rsidRPr="00EB15E3">
        <w:rPr>
          <w:rFonts w:ascii="Times New Roman" w:hAnsi="Times New Roman" w:cs="Times New Roman"/>
          <w:sz w:val="24"/>
          <w:szCs w:val="24"/>
        </w:rPr>
        <w:t xml:space="preserve"> </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ISLAM</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36</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36%</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CHRISTIANITY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50%</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OTHERS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 From the above, the data collected show that out of 100 respondents, 36 respondents representing 36% are Muslims, 60 respondents represent 60% are Christians and  9 respondents representing 9% choose  other religion except Muslim and Christian. This shows that most of the respondents are Christians.</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4: DISTRIBUTION OF THE RESPONDENTS BY OCCUPATION</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OND</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HND</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38</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38%</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OTHERS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38</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38%</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2024</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From the table above, it shows the 24(24%) of the respondents are National Diploma holder, 38(38%) are Higher National Diploma  holder  and another 38(38%) of the  respondents have other result.</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5: DISTRIBUTION OF THE RESPONDENTS BY MARITAL STATUS</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OPTIONS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SINGLE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72</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72%</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MARRIED</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DIVORCED</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lastRenderedPageBreak/>
        <w:t>The table above show that 72(72%) of the respondents are single, 21(21%) are married and just 7(7%) of the respondents are divorced. Findings shows that there are more single respondents than married and divorced respondents in this research work.</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SECTION B: </w:t>
      </w:r>
      <w:r w:rsidR="005E1282" w:rsidRPr="00EB15E3">
        <w:rPr>
          <w:rFonts w:ascii="Times New Roman" w:hAnsi="Times New Roman" w:cs="Times New Roman"/>
          <w:b/>
          <w:sz w:val="24"/>
          <w:szCs w:val="24"/>
        </w:rPr>
        <w:t>Analysis of Research Question</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Table 6: Do you use social media?</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YES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NO</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6</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6%</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From the table above, it shows that 94(94%) of the respondents use social media while just 6(6%) of the respondents didn’t use social media. Thus, most of the respondents use social media in this research survey.</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7: IF YES, HOW FREQUENT DO YOU USE SOCIAL MEDIA?</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VERY OFTEN</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OFTEN</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23</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23%</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RARELY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NOT OFTEN</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From the table above, it shows that 54(54%) of the respondents uses social media very often, 23(23%) use social media often. 14(14%) uses it but rarely and 9(9%) of the respondents doesn’t use social media at all. </w:t>
      </w:r>
    </w:p>
    <w:p w:rsidR="008709FB" w:rsidRPr="00EB15E3" w:rsidRDefault="008709FB" w:rsidP="008709FB">
      <w:pPr>
        <w:spacing w:line="360" w:lineRule="auto"/>
        <w:jc w:val="both"/>
        <w:rPr>
          <w:rFonts w:ascii="Times New Roman" w:hAnsi="Times New Roman" w:cs="Times New Roman"/>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TABLE 8: WHICH OF THE FOLLOWING SOCIAL MEDIA PLATFORM DO YOU USE MOSTLY?</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TWITTER</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FACEBOOK</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30%</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INSTAGRAM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TIKTOK</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According to the above analysis, it shows that 24(24%) of the respondents use twitter, 30(30%) use Facebook, 29(29%) use Instagram and 17(17%) of the respondents uses Tiktok.</w:t>
      </w: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9: DO YOU USE HARD DRUGS?</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YES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PARTY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81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81%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From the table above, it shows  that 81(81%) of the respondents didn’t use hard drugs while just 9(9%) of the respondents use hard drugs. Thus, most of the respondents in this research work doesn’t  use hard drugs.</w:t>
      </w:r>
    </w:p>
    <w:p w:rsidR="008709FB" w:rsidRPr="00EB15E3" w:rsidRDefault="008709FB"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10: HOW WILL YOU RATE THE EFFECTIVENESS OF SOCIAL MEDIA ON SALES OF HARD DRUGS AMONG KWARA POLY STUDENTS?</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VERY HIGH </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22</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22%</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HIGH</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LOW</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VERY LOW</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25</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25%</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lastRenderedPageBreak/>
        <w:t>From the table above, it shows that 23(23%) of the respondents  rate the effectiveness of social media on the sales of hard drug among Kwara poly students  very high. 29(29%)  rate is high, 24 (24%) rate it low and 25(25%) of the respondents  rate it  very low.</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11: HAVE YOU EVER ENCOUNTER ADVERTISEMENT OR PROMOTION RELATED TO HARD DRUGS ON SOCIAL MEDIA?</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PERCENTAGE </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YES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52</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52%</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NO</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48</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48%</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 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The table above shows that 52(52%) of the respondents encounter advertisement or promotion related to hard drugs on social media while 48(48%) of the respondents  didn’t encounter advertisement or promotion related to hard drugs on social media.</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12: DO YOU FOLLOW OR ARE YOU MEMBER OF ANY GROUP OR COMMUNITY ON SOCIAL MEDIA THAT DISCUSS OR PROMOTE THE USE OF HARD DRUGS?</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YES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NO</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69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69%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From the table above, it shows that 31(31%) of the respondents  agreed that they are member of any group of community  on social media that discuss or promote the use of hard drugs while 69(69%) of the respondents  said they are not members of any group or community on social media that discuss or promote the use of hard drugs.</w:t>
      </w:r>
    </w:p>
    <w:p w:rsidR="008709FB" w:rsidRPr="00EB15E3" w:rsidRDefault="008709FB" w:rsidP="008709FB">
      <w:pPr>
        <w:spacing w:line="360" w:lineRule="auto"/>
        <w:jc w:val="both"/>
        <w:rPr>
          <w:rFonts w:ascii="Times New Roman" w:hAnsi="Times New Roman" w:cs="Times New Roman"/>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TABLE 13: HAVE YOU EVER BEEN APPROACHED OR SELECTED TO PURCHASE HARD DRUG THROUGH SOCIAL MEDIA?</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YES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38</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38%</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NO</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62</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62%</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The table above shows that 38(38%) of the respondents  have been approached or solicited to purchase hard drugs through social media while 62(62%) of the respondents  have not been approached or solicited to purchase hard drug through social media.</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14: DO YOU BELIEVE THAT SOCIAL MEDIA PLATFORM SHOULD IMPLEMENT STRICT POLICIES TO PREVENT THE PROMOTION AND SALE OF HARD DRUG?</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YES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NO</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According to the above analysis it shows that 79(79%) of the respondents  believes that social media platforms should implements strict policies to prevent the promotion and sales of hard drugs while 21(21%) of the respondents  disagreed that social media platforms should implements strict policies to prevent the promotion and sales of hard drugs.</w:t>
      </w:r>
    </w:p>
    <w:p w:rsidR="008709FB" w:rsidRPr="00EB15E3" w:rsidRDefault="008709FB" w:rsidP="008709FB">
      <w:pPr>
        <w:spacing w:line="360" w:lineRule="auto"/>
        <w:jc w:val="both"/>
        <w:rPr>
          <w:rFonts w:ascii="Times New Roman" w:hAnsi="Times New Roman" w:cs="Times New Roman"/>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TABLE 15: HAVE YOU EVER WITNESSED OR HEARD OF INSTANCE WHERE STUDENTS AT KWARA POLY PURCHASE HARD DRUGS THROUGH CONNECTIONS MADE ON SOCIAL MEDIA?</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YES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NO</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The table above shows that 41(41%) of the respondents  witnessed or heard of instances where students at Kwara Poly purchase hard drugs through connection made on social media while 59(59%) of the respondents  didn’t witnessed or heard of instance where  students at Kawara Poly purchase hard drugs through connects  made on social media. </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16: IN YOUR OPINION, DOES SOCIAL MEDIA, DOES SOCIAL MEDIA PLAY VITAL ROLE  IN SHAPING ATTITUDES  TOWARDS DRUG USE AMONG KWARA POLY STUDENTS?</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15</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15%</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33</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33%</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NEUTRAL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25</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25%</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Analysis above shows that 15(15%) of the respondents strongly agreed that social media play a vital role in shaping attitude towards drug use among Kwara Poly students, 33(33%) agreed, 25(25%) stayed neutral, 17(17%) respondents  disagreed and 9(9%) of the respondents strongly disagreed.</w:t>
      </w: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TABLE 17: SHOULD MEASURES BE TAKEN TO REDUCE THE INFLUENCE OF SOCIAL MEDIA ON THE SALES OF HARD DRUGS AMONG STUDENTS?</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13</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13%</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53</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53%</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NEUTRAL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8</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8%</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Analysis above shows that 13(13%) of the respondents  strongly agreed  that measures should be taken to reduce the influence of social media on the sales of hard drugs among students, 53(53%) also agreed, 19(19%) stayed neutral, 8(8%) disagreed,8(8%) disagreed and 7(7%) of the respondents  strongly disagreed. </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18: YOU PERSONALLY BOUGHT HARD DRUGS AS A RESULT OF SEEING THEM ADVERTISE OR PROMOTED ON SOCIAL MEDIA?</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NEUTRAL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34</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34%</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 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The table above shows that 10(10%) of the respondents  strongly agreed that personally bought hard drugs as a result of seeing them advertised or promoted on social media, 24(24%) also agreed. 11(11%) stayed neutral, 34(34%) disagreed and 21(21%) of the respondents strongly disagreed.</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TABLE 19: THERE IS ENOUGHAWARENESS OF EDUCATION ON THE DANGERS OF HARD DRUGS AMONG STUDENTS AT KWARA POLY?</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NEUTRAL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27%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15</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15%</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Analysis above shows that 17(17%) of the respondents  strongly used agreed that there is enough awareness or education on the dangers of hard drugs use among students at Kwara Poly, 41(41%) also agreed, 27(27%) stayed neutral and 15(15%) of the respondents  disagreed.</w:t>
      </w:r>
    </w:p>
    <w:p w:rsidR="008709FB" w:rsidRPr="00EB15E3" w:rsidRDefault="008709FB" w:rsidP="008709FB">
      <w:pPr>
        <w:spacing w:line="360" w:lineRule="auto"/>
        <w:jc w:val="both"/>
        <w:rPr>
          <w:rFonts w:ascii="Times New Roman" w:hAnsi="Times New Roman" w:cs="Times New Roman"/>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TABLE 20: SCHOOL MANAGEMENT SHOULD ALWAYS  DO CAMPAIGN ON THE DANGER OF HARD DRUGS AND ITS ACTIVITIES WITHIN THE CAMPUS IN ORDER TO REDUCE THE MENACE?</w:t>
      </w:r>
    </w:p>
    <w:tbl>
      <w:tblPr>
        <w:tblStyle w:val="TableGrid"/>
        <w:tblW w:w="0" w:type="auto"/>
        <w:tblLook w:val="04A0"/>
      </w:tblPr>
      <w:tblGrid>
        <w:gridCol w:w="2840"/>
        <w:gridCol w:w="2841"/>
        <w:gridCol w:w="2841"/>
      </w:tblGrid>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OPTIONS</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FREQUENCY</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PERCENTAGE(%)</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39</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39%</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41</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41%</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NEUTRAL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13</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13%</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STRONGLY DISAGREE</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7%</w:t>
            </w:r>
          </w:p>
        </w:tc>
      </w:tr>
      <w:tr w:rsidR="008709FB" w:rsidRPr="00EB15E3" w:rsidTr="004431F7">
        <w:tc>
          <w:tcPr>
            <w:tcW w:w="2840"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TOTAL</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c>
          <w:tcPr>
            <w:tcW w:w="2841" w:type="dxa"/>
          </w:tcPr>
          <w:p w:rsidR="008709FB" w:rsidRPr="00EB15E3" w:rsidRDefault="008709FB" w:rsidP="004431F7">
            <w:pPr>
              <w:spacing w:line="360" w:lineRule="auto"/>
              <w:rPr>
                <w:rFonts w:ascii="Times New Roman" w:hAnsi="Times New Roman" w:cs="Times New Roman"/>
                <w:sz w:val="24"/>
                <w:szCs w:val="24"/>
              </w:rPr>
            </w:pPr>
            <w:r w:rsidRPr="00EB15E3">
              <w:rPr>
                <w:rFonts w:ascii="Times New Roman" w:hAnsi="Times New Roman" w:cs="Times New Roman"/>
                <w:sz w:val="24"/>
                <w:szCs w:val="24"/>
              </w:rPr>
              <w:t>100%</w:t>
            </w:r>
          </w:p>
        </w:tc>
      </w:tr>
    </w:tbl>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Source: Research Survey 2025</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From the table above, it shows that 39(39%) of the respondents  strongly agreed that school management should always  do campaign on the danger of hard drugs and its activities within the campus in order to reduce the menace, 41(41%) also agree, 13(13%) stayed neutral and 7(7%) of the respondents  strongly disagreed.</w:t>
      </w:r>
    </w:p>
    <w:p w:rsidR="00066026" w:rsidRDefault="00066026" w:rsidP="008709FB">
      <w:pPr>
        <w:spacing w:line="360" w:lineRule="auto"/>
        <w:jc w:val="both"/>
        <w:rPr>
          <w:rFonts w:ascii="Times New Roman" w:hAnsi="Times New Roman" w:cs="Times New Roman"/>
          <w:b/>
          <w:sz w:val="24"/>
          <w:szCs w:val="24"/>
        </w:rPr>
      </w:pPr>
    </w:p>
    <w:p w:rsidR="00066026" w:rsidRDefault="00066026"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lastRenderedPageBreak/>
        <w:t>4.2</w:t>
      </w:r>
      <w:r w:rsidRPr="00EB15E3">
        <w:rPr>
          <w:rFonts w:ascii="Times New Roman" w:hAnsi="Times New Roman" w:cs="Times New Roman"/>
          <w:b/>
          <w:sz w:val="24"/>
          <w:szCs w:val="24"/>
        </w:rPr>
        <w:tab/>
      </w:r>
      <w:r w:rsidR="00EE0C74" w:rsidRPr="00EB15E3">
        <w:rPr>
          <w:rFonts w:ascii="Times New Roman" w:hAnsi="Times New Roman" w:cs="Times New Roman"/>
          <w:b/>
          <w:sz w:val="24"/>
          <w:szCs w:val="24"/>
        </w:rPr>
        <w:t>Analysis of Research Question</w:t>
      </w:r>
      <w:r w:rsidR="00EE0C74">
        <w:rPr>
          <w:rFonts w:ascii="Times New Roman" w:hAnsi="Times New Roman" w:cs="Times New Roman"/>
          <w:b/>
          <w:sz w:val="24"/>
          <w:szCs w:val="24"/>
        </w:rPr>
        <w:t>s</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b/>
          <w:sz w:val="24"/>
          <w:szCs w:val="24"/>
        </w:rPr>
        <w:t>Research question 1:</w:t>
      </w:r>
      <w:r w:rsidRPr="00EB15E3">
        <w:rPr>
          <w:rFonts w:ascii="Times New Roman" w:hAnsi="Times New Roman" w:cs="Times New Roman"/>
          <w:sz w:val="24"/>
          <w:szCs w:val="24"/>
        </w:rPr>
        <w:t xml:space="preserve"> What impact do social media have on the sales of hard drugs among Kwara Poly students?</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Table 10 answered research question 1, the table shows that 22 (22%) of the respondents rate the effectiveness of social media on the sales of hard drugs among Kwara Poly students very high, 29 (29%) rate is high, 24 (24%) rate it low and 25(25%) of the respondents rate is very low.</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Research question 2: Which social media site is mostly used for sales of hard drugs among Kwara Poly students.</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Table 8 answered research question 2, the table indicate that 24 (24%) of the respondents use Twitter, 30 (30%) use facebook, 29 (29%) use Instagram and 17 (17%) of the respondents use Tiktok.</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Research Question 4: The table shows that 24 (24%) of the respondents are National Diploma holder 38 (38%) are Higher National Diploma holder and another 38 (38%) of the respondents have other result.</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 xml:space="preserve">The table below 10 shows that 22 (22%) of the respondents encounter advertisement or promotion related to hard drugs on social media while 48 (48%) of the respondents didn’t encounter advertisement. </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Research question 3: Is there evidence that social media causes increased hard drugs sale among Kwara Poly students?</w:t>
      </w:r>
    </w:p>
    <w:p w:rsidR="008709FB" w:rsidRPr="00EB15E3" w:rsidRDefault="008709FB" w:rsidP="008709FB">
      <w:pPr>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Table 16 and 19 answered research question 3. The table shows that the 15 (15%) of the respondents strongly agreed that social media play vital role in shaping attitudes towards drug use among Kwara Poly students, 33 (33%) agreed, 25(25%) stayed neutral, 17(17%) response disagreed and 9 (9%) of the respondents strongly disagreed and table 19 shows that 17 (17%) of the respondents strongly agreed that there is enough awareness or education on the danger of hard drugs use among students at Kwara Poly, 41 (41%) also agreed, 27 (27%) stayed neutral and 15 (15%) of the respondents disagreed.</w:t>
      </w:r>
    </w:p>
    <w:p w:rsidR="00066026" w:rsidRDefault="00066026" w:rsidP="008709FB">
      <w:pPr>
        <w:spacing w:line="360" w:lineRule="auto"/>
        <w:jc w:val="both"/>
        <w:rPr>
          <w:rFonts w:ascii="Times New Roman" w:hAnsi="Times New Roman" w:cs="Times New Roman"/>
          <w:b/>
          <w:sz w:val="24"/>
          <w:szCs w:val="24"/>
        </w:rPr>
      </w:pPr>
    </w:p>
    <w:p w:rsidR="008709FB" w:rsidRPr="00EB15E3" w:rsidRDefault="008709FB" w:rsidP="008709FB">
      <w:pPr>
        <w:spacing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4.3</w:t>
      </w:r>
      <w:r w:rsidRPr="00EB15E3">
        <w:rPr>
          <w:rFonts w:ascii="Times New Roman" w:hAnsi="Times New Roman" w:cs="Times New Roman"/>
          <w:b/>
          <w:sz w:val="24"/>
          <w:szCs w:val="24"/>
        </w:rPr>
        <w:tab/>
        <w:t>Discussion of Findings</w:t>
      </w:r>
    </w:p>
    <w:p w:rsidR="008709FB" w:rsidRPr="00EB15E3" w:rsidRDefault="008709FB" w:rsidP="008709FB">
      <w:p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Following the research carried out an evaluation on the impact of social media on the sales of hard drugs among Kwara Polytechnic students. The following finding were arrived at by </w:t>
      </w:r>
      <w:r w:rsidRPr="00EB15E3">
        <w:rPr>
          <w:rFonts w:ascii="Times New Roman" w:hAnsi="Times New Roman" w:cs="Times New Roman"/>
          <w:sz w:val="24"/>
          <w:szCs w:val="24"/>
        </w:rPr>
        <w:lastRenderedPageBreak/>
        <w:t>most of the  respondents who were conversant with social media on the sales of hard drug 41 (41%) of the respondents witnessed or heard of instance where students at Kwarapoly purchase hard drugs through connections made on social media while 59 (59%) of the respondents didn’t witnessed or heard of instance where students at Kwara Poly purchase hard drugs through connections made on social media.</w:t>
      </w:r>
    </w:p>
    <w:p w:rsidR="008709FB" w:rsidRPr="00EB15E3" w:rsidRDefault="008709FB" w:rsidP="008709FB">
      <w:p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Findings shows that 79 (79%) of the respondents believe that social media platforms should implement strict policies to prevent the promotion and sale of hard drugs while 21 (21%) of the respondents disagreed that social media platforms should implement strict policies to prevent the promotion and sales of hard drugs and 13 (13%) of the respondents strongly agreed that measures should be taken to reduce the influence of social media on the  sales of hard drugs among students 53 (53%) also agreed 19 (19%) stayed neutral, 8 (8%) disagreed and 7 (7%) of the respondents strongly disagreed. </w:t>
      </w:r>
    </w:p>
    <w:p w:rsidR="008709FB" w:rsidRPr="00EB15E3" w:rsidRDefault="008709FB" w:rsidP="008709FB">
      <w:p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ab/>
        <w:t>Research indicated that 39 (39%) of the respondents strongly agreed that school management should also do campaign on the danger of hard drugs and its activities within the campus in order to reduces the menace, 41 (41%) also agreed, 13 (13%) stayed neutral and 15 (15%) of the respondents strongly disagreed.</w:t>
      </w:r>
    </w:p>
    <w:p w:rsidR="008709FB" w:rsidRPr="00EB15E3" w:rsidRDefault="008709FB" w:rsidP="008709FB">
      <w:p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ab/>
        <w:t>Through surveys and data analysis, it was found that social media platforms play a significant role in facilitating the sale of hard drugs among students. Factors such as easy access to drug dealers, anonymity and peer pressure were identified as contributors to this phenomenon. Additionally, the study revealed correlation between increased social media usage and higher rates of drug experimentation and consumption among students.</w:t>
      </w:r>
    </w:p>
    <w:p w:rsidR="008709FB" w:rsidRPr="00EB15E3" w:rsidRDefault="008709FB" w:rsidP="008709FB">
      <w:p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ab/>
        <w:t xml:space="preserve">The study found that a high percentage of Kwara Poly students actively use social media platforms like Whatsapp, Snapchat, Tiktok etc. These platforms serve not only for social interaction but also as a market places where illicit activities, including drug sales, may occur. Some students admitted following accounts that openly or subtly promote drug culture. Peer influence and online validation (Likes, share, comments) were seen as motivating factors for some students experimenting with drug.  </w:t>
      </w:r>
    </w:p>
    <w:p w:rsidR="008709FB" w:rsidRPr="00EB15E3" w:rsidRDefault="008709FB" w:rsidP="008709FB">
      <w:pPr>
        <w:spacing w:before="240" w:line="360" w:lineRule="auto"/>
        <w:jc w:val="both"/>
        <w:rPr>
          <w:rFonts w:ascii="Times New Roman" w:hAnsi="Times New Roman" w:cs="Times New Roman"/>
          <w:sz w:val="24"/>
          <w:szCs w:val="24"/>
        </w:rPr>
      </w:pPr>
    </w:p>
    <w:p w:rsidR="008709FB" w:rsidRPr="00EB15E3" w:rsidRDefault="008709FB" w:rsidP="008709FB">
      <w:pPr>
        <w:spacing w:before="240"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lastRenderedPageBreak/>
        <w:t>CHAPTER FIVE</w:t>
      </w:r>
    </w:p>
    <w:p w:rsidR="008709FB" w:rsidRPr="00EB15E3" w:rsidRDefault="008709FB" w:rsidP="008709FB">
      <w:pPr>
        <w:spacing w:before="240"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t>SUMMARY, CONCLUSION AND RECOMMENDATIONS.</w:t>
      </w:r>
    </w:p>
    <w:p w:rsidR="008709FB" w:rsidRPr="00EB15E3" w:rsidRDefault="008709FB" w:rsidP="008709FB">
      <w:pPr>
        <w:spacing w:before="240"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5.1 </w:t>
      </w:r>
      <w:r w:rsidRPr="00EB15E3">
        <w:rPr>
          <w:rFonts w:ascii="Times New Roman" w:hAnsi="Times New Roman" w:cs="Times New Roman"/>
          <w:b/>
          <w:sz w:val="24"/>
          <w:szCs w:val="24"/>
        </w:rPr>
        <w:tab/>
        <w:t>Summary</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Research is on evaluation on the impact of social media on the scale of hard drugs among Kwara Polytechnic students. Chapter one contains the full introduction and it was reveal that social media are intensively employed in eradicating drug abuse. Vast sums are spent annually for materials and salaries that have gone into the production and distribution of booklets, pamphlets, exhibit, newspapers, articles, radio and television programs. These radio are employed at all levels of eradicating drug abuse in the hope that there effects might occur.</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The learning of correct health information, the changing of health attitude and values. The research work on social media in eradicating drug abuse in which Kwara state polytechnic student as an example to elaborate the role social media in eradicating drug abuse and to know the establishment of the new health behaviour.</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Chapter two which contain the theoretical frame of the research applied is the Rational choice theory. This is because of its relevance to the topic on the role of social media in Kwara State.</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The view of this theory is that the recipients of the radio message influence the effects process. The study perception shows that people selectively choose, perceive and retain messages on the basis of their needs, benefits and interest.</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The important of this theory is that rational choice theory and Emerging adulthood theory did not do things to people rather people learnt things from and as such whatever message should be properly package to suit the cost of government and the people.</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 xml:space="preserve">Chapter three contains the nature of individual research efforts and the targeted goal often determine which design to employ in realizing them. A research role depending on her focus could decide to employ any of the following. Survey design method was adopted to realize the </w:t>
      </w:r>
      <w:r w:rsidR="008709FB" w:rsidRPr="00EB15E3">
        <w:rPr>
          <w:rFonts w:ascii="Times New Roman" w:hAnsi="Times New Roman" w:cs="Times New Roman"/>
          <w:sz w:val="24"/>
          <w:szCs w:val="24"/>
        </w:rPr>
        <w:lastRenderedPageBreak/>
        <w:t>research objective since it is essentially design that recognize important of people in data gathering about people reaction to programme procedure.</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 xml:space="preserve">Chapter four contains how the data was analyzed for proper understanding why the last chapter which is chapter five allow us to know the summary of the whole research work. How they </w:t>
      </w:r>
      <w:r w:rsidRPr="00EB15E3">
        <w:rPr>
          <w:rFonts w:ascii="Times New Roman" w:hAnsi="Times New Roman" w:cs="Times New Roman"/>
          <w:sz w:val="24"/>
          <w:szCs w:val="24"/>
        </w:rPr>
        <w:t>recommend</w:t>
      </w:r>
      <w:r>
        <w:rPr>
          <w:rFonts w:ascii="Times New Roman" w:hAnsi="Times New Roman" w:cs="Times New Roman"/>
          <w:sz w:val="24"/>
          <w:szCs w:val="24"/>
        </w:rPr>
        <w:t xml:space="preserve"> </w:t>
      </w:r>
      <w:r w:rsidR="008709FB" w:rsidRPr="00EB15E3">
        <w:rPr>
          <w:rFonts w:ascii="Times New Roman" w:hAnsi="Times New Roman" w:cs="Times New Roman"/>
          <w:sz w:val="24"/>
          <w:szCs w:val="24"/>
        </w:rPr>
        <w:t>the work for another upcoming researcher and how they conclude the whole work.</w:t>
      </w:r>
    </w:p>
    <w:p w:rsidR="008709FB" w:rsidRPr="00EB15E3" w:rsidRDefault="008709FB" w:rsidP="008709FB">
      <w:pPr>
        <w:spacing w:before="240"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 xml:space="preserve">5.2 </w:t>
      </w:r>
      <w:r w:rsidRPr="00EB15E3">
        <w:rPr>
          <w:rFonts w:ascii="Times New Roman" w:hAnsi="Times New Roman" w:cs="Times New Roman"/>
          <w:b/>
          <w:sz w:val="24"/>
          <w:szCs w:val="24"/>
        </w:rPr>
        <w:tab/>
        <w:t>Conclusion</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Research on evaluation on the impact of social media on the sales of hard drugs among Kwara Polytechnic students cannot be over emphasized or estimated. Thus, design of programs to address most of the eradicating drug abuse problem among Kwara State polytechnic gently improve the nation’s health after about seven years of revising the nation of health policy. With the national health act which has been watered down, there is a need for decision makers to considered policy change.</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So therefore, the major thrust of the health policy relate to issues such as national health care resources, national information system, partnership health developments, health research and national health care laws. The funding underscores the concerning impact of social media on the proliferation of hard drugs within the student community at Kwarapoly. The accessibility and anonymity provided by online platforms have facilitated the illegal drug trade, making it easier for students to obtain and engage in drug-related activities. This pose serious risks to the health and well being of students and wider community. Addressing the issues requires multifaceted approaches involving collaboration between educational institutions, law enforcement agencies and social media platforms.</w:t>
      </w:r>
    </w:p>
    <w:p w:rsidR="008709FB" w:rsidRPr="00EB15E3" w:rsidRDefault="008709FB" w:rsidP="008709FB">
      <w:pPr>
        <w:spacing w:before="240" w:line="360" w:lineRule="auto"/>
        <w:jc w:val="both"/>
        <w:rPr>
          <w:rFonts w:ascii="Times New Roman" w:hAnsi="Times New Roman" w:cs="Times New Roman"/>
          <w:b/>
          <w:sz w:val="24"/>
          <w:szCs w:val="24"/>
        </w:rPr>
      </w:pPr>
      <w:r w:rsidRPr="00EB15E3">
        <w:rPr>
          <w:rFonts w:ascii="Times New Roman" w:hAnsi="Times New Roman" w:cs="Times New Roman"/>
          <w:b/>
          <w:sz w:val="24"/>
          <w:szCs w:val="24"/>
        </w:rPr>
        <w:t>5.3</w:t>
      </w:r>
      <w:r w:rsidRPr="00EB15E3">
        <w:rPr>
          <w:rFonts w:ascii="Times New Roman" w:hAnsi="Times New Roman" w:cs="Times New Roman"/>
          <w:b/>
          <w:sz w:val="24"/>
          <w:szCs w:val="24"/>
        </w:rPr>
        <w:tab/>
        <w:t xml:space="preserve"> Recommendations</w:t>
      </w:r>
    </w:p>
    <w:p w:rsidR="008709FB" w:rsidRPr="00EB15E3" w:rsidRDefault="00BE0B8C" w:rsidP="008709F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8709FB" w:rsidRPr="00EB15E3">
        <w:rPr>
          <w:rFonts w:ascii="Times New Roman" w:hAnsi="Times New Roman" w:cs="Times New Roman"/>
          <w:sz w:val="24"/>
          <w:szCs w:val="24"/>
        </w:rPr>
        <w:t>Based on the findings, the researcher recommends the following:-</w:t>
      </w:r>
    </w:p>
    <w:p w:rsidR="008709FB" w:rsidRPr="00EB15E3" w:rsidRDefault="008709FB" w:rsidP="008709FB">
      <w:pPr>
        <w:numPr>
          <w:ilvl w:val="0"/>
          <w:numId w:val="2"/>
        </w:num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There should be awareness campaign within Kwara poly to educate students about the dangers use of drug abuse and risks associated with purchasing drugs through social media.</w:t>
      </w:r>
    </w:p>
    <w:p w:rsidR="008709FB" w:rsidRPr="00EB15E3" w:rsidRDefault="008709FB" w:rsidP="008709FB">
      <w:pPr>
        <w:numPr>
          <w:ilvl w:val="0"/>
          <w:numId w:val="2"/>
        </w:num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lastRenderedPageBreak/>
        <w:t>Law enforcement should monitor and increase their efforts in crack down illegal drug sale on social media platforms.</w:t>
      </w:r>
    </w:p>
    <w:p w:rsidR="008709FB" w:rsidRPr="00EB15E3" w:rsidRDefault="008709FB" w:rsidP="008709FB">
      <w:pPr>
        <w:numPr>
          <w:ilvl w:val="0"/>
          <w:numId w:val="2"/>
        </w:num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There should be counseling and support for students struggling with drug addiction or peer pressure.</w:t>
      </w:r>
    </w:p>
    <w:p w:rsidR="008709FB" w:rsidRPr="00EB15E3" w:rsidRDefault="008709FB" w:rsidP="008709FB">
      <w:pPr>
        <w:numPr>
          <w:ilvl w:val="0"/>
          <w:numId w:val="2"/>
        </w:num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Institution are urge to create a safe and confidential environment where students can seek helps without fear of judgment.</w:t>
      </w:r>
    </w:p>
    <w:p w:rsidR="008709FB" w:rsidRPr="00EB15E3" w:rsidRDefault="008709FB" w:rsidP="008709FB">
      <w:pPr>
        <w:numPr>
          <w:ilvl w:val="0"/>
          <w:numId w:val="2"/>
        </w:num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Parent should encourage their children and involve them by education on monitoring their children’s online activities and recognizing signs of drug abuse.</w:t>
      </w:r>
    </w:p>
    <w:p w:rsidR="008709FB" w:rsidRPr="00EB15E3" w:rsidRDefault="008709FB" w:rsidP="008709FB">
      <w:pPr>
        <w:numPr>
          <w:ilvl w:val="0"/>
          <w:numId w:val="2"/>
        </w:num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There should be advocate for stricter regulation on social media platforms to curb the promotion and sale of illegal substance.</w:t>
      </w:r>
    </w:p>
    <w:p w:rsidR="008709FB" w:rsidRPr="00EB15E3" w:rsidRDefault="008709FB" w:rsidP="008709FB">
      <w:pPr>
        <w:numPr>
          <w:ilvl w:val="0"/>
          <w:numId w:val="2"/>
        </w:numPr>
        <w:spacing w:before="240" w:line="360" w:lineRule="auto"/>
        <w:jc w:val="both"/>
        <w:rPr>
          <w:rFonts w:ascii="Times New Roman" w:hAnsi="Times New Roman" w:cs="Times New Roman"/>
          <w:sz w:val="24"/>
          <w:szCs w:val="24"/>
        </w:rPr>
      </w:pPr>
      <w:r w:rsidRPr="00EB15E3">
        <w:rPr>
          <w:rFonts w:ascii="Times New Roman" w:hAnsi="Times New Roman" w:cs="Times New Roman"/>
          <w:sz w:val="24"/>
          <w:szCs w:val="24"/>
        </w:rPr>
        <w:t>There should be community engagement and collaboration to create alternative recreational activities and support networks for students, reducing the appeal of drug use as a coping mechanism.</w:t>
      </w:r>
    </w:p>
    <w:p w:rsidR="00C1055A" w:rsidRPr="00EB15E3" w:rsidRDefault="00C1055A" w:rsidP="00C1055A">
      <w:pPr>
        <w:spacing w:before="240" w:line="360" w:lineRule="auto"/>
        <w:jc w:val="both"/>
        <w:rPr>
          <w:rFonts w:ascii="Times New Roman" w:hAnsi="Times New Roman" w:cs="Times New Roman"/>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4631D0" w:rsidRDefault="004631D0" w:rsidP="00540634">
      <w:pPr>
        <w:spacing w:before="240" w:line="360" w:lineRule="auto"/>
        <w:ind w:left="810" w:hanging="810"/>
        <w:jc w:val="center"/>
        <w:rPr>
          <w:rFonts w:ascii="Times New Roman" w:hAnsi="Times New Roman" w:cs="Times New Roman"/>
          <w:b/>
          <w:sz w:val="24"/>
          <w:szCs w:val="24"/>
        </w:rPr>
      </w:pPr>
    </w:p>
    <w:p w:rsidR="00C1055A" w:rsidRPr="00EB15E3" w:rsidRDefault="00C1055A" w:rsidP="00540634">
      <w:pPr>
        <w:spacing w:before="240" w:line="360" w:lineRule="auto"/>
        <w:ind w:left="810" w:hanging="810"/>
        <w:jc w:val="center"/>
        <w:rPr>
          <w:rFonts w:ascii="Times New Roman" w:hAnsi="Times New Roman" w:cs="Times New Roman"/>
          <w:b/>
          <w:sz w:val="24"/>
          <w:szCs w:val="24"/>
        </w:rPr>
      </w:pPr>
      <w:r w:rsidRPr="00EB15E3">
        <w:rPr>
          <w:rFonts w:ascii="Times New Roman" w:hAnsi="Times New Roman" w:cs="Times New Roman"/>
          <w:b/>
          <w:sz w:val="24"/>
          <w:szCs w:val="24"/>
        </w:rPr>
        <w:lastRenderedPageBreak/>
        <w:t>REFERENCES</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Abdulkarim, A. A., Mokuolu, O. A., &amp; Adeniyi, A. (2005). Drug use among adolescents in Ilorin, Nigeria. </w:t>
      </w:r>
      <w:r w:rsidRPr="00EB15E3">
        <w:rPr>
          <w:rFonts w:ascii="Times New Roman" w:eastAsia="Times New Roman" w:hAnsi="Times New Roman" w:cs="Times New Roman"/>
          <w:i/>
          <w:iCs/>
          <w:sz w:val="24"/>
          <w:szCs w:val="24"/>
          <w:lang w:eastAsia="en-US"/>
        </w:rPr>
        <w:t>Tropical Doctor, 35</w:t>
      </w:r>
      <w:r w:rsidRPr="00EB15E3">
        <w:rPr>
          <w:rFonts w:ascii="Times New Roman" w:eastAsia="Times New Roman" w:hAnsi="Times New Roman" w:cs="Times New Roman"/>
          <w:sz w:val="24"/>
          <w:szCs w:val="24"/>
          <w:lang w:eastAsia="en-US"/>
        </w:rPr>
        <w:t xml:space="preserve">(4), 225–228. doi:10.1258/004947505774938260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Aborisade, F. (1997). </w:t>
      </w:r>
      <w:r w:rsidRPr="00EB15E3">
        <w:rPr>
          <w:rFonts w:ascii="Times New Roman" w:eastAsia="Times New Roman" w:hAnsi="Times New Roman" w:cs="Times New Roman"/>
          <w:i/>
          <w:iCs/>
          <w:sz w:val="24"/>
          <w:szCs w:val="24"/>
          <w:lang w:eastAsia="en-US"/>
        </w:rPr>
        <w:t>Research methodology: A student handbook</w:t>
      </w:r>
      <w:r w:rsidRPr="00EB15E3">
        <w:rPr>
          <w:rFonts w:ascii="Times New Roman" w:eastAsia="Times New Roman" w:hAnsi="Times New Roman" w:cs="Times New Roman"/>
          <w:sz w:val="24"/>
          <w:szCs w:val="24"/>
          <w:lang w:eastAsia="en-US"/>
        </w:rPr>
        <w:t xml:space="preserve">. Ibadan: Multi-form Limited.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Adamu, D. (2017). Determinants of substance abuse among commercial bus drivers in Kano metropolis, Kano State, Nigeria. </w:t>
      </w:r>
      <w:r w:rsidRPr="00EB15E3">
        <w:rPr>
          <w:rFonts w:ascii="Times New Roman" w:eastAsia="Times New Roman" w:hAnsi="Times New Roman" w:cs="Times New Roman"/>
          <w:i/>
          <w:iCs/>
          <w:sz w:val="24"/>
          <w:szCs w:val="24"/>
          <w:lang w:eastAsia="en-US"/>
        </w:rPr>
        <w:t>Nigerian Journal of Clinical Practice, 16</w:t>
      </w:r>
      <w:r w:rsidRPr="00EB15E3">
        <w:rPr>
          <w:rFonts w:ascii="Times New Roman" w:eastAsia="Times New Roman" w:hAnsi="Times New Roman" w:cs="Times New Roman"/>
          <w:sz w:val="24"/>
          <w:szCs w:val="24"/>
          <w:lang w:eastAsia="en-US"/>
        </w:rPr>
        <w:t xml:space="preserve">(6), 125–130. doi:10.4103/1119-3077-20170602-16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Ahmed, M. (1986). Drug abuse as </w:t>
      </w:r>
      <w:r w:rsidRPr="00EB15E3">
        <w:rPr>
          <w:rFonts w:ascii="Times New Roman" w:eastAsia="Times New Roman" w:hAnsi="Times New Roman" w:cs="Times New Roman"/>
          <w:i/>
          <w:iCs/>
          <w:sz w:val="24"/>
          <w:szCs w:val="24"/>
          <w:lang w:eastAsia="en-US"/>
        </w:rPr>
        <w:t>seen in the university department of Psychiatry, Kaduna, Nigeria. 1980–1984. Acta Psychiatrica Scandinavica, 74</w:t>
      </w:r>
      <w:r w:rsidRPr="00EB15E3">
        <w:rPr>
          <w:rFonts w:ascii="Times New Roman" w:eastAsia="Times New Roman" w:hAnsi="Times New Roman" w:cs="Times New Roman"/>
          <w:sz w:val="24"/>
          <w:szCs w:val="24"/>
          <w:lang w:eastAsia="en-US"/>
        </w:rPr>
        <w:t xml:space="preserve">(1), 98–101. doi:10.1111/j.1600-0447.1986.tb02744.x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Akpala, C., &amp; Bolaji, I. (1990). Drug abuse among secondary school students in Sokoto, Nigeria. </w:t>
      </w:r>
      <w:r w:rsidRPr="00EB15E3">
        <w:rPr>
          <w:rFonts w:ascii="Times New Roman" w:eastAsia="Times New Roman" w:hAnsi="Times New Roman" w:cs="Times New Roman"/>
          <w:i/>
          <w:iCs/>
          <w:sz w:val="24"/>
          <w:szCs w:val="24"/>
          <w:lang w:eastAsia="en-US"/>
        </w:rPr>
        <w:t>Psychopathologia Africana, 23</w:t>
      </w:r>
      <w:r w:rsidRPr="00EB15E3">
        <w:rPr>
          <w:rFonts w:ascii="Times New Roman" w:eastAsia="Times New Roman" w:hAnsi="Times New Roman" w:cs="Times New Roman"/>
          <w:sz w:val="24"/>
          <w:szCs w:val="24"/>
          <w:lang w:eastAsia="en-US"/>
        </w:rPr>
        <w:t xml:space="preserve">, 197–204.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Arnett, J. J. (2000). Emerging adulthood: A theory of development from the late teens through the twenties. </w:t>
      </w:r>
      <w:r w:rsidRPr="00EB15E3">
        <w:rPr>
          <w:rFonts w:ascii="Times New Roman" w:eastAsia="Times New Roman" w:hAnsi="Times New Roman" w:cs="Times New Roman"/>
          <w:i/>
          <w:iCs/>
          <w:sz w:val="24"/>
          <w:szCs w:val="24"/>
          <w:lang w:eastAsia="en-US"/>
        </w:rPr>
        <w:t>American Psychologist, 55</w:t>
      </w:r>
      <w:r w:rsidRPr="00EB15E3">
        <w:rPr>
          <w:rFonts w:ascii="Times New Roman" w:eastAsia="Times New Roman" w:hAnsi="Times New Roman" w:cs="Times New Roman"/>
          <w:sz w:val="24"/>
          <w:szCs w:val="24"/>
          <w:lang w:eastAsia="en-US"/>
        </w:rPr>
        <w:t xml:space="preserve">(5), 469–480.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Arnett, J. J. (2015). </w:t>
      </w:r>
      <w:r w:rsidRPr="00EB15E3">
        <w:rPr>
          <w:rFonts w:ascii="Times New Roman" w:eastAsia="Times New Roman" w:hAnsi="Times New Roman" w:cs="Times New Roman"/>
          <w:i/>
          <w:iCs/>
          <w:sz w:val="24"/>
          <w:szCs w:val="24"/>
          <w:lang w:eastAsia="en-US"/>
        </w:rPr>
        <w:t>Emerging adulthood: The winding road from the late teens through the twenties</w:t>
      </w:r>
      <w:r w:rsidRPr="00EB15E3">
        <w:rPr>
          <w:rFonts w:ascii="Times New Roman" w:eastAsia="Times New Roman" w:hAnsi="Times New Roman" w:cs="Times New Roman"/>
          <w:sz w:val="24"/>
          <w:szCs w:val="24"/>
          <w:lang w:eastAsia="en-US"/>
        </w:rPr>
        <w:t xml:space="preserve">.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Bakken, S. A., Oksanen, A., &amp; Demant, J. (2018). Capital in illegal online drug markets: Towards digital capital changes the cultural environment of drug dealing. </w:t>
      </w:r>
      <w:r w:rsidRPr="00EB15E3">
        <w:rPr>
          <w:rFonts w:ascii="Times New Roman" w:eastAsia="Times New Roman" w:hAnsi="Times New Roman" w:cs="Times New Roman"/>
          <w:i/>
          <w:iCs/>
          <w:sz w:val="24"/>
          <w:szCs w:val="24"/>
          <w:lang w:eastAsia="en-US"/>
        </w:rPr>
        <w:t>Theoretical Criminology, 0</w:t>
      </w:r>
      <w:r w:rsidRPr="00EB15E3">
        <w:rPr>
          <w:rFonts w:ascii="Times New Roman" w:eastAsia="Times New Roman" w:hAnsi="Times New Roman" w:cs="Times New Roman"/>
          <w:sz w:val="24"/>
          <w:szCs w:val="24"/>
          <w:lang w:eastAsia="en-US"/>
        </w:rPr>
        <w:t xml:space="preserve">(0).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Burns, K. S. (2017). </w:t>
      </w:r>
      <w:r w:rsidRPr="00EB15E3">
        <w:rPr>
          <w:rFonts w:ascii="Times New Roman" w:eastAsia="Times New Roman" w:hAnsi="Times New Roman" w:cs="Times New Roman"/>
          <w:i/>
          <w:iCs/>
          <w:sz w:val="24"/>
          <w:szCs w:val="24"/>
          <w:lang w:eastAsia="en-US"/>
        </w:rPr>
        <w:t>Social media: A reference handbook</w:t>
      </w:r>
      <w:r w:rsidRPr="00EB15E3">
        <w:rPr>
          <w:rFonts w:ascii="Times New Roman" w:eastAsia="Times New Roman" w:hAnsi="Times New Roman" w:cs="Times New Roman"/>
          <w:sz w:val="24"/>
          <w:szCs w:val="24"/>
          <w:lang w:eastAsia="en-US"/>
        </w:rPr>
        <w:t xml:space="preserve">. ABC-CLIO, LLC.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Cabrera, S., &amp; Moreno, M. A. (2016). Young adults’ exposure to alcohol and drugs. </w:t>
      </w:r>
      <w:r w:rsidRPr="00EB15E3">
        <w:rPr>
          <w:rFonts w:ascii="Times New Roman" w:eastAsia="Times New Roman" w:hAnsi="Times New Roman" w:cs="Times New Roman"/>
          <w:i/>
          <w:iCs/>
          <w:sz w:val="24"/>
          <w:szCs w:val="24"/>
          <w:lang w:eastAsia="en-US"/>
        </w:rPr>
        <w:t>Journal of Adolescent Health, 58</w:t>
      </w:r>
      <w:r w:rsidRPr="00EB15E3">
        <w:rPr>
          <w:rFonts w:ascii="Times New Roman" w:eastAsia="Times New Roman" w:hAnsi="Times New Roman" w:cs="Times New Roman"/>
          <w:sz w:val="24"/>
          <w:szCs w:val="24"/>
          <w:lang w:eastAsia="en-US"/>
        </w:rPr>
        <w:t xml:space="preserve">(3), 349–353.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Carr, C. T., &amp; Hayes, R. A. (2015). Social media: Defining, developing, and divining. </w:t>
      </w:r>
      <w:r w:rsidRPr="00EB15E3">
        <w:rPr>
          <w:rFonts w:ascii="Times New Roman" w:eastAsia="Times New Roman" w:hAnsi="Times New Roman" w:cs="Times New Roman"/>
          <w:i/>
          <w:iCs/>
          <w:sz w:val="24"/>
          <w:szCs w:val="24"/>
          <w:lang w:eastAsia="en-US"/>
        </w:rPr>
        <w:t>Atlantic Journal of Communication, 23</w:t>
      </w:r>
      <w:r w:rsidRPr="00EB15E3">
        <w:rPr>
          <w:rFonts w:ascii="Times New Roman" w:eastAsia="Times New Roman" w:hAnsi="Times New Roman" w:cs="Times New Roman"/>
          <w:sz w:val="24"/>
          <w:szCs w:val="24"/>
          <w:lang w:eastAsia="en-US"/>
        </w:rPr>
        <w:t xml:space="preserve">(1), 46–65.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Caulkins, J. P., &amp; Reuter, P. (2010). How much demand for money laundering services does drug selling create? Identifying the key parameters. </w:t>
      </w:r>
      <w:r w:rsidRPr="00EB15E3">
        <w:rPr>
          <w:rFonts w:ascii="Times New Roman" w:eastAsia="Times New Roman" w:hAnsi="Times New Roman" w:cs="Times New Roman"/>
          <w:i/>
          <w:iCs/>
          <w:sz w:val="24"/>
          <w:szCs w:val="24"/>
          <w:lang w:eastAsia="en-US"/>
        </w:rPr>
        <w:t>International Journal of Drug Policy, 21</w:t>
      </w:r>
      <w:r w:rsidRPr="00EB15E3">
        <w:rPr>
          <w:rFonts w:ascii="Times New Roman" w:eastAsia="Times New Roman" w:hAnsi="Times New Roman" w:cs="Times New Roman"/>
          <w:sz w:val="24"/>
          <w:szCs w:val="24"/>
          <w:lang w:eastAsia="en-US"/>
        </w:rPr>
        <w:t xml:space="preserve">, 103652.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i/>
          <w:iCs/>
          <w:sz w:val="24"/>
          <w:szCs w:val="24"/>
          <w:lang w:eastAsia="en-US"/>
        </w:rPr>
        <w:t>Child and Adolescent Psychiatry, 20</w:t>
      </w:r>
      <w:r w:rsidRPr="00EB15E3">
        <w:rPr>
          <w:rFonts w:ascii="Times New Roman" w:eastAsia="Times New Roman" w:hAnsi="Times New Roman" w:cs="Times New Roman"/>
          <w:sz w:val="24"/>
          <w:szCs w:val="24"/>
          <w:lang w:eastAsia="en-US"/>
        </w:rPr>
        <w:t xml:space="preserve">(1), 351–359. doi:10.1007/s00787-010-0180-6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Childs, A., Coomber, R., &amp; Bull, M. (2020). Illicit drug market exchanges afforded rationality. </w:t>
      </w:r>
      <w:r w:rsidRPr="00EB15E3">
        <w:rPr>
          <w:rFonts w:ascii="Times New Roman" w:eastAsia="Times New Roman" w:hAnsi="Times New Roman" w:cs="Times New Roman"/>
          <w:i/>
          <w:iCs/>
          <w:sz w:val="24"/>
          <w:szCs w:val="24"/>
          <w:lang w:eastAsia="en-US"/>
        </w:rPr>
        <w:t>Contemporary Drug Problems, 47</w:t>
      </w:r>
      <w:r w:rsidRPr="00EB15E3">
        <w:rPr>
          <w:rFonts w:ascii="Times New Roman" w:eastAsia="Times New Roman" w:hAnsi="Times New Roman" w:cs="Times New Roman"/>
          <w:sz w:val="24"/>
          <w:szCs w:val="24"/>
          <w:lang w:eastAsia="en-US"/>
        </w:rPr>
        <w:t xml:space="preserve">(4), 302–319.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lastRenderedPageBreak/>
        <w:t xml:space="preserve">Childs, A., Coomber, R., Bull, M., &amp; Barratt, M. J. (2020). Evolving and diversifying selling practices on drug cryptomarkets: An exploration of application beyond street deals. </w:t>
      </w:r>
      <w:r w:rsidRPr="00EB15E3">
        <w:rPr>
          <w:rFonts w:ascii="Times New Roman" w:eastAsia="Times New Roman" w:hAnsi="Times New Roman" w:cs="Times New Roman"/>
          <w:i/>
          <w:iCs/>
          <w:sz w:val="24"/>
          <w:szCs w:val="24"/>
          <w:lang w:eastAsia="en-US"/>
        </w:rPr>
        <w:t>Journal of Drug Issues, 50</w:t>
      </w:r>
      <w:r w:rsidRPr="00EB15E3">
        <w:rPr>
          <w:rFonts w:ascii="Times New Roman" w:eastAsia="Times New Roman" w:hAnsi="Times New Roman" w:cs="Times New Roman"/>
          <w:sz w:val="24"/>
          <w:szCs w:val="24"/>
          <w:lang w:eastAsia="en-US"/>
        </w:rPr>
        <w:t xml:space="preserve">(3), 173–190.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Cornish, D. B., &amp; Clarke, R. V. (1987). Understanding crime displacement: An application of rational choice theory. </w:t>
      </w:r>
      <w:r w:rsidRPr="00EB15E3">
        <w:rPr>
          <w:rFonts w:ascii="Times New Roman" w:eastAsia="Times New Roman" w:hAnsi="Times New Roman" w:cs="Times New Roman"/>
          <w:i/>
          <w:iCs/>
          <w:sz w:val="24"/>
          <w:szCs w:val="24"/>
          <w:lang w:eastAsia="en-US"/>
        </w:rPr>
        <w:t>Criminology, 25</w:t>
      </w:r>
      <w:r w:rsidRPr="00EB15E3">
        <w:rPr>
          <w:rFonts w:ascii="Times New Roman" w:eastAsia="Times New Roman" w:hAnsi="Times New Roman" w:cs="Times New Roman"/>
          <w:sz w:val="24"/>
          <w:szCs w:val="24"/>
          <w:lang w:eastAsia="en-US"/>
        </w:rPr>
        <w:t xml:space="preserve">(4), 933–948.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Crone, E. A., &amp; Konijn, E. A. (2018). Media use and brain development during adolescence. </w:t>
      </w:r>
      <w:r w:rsidRPr="00EB15E3">
        <w:rPr>
          <w:rFonts w:ascii="Times New Roman" w:eastAsia="Times New Roman" w:hAnsi="Times New Roman" w:cs="Times New Roman"/>
          <w:i/>
          <w:iCs/>
          <w:sz w:val="24"/>
          <w:szCs w:val="24"/>
          <w:lang w:eastAsia="en-US"/>
        </w:rPr>
        <w:t>Communications, 9</w:t>
      </w:r>
      <w:r w:rsidRPr="00EB15E3">
        <w:rPr>
          <w:rFonts w:ascii="Times New Roman" w:eastAsia="Times New Roman" w:hAnsi="Times New Roman" w:cs="Times New Roman"/>
          <w:sz w:val="24"/>
          <w:szCs w:val="24"/>
          <w:lang w:eastAsia="en-US"/>
        </w:rPr>
        <w:t xml:space="preserve">(1), 1–12.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Dan-Kano, I. (2012). Abuse of cough syrups: A new trending drug abuse in northwestern Nigerian state of Kano, Sokoto, Katsina, Zamfara, and Kebbi. </w:t>
      </w:r>
      <w:r w:rsidRPr="00EB15E3">
        <w:rPr>
          <w:rFonts w:ascii="Times New Roman" w:eastAsia="Times New Roman" w:hAnsi="Times New Roman" w:cs="Times New Roman"/>
          <w:i/>
          <w:iCs/>
          <w:sz w:val="24"/>
          <w:szCs w:val="24"/>
          <w:lang w:eastAsia="en-US"/>
        </w:rPr>
        <w:t>Nigerian Journal of Physiological Sciences, 27</w:t>
      </w:r>
      <w:r w:rsidRPr="00EB15E3">
        <w:rPr>
          <w:rFonts w:ascii="Times New Roman" w:eastAsia="Times New Roman" w:hAnsi="Times New Roman" w:cs="Times New Roman"/>
          <w:sz w:val="24"/>
          <w:szCs w:val="24"/>
          <w:lang w:eastAsia="en-US"/>
        </w:rPr>
        <w:t xml:space="preserve">(2), 199–213.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Décary-Hétu, D., Paquet-Clouston, M., &amp; Aldridge, J. (2016). Going international? Risk taking by cryptomarket drug vendors. </w:t>
      </w:r>
      <w:r w:rsidRPr="00EB15E3">
        <w:rPr>
          <w:rFonts w:ascii="Times New Roman" w:eastAsia="Times New Roman" w:hAnsi="Times New Roman" w:cs="Times New Roman"/>
          <w:i/>
          <w:iCs/>
          <w:sz w:val="24"/>
          <w:szCs w:val="24"/>
          <w:lang w:eastAsia="en-US"/>
        </w:rPr>
        <w:t>International Journal of Drug Policy, 35</w:t>
      </w:r>
      <w:r w:rsidRPr="00EB15E3">
        <w:rPr>
          <w:rFonts w:ascii="Times New Roman" w:eastAsia="Times New Roman" w:hAnsi="Times New Roman" w:cs="Times New Roman"/>
          <w:sz w:val="24"/>
          <w:szCs w:val="24"/>
          <w:lang w:eastAsia="en-US"/>
        </w:rPr>
        <w:t xml:space="preserve">, 69–76.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Demant, J., &amp; Gunnaugsson, H. (2019). Drug dealing on Facebook, Snapchat, and Instagram: A qualitative analysis of novel drug markets in the Nordic countries. </w:t>
      </w:r>
      <w:r w:rsidRPr="00EB15E3">
        <w:rPr>
          <w:rFonts w:ascii="Times New Roman" w:eastAsia="Times New Roman" w:hAnsi="Times New Roman" w:cs="Times New Roman"/>
          <w:i/>
          <w:iCs/>
          <w:sz w:val="24"/>
          <w:szCs w:val="24"/>
          <w:lang w:eastAsia="en-US"/>
        </w:rPr>
        <w:t>Drug and Alcohol Review, 38</w:t>
      </w:r>
      <w:r w:rsidRPr="00EB15E3">
        <w:rPr>
          <w:rFonts w:ascii="Times New Roman" w:eastAsia="Times New Roman" w:hAnsi="Times New Roman" w:cs="Times New Roman"/>
          <w:sz w:val="24"/>
          <w:szCs w:val="24"/>
          <w:lang w:eastAsia="en-US"/>
        </w:rPr>
        <w:t xml:space="preserve">(4), 377–385.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Enechi, A., &amp; Stanley, P. C. (2014). Pattern of substance use among secondary school students in Rivers State. </w:t>
      </w:r>
      <w:r w:rsidRPr="00EB15E3">
        <w:rPr>
          <w:rFonts w:ascii="Times New Roman" w:eastAsia="Times New Roman" w:hAnsi="Times New Roman" w:cs="Times New Roman"/>
          <w:i/>
          <w:iCs/>
          <w:sz w:val="24"/>
          <w:szCs w:val="24"/>
          <w:lang w:eastAsia="en-US"/>
        </w:rPr>
        <w:t>Nigerian Medical Journal, 13</w:t>
      </w:r>
      <w:r w:rsidRPr="00EB15E3">
        <w:rPr>
          <w:rFonts w:ascii="Times New Roman" w:eastAsia="Times New Roman" w:hAnsi="Times New Roman" w:cs="Times New Roman"/>
          <w:sz w:val="24"/>
          <w:szCs w:val="24"/>
          <w:lang w:eastAsia="en-US"/>
        </w:rPr>
        <w:t xml:space="preserve">(1), 36–39.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Essien, C. F. (2016). Drug use and abuse among students in tertiary institution – The case of Federal University of Technology, Minna. </w:t>
      </w:r>
      <w:r w:rsidRPr="00EB15E3">
        <w:rPr>
          <w:rFonts w:ascii="Times New Roman" w:eastAsia="Times New Roman" w:hAnsi="Times New Roman" w:cs="Times New Roman"/>
          <w:i/>
          <w:iCs/>
          <w:sz w:val="24"/>
          <w:szCs w:val="24"/>
          <w:lang w:eastAsia="en-US"/>
        </w:rPr>
        <w:t>Journal of Addiction Research &amp; Therapy, 7</w:t>
      </w:r>
      <w:r w:rsidRPr="00EB15E3">
        <w:rPr>
          <w:rFonts w:ascii="Times New Roman" w:eastAsia="Times New Roman" w:hAnsi="Times New Roman" w:cs="Times New Roman"/>
          <w:sz w:val="24"/>
          <w:szCs w:val="24"/>
          <w:lang w:eastAsia="en-US"/>
        </w:rPr>
        <w:t xml:space="preserve">(3), 35–42.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Famuyiwa, O., Aina, O., &amp; Bankole-Oki, O. M. (2011). Epidemiology of psychoactive drug use amongst adolescents in metropolitan Lagos, Nigeria. </w:t>
      </w:r>
      <w:r w:rsidRPr="00EB15E3">
        <w:rPr>
          <w:rFonts w:ascii="Times New Roman" w:eastAsia="Times New Roman" w:hAnsi="Times New Roman" w:cs="Times New Roman"/>
          <w:i/>
          <w:iCs/>
          <w:sz w:val="24"/>
          <w:szCs w:val="24"/>
          <w:lang w:eastAsia="en-US"/>
        </w:rPr>
        <w:t>European Journal of Psychiatry, 25</w:t>
      </w:r>
      <w:r w:rsidRPr="00EB15E3">
        <w:rPr>
          <w:rFonts w:ascii="Times New Roman" w:eastAsia="Times New Roman" w:hAnsi="Times New Roman" w:cs="Times New Roman"/>
          <w:sz w:val="24"/>
          <w:szCs w:val="24"/>
          <w:lang w:eastAsia="en-US"/>
        </w:rPr>
        <w:t xml:space="preserve">(2), 91–98.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Gibbs, G. R. (2018). </w:t>
      </w:r>
      <w:r w:rsidRPr="00EB15E3">
        <w:rPr>
          <w:rFonts w:ascii="Times New Roman" w:eastAsia="Times New Roman" w:hAnsi="Times New Roman" w:cs="Times New Roman"/>
          <w:i/>
          <w:iCs/>
          <w:sz w:val="24"/>
          <w:szCs w:val="24"/>
          <w:lang w:eastAsia="en-US"/>
        </w:rPr>
        <w:t>Analyzing qualitative data</w:t>
      </w:r>
      <w:r w:rsidRPr="00EB15E3">
        <w:rPr>
          <w:rFonts w:ascii="Times New Roman" w:eastAsia="Times New Roman" w:hAnsi="Times New Roman" w:cs="Times New Roman"/>
          <w:sz w:val="24"/>
          <w:szCs w:val="24"/>
          <w:lang w:eastAsia="en-US"/>
        </w:rPr>
        <w:t xml:space="preserve"> (Vol. 6). Sage.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i/>
          <w:iCs/>
          <w:sz w:val="24"/>
          <w:szCs w:val="24"/>
          <w:lang w:eastAsia="en-US"/>
        </w:rPr>
        <w:t>Howard's Journal of Drugs of Abuse: Pharmacology and Molecular Mechanisms</w:t>
      </w:r>
      <w:r w:rsidRPr="00EB15E3">
        <w:rPr>
          <w:rFonts w:ascii="Times New Roman" w:eastAsia="Times New Roman" w:hAnsi="Times New Roman" w:cs="Times New Roman"/>
          <w:sz w:val="24"/>
          <w:szCs w:val="24"/>
          <w:lang w:eastAsia="en-US"/>
        </w:rPr>
        <w:t xml:space="preserve">. (n.d.).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Ibrahim, F., &amp; Omotoso, A. (2017). Drug and alcohol abuse among secondary school students in a rural community in south Nigeria. </w:t>
      </w:r>
      <w:r w:rsidRPr="00EB15E3">
        <w:rPr>
          <w:rFonts w:ascii="Times New Roman" w:eastAsia="Times New Roman" w:hAnsi="Times New Roman" w:cs="Times New Roman"/>
          <w:i/>
          <w:iCs/>
          <w:sz w:val="24"/>
          <w:szCs w:val="24"/>
          <w:lang w:eastAsia="en-US"/>
        </w:rPr>
        <w:t>Annual Journal of Surgery, 2</w:t>
      </w:r>
      <w:r w:rsidRPr="00EB15E3">
        <w:rPr>
          <w:rFonts w:ascii="Times New Roman" w:eastAsia="Times New Roman" w:hAnsi="Times New Roman" w:cs="Times New Roman"/>
          <w:sz w:val="24"/>
          <w:szCs w:val="24"/>
          <w:lang w:eastAsia="en-US"/>
        </w:rPr>
        <w:t xml:space="preserve">(2), 85–91.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Iheze, U. (1995). Drug abuse among medical students at a Nigerian university: Part 1. Prevalence and pattern of use. </w:t>
      </w:r>
      <w:r w:rsidRPr="00EB15E3">
        <w:rPr>
          <w:rFonts w:ascii="Times New Roman" w:eastAsia="Times New Roman" w:hAnsi="Times New Roman" w:cs="Times New Roman"/>
          <w:i/>
          <w:iCs/>
          <w:sz w:val="24"/>
          <w:szCs w:val="24"/>
          <w:lang w:eastAsia="en-US"/>
        </w:rPr>
        <w:t>Journal of the Medical Association, 50</w:t>
      </w:r>
      <w:r w:rsidRPr="00EB15E3">
        <w:rPr>
          <w:rFonts w:ascii="Times New Roman" w:eastAsia="Times New Roman" w:hAnsi="Times New Roman" w:cs="Times New Roman"/>
          <w:sz w:val="24"/>
          <w:szCs w:val="24"/>
          <w:lang w:eastAsia="en-US"/>
        </w:rPr>
        <w:t xml:space="preserve">(1), 87.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John, E., &amp; Wright, K. (2020). Drug trafficking and illicit drug trade in Scottish universities. </w:t>
      </w:r>
      <w:r w:rsidRPr="00EB15E3">
        <w:rPr>
          <w:rFonts w:ascii="Times New Roman" w:eastAsia="Times New Roman" w:hAnsi="Times New Roman" w:cs="Times New Roman"/>
          <w:i/>
          <w:iCs/>
          <w:sz w:val="24"/>
          <w:szCs w:val="24"/>
          <w:lang w:eastAsia="en-US"/>
        </w:rPr>
        <w:t>Malmo University, 8</w:t>
      </w:r>
      <w:r w:rsidRPr="00EB15E3">
        <w:rPr>
          <w:rFonts w:ascii="Times New Roman" w:eastAsia="Times New Roman" w:hAnsi="Times New Roman" w:cs="Times New Roman"/>
          <w:sz w:val="24"/>
          <w:szCs w:val="24"/>
          <w:lang w:eastAsia="en-US"/>
        </w:rPr>
        <w:t xml:space="preserve">(2).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lastRenderedPageBreak/>
        <w:t xml:space="preserve">Ju, O., &amp; Adejide, D. A. (1993). Admissions for drug and alcohol-related problems in Nigerian psychiatric care facilities in one year. </w:t>
      </w:r>
      <w:r w:rsidRPr="00EB15E3">
        <w:rPr>
          <w:rFonts w:ascii="Times New Roman" w:eastAsia="Times New Roman" w:hAnsi="Times New Roman" w:cs="Times New Roman"/>
          <w:i/>
          <w:iCs/>
          <w:sz w:val="24"/>
          <w:szCs w:val="24"/>
          <w:lang w:eastAsia="en-US"/>
        </w:rPr>
        <w:t>Drug Alcohol Dependence, 31</w:t>
      </w:r>
      <w:r w:rsidRPr="00EB15E3">
        <w:rPr>
          <w:rFonts w:ascii="Times New Roman" w:eastAsia="Times New Roman" w:hAnsi="Times New Roman" w:cs="Times New Roman"/>
          <w:sz w:val="24"/>
          <w:szCs w:val="24"/>
          <w:lang w:eastAsia="en-US"/>
        </w:rPr>
        <w:t xml:space="preserve">(2), 101–109. doi:10.1016/0376-8716(93)90062-U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Lawal, T. O., Ayomide, O., Abdul, M. M., Abdulmalik, J. O., &amp; Adegbade, D. A. (2015). Drug use among senior secondary school students in rural Nigeria. </w:t>
      </w:r>
      <w:r w:rsidRPr="00EB15E3">
        <w:rPr>
          <w:rFonts w:ascii="Times New Roman" w:eastAsia="Times New Roman" w:hAnsi="Times New Roman" w:cs="Times New Roman"/>
          <w:i/>
          <w:iCs/>
          <w:sz w:val="24"/>
          <w:szCs w:val="24"/>
          <w:lang w:eastAsia="en-US"/>
        </w:rPr>
        <w:t>African Journal of Medical Sciences, 34</w:t>
      </w:r>
      <w:r w:rsidRPr="00EB15E3">
        <w:rPr>
          <w:rFonts w:ascii="Times New Roman" w:eastAsia="Times New Roman" w:hAnsi="Times New Roman" w:cs="Times New Roman"/>
          <w:sz w:val="24"/>
          <w:szCs w:val="24"/>
          <w:lang w:eastAsia="en-US"/>
        </w:rPr>
        <w:t xml:space="preserve">(4), 355–359.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Makunjuola, A. B., Daramola, T. O., &amp; Obembe, A. O. (2007). Psychoactive substance use among medical students in a Nigerian university. </w:t>
      </w:r>
      <w:r w:rsidRPr="00EB15E3">
        <w:rPr>
          <w:rFonts w:ascii="Times New Roman" w:eastAsia="Times New Roman" w:hAnsi="Times New Roman" w:cs="Times New Roman"/>
          <w:i/>
          <w:iCs/>
          <w:sz w:val="24"/>
          <w:szCs w:val="24"/>
          <w:lang w:eastAsia="en-US"/>
        </w:rPr>
        <w:t>World Psychiatry, 6</w:t>
      </w:r>
      <w:r w:rsidRPr="00EB15E3">
        <w:rPr>
          <w:rFonts w:ascii="Times New Roman" w:eastAsia="Times New Roman" w:hAnsi="Times New Roman" w:cs="Times New Roman"/>
          <w:sz w:val="24"/>
          <w:szCs w:val="24"/>
          <w:lang w:eastAsia="en-US"/>
        </w:rPr>
        <w:t xml:space="preserve">(2), 112–114.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Namadi, M. M. (2016). Drug abuse among adolescents in Kano metropolis, Nigeria. </w:t>
      </w:r>
      <w:r w:rsidRPr="00EB15E3">
        <w:rPr>
          <w:rFonts w:ascii="Times New Roman" w:eastAsia="Times New Roman" w:hAnsi="Times New Roman" w:cs="Times New Roman"/>
          <w:i/>
          <w:iCs/>
          <w:sz w:val="24"/>
          <w:szCs w:val="24"/>
          <w:lang w:eastAsia="en-US"/>
        </w:rPr>
        <w:t>IJASS, 2</w:t>
      </w:r>
      <w:r w:rsidRPr="00EB15E3">
        <w:rPr>
          <w:rFonts w:ascii="Times New Roman" w:eastAsia="Times New Roman" w:hAnsi="Times New Roman" w:cs="Times New Roman"/>
          <w:sz w:val="24"/>
          <w:szCs w:val="24"/>
          <w:lang w:eastAsia="en-US"/>
        </w:rPr>
        <w:t xml:space="preserve">(1), 145–210. doi:10.11648/j.jains.20160214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Okra, O., Oksanen, A., Miller, B., Savolainen, I., et al. (2021). Social media and access to drugs online: A nationwide study in the United States and Spain among adolescents and young adults. </w:t>
      </w:r>
      <w:r w:rsidRPr="00EB15E3">
        <w:rPr>
          <w:rFonts w:ascii="Times New Roman" w:eastAsia="Times New Roman" w:hAnsi="Times New Roman" w:cs="Times New Roman"/>
          <w:i/>
          <w:iCs/>
          <w:sz w:val="24"/>
          <w:szCs w:val="24"/>
          <w:lang w:eastAsia="en-US"/>
        </w:rPr>
        <w:t>European Journal of Psychology Applied to Legal Context, 13</w:t>
      </w:r>
      <w:r w:rsidRPr="00EB15E3">
        <w:rPr>
          <w:rFonts w:ascii="Times New Roman" w:eastAsia="Times New Roman" w:hAnsi="Times New Roman" w:cs="Times New Roman"/>
          <w:sz w:val="24"/>
          <w:szCs w:val="24"/>
          <w:lang w:eastAsia="en-US"/>
        </w:rPr>
        <w:t xml:space="preserve">(1), 29–36. </w:t>
      </w:r>
    </w:p>
    <w:p w:rsidR="00540634" w:rsidRPr="00EB15E3" w:rsidRDefault="00540634" w:rsidP="00540634">
      <w:pPr>
        <w:spacing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Saadudeen, A. A. (2019). </w:t>
      </w:r>
      <w:r w:rsidRPr="00EB15E3">
        <w:rPr>
          <w:rFonts w:ascii="Times New Roman" w:eastAsia="Times New Roman" w:hAnsi="Times New Roman" w:cs="Times New Roman"/>
          <w:i/>
          <w:iCs/>
          <w:sz w:val="24"/>
          <w:szCs w:val="24"/>
          <w:lang w:eastAsia="en-US"/>
        </w:rPr>
        <w:t>Research methodology guide: Guide (2nd step by Yommex Enterprises Ilorin, Nigeria)</w:t>
      </w:r>
      <w:r w:rsidRPr="00EB15E3">
        <w:rPr>
          <w:rFonts w:ascii="Times New Roman" w:eastAsia="Times New Roman" w:hAnsi="Times New Roman" w:cs="Times New Roman"/>
          <w:sz w:val="24"/>
          <w:szCs w:val="24"/>
          <w:lang w:eastAsia="en-US"/>
        </w:rPr>
        <w:t xml:space="preserve">. </w:t>
      </w:r>
    </w:p>
    <w:p w:rsidR="00C1055A" w:rsidRPr="00EB15E3" w:rsidRDefault="00540634" w:rsidP="00540634">
      <w:pPr>
        <w:spacing w:before="240" w:line="360" w:lineRule="auto"/>
        <w:ind w:left="810" w:hanging="810"/>
        <w:jc w:val="both"/>
        <w:rPr>
          <w:rFonts w:ascii="Times New Roman" w:eastAsia="Times New Roman" w:hAnsi="Times New Roman" w:cs="Times New Roman"/>
          <w:sz w:val="24"/>
          <w:szCs w:val="24"/>
          <w:lang w:eastAsia="en-US"/>
        </w:rPr>
      </w:pPr>
      <w:r w:rsidRPr="00EB15E3">
        <w:rPr>
          <w:rFonts w:ascii="Times New Roman" w:eastAsia="Times New Roman" w:hAnsi="Times New Roman" w:cs="Times New Roman"/>
          <w:sz w:val="24"/>
          <w:szCs w:val="24"/>
          <w:lang w:eastAsia="en-US"/>
        </w:rPr>
        <w:t xml:space="preserve">Yunusa, U., Bello, U., Idris, M., Haddad, M. M., &amp; Adamu, D. (2017). Determinants of substance abuse among commercial bus drivers in Kano metropolis, Kano State, Nigeria. </w:t>
      </w:r>
      <w:r w:rsidRPr="00EB15E3">
        <w:rPr>
          <w:rFonts w:ascii="Times New Roman" w:eastAsia="Times New Roman" w:hAnsi="Times New Roman" w:cs="Times New Roman"/>
          <w:i/>
          <w:iCs/>
          <w:sz w:val="24"/>
          <w:szCs w:val="24"/>
          <w:lang w:eastAsia="en-US"/>
        </w:rPr>
        <w:t>Nigerian Journal of Clinical Practice, 16</w:t>
      </w:r>
      <w:r w:rsidRPr="00EB15E3">
        <w:rPr>
          <w:rFonts w:ascii="Times New Roman" w:eastAsia="Times New Roman" w:hAnsi="Times New Roman" w:cs="Times New Roman"/>
          <w:sz w:val="24"/>
          <w:szCs w:val="24"/>
          <w:lang w:eastAsia="en-US"/>
        </w:rPr>
        <w:t>(6), 125–130. doi:10.4103/1119-3077-20170602-16</w:t>
      </w:r>
    </w:p>
    <w:p w:rsidR="00540634" w:rsidRPr="00EB15E3" w:rsidRDefault="00540634" w:rsidP="00540634">
      <w:pPr>
        <w:spacing w:before="240" w:line="360" w:lineRule="auto"/>
        <w:ind w:left="810" w:hanging="810"/>
        <w:jc w:val="both"/>
        <w:rPr>
          <w:rFonts w:ascii="Times New Roman" w:eastAsia="Times New Roman" w:hAnsi="Times New Roman" w:cs="Times New Roman"/>
          <w:sz w:val="24"/>
          <w:szCs w:val="24"/>
          <w:lang w:eastAsia="en-US"/>
        </w:rPr>
      </w:pPr>
    </w:p>
    <w:p w:rsidR="00540634" w:rsidRPr="00EB15E3" w:rsidRDefault="00540634" w:rsidP="00540634">
      <w:pPr>
        <w:spacing w:before="240" w:line="360" w:lineRule="auto"/>
        <w:ind w:left="810" w:hanging="810"/>
        <w:jc w:val="both"/>
        <w:rPr>
          <w:rFonts w:ascii="Times New Roman" w:eastAsia="Times New Roman" w:hAnsi="Times New Roman" w:cs="Times New Roman"/>
          <w:sz w:val="24"/>
          <w:szCs w:val="24"/>
          <w:lang w:eastAsia="en-US"/>
        </w:rPr>
      </w:pPr>
    </w:p>
    <w:p w:rsidR="00540634" w:rsidRPr="00EB15E3" w:rsidRDefault="00540634" w:rsidP="00540634">
      <w:pPr>
        <w:spacing w:before="240" w:line="360" w:lineRule="auto"/>
        <w:ind w:left="810" w:hanging="810"/>
        <w:jc w:val="both"/>
        <w:rPr>
          <w:rFonts w:ascii="Times New Roman" w:eastAsia="Times New Roman" w:hAnsi="Times New Roman" w:cs="Times New Roman"/>
          <w:sz w:val="24"/>
          <w:szCs w:val="24"/>
          <w:lang w:eastAsia="en-US"/>
        </w:rPr>
      </w:pPr>
    </w:p>
    <w:p w:rsidR="004631D0" w:rsidRDefault="004631D0" w:rsidP="00540634">
      <w:pPr>
        <w:pStyle w:val="NoSpacing"/>
        <w:spacing w:line="360" w:lineRule="auto"/>
        <w:jc w:val="center"/>
        <w:rPr>
          <w:rFonts w:ascii="Times New Roman" w:hAnsi="Times New Roman" w:cs="Times New Roman"/>
          <w:b/>
          <w:sz w:val="24"/>
          <w:szCs w:val="24"/>
        </w:rPr>
      </w:pPr>
    </w:p>
    <w:p w:rsidR="004631D0" w:rsidRDefault="004631D0" w:rsidP="00540634">
      <w:pPr>
        <w:pStyle w:val="NoSpacing"/>
        <w:spacing w:line="360" w:lineRule="auto"/>
        <w:jc w:val="center"/>
        <w:rPr>
          <w:rFonts w:ascii="Times New Roman" w:hAnsi="Times New Roman" w:cs="Times New Roman"/>
          <w:b/>
          <w:sz w:val="24"/>
          <w:szCs w:val="24"/>
        </w:rPr>
      </w:pPr>
    </w:p>
    <w:p w:rsidR="004631D0" w:rsidRDefault="004631D0" w:rsidP="00540634">
      <w:pPr>
        <w:pStyle w:val="NoSpacing"/>
        <w:spacing w:line="360" w:lineRule="auto"/>
        <w:jc w:val="center"/>
        <w:rPr>
          <w:rFonts w:ascii="Times New Roman" w:hAnsi="Times New Roman" w:cs="Times New Roman"/>
          <w:b/>
          <w:sz w:val="24"/>
          <w:szCs w:val="24"/>
        </w:rPr>
      </w:pPr>
    </w:p>
    <w:p w:rsidR="004631D0" w:rsidRDefault="004631D0" w:rsidP="00540634">
      <w:pPr>
        <w:pStyle w:val="NoSpacing"/>
        <w:spacing w:line="360" w:lineRule="auto"/>
        <w:jc w:val="center"/>
        <w:rPr>
          <w:rFonts w:ascii="Times New Roman" w:hAnsi="Times New Roman" w:cs="Times New Roman"/>
          <w:b/>
          <w:sz w:val="24"/>
          <w:szCs w:val="24"/>
        </w:rPr>
      </w:pPr>
    </w:p>
    <w:p w:rsidR="004631D0" w:rsidRDefault="004631D0" w:rsidP="00540634">
      <w:pPr>
        <w:pStyle w:val="NoSpacing"/>
        <w:spacing w:line="360" w:lineRule="auto"/>
        <w:jc w:val="center"/>
        <w:rPr>
          <w:rFonts w:ascii="Times New Roman" w:hAnsi="Times New Roman" w:cs="Times New Roman"/>
          <w:b/>
          <w:sz w:val="24"/>
          <w:szCs w:val="24"/>
        </w:rPr>
      </w:pPr>
    </w:p>
    <w:p w:rsidR="004631D0" w:rsidRDefault="004631D0" w:rsidP="00540634">
      <w:pPr>
        <w:pStyle w:val="NoSpacing"/>
        <w:spacing w:line="360" w:lineRule="auto"/>
        <w:jc w:val="center"/>
        <w:rPr>
          <w:rFonts w:ascii="Times New Roman" w:hAnsi="Times New Roman" w:cs="Times New Roman"/>
          <w:b/>
          <w:sz w:val="24"/>
          <w:szCs w:val="24"/>
        </w:rPr>
      </w:pPr>
    </w:p>
    <w:p w:rsidR="004631D0" w:rsidRDefault="004631D0" w:rsidP="00540634">
      <w:pPr>
        <w:pStyle w:val="NoSpacing"/>
        <w:spacing w:line="360" w:lineRule="auto"/>
        <w:jc w:val="center"/>
        <w:rPr>
          <w:rFonts w:ascii="Times New Roman" w:hAnsi="Times New Roman" w:cs="Times New Roman"/>
          <w:b/>
          <w:sz w:val="24"/>
          <w:szCs w:val="24"/>
        </w:rPr>
      </w:pPr>
    </w:p>
    <w:p w:rsidR="00EE0C74" w:rsidRDefault="00EE0C74" w:rsidP="00540634">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540634" w:rsidRPr="00EB15E3" w:rsidRDefault="00540634" w:rsidP="00540634">
      <w:pPr>
        <w:pStyle w:val="NoSpacing"/>
        <w:spacing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t>QUESTIONNAIRES</w:t>
      </w:r>
    </w:p>
    <w:p w:rsidR="00540634" w:rsidRPr="00EB15E3" w:rsidRDefault="00540634" w:rsidP="00540634">
      <w:pPr>
        <w:pStyle w:val="NoSpacing"/>
        <w:spacing w:line="360" w:lineRule="auto"/>
        <w:rPr>
          <w:rFonts w:ascii="Times New Roman" w:hAnsi="Times New Roman" w:cs="Times New Roman"/>
          <w:sz w:val="24"/>
          <w:szCs w:val="24"/>
        </w:rPr>
      </w:pPr>
    </w:p>
    <w:p w:rsidR="00540634" w:rsidRPr="00EB15E3" w:rsidRDefault="00540634" w:rsidP="00540634">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t>Kwara State Poytechnic, Ilorin</w:t>
      </w:r>
    </w:p>
    <w:p w:rsidR="00540634" w:rsidRPr="00EB15E3" w:rsidRDefault="00540634" w:rsidP="00540634">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t xml:space="preserve">Institute of Information and </w:t>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004631D0">
        <w:rPr>
          <w:rFonts w:ascii="Times New Roman" w:hAnsi="Times New Roman" w:cs="Times New Roman"/>
          <w:sz w:val="24"/>
          <w:szCs w:val="24"/>
        </w:rPr>
        <w:tab/>
      </w:r>
      <w:r w:rsidR="004631D0">
        <w:rPr>
          <w:rFonts w:ascii="Times New Roman" w:hAnsi="Times New Roman" w:cs="Times New Roman"/>
          <w:sz w:val="24"/>
          <w:szCs w:val="24"/>
        </w:rPr>
        <w:tab/>
      </w:r>
      <w:r w:rsidRPr="00EB15E3">
        <w:rPr>
          <w:rFonts w:ascii="Times New Roman" w:hAnsi="Times New Roman" w:cs="Times New Roman"/>
          <w:sz w:val="24"/>
          <w:szCs w:val="24"/>
        </w:rPr>
        <w:t>Communication Technology</w:t>
      </w:r>
    </w:p>
    <w:p w:rsidR="00540634" w:rsidRPr="00EB15E3" w:rsidRDefault="00540634" w:rsidP="00540634">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t>Department of Mass communication.</w:t>
      </w:r>
    </w:p>
    <w:p w:rsidR="00540634" w:rsidRPr="00EB15E3" w:rsidRDefault="00540634" w:rsidP="00540634">
      <w:pPr>
        <w:pStyle w:val="NoSpacing"/>
        <w:spacing w:line="360" w:lineRule="auto"/>
        <w:rPr>
          <w:rFonts w:ascii="Times New Roman" w:hAnsi="Times New Roman" w:cs="Times New Roman"/>
          <w:sz w:val="24"/>
          <w:szCs w:val="24"/>
        </w:rPr>
      </w:pPr>
    </w:p>
    <w:p w:rsidR="00540634" w:rsidRPr="00EB15E3" w:rsidRDefault="00540634" w:rsidP="00540634">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Dear Respondent,</w:t>
      </w:r>
    </w:p>
    <w:p w:rsidR="00540634" w:rsidRPr="00EB15E3" w:rsidRDefault="00540634" w:rsidP="00540634">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I'm an HND II student of the above named institution and department carrying out a research on the "Evaluation of the impact of social media on the sales of hard drugs among Kwarapoly students". I shall be happy if you fill the questionnaire as sincerely as possible.</w:t>
      </w:r>
    </w:p>
    <w:p w:rsidR="00540634" w:rsidRPr="00EB15E3" w:rsidRDefault="00540634" w:rsidP="00540634">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ab/>
        <w:t>Your identity shall be kept confidential as possible and the data gathered therein will be used strictly for academic purpose.</w:t>
      </w:r>
    </w:p>
    <w:p w:rsidR="00540634" w:rsidRPr="00EB15E3" w:rsidRDefault="00540634" w:rsidP="00540634">
      <w:pPr>
        <w:pStyle w:val="NoSpacing"/>
        <w:spacing w:line="360" w:lineRule="auto"/>
        <w:jc w:val="both"/>
        <w:rPr>
          <w:rFonts w:ascii="Times New Roman" w:hAnsi="Times New Roman" w:cs="Times New Roman"/>
          <w:sz w:val="24"/>
          <w:szCs w:val="24"/>
        </w:rPr>
      </w:pPr>
    </w:p>
    <w:p w:rsidR="00540634" w:rsidRPr="00EB15E3" w:rsidRDefault="00540634" w:rsidP="00540634">
      <w:pPr>
        <w:pStyle w:val="NoSpacing"/>
        <w:spacing w:line="360" w:lineRule="auto"/>
        <w:jc w:val="both"/>
        <w:rPr>
          <w:rFonts w:ascii="Times New Roman" w:hAnsi="Times New Roman" w:cs="Times New Roman"/>
          <w:sz w:val="24"/>
          <w:szCs w:val="24"/>
        </w:rPr>
      </w:pPr>
      <w:r w:rsidRPr="00EB15E3">
        <w:rPr>
          <w:rFonts w:ascii="Times New Roman" w:hAnsi="Times New Roman" w:cs="Times New Roman"/>
          <w:sz w:val="24"/>
          <w:szCs w:val="24"/>
        </w:rPr>
        <w:t>Instruction: Please () the answer you consider appropriate the questionnaires will be in two parts. Section A &amp; B</w:t>
      </w:r>
    </w:p>
    <w:p w:rsidR="00540634" w:rsidRPr="00EB15E3" w:rsidRDefault="00540634" w:rsidP="00540634">
      <w:pPr>
        <w:pStyle w:val="NoSpacing"/>
        <w:spacing w:line="360" w:lineRule="auto"/>
        <w:jc w:val="both"/>
        <w:rPr>
          <w:rFonts w:ascii="Times New Roman" w:hAnsi="Times New Roman" w:cs="Times New Roman"/>
          <w:b/>
          <w:sz w:val="24"/>
          <w:szCs w:val="24"/>
        </w:rPr>
      </w:pP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b/>
          <w:sz w:val="24"/>
          <w:szCs w:val="24"/>
        </w:rPr>
        <w:t>SECTION A: Personal Data the respondent</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Gender:</w:t>
      </w:r>
      <w:r w:rsidRPr="00EB15E3">
        <w:rPr>
          <w:rFonts w:ascii="Times New Roman" w:hAnsi="Times New Roman" w:cs="Times New Roman"/>
          <w:sz w:val="24"/>
          <w:szCs w:val="24"/>
        </w:rPr>
        <w:tab/>
        <w:t>(a) Male (   )</w:t>
      </w:r>
      <w:r w:rsidRPr="00EB15E3">
        <w:rPr>
          <w:rFonts w:ascii="Times New Roman" w:hAnsi="Times New Roman" w:cs="Times New Roman"/>
          <w:sz w:val="24"/>
          <w:szCs w:val="24"/>
        </w:rPr>
        <w:tab/>
      </w:r>
      <w:r w:rsidRPr="00EB15E3">
        <w:rPr>
          <w:rFonts w:ascii="Times New Roman" w:hAnsi="Times New Roman" w:cs="Times New Roman"/>
          <w:sz w:val="24"/>
          <w:szCs w:val="24"/>
        </w:rPr>
        <w:tab/>
        <w:t>(b) Female  (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Age</w:t>
      </w:r>
      <w:r w:rsidRPr="00EB15E3">
        <w:rPr>
          <w:rFonts w:ascii="Times New Roman" w:hAnsi="Times New Roman" w:cs="Times New Roman"/>
          <w:sz w:val="24"/>
          <w:szCs w:val="24"/>
        </w:rPr>
        <w:tab/>
      </w:r>
      <w:r w:rsidRPr="00EB15E3">
        <w:rPr>
          <w:rFonts w:ascii="Times New Roman" w:hAnsi="Times New Roman" w:cs="Times New Roman"/>
          <w:sz w:val="24"/>
          <w:szCs w:val="24"/>
        </w:rPr>
        <w:tab/>
        <w:t>(a) 15 - 20  (   )</w:t>
      </w:r>
      <w:r w:rsidRPr="00EB15E3">
        <w:rPr>
          <w:rFonts w:ascii="Times New Roman" w:hAnsi="Times New Roman" w:cs="Times New Roman"/>
          <w:sz w:val="24"/>
          <w:szCs w:val="24"/>
        </w:rPr>
        <w:tab/>
        <w:t>(b) 21 - 25</w:t>
      </w:r>
      <w:r w:rsidRPr="00EB15E3">
        <w:rPr>
          <w:rFonts w:ascii="Times New Roman" w:hAnsi="Times New Roman" w:cs="Times New Roman"/>
          <w:sz w:val="24"/>
          <w:szCs w:val="24"/>
        </w:rPr>
        <w:tab/>
        <w:t xml:space="preserve">(   )  </w:t>
      </w:r>
      <w:r w:rsidRPr="00EB15E3">
        <w:rPr>
          <w:rFonts w:ascii="Times New Roman" w:hAnsi="Times New Roman" w:cs="Times New Roman"/>
          <w:sz w:val="24"/>
          <w:szCs w:val="24"/>
        </w:rPr>
        <w:tab/>
        <w:t>(c) 26 - 30</w:t>
      </w:r>
      <w:r w:rsidRPr="00EB15E3">
        <w:rPr>
          <w:rFonts w:ascii="Times New Roman" w:hAnsi="Times New Roman" w:cs="Times New Roman"/>
          <w:sz w:val="24"/>
          <w:szCs w:val="24"/>
        </w:rPr>
        <w:tab/>
        <w:t>(   )</w:t>
      </w:r>
    </w:p>
    <w:p w:rsidR="00540634" w:rsidRPr="00EB15E3" w:rsidRDefault="00540634" w:rsidP="00540634">
      <w:pPr>
        <w:pStyle w:val="NoSpacing"/>
        <w:spacing w:line="360" w:lineRule="auto"/>
        <w:ind w:left="720"/>
        <w:jc w:val="both"/>
        <w:rPr>
          <w:rFonts w:ascii="Times New Roman" w:hAnsi="Times New Roman" w:cs="Times New Roman"/>
          <w:sz w:val="24"/>
          <w:szCs w:val="24"/>
        </w:rPr>
      </w:pPr>
      <w:r w:rsidRPr="00EB15E3">
        <w:rPr>
          <w:rFonts w:ascii="Times New Roman" w:hAnsi="Times New Roman" w:cs="Times New Roman"/>
          <w:sz w:val="24"/>
          <w:szCs w:val="24"/>
        </w:rPr>
        <w:tab/>
      </w:r>
      <w:r w:rsidRPr="00EB15E3">
        <w:rPr>
          <w:rFonts w:ascii="Times New Roman" w:hAnsi="Times New Roman" w:cs="Times New Roman"/>
          <w:sz w:val="24"/>
          <w:szCs w:val="24"/>
        </w:rPr>
        <w:tab/>
        <w:t>(d) 31 - 35</w:t>
      </w:r>
      <w:r w:rsidRPr="00EB15E3">
        <w:rPr>
          <w:rFonts w:ascii="Times New Roman" w:hAnsi="Times New Roman" w:cs="Times New Roman"/>
          <w:sz w:val="24"/>
          <w:szCs w:val="24"/>
        </w:rPr>
        <w:tab/>
        <w:t>(   )</w:t>
      </w:r>
      <w:r w:rsidRPr="00EB15E3">
        <w:rPr>
          <w:rFonts w:ascii="Times New Roman" w:hAnsi="Times New Roman" w:cs="Times New Roman"/>
          <w:sz w:val="24"/>
          <w:szCs w:val="24"/>
        </w:rPr>
        <w:tab/>
        <w:t>(e) 36 and above   (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 xml:space="preserve">Religion: </w:t>
      </w:r>
      <w:r w:rsidRPr="00EB15E3">
        <w:rPr>
          <w:rFonts w:ascii="Times New Roman" w:hAnsi="Times New Roman" w:cs="Times New Roman"/>
          <w:sz w:val="24"/>
          <w:szCs w:val="24"/>
        </w:rPr>
        <w:tab/>
        <w:t>(a) Islam</w:t>
      </w:r>
      <w:r w:rsidRPr="00EB15E3">
        <w:rPr>
          <w:rFonts w:ascii="Times New Roman" w:hAnsi="Times New Roman" w:cs="Times New Roman"/>
          <w:sz w:val="24"/>
          <w:szCs w:val="24"/>
        </w:rPr>
        <w:tab/>
        <w:t>(   )</w:t>
      </w:r>
      <w:r w:rsidRPr="00EB15E3">
        <w:rPr>
          <w:rFonts w:ascii="Times New Roman" w:hAnsi="Times New Roman" w:cs="Times New Roman"/>
          <w:sz w:val="24"/>
          <w:szCs w:val="24"/>
        </w:rPr>
        <w:tab/>
      </w:r>
      <w:r w:rsidRPr="00EB15E3">
        <w:rPr>
          <w:rFonts w:ascii="Times New Roman" w:hAnsi="Times New Roman" w:cs="Times New Roman"/>
          <w:sz w:val="24"/>
          <w:szCs w:val="24"/>
        </w:rPr>
        <w:tab/>
        <w:t xml:space="preserve">(b) Christianity  </w:t>
      </w:r>
      <w:r w:rsidRPr="00EB15E3">
        <w:rPr>
          <w:rFonts w:ascii="Times New Roman" w:hAnsi="Times New Roman" w:cs="Times New Roman"/>
          <w:sz w:val="24"/>
          <w:szCs w:val="24"/>
        </w:rPr>
        <w:tab/>
        <w:t xml:space="preserve">(  ) </w:t>
      </w:r>
    </w:p>
    <w:p w:rsidR="00540634" w:rsidRPr="00EB15E3" w:rsidRDefault="00540634" w:rsidP="00540634">
      <w:pPr>
        <w:pStyle w:val="NoSpacing"/>
        <w:spacing w:line="360" w:lineRule="auto"/>
        <w:ind w:left="720"/>
        <w:jc w:val="both"/>
        <w:rPr>
          <w:rFonts w:ascii="Times New Roman" w:hAnsi="Times New Roman" w:cs="Times New Roman"/>
          <w:sz w:val="24"/>
          <w:szCs w:val="24"/>
        </w:rPr>
      </w:pPr>
      <w:r w:rsidRPr="00EB15E3">
        <w:rPr>
          <w:rFonts w:ascii="Times New Roman" w:hAnsi="Times New Roman" w:cs="Times New Roman"/>
          <w:sz w:val="24"/>
          <w:szCs w:val="24"/>
        </w:rPr>
        <w:tab/>
      </w:r>
      <w:r w:rsidRPr="00EB15E3">
        <w:rPr>
          <w:rFonts w:ascii="Times New Roman" w:hAnsi="Times New Roman" w:cs="Times New Roman"/>
          <w:sz w:val="24"/>
          <w:szCs w:val="24"/>
        </w:rPr>
        <w:tab/>
        <w:t xml:space="preserve">(c) Traditional    (  ) </w:t>
      </w:r>
      <w:r w:rsidRPr="00EB15E3">
        <w:rPr>
          <w:rFonts w:ascii="Times New Roman" w:hAnsi="Times New Roman" w:cs="Times New Roman"/>
          <w:sz w:val="24"/>
          <w:szCs w:val="24"/>
        </w:rPr>
        <w:tab/>
        <w:t xml:space="preserve"> </w:t>
      </w:r>
      <w:r w:rsidRPr="00EB15E3">
        <w:rPr>
          <w:rFonts w:ascii="Times New Roman" w:hAnsi="Times New Roman" w:cs="Times New Roman"/>
          <w:sz w:val="24"/>
          <w:szCs w:val="24"/>
        </w:rPr>
        <w:tab/>
        <w:t xml:space="preserve">(d) Others    </w:t>
      </w:r>
      <w:r w:rsidRPr="00EB15E3">
        <w:rPr>
          <w:rFonts w:ascii="Times New Roman" w:hAnsi="Times New Roman" w:cs="Times New Roman"/>
          <w:sz w:val="24"/>
          <w:szCs w:val="24"/>
        </w:rPr>
        <w:tab/>
      </w:r>
      <w:r w:rsidRPr="00EB15E3">
        <w:rPr>
          <w:rFonts w:ascii="Times New Roman" w:hAnsi="Times New Roman" w:cs="Times New Roman"/>
          <w:sz w:val="24"/>
          <w:szCs w:val="24"/>
        </w:rPr>
        <w:tab/>
        <w:t>(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 xml:space="preserve">Education qualification (a) HND   (   )  (b)  ND  </w:t>
      </w:r>
      <w:r w:rsidRPr="00EB15E3">
        <w:rPr>
          <w:rFonts w:ascii="Times New Roman" w:hAnsi="Times New Roman" w:cs="Times New Roman"/>
          <w:sz w:val="24"/>
          <w:szCs w:val="24"/>
        </w:rPr>
        <w:tab/>
        <w:t>(   )  (c)  Other</w:t>
      </w:r>
      <w:r w:rsidRPr="00EB15E3">
        <w:rPr>
          <w:rFonts w:ascii="Times New Roman" w:hAnsi="Times New Roman" w:cs="Times New Roman"/>
          <w:sz w:val="24"/>
          <w:szCs w:val="24"/>
        </w:rPr>
        <w:tab/>
        <w:t>(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Marital Status</w:t>
      </w:r>
      <w:r w:rsidRPr="00EB15E3">
        <w:rPr>
          <w:rFonts w:ascii="Times New Roman" w:hAnsi="Times New Roman" w:cs="Times New Roman"/>
          <w:sz w:val="24"/>
          <w:szCs w:val="24"/>
        </w:rPr>
        <w:tab/>
        <w:t xml:space="preserve">(a) Single   (   ) </w:t>
      </w:r>
      <w:r w:rsidRPr="00EB15E3">
        <w:rPr>
          <w:rFonts w:ascii="Times New Roman" w:hAnsi="Times New Roman" w:cs="Times New Roman"/>
          <w:sz w:val="24"/>
          <w:szCs w:val="24"/>
        </w:rPr>
        <w:tab/>
        <w:t>(b) Married</w:t>
      </w:r>
      <w:r w:rsidRPr="00EB15E3">
        <w:rPr>
          <w:rFonts w:ascii="Times New Roman" w:hAnsi="Times New Roman" w:cs="Times New Roman"/>
          <w:sz w:val="24"/>
          <w:szCs w:val="24"/>
        </w:rPr>
        <w:tab/>
        <w:t>(   )</w:t>
      </w:r>
    </w:p>
    <w:p w:rsidR="00540634" w:rsidRPr="00EB15E3" w:rsidRDefault="00540634" w:rsidP="00540634">
      <w:pPr>
        <w:pStyle w:val="NoSpacing"/>
        <w:spacing w:line="360" w:lineRule="auto"/>
        <w:ind w:left="720"/>
        <w:jc w:val="both"/>
        <w:rPr>
          <w:rFonts w:ascii="Times New Roman" w:hAnsi="Times New Roman" w:cs="Times New Roman"/>
          <w:b/>
          <w:sz w:val="24"/>
          <w:szCs w:val="24"/>
        </w:rPr>
      </w:pPr>
      <w:r w:rsidRPr="00EB15E3">
        <w:rPr>
          <w:rFonts w:ascii="Times New Roman" w:hAnsi="Times New Roman" w:cs="Times New Roman"/>
          <w:sz w:val="24"/>
          <w:szCs w:val="24"/>
        </w:rPr>
        <w:tab/>
      </w:r>
      <w:r w:rsidRPr="00EB15E3">
        <w:rPr>
          <w:rFonts w:ascii="Times New Roman" w:hAnsi="Times New Roman" w:cs="Times New Roman"/>
          <w:sz w:val="24"/>
          <w:szCs w:val="24"/>
        </w:rPr>
        <w:tab/>
      </w:r>
      <w:r w:rsidRPr="00EB15E3">
        <w:rPr>
          <w:rFonts w:ascii="Times New Roman" w:hAnsi="Times New Roman" w:cs="Times New Roman"/>
          <w:b/>
          <w:sz w:val="24"/>
          <w:szCs w:val="24"/>
        </w:rPr>
        <w:t>SECTION B - Research Question</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Do you use social media?</w:t>
      </w:r>
      <w:r w:rsidRPr="00EB15E3">
        <w:rPr>
          <w:rFonts w:ascii="Times New Roman" w:hAnsi="Times New Roman" w:cs="Times New Roman"/>
          <w:sz w:val="24"/>
          <w:szCs w:val="24"/>
        </w:rPr>
        <w:tab/>
        <w:t>Yes    (   )</w:t>
      </w:r>
      <w:r w:rsidRPr="00EB15E3">
        <w:rPr>
          <w:rFonts w:ascii="Times New Roman" w:hAnsi="Times New Roman" w:cs="Times New Roman"/>
          <w:sz w:val="24"/>
          <w:szCs w:val="24"/>
        </w:rPr>
        <w:tab/>
      </w:r>
      <w:r w:rsidRPr="00EB15E3">
        <w:rPr>
          <w:rFonts w:ascii="Times New Roman" w:hAnsi="Times New Roman" w:cs="Times New Roman"/>
          <w:sz w:val="24"/>
          <w:szCs w:val="24"/>
        </w:rPr>
        <w:tab/>
        <w:t>No    (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 xml:space="preserve">If yes, how frequent do you use social media? (a)  Very often   (   )  (b) Often   (   ) (c) Rarely    (   )  </w:t>
      </w:r>
      <w:r w:rsidRPr="00EB15E3">
        <w:rPr>
          <w:rFonts w:ascii="Times New Roman" w:hAnsi="Times New Roman" w:cs="Times New Roman"/>
          <w:sz w:val="24"/>
          <w:szCs w:val="24"/>
        </w:rPr>
        <w:tab/>
        <w:t>(d) Not often  (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Which of the following social media platform do you use mostly?  (a) Twitter  (   )  (b) Facebook   (   )   (c) Instagram   (   )  (d) Tiktok   (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lastRenderedPageBreak/>
        <w:t>Do you use hard drug?  (a)  Yes   (   )    (b)  No   (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How will you rate the effectiveness of social media on sales of hard drugs among Kwarapoly student.</w:t>
      </w:r>
      <w:r w:rsidRPr="00EB15E3">
        <w:rPr>
          <w:rFonts w:ascii="Times New Roman" w:hAnsi="Times New Roman" w:cs="Times New Roman"/>
          <w:sz w:val="24"/>
          <w:szCs w:val="24"/>
        </w:rPr>
        <w:tab/>
        <w:t xml:space="preserve"> (a)  Very high    (   )   (b) High   (   )   (c) Low   (   )  Very low    (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 xml:space="preserve">Have you ever encounter advertisements or promotion related to hard drugs on social media? </w:t>
      </w:r>
      <w:r w:rsidRPr="00EB15E3">
        <w:rPr>
          <w:rFonts w:ascii="Times New Roman" w:hAnsi="Times New Roman" w:cs="Times New Roman"/>
          <w:sz w:val="24"/>
          <w:szCs w:val="24"/>
        </w:rPr>
        <w:tab/>
        <w:t>(a) Yes</w:t>
      </w:r>
      <w:r w:rsidRPr="00EB15E3">
        <w:rPr>
          <w:rFonts w:ascii="Times New Roman" w:hAnsi="Times New Roman" w:cs="Times New Roman"/>
          <w:sz w:val="24"/>
          <w:szCs w:val="24"/>
        </w:rPr>
        <w:tab/>
        <w:t>(   )</w:t>
      </w:r>
      <w:r w:rsidRPr="00EB15E3">
        <w:rPr>
          <w:rFonts w:ascii="Times New Roman" w:hAnsi="Times New Roman" w:cs="Times New Roman"/>
          <w:sz w:val="24"/>
          <w:szCs w:val="24"/>
        </w:rPr>
        <w:tab/>
        <w:t>(b) No</w:t>
      </w:r>
      <w:r w:rsidRPr="00EB15E3">
        <w:rPr>
          <w:rFonts w:ascii="Times New Roman" w:hAnsi="Times New Roman" w:cs="Times New Roman"/>
          <w:sz w:val="24"/>
          <w:szCs w:val="24"/>
        </w:rPr>
        <w:tab/>
      </w:r>
      <w:r w:rsidRPr="00EB15E3">
        <w:rPr>
          <w:rFonts w:ascii="Times New Roman" w:hAnsi="Times New Roman" w:cs="Times New Roman"/>
          <w:sz w:val="24"/>
          <w:szCs w:val="24"/>
        </w:rPr>
        <w:tab/>
        <w:t>(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Do you follow or are you member of any group or community on social media that discuss or promote the use of hard drugs? (a) Yes</w:t>
      </w:r>
      <w:r w:rsidRPr="00EB15E3">
        <w:rPr>
          <w:rFonts w:ascii="Times New Roman" w:hAnsi="Times New Roman" w:cs="Times New Roman"/>
          <w:sz w:val="24"/>
          <w:szCs w:val="24"/>
        </w:rPr>
        <w:tab/>
        <w:t>(   )</w:t>
      </w:r>
      <w:r w:rsidRPr="00EB15E3">
        <w:rPr>
          <w:rFonts w:ascii="Times New Roman" w:hAnsi="Times New Roman" w:cs="Times New Roman"/>
          <w:sz w:val="24"/>
          <w:szCs w:val="24"/>
        </w:rPr>
        <w:tab/>
        <w:t>(b) No</w:t>
      </w:r>
      <w:r w:rsidRPr="00EB15E3">
        <w:rPr>
          <w:rFonts w:ascii="Times New Roman" w:hAnsi="Times New Roman" w:cs="Times New Roman"/>
          <w:sz w:val="24"/>
          <w:szCs w:val="24"/>
        </w:rPr>
        <w:tab/>
      </w:r>
      <w:r w:rsidRPr="00EB15E3">
        <w:rPr>
          <w:rFonts w:ascii="Times New Roman" w:hAnsi="Times New Roman" w:cs="Times New Roman"/>
          <w:sz w:val="24"/>
          <w:szCs w:val="24"/>
        </w:rPr>
        <w:tab/>
        <w:t>(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Have you ever been approached or solicited to purchase  hard drugs through social media? (a) Yes</w:t>
      </w:r>
      <w:r w:rsidRPr="00EB15E3">
        <w:rPr>
          <w:rFonts w:ascii="Times New Roman" w:hAnsi="Times New Roman" w:cs="Times New Roman"/>
          <w:sz w:val="24"/>
          <w:szCs w:val="24"/>
        </w:rPr>
        <w:tab/>
        <w:t>(   )</w:t>
      </w:r>
      <w:r w:rsidRPr="00EB15E3">
        <w:rPr>
          <w:rFonts w:ascii="Times New Roman" w:hAnsi="Times New Roman" w:cs="Times New Roman"/>
          <w:sz w:val="24"/>
          <w:szCs w:val="24"/>
        </w:rPr>
        <w:tab/>
        <w:t>(b) No</w:t>
      </w:r>
      <w:r w:rsidRPr="00EB15E3">
        <w:rPr>
          <w:rFonts w:ascii="Times New Roman" w:hAnsi="Times New Roman" w:cs="Times New Roman"/>
          <w:sz w:val="24"/>
          <w:szCs w:val="24"/>
        </w:rPr>
        <w:tab/>
      </w:r>
      <w:r w:rsidRPr="00EB15E3">
        <w:rPr>
          <w:rFonts w:ascii="Times New Roman" w:hAnsi="Times New Roman" w:cs="Times New Roman"/>
          <w:sz w:val="24"/>
          <w:szCs w:val="24"/>
        </w:rPr>
        <w:tab/>
        <w:t>(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Do you believe that social media platforms should implement stricter policies to prevent the promotion and sale of hard drugs? (a) Yes</w:t>
      </w:r>
      <w:r w:rsidRPr="00EB15E3">
        <w:rPr>
          <w:rFonts w:ascii="Times New Roman" w:hAnsi="Times New Roman" w:cs="Times New Roman"/>
          <w:sz w:val="24"/>
          <w:szCs w:val="24"/>
        </w:rPr>
        <w:tab/>
        <w:t>(   )</w:t>
      </w:r>
      <w:r w:rsidRPr="00EB15E3">
        <w:rPr>
          <w:rFonts w:ascii="Times New Roman" w:hAnsi="Times New Roman" w:cs="Times New Roman"/>
          <w:sz w:val="24"/>
          <w:szCs w:val="24"/>
        </w:rPr>
        <w:tab/>
        <w:t>(b) No</w:t>
      </w:r>
      <w:r w:rsidRPr="00EB15E3">
        <w:rPr>
          <w:rFonts w:ascii="Times New Roman" w:hAnsi="Times New Roman" w:cs="Times New Roman"/>
          <w:sz w:val="24"/>
          <w:szCs w:val="24"/>
        </w:rPr>
        <w:tab/>
      </w:r>
      <w:r w:rsidRPr="00EB15E3">
        <w:rPr>
          <w:rFonts w:ascii="Times New Roman" w:hAnsi="Times New Roman" w:cs="Times New Roman"/>
          <w:sz w:val="24"/>
          <w:szCs w:val="24"/>
        </w:rPr>
        <w:tab/>
        <w:t>(   )</w:t>
      </w:r>
    </w:p>
    <w:p w:rsidR="00540634" w:rsidRPr="00EB15E3" w:rsidRDefault="00540634" w:rsidP="00540634">
      <w:pPr>
        <w:pStyle w:val="NoSpacing"/>
        <w:numPr>
          <w:ilvl w:val="0"/>
          <w:numId w:val="4"/>
        </w:numPr>
        <w:spacing w:line="360" w:lineRule="auto"/>
        <w:ind w:hanging="720"/>
        <w:jc w:val="both"/>
        <w:rPr>
          <w:rFonts w:ascii="Times New Roman" w:hAnsi="Times New Roman" w:cs="Times New Roman"/>
          <w:sz w:val="24"/>
          <w:szCs w:val="24"/>
        </w:rPr>
      </w:pPr>
      <w:r w:rsidRPr="00EB15E3">
        <w:rPr>
          <w:rFonts w:ascii="Times New Roman" w:hAnsi="Times New Roman" w:cs="Times New Roman"/>
          <w:sz w:val="24"/>
          <w:szCs w:val="24"/>
        </w:rPr>
        <w:t xml:space="preserve">Have you ever witnessed or heard of instance where students at Kwarapoly purchase hard drugs through connection made on social media? </w:t>
      </w:r>
    </w:p>
    <w:p w:rsidR="00540634" w:rsidRPr="00EB15E3" w:rsidRDefault="00540634" w:rsidP="00540634">
      <w:pPr>
        <w:pStyle w:val="NoSpacing"/>
        <w:spacing w:line="360" w:lineRule="auto"/>
        <w:ind w:left="720"/>
        <w:jc w:val="both"/>
        <w:rPr>
          <w:rFonts w:ascii="Times New Roman" w:hAnsi="Times New Roman" w:cs="Times New Roman"/>
          <w:sz w:val="24"/>
          <w:szCs w:val="24"/>
        </w:rPr>
      </w:pPr>
      <w:r w:rsidRPr="00EB15E3">
        <w:rPr>
          <w:rFonts w:ascii="Times New Roman" w:hAnsi="Times New Roman" w:cs="Times New Roman"/>
          <w:sz w:val="24"/>
          <w:szCs w:val="24"/>
        </w:rPr>
        <w:t>(a) Yes</w:t>
      </w:r>
      <w:r w:rsidRPr="00EB15E3">
        <w:rPr>
          <w:rFonts w:ascii="Times New Roman" w:hAnsi="Times New Roman" w:cs="Times New Roman"/>
          <w:sz w:val="24"/>
          <w:szCs w:val="24"/>
        </w:rPr>
        <w:tab/>
        <w:t>(   )</w:t>
      </w:r>
      <w:r w:rsidRPr="00EB15E3">
        <w:rPr>
          <w:rFonts w:ascii="Times New Roman" w:hAnsi="Times New Roman" w:cs="Times New Roman"/>
          <w:sz w:val="24"/>
          <w:szCs w:val="24"/>
        </w:rPr>
        <w:tab/>
        <w:t>(b) No</w:t>
      </w:r>
      <w:r w:rsidRPr="00EB15E3">
        <w:rPr>
          <w:rFonts w:ascii="Times New Roman" w:hAnsi="Times New Roman" w:cs="Times New Roman"/>
          <w:sz w:val="24"/>
          <w:szCs w:val="24"/>
        </w:rPr>
        <w:tab/>
      </w:r>
      <w:r w:rsidRPr="00EB15E3">
        <w:rPr>
          <w:rFonts w:ascii="Times New Roman" w:hAnsi="Times New Roman" w:cs="Times New Roman"/>
          <w:sz w:val="24"/>
          <w:szCs w:val="24"/>
        </w:rPr>
        <w:tab/>
        <w:t>(   )</w:t>
      </w:r>
    </w:p>
    <w:p w:rsidR="00BE0B8C" w:rsidRDefault="00BE0B8C" w:rsidP="00540634">
      <w:pPr>
        <w:pStyle w:val="NoSpacing"/>
        <w:spacing w:line="360" w:lineRule="auto"/>
        <w:ind w:left="720"/>
        <w:jc w:val="both"/>
        <w:rPr>
          <w:rFonts w:ascii="Times New Roman" w:hAnsi="Times New Roman" w:cs="Times New Roman"/>
          <w:b/>
          <w:sz w:val="24"/>
          <w:szCs w:val="24"/>
        </w:rPr>
      </w:pPr>
    </w:p>
    <w:p w:rsidR="00BE0B8C" w:rsidRDefault="00BE0B8C" w:rsidP="00540634">
      <w:pPr>
        <w:pStyle w:val="NoSpacing"/>
        <w:spacing w:line="360" w:lineRule="auto"/>
        <w:ind w:left="720"/>
        <w:jc w:val="both"/>
        <w:rPr>
          <w:rFonts w:ascii="Times New Roman" w:hAnsi="Times New Roman" w:cs="Times New Roman"/>
          <w:b/>
          <w:sz w:val="24"/>
          <w:szCs w:val="24"/>
        </w:rPr>
      </w:pPr>
    </w:p>
    <w:p w:rsidR="00540634" w:rsidRPr="00EB15E3" w:rsidRDefault="00540634" w:rsidP="00540634">
      <w:pPr>
        <w:pStyle w:val="NoSpacing"/>
        <w:spacing w:line="360" w:lineRule="auto"/>
        <w:ind w:left="720"/>
        <w:jc w:val="both"/>
        <w:rPr>
          <w:rFonts w:ascii="Times New Roman" w:hAnsi="Times New Roman" w:cs="Times New Roman"/>
          <w:b/>
          <w:sz w:val="24"/>
          <w:szCs w:val="24"/>
        </w:rPr>
      </w:pPr>
      <w:r w:rsidRPr="00EB15E3">
        <w:rPr>
          <w:rFonts w:ascii="Times New Roman" w:hAnsi="Times New Roman" w:cs="Times New Roman"/>
          <w:b/>
          <w:sz w:val="24"/>
          <w:szCs w:val="24"/>
        </w:rPr>
        <w:t>Key: SA = Strongly Agree, A = Agree, N = Neutral, D = Disagree, SD = Strongly Disagree</w:t>
      </w:r>
    </w:p>
    <w:tbl>
      <w:tblPr>
        <w:tblStyle w:val="TableGrid"/>
        <w:tblW w:w="0" w:type="auto"/>
        <w:tblLayout w:type="fixed"/>
        <w:tblLook w:val="04A0"/>
      </w:tblPr>
      <w:tblGrid>
        <w:gridCol w:w="648"/>
        <w:gridCol w:w="5130"/>
        <w:gridCol w:w="720"/>
        <w:gridCol w:w="720"/>
        <w:gridCol w:w="720"/>
        <w:gridCol w:w="810"/>
        <w:gridCol w:w="828"/>
      </w:tblGrid>
      <w:tr w:rsidR="00540634" w:rsidRPr="00EB15E3" w:rsidTr="00EB15E3">
        <w:tc>
          <w:tcPr>
            <w:tcW w:w="648" w:type="dxa"/>
          </w:tcPr>
          <w:p w:rsidR="00540634" w:rsidRPr="00EB15E3" w:rsidRDefault="00540634" w:rsidP="00EB15E3">
            <w:pPr>
              <w:pStyle w:val="NoSpacing"/>
              <w:spacing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t>S/N</w:t>
            </w:r>
          </w:p>
        </w:tc>
        <w:tc>
          <w:tcPr>
            <w:tcW w:w="5130" w:type="dxa"/>
            <w:vMerge w:val="restart"/>
            <w:tcBorders>
              <w:right w:val="single" w:sz="4" w:space="0" w:color="auto"/>
            </w:tcBorders>
          </w:tcPr>
          <w:p w:rsidR="00540634" w:rsidRPr="00EB15E3" w:rsidRDefault="00540634" w:rsidP="00EB15E3">
            <w:pPr>
              <w:pStyle w:val="NoSpacing"/>
              <w:spacing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t>STATEMENT</w:t>
            </w:r>
          </w:p>
        </w:tc>
        <w:tc>
          <w:tcPr>
            <w:tcW w:w="3798" w:type="dxa"/>
            <w:gridSpan w:val="5"/>
          </w:tcPr>
          <w:p w:rsidR="00540634" w:rsidRPr="00EB15E3" w:rsidRDefault="00540634" w:rsidP="00EB15E3">
            <w:pPr>
              <w:pStyle w:val="NoSpacing"/>
              <w:spacing w:line="360" w:lineRule="auto"/>
              <w:jc w:val="center"/>
              <w:rPr>
                <w:rFonts w:ascii="Times New Roman" w:hAnsi="Times New Roman" w:cs="Times New Roman"/>
                <w:b/>
                <w:sz w:val="24"/>
                <w:szCs w:val="24"/>
              </w:rPr>
            </w:pPr>
            <w:r w:rsidRPr="00EB15E3">
              <w:rPr>
                <w:rFonts w:ascii="Times New Roman" w:hAnsi="Times New Roman" w:cs="Times New Roman"/>
                <w:b/>
                <w:sz w:val="24"/>
                <w:szCs w:val="24"/>
              </w:rPr>
              <w:t>RESPONSE OPTION</w:t>
            </w: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5130" w:type="dxa"/>
            <w:vMerge/>
            <w:tcBorders>
              <w:righ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r w:rsidRPr="00EB15E3">
              <w:rPr>
                <w:rFonts w:ascii="Times New Roman" w:hAnsi="Times New Roman" w:cs="Times New Roman"/>
                <w:b/>
                <w:sz w:val="24"/>
                <w:szCs w:val="24"/>
              </w:rPr>
              <w:t>SA</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r w:rsidRPr="00EB15E3">
              <w:rPr>
                <w:rFonts w:ascii="Times New Roman" w:hAnsi="Times New Roman" w:cs="Times New Roman"/>
                <w:b/>
                <w:sz w:val="24"/>
                <w:szCs w:val="24"/>
              </w:rPr>
              <w:t>A</w:t>
            </w: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r w:rsidRPr="00EB15E3">
              <w:rPr>
                <w:rFonts w:ascii="Times New Roman" w:hAnsi="Times New Roman" w:cs="Times New Roman"/>
                <w:b/>
                <w:sz w:val="24"/>
                <w:szCs w:val="24"/>
              </w:rPr>
              <w:t>N</w:t>
            </w: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r w:rsidRPr="00EB15E3">
              <w:rPr>
                <w:rFonts w:ascii="Times New Roman" w:hAnsi="Times New Roman" w:cs="Times New Roman"/>
                <w:b/>
                <w:sz w:val="24"/>
                <w:szCs w:val="24"/>
              </w:rPr>
              <w:t>D</w:t>
            </w: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r w:rsidRPr="00EB15E3">
              <w:rPr>
                <w:rFonts w:ascii="Times New Roman" w:hAnsi="Times New Roman" w:cs="Times New Roman"/>
                <w:b/>
                <w:sz w:val="24"/>
                <w:szCs w:val="24"/>
              </w:rPr>
              <w:t>SD</w:t>
            </w: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16</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You are using social media more than other media</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17</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More people are exposed to social media than other media</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18</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Hard drugs are sold on different platforms.</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19</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Social media can be used to sell and buy hard drugs</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20</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Social media are being used to spread information about hard drugs more than other media</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21</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 xml:space="preserve">Many users of hard drugs know about different </w:t>
            </w:r>
            <w:r w:rsidRPr="00EB15E3">
              <w:rPr>
                <w:rFonts w:ascii="Times New Roman" w:hAnsi="Times New Roman" w:cs="Times New Roman"/>
                <w:sz w:val="24"/>
                <w:szCs w:val="24"/>
              </w:rPr>
              <w:lastRenderedPageBreak/>
              <w:t>types of hard drugs from social media</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lastRenderedPageBreak/>
              <w:t>22</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Hard drug are dangerous to people's health</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r w:rsidR="00540634" w:rsidRPr="00EB15E3" w:rsidTr="00EB15E3">
        <w:tc>
          <w:tcPr>
            <w:tcW w:w="648" w:type="dxa"/>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23</w:t>
            </w:r>
          </w:p>
        </w:tc>
        <w:tc>
          <w:tcPr>
            <w:tcW w:w="5130" w:type="dxa"/>
            <w:tcBorders>
              <w:right w:val="single" w:sz="4" w:space="0" w:color="auto"/>
            </w:tcBorders>
          </w:tcPr>
          <w:p w:rsidR="00540634" w:rsidRPr="00EB15E3" w:rsidRDefault="00540634" w:rsidP="00EB15E3">
            <w:pPr>
              <w:pStyle w:val="NoSpacing"/>
              <w:spacing w:line="360" w:lineRule="auto"/>
              <w:rPr>
                <w:rFonts w:ascii="Times New Roman" w:hAnsi="Times New Roman" w:cs="Times New Roman"/>
                <w:sz w:val="24"/>
                <w:szCs w:val="24"/>
              </w:rPr>
            </w:pPr>
            <w:r w:rsidRPr="00EB15E3">
              <w:rPr>
                <w:rFonts w:ascii="Times New Roman" w:hAnsi="Times New Roman" w:cs="Times New Roman"/>
                <w:sz w:val="24"/>
                <w:szCs w:val="24"/>
              </w:rPr>
              <w:t>You know about the dangers as a result of what you see on social media</w:t>
            </w:r>
          </w:p>
        </w:tc>
        <w:tc>
          <w:tcPr>
            <w:tcW w:w="720" w:type="dxa"/>
            <w:tcBorders>
              <w:left w:val="single" w:sz="4" w:space="0" w:color="auto"/>
            </w:tcBorders>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72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10" w:type="dxa"/>
          </w:tcPr>
          <w:p w:rsidR="00540634" w:rsidRPr="00EB15E3" w:rsidRDefault="00540634" w:rsidP="00EB15E3">
            <w:pPr>
              <w:pStyle w:val="NoSpacing"/>
              <w:spacing w:line="360" w:lineRule="auto"/>
              <w:rPr>
                <w:rFonts w:ascii="Times New Roman" w:hAnsi="Times New Roman" w:cs="Times New Roman"/>
                <w:b/>
                <w:sz w:val="24"/>
                <w:szCs w:val="24"/>
              </w:rPr>
            </w:pPr>
          </w:p>
        </w:tc>
        <w:tc>
          <w:tcPr>
            <w:tcW w:w="828" w:type="dxa"/>
          </w:tcPr>
          <w:p w:rsidR="00540634" w:rsidRPr="00EB15E3" w:rsidRDefault="00540634" w:rsidP="00EB15E3">
            <w:pPr>
              <w:pStyle w:val="NoSpacing"/>
              <w:spacing w:line="360" w:lineRule="auto"/>
              <w:rPr>
                <w:rFonts w:ascii="Times New Roman" w:hAnsi="Times New Roman" w:cs="Times New Roman"/>
                <w:b/>
                <w:sz w:val="24"/>
                <w:szCs w:val="24"/>
              </w:rPr>
            </w:pPr>
          </w:p>
        </w:tc>
      </w:tr>
    </w:tbl>
    <w:p w:rsidR="00540634" w:rsidRPr="00EB15E3" w:rsidRDefault="00540634" w:rsidP="00540634">
      <w:pPr>
        <w:pStyle w:val="NoSpacing"/>
        <w:spacing w:line="360" w:lineRule="auto"/>
        <w:ind w:left="720"/>
        <w:jc w:val="both"/>
        <w:rPr>
          <w:rFonts w:ascii="Times New Roman" w:hAnsi="Times New Roman" w:cs="Times New Roman"/>
          <w:sz w:val="24"/>
          <w:szCs w:val="24"/>
        </w:rPr>
      </w:pPr>
    </w:p>
    <w:p w:rsidR="00540634" w:rsidRPr="00EB15E3" w:rsidRDefault="00540634" w:rsidP="00540634">
      <w:pPr>
        <w:spacing w:before="240" w:line="360" w:lineRule="auto"/>
        <w:ind w:left="810" w:hanging="810"/>
        <w:jc w:val="both"/>
        <w:rPr>
          <w:rFonts w:ascii="Times New Roman" w:hAnsi="Times New Roman" w:cs="Times New Roman"/>
          <w:sz w:val="24"/>
          <w:szCs w:val="24"/>
        </w:rPr>
      </w:pPr>
    </w:p>
    <w:sectPr w:rsidR="00540634" w:rsidRPr="00EB15E3" w:rsidSect="004631D0">
      <w:pgSz w:w="12240" w:h="16834" w:code="9"/>
      <w:pgMar w:top="1440" w:right="1022" w:bottom="1440" w:left="1800" w:header="720" w:footer="204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5EE" w:rsidRDefault="00F335EE" w:rsidP="008709FB">
      <w:r>
        <w:separator/>
      </w:r>
    </w:p>
  </w:endnote>
  <w:endnote w:type="continuationSeparator" w:id="1">
    <w:p w:rsidR="00F335EE" w:rsidRDefault="00F335EE" w:rsidP="00870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310860"/>
      <w:docPartObj>
        <w:docPartGallery w:val="Page Numbers (Bottom of Page)"/>
        <w:docPartUnique/>
      </w:docPartObj>
    </w:sdtPr>
    <w:sdtContent>
      <w:p w:rsidR="00EB15E3" w:rsidRDefault="00D82DF0">
        <w:pPr>
          <w:pStyle w:val="Footer"/>
          <w:jc w:val="center"/>
        </w:pPr>
        <w:fldSimple w:instr=" PAGE   \* MERGEFORMAT ">
          <w:r w:rsidR="00267DBA">
            <w:rPr>
              <w:noProof/>
            </w:rPr>
            <w:t>46</w:t>
          </w:r>
        </w:fldSimple>
      </w:p>
    </w:sdtContent>
  </w:sdt>
  <w:p w:rsidR="00EB15E3" w:rsidRDefault="00EB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5EE" w:rsidRDefault="00F335EE" w:rsidP="008709FB">
      <w:r>
        <w:separator/>
      </w:r>
    </w:p>
  </w:footnote>
  <w:footnote w:type="continuationSeparator" w:id="1">
    <w:p w:rsidR="00F335EE" w:rsidRDefault="00F335EE" w:rsidP="008709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798A0B"/>
    <w:multiLevelType w:val="multilevel"/>
    <w:tmpl w:val="D2798A0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7F3405"/>
    <w:multiLevelType w:val="hybridMultilevel"/>
    <w:tmpl w:val="799849A2"/>
    <w:lvl w:ilvl="0" w:tplc="0409001B">
      <w:start w:val="1"/>
      <w:numFmt w:val="lowerRoman"/>
      <w:lvlText w:val="%1."/>
      <w:lvlJc w:val="right"/>
      <w:pPr>
        <w:ind w:left="720" w:hanging="360"/>
      </w:pPr>
    </w:lvl>
    <w:lvl w:ilvl="1" w:tplc="3A181A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964C2"/>
    <w:multiLevelType w:val="hybridMultilevel"/>
    <w:tmpl w:val="539C18D8"/>
    <w:lvl w:ilvl="0" w:tplc="2FA8C88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EB6317"/>
    <w:multiLevelType w:val="hybridMultilevel"/>
    <w:tmpl w:val="5024C59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B7E37"/>
    <w:multiLevelType w:val="hybridMultilevel"/>
    <w:tmpl w:val="FC3047F6"/>
    <w:lvl w:ilvl="0" w:tplc="B27E0A2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54534A"/>
    <w:multiLevelType w:val="hybridMultilevel"/>
    <w:tmpl w:val="F3A6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222593"/>
    <w:multiLevelType w:val="hybridMultilevel"/>
    <w:tmpl w:val="4072D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4F3E43"/>
    <w:multiLevelType w:val="hybridMultilevel"/>
    <w:tmpl w:val="C3BA4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7D039E7"/>
    <w:multiLevelType w:val="hybridMultilevel"/>
    <w:tmpl w:val="39C6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1"/>
  </w:num>
  <w:num w:numId="6">
    <w:abstractNumId w:val="3"/>
  </w:num>
  <w:num w:numId="7">
    <w:abstractNumId w:val="9"/>
  </w:num>
  <w:num w:numId="8">
    <w:abstractNumId w:val="7"/>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09FB"/>
    <w:rsid w:val="00066026"/>
    <w:rsid w:val="00267DBA"/>
    <w:rsid w:val="00343A20"/>
    <w:rsid w:val="003950E2"/>
    <w:rsid w:val="004431F7"/>
    <w:rsid w:val="004631D0"/>
    <w:rsid w:val="00540634"/>
    <w:rsid w:val="005E1282"/>
    <w:rsid w:val="007F708F"/>
    <w:rsid w:val="008709FB"/>
    <w:rsid w:val="009B1EA9"/>
    <w:rsid w:val="009F0A7E"/>
    <w:rsid w:val="00A53033"/>
    <w:rsid w:val="00A93B61"/>
    <w:rsid w:val="00B81015"/>
    <w:rsid w:val="00BE0B8C"/>
    <w:rsid w:val="00BE5AB7"/>
    <w:rsid w:val="00C1055A"/>
    <w:rsid w:val="00CC6303"/>
    <w:rsid w:val="00D21860"/>
    <w:rsid w:val="00D82DF0"/>
    <w:rsid w:val="00EB15E3"/>
    <w:rsid w:val="00EE0C74"/>
    <w:rsid w:val="00F335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FB"/>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9FB"/>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09FB"/>
    <w:pPr>
      <w:tabs>
        <w:tab w:val="center" w:pos="4680"/>
        <w:tab w:val="right" w:pos="9360"/>
      </w:tabs>
    </w:pPr>
  </w:style>
  <w:style w:type="character" w:customStyle="1" w:styleId="HeaderChar">
    <w:name w:val="Header Char"/>
    <w:basedOn w:val="DefaultParagraphFont"/>
    <w:link w:val="Header"/>
    <w:uiPriority w:val="99"/>
    <w:semiHidden/>
    <w:rsid w:val="008709FB"/>
    <w:rPr>
      <w:rFonts w:eastAsiaTheme="minorEastAsia"/>
      <w:sz w:val="20"/>
      <w:szCs w:val="20"/>
      <w:lang w:eastAsia="zh-CN"/>
    </w:rPr>
  </w:style>
  <w:style w:type="paragraph" w:styleId="Footer">
    <w:name w:val="footer"/>
    <w:basedOn w:val="Normal"/>
    <w:link w:val="FooterChar"/>
    <w:uiPriority w:val="99"/>
    <w:unhideWhenUsed/>
    <w:rsid w:val="008709FB"/>
    <w:pPr>
      <w:tabs>
        <w:tab w:val="center" w:pos="4680"/>
        <w:tab w:val="right" w:pos="9360"/>
      </w:tabs>
    </w:pPr>
  </w:style>
  <w:style w:type="character" w:customStyle="1" w:styleId="FooterChar">
    <w:name w:val="Footer Char"/>
    <w:basedOn w:val="DefaultParagraphFont"/>
    <w:link w:val="Footer"/>
    <w:uiPriority w:val="99"/>
    <w:rsid w:val="008709FB"/>
    <w:rPr>
      <w:rFonts w:eastAsiaTheme="minorEastAsia"/>
      <w:sz w:val="20"/>
      <w:szCs w:val="20"/>
      <w:lang w:eastAsia="zh-CN"/>
    </w:rPr>
  </w:style>
  <w:style w:type="character" w:styleId="Emphasis">
    <w:name w:val="Emphasis"/>
    <w:basedOn w:val="DefaultParagraphFont"/>
    <w:uiPriority w:val="20"/>
    <w:qFormat/>
    <w:rsid w:val="00C1055A"/>
    <w:rPr>
      <w:i/>
      <w:iCs/>
    </w:rPr>
  </w:style>
  <w:style w:type="paragraph" w:styleId="NormalWeb">
    <w:name w:val="Normal (Web)"/>
    <w:basedOn w:val="Normal"/>
    <w:uiPriority w:val="99"/>
    <w:semiHidden/>
    <w:unhideWhenUsed/>
    <w:rsid w:val="00C1055A"/>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40634"/>
    <w:pPr>
      <w:ind w:left="720"/>
      <w:contextualSpacing/>
    </w:pPr>
  </w:style>
  <w:style w:type="paragraph" w:styleId="NoSpacing">
    <w:name w:val="No Spacing"/>
    <w:uiPriority w:val="1"/>
    <w:qFormat/>
    <w:rsid w:val="00540634"/>
    <w:pPr>
      <w:spacing w:after="0" w:line="240" w:lineRule="auto"/>
    </w:pPr>
  </w:style>
</w:styles>
</file>

<file path=word/webSettings.xml><?xml version="1.0" encoding="utf-8"?>
<w:webSettings xmlns:r="http://schemas.openxmlformats.org/officeDocument/2006/relationships" xmlns:w="http://schemas.openxmlformats.org/wordprocessingml/2006/main">
  <w:divs>
    <w:div w:id="625084736">
      <w:bodyDiv w:val="1"/>
      <w:marLeft w:val="0"/>
      <w:marRight w:val="0"/>
      <w:marTop w:val="0"/>
      <w:marBottom w:val="0"/>
      <w:divBdr>
        <w:top w:val="none" w:sz="0" w:space="0" w:color="auto"/>
        <w:left w:val="none" w:sz="0" w:space="0" w:color="auto"/>
        <w:bottom w:val="none" w:sz="0" w:space="0" w:color="auto"/>
        <w:right w:val="none" w:sz="0" w:space="0" w:color="auto"/>
      </w:divBdr>
    </w:div>
    <w:div w:id="983630424">
      <w:bodyDiv w:val="1"/>
      <w:marLeft w:val="0"/>
      <w:marRight w:val="0"/>
      <w:marTop w:val="0"/>
      <w:marBottom w:val="0"/>
      <w:divBdr>
        <w:top w:val="none" w:sz="0" w:space="0" w:color="auto"/>
        <w:left w:val="none" w:sz="0" w:space="0" w:color="auto"/>
        <w:bottom w:val="none" w:sz="0" w:space="0" w:color="auto"/>
        <w:right w:val="none" w:sz="0" w:space="0" w:color="auto"/>
      </w:divBdr>
    </w:div>
    <w:div w:id="1269852176">
      <w:bodyDiv w:val="1"/>
      <w:marLeft w:val="0"/>
      <w:marRight w:val="0"/>
      <w:marTop w:val="0"/>
      <w:marBottom w:val="0"/>
      <w:divBdr>
        <w:top w:val="none" w:sz="0" w:space="0" w:color="auto"/>
        <w:left w:val="none" w:sz="0" w:space="0" w:color="auto"/>
        <w:bottom w:val="none" w:sz="0" w:space="0" w:color="auto"/>
        <w:right w:val="none" w:sz="0" w:space="0" w:color="auto"/>
      </w:divBdr>
    </w:div>
    <w:div w:id="1361779707">
      <w:bodyDiv w:val="1"/>
      <w:marLeft w:val="0"/>
      <w:marRight w:val="0"/>
      <w:marTop w:val="0"/>
      <w:marBottom w:val="0"/>
      <w:divBdr>
        <w:top w:val="none" w:sz="0" w:space="0" w:color="auto"/>
        <w:left w:val="none" w:sz="0" w:space="0" w:color="auto"/>
        <w:bottom w:val="none" w:sz="0" w:space="0" w:color="auto"/>
        <w:right w:val="none" w:sz="0" w:space="0" w:color="auto"/>
      </w:divBdr>
    </w:div>
    <w:div w:id="1560437664">
      <w:bodyDiv w:val="1"/>
      <w:marLeft w:val="0"/>
      <w:marRight w:val="0"/>
      <w:marTop w:val="0"/>
      <w:marBottom w:val="0"/>
      <w:divBdr>
        <w:top w:val="none" w:sz="0" w:space="0" w:color="auto"/>
        <w:left w:val="none" w:sz="0" w:space="0" w:color="auto"/>
        <w:bottom w:val="none" w:sz="0" w:space="0" w:color="auto"/>
        <w:right w:val="none" w:sz="0" w:space="0" w:color="auto"/>
      </w:divBdr>
    </w:div>
    <w:div w:id="1882132604">
      <w:bodyDiv w:val="1"/>
      <w:marLeft w:val="0"/>
      <w:marRight w:val="0"/>
      <w:marTop w:val="0"/>
      <w:marBottom w:val="0"/>
      <w:divBdr>
        <w:top w:val="none" w:sz="0" w:space="0" w:color="auto"/>
        <w:left w:val="none" w:sz="0" w:space="0" w:color="auto"/>
        <w:bottom w:val="none" w:sz="0" w:space="0" w:color="auto"/>
        <w:right w:val="none" w:sz="0" w:space="0" w:color="auto"/>
      </w:divBdr>
      <w:divsChild>
        <w:div w:id="985747631">
          <w:marLeft w:val="0"/>
          <w:marRight w:val="0"/>
          <w:marTop w:val="0"/>
          <w:marBottom w:val="0"/>
          <w:divBdr>
            <w:top w:val="none" w:sz="0" w:space="0" w:color="auto"/>
            <w:left w:val="none" w:sz="0" w:space="0" w:color="auto"/>
            <w:bottom w:val="none" w:sz="0" w:space="0" w:color="auto"/>
            <w:right w:val="none" w:sz="0" w:space="0" w:color="auto"/>
          </w:divBdr>
          <w:divsChild>
            <w:div w:id="969239734">
              <w:marLeft w:val="0"/>
              <w:marRight w:val="0"/>
              <w:marTop w:val="0"/>
              <w:marBottom w:val="0"/>
              <w:divBdr>
                <w:top w:val="none" w:sz="0" w:space="0" w:color="auto"/>
                <w:left w:val="none" w:sz="0" w:space="0" w:color="auto"/>
                <w:bottom w:val="none" w:sz="0" w:space="0" w:color="auto"/>
                <w:right w:val="none" w:sz="0" w:space="0" w:color="auto"/>
              </w:divBdr>
              <w:divsChild>
                <w:div w:id="1353801579">
                  <w:marLeft w:val="0"/>
                  <w:marRight w:val="0"/>
                  <w:marTop w:val="0"/>
                  <w:marBottom w:val="0"/>
                  <w:divBdr>
                    <w:top w:val="none" w:sz="0" w:space="0" w:color="auto"/>
                    <w:left w:val="none" w:sz="0" w:space="0" w:color="auto"/>
                    <w:bottom w:val="none" w:sz="0" w:space="0" w:color="auto"/>
                    <w:right w:val="none" w:sz="0" w:space="0" w:color="auto"/>
                  </w:divBdr>
                  <w:divsChild>
                    <w:div w:id="736630124">
                      <w:marLeft w:val="0"/>
                      <w:marRight w:val="0"/>
                      <w:marTop w:val="0"/>
                      <w:marBottom w:val="0"/>
                      <w:divBdr>
                        <w:top w:val="none" w:sz="0" w:space="0" w:color="auto"/>
                        <w:left w:val="none" w:sz="0" w:space="0" w:color="auto"/>
                        <w:bottom w:val="none" w:sz="0" w:space="0" w:color="auto"/>
                        <w:right w:val="none" w:sz="0" w:space="0" w:color="auto"/>
                      </w:divBdr>
                      <w:divsChild>
                        <w:div w:id="1558397554">
                          <w:marLeft w:val="0"/>
                          <w:marRight w:val="0"/>
                          <w:marTop w:val="0"/>
                          <w:marBottom w:val="0"/>
                          <w:divBdr>
                            <w:top w:val="none" w:sz="0" w:space="0" w:color="auto"/>
                            <w:left w:val="none" w:sz="0" w:space="0" w:color="auto"/>
                            <w:bottom w:val="none" w:sz="0" w:space="0" w:color="auto"/>
                            <w:right w:val="none" w:sz="0" w:space="0" w:color="auto"/>
                          </w:divBdr>
                          <w:divsChild>
                            <w:div w:id="1693604673">
                              <w:marLeft w:val="0"/>
                              <w:marRight w:val="0"/>
                              <w:marTop w:val="0"/>
                              <w:marBottom w:val="0"/>
                              <w:divBdr>
                                <w:top w:val="none" w:sz="0" w:space="0" w:color="auto"/>
                                <w:left w:val="none" w:sz="0" w:space="0" w:color="auto"/>
                                <w:bottom w:val="none" w:sz="0" w:space="0" w:color="auto"/>
                                <w:right w:val="none" w:sz="0" w:space="0" w:color="auto"/>
                              </w:divBdr>
                              <w:divsChild>
                                <w:div w:id="1488665443">
                                  <w:marLeft w:val="0"/>
                                  <w:marRight w:val="0"/>
                                  <w:marTop w:val="0"/>
                                  <w:marBottom w:val="0"/>
                                  <w:divBdr>
                                    <w:top w:val="none" w:sz="0" w:space="0" w:color="auto"/>
                                    <w:left w:val="none" w:sz="0" w:space="0" w:color="auto"/>
                                    <w:bottom w:val="none" w:sz="0" w:space="0" w:color="auto"/>
                                    <w:right w:val="none" w:sz="0" w:space="0" w:color="auto"/>
                                  </w:divBdr>
                                  <w:divsChild>
                                    <w:div w:id="10198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13790</Words>
  <Characters>78609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CAPSTONE</cp:lastModifiedBy>
  <cp:revision>3</cp:revision>
  <cp:lastPrinted>2025-06-13T07:40:00Z</cp:lastPrinted>
  <dcterms:created xsi:type="dcterms:W3CDTF">2025-06-11T21:12:00Z</dcterms:created>
  <dcterms:modified xsi:type="dcterms:W3CDTF">2025-06-13T07:41:00Z</dcterms:modified>
</cp:coreProperties>
</file>