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611" w:rsidRDefault="00993611">
      <w:pPr>
        <w:pStyle w:val="BodyText"/>
        <w:spacing w:before="361"/>
        <w:rPr>
          <w:sz w:val="32"/>
        </w:rPr>
      </w:pPr>
    </w:p>
    <w:p w:rsidR="00993611" w:rsidRDefault="00296B77">
      <w:pPr>
        <w:spacing w:line="360" w:lineRule="auto"/>
        <w:ind w:left="205" w:right="215"/>
        <w:jc w:val="center"/>
        <w:rPr>
          <w:rFonts w:ascii="Cambria" w:hAnsi="Cambria"/>
          <w:b/>
          <w:sz w:val="32"/>
        </w:rPr>
      </w:pPr>
      <w:r>
        <w:rPr>
          <w:rFonts w:ascii="Cambria" w:hAnsi="Cambria"/>
          <w:b/>
          <w:w w:val="115"/>
          <w:sz w:val="32"/>
        </w:rPr>
        <w:t>THE EFFECT OF MALARIA ON CHILDREN AGED 1 – 5</w:t>
      </w:r>
      <w:r>
        <w:rPr>
          <w:rFonts w:ascii="Cambria" w:hAnsi="Cambria"/>
          <w:b/>
          <w:spacing w:val="40"/>
          <w:w w:val="115"/>
          <w:sz w:val="32"/>
        </w:rPr>
        <w:t xml:space="preserve"> </w:t>
      </w:r>
      <w:r>
        <w:rPr>
          <w:rFonts w:ascii="Cambria" w:hAnsi="Cambria"/>
          <w:b/>
          <w:w w:val="115"/>
          <w:sz w:val="32"/>
        </w:rPr>
        <w:t>BETWEEN YEAR 2020 AND 2024</w:t>
      </w:r>
    </w:p>
    <w:p w:rsidR="00993611" w:rsidRDefault="00296B77">
      <w:pPr>
        <w:spacing w:before="4"/>
        <w:ind w:left="207" w:right="215"/>
        <w:jc w:val="center"/>
        <w:rPr>
          <w:rFonts w:ascii="Cambria"/>
          <w:b/>
        </w:rPr>
      </w:pPr>
      <w:r>
        <w:rPr>
          <w:rFonts w:ascii="Cambria"/>
          <w:b/>
          <w:w w:val="110"/>
        </w:rPr>
        <w:t>(A</w:t>
      </w:r>
      <w:r>
        <w:rPr>
          <w:rFonts w:ascii="Cambria"/>
          <w:b/>
          <w:spacing w:val="49"/>
          <w:w w:val="110"/>
        </w:rPr>
        <w:t xml:space="preserve"> </w:t>
      </w:r>
      <w:r>
        <w:rPr>
          <w:rFonts w:ascii="Cambria"/>
          <w:b/>
          <w:w w:val="110"/>
        </w:rPr>
        <w:t>CASE</w:t>
      </w:r>
      <w:r>
        <w:rPr>
          <w:rFonts w:ascii="Cambria"/>
          <w:b/>
          <w:spacing w:val="52"/>
          <w:w w:val="110"/>
        </w:rPr>
        <w:t xml:space="preserve"> </w:t>
      </w:r>
      <w:r>
        <w:rPr>
          <w:rFonts w:ascii="Cambria"/>
          <w:b/>
          <w:w w:val="110"/>
        </w:rPr>
        <w:t>STUDY</w:t>
      </w:r>
      <w:r>
        <w:rPr>
          <w:rFonts w:ascii="Cambria"/>
          <w:b/>
          <w:spacing w:val="47"/>
          <w:w w:val="110"/>
        </w:rPr>
        <w:t xml:space="preserve"> </w:t>
      </w:r>
      <w:r>
        <w:rPr>
          <w:rFonts w:ascii="Cambria"/>
          <w:b/>
          <w:w w:val="110"/>
        </w:rPr>
        <w:t>OF</w:t>
      </w:r>
      <w:r>
        <w:rPr>
          <w:rFonts w:ascii="Cambria"/>
          <w:b/>
          <w:spacing w:val="52"/>
          <w:w w:val="110"/>
        </w:rPr>
        <w:t xml:space="preserve"> </w:t>
      </w:r>
      <w:r>
        <w:rPr>
          <w:rFonts w:ascii="Cambria"/>
          <w:b/>
          <w:w w:val="110"/>
        </w:rPr>
        <w:t>UNIVERSITY</w:t>
      </w:r>
      <w:r>
        <w:rPr>
          <w:rFonts w:ascii="Cambria"/>
          <w:b/>
          <w:spacing w:val="48"/>
          <w:w w:val="110"/>
        </w:rPr>
        <w:t xml:space="preserve"> </w:t>
      </w:r>
      <w:r>
        <w:rPr>
          <w:rFonts w:ascii="Cambria"/>
          <w:b/>
          <w:w w:val="110"/>
        </w:rPr>
        <w:t>OF</w:t>
      </w:r>
      <w:r>
        <w:rPr>
          <w:rFonts w:ascii="Cambria"/>
          <w:b/>
          <w:spacing w:val="52"/>
          <w:w w:val="110"/>
        </w:rPr>
        <w:t xml:space="preserve"> </w:t>
      </w:r>
      <w:r>
        <w:rPr>
          <w:rFonts w:ascii="Cambria"/>
          <w:b/>
          <w:w w:val="110"/>
        </w:rPr>
        <w:t>ILORIN</w:t>
      </w:r>
      <w:r>
        <w:rPr>
          <w:rFonts w:ascii="Cambria"/>
          <w:b/>
          <w:spacing w:val="52"/>
          <w:w w:val="110"/>
        </w:rPr>
        <w:t xml:space="preserve"> </w:t>
      </w:r>
      <w:r>
        <w:rPr>
          <w:rFonts w:ascii="Cambria"/>
          <w:b/>
          <w:w w:val="110"/>
        </w:rPr>
        <w:t>TEACHING</w:t>
      </w:r>
      <w:r>
        <w:rPr>
          <w:rFonts w:ascii="Cambria"/>
          <w:b/>
          <w:spacing w:val="52"/>
          <w:w w:val="110"/>
        </w:rPr>
        <w:t xml:space="preserve"> </w:t>
      </w:r>
      <w:r>
        <w:rPr>
          <w:rFonts w:ascii="Cambria"/>
          <w:b/>
          <w:w w:val="110"/>
        </w:rPr>
        <w:t>HOSPITAL</w:t>
      </w:r>
      <w:r>
        <w:rPr>
          <w:rFonts w:ascii="Cambria"/>
          <w:b/>
          <w:spacing w:val="52"/>
          <w:w w:val="110"/>
        </w:rPr>
        <w:t xml:space="preserve"> </w:t>
      </w:r>
      <w:r>
        <w:rPr>
          <w:rFonts w:ascii="Cambria"/>
          <w:b/>
          <w:spacing w:val="-2"/>
          <w:w w:val="110"/>
        </w:rPr>
        <w:t>(UITH))</w:t>
      </w:r>
    </w:p>
    <w:p w:rsidR="00993611" w:rsidRDefault="00993611">
      <w:pPr>
        <w:pStyle w:val="BodyText"/>
        <w:rPr>
          <w:rFonts w:ascii="Cambria"/>
          <w:b/>
          <w:sz w:val="22"/>
        </w:rPr>
      </w:pPr>
    </w:p>
    <w:p w:rsidR="00993611" w:rsidRDefault="00993611">
      <w:pPr>
        <w:pStyle w:val="BodyText"/>
        <w:spacing w:before="171"/>
        <w:rPr>
          <w:rFonts w:ascii="Cambria"/>
          <w:b/>
          <w:sz w:val="22"/>
        </w:rPr>
      </w:pPr>
    </w:p>
    <w:p w:rsidR="00993611" w:rsidRDefault="00296B77">
      <w:pPr>
        <w:ind w:left="214" w:right="215"/>
        <w:jc w:val="center"/>
        <w:rPr>
          <w:b/>
          <w:sz w:val="32"/>
        </w:rPr>
      </w:pPr>
      <w:r>
        <w:rPr>
          <w:b/>
          <w:spacing w:val="-5"/>
          <w:sz w:val="32"/>
        </w:rPr>
        <w:t>BY</w:t>
      </w:r>
    </w:p>
    <w:p w:rsidR="00993611" w:rsidRDefault="00993611">
      <w:pPr>
        <w:pStyle w:val="BodyText"/>
        <w:rPr>
          <w:b/>
          <w:sz w:val="32"/>
        </w:rPr>
      </w:pPr>
    </w:p>
    <w:p w:rsidR="00993611" w:rsidRDefault="00993611">
      <w:pPr>
        <w:pStyle w:val="BodyText"/>
        <w:spacing w:before="12"/>
        <w:rPr>
          <w:b/>
          <w:sz w:val="32"/>
        </w:rPr>
      </w:pPr>
    </w:p>
    <w:p w:rsidR="00993611" w:rsidRDefault="00296B77">
      <w:pPr>
        <w:spacing w:line="362" w:lineRule="auto"/>
        <w:ind w:left="2115" w:right="2120"/>
        <w:jc w:val="center"/>
        <w:rPr>
          <w:b/>
          <w:sz w:val="32"/>
        </w:rPr>
      </w:pPr>
      <w:r>
        <w:rPr>
          <w:b/>
          <w:sz w:val="32"/>
        </w:rPr>
        <w:t>ABDULGANIYU</w:t>
      </w:r>
      <w:r>
        <w:rPr>
          <w:b/>
          <w:spacing w:val="-20"/>
          <w:sz w:val="32"/>
        </w:rPr>
        <w:t xml:space="preserve"> </w:t>
      </w:r>
      <w:r>
        <w:rPr>
          <w:b/>
          <w:sz w:val="32"/>
        </w:rPr>
        <w:t xml:space="preserve">ZAINAB </w:t>
      </w:r>
      <w:r>
        <w:rPr>
          <w:b/>
          <w:spacing w:val="-2"/>
          <w:sz w:val="32"/>
        </w:rPr>
        <w:t>ND/23/STA/FT/0100</w:t>
      </w:r>
    </w:p>
    <w:p w:rsidR="00993611" w:rsidRDefault="00993611">
      <w:pPr>
        <w:pStyle w:val="BodyText"/>
        <w:spacing w:before="191"/>
        <w:rPr>
          <w:b/>
          <w:sz w:val="32"/>
        </w:rPr>
      </w:pPr>
    </w:p>
    <w:p w:rsidR="00993611" w:rsidRDefault="00296B77">
      <w:pPr>
        <w:spacing w:line="259" w:lineRule="auto"/>
        <w:ind w:left="200" w:right="215"/>
        <w:jc w:val="center"/>
        <w:rPr>
          <w:b/>
          <w:sz w:val="32"/>
        </w:rPr>
      </w:pPr>
      <w:r>
        <w:rPr>
          <w:b/>
          <w:sz w:val="32"/>
        </w:rPr>
        <w:t>A</w:t>
      </w:r>
      <w:r>
        <w:rPr>
          <w:b/>
          <w:spacing w:val="-9"/>
          <w:sz w:val="32"/>
        </w:rPr>
        <w:t xml:space="preserve"> </w:t>
      </w:r>
      <w:r>
        <w:rPr>
          <w:b/>
          <w:sz w:val="32"/>
        </w:rPr>
        <w:t>RESEARCH</w:t>
      </w:r>
      <w:r>
        <w:rPr>
          <w:b/>
          <w:spacing w:val="-11"/>
          <w:sz w:val="32"/>
        </w:rPr>
        <w:t xml:space="preserve"> </w:t>
      </w:r>
      <w:r>
        <w:rPr>
          <w:b/>
          <w:sz w:val="32"/>
        </w:rPr>
        <w:t>PROJECT</w:t>
      </w:r>
      <w:r>
        <w:rPr>
          <w:b/>
          <w:spacing w:val="-9"/>
          <w:sz w:val="32"/>
        </w:rPr>
        <w:t xml:space="preserve"> </w:t>
      </w:r>
      <w:r>
        <w:rPr>
          <w:b/>
          <w:sz w:val="32"/>
        </w:rPr>
        <w:t>SUBMITTED</w:t>
      </w:r>
      <w:r>
        <w:rPr>
          <w:b/>
          <w:spacing w:val="-9"/>
          <w:sz w:val="32"/>
        </w:rPr>
        <w:t xml:space="preserve"> </w:t>
      </w:r>
      <w:r>
        <w:rPr>
          <w:b/>
          <w:sz w:val="32"/>
        </w:rPr>
        <w:t>TO</w:t>
      </w:r>
      <w:r>
        <w:rPr>
          <w:b/>
          <w:spacing w:val="-11"/>
          <w:sz w:val="32"/>
        </w:rPr>
        <w:t xml:space="preserve"> </w:t>
      </w:r>
      <w:r>
        <w:rPr>
          <w:b/>
          <w:sz w:val="32"/>
        </w:rPr>
        <w:t>THE</w:t>
      </w:r>
      <w:r>
        <w:rPr>
          <w:b/>
          <w:spacing w:val="-9"/>
          <w:sz w:val="32"/>
        </w:rPr>
        <w:t xml:space="preserve"> </w:t>
      </w:r>
      <w:r>
        <w:rPr>
          <w:b/>
          <w:sz w:val="32"/>
        </w:rPr>
        <w:t>DEPARTMENT OF STATISTICS</w:t>
      </w:r>
    </w:p>
    <w:p w:rsidR="00993611" w:rsidRDefault="00296B77">
      <w:pPr>
        <w:spacing w:before="161" w:line="259" w:lineRule="auto"/>
        <w:ind w:left="203" w:right="215"/>
        <w:jc w:val="center"/>
        <w:rPr>
          <w:b/>
          <w:sz w:val="32"/>
        </w:rPr>
      </w:pPr>
      <w:r>
        <w:rPr>
          <w:b/>
          <w:sz w:val="32"/>
        </w:rPr>
        <w:t>INSTITUTE</w:t>
      </w:r>
      <w:r>
        <w:rPr>
          <w:b/>
          <w:spacing w:val="-10"/>
          <w:sz w:val="32"/>
        </w:rPr>
        <w:t xml:space="preserve"> </w:t>
      </w:r>
      <w:r>
        <w:rPr>
          <w:b/>
          <w:sz w:val="32"/>
        </w:rPr>
        <w:t>OF</w:t>
      </w:r>
      <w:r>
        <w:rPr>
          <w:b/>
          <w:spacing w:val="-8"/>
          <w:sz w:val="32"/>
        </w:rPr>
        <w:t xml:space="preserve"> </w:t>
      </w:r>
      <w:r>
        <w:rPr>
          <w:b/>
          <w:sz w:val="32"/>
        </w:rPr>
        <w:t>APPLIED</w:t>
      </w:r>
      <w:r>
        <w:rPr>
          <w:b/>
          <w:spacing w:val="-8"/>
          <w:sz w:val="32"/>
        </w:rPr>
        <w:t xml:space="preserve"> </w:t>
      </w:r>
      <w:r>
        <w:rPr>
          <w:b/>
          <w:sz w:val="32"/>
        </w:rPr>
        <w:t>SCIENCES</w:t>
      </w:r>
      <w:r>
        <w:rPr>
          <w:b/>
          <w:spacing w:val="-10"/>
          <w:sz w:val="32"/>
        </w:rPr>
        <w:t xml:space="preserve"> </w:t>
      </w:r>
      <w:r>
        <w:rPr>
          <w:b/>
          <w:sz w:val="32"/>
        </w:rPr>
        <w:t>(IAS)</w:t>
      </w:r>
      <w:r>
        <w:rPr>
          <w:b/>
          <w:spacing w:val="-8"/>
          <w:sz w:val="32"/>
        </w:rPr>
        <w:t xml:space="preserve"> </w:t>
      </w:r>
      <w:r>
        <w:rPr>
          <w:b/>
          <w:sz w:val="32"/>
        </w:rPr>
        <w:t>KWARA</w:t>
      </w:r>
      <w:r>
        <w:rPr>
          <w:b/>
          <w:spacing w:val="-10"/>
          <w:sz w:val="32"/>
        </w:rPr>
        <w:t xml:space="preserve"> </w:t>
      </w:r>
      <w:r>
        <w:rPr>
          <w:b/>
          <w:sz w:val="32"/>
        </w:rPr>
        <w:t>STATE POLYTECHNIC, ILORIN.</w:t>
      </w:r>
    </w:p>
    <w:p w:rsidR="00993611" w:rsidRDefault="00296B77">
      <w:pPr>
        <w:spacing w:before="158" w:line="259" w:lineRule="auto"/>
        <w:ind w:left="482" w:right="493" w:hanging="2"/>
        <w:jc w:val="center"/>
        <w:rPr>
          <w:b/>
          <w:sz w:val="32"/>
        </w:rPr>
      </w:pPr>
      <w:r>
        <w:rPr>
          <w:b/>
          <w:sz w:val="32"/>
        </w:rPr>
        <w:t>IN PARTIAL FULFILLMENT OF THE REQUIREMENT FOR THE</w:t>
      </w:r>
      <w:r>
        <w:rPr>
          <w:b/>
          <w:spacing w:val="-8"/>
          <w:sz w:val="32"/>
        </w:rPr>
        <w:t xml:space="preserve"> </w:t>
      </w:r>
      <w:r>
        <w:rPr>
          <w:b/>
          <w:sz w:val="32"/>
        </w:rPr>
        <w:t>AWARD</w:t>
      </w:r>
      <w:r>
        <w:rPr>
          <w:b/>
          <w:spacing w:val="-3"/>
          <w:sz w:val="32"/>
        </w:rPr>
        <w:t xml:space="preserve"> </w:t>
      </w:r>
      <w:r>
        <w:rPr>
          <w:b/>
          <w:sz w:val="32"/>
        </w:rPr>
        <w:t>OF</w:t>
      </w:r>
      <w:r>
        <w:rPr>
          <w:b/>
          <w:spacing w:val="-8"/>
          <w:sz w:val="32"/>
        </w:rPr>
        <w:t xml:space="preserve"> </w:t>
      </w:r>
      <w:r>
        <w:rPr>
          <w:b/>
          <w:sz w:val="32"/>
        </w:rPr>
        <w:t>NATIONAL</w:t>
      </w:r>
      <w:r>
        <w:rPr>
          <w:b/>
          <w:spacing w:val="-8"/>
          <w:sz w:val="32"/>
        </w:rPr>
        <w:t xml:space="preserve"> </w:t>
      </w:r>
      <w:r>
        <w:rPr>
          <w:b/>
          <w:sz w:val="32"/>
        </w:rPr>
        <w:t>DIPLOMA</w:t>
      </w:r>
      <w:r>
        <w:rPr>
          <w:b/>
          <w:spacing w:val="-6"/>
          <w:sz w:val="32"/>
        </w:rPr>
        <w:t xml:space="preserve"> </w:t>
      </w:r>
      <w:r>
        <w:rPr>
          <w:b/>
          <w:sz w:val="32"/>
        </w:rPr>
        <w:t>(ND)</w:t>
      </w:r>
      <w:r>
        <w:rPr>
          <w:b/>
          <w:spacing w:val="-11"/>
          <w:sz w:val="32"/>
        </w:rPr>
        <w:t xml:space="preserve"> </w:t>
      </w:r>
      <w:r>
        <w:rPr>
          <w:b/>
          <w:sz w:val="32"/>
        </w:rPr>
        <w:t>IN</w:t>
      </w:r>
      <w:r>
        <w:rPr>
          <w:b/>
          <w:spacing w:val="-6"/>
          <w:sz w:val="32"/>
        </w:rPr>
        <w:t xml:space="preserve"> </w:t>
      </w:r>
      <w:r>
        <w:rPr>
          <w:b/>
          <w:sz w:val="32"/>
        </w:rPr>
        <w:t>STATISTICS</w:t>
      </w:r>
    </w:p>
    <w:p w:rsidR="00993611" w:rsidRDefault="00993611">
      <w:pPr>
        <w:pStyle w:val="BodyText"/>
        <w:rPr>
          <w:b/>
          <w:sz w:val="32"/>
        </w:rPr>
      </w:pPr>
    </w:p>
    <w:p w:rsidR="00993611" w:rsidRDefault="00993611">
      <w:pPr>
        <w:pStyle w:val="BodyText"/>
        <w:rPr>
          <w:b/>
          <w:sz w:val="32"/>
        </w:rPr>
      </w:pPr>
    </w:p>
    <w:p w:rsidR="00993611" w:rsidRDefault="00993611">
      <w:pPr>
        <w:pStyle w:val="BodyText"/>
        <w:spacing w:before="170"/>
        <w:rPr>
          <w:b/>
          <w:sz w:val="32"/>
        </w:rPr>
      </w:pPr>
    </w:p>
    <w:p w:rsidR="00993611" w:rsidRDefault="00630CCD">
      <w:pPr>
        <w:ind w:right="1603"/>
        <w:jc w:val="right"/>
        <w:rPr>
          <w:b/>
          <w:sz w:val="32"/>
        </w:rPr>
      </w:pPr>
      <w:r>
        <w:rPr>
          <w:b/>
          <w:sz w:val="32"/>
        </w:rPr>
        <w:t>JUNE</w:t>
      </w:r>
      <w:bookmarkStart w:id="0" w:name="_GoBack"/>
      <w:bookmarkEnd w:id="0"/>
      <w:r w:rsidR="00296B77">
        <w:rPr>
          <w:b/>
          <w:sz w:val="32"/>
        </w:rPr>
        <w:t>,</w:t>
      </w:r>
      <w:r w:rsidR="00296B77">
        <w:rPr>
          <w:b/>
          <w:spacing w:val="-9"/>
          <w:sz w:val="32"/>
        </w:rPr>
        <w:t xml:space="preserve"> </w:t>
      </w:r>
      <w:r w:rsidR="00296B77">
        <w:rPr>
          <w:b/>
          <w:spacing w:val="-4"/>
          <w:sz w:val="32"/>
        </w:rPr>
        <w:t>2025</w:t>
      </w:r>
    </w:p>
    <w:p w:rsidR="00993611" w:rsidRDefault="00993611">
      <w:pPr>
        <w:jc w:val="right"/>
        <w:rPr>
          <w:b/>
          <w:sz w:val="32"/>
        </w:rPr>
        <w:sectPr w:rsidR="00993611">
          <w:footerReference w:type="default" r:id="rId7"/>
          <w:type w:val="continuous"/>
          <w:pgSz w:w="12240" w:h="15840"/>
          <w:pgMar w:top="1820" w:right="1080" w:bottom="2640" w:left="1080" w:header="0" w:footer="2456" w:gutter="0"/>
          <w:pgNumType w:start="1"/>
          <w:cols w:space="720"/>
        </w:sectPr>
      </w:pPr>
    </w:p>
    <w:p w:rsidR="00993611" w:rsidRDefault="00296B77">
      <w:pPr>
        <w:spacing w:before="59"/>
        <w:ind w:right="4"/>
        <w:jc w:val="center"/>
        <w:rPr>
          <w:b/>
          <w:sz w:val="32"/>
        </w:rPr>
      </w:pPr>
      <w:r>
        <w:rPr>
          <w:b/>
          <w:spacing w:val="-2"/>
          <w:sz w:val="32"/>
        </w:rPr>
        <w:lastRenderedPageBreak/>
        <w:t>CERTIFICATION</w:t>
      </w:r>
    </w:p>
    <w:p w:rsidR="00993611" w:rsidRDefault="00296B77">
      <w:pPr>
        <w:spacing w:before="183" w:line="480" w:lineRule="auto"/>
        <w:ind w:left="360" w:right="363"/>
        <w:jc w:val="both"/>
        <w:rPr>
          <w:sz w:val="28"/>
        </w:rPr>
      </w:pPr>
      <w:r>
        <w:rPr>
          <w:sz w:val="28"/>
        </w:rPr>
        <w:t>This project work has been read, supervised and approved as meeting the requirement for the award of the National Diploma (ND) in Statistics Department, Institute of Applied Science (IAS), Kwara state polytechnic, Ilori</w:t>
      </w:r>
      <w:r>
        <w:rPr>
          <w:sz w:val="28"/>
        </w:rPr>
        <w:t>n, Kwara state.</w:t>
      </w:r>
    </w:p>
    <w:p w:rsidR="00993611" w:rsidRDefault="00993611">
      <w:pPr>
        <w:pStyle w:val="BodyText"/>
        <w:rPr>
          <w:sz w:val="20"/>
        </w:rPr>
      </w:pPr>
    </w:p>
    <w:p w:rsidR="00993611" w:rsidRDefault="00993611">
      <w:pPr>
        <w:pStyle w:val="BodyText"/>
        <w:rPr>
          <w:sz w:val="20"/>
        </w:rPr>
      </w:pPr>
    </w:p>
    <w:p w:rsidR="00993611" w:rsidRDefault="00296B77">
      <w:pPr>
        <w:pStyle w:val="BodyText"/>
        <w:spacing w:before="151"/>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257698</wp:posOffset>
                </wp:positionV>
                <wp:extent cx="15392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9240" cy="1270"/>
                        </a:xfrm>
                        <a:custGeom>
                          <a:avLst/>
                          <a:gdLst/>
                          <a:ahLst/>
                          <a:cxnLst/>
                          <a:rect l="l" t="t" r="r" b="b"/>
                          <a:pathLst>
                            <a:path w="1539240">
                              <a:moveTo>
                                <a:pt x="0" y="0"/>
                              </a:moveTo>
                              <a:lnTo>
                                <a:pt x="1538931"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02DBE80" id="Graphic 2" o:spid="_x0000_s1026" style="position:absolute;margin-left:1in;margin-top:20.3pt;width:121.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3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" path="m,l1538931,e" filled="f" strokeweight=".36481mm">
                <v:stroke dashstyle="3 1"/>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4570638</wp:posOffset>
                </wp:positionH>
                <wp:positionV relativeFrom="paragraph">
                  <wp:posOffset>257698</wp:posOffset>
                </wp:positionV>
                <wp:extent cx="16560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6080" cy="1270"/>
                        </a:xfrm>
                        <a:custGeom>
                          <a:avLst/>
                          <a:gdLst/>
                          <a:ahLst/>
                          <a:cxnLst/>
                          <a:rect l="l" t="t" r="r" b="b"/>
                          <a:pathLst>
                            <a:path w="1656080">
                              <a:moveTo>
                                <a:pt x="0" y="0"/>
                              </a:moveTo>
                              <a:lnTo>
                                <a:pt x="1656044"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05938B6" id="Graphic 3" o:spid="_x0000_s1026" style="position:absolute;margin-left:359.9pt;margin-top:20.3pt;width:13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5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" path="m,l1656044,e" filled="f" strokeweight=".36481mm">
                <v:stroke dashstyle="3 1"/>
                <v:path arrowok="t"/>
                <w10:wrap type="topAndBottom" anchorx="page"/>
              </v:shape>
            </w:pict>
          </mc:Fallback>
        </mc:AlternateContent>
      </w:r>
    </w:p>
    <w:p w:rsidR="00993611" w:rsidRDefault="00296B77">
      <w:pPr>
        <w:tabs>
          <w:tab w:val="left" w:pos="6116"/>
        </w:tabs>
        <w:spacing w:before="112" w:line="322" w:lineRule="exact"/>
        <w:ind w:left="360"/>
        <w:rPr>
          <w:sz w:val="28"/>
        </w:rPr>
      </w:pPr>
      <w:r>
        <w:rPr>
          <w:sz w:val="28"/>
        </w:rPr>
        <w:t>MR.</w:t>
      </w:r>
      <w:r>
        <w:rPr>
          <w:spacing w:val="-4"/>
          <w:sz w:val="28"/>
        </w:rPr>
        <w:t xml:space="preserve"> </w:t>
      </w:r>
      <w:r>
        <w:rPr>
          <w:sz w:val="28"/>
        </w:rPr>
        <w:t>SALAMI</w:t>
      </w:r>
      <w:r>
        <w:rPr>
          <w:spacing w:val="-3"/>
          <w:sz w:val="28"/>
        </w:rPr>
        <w:t xml:space="preserve"> </w:t>
      </w:r>
      <w:r>
        <w:rPr>
          <w:spacing w:val="-5"/>
          <w:sz w:val="28"/>
        </w:rPr>
        <w:t>O.O</w:t>
      </w:r>
      <w:r>
        <w:rPr>
          <w:sz w:val="28"/>
        </w:rPr>
        <w:tab/>
      </w:r>
      <w:r>
        <w:rPr>
          <w:spacing w:val="-4"/>
          <w:sz w:val="28"/>
        </w:rPr>
        <w:t>DATE</w:t>
      </w:r>
    </w:p>
    <w:p w:rsidR="00993611" w:rsidRDefault="00296B77">
      <w:pPr>
        <w:ind w:left="360"/>
        <w:rPr>
          <w:sz w:val="28"/>
        </w:rPr>
      </w:pPr>
      <w:r>
        <w:rPr>
          <w:sz w:val="28"/>
        </w:rPr>
        <w:t>Project</w:t>
      </w:r>
      <w:r>
        <w:rPr>
          <w:spacing w:val="-3"/>
          <w:sz w:val="28"/>
        </w:rPr>
        <w:t xml:space="preserve"> </w:t>
      </w:r>
      <w:r>
        <w:rPr>
          <w:spacing w:val="-2"/>
          <w:sz w:val="28"/>
        </w:rPr>
        <w:t>supervisor</w:t>
      </w:r>
    </w:p>
    <w:p w:rsidR="00993611" w:rsidRDefault="00993611">
      <w:pPr>
        <w:pStyle w:val="BodyText"/>
        <w:rPr>
          <w:sz w:val="20"/>
        </w:rPr>
      </w:pPr>
    </w:p>
    <w:p w:rsidR="00993611" w:rsidRDefault="00993611">
      <w:pPr>
        <w:pStyle w:val="BodyText"/>
        <w:rPr>
          <w:sz w:val="20"/>
        </w:rPr>
      </w:pPr>
    </w:p>
    <w:p w:rsidR="00993611" w:rsidRDefault="00993611">
      <w:pPr>
        <w:pStyle w:val="BodyText"/>
        <w:rPr>
          <w:sz w:val="20"/>
        </w:rPr>
      </w:pPr>
    </w:p>
    <w:p w:rsidR="00993611" w:rsidRDefault="00993611">
      <w:pPr>
        <w:pStyle w:val="BodyText"/>
        <w:rPr>
          <w:sz w:val="20"/>
        </w:rPr>
      </w:pPr>
    </w:p>
    <w:p w:rsidR="00993611" w:rsidRDefault="00993611">
      <w:pPr>
        <w:pStyle w:val="BodyText"/>
        <w:rPr>
          <w:sz w:val="20"/>
        </w:rPr>
      </w:pPr>
    </w:p>
    <w:p w:rsidR="00993611" w:rsidRDefault="00296B77">
      <w:pPr>
        <w:pStyle w:val="BodyText"/>
        <w:spacing w:before="83"/>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214374</wp:posOffset>
                </wp:positionV>
                <wp:extent cx="165671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6714" cy="1270"/>
                        </a:xfrm>
                        <a:custGeom>
                          <a:avLst/>
                          <a:gdLst/>
                          <a:ahLst/>
                          <a:cxnLst/>
                          <a:rect l="l" t="t" r="r" b="b"/>
                          <a:pathLst>
                            <a:path w="1656714">
                              <a:moveTo>
                                <a:pt x="0" y="0"/>
                              </a:moveTo>
                              <a:lnTo>
                                <a:pt x="1656392"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61F53D0" id="Graphic 4" o:spid="_x0000_s1026" style="position:absolute;margin-left:1in;margin-top:16.9pt;width:130.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567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" path="m,l1656392,e" filled="f" strokeweight=".36481mm">
                <v:stroke dashstyle="3 1"/>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simplePos x="0" y="0"/>
                <wp:positionH relativeFrom="page">
                  <wp:posOffset>4569393</wp:posOffset>
                </wp:positionH>
                <wp:positionV relativeFrom="paragraph">
                  <wp:posOffset>214374</wp:posOffset>
                </wp:positionV>
                <wp:extent cx="17760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6095" cy="1270"/>
                        </a:xfrm>
                        <a:custGeom>
                          <a:avLst/>
                          <a:gdLst/>
                          <a:ahLst/>
                          <a:cxnLst/>
                          <a:rect l="l" t="t" r="r" b="b"/>
                          <a:pathLst>
                            <a:path w="1776095">
                              <a:moveTo>
                                <a:pt x="0" y="0"/>
                              </a:moveTo>
                              <a:lnTo>
                                <a:pt x="1775819"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F318972" id="Graphic 5" o:spid="_x0000_s1026" style="position:absolute;margin-left:359.8pt;margin-top:16.9pt;width:139.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776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" path="m,l1775819,e" filled="f" strokeweight=".36481mm">
                <v:stroke dashstyle="3 1"/>
                <v:path arrowok="t"/>
                <w10:wrap type="topAndBottom" anchorx="page"/>
              </v:shape>
            </w:pict>
          </mc:Fallback>
        </mc:AlternateContent>
      </w:r>
    </w:p>
    <w:p w:rsidR="00993611" w:rsidRDefault="00296B77">
      <w:pPr>
        <w:tabs>
          <w:tab w:val="left" w:pos="6117"/>
        </w:tabs>
        <w:spacing w:before="112"/>
        <w:ind w:left="360"/>
        <w:rPr>
          <w:sz w:val="28"/>
        </w:rPr>
      </w:pPr>
      <w:r>
        <w:rPr>
          <w:sz w:val="28"/>
        </w:rPr>
        <w:t>MRS.</w:t>
      </w:r>
      <w:r>
        <w:rPr>
          <w:spacing w:val="-5"/>
          <w:sz w:val="28"/>
        </w:rPr>
        <w:t xml:space="preserve"> </w:t>
      </w:r>
      <w:r>
        <w:rPr>
          <w:sz w:val="28"/>
        </w:rPr>
        <w:t>ELEPO</w:t>
      </w:r>
      <w:r>
        <w:rPr>
          <w:spacing w:val="-2"/>
          <w:sz w:val="28"/>
        </w:rPr>
        <w:t xml:space="preserve"> </w:t>
      </w:r>
      <w:r>
        <w:rPr>
          <w:spacing w:val="-5"/>
          <w:sz w:val="28"/>
        </w:rPr>
        <w:t>T.A</w:t>
      </w:r>
      <w:r>
        <w:rPr>
          <w:sz w:val="28"/>
        </w:rPr>
        <w:tab/>
      </w:r>
      <w:r>
        <w:rPr>
          <w:spacing w:val="-4"/>
          <w:sz w:val="28"/>
        </w:rPr>
        <w:t>DATE</w:t>
      </w:r>
    </w:p>
    <w:p w:rsidR="00993611" w:rsidRDefault="00296B77">
      <w:pPr>
        <w:spacing w:before="2"/>
        <w:ind w:left="360"/>
        <w:rPr>
          <w:sz w:val="28"/>
        </w:rPr>
      </w:pPr>
      <w:r>
        <w:rPr>
          <w:sz w:val="28"/>
        </w:rPr>
        <w:t>Head of</w:t>
      </w:r>
      <w:r>
        <w:rPr>
          <w:spacing w:val="2"/>
          <w:sz w:val="28"/>
        </w:rPr>
        <w:t xml:space="preserve"> </w:t>
      </w:r>
      <w:r>
        <w:rPr>
          <w:spacing w:val="-2"/>
          <w:sz w:val="28"/>
        </w:rPr>
        <w:t>Department</w:t>
      </w:r>
    </w:p>
    <w:p w:rsidR="00993611" w:rsidRDefault="00993611">
      <w:pPr>
        <w:pStyle w:val="BodyText"/>
        <w:rPr>
          <w:sz w:val="20"/>
        </w:rPr>
      </w:pPr>
    </w:p>
    <w:p w:rsidR="00993611" w:rsidRDefault="00993611">
      <w:pPr>
        <w:pStyle w:val="BodyText"/>
        <w:rPr>
          <w:sz w:val="20"/>
        </w:rPr>
      </w:pPr>
    </w:p>
    <w:p w:rsidR="00993611" w:rsidRDefault="00993611">
      <w:pPr>
        <w:pStyle w:val="BodyText"/>
        <w:rPr>
          <w:sz w:val="20"/>
        </w:rPr>
      </w:pPr>
    </w:p>
    <w:p w:rsidR="00993611" w:rsidRDefault="00296B77">
      <w:pPr>
        <w:pStyle w:val="BodyText"/>
        <w:spacing w:before="219"/>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300845</wp:posOffset>
                </wp:positionV>
                <wp:extent cx="17754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1270"/>
                        </a:xfrm>
                        <a:custGeom>
                          <a:avLst/>
                          <a:gdLst/>
                          <a:ahLst/>
                          <a:cxnLst/>
                          <a:rect l="l" t="t" r="r" b="b"/>
                          <a:pathLst>
                            <a:path w="1775460">
                              <a:moveTo>
                                <a:pt x="0" y="0"/>
                              </a:moveTo>
                              <a:lnTo>
                                <a:pt x="1774922"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50B3DB4" id="Graphic 6" o:spid="_x0000_s1026" style="position:absolute;margin-left:1in;margin-top:23.7pt;width:139.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775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" path="m,l1774922,e" filled="f" strokeweight=".36481mm">
                <v:stroke dashstyle="3 1"/>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4569928</wp:posOffset>
                </wp:positionH>
                <wp:positionV relativeFrom="paragraph">
                  <wp:posOffset>300845</wp:posOffset>
                </wp:positionV>
                <wp:extent cx="17754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5460" cy="1270"/>
                        </a:xfrm>
                        <a:custGeom>
                          <a:avLst/>
                          <a:gdLst/>
                          <a:ahLst/>
                          <a:cxnLst/>
                          <a:rect l="l" t="t" r="r" b="b"/>
                          <a:pathLst>
                            <a:path w="1775460">
                              <a:moveTo>
                                <a:pt x="0" y="0"/>
                              </a:moveTo>
                              <a:lnTo>
                                <a:pt x="1774922" y="0"/>
                              </a:lnTo>
                            </a:path>
                          </a:pathLst>
                        </a:custGeom>
                        <a:ln w="131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38F4B01E" id="Graphic 7" o:spid="_x0000_s1026" style="position:absolute;margin-left:359.85pt;margin-top:23.7pt;width:139.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775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" path="m,l1774922,e" filled="f" strokeweight=".36481mm">
                <v:stroke dashstyle="3 1"/>
                <v:path arrowok="t"/>
                <w10:wrap type="topAndBottom" anchorx="page"/>
              </v:shape>
            </w:pict>
          </mc:Fallback>
        </mc:AlternateContent>
      </w:r>
    </w:p>
    <w:p w:rsidR="00993611" w:rsidRDefault="00296B77">
      <w:pPr>
        <w:tabs>
          <w:tab w:val="left" w:pos="6116"/>
        </w:tabs>
        <w:spacing w:before="112"/>
        <w:ind w:left="360"/>
        <w:rPr>
          <w:sz w:val="28"/>
        </w:rPr>
      </w:pPr>
      <w:r>
        <w:rPr>
          <w:sz w:val="28"/>
        </w:rPr>
        <w:t>EXTERNAL</w:t>
      </w:r>
      <w:r>
        <w:rPr>
          <w:spacing w:val="-7"/>
          <w:sz w:val="28"/>
        </w:rPr>
        <w:t xml:space="preserve"> </w:t>
      </w:r>
      <w:r>
        <w:rPr>
          <w:spacing w:val="-2"/>
          <w:sz w:val="28"/>
        </w:rPr>
        <w:t>EXAMINER</w:t>
      </w:r>
      <w:r>
        <w:rPr>
          <w:sz w:val="28"/>
        </w:rPr>
        <w:tab/>
      </w:r>
      <w:r>
        <w:rPr>
          <w:spacing w:val="-4"/>
          <w:sz w:val="28"/>
        </w:rPr>
        <w:t>DATE</w:t>
      </w:r>
    </w:p>
    <w:p w:rsidR="00993611" w:rsidRDefault="00993611">
      <w:pPr>
        <w:rPr>
          <w:sz w:val="28"/>
        </w:rPr>
        <w:sectPr w:rsidR="00993611">
          <w:pgSz w:w="12240" w:h="15840"/>
          <w:pgMar w:top="1380" w:right="1080" w:bottom="2640" w:left="1080" w:header="0" w:footer="2456" w:gutter="0"/>
          <w:cols w:space="720"/>
        </w:sectPr>
      </w:pPr>
    </w:p>
    <w:p w:rsidR="00993611" w:rsidRDefault="00296B77">
      <w:pPr>
        <w:spacing w:before="59"/>
        <w:ind w:left="209" w:right="215"/>
        <w:jc w:val="center"/>
        <w:rPr>
          <w:b/>
          <w:sz w:val="32"/>
        </w:rPr>
      </w:pPr>
      <w:r>
        <w:rPr>
          <w:b/>
          <w:spacing w:val="-2"/>
          <w:sz w:val="32"/>
        </w:rPr>
        <w:lastRenderedPageBreak/>
        <w:t>DEDICATION</w:t>
      </w:r>
    </w:p>
    <w:p w:rsidR="00993611" w:rsidRDefault="00296B77">
      <w:pPr>
        <w:pStyle w:val="BodyText"/>
        <w:spacing w:before="184"/>
        <w:ind w:left="360"/>
      </w:pPr>
      <w:r>
        <w:t>This</w:t>
      </w:r>
      <w:r>
        <w:rPr>
          <w:spacing w:val="-6"/>
        </w:rPr>
        <w:t xml:space="preserve"> </w:t>
      </w:r>
      <w:r>
        <w:t>project</w:t>
      </w:r>
      <w:r>
        <w:rPr>
          <w:spacing w:val="-7"/>
        </w:rPr>
        <w:t xml:space="preserve"> </w:t>
      </w:r>
      <w:r>
        <w:t>is</w:t>
      </w:r>
      <w:r>
        <w:rPr>
          <w:spacing w:val="-3"/>
        </w:rPr>
        <w:t xml:space="preserve"> </w:t>
      </w:r>
      <w:r>
        <w:t>dedicated</w:t>
      </w:r>
      <w:r>
        <w:rPr>
          <w:spacing w:val="-3"/>
        </w:rPr>
        <w:t xml:space="preserve"> </w:t>
      </w:r>
      <w:r>
        <w:t>to</w:t>
      </w:r>
      <w:r>
        <w:rPr>
          <w:spacing w:val="-6"/>
        </w:rPr>
        <w:t xml:space="preserve"> </w:t>
      </w:r>
      <w:r>
        <w:t>the</w:t>
      </w:r>
      <w:r>
        <w:rPr>
          <w:spacing w:val="-8"/>
        </w:rPr>
        <w:t xml:space="preserve"> </w:t>
      </w:r>
      <w:r>
        <w:t>Almighty</w:t>
      </w:r>
      <w:r>
        <w:rPr>
          <w:spacing w:val="-8"/>
        </w:rPr>
        <w:t xml:space="preserve"> </w:t>
      </w:r>
      <w:r>
        <w:t>God</w:t>
      </w:r>
      <w:r>
        <w:rPr>
          <w:spacing w:val="-6"/>
        </w:rPr>
        <w:t xml:space="preserve"> </w:t>
      </w:r>
      <w:r>
        <w:t>and</w:t>
      </w:r>
      <w:r>
        <w:rPr>
          <w:spacing w:val="-3"/>
        </w:rPr>
        <w:t xml:space="preserve"> </w:t>
      </w:r>
      <w:r>
        <w:t>to</w:t>
      </w:r>
      <w:r>
        <w:rPr>
          <w:spacing w:val="-3"/>
        </w:rPr>
        <w:t xml:space="preserve"> </w:t>
      </w:r>
      <w:r>
        <w:t>my</w:t>
      </w:r>
      <w:r>
        <w:rPr>
          <w:spacing w:val="-9"/>
        </w:rPr>
        <w:t xml:space="preserve"> </w:t>
      </w:r>
      <w:r>
        <w:t>parent</w:t>
      </w:r>
      <w:r>
        <w:rPr>
          <w:spacing w:val="-3"/>
        </w:rPr>
        <w:t xml:space="preserve"> </w:t>
      </w:r>
      <w:r>
        <w:t>(Mr.</w:t>
      </w:r>
      <w:r>
        <w:rPr>
          <w:spacing w:val="-6"/>
        </w:rPr>
        <w:t xml:space="preserve"> </w:t>
      </w:r>
      <w:r>
        <w:t>and</w:t>
      </w:r>
      <w:r>
        <w:rPr>
          <w:spacing w:val="-6"/>
        </w:rPr>
        <w:t xml:space="preserve"> </w:t>
      </w:r>
      <w:r>
        <w:t>Mrs.</w:t>
      </w:r>
      <w:r>
        <w:rPr>
          <w:spacing w:val="-6"/>
        </w:rPr>
        <w:t xml:space="preserve"> </w:t>
      </w:r>
      <w:r>
        <w:rPr>
          <w:spacing w:val="-2"/>
        </w:rPr>
        <w:t>Abdulganiyu)</w:t>
      </w:r>
    </w:p>
    <w:p w:rsidR="00993611" w:rsidRDefault="00993611">
      <w:pPr>
        <w:pStyle w:val="BodyText"/>
        <w:sectPr w:rsidR="00993611">
          <w:pgSz w:w="12240" w:h="15840"/>
          <w:pgMar w:top="1380" w:right="1080" w:bottom="2640" w:left="1080" w:header="0" w:footer="2456" w:gutter="0"/>
          <w:cols w:space="720"/>
        </w:sectPr>
      </w:pPr>
    </w:p>
    <w:p w:rsidR="00993611" w:rsidRDefault="00296B77">
      <w:pPr>
        <w:spacing w:before="56"/>
        <w:ind w:left="210" w:right="215"/>
        <w:jc w:val="center"/>
        <w:rPr>
          <w:b/>
          <w:sz w:val="32"/>
        </w:rPr>
      </w:pPr>
      <w:r>
        <w:rPr>
          <w:b/>
          <w:spacing w:val="-2"/>
          <w:sz w:val="32"/>
        </w:rPr>
        <w:lastRenderedPageBreak/>
        <w:t>ACKNOWLEDGEMENT</w:t>
      </w:r>
    </w:p>
    <w:p w:rsidR="00993611" w:rsidRDefault="00296B77">
      <w:pPr>
        <w:pStyle w:val="BodyText"/>
        <w:spacing w:before="182" w:line="360" w:lineRule="auto"/>
        <w:ind w:left="360" w:right="370"/>
        <w:jc w:val="both"/>
      </w:pPr>
      <w:r>
        <w:t>I give praise and adoration to the creator of heaven and earth; the Alpha and Omega for His blessings</w:t>
      </w:r>
      <w:r>
        <w:rPr>
          <w:spacing w:val="-7"/>
        </w:rPr>
        <w:t xml:space="preserve"> </w:t>
      </w:r>
      <w:r>
        <w:t>and</w:t>
      </w:r>
      <w:r>
        <w:rPr>
          <w:spacing w:val="-2"/>
        </w:rPr>
        <w:t xml:space="preserve"> </w:t>
      </w:r>
      <w:r>
        <w:t>grace</w:t>
      </w:r>
      <w:r>
        <w:rPr>
          <w:spacing w:val="-9"/>
        </w:rPr>
        <w:t xml:space="preserve"> </w:t>
      </w:r>
      <w:r>
        <w:t>bestow</w:t>
      </w:r>
      <w:r>
        <w:rPr>
          <w:spacing w:val="-7"/>
        </w:rPr>
        <w:t xml:space="preserve"> </w:t>
      </w:r>
      <w:r>
        <w:t>upon</w:t>
      </w:r>
      <w:r>
        <w:rPr>
          <w:spacing w:val="-7"/>
        </w:rPr>
        <w:t xml:space="preserve"> </w:t>
      </w:r>
      <w:r>
        <w:t>me.</w:t>
      </w:r>
      <w:r>
        <w:rPr>
          <w:spacing w:val="-7"/>
        </w:rPr>
        <w:t xml:space="preserve"> </w:t>
      </w:r>
      <w:r>
        <w:t>And</w:t>
      </w:r>
      <w:r>
        <w:rPr>
          <w:spacing w:val="-5"/>
        </w:rPr>
        <w:t xml:space="preserve"> </w:t>
      </w:r>
      <w:r>
        <w:t>for</w:t>
      </w:r>
      <w:r>
        <w:rPr>
          <w:spacing w:val="-5"/>
        </w:rPr>
        <w:t xml:space="preserve"> </w:t>
      </w:r>
      <w:r>
        <w:t>the</w:t>
      </w:r>
      <w:r>
        <w:rPr>
          <w:spacing w:val="-5"/>
        </w:rPr>
        <w:t xml:space="preserve"> </w:t>
      </w:r>
      <w:r>
        <w:t>wisdom,</w:t>
      </w:r>
      <w:r>
        <w:rPr>
          <w:spacing w:val="-7"/>
        </w:rPr>
        <w:t xml:space="preserve"> </w:t>
      </w:r>
      <w:r>
        <w:t>knowledge</w:t>
      </w:r>
      <w:r>
        <w:rPr>
          <w:spacing w:val="-9"/>
        </w:rPr>
        <w:t xml:space="preserve"> </w:t>
      </w:r>
      <w:r>
        <w:t>and</w:t>
      </w:r>
      <w:r>
        <w:rPr>
          <w:spacing w:val="-2"/>
        </w:rPr>
        <w:t xml:space="preserve"> </w:t>
      </w:r>
      <w:r>
        <w:t>understanding</w:t>
      </w:r>
      <w:r>
        <w:rPr>
          <w:spacing w:val="-7"/>
        </w:rPr>
        <w:t xml:space="preserve"> </w:t>
      </w:r>
      <w:r>
        <w:t>given</w:t>
      </w:r>
      <w:r>
        <w:rPr>
          <w:spacing w:val="-7"/>
        </w:rPr>
        <w:t xml:space="preserve"> </w:t>
      </w:r>
      <w:r>
        <w:t>to me to be able to accomplish this task.</w:t>
      </w:r>
    </w:p>
    <w:p w:rsidR="00993611" w:rsidRDefault="00993611">
      <w:pPr>
        <w:pStyle w:val="BodyText"/>
        <w:spacing w:before="138"/>
      </w:pPr>
    </w:p>
    <w:p w:rsidR="00993611" w:rsidRDefault="00296B77">
      <w:pPr>
        <w:pStyle w:val="BodyText"/>
        <w:spacing w:line="360" w:lineRule="auto"/>
        <w:ind w:left="360" w:right="364"/>
        <w:jc w:val="both"/>
      </w:pPr>
      <w:r>
        <w:t>My special gratitude goes to my parent (Mr. and Mrs. Abdulganiyu) who has been there for me throughout the process of everything in my life. And also for their support, financially, morally and spiritually. I say a BIG Thank to you and may you reap the fru</w:t>
      </w:r>
      <w:r>
        <w:t>it of your labour. Amin…….</w:t>
      </w:r>
    </w:p>
    <w:p w:rsidR="00993611" w:rsidRDefault="00993611">
      <w:pPr>
        <w:pStyle w:val="BodyText"/>
        <w:spacing w:before="138"/>
      </w:pPr>
    </w:p>
    <w:p w:rsidR="00993611" w:rsidRDefault="00296B77">
      <w:pPr>
        <w:pStyle w:val="BodyText"/>
        <w:spacing w:line="360" w:lineRule="auto"/>
        <w:ind w:left="360" w:right="368"/>
        <w:jc w:val="both"/>
      </w:pPr>
      <w:r>
        <w:t>My</w:t>
      </w:r>
      <w:r>
        <w:rPr>
          <w:spacing w:val="-13"/>
        </w:rPr>
        <w:t xml:space="preserve"> </w:t>
      </w:r>
      <w:r>
        <w:t>profound</w:t>
      </w:r>
      <w:r>
        <w:rPr>
          <w:spacing w:val="-6"/>
        </w:rPr>
        <w:t xml:space="preserve"> </w:t>
      </w:r>
      <w:r>
        <w:t>gratitude</w:t>
      </w:r>
      <w:r>
        <w:rPr>
          <w:spacing w:val="-8"/>
        </w:rPr>
        <w:t xml:space="preserve"> </w:t>
      </w:r>
      <w:r>
        <w:t>goes</w:t>
      </w:r>
      <w:r>
        <w:rPr>
          <w:spacing w:val="-8"/>
        </w:rPr>
        <w:t xml:space="preserve"> </w:t>
      </w:r>
      <w:r>
        <w:t>to</w:t>
      </w:r>
      <w:r>
        <w:rPr>
          <w:spacing w:val="-8"/>
        </w:rPr>
        <w:t xml:space="preserve"> </w:t>
      </w:r>
      <w:r>
        <w:t>my</w:t>
      </w:r>
      <w:r>
        <w:rPr>
          <w:spacing w:val="-15"/>
        </w:rPr>
        <w:t xml:space="preserve"> </w:t>
      </w:r>
      <w:r>
        <w:t>supervisor,</w:t>
      </w:r>
      <w:r>
        <w:rPr>
          <w:spacing w:val="-8"/>
        </w:rPr>
        <w:t xml:space="preserve"> </w:t>
      </w:r>
      <w:r>
        <w:t>the</w:t>
      </w:r>
      <w:r>
        <w:rPr>
          <w:spacing w:val="-6"/>
        </w:rPr>
        <w:t xml:space="preserve"> </w:t>
      </w:r>
      <w:r>
        <w:t>person</w:t>
      </w:r>
      <w:r>
        <w:rPr>
          <w:spacing w:val="-8"/>
        </w:rPr>
        <w:t xml:space="preserve"> </w:t>
      </w:r>
      <w:r>
        <w:t>of</w:t>
      </w:r>
      <w:r>
        <w:rPr>
          <w:spacing w:val="-8"/>
        </w:rPr>
        <w:t xml:space="preserve"> </w:t>
      </w:r>
      <w:r>
        <w:t>Mr.</w:t>
      </w:r>
      <w:r>
        <w:rPr>
          <w:spacing w:val="-8"/>
        </w:rPr>
        <w:t xml:space="preserve"> </w:t>
      </w:r>
      <w:r>
        <w:t>Salami</w:t>
      </w:r>
      <w:r>
        <w:rPr>
          <w:spacing w:val="-8"/>
        </w:rPr>
        <w:t xml:space="preserve"> </w:t>
      </w:r>
      <w:r>
        <w:t>O.O</w:t>
      </w:r>
      <w:r>
        <w:rPr>
          <w:spacing w:val="-8"/>
        </w:rPr>
        <w:t xml:space="preserve"> </w:t>
      </w:r>
      <w:r>
        <w:t>for</w:t>
      </w:r>
      <w:r>
        <w:rPr>
          <w:spacing w:val="-11"/>
        </w:rPr>
        <w:t xml:space="preserve"> </w:t>
      </w:r>
      <w:r>
        <w:t>his</w:t>
      </w:r>
      <w:r>
        <w:rPr>
          <w:spacing w:val="-6"/>
        </w:rPr>
        <w:t xml:space="preserve"> </w:t>
      </w:r>
      <w:r>
        <w:t>assistance</w:t>
      </w:r>
      <w:r>
        <w:rPr>
          <w:spacing w:val="-12"/>
        </w:rPr>
        <w:t xml:space="preserve"> </w:t>
      </w:r>
      <w:r>
        <w:t>and guidance during this research work, and also to our able head of department Mrs. Elepo T.A and to every one of my lecturers that ta</w:t>
      </w:r>
      <w:r>
        <w:t>ught me everything I know in statistics and all, Dr. A.B Aiyelabegan, Dr. Olarinoye S.B, Dr. Beki D.O, Mr. K.N Yusuf,</w:t>
      </w:r>
      <w:r>
        <w:rPr>
          <w:spacing w:val="-1"/>
        </w:rPr>
        <w:t xml:space="preserve"> </w:t>
      </w:r>
      <w:r>
        <w:t>Mr. F.G</w:t>
      </w:r>
      <w:r>
        <w:rPr>
          <w:spacing w:val="-1"/>
        </w:rPr>
        <w:t xml:space="preserve"> </w:t>
      </w:r>
      <w:r>
        <w:t>Safihi, Pastor Kuranga, L.J, Mr. N.A Alao, Mrs. G.A Yusuf, Mr. Yusuf Saad, Mrs. F.B Abdulrahman, Mr. Yunus Musa for the good acade</w:t>
      </w:r>
      <w:r>
        <w:t>mic support given since the beginning of our program till point on time.</w:t>
      </w:r>
    </w:p>
    <w:p w:rsidR="00993611" w:rsidRDefault="00993611">
      <w:pPr>
        <w:pStyle w:val="BodyText"/>
        <w:spacing w:before="137"/>
      </w:pPr>
    </w:p>
    <w:p w:rsidR="00993611" w:rsidRDefault="00296B77">
      <w:pPr>
        <w:pStyle w:val="BodyText"/>
        <w:spacing w:line="360" w:lineRule="auto"/>
        <w:ind w:left="360" w:right="367"/>
        <w:jc w:val="both"/>
      </w:pPr>
      <w:r>
        <w:t>My appreciation also goes my</w:t>
      </w:r>
      <w:r>
        <w:rPr>
          <w:spacing w:val="-3"/>
        </w:rPr>
        <w:t xml:space="preserve"> </w:t>
      </w:r>
      <w:r>
        <w:t xml:space="preserve">siblings, my friends and all my along the way friends. You all are </w:t>
      </w:r>
      <w:r>
        <w:rPr>
          <w:spacing w:val="-2"/>
        </w:rPr>
        <w:t>awesome.</w:t>
      </w:r>
    </w:p>
    <w:p w:rsidR="00993611" w:rsidRDefault="00993611">
      <w:pPr>
        <w:pStyle w:val="BodyText"/>
        <w:spacing w:line="360" w:lineRule="auto"/>
        <w:jc w:val="both"/>
        <w:sectPr w:rsidR="00993611">
          <w:pgSz w:w="12240" w:h="15840"/>
          <w:pgMar w:top="1380" w:right="1080" w:bottom="2640" w:left="1080" w:header="0" w:footer="2456"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2612"/>
        <w:gridCol w:w="4415"/>
        <w:gridCol w:w="472"/>
      </w:tblGrid>
      <w:tr w:rsidR="00993611">
        <w:trPr>
          <w:trHeight w:val="450"/>
        </w:trPr>
        <w:tc>
          <w:tcPr>
            <w:tcW w:w="2612" w:type="dxa"/>
          </w:tcPr>
          <w:p w:rsidR="00993611" w:rsidRDefault="00993611">
            <w:pPr>
              <w:pStyle w:val="TableParagraph"/>
              <w:ind w:left="0"/>
              <w:rPr>
                <w:sz w:val="24"/>
              </w:rPr>
            </w:pPr>
          </w:p>
        </w:tc>
        <w:tc>
          <w:tcPr>
            <w:tcW w:w="4415" w:type="dxa"/>
          </w:tcPr>
          <w:p w:rsidR="00993611" w:rsidRDefault="00296B77">
            <w:pPr>
              <w:pStyle w:val="TableParagraph"/>
              <w:spacing w:line="353" w:lineRule="exact"/>
              <w:ind w:left="752"/>
              <w:rPr>
                <w:b/>
                <w:sz w:val="32"/>
              </w:rPr>
            </w:pPr>
            <w:r>
              <w:rPr>
                <w:b/>
                <w:sz w:val="32"/>
              </w:rPr>
              <w:t>TABLE</w:t>
            </w:r>
            <w:r>
              <w:rPr>
                <w:b/>
                <w:spacing w:val="-8"/>
                <w:sz w:val="32"/>
              </w:rPr>
              <w:t xml:space="preserve"> </w:t>
            </w:r>
            <w:r>
              <w:rPr>
                <w:b/>
                <w:sz w:val="32"/>
              </w:rPr>
              <w:t>OF</w:t>
            </w:r>
            <w:r>
              <w:rPr>
                <w:b/>
                <w:spacing w:val="-8"/>
                <w:sz w:val="32"/>
              </w:rPr>
              <w:t xml:space="preserve"> </w:t>
            </w:r>
            <w:r>
              <w:rPr>
                <w:b/>
                <w:spacing w:val="-2"/>
                <w:sz w:val="32"/>
              </w:rPr>
              <w:t>CONTENTS</w:t>
            </w:r>
          </w:p>
        </w:tc>
        <w:tc>
          <w:tcPr>
            <w:tcW w:w="472" w:type="dxa"/>
          </w:tcPr>
          <w:p w:rsidR="00993611" w:rsidRDefault="00993611">
            <w:pPr>
              <w:pStyle w:val="TableParagraph"/>
              <w:ind w:left="0"/>
              <w:rPr>
                <w:sz w:val="24"/>
              </w:rPr>
            </w:pPr>
          </w:p>
        </w:tc>
      </w:tr>
      <w:tr w:rsidR="00993611">
        <w:trPr>
          <w:trHeight w:val="388"/>
        </w:trPr>
        <w:tc>
          <w:tcPr>
            <w:tcW w:w="2612" w:type="dxa"/>
          </w:tcPr>
          <w:p w:rsidR="00993611" w:rsidRDefault="00296B77">
            <w:pPr>
              <w:pStyle w:val="TableParagraph"/>
              <w:spacing w:before="87"/>
              <w:ind w:left="50"/>
              <w:rPr>
                <w:sz w:val="24"/>
              </w:rPr>
            </w:pPr>
            <w:r>
              <w:rPr>
                <w:sz w:val="24"/>
              </w:rPr>
              <w:t>Title</w:t>
            </w:r>
            <w:r>
              <w:rPr>
                <w:spacing w:val="-4"/>
                <w:sz w:val="24"/>
              </w:rPr>
              <w:t xml:space="preserve"> page</w:t>
            </w:r>
          </w:p>
        </w:tc>
        <w:tc>
          <w:tcPr>
            <w:tcW w:w="4415" w:type="dxa"/>
          </w:tcPr>
          <w:p w:rsidR="00993611" w:rsidRDefault="00993611">
            <w:pPr>
              <w:pStyle w:val="TableParagraph"/>
              <w:ind w:left="0"/>
              <w:rPr>
                <w:sz w:val="24"/>
              </w:rPr>
            </w:pPr>
          </w:p>
        </w:tc>
        <w:tc>
          <w:tcPr>
            <w:tcW w:w="472" w:type="dxa"/>
          </w:tcPr>
          <w:p w:rsidR="00993611" w:rsidRDefault="00296B77">
            <w:pPr>
              <w:pStyle w:val="TableParagraph"/>
              <w:spacing w:before="87"/>
              <w:ind w:left="220"/>
              <w:rPr>
                <w:sz w:val="24"/>
              </w:rPr>
            </w:pPr>
            <w:r>
              <w:rPr>
                <w:spacing w:val="-10"/>
                <w:sz w:val="24"/>
              </w:rPr>
              <w:t>i</w:t>
            </w:r>
          </w:p>
        </w:tc>
      </w:tr>
      <w:tr w:rsidR="00993611">
        <w:trPr>
          <w:trHeight w:val="318"/>
        </w:trPr>
        <w:tc>
          <w:tcPr>
            <w:tcW w:w="2612" w:type="dxa"/>
          </w:tcPr>
          <w:p w:rsidR="00993611" w:rsidRDefault="00296B77">
            <w:pPr>
              <w:pStyle w:val="TableParagraph"/>
              <w:spacing w:before="15"/>
              <w:ind w:left="50"/>
              <w:rPr>
                <w:sz w:val="24"/>
              </w:rPr>
            </w:pPr>
            <w:r>
              <w:rPr>
                <w:spacing w:val="-2"/>
                <w:sz w:val="24"/>
              </w:rPr>
              <w:t>Certification</w:t>
            </w:r>
          </w:p>
        </w:tc>
        <w:tc>
          <w:tcPr>
            <w:tcW w:w="4415" w:type="dxa"/>
          </w:tcPr>
          <w:p w:rsidR="00993611" w:rsidRDefault="00993611">
            <w:pPr>
              <w:pStyle w:val="TableParagraph"/>
              <w:ind w:left="0"/>
              <w:rPr>
                <w:sz w:val="24"/>
              </w:rPr>
            </w:pPr>
          </w:p>
        </w:tc>
        <w:tc>
          <w:tcPr>
            <w:tcW w:w="472" w:type="dxa"/>
          </w:tcPr>
          <w:p w:rsidR="00993611" w:rsidRDefault="00296B77">
            <w:pPr>
              <w:pStyle w:val="TableParagraph"/>
              <w:spacing w:before="15"/>
              <w:ind w:left="220"/>
              <w:rPr>
                <w:sz w:val="24"/>
              </w:rPr>
            </w:pPr>
            <w:r>
              <w:rPr>
                <w:spacing w:val="-5"/>
                <w:sz w:val="24"/>
              </w:rPr>
              <w:t>ii</w:t>
            </w:r>
          </w:p>
        </w:tc>
      </w:tr>
      <w:tr w:rsidR="00993611">
        <w:trPr>
          <w:trHeight w:val="317"/>
        </w:trPr>
        <w:tc>
          <w:tcPr>
            <w:tcW w:w="2612" w:type="dxa"/>
          </w:tcPr>
          <w:p w:rsidR="00993611" w:rsidRDefault="00296B77">
            <w:pPr>
              <w:pStyle w:val="TableParagraph"/>
              <w:spacing w:before="16"/>
              <w:ind w:left="50"/>
              <w:rPr>
                <w:sz w:val="24"/>
              </w:rPr>
            </w:pPr>
            <w:r>
              <w:rPr>
                <w:spacing w:val="-2"/>
                <w:sz w:val="24"/>
              </w:rPr>
              <w:t>Dedication</w:t>
            </w:r>
          </w:p>
        </w:tc>
        <w:tc>
          <w:tcPr>
            <w:tcW w:w="4415" w:type="dxa"/>
          </w:tcPr>
          <w:p w:rsidR="00993611" w:rsidRDefault="00993611">
            <w:pPr>
              <w:pStyle w:val="TableParagraph"/>
              <w:ind w:left="0"/>
              <w:rPr>
                <w:sz w:val="24"/>
              </w:rPr>
            </w:pPr>
          </w:p>
        </w:tc>
        <w:tc>
          <w:tcPr>
            <w:tcW w:w="472" w:type="dxa"/>
          </w:tcPr>
          <w:p w:rsidR="00993611" w:rsidRDefault="00296B77">
            <w:pPr>
              <w:pStyle w:val="TableParagraph"/>
              <w:spacing w:before="16"/>
              <w:ind w:left="220"/>
              <w:rPr>
                <w:sz w:val="24"/>
              </w:rPr>
            </w:pPr>
            <w:r>
              <w:rPr>
                <w:spacing w:val="-5"/>
                <w:sz w:val="24"/>
              </w:rPr>
              <w:t>iii</w:t>
            </w:r>
          </w:p>
        </w:tc>
      </w:tr>
      <w:tr w:rsidR="00993611">
        <w:trPr>
          <w:trHeight w:val="316"/>
        </w:trPr>
        <w:tc>
          <w:tcPr>
            <w:tcW w:w="2612" w:type="dxa"/>
          </w:tcPr>
          <w:p w:rsidR="00993611" w:rsidRDefault="00296B77">
            <w:pPr>
              <w:pStyle w:val="TableParagraph"/>
              <w:spacing w:before="15"/>
              <w:ind w:left="50"/>
              <w:rPr>
                <w:sz w:val="24"/>
              </w:rPr>
            </w:pPr>
            <w:r>
              <w:rPr>
                <w:spacing w:val="-2"/>
                <w:sz w:val="24"/>
              </w:rPr>
              <w:t>Acknowledgement</w:t>
            </w:r>
          </w:p>
        </w:tc>
        <w:tc>
          <w:tcPr>
            <w:tcW w:w="4415" w:type="dxa"/>
          </w:tcPr>
          <w:p w:rsidR="00993611" w:rsidRDefault="00993611">
            <w:pPr>
              <w:pStyle w:val="TableParagraph"/>
              <w:ind w:left="0"/>
              <w:rPr>
                <w:sz w:val="24"/>
              </w:rPr>
            </w:pPr>
          </w:p>
        </w:tc>
        <w:tc>
          <w:tcPr>
            <w:tcW w:w="472" w:type="dxa"/>
          </w:tcPr>
          <w:p w:rsidR="00993611" w:rsidRDefault="00296B77">
            <w:pPr>
              <w:pStyle w:val="TableParagraph"/>
              <w:spacing w:before="15"/>
              <w:ind w:left="220"/>
              <w:rPr>
                <w:sz w:val="24"/>
              </w:rPr>
            </w:pPr>
            <w:r>
              <w:rPr>
                <w:spacing w:val="-5"/>
                <w:sz w:val="24"/>
              </w:rPr>
              <w:t>iv</w:t>
            </w:r>
          </w:p>
        </w:tc>
      </w:tr>
      <w:tr w:rsidR="00993611">
        <w:trPr>
          <w:trHeight w:val="316"/>
        </w:trPr>
        <w:tc>
          <w:tcPr>
            <w:tcW w:w="2612" w:type="dxa"/>
          </w:tcPr>
          <w:p w:rsidR="00993611" w:rsidRDefault="00296B77">
            <w:pPr>
              <w:pStyle w:val="TableParagraph"/>
              <w:spacing w:before="15"/>
              <w:ind w:left="50"/>
              <w:rPr>
                <w:sz w:val="24"/>
              </w:rPr>
            </w:pPr>
            <w:r>
              <w:rPr>
                <w:sz w:val="24"/>
              </w:rPr>
              <w:t>Table</w:t>
            </w:r>
            <w:r>
              <w:rPr>
                <w:spacing w:val="-6"/>
                <w:sz w:val="24"/>
              </w:rPr>
              <w:t xml:space="preserve"> </w:t>
            </w:r>
            <w:r>
              <w:rPr>
                <w:sz w:val="24"/>
              </w:rPr>
              <w:t>of</w:t>
            </w:r>
            <w:r>
              <w:rPr>
                <w:spacing w:val="-6"/>
                <w:sz w:val="24"/>
              </w:rPr>
              <w:t xml:space="preserve"> </w:t>
            </w:r>
            <w:r>
              <w:rPr>
                <w:spacing w:val="-2"/>
                <w:sz w:val="24"/>
              </w:rPr>
              <w:t>contents</w:t>
            </w:r>
          </w:p>
        </w:tc>
        <w:tc>
          <w:tcPr>
            <w:tcW w:w="4415" w:type="dxa"/>
          </w:tcPr>
          <w:p w:rsidR="00993611" w:rsidRDefault="00993611">
            <w:pPr>
              <w:pStyle w:val="TableParagraph"/>
              <w:ind w:left="0"/>
              <w:rPr>
                <w:sz w:val="24"/>
              </w:rPr>
            </w:pPr>
          </w:p>
        </w:tc>
        <w:tc>
          <w:tcPr>
            <w:tcW w:w="472" w:type="dxa"/>
          </w:tcPr>
          <w:p w:rsidR="00993611" w:rsidRDefault="00296B77">
            <w:pPr>
              <w:pStyle w:val="TableParagraph"/>
              <w:spacing w:before="15"/>
              <w:ind w:left="219"/>
              <w:rPr>
                <w:sz w:val="24"/>
              </w:rPr>
            </w:pPr>
            <w:r>
              <w:rPr>
                <w:spacing w:val="-10"/>
                <w:sz w:val="24"/>
              </w:rPr>
              <w:t>v</w:t>
            </w:r>
          </w:p>
        </w:tc>
      </w:tr>
      <w:tr w:rsidR="00993611">
        <w:trPr>
          <w:trHeight w:val="291"/>
        </w:trPr>
        <w:tc>
          <w:tcPr>
            <w:tcW w:w="2612" w:type="dxa"/>
          </w:tcPr>
          <w:p w:rsidR="00993611" w:rsidRDefault="00296B77">
            <w:pPr>
              <w:pStyle w:val="TableParagraph"/>
              <w:spacing w:before="15" w:line="256" w:lineRule="exact"/>
              <w:ind w:left="50"/>
              <w:rPr>
                <w:sz w:val="24"/>
              </w:rPr>
            </w:pPr>
            <w:r>
              <w:rPr>
                <w:spacing w:val="-2"/>
                <w:sz w:val="24"/>
              </w:rPr>
              <w:t>Abstract</w:t>
            </w:r>
          </w:p>
        </w:tc>
        <w:tc>
          <w:tcPr>
            <w:tcW w:w="4415" w:type="dxa"/>
          </w:tcPr>
          <w:p w:rsidR="00993611" w:rsidRDefault="00993611">
            <w:pPr>
              <w:pStyle w:val="TableParagraph"/>
              <w:ind w:left="0"/>
              <w:rPr>
                <w:sz w:val="20"/>
              </w:rPr>
            </w:pPr>
          </w:p>
        </w:tc>
        <w:tc>
          <w:tcPr>
            <w:tcW w:w="472" w:type="dxa"/>
          </w:tcPr>
          <w:p w:rsidR="00993611" w:rsidRDefault="00296B77">
            <w:pPr>
              <w:pStyle w:val="TableParagraph"/>
              <w:spacing w:before="15" w:line="256" w:lineRule="exact"/>
              <w:ind w:left="222"/>
              <w:rPr>
                <w:sz w:val="24"/>
              </w:rPr>
            </w:pPr>
            <w:r>
              <w:rPr>
                <w:spacing w:val="-5"/>
                <w:sz w:val="24"/>
              </w:rPr>
              <w:t>vi</w:t>
            </w:r>
          </w:p>
        </w:tc>
      </w:tr>
    </w:tbl>
    <w:p w:rsidR="00993611" w:rsidRDefault="00993611">
      <w:pPr>
        <w:pStyle w:val="BodyText"/>
        <w:spacing w:before="56"/>
        <w:rPr>
          <w:sz w:val="28"/>
        </w:rPr>
      </w:pPr>
    </w:p>
    <w:p w:rsidR="00993611" w:rsidRDefault="00296B77">
      <w:pPr>
        <w:ind w:left="360"/>
        <w:rPr>
          <w:b/>
          <w:sz w:val="28"/>
        </w:rPr>
      </w:pPr>
      <w:r>
        <w:rPr>
          <w:b/>
          <w:sz w:val="28"/>
        </w:rPr>
        <w:t>CHAPTER</w:t>
      </w:r>
      <w:r>
        <w:rPr>
          <w:b/>
          <w:spacing w:val="-5"/>
          <w:sz w:val="28"/>
        </w:rPr>
        <w:t xml:space="preserve"> </w:t>
      </w:r>
      <w:r>
        <w:rPr>
          <w:b/>
          <w:sz w:val="28"/>
        </w:rPr>
        <w:t>ONE:</w:t>
      </w:r>
      <w:r>
        <w:rPr>
          <w:b/>
          <w:spacing w:val="-2"/>
          <w:sz w:val="28"/>
        </w:rPr>
        <w:t xml:space="preserve"> Introduction</w:t>
      </w:r>
    </w:p>
    <w:sdt>
      <w:sdtPr>
        <w:rPr>
          <w:b/>
          <w:bCs/>
          <w:i/>
          <w:iCs/>
          <w:sz w:val="22"/>
          <w:szCs w:val="22"/>
        </w:rPr>
        <w:id w:val="-1985999293"/>
        <w:docPartObj>
          <w:docPartGallery w:val="Table of Contents"/>
          <w:docPartUnique/>
        </w:docPartObj>
      </w:sdtPr>
      <w:sdtEndPr/>
      <w:sdtContent>
        <w:p w:rsidR="00993611" w:rsidRDefault="00296B77">
          <w:pPr>
            <w:pStyle w:val="TOC2"/>
            <w:numPr>
              <w:ilvl w:val="1"/>
              <w:numId w:val="18"/>
            </w:numPr>
            <w:tabs>
              <w:tab w:val="left" w:pos="1078"/>
              <w:tab w:val="right" w:pos="7675"/>
            </w:tabs>
            <w:spacing w:before="184"/>
            <w:ind w:hanging="718"/>
          </w:pPr>
          <w:hyperlink w:anchor="_TOC_250015" w:history="1">
            <w:r>
              <w:t>Background</w:t>
            </w:r>
            <w:r>
              <w:rPr>
                <w:spacing w:val="-7"/>
              </w:rPr>
              <w:t xml:space="preserve"> </w:t>
            </w:r>
            <w:r>
              <w:t>of</w:t>
            </w:r>
            <w:r>
              <w:rPr>
                <w:spacing w:val="-7"/>
              </w:rPr>
              <w:t xml:space="preserve"> </w:t>
            </w:r>
            <w:r>
              <w:t>the</w:t>
            </w:r>
            <w:r>
              <w:rPr>
                <w:spacing w:val="-9"/>
              </w:rPr>
              <w:t xml:space="preserve"> </w:t>
            </w:r>
            <w:r>
              <w:rPr>
                <w:spacing w:val="-4"/>
              </w:rPr>
              <w:t>study</w:t>
            </w:r>
            <w:r>
              <w:tab/>
            </w:r>
            <w:r>
              <w:rPr>
                <w:spacing w:val="-10"/>
              </w:rPr>
              <w:t>1</w:t>
            </w:r>
          </w:hyperlink>
        </w:p>
        <w:p w:rsidR="00993611" w:rsidRDefault="00296B77">
          <w:pPr>
            <w:pStyle w:val="TOC2"/>
            <w:numPr>
              <w:ilvl w:val="1"/>
              <w:numId w:val="18"/>
            </w:numPr>
            <w:tabs>
              <w:tab w:val="left" w:pos="1078"/>
              <w:tab w:val="right" w:pos="7675"/>
            </w:tabs>
            <w:spacing w:before="21"/>
            <w:ind w:hanging="718"/>
          </w:pPr>
          <w:hyperlink w:anchor="_TOC_250014" w:history="1">
            <w:r>
              <w:t>Statement</w:t>
            </w:r>
            <w:r>
              <w:rPr>
                <w:spacing w:val="-4"/>
              </w:rPr>
              <w:t xml:space="preserve"> </w:t>
            </w:r>
            <w:r>
              <w:t>of</w:t>
            </w:r>
            <w:r>
              <w:rPr>
                <w:spacing w:val="-7"/>
              </w:rPr>
              <w:t xml:space="preserve"> </w:t>
            </w:r>
            <w:r>
              <w:t>the</w:t>
            </w:r>
            <w:r>
              <w:rPr>
                <w:spacing w:val="-8"/>
              </w:rPr>
              <w:t xml:space="preserve"> </w:t>
            </w:r>
            <w:r>
              <w:rPr>
                <w:spacing w:val="-2"/>
              </w:rPr>
              <w:t>problem</w:t>
            </w:r>
            <w:r>
              <w:tab/>
            </w:r>
            <w:r>
              <w:rPr>
                <w:spacing w:val="-10"/>
              </w:rPr>
              <w:t>3</w:t>
            </w:r>
          </w:hyperlink>
        </w:p>
        <w:p w:rsidR="00993611" w:rsidRDefault="00296B77">
          <w:pPr>
            <w:pStyle w:val="TOC2"/>
            <w:numPr>
              <w:ilvl w:val="1"/>
              <w:numId w:val="18"/>
            </w:numPr>
            <w:tabs>
              <w:tab w:val="left" w:pos="1078"/>
              <w:tab w:val="right" w:pos="7673"/>
            </w:tabs>
            <w:ind w:hanging="718"/>
          </w:pPr>
          <w:r>
            <w:t>Aim</w:t>
          </w:r>
          <w:r>
            <w:rPr>
              <w:spacing w:val="-3"/>
            </w:rPr>
            <w:t xml:space="preserve"> </w:t>
          </w:r>
          <w:r>
            <w:t>and</w:t>
          </w:r>
          <w:r>
            <w:rPr>
              <w:spacing w:val="-6"/>
            </w:rPr>
            <w:t xml:space="preserve"> </w:t>
          </w:r>
          <w:r>
            <w:t>Objectives</w:t>
          </w:r>
          <w:r>
            <w:rPr>
              <w:spacing w:val="-5"/>
            </w:rPr>
            <w:t xml:space="preserve"> </w:t>
          </w:r>
          <w:r>
            <w:t>of</w:t>
          </w:r>
          <w:r>
            <w:rPr>
              <w:spacing w:val="-7"/>
            </w:rPr>
            <w:t xml:space="preserve"> </w:t>
          </w:r>
          <w:r>
            <w:t>the</w:t>
          </w:r>
          <w:r>
            <w:rPr>
              <w:spacing w:val="-7"/>
            </w:rPr>
            <w:t xml:space="preserve"> </w:t>
          </w:r>
          <w:r>
            <w:rPr>
              <w:spacing w:val="-4"/>
            </w:rPr>
            <w:t>study</w:t>
          </w:r>
          <w:r>
            <w:tab/>
          </w:r>
          <w:r>
            <w:rPr>
              <w:spacing w:val="-10"/>
            </w:rPr>
            <w:t>4</w:t>
          </w:r>
        </w:p>
        <w:p w:rsidR="00993611" w:rsidRDefault="00296B77">
          <w:pPr>
            <w:pStyle w:val="TOC2"/>
            <w:numPr>
              <w:ilvl w:val="1"/>
              <w:numId w:val="18"/>
            </w:numPr>
            <w:tabs>
              <w:tab w:val="left" w:pos="1078"/>
              <w:tab w:val="right" w:pos="7675"/>
            </w:tabs>
            <w:spacing w:before="24"/>
            <w:ind w:hanging="718"/>
          </w:pPr>
          <w:hyperlink w:anchor="_TOC_250013" w:history="1">
            <w:r>
              <w:t>Significance</w:t>
            </w:r>
            <w:r>
              <w:rPr>
                <w:spacing w:val="-8"/>
              </w:rPr>
              <w:t xml:space="preserve"> </w:t>
            </w:r>
            <w:r>
              <w:t>of</w:t>
            </w:r>
            <w:r>
              <w:rPr>
                <w:spacing w:val="-8"/>
              </w:rPr>
              <w:t xml:space="preserve"> </w:t>
            </w:r>
            <w:r>
              <w:t>the</w:t>
            </w:r>
            <w:r>
              <w:rPr>
                <w:spacing w:val="-7"/>
              </w:rPr>
              <w:t xml:space="preserve"> </w:t>
            </w:r>
            <w:r>
              <w:rPr>
                <w:spacing w:val="-4"/>
              </w:rPr>
              <w:t>study</w:t>
            </w:r>
            <w:r>
              <w:tab/>
            </w:r>
            <w:r>
              <w:rPr>
                <w:spacing w:val="-10"/>
              </w:rPr>
              <w:t>4</w:t>
            </w:r>
          </w:hyperlink>
        </w:p>
        <w:p w:rsidR="00993611" w:rsidRDefault="00296B77">
          <w:pPr>
            <w:pStyle w:val="TOC2"/>
            <w:numPr>
              <w:ilvl w:val="1"/>
              <w:numId w:val="18"/>
            </w:numPr>
            <w:tabs>
              <w:tab w:val="left" w:pos="1078"/>
              <w:tab w:val="right" w:pos="7678"/>
            </w:tabs>
            <w:ind w:hanging="718"/>
          </w:pPr>
          <w:hyperlink w:anchor="_TOC_250012" w:history="1">
            <w:r>
              <w:t>Scope</w:t>
            </w:r>
            <w:r>
              <w:rPr>
                <w:spacing w:val="-5"/>
              </w:rPr>
              <w:t xml:space="preserve"> </w:t>
            </w:r>
            <w:r>
              <w:t>of</w:t>
            </w:r>
            <w:r>
              <w:rPr>
                <w:spacing w:val="-5"/>
              </w:rPr>
              <w:t xml:space="preserve"> </w:t>
            </w:r>
            <w:r>
              <w:t>the</w:t>
            </w:r>
            <w:r>
              <w:rPr>
                <w:spacing w:val="-5"/>
              </w:rPr>
              <w:t xml:space="preserve"> </w:t>
            </w:r>
            <w:r>
              <w:rPr>
                <w:spacing w:val="-2"/>
              </w:rPr>
              <w:t>study</w:t>
            </w:r>
            <w:r>
              <w:tab/>
            </w:r>
            <w:r>
              <w:rPr>
                <w:spacing w:val="-10"/>
              </w:rPr>
              <w:t>5</w:t>
            </w:r>
          </w:hyperlink>
        </w:p>
        <w:p w:rsidR="00993611" w:rsidRDefault="00296B77">
          <w:pPr>
            <w:pStyle w:val="TOC2"/>
            <w:numPr>
              <w:ilvl w:val="1"/>
              <w:numId w:val="18"/>
            </w:numPr>
            <w:tabs>
              <w:tab w:val="left" w:pos="1078"/>
              <w:tab w:val="right" w:pos="7676"/>
            </w:tabs>
            <w:spacing w:before="21"/>
            <w:ind w:hanging="718"/>
          </w:pPr>
          <w:hyperlink w:anchor="_TOC_250011" w:history="1">
            <w:r>
              <w:t>Limitations</w:t>
            </w:r>
            <w:r>
              <w:rPr>
                <w:spacing w:val="-7"/>
              </w:rPr>
              <w:t xml:space="preserve"> </w:t>
            </w:r>
            <w:r>
              <w:t>of</w:t>
            </w:r>
            <w:r>
              <w:rPr>
                <w:spacing w:val="-7"/>
              </w:rPr>
              <w:t xml:space="preserve"> </w:t>
            </w:r>
            <w:r>
              <w:t>the</w:t>
            </w:r>
            <w:r>
              <w:rPr>
                <w:spacing w:val="-6"/>
              </w:rPr>
              <w:t xml:space="preserve"> </w:t>
            </w:r>
            <w:r>
              <w:rPr>
                <w:spacing w:val="-4"/>
              </w:rPr>
              <w:t>study</w:t>
            </w:r>
            <w:r>
              <w:tab/>
            </w:r>
            <w:r>
              <w:rPr>
                <w:spacing w:val="-10"/>
              </w:rPr>
              <w:t>6</w:t>
            </w:r>
          </w:hyperlink>
        </w:p>
        <w:p w:rsidR="00993611" w:rsidRDefault="00296B77">
          <w:pPr>
            <w:pStyle w:val="TOC2"/>
            <w:numPr>
              <w:ilvl w:val="1"/>
              <w:numId w:val="18"/>
            </w:numPr>
            <w:tabs>
              <w:tab w:val="left" w:pos="1078"/>
              <w:tab w:val="right" w:pos="7676"/>
            </w:tabs>
            <w:ind w:hanging="718"/>
          </w:pPr>
          <w:hyperlink w:anchor="_TOC_250010" w:history="1">
            <w:r>
              <w:t>Definition</w:t>
            </w:r>
            <w:r>
              <w:rPr>
                <w:spacing w:val="-7"/>
              </w:rPr>
              <w:t xml:space="preserve"> </w:t>
            </w:r>
            <w:r>
              <w:t>of</w:t>
            </w:r>
            <w:r>
              <w:rPr>
                <w:spacing w:val="-7"/>
              </w:rPr>
              <w:t xml:space="preserve"> </w:t>
            </w:r>
            <w:r>
              <w:rPr>
                <w:spacing w:val="-4"/>
              </w:rPr>
              <w:t>Terms</w:t>
            </w:r>
            <w:r>
              <w:tab/>
            </w:r>
            <w:r>
              <w:rPr>
                <w:spacing w:val="-10"/>
              </w:rPr>
              <w:t>7</w:t>
            </w:r>
          </w:hyperlink>
        </w:p>
        <w:p w:rsidR="00993611" w:rsidRDefault="00296B77">
          <w:pPr>
            <w:pStyle w:val="TOC1"/>
          </w:pPr>
          <w:hyperlink w:anchor="_TOC_250009" w:history="1">
            <w:r>
              <w:t>CHAPTER</w:t>
            </w:r>
            <w:r>
              <w:rPr>
                <w:spacing w:val="-4"/>
              </w:rPr>
              <w:t xml:space="preserve"> </w:t>
            </w:r>
            <w:r>
              <w:t>TWO:</w:t>
            </w:r>
            <w:r>
              <w:rPr>
                <w:spacing w:val="-2"/>
              </w:rPr>
              <w:t xml:space="preserve"> </w:t>
            </w:r>
            <w:r>
              <w:t>Literature</w:t>
            </w:r>
            <w:r>
              <w:rPr>
                <w:spacing w:val="-4"/>
              </w:rPr>
              <w:t xml:space="preserve"> </w:t>
            </w:r>
            <w:r>
              <w:rPr>
                <w:spacing w:val="-2"/>
              </w:rPr>
              <w:t>Review</w:t>
            </w:r>
          </w:hyperlink>
        </w:p>
        <w:p w:rsidR="00993611" w:rsidRDefault="00296B77">
          <w:pPr>
            <w:pStyle w:val="TOC2"/>
            <w:numPr>
              <w:ilvl w:val="1"/>
              <w:numId w:val="17"/>
            </w:numPr>
            <w:tabs>
              <w:tab w:val="left" w:pos="1078"/>
              <w:tab w:val="right" w:pos="7677"/>
            </w:tabs>
            <w:spacing w:before="25"/>
            <w:ind w:hanging="718"/>
          </w:pPr>
          <w:hyperlink w:anchor="_TOC_250008" w:history="1">
            <w:r>
              <w:rPr>
                <w:spacing w:val="-2"/>
              </w:rPr>
              <w:t>Introduction</w:t>
            </w:r>
            <w:r>
              <w:tab/>
            </w:r>
            <w:r>
              <w:rPr>
                <w:spacing w:val="-10"/>
              </w:rPr>
              <w:t>8</w:t>
            </w:r>
          </w:hyperlink>
        </w:p>
        <w:p w:rsidR="00993611" w:rsidRDefault="00296B77">
          <w:pPr>
            <w:pStyle w:val="TOC2"/>
            <w:numPr>
              <w:ilvl w:val="1"/>
              <w:numId w:val="17"/>
            </w:numPr>
            <w:tabs>
              <w:tab w:val="left" w:pos="1078"/>
              <w:tab w:val="right" w:pos="7675"/>
            </w:tabs>
            <w:ind w:hanging="718"/>
          </w:pPr>
          <w:r>
            <w:t>Review</w:t>
          </w:r>
          <w:r>
            <w:rPr>
              <w:spacing w:val="-9"/>
            </w:rPr>
            <w:t xml:space="preserve"> </w:t>
          </w:r>
          <w:r>
            <w:t>of</w:t>
          </w:r>
          <w:r>
            <w:rPr>
              <w:spacing w:val="-6"/>
            </w:rPr>
            <w:t xml:space="preserve"> </w:t>
          </w:r>
          <w:r>
            <w:t>Related</w:t>
          </w:r>
          <w:r>
            <w:rPr>
              <w:spacing w:val="-3"/>
            </w:rPr>
            <w:t xml:space="preserve"> </w:t>
          </w:r>
          <w:r>
            <w:rPr>
              <w:spacing w:val="-2"/>
            </w:rPr>
            <w:t>Literature</w:t>
          </w:r>
          <w:r>
            <w:tab/>
          </w:r>
          <w:r>
            <w:rPr>
              <w:spacing w:val="-10"/>
            </w:rPr>
            <w:t>8</w:t>
          </w:r>
        </w:p>
        <w:p w:rsidR="00993611" w:rsidRDefault="00296B77">
          <w:pPr>
            <w:pStyle w:val="TOC1"/>
          </w:pPr>
          <w:hyperlink w:anchor="_TOC_250007" w:history="1">
            <w:r>
              <w:t>CHAPTER</w:t>
            </w:r>
            <w:r>
              <w:rPr>
                <w:spacing w:val="-7"/>
              </w:rPr>
              <w:t xml:space="preserve"> </w:t>
            </w:r>
            <w:r>
              <w:t>THREE:</w:t>
            </w:r>
            <w:r>
              <w:rPr>
                <w:spacing w:val="-1"/>
              </w:rPr>
              <w:t xml:space="preserve"> </w:t>
            </w:r>
            <w:r>
              <w:t>Methodology</w:t>
            </w:r>
            <w:r>
              <w:rPr>
                <w:spacing w:val="-5"/>
              </w:rPr>
              <w:t xml:space="preserve"> </w:t>
            </w:r>
            <w:r>
              <w:t>and</w:t>
            </w:r>
            <w:r>
              <w:rPr>
                <w:spacing w:val="-4"/>
              </w:rPr>
              <w:t xml:space="preserve"> </w:t>
            </w:r>
            <w:r>
              <w:t>Data</w:t>
            </w:r>
            <w:r>
              <w:rPr>
                <w:spacing w:val="-1"/>
              </w:rPr>
              <w:t xml:space="preserve"> </w:t>
            </w:r>
            <w:r>
              <w:rPr>
                <w:spacing w:val="-2"/>
              </w:rPr>
              <w:t>Presentation</w:t>
            </w:r>
          </w:hyperlink>
        </w:p>
        <w:p w:rsidR="00993611" w:rsidRDefault="00296B77">
          <w:pPr>
            <w:pStyle w:val="TOC2"/>
            <w:numPr>
              <w:ilvl w:val="1"/>
              <w:numId w:val="16"/>
            </w:numPr>
            <w:tabs>
              <w:tab w:val="left" w:pos="1078"/>
              <w:tab w:val="right" w:pos="7797"/>
            </w:tabs>
            <w:spacing w:before="25"/>
            <w:ind w:hanging="718"/>
          </w:pPr>
          <w:hyperlink w:anchor="_TOC_250006" w:history="1">
            <w:r>
              <w:rPr>
                <w:spacing w:val="-2"/>
              </w:rPr>
              <w:t>Introduction</w:t>
            </w:r>
            <w:r>
              <w:tab/>
            </w:r>
            <w:r>
              <w:rPr>
                <w:spacing w:val="-5"/>
              </w:rPr>
              <w:t>13</w:t>
            </w:r>
          </w:hyperlink>
        </w:p>
        <w:p w:rsidR="00993611" w:rsidRDefault="00296B77">
          <w:pPr>
            <w:pStyle w:val="TOC2"/>
            <w:numPr>
              <w:ilvl w:val="1"/>
              <w:numId w:val="16"/>
            </w:numPr>
            <w:tabs>
              <w:tab w:val="left" w:pos="1078"/>
              <w:tab w:val="right" w:pos="7796"/>
            </w:tabs>
            <w:ind w:hanging="718"/>
          </w:pPr>
          <w:r>
            <w:t>Statistics</w:t>
          </w:r>
          <w:r>
            <w:rPr>
              <w:spacing w:val="-8"/>
            </w:rPr>
            <w:t xml:space="preserve"> </w:t>
          </w:r>
          <w:r>
            <w:rPr>
              <w:spacing w:val="-2"/>
            </w:rPr>
            <w:t>Techniques</w:t>
          </w:r>
          <w:r>
            <w:tab/>
          </w:r>
          <w:r>
            <w:rPr>
              <w:spacing w:val="-5"/>
            </w:rPr>
            <w:t>13</w:t>
          </w:r>
        </w:p>
        <w:p w:rsidR="00993611" w:rsidRDefault="00296B77">
          <w:pPr>
            <w:pStyle w:val="TOC2"/>
            <w:numPr>
              <w:ilvl w:val="1"/>
              <w:numId w:val="16"/>
            </w:numPr>
            <w:tabs>
              <w:tab w:val="left" w:pos="1078"/>
              <w:tab w:val="right" w:pos="7797"/>
            </w:tabs>
            <w:spacing w:before="21"/>
            <w:ind w:hanging="718"/>
          </w:pPr>
          <w:r>
            <w:t>Sources</w:t>
          </w:r>
          <w:r>
            <w:rPr>
              <w:spacing w:val="-7"/>
            </w:rPr>
            <w:t xml:space="preserve"> </w:t>
          </w:r>
          <w:r>
            <w:t>of</w:t>
          </w:r>
          <w:r>
            <w:rPr>
              <w:spacing w:val="-7"/>
            </w:rPr>
            <w:t xml:space="preserve"> </w:t>
          </w:r>
          <w:r>
            <w:rPr>
              <w:spacing w:val="-4"/>
            </w:rPr>
            <w:t>Data</w:t>
          </w:r>
          <w:r>
            <w:tab/>
          </w:r>
          <w:r>
            <w:rPr>
              <w:spacing w:val="-5"/>
            </w:rPr>
            <w:t>18</w:t>
          </w:r>
        </w:p>
        <w:p w:rsidR="00993611" w:rsidRDefault="00296B77">
          <w:pPr>
            <w:pStyle w:val="TOC2"/>
            <w:numPr>
              <w:ilvl w:val="1"/>
              <w:numId w:val="16"/>
            </w:numPr>
            <w:tabs>
              <w:tab w:val="left" w:pos="1078"/>
              <w:tab w:val="right" w:pos="7796"/>
            </w:tabs>
            <w:ind w:hanging="718"/>
          </w:pPr>
          <w:hyperlink w:anchor="_TOC_250005" w:history="1">
            <w:r>
              <w:t>Data</w:t>
            </w:r>
            <w:r>
              <w:rPr>
                <w:spacing w:val="-6"/>
              </w:rPr>
              <w:t xml:space="preserve"> </w:t>
            </w:r>
            <w:r>
              <w:rPr>
                <w:spacing w:val="-2"/>
              </w:rPr>
              <w:t>Presentation</w:t>
            </w:r>
            <w:r>
              <w:tab/>
            </w:r>
            <w:r>
              <w:rPr>
                <w:spacing w:val="-5"/>
              </w:rPr>
              <w:t>18</w:t>
            </w:r>
          </w:hyperlink>
        </w:p>
        <w:p w:rsidR="00993611" w:rsidRDefault="00296B77">
          <w:pPr>
            <w:pStyle w:val="TOC1"/>
          </w:pPr>
          <w:hyperlink w:anchor="_TOC_250004" w:history="1">
            <w:r>
              <w:t>CHAPTER</w:t>
            </w:r>
            <w:r>
              <w:rPr>
                <w:spacing w:val="-5"/>
              </w:rPr>
              <w:t xml:space="preserve"> </w:t>
            </w:r>
            <w:r>
              <w:t>FOUR: Data</w:t>
            </w:r>
            <w:r>
              <w:rPr>
                <w:spacing w:val="-2"/>
              </w:rPr>
              <w:t xml:space="preserve"> Analysis</w:t>
            </w:r>
          </w:hyperlink>
        </w:p>
        <w:p w:rsidR="00993611" w:rsidRDefault="00296B77">
          <w:pPr>
            <w:pStyle w:val="TOC2"/>
            <w:numPr>
              <w:ilvl w:val="1"/>
              <w:numId w:val="15"/>
            </w:numPr>
            <w:tabs>
              <w:tab w:val="left" w:pos="1078"/>
              <w:tab w:val="right" w:pos="7797"/>
            </w:tabs>
            <w:spacing w:before="25"/>
            <w:ind w:hanging="718"/>
          </w:pPr>
          <w:hyperlink w:anchor="_TOC_250003" w:history="1">
            <w:r>
              <w:t>Data</w:t>
            </w:r>
            <w:r>
              <w:rPr>
                <w:spacing w:val="-6"/>
              </w:rPr>
              <w:t xml:space="preserve"> </w:t>
            </w:r>
            <w:r>
              <w:rPr>
                <w:spacing w:val="-2"/>
              </w:rPr>
              <w:t>Analysis</w:t>
            </w:r>
            <w:r>
              <w:tab/>
            </w:r>
            <w:r>
              <w:rPr>
                <w:spacing w:val="-5"/>
              </w:rPr>
              <w:t>19</w:t>
            </w:r>
          </w:hyperlink>
        </w:p>
        <w:p w:rsidR="00993611" w:rsidRDefault="00296B77">
          <w:pPr>
            <w:pStyle w:val="TOC1"/>
          </w:pPr>
          <w:r>
            <w:t>CHAPTER</w:t>
          </w:r>
          <w:r>
            <w:rPr>
              <w:spacing w:val="-8"/>
            </w:rPr>
            <w:t xml:space="preserve"> </w:t>
          </w:r>
          <w:r>
            <w:t>FIVE:</w:t>
          </w:r>
          <w:r>
            <w:rPr>
              <w:spacing w:val="-2"/>
            </w:rPr>
            <w:t xml:space="preserve"> </w:t>
          </w:r>
          <w:r>
            <w:t>Summary</w:t>
          </w:r>
          <w:r>
            <w:rPr>
              <w:spacing w:val="-2"/>
            </w:rPr>
            <w:t xml:space="preserve"> </w:t>
          </w:r>
          <w:r>
            <w:t>of</w:t>
          </w:r>
          <w:r>
            <w:rPr>
              <w:spacing w:val="-1"/>
            </w:rPr>
            <w:t xml:space="preserve"> </w:t>
          </w:r>
          <w:r>
            <w:t>Findings,</w:t>
          </w:r>
          <w:r>
            <w:rPr>
              <w:spacing w:val="-2"/>
            </w:rPr>
            <w:t xml:space="preserve"> </w:t>
          </w:r>
          <w:r>
            <w:t>Conclusion</w:t>
          </w:r>
          <w:r>
            <w:rPr>
              <w:spacing w:val="-7"/>
            </w:rPr>
            <w:t xml:space="preserve"> </w:t>
          </w:r>
          <w:r>
            <w:t>and</w:t>
          </w:r>
          <w:r>
            <w:rPr>
              <w:spacing w:val="-2"/>
            </w:rPr>
            <w:t xml:space="preserve"> Recommendation</w:t>
          </w:r>
        </w:p>
        <w:p w:rsidR="00993611" w:rsidRDefault="00296B77">
          <w:pPr>
            <w:pStyle w:val="TOC2"/>
            <w:numPr>
              <w:ilvl w:val="1"/>
              <w:numId w:val="14"/>
            </w:numPr>
            <w:tabs>
              <w:tab w:val="left" w:pos="1078"/>
              <w:tab w:val="right" w:pos="7796"/>
            </w:tabs>
            <w:spacing w:before="25"/>
            <w:ind w:hanging="718"/>
          </w:pPr>
          <w:hyperlink w:anchor="_TOC_250002" w:history="1">
            <w:r>
              <w:t>Summary</w:t>
            </w:r>
            <w:r>
              <w:rPr>
                <w:spacing w:val="-9"/>
              </w:rPr>
              <w:t xml:space="preserve"> </w:t>
            </w:r>
            <w:r>
              <w:t>of</w:t>
            </w:r>
            <w:r>
              <w:rPr>
                <w:spacing w:val="-3"/>
              </w:rPr>
              <w:t xml:space="preserve"> </w:t>
            </w:r>
            <w:r>
              <w:rPr>
                <w:spacing w:val="-2"/>
              </w:rPr>
              <w:t>Findings</w:t>
            </w:r>
            <w:r>
              <w:tab/>
            </w:r>
            <w:r>
              <w:rPr>
                <w:spacing w:val="-5"/>
              </w:rPr>
              <w:t>22</w:t>
            </w:r>
          </w:hyperlink>
        </w:p>
        <w:p w:rsidR="00993611" w:rsidRDefault="00296B77">
          <w:pPr>
            <w:pStyle w:val="TOC2"/>
            <w:numPr>
              <w:ilvl w:val="1"/>
              <w:numId w:val="14"/>
            </w:numPr>
            <w:tabs>
              <w:tab w:val="left" w:pos="1078"/>
              <w:tab w:val="right" w:pos="7797"/>
            </w:tabs>
            <w:ind w:hanging="718"/>
          </w:pPr>
          <w:hyperlink w:anchor="_TOC_250001" w:history="1">
            <w:r>
              <w:rPr>
                <w:spacing w:val="-2"/>
              </w:rPr>
              <w:t>Conclusion</w:t>
            </w:r>
            <w:r>
              <w:tab/>
            </w:r>
            <w:r>
              <w:rPr>
                <w:spacing w:val="-5"/>
              </w:rPr>
              <w:t>23</w:t>
            </w:r>
          </w:hyperlink>
        </w:p>
        <w:p w:rsidR="00993611" w:rsidRDefault="00296B77">
          <w:pPr>
            <w:pStyle w:val="TOC2"/>
            <w:numPr>
              <w:ilvl w:val="1"/>
              <w:numId w:val="13"/>
            </w:numPr>
            <w:tabs>
              <w:tab w:val="left" w:pos="1078"/>
              <w:tab w:val="right" w:pos="7797"/>
            </w:tabs>
            <w:ind w:hanging="718"/>
          </w:pPr>
          <w:r>
            <w:rPr>
              <w:spacing w:val="-2"/>
            </w:rPr>
            <w:t>Recommendation</w:t>
          </w:r>
          <w:r>
            <w:tab/>
          </w:r>
          <w:r>
            <w:rPr>
              <w:spacing w:val="-5"/>
            </w:rPr>
            <w:t>24</w:t>
          </w:r>
        </w:p>
        <w:p w:rsidR="00993611" w:rsidRDefault="00296B77">
          <w:pPr>
            <w:pStyle w:val="TOC3"/>
            <w:tabs>
              <w:tab w:val="right" w:pos="7799"/>
            </w:tabs>
            <w:rPr>
              <w:b w:val="0"/>
              <w:i w:val="0"/>
              <w:sz w:val="24"/>
            </w:rPr>
          </w:pPr>
          <w:hyperlink w:anchor="_TOC_250000" w:history="1">
            <w:r>
              <w:rPr>
                <w:i w:val="0"/>
                <w:spacing w:val="-2"/>
                <w:sz w:val="24"/>
              </w:rPr>
              <w:t>REFERENCES</w:t>
            </w:r>
            <w:r>
              <w:rPr>
                <w:b w:val="0"/>
                <w:i w:val="0"/>
                <w:sz w:val="24"/>
              </w:rPr>
              <w:tab/>
            </w:r>
            <w:r>
              <w:rPr>
                <w:b w:val="0"/>
                <w:i w:val="0"/>
                <w:spacing w:val="-5"/>
                <w:sz w:val="24"/>
              </w:rPr>
              <w:t>25</w:t>
            </w:r>
          </w:hyperlink>
        </w:p>
      </w:sdtContent>
    </w:sdt>
    <w:p w:rsidR="00993611" w:rsidRDefault="00993611">
      <w:pPr>
        <w:pStyle w:val="TOC3"/>
        <w:rPr>
          <w:b w:val="0"/>
          <w:i w:val="0"/>
          <w:sz w:val="24"/>
        </w:rPr>
        <w:sectPr w:rsidR="00993611">
          <w:pgSz w:w="12240" w:h="15840"/>
          <w:pgMar w:top="1440" w:right="1080" w:bottom="2640" w:left="1080" w:header="0" w:footer="2456" w:gutter="0"/>
          <w:cols w:space="720"/>
        </w:sectPr>
      </w:pPr>
    </w:p>
    <w:p w:rsidR="00993611" w:rsidRDefault="00296B77">
      <w:pPr>
        <w:spacing w:before="76"/>
        <w:ind w:left="215" w:right="215"/>
        <w:jc w:val="center"/>
        <w:rPr>
          <w:b/>
          <w:i/>
          <w:sz w:val="24"/>
        </w:rPr>
      </w:pPr>
      <w:r>
        <w:rPr>
          <w:b/>
          <w:i/>
          <w:spacing w:val="-2"/>
          <w:sz w:val="24"/>
        </w:rPr>
        <w:lastRenderedPageBreak/>
        <w:t>ABSTRACT</w:t>
      </w:r>
    </w:p>
    <w:p w:rsidR="00993611" w:rsidRDefault="00993611">
      <w:pPr>
        <w:pStyle w:val="BodyText"/>
        <w:spacing w:before="235"/>
        <w:rPr>
          <w:b/>
          <w:i/>
        </w:rPr>
      </w:pPr>
    </w:p>
    <w:p w:rsidR="00993611" w:rsidRDefault="00296B77">
      <w:pPr>
        <w:spacing w:before="1" w:line="480" w:lineRule="auto"/>
        <w:ind w:left="360" w:right="367"/>
        <w:jc w:val="both"/>
        <w:rPr>
          <w:i/>
          <w:sz w:val="24"/>
        </w:rPr>
      </w:pPr>
      <w:r>
        <w:rPr>
          <w:i/>
          <w:sz w:val="24"/>
        </w:rPr>
        <w:t>This study investigates the effect of malaria on children between the ages of 1 and 5 years from 2020 to 2024, using the Aishat Buhari Mother and Child Hospital Eiyekorin as a case</w:t>
      </w:r>
      <w:r>
        <w:rPr>
          <w:i/>
          <w:spacing w:val="-3"/>
          <w:sz w:val="24"/>
        </w:rPr>
        <w:t xml:space="preserve"> </w:t>
      </w:r>
      <w:r>
        <w:rPr>
          <w:i/>
          <w:sz w:val="24"/>
        </w:rPr>
        <w:t>study. The objective</w:t>
      </w:r>
      <w:r>
        <w:rPr>
          <w:i/>
          <w:spacing w:val="-5"/>
          <w:sz w:val="24"/>
        </w:rPr>
        <w:t xml:space="preserve"> </w:t>
      </w:r>
      <w:r>
        <w:rPr>
          <w:i/>
          <w:sz w:val="24"/>
        </w:rPr>
        <w:t>is to</w:t>
      </w:r>
      <w:r>
        <w:rPr>
          <w:i/>
          <w:spacing w:val="-1"/>
          <w:sz w:val="24"/>
        </w:rPr>
        <w:t xml:space="preserve"> </w:t>
      </w:r>
      <w:r>
        <w:rPr>
          <w:i/>
          <w:sz w:val="24"/>
        </w:rPr>
        <w:t>determine</w:t>
      </w:r>
      <w:r>
        <w:rPr>
          <w:i/>
          <w:spacing w:val="-1"/>
          <w:sz w:val="24"/>
        </w:rPr>
        <w:t xml:space="preserve"> </w:t>
      </w:r>
      <w:r>
        <w:rPr>
          <w:i/>
          <w:sz w:val="24"/>
        </w:rPr>
        <w:t>the</w:t>
      </w:r>
      <w:r>
        <w:rPr>
          <w:i/>
          <w:spacing w:val="-4"/>
          <w:sz w:val="24"/>
        </w:rPr>
        <w:t xml:space="preserve"> </w:t>
      </w:r>
      <w:r>
        <w:rPr>
          <w:i/>
          <w:sz w:val="24"/>
        </w:rPr>
        <w:t>prevalence</w:t>
      </w:r>
      <w:r>
        <w:rPr>
          <w:i/>
          <w:spacing w:val="-4"/>
          <w:sz w:val="24"/>
        </w:rPr>
        <w:t xml:space="preserve"> </w:t>
      </w:r>
      <w:r>
        <w:rPr>
          <w:i/>
          <w:sz w:val="24"/>
        </w:rPr>
        <w:t>of malaria</w:t>
      </w:r>
      <w:r>
        <w:rPr>
          <w:i/>
          <w:spacing w:val="-1"/>
          <w:sz w:val="24"/>
        </w:rPr>
        <w:t xml:space="preserve"> </w:t>
      </w:r>
      <w:r>
        <w:rPr>
          <w:i/>
          <w:sz w:val="24"/>
        </w:rPr>
        <w:t>across</w:t>
      </w:r>
      <w:r>
        <w:rPr>
          <w:i/>
          <w:spacing w:val="-1"/>
          <w:sz w:val="24"/>
        </w:rPr>
        <w:t xml:space="preserve"> </w:t>
      </w:r>
      <w:r>
        <w:rPr>
          <w:i/>
          <w:sz w:val="24"/>
        </w:rPr>
        <w:t>different</w:t>
      </w:r>
      <w:r>
        <w:rPr>
          <w:i/>
          <w:spacing w:val="-1"/>
          <w:sz w:val="24"/>
        </w:rPr>
        <w:t xml:space="preserve"> </w:t>
      </w:r>
      <w:r>
        <w:rPr>
          <w:i/>
          <w:sz w:val="24"/>
        </w:rPr>
        <w:t>age</w:t>
      </w:r>
      <w:r>
        <w:rPr>
          <w:i/>
          <w:spacing w:val="-4"/>
          <w:sz w:val="24"/>
        </w:rPr>
        <w:t xml:space="preserve"> </w:t>
      </w:r>
      <w:r>
        <w:rPr>
          <w:i/>
          <w:sz w:val="24"/>
        </w:rPr>
        <w:t>groups</w:t>
      </w:r>
      <w:r>
        <w:rPr>
          <w:i/>
          <w:spacing w:val="-1"/>
          <w:sz w:val="24"/>
        </w:rPr>
        <w:t xml:space="preserve"> </w:t>
      </w:r>
      <w:r>
        <w:rPr>
          <w:i/>
          <w:sz w:val="24"/>
        </w:rPr>
        <w:t>over</w:t>
      </w:r>
      <w:r>
        <w:rPr>
          <w:i/>
          <w:spacing w:val="-1"/>
          <w:sz w:val="24"/>
        </w:rPr>
        <w:t xml:space="preserve"> </w:t>
      </w:r>
      <w:r>
        <w:rPr>
          <w:i/>
          <w:sz w:val="24"/>
        </w:rPr>
        <w:t>the</w:t>
      </w:r>
      <w:r>
        <w:rPr>
          <w:i/>
          <w:spacing w:val="-1"/>
          <w:sz w:val="24"/>
        </w:rPr>
        <w:t xml:space="preserve"> </w:t>
      </w:r>
      <w:r>
        <w:rPr>
          <w:i/>
          <w:sz w:val="24"/>
        </w:rPr>
        <w:t>specified years and to examine whether the effect of malaria is age-related. Secondary data was obtained from</w:t>
      </w:r>
      <w:r>
        <w:rPr>
          <w:i/>
          <w:spacing w:val="-11"/>
          <w:sz w:val="24"/>
        </w:rPr>
        <w:t xml:space="preserve"> </w:t>
      </w:r>
      <w:r>
        <w:rPr>
          <w:i/>
          <w:sz w:val="24"/>
        </w:rPr>
        <w:t>Aishat</w:t>
      </w:r>
      <w:r>
        <w:rPr>
          <w:i/>
          <w:spacing w:val="-9"/>
          <w:sz w:val="24"/>
        </w:rPr>
        <w:t xml:space="preserve"> </w:t>
      </w:r>
      <w:r>
        <w:rPr>
          <w:i/>
          <w:sz w:val="24"/>
        </w:rPr>
        <w:t>Buhari</w:t>
      </w:r>
      <w:r>
        <w:rPr>
          <w:i/>
          <w:spacing w:val="-11"/>
          <w:sz w:val="24"/>
        </w:rPr>
        <w:t xml:space="preserve"> </w:t>
      </w:r>
      <w:r>
        <w:rPr>
          <w:i/>
          <w:sz w:val="24"/>
        </w:rPr>
        <w:t>Mother</w:t>
      </w:r>
      <w:r>
        <w:rPr>
          <w:i/>
          <w:spacing w:val="-11"/>
          <w:sz w:val="24"/>
        </w:rPr>
        <w:t xml:space="preserve"> </w:t>
      </w:r>
      <w:r>
        <w:rPr>
          <w:i/>
          <w:sz w:val="24"/>
        </w:rPr>
        <w:t>and</w:t>
      </w:r>
      <w:r>
        <w:rPr>
          <w:i/>
          <w:spacing w:val="-11"/>
          <w:sz w:val="24"/>
        </w:rPr>
        <w:t xml:space="preserve"> </w:t>
      </w:r>
      <w:r>
        <w:rPr>
          <w:i/>
          <w:sz w:val="24"/>
        </w:rPr>
        <w:t>Child</w:t>
      </w:r>
      <w:r>
        <w:rPr>
          <w:i/>
          <w:spacing w:val="-11"/>
          <w:sz w:val="24"/>
        </w:rPr>
        <w:t xml:space="preserve"> </w:t>
      </w:r>
      <w:r>
        <w:rPr>
          <w:i/>
          <w:sz w:val="24"/>
        </w:rPr>
        <w:t>Hospital</w:t>
      </w:r>
      <w:r>
        <w:rPr>
          <w:i/>
          <w:spacing w:val="-11"/>
          <w:sz w:val="24"/>
        </w:rPr>
        <w:t xml:space="preserve"> </w:t>
      </w:r>
      <w:r>
        <w:rPr>
          <w:i/>
          <w:sz w:val="24"/>
        </w:rPr>
        <w:t>Eiyekorin</w:t>
      </w:r>
      <w:r>
        <w:rPr>
          <w:i/>
          <w:spacing w:val="-11"/>
          <w:sz w:val="24"/>
        </w:rPr>
        <w:t xml:space="preserve"> </w:t>
      </w:r>
      <w:r>
        <w:rPr>
          <w:i/>
          <w:sz w:val="24"/>
        </w:rPr>
        <w:t>and</w:t>
      </w:r>
      <w:r>
        <w:rPr>
          <w:i/>
          <w:spacing w:val="-11"/>
          <w:sz w:val="24"/>
        </w:rPr>
        <w:t xml:space="preserve"> </w:t>
      </w:r>
      <w:r>
        <w:rPr>
          <w:i/>
          <w:sz w:val="24"/>
        </w:rPr>
        <w:t>analyzed</w:t>
      </w:r>
      <w:r>
        <w:rPr>
          <w:i/>
          <w:spacing w:val="-9"/>
          <w:sz w:val="24"/>
        </w:rPr>
        <w:t xml:space="preserve"> </w:t>
      </w:r>
      <w:r>
        <w:rPr>
          <w:i/>
          <w:sz w:val="24"/>
        </w:rPr>
        <w:t>using</w:t>
      </w:r>
      <w:r>
        <w:rPr>
          <w:i/>
          <w:spacing w:val="-11"/>
          <w:sz w:val="24"/>
        </w:rPr>
        <w:t xml:space="preserve"> </w:t>
      </w:r>
      <w:r>
        <w:rPr>
          <w:i/>
          <w:sz w:val="24"/>
        </w:rPr>
        <w:t>descriptive</w:t>
      </w:r>
      <w:r>
        <w:rPr>
          <w:i/>
          <w:spacing w:val="-13"/>
          <w:sz w:val="24"/>
        </w:rPr>
        <w:t xml:space="preserve"> </w:t>
      </w:r>
      <w:r>
        <w:rPr>
          <w:i/>
          <w:sz w:val="24"/>
        </w:rPr>
        <w:t>statistics and</w:t>
      </w:r>
      <w:r>
        <w:rPr>
          <w:i/>
          <w:spacing w:val="-9"/>
          <w:sz w:val="24"/>
        </w:rPr>
        <w:t xml:space="preserve"> </w:t>
      </w:r>
      <w:r>
        <w:rPr>
          <w:i/>
          <w:sz w:val="24"/>
        </w:rPr>
        <w:t>the</w:t>
      </w:r>
      <w:r>
        <w:rPr>
          <w:i/>
          <w:spacing w:val="-9"/>
          <w:sz w:val="24"/>
        </w:rPr>
        <w:t xml:space="preserve"> </w:t>
      </w:r>
      <w:r>
        <w:rPr>
          <w:i/>
          <w:sz w:val="24"/>
        </w:rPr>
        <w:t>chi-square</w:t>
      </w:r>
      <w:r>
        <w:rPr>
          <w:i/>
          <w:spacing w:val="-11"/>
          <w:sz w:val="24"/>
        </w:rPr>
        <w:t xml:space="preserve"> </w:t>
      </w:r>
      <w:r>
        <w:rPr>
          <w:i/>
          <w:sz w:val="24"/>
        </w:rPr>
        <w:t>test.</w:t>
      </w:r>
      <w:r>
        <w:rPr>
          <w:i/>
          <w:spacing w:val="-9"/>
          <w:sz w:val="24"/>
        </w:rPr>
        <w:t xml:space="preserve"> </w:t>
      </w:r>
      <w:r>
        <w:rPr>
          <w:i/>
          <w:sz w:val="24"/>
        </w:rPr>
        <w:t>The</w:t>
      </w:r>
      <w:r>
        <w:rPr>
          <w:i/>
          <w:spacing w:val="-9"/>
          <w:sz w:val="24"/>
        </w:rPr>
        <w:t xml:space="preserve"> </w:t>
      </w:r>
      <w:r>
        <w:rPr>
          <w:i/>
          <w:sz w:val="24"/>
        </w:rPr>
        <w:t>analysis</w:t>
      </w:r>
      <w:r>
        <w:rPr>
          <w:i/>
          <w:spacing w:val="-9"/>
          <w:sz w:val="24"/>
        </w:rPr>
        <w:t xml:space="preserve"> </w:t>
      </w:r>
      <w:r>
        <w:rPr>
          <w:i/>
          <w:sz w:val="24"/>
        </w:rPr>
        <w:t>revealed</w:t>
      </w:r>
      <w:r>
        <w:rPr>
          <w:i/>
          <w:spacing w:val="-9"/>
          <w:sz w:val="24"/>
        </w:rPr>
        <w:t xml:space="preserve"> </w:t>
      </w:r>
      <w:r>
        <w:rPr>
          <w:i/>
          <w:sz w:val="24"/>
        </w:rPr>
        <w:t>that</w:t>
      </w:r>
      <w:r>
        <w:rPr>
          <w:i/>
          <w:spacing w:val="-9"/>
          <w:sz w:val="24"/>
        </w:rPr>
        <w:t xml:space="preserve"> </w:t>
      </w:r>
      <w:r>
        <w:rPr>
          <w:i/>
          <w:sz w:val="24"/>
        </w:rPr>
        <w:t>children</w:t>
      </w:r>
      <w:r>
        <w:rPr>
          <w:i/>
          <w:spacing w:val="-9"/>
          <w:sz w:val="24"/>
        </w:rPr>
        <w:t xml:space="preserve"> </w:t>
      </w:r>
      <w:r>
        <w:rPr>
          <w:i/>
          <w:sz w:val="24"/>
        </w:rPr>
        <w:t>aged</w:t>
      </w:r>
      <w:r>
        <w:rPr>
          <w:i/>
          <w:spacing w:val="-9"/>
          <w:sz w:val="24"/>
        </w:rPr>
        <w:t xml:space="preserve"> </w:t>
      </w:r>
      <w:r>
        <w:rPr>
          <w:i/>
          <w:sz w:val="24"/>
        </w:rPr>
        <w:t>1</w:t>
      </w:r>
      <w:r>
        <w:rPr>
          <w:i/>
          <w:spacing w:val="-9"/>
          <w:sz w:val="24"/>
        </w:rPr>
        <w:t xml:space="preserve"> </w:t>
      </w:r>
      <w:r>
        <w:rPr>
          <w:i/>
          <w:sz w:val="24"/>
        </w:rPr>
        <w:t>to</w:t>
      </w:r>
      <w:r>
        <w:rPr>
          <w:i/>
          <w:spacing w:val="-9"/>
          <w:sz w:val="24"/>
        </w:rPr>
        <w:t xml:space="preserve"> </w:t>
      </w:r>
      <w:r>
        <w:rPr>
          <w:i/>
          <w:sz w:val="24"/>
        </w:rPr>
        <w:t>3</w:t>
      </w:r>
      <w:r>
        <w:rPr>
          <w:i/>
          <w:spacing w:val="-9"/>
          <w:sz w:val="24"/>
        </w:rPr>
        <w:t xml:space="preserve"> </w:t>
      </w:r>
      <w:r>
        <w:rPr>
          <w:i/>
          <w:sz w:val="24"/>
        </w:rPr>
        <w:t>years</w:t>
      </w:r>
      <w:r>
        <w:rPr>
          <w:i/>
          <w:spacing w:val="-9"/>
          <w:sz w:val="24"/>
        </w:rPr>
        <w:t xml:space="preserve"> </w:t>
      </w:r>
      <w:r>
        <w:rPr>
          <w:i/>
          <w:sz w:val="24"/>
        </w:rPr>
        <w:t>recorded</w:t>
      </w:r>
      <w:r>
        <w:rPr>
          <w:i/>
          <w:spacing w:val="-9"/>
          <w:sz w:val="24"/>
        </w:rPr>
        <w:t xml:space="preserve"> </w:t>
      </w:r>
      <w:r>
        <w:rPr>
          <w:i/>
          <w:sz w:val="24"/>
        </w:rPr>
        <w:t>the</w:t>
      </w:r>
      <w:r>
        <w:rPr>
          <w:i/>
          <w:spacing w:val="-9"/>
          <w:sz w:val="24"/>
        </w:rPr>
        <w:t xml:space="preserve"> </w:t>
      </w:r>
      <w:r>
        <w:rPr>
          <w:i/>
          <w:sz w:val="24"/>
        </w:rPr>
        <w:t>highest malaria</w:t>
      </w:r>
      <w:r>
        <w:rPr>
          <w:i/>
          <w:spacing w:val="-1"/>
          <w:sz w:val="24"/>
        </w:rPr>
        <w:t xml:space="preserve"> </w:t>
      </w:r>
      <w:r>
        <w:rPr>
          <w:i/>
          <w:sz w:val="24"/>
        </w:rPr>
        <w:t>cases,</w:t>
      </w:r>
      <w:r>
        <w:rPr>
          <w:i/>
          <w:spacing w:val="-1"/>
          <w:sz w:val="24"/>
        </w:rPr>
        <w:t xml:space="preserve"> </w:t>
      </w:r>
      <w:r>
        <w:rPr>
          <w:i/>
          <w:sz w:val="24"/>
        </w:rPr>
        <w:t>while age</w:t>
      </w:r>
      <w:r>
        <w:rPr>
          <w:i/>
          <w:spacing w:val="-4"/>
          <w:sz w:val="24"/>
        </w:rPr>
        <w:t xml:space="preserve"> </w:t>
      </w:r>
      <w:r>
        <w:rPr>
          <w:i/>
          <w:sz w:val="24"/>
        </w:rPr>
        <w:t>5</w:t>
      </w:r>
      <w:r>
        <w:rPr>
          <w:i/>
          <w:spacing w:val="-1"/>
          <w:sz w:val="24"/>
        </w:rPr>
        <w:t xml:space="preserve"> </w:t>
      </w:r>
      <w:r>
        <w:rPr>
          <w:i/>
          <w:sz w:val="24"/>
        </w:rPr>
        <w:t>had</w:t>
      </w:r>
      <w:r>
        <w:rPr>
          <w:i/>
          <w:spacing w:val="-1"/>
          <w:sz w:val="24"/>
        </w:rPr>
        <w:t xml:space="preserve"> </w:t>
      </w:r>
      <w:r>
        <w:rPr>
          <w:i/>
          <w:sz w:val="24"/>
        </w:rPr>
        <w:t>the</w:t>
      </w:r>
      <w:r>
        <w:rPr>
          <w:i/>
          <w:spacing w:val="-4"/>
          <w:sz w:val="24"/>
        </w:rPr>
        <w:t xml:space="preserve"> </w:t>
      </w:r>
      <w:r>
        <w:rPr>
          <w:i/>
          <w:sz w:val="24"/>
        </w:rPr>
        <w:t>lowest</w:t>
      </w:r>
      <w:r>
        <w:rPr>
          <w:i/>
          <w:spacing w:val="-1"/>
          <w:sz w:val="24"/>
        </w:rPr>
        <w:t xml:space="preserve"> </w:t>
      </w:r>
      <w:r>
        <w:rPr>
          <w:i/>
          <w:sz w:val="24"/>
        </w:rPr>
        <w:t>incidence.</w:t>
      </w:r>
      <w:r>
        <w:rPr>
          <w:i/>
          <w:spacing w:val="-1"/>
          <w:sz w:val="24"/>
        </w:rPr>
        <w:t xml:space="preserve"> </w:t>
      </w:r>
      <w:r>
        <w:rPr>
          <w:i/>
          <w:sz w:val="24"/>
        </w:rPr>
        <w:t>The</w:t>
      </w:r>
      <w:r>
        <w:rPr>
          <w:i/>
          <w:spacing w:val="-4"/>
          <w:sz w:val="24"/>
        </w:rPr>
        <w:t xml:space="preserve"> </w:t>
      </w:r>
      <w:r>
        <w:rPr>
          <w:i/>
          <w:sz w:val="24"/>
        </w:rPr>
        <w:t>year</w:t>
      </w:r>
      <w:r>
        <w:rPr>
          <w:i/>
          <w:spacing w:val="-1"/>
          <w:sz w:val="24"/>
        </w:rPr>
        <w:t xml:space="preserve"> </w:t>
      </w:r>
      <w:r>
        <w:rPr>
          <w:i/>
          <w:sz w:val="24"/>
        </w:rPr>
        <w:t>2024</w:t>
      </w:r>
      <w:r>
        <w:rPr>
          <w:i/>
          <w:spacing w:val="-1"/>
          <w:sz w:val="24"/>
        </w:rPr>
        <w:t xml:space="preserve"> </w:t>
      </w:r>
      <w:r>
        <w:rPr>
          <w:i/>
          <w:sz w:val="24"/>
        </w:rPr>
        <w:t>recorded</w:t>
      </w:r>
      <w:r>
        <w:rPr>
          <w:i/>
          <w:spacing w:val="-1"/>
          <w:sz w:val="24"/>
        </w:rPr>
        <w:t xml:space="preserve"> </w:t>
      </w:r>
      <w:r>
        <w:rPr>
          <w:i/>
          <w:sz w:val="24"/>
        </w:rPr>
        <w:t>the</w:t>
      </w:r>
      <w:r>
        <w:rPr>
          <w:i/>
          <w:spacing w:val="-1"/>
          <w:sz w:val="24"/>
        </w:rPr>
        <w:t xml:space="preserve"> </w:t>
      </w:r>
      <w:r>
        <w:rPr>
          <w:i/>
          <w:sz w:val="24"/>
        </w:rPr>
        <w:t>highest</w:t>
      </w:r>
      <w:r>
        <w:rPr>
          <w:i/>
          <w:spacing w:val="-1"/>
          <w:sz w:val="24"/>
        </w:rPr>
        <w:t xml:space="preserve"> </w:t>
      </w:r>
      <w:r>
        <w:rPr>
          <w:i/>
          <w:sz w:val="24"/>
        </w:rPr>
        <w:t>number of</w:t>
      </w:r>
      <w:r>
        <w:rPr>
          <w:i/>
          <w:spacing w:val="-12"/>
          <w:sz w:val="24"/>
        </w:rPr>
        <w:t xml:space="preserve"> </w:t>
      </w:r>
      <w:r>
        <w:rPr>
          <w:i/>
          <w:sz w:val="24"/>
        </w:rPr>
        <w:t>cases,</w:t>
      </w:r>
      <w:r>
        <w:rPr>
          <w:i/>
          <w:spacing w:val="-12"/>
          <w:sz w:val="24"/>
        </w:rPr>
        <w:t xml:space="preserve"> </w:t>
      </w:r>
      <w:r>
        <w:rPr>
          <w:i/>
          <w:sz w:val="24"/>
        </w:rPr>
        <w:t>suggesting</w:t>
      </w:r>
      <w:r>
        <w:rPr>
          <w:i/>
          <w:spacing w:val="-12"/>
          <w:sz w:val="24"/>
        </w:rPr>
        <w:t xml:space="preserve"> </w:t>
      </w:r>
      <w:r>
        <w:rPr>
          <w:i/>
          <w:sz w:val="24"/>
        </w:rPr>
        <w:t>fluctuations</w:t>
      </w:r>
      <w:r>
        <w:rPr>
          <w:i/>
          <w:spacing w:val="-12"/>
          <w:sz w:val="24"/>
        </w:rPr>
        <w:t xml:space="preserve"> </w:t>
      </w:r>
      <w:r>
        <w:rPr>
          <w:i/>
          <w:sz w:val="24"/>
        </w:rPr>
        <w:t>in</w:t>
      </w:r>
      <w:r>
        <w:rPr>
          <w:i/>
          <w:spacing w:val="-9"/>
          <w:sz w:val="24"/>
        </w:rPr>
        <w:t xml:space="preserve"> </w:t>
      </w:r>
      <w:r>
        <w:rPr>
          <w:i/>
          <w:sz w:val="24"/>
        </w:rPr>
        <w:t>infection</w:t>
      </w:r>
      <w:r>
        <w:rPr>
          <w:i/>
          <w:spacing w:val="-12"/>
          <w:sz w:val="24"/>
        </w:rPr>
        <w:t xml:space="preserve"> </w:t>
      </w:r>
      <w:r>
        <w:rPr>
          <w:i/>
          <w:sz w:val="24"/>
        </w:rPr>
        <w:t>trends.</w:t>
      </w:r>
      <w:r>
        <w:rPr>
          <w:i/>
          <w:spacing w:val="-12"/>
          <w:sz w:val="24"/>
        </w:rPr>
        <w:t xml:space="preserve"> </w:t>
      </w:r>
      <w:r>
        <w:rPr>
          <w:i/>
          <w:sz w:val="24"/>
        </w:rPr>
        <w:t>The</w:t>
      </w:r>
      <w:r>
        <w:rPr>
          <w:i/>
          <w:spacing w:val="-14"/>
          <w:sz w:val="24"/>
        </w:rPr>
        <w:t xml:space="preserve"> </w:t>
      </w:r>
      <w:r>
        <w:rPr>
          <w:i/>
          <w:sz w:val="24"/>
        </w:rPr>
        <w:t>chi-square</w:t>
      </w:r>
      <w:r>
        <w:rPr>
          <w:i/>
          <w:spacing w:val="-12"/>
          <w:sz w:val="24"/>
        </w:rPr>
        <w:t xml:space="preserve"> </w:t>
      </w:r>
      <w:r>
        <w:rPr>
          <w:i/>
          <w:sz w:val="24"/>
        </w:rPr>
        <w:t>analysis</w:t>
      </w:r>
      <w:r>
        <w:rPr>
          <w:i/>
          <w:spacing w:val="-12"/>
          <w:sz w:val="24"/>
        </w:rPr>
        <w:t xml:space="preserve"> </w:t>
      </w:r>
      <w:r>
        <w:rPr>
          <w:i/>
          <w:sz w:val="24"/>
        </w:rPr>
        <w:t>showed</w:t>
      </w:r>
      <w:r>
        <w:rPr>
          <w:i/>
          <w:spacing w:val="-12"/>
          <w:sz w:val="24"/>
        </w:rPr>
        <w:t xml:space="preserve"> </w:t>
      </w:r>
      <w:r>
        <w:rPr>
          <w:i/>
          <w:sz w:val="24"/>
        </w:rPr>
        <w:t>a</w:t>
      </w:r>
      <w:r>
        <w:rPr>
          <w:i/>
          <w:spacing w:val="-12"/>
          <w:sz w:val="24"/>
        </w:rPr>
        <w:t xml:space="preserve"> </w:t>
      </w:r>
      <w:r>
        <w:rPr>
          <w:i/>
          <w:sz w:val="24"/>
        </w:rPr>
        <w:t>statistically significant relationship between age and malaria cases (p = 0.001), as well as between</w:t>
      </w:r>
      <w:r>
        <w:rPr>
          <w:i/>
          <w:spacing w:val="-1"/>
          <w:sz w:val="24"/>
        </w:rPr>
        <w:t xml:space="preserve"> </w:t>
      </w:r>
      <w:r>
        <w:rPr>
          <w:i/>
          <w:sz w:val="24"/>
        </w:rPr>
        <w:t xml:space="preserve">year and frequency of infection (p = 0.000). These findings highlight the need for targeted malaria interventions, particularly for the most vulnerable </w:t>
      </w:r>
      <w:r>
        <w:rPr>
          <w:i/>
          <w:sz w:val="24"/>
        </w:rPr>
        <w:t>age groups. Recommendations include improved</w:t>
      </w:r>
      <w:r>
        <w:rPr>
          <w:i/>
          <w:spacing w:val="-13"/>
          <w:sz w:val="24"/>
        </w:rPr>
        <w:t xml:space="preserve"> </w:t>
      </w:r>
      <w:r>
        <w:rPr>
          <w:i/>
          <w:sz w:val="24"/>
        </w:rPr>
        <w:t>public</w:t>
      </w:r>
      <w:r>
        <w:rPr>
          <w:i/>
          <w:spacing w:val="-10"/>
          <w:sz w:val="24"/>
        </w:rPr>
        <w:t xml:space="preserve"> </w:t>
      </w:r>
      <w:r>
        <w:rPr>
          <w:i/>
          <w:sz w:val="24"/>
        </w:rPr>
        <w:t>health</w:t>
      </w:r>
      <w:r>
        <w:rPr>
          <w:i/>
          <w:spacing w:val="-10"/>
          <w:sz w:val="24"/>
        </w:rPr>
        <w:t xml:space="preserve"> </w:t>
      </w:r>
      <w:r>
        <w:rPr>
          <w:i/>
          <w:sz w:val="24"/>
        </w:rPr>
        <w:t>education,</w:t>
      </w:r>
      <w:r>
        <w:rPr>
          <w:i/>
          <w:spacing w:val="-10"/>
          <w:sz w:val="24"/>
        </w:rPr>
        <w:t xml:space="preserve"> </w:t>
      </w:r>
      <w:r>
        <w:rPr>
          <w:i/>
          <w:sz w:val="24"/>
        </w:rPr>
        <w:t>age-focused</w:t>
      </w:r>
      <w:r>
        <w:rPr>
          <w:i/>
          <w:spacing w:val="-10"/>
          <w:sz w:val="24"/>
        </w:rPr>
        <w:t xml:space="preserve"> </w:t>
      </w:r>
      <w:r>
        <w:rPr>
          <w:i/>
          <w:sz w:val="24"/>
        </w:rPr>
        <w:t>malaria</w:t>
      </w:r>
      <w:r>
        <w:rPr>
          <w:i/>
          <w:spacing w:val="-8"/>
          <w:sz w:val="24"/>
        </w:rPr>
        <w:t xml:space="preserve"> </w:t>
      </w:r>
      <w:r>
        <w:rPr>
          <w:i/>
          <w:sz w:val="24"/>
        </w:rPr>
        <w:t>control</w:t>
      </w:r>
      <w:r>
        <w:rPr>
          <w:i/>
          <w:spacing w:val="-10"/>
          <w:sz w:val="24"/>
        </w:rPr>
        <w:t xml:space="preserve"> </w:t>
      </w:r>
      <w:r>
        <w:rPr>
          <w:i/>
          <w:sz w:val="24"/>
        </w:rPr>
        <w:t>strategies,</w:t>
      </w:r>
      <w:r>
        <w:rPr>
          <w:i/>
          <w:spacing w:val="-13"/>
          <w:sz w:val="24"/>
        </w:rPr>
        <w:t xml:space="preserve"> </w:t>
      </w:r>
      <w:r>
        <w:rPr>
          <w:i/>
          <w:sz w:val="24"/>
        </w:rPr>
        <w:t>and</w:t>
      </w:r>
      <w:r>
        <w:rPr>
          <w:i/>
          <w:spacing w:val="-10"/>
          <w:sz w:val="24"/>
        </w:rPr>
        <w:t xml:space="preserve"> </w:t>
      </w:r>
      <w:r>
        <w:rPr>
          <w:i/>
          <w:sz w:val="24"/>
        </w:rPr>
        <w:t>better</w:t>
      </w:r>
      <w:r>
        <w:rPr>
          <w:i/>
          <w:spacing w:val="-10"/>
          <w:sz w:val="24"/>
        </w:rPr>
        <w:t xml:space="preserve"> </w:t>
      </w:r>
      <w:r>
        <w:rPr>
          <w:i/>
          <w:sz w:val="24"/>
        </w:rPr>
        <w:t>surveillance in pediatric healthcare. This study provides valuable insights that can inform policy and healthcare planning to reduce ma</w:t>
      </w:r>
      <w:r>
        <w:rPr>
          <w:i/>
          <w:sz w:val="24"/>
        </w:rPr>
        <w:t>laria burden among children.</w:t>
      </w:r>
    </w:p>
    <w:p w:rsidR="00993611" w:rsidRDefault="00993611">
      <w:pPr>
        <w:pStyle w:val="BodyText"/>
        <w:rPr>
          <w:i/>
        </w:rPr>
      </w:pPr>
    </w:p>
    <w:p w:rsidR="00993611" w:rsidRDefault="00993611">
      <w:pPr>
        <w:pStyle w:val="BodyText"/>
        <w:rPr>
          <w:i/>
        </w:rPr>
      </w:pPr>
    </w:p>
    <w:p w:rsidR="00993611" w:rsidRDefault="00993611">
      <w:pPr>
        <w:pStyle w:val="BodyText"/>
        <w:spacing w:before="204"/>
        <w:rPr>
          <w:i/>
        </w:rPr>
      </w:pPr>
    </w:p>
    <w:p w:rsidR="00993611" w:rsidRDefault="00296B77">
      <w:pPr>
        <w:ind w:left="360"/>
        <w:jc w:val="both"/>
        <w:rPr>
          <w:i/>
          <w:sz w:val="24"/>
        </w:rPr>
      </w:pPr>
      <w:r>
        <w:rPr>
          <w:b/>
          <w:i/>
          <w:sz w:val="24"/>
        </w:rPr>
        <w:t>Keywords:</w:t>
      </w:r>
      <w:r>
        <w:rPr>
          <w:b/>
          <w:i/>
          <w:spacing w:val="-8"/>
          <w:sz w:val="24"/>
        </w:rPr>
        <w:t xml:space="preserve"> </w:t>
      </w:r>
      <w:r>
        <w:rPr>
          <w:i/>
          <w:sz w:val="24"/>
        </w:rPr>
        <w:t>Malaria,</w:t>
      </w:r>
      <w:r>
        <w:rPr>
          <w:i/>
          <w:spacing w:val="-9"/>
          <w:sz w:val="24"/>
        </w:rPr>
        <w:t xml:space="preserve"> </w:t>
      </w:r>
      <w:r>
        <w:rPr>
          <w:i/>
          <w:sz w:val="24"/>
        </w:rPr>
        <w:t>Children,</w:t>
      </w:r>
      <w:r>
        <w:rPr>
          <w:i/>
          <w:spacing w:val="-9"/>
          <w:sz w:val="24"/>
        </w:rPr>
        <w:t xml:space="preserve"> </w:t>
      </w:r>
      <w:r>
        <w:rPr>
          <w:i/>
          <w:sz w:val="24"/>
        </w:rPr>
        <w:t>Descriptive</w:t>
      </w:r>
      <w:r>
        <w:rPr>
          <w:i/>
          <w:spacing w:val="-11"/>
          <w:sz w:val="24"/>
        </w:rPr>
        <w:t xml:space="preserve"> </w:t>
      </w:r>
      <w:r>
        <w:rPr>
          <w:i/>
          <w:sz w:val="24"/>
        </w:rPr>
        <w:t>Statistics,</w:t>
      </w:r>
      <w:r>
        <w:rPr>
          <w:i/>
          <w:spacing w:val="-9"/>
          <w:sz w:val="24"/>
        </w:rPr>
        <w:t xml:space="preserve"> </w:t>
      </w:r>
      <w:r>
        <w:rPr>
          <w:i/>
          <w:sz w:val="24"/>
        </w:rPr>
        <w:t>Chi-square,</w:t>
      </w:r>
      <w:r>
        <w:rPr>
          <w:i/>
          <w:spacing w:val="-9"/>
          <w:sz w:val="24"/>
        </w:rPr>
        <w:t xml:space="preserve"> </w:t>
      </w:r>
      <w:r>
        <w:rPr>
          <w:i/>
          <w:sz w:val="24"/>
        </w:rPr>
        <w:t>Age,</w:t>
      </w:r>
      <w:r>
        <w:rPr>
          <w:i/>
          <w:spacing w:val="-11"/>
          <w:sz w:val="24"/>
        </w:rPr>
        <w:t xml:space="preserve"> </w:t>
      </w:r>
      <w:r>
        <w:rPr>
          <w:i/>
          <w:sz w:val="24"/>
        </w:rPr>
        <w:t>Year,</w:t>
      </w:r>
      <w:r>
        <w:rPr>
          <w:i/>
          <w:spacing w:val="-9"/>
          <w:sz w:val="24"/>
        </w:rPr>
        <w:t xml:space="preserve"> </w:t>
      </w:r>
      <w:r>
        <w:rPr>
          <w:i/>
          <w:sz w:val="24"/>
        </w:rPr>
        <w:t>Public</w:t>
      </w:r>
      <w:r>
        <w:rPr>
          <w:i/>
          <w:spacing w:val="-9"/>
          <w:sz w:val="24"/>
        </w:rPr>
        <w:t xml:space="preserve"> </w:t>
      </w:r>
      <w:r>
        <w:rPr>
          <w:i/>
          <w:spacing w:val="-2"/>
          <w:sz w:val="24"/>
        </w:rPr>
        <w:t>Health</w:t>
      </w:r>
    </w:p>
    <w:p w:rsidR="00993611" w:rsidRDefault="00993611">
      <w:pPr>
        <w:jc w:val="both"/>
        <w:rPr>
          <w:i/>
          <w:sz w:val="24"/>
        </w:rPr>
        <w:sectPr w:rsidR="00993611">
          <w:pgSz w:w="12240" w:h="15840"/>
          <w:pgMar w:top="1360" w:right="1080" w:bottom="2640" w:left="1080" w:header="0" w:footer="2456" w:gutter="0"/>
          <w:cols w:space="720"/>
        </w:sectPr>
      </w:pPr>
    </w:p>
    <w:p w:rsidR="00993611" w:rsidRDefault="00296B77">
      <w:pPr>
        <w:pStyle w:val="Heading1"/>
        <w:spacing w:line="360" w:lineRule="auto"/>
        <w:ind w:left="4079" w:right="4081" w:hanging="4"/>
        <w:jc w:val="center"/>
      </w:pPr>
      <w:r>
        <w:lastRenderedPageBreak/>
        <w:t xml:space="preserve">CHAPTER ONE </w:t>
      </w:r>
      <w:r>
        <w:rPr>
          <w:spacing w:val="-2"/>
        </w:rPr>
        <w:t>INTRODUCTION</w:t>
      </w:r>
    </w:p>
    <w:p w:rsidR="00993611" w:rsidRDefault="00993611">
      <w:pPr>
        <w:pStyle w:val="BodyText"/>
        <w:spacing w:before="2"/>
        <w:rPr>
          <w:b/>
        </w:rPr>
      </w:pPr>
    </w:p>
    <w:p w:rsidR="00993611" w:rsidRDefault="00296B77">
      <w:pPr>
        <w:pStyle w:val="Heading1"/>
        <w:numPr>
          <w:ilvl w:val="1"/>
          <w:numId w:val="12"/>
        </w:numPr>
        <w:tabs>
          <w:tab w:val="left" w:pos="719"/>
        </w:tabs>
        <w:spacing w:before="0"/>
        <w:ind w:left="719" w:hanging="359"/>
      </w:pPr>
      <w:bookmarkStart w:id="1" w:name="_TOC_250015"/>
      <w:r>
        <w:t>BACKGROUND</w:t>
      </w:r>
      <w:r>
        <w:rPr>
          <w:spacing w:val="-11"/>
        </w:rPr>
        <w:t xml:space="preserve"> </w:t>
      </w:r>
      <w:r>
        <w:t>OF</w:t>
      </w:r>
      <w:r>
        <w:rPr>
          <w:spacing w:val="-10"/>
        </w:rPr>
        <w:t xml:space="preserve"> </w:t>
      </w:r>
      <w:r>
        <w:t>THE</w:t>
      </w:r>
      <w:r>
        <w:rPr>
          <w:spacing w:val="-6"/>
        </w:rPr>
        <w:t xml:space="preserve"> </w:t>
      </w:r>
      <w:bookmarkEnd w:id="1"/>
      <w:r>
        <w:rPr>
          <w:spacing w:val="-2"/>
        </w:rPr>
        <w:t>STUDY</w:t>
      </w:r>
    </w:p>
    <w:p w:rsidR="00993611" w:rsidRDefault="00993611">
      <w:pPr>
        <w:pStyle w:val="BodyText"/>
        <w:spacing w:before="139"/>
        <w:rPr>
          <w:b/>
        </w:rPr>
      </w:pPr>
    </w:p>
    <w:p w:rsidR="00993611" w:rsidRDefault="00296B77">
      <w:pPr>
        <w:pStyle w:val="BodyText"/>
        <w:spacing w:before="1" w:line="360" w:lineRule="auto"/>
        <w:ind w:left="360" w:right="365"/>
        <w:jc w:val="both"/>
      </w:pPr>
      <w:r>
        <w:t>Malaria continues to pose a major public health challenge globally, particularly in sub-Saharan Africa, where climatic and socio-economic conditions favor the breeding and proliferation of mosquitoes</w:t>
      </w:r>
      <w:r>
        <w:rPr>
          <w:spacing w:val="-3"/>
        </w:rPr>
        <w:t xml:space="preserve"> </w:t>
      </w:r>
      <w:r>
        <w:t>—</w:t>
      </w:r>
      <w:r>
        <w:rPr>
          <w:spacing w:val="-1"/>
        </w:rPr>
        <w:t xml:space="preserve"> </w:t>
      </w:r>
      <w:r>
        <w:t>the</w:t>
      </w:r>
      <w:r>
        <w:rPr>
          <w:spacing w:val="-4"/>
        </w:rPr>
        <w:t xml:space="preserve"> </w:t>
      </w:r>
      <w:r>
        <w:t>primary</w:t>
      </w:r>
      <w:r>
        <w:rPr>
          <w:spacing w:val="-4"/>
        </w:rPr>
        <w:t xml:space="preserve"> </w:t>
      </w:r>
      <w:r>
        <w:t>vectors</w:t>
      </w:r>
      <w:r>
        <w:rPr>
          <w:spacing w:val="-3"/>
        </w:rPr>
        <w:t xml:space="preserve"> </w:t>
      </w:r>
      <w:r>
        <w:t>of</w:t>
      </w:r>
      <w:r>
        <w:rPr>
          <w:spacing w:val="-1"/>
        </w:rPr>
        <w:t xml:space="preserve"> </w:t>
      </w:r>
      <w:r>
        <w:t>the disease. Among</w:t>
      </w:r>
      <w:r>
        <w:rPr>
          <w:spacing w:val="-4"/>
        </w:rPr>
        <w:t xml:space="preserve"> </w:t>
      </w:r>
      <w:r>
        <w:t>the</w:t>
      </w:r>
      <w:r>
        <w:rPr>
          <w:spacing w:val="-1"/>
        </w:rPr>
        <w:t xml:space="preserve"> </w:t>
      </w:r>
      <w:r>
        <w:t>most</w:t>
      </w:r>
      <w:r>
        <w:rPr>
          <w:spacing w:val="-1"/>
        </w:rPr>
        <w:t xml:space="preserve"> </w:t>
      </w:r>
      <w:r>
        <w:t>vul</w:t>
      </w:r>
      <w:r>
        <w:t>nerable</w:t>
      </w:r>
      <w:r>
        <w:rPr>
          <w:spacing w:val="-1"/>
        </w:rPr>
        <w:t xml:space="preserve"> </w:t>
      </w:r>
      <w:r>
        <w:t>groups</w:t>
      </w:r>
      <w:r>
        <w:rPr>
          <w:spacing w:val="-1"/>
        </w:rPr>
        <w:t xml:space="preserve"> </w:t>
      </w:r>
      <w:r>
        <w:t>affected by malaria are children under</w:t>
      </w:r>
      <w:r>
        <w:rPr>
          <w:spacing w:val="-1"/>
        </w:rPr>
        <w:t xml:space="preserve"> </w:t>
      </w:r>
      <w:r>
        <w:t>five years</w:t>
      </w:r>
      <w:r>
        <w:rPr>
          <w:spacing w:val="-1"/>
        </w:rPr>
        <w:t xml:space="preserve"> </w:t>
      </w:r>
      <w:r>
        <w:t>of age, whose</w:t>
      </w:r>
      <w:r>
        <w:rPr>
          <w:spacing w:val="-1"/>
        </w:rPr>
        <w:t xml:space="preserve"> </w:t>
      </w:r>
      <w:r>
        <w:t>underdeveloped immune</w:t>
      </w:r>
      <w:r>
        <w:rPr>
          <w:spacing w:val="-1"/>
        </w:rPr>
        <w:t xml:space="preserve"> </w:t>
      </w:r>
      <w:r>
        <w:t>systems make them more</w:t>
      </w:r>
      <w:r>
        <w:rPr>
          <w:spacing w:val="-14"/>
        </w:rPr>
        <w:t xml:space="preserve"> </w:t>
      </w:r>
      <w:r>
        <w:t>susceptible</w:t>
      </w:r>
      <w:r>
        <w:rPr>
          <w:spacing w:val="-13"/>
        </w:rPr>
        <w:t xml:space="preserve"> </w:t>
      </w:r>
      <w:r>
        <w:t>to</w:t>
      </w:r>
      <w:r>
        <w:rPr>
          <w:spacing w:val="-13"/>
        </w:rPr>
        <w:t xml:space="preserve"> </w:t>
      </w:r>
      <w:r>
        <w:t>severe</w:t>
      </w:r>
      <w:r>
        <w:rPr>
          <w:spacing w:val="-13"/>
        </w:rPr>
        <w:t xml:space="preserve"> </w:t>
      </w:r>
      <w:r>
        <w:t>forms</w:t>
      </w:r>
      <w:r>
        <w:rPr>
          <w:spacing w:val="-13"/>
        </w:rPr>
        <w:t xml:space="preserve"> </w:t>
      </w:r>
      <w:r>
        <w:t>of</w:t>
      </w:r>
      <w:r>
        <w:rPr>
          <w:spacing w:val="-15"/>
        </w:rPr>
        <w:t xml:space="preserve"> </w:t>
      </w:r>
      <w:r>
        <w:t>the</w:t>
      </w:r>
      <w:r>
        <w:rPr>
          <w:spacing w:val="-15"/>
        </w:rPr>
        <w:t xml:space="preserve"> </w:t>
      </w:r>
      <w:r>
        <w:t>disease.</w:t>
      </w:r>
      <w:r>
        <w:rPr>
          <w:spacing w:val="-11"/>
        </w:rPr>
        <w:t xml:space="preserve"> </w:t>
      </w:r>
      <w:r>
        <w:t>In</w:t>
      </w:r>
      <w:r>
        <w:rPr>
          <w:spacing w:val="-13"/>
        </w:rPr>
        <w:t xml:space="preserve"> </w:t>
      </w:r>
      <w:r>
        <w:t>Nigeria,</w:t>
      </w:r>
      <w:r>
        <w:rPr>
          <w:spacing w:val="-13"/>
        </w:rPr>
        <w:t xml:space="preserve"> </w:t>
      </w:r>
      <w:r>
        <w:t>a</w:t>
      </w:r>
      <w:r>
        <w:rPr>
          <w:spacing w:val="-15"/>
        </w:rPr>
        <w:t xml:space="preserve"> </w:t>
      </w:r>
      <w:r>
        <w:t>country</w:t>
      </w:r>
      <w:r>
        <w:rPr>
          <w:spacing w:val="-15"/>
        </w:rPr>
        <w:t xml:space="preserve"> </w:t>
      </w:r>
      <w:r>
        <w:t>that</w:t>
      </w:r>
      <w:r>
        <w:rPr>
          <w:spacing w:val="-13"/>
        </w:rPr>
        <w:t xml:space="preserve"> </w:t>
      </w:r>
      <w:r>
        <w:t>carries</w:t>
      </w:r>
      <w:r>
        <w:rPr>
          <w:spacing w:val="-13"/>
        </w:rPr>
        <w:t xml:space="preserve"> </w:t>
      </w:r>
      <w:r>
        <w:t>one</w:t>
      </w:r>
      <w:r>
        <w:rPr>
          <w:spacing w:val="-13"/>
        </w:rPr>
        <w:t xml:space="preserve"> </w:t>
      </w:r>
      <w:r>
        <w:t>of</w:t>
      </w:r>
      <w:r>
        <w:rPr>
          <w:spacing w:val="-15"/>
        </w:rPr>
        <w:t xml:space="preserve"> </w:t>
      </w:r>
      <w:r>
        <w:t>the</w:t>
      </w:r>
      <w:r>
        <w:rPr>
          <w:spacing w:val="-15"/>
        </w:rPr>
        <w:t xml:space="preserve"> </w:t>
      </w:r>
      <w:r>
        <w:t>highest malaria burdens in the world, the statistics are staggering: millions of children are infected every year, and thousands of preventable deaths occur as a result of this disease.</w:t>
      </w:r>
    </w:p>
    <w:p w:rsidR="00993611" w:rsidRDefault="00993611">
      <w:pPr>
        <w:pStyle w:val="BodyText"/>
        <w:spacing w:before="3"/>
      </w:pPr>
    </w:p>
    <w:p w:rsidR="00993611" w:rsidRDefault="00296B77">
      <w:pPr>
        <w:pStyle w:val="BodyText"/>
        <w:spacing w:line="360" w:lineRule="auto"/>
        <w:ind w:left="360" w:right="358"/>
        <w:jc w:val="both"/>
      </w:pPr>
      <w:r>
        <w:t>Malaria</w:t>
      </w:r>
      <w:r>
        <w:rPr>
          <w:spacing w:val="-4"/>
        </w:rPr>
        <w:t xml:space="preserve"> </w:t>
      </w:r>
      <w:r>
        <w:t>is</w:t>
      </w:r>
      <w:r>
        <w:rPr>
          <w:spacing w:val="-4"/>
        </w:rPr>
        <w:t xml:space="preserve"> </w:t>
      </w:r>
      <w:r>
        <w:t>caused</w:t>
      </w:r>
      <w:r>
        <w:rPr>
          <w:spacing w:val="-6"/>
        </w:rPr>
        <w:t xml:space="preserve"> </w:t>
      </w:r>
      <w:r>
        <w:t>by</w:t>
      </w:r>
      <w:r>
        <w:rPr>
          <w:spacing w:val="-11"/>
        </w:rPr>
        <w:t xml:space="preserve"> </w:t>
      </w:r>
      <w:r>
        <w:t>parasites</w:t>
      </w:r>
      <w:r>
        <w:rPr>
          <w:spacing w:val="-6"/>
        </w:rPr>
        <w:t xml:space="preserve"> </w:t>
      </w:r>
      <w:r>
        <w:t>of</w:t>
      </w:r>
      <w:r>
        <w:rPr>
          <w:spacing w:val="-4"/>
        </w:rPr>
        <w:t xml:space="preserve"> </w:t>
      </w:r>
      <w:r>
        <w:t xml:space="preserve">the </w:t>
      </w:r>
      <w:r>
        <w:rPr>
          <w:i/>
        </w:rPr>
        <w:t>Plasmodium</w:t>
      </w:r>
      <w:r>
        <w:rPr>
          <w:i/>
          <w:spacing w:val="-2"/>
        </w:rPr>
        <w:t xml:space="preserve"> </w:t>
      </w:r>
      <w:r>
        <w:t>species,</w:t>
      </w:r>
      <w:r>
        <w:rPr>
          <w:spacing w:val="-4"/>
        </w:rPr>
        <w:t xml:space="preserve"> </w:t>
      </w:r>
      <w:r>
        <w:t>with</w:t>
      </w:r>
      <w:r>
        <w:rPr>
          <w:spacing w:val="-2"/>
        </w:rPr>
        <w:t xml:space="preserve"> </w:t>
      </w:r>
      <w:r>
        <w:rPr>
          <w:i/>
        </w:rPr>
        <w:t>Plasmo</w:t>
      </w:r>
      <w:r>
        <w:rPr>
          <w:i/>
        </w:rPr>
        <w:t>dium</w:t>
      </w:r>
      <w:r>
        <w:rPr>
          <w:i/>
          <w:spacing w:val="-4"/>
        </w:rPr>
        <w:t xml:space="preserve"> </w:t>
      </w:r>
      <w:r>
        <w:rPr>
          <w:i/>
        </w:rPr>
        <w:t>falciparum</w:t>
      </w:r>
      <w:r>
        <w:rPr>
          <w:i/>
          <w:spacing w:val="-1"/>
        </w:rPr>
        <w:t xml:space="preserve"> </w:t>
      </w:r>
      <w:r>
        <w:t>being</w:t>
      </w:r>
      <w:r>
        <w:rPr>
          <w:spacing w:val="-6"/>
        </w:rPr>
        <w:t xml:space="preserve"> </w:t>
      </w:r>
      <w:r>
        <w:t xml:space="preserve">the most deadly and prevalent in Nigeria. It is transmitted to humans through the bites of infected female </w:t>
      </w:r>
      <w:r>
        <w:rPr>
          <w:i/>
        </w:rPr>
        <w:t xml:space="preserve">Anopheles </w:t>
      </w:r>
      <w:r>
        <w:t>mosquitoes. Once inside the body, the parasites multiply in the liver before infecting</w:t>
      </w:r>
      <w:r>
        <w:rPr>
          <w:spacing w:val="-6"/>
        </w:rPr>
        <w:t xml:space="preserve"> </w:t>
      </w:r>
      <w:r>
        <w:t>red</w:t>
      </w:r>
      <w:r>
        <w:rPr>
          <w:spacing w:val="-6"/>
        </w:rPr>
        <w:t xml:space="preserve"> </w:t>
      </w:r>
      <w:r>
        <w:t>blood</w:t>
      </w:r>
      <w:r>
        <w:rPr>
          <w:spacing w:val="-6"/>
        </w:rPr>
        <w:t xml:space="preserve"> </w:t>
      </w:r>
      <w:r>
        <w:t>cells,</w:t>
      </w:r>
      <w:r>
        <w:rPr>
          <w:spacing w:val="-6"/>
        </w:rPr>
        <w:t xml:space="preserve"> </w:t>
      </w:r>
      <w:r>
        <w:t>leading</w:t>
      </w:r>
      <w:r>
        <w:rPr>
          <w:spacing w:val="-7"/>
        </w:rPr>
        <w:t xml:space="preserve"> </w:t>
      </w:r>
      <w:r>
        <w:t>to</w:t>
      </w:r>
      <w:r>
        <w:rPr>
          <w:spacing w:val="-6"/>
        </w:rPr>
        <w:t xml:space="preserve"> </w:t>
      </w:r>
      <w:r>
        <w:t>sy</w:t>
      </w:r>
      <w:r>
        <w:t>mptoms</w:t>
      </w:r>
      <w:r>
        <w:rPr>
          <w:spacing w:val="-6"/>
        </w:rPr>
        <w:t xml:space="preserve"> </w:t>
      </w:r>
      <w:r>
        <w:t>such</w:t>
      </w:r>
      <w:r>
        <w:rPr>
          <w:spacing w:val="-6"/>
        </w:rPr>
        <w:t xml:space="preserve"> </w:t>
      </w:r>
      <w:r>
        <w:t>as</w:t>
      </w:r>
      <w:r>
        <w:rPr>
          <w:spacing w:val="-6"/>
        </w:rPr>
        <w:t xml:space="preserve"> </w:t>
      </w:r>
      <w:r>
        <w:t>fever,</w:t>
      </w:r>
      <w:r>
        <w:rPr>
          <w:spacing w:val="-7"/>
        </w:rPr>
        <w:t xml:space="preserve"> </w:t>
      </w:r>
      <w:r>
        <w:t>chills,</w:t>
      </w:r>
      <w:r>
        <w:rPr>
          <w:spacing w:val="-6"/>
        </w:rPr>
        <w:t xml:space="preserve"> </w:t>
      </w:r>
      <w:r>
        <w:t>vomiting,</w:t>
      </w:r>
      <w:r>
        <w:rPr>
          <w:spacing w:val="-6"/>
        </w:rPr>
        <w:t xml:space="preserve"> </w:t>
      </w:r>
      <w:r>
        <w:t>and</w:t>
      </w:r>
      <w:r>
        <w:rPr>
          <w:spacing w:val="-4"/>
        </w:rPr>
        <w:t xml:space="preserve"> </w:t>
      </w:r>
      <w:r>
        <w:t>in</w:t>
      </w:r>
      <w:r>
        <w:rPr>
          <w:spacing w:val="-6"/>
        </w:rPr>
        <w:t xml:space="preserve"> </w:t>
      </w:r>
      <w:r>
        <w:t>severe</w:t>
      </w:r>
      <w:r>
        <w:rPr>
          <w:spacing w:val="-4"/>
        </w:rPr>
        <w:t xml:space="preserve"> </w:t>
      </w:r>
      <w:r>
        <w:t>cases, coma</w:t>
      </w:r>
      <w:r>
        <w:rPr>
          <w:spacing w:val="-10"/>
        </w:rPr>
        <w:t xml:space="preserve"> </w:t>
      </w:r>
      <w:r>
        <w:t>or</w:t>
      </w:r>
      <w:r>
        <w:rPr>
          <w:spacing w:val="-6"/>
        </w:rPr>
        <w:t xml:space="preserve"> </w:t>
      </w:r>
      <w:r>
        <w:t>death.</w:t>
      </w:r>
      <w:r>
        <w:rPr>
          <w:spacing w:val="-7"/>
        </w:rPr>
        <w:t xml:space="preserve"> </w:t>
      </w:r>
      <w:r>
        <w:t>For</w:t>
      </w:r>
      <w:r>
        <w:rPr>
          <w:spacing w:val="-5"/>
        </w:rPr>
        <w:t xml:space="preserve"> </w:t>
      </w:r>
      <w:r>
        <w:t>children,</w:t>
      </w:r>
      <w:r>
        <w:rPr>
          <w:spacing w:val="-7"/>
        </w:rPr>
        <w:t xml:space="preserve"> </w:t>
      </w:r>
      <w:r>
        <w:t>the</w:t>
      </w:r>
      <w:r>
        <w:rPr>
          <w:spacing w:val="-7"/>
        </w:rPr>
        <w:t xml:space="preserve"> </w:t>
      </w:r>
      <w:r>
        <w:t>consequences</w:t>
      </w:r>
      <w:r>
        <w:rPr>
          <w:spacing w:val="-7"/>
        </w:rPr>
        <w:t xml:space="preserve"> </w:t>
      </w:r>
      <w:r>
        <w:t>are</w:t>
      </w:r>
      <w:r>
        <w:rPr>
          <w:spacing w:val="-5"/>
        </w:rPr>
        <w:t xml:space="preserve"> </w:t>
      </w:r>
      <w:r>
        <w:t>particularly</w:t>
      </w:r>
      <w:r>
        <w:rPr>
          <w:spacing w:val="-12"/>
        </w:rPr>
        <w:t xml:space="preserve"> </w:t>
      </w:r>
      <w:r>
        <w:t>dire,</w:t>
      </w:r>
      <w:r>
        <w:rPr>
          <w:spacing w:val="-5"/>
        </w:rPr>
        <w:t xml:space="preserve"> </w:t>
      </w:r>
      <w:r>
        <w:t>as</w:t>
      </w:r>
      <w:r>
        <w:rPr>
          <w:spacing w:val="-10"/>
        </w:rPr>
        <w:t xml:space="preserve"> </w:t>
      </w:r>
      <w:r>
        <w:t>malaria</w:t>
      </w:r>
      <w:r>
        <w:rPr>
          <w:spacing w:val="-7"/>
        </w:rPr>
        <w:t xml:space="preserve"> </w:t>
      </w:r>
      <w:r>
        <w:t>can</w:t>
      </w:r>
      <w:r>
        <w:rPr>
          <w:spacing w:val="-3"/>
        </w:rPr>
        <w:t xml:space="preserve"> </w:t>
      </w:r>
      <w:r>
        <w:t>lead</w:t>
      </w:r>
      <w:r>
        <w:rPr>
          <w:spacing w:val="-7"/>
        </w:rPr>
        <w:t xml:space="preserve"> </w:t>
      </w:r>
      <w:r>
        <w:t>to</w:t>
      </w:r>
      <w:r>
        <w:rPr>
          <w:spacing w:val="-5"/>
        </w:rPr>
        <w:t xml:space="preserve"> </w:t>
      </w:r>
      <w:r>
        <w:t>anemia, stunted growth, cognitive impairments, and increased vulnerability to other infectious diseases.</w:t>
      </w:r>
    </w:p>
    <w:p w:rsidR="00993611" w:rsidRDefault="00993611">
      <w:pPr>
        <w:pStyle w:val="BodyText"/>
        <w:spacing w:before="3"/>
      </w:pPr>
    </w:p>
    <w:p w:rsidR="00993611" w:rsidRDefault="00296B77">
      <w:pPr>
        <w:pStyle w:val="BodyText"/>
        <w:spacing w:line="360" w:lineRule="auto"/>
        <w:ind w:left="360" w:right="366"/>
        <w:jc w:val="both"/>
      </w:pPr>
      <w:r>
        <w:t>Nigeria,</w:t>
      </w:r>
      <w:r>
        <w:rPr>
          <w:spacing w:val="-14"/>
        </w:rPr>
        <w:t xml:space="preserve"> </w:t>
      </w:r>
      <w:r>
        <w:t>with</w:t>
      </w:r>
      <w:r>
        <w:rPr>
          <w:spacing w:val="-14"/>
        </w:rPr>
        <w:t xml:space="preserve"> </w:t>
      </w:r>
      <w:r>
        <w:t>its</w:t>
      </w:r>
      <w:r>
        <w:rPr>
          <w:spacing w:val="-12"/>
        </w:rPr>
        <w:t xml:space="preserve"> </w:t>
      </w:r>
      <w:r>
        <w:t>tropical</w:t>
      </w:r>
      <w:r>
        <w:rPr>
          <w:spacing w:val="-9"/>
        </w:rPr>
        <w:t xml:space="preserve"> </w:t>
      </w:r>
      <w:r>
        <w:t>climate,</w:t>
      </w:r>
      <w:r>
        <w:rPr>
          <w:spacing w:val="-14"/>
        </w:rPr>
        <w:t xml:space="preserve"> </w:t>
      </w:r>
      <w:r>
        <w:t>provides</w:t>
      </w:r>
      <w:r>
        <w:rPr>
          <w:spacing w:val="-12"/>
        </w:rPr>
        <w:t xml:space="preserve"> </w:t>
      </w:r>
      <w:r>
        <w:t>an</w:t>
      </w:r>
      <w:r>
        <w:rPr>
          <w:spacing w:val="-15"/>
        </w:rPr>
        <w:t xml:space="preserve"> </w:t>
      </w:r>
      <w:r>
        <w:t>ideal</w:t>
      </w:r>
      <w:r>
        <w:rPr>
          <w:spacing w:val="-9"/>
        </w:rPr>
        <w:t xml:space="preserve"> </w:t>
      </w:r>
      <w:r>
        <w:t>breeding</w:t>
      </w:r>
      <w:r>
        <w:rPr>
          <w:spacing w:val="-12"/>
        </w:rPr>
        <w:t xml:space="preserve"> </w:t>
      </w:r>
      <w:r>
        <w:t>ground</w:t>
      </w:r>
      <w:r>
        <w:rPr>
          <w:spacing w:val="-12"/>
        </w:rPr>
        <w:t xml:space="preserve"> </w:t>
      </w:r>
      <w:r>
        <w:t>for</w:t>
      </w:r>
      <w:r>
        <w:rPr>
          <w:spacing w:val="-13"/>
        </w:rPr>
        <w:t xml:space="preserve"> </w:t>
      </w:r>
      <w:r>
        <w:t>mosquitoes</w:t>
      </w:r>
      <w:r>
        <w:rPr>
          <w:spacing w:val="-14"/>
        </w:rPr>
        <w:t xml:space="preserve"> </w:t>
      </w:r>
      <w:r>
        <w:t>throughout</w:t>
      </w:r>
      <w:r>
        <w:rPr>
          <w:spacing w:val="-11"/>
        </w:rPr>
        <w:t xml:space="preserve"> </w:t>
      </w:r>
      <w:r>
        <w:t>the year. According to the World Health Organization (</w:t>
      </w:r>
      <w:r>
        <w:t>WHO), Nigeria accounted for approximately 31%</w:t>
      </w:r>
      <w:r>
        <w:rPr>
          <w:spacing w:val="-8"/>
        </w:rPr>
        <w:t xml:space="preserve"> </w:t>
      </w:r>
      <w:r>
        <w:t>of</w:t>
      </w:r>
      <w:r>
        <w:rPr>
          <w:spacing w:val="-11"/>
        </w:rPr>
        <w:t xml:space="preserve"> </w:t>
      </w:r>
      <w:r>
        <w:t>global</w:t>
      </w:r>
      <w:r>
        <w:rPr>
          <w:spacing w:val="-10"/>
        </w:rPr>
        <w:t xml:space="preserve"> </w:t>
      </w:r>
      <w:r>
        <w:t>malaria</w:t>
      </w:r>
      <w:r>
        <w:rPr>
          <w:spacing w:val="-11"/>
        </w:rPr>
        <w:t xml:space="preserve"> </w:t>
      </w:r>
      <w:r>
        <w:t>deaths</w:t>
      </w:r>
      <w:r>
        <w:rPr>
          <w:spacing w:val="-8"/>
        </w:rPr>
        <w:t xml:space="preserve"> </w:t>
      </w:r>
      <w:r>
        <w:t>in</w:t>
      </w:r>
      <w:r>
        <w:rPr>
          <w:spacing w:val="-6"/>
        </w:rPr>
        <w:t xml:space="preserve"> </w:t>
      </w:r>
      <w:r>
        <w:t>2022.</w:t>
      </w:r>
      <w:r>
        <w:rPr>
          <w:spacing w:val="-11"/>
        </w:rPr>
        <w:t xml:space="preserve"> </w:t>
      </w:r>
      <w:r>
        <w:t>This</w:t>
      </w:r>
      <w:r>
        <w:rPr>
          <w:spacing w:val="-8"/>
        </w:rPr>
        <w:t xml:space="preserve"> </w:t>
      </w:r>
      <w:r>
        <w:t>figure</w:t>
      </w:r>
      <w:r>
        <w:rPr>
          <w:spacing w:val="-11"/>
        </w:rPr>
        <w:t xml:space="preserve"> </w:t>
      </w:r>
      <w:r>
        <w:t>underlines</w:t>
      </w:r>
      <w:r>
        <w:rPr>
          <w:spacing w:val="-11"/>
        </w:rPr>
        <w:t xml:space="preserve"> </w:t>
      </w:r>
      <w:r>
        <w:t>the</w:t>
      </w:r>
      <w:r>
        <w:rPr>
          <w:spacing w:val="-11"/>
        </w:rPr>
        <w:t xml:space="preserve"> </w:t>
      </w:r>
      <w:r>
        <w:t>critical</w:t>
      </w:r>
      <w:r>
        <w:rPr>
          <w:spacing w:val="-10"/>
        </w:rPr>
        <w:t xml:space="preserve"> </w:t>
      </w:r>
      <w:r>
        <w:t>need</w:t>
      </w:r>
      <w:r>
        <w:rPr>
          <w:spacing w:val="-8"/>
        </w:rPr>
        <w:t xml:space="preserve"> </w:t>
      </w:r>
      <w:r>
        <w:t>for</w:t>
      </w:r>
      <w:r>
        <w:rPr>
          <w:spacing w:val="-11"/>
        </w:rPr>
        <w:t xml:space="preserve"> </w:t>
      </w:r>
      <w:r>
        <w:t>effective</w:t>
      </w:r>
      <w:r>
        <w:rPr>
          <w:spacing w:val="-11"/>
        </w:rPr>
        <w:t xml:space="preserve"> </w:t>
      </w:r>
      <w:r>
        <w:t>malaria control and prevention strategies, especially among high-risk groups like children. While numerous</w:t>
      </w:r>
      <w:r>
        <w:rPr>
          <w:spacing w:val="-11"/>
        </w:rPr>
        <w:t xml:space="preserve"> </w:t>
      </w:r>
      <w:r>
        <w:t>efforts</w:t>
      </w:r>
      <w:r>
        <w:rPr>
          <w:spacing w:val="-8"/>
        </w:rPr>
        <w:t xml:space="preserve"> </w:t>
      </w:r>
      <w:r>
        <w:t>have</w:t>
      </w:r>
      <w:r>
        <w:rPr>
          <w:spacing w:val="-11"/>
        </w:rPr>
        <w:t xml:space="preserve"> </w:t>
      </w:r>
      <w:r>
        <w:t>been</w:t>
      </w:r>
      <w:r>
        <w:rPr>
          <w:spacing w:val="-11"/>
        </w:rPr>
        <w:t xml:space="preserve"> </w:t>
      </w:r>
      <w:r>
        <w:t>made</w:t>
      </w:r>
      <w:r>
        <w:rPr>
          <w:spacing w:val="-9"/>
        </w:rPr>
        <w:t xml:space="preserve"> </w:t>
      </w:r>
      <w:r>
        <w:t>to</w:t>
      </w:r>
      <w:r>
        <w:rPr>
          <w:spacing w:val="-11"/>
        </w:rPr>
        <w:t xml:space="preserve"> </w:t>
      </w:r>
      <w:r>
        <w:t>combat</w:t>
      </w:r>
      <w:r>
        <w:rPr>
          <w:spacing w:val="-13"/>
        </w:rPr>
        <w:t xml:space="preserve"> </w:t>
      </w:r>
      <w:r>
        <w:t>malaria</w:t>
      </w:r>
      <w:r>
        <w:rPr>
          <w:spacing w:val="-11"/>
        </w:rPr>
        <w:t xml:space="preserve"> </w:t>
      </w:r>
      <w:r>
        <w:t>through</w:t>
      </w:r>
      <w:r>
        <w:rPr>
          <w:spacing w:val="-11"/>
        </w:rPr>
        <w:t xml:space="preserve"> </w:t>
      </w:r>
      <w:r>
        <w:t>the</w:t>
      </w:r>
      <w:r>
        <w:rPr>
          <w:spacing w:val="-11"/>
        </w:rPr>
        <w:t xml:space="preserve"> </w:t>
      </w:r>
      <w:r>
        <w:t>distribution</w:t>
      </w:r>
      <w:r>
        <w:rPr>
          <w:spacing w:val="-11"/>
        </w:rPr>
        <w:t xml:space="preserve"> </w:t>
      </w:r>
      <w:r>
        <w:t>of</w:t>
      </w:r>
      <w:r>
        <w:rPr>
          <w:spacing w:val="-13"/>
        </w:rPr>
        <w:t xml:space="preserve"> </w:t>
      </w:r>
      <w:r>
        <w:t>insecticide-treated mosquito</w:t>
      </w:r>
      <w:r>
        <w:rPr>
          <w:spacing w:val="-2"/>
        </w:rPr>
        <w:t xml:space="preserve"> </w:t>
      </w:r>
      <w:r>
        <w:t>nets</w:t>
      </w:r>
      <w:r>
        <w:rPr>
          <w:spacing w:val="-2"/>
        </w:rPr>
        <w:t xml:space="preserve"> </w:t>
      </w:r>
      <w:r>
        <w:t>(ITNs), indoor</w:t>
      </w:r>
      <w:r>
        <w:rPr>
          <w:spacing w:val="-2"/>
        </w:rPr>
        <w:t xml:space="preserve"> </w:t>
      </w:r>
      <w:r>
        <w:t>residual</w:t>
      </w:r>
      <w:r>
        <w:rPr>
          <w:spacing w:val="-2"/>
        </w:rPr>
        <w:t xml:space="preserve"> </w:t>
      </w:r>
      <w:r>
        <w:t>spraying</w:t>
      </w:r>
      <w:r>
        <w:rPr>
          <w:spacing w:val="-2"/>
        </w:rPr>
        <w:t xml:space="preserve"> </w:t>
      </w:r>
      <w:r>
        <w:t>(IRS),</w:t>
      </w:r>
      <w:r>
        <w:rPr>
          <w:spacing w:val="-2"/>
        </w:rPr>
        <w:t xml:space="preserve"> </w:t>
      </w:r>
      <w:r>
        <w:t>seasonal</w:t>
      </w:r>
      <w:r>
        <w:rPr>
          <w:spacing w:val="-2"/>
        </w:rPr>
        <w:t xml:space="preserve"> </w:t>
      </w:r>
      <w:r>
        <w:t>malaria</w:t>
      </w:r>
      <w:r>
        <w:rPr>
          <w:spacing w:val="-1"/>
        </w:rPr>
        <w:t xml:space="preserve"> </w:t>
      </w:r>
      <w:r>
        <w:t>chemoprevention (SMC), and public health education, the disease persists as a major cause of morbidity and mo</w:t>
      </w:r>
      <w:r>
        <w:t>rtality in many parts of the country.</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BodyText"/>
        <w:spacing w:before="74" w:line="360" w:lineRule="auto"/>
        <w:ind w:left="360" w:right="365"/>
        <w:jc w:val="both"/>
      </w:pPr>
      <w:r>
        <w:lastRenderedPageBreak/>
        <w:t>The impact of malaria on children aged 1 to 5 cannot be overstated. This age group is especially vulnerable</w:t>
      </w:r>
      <w:r>
        <w:rPr>
          <w:spacing w:val="-5"/>
        </w:rPr>
        <w:t xml:space="preserve"> </w:t>
      </w:r>
      <w:r>
        <w:t>due</w:t>
      </w:r>
      <w:r>
        <w:rPr>
          <w:spacing w:val="-8"/>
        </w:rPr>
        <w:t xml:space="preserve"> </w:t>
      </w:r>
      <w:r>
        <w:t>to</w:t>
      </w:r>
      <w:r>
        <w:rPr>
          <w:spacing w:val="-4"/>
        </w:rPr>
        <w:t xml:space="preserve"> </w:t>
      </w:r>
      <w:r>
        <w:t>their</w:t>
      </w:r>
      <w:r>
        <w:rPr>
          <w:spacing w:val="-8"/>
        </w:rPr>
        <w:t xml:space="preserve"> </w:t>
      </w:r>
      <w:r>
        <w:t>still-developing</w:t>
      </w:r>
      <w:r>
        <w:rPr>
          <w:spacing w:val="-8"/>
        </w:rPr>
        <w:t xml:space="preserve"> </w:t>
      </w:r>
      <w:r>
        <w:t>immune</w:t>
      </w:r>
      <w:r>
        <w:rPr>
          <w:spacing w:val="-8"/>
        </w:rPr>
        <w:t xml:space="preserve"> </w:t>
      </w:r>
      <w:r>
        <w:t>systems.</w:t>
      </w:r>
      <w:r>
        <w:rPr>
          <w:spacing w:val="-6"/>
        </w:rPr>
        <w:t xml:space="preserve"> </w:t>
      </w:r>
      <w:r>
        <w:t>Frequent</w:t>
      </w:r>
      <w:r>
        <w:rPr>
          <w:spacing w:val="-6"/>
        </w:rPr>
        <w:t xml:space="preserve"> </w:t>
      </w:r>
      <w:r>
        <w:t>malaria</w:t>
      </w:r>
      <w:r>
        <w:rPr>
          <w:spacing w:val="-8"/>
        </w:rPr>
        <w:t xml:space="preserve"> </w:t>
      </w:r>
      <w:r>
        <w:t>infections</w:t>
      </w:r>
      <w:r>
        <w:rPr>
          <w:spacing w:val="-6"/>
        </w:rPr>
        <w:t xml:space="preserve"> </w:t>
      </w:r>
      <w:r>
        <w:t>during</w:t>
      </w:r>
      <w:r>
        <w:rPr>
          <w:spacing w:val="-8"/>
        </w:rPr>
        <w:t xml:space="preserve"> </w:t>
      </w:r>
      <w:r>
        <w:t>early childhood</w:t>
      </w:r>
      <w:r>
        <w:t xml:space="preserve"> not only</w:t>
      </w:r>
      <w:r>
        <w:rPr>
          <w:spacing w:val="-3"/>
        </w:rPr>
        <w:t xml:space="preserve"> </w:t>
      </w:r>
      <w:r>
        <w:t>lead to high fatality</w:t>
      </w:r>
      <w:r>
        <w:rPr>
          <w:spacing w:val="-3"/>
        </w:rPr>
        <w:t xml:space="preserve"> </w:t>
      </w:r>
      <w:r>
        <w:t>rates</w:t>
      </w:r>
      <w:r>
        <w:rPr>
          <w:spacing w:val="-2"/>
        </w:rPr>
        <w:t xml:space="preserve"> </w:t>
      </w:r>
      <w:r>
        <w:t>but also hinder</w:t>
      </w:r>
      <w:r>
        <w:rPr>
          <w:spacing w:val="-3"/>
        </w:rPr>
        <w:t xml:space="preserve"> </w:t>
      </w:r>
      <w:r>
        <w:t>physical and cognitive</w:t>
      </w:r>
      <w:r>
        <w:rPr>
          <w:spacing w:val="-3"/>
        </w:rPr>
        <w:t xml:space="preserve"> </w:t>
      </w:r>
      <w:r>
        <w:t>development. Repeated bouts of malaria can cause</w:t>
      </w:r>
      <w:r>
        <w:rPr>
          <w:spacing w:val="-3"/>
        </w:rPr>
        <w:t xml:space="preserve"> </w:t>
      </w:r>
      <w:r>
        <w:t>severe anemia,</w:t>
      </w:r>
      <w:r>
        <w:rPr>
          <w:spacing w:val="-3"/>
        </w:rPr>
        <w:t xml:space="preserve"> </w:t>
      </w:r>
      <w:r>
        <w:t>which in turn leads to fatigue,</w:t>
      </w:r>
      <w:r>
        <w:rPr>
          <w:spacing w:val="-3"/>
        </w:rPr>
        <w:t xml:space="preserve"> </w:t>
      </w:r>
      <w:r>
        <w:t>poor attention span, and reduced learning capacity. These effects can linger for years, impeding educational attainment and productivity later in life. The social and economic burdens of malaria in this age group thus extend beyond the immediate health con</w:t>
      </w:r>
      <w:r>
        <w:t>sequences, affecting families, communities, and the country at large.</w:t>
      </w:r>
    </w:p>
    <w:p w:rsidR="00993611" w:rsidRDefault="00993611">
      <w:pPr>
        <w:pStyle w:val="BodyText"/>
        <w:spacing w:before="5"/>
      </w:pPr>
    </w:p>
    <w:p w:rsidR="00993611" w:rsidRDefault="00296B77">
      <w:pPr>
        <w:pStyle w:val="BodyText"/>
        <w:spacing w:line="360" w:lineRule="auto"/>
        <w:ind w:left="360" w:right="366"/>
        <w:jc w:val="both"/>
      </w:pPr>
      <w:r>
        <w:t>In</w:t>
      </w:r>
      <w:r>
        <w:rPr>
          <w:spacing w:val="-8"/>
        </w:rPr>
        <w:t xml:space="preserve"> </w:t>
      </w:r>
      <w:r>
        <w:t>this</w:t>
      </w:r>
      <w:r>
        <w:rPr>
          <w:spacing w:val="-5"/>
        </w:rPr>
        <w:t xml:space="preserve"> </w:t>
      </w:r>
      <w:r>
        <w:t>context,</w:t>
      </w:r>
      <w:r>
        <w:rPr>
          <w:spacing w:val="-8"/>
        </w:rPr>
        <w:t xml:space="preserve"> </w:t>
      </w:r>
      <w:r>
        <w:t>localized</w:t>
      </w:r>
      <w:r>
        <w:rPr>
          <w:spacing w:val="-8"/>
        </w:rPr>
        <w:t xml:space="preserve"> </w:t>
      </w:r>
      <w:r>
        <w:t>studies</w:t>
      </w:r>
      <w:r>
        <w:rPr>
          <w:spacing w:val="-8"/>
        </w:rPr>
        <w:t xml:space="preserve"> </w:t>
      </w:r>
      <w:r>
        <w:t>and</w:t>
      </w:r>
      <w:r>
        <w:rPr>
          <w:spacing w:val="-8"/>
        </w:rPr>
        <w:t xml:space="preserve"> </w:t>
      </w:r>
      <w:r>
        <w:t>hospital-based</w:t>
      </w:r>
      <w:r>
        <w:rPr>
          <w:spacing w:val="-8"/>
        </w:rPr>
        <w:t xml:space="preserve"> </w:t>
      </w:r>
      <w:r>
        <w:t>assessments</w:t>
      </w:r>
      <w:r>
        <w:rPr>
          <w:spacing w:val="-5"/>
        </w:rPr>
        <w:t xml:space="preserve"> </w:t>
      </w:r>
      <w:r>
        <w:t>are</w:t>
      </w:r>
      <w:r>
        <w:rPr>
          <w:spacing w:val="-6"/>
        </w:rPr>
        <w:t xml:space="preserve"> </w:t>
      </w:r>
      <w:r>
        <w:t>crucial</w:t>
      </w:r>
      <w:r>
        <w:rPr>
          <w:spacing w:val="-6"/>
        </w:rPr>
        <w:t xml:space="preserve"> </w:t>
      </w:r>
      <w:r>
        <w:t>in</w:t>
      </w:r>
      <w:r>
        <w:rPr>
          <w:spacing w:val="-8"/>
        </w:rPr>
        <w:t xml:space="preserve"> </w:t>
      </w:r>
      <w:r>
        <w:t>identifying</w:t>
      </w:r>
      <w:r>
        <w:rPr>
          <w:spacing w:val="-9"/>
        </w:rPr>
        <w:t xml:space="preserve"> </w:t>
      </w:r>
      <w:r>
        <w:t>specific trends, challenges, and successes related to malaria management. This is especially</w:t>
      </w:r>
      <w:r>
        <w:t xml:space="preserve"> important in semi-urban and rural areas where access to healthcare and health education is often limited. Eiyenkorin, a growing suburb in Kwara State, is one such location that has experienced both infrastructural development and healthcare challenges in </w:t>
      </w:r>
      <w:r>
        <w:t>recent years. Recognizing the need for specialized maternal and pediatric care in this region, the Aisha Buhari Foundation, in collaboration with the Kwara State Government, established the Aisha Buhari Mother and Child Hospital in Eiyenkorin in 2021.</w:t>
      </w:r>
    </w:p>
    <w:p w:rsidR="00993611" w:rsidRDefault="00993611">
      <w:pPr>
        <w:pStyle w:val="BodyText"/>
        <w:spacing w:before="3"/>
      </w:pPr>
    </w:p>
    <w:p w:rsidR="00993611" w:rsidRDefault="00296B77">
      <w:pPr>
        <w:pStyle w:val="BodyText"/>
        <w:spacing w:line="360" w:lineRule="auto"/>
        <w:ind w:left="360" w:right="365"/>
        <w:jc w:val="both"/>
      </w:pPr>
      <w:r>
        <w:t>The</w:t>
      </w:r>
      <w:r>
        <w:t xml:space="preserve"> hospital was envisioned as a facility that would bridge the healthcare gap for women and children</w:t>
      </w:r>
      <w:r>
        <w:rPr>
          <w:spacing w:val="-13"/>
        </w:rPr>
        <w:t xml:space="preserve"> </w:t>
      </w:r>
      <w:r>
        <w:t>in</w:t>
      </w:r>
      <w:r>
        <w:rPr>
          <w:spacing w:val="-11"/>
        </w:rPr>
        <w:t xml:space="preserve"> </w:t>
      </w:r>
      <w:r>
        <w:t>the</w:t>
      </w:r>
      <w:r>
        <w:rPr>
          <w:spacing w:val="-13"/>
        </w:rPr>
        <w:t xml:space="preserve"> </w:t>
      </w:r>
      <w:r>
        <w:t>region</w:t>
      </w:r>
      <w:r>
        <w:rPr>
          <w:spacing w:val="-11"/>
        </w:rPr>
        <w:t xml:space="preserve"> </w:t>
      </w:r>
      <w:r>
        <w:t>by</w:t>
      </w:r>
      <w:r>
        <w:rPr>
          <w:spacing w:val="-13"/>
        </w:rPr>
        <w:t xml:space="preserve"> </w:t>
      </w:r>
      <w:r>
        <w:t>providing</w:t>
      </w:r>
      <w:r>
        <w:rPr>
          <w:spacing w:val="-13"/>
        </w:rPr>
        <w:t xml:space="preserve"> </w:t>
      </w:r>
      <w:r>
        <w:t>affordable,</w:t>
      </w:r>
      <w:r>
        <w:rPr>
          <w:spacing w:val="-11"/>
        </w:rPr>
        <w:t xml:space="preserve"> </w:t>
      </w:r>
      <w:r>
        <w:t>accessible,</w:t>
      </w:r>
      <w:r>
        <w:rPr>
          <w:spacing w:val="-11"/>
        </w:rPr>
        <w:t xml:space="preserve"> </w:t>
      </w:r>
      <w:r>
        <w:t>and</w:t>
      </w:r>
      <w:r>
        <w:rPr>
          <w:spacing w:val="-8"/>
        </w:rPr>
        <w:t xml:space="preserve"> </w:t>
      </w:r>
      <w:r>
        <w:t>high-quality</w:t>
      </w:r>
      <w:r>
        <w:rPr>
          <w:spacing w:val="-11"/>
        </w:rPr>
        <w:t xml:space="preserve"> </w:t>
      </w:r>
      <w:r>
        <w:t>medical</w:t>
      </w:r>
      <w:r>
        <w:rPr>
          <w:spacing w:val="-11"/>
        </w:rPr>
        <w:t xml:space="preserve"> </w:t>
      </w:r>
      <w:r>
        <w:t>services.</w:t>
      </w:r>
      <w:r>
        <w:rPr>
          <w:spacing w:val="-11"/>
        </w:rPr>
        <w:t xml:space="preserve"> </w:t>
      </w:r>
      <w:r>
        <w:t>With 120 beds and specialized departments catering to obstetrics, gynec</w:t>
      </w:r>
      <w:r>
        <w:t>ology, pediatrics, and general medicine, the hospital has become a focal point for healthcare delivery in the area. Since its establishment, it has played a significant role in reducing maternal and child mortality through targeted interventions and timely</w:t>
      </w:r>
      <w:r>
        <w:rPr>
          <w:spacing w:val="-1"/>
        </w:rPr>
        <w:t xml:space="preserve"> </w:t>
      </w:r>
      <w:r>
        <w:t xml:space="preserve">medical care. The hospital’s pediatric unit, in particular, serves </w:t>
      </w:r>
      <w:r>
        <w:rPr>
          <w:spacing w:val="-2"/>
        </w:rPr>
        <w:t>as</w:t>
      </w:r>
      <w:r>
        <w:rPr>
          <w:spacing w:val="-5"/>
        </w:rPr>
        <w:t xml:space="preserve"> </w:t>
      </w:r>
      <w:r>
        <w:rPr>
          <w:spacing w:val="-2"/>
        </w:rPr>
        <w:t>an</w:t>
      </w:r>
      <w:r>
        <w:rPr>
          <w:spacing w:val="-8"/>
        </w:rPr>
        <w:t xml:space="preserve"> </w:t>
      </w:r>
      <w:r>
        <w:rPr>
          <w:spacing w:val="-2"/>
        </w:rPr>
        <w:t>important</w:t>
      </w:r>
      <w:r>
        <w:rPr>
          <w:spacing w:val="-3"/>
        </w:rPr>
        <w:t xml:space="preserve"> </w:t>
      </w:r>
      <w:r>
        <w:rPr>
          <w:spacing w:val="-2"/>
        </w:rPr>
        <w:t>case</w:t>
      </w:r>
      <w:r>
        <w:rPr>
          <w:spacing w:val="-3"/>
        </w:rPr>
        <w:t xml:space="preserve"> </w:t>
      </w:r>
      <w:r>
        <w:rPr>
          <w:spacing w:val="-2"/>
        </w:rPr>
        <w:t>study</w:t>
      </w:r>
      <w:r>
        <w:rPr>
          <w:spacing w:val="-8"/>
        </w:rPr>
        <w:t xml:space="preserve"> </w:t>
      </w:r>
      <w:r>
        <w:rPr>
          <w:spacing w:val="-2"/>
        </w:rPr>
        <w:t>site</w:t>
      </w:r>
      <w:r>
        <w:rPr>
          <w:spacing w:val="-4"/>
        </w:rPr>
        <w:t xml:space="preserve"> </w:t>
      </w:r>
      <w:r>
        <w:rPr>
          <w:spacing w:val="-2"/>
        </w:rPr>
        <w:t>for</w:t>
      </w:r>
      <w:r>
        <w:rPr>
          <w:spacing w:val="-5"/>
        </w:rPr>
        <w:t xml:space="preserve"> </w:t>
      </w:r>
      <w:r>
        <w:rPr>
          <w:spacing w:val="-2"/>
        </w:rPr>
        <w:t>understanding</w:t>
      </w:r>
      <w:r>
        <w:rPr>
          <w:spacing w:val="-8"/>
        </w:rPr>
        <w:t xml:space="preserve"> </w:t>
      </w:r>
      <w:r>
        <w:rPr>
          <w:spacing w:val="-2"/>
        </w:rPr>
        <w:t>patterns of</w:t>
      </w:r>
      <w:r>
        <w:rPr>
          <w:spacing w:val="-8"/>
        </w:rPr>
        <w:t xml:space="preserve"> </w:t>
      </w:r>
      <w:r>
        <w:rPr>
          <w:spacing w:val="-2"/>
        </w:rPr>
        <w:t>childhood</w:t>
      </w:r>
      <w:r>
        <w:rPr>
          <w:spacing w:val="-5"/>
        </w:rPr>
        <w:t xml:space="preserve"> </w:t>
      </w:r>
      <w:r>
        <w:rPr>
          <w:spacing w:val="-2"/>
        </w:rPr>
        <w:t>diseases,</w:t>
      </w:r>
      <w:r>
        <w:rPr>
          <w:spacing w:val="-5"/>
        </w:rPr>
        <w:t xml:space="preserve"> </w:t>
      </w:r>
      <w:r>
        <w:rPr>
          <w:spacing w:val="-2"/>
        </w:rPr>
        <w:t>including</w:t>
      </w:r>
      <w:r>
        <w:rPr>
          <w:spacing w:val="-8"/>
        </w:rPr>
        <w:t xml:space="preserve"> </w:t>
      </w:r>
      <w:r>
        <w:rPr>
          <w:spacing w:val="-2"/>
        </w:rPr>
        <w:t>malaria.</w:t>
      </w:r>
    </w:p>
    <w:p w:rsidR="00993611" w:rsidRDefault="00993611">
      <w:pPr>
        <w:pStyle w:val="BodyText"/>
        <w:spacing w:before="4"/>
      </w:pPr>
    </w:p>
    <w:p w:rsidR="00993611" w:rsidRDefault="00296B77">
      <w:pPr>
        <w:pStyle w:val="BodyText"/>
        <w:spacing w:line="360" w:lineRule="auto"/>
        <w:ind w:left="360" w:right="362"/>
        <w:jc w:val="both"/>
      </w:pPr>
      <w:r>
        <w:t>Between 2020 and 2024, significant global and local events have influenced healthcare delivery and disease patterns. The COVID-19 pandemic, for</w:t>
      </w:r>
      <w:r>
        <w:rPr>
          <w:spacing w:val="-1"/>
        </w:rPr>
        <w:t xml:space="preserve"> </w:t>
      </w:r>
      <w:r>
        <w:t>instance, disrupted</w:t>
      </w:r>
      <w:r>
        <w:rPr>
          <w:spacing w:val="-1"/>
        </w:rPr>
        <w:t xml:space="preserve"> </w:t>
      </w:r>
      <w:r>
        <w:t>health services across the globe, leading</w:t>
      </w:r>
      <w:r>
        <w:rPr>
          <w:spacing w:val="-1"/>
        </w:rPr>
        <w:t xml:space="preserve"> </w:t>
      </w:r>
      <w:r>
        <w:t>to reduced</w:t>
      </w:r>
      <w:r>
        <w:rPr>
          <w:spacing w:val="3"/>
        </w:rPr>
        <w:t xml:space="preserve"> </w:t>
      </w:r>
      <w:r>
        <w:t>access</w:t>
      </w:r>
      <w:r>
        <w:rPr>
          <w:spacing w:val="1"/>
        </w:rPr>
        <w:t xml:space="preserve"> </w:t>
      </w:r>
      <w:r>
        <w:t>to</w:t>
      </w:r>
      <w:r>
        <w:rPr>
          <w:spacing w:val="1"/>
        </w:rPr>
        <w:t xml:space="preserve"> </w:t>
      </w:r>
      <w:r>
        <w:t>care,</w:t>
      </w:r>
      <w:r>
        <w:rPr>
          <w:spacing w:val="1"/>
        </w:rPr>
        <w:t xml:space="preserve"> </w:t>
      </w:r>
      <w:r>
        <w:t>delays</w:t>
      </w:r>
      <w:r>
        <w:rPr>
          <w:spacing w:val="1"/>
        </w:rPr>
        <w:t xml:space="preserve"> </w:t>
      </w:r>
      <w:r>
        <w:t>in</w:t>
      </w:r>
      <w:r>
        <w:rPr>
          <w:spacing w:val="1"/>
        </w:rPr>
        <w:t xml:space="preserve"> </w:t>
      </w:r>
      <w:r>
        <w:t>diagnosis,</w:t>
      </w:r>
      <w:r>
        <w:rPr>
          <w:spacing w:val="1"/>
        </w:rPr>
        <w:t xml:space="preserve"> </w:t>
      </w:r>
      <w:r>
        <w:t>and</w:t>
      </w:r>
      <w:r>
        <w:rPr>
          <w:spacing w:val="1"/>
        </w:rPr>
        <w:t xml:space="preserve"> </w:t>
      </w:r>
      <w:r>
        <w:t>interruptions in</w:t>
      </w:r>
      <w:r>
        <w:rPr>
          <w:spacing w:val="1"/>
        </w:rPr>
        <w:t xml:space="preserve"> </w:t>
      </w:r>
      <w:r>
        <w:t>the</w:t>
      </w:r>
      <w:r>
        <w:rPr>
          <w:spacing w:val="1"/>
        </w:rPr>
        <w:t xml:space="preserve"> </w:t>
      </w:r>
      <w:r>
        <w:rPr>
          <w:spacing w:val="-2"/>
        </w:rPr>
        <w:t>distribution</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BodyText"/>
        <w:spacing w:before="74" w:line="360" w:lineRule="auto"/>
        <w:ind w:left="360" w:right="367"/>
        <w:jc w:val="both"/>
      </w:pPr>
      <w:r>
        <w:lastRenderedPageBreak/>
        <w:t>of malaria prevention tools such as bed nets and antimalarial drugs. In Nigeria, these disruptions disproportionately affected vulnerable populations, including children in rural and semi-urban areas.</w:t>
      </w:r>
      <w:r>
        <w:rPr>
          <w:spacing w:val="-11"/>
        </w:rPr>
        <w:t xml:space="preserve"> </w:t>
      </w:r>
      <w:r>
        <w:t>Ana</w:t>
      </w:r>
      <w:r>
        <w:t>lyzing</w:t>
      </w:r>
      <w:r>
        <w:rPr>
          <w:spacing w:val="-13"/>
        </w:rPr>
        <w:t xml:space="preserve"> </w:t>
      </w:r>
      <w:r>
        <w:t>how</w:t>
      </w:r>
      <w:r>
        <w:rPr>
          <w:spacing w:val="-11"/>
        </w:rPr>
        <w:t xml:space="preserve"> </w:t>
      </w:r>
      <w:r>
        <w:t>malaria</w:t>
      </w:r>
      <w:r>
        <w:rPr>
          <w:spacing w:val="-13"/>
        </w:rPr>
        <w:t xml:space="preserve"> </w:t>
      </w:r>
      <w:r>
        <w:t>cases</w:t>
      </w:r>
      <w:r>
        <w:rPr>
          <w:spacing w:val="-13"/>
        </w:rPr>
        <w:t xml:space="preserve"> </w:t>
      </w:r>
      <w:r>
        <w:t>evolved</w:t>
      </w:r>
      <w:r>
        <w:rPr>
          <w:spacing w:val="-11"/>
        </w:rPr>
        <w:t xml:space="preserve"> </w:t>
      </w:r>
      <w:r>
        <w:t>during</w:t>
      </w:r>
      <w:r>
        <w:rPr>
          <w:spacing w:val="-13"/>
        </w:rPr>
        <w:t xml:space="preserve"> </w:t>
      </w:r>
      <w:r>
        <w:t>and</w:t>
      </w:r>
      <w:r>
        <w:rPr>
          <w:spacing w:val="-11"/>
        </w:rPr>
        <w:t xml:space="preserve"> </w:t>
      </w:r>
      <w:r>
        <w:t>after</w:t>
      </w:r>
      <w:r>
        <w:rPr>
          <w:spacing w:val="-13"/>
        </w:rPr>
        <w:t xml:space="preserve"> </w:t>
      </w:r>
      <w:r>
        <w:t>these</w:t>
      </w:r>
      <w:r>
        <w:rPr>
          <w:spacing w:val="-11"/>
        </w:rPr>
        <w:t xml:space="preserve"> </w:t>
      </w:r>
      <w:r>
        <w:t>periods</w:t>
      </w:r>
      <w:r>
        <w:rPr>
          <w:spacing w:val="-11"/>
        </w:rPr>
        <w:t xml:space="preserve"> </w:t>
      </w:r>
      <w:r>
        <w:t>offers</w:t>
      </w:r>
      <w:r>
        <w:rPr>
          <w:spacing w:val="-11"/>
        </w:rPr>
        <w:t xml:space="preserve"> </w:t>
      </w:r>
      <w:r>
        <w:t>valuable</w:t>
      </w:r>
      <w:r>
        <w:rPr>
          <w:spacing w:val="-13"/>
        </w:rPr>
        <w:t xml:space="preserve"> </w:t>
      </w:r>
      <w:r>
        <w:t>insights into</w:t>
      </w:r>
      <w:r>
        <w:rPr>
          <w:spacing w:val="-7"/>
        </w:rPr>
        <w:t xml:space="preserve"> </w:t>
      </w:r>
      <w:r>
        <w:t>the</w:t>
      </w:r>
      <w:r>
        <w:rPr>
          <w:spacing w:val="-11"/>
        </w:rPr>
        <w:t xml:space="preserve"> </w:t>
      </w:r>
      <w:r>
        <w:t>resilience</w:t>
      </w:r>
      <w:r>
        <w:rPr>
          <w:spacing w:val="-8"/>
        </w:rPr>
        <w:t xml:space="preserve"> </w:t>
      </w:r>
      <w:r>
        <w:t>of</w:t>
      </w:r>
      <w:r>
        <w:rPr>
          <w:spacing w:val="-11"/>
        </w:rPr>
        <w:t xml:space="preserve"> </w:t>
      </w:r>
      <w:r>
        <w:t>local</w:t>
      </w:r>
      <w:r>
        <w:rPr>
          <w:spacing w:val="-8"/>
        </w:rPr>
        <w:t xml:space="preserve"> </w:t>
      </w:r>
      <w:r>
        <w:t>healthcare</w:t>
      </w:r>
      <w:r>
        <w:rPr>
          <w:spacing w:val="-8"/>
        </w:rPr>
        <w:t xml:space="preserve"> </w:t>
      </w:r>
      <w:r>
        <w:t>systems</w:t>
      </w:r>
      <w:r>
        <w:rPr>
          <w:spacing w:val="-8"/>
        </w:rPr>
        <w:t xml:space="preserve"> </w:t>
      </w:r>
      <w:r>
        <w:t>and</w:t>
      </w:r>
      <w:r>
        <w:rPr>
          <w:spacing w:val="-8"/>
        </w:rPr>
        <w:t xml:space="preserve"> </w:t>
      </w:r>
      <w:r>
        <w:t>the</w:t>
      </w:r>
      <w:r>
        <w:rPr>
          <w:spacing w:val="-11"/>
        </w:rPr>
        <w:t xml:space="preserve"> </w:t>
      </w:r>
      <w:r>
        <w:t>effectiveness</w:t>
      </w:r>
      <w:r>
        <w:rPr>
          <w:spacing w:val="-8"/>
        </w:rPr>
        <w:t xml:space="preserve"> </w:t>
      </w:r>
      <w:r>
        <w:t>of</w:t>
      </w:r>
      <w:r>
        <w:rPr>
          <w:spacing w:val="-11"/>
        </w:rPr>
        <w:t xml:space="preserve"> </w:t>
      </w:r>
      <w:r>
        <w:t>interventions</w:t>
      </w:r>
      <w:r>
        <w:rPr>
          <w:spacing w:val="-8"/>
        </w:rPr>
        <w:t xml:space="preserve"> </w:t>
      </w:r>
      <w:r>
        <w:t>under</w:t>
      </w:r>
      <w:r>
        <w:rPr>
          <w:spacing w:val="-12"/>
        </w:rPr>
        <w:t xml:space="preserve"> </w:t>
      </w:r>
      <w:r>
        <w:t xml:space="preserve">strained </w:t>
      </w:r>
      <w:r>
        <w:rPr>
          <w:spacing w:val="-2"/>
        </w:rPr>
        <w:t>conditions.</w:t>
      </w:r>
    </w:p>
    <w:p w:rsidR="00993611" w:rsidRDefault="00993611">
      <w:pPr>
        <w:pStyle w:val="BodyText"/>
        <w:spacing w:before="4"/>
      </w:pPr>
    </w:p>
    <w:p w:rsidR="00993611" w:rsidRDefault="00296B77">
      <w:pPr>
        <w:pStyle w:val="BodyText"/>
        <w:spacing w:line="360" w:lineRule="auto"/>
        <w:ind w:left="360" w:right="366"/>
        <w:jc w:val="both"/>
      </w:pPr>
      <w:r>
        <w:t>Another important aspect of this research is its pot</w:t>
      </w:r>
      <w:r>
        <w:t>ential to inform future policy. In recent years, there</w:t>
      </w:r>
      <w:r>
        <w:rPr>
          <w:spacing w:val="-8"/>
        </w:rPr>
        <w:t xml:space="preserve"> </w:t>
      </w:r>
      <w:r>
        <w:t>has</w:t>
      </w:r>
      <w:r>
        <w:rPr>
          <w:spacing w:val="-6"/>
        </w:rPr>
        <w:t xml:space="preserve"> </w:t>
      </w:r>
      <w:r>
        <w:t>been</w:t>
      </w:r>
      <w:r>
        <w:rPr>
          <w:spacing w:val="-6"/>
        </w:rPr>
        <w:t xml:space="preserve"> </w:t>
      </w:r>
      <w:r>
        <w:t>growing</w:t>
      </w:r>
      <w:r>
        <w:rPr>
          <w:spacing w:val="-6"/>
        </w:rPr>
        <w:t xml:space="preserve"> </w:t>
      </w:r>
      <w:r>
        <w:t>advocacy</w:t>
      </w:r>
      <w:r>
        <w:rPr>
          <w:spacing w:val="-6"/>
        </w:rPr>
        <w:t xml:space="preserve"> </w:t>
      </w:r>
      <w:r>
        <w:t>for</w:t>
      </w:r>
      <w:r>
        <w:rPr>
          <w:spacing w:val="-6"/>
        </w:rPr>
        <w:t xml:space="preserve"> </w:t>
      </w:r>
      <w:r>
        <w:t>data-driven</w:t>
      </w:r>
      <w:r>
        <w:rPr>
          <w:spacing w:val="-6"/>
        </w:rPr>
        <w:t xml:space="preserve"> </w:t>
      </w:r>
      <w:r>
        <w:t>health</w:t>
      </w:r>
      <w:r>
        <w:rPr>
          <w:spacing w:val="-6"/>
        </w:rPr>
        <w:t xml:space="preserve"> </w:t>
      </w:r>
      <w:r>
        <w:t>policy</w:t>
      </w:r>
      <w:r>
        <w:rPr>
          <w:spacing w:val="-8"/>
        </w:rPr>
        <w:t xml:space="preserve"> </w:t>
      </w:r>
      <w:r>
        <w:t>in</w:t>
      </w:r>
      <w:r>
        <w:rPr>
          <w:spacing w:val="-4"/>
        </w:rPr>
        <w:t xml:space="preserve"> </w:t>
      </w:r>
      <w:r>
        <w:t>Nigeria.</w:t>
      </w:r>
      <w:r>
        <w:rPr>
          <w:spacing w:val="-4"/>
        </w:rPr>
        <w:t xml:space="preserve"> </w:t>
      </w:r>
      <w:r>
        <w:t>Reliable,</w:t>
      </w:r>
      <w:r>
        <w:rPr>
          <w:spacing w:val="-6"/>
        </w:rPr>
        <w:t xml:space="preserve"> </w:t>
      </w:r>
      <w:r>
        <w:t>localized</w:t>
      </w:r>
      <w:r>
        <w:rPr>
          <w:spacing w:val="-6"/>
        </w:rPr>
        <w:t xml:space="preserve"> </w:t>
      </w:r>
      <w:r>
        <w:t>data is</w:t>
      </w:r>
      <w:r>
        <w:rPr>
          <w:spacing w:val="-11"/>
        </w:rPr>
        <w:t xml:space="preserve"> </w:t>
      </w:r>
      <w:r>
        <w:t>essential</w:t>
      </w:r>
      <w:r>
        <w:rPr>
          <w:spacing w:val="-11"/>
        </w:rPr>
        <w:t xml:space="preserve"> </w:t>
      </w:r>
      <w:r>
        <w:t>for</w:t>
      </w:r>
      <w:r>
        <w:rPr>
          <w:spacing w:val="-13"/>
        </w:rPr>
        <w:t xml:space="preserve"> </w:t>
      </w:r>
      <w:r>
        <w:t>designing</w:t>
      </w:r>
      <w:r>
        <w:rPr>
          <w:spacing w:val="-11"/>
        </w:rPr>
        <w:t xml:space="preserve"> </w:t>
      </w:r>
      <w:r>
        <w:t>effective</w:t>
      </w:r>
      <w:r>
        <w:rPr>
          <w:spacing w:val="-13"/>
        </w:rPr>
        <w:t xml:space="preserve"> </w:t>
      </w:r>
      <w:r>
        <w:t>interventions,</w:t>
      </w:r>
      <w:r>
        <w:rPr>
          <w:spacing w:val="-11"/>
        </w:rPr>
        <w:t xml:space="preserve"> </w:t>
      </w:r>
      <w:r>
        <w:t>allocating</w:t>
      </w:r>
      <w:r>
        <w:rPr>
          <w:spacing w:val="-13"/>
        </w:rPr>
        <w:t xml:space="preserve"> </w:t>
      </w:r>
      <w:r>
        <w:t>funding,</w:t>
      </w:r>
      <w:r>
        <w:rPr>
          <w:spacing w:val="-11"/>
        </w:rPr>
        <w:t xml:space="preserve"> </w:t>
      </w:r>
      <w:r>
        <w:t>and</w:t>
      </w:r>
      <w:r>
        <w:rPr>
          <w:spacing w:val="-11"/>
        </w:rPr>
        <w:t xml:space="preserve"> </w:t>
      </w:r>
      <w:r>
        <w:t>monitoring</w:t>
      </w:r>
      <w:r>
        <w:rPr>
          <w:spacing w:val="-13"/>
        </w:rPr>
        <w:t xml:space="preserve"> </w:t>
      </w:r>
      <w:r>
        <w:t>the</w:t>
      </w:r>
      <w:r>
        <w:rPr>
          <w:spacing w:val="-13"/>
        </w:rPr>
        <w:t xml:space="preserve"> </w:t>
      </w:r>
      <w:r>
        <w:t>success</w:t>
      </w:r>
      <w:r>
        <w:rPr>
          <w:spacing w:val="-9"/>
        </w:rPr>
        <w:t xml:space="preserve"> </w:t>
      </w:r>
      <w:r>
        <w:t>of health programs. By documenting and analyzing malaria trends among young children in Eiyenkorin,</w:t>
      </w:r>
      <w:r>
        <w:rPr>
          <w:spacing w:val="-2"/>
        </w:rPr>
        <w:t xml:space="preserve"> </w:t>
      </w:r>
      <w:r>
        <w:t>this</w:t>
      </w:r>
      <w:r>
        <w:rPr>
          <w:spacing w:val="-2"/>
        </w:rPr>
        <w:t xml:space="preserve"> </w:t>
      </w:r>
      <w:r>
        <w:t>study</w:t>
      </w:r>
      <w:r>
        <w:rPr>
          <w:spacing w:val="-8"/>
        </w:rPr>
        <w:t xml:space="preserve"> </w:t>
      </w:r>
      <w:r>
        <w:t>provides</w:t>
      </w:r>
      <w:r>
        <w:rPr>
          <w:spacing w:val="-2"/>
        </w:rPr>
        <w:t xml:space="preserve"> </w:t>
      </w:r>
      <w:r>
        <w:t>a</w:t>
      </w:r>
      <w:r>
        <w:rPr>
          <w:spacing w:val="-2"/>
        </w:rPr>
        <w:t xml:space="preserve"> </w:t>
      </w:r>
      <w:r>
        <w:t>valuable</w:t>
      </w:r>
      <w:r>
        <w:rPr>
          <w:spacing w:val="-2"/>
        </w:rPr>
        <w:t xml:space="preserve"> </w:t>
      </w:r>
      <w:r>
        <w:t>data</w:t>
      </w:r>
      <w:r>
        <w:rPr>
          <w:spacing w:val="-1"/>
        </w:rPr>
        <w:t xml:space="preserve"> </w:t>
      </w:r>
      <w:r>
        <w:t>set</w:t>
      </w:r>
      <w:r>
        <w:rPr>
          <w:spacing w:val="-2"/>
        </w:rPr>
        <w:t xml:space="preserve"> </w:t>
      </w:r>
      <w:r>
        <w:t>that</w:t>
      </w:r>
      <w:r>
        <w:rPr>
          <w:spacing w:val="-2"/>
        </w:rPr>
        <w:t xml:space="preserve"> </w:t>
      </w:r>
      <w:r>
        <w:t>can</w:t>
      </w:r>
      <w:r>
        <w:rPr>
          <w:spacing w:val="-2"/>
        </w:rPr>
        <w:t xml:space="preserve"> </w:t>
      </w:r>
      <w:r>
        <w:t>influence</w:t>
      </w:r>
      <w:r>
        <w:rPr>
          <w:spacing w:val="-2"/>
        </w:rPr>
        <w:t xml:space="preserve"> </w:t>
      </w:r>
      <w:r>
        <w:t>local and</w:t>
      </w:r>
      <w:r>
        <w:rPr>
          <w:spacing w:val="-2"/>
        </w:rPr>
        <w:t xml:space="preserve"> </w:t>
      </w:r>
      <w:r>
        <w:t>state</w:t>
      </w:r>
      <w:r>
        <w:rPr>
          <w:spacing w:val="-2"/>
        </w:rPr>
        <w:t xml:space="preserve"> </w:t>
      </w:r>
      <w:r>
        <w:t>health</w:t>
      </w:r>
      <w:r>
        <w:rPr>
          <w:spacing w:val="-2"/>
        </w:rPr>
        <w:t xml:space="preserve"> </w:t>
      </w:r>
      <w:r>
        <w:t xml:space="preserve">policy </w:t>
      </w:r>
      <w:r>
        <w:rPr>
          <w:spacing w:val="-2"/>
        </w:rPr>
        <w:t>decisions.</w:t>
      </w:r>
    </w:p>
    <w:p w:rsidR="00993611" w:rsidRDefault="00993611">
      <w:pPr>
        <w:pStyle w:val="BodyText"/>
        <w:spacing w:before="5"/>
      </w:pPr>
    </w:p>
    <w:p w:rsidR="00993611" w:rsidRDefault="00296B77">
      <w:pPr>
        <w:pStyle w:val="BodyText"/>
        <w:spacing w:line="360" w:lineRule="auto"/>
        <w:ind w:left="360" w:right="369"/>
        <w:jc w:val="both"/>
      </w:pPr>
      <w:r>
        <w:t>In</w:t>
      </w:r>
      <w:r>
        <w:rPr>
          <w:spacing w:val="-15"/>
        </w:rPr>
        <w:t xml:space="preserve"> </w:t>
      </w:r>
      <w:r>
        <w:t>summary,</w:t>
      </w:r>
      <w:r>
        <w:rPr>
          <w:spacing w:val="-15"/>
        </w:rPr>
        <w:t xml:space="preserve"> </w:t>
      </w:r>
      <w:r>
        <w:t>malaria</w:t>
      </w:r>
      <w:r>
        <w:rPr>
          <w:spacing w:val="-15"/>
        </w:rPr>
        <w:t xml:space="preserve"> </w:t>
      </w:r>
      <w:r>
        <w:t>remains</w:t>
      </w:r>
      <w:r>
        <w:rPr>
          <w:spacing w:val="-15"/>
        </w:rPr>
        <w:t xml:space="preserve"> </w:t>
      </w:r>
      <w:r>
        <w:t>a</w:t>
      </w:r>
      <w:r>
        <w:rPr>
          <w:spacing w:val="-15"/>
        </w:rPr>
        <w:t xml:space="preserve"> </w:t>
      </w:r>
      <w:r>
        <w:t>devastating</w:t>
      </w:r>
      <w:r>
        <w:rPr>
          <w:spacing w:val="-15"/>
        </w:rPr>
        <w:t xml:space="preserve"> </w:t>
      </w:r>
      <w:r>
        <w:t>yet</w:t>
      </w:r>
      <w:r>
        <w:rPr>
          <w:spacing w:val="-15"/>
        </w:rPr>
        <w:t xml:space="preserve"> </w:t>
      </w:r>
      <w:r>
        <w:t>preventab</w:t>
      </w:r>
      <w:r>
        <w:t>le</w:t>
      </w:r>
      <w:r>
        <w:rPr>
          <w:spacing w:val="-15"/>
        </w:rPr>
        <w:t xml:space="preserve"> </w:t>
      </w:r>
      <w:r>
        <w:t>disease</w:t>
      </w:r>
      <w:r>
        <w:rPr>
          <w:spacing w:val="-15"/>
        </w:rPr>
        <w:t xml:space="preserve"> </w:t>
      </w:r>
      <w:r>
        <w:t>that</w:t>
      </w:r>
      <w:r>
        <w:rPr>
          <w:spacing w:val="-15"/>
        </w:rPr>
        <w:t xml:space="preserve"> </w:t>
      </w:r>
      <w:r>
        <w:t>continues</w:t>
      </w:r>
      <w:r>
        <w:rPr>
          <w:spacing w:val="-15"/>
        </w:rPr>
        <w:t xml:space="preserve"> </w:t>
      </w:r>
      <w:r>
        <w:t>to</w:t>
      </w:r>
      <w:r>
        <w:rPr>
          <w:spacing w:val="-15"/>
        </w:rPr>
        <w:t xml:space="preserve"> </w:t>
      </w:r>
      <w:r>
        <w:t>claim</w:t>
      </w:r>
      <w:r>
        <w:rPr>
          <w:spacing w:val="-15"/>
        </w:rPr>
        <w:t xml:space="preserve"> </w:t>
      </w:r>
      <w:r>
        <w:t>the</w:t>
      </w:r>
      <w:r>
        <w:rPr>
          <w:spacing w:val="-15"/>
        </w:rPr>
        <w:t xml:space="preserve"> </w:t>
      </w:r>
      <w:r>
        <w:t>lives of</w:t>
      </w:r>
      <w:r>
        <w:rPr>
          <w:spacing w:val="-15"/>
        </w:rPr>
        <w:t xml:space="preserve"> </w:t>
      </w:r>
      <w:r>
        <w:t>thousands</w:t>
      </w:r>
      <w:r>
        <w:rPr>
          <w:spacing w:val="-15"/>
        </w:rPr>
        <w:t xml:space="preserve"> </w:t>
      </w:r>
      <w:r>
        <w:t>of</w:t>
      </w:r>
      <w:r>
        <w:rPr>
          <w:spacing w:val="-15"/>
        </w:rPr>
        <w:t xml:space="preserve"> </w:t>
      </w:r>
      <w:r>
        <w:t>Nigerian</w:t>
      </w:r>
      <w:r>
        <w:rPr>
          <w:spacing w:val="-15"/>
        </w:rPr>
        <w:t xml:space="preserve"> </w:t>
      </w:r>
      <w:r>
        <w:t>children</w:t>
      </w:r>
      <w:r>
        <w:rPr>
          <w:spacing w:val="-15"/>
        </w:rPr>
        <w:t xml:space="preserve"> </w:t>
      </w:r>
      <w:r>
        <w:t>every</w:t>
      </w:r>
      <w:r>
        <w:rPr>
          <w:spacing w:val="-15"/>
        </w:rPr>
        <w:t xml:space="preserve"> </w:t>
      </w:r>
      <w:r>
        <w:t>year.</w:t>
      </w:r>
      <w:r>
        <w:rPr>
          <w:spacing w:val="-15"/>
        </w:rPr>
        <w:t xml:space="preserve"> </w:t>
      </w:r>
      <w:r>
        <w:t>The</w:t>
      </w:r>
      <w:r>
        <w:rPr>
          <w:spacing w:val="-15"/>
        </w:rPr>
        <w:t xml:space="preserve"> </w:t>
      </w:r>
      <w:r>
        <w:t>burden</w:t>
      </w:r>
      <w:r>
        <w:rPr>
          <w:spacing w:val="-15"/>
        </w:rPr>
        <w:t xml:space="preserve"> </w:t>
      </w:r>
      <w:r>
        <w:t>of</w:t>
      </w:r>
      <w:r>
        <w:rPr>
          <w:spacing w:val="-15"/>
        </w:rPr>
        <w:t xml:space="preserve"> </w:t>
      </w:r>
      <w:r>
        <w:t>the</w:t>
      </w:r>
      <w:r>
        <w:rPr>
          <w:spacing w:val="-15"/>
        </w:rPr>
        <w:t xml:space="preserve"> </w:t>
      </w:r>
      <w:r>
        <w:t>disease</w:t>
      </w:r>
      <w:r>
        <w:rPr>
          <w:spacing w:val="-15"/>
        </w:rPr>
        <w:t xml:space="preserve"> </w:t>
      </w:r>
      <w:r>
        <w:t>is</w:t>
      </w:r>
      <w:r>
        <w:rPr>
          <w:spacing w:val="-15"/>
        </w:rPr>
        <w:t xml:space="preserve"> </w:t>
      </w:r>
      <w:r>
        <w:t>disproportionately</w:t>
      </w:r>
      <w:r>
        <w:rPr>
          <w:spacing w:val="-15"/>
        </w:rPr>
        <w:t xml:space="preserve"> </w:t>
      </w:r>
      <w:r>
        <w:t>borne by</w:t>
      </w:r>
      <w:r>
        <w:rPr>
          <w:spacing w:val="-1"/>
        </w:rPr>
        <w:t xml:space="preserve"> </w:t>
      </w:r>
      <w:r>
        <w:t>children under five years of age, particularly</w:t>
      </w:r>
      <w:r>
        <w:rPr>
          <w:spacing w:val="-1"/>
        </w:rPr>
        <w:t xml:space="preserve"> </w:t>
      </w:r>
      <w:r>
        <w:t>in semi-urban and rural areas. The Aisha Buhari Mother and Child Hospital in Eiyenkorin represents a</w:t>
      </w:r>
      <w:r>
        <w:rPr>
          <w:spacing w:val="-2"/>
        </w:rPr>
        <w:t xml:space="preserve"> </w:t>
      </w:r>
      <w:r>
        <w:t>strategic site for studying</w:t>
      </w:r>
      <w:r>
        <w:rPr>
          <w:spacing w:val="-2"/>
        </w:rPr>
        <w:t xml:space="preserve"> </w:t>
      </w:r>
      <w:r>
        <w:t xml:space="preserve">malaria patterns, given its focus on pediatric care and its location in a high-transmission area. Through rigorous statistical </w:t>
      </w:r>
      <w:r>
        <w:t>analysis of</w:t>
      </w:r>
      <w:r>
        <w:rPr>
          <w:spacing w:val="-5"/>
        </w:rPr>
        <w:t xml:space="preserve"> </w:t>
      </w:r>
      <w:r>
        <w:t>hospital</w:t>
      </w:r>
      <w:r>
        <w:rPr>
          <w:spacing w:val="-4"/>
        </w:rPr>
        <w:t xml:space="preserve"> </w:t>
      </w:r>
      <w:r>
        <w:t>records</w:t>
      </w:r>
      <w:r>
        <w:rPr>
          <w:spacing w:val="-3"/>
        </w:rPr>
        <w:t xml:space="preserve"> </w:t>
      </w:r>
      <w:r>
        <w:t>from 2020</w:t>
      </w:r>
      <w:r>
        <w:rPr>
          <w:spacing w:val="-3"/>
        </w:rPr>
        <w:t xml:space="preserve"> </w:t>
      </w:r>
      <w:r>
        <w:t>to</w:t>
      </w:r>
      <w:r>
        <w:rPr>
          <w:spacing w:val="-3"/>
        </w:rPr>
        <w:t xml:space="preserve"> </w:t>
      </w:r>
      <w:r>
        <w:t>2024,</w:t>
      </w:r>
      <w:r>
        <w:rPr>
          <w:spacing w:val="-3"/>
        </w:rPr>
        <w:t xml:space="preserve"> </w:t>
      </w:r>
      <w:r>
        <w:t>this</w:t>
      </w:r>
      <w:r>
        <w:rPr>
          <w:spacing w:val="-3"/>
        </w:rPr>
        <w:t xml:space="preserve"> </w:t>
      </w:r>
      <w:r>
        <w:t>study</w:t>
      </w:r>
      <w:r>
        <w:rPr>
          <w:spacing w:val="-5"/>
        </w:rPr>
        <w:t xml:space="preserve"> </w:t>
      </w:r>
      <w:r>
        <w:t>seeks</w:t>
      </w:r>
      <w:r>
        <w:rPr>
          <w:spacing w:val="-3"/>
        </w:rPr>
        <w:t xml:space="preserve"> </w:t>
      </w:r>
      <w:r>
        <w:t>to</w:t>
      </w:r>
      <w:r>
        <w:rPr>
          <w:spacing w:val="-3"/>
        </w:rPr>
        <w:t xml:space="preserve"> </w:t>
      </w:r>
      <w:r>
        <w:t>provide</w:t>
      </w:r>
      <w:r>
        <w:rPr>
          <w:spacing w:val="-5"/>
        </w:rPr>
        <w:t xml:space="preserve"> </w:t>
      </w:r>
      <w:r>
        <w:t>insights</w:t>
      </w:r>
      <w:r>
        <w:rPr>
          <w:spacing w:val="-3"/>
        </w:rPr>
        <w:t xml:space="preserve"> </w:t>
      </w:r>
      <w:r>
        <w:t>into the trends, demographic factors, and effectiveness of interventions in managing malaria among children aged 1 to 5.</w:t>
      </w:r>
    </w:p>
    <w:p w:rsidR="00993611" w:rsidRDefault="00993611">
      <w:pPr>
        <w:pStyle w:val="BodyText"/>
        <w:spacing w:before="7"/>
      </w:pPr>
    </w:p>
    <w:p w:rsidR="00993611" w:rsidRDefault="00296B77">
      <w:pPr>
        <w:pStyle w:val="Heading2"/>
        <w:numPr>
          <w:ilvl w:val="1"/>
          <w:numId w:val="12"/>
        </w:numPr>
        <w:tabs>
          <w:tab w:val="left" w:pos="719"/>
        </w:tabs>
        <w:ind w:left="719" w:hanging="359"/>
      </w:pPr>
      <w:bookmarkStart w:id="2" w:name="_TOC_250014"/>
      <w:r>
        <w:t>Statement</w:t>
      </w:r>
      <w:r>
        <w:rPr>
          <w:spacing w:val="-8"/>
        </w:rPr>
        <w:t xml:space="preserve"> </w:t>
      </w:r>
      <w:r>
        <w:t>of</w:t>
      </w:r>
      <w:r>
        <w:rPr>
          <w:spacing w:val="-5"/>
        </w:rPr>
        <w:t xml:space="preserve"> </w:t>
      </w:r>
      <w:r>
        <w:t>the</w:t>
      </w:r>
      <w:r>
        <w:rPr>
          <w:spacing w:val="-4"/>
        </w:rPr>
        <w:t xml:space="preserve"> </w:t>
      </w:r>
      <w:bookmarkEnd w:id="2"/>
      <w:r>
        <w:rPr>
          <w:spacing w:val="-2"/>
        </w:rPr>
        <w:t>Problem</w:t>
      </w:r>
    </w:p>
    <w:p w:rsidR="00993611" w:rsidRDefault="00993611">
      <w:pPr>
        <w:pStyle w:val="BodyText"/>
        <w:spacing w:before="137"/>
        <w:rPr>
          <w:b/>
        </w:rPr>
      </w:pPr>
    </w:p>
    <w:p w:rsidR="00993611" w:rsidRDefault="00296B77">
      <w:pPr>
        <w:pStyle w:val="BodyText"/>
        <w:spacing w:line="360" w:lineRule="auto"/>
        <w:ind w:left="360" w:right="367"/>
        <w:jc w:val="both"/>
      </w:pPr>
      <w:r>
        <w:t>Despite numerous effort</w:t>
      </w:r>
      <w:r>
        <w:t>s to reduce malaria prevalence in Nigeria, including the distribution of insecticide-treated nets and public awareness campaigns, malaria continues to be a leading cause of morbidity</w:t>
      </w:r>
      <w:r>
        <w:rPr>
          <w:spacing w:val="-3"/>
        </w:rPr>
        <w:t xml:space="preserve"> </w:t>
      </w:r>
      <w:r>
        <w:t>and mortality</w:t>
      </w:r>
      <w:r>
        <w:rPr>
          <w:spacing w:val="-1"/>
        </w:rPr>
        <w:t xml:space="preserve"> </w:t>
      </w:r>
      <w:r>
        <w:t>in children aged</w:t>
      </w:r>
      <w:r>
        <w:rPr>
          <w:spacing w:val="-1"/>
        </w:rPr>
        <w:t xml:space="preserve"> </w:t>
      </w:r>
      <w:r>
        <w:t>1 to 5. The effectiveness of</w:t>
      </w:r>
      <w:r>
        <w:rPr>
          <w:spacing w:val="-1"/>
        </w:rPr>
        <w:t xml:space="preserve"> </w:t>
      </w:r>
      <w:r>
        <w:t>these</w:t>
      </w:r>
      <w:r>
        <w:rPr>
          <w:spacing w:val="-1"/>
        </w:rPr>
        <w:t xml:space="preserve"> </w:t>
      </w:r>
      <w:r>
        <w:t>interve</w:t>
      </w:r>
      <w:r>
        <w:t>ntions at</w:t>
      </w:r>
      <w:r>
        <w:rPr>
          <w:spacing w:val="-1"/>
        </w:rPr>
        <w:t xml:space="preserve"> </w:t>
      </w:r>
      <w:r>
        <w:t>the local level, particularly in Eiyenkorin, has not been extensively studied.</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BodyText"/>
        <w:spacing w:before="74" w:line="360" w:lineRule="auto"/>
        <w:ind w:left="360" w:right="369"/>
        <w:jc w:val="both"/>
      </w:pPr>
      <w:r>
        <w:lastRenderedPageBreak/>
        <w:t xml:space="preserve">There is a lack of documented statistical analysis specific to the Aisha Buhari Mother and Child Hospital on how malaria has impacted this age group over time. Understanding trends, seasonal variations, and the influence of hospital-based interventions is </w:t>
      </w:r>
      <w:r>
        <w:t xml:space="preserve">crucial for improving child health </w:t>
      </w:r>
      <w:r>
        <w:rPr>
          <w:spacing w:val="-2"/>
        </w:rPr>
        <w:t>outcomes.</w:t>
      </w:r>
    </w:p>
    <w:p w:rsidR="00993611" w:rsidRDefault="00993611">
      <w:pPr>
        <w:pStyle w:val="BodyText"/>
      </w:pPr>
    </w:p>
    <w:p w:rsidR="00993611" w:rsidRDefault="00993611">
      <w:pPr>
        <w:pStyle w:val="BodyText"/>
        <w:spacing w:before="146"/>
      </w:pPr>
    </w:p>
    <w:p w:rsidR="00993611" w:rsidRDefault="00296B77">
      <w:pPr>
        <w:pStyle w:val="Heading2"/>
        <w:numPr>
          <w:ilvl w:val="1"/>
          <w:numId w:val="12"/>
        </w:numPr>
        <w:tabs>
          <w:tab w:val="left" w:pos="719"/>
        </w:tabs>
        <w:spacing w:before="1"/>
        <w:ind w:left="719" w:hanging="359"/>
      </w:pPr>
      <w:r>
        <w:t>Aim</w:t>
      </w:r>
      <w:r>
        <w:rPr>
          <w:spacing w:val="-8"/>
        </w:rPr>
        <w:t xml:space="preserve"> </w:t>
      </w:r>
      <w:r>
        <w:t>of</w:t>
      </w:r>
      <w:r>
        <w:rPr>
          <w:spacing w:val="-2"/>
        </w:rPr>
        <w:t xml:space="preserve"> </w:t>
      </w:r>
      <w:r>
        <w:t>the</w:t>
      </w:r>
      <w:r>
        <w:rPr>
          <w:spacing w:val="-4"/>
        </w:rPr>
        <w:t xml:space="preserve"> </w:t>
      </w:r>
      <w:r>
        <w:rPr>
          <w:spacing w:val="-2"/>
        </w:rPr>
        <w:t>Study</w:t>
      </w:r>
    </w:p>
    <w:p w:rsidR="00993611" w:rsidRDefault="00993611">
      <w:pPr>
        <w:pStyle w:val="BodyText"/>
        <w:spacing w:before="136"/>
        <w:rPr>
          <w:b/>
        </w:rPr>
      </w:pPr>
    </w:p>
    <w:p w:rsidR="00993611" w:rsidRDefault="00296B77">
      <w:pPr>
        <w:pStyle w:val="BodyText"/>
        <w:spacing w:line="360" w:lineRule="auto"/>
        <w:ind w:left="360" w:right="369"/>
        <w:jc w:val="both"/>
      </w:pPr>
      <w:r>
        <w:t>To</w:t>
      </w:r>
      <w:r>
        <w:rPr>
          <w:spacing w:val="-7"/>
        </w:rPr>
        <w:t xml:space="preserve"> </w:t>
      </w:r>
      <w:r>
        <w:t>study</w:t>
      </w:r>
      <w:r>
        <w:rPr>
          <w:spacing w:val="-12"/>
        </w:rPr>
        <w:t xml:space="preserve"> </w:t>
      </w:r>
      <w:r>
        <w:t>the</w:t>
      </w:r>
      <w:r>
        <w:rPr>
          <w:spacing w:val="-10"/>
        </w:rPr>
        <w:t xml:space="preserve"> </w:t>
      </w:r>
      <w:r>
        <w:t>effect</w:t>
      </w:r>
      <w:r>
        <w:rPr>
          <w:spacing w:val="-7"/>
        </w:rPr>
        <w:t xml:space="preserve"> </w:t>
      </w:r>
      <w:r>
        <w:t>of</w:t>
      </w:r>
      <w:r>
        <w:rPr>
          <w:spacing w:val="-10"/>
        </w:rPr>
        <w:t xml:space="preserve"> </w:t>
      </w:r>
      <w:r>
        <w:t>malaria</w:t>
      </w:r>
      <w:r>
        <w:rPr>
          <w:spacing w:val="-7"/>
        </w:rPr>
        <w:t xml:space="preserve"> </w:t>
      </w:r>
      <w:r>
        <w:t>on</w:t>
      </w:r>
      <w:r>
        <w:rPr>
          <w:spacing w:val="-5"/>
        </w:rPr>
        <w:t xml:space="preserve"> </w:t>
      </w:r>
      <w:r>
        <w:t>children</w:t>
      </w:r>
      <w:r>
        <w:rPr>
          <w:spacing w:val="-5"/>
        </w:rPr>
        <w:t xml:space="preserve"> </w:t>
      </w:r>
      <w:r>
        <w:t>aged</w:t>
      </w:r>
      <w:r>
        <w:rPr>
          <w:spacing w:val="-10"/>
        </w:rPr>
        <w:t xml:space="preserve"> </w:t>
      </w:r>
      <w:r>
        <w:t>1</w:t>
      </w:r>
      <w:r>
        <w:rPr>
          <w:spacing w:val="-3"/>
        </w:rPr>
        <w:t xml:space="preserve"> </w:t>
      </w:r>
      <w:r>
        <w:t>to</w:t>
      </w:r>
      <w:r>
        <w:rPr>
          <w:spacing w:val="-7"/>
        </w:rPr>
        <w:t xml:space="preserve"> </w:t>
      </w:r>
      <w:r>
        <w:t>5</w:t>
      </w:r>
      <w:r>
        <w:rPr>
          <w:spacing w:val="-7"/>
        </w:rPr>
        <w:t xml:space="preserve"> </w:t>
      </w:r>
      <w:r>
        <w:t>between</w:t>
      </w:r>
      <w:r>
        <w:rPr>
          <w:spacing w:val="-10"/>
        </w:rPr>
        <w:t xml:space="preserve"> </w:t>
      </w:r>
      <w:r>
        <w:t>the</w:t>
      </w:r>
      <w:r>
        <w:rPr>
          <w:spacing w:val="-1"/>
        </w:rPr>
        <w:t xml:space="preserve"> </w:t>
      </w:r>
      <w:r>
        <w:t>years</w:t>
      </w:r>
      <w:r>
        <w:rPr>
          <w:spacing w:val="-7"/>
        </w:rPr>
        <w:t xml:space="preserve"> </w:t>
      </w:r>
      <w:r>
        <w:t>2020</w:t>
      </w:r>
      <w:r>
        <w:rPr>
          <w:spacing w:val="-7"/>
        </w:rPr>
        <w:t xml:space="preserve"> </w:t>
      </w:r>
      <w:r>
        <w:t>and</w:t>
      </w:r>
      <w:r>
        <w:rPr>
          <w:spacing w:val="-7"/>
        </w:rPr>
        <w:t xml:space="preserve"> </w:t>
      </w:r>
      <w:r>
        <w:t>2024.</w:t>
      </w:r>
      <w:r>
        <w:rPr>
          <w:spacing w:val="-7"/>
        </w:rPr>
        <w:t xml:space="preserve"> </w:t>
      </w:r>
      <w:r>
        <w:t>While</w:t>
      </w:r>
      <w:r>
        <w:rPr>
          <w:spacing w:val="-10"/>
        </w:rPr>
        <w:t xml:space="preserve"> </w:t>
      </w:r>
      <w:r>
        <w:t>the Objectives of the Study are</w:t>
      </w:r>
    </w:p>
    <w:p w:rsidR="00993611" w:rsidRDefault="00993611">
      <w:pPr>
        <w:pStyle w:val="BodyText"/>
        <w:spacing w:before="5"/>
      </w:pPr>
    </w:p>
    <w:p w:rsidR="00993611" w:rsidRDefault="00296B77">
      <w:pPr>
        <w:pStyle w:val="ListParagraph"/>
        <w:numPr>
          <w:ilvl w:val="2"/>
          <w:numId w:val="12"/>
        </w:numPr>
        <w:tabs>
          <w:tab w:val="left" w:pos="1079"/>
        </w:tabs>
        <w:ind w:left="1079" w:hanging="359"/>
        <w:jc w:val="left"/>
        <w:rPr>
          <w:rFonts w:ascii="Symbol" w:hAnsi="Symbol"/>
          <w:sz w:val="24"/>
        </w:rPr>
      </w:pPr>
      <w:r>
        <w:rPr>
          <w:sz w:val="24"/>
        </w:rPr>
        <w:t>To</w:t>
      </w:r>
      <w:r>
        <w:rPr>
          <w:spacing w:val="-6"/>
          <w:sz w:val="24"/>
        </w:rPr>
        <w:t xml:space="preserve"> </w:t>
      </w:r>
      <w:r>
        <w:rPr>
          <w:sz w:val="24"/>
        </w:rPr>
        <w:t>show</w:t>
      </w:r>
      <w:r>
        <w:rPr>
          <w:spacing w:val="-6"/>
          <w:sz w:val="24"/>
        </w:rPr>
        <w:t xml:space="preserve"> </w:t>
      </w:r>
      <w:r>
        <w:rPr>
          <w:sz w:val="24"/>
        </w:rPr>
        <w:t>the</w:t>
      </w:r>
      <w:r>
        <w:rPr>
          <w:spacing w:val="-6"/>
          <w:sz w:val="24"/>
        </w:rPr>
        <w:t xml:space="preserve"> </w:t>
      </w:r>
      <w:r>
        <w:rPr>
          <w:sz w:val="24"/>
        </w:rPr>
        <w:t>descriptive</w:t>
      </w:r>
      <w:r>
        <w:rPr>
          <w:spacing w:val="-6"/>
          <w:sz w:val="24"/>
        </w:rPr>
        <w:t xml:space="preserve"> </w:t>
      </w:r>
      <w:r>
        <w:rPr>
          <w:sz w:val="24"/>
        </w:rPr>
        <w:t>statistics</w:t>
      </w:r>
      <w:r>
        <w:rPr>
          <w:spacing w:val="-8"/>
          <w:sz w:val="24"/>
        </w:rPr>
        <w:t xml:space="preserve"> </w:t>
      </w:r>
      <w:r>
        <w:rPr>
          <w:sz w:val="24"/>
        </w:rPr>
        <w:t>of</w:t>
      </w:r>
      <w:r>
        <w:rPr>
          <w:spacing w:val="-6"/>
          <w:sz w:val="24"/>
        </w:rPr>
        <w:t xml:space="preserve"> </w:t>
      </w:r>
      <w:r>
        <w:rPr>
          <w:sz w:val="24"/>
        </w:rPr>
        <w:t>malaria</w:t>
      </w:r>
      <w:r>
        <w:rPr>
          <w:spacing w:val="-6"/>
          <w:sz w:val="24"/>
        </w:rPr>
        <w:t xml:space="preserve"> </w:t>
      </w:r>
      <w:r>
        <w:rPr>
          <w:sz w:val="24"/>
        </w:rPr>
        <w:t>cases</w:t>
      </w:r>
      <w:r>
        <w:rPr>
          <w:spacing w:val="-3"/>
          <w:sz w:val="24"/>
        </w:rPr>
        <w:t xml:space="preserve"> </w:t>
      </w:r>
      <w:r>
        <w:rPr>
          <w:sz w:val="24"/>
        </w:rPr>
        <w:t>in</w:t>
      </w:r>
      <w:r>
        <w:rPr>
          <w:spacing w:val="-6"/>
          <w:sz w:val="24"/>
        </w:rPr>
        <w:t xml:space="preserve"> </w:t>
      </w:r>
      <w:r>
        <w:rPr>
          <w:sz w:val="24"/>
        </w:rPr>
        <w:t>children</w:t>
      </w:r>
      <w:r>
        <w:rPr>
          <w:spacing w:val="-6"/>
          <w:sz w:val="24"/>
        </w:rPr>
        <w:t xml:space="preserve"> </w:t>
      </w:r>
      <w:r>
        <w:rPr>
          <w:sz w:val="24"/>
        </w:rPr>
        <w:t>aged</w:t>
      </w:r>
      <w:r>
        <w:rPr>
          <w:spacing w:val="-7"/>
          <w:sz w:val="24"/>
        </w:rPr>
        <w:t xml:space="preserve"> </w:t>
      </w:r>
      <w:r>
        <w:rPr>
          <w:sz w:val="24"/>
        </w:rPr>
        <w:t>1</w:t>
      </w:r>
      <w:r>
        <w:rPr>
          <w:spacing w:val="-4"/>
          <w:sz w:val="24"/>
        </w:rPr>
        <w:t xml:space="preserve"> </w:t>
      </w:r>
      <w:r>
        <w:rPr>
          <w:sz w:val="24"/>
        </w:rPr>
        <w:t>to</w:t>
      </w:r>
      <w:r>
        <w:rPr>
          <w:spacing w:val="-6"/>
          <w:sz w:val="24"/>
        </w:rPr>
        <w:t xml:space="preserve"> </w:t>
      </w:r>
      <w:r>
        <w:rPr>
          <w:spacing w:val="-5"/>
          <w:sz w:val="24"/>
        </w:rPr>
        <w:t>5.</w:t>
      </w:r>
    </w:p>
    <w:p w:rsidR="00993611" w:rsidRDefault="00296B77">
      <w:pPr>
        <w:pStyle w:val="ListParagraph"/>
        <w:numPr>
          <w:ilvl w:val="2"/>
          <w:numId w:val="12"/>
        </w:numPr>
        <w:tabs>
          <w:tab w:val="left" w:pos="1080"/>
        </w:tabs>
        <w:spacing w:before="138" w:line="350" w:lineRule="auto"/>
        <w:ind w:right="367"/>
        <w:rPr>
          <w:rFonts w:ascii="Symbol" w:hAnsi="Symbol"/>
          <w:sz w:val="24"/>
        </w:rPr>
      </w:pPr>
      <w:r>
        <w:rPr>
          <w:sz w:val="24"/>
        </w:rPr>
        <w:t>To determine whether the effect of malaria is significantly influenced by the child's age within this age range.</w:t>
      </w:r>
    </w:p>
    <w:p w:rsidR="00993611" w:rsidRDefault="00993611">
      <w:pPr>
        <w:pStyle w:val="BodyText"/>
        <w:spacing w:before="20"/>
      </w:pPr>
    </w:p>
    <w:p w:rsidR="00993611" w:rsidRDefault="00296B77">
      <w:pPr>
        <w:pStyle w:val="Heading2"/>
        <w:numPr>
          <w:ilvl w:val="1"/>
          <w:numId w:val="12"/>
        </w:numPr>
        <w:tabs>
          <w:tab w:val="left" w:pos="718"/>
        </w:tabs>
        <w:ind w:left="718" w:hanging="358"/>
      </w:pPr>
      <w:bookmarkStart w:id="3" w:name="_TOC_250013"/>
      <w:r>
        <w:t>Significance</w:t>
      </w:r>
      <w:r>
        <w:rPr>
          <w:spacing w:val="-7"/>
        </w:rPr>
        <w:t xml:space="preserve"> </w:t>
      </w:r>
      <w:r>
        <w:t>of</w:t>
      </w:r>
      <w:r>
        <w:rPr>
          <w:spacing w:val="-5"/>
        </w:rPr>
        <w:t xml:space="preserve"> </w:t>
      </w:r>
      <w:r>
        <w:t>the</w:t>
      </w:r>
      <w:r>
        <w:rPr>
          <w:spacing w:val="-8"/>
        </w:rPr>
        <w:t xml:space="preserve"> </w:t>
      </w:r>
      <w:bookmarkEnd w:id="3"/>
      <w:r>
        <w:rPr>
          <w:spacing w:val="-4"/>
        </w:rPr>
        <w:t>Study</w:t>
      </w:r>
    </w:p>
    <w:p w:rsidR="00993611" w:rsidRDefault="00993611">
      <w:pPr>
        <w:pStyle w:val="BodyText"/>
        <w:spacing w:before="139"/>
        <w:rPr>
          <w:b/>
        </w:rPr>
      </w:pPr>
    </w:p>
    <w:p w:rsidR="00993611" w:rsidRDefault="00296B77">
      <w:pPr>
        <w:pStyle w:val="BodyText"/>
        <w:ind w:left="360"/>
        <w:jc w:val="both"/>
      </w:pPr>
      <w:r>
        <w:t>This</w:t>
      </w:r>
      <w:r>
        <w:rPr>
          <w:spacing w:val="-6"/>
        </w:rPr>
        <w:t xml:space="preserve"> </w:t>
      </w:r>
      <w:r>
        <w:t>study</w:t>
      </w:r>
      <w:r>
        <w:rPr>
          <w:spacing w:val="-9"/>
        </w:rPr>
        <w:t xml:space="preserve"> </w:t>
      </w:r>
      <w:r>
        <w:t>is</w:t>
      </w:r>
      <w:r>
        <w:rPr>
          <w:spacing w:val="-5"/>
        </w:rPr>
        <w:t xml:space="preserve"> </w:t>
      </w:r>
      <w:r>
        <w:t>significant</w:t>
      </w:r>
      <w:r>
        <w:rPr>
          <w:spacing w:val="-4"/>
        </w:rPr>
        <w:t xml:space="preserve"> </w:t>
      </w:r>
      <w:r>
        <w:t>for</w:t>
      </w:r>
      <w:r>
        <w:rPr>
          <w:spacing w:val="-7"/>
        </w:rPr>
        <w:t xml:space="preserve"> </w:t>
      </w:r>
      <w:r>
        <w:t>several</w:t>
      </w:r>
      <w:r>
        <w:rPr>
          <w:spacing w:val="-4"/>
        </w:rPr>
        <w:t xml:space="preserve"> </w:t>
      </w:r>
      <w:r>
        <w:rPr>
          <w:spacing w:val="-2"/>
        </w:rPr>
        <w:t>reasons:</w:t>
      </w:r>
    </w:p>
    <w:p w:rsidR="00993611" w:rsidRDefault="00993611">
      <w:pPr>
        <w:pStyle w:val="BodyText"/>
        <w:spacing w:before="142"/>
      </w:pPr>
    </w:p>
    <w:p w:rsidR="00993611" w:rsidRDefault="00296B77">
      <w:pPr>
        <w:pStyle w:val="ListParagraph"/>
        <w:numPr>
          <w:ilvl w:val="0"/>
          <w:numId w:val="11"/>
        </w:numPr>
        <w:tabs>
          <w:tab w:val="left" w:pos="1080"/>
        </w:tabs>
        <w:spacing w:line="360" w:lineRule="auto"/>
        <w:ind w:right="364"/>
        <w:jc w:val="both"/>
        <w:rPr>
          <w:sz w:val="24"/>
        </w:rPr>
      </w:pPr>
      <w:r>
        <w:rPr>
          <w:b/>
          <w:sz w:val="24"/>
        </w:rPr>
        <w:t>Improved Healthcare Strategies</w:t>
      </w:r>
      <w:r>
        <w:rPr>
          <w:sz w:val="24"/>
        </w:rPr>
        <w:t>: By analyzing the effect of malaria on children aged 1 to 5 at the Aisha Buhari Mother and Child hospital, this research will provide valuable insights into age-specific malaria outcomes.</w:t>
      </w:r>
    </w:p>
    <w:p w:rsidR="00993611" w:rsidRDefault="00296B77">
      <w:pPr>
        <w:pStyle w:val="ListParagraph"/>
        <w:numPr>
          <w:ilvl w:val="0"/>
          <w:numId w:val="11"/>
        </w:numPr>
        <w:tabs>
          <w:tab w:val="left" w:pos="1080"/>
        </w:tabs>
        <w:spacing w:line="360" w:lineRule="auto"/>
        <w:ind w:right="367"/>
        <w:jc w:val="both"/>
        <w:rPr>
          <w:sz w:val="24"/>
        </w:rPr>
      </w:pPr>
      <w:r>
        <w:rPr>
          <w:b/>
          <w:sz w:val="24"/>
        </w:rPr>
        <w:t>Policy Development</w:t>
      </w:r>
      <w:r>
        <w:rPr>
          <w:sz w:val="24"/>
        </w:rPr>
        <w:t>: The findings could inform public health policie</w:t>
      </w:r>
      <w:r>
        <w:rPr>
          <w:sz w:val="24"/>
        </w:rPr>
        <w:t>s and contribute to the development of targeted malaria control programs aimed at children, a group that remains particularly vulnerable to severe outcomes.</w:t>
      </w:r>
    </w:p>
    <w:p w:rsidR="00993611" w:rsidRDefault="00296B77">
      <w:pPr>
        <w:pStyle w:val="ListParagraph"/>
        <w:numPr>
          <w:ilvl w:val="0"/>
          <w:numId w:val="11"/>
        </w:numPr>
        <w:tabs>
          <w:tab w:val="left" w:pos="1080"/>
        </w:tabs>
        <w:spacing w:line="360" w:lineRule="auto"/>
        <w:ind w:right="368"/>
        <w:jc w:val="both"/>
        <w:rPr>
          <w:sz w:val="24"/>
        </w:rPr>
      </w:pPr>
      <w:r>
        <w:rPr>
          <w:b/>
          <w:sz w:val="24"/>
        </w:rPr>
        <w:t>Resource</w:t>
      </w:r>
      <w:r>
        <w:rPr>
          <w:b/>
          <w:spacing w:val="-9"/>
          <w:sz w:val="24"/>
        </w:rPr>
        <w:t xml:space="preserve"> </w:t>
      </w:r>
      <w:r>
        <w:rPr>
          <w:b/>
          <w:sz w:val="24"/>
        </w:rPr>
        <w:t>Allocation</w:t>
      </w:r>
      <w:r>
        <w:rPr>
          <w:sz w:val="24"/>
        </w:rPr>
        <w:t>:</w:t>
      </w:r>
      <w:r>
        <w:rPr>
          <w:spacing w:val="-6"/>
          <w:sz w:val="24"/>
        </w:rPr>
        <w:t xml:space="preserve"> </w:t>
      </w:r>
      <w:r>
        <w:rPr>
          <w:sz w:val="24"/>
        </w:rPr>
        <w:t>Identifying</w:t>
      </w:r>
      <w:r>
        <w:rPr>
          <w:spacing w:val="-10"/>
          <w:sz w:val="24"/>
        </w:rPr>
        <w:t xml:space="preserve"> </w:t>
      </w:r>
      <w:r>
        <w:rPr>
          <w:sz w:val="24"/>
        </w:rPr>
        <w:t>the</w:t>
      </w:r>
      <w:r>
        <w:rPr>
          <w:spacing w:val="-6"/>
          <w:sz w:val="24"/>
        </w:rPr>
        <w:t xml:space="preserve"> </w:t>
      </w:r>
      <w:r>
        <w:rPr>
          <w:sz w:val="24"/>
        </w:rPr>
        <w:t>age-specific</w:t>
      </w:r>
      <w:r>
        <w:rPr>
          <w:spacing w:val="-7"/>
          <w:sz w:val="24"/>
        </w:rPr>
        <w:t xml:space="preserve"> </w:t>
      </w:r>
      <w:r>
        <w:rPr>
          <w:sz w:val="24"/>
        </w:rPr>
        <w:t>burden</w:t>
      </w:r>
      <w:r>
        <w:rPr>
          <w:spacing w:val="-10"/>
          <w:sz w:val="24"/>
        </w:rPr>
        <w:t xml:space="preserve"> </w:t>
      </w:r>
      <w:r>
        <w:rPr>
          <w:sz w:val="24"/>
        </w:rPr>
        <w:t>of</w:t>
      </w:r>
      <w:r>
        <w:rPr>
          <w:spacing w:val="-8"/>
          <w:sz w:val="24"/>
        </w:rPr>
        <w:t xml:space="preserve"> </w:t>
      </w:r>
      <w:r>
        <w:rPr>
          <w:sz w:val="24"/>
        </w:rPr>
        <w:t>malaria</w:t>
      </w:r>
      <w:r>
        <w:rPr>
          <w:spacing w:val="-8"/>
          <w:sz w:val="24"/>
        </w:rPr>
        <w:t xml:space="preserve"> </w:t>
      </w:r>
      <w:r>
        <w:rPr>
          <w:sz w:val="24"/>
        </w:rPr>
        <w:t>will</w:t>
      </w:r>
      <w:r>
        <w:rPr>
          <w:spacing w:val="-8"/>
          <w:sz w:val="24"/>
        </w:rPr>
        <w:t xml:space="preserve"> </w:t>
      </w:r>
      <w:r>
        <w:rPr>
          <w:sz w:val="24"/>
        </w:rPr>
        <w:t>allow</w:t>
      </w:r>
      <w:r>
        <w:rPr>
          <w:spacing w:val="-8"/>
          <w:sz w:val="24"/>
        </w:rPr>
        <w:t xml:space="preserve"> </w:t>
      </w:r>
      <w:r>
        <w:rPr>
          <w:sz w:val="24"/>
        </w:rPr>
        <w:t>healthcare providers</w:t>
      </w:r>
      <w:r>
        <w:rPr>
          <w:sz w:val="24"/>
        </w:rPr>
        <w:t xml:space="preserve"> and policymakers to allocate resources more efficiently, ensuring that interventions such as antimalarial drugs, insecticide-treated nets (ITNs), and seasonal malaria chemoprevention (SMC) programs are optimized for children under five.</w:t>
      </w:r>
    </w:p>
    <w:p w:rsidR="00993611" w:rsidRDefault="00993611">
      <w:pPr>
        <w:pStyle w:val="ListParagraph"/>
        <w:spacing w:line="360" w:lineRule="auto"/>
        <w:rPr>
          <w:sz w:val="24"/>
        </w:rPr>
        <w:sectPr w:rsidR="00993611">
          <w:footerReference w:type="default" r:id="rId8"/>
          <w:pgSz w:w="12240" w:h="15840"/>
          <w:pgMar w:top="1360" w:right="1080" w:bottom="2640" w:left="1080" w:header="0" w:footer="2456" w:gutter="0"/>
          <w:cols w:space="720"/>
        </w:sectPr>
      </w:pPr>
    </w:p>
    <w:p w:rsidR="00993611" w:rsidRDefault="00296B77">
      <w:pPr>
        <w:pStyle w:val="ListParagraph"/>
        <w:numPr>
          <w:ilvl w:val="0"/>
          <w:numId w:val="11"/>
        </w:numPr>
        <w:tabs>
          <w:tab w:val="left" w:pos="1080"/>
        </w:tabs>
        <w:spacing w:before="74" w:line="360" w:lineRule="auto"/>
        <w:ind w:right="366"/>
        <w:jc w:val="both"/>
        <w:rPr>
          <w:sz w:val="24"/>
        </w:rPr>
      </w:pPr>
      <w:r>
        <w:rPr>
          <w:b/>
          <w:sz w:val="24"/>
        </w:rPr>
        <w:lastRenderedPageBreak/>
        <w:t>Educational</w:t>
      </w:r>
      <w:r>
        <w:rPr>
          <w:b/>
          <w:spacing w:val="-2"/>
          <w:sz w:val="24"/>
        </w:rPr>
        <w:t xml:space="preserve"> </w:t>
      </w:r>
      <w:r>
        <w:rPr>
          <w:b/>
          <w:sz w:val="24"/>
        </w:rPr>
        <w:t>Impact</w:t>
      </w:r>
      <w:r>
        <w:rPr>
          <w:sz w:val="24"/>
        </w:rPr>
        <w:t>: The results can be used to educate parents and caregivers about the risks of malaria in young children and the importance of early diagnosis and treatment. Awareness can lead to improved healthcare-seeking behavior, poten</w:t>
      </w:r>
      <w:r>
        <w:rPr>
          <w:sz w:val="24"/>
        </w:rPr>
        <w:t>tially saving lives.</w:t>
      </w:r>
    </w:p>
    <w:p w:rsidR="00993611" w:rsidRDefault="00296B77">
      <w:pPr>
        <w:pStyle w:val="ListParagraph"/>
        <w:numPr>
          <w:ilvl w:val="0"/>
          <w:numId w:val="11"/>
        </w:numPr>
        <w:tabs>
          <w:tab w:val="left" w:pos="1080"/>
        </w:tabs>
        <w:spacing w:line="360" w:lineRule="auto"/>
        <w:ind w:right="364"/>
        <w:jc w:val="both"/>
        <w:rPr>
          <w:sz w:val="24"/>
        </w:rPr>
      </w:pPr>
      <w:r>
        <w:rPr>
          <w:b/>
          <w:sz w:val="24"/>
        </w:rPr>
        <w:t>Contributing</w:t>
      </w:r>
      <w:r>
        <w:rPr>
          <w:b/>
          <w:spacing w:val="-14"/>
          <w:sz w:val="24"/>
        </w:rPr>
        <w:t xml:space="preserve"> </w:t>
      </w:r>
      <w:r>
        <w:rPr>
          <w:b/>
          <w:sz w:val="24"/>
        </w:rPr>
        <w:t>to</w:t>
      </w:r>
      <w:r>
        <w:rPr>
          <w:b/>
          <w:spacing w:val="-11"/>
          <w:sz w:val="24"/>
        </w:rPr>
        <w:t xml:space="preserve"> </w:t>
      </w:r>
      <w:r>
        <w:rPr>
          <w:b/>
          <w:sz w:val="24"/>
        </w:rPr>
        <w:t>Existing</w:t>
      </w:r>
      <w:r>
        <w:rPr>
          <w:b/>
          <w:spacing w:val="-11"/>
          <w:sz w:val="24"/>
        </w:rPr>
        <w:t xml:space="preserve"> </w:t>
      </w:r>
      <w:r>
        <w:rPr>
          <w:b/>
          <w:sz w:val="24"/>
        </w:rPr>
        <w:t>Research</w:t>
      </w:r>
      <w:r>
        <w:rPr>
          <w:sz w:val="24"/>
        </w:rPr>
        <w:t>:</w:t>
      </w:r>
      <w:r>
        <w:rPr>
          <w:spacing w:val="-11"/>
          <w:sz w:val="24"/>
        </w:rPr>
        <w:t xml:space="preserve"> </w:t>
      </w:r>
      <w:r>
        <w:rPr>
          <w:sz w:val="24"/>
        </w:rPr>
        <w:t>This</w:t>
      </w:r>
      <w:r>
        <w:rPr>
          <w:spacing w:val="-8"/>
          <w:sz w:val="24"/>
        </w:rPr>
        <w:t xml:space="preserve"> </w:t>
      </w:r>
      <w:r>
        <w:rPr>
          <w:sz w:val="24"/>
        </w:rPr>
        <w:t>study</w:t>
      </w:r>
      <w:r>
        <w:rPr>
          <w:spacing w:val="-15"/>
          <w:sz w:val="24"/>
        </w:rPr>
        <w:t xml:space="preserve"> </w:t>
      </w:r>
      <w:r>
        <w:rPr>
          <w:sz w:val="24"/>
        </w:rPr>
        <w:t>adds</w:t>
      </w:r>
      <w:r>
        <w:rPr>
          <w:spacing w:val="-11"/>
          <w:sz w:val="24"/>
        </w:rPr>
        <w:t xml:space="preserve"> </w:t>
      </w:r>
      <w:r>
        <w:rPr>
          <w:sz w:val="24"/>
        </w:rPr>
        <w:t>to</w:t>
      </w:r>
      <w:r>
        <w:rPr>
          <w:spacing w:val="-8"/>
          <w:sz w:val="24"/>
        </w:rPr>
        <w:t xml:space="preserve"> </w:t>
      </w:r>
      <w:r>
        <w:rPr>
          <w:sz w:val="24"/>
        </w:rPr>
        <w:t>the</w:t>
      </w:r>
      <w:r>
        <w:rPr>
          <w:spacing w:val="-13"/>
          <w:sz w:val="24"/>
        </w:rPr>
        <w:t xml:space="preserve"> </w:t>
      </w:r>
      <w:r>
        <w:rPr>
          <w:sz w:val="24"/>
        </w:rPr>
        <w:t>body</w:t>
      </w:r>
      <w:r>
        <w:rPr>
          <w:spacing w:val="-15"/>
          <w:sz w:val="24"/>
        </w:rPr>
        <w:t xml:space="preserve"> </w:t>
      </w:r>
      <w:r>
        <w:rPr>
          <w:sz w:val="24"/>
        </w:rPr>
        <w:t>of</w:t>
      </w:r>
      <w:r>
        <w:rPr>
          <w:spacing w:val="-11"/>
          <w:sz w:val="24"/>
        </w:rPr>
        <w:t xml:space="preserve"> </w:t>
      </w:r>
      <w:r>
        <w:rPr>
          <w:sz w:val="24"/>
        </w:rPr>
        <w:t>knowledge</w:t>
      </w:r>
      <w:r>
        <w:rPr>
          <w:spacing w:val="-13"/>
          <w:sz w:val="24"/>
        </w:rPr>
        <w:t xml:space="preserve"> </w:t>
      </w:r>
      <w:r>
        <w:rPr>
          <w:sz w:val="24"/>
        </w:rPr>
        <w:t>on</w:t>
      </w:r>
      <w:r>
        <w:rPr>
          <w:spacing w:val="-11"/>
          <w:sz w:val="24"/>
        </w:rPr>
        <w:t xml:space="preserve"> </w:t>
      </w:r>
      <w:r>
        <w:rPr>
          <w:sz w:val="24"/>
        </w:rPr>
        <w:t>malaria in Nigeria, particularly</w:t>
      </w:r>
      <w:r>
        <w:rPr>
          <w:spacing w:val="-1"/>
          <w:sz w:val="24"/>
        </w:rPr>
        <w:t xml:space="preserve"> </w:t>
      </w:r>
      <w:r>
        <w:rPr>
          <w:sz w:val="24"/>
        </w:rPr>
        <w:t>in the context of children under five. It contributes important data that</w:t>
      </w:r>
      <w:r>
        <w:rPr>
          <w:spacing w:val="-15"/>
          <w:sz w:val="24"/>
        </w:rPr>
        <w:t xml:space="preserve"> </w:t>
      </w:r>
      <w:r>
        <w:rPr>
          <w:sz w:val="24"/>
        </w:rPr>
        <w:t>can</w:t>
      </w:r>
      <w:r>
        <w:rPr>
          <w:spacing w:val="-15"/>
          <w:sz w:val="24"/>
        </w:rPr>
        <w:t xml:space="preserve"> </w:t>
      </w:r>
      <w:r>
        <w:rPr>
          <w:sz w:val="24"/>
        </w:rPr>
        <w:t>be</w:t>
      </w:r>
      <w:r>
        <w:rPr>
          <w:spacing w:val="-15"/>
          <w:sz w:val="24"/>
        </w:rPr>
        <w:t xml:space="preserve"> </w:t>
      </w:r>
      <w:r>
        <w:rPr>
          <w:sz w:val="24"/>
        </w:rPr>
        <w:t>used</w:t>
      </w:r>
      <w:r>
        <w:rPr>
          <w:spacing w:val="-15"/>
          <w:sz w:val="24"/>
        </w:rPr>
        <w:t xml:space="preserve"> </w:t>
      </w:r>
      <w:r>
        <w:rPr>
          <w:sz w:val="24"/>
        </w:rPr>
        <w:t>for</w:t>
      </w:r>
      <w:r>
        <w:rPr>
          <w:spacing w:val="-15"/>
          <w:sz w:val="24"/>
        </w:rPr>
        <w:t xml:space="preserve"> </w:t>
      </w:r>
      <w:r>
        <w:rPr>
          <w:sz w:val="24"/>
        </w:rPr>
        <w:t>future</w:t>
      </w:r>
      <w:r>
        <w:rPr>
          <w:spacing w:val="-15"/>
          <w:sz w:val="24"/>
        </w:rPr>
        <w:t xml:space="preserve"> </w:t>
      </w:r>
      <w:r>
        <w:rPr>
          <w:sz w:val="24"/>
        </w:rPr>
        <w:t>research</w:t>
      </w:r>
      <w:r>
        <w:rPr>
          <w:spacing w:val="-15"/>
          <w:sz w:val="24"/>
        </w:rPr>
        <w:t xml:space="preserve"> </w:t>
      </w:r>
      <w:r>
        <w:rPr>
          <w:sz w:val="24"/>
        </w:rPr>
        <w:t>on</w:t>
      </w:r>
      <w:r>
        <w:rPr>
          <w:spacing w:val="-15"/>
          <w:sz w:val="24"/>
        </w:rPr>
        <w:t xml:space="preserve"> </w:t>
      </w:r>
      <w:r>
        <w:rPr>
          <w:sz w:val="24"/>
        </w:rPr>
        <w:t>malaria</w:t>
      </w:r>
      <w:r>
        <w:rPr>
          <w:spacing w:val="-15"/>
          <w:sz w:val="24"/>
        </w:rPr>
        <w:t xml:space="preserve"> </w:t>
      </w:r>
      <w:r>
        <w:rPr>
          <w:sz w:val="24"/>
        </w:rPr>
        <w:t>trends</w:t>
      </w:r>
      <w:r>
        <w:rPr>
          <w:spacing w:val="-15"/>
          <w:sz w:val="24"/>
        </w:rPr>
        <w:t xml:space="preserve"> </w:t>
      </w:r>
      <w:r>
        <w:rPr>
          <w:sz w:val="24"/>
        </w:rPr>
        <w:t>and</w:t>
      </w:r>
      <w:r>
        <w:rPr>
          <w:spacing w:val="-15"/>
          <w:sz w:val="24"/>
        </w:rPr>
        <w:t xml:space="preserve"> </w:t>
      </w:r>
      <w:r>
        <w:rPr>
          <w:sz w:val="24"/>
        </w:rPr>
        <w:t>its</w:t>
      </w:r>
      <w:r>
        <w:rPr>
          <w:spacing w:val="-15"/>
          <w:sz w:val="24"/>
        </w:rPr>
        <w:t xml:space="preserve"> </w:t>
      </w:r>
      <w:r>
        <w:rPr>
          <w:sz w:val="24"/>
        </w:rPr>
        <w:t>long-term</w:t>
      </w:r>
      <w:r>
        <w:rPr>
          <w:spacing w:val="-15"/>
          <w:sz w:val="24"/>
        </w:rPr>
        <w:t xml:space="preserve"> </w:t>
      </w:r>
      <w:r>
        <w:rPr>
          <w:sz w:val="24"/>
        </w:rPr>
        <w:t>effects</w:t>
      </w:r>
      <w:r>
        <w:rPr>
          <w:spacing w:val="-11"/>
          <w:sz w:val="24"/>
        </w:rPr>
        <w:t xml:space="preserve"> </w:t>
      </w:r>
      <w:r>
        <w:rPr>
          <w:sz w:val="24"/>
        </w:rPr>
        <w:t>on</w:t>
      </w:r>
      <w:r>
        <w:rPr>
          <w:spacing w:val="-15"/>
          <w:sz w:val="24"/>
        </w:rPr>
        <w:t xml:space="preserve"> </w:t>
      </w:r>
      <w:r>
        <w:rPr>
          <w:sz w:val="24"/>
        </w:rPr>
        <w:t xml:space="preserve">children’s </w:t>
      </w:r>
      <w:r>
        <w:rPr>
          <w:spacing w:val="-2"/>
          <w:sz w:val="24"/>
        </w:rPr>
        <w:t>health.</w:t>
      </w:r>
    </w:p>
    <w:p w:rsidR="00993611" w:rsidRDefault="00993611">
      <w:pPr>
        <w:pStyle w:val="BodyText"/>
        <w:spacing w:before="9"/>
      </w:pPr>
    </w:p>
    <w:p w:rsidR="00993611" w:rsidRDefault="00296B77">
      <w:pPr>
        <w:pStyle w:val="Heading2"/>
        <w:numPr>
          <w:ilvl w:val="1"/>
          <w:numId w:val="12"/>
        </w:numPr>
        <w:tabs>
          <w:tab w:val="left" w:pos="718"/>
        </w:tabs>
        <w:ind w:left="718" w:hanging="358"/>
      </w:pPr>
      <w:bookmarkStart w:id="4" w:name="_TOC_250012"/>
      <w:r>
        <w:t>Scope</w:t>
      </w:r>
      <w:r>
        <w:rPr>
          <w:spacing w:val="-5"/>
        </w:rPr>
        <w:t xml:space="preserve"> </w:t>
      </w:r>
      <w:r>
        <w:t>of</w:t>
      </w:r>
      <w:r>
        <w:rPr>
          <w:spacing w:val="-3"/>
        </w:rPr>
        <w:t xml:space="preserve"> </w:t>
      </w:r>
      <w:r>
        <w:t>the</w:t>
      </w:r>
      <w:r>
        <w:rPr>
          <w:spacing w:val="-5"/>
        </w:rPr>
        <w:t xml:space="preserve"> </w:t>
      </w:r>
      <w:bookmarkEnd w:id="4"/>
      <w:r>
        <w:rPr>
          <w:spacing w:val="-2"/>
        </w:rPr>
        <w:t>Study</w:t>
      </w:r>
    </w:p>
    <w:p w:rsidR="00993611" w:rsidRDefault="00993611">
      <w:pPr>
        <w:pStyle w:val="BodyText"/>
        <w:spacing w:before="136"/>
        <w:rPr>
          <w:b/>
        </w:rPr>
      </w:pPr>
    </w:p>
    <w:p w:rsidR="00993611" w:rsidRDefault="00296B77">
      <w:pPr>
        <w:pStyle w:val="BodyText"/>
        <w:spacing w:before="1" w:line="360" w:lineRule="auto"/>
        <w:ind w:left="360" w:right="370"/>
        <w:jc w:val="both"/>
      </w:pPr>
      <w:r>
        <w:t>This</w:t>
      </w:r>
      <w:r>
        <w:rPr>
          <w:spacing w:val="-13"/>
        </w:rPr>
        <w:t xml:space="preserve"> </w:t>
      </w:r>
      <w:r>
        <w:t>study</w:t>
      </w:r>
      <w:r>
        <w:rPr>
          <w:spacing w:val="-15"/>
        </w:rPr>
        <w:t xml:space="preserve"> </w:t>
      </w:r>
      <w:r>
        <w:t>is</w:t>
      </w:r>
      <w:r>
        <w:rPr>
          <w:spacing w:val="-11"/>
        </w:rPr>
        <w:t xml:space="preserve"> </w:t>
      </w:r>
      <w:r>
        <w:t>focused</w:t>
      </w:r>
      <w:r>
        <w:rPr>
          <w:spacing w:val="-13"/>
        </w:rPr>
        <w:t xml:space="preserve"> </w:t>
      </w:r>
      <w:r>
        <w:t>on</w:t>
      </w:r>
      <w:r>
        <w:rPr>
          <w:spacing w:val="-8"/>
        </w:rPr>
        <w:t xml:space="preserve"> </w:t>
      </w:r>
      <w:r>
        <w:t>analyzing</w:t>
      </w:r>
      <w:r>
        <w:rPr>
          <w:spacing w:val="-13"/>
        </w:rPr>
        <w:t xml:space="preserve"> </w:t>
      </w:r>
      <w:r>
        <w:t>the</w:t>
      </w:r>
      <w:r>
        <w:rPr>
          <w:spacing w:val="-11"/>
        </w:rPr>
        <w:t xml:space="preserve"> </w:t>
      </w:r>
      <w:r>
        <w:t>effect</w:t>
      </w:r>
      <w:r>
        <w:rPr>
          <w:spacing w:val="-11"/>
        </w:rPr>
        <w:t xml:space="preserve"> </w:t>
      </w:r>
      <w:r>
        <w:t>of</w:t>
      </w:r>
      <w:r>
        <w:rPr>
          <w:spacing w:val="-11"/>
        </w:rPr>
        <w:t xml:space="preserve"> </w:t>
      </w:r>
      <w:r>
        <w:t>malaria</w:t>
      </w:r>
      <w:r>
        <w:rPr>
          <w:spacing w:val="-9"/>
        </w:rPr>
        <w:t xml:space="preserve"> </w:t>
      </w:r>
      <w:r>
        <w:t>on</w:t>
      </w:r>
      <w:r>
        <w:rPr>
          <w:spacing w:val="-11"/>
        </w:rPr>
        <w:t xml:space="preserve"> </w:t>
      </w:r>
      <w:r>
        <w:t>children</w:t>
      </w:r>
      <w:r>
        <w:rPr>
          <w:spacing w:val="-13"/>
        </w:rPr>
        <w:t xml:space="preserve"> </w:t>
      </w:r>
      <w:r>
        <w:t>aged</w:t>
      </w:r>
      <w:r>
        <w:rPr>
          <w:spacing w:val="-11"/>
        </w:rPr>
        <w:t xml:space="preserve"> </w:t>
      </w:r>
      <w:r>
        <w:t>1</w:t>
      </w:r>
      <w:r>
        <w:rPr>
          <w:spacing w:val="-11"/>
        </w:rPr>
        <w:t xml:space="preserve"> </w:t>
      </w:r>
      <w:r>
        <w:t>to</w:t>
      </w:r>
      <w:r>
        <w:rPr>
          <w:spacing w:val="-11"/>
        </w:rPr>
        <w:t xml:space="preserve"> </w:t>
      </w:r>
      <w:r>
        <w:t>5</w:t>
      </w:r>
      <w:r>
        <w:rPr>
          <w:spacing w:val="-8"/>
        </w:rPr>
        <w:t xml:space="preserve"> </w:t>
      </w:r>
      <w:r>
        <w:t>years</w:t>
      </w:r>
      <w:r>
        <w:rPr>
          <w:spacing w:val="-13"/>
        </w:rPr>
        <w:t xml:space="preserve"> </w:t>
      </w:r>
      <w:r>
        <w:t>who</w:t>
      </w:r>
      <w:r>
        <w:rPr>
          <w:spacing w:val="-11"/>
        </w:rPr>
        <w:t xml:space="preserve"> </w:t>
      </w:r>
      <w:r>
        <w:t>received medical</w:t>
      </w:r>
      <w:r>
        <w:rPr>
          <w:spacing w:val="-5"/>
        </w:rPr>
        <w:t xml:space="preserve"> </w:t>
      </w:r>
      <w:r>
        <w:t>care</w:t>
      </w:r>
      <w:r>
        <w:rPr>
          <w:spacing w:val="-2"/>
        </w:rPr>
        <w:t xml:space="preserve"> </w:t>
      </w:r>
      <w:r>
        <w:t>at</w:t>
      </w:r>
      <w:r>
        <w:rPr>
          <w:spacing w:val="-1"/>
        </w:rPr>
        <w:t xml:space="preserve"> </w:t>
      </w:r>
      <w:r>
        <w:t>the</w:t>
      </w:r>
      <w:r>
        <w:rPr>
          <w:spacing w:val="-4"/>
        </w:rPr>
        <w:t xml:space="preserve"> </w:t>
      </w:r>
      <w:r>
        <w:t>Aisha</w:t>
      </w:r>
      <w:r>
        <w:rPr>
          <w:spacing w:val="-2"/>
        </w:rPr>
        <w:t xml:space="preserve"> </w:t>
      </w:r>
      <w:r>
        <w:t>Buhari</w:t>
      </w:r>
      <w:r>
        <w:rPr>
          <w:spacing w:val="-5"/>
        </w:rPr>
        <w:t xml:space="preserve"> </w:t>
      </w:r>
      <w:r>
        <w:t>Mother</w:t>
      </w:r>
      <w:r>
        <w:rPr>
          <w:spacing w:val="-6"/>
        </w:rPr>
        <w:t xml:space="preserve"> </w:t>
      </w:r>
      <w:r>
        <w:t>and</w:t>
      </w:r>
      <w:r>
        <w:rPr>
          <w:spacing w:val="-1"/>
        </w:rPr>
        <w:t xml:space="preserve"> </w:t>
      </w:r>
      <w:r>
        <w:t>Child</w:t>
      </w:r>
      <w:r>
        <w:rPr>
          <w:spacing w:val="-4"/>
        </w:rPr>
        <w:t xml:space="preserve"> </w:t>
      </w:r>
      <w:r>
        <w:t>Hospital,</w:t>
      </w:r>
      <w:r>
        <w:rPr>
          <w:spacing w:val="-4"/>
        </w:rPr>
        <w:t xml:space="preserve"> </w:t>
      </w:r>
      <w:r>
        <w:t>Eiyenkorin,</w:t>
      </w:r>
      <w:r>
        <w:rPr>
          <w:spacing w:val="-1"/>
        </w:rPr>
        <w:t xml:space="preserve"> </w:t>
      </w:r>
      <w:r>
        <w:t>between</w:t>
      </w:r>
      <w:r>
        <w:rPr>
          <w:spacing w:val="-4"/>
        </w:rPr>
        <w:t xml:space="preserve"> </w:t>
      </w:r>
      <w:r>
        <w:t>the</w:t>
      </w:r>
      <w:r>
        <w:rPr>
          <w:spacing w:val="-1"/>
        </w:rPr>
        <w:t xml:space="preserve"> </w:t>
      </w:r>
      <w:r>
        <w:t>years</w:t>
      </w:r>
      <w:r>
        <w:rPr>
          <w:spacing w:val="-1"/>
        </w:rPr>
        <w:t xml:space="preserve"> </w:t>
      </w:r>
      <w:r>
        <w:t>2020 and 2024. The scope is defined by the following parameters:</w:t>
      </w:r>
    </w:p>
    <w:p w:rsidR="00993611" w:rsidRDefault="00993611">
      <w:pPr>
        <w:pStyle w:val="BodyText"/>
        <w:spacing w:before="3"/>
      </w:pPr>
    </w:p>
    <w:p w:rsidR="00993611" w:rsidRDefault="00296B77">
      <w:pPr>
        <w:pStyle w:val="ListParagraph"/>
        <w:numPr>
          <w:ilvl w:val="2"/>
          <w:numId w:val="12"/>
        </w:numPr>
        <w:tabs>
          <w:tab w:val="left" w:pos="1080"/>
        </w:tabs>
        <w:spacing w:line="360" w:lineRule="auto"/>
        <w:ind w:right="364"/>
        <w:rPr>
          <w:rFonts w:ascii="Symbol" w:hAnsi="Symbol"/>
          <w:sz w:val="20"/>
        </w:rPr>
      </w:pPr>
      <w:r>
        <w:rPr>
          <w:b/>
          <w:sz w:val="24"/>
        </w:rPr>
        <w:t>Geographical</w:t>
      </w:r>
      <w:r>
        <w:rPr>
          <w:b/>
          <w:spacing w:val="-15"/>
          <w:sz w:val="24"/>
        </w:rPr>
        <w:t xml:space="preserve"> </w:t>
      </w:r>
      <w:r>
        <w:rPr>
          <w:b/>
          <w:sz w:val="24"/>
        </w:rPr>
        <w:t>Scope:</w:t>
      </w:r>
      <w:r>
        <w:rPr>
          <w:b/>
          <w:spacing w:val="-15"/>
          <w:sz w:val="24"/>
        </w:rPr>
        <w:t xml:space="preserve"> </w:t>
      </w:r>
      <w:r>
        <w:rPr>
          <w:sz w:val="24"/>
        </w:rPr>
        <w:t>The</w:t>
      </w:r>
      <w:r>
        <w:rPr>
          <w:spacing w:val="-15"/>
          <w:sz w:val="24"/>
        </w:rPr>
        <w:t xml:space="preserve"> </w:t>
      </w:r>
      <w:r>
        <w:rPr>
          <w:sz w:val="24"/>
        </w:rPr>
        <w:t>study</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single</w:t>
      </w:r>
      <w:r>
        <w:rPr>
          <w:spacing w:val="-15"/>
          <w:sz w:val="24"/>
        </w:rPr>
        <w:t xml:space="preserve"> </w:t>
      </w:r>
      <w:r>
        <w:rPr>
          <w:sz w:val="24"/>
        </w:rPr>
        <w:t>healthcare</w:t>
      </w:r>
      <w:r>
        <w:rPr>
          <w:spacing w:val="-13"/>
          <w:sz w:val="24"/>
        </w:rPr>
        <w:t xml:space="preserve"> </w:t>
      </w:r>
      <w:r>
        <w:rPr>
          <w:sz w:val="24"/>
        </w:rPr>
        <w:t>facility</w:t>
      </w:r>
      <w:r>
        <w:rPr>
          <w:spacing w:val="-15"/>
          <w:sz w:val="24"/>
        </w:rPr>
        <w:t xml:space="preserve"> </w:t>
      </w:r>
      <w:r>
        <w:rPr>
          <w:sz w:val="24"/>
        </w:rPr>
        <w:t>–</w:t>
      </w:r>
      <w:r>
        <w:rPr>
          <w:spacing w:val="-15"/>
          <w:sz w:val="24"/>
        </w:rPr>
        <w:t xml:space="preserve"> </w:t>
      </w:r>
      <w:r>
        <w:rPr>
          <w:sz w:val="24"/>
        </w:rPr>
        <w:t>the</w:t>
      </w:r>
      <w:r>
        <w:rPr>
          <w:spacing w:val="-13"/>
          <w:sz w:val="24"/>
        </w:rPr>
        <w:t xml:space="preserve"> </w:t>
      </w:r>
      <w:r>
        <w:rPr>
          <w:sz w:val="24"/>
        </w:rPr>
        <w:t>Aisha</w:t>
      </w:r>
      <w:r>
        <w:rPr>
          <w:spacing w:val="-12"/>
          <w:sz w:val="24"/>
        </w:rPr>
        <w:t xml:space="preserve"> </w:t>
      </w:r>
      <w:r>
        <w:rPr>
          <w:sz w:val="24"/>
        </w:rPr>
        <w:t xml:space="preserve">Buhari Mother and Child Hospital, located in Eiyenkorin, a semi-urban area in Kwara State, </w:t>
      </w:r>
      <w:r>
        <w:rPr>
          <w:spacing w:val="-2"/>
          <w:sz w:val="24"/>
        </w:rPr>
        <w:t>Nigeria.</w:t>
      </w:r>
    </w:p>
    <w:p w:rsidR="00993611" w:rsidRDefault="00296B77">
      <w:pPr>
        <w:pStyle w:val="ListParagraph"/>
        <w:numPr>
          <w:ilvl w:val="2"/>
          <w:numId w:val="12"/>
        </w:numPr>
        <w:tabs>
          <w:tab w:val="left" w:pos="1080"/>
        </w:tabs>
        <w:spacing w:before="2" w:line="360" w:lineRule="auto"/>
        <w:ind w:right="367"/>
        <w:rPr>
          <w:rFonts w:ascii="Symbol" w:hAnsi="Symbol"/>
          <w:sz w:val="20"/>
        </w:rPr>
      </w:pPr>
      <w:r>
        <w:rPr>
          <w:b/>
          <w:sz w:val="24"/>
        </w:rPr>
        <w:t xml:space="preserve">Population Scope: </w:t>
      </w:r>
      <w:r>
        <w:rPr>
          <w:sz w:val="24"/>
        </w:rPr>
        <w:t>The target population includes only children aged 1 to 5 years diagnosed with malaria within the hospital during the specified period. Other age groups and unrelated medical conditions are outside the scope of this study.</w:t>
      </w:r>
    </w:p>
    <w:p w:rsidR="00993611" w:rsidRDefault="00296B77">
      <w:pPr>
        <w:pStyle w:val="ListParagraph"/>
        <w:numPr>
          <w:ilvl w:val="2"/>
          <w:numId w:val="12"/>
        </w:numPr>
        <w:tabs>
          <w:tab w:val="left" w:pos="1080"/>
        </w:tabs>
        <w:spacing w:line="360" w:lineRule="auto"/>
        <w:ind w:right="367"/>
        <w:rPr>
          <w:rFonts w:ascii="Symbol" w:hAnsi="Symbol"/>
          <w:sz w:val="20"/>
        </w:rPr>
      </w:pPr>
      <w:r>
        <w:rPr>
          <w:b/>
          <w:sz w:val="24"/>
        </w:rPr>
        <w:t xml:space="preserve">Time Frame: </w:t>
      </w:r>
      <w:r>
        <w:rPr>
          <w:sz w:val="24"/>
        </w:rPr>
        <w:t>The</w:t>
      </w:r>
      <w:r>
        <w:rPr>
          <w:sz w:val="24"/>
        </w:rPr>
        <w:t xml:space="preserve"> research focuses on a five-year span, from January</w:t>
      </w:r>
      <w:r>
        <w:rPr>
          <w:spacing w:val="-1"/>
          <w:sz w:val="24"/>
        </w:rPr>
        <w:t xml:space="preserve"> </w:t>
      </w:r>
      <w:r>
        <w:rPr>
          <w:sz w:val="24"/>
        </w:rPr>
        <w:t>2020 to December 2024, allowing for analysis of trends over time and potential seasonal patterns.</w:t>
      </w:r>
    </w:p>
    <w:p w:rsidR="00993611" w:rsidRDefault="00296B77">
      <w:pPr>
        <w:pStyle w:val="ListParagraph"/>
        <w:numPr>
          <w:ilvl w:val="2"/>
          <w:numId w:val="12"/>
        </w:numPr>
        <w:tabs>
          <w:tab w:val="left" w:pos="1080"/>
        </w:tabs>
        <w:spacing w:line="360" w:lineRule="auto"/>
        <w:ind w:right="367"/>
        <w:rPr>
          <w:rFonts w:ascii="Symbol" w:hAnsi="Symbol"/>
          <w:sz w:val="20"/>
        </w:rPr>
      </w:pPr>
      <w:r>
        <w:rPr>
          <w:b/>
          <w:sz w:val="24"/>
        </w:rPr>
        <w:t xml:space="preserve">Focus Areas: </w:t>
      </w:r>
      <w:r>
        <w:rPr>
          <w:sz w:val="24"/>
        </w:rPr>
        <w:t>The study examines key factors such as malaria incidence rates, age and gender</w:t>
      </w:r>
      <w:r>
        <w:rPr>
          <w:spacing w:val="-15"/>
          <w:sz w:val="24"/>
        </w:rPr>
        <w:t xml:space="preserve"> </w:t>
      </w:r>
      <w:r>
        <w:rPr>
          <w:sz w:val="24"/>
        </w:rPr>
        <w:t>distribution</w:t>
      </w:r>
      <w:r>
        <w:rPr>
          <w:spacing w:val="-13"/>
          <w:sz w:val="24"/>
        </w:rPr>
        <w:t xml:space="preserve"> </w:t>
      </w:r>
      <w:r>
        <w:rPr>
          <w:sz w:val="24"/>
        </w:rPr>
        <w:t>o</w:t>
      </w:r>
      <w:r>
        <w:rPr>
          <w:sz w:val="24"/>
        </w:rPr>
        <w:t>f</w:t>
      </w:r>
      <w:r>
        <w:rPr>
          <w:spacing w:val="-12"/>
          <w:sz w:val="24"/>
        </w:rPr>
        <w:t xml:space="preserve"> </w:t>
      </w:r>
      <w:r>
        <w:rPr>
          <w:sz w:val="24"/>
        </w:rPr>
        <w:t>cases,</w:t>
      </w:r>
      <w:r>
        <w:rPr>
          <w:spacing w:val="-13"/>
          <w:sz w:val="24"/>
        </w:rPr>
        <w:t xml:space="preserve"> </w:t>
      </w:r>
      <w:r>
        <w:rPr>
          <w:sz w:val="24"/>
        </w:rPr>
        <w:t>seasonal</w:t>
      </w:r>
      <w:r>
        <w:rPr>
          <w:spacing w:val="-15"/>
          <w:sz w:val="24"/>
        </w:rPr>
        <w:t xml:space="preserve"> </w:t>
      </w:r>
      <w:r>
        <w:rPr>
          <w:sz w:val="24"/>
        </w:rPr>
        <w:t>variations,</w:t>
      </w:r>
      <w:r>
        <w:rPr>
          <w:spacing w:val="-13"/>
          <w:sz w:val="24"/>
        </w:rPr>
        <w:t xml:space="preserve"> </w:t>
      </w:r>
      <w:r>
        <w:rPr>
          <w:sz w:val="24"/>
        </w:rPr>
        <w:t>and</w:t>
      </w:r>
      <w:r>
        <w:rPr>
          <w:spacing w:val="-13"/>
          <w:sz w:val="24"/>
        </w:rPr>
        <w:t xml:space="preserve"> </w:t>
      </w:r>
      <w:r>
        <w:rPr>
          <w:sz w:val="24"/>
        </w:rPr>
        <w:t>the</w:t>
      </w:r>
      <w:r>
        <w:rPr>
          <w:spacing w:val="-13"/>
          <w:sz w:val="24"/>
        </w:rPr>
        <w:t xml:space="preserve"> </w:t>
      </w:r>
      <w:r>
        <w:rPr>
          <w:sz w:val="24"/>
        </w:rPr>
        <w:t>impact</w:t>
      </w:r>
      <w:r>
        <w:rPr>
          <w:spacing w:val="-13"/>
          <w:sz w:val="24"/>
        </w:rPr>
        <w:t xml:space="preserve"> </w:t>
      </w:r>
      <w:r>
        <w:rPr>
          <w:sz w:val="24"/>
        </w:rPr>
        <w:t>of</w:t>
      </w:r>
      <w:r>
        <w:rPr>
          <w:spacing w:val="-13"/>
          <w:sz w:val="24"/>
        </w:rPr>
        <w:t xml:space="preserve"> </w:t>
      </w:r>
      <w:r>
        <w:rPr>
          <w:sz w:val="24"/>
        </w:rPr>
        <w:t>healthcare</w:t>
      </w:r>
      <w:r>
        <w:rPr>
          <w:spacing w:val="-15"/>
          <w:sz w:val="24"/>
        </w:rPr>
        <w:t xml:space="preserve"> </w:t>
      </w:r>
      <w:r>
        <w:rPr>
          <w:sz w:val="24"/>
        </w:rPr>
        <w:t>interventions implemented by the hospital during the study period.</w:t>
      </w:r>
    </w:p>
    <w:p w:rsidR="00993611" w:rsidRDefault="00296B77">
      <w:pPr>
        <w:pStyle w:val="ListParagraph"/>
        <w:numPr>
          <w:ilvl w:val="2"/>
          <w:numId w:val="12"/>
        </w:numPr>
        <w:tabs>
          <w:tab w:val="left" w:pos="1080"/>
        </w:tabs>
        <w:spacing w:line="360" w:lineRule="auto"/>
        <w:ind w:right="369"/>
        <w:rPr>
          <w:rFonts w:ascii="Symbol" w:hAnsi="Symbol"/>
          <w:sz w:val="20"/>
        </w:rPr>
      </w:pPr>
      <w:r>
        <w:rPr>
          <w:b/>
          <w:sz w:val="24"/>
        </w:rPr>
        <w:t xml:space="preserve">Data Source: </w:t>
      </w:r>
      <w:r>
        <w:rPr>
          <w:sz w:val="24"/>
        </w:rPr>
        <w:t>The analysis relies on secondary data obtained from hospital records and health information management systems. It in</w:t>
      </w:r>
      <w:r>
        <w:rPr>
          <w:sz w:val="24"/>
        </w:rPr>
        <w:t>cludes statistical evaluations based on the available clinical and demographic information of affected patients.</w:t>
      </w:r>
    </w:p>
    <w:p w:rsidR="00993611" w:rsidRDefault="00993611">
      <w:pPr>
        <w:pStyle w:val="ListParagraph"/>
        <w:spacing w:line="360" w:lineRule="auto"/>
        <w:rPr>
          <w:rFonts w:ascii="Symbol" w:hAnsi="Symbol"/>
          <w:sz w:val="20"/>
        </w:rPr>
        <w:sectPr w:rsidR="00993611">
          <w:footerReference w:type="default" r:id="rId9"/>
          <w:pgSz w:w="12240" w:h="15840"/>
          <w:pgMar w:top="1360" w:right="1080" w:bottom="2640" w:left="1080" w:header="0" w:footer="2456" w:gutter="0"/>
          <w:pgNumType w:start="1"/>
          <w:cols w:space="720"/>
        </w:sectPr>
      </w:pPr>
    </w:p>
    <w:p w:rsidR="00993611" w:rsidRDefault="00296B77">
      <w:pPr>
        <w:pStyle w:val="BodyText"/>
        <w:spacing w:before="74" w:line="360" w:lineRule="auto"/>
        <w:ind w:left="360" w:right="370"/>
        <w:jc w:val="both"/>
      </w:pPr>
      <w:r>
        <w:lastRenderedPageBreak/>
        <w:t>This focused scope allows for an in-depth investigation within a controlled setting, offering insights that can support localized malaria control efforts and improve child health outcomes in the region.</w:t>
      </w:r>
    </w:p>
    <w:p w:rsidR="00993611" w:rsidRDefault="00993611">
      <w:pPr>
        <w:pStyle w:val="BodyText"/>
        <w:spacing w:before="8"/>
      </w:pPr>
    </w:p>
    <w:p w:rsidR="00993611" w:rsidRDefault="00296B77">
      <w:pPr>
        <w:pStyle w:val="Heading2"/>
        <w:numPr>
          <w:ilvl w:val="1"/>
          <w:numId w:val="12"/>
        </w:numPr>
        <w:tabs>
          <w:tab w:val="left" w:pos="718"/>
        </w:tabs>
        <w:spacing w:before="1"/>
        <w:ind w:left="718" w:hanging="358"/>
      </w:pPr>
      <w:bookmarkStart w:id="5" w:name="_TOC_250011"/>
      <w:r>
        <w:t>Limitations</w:t>
      </w:r>
      <w:r>
        <w:rPr>
          <w:spacing w:val="-8"/>
        </w:rPr>
        <w:t xml:space="preserve"> </w:t>
      </w:r>
      <w:r>
        <w:t>of</w:t>
      </w:r>
      <w:r>
        <w:rPr>
          <w:spacing w:val="-5"/>
        </w:rPr>
        <w:t xml:space="preserve"> </w:t>
      </w:r>
      <w:r>
        <w:t>the</w:t>
      </w:r>
      <w:r>
        <w:rPr>
          <w:spacing w:val="-6"/>
        </w:rPr>
        <w:t xml:space="preserve"> </w:t>
      </w:r>
      <w:bookmarkEnd w:id="5"/>
      <w:r>
        <w:rPr>
          <w:spacing w:val="-2"/>
        </w:rPr>
        <w:t>Study</w:t>
      </w:r>
    </w:p>
    <w:p w:rsidR="00993611" w:rsidRDefault="00993611">
      <w:pPr>
        <w:pStyle w:val="BodyText"/>
        <w:spacing w:before="136"/>
        <w:rPr>
          <w:b/>
        </w:rPr>
      </w:pPr>
    </w:p>
    <w:p w:rsidR="00993611" w:rsidRDefault="00296B77">
      <w:pPr>
        <w:pStyle w:val="BodyText"/>
        <w:spacing w:line="360" w:lineRule="auto"/>
        <w:ind w:left="360" w:right="369"/>
        <w:jc w:val="both"/>
      </w:pPr>
      <w:r>
        <w:t>Despite its contributions, the study is subject to several limitations which may affect the interpretation and generalization of its findings:</w:t>
      </w:r>
    </w:p>
    <w:p w:rsidR="00993611" w:rsidRDefault="00993611">
      <w:pPr>
        <w:pStyle w:val="BodyText"/>
        <w:spacing w:before="5"/>
      </w:pPr>
    </w:p>
    <w:p w:rsidR="00993611" w:rsidRDefault="00296B77">
      <w:pPr>
        <w:pStyle w:val="ListParagraph"/>
        <w:numPr>
          <w:ilvl w:val="0"/>
          <w:numId w:val="10"/>
        </w:numPr>
        <w:tabs>
          <w:tab w:val="left" w:pos="1080"/>
        </w:tabs>
        <w:spacing w:line="360" w:lineRule="auto"/>
        <w:ind w:right="362"/>
        <w:jc w:val="both"/>
        <w:rPr>
          <w:sz w:val="24"/>
        </w:rPr>
      </w:pPr>
      <w:r>
        <w:rPr>
          <w:b/>
          <w:sz w:val="24"/>
        </w:rPr>
        <w:t xml:space="preserve">Limited Geographical Coverage: </w:t>
      </w:r>
      <w:r>
        <w:rPr>
          <w:sz w:val="24"/>
        </w:rPr>
        <w:t>Since the study is restricted to only one healthcare facility,</w:t>
      </w:r>
      <w:r>
        <w:rPr>
          <w:spacing w:val="-10"/>
          <w:sz w:val="24"/>
        </w:rPr>
        <w:t xml:space="preserve"> </w:t>
      </w:r>
      <w:r>
        <w:rPr>
          <w:sz w:val="24"/>
        </w:rPr>
        <w:t>the</w:t>
      </w:r>
      <w:r>
        <w:rPr>
          <w:spacing w:val="-10"/>
          <w:sz w:val="24"/>
        </w:rPr>
        <w:t xml:space="preserve"> </w:t>
      </w:r>
      <w:r>
        <w:rPr>
          <w:sz w:val="24"/>
        </w:rPr>
        <w:t>findings</w:t>
      </w:r>
      <w:r>
        <w:rPr>
          <w:spacing w:val="-10"/>
          <w:sz w:val="24"/>
        </w:rPr>
        <w:t xml:space="preserve"> </w:t>
      </w:r>
      <w:r>
        <w:rPr>
          <w:sz w:val="24"/>
        </w:rPr>
        <w:t>may</w:t>
      </w:r>
      <w:r>
        <w:rPr>
          <w:spacing w:val="-12"/>
          <w:sz w:val="24"/>
        </w:rPr>
        <w:t xml:space="preserve"> </w:t>
      </w:r>
      <w:r>
        <w:rPr>
          <w:sz w:val="24"/>
        </w:rPr>
        <w:t>n</w:t>
      </w:r>
      <w:r>
        <w:rPr>
          <w:sz w:val="24"/>
        </w:rPr>
        <w:t>ot</w:t>
      </w:r>
      <w:r>
        <w:rPr>
          <w:spacing w:val="-10"/>
          <w:sz w:val="24"/>
        </w:rPr>
        <w:t xml:space="preserve"> </w:t>
      </w:r>
      <w:r>
        <w:rPr>
          <w:sz w:val="24"/>
        </w:rPr>
        <w:t>reflect</w:t>
      </w:r>
      <w:r>
        <w:rPr>
          <w:spacing w:val="-8"/>
          <w:sz w:val="24"/>
        </w:rPr>
        <w:t xml:space="preserve"> </w:t>
      </w:r>
      <w:r>
        <w:rPr>
          <w:sz w:val="24"/>
        </w:rPr>
        <w:t>malaria</w:t>
      </w:r>
      <w:r>
        <w:rPr>
          <w:spacing w:val="-10"/>
          <w:sz w:val="24"/>
        </w:rPr>
        <w:t xml:space="preserve"> </w:t>
      </w:r>
      <w:r>
        <w:rPr>
          <w:sz w:val="24"/>
        </w:rPr>
        <w:t>trends</w:t>
      </w:r>
      <w:r>
        <w:rPr>
          <w:spacing w:val="-8"/>
          <w:sz w:val="24"/>
        </w:rPr>
        <w:t xml:space="preserve"> </w:t>
      </w:r>
      <w:r>
        <w:rPr>
          <w:sz w:val="24"/>
        </w:rPr>
        <w:t>in</w:t>
      </w:r>
      <w:r>
        <w:rPr>
          <w:spacing w:val="-10"/>
          <w:sz w:val="24"/>
        </w:rPr>
        <w:t xml:space="preserve"> </w:t>
      </w:r>
      <w:r>
        <w:rPr>
          <w:sz w:val="24"/>
        </w:rPr>
        <w:t>other</w:t>
      </w:r>
      <w:r>
        <w:rPr>
          <w:spacing w:val="-12"/>
          <w:sz w:val="24"/>
        </w:rPr>
        <w:t xml:space="preserve"> </w:t>
      </w:r>
      <w:r>
        <w:rPr>
          <w:sz w:val="24"/>
        </w:rPr>
        <w:t>parts</w:t>
      </w:r>
      <w:r>
        <w:rPr>
          <w:spacing w:val="-10"/>
          <w:sz w:val="24"/>
        </w:rPr>
        <w:t xml:space="preserve"> </w:t>
      </w:r>
      <w:r>
        <w:rPr>
          <w:sz w:val="24"/>
        </w:rPr>
        <w:t>of</w:t>
      </w:r>
      <w:r>
        <w:rPr>
          <w:spacing w:val="-8"/>
          <w:sz w:val="24"/>
        </w:rPr>
        <w:t xml:space="preserve"> </w:t>
      </w:r>
      <w:r>
        <w:rPr>
          <w:sz w:val="24"/>
        </w:rPr>
        <w:t>Kwara</w:t>
      </w:r>
      <w:r>
        <w:rPr>
          <w:spacing w:val="-12"/>
          <w:sz w:val="24"/>
        </w:rPr>
        <w:t xml:space="preserve"> </w:t>
      </w:r>
      <w:r>
        <w:rPr>
          <w:sz w:val="24"/>
        </w:rPr>
        <w:t>State</w:t>
      </w:r>
      <w:r>
        <w:rPr>
          <w:spacing w:val="-10"/>
          <w:sz w:val="24"/>
        </w:rPr>
        <w:t xml:space="preserve"> </w:t>
      </w:r>
      <w:r>
        <w:rPr>
          <w:sz w:val="24"/>
        </w:rPr>
        <w:t>or</w:t>
      </w:r>
      <w:r>
        <w:rPr>
          <w:spacing w:val="-10"/>
          <w:sz w:val="24"/>
        </w:rPr>
        <w:t xml:space="preserve"> </w:t>
      </w:r>
      <w:r>
        <w:rPr>
          <w:sz w:val="24"/>
        </w:rPr>
        <w:t>Nigeria as a whole. Differences in socio-economic conditions, healthcare access, and environmental factors elsewhere may yield different results.</w:t>
      </w:r>
    </w:p>
    <w:p w:rsidR="00993611" w:rsidRDefault="00296B77">
      <w:pPr>
        <w:pStyle w:val="ListParagraph"/>
        <w:numPr>
          <w:ilvl w:val="0"/>
          <w:numId w:val="10"/>
        </w:numPr>
        <w:tabs>
          <w:tab w:val="left" w:pos="1080"/>
        </w:tabs>
        <w:spacing w:line="360" w:lineRule="auto"/>
        <w:ind w:right="364"/>
        <w:jc w:val="both"/>
        <w:rPr>
          <w:sz w:val="24"/>
        </w:rPr>
      </w:pPr>
      <w:r>
        <w:rPr>
          <w:b/>
          <w:sz w:val="24"/>
        </w:rPr>
        <w:t xml:space="preserve">Data Reliability and Completeness: </w:t>
      </w:r>
      <w:r>
        <w:rPr>
          <w:sz w:val="24"/>
        </w:rPr>
        <w:t>The study relies</w:t>
      </w:r>
      <w:r>
        <w:rPr>
          <w:sz w:val="24"/>
        </w:rPr>
        <w:t xml:space="preserve"> on secondary data from hospital </w:t>
      </w:r>
      <w:r>
        <w:rPr>
          <w:spacing w:val="-2"/>
          <w:sz w:val="24"/>
        </w:rPr>
        <w:t>records, which</w:t>
      </w:r>
      <w:r>
        <w:rPr>
          <w:spacing w:val="-3"/>
          <w:sz w:val="24"/>
        </w:rPr>
        <w:t xml:space="preserve"> </w:t>
      </w:r>
      <w:r>
        <w:rPr>
          <w:spacing w:val="-2"/>
          <w:sz w:val="24"/>
        </w:rPr>
        <w:t>may</w:t>
      </w:r>
      <w:r>
        <w:rPr>
          <w:spacing w:val="-5"/>
          <w:sz w:val="24"/>
        </w:rPr>
        <w:t xml:space="preserve"> </w:t>
      </w:r>
      <w:r>
        <w:rPr>
          <w:spacing w:val="-2"/>
          <w:sz w:val="24"/>
        </w:rPr>
        <w:t>contain inaccuracies,</w:t>
      </w:r>
      <w:r>
        <w:rPr>
          <w:spacing w:val="-3"/>
          <w:sz w:val="24"/>
        </w:rPr>
        <w:t xml:space="preserve"> </w:t>
      </w:r>
      <w:r>
        <w:rPr>
          <w:spacing w:val="-2"/>
          <w:sz w:val="24"/>
        </w:rPr>
        <w:t>missing</w:t>
      </w:r>
      <w:r>
        <w:rPr>
          <w:spacing w:val="-5"/>
          <w:sz w:val="24"/>
        </w:rPr>
        <w:t xml:space="preserve"> </w:t>
      </w:r>
      <w:r>
        <w:rPr>
          <w:spacing w:val="-2"/>
          <w:sz w:val="24"/>
        </w:rPr>
        <w:t>values,</w:t>
      </w:r>
      <w:r>
        <w:rPr>
          <w:spacing w:val="-3"/>
          <w:sz w:val="24"/>
        </w:rPr>
        <w:t xml:space="preserve"> </w:t>
      </w:r>
      <w:r>
        <w:rPr>
          <w:spacing w:val="-2"/>
          <w:sz w:val="24"/>
        </w:rPr>
        <w:t>or</w:t>
      </w:r>
      <w:r>
        <w:rPr>
          <w:spacing w:val="-3"/>
          <w:sz w:val="24"/>
        </w:rPr>
        <w:t xml:space="preserve"> </w:t>
      </w:r>
      <w:r>
        <w:rPr>
          <w:spacing w:val="-2"/>
          <w:sz w:val="24"/>
        </w:rPr>
        <w:t>incomplete</w:t>
      </w:r>
      <w:r>
        <w:rPr>
          <w:spacing w:val="-5"/>
          <w:sz w:val="24"/>
        </w:rPr>
        <w:t xml:space="preserve"> </w:t>
      </w:r>
      <w:r>
        <w:rPr>
          <w:spacing w:val="-2"/>
          <w:sz w:val="24"/>
        </w:rPr>
        <w:t>documentation</w:t>
      </w:r>
      <w:r>
        <w:rPr>
          <w:spacing w:val="-3"/>
          <w:sz w:val="24"/>
        </w:rPr>
        <w:t xml:space="preserve"> </w:t>
      </w:r>
      <w:r>
        <w:rPr>
          <w:spacing w:val="-2"/>
          <w:sz w:val="24"/>
        </w:rPr>
        <w:t xml:space="preserve">due </w:t>
      </w:r>
      <w:r>
        <w:rPr>
          <w:sz w:val="24"/>
        </w:rPr>
        <w:t>to human error or system limitations. These issues could impact the precision of the statistical analysis.</w:t>
      </w:r>
    </w:p>
    <w:p w:rsidR="00993611" w:rsidRDefault="00296B77">
      <w:pPr>
        <w:pStyle w:val="ListParagraph"/>
        <w:numPr>
          <w:ilvl w:val="0"/>
          <w:numId w:val="10"/>
        </w:numPr>
        <w:tabs>
          <w:tab w:val="left" w:pos="1080"/>
        </w:tabs>
        <w:spacing w:before="1" w:line="360" w:lineRule="auto"/>
        <w:ind w:right="367"/>
        <w:jc w:val="both"/>
        <w:rPr>
          <w:sz w:val="24"/>
        </w:rPr>
      </w:pPr>
      <w:r>
        <w:rPr>
          <w:b/>
          <w:sz w:val="24"/>
        </w:rPr>
        <w:t xml:space="preserve">External Influences: </w:t>
      </w:r>
      <w:r>
        <w:rPr>
          <w:sz w:val="24"/>
        </w:rPr>
        <w:t>Events such as the COVID-19 pandemic (2020–2022) may have affected</w:t>
      </w:r>
      <w:r>
        <w:rPr>
          <w:spacing w:val="-4"/>
          <w:sz w:val="24"/>
        </w:rPr>
        <w:t xml:space="preserve"> </w:t>
      </w:r>
      <w:r>
        <w:rPr>
          <w:sz w:val="24"/>
        </w:rPr>
        <w:t>hospital</w:t>
      </w:r>
      <w:r>
        <w:rPr>
          <w:spacing w:val="-4"/>
          <w:sz w:val="24"/>
        </w:rPr>
        <w:t xml:space="preserve"> </w:t>
      </w:r>
      <w:r>
        <w:rPr>
          <w:sz w:val="24"/>
        </w:rPr>
        <w:t>visitation</w:t>
      </w:r>
      <w:r>
        <w:rPr>
          <w:spacing w:val="-4"/>
          <w:sz w:val="24"/>
        </w:rPr>
        <w:t xml:space="preserve"> </w:t>
      </w:r>
      <w:r>
        <w:rPr>
          <w:sz w:val="24"/>
        </w:rPr>
        <w:t>patterns,</w:t>
      </w:r>
      <w:r>
        <w:rPr>
          <w:spacing w:val="-4"/>
          <w:sz w:val="24"/>
        </w:rPr>
        <w:t xml:space="preserve"> </w:t>
      </w:r>
      <w:r>
        <w:rPr>
          <w:sz w:val="24"/>
        </w:rPr>
        <w:t>healthcare</w:t>
      </w:r>
      <w:r>
        <w:rPr>
          <w:spacing w:val="-7"/>
          <w:sz w:val="24"/>
        </w:rPr>
        <w:t xml:space="preserve"> </w:t>
      </w:r>
      <w:r>
        <w:rPr>
          <w:sz w:val="24"/>
        </w:rPr>
        <w:t>delivery,</w:t>
      </w:r>
      <w:r>
        <w:rPr>
          <w:spacing w:val="-2"/>
          <w:sz w:val="24"/>
        </w:rPr>
        <w:t xml:space="preserve"> </w:t>
      </w:r>
      <w:r>
        <w:rPr>
          <w:sz w:val="24"/>
        </w:rPr>
        <w:t>and</w:t>
      </w:r>
      <w:r>
        <w:rPr>
          <w:spacing w:val="-4"/>
          <w:sz w:val="24"/>
        </w:rPr>
        <w:t xml:space="preserve"> </w:t>
      </w:r>
      <w:r>
        <w:rPr>
          <w:sz w:val="24"/>
        </w:rPr>
        <w:t>disease</w:t>
      </w:r>
      <w:r>
        <w:rPr>
          <w:spacing w:val="-4"/>
          <w:sz w:val="24"/>
        </w:rPr>
        <w:t xml:space="preserve"> </w:t>
      </w:r>
      <w:r>
        <w:rPr>
          <w:sz w:val="24"/>
        </w:rPr>
        <w:t>reporting,</w:t>
      </w:r>
      <w:r>
        <w:rPr>
          <w:spacing w:val="-4"/>
          <w:sz w:val="24"/>
        </w:rPr>
        <w:t xml:space="preserve"> </w:t>
      </w:r>
      <w:r>
        <w:rPr>
          <w:sz w:val="24"/>
        </w:rPr>
        <w:t>potentially skewing malaria statistics during those periods.</w:t>
      </w:r>
    </w:p>
    <w:p w:rsidR="00993611" w:rsidRDefault="00296B77">
      <w:pPr>
        <w:pStyle w:val="ListParagraph"/>
        <w:numPr>
          <w:ilvl w:val="0"/>
          <w:numId w:val="10"/>
        </w:numPr>
        <w:tabs>
          <w:tab w:val="left" w:pos="1080"/>
        </w:tabs>
        <w:spacing w:line="360" w:lineRule="auto"/>
        <w:ind w:right="368"/>
        <w:jc w:val="both"/>
        <w:rPr>
          <w:sz w:val="24"/>
        </w:rPr>
      </w:pPr>
      <w:r>
        <w:rPr>
          <w:b/>
          <w:sz w:val="24"/>
        </w:rPr>
        <w:t xml:space="preserve">Uncontrolled Variables: </w:t>
      </w:r>
      <w:r>
        <w:rPr>
          <w:sz w:val="24"/>
        </w:rPr>
        <w:t>Certain environmental and soci</w:t>
      </w:r>
      <w:r>
        <w:rPr>
          <w:sz w:val="24"/>
        </w:rPr>
        <w:t>al variables—such as rainfall, mosquito</w:t>
      </w:r>
      <w:r>
        <w:rPr>
          <w:spacing w:val="-4"/>
          <w:sz w:val="24"/>
        </w:rPr>
        <w:t xml:space="preserve"> </w:t>
      </w:r>
      <w:r>
        <w:rPr>
          <w:sz w:val="24"/>
        </w:rPr>
        <w:t>control</w:t>
      </w:r>
      <w:r>
        <w:rPr>
          <w:spacing w:val="-4"/>
          <w:sz w:val="24"/>
        </w:rPr>
        <w:t xml:space="preserve"> </w:t>
      </w:r>
      <w:r>
        <w:rPr>
          <w:sz w:val="24"/>
        </w:rPr>
        <w:t>practices,</w:t>
      </w:r>
      <w:r>
        <w:rPr>
          <w:spacing w:val="-4"/>
          <w:sz w:val="24"/>
        </w:rPr>
        <w:t xml:space="preserve"> </w:t>
      </w:r>
      <w:r>
        <w:rPr>
          <w:sz w:val="24"/>
        </w:rPr>
        <w:t>and</w:t>
      </w:r>
      <w:r>
        <w:rPr>
          <w:spacing w:val="-4"/>
          <w:sz w:val="24"/>
        </w:rPr>
        <w:t xml:space="preserve"> </w:t>
      </w:r>
      <w:r>
        <w:rPr>
          <w:sz w:val="24"/>
        </w:rPr>
        <w:t>living</w:t>
      </w:r>
      <w:r>
        <w:rPr>
          <w:spacing w:val="-6"/>
          <w:sz w:val="24"/>
        </w:rPr>
        <w:t xml:space="preserve"> </w:t>
      </w:r>
      <w:r>
        <w:rPr>
          <w:sz w:val="24"/>
        </w:rPr>
        <w:t>conditions—are</w:t>
      </w:r>
      <w:r>
        <w:rPr>
          <w:spacing w:val="-4"/>
          <w:sz w:val="24"/>
        </w:rPr>
        <w:t xml:space="preserve"> </w:t>
      </w:r>
      <w:r>
        <w:rPr>
          <w:sz w:val="24"/>
        </w:rPr>
        <w:t>not</w:t>
      </w:r>
      <w:r>
        <w:rPr>
          <w:spacing w:val="-4"/>
          <w:sz w:val="24"/>
        </w:rPr>
        <w:t xml:space="preserve"> </w:t>
      </w:r>
      <w:r>
        <w:rPr>
          <w:sz w:val="24"/>
        </w:rPr>
        <w:t>controlled</w:t>
      </w:r>
      <w:r>
        <w:rPr>
          <w:spacing w:val="-1"/>
          <w:sz w:val="24"/>
        </w:rPr>
        <w:t xml:space="preserve"> </w:t>
      </w:r>
      <w:r>
        <w:rPr>
          <w:sz w:val="24"/>
        </w:rPr>
        <w:t>within</w:t>
      </w:r>
      <w:r>
        <w:rPr>
          <w:spacing w:val="-4"/>
          <w:sz w:val="24"/>
        </w:rPr>
        <w:t xml:space="preserve"> </w:t>
      </w:r>
      <w:r>
        <w:rPr>
          <w:sz w:val="24"/>
        </w:rPr>
        <w:t>the</w:t>
      </w:r>
      <w:r>
        <w:rPr>
          <w:spacing w:val="-6"/>
          <w:sz w:val="24"/>
        </w:rPr>
        <w:t xml:space="preserve"> </w:t>
      </w:r>
      <w:r>
        <w:rPr>
          <w:sz w:val="24"/>
        </w:rPr>
        <w:t>study</w:t>
      </w:r>
      <w:r>
        <w:rPr>
          <w:spacing w:val="-8"/>
          <w:sz w:val="24"/>
        </w:rPr>
        <w:t xml:space="preserve"> </w:t>
      </w:r>
      <w:r>
        <w:rPr>
          <w:sz w:val="24"/>
        </w:rPr>
        <w:t>and may influence malaria transmission, but are not analyzed in depth.</w:t>
      </w:r>
    </w:p>
    <w:p w:rsidR="00993611" w:rsidRDefault="00296B77">
      <w:pPr>
        <w:pStyle w:val="ListParagraph"/>
        <w:numPr>
          <w:ilvl w:val="0"/>
          <w:numId w:val="10"/>
        </w:numPr>
        <w:tabs>
          <w:tab w:val="left" w:pos="1080"/>
        </w:tabs>
        <w:spacing w:line="360" w:lineRule="auto"/>
        <w:ind w:right="362"/>
        <w:jc w:val="both"/>
        <w:rPr>
          <w:sz w:val="24"/>
        </w:rPr>
      </w:pPr>
      <w:r>
        <w:rPr>
          <w:b/>
          <w:sz w:val="24"/>
        </w:rPr>
        <w:t xml:space="preserve">Sample Size Constraints: </w:t>
      </w:r>
      <w:r>
        <w:rPr>
          <w:sz w:val="24"/>
        </w:rPr>
        <w:t>The number of recorded malaria cases availa</w:t>
      </w:r>
      <w:r>
        <w:rPr>
          <w:sz w:val="24"/>
        </w:rPr>
        <w:t>ble for children aged 1–5 within the study period may limit the statistical power of the results, especially when broken down into yearly or monthly analyses.</w:t>
      </w:r>
    </w:p>
    <w:p w:rsidR="00993611" w:rsidRDefault="00296B77">
      <w:pPr>
        <w:pStyle w:val="ListParagraph"/>
        <w:numPr>
          <w:ilvl w:val="0"/>
          <w:numId w:val="10"/>
        </w:numPr>
        <w:tabs>
          <w:tab w:val="left" w:pos="1080"/>
        </w:tabs>
        <w:spacing w:line="360" w:lineRule="auto"/>
        <w:ind w:right="363"/>
        <w:jc w:val="both"/>
        <w:rPr>
          <w:sz w:val="24"/>
        </w:rPr>
      </w:pPr>
      <w:r>
        <w:rPr>
          <w:b/>
          <w:sz w:val="24"/>
        </w:rPr>
        <w:t xml:space="preserve">Exclusion of Community Cases: </w:t>
      </w:r>
      <w:r>
        <w:rPr>
          <w:sz w:val="24"/>
        </w:rPr>
        <w:t>The study</w:t>
      </w:r>
      <w:r>
        <w:rPr>
          <w:spacing w:val="-6"/>
          <w:sz w:val="24"/>
        </w:rPr>
        <w:t xml:space="preserve"> </w:t>
      </w:r>
      <w:r>
        <w:rPr>
          <w:sz w:val="24"/>
        </w:rPr>
        <w:t>does not account for</w:t>
      </w:r>
      <w:r>
        <w:rPr>
          <w:spacing w:val="-1"/>
          <w:sz w:val="24"/>
        </w:rPr>
        <w:t xml:space="preserve"> </w:t>
      </w:r>
      <w:r>
        <w:rPr>
          <w:sz w:val="24"/>
        </w:rPr>
        <w:t>malaria cases</w:t>
      </w:r>
      <w:r>
        <w:rPr>
          <w:spacing w:val="-1"/>
          <w:sz w:val="24"/>
        </w:rPr>
        <w:t xml:space="preserve"> </w:t>
      </w:r>
      <w:r>
        <w:rPr>
          <w:sz w:val="24"/>
        </w:rPr>
        <w:t>that</w:t>
      </w:r>
      <w:r>
        <w:rPr>
          <w:spacing w:val="-1"/>
          <w:sz w:val="24"/>
        </w:rPr>
        <w:t xml:space="preserve"> </w:t>
      </w:r>
      <w:r>
        <w:rPr>
          <w:sz w:val="24"/>
        </w:rPr>
        <w:t>were treated at h</w:t>
      </w:r>
      <w:r>
        <w:rPr>
          <w:sz w:val="24"/>
        </w:rPr>
        <w:t>ome, by traditional healers, or at other facilities. As a result, it may underestimate the true burden of malaria in the study population.</w:t>
      </w:r>
    </w:p>
    <w:p w:rsidR="00993611" w:rsidRDefault="00993611">
      <w:pPr>
        <w:pStyle w:val="ListParagraph"/>
        <w:spacing w:line="360" w:lineRule="auto"/>
        <w:rPr>
          <w:sz w:val="24"/>
        </w:rPr>
        <w:sectPr w:rsidR="00993611">
          <w:pgSz w:w="12240" w:h="15840"/>
          <w:pgMar w:top="1360" w:right="1080" w:bottom="2640" w:left="1080" w:header="0" w:footer="2456" w:gutter="0"/>
          <w:cols w:space="720"/>
        </w:sectPr>
      </w:pPr>
    </w:p>
    <w:p w:rsidR="00993611" w:rsidRDefault="00296B77">
      <w:pPr>
        <w:pStyle w:val="BodyText"/>
        <w:spacing w:before="74" w:line="360" w:lineRule="auto"/>
        <w:ind w:left="360" w:right="367"/>
        <w:jc w:val="both"/>
      </w:pPr>
      <w:r>
        <w:lastRenderedPageBreak/>
        <w:t>By</w:t>
      </w:r>
      <w:r>
        <w:rPr>
          <w:spacing w:val="-5"/>
        </w:rPr>
        <w:t xml:space="preserve"> </w:t>
      </w:r>
      <w:r>
        <w:t>acknowledging</w:t>
      </w:r>
      <w:r>
        <w:rPr>
          <w:spacing w:val="-1"/>
        </w:rPr>
        <w:t xml:space="preserve"> </w:t>
      </w:r>
      <w:r>
        <w:t>these limitations,</w:t>
      </w:r>
      <w:r>
        <w:rPr>
          <w:spacing w:val="-4"/>
        </w:rPr>
        <w:t xml:space="preserve"> </w:t>
      </w:r>
      <w:r>
        <w:t>the</w:t>
      </w:r>
      <w:r>
        <w:rPr>
          <w:spacing w:val="-5"/>
        </w:rPr>
        <w:t xml:space="preserve"> </w:t>
      </w:r>
      <w:r>
        <w:t>study</w:t>
      </w:r>
      <w:r>
        <w:rPr>
          <w:spacing w:val="-7"/>
        </w:rPr>
        <w:t xml:space="preserve"> </w:t>
      </w:r>
      <w:r>
        <w:t>provides</w:t>
      </w:r>
      <w:r>
        <w:rPr>
          <w:spacing w:val="-4"/>
        </w:rPr>
        <w:t xml:space="preserve"> </w:t>
      </w:r>
      <w:r>
        <w:t>a</w:t>
      </w:r>
      <w:r>
        <w:rPr>
          <w:spacing w:val="-4"/>
        </w:rPr>
        <w:t xml:space="preserve"> </w:t>
      </w:r>
      <w:r>
        <w:t>clearer</w:t>
      </w:r>
      <w:r>
        <w:rPr>
          <w:spacing w:val="-4"/>
        </w:rPr>
        <w:t xml:space="preserve"> </w:t>
      </w:r>
      <w:r>
        <w:t>understanding</w:t>
      </w:r>
      <w:r>
        <w:rPr>
          <w:spacing w:val="-4"/>
        </w:rPr>
        <w:t xml:space="preserve"> </w:t>
      </w:r>
      <w:r>
        <w:t>of</w:t>
      </w:r>
      <w:r>
        <w:rPr>
          <w:spacing w:val="-4"/>
        </w:rPr>
        <w:t xml:space="preserve"> </w:t>
      </w:r>
      <w:r>
        <w:t>its</w:t>
      </w:r>
      <w:r>
        <w:rPr>
          <w:spacing w:val="-1"/>
        </w:rPr>
        <w:t xml:space="preserve"> </w:t>
      </w:r>
      <w:r>
        <w:t>context</w:t>
      </w:r>
      <w:r>
        <w:rPr>
          <w:spacing w:val="-1"/>
        </w:rPr>
        <w:t xml:space="preserve"> </w:t>
      </w:r>
      <w:r>
        <w:t xml:space="preserve">and boundaries, and it paves the way for more expansive future research that can address these </w:t>
      </w:r>
      <w:r>
        <w:rPr>
          <w:spacing w:val="-2"/>
        </w:rPr>
        <w:t>challenges.</w:t>
      </w:r>
    </w:p>
    <w:p w:rsidR="00993611" w:rsidRDefault="00993611">
      <w:pPr>
        <w:pStyle w:val="BodyText"/>
        <w:spacing w:before="8"/>
      </w:pPr>
    </w:p>
    <w:p w:rsidR="00993611" w:rsidRDefault="00296B77">
      <w:pPr>
        <w:pStyle w:val="Heading2"/>
        <w:numPr>
          <w:ilvl w:val="1"/>
          <w:numId w:val="12"/>
        </w:numPr>
        <w:tabs>
          <w:tab w:val="left" w:pos="718"/>
        </w:tabs>
        <w:spacing w:before="1"/>
        <w:ind w:left="718" w:hanging="358"/>
      </w:pPr>
      <w:bookmarkStart w:id="6" w:name="_TOC_250010"/>
      <w:r>
        <w:t>Definition</w:t>
      </w:r>
      <w:r>
        <w:rPr>
          <w:spacing w:val="-8"/>
        </w:rPr>
        <w:t xml:space="preserve"> </w:t>
      </w:r>
      <w:r>
        <w:t>of</w:t>
      </w:r>
      <w:r>
        <w:rPr>
          <w:spacing w:val="-6"/>
        </w:rPr>
        <w:t xml:space="preserve"> </w:t>
      </w:r>
      <w:bookmarkEnd w:id="6"/>
      <w:r>
        <w:rPr>
          <w:spacing w:val="-4"/>
        </w:rPr>
        <w:t>Terms</w:t>
      </w:r>
    </w:p>
    <w:p w:rsidR="00993611" w:rsidRDefault="00993611">
      <w:pPr>
        <w:pStyle w:val="BodyText"/>
        <w:spacing w:before="136"/>
        <w:rPr>
          <w:b/>
        </w:rPr>
      </w:pPr>
    </w:p>
    <w:p w:rsidR="00993611" w:rsidRDefault="00296B77">
      <w:pPr>
        <w:pStyle w:val="ListParagraph"/>
        <w:numPr>
          <w:ilvl w:val="2"/>
          <w:numId w:val="12"/>
        </w:numPr>
        <w:tabs>
          <w:tab w:val="left" w:pos="1080"/>
        </w:tabs>
        <w:spacing w:line="360" w:lineRule="auto"/>
        <w:ind w:right="369"/>
        <w:jc w:val="left"/>
        <w:rPr>
          <w:rFonts w:ascii="Symbol" w:hAnsi="Symbol"/>
          <w:sz w:val="20"/>
        </w:rPr>
      </w:pPr>
      <w:r>
        <w:rPr>
          <w:b/>
          <w:sz w:val="24"/>
        </w:rPr>
        <w:t>Malaria:</w:t>
      </w:r>
      <w:r>
        <w:rPr>
          <w:b/>
          <w:spacing w:val="80"/>
          <w:sz w:val="24"/>
        </w:rPr>
        <w:t xml:space="preserve"> </w:t>
      </w:r>
      <w:r>
        <w:rPr>
          <w:sz w:val="24"/>
        </w:rPr>
        <w:t>A</w:t>
      </w:r>
      <w:r>
        <w:rPr>
          <w:spacing w:val="80"/>
          <w:sz w:val="24"/>
        </w:rPr>
        <w:t xml:space="preserve"> </w:t>
      </w:r>
      <w:r>
        <w:rPr>
          <w:sz w:val="24"/>
        </w:rPr>
        <w:t>mosquito-borne</w:t>
      </w:r>
      <w:r>
        <w:rPr>
          <w:spacing w:val="80"/>
          <w:sz w:val="24"/>
        </w:rPr>
        <w:t xml:space="preserve"> </w:t>
      </w:r>
      <w:r>
        <w:rPr>
          <w:sz w:val="24"/>
        </w:rPr>
        <w:t>infectious</w:t>
      </w:r>
      <w:r>
        <w:rPr>
          <w:spacing w:val="80"/>
          <w:sz w:val="24"/>
        </w:rPr>
        <w:t xml:space="preserve"> </w:t>
      </w:r>
      <w:r>
        <w:rPr>
          <w:sz w:val="24"/>
        </w:rPr>
        <w:t>disease</w:t>
      </w:r>
      <w:r>
        <w:rPr>
          <w:spacing w:val="80"/>
          <w:sz w:val="24"/>
        </w:rPr>
        <w:t xml:space="preserve"> </w:t>
      </w:r>
      <w:r>
        <w:rPr>
          <w:sz w:val="24"/>
        </w:rPr>
        <w:t>caused</w:t>
      </w:r>
      <w:r>
        <w:rPr>
          <w:spacing w:val="80"/>
          <w:sz w:val="24"/>
        </w:rPr>
        <w:t xml:space="preserve"> </w:t>
      </w:r>
      <w:r>
        <w:rPr>
          <w:sz w:val="24"/>
        </w:rPr>
        <w:t>by</w:t>
      </w:r>
      <w:r>
        <w:rPr>
          <w:spacing w:val="80"/>
          <w:sz w:val="24"/>
        </w:rPr>
        <w:t xml:space="preserve"> </w:t>
      </w:r>
      <w:r>
        <w:rPr>
          <w:sz w:val="24"/>
        </w:rPr>
        <w:t>Plasmodium</w:t>
      </w:r>
      <w:r>
        <w:rPr>
          <w:spacing w:val="80"/>
          <w:sz w:val="24"/>
        </w:rPr>
        <w:t xml:space="preserve"> </w:t>
      </w:r>
      <w:r>
        <w:rPr>
          <w:sz w:val="24"/>
        </w:rPr>
        <w:t>parasites,</w:t>
      </w:r>
      <w:r>
        <w:rPr>
          <w:spacing w:val="80"/>
          <w:sz w:val="24"/>
        </w:rPr>
        <w:t xml:space="preserve"> </w:t>
      </w:r>
      <w:r>
        <w:rPr>
          <w:sz w:val="24"/>
        </w:rPr>
        <w:t>characterized by fever, chills, and flu-like sympt</w:t>
      </w:r>
      <w:r>
        <w:rPr>
          <w:sz w:val="24"/>
        </w:rPr>
        <w:t>oms.</w:t>
      </w:r>
    </w:p>
    <w:p w:rsidR="00993611" w:rsidRDefault="00296B77">
      <w:pPr>
        <w:pStyle w:val="ListParagraph"/>
        <w:numPr>
          <w:ilvl w:val="2"/>
          <w:numId w:val="12"/>
        </w:numPr>
        <w:tabs>
          <w:tab w:val="left" w:pos="1080"/>
        </w:tabs>
        <w:spacing w:line="360" w:lineRule="auto"/>
        <w:ind w:right="368"/>
        <w:jc w:val="left"/>
        <w:rPr>
          <w:rFonts w:ascii="Symbol" w:hAnsi="Symbol"/>
          <w:sz w:val="20"/>
        </w:rPr>
      </w:pPr>
      <w:r>
        <w:rPr>
          <w:b/>
          <w:sz w:val="24"/>
        </w:rPr>
        <w:t>Incidence</w:t>
      </w:r>
      <w:r>
        <w:rPr>
          <w:b/>
          <w:spacing w:val="-17"/>
          <w:sz w:val="24"/>
        </w:rPr>
        <w:t xml:space="preserve"> </w:t>
      </w:r>
      <w:r>
        <w:rPr>
          <w:b/>
          <w:sz w:val="24"/>
        </w:rPr>
        <w:t>Rate:</w:t>
      </w:r>
      <w:r>
        <w:rPr>
          <w:b/>
          <w:spacing w:val="-15"/>
          <w:sz w:val="24"/>
        </w:rPr>
        <w:t xml:space="preserve"> </w:t>
      </w:r>
      <w:r>
        <w:rPr>
          <w:sz w:val="24"/>
        </w:rPr>
        <w:t>The</w:t>
      </w:r>
      <w:r>
        <w:rPr>
          <w:spacing w:val="-15"/>
          <w:sz w:val="24"/>
        </w:rPr>
        <w:t xml:space="preserve"> </w:t>
      </w:r>
      <w:r>
        <w:rPr>
          <w:sz w:val="24"/>
        </w:rPr>
        <w:t>number</w:t>
      </w:r>
      <w:r>
        <w:rPr>
          <w:spacing w:val="-17"/>
          <w:sz w:val="24"/>
        </w:rPr>
        <w:t xml:space="preserve"> </w:t>
      </w:r>
      <w:r>
        <w:rPr>
          <w:sz w:val="24"/>
        </w:rPr>
        <w:t>of</w:t>
      </w:r>
      <w:r>
        <w:rPr>
          <w:spacing w:val="-15"/>
          <w:sz w:val="24"/>
        </w:rPr>
        <w:t xml:space="preserve"> </w:t>
      </w:r>
      <w:r>
        <w:rPr>
          <w:sz w:val="24"/>
        </w:rPr>
        <w:t>new</w:t>
      </w:r>
      <w:r>
        <w:rPr>
          <w:spacing w:val="-15"/>
          <w:sz w:val="24"/>
        </w:rPr>
        <w:t xml:space="preserve"> </w:t>
      </w:r>
      <w:r>
        <w:rPr>
          <w:sz w:val="24"/>
        </w:rPr>
        <w:t>cases</w:t>
      </w:r>
      <w:r>
        <w:rPr>
          <w:spacing w:val="-17"/>
          <w:sz w:val="24"/>
        </w:rPr>
        <w:t xml:space="preserve"> </w:t>
      </w:r>
      <w:r>
        <w:rPr>
          <w:sz w:val="24"/>
        </w:rPr>
        <w:t>occurring</w:t>
      </w:r>
      <w:r>
        <w:rPr>
          <w:spacing w:val="-17"/>
          <w:sz w:val="24"/>
        </w:rPr>
        <w:t xml:space="preserve"> </w:t>
      </w:r>
      <w:r>
        <w:rPr>
          <w:sz w:val="24"/>
        </w:rPr>
        <w:t>in</w:t>
      </w:r>
      <w:r>
        <w:rPr>
          <w:spacing w:val="-15"/>
          <w:sz w:val="24"/>
        </w:rPr>
        <w:t xml:space="preserve"> </w:t>
      </w:r>
      <w:r>
        <w:rPr>
          <w:sz w:val="24"/>
        </w:rPr>
        <w:t>a</w:t>
      </w:r>
      <w:r>
        <w:rPr>
          <w:spacing w:val="-17"/>
          <w:sz w:val="24"/>
        </w:rPr>
        <w:t xml:space="preserve"> </w:t>
      </w:r>
      <w:r>
        <w:rPr>
          <w:sz w:val="24"/>
        </w:rPr>
        <w:t>specific</w:t>
      </w:r>
      <w:r>
        <w:rPr>
          <w:spacing w:val="-15"/>
          <w:sz w:val="24"/>
        </w:rPr>
        <w:t xml:space="preserve"> </w:t>
      </w:r>
      <w:r>
        <w:rPr>
          <w:sz w:val="24"/>
        </w:rPr>
        <w:t>population</w:t>
      </w:r>
      <w:r>
        <w:rPr>
          <w:spacing w:val="-15"/>
          <w:sz w:val="24"/>
        </w:rPr>
        <w:t xml:space="preserve"> </w:t>
      </w:r>
      <w:r>
        <w:rPr>
          <w:sz w:val="24"/>
        </w:rPr>
        <w:t>over</w:t>
      </w:r>
      <w:r>
        <w:rPr>
          <w:spacing w:val="-15"/>
          <w:sz w:val="24"/>
        </w:rPr>
        <w:t xml:space="preserve"> </w:t>
      </w:r>
      <w:r>
        <w:rPr>
          <w:sz w:val="24"/>
        </w:rPr>
        <w:t>a</w:t>
      </w:r>
      <w:r>
        <w:rPr>
          <w:spacing w:val="-15"/>
          <w:sz w:val="24"/>
        </w:rPr>
        <w:t xml:space="preserve"> </w:t>
      </w:r>
      <w:r>
        <w:rPr>
          <w:sz w:val="24"/>
        </w:rPr>
        <w:t xml:space="preserve">defined </w:t>
      </w:r>
      <w:r>
        <w:rPr>
          <w:spacing w:val="-2"/>
          <w:sz w:val="24"/>
        </w:rPr>
        <w:t>period.</w:t>
      </w:r>
    </w:p>
    <w:p w:rsidR="00993611" w:rsidRDefault="00296B77">
      <w:pPr>
        <w:pStyle w:val="ListParagraph"/>
        <w:numPr>
          <w:ilvl w:val="2"/>
          <w:numId w:val="12"/>
        </w:numPr>
        <w:tabs>
          <w:tab w:val="left" w:pos="1079"/>
        </w:tabs>
        <w:spacing w:before="1"/>
        <w:ind w:left="1079" w:hanging="359"/>
        <w:jc w:val="left"/>
        <w:rPr>
          <w:rFonts w:ascii="Symbol" w:hAnsi="Symbol"/>
          <w:sz w:val="20"/>
        </w:rPr>
      </w:pPr>
      <w:r>
        <w:rPr>
          <w:b/>
          <w:sz w:val="24"/>
        </w:rPr>
        <w:t>Pediatric:</w:t>
      </w:r>
      <w:r>
        <w:rPr>
          <w:b/>
          <w:spacing w:val="-6"/>
          <w:sz w:val="24"/>
        </w:rPr>
        <w:t xml:space="preserve"> </w:t>
      </w:r>
      <w:r>
        <w:rPr>
          <w:sz w:val="24"/>
        </w:rPr>
        <w:t>Relating</w:t>
      </w:r>
      <w:r>
        <w:rPr>
          <w:spacing w:val="-8"/>
          <w:sz w:val="24"/>
        </w:rPr>
        <w:t xml:space="preserve"> </w:t>
      </w:r>
      <w:r>
        <w:rPr>
          <w:sz w:val="24"/>
        </w:rPr>
        <w:t>to</w:t>
      </w:r>
      <w:r>
        <w:rPr>
          <w:spacing w:val="-3"/>
          <w:sz w:val="24"/>
        </w:rPr>
        <w:t xml:space="preserve"> </w:t>
      </w:r>
      <w:r>
        <w:rPr>
          <w:sz w:val="24"/>
        </w:rPr>
        <w:t>the</w:t>
      </w:r>
      <w:r>
        <w:rPr>
          <w:spacing w:val="-6"/>
          <w:sz w:val="24"/>
        </w:rPr>
        <w:t xml:space="preserve"> </w:t>
      </w:r>
      <w:r>
        <w:rPr>
          <w:sz w:val="24"/>
        </w:rPr>
        <w:t>medical</w:t>
      </w:r>
      <w:r>
        <w:rPr>
          <w:spacing w:val="-7"/>
          <w:sz w:val="24"/>
        </w:rPr>
        <w:t xml:space="preserve"> </w:t>
      </w:r>
      <w:r>
        <w:rPr>
          <w:sz w:val="24"/>
        </w:rPr>
        <w:t>care</w:t>
      </w:r>
      <w:r>
        <w:rPr>
          <w:spacing w:val="-9"/>
          <w:sz w:val="24"/>
        </w:rPr>
        <w:t xml:space="preserve"> </w:t>
      </w:r>
      <w:r>
        <w:rPr>
          <w:sz w:val="24"/>
        </w:rPr>
        <w:t>of</w:t>
      </w:r>
      <w:r>
        <w:rPr>
          <w:spacing w:val="-5"/>
          <w:sz w:val="24"/>
        </w:rPr>
        <w:t xml:space="preserve"> </w:t>
      </w:r>
      <w:r>
        <w:rPr>
          <w:sz w:val="24"/>
        </w:rPr>
        <w:t>infants</w:t>
      </w:r>
      <w:r>
        <w:rPr>
          <w:spacing w:val="-3"/>
          <w:sz w:val="24"/>
        </w:rPr>
        <w:t xml:space="preserve"> </w:t>
      </w:r>
      <w:r>
        <w:rPr>
          <w:sz w:val="24"/>
        </w:rPr>
        <w:t>and</w:t>
      </w:r>
      <w:r>
        <w:rPr>
          <w:spacing w:val="-6"/>
          <w:sz w:val="24"/>
        </w:rPr>
        <w:t xml:space="preserve"> </w:t>
      </w:r>
      <w:r>
        <w:rPr>
          <w:spacing w:val="-2"/>
          <w:sz w:val="24"/>
        </w:rPr>
        <w:t>children.</w:t>
      </w:r>
    </w:p>
    <w:p w:rsidR="00993611" w:rsidRDefault="00993611">
      <w:pPr>
        <w:pStyle w:val="ListParagraph"/>
        <w:jc w:val="left"/>
        <w:rPr>
          <w:rFonts w:ascii="Symbol" w:hAnsi="Symbol"/>
          <w:sz w:val="20"/>
        </w:rPr>
        <w:sectPr w:rsidR="00993611">
          <w:pgSz w:w="12240" w:h="15840"/>
          <w:pgMar w:top="1360" w:right="1080" w:bottom="2640" w:left="1080" w:header="0" w:footer="2456" w:gutter="0"/>
          <w:cols w:space="720"/>
        </w:sectPr>
      </w:pPr>
    </w:p>
    <w:p w:rsidR="00993611" w:rsidRDefault="00296B77">
      <w:pPr>
        <w:pStyle w:val="Heading1"/>
        <w:spacing w:line="602" w:lineRule="auto"/>
        <w:ind w:left="3314" w:right="3317" w:firstLine="0"/>
        <w:jc w:val="center"/>
      </w:pPr>
      <w:bookmarkStart w:id="7" w:name="_TOC_250009"/>
      <w:r>
        <w:lastRenderedPageBreak/>
        <w:t>CHAPTER TWO: LITERATURE</w:t>
      </w:r>
      <w:r>
        <w:rPr>
          <w:spacing w:val="-15"/>
        </w:rPr>
        <w:t xml:space="preserve"> </w:t>
      </w:r>
      <w:bookmarkEnd w:id="7"/>
      <w:r>
        <w:t>REVIEW</w:t>
      </w:r>
    </w:p>
    <w:p w:rsidR="00993611" w:rsidRDefault="00296B77">
      <w:pPr>
        <w:pStyle w:val="Heading1"/>
        <w:numPr>
          <w:ilvl w:val="1"/>
          <w:numId w:val="9"/>
        </w:numPr>
        <w:tabs>
          <w:tab w:val="left" w:pos="718"/>
        </w:tabs>
        <w:spacing w:before="2"/>
        <w:ind w:left="718" w:hanging="358"/>
      </w:pPr>
      <w:bookmarkStart w:id="8" w:name="_TOC_250008"/>
      <w:bookmarkEnd w:id="8"/>
      <w:r>
        <w:rPr>
          <w:spacing w:val="-2"/>
        </w:rPr>
        <w:t>INTRODUCTION</w:t>
      </w:r>
    </w:p>
    <w:p w:rsidR="00993611" w:rsidRDefault="00993611">
      <w:pPr>
        <w:pStyle w:val="BodyText"/>
        <w:spacing w:before="136"/>
        <w:rPr>
          <w:b/>
        </w:rPr>
      </w:pPr>
    </w:p>
    <w:p w:rsidR="00993611" w:rsidRDefault="00296B77">
      <w:pPr>
        <w:pStyle w:val="BodyText"/>
        <w:spacing w:line="360" w:lineRule="auto"/>
        <w:ind w:left="360" w:right="368"/>
        <w:jc w:val="both"/>
      </w:pPr>
      <w:r>
        <w:t>This</w:t>
      </w:r>
      <w:r>
        <w:rPr>
          <w:spacing w:val="-8"/>
        </w:rPr>
        <w:t xml:space="preserve"> </w:t>
      </w:r>
      <w:r>
        <w:t>chapter</w:t>
      </w:r>
      <w:r>
        <w:rPr>
          <w:spacing w:val="-8"/>
        </w:rPr>
        <w:t xml:space="preserve"> </w:t>
      </w:r>
      <w:r>
        <w:t>reviews</w:t>
      </w:r>
      <w:r>
        <w:rPr>
          <w:spacing w:val="-8"/>
        </w:rPr>
        <w:t xml:space="preserve"> </w:t>
      </w:r>
      <w:r>
        <w:t>existing</w:t>
      </w:r>
      <w:r>
        <w:rPr>
          <w:spacing w:val="-8"/>
        </w:rPr>
        <w:t xml:space="preserve"> </w:t>
      </w:r>
      <w:r>
        <w:t>literature</w:t>
      </w:r>
      <w:r>
        <w:rPr>
          <w:spacing w:val="-8"/>
        </w:rPr>
        <w:t xml:space="preserve"> </w:t>
      </w:r>
      <w:r>
        <w:t>on</w:t>
      </w:r>
      <w:r>
        <w:rPr>
          <w:spacing w:val="-6"/>
        </w:rPr>
        <w:t xml:space="preserve"> </w:t>
      </w:r>
      <w:r>
        <w:t>the</w:t>
      </w:r>
      <w:r>
        <w:rPr>
          <w:spacing w:val="-8"/>
        </w:rPr>
        <w:t xml:space="preserve"> </w:t>
      </w:r>
      <w:r>
        <w:t>impact</w:t>
      </w:r>
      <w:r>
        <w:rPr>
          <w:spacing w:val="-10"/>
        </w:rPr>
        <w:t xml:space="preserve"> </w:t>
      </w:r>
      <w:r>
        <w:t>of</w:t>
      </w:r>
      <w:r>
        <w:rPr>
          <w:spacing w:val="-7"/>
        </w:rPr>
        <w:t xml:space="preserve"> </w:t>
      </w:r>
      <w:r>
        <w:t>malaria</w:t>
      </w:r>
      <w:r>
        <w:rPr>
          <w:spacing w:val="-5"/>
        </w:rPr>
        <w:t xml:space="preserve"> </w:t>
      </w:r>
      <w:r>
        <w:t>on</w:t>
      </w:r>
      <w:r>
        <w:rPr>
          <w:spacing w:val="-6"/>
        </w:rPr>
        <w:t xml:space="preserve"> </w:t>
      </w:r>
      <w:r>
        <w:t>children,</w:t>
      </w:r>
      <w:r>
        <w:rPr>
          <w:spacing w:val="-8"/>
        </w:rPr>
        <w:t xml:space="preserve"> </w:t>
      </w:r>
      <w:r>
        <w:t>specifically</w:t>
      </w:r>
      <w:r>
        <w:rPr>
          <w:spacing w:val="-11"/>
        </w:rPr>
        <w:t xml:space="preserve"> </w:t>
      </w:r>
      <w:r>
        <w:t>focusing on</w:t>
      </w:r>
      <w:r>
        <w:rPr>
          <w:spacing w:val="-1"/>
        </w:rPr>
        <w:t xml:space="preserve"> </w:t>
      </w:r>
      <w:r>
        <w:t>children</w:t>
      </w:r>
      <w:r>
        <w:rPr>
          <w:spacing w:val="-1"/>
        </w:rPr>
        <w:t xml:space="preserve"> </w:t>
      </w:r>
      <w:r>
        <w:t>aged</w:t>
      </w:r>
      <w:r>
        <w:rPr>
          <w:spacing w:val="-1"/>
        </w:rPr>
        <w:t xml:space="preserve"> </w:t>
      </w:r>
      <w:r>
        <w:t>1</w:t>
      </w:r>
      <w:r>
        <w:rPr>
          <w:spacing w:val="-1"/>
        </w:rPr>
        <w:t xml:space="preserve"> </w:t>
      </w:r>
      <w:r>
        <w:t>to 5 years.</w:t>
      </w:r>
      <w:r>
        <w:rPr>
          <w:spacing w:val="-1"/>
        </w:rPr>
        <w:t xml:space="preserve"> </w:t>
      </w:r>
      <w:r>
        <w:t>The</w:t>
      </w:r>
      <w:r>
        <w:rPr>
          <w:spacing w:val="-1"/>
        </w:rPr>
        <w:t xml:space="preserve"> </w:t>
      </w:r>
      <w:r>
        <w:t>review highlights the</w:t>
      </w:r>
      <w:r>
        <w:rPr>
          <w:spacing w:val="-4"/>
        </w:rPr>
        <w:t xml:space="preserve"> </w:t>
      </w:r>
      <w:r>
        <w:t>prevalence</w:t>
      </w:r>
      <w:r>
        <w:rPr>
          <w:spacing w:val="-4"/>
        </w:rPr>
        <w:t xml:space="preserve"> </w:t>
      </w:r>
      <w:r>
        <w:t>of malaria,</w:t>
      </w:r>
      <w:r>
        <w:rPr>
          <w:spacing w:val="-1"/>
        </w:rPr>
        <w:t xml:space="preserve"> </w:t>
      </w:r>
      <w:r>
        <w:t>the complications associated with it, and the effectiveness of treatment and preventive measures, particularly in Nigeria and sub-Saharan Africa.</w:t>
      </w:r>
    </w:p>
    <w:p w:rsidR="00993611" w:rsidRDefault="00993611">
      <w:pPr>
        <w:pStyle w:val="BodyText"/>
        <w:spacing w:before="10"/>
      </w:pPr>
    </w:p>
    <w:p w:rsidR="00993611" w:rsidRDefault="00296B77">
      <w:pPr>
        <w:pStyle w:val="Heading1"/>
        <w:numPr>
          <w:ilvl w:val="1"/>
          <w:numId w:val="9"/>
        </w:numPr>
        <w:tabs>
          <w:tab w:val="left" w:pos="718"/>
        </w:tabs>
        <w:spacing w:before="0"/>
        <w:ind w:left="718" w:hanging="358"/>
      </w:pPr>
      <w:r>
        <w:t>REVIEW</w:t>
      </w:r>
      <w:r>
        <w:rPr>
          <w:spacing w:val="-9"/>
        </w:rPr>
        <w:t xml:space="preserve"> </w:t>
      </w:r>
      <w:r>
        <w:t>OF</w:t>
      </w:r>
      <w:r>
        <w:rPr>
          <w:spacing w:val="-11"/>
        </w:rPr>
        <w:t xml:space="preserve"> </w:t>
      </w:r>
      <w:r>
        <w:t>RELATED</w:t>
      </w:r>
      <w:r>
        <w:rPr>
          <w:spacing w:val="-7"/>
        </w:rPr>
        <w:t xml:space="preserve"> </w:t>
      </w:r>
      <w:r>
        <w:rPr>
          <w:spacing w:val="-2"/>
        </w:rPr>
        <w:t>LITERATUE</w:t>
      </w:r>
    </w:p>
    <w:p w:rsidR="00993611" w:rsidRDefault="00993611">
      <w:pPr>
        <w:pStyle w:val="BodyText"/>
        <w:rPr>
          <w:b/>
        </w:rPr>
      </w:pPr>
    </w:p>
    <w:p w:rsidR="00993611" w:rsidRDefault="00993611">
      <w:pPr>
        <w:pStyle w:val="BodyText"/>
        <w:rPr>
          <w:b/>
        </w:rPr>
      </w:pPr>
    </w:p>
    <w:p w:rsidR="00993611" w:rsidRDefault="00296B77">
      <w:pPr>
        <w:pStyle w:val="Heading2"/>
        <w:ind w:left="360" w:firstLine="0"/>
      </w:pPr>
      <w:r>
        <w:t>Malaria</w:t>
      </w:r>
      <w:r>
        <w:rPr>
          <w:spacing w:val="-9"/>
        </w:rPr>
        <w:t xml:space="preserve"> </w:t>
      </w:r>
      <w:r>
        <w:t>and</w:t>
      </w:r>
      <w:r>
        <w:rPr>
          <w:spacing w:val="-5"/>
        </w:rPr>
        <w:t xml:space="preserve"> </w:t>
      </w:r>
      <w:r>
        <w:t>Its</w:t>
      </w:r>
      <w:r>
        <w:rPr>
          <w:spacing w:val="-8"/>
        </w:rPr>
        <w:t xml:space="preserve"> </w:t>
      </w:r>
      <w:r>
        <w:t>Impact</w:t>
      </w:r>
      <w:r>
        <w:rPr>
          <w:spacing w:val="-6"/>
        </w:rPr>
        <w:t xml:space="preserve"> </w:t>
      </w:r>
      <w:r>
        <w:t>on</w:t>
      </w:r>
      <w:r>
        <w:rPr>
          <w:spacing w:val="-8"/>
        </w:rPr>
        <w:t xml:space="preserve"> </w:t>
      </w:r>
      <w:r>
        <w:t>Children</w:t>
      </w:r>
      <w:r>
        <w:rPr>
          <w:spacing w:val="-6"/>
        </w:rPr>
        <w:t xml:space="preserve"> </w:t>
      </w:r>
      <w:r>
        <w:t>in</w:t>
      </w:r>
      <w:r>
        <w:rPr>
          <w:spacing w:val="-8"/>
        </w:rPr>
        <w:t xml:space="preserve"> </w:t>
      </w:r>
      <w:r>
        <w:t>Sub-Saharan</w:t>
      </w:r>
      <w:r>
        <w:rPr>
          <w:spacing w:val="-6"/>
        </w:rPr>
        <w:t xml:space="preserve"> </w:t>
      </w:r>
      <w:r>
        <w:rPr>
          <w:spacing w:val="-2"/>
        </w:rPr>
        <w:t>Africa</w:t>
      </w:r>
    </w:p>
    <w:p w:rsidR="00993611" w:rsidRDefault="00993611">
      <w:pPr>
        <w:pStyle w:val="BodyText"/>
        <w:spacing w:before="139"/>
        <w:rPr>
          <w:b/>
        </w:rPr>
      </w:pPr>
    </w:p>
    <w:p w:rsidR="00993611" w:rsidRDefault="00296B77">
      <w:pPr>
        <w:pStyle w:val="BodyText"/>
        <w:spacing w:before="1" w:line="360" w:lineRule="auto"/>
        <w:ind w:left="360" w:right="367"/>
        <w:jc w:val="both"/>
      </w:pPr>
      <w:r>
        <w:t>Malaria remains a sig</w:t>
      </w:r>
      <w:r>
        <w:t>nificant health issue in sub-Saharan Africa, where it continues to be the leading cause of morbidity and mortality, especially among children under five years old. According</w:t>
      </w:r>
      <w:r>
        <w:rPr>
          <w:spacing w:val="-15"/>
        </w:rPr>
        <w:t xml:space="preserve"> </w:t>
      </w:r>
      <w:r>
        <w:t>to</w:t>
      </w:r>
      <w:r>
        <w:rPr>
          <w:spacing w:val="-12"/>
        </w:rPr>
        <w:t xml:space="preserve"> </w:t>
      </w:r>
      <w:r>
        <w:rPr>
          <w:b/>
        </w:rPr>
        <w:t>Okwa</w:t>
      </w:r>
      <w:r>
        <w:rPr>
          <w:b/>
          <w:spacing w:val="-13"/>
        </w:rPr>
        <w:t xml:space="preserve"> </w:t>
      </w:r>
      <w:r>
        <w:rPr>
          <w:b/>
        </w:rPr>
        <w:t>et</w:t>
      </w:r>
      <w:r>
        <w:rPr>
          <w:b/>
          <w:spacing w:val="-15"/>
        </w:rPr>
        <w:t xml:space="preserve"> </w:t>
      </w:r>
      <w:r>
        <w:rPr>
          <w:b/>
        </w:rPr>
        <w:t>al.</w:t>
      </w:r>
      <w:r>
        <w:rPr>
          <w:b/>
          <w:spacing w:val="-11"/>
        </w:rPr>
        <w:t xml:space="preserve"> </w:t>
      </w:r>
      <w:r>
        <w:rPr>
          <w:b/>
        </w:rPr>
        <w:t>(2018)</w:t>
      </w:r>
      <w:r>
        <w:t>,</w:t>
      </w:r>
      <w:r>
        <w:rPr>
          <w:spacing w:val="-11"/>
        </w:rPr>
        <w:t xml:space="preserve"> </w:t>
      </w:r>
      <w:r>
        <w:t>children</w:t>
      </w:r>
      <w:r>
        <w:rPr>
          <w:spacing w:val="-13"/>
        </w:rPr>
        <w:t xml:space="preserve"> </w:t>
      </w:r>
      <w:r>
        <w:t>in</w:t>
      </w:r>
      <w:r>
        <w:rPr>
          <w:spacing w:val="-13"/>
        </w:rPr>
        <w:t xml:space="preserve"> </w:t>
      </w:r>
      <w:r>
        <w:t>this</w:t>
      </w:r>
      <w:r>
        <w:rPr>
          <w:spacing w:val="-13"/>
        </w:rPr>
        <w:t xml:space="preserve"> </w:t>
      </w:r>
      <w:r>
        <w:t>age</w:t>
      </w:r>
      <w:r>
        <w:rPr>
          <w:spacing w:val="-9"/>
        </w:rPr>
        <w:t xml:space="preserve"> </w:t>
      </w:r>
      <w:r>
        <w:t>group</w:t>
      </w:r>
      <w:r>
        <w:rPr>
          <w:spacing w:val="-11"/>
        </w:rPr>
        <w:t xml:space="preserve"> </w:t>
      </w:r>
      <w:r>
        <w:t>are</w:t>
      </w:r>
      <w:r>
        <w:rPr>
          <w:spacing w:val="-12"/>
        </w:rPr>
        <w:t xml:space="preserve"> </w:t>
      </w:r>
      <w:r>
        <w:t>particularly</w:t>
      </w:r>
      <w:r>
        <w:rPr>
          <w:spacing w:val="-13"/>
        </w:rPr>
        <w:t xml:space="preserve"> </w:t>
      </w:r>
      <w:r>
        <w:t>vulnerable</w:t>
      </w:r>
      <w:r>
        <w:rPr>
          <w:spacing w:val="-13"/>
        </w:rPr>
        <w:t xml:space="preserve"> </w:t>
      </w:r>
      <w:r>
        <w:t>due</w:t>
      </w:r>
      <w:r>
        <w:rPr>
          <w:spacing w:val="-13"/>
        </w:rPr>
        <w:t xml:space="preserve"> </w:t>
      </w:r>
      <w:r>
        <w:t>to</w:t>
      </w:r>
      <w:r>
        <w:rPr>
          <w:spacing w:val="-13"/>
        </w:rPr>
        <w:t xml:space="preserve"> </w:t>
      </w:r>
      <w:r>
        <w:t>their underdeveloped immune systems, making them more susceptible to severe forms of malaria, including</w:t>
      </w:r>
      <w:r>
        <w:rPr>
          <w:spacing w:val="-12"/>
        </w:rPr>
        <w:t xml:space="preserve"> </w:t>
      </w:r>
      <w:r>
        <w:t>cerebral</w:t>
      </w:r>
      <w:r>
        <w:rPr>
          <w:spacing w:val="-10"/>
        </w:rPr>
        <w:t xml:space="preserve"> </w:t>
      </w:r>
      <w:r>
        <w:t>malaria,</w:t>
      </w:r>
      <w:r>
        <w:rPr>
          <w:spacing w:val="-10"/>
        </w:rPr>
        <w:t xml:space="preserve"> </w:t>
      </w:r>
      <w:r>
        <w:t>anemia,</w:t>
      </w:r>
      <w:r>
        <w:rPr>
          <w:spacing w:val="-10"/>
        </w:rPr>
        <w:t xml:space="preserve"> </w:t>
      </w:r>
      <w:r>
        <w:t>and</w:t>
      </w:r>
      <w:r>
        <w:rPr>
          <w:spacing w:val="-8"/>
        </w:rPr>
        <w:t xml:space="preserve"> </w:t>
      </w:r>
      <w:r>
        <w:t>respiratory</w:t>
      </w:r>
      <w:r>
        <w:rPr>
          <w:spacing w:val="-10"/>
        </w:rPr>
        <w:t xml:space="preserve"> </w:t>
      </w:r>
      <w:r>
        <w:t>distress.</w:t>
      </w:r>
      <w:r>
        <w:rPr>
          <w:spacing w:val="-8"/>
        </w:rPr>
        <w:t xml:space="preserve"> </w:t>
      </w:r>
      <w:r>
        <w:t>Malaria's</w:t>
      </w:r>
      <w:r>
        <w:rPr>
          <w:spacing w:val="-8"/>
        </w:rPr>
        <w:t xml:space="preserve"> </w:t>
      </w:r>
      <w:r>
        <w:t>impact</w:t>
      </w:r>
      <w:r>
        <w:rPr>
          <w:spacing w:val="-10"/>
        </w:rPr>
        <w:t xml:space="preserve"> </w:t>
      </w:r>
      <w:r>
        <w:t>on</w:t>
      </w:r>
      <w:r>
        <w:rPr>
          <w:spacing w:val="-8"/>
        </w:rPr>
        <w:t xml:space="preserve"> </w:t>
      </w:r>
      <w:r>
        <w:t>young</w:t>
      </w:r>
      <w:r>
        <w:rPr>
          <w:spacing w:val="-12"/>
        </w:rPr>
        <w:t xml:space="preserve"> </w:t>
      </w:r>
      <w:r>
        <w:t>children</w:t>
      </w:r>
      <w:r>
        <w:rPr>
          <w:spacing w:val="-10"/>
        </w:rPr>
        <w:t xml:space="preserve"> </w:t>
      </w:r>
      <w:r>
        <w:t>is compounded</w:t>
      </w:r>
      <w:r>
        <w:rPr>
          <w:spacing w:val="-15"/>
        </w:rPr>
        <w:t xml:space="preserve"> </w:t>
      </w:r>
      <w:r>
        <w:t>by</w:t>
      </w:r>
      <w:r>
        <w:rPr>
          <w:spacing w:val="-15"/>
        </w:rPr>
        <w:t xml:space="preserve"> </w:t>
      </w:r>
      <w:r>
        <w:t>the</w:t>
      </w:r>
      <w:r>
        <w:rPr>
          <w:spacing w:val="-15"/>
        </w:rPr>
        <w:t xml:space="preserve"> </w:t>
      </w:r>
      <w:r>
        <w:t>seasonal</w:t>
      </w:r>
      <w:r>
        <w:rPr>
          <w:spacing w:val="-15"/>
        </w:rPr>
        <w:t xml:space="preserve"> </w:t>
      </w:r>
      <w:r>
        <w:t>nature</w:t>
      </w:r>
      <w:r>
        <w:rPr>
          <w:spacing w:val="-15"/>
        </w:rPr>
        <w:t xml:space="preserve"> </w:t>
      </w:r>
      <w:r>
        <w:t>of</w:t>
      </w:r>
      <w:r>
        <w:rPr>
          <w:spacing w:val="-15"/>
        </w:rPr>
        <w:t xml:space="preserve"> </w:t>
      </w:r>
      <w:r>
        <w:t>the</w:t>
      </w:r>
      <w:r>
        <w:rPr>
          <w:spacing w:val="-15"/>
        </w:rPr>
        <w:t xml:space="preserve"> </w:t>
      </w:r>
      <w:r>
        <w:t>disease,</w:t>
      </w:r>
      <w:r>
        <w:rPr>
          <w:spacing w:val="-15"/>
        </w:rPr>
        <w:t xml:space="preserve"> </w:t>
      </w:r>
      <w:r>
        <w:t>with</w:t>
      </w:r>
      <w:r>
        <w:rPr>
          <w:spacing w:val="-15"/>
        </w:rPr>
        <w:t xml:space="preserve"> </w:t>
      </w:r>
      <w:r>
        <w:t>tran</w:t>
      </w:r>
      <w:r>
        <w:t>smission</w:t>
      </w:r>
      <w:r>
        <w:rPr>
          <w:spacing w:val="-15"/>
        </w:rPr>
        <w:t xml:space="preserve"> </w:t>
      </w:r>
      <w:r>
        <w:t>rates</w:t>
      </w:r>
      <w:r>
        <w:rPr>
          <w:spacing w:val="-15"/>
        </w:rPr>
        <w:t xml:space="preserve"> </w:t>
      </w:r>
      <w:r>
        <w:t>peaking</w:t>
      </w:r>
      <w:r>
        <w:rPr>
          <w:spacing w:val="-15"/>
        </w:rPr>
        <w:t xml:space="preserve"> </w:t>
      </w:r>
      <w:r>
        <w:t>during</w:t>
      </w:r>
      <w:r>
        <w:rPr>
          <w:spacing w:val="-15"/>
        </w:rPr>
        <w:t xml:space="preserve"> </w:t>
      </w:r>
      <w:r>
        <w:t>the</w:t>
      </w:r>
      <w:r>
        <w:rPr>
          <w:spacing w:val="-15"/>
        </w:rPr>
        <w:t xml:space="preserve"> </w:t>
      </w:r>
      <w:r>
        <w:t>rainy season when mosquito populations are at their highest.</w:t>
      </w:r>
    </w:p>
    <w:p w:rsidR="00993611" w:rsidRDefault="00993611">
      <w:pPr>
        <w:pStyle w:val="BodyText"/>
        <w:spacing w:before="1"/>
      </w:pPr>
    </w:p>
    <w:p w:rsidR="00993611" w:rsidRDefault="00296B77">
      <w:pPr>
        <w:pStyle w:val="BodyText"/>
        <w:spacing w:line="360" w:lineRule="auto"/>
        <w:ind w:left="360" w:right="369"/>
        <w:jc w:val="both"/>
      </w:pPr>
      <w:r>
        <w:t>The study highlights the challenges in controlling malaria, despite several interventions such as the</w:t>
      </w:r>
      <w:r>
        <w:rPr>
          <w:spacing w:val="-2"/>
        </w:rPr>
        <w:t xml:space="preserve"> </w:t>
      </w:r>
      <w:r>
        <w:t>distribution</w:t>
      </w:r>
      <w:r>
        <w:rPr>
          <w:spacing w:val="-2"/>
        </w:rPr>
        <w:t xml:space="preserve"> </w:t>
      </w:r>
      <w:r>
        <w:t>of</w:t>
      </w:r>
      <w:r>
        <w:rPr>
          <w:spacing w:val="-5"/>
        </w:rPr>
        <w:t xml:space="preserve"> </w:t>
      </w:r>
      <w:r>
        <w:t>insecticide-treated</w:t>
      </w:r>
      <w:r>
        <w:rPr>
          <w:spacing w:val="-2"/>
        </w:rPr>
        <w:t xml:space="preserve"> </w:t>
      </w:r>
      <w:r>
        <w:t>nets</w:t>
      </w:r>
      <w:r>
        <w:rPr>
          <w:spacing w:val="-2"/>
        </w:rPr>
        <w:t xml:space="preserve"> </w:t>
      </w:r>
      <w:r>
        <w:t>(ITNs), seasonal</w:t>
      </w:r>
      <w:r>
        <w:rPr>
          <w:spacing w:val="-2"/>
        </w:rPr>
        <w:t xml:space="preserve"> </w:t>
      </w:r>
      <w:r>
        <w:t>malaria</w:t>
      </w:r>
      <w:r>
        <w:rPr>
          <w:spacing w:val="-2"/>
        </w:rPr>
        <w:t xml:space="preserve"> </w:t>
      </w:r>
      <w:r>
        <w:t>chemoprevention</w:t>
      </w:r>
      <w:r>
        <w:rPr>
          <w:spacing w:val="-2"/>
        </w:rPr>
        <w:t xml:space="preserve"> </w:t>
      </w:r>
      <w:r>
        <w:t>(SMC),</w:t>
      </w:r>
      <w:r>
        <w:rPr>
          <w:spacing w:val="-2"/>
        </w:rPr>
        <w:t xml:space="preserve"> </w:t>
      </w:r>
      <w:r>
        <w:t>and antimalarial drug treatments. The high prevalence of malaria in children under five continues to burden</w:t>
      </w:r>
      <w:r>
        <w:rPr>
          <w:spacing w:val="-6"/>
        </w:rPr>
        <w:t xml:space="preserve"> </w:t>
      </w:r>
      <w:r>
        <w:t>healthcare</w:t>
      </w:r>
      <w:r>
        <w:rPr>
          <w:spacing w:val="-2"/>
        </w:rPr>
        <w:t xml:space="preserve"> </w:t>
      </w:r>
      <w:r>
        <w:t>systems</w:t>
      </w:r>
      <w:r>
        <w:rPr>
          <w:spacing w:val="-4"/>
        </w:rPr>
        <w:t xml:space="preserve"> </w:t>
      </w:r>
      <w:r>
        <w:t>and</w:t>
      </w:r>
      <w:r>
        <w:rPr>
          <w:spacing w:val="-4"/>
        </w:rPr>
        <w:t xml:space="preserve"> </w:t>
      </w:r>
      <w:r>
        <w:t>increases</w:t>
      </w:r>
      <w:r>
        <w:rPr>
          <w:spacing w:val="-6"/>
        </w:rPr>
        <w:t xml:space="preserve"> </w:t>
      </w:r>
      <w:r>
        <w:t>the</w:t>
      </w:r>
      <w:r>
        <w:rPr>
          <w:spacing w:val="-6"/>
        </w:rPr>
        <w:t xml:space="preserve"> </w:t>
      </w:r>
      <w:r>
        <w:t>mortality</w:t>
      </w:r>
      <w:r>
        <w:rPr>
          <w:spacing w:val="-8"/>
        </w:rPr>
        <w:t xml:space="preserve"> </w:t>
      </w:r>
      <w:r>
        <w:t>rate</w:t>
      </w:r>
      <w:r>
        <w:rPr>
          <w:spacing w:val="-4"/>
        </w:rPr>
        <w:t xml:space="preserve"> </w:t>
      </w:r>
      <w:r>
        <w:t>among</w:t>
      </w:r>
      <w:r>
        <w:rPr>
          <w:spacing w:val="-6"/>
        </w:rPr>
        <w:t xml:space="preserve"> </w:t>
      </w:r>
      <w:r>
        <w:t>this</w:t>
      </w:r>
      <w:r>
        <w:rPr>
          <w:spacing w:val="-4"/>
        </w:rPr>
        <w:t xml:space="preserve"> </w:t>
      </w:r>
      <w:r>
        <w:t>vulnerable</w:t>
      </w:r>
      <w:r>
        <w:rPr>
          <w:spacing w:val="-4"/>
        </w:rPr>
        <w:t xml:space="preserve"> </w:t>
      </w:r>
      <w:r>
        <w:t>population.</w:t>
      </w:r>
      <w:r>
        <w:rPr>
          <w:spacing w:val="-4"/>
        </w:rPr>
        <w:t xml:space="preserve"> </w:t>
      </w:r>
      <w:r>
        <w:t>The researchers</w:t>
      </w:r>
      <w:r>
        <w:rPr>
          <w:spacing w:val="-9"/>
        </w:rPr>
        <w:t xml:space="preserve"> </w:t>
      </w:r>
      <w:r>
        <w:t>emphasize</w:t>
      </w:r>
      <w:r>
        <w:rPr>
          <w:spacing w:val="-7"/>
        </w:rPr>
        <w:t xml:space="preserve"> </w:t>
      </w:r>
      <w:r>
        <w:t>that</w:t>
      </w:r>
      <w:r>
        <w:rPr>
          <w:spacing w:val="-7"/>
        </w:rPr>
        <w:t xml:space="preserve"> </w:t>
      </w:r>
      <w:r>
        <w:t>effective</w:t>
      </w:r>
      <w:r>
        <w:rPr>
          <w:spacing w:val="-7"/>
        </w:rPr>
        <w:t xml:space="preserve"> </w:t>
      </w:r>
      <w:r>
        <w:t>prevention,</w:t>
      </w:r>
      <w:r>
        <w:rPr>
          <w:spacing w:val="-7"/>
        </w:rPr>
        <w:t xml:space="preserve"> </w:t>
      </w:r>
      <w:r>
        <w:t>early</w:t>
      </w:r>
      <w:r>
        <w:rPr>
          <w:spacing w:val="-9"/>
        </w:rPr>
        <w:t xml:space="preserve"> </w:t>
      </w:r>
      <w:r>
        <w:t>diagnosis,</w:t>
      </w:r>
      <w:r>
        <w:rPr>
          <w:spacing w:val="-7"/>
        </w:rPr>
        <w:t xml:space="preserve"> </w:t>
      </w:r>
      <w:r>
        <w:t>and</w:t>
      </w:r>
      <w:r>
        <w:rPr>
          <w:spacing w:val="-7"/>
        </w:rPr>
        <w:t xml:space="preserve"> </w:t>
      </w:r>
      <w:r>
        <w:t>prompt</w:t>
      </w:r>
      <w:r>
        <w:rPr>
          <w:spacing w:val="-7"/>
        </w:rPr>
        <w:t xml:space="preserve"> </w:t>
      </w:r>
      <w:r>
        <w:t>treatment</w:t>
      </w:r>
      <w:r>
        <w:rPr>
          <w:spacing w:val="-7"/>
        </w:rPr>
        <w:t xml:space="preserve"> </w:t>
      </w:r>
      <w:r>
        <w:t>are</w:t>
      </w:r>
      <w:r>
        <w:rPr>
          <w:spacing w:val="-7"/>
        </w:rPr>
        <w:t xml:space="preserve"> </w:t>
      </w:r>
      <w:r>
        <w:t>critical to reducing the health burden of malaria. However, gaps in access to these interventions, particularly in rural areas, hinder progress.</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BodyText"/>
        <w:spacing w:before="74" w:line="360" w:lineRule="auto"/>
        <w:ind w:left="360" w:right="370"/>
        <w:jc w:val="both"/>
      </w:pPr>
      <w:r>
        <w:lastRenderedPageBreak/>
        <w:t>This</w:t>
      </w:r>
      <w:r>
        <w:rPr>
          <w:spacing w:val="-15"/>
        </w:rPr>
        <w:t xml:space="preserve"> </w:t>
      </w:r>
      <w:r>
        <w:t>study</w:t>
      </w:r>
      <w:r>
        <w:rPr>
          <w:spacing w:val="-15"/>
        </w:rPr>
        <w:t xml:space="preserve"> </w:t>
      </w:r>
      <w:r>
        <w:t>underscores</w:t>
      </w:r>
      <w:r>
        <w:rPr>
          <w:spacing w:val="-15"/>
        </w:rPr>
        <w:t xml:space="preserve"> </w:t>
      </w:r>
      <w:r>
        <w:t>the</w:t>
      </w:r>
      <w:r>
        <w:rPr>
          <w:spacing w:val="-15"/>
        </w:rPr>
        <w:t xml:space="preserve"> </w:t>
      </w:r>
      <w:r>
        <w:t>import</w:t>
      </w:r>
      <w:r>
        <w:t>ance</w:t>
      </w:r>
      <w:r>
        <w:rPr>
          <w:spacing w:val="-15"/>
        </w:rPr>
        <w:t xml:space="preserve"> </w:t>
      </w:r>
      <w:r>
        <w:t>of</w:t>
      </w:r>
      <w:r>
        <w:rPr>
          <w:spacing w:val="-15"/>
        </w:rPr>
        <w:t xml:space="preserve"> </w:t>
      </w:r>
      <w:r>
        <w:t>targeted</w:t>
      </w:r>
      <w:r>
        <w:rPr>
          <w:spacing w:val="-15"/>
        </w:rPr>
        <w:t xml:space="preserve"> </w:t>
      </w:r>
      <w:r>
        <w:t>interventions</w:t>
      </w:r>
      <w:r>
        <w:rPr>
          <w:spacing w:val="-15"/>
        </w:rPr>
        <w:t xml:space="preserve"> </w:t>
      </w:r>
      <w:r>
        <w:t>for</w:t>
      </w:r>
      <w:r>
        <w:rPr>
          <w:spacing w:val="-15"/>
        </w:rPr>
        <w:t xml:space="preserve"> </w:t>
      </w:r>
      <w:r>
        <w:t>young</w:t>
      </w:r>
      <w:r>
        <w:rPr>
          <w:spacing w:val="-15"/>
        </w:rPr>
        <w:t xml:space="preserve"> </w:t>
      </w:r>
      <w:r>
        <w:t>children,</w:t>
      </w:r>
      <w:r>
        <w:rPr>
          <w:spacing w:val="-15"/>
        </w:rPr>
        <w:t xml:space="preserve"> </w:t>
      </w:r>
      <w:r>
        <w:t>such</w:t>
      </w:r>
      <w:r>
        <w:rPr>
          <w:spacing w:val="-15"/>
        </w:rPr>
        <w:t xml:space="preserve"> </w:t>
      </w:r>
      <w:r>
        <w:t>as</w:t>
      </w:r>
      <w:r>
        <w:rPr>
          <w:spacing w:val="-15"/>
        </w:rPr>
        <w:t xml:space="preserve"> </w:t>
      </w:r>
      <w:r>
        <w:t>routine malaria prevention strategies and improving healthcare access, especially for rural populations.</w:t>
      </w:r>
    </w:p>
    <w:p w:rsidR="00993611" w:rsidRDefault="00993611">
      <w:pPr>
        <w:pStyle w:val="BodyText"/>
        <w:spacing w:before="10"/>
      </w:pPr>
    </w:p>
    <w:p w:rsidR="00993611" w:rsidRDefault="00296B77">
      <w:pPr>
        <w:pStyle w:val="Heading2"/>
        <w:ind w:left="360" w:firstLine="0"/>
      </w:pPr>
      <w:r>
        <w:t>Malaria</w:t>
      </w:r>
      <w:r>
        <w:rPr>
          <w:spacing w:val="-9"/>
        </w:rPr>
        <w:t xml:space="preserve"> </w:t>
      </w:r>
      <w:r>
        <w:t>in</w:t>
      </w:r>
      <w:r>
        <w:rPr>
          <w:spacing w:val="-5"/>
        </w:rPr>
        <w:t xml:space="preserve"> </w:t>
      </w:r>
      <w:r>
        <w:t>Nigeria:</w:t>
      </w:r>
      <w:r>
        <w:rPr>
          <w:spacing w:val="-5"/>
        </w:rPr>
        <w:t xml:space="preserve"> </w:t>
      </w:r>
      <w:r>
        <w:t>Prevalence</w:t>
      </w:r>
      <w:r>
        <w:rPr>
          <w:spacing w:val="-10"/>
        </w:rPr>
        <w:t xml:space="preserve"> </w:t>
      </w:r>
      <w:r>
        <w:t>and</w:t>
      </w:r>
      <w:r>
        <w:rPr>
          <w:spacing w:val="-5"/>
        </w:rPr>
        <w:t xml:space="preserve"> </w:t>
      </w:r>
      <w:r>
        <w:rPr>
          <w:spacing w:val="-2"/>
        </w:rPr>
        <w:t>Challenges</w:t>
      </w:r>
    </w:p>
    <w:p w:rsidR="00993611" w:rsidRDefault="00993611">
      <w:pPr>
        <w:pStyle w:val="BodyText"/>
        <w:spacing w:before="136"/>
        <w:rPr>
          <w:b/>
        </w:rPr>
      </w:pPr>
    </w:p>
    <w:p w:rsidR="00993611" w:rsidRDefault="00296B77">
      <w:pPr>
        <w:pStyle w:val="BodyText"/>
        <w:spacing w:before="1" w:line="360" w:lineRule="auto"/>
        <w:ind w:left="360" w:right="365"/>
        <w:jc w:val="both"/>
      </w:pPr>
      <w:r>
        <w:t>In</w:t>
      </w:r>
      <w:r>
        <w:rPr>
          <w:spacing w:val="-6"/>
        </w:rPr>
        <w:t xml:space="preserve"> </w:t>
      </w:r>
      <w:r>
        <w:rPr>
          <w:b/>
        </w:rPr>
        <w:t>Adebayo</w:t>
      </w:r>
      <w:r>
        <w:rPr>
          <w:b/>
          <w:spacing w:val="-6"/>
        </w:rPr>
        <w:t xml:space="preserve"> </w:t>
      </w:r>
      <w:r>
        <w:rPr>
          <w:b/>
        </w:rPr>
        <w:t>et</w:t>
      </w:r>
      <w:r>
        <w:rPr>
          <w:b/>
          <w:spacing w:val="-6"/>
        </w:rPr>
        <w:t xml:space="preserve"> </w:t>
      </w:r>
      <w:r>
        <w:rPr>
          <w:b/>
        </w:rPr>
        <w:t>al.</w:t>
      </w:r>
      <w:r>
        <w:rPr>
          <w:b/>
          <w:spacing w:val="-6"/>
        </w:rPr>
        <w:t xml:space="preserve"> </w:t>
      </w:r>
      <w:r>
        <w:rPr>
          <w:b/>
        </w:rPr>
        <w:t>(2021)</w:t>
      </w:r>
      <w:r>
        <w:t>,</w:t>
      </w:r>
      <w:r>
        <w:rPr>
          <w:spacing w:val="-6"/>
        </w:rPr>
        <w:t xml:space="preserve"> </w:t>
      </w:r>
      <w:r>
        <w:t>the</w:t>
      </w:r>
      <w:r>
        <w:rPr>
          <w:spacing w:val="-6"/>
        </w:rPr>
        <w:t xml:space="preserve"> </w:t>
      </w:r>
      <w:r>
        <w:t>authors</w:t>
      </w:r>
      <w:r>
        <w:rPr>
          <w:spacing w:val="-6"/>
        </w:rPr>
        <w:t xml:space="preserve"> </w:t>
      </w:r>
      <w:r>
        <w:t>examine</w:t>
      </w:r>
      <w:r>
        <w:rPr>
          <w:spacing w:val="-6"/>
        </w:rPr>
        <w:t xml:space="preserve"> </w:t>
      </w:r>
      <w:r>
        <w:t>the</w:t>
      </w:r>
      <w:r>
        <w:rPr>
          <w:spacing w:val="-7"/>
        </w:rPr>
        <w:t xml:space="preserve"> </w:t>
      </w:r>
      <w:r>
        <w:t>state</w:t>
      </w:r>
      <w:r>
        <w:rPr>
          <w:spacing w:val="-6"/>
        </w:rPr>
        <w:t xml:space="preserve"> </w:t>
      </w:r>
      <w:r>
        <w:t>of</w:t>
      </w:r>
      <w:r>
        <w:rPr>
          <w:spacing w:val="-7"/>
        </w:rPr>
        <w:t xml:space="preserve"> </w:t>
      </w:r>
      <w:r>
        <w:t>malaria</w:t>
      </w:r>
      <w:r>
        <w:rPr>
          <w:spacing w:val="-6"/>
        </w:rPr>
        <w:t xml:space="preserve"> </w:t>
      </w:r>
      <w:r>
        <w:t>in</w:t>
      </w:r>
      <w:r>
        <w:rPr>
          <w:spacing w:val="-6"/>
        </w:rPr>
        <w:t xml:space="preserve"> </w:t>
      </w:r>
      <w:r>
        <w:t>Nigeria,</w:t>
      </w:r>
      <w:r>
        <w:rPr>
          <w:spacing w:val="-6"/>
        </w:rPr>
        <w:t xml:space="preserve"> </w:t>
      </w:r>
      <w:r>
        <w:t>one</w:t>
      </w:r>
      <w:r>
        <w:rPr>
          <w:spacing w:val="-7"/>
        </w:rPr>
        <w:t xml:space="preserve"> </w:t>
      </w:r>
      <w:r>
        <w:t>of</w:t>
      </w:r>
      <w:r>
        <w:rPr>
          <w:spacing w:val="-7"/>
        </w:rPr>
        <w:t xml:space="preserve"> </w:t>
      </w:r>
      <w:r>
        <w:t>the</w:t>
      </w:r>
      <w:r>
        <w:rPr>
          <w:spacing w:val="-7"/>
        </w:rPr>
        <w:t xml:space="preserve"> </w:t>
      </w:r>
      <w:r>
        <w:t>countries most</w:t>
      </w:r>
      <w:r>
        <w:rPr>
          <w:spacing w:val="-2"/>
        </w:rPr>
        <w:t xml:space="preserve"> </w:t>
      </w:r>
      <w:r>
        <w:t>affected</w:t>
      </w:r>
      <w:r>
        <w:rPr>
          <w:spacing w:val="-5"/>
        </w:rPr>
        <w:t xml:space="preserve"> </w:t>
      </w:r>
      <w:r>
        <w:t>by</w:t>
      </w:r>
      <w:r>
        <w:rPr>
          <w:spacing w:val="-8"/>
        </w:rPr>
        <w:t xml:space="preserve"> </w:t>
      </w:r>
      <w:r>
        <w:t>the</w:t>
      </w:r>
      <w:r>
        <w:rPr>
          <w:spacing w:val="-5"/>
        </w:rPr>
        <w:t xml:space="preserve"> </w:t>
      </w:r>
      <w:r>
        <w:t>disease</w:t>
      </w:r>
      <w:r>
        <w:rPr>
          <w:spacing w:val="-5"/>
        </w:rPr>
        <w:t xml:space="preserve"> </w:t>
      </w:r>
      <w:r>
        <w:t>globally.</w:t>
      </w:r>
      <w:r>
        <w:rPr>
          <w:spacing w:val="-5"/>
        </w:rPr>
        <w:t xml:space="preserve"> </w:t>
      </w:r>
      <w:r>
        <w:t>Despite</w:t>
      </w:r>
      <w:r>
        <w:rPr>
          <w:spacing w:val="-5"/>
        </w:rPr>
        <w:t xml:space="preserve"> </w:t>
      </w:r>
      <w:r>
        <w:t>considerable</w:t>
      </w:r>
      <w:r>
        <w:rPr>
          <w:spacing w:val="-5"/>
        </w:rPr>
        <w:t xml:space="preserve"> </w:t>
      </w:r>
      <w:r>
        <w:t>efforts</w:t>
      </w:r>
      <w:r>
        <w:rPr>
          <w:spacing w:val="-2"/>
        </w:rPr>
        <w:t xml:space="preserve"> </w:t>
      </w:r>
      <w:r>
        <w:t>to</w:t>
      </w:r>
      <w:r>
        <w:rPr>
          <w:spacing w:val="-5"/>
        </w:rPr>
        <w:t xml:space="preserve"> </w:t>
      </w:r>
      <w:r>
        <w:t>control</w:t>
      </w:r>
      <w:r>
        <w:rPr>
          <w:spacing w:val="-5"/>
        </w:rPr>
        <w:t xml:space="preserve"> </w:t>
      </w:r>
      <w:r>
        <w:t>malaria,</w:t>
      </w:r>
      <w:r>
        <w:rPr>
          <w:spacing w:val="-5"/>
        </w:rPr>
        <w:t xml:space="preserve"> </w:t>
      </w:r>
      <w:r>
        <w:t>it</w:t>
      </w:r>
      <w:r>
        <w:rPr>
          <w:spacing w:val="-5"/>
        </w:rPr>
        <w:t xml:space="preserve"> </w:t>
      </w:r>
      <w:r>
        <w:t>remains</w:t>
      </w:r>
      <w:r>
        <w:rPr>
          <w:spacing w:val="-5"/>
        </w:rPr>
        <w:t xml:space="preserve"> </w:t>
      </w:r>
      <w:r>
        <w:t>a significant health challenge, particularly for children under five years old. The study finds</w:t>
      </w:r>
      <w:r>
        <w:t xml:space="preserve"> that malaria accounts for a large portion of pediatric admissions in hospitals across Nigeria, with children in this age group being especially vulnerable to severe forms of the disease.</w:t>
      </w:r>
    </w:p>
    <w:p w:rsidR="00993611" w:rsidRDefault="00993611">
      <w:pPr>
        <w:pStyle w:val="BodyText"/>
        <w:spacing w:before="3"/>
      </w:pPr>
    </w:p>
    <w:p w:rsidR="00993611" w:rsidRDefault="00296B77">
      <w:pPr>
        <w:pStyle w:val="BodyText"/>
        <w:spacing w:line="360" w:lineRule="auto"/>
        <w:ind w:left="360" w:right="366"/>
        <w:jc w:val="both"/>
      </w:pPr>
      <w:r>
        <w:t>The researchers identify several barriers to effective malaria cont</w:t>
      </w:r>
      <w:r>
        <w:t>rol, including poor access to healthcare, limited use of preventive measures like ITNs, and delays in seeking treatment. These factors</w:t>
      </w:r>
      <w:r>
        <w:rPr>
          <w:spacing w:val="-15"/>
        </w:rPr>
        <w:t xml:space="preserve"> </w:t>
      </w:r>
      <w:r>
        <w:t>contribute</w:t>
      </w:r>
      <w:r>
        <w:rPr>
          <w:spacing w:val="-15"/>
        </w:rPr>
        <w:t xml:space="preserve"> </w:t>
      </w:r>
      <w:r>
        <w:t>to</w:t>
      </w:r>
      <w:r>
        <w:rPr>
          <w:spacing w:val="-15"/>
        </w:rPr>
        <w:t xml:space="preserve"> </w:t>
      </w:r>
      <w:r>
        <w:t>the</w:t>
      </w:r>
      <w:r>
        <w:rPr>
          <w:spacing w:val="-15"/>
        </w:rPr>
        <w:t xml:space="preserve"> </w:t>
      </w:r>
      <w:r>
        <w:t>continued</w:t>
      </w:r>
      <w:r>
        <w:rPr>
          <w:spacing w:val="-15"/>
        </w:rPr>
        <w:t xml:space="preserve"> </w:t>
      </w:r>
      <w:r>
        <w:t>high</w:t>
      </w:r>
      <w:r>
        <w:rPr>
          <w:spacing w:val="-13"/>
        </w:rPr>
        <w:t xml:space="preserve"> </w:t>
      </w:r>
      <w:r>
        <w:t>incidence</w:t>
      </w:r>
      <w:r>
        <w:rPr>
          <w:spacing w:val="-15"/>
        </w:rPr>
        <w:t xml:space="preserve"> </w:t>
      </w:r>
      <w:r>
        <w:t>of</w:t>
      </w:r>
      <w:r>
        <w:rPr>
          <w:spacing w:val="-15"/>
        </w:rPr>
        <w:t xml:space="preserve"> </w:t>
      </w:r>
      <w:r>
        <w:t>malaria</w:t>
      </w:r>
      <w:r>
        <w:rPr>
          <w:spacing w:val="-15"/>
        </w:rPr>
        <w:t xml:space="preserve"> </w:t>
      </w:r>
      <w:r>
        <w:t>and</w:t>
      </w:r>
      <w:r>
        <w:rPr>
          <w:spacing w:val="-13"/>
        </w:rPr>
        <w:t xml:space="preserve"> </w:t>
      </w:r>
      <w:r>
        <w:t>its</w:t>
      </w:r>
      <w:r>
        <w:rPr>
          <w:spacing w:val="-15"/>
        </w:rPr>
        <w:t xml:space="preserve"> </w:t>
      </w:r>
      <w:r>
        <w:t>associated</w:t>
      </w:r>
      <w:r>
        <w:rPr>
          <w:spacing w:val="-15"/>
        </w:rPr>
        <w:t xml:space="preserve"> </w:t>
      </w:r>
      <w:r>
        <w:t>complications,</w:t>
      </w:r>
      <w:r>
        <w:rPr>
          <w:spacing w:val="-15"/>
        </w:rPr>
        <w:t xml:space="preserve"> </w:t>
      </w:r>
      <w:r>
        <w:t>such as anemia and cerebral malar</w:t>
      </w:r>
      <w:r>
        <w:t>ia, among children. The study also notes the challenge of drug resistance,</w:t>
      </w:r>
      <w:r>
        <w:rPr>
          <w:spacing w:val="-6"/>
        </w:rPr>
        <w:t xml:space="preserve"> </w:t>
      </w:r>
      <w:r>
        <w:t>particularly</w:t>
      </w:r>
      <w:r>
        <w:rPr>
          <w:spacing w:val="-11"/>
        </w:rPr>
        <w:t xml:space="preserve"> </w:t>
      </w:r>
      <w:r>
        <w:t>to</w:t>
      </w:r>
      <w:r>
        <w:rPr>
          <w:spacing w:val="-6"/>
        </w:rPr>
        <w:t xml:space="preserve"> </w:t>
      </w:r>
      <w:r>
        <w:t>older</w:t>
      </w:r>
      <w:r>
        <w:rPr>
          <w:spacing w:val="-12"/>
        </w:rPr>
        <w:t xml:space="preserve"> </w:t>
      </w:r>
      <w:r>
        <w:t>antimalarial</w:t>
      </w:r>
      <w:r>
        <w:rPr>
          <w:spacing w:val="-8"/>
        </w:rPr>
        <w:t xml:space="preserve"> </w:t>
      </w:r>
      <w:r>
        <w:t>drugs,</w:t>
      </w:r>
      <w:r>
        <w:rPr>
          <w:spacing w:val="-6"/>
        </w:rPr>
        <w:t xml:space="preserve"> </w:t>
      </w:r>
      <w:r>
        <w:t>which</w:t>
      </w:r>
      <w:r>
        <w:rPr>
          <w:spacing w:val="-11"/>
        </w:rPr>
        <w:t xml:space="preserve"> </w:t>
      </w:r>
      <w:r>
        <w:t>reduces</w:t>
      </w:r>
      <w:r>
        <w:rPr>
          <w:spacing w:val="-8"/>
        </w:rPr>
        <w:t xml:space="preserve"> </w:t>
      </w:r>
      <w:r>
        <w:t>the</w:t>
      </w:r>
      <w:r>
        <w:rPr>
          <w:spacing w:val="-8"/>
        </w:rPr>
        <w:t xml:space="preserve"> </w:t>
      </w:r>
      <w:r>
        <w:t>effectiveness</w:t>
      </w:r>
      <w:r>
        <w:rPr>
          <w:spacing w:val="-8"/>
        </w:rPr>
        <w:t xml:space="preserve"> </w:t>
      </w:r>
      <w:r>
        <w:t>of</w:t>
      </w:r>
      <w:r>
        <w:rPr>
          <w:spacing w:val="-11"/>
        </w:rPr>
        <w:t xml:space="preserve"> </w:t>
      </w:r>
      <w:r>
        <w:t>treatment</w:t>
      </w:r>
      <w:r>
        <w:rPr>
          <w:spacing w:val="-8"/>
        </w:rPr>
        <w:t xml:space="preserve"> </w:t>
      </w:r>
      <w:r>
        <w:t>in some cases.</w:t>
      </w:r>
    </w:p>
    <w:p w:rsidR="00993611" w:rsidRDefault="00993611">
      <w:pPr>
        <w:pStyle w:val="BodyText"/>
        <w:spacing w:before="3"/>
      </w:pPr>
    </w:p>
    <w:p w:rsidR="00993611" w:rsidRDefault="00296B77">
      <w:pPr>
        <w:pStyle w:val="BodyText"/>
        <w:spacing w:line="360" w:lineRule="auto"/>
        <w:ind w:left="360" w:right="367"/>
        <w:jc w:val="both"/>
      </w:pPr>
      <w:r>
        <w:t>The</w:t>
      </w:r>
      <w:r>
        <w:rPr>
          <w:spacing w:val="-7"/>
        </w:rPr>
        <w:t xml:space="preserve"> </w:t>
      </w:r>
      <w:r>
        <w:t>research</w:t>
      </w:r>
      <w:r>
        <w:rPr>
          <w:spacing w:val="-5"/>
        </w:rPr>
        <w:t xml:space="preserve"> </w:t>
      </w:r>
      <w:r>
        <w:t>calls</w:t>
      </w:r>
      <w:r>
        <w:rPr>
          <w:spacing w:val="-7"/>
        </w:rPr>
        <w:t xml:space="preserve"> </w:t>
      </w:r>
      <w:r>
        <w:t>for</w:t>
      </w:r>
      <w:r>
        <w:rPr>
          <w:spacing w:val="-9"/>
        </w:rPr>
        <w:t xml:space="preserve"> </w:t>
      </w:r>
      <w:r>
        <w:t>a</w:t>
      </w:r>
      <w:r>
        <w:rPr>
          <w:spacing w:val="-7"/>
        </w:rPr>
        <w:t xml:space="preserve"> </w:t>
      </w:r>
      <w:r>
        <w:t>comprehensive</w:t>
      </w:r>
      <w:r>
        <w:rPr>
          <w:spacing w:val="-9"/>
        </w:rPr>
        <w:t xml:space="preserve"> </w:t>
      </w:r>
      <w:r>
        <w:t>approach</w:t>
      </w:r>
      <w:r>
        <w:rPr>
          <w:spacing w:val="-7"/>
        </w:rPr>
        <w:t xml:space="preserve"> </w:t>
      </w:r>
      <w:r>
        <w:t>to</w:t>
      </w:r>
      <w:r>
        <w:rPr>
          <w:spacing w:val="-7"/>
        </w:rPr>
        <w:t xml:space="preserve"> </w:t>
      </w:r>
      <w:r>
        <w:t>malaria</w:t>
      </w:r>
      <w:r>
        <w:rPr>
          <w:spacing w:val="-7"/>
        </w:rPr>
        <w:t xml:space="preserve"> </w:t>
      </w:r>
      <w:r>
        <w:t>control,</w:t>
      </w:r>
      <w:r>
        <w:rPr>
          <w:spacing w:val="-7"/>
        </w:rPr>
        <w:t xml:space="preserve"> </w:t>
      </w:r>
      <w:r>
        <w:t>including</w:t>
      </w:r>
      <w:r>
        <w:rPr>
          <w:spacing w:val="-9"/>
        </w:rPr>
        <w:t xml:space="preserve"> </w:t>
      </w:r>
      <w:r>
        <w:t>better</w:t>
      </w:r>
      <w:r>
        <w:rPr>
          <w:spacing w:val="-7"/>
        </w:rPr>
        <w:t xml:space="preserve"> </w:t>
      </w:r>
      <w:r>
        <w:t>public</w:t>
      </w:r>
      <w:r>
        <w:rPr>
          <w:spacing w:val="-6"/>
        </w:rPr>
        <w:t xml:space="preserve"> </w:t>
      </w:r>
      <w:r>
        <w:t>health education,</w:t>
      </w:r>
      <w:r>
        <w:rPr>
          <w:spacing w:val="-4"/>
        </w:rPr>
        <w:t xml:space="preserve"> </w:t>
      </w:r>
      <w:r>
        <w:t>expanded</w:t>
      </w:r>
      <w:r>
        <w:rPr>
          <w:spacing w:val="-6"/>
        </w:rPr>
        <w:t xml:space="preserve"> </w:t>
      </w:r>
      <w:r>
        <w:t>access</w:t>
      </w:r>
      <w:r>
        <w:rPr>
          <w:spacing w:val="-2"/>
        </w:rPr>
        <w:t xml:space="preserve"> </w:t>
      </w:r>
      <w:r>
        <w:t>to</w:t>
      </w:r>
      <w:r>
        <w:rPr>
          <w:spacing w:val="-4"/>
        </w:rPr>
        <w:t xml:space="preserve"> </w:t>
      </w:r>
      <w:r>
        <w:t>prevention</w:t>
      </w:r>
      <w:r>
        <w:rPr>
          <w:spacing w:val="-4"/>
        </w:rPr>
        <w:t xml:space="preserve"> </w:t>
      </w:r>
      <w:r>
        <w:t>tools,</w:t>
      </w:r>
      <w:r>
        <w:rPr>
          <w:spacing w:val="-4"/>
        </w:rPr>
        <w:t xml:space="preserve"> </w:t>
      </w:r>
      <w:r>
        <w:t>and</w:t>
      </w:r>
      <w:r>
        <w:rPr>
          <w:spacing w:val="-4"/>
        </w:rPr>
        <w:t xml:space="preserve"> </w:t>
      </w:r>
      <w:r>
        <w:t>improving</w:t>
      </w:r>
      <w:r>
        <w:rPr>
          <w:spacing w:val="-6"/>
        </w:rPr>
        <w:t xml:space="preserve"> </w:t>
      </w:r>
      <w:r>
        <w:t>the</w:t>
      </w:r>
      <w:r>
        <w:rPr>
          <w:spacing w:val="-6"/>
        </w:rPr>
        <w:t xml:space="preserve"> </w:t>
      </w:r>
      <w:r>
        <w:t>capacity</w:t>
      </w:r>
      <w:r>
        <w:rPr>
          <w:spacing w:val="-6"/>
        </w:rPr>
        <w:t xml:space="preserve"> </w:t>
      </w:r>
      <w:r>
        <w:t>of</w:t>
      </w:r>
      <w:r>
        <w:rPr>
          <w:spacing w:val="-6"/>
        </w:rPr>
        <w:t xml:space="preserve"> </w:t>
      </w:r>
      <w:r>
        <w:t>healthcare</w:t>
      </w:r>
      <w:r>
        <w:rPr>
          <w:spacing w:val="-7"/>
        </w:rPr>
        <w:t xml:space="preserve"> </w:t>
      </w:r>
      <w:r>
        <w:t>systems to handle pediatric malaria cases. By focusing on these areas, Nigeria can reduce the malaria burden in children and lower related mortali</w:t>
      </w:r>
      <w:r>
        <w:t>ty rates.</w:t>
      </w:r>
    </w:p>
    <w:p w:rsidR="00993611" w:rsidRDefault="00993611">
      <w:pPr>
        <w:pStyle w:val="BodyText"/>
        <w:spacing w:before="10"/>
      </w:pPr>
    </w:p>
    <w:p w:rsidR="00993611" w:rsidRDefault="00296B77">
      <w:pPr>
        <w:pStyle w:val="Heading2"/>
        <w:ind w:left="360" w:firstLine="0"/>
      </w:pPr>
      <w:r>
        <w:t>Malaria</w:t>
      </w:r>
      <w:r>
        <w:rPr>
          <w:spacing w:val="-8"/>
        </w:rPr>
        <w:t xml:space="preserve"> </w:t>
      </w:r>
      <w:r>
        <w:t>in</w:t>
      </w:r>
      <w:r>
        <w:rPr>
          <w:spacing w:val="-4"/>
        </w:rPr>
        <w:t xml:space="preserve"> </w:t>
      </w:r>
      <w:r>
        <w:t>Children</w:t>
      </w:r>
      <w:r>
        <w:rPr>
          <w:spacing w:val="-9"/>
        </w:rPr>
        <w:t xml:space="preserve"> </w:t>
      </w:r>
      <w:r>
        <w:t>Under</w:t>
      </w:r>
      <w:r>
        <w:rPr>
          <w:spacing w:val="-9"/>
        </w:rPr>
        <w:t xml:space="preserve"> </w:t>
      </w:r>
      <w:r>
        <w:t>Five:</w:t>
      </w:r>
      <w:r>
        <w:rPr>
          <w:spacing w:val="-11"/>
        </w:rPr>
        <w:t xml:space="preserve"> </w:t>
      </w:r>
      <w:r>
        <w:t>Clinical</w:t>
      </w:r>
      <w:r>
        <w:rPr>
          <w:spacing w:val="-7"/>
        </w:rPr>
        <w:t xml:space="preserve"> </w:t>
      </w:r>
      <w:r>
        <w:t>Presentation</w:t>
      </w:r>
      <w:r>
        <w:rPr>
          <w:spacing w:val="-7"/>
        </w:rPr>
        <w:t xml:space="preserve"> </w:t>
      </w:r>
      <w:r>
        <w:t>and</w:t>
      </w:r>
      <w:r>
        <w:rPr>
          <w:spacing w:val="-4"/>
        </w:rPr>
        <w:t xml:space="preserve"> </w:t>
      </w:r>
      <w:r>
        <w:rPr>
          <w:spacing w:val="-2"/>
        </w:rPr>
        <w:t>Outcomes</w:t>
      </w:r>
    </w:p>
    <w:p w:rsidR="00993611" w:rsidRDefault="00993611">
      <w:pPr>
        <w:pStyle w:val="BodyText"/>
        <w:spacing w:before="139"/>
        <w:rPr>
          <w:b/>
        </w:rPr>
      </w:pPr>
    </w:p>
    <w:p w:rsidR="00993611" w:rsidRDefault="00296B77">
      <w:pPr>
        <w:pStyle w:val="BodyText"/>
        <w:spacing w:line="360" w:lineRule="auto"/>
        <w:ind w:left="360" w:right="366"/>
        <w:jc w:val="both"/>
      </w:pPr>
      <w:r>
        <w:t xml:space="preserve">In </w:t>
      </w:r>
      <w:r>
        <w:rPr>
          <w:b/>
        </w:rPr>
        <w:t>Oduwole et</w:t>
      </w:r>
      <w:r>
        <w:rPr>
          <w:b/>
          <w:spacing w:val="-3"/>
        </w:rPr>
        <w:t xml:space="preserve"> </w:t>
      </w:r>
      <w:r>
        <w:rPr>
          <w:b/>
        </w:rPr>
        <w:t>al. (2020)</w:t>
      </w:r>
      <w:r>
        <w:t>, the clinical presentation and outcomes of malaria in children aged</w:t>
      </w:r>
      <w:r>
        <w:rPr>
          <w:spacing w:val="-3"/>
        </w:rPr>
        <w:t xml:space="preserve"> </w:t>
      </w:r>
      <w:r>
        <w:t>1 to 5</w:t>
      </w:r>
      <w:r>
        <w:rPr>
          <w:spacing w:val="-3"/>
        </w:rPr>
        <w:t xml:space="preserve"> </w:t>
      </w:r>
      <w:r>
        <w:t>years</w:t>
      </w:r>
      <w:r>
        <w:rPr>
          <w:spacing w:val="-5"/>
        </w:rPr>
        <w:t xml:space="preserve"> </w:t>
      </w:r>
      <w:r>
        <w:t>are</w:t>
      </w:r>
      <w:r>
        <w:rPr>
          <w:spacing w:val="-5"/>
        </w:rPr>
        <w:t xml:space="preserve"> </w:t>
      </w:r>
      <w:r>
        <w:t>examined</w:t>
      </w:r>
      <w:r>
        <w:rPr>
          <w:spacing w:val="-5"/>
        </w:rPr>
        <w:t xml:space="preserve"> </w:t>
      </w:r>
      <w:r>
        <w:t>in</w:t>
      </w:r>
      <w:r>
        <w:rPr>
          <w:spacing w:val="-5"/>
        </w:rPr>
        <w:t xml:space="preserve"> </w:t>
      </w:r>
      <w:r>
        <w:t>a</w:t>
      </w:r>
      <w:r>
        <w:rPr>
          <w:spacing w:val="-5"/>
        </w:rPr>
        <w:t xml:space="preserve"> </w:t>
      </w:r>
      <w:r>
        <w:t>tertiary</w:t>
      </w:r>
      <w:r>
        <w:rPr>
          <w:spacing w:val="-12"/>
        </w:rPr>
        <w:t xml:space="preserve"> </w:t>
      </w:r>
      <w:r>
        <w:t>hospital</w:t>
      </w:r>
      <w:r>
        <w:rPr>
          <w:spacing w:val="-5"/>
        </w:rPr>
        <w:t xml:space="preserve"> </w:t>
      </w:r>
      <w:r>
        <w:t>in</w:t>
      </w:r>
      <w:r>
        <w:rPr>
          <w:spacing w:val="-5"/>
        </w:rPr>
        <w:t xml:space="preserve"> </w:t>
      </w:r>
      <w:r>
        <w:t>southwestern</w:t>
      </w:r>
      <w:r>
        <w:rPr>
          <w:spacing w:val="-5"/>
        </w:rPr>
        <w:t xml:space="preserve"> </w:t>
      </w:r>
      <w:r>
        <w:t>Nigeria.</w:t>
      </w:r>
      <w:r>
        <w:rPr>
          <w:spacing w:val="-5"/>
        </w:rPr>
        <w:t xml:space="preserve"> </w:t>
      </w:r>
      <w:r>
        <w:t>The</w:t>
      </w:r>
      <w:r>
        <w:rPr>
          <w:spacing w:val="-5"/>
        </w:rPr>
        <w:t xml:space="preserve"> </w:t>
      </w:r>
      <w:r>
        <w:t>study</w:t>
      </w:r>
      <w:r>
        <w:rPr>
          <w:spacing w:val="-10"/>
        </w:rPr>
        <w:t xml:space="preserve"> </w:t>
      </w:r>
      <w:r>
        <w:t>shows</w:t>
      </w:r>
      <w:r>
        <w:rPr>
          <w:spacing w:val="-5"/>
        </w:rPr>
        <w:t xml:space="preserve"> </w:t>
      </w:r>
      <w:r>
        <w:t>that</w:t>
      </w:r>
      <w:r>
        <w:rPr>
          <w:spacing w:val="-5"/>
        </w:rPr>
        <w:t xml:space="preserve"> </w:t>
      </w:r>
      <w:r>
        <w:t>the</w:t>
      </w:r>
      <w:r>
        <w:rPr>
          <w:spacing w:val="-7"/>
        </w:rPr>
        <w:t xml:space="preserve"> </w:t>
      </w:r>
      <w:r>
        <w:t>most common symptoms of malaria in children under five are fever, vomiting, fatigue, and loss of appetite.</w:t>
      </w:r>
      <w:r>
        <w:rPr>
          <w:spacing w:val="2"/>
        </w:rPr>
        <w:t xml:space="preserve"> </w:t>
      </w:r>
      <w:r>
        <w:t>However,</w:t>
      </w:r>
      <w:r>
        <w:rPr>
          <w:spacing w:val="4"/>
        </w:rPr>
        <w:t xml:space="preserve"> </w:t>
      </w:r>
      <w:r>
        <w:t>severe</w:t>
      </w:r>
      <w:r>
        <w:rPr>
          <w:spacing w:val="2"/>
        </w:rPr>
        <w:t xml:space="preserve"> </w:t>
      </w:r>
      <w:r>
        <w:t>cases</w:t>
      </w:r>
      <w:r>
        <w:rPr>
          <w:spacing w:val="5"/>
        </w:rPr>
        <w:t xml:space="preserve"> </w:t>
      </w:r>
      <w:r>
        <w:t>often</w:t>
      </w:r>
      <w:r>
        <w:rPr>
          <w:spacing w:val="4"/>
        </w:rPr>
        <w:t xml:space="preserve"> </w:t>
      </w:r>
      <w:r>
        <w:t>progress</w:t>
      </w:r>
      <w:r>
        <w:rPr>
          <w:spacing w:val="4"/>
        </w:rPr>
        <w:t xml:space="preserve"> </w:t>
      </w:r>
      <w:r>
        <w:t>to</w:t>
      </w:r>
      <w:r>
        <w:rPr>
          <w:spacing w:val="4"/>
        </w:rPr>
        <w:t xml:space="preserve"> </w:t>
      </w:r>
      <w:r>
        <w:t>complications</w:t>
      </w:r>
      <w:r>
        <w:rPr>
          <w:spacing w:val="4"/>
        </w:rPr>
        <w:t xml:space="preserve"> </w:t>
      </w:r>
      <w:r>
        <w:t>such</w:t>
      </w:r>
      <w:r>
        <w:rPr>
          <w:spacing w:val="5"/>
        </w:rPr>
        <w:t xml:space="preserve"> </w:t>
      </w:r>
      <w:r>
        <w:t>as</w:t>
      </w:r>
      <w:r>
        <w:rPr>
          <w:spacing w:val="4"/>
        </w:rPr>
        <w:t xml:space="preserve"> </w:t>
      </w:r>
      <w:r>
        <w:t>cerebral</w:t>
      </w:r>
      <w:r>
        <w:rPr>
          <w:spacing w:val="2"/>
        </w:rPr>
        <w:t xml:space="preserve"> </w:t>
      </w:r>
      <w:r>
        <w:t>malaria,</w:t>
      </w:r>
      <w:r>
        <w:rPr>
          <w:spacing w:val="4"/>
        </w:rPr>
        <w:t xml:space="preserve"> </w:t>
      </w:r>
      <w:r>
        <w:rPr>
          <w:spacing w:val="-2"/>
        </w:rPr>
        <w:t>which</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BodyText"/>
        <w:spacing w:before="74" w:line="360" w:lineRule="auto"/>
        <w:ind w:left="360" w:right="368"/>
        <w:jc w:val="both"/>
      </w:pPr>
      <w:r>
        <w:lastRenderedPageBreak/>
        <w:t>can</w:t>
      </w:r>
      <w:r>
        <w:rPr>
          <w:spacing w:val="-15"/>
        </w:rPr>
        <w:t xml:space="preserve"> </w:t>
      </w:r>
      <w:r>
        <w:t>lead</w:t>
      </w:r>
      <w:r>
        <w:rPr>
          <w:spacing w:val="-14"/>
        </w:rPr>
        <w:t xml:space="preserve"> </w:t>
      </w:r>
      <w:r>
        <w:t>to</w:t>
      </w:r>
      <w:r>
        <w:rPr>
          <w:spacing w:val="-14"/>
        </w:rPr>
        <w:t xml:space="preserve"> </w:t>
      </w:r>
      <w:r>
        <w:t>long-term</w:t>
      </w:r>
      <w:r>
        <w:rPr>
          <w:spacing w:val="-14"/>
        </w:rPr>
        <w:t xml:space="preserve"> </w:t>
      </w:r>
      <w:r>
        <w:t>neurological</w:t>
      </w:r>
      <w:r>
        <w:rPr>
          <w:spacing w:val="-14"/>
        </w:rPr>
        <w:t xml:space="preserve"> </w:t>
      </w:r>
      <w:r>
        <w:t>damage,</w:t>
      </w:r>
      <w:r>
        <w:rPr>
          <w:spacing w:val="-14"/>
        </w:rPr>
        <w:t xml:space="preserve"> </w:t>
      </w:r>
      <w:r>
        <w:t>or</w:t>
      </w:r>
      <w:r>
        <w:rPr>
          <w:spacing w:val="-14"/>
        </w:rPr>
        <w:t xml:space="preserve"> </w:t>
      </w:r>
      <w:r>
        <w:t>anemia,</w:t>
      </w:r>
      <w:r>
        <w:rPr>
          <w:spacing w:val="-14"/>
        </w:rPr>
        <w:t xml:space="preserve"> </w:t>
      </w:r>
      <w:r>
        <w:t>which</w:t>
      </w:r>
      <w:r>
        <w:rPr>
          <w:spacing w:val="-14"/>
        </w:rPr>
        <w:t xml:space="preserve"> </w:t>
      </w:r>
      <w:r>
        <w:t>can</w:t>
      </w:r>
      <w:r>
        <w:rPr>
          <w:spacing w:val="-9"/>
        </w:rPr>
        <w:t xml:space="preserve"> </w:t>
      </w:r>
      <w:r>
        <w:t>cause</w:t>
      </w:r>
      <w:r>
        <w:rPr>
          <w:spacing w:val="-14"/>
        </w:rPr>
        <w:t xml:space="preserve"> </w:t>
      </w:r>
      <w:r>
        <w:t>severe</w:t>
      </w:r>
      <w:r>
        <w:rPr>
          <w:spacing w:val="-13"/>
        </w:rPr>
        <w:t xml:space="preserve"> </w:t>
      </w:r>
      <w:r>
        <w:t>weakness</w:t>
      </w:r>
      <w:r>
        <w:rPr>
          <w:spacing w:val="-14"/>
        </w:rPr>
        <w:t xml:space="preserve"> </w:t>
      </w:r>
      <w:r>
        <w:t>and</w:t>
      </w:r>
      <w:r>
        <w:rPr>
          <w:spacing w:val="-12"/>
        </w:rPr>
        <w:t xml:space="preserve"> </w:t>
      </w:r>
      <w:r>
        <w:t>other systemic complications.</w:t>
      </w:r>
    </w:p>
    <w:p w:rsidR="00993611" w:rsidRDefault="00993611">
      <w:pPr>
        <w:pStyle w:val="BodyText"/>
        <w:spacing w:before="5"/>
      </w:pPr>
    </w:p>
    <w:p w:rsidR="00993611" w:rsidRDefault="00296B77">
      <w:pPr>
        <w:pStyle w:val="BodyText"/>
        <w:spacing w:line="360" w:lineRule="auto"/>
        <w:ind w:left="360" w:right="369"/>
        <w:jc w:val="both"/>
      </w:pPr>
      <w:r>
        <w:t>The</w:t>
      </w:r>
      <w:r>
        <w:rPr>
          <w:spacing w:val="-15"/>
        </w:rPr>
        <w:t xml:space="preserve"> </w:t>
      </w:r>
      <w:r>
        <w:t>study</w:t>
      </w:r>
      <w:r>
        <w:rPr>
          <w:spacing w:val="-15"/>
        </w:rPr>
        <w:t xml:space="preserve"> </w:t>
      </w:r>
      <w:r>
        <w:t>underscores</w:t>
      </w:r>
      <w:r>
        <w:rPr>
          <w:spacing w:val="-15"/>
        </w:rPr>
        <w:t xml:space="preserve"> </w:t>
      </w:r>
      <w:r>
        <w:t>the</w:t>
      </w:r>
      <w:r>
        <w:rPr>
          <w:spacing w:val="-15"/>
        </w:rPr>
        <w:t xml:space="preserve"> </w:t>
      </w:r>
      <w:r>
        <w:t>importance</w:t>
      </w:r>
      <w:r>
        <w:rPr>
          <w:spacing w:val="-15"/>
        </w:rPr>
        <w:t xml:space="preserve"> </w:t>
      </w:r>
      <w:r>
        <w:t>of</w:t>
      </w:r>
      <w:r>
        <w:rPr>
          <w:spacing w:val="-15"/>
        </w:rPr>
        <w:t xml:space="preserve"> </w:t>
      </w:r>
      <w:r>
        <w:t>early</w:t>
      </w:r>
      <w:r>
        <w:rPr>
          <w:spacing w:val="-15"/>
        </w:rPr>
        <w:t xml:space="preserve"> </w:t>
      </w:r>
      <w:r>
        <w:t>diagnosis</w:t>
      </w:r>
      <w:r>
        <w:rPr>
          <w:spacing w:val="-15"/>
        </w:rPr>
        <w:t xml:space="preserve"> </w:t>
      </w:r>
      <w:r>
        <w:t>and</w:t>
      </w:r>
      <w:r>
        <w:rPr>
          <w:spacing w:val="-15"/>
        </w:rPr>
        <w:t xml:space="preserve"> </w:t>
      </w:r>
      <w:r>
        <w:t>prompt</w:t>
      </w:r>
      <w:r>
        <w:rPr>
          <w:spacing w:val="-15"/>
        </w:rPr>
        <w:t xml:space="preserve"> </w:t>
      </w:r>
      <w:r>
        <w:t>treatment.</w:t>
      </w:r>
      <w:r>
        <w:rPr>
          <w:spacing w:val="-15"/>
        </w:rPr>
        <w:t xml:space="preserve"> </w:t>
      </w:r>
      <w:r>
        <w:t>Delayed</w:t>
      </w:r>
      <w:r>
        <w:rPr>
          <w:spacing w:val="-15"/>
        </w:rPr>
        <w:t xml:space="preserve"> </w:t>
      </w:r>
      <w:r>
        <w:t>treatment, often due to a lack of awareness or access to healthcare, can result in severe complications and increase</w:t>
      </w:r>
      <w:r>
        <w:rPr>
          <w:spacing w:val="-1"/>
        </w:rPr>
        <w:t xml:space="preserve"> </w:t>
      </w:r>
      <w:r>
        <w:t>the risk</w:t>
      </w:r>
      <w:r>
        <w:rPr>
          <w:spacing w:val="-1"/>
        </w:rPr>
        <w:t xml:space="preserve"> </w:t>
      </w:r>
      <w:r>
        <w:t>of death.</w:t>
      </w:r>
      <w:r>
        <w:rPr>
          <w:spacing w:val="-1"/>
        </w:rPr>
        <w:t xml:space="preserve"> </w:t>
      </w:r>
      <w:r>
        <w:t>The</w:t>
      </w:r>
      <w:r>
        <w:rPr>
          <w:spacing w:val="-1"/>
        </w:rPr>
        <w:t xml:space="preserve"> </w:t>
      </w:r>
      <w:r>
        <w:t>authors</w:t>
      </w:r>
      <w:r>
        <w:rPr>
          <w:spacing w:val="-1"/>
        </w:rPr>
        <w:t xml:space="preserve"> </w:t>
      </w:r>
      <w:r>
        <w:t>suggest</w:t>
      </w:r>
      <w:r>
        <w:rPr>
          <w:spacing w:val="-1"/>
        </w:rPr>
        <w:t xml:space="preserve"> </w:t>
      </w:r>
      <w:r>
        <w:t>that</w:t>
      </w:r>
      <w:r>
        <w:rPr>
          <w:spacing w:val="-1"/>
        </w:rPr>
        <w:t xml:space="preserve"> </w:t>
      </w:r>
      <w:r>
        <w:t>improving</w:t>
      </w:r>
      <w:r>
        <w:rPr>
          <w:spacing w:val="-1"/>
        </w:rPr>
        <w:t xml:space="preserve"> </w:t>
      </w:r>
      <w:r>
        <w:t>awareness among</w:t>
      </w:r>
      <w:r>
        <w:rPr>
          <w:spacing w:val="-1"/>
        </w:rPr>
        <w:t xml:space="preserve"> </w:t>
      </w:r>
      <w:r>
        <w:t>caregivers about the signs and symptoms of malaria and the importance</w:t>
      </w:r>
      <w:r>
        <w:t xml:space="preserve"> of seeking immediate medical attention could significantly reduce the severity and mortality of malaria in children.</w:t>
      </w:r>
    </w:p>
    <w:p w:rsidR="00993611" w:rsidRDefault="00993611">
      <w:pPr>
        <w:pStyle w:val="BodyText"/>
        <w:spacing w:before="4"/>
      </w:pPr>
    </w:p>
    <w:p w:rsidR="00993611" w:rsidRDefault="00296B77">
      <w:pPr>
        <w:pStyle w:val="BodyText"/>
        <w:spacing w:line="360" w:lineRule="auto"/>
        <w:ind w:left="360" w:right="366"/>
        <w:jc w:val="both"/>
      </w:pPr>
      <w:r>
        <w:t>The research also highlights that despite the availability of effective treatments such as ACTs, many children still experience severe ou</w:t>
      </w:r>
      <w:r>
        <w:t xml:space="preserve">tcomes due to treatment delays. This study calls for </w:t>
      </w:r>
      <w:r>
        <w:rPr>
          <w:spacing w:val="-2"/>
        </w:rPr>
        <w:t>improvements</w:t>
      </w:r>
      <w:r>
        <w:rPr>
          <w:spacing w:val="-3"/>
        </w:rPr>
        <w:t xml:space="preserve"> </w:t>
      </w:r>
      <w:r>
        <w:rPr>
          <w:spacing w:val="-2"/>
        </w:rPr>
        <w:t>in</w:t>
      </w:r>
      <w:r>
        <w:rPr>
          <w:spacing w:val="-3"/>
        </w:rPr>
        <w:t xml:space="preserve"> </w:t>
      </w:r>
      <w:r>
        <w:rPr>
          <w:spacing w:val="-2"/>
        </w:rPr>
        <w:t>healthcare</w:t>
      </w:r>
      <w:r>
        <w:rPr>
          <w:spacing w:val="-5"/>
        </w:rPr>
        <w:t xml:space="preserve"> </w:t>
      </w:r>
      <w:r>
        <w:rPr>
          <w:spacing w:val="-2"/>
        </w:rPr>
        <w:t>infrastructure and</w:t>
      </w:r>
      <w:r>
        <w:rPr>
          <w:spacing w:val="-3"/>
        </w:rPr>
        <w:t xml:space="preserve"> </w:t>
      </w:r>
      <w:r>
        <w:rPr>
          <w:spacing w:val="-2"/>
        </w:rPr>
        <w:t>more</w:t>
      </w:r>
      <w:r>
        <w:rPr>
          <w:spacing w:val="-3"/>
        </w:rPr>
        <w:t xml:space="preserve"> </w:t>
      </w:r>
      <w:r>
        <w:rPr>
          <w:spacing w:val="-2"/>
        </w:rPr>
        <w:t>widespread education</w:t>
      </w:r>
      <w:r>
        <w:rPr>
          <w:spacing w:val="-3"/>
        </w:rPr>
        <w:t xml:space="preserve"> </w:t>
      </w:r>
      <w:r>
        <w:rPr>
          <w:spacing w:val="-2"/>
        </w:rPr>
        <w:t>campaigns</w:t>
      </w:r>
      <w:r>
        <w:rPr>
          <w:spacing w:val="-3"/>
        </w:rPr>
        <w:t xml:space="preserve"> </w:t>
      </w:r>
      <w:r>
        <w:rPr>
          <w:spacing w:val="-2"/>
        </w:rPr>
        <w:t>to</w:t>
      </w:r>
      <w:r>
        <w:rPr>
          <w:spacing w:val="-3"/>
        </w:rPr>
        <w:t xml:space="preserve"> </w:t>
      </w:r>
      <w:r>
        <w:rPr>
          <w:spacing w:val="-2"/>
        </w:rPr>
        <w:t xml:space="preserve">encourage </w:t>
      </w:r>
      <w:r>
        <w:t>early treatment of malaria in young children.</w:t>
      </w:r>
    </w:p>
    <w:p w:rsidR="00993611" w:rsidRDefault="00993611">
      <w:pPr>
        <w:pStyle w:val="BodyText"/>
        <w:spacing w:before="7"/>
      </w:pPr>
    </w:p>
    <w:p w:rsidR="00993611" w:rsidRDefault="00296B77">
      <w:pPr>
        <w:pStyle w:val="Heading2"/>
        <w:ind w:left="360" w:firstLine="0"/>
      </w:pPr>
      <w:r>
        <w:t>Malaria</w:t>
      </w:r>
      <w:r>
        <w:rPr>
          <w:spacing w:val="-11"/>
        </w:rPr>
        <w:t xml:space="preserve"> </w:t>
      </w:r>
      <w:r>
        <w:t>Treatment</w:t>
      </w:r>
      <w:r>
        <w:rPr>
          <w:spacing w:val="-10"/>
        </w:rPr>
        <w:t xml:space="preserve"> </w:t>
      </w:r>
      <w:r>
        <w:t>in</w:t>
      </w:r>
      <w:r>
        <w:rPr>
          <w:spacing w:val="-7"/>
        </w:rPr>
        <w:t xml:space="preserve"> </w:t>
      </w:r>
      <w:r>
        <w:t>Pediatric</w:t>
      </w:r>
      <w:r>
        <w:rPr>
          <w:spacing w:val="-7"/>
        </w:rPr>
        <w:t xml:space="preserve"> </w:t>
      </w:r>
      <w:r>
        <w:rPr>
          <w:spacing w:val="-2"/>
        </w:rPr>
        <w:t>Populations</w:t>
      </w:r>
    </w:p>
    <w:p w:rsidR="00993611" w:rsidRDefault="00993611">
      <w:pPr>
        <w:pStyle w:val="BodyText"/>
        <w:spacing w:before="139"/>
        <w:rPr>
          <w:b/>
        </w:rPr>
      </w:pPr>
    </w:p>
    <w:p w:rsidR="00993611" w:rsidRDefault="00296B77">
      <w:pPr>
        <w:pStyle w:val="BodyText"/>
        <w:spacing w:line="360" w:lineRule="auto"/>
        <w:ind w:left="360" w:right="362"/>
        <w:jc w:val="both"/>
      </w:pPr>
      <w:r>
        <w:rPr>
          <w:b/>
        </w:rPr>
        <w:t xml:space="preserve">Adegboye et al. (2019) </w:t>
      </w:r>
      <w:r>
        <w:t>discuss the treatment protocols for malaria in pediatric populations, specifically for children aged 1 to 5 years. Malaria is commonly treated with antimalarial drugs, with artemisinin-based combination therapies (ACTs) being the fir</w:t>
      </w:r>
      <w:r>
        <w:t>st-line treatment for uncomplicated malaria. Severe malaria, however, requires intravenous artesunate or quinine to prevent life-threatening complications.</w:t>
      </w:r>
    </w:p>
    <w:p w:rsidR="00993611" w:rsidRDefault="00993611">
      <w:pPr>
        <w:pStyle w:val="BodyText"/>
        <w:spacing w:before="4"/>
      </w:pPr>
    </w:p>
    <w:p w:rsidR="00993611" w:rsidRDefault="00296B77">
      <w:pPr>
        <w:pStyle w:val="BodyText"/>
        <w:spacing w:line="360" w:lineRule="auto"/>
        <w:ind w:left="360" w:right="362"/>
        <w:jc w:val="both"/>
      </w:pPr>
      <w:r>
        <w:t xml:space="preserve">The study identifies several challenges in treating malaria in children. One of the main issues is </w:t>
      </w:r>
      <w:r>
        <w:t>delayed treatment, which is often caused by caregivers’ failure to recognize the severity of the illness or inadequate access to healthcare. Furthermore, the growing issue of drug resistance, particularly</w:t>
      </w:r>
      <w:r>
        <w:rPr>
          <w:spacing w:val="-11"/>
        </w:rPr>
        <w:t xml:space="preserve"> </w:t>
      </w:r>
      <w:r>
        <w:t>in</w:t>
      </w:r>
      <w:r>
        <w:rPr>
          <w:spacing w:val="-4"/>
        </w:rPr>
        <w:t xml:space="preserve"> </w:t>
      </w:r>
      <w:r>
        <w:t>areas</w:t>
      </w:r>
      <w:r>
        <w:rPr>
          <w:spacing w:val="-8"/>
        </w:rPr>
        <w:t xml:space="preserve"> </w:t>
      </w:r>
      <w:r>
        <w:t>where</w:t>
      </w:r>
      <w:r>
        <w:rPr>
          <w:spacing w:val="-6"/>
        </w:rPr>
        <w:t xml:space="preserve"> </w:t>
      </w:r>
      <w:r>
        <w:t>suboptimal</w:t>
      </w:r>
      <w:r>
        <w:rPr>
          <w:spacing w:val="-6"/>
        </w:rPr>
        <w:t xml:space="preserve"> </w:t>
      </w:r>
      <w:r>
        <w:t>treatment</w:t>
      </w:r>
      <w:r>
        <w:rPr>
          <w:spacing w:val="-4"/>
        </w:rPr>
        <w:t xml:space="preserve"> </w:t>
      </w:r>
      <w:r>
        <w:t>regimens</w:t>
      </w:r>
      <w:r>
        <w:rPr>
          <w:spacing w:val="-6"/>
        </w:rPr>
        <w:t xml:space="preserve"> </w:t>
      </w:r>
      <w:r>
        <w:t>are</w:t>
      </w:r>
      <w:r>
        <w:rPr>
          <w:spacing w:val="-6"/>
        </w:rPr>
        <w:t xml:space="preserve"> </w:t>
      </w:r>
      <w:r>
        <w:t>us</w:t>
      </w:r>
      <w:r>
        <w:t>ed,</w:t>
      </w:r>
      <w:r>
        <w:rPr>
          <w:spacing w:val="-6"/>
        </w:rPr>
        <w:t xml:space="preserve"> </w:t>
      </w:r>
      <w:r>
        <w:t>is</w:t>
      </w:r>
      <w:r>
        <w:rPr>
          <w:spacing w:val="-1"/>
        </w:rPr>
        <w:t xml:space="preserve"> </w:t>
      </w:r>
      <w:r>
        <w:t>a</w:t>
      </w:r>
      <w:r>
        <w:rPr>
          <w:spacing w:val="-8"/>
        </w:rPr>
        <w:t xml:space="preserve"> </w:t>
      </w:r>
      <w:r>
        <w:t>significant</w:t>
      </w:r>
      <w:r>
        <w:rPr>
          <w:spacing w:val="-6"/>
        </w:rPr>
        <w:t xml:space="preserve"> </w:t>
      </w:r>
      <w:r>
        <w:t>concern.</w:t>
      </w:r>
      <w:r>
        <w:rPr>
          <w:spacing w:val="-6"/>
        </w:rPr>
        <w:t xml:space="preserve"> </w:t>
      </w:r>
      <w:r>
        <w:t>Drug resistance can result in prolonged illness, complications, and increased mortality, making timely and accurate treatment even more crucial.</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BodyText"/>
        <w:spacing w:before="74" w:line="360" w:lineRule="auto"/>
        <w:ind w:left="360" w:right="368"/>
        <w:jc w:val="both"/>
      </w:pPr>
      <w:r>
        <w:lastRenderedPageBreak/>
        <w:t xml:space="preserve">Despite these challenges, the study concludes that with prompt and </w:t>
      </w:r>
      <w:r>
        <w:t>appropriate treatment, most cases of malaria in children can be effectively managed. However, the authors recommend strengthening</w:t>
      </w:r>
      <w:r>
        <w:rPr>
          <w:spacing w:val="-3"/>
        </w:rPr>
        <w:t xml:space="preserve"> </w:t>
      </w:r>
      <w:r>
        <w:t>the</w:t>
      </w:r>
      <w:r>
        <w:rPr>
          <w:spacing w:val="-3"/>
        </w:rPr>
        <w:t xml:space="preserve"> </w:t>
      </w:r>
      <w:r>
        <w:t>healthcare</w:t>
      </w:r>
      <w:r>
        <w:rPr>
          <w:spacing w:val="-6"/>
        </w:rPr>
        <w:t xml:space="preserve"> </w:t>
      </w:r>
      <w:r>
        <w:t>system</w:t>
      </w:r>
      <w:r>
        <w:rPr>
          <w:spacing w:val="-3"/>
        </w:rPr>
        <w:t xml:space="preserve"> </w:t>
      </w:r>
      <w:r>
        <w:t>and</w:t>
      </w:r>
      <w:r>
        <w:rPr>
          <w:spacing w:val="-3"/>
        </w:rPr>
        <w:t xml:space="preserve"> </w:t>
      </w:r>
      <w:r>
        <w:t>improving</w:t>
      </w:r>
      <w:r>
        <w:rPr>
          <w:spacing w:val="-5"/>
        </w:rPr>
        <w:t xml:space="preserve"> </w:t>
      </w:r>
      <w:r>
        <w:t>the</w:t>
      </w:r>
      <w:r>
        <w:rPr>
          <w:spacing w:val="-3"/>
        </w:rPr>
        <w:t xml:space="preserve"> </w:t>
      </w:r>
      <w:r>
        <w:t>availability</w:t>
      </w:r>
      <w:r>
        <w:rPr>
          <w:spacing w:val="-7"/>
        </w:rPr>
        <w:t xml:space="preserve"> </w:t>
      </w:r>
      <w:r>
        <w:t>of</w:t>
      </w:r>
      <w:r>
        <w:rPr>
          <w:spacing w:val="-3"/>
        </w:rPr>
        <w:t xml:space="preserve"> </w:t>
      </w:r>
      <w:r>
        <w:t>effective</w:t>
      </w:r>
      <w:r>
        <w:rPr>
          <w:spacing w:val="-3"/>
        </w:rPr>
        <w:t xml:space="preserve"> </w:t>
      </w:r>
      <w:r>
        <w:t>antimalarial</w:t>
      </w:r>
      <w:r>
        <w:rPr>
          <w:spacing w:val="-3"/>
        </w:rPr>
        <w:t xml:space="preserve"> </w:t>
      </w:r>
      <w:r>
        <w:t>drugs to reduce the incidence of treatment fail</w:t>
      </w:r>
      <w:r>
        <w:t>ures.</w:t>
      </w:r>
    </w:p>
    <w:p w:rsidR="00993611" w:rsidRDefault="00993611">
      <w:pPr>
        <w:pStyle w:val="BodyText"/>
        <w:spacing w:before="10"/>
      </w:pPr>
    </w:p>
    <w:p w:rsidR="00993611" w:rsidRDefault="00296B77">
      <w:pPr>
        <w:pStyle w:val="Heading2"/>
        <w:ind w:left="360" w:firstLine="0"/>
      </w:pPr>
      <w:r>
        <w:t>The</w:t>
      </w:r>
      <w:r>
        <w:rPr>
          <w:spacing w:val="-7"/>
        </w:rPr>
        <w:t xml:space="preserve"> </w:t>
      </w:r>
      <w:r>
        <w:t>Role</w:t>
      </w:r>
      <w:r>
        <w:rPr>
          <w:spacing w:val="-10"/>
        </w:rPr>
        <w:t xml:space="preserve"> </w:t>
      </w:r>
      <w:r>
        <w:t>of</w:t>
      </w:r>
      <w:r>
        <w:rPr>
          <w:spacing w:val="-7"/>
        </w:rPr>
        <w:t xml:space="preserve"> </w:t>
      </w:r>
      <w:r>
        <w:t>Malaria</w:t>
      </w:r>
      <w:r>
        <w:rPr>
          <w:spacing w:val="-8"/>
        </w:rPr>
        <w:t xml:space="preserve"> </w:t>
      </w:r>
      <w:r>
        <w:t>Prevention</w:t>
      </w:r>
      <w:r>
        <w:rPr>
          <w:spacing w:val="-6"/>
        </w:rPr>
        <w:t xml:space="preserve"> </w:t>
      </w:r>
      <w:r>
        <w:t>Programs</w:t>
      </w:r>
      <w:r>
        <w:rPr>
          <w:spacing w:val="-8"/>
        </w:rPr>
        <w:t xml:space="preserve"> </w:t>
      </w:r>
      <w:r>
        <w:t>in</w:t>
      </w:r>
      <w:r>
        <w:rPr>
          <w:spacing w:val="-5"/>
        </w:rPr>
        <w:t xml:space="preserve"> </w:t>
      </w:r>
      <w:r>
        <w:t>Reducing</w:t>
      </w:r>
      <w:r>
        <w:rPr>
          <w:spacing w:val="-5"/>
        </w:rPr>
        <w:t xml:space="preserve"> </w:t>
      </w:r>
      <w:r>
        <w:rPr>
          <w:spacing w:val="-2"/>
        </w:rPr>
        <w:t>Incidence</w:t>
      </w:r>
    </w:p>
    <w:p w:rsidR="00993611" w:rsidRDefault="00993611">
      <w:pPr>
        <w:pStyle w:val="BodyText"/>
        <w:spacing w:before="136"/>
        <w:rPr>
          <w:b/>
        </w:rPr>
      </w:pPr>
    </w:p>
    <w:p w:rsidR="00993611" w:rsidRDefault="00296B77">
      <w:pPr>
        <w:pStyle w:val="BodyText"/>
        <w:spacing w:before="1" w:line="360" w:lineRule="auto"/>
        <w:ind w:left="360" w:right="364"/>
        <w:jc w:val="both"/>
      </w:pPr>
      <w:r>
        <w:rPr>
          <w:b/>
        </w:rPr>
        <w:t xml:space="preserve">Okwor et al. (2021) </w:t>
      </w:r>
      <w:r>
        <w:t>evaluate the effectiveness of malaria prevention programs, specifically insecticide-treated</w:t>
      </w:r>
      <w:r>
        <w:rPr>
          <w:spacing w:val="-12"/>
        </w:rPr>
        <w:t xml:space="preserve"> </w:t>
      </w:r>
      <w:r>
        <w:t>nets</w:t>
      </w:r>
      <w:r>
        <w:rPr>
          <w:spacing w:val="-10"/>
        </w:rPr>
        <w:t xml:space="preserve"> </w:t>
      </w:r>
      <w:r>
        <w:t>(ITNs)</w:t>
      </w:r>
      <w:r>
        <w:rPr>
          <w:spacing w:val="-10"/>
        </w:rPr>
        <w:t xml:space="preserve"> </w:t>
      </w:r>
      <w:r>
        <w:t>and</w:t>
      </w:r>
      <w:r>
        <w:rPr>
          <w:spacing w:val="-10"/>
        </w:rPr>
        <w:t xml:space="preserve"> </w:t>
      </w:r>
      <w:r>
        <w:t>seasonal</w:t>
      </w:r>
      <w:r>
        <w:rPr>
          <w:spacing w:val="-10"/>
        </w:rPr>
        <w:t xml:space="preserve"> </w:t>
      </w:r>
      <w:r>
        <w:t>malaria</w:t>
      </w:r>
      <w:r>
        <w:rPr>
          <w:spacing w:val="-12"/>
        </w:rPr>
        <w:t xml:space="preserve"> </w:t>
      </w:r>
      <w:r>
        <w:t>chemoprevention</w:t>
      </w:r>
      <w:r>
        <w:rPr>
          <w:spacing w:val="-10"/>
        </w:rPr>
        <w:t xml:space="preserve"> </w:t>
      </w:r>
      <w:r>
        <w:t>(SMC),</w:t>
      </w:r>
      <w:r>
        <w:rPr>
          <w:spacing w:val="-10"/>
        </w:rPr>
        <w:t xml:space="preserve"> </w:t>
      </w:r>
      <w:r>
        <w:t>in</w:t>
      </w:r>
      <w:r>
        <w:rPr>
          <w:spacing w:val="-10"/>
        </w:rPr>
        <w:t xml:space="preserve"> </w:t>
      </w:r>
      <w:r>
        <w:t>reducing</w:t>
      </w:r>
      <w:r>
        <w:rPr>
          <w:spacing w:val="-12"/>
        </w:rPr>
        <w:t xml:space="preserve"> </w:t>
      </w:r>
      <w:r>
        <w:t>malaria incidence among children under five. The study found that ITNs significantly</w:t>
      </w:r>
      <w:r>
        <w:rPr>
          <w:spacing w:val="-3"/>
        </w:rPr>
        <w:t xml:space="preserve"> </w:t>
      </w:r>
      <w:r>
        <w:t>reduce the number of</w:t>
      </w:r>
      <w:r>
        <w:rPr>
          <w:spacing w:val="-15"/>
        </w:rPr>
        <w:t xml:space="preserve"> </w:t>
      </w:r>
      <w:r>
        <w:t>malaria</w:t>
      </w:r>
      <w:r>
        <w:rPr>
          <w:spacing w:val="-15"/>
        </w:rPr>
        <w:t xml:space="preserve"> </w:t>
      </w:r>
      <w:r>
        <w:t>cases,</w:t>
      </w:r>
      <w:r>
        <w:rPr>
          <w:spacing w:val="-15"/>
        </w:rPr>
        <w:t xml:space="preserve"> </w:t>
      </w:r>
      <w:r>
        <w:t>particularly</w:t>
      </w:r>
      <w:r>
        <w:rPr>
          <w:spacing w:val="-15"/>
        </w:rPr>
        <w:t xml:space="preserve"> </w:t>
      </w:r>
      <w:r>
        <w:t>in</w:t>
      </w:r>
      <w:r>
        <w:rPr>
          <w:spacing w:val="-15"/>
        </w:rPr>
        <w:t xml:space="preserve"> </w:t>
      </w:r>
      <w:r>
        <w:t>areas</w:t>
      </w:r>
      <w:r>
        <w:rPr>
          <w:spacing w:val="-13"/>
        </w:rPr>
        <w:t xml:space="preserve"> </w:t>
      </w:r>
      <w:r>
        <w:t>where</w:t>
      </w:r>
      <w:r>
        <w:rPr>
          <w:spacing w:val="-15"/>
        </w:rPr>
        <w:t xml:space="preserve"> </w:t>
      </w:r>
      <w:r>
        <w:t>malaria</w:t>
      </w:r>
      <w:r>
        <w:rPr>
          <w:spacing w:val="-13"/>
        </w:rPr>
        <w:t xml:space="preserve"> </w:t>
      </w:r>
      <w:r>
        <w:t>transmission</w:t>
      </w:r>
      <w:r>
        <w:rPr>
          <w:spacing w:val="-15"/>
        </w:rPr>
        <w:t xml:space="preserve"> </w:t>
      </w:r>
      <w:r>
        <w:t>is</w:t>
      </w:r>
      <w:r>
        <w:rPr>
          <w:spacing w:val="-15"/>
        </w:rPr>
        <w:t xml:space="preserve"> </w:t>
      </w:r>
      <w:r>
        <w:t>high.</w:t>
      </w:r>
      <w:r>
        <w:rPr>
          <w:spacing w:val="-12"/>
        </w:rPr>
        <w:t xml:space="preserve"> </w:t>
      </w:r>
      <w:r>
        <w:t>The</w:t>
      </w:r>
      <w:r>
        <w:rPr>
          <w:spacing w:val="-15"/>
        </w:rPr>
        <w:t xml:space="preserve"> </w:t>
      </w:r>
      <w:r>
        <w:t>study</w:t>
      </w:r>
      <w:r>
        <w:rPr>
          <w:spacing w:val="-15"/>
        </w:rPr>
        <w:t xml:space="preserve"> </w:t>
      </w:r>
      <w:r>
        <w:t>also</w:t>
      </w:r>
      <w:r>
        <w:rPr>
          <w:spacing w:val="-15"/>
        </w:rPr>
        <w:t xml:space="preserve"> </w:t>
      </w:r>
      <w:r>
        <w:t>highlights the</w:t>
      </w:r>
      <w:r>
        <w:rPr>
          <w:spacing w:val="-4"/>
        </w:rPr>
        <w:t xml:space="preserve"> </w:t>
      </w:r>
      <w:r>
        <w:t>success</w:t>
      </w:r>
      <w:r>
        <w:rPr>
          <w:spacing w:val="-4"/>
        </w:rPr>
        <w:t xml:space="preserve"> </w:t>
      </w:r>
      <w:r>
        <w:t>of</w:t>
      </w:r>
      <w:r>
        <w:rPr>
          <w:spacing w:val="-2"/>
        </w:rPr>
        <w:t xml:space="preserve"> </w:t>
      </w:r>
      <w:r>
        <w:t>SMC</w:t>
      </w:r>
      <w:r>
        <w:rPr>
          <w:spacing w:val="-4"/>
        </w:rPr>
        <w:t xml:space="preserve"> </w:t>
      </w:r>
      <w:r>
        <w:t>in</w:t>
      </w:r>
      <w:r>
        <w:rPr>
          <w:spacing w:val="-1"/>
        </w:rPr>
        <w:t xml:space="preserve"> </w:t>
      </w:r>
      <w:r>
        <w:t>preventing</w:t>
      </w:r>
      <w:r>
        <w:rPr>
          <w:spacing w:val="-6"/>
        </w:rPr>
        <w:t xml:space="preserve"> </w:t>
      </w:r>
      <w:r>
        <w:t>malaria</w:t>
      </w:r>
      <w:r>
        <w:rPr>
          <w:spacing w:val="-4"/>
        </w:rPr>
        <w:t xml:space="preserve"> </w:t>
      </w:r>
      <w:r>
        <w:t>during</w:t>
      </w:r>
      <w:r>
        <w:rPr>
          <w:spacing w:val="-1"/>
        </w:rPr>
        <w:t xml:space="preserve"> </w:t>
      </w:r>
      <w:r>
        <w:t>pea</w:t>
      </w:r>
      <w:r>
        <w:t>k</w:t>
      </w:r>
      <w:r>
        <w:rPr>
          <w:spacing w:val="-6"/>
        </w:rPr>
        <w:t xml:space="preserve"> </w:t>
      </w:r>
      <w:r>
        <w:t>transmission</w:t>
      </w:r>
      <w:r>
        <w:rPr>
          <w:spacing w:val="-4"/>
        </w:rPr>
        <w:t xml:space="preserve"> </w:t>
      </w:r>
      <w:r>
        <w:t>periods,</w:t>
      </w:r>
      <w:r>
        <w:rPr>
          <w:spacing w:val="-4"/>
        </w:rPr>
        <w:t xml:space="preserve"> </w:t>
      </w:r>
      <w:r>
        <w:t>reducing</w:t>
      </w:r>
      <w:r>
        <w:rPr>
          <w:spacing w:val="-6"/>
        </w:rPr>
        <w:t xml:space="preserve"> </w:t>
      </w:r>
      <w:r>
        <w:t>the</w:t>
      </w:r>
      <w:r>
        <w:rPr>
          <w:spacing w:val="-6"/>
        </w:rPr>
        <w:t xml:space="preserve"> </w:t>
      </w:r>
      <w:r>
        <w:t>number of cases in children under five.</w:t>
      </w:r>
    </w:p>
    <w:p w:rsidR="00993611" w:rsidRDefault="00993611">
      <w:pPr>
        <w:pStyle w:val="BodyText"/>
        <w:spacing w:before="2"/>
      </w:pPr>
    </w:p>
    <w:p w:rsidR="00993611" w:rsidRDefault="00296B77">
      <w:pPr>
        <w:pStyle w:val="BodyText"/>
        <w:spacing w:line="360" w:lineRule="auto"/>
        <w:ind w:left="360" w:right="368"/>
        <w:jc w:val="both"/>
      </w:pPr>
      <w:r>
        <w:t>Despite the success of these programs, the study notes that there are still gaps in coverage, especially in rural areas where access to healthcare and prevention tools is limited</w:t>
      </w:r>
      <w:r>
        <w:t>. The authors advocate</w:t>
      </w:r>
      <w:r>
        <w:rPr>
          <w:spacing w:val="-15"/>
        </w:rPr>
        <w:t xml:space="preserve"> </w:t>
      </w:r>
      <w:r>
        <w:t>for</w:t>
      </w:r>
      <w:r>
        <w:rPr>
          <w:spacing w:val="-13"/>
        </w:rPr>
        <w:t xml:space="preserve"> </w:t>
      </w:r>
      <w:r>
        <w:t>expanding</w:t>
      </w:r>
      <w:r>
        <w:rPr>
          <w:spacing w:val="-15"/>
        </w:rPr>
        <w:t xml:space="preserve"> </w:t>
      </w:r>
      <w:r>
        <w:t>the</w:t>
      </w:r>
      <w:r>
        <w:rPr>
          <w:spacing w:val="-15"/>
        </w:rPr>
        <w:t xml:space="preserve"> </w:t>
      </w:r>
      <w:r>
        <w:t>reach</w:t>
      </w:r>
      <w:r>
        <w:rPr>
          <w:spacing w:val="-15"/>
        </w:rPr>
        <w:t xml:space="preserve"> </w:t>
      </w:r>
      <w:r>
        <w:t>of</w:t>
      </w:r>
      <w:r>
        <w:rPr>
          <w:spacing w:val="-9"/>
        </w:rPr>
        <w:t xml:space="preserve"> </w:t>
      </w:r>
      <w:r>
        <w:t>ITN</w:t>
      </w:r>
      <w:r>
        <w:rPr>
          <w:spacing w:val="-13"/>
        </w:rPr>
        <w:t xml:space="preserve"> </w:t>
      </w:r>
      <w:r>
        <w:t>distribution</w:t>
      </w:r>
      <w:r>
        <w:rPr>
          <w:spacing w:val="-13"/>
        </w:rPr>
        <w:t xml:space="preserve"> </w:t>
      </w:r>
      <w:r>
        <w:t>and</w:t>
      </w:r>
      <w:r>
        <w:rPr>
          <w:spacing w:val="-13"/>
        </w:rPr>
        <w:t xml:space="preserve"> </w:t>
      </w:r>
      <w:r>
        <w:t>increasing</w:t>
      </w:r>
      <w:r>
        <w:rPr>
          <w:spacing w:val="-13"/>
        </w:rPr>
        <w:t xml:space="preserve"> </w:t>
      </w:r>
      <w:r>
        <w:t>the</w:t>
      </w:r>
      <w:r>
        <w:rPr>
          <w:spacing w:val="-13"/>
        </w:rPr>
        <w:t xml:space="preserve"> </w:t>
      </w:r>
      <w:r>
        <w:t>availability</w:t>
      </w:r>
      <w:r>
        <w:rPr>
          <w:spacing w:val="-15"/>
        </w:rPr>
        <w:t xml:space="preserve"> </w:t>
      </w:r>
      <w:r>
        <w:t>of</w:t>
      </w:r>
      <w:r>
        <w:rPr>
          <w:spacing w:val="-12"/>
        </w:rPr>
        <w:t xml:space="preserve"> </w:t>
      </w:r>
      <w:r>
        <w:t>antimalarial drugs for seasonal malaria chemoprevention to ensure that all children, particularly in high-risk areas, benefit from these interventions.</w:t>
      </w:r>
    </w:p>
    <w:p w:rsidR="00993611" w:rsidRDefault="00993611">
      <w:pPr>
        <w:pStyle w:val="BodyText"/>
        <w:spacing w:before="4"/>
      </w:pPr>
    </w:p>
    <w:p w:rsidR="00993611" w:rsidRDefault="00296B77">
      <w:pPr>
        <w:pStyle w:val="BodyText"/>
        <w:spacing w:line="360" w:lineRule="auto"/>
        <w:ind w:left="360" w:right="369"/>
        <w:jc w:val="both"/>
      </w:pPr>
      <w:r>
        <w:t>The</w:t>
      </w:r>
      <w:r>
        <w:rPr>
          <w:spacing w:val="-8"/>
        </w:rPr>
        <w:t xml:space="preserve"> </w:t>
      </w:r>
      <w:r>
        <w:t>study</w:t>
      </w:r>
      <w:r>
        <w:rPr>
          <w:spacing w:val="-13"/>
        </w:rPr>
        <w:t xml:space="preserve"> </w:t>
      </w:r>
      <w:r>
        <w:t>suggests</w:t>
      </w:r>
      <w:r>
        <w:rPr>
          <w:spacing w:val="-8"/>
        </w:rPr>
        <w:t xml:space="preserve"> </w:t>
      </w:r>
      <w:r>
        <w:t>that</w:t>
      </w:r>
      <w:r>
        <w:rPr>
          <w:spacing w:val="-10"/>
        </w:rPr>
        <w:t xml:space="preserve"> </w:t>
      </w:r>
      <w:r>
        <w:t>malaria</w:t>
      </w:r>
      <w:r>
        <w:rPr>
          <w:spacing w:val="-11"/>
        </w:rPr>
        <w:t xml:space="preserve"> </w:t>
      </w:r>
      <w:r>
        <w:t>prevention</w:t>
      </w:r>
      <w:r>
        <w:rPr>
          <w:spacing w:val="-8"/>
        </w:rPr>
        <w:t xml:space="preserve"> </w:t>
      </w:r>
      <w:r>
        <w:t>programs,</w:t>
      </w:r>
      <w:r>
        <w:rPr>
          <w:spacing w:val="-8"/>
        </w:rPr>
        <w:t xml:space="preserve"> </w:t>
      </w:r>
      <w:r>
        <w:t>combined</w:t>
      </w:r>
      <w:r>
        <w:rPr>
          <w:spacing w:val="-8"/>
        </w:rPr>
        <w:t xml:space="preserve"> </w:t>
      </w:r>
      <w:r>
        <w:t>with</w:t>
      </w:r>
      <w:r>
        <w:rPr>
          <w:spacing w:val="-7"/>
        </w:rPr>
        <w:t xml:space="preserve"> </w:t>
      </w:r>
      <w:r>
        <w:t>community</w:t>
      </w:r>
      <w:r>
        <w:rPr>
          <w:spacing w:val="-13"/>
        </w:rPr>
        <w:t xml:space="preserve"> </w:t>
      </w:r>
      <w:r>
        <w:t>engagement</w:t>
      </w:r>
      <w:r>
        <w:rPr>
          <w:spacing w:val="-8"/>
        </w:rPr>
        <w:t xml:space="preserve"> </w:t>
      </w:r>
      <w:r>
        <w:t>and education</w:t>
      </w:r>
      <w:r>
        <w:rPr>
          <w:spacing w:val="-3"/>
        </w:rPr>
        <w:t xml:space="preserve"> </w:t>
      </w:r>
      <w:r>
        <w:t>campaigns,</w:t>
      </w:r>
      <w:r>
        <w:rPr>
          <w:spacing w:val="-3"/>
        </w:rPr>
        <w:t xml:space="preserve"> </w:t>
      </w:r>
      <w:r>
        <w:t>can</w:t>
      </w:r>
      <w:r>
        <w:rPr>
          <w:spacing w:val="-3"/>
        </w:rPr>
        <w:t xml:space="preserve"> </w:t>
      </w:r>
      <w:r>
        <w:t>significantly</w:t>
      </w:r>
      <w:r>
        <w:rPr>
          <w:spacing w:val="-7"/>
        </w:rPr>
        <w:t xml:space="preserve"> </w:t>
      </w:r>
      <w:r>
        <w:t>reduce</w:t>
      </w:r>
      <w:r>
        <w:rPr>
          <w:spacing w:val="-2"/>
        </w:rPr>
        <w:t xml:space="preserve"> </w:t>
      </w:r>
      <w:r>
        <w:t>malaria</w:t>
      </w:r>
      <w:r>
        <w:rPr>
          <w:spacing w:val="-2"/>
        </w:rPr>
        <w:t xml:space="preserve"> </w:t>
      </w:r>
      <w:r>
        <w:t>incidence</w:t>
      </w:r>
      <w:r>
        <w:rPr>
          <w:spacing w:val="-3"/>
        </w:rPr>
        <w:t xml:space="preserve"> </w:t>
      </w:r>
      <w:r>
        <w:t>and</w:t>
      </w:r>
      <w:r>
        <w:rPr>
          <w:spacing w:val="-3"/>
        </w:rPr>
        <w:t xml:space="preserve"> </w:t>
      </w:r>
      <w:r>
        <w:t>related</w:t>
      </w:r>
      <w:r>
        <w:rPr>
          <w:spacing w:val="-3"/>
        </w:rPr>
        <w:t xml:space="preserve"> </w:t>
      </w:r>
      <w:r>
        <w:t>mortality</w:t>
      </w:r>
      <w:r>
        <w:rPr>
          <w:spacing w:val="-7"/>
        </w:rPr>
        <w:t xml:space="preserve"> </w:t>
      </w:r>
      <w:r>
        <w:t>in</w:t>
      </w:r>
      <w:r>
        <w:rPr>
          <w:spacing w:val="-3"/>
        </w:rPr>
        <w:t xml:space="preserve"> </w:t>
      </w:r>
      <w:r>
        <w:t>children under five.</w:t>
      </w:r>
    </w:p>
    <w:p w:rsidR="00993611" w:rsidRDefault="00993611">
      <w:pPr>
        <w:pStyle w:val="BodyText"/>
        <w:spacing w:before="11"/>
      </w:pPr>
    </w:p>
    <w:p w:rsidR="00993611" w:rsidRDefault="00296B77">
      <w:pPr>
        <w:pStyle w:val="Heading2"/>
        <w:ind w:left="360" w:firstLine="0"/>
      </w:pPr>
      <w:r>
        <w:t>Malaria</w:t>
      </w:r>
      <w:r>
        <w:rPr>
          <w:spacing w:val="-7"/>
        </w:rPr>
        <w:t xml:space="preserve"> </w:t>
      </w:r>
      <w:r>
        <w:t>Mortality</w:t>
      </w:r>
      <w:r>
        <w:rPr>
          <w:spacing w:val="-7"/>
        </w:rPr>
        <w:t xml:space="preserve"> </w:t>
      </w:r>
      <w:r>
        <w:t>in</w:t>
      </w:r>
      <w:r>
        <w:rPr>
          <w:spacing w:val="-7"/>
        </w:rPr>
        <w:t xml:space="preserve"> </w:t>
      </w:r>
      <w:r>
        <w:t>Children</w:t>
      </w:r>
      <w:r>
        <w:rPr>
          <w:spacing w:val="-6"/>
        </w:rPr>
        <w:t xml:space="preserve"> </w:t>
      </w:r>
      <w:r>
        <w:t>Under</w:t>
      </w:r>
      <w:r>
        <w:rPr>
          <w:spacing w:val="-9"/>
        </w:rPr>
        <w:t xml:space="preserve"> </w:t>
      </w:r>
      <w:r>
        <w:t>Five:</w:t>
      </w:r>
      <w:r>
        <w:rPr>
          <w:spacing w:val="-9"/>
        </w:rPr>
        <w:t xml:space="preserve"> </w:t>
      </w:r>
      <w:r>
        <w:t>A</w:t>
      </w:r>
      <w:r>
        <w:rPr>
          <w:spacing w:val="-4"/>
        </w:rPr>
        <w:t xml:space="preserve"> </w:t>
      </w:r>
      <w:r>
        <w:t>Review</w:t>
      </w:r>
      <w:r>
        <w:rPr>
          <w:spacing w:val="-5"/>
        </w:rPr>
        <w:t xml:space="preserve"> </w:t>
      </w:r>
      <w:r>
        <w:t>of</w:t>
      </w:r>
      <w:r>
        <w:rPr>
          <w:spacing w:val="-5"/>
        </w:rPr>
        <w:t xml:space="preserve"> </w:t>
      </w:r>
      <w:r>
        <w:rPr>
          <w:spacing w:val="-2"/>
        </w:rPr>
        <w:t>Trends</w:t>
      </w:r>
    </w:p>
    <w:p w:rsidR="00993611" w:rsidRDefault="00993611">
      <w:pPr>
        <w:pStyle w:val="BodyText"/>
        <w:spacing w:before="137"/>
        <w:rPr>
          <w:b/>
        </w:rPr>
      </w:pPr>
    </w:p>
    <w:p w:rsidR="00993611" w:rsidRDefault="00296B77">
      <w:pPr>
        <w:pStyle w:val="BodyText"/>
        <w:spacing w:line="360" w:lineRule="auto"/>
        <w:ind w:left="360" w:right="367"/>
        <w:jc w:val="both"/>
      </w:pPr>
      <w:r>
        <w:rPr>
          <w:b/>
        </w:rPr>
        <w:t xml:space="preserve">Ibekwe et al. (2022) </w:t>
      </w:r>
      <w:r>
        <w:t>review malaria mortality trends in children under five in Nigeria. Despite ongoing malaria control efforts, the</w:t>
      </w:r>
      <w:r>
        <w:rPr>
          <w:spacing w:val="-2"/>
        </w:rPr>
        <w:t xml:space="preserve"> </w:t>
      </w:r>
      <w:r>
        <w:t>review indicates that mortality</w:t>
      </w:r>
      <w:r>
        <w:rPr>
          <w:spacing w:val="-4"/>
        </w:rPr>
        <w:t xml:space="preserve"> </w:t>
      </w:r>
      <w:r>
        <w:t>rates</w:t>
      </w:r>
      <w:r>
        <w:rPr>
          <w:spacing w:val="-2"/>
        </w:rPr>
        <w:t xml:space="preserve"> </w:t>
      </w:r>
      <w:r>
        <w:t>in this age group remain high,</w:t>
      </w:r>
      <w:r>
        <w:rPr>
          <w:spacing w:val="-4"/>
        </w:rPr>
        <w:t xml:space="preserve"> </w:t>
      </w:r>
      <w:r>
        <w:t>particularly</w:t>
      </w:r>
      <w:r>
        <w:rPr>
          <w:spacing w:val="-7"/>
        </w:rPr>
        <w:t xml:space="preserve"> </w:t>
      </w:r>
      <w:r>
        <w:t>in</w:t>
      </w:r>
      <w:r>
        <w:rPr>
          <w:spacing w:val="-3"/>
        </w:rPr>
        <w:t xml:space="preserve"> </w:t>
      </w:r>
      <w:r>
        <w:t>rural and</w:t>
      </w:r>
      <w:r>
        <w:rPr>
          <w:spacing w:val="-1"/>
        </w:rPr>
        <w:t xml:space="preserve"> </w:t>
      </w:r>
      <w:r>
        <w:t>underserved</w:t>
      </w:r>
      <w:r>
        <w:rPr>
          <w:spacing w:val="-5"/>
        </w:rPr>
        <w:t xml:space="preserve"> </w:t>
      </w:r>
      <w:r>
        <w:t>areas. The</w:t>
      </w:r>
      <w:r>
        <w:rPr>
          <w:spacing w:val="-5"/>
        </w:rPr>
        <w:t xml:space="preserve"> </w:t>
      </w:r>
      <w:r>
        <w:t>study</w:t>
      </w:r>
      <w:r>
        <w:rPr>
          <w:spacing w:val="-9"/>
        </w:rPr>
        <w:t xml:space="preserve"> </w:t>
      </w:r>
      <w:r>
        <w:t>identifies</w:t>
      </w:r>
      <w:r>
        <w:rPr>
          <w:spacing w:val="-3"/>
        </w:rPr>
        <w:t xml:space="preserve"> </w:t>
      </w:r>
      <w:r>
        <w:t>several</w:t>
      </w:r>
      <w:r>
        <w:rPr>
          <w:spacing w:val="-1"/>
        </w:rPr>
        <w:t xml:space="preserve"> </w:t>
      </w:r>
      <w:r>
        <w:t>factors</w:t>
      </w:r>
      <w:r>
        <w:rPr>
          <w:spacing w:val="-3"/>
        </w:rPr>
        <w:t xml:space="preserve"> </w:t>
      </w:r>
      <w:r>
        <w:rPr>
          <w:spacing w:val="-2"/>
        </w:rPr>
        <w:t>contributing</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BodyText"/>
        <w:spacing w:before="74" w:line="360" w:lineRule="auto"/>
        <w:ind w:left="360" w:right="369"/>
        <w:jc w:val="both"/>
      </w:pPr>
      <w:r>
        <w:lastRenderedPageBreak/>
        <w:t>to</w:t>
      </w:r>
      <w:r>
        <w:rPr>
          <w:spacing w:val="-6"/>
        </w:rPr>
        <w:t xml:space="preserve"> </w:t>
      </w:r>
      <w:r>
        <w:t>high</w:t>
      </w:r>
      <w:r>
        <w:rPr>
          <w:spacing w:val="-6"/>
        </w:rPr>
        <w:t xml:space="preserve"> </w:t>
      </w:r>
      <w:r>
        <w:t>mortality,</w:t>
      </w:r>
      <w:r>
        <w:rPr>
          <w:spacing w:val="-6"/>
        </w:rPr>
        <w:t xml:space="preserve"> </w:t>
      </w:r>
      <w:r>
        <w:t>including</w:t>
      </w:r>
      <w:r>
        <w:rPr>
          <w:spacing w:val="-8"/>
        </w:rPr>
        <w:t xml:space="preserve"> </w:t>
      </w:r>
      <w:r>
        <w:t>delays</w:t>
      </w:r>
      <w:r>
        <w:rPr>
          <w:spacing w:val="-6"/>
        </w:rPr>
        <w:t xml:space="preserve"> </w:t>
      </w:r>
      <w:r>
        <w:t>in</w:t>
      </w:r>
      <w:r>
        <w:rPr>
          <w:spacing w:val="-4"/>
        </w:rPr>
        <w:t xml:space="preserve"> </w:t>
      </w:r>
      <w:r>
        <w:t>seeking</w:t>
      </w:r>
      <w:r>
        <w:rPr>
          <w:spacing w:val="-8"/>
        </w:rPr>
        <w:t xml:space="preserve"> </w:t>
      </w:r>
      <w:r>
        <w:t>treatment,</w:t>
      </w:r>
      <w:r>
        <w:rPr>
          <w:spacing w:val="-6"/>
        </w:rPr>
        <w:t xml:space="preserve"> </w:t>
      </w:r>
      <w:r>
        <w:t>inadequate</w:t>
      </w:r>
      <w:r>
        <w:rPr>
          <w:spacing w:val="-6"/>
        </w:rPr>
        <w:t xml:space="preserve"> </w:t>
      </w:r>
      <w:r>
        <w:t>healthcare</w:t>
      </w:r>
      <w:r>
        <w:rPr>
          <w:spacing w:val="-2"/>
        </w:rPr>
        <w:t xml:space="preserve"> </w:t>
      </w:r>
      <w:r>
        <w:t>facilities,</w:t>
      </w:r>
      <w:r>
        <w:rPr>
          <w:spacing w:val="-6"/>
        </w:rPr>
        <w:t xml:space="preserve"> </w:t>
      </w:r>
      <w:r>
        <w:t>and</w:t>
      </w:r>
      <w:r>
        <w:rPr>
          <w:spacing w:val="-8"/>
        </w:rPr>
        <w:t xml:space="preserve"> </w:t>
      </w:r>
      <w:r>
        <w:t>poor access to preventive measures such as ITNs.</w:t>
      </w:r>
    </w:p>
    <w:p w:rsidR="00993611" w:rsidRDefault="00993611">
      <w:pPr>
        <w:pStyle w:val="BodyText"/>
        <w:spacing w:before="5"/>
      </w:pPr>
    </w:p>
    <w:p w:rsidR="00993611" w:rsidRDefault="00296B77">
      <w:pPr>
        <w:pStyle w:val="BodyText"/>
        <w:spacing w:line="360" w:lineRule="auto"/>
        <w:ind w:left="360" w:right="369"/>
        <w:jc w:val="both"/>
      </w:pPr>
      <w:r>
        <w:t xml:space="preserve">The review highlights that while there </w:t>
      </w:r>
      <w:r>
        <w:t>has been a decrease in malaria-related mortality in some areas, the overall impact of the disease remains high. It calls for better access to healthcare, improvements in diagnostic capabilities, and more effective treatment regimens to reduce mortality</w:t>
      </w:r>
      <w:r>
        <w:rPr>
          <w:spacing w:val="-15"/>
        </w:rPr>
        <w:t xml:space="preserve"> </w:t>
      </w:r>
      <w:r>
        <w:t>rat</w:t>
      </w:r>
      <w:r>
        <w:t>es.</w:t>
      </w:r>
      <w:r>
        <w:rPr>
          <w:spacing w:val="-15"/>
        </w:rPr>
        <w:t xml:space="preserve"> </w:t>
      </w:r>
      <w:r>
        <w:t>The</w:t>
      </w:r>
      <w:r>
        <w:rPr>
          <w:spacing w:val="-15"/>
        </w:rPr>
        <w:t xml:space="preserve"> </w:t>
      </w:r>
      <w:r>
        <w:t>study</w:t>
      </w:r>
      <w:r>
        <w:rPr>
          <w:spacing w:val="-15"/>
        </w:rPr>
        <w:t xml:space="preserve"> </w:t>
      </w:r>
      <w:r>
        <w:t>also</w:t>
      </w:r>
      <w:r>
        <w:rPr>
          <w:spacing w:val="-15"/>
        </w:rPr>
        <w:t xml:space="preserve"> </w:t>
      </w:r>
      <w:r>
        <w:t>emphasizes</w:t>
      </w:r>
      <w:r>
        <w:rPr>
          <w:spacing w:val="-15"/>
        </w:rPr>
        <w:t xml:space="preserve"> </w:t>
      </w:r>
      <w:r>
        <w:t>the</w:t>
      </w:r>
      <w:r>
        <w:rPr>
          <w:spacing w:val="-15"/>
        </w:rPr>
        <w:t xml:space="preserve"> </w:t>
      </w:r>
      <w:r>
        <w:t>importance</w:t>
      </w:r>
      <w:r>
        <w:rPr>
          <w:spacing w:val="-15"/>
        </w:rPr>
        <w:t xml:space="preserve"> </w:t>
      </w:r>
      <w:r>
        <w:t>of</w:t>
      </w:r>
      <w:r>
        <w:rPr>
          <w:spacing w:val="-15"/>
        </w:rPr>
        <w:t xml:space="preserve"> </w:t>
      </w:r>
      <w:r>
        <w:t>community-based</w:t>
      </w:r>
      <w:r>
        <w:rPr>
          <w:spacing w:val="-15"/>
        </w:rPr>
        <w:t xml:space="preserve"> </w:t>
      </w:r>
      <w:r>
        <w:t>interventions,</w:t>
      </w:r>
      <w:r>
        <w:rPr>
          <w:spacing w:val="-15"/>
        </w:rPr>
        <w:t xml:space="preserve"> </w:t>
      </w:r>
      <w:r>
        <w:t>such as health education and awareness campaigns, to encourage timely treatment and the use of preventive measures.</w:t>
      </w:r>
    </w:p>
    <w:p w:rsidR="00993611" w:rsidRDefault="00993611">
      <w:pPr>
        <w:pStyle w:val="BodyText"/>
        <w:spacing w:before="7"/>
      </w:pPr>
    </w:p>
    <w:p w:rsidR="00993611" w:rsidRDefault="00296B77">
      <w:pPr>
        <w:pStyle w:val="Heading2"/>
        <w:ind w:left="360" w:firstLine="0"/>
      </w:pPr>
      <w:r>
        <w:t>Age-Related</w:t>
      </w:r>
      <w:r>
        <w:rPr>
          <w:spacing w:val="-11"/>
        </w:rPr>
        <w:t xml:space="preserve"> </w:t>
      </w:r>
      <w:r>
        <w:t>Malaria</w:t>
      </w:r>
      <w:r>
        <w:rPr>
          <w:spacing w:val="-11"/>
        </w:rPr>
        <w:t xml:space="preserve"> </w:t>
      </w:r>
      <w:r>
        <w:t>Outcomes</w:t>
      </w:r>
      <w:r>
        <w:rPr>
          <w:spacing w:val="-12"/>
        </w:rPr>
        <w:t xml:space="preserve"> </w:t>
      </w:r>
      <w:r>
        <w:t>in</w:t>
      </w:r>
      <w:r>
        <w:rPr>
          <w:spacing w:val="-7"/>
        </w:rPr>
        <w:t xml:space="preserve"> </w:t>
      </w:r>
      <w:r>
        <w:t>Pediatric</w:t>
      </w:r>
      <w:r>
        <w:rPr>
          <w:spacing w:val="-7"/>
        </w:rPr>
        <w:t xml:space="preserve"> </w:t>
      </w:r>
      <w:r>
        <w:rPr>
          <w:spacing w:val="-2"/>
        </w:rPr>
        <w:t>Patients</w:t>
      </w:r>
    </w:p>
    <w:p w:rsidR="00993611" w:rsidRDefault="00993611">
      <w:pPr>
        <w:pStyle w:val="BodyText"/>
        <w:spacing w:before="139"/>
        <w:rPr>
          <w:b/>
        </w:rPr>
      </w:pPr>
    </w:p>
    <w:p w:rsidR="00993611" w:rsidRDefault="00296B77">
      <w:pPr>
        <w:pStyle w:val="BodyText"/>
        <w:spacing w:before="1" w:line="360" w:lineRule="auto"/>
        <w:ind w:left="360" w:right="367"/>
        <w:jc w:val="both"/>
      </w:pPr>
      <w:r>
        <w:rPr>
          <w:b/>
        </w:rPr>
        <w:t>Adedokun</w:t>
      </w:r>
      <w:r>
        <w:rPr>
          <w:b/>
          <w:spacing w:val="-13"/>
        </w:rPr>
        <w:t xml:space="preserve"> </w:t>
      </w:r>
      <w:r>
        <w:rPr>
          <w:b/>
        </w:rPr>
        <w:t>et</w:t>
      </w:r>
      <w:r>
        <w:rPr>
          <w:b/>
          <w:spacing w:val="-15"/>
        </w:rPr>
        <w:t xml:space="preserve"> </w:t>
      </w:r>
      <w:r>
        <w:rPr>
          <w:b/>
        </w:rPr>
        <w:t>al.</w:t>
      </w:r>
      <w:r>
        <w:rPr>
          <w:b/>
          <w:spacing w:val="-13"/>
        </w:rPr>
        <w:t xml:space="preserve"> </w:t>
      </w:r>
      <w:r>
        <w:rPr>
          <w:b/>
        </w:rPr>
        <w:t>(2020)</w:t>
      </w:r>
      <w:r>
        <w:rPr>
          <w:b/>
          <w:spacing w:val="-12"/>
        </w:rPr>
        <w:t xml:space="preserve"> </w:t>
      </w:r>
      <w:r>
        <w:t>investigate</w:t>
      </w:r>
      <w:r>
        <w:rPr>
          <w:spacing w:val="-12"/>
        </w:rPr>
        <w:t xml:space="preserve"> </w:t>
      </w:r>
      <w:r>
        <w:t>the</w:t>
      </w:r>
      <w:r>
        <w:rPr>
          <w:spacing w:val="-13"/>
        </w:rPr>
        <w:t xml:space="preserve"> </w:t>
      </w:r>
      <w:r>
        <w:t>influence</w:t>
      </w:r>
      <w:r>
        <w:rPr>
          <w:spacing w:val="-15"/>
        </w:rPr>
        <w:t xml:space="preserve"> </w:t>
      </w:r>
      <w:r>
        <w:t>of</w:t>
      </w:r>
      <w:r>
        <w:rPr>
          <w:spacing w:val="-12"/>
        </w:rPr>
        <w:t xml:space="preserve"> </w:t>
      </w:r>
      <w:r>
        <w:t>age</w:t>
      </w:r>
      <w:r>
        <w:rPr>
          <w:spacing w:val="-15"/>
        </w:rPr>
        <w:t xml:space="preserve"> </w:t>
      </w:r>
      <w:r>
        <w:t>on</w:t>
      </w:r>
      <w:r>
        <w:rPr>
          <w:spacing w:val="-13"/>
        </w:rPr>
        <w:t xml:space="preserve"> </w:t>
      </w:r>
      <w:r>
        <w:t>malaria</w:t>
      </w:r>
      <w:r>
        <w:rPr>
          <w:spacing w:val="-15"/>
        </w:rPr>
        <w:t xml:space="preserve"> </w:t>
      </w:r>
      <w:r>
        <w:t>outcomes</w:t>
      </w:r>
      <w:r>
        <w:rPr>
          <w:spacing w:val="-13"/>
        </w:rPr>
        <w:t xml:space="preserve"> </w:t>
      </w:r>
      <w:r>
        <w:t>in</w:t>
      </w:r>
      <w:r>
        <w:rPr>
          <w:spacing w:val="-13"/>
        </w:rPr>
        <w:t xml:space="preserve"> </w:t>
      </w:r>
      <w:r>
        <w:t>Nigerian</w:t>
      </w:r>
      <w:r>
        <w:rPr>
          <w:spacing w:val="-13"/>
        </w:rPr>
        <w:t xml:space="preserve"> </w:t>
      </w:r>
      <w:r>
        <w:t>children, focusing on the 1 to 5-year age group. The study shows that children under two years are at the highest risk of developing severe malaria and complications, including</w:t>
      </w:r>
      <w:r>
        <w:t xml:space="preserve"> cerebral malaria and anemia. Younger children often experience prolonged hospital stays, intensive care needs, and poorer recovery outcomes compared to older children.</w:t>
      </w:r>
    </w:p>
    <w:p w:rsidR="00993611" w:rsidRDefault="00993611">
      <w:pPr>
        <w:pStyle w:val="BodyText"/>
        <w:spacing w:before="1"/>
      </w:pPr>
    </w:p>
    <w:p w:rsidR="00993611" w:rsidRDefault="00296B77">
      <w:pPr>
        <w:pStyle w:val="BodyText"/>
        <w:spacing w:line="360" w:lineRule="auto"/>
        <w:ind w:left="360" w:right="367"/>
        <w:jc w:val="both"/>
      </w:pPr>
      <w:r>
        <w:t>The study</w:t>
      </w:r>
      <w:r>
        <w:rPr>
          <w:spacing w:val="-3"/>
        </w:rPr>
        <w:t xml:space="preserve"> </w:t>
      </w:r>
      <w:r>
        <w:t>also highlights that children aged 3 to 5 years tend to have better recovery</w:t>
      </w:r>
      <w:r>
        <w:rPr>
          <w:spacing w:val="-3"/>
        </w:rPr>
        <w:t xml:space="preserve"> </w:t>
      </w:r>
      <w:r>
        <w:t>rates due to more developed immune systems, which are better able to combat the disease. However, complications</w:t>
      </w:r>
      <w:r>
        <w:rPr>
          <w:spacing w:val="-3"/>
        </w:rPr>
        <w:t xml:space="preserve"> </w:t>
      </w:r>
      <w:r>
        <w:t>can</w:t>
      </w:r>
      <w:r>
        <w:rPr>
          <w:spacing w:val="-3"/>
        </w:rPr>
        <w:t xml:space="preserve"> </w:t>
      </w:r>
      <w:r>
        <w:t>still</w:t>
      </w:r>
      <w:r>
        <w:rPr>
          <w:spacing w:val="-3"/>
        </w:rPr>
        <w:t xml:space="preserve"> </w:t>
      </w:r>
      <w:r>
        <w:t>arise,</w:t>
      </w:r>
      <w:r>
        <w:rPr>
          <w:spacing w:val="-3"/>
        </w:rPr>
        <w:t xml:space="preserve"> </w:t>
      </w:r>
      <w:r>
        <w:t>especially</w:t>
      </w:r>
      <w:r>
        <w:rPr>
          <w:spacing w:val="-5"/>
        </w:rPr>
        <w:t xml:space="preserve"> </w:t>
      </w:r>
      <w:r>
        <w:t>if</w:t>
      </w:r>
      <w:r>
        <w:rPr>
          <w:spacing w:val="-1"/>
        </w:rPr>
        <w:t xml:space="preserve"> </w:t>
      </w:r>
      <w:r>
        <w:t>the</w:t>
      </w:r>
      <w:r>
        <w:rPr>
          <w:spacing w:val="-3"/>
        </w:rPr>
        <w:t xml:space="preserve"> </w:t>
      </w:r>
      <w:r>
        <w:t>disease</w:t>
      </w:r>
      <w:r>
        <w:rPr>
          <w:spacing w:val="-5"/>
        </w:rPr>
        <w:t xml:space="preserve"> </w:t>
      </w:r>
      <w:r>
        <w:t>is</w:t>
      </w:r>
      <w:r>
        <w:rPr>
          <w:spacing w:val="-1"/>
        </w:rPr>
        <w:t xml:space="preserve"> </w:t>
      </w:r>
      <w:r>
        <w:t>not</w:t>
      </w:r>
      <w:r>
        <w:rPr>
          <w:spacing w:val="-1"/>
        </w:rPr>
        <w:t xml:space="preserve"> </w:t>
      </w:r>
      <w:r>
        <w:t>treated</w:t>
      </w:r>
      <w:r>
        <w:rPr>
          <w:spacing w:val="-3"/>
        </w:rPr>
        <w:t xml:space="preserve"> </w:t>
      </w:r>
      <w:r>
        <w:t>promptly. The</w:t>
      </w:r>
      <w:r>
        <w:rPr>
          <w:spacing w:val="-1"/>
        </w:rPr>
        <w:t xml:space="preserve"> </w:t>
      </w:r>
      <w:r>
        <w:t>authors</w:t>
      </w:r>
      <w:r>
        <w:rPr>
          <w:spacing w:val="-5"/>
        </w:rPr>
        <w:t xml:space="preserve"> </w:t>
      </w:r>
      <w:r>
        <w:t>suggest that tailored treatment protocols based on the</w:t>
      </w:r>
      <w:r>
        <w:rPr>
          <w:spacing w:val="-1"/>
        </w:rPr>
        <w:t xml:space="preserve"> </w:t>
      </w:r>
      <w:r>
        <w:t xml:space="preserve">child’s </w:t>
      </w:r>
      <w:r>
        <w:t>age</w:t>
      </w:r>
      <w:r>
        <w:rPr>
          <w:spacing w:val="-1"/>
        </w:rPr>
        <w:t xml:space="preserve"> </w:t>
      </w:r>
      <w:r>
        <w:t>could help improve recovery</w:t>
      </w:r>
      <w:r>
        <w:rPr>
          <w:spacing w:val="-4"/>
        </w:rPr>
        <w:t xml:space="preserve"> </w:t>
      </w:r>
      <w:r>
        <w:t>outcomes.</w:t>
      </w:r>
    </w:p>
    <w:p w:rsidR="00993611" w:rsidRDefault="00993611">
      <w:pPr>
        <w:pStyle w:val="BodyText"/>
        <w:spacing w:before="5"/>
      </w:pPr>
    </w:p>
    <w:p w:rsidR="00993611" w:rsidRDefault="00296B77">
      <w:pPr>
        <w:pStyle w:val="BodyText"/>
        <w:spacing w:line="360" w:lineRule="auto"/>
        <w:ind w:left="360" w:right="369"/>
        <w:jc w:val="both"/>
      </w:pPr>
      <w:r>
        <w:t xml:space="preserve">The research concludes that age plays a significant role in the severity of malaria outcomes in children, with younger children requiring more intensive care and monitoring. It calls for age- </w:t>
      </w:r>
      <w:r>
        <w:rPr>
          <w:spacing w:val="-2"/>
        </w:rPr>
        <w:t>specific</w:t>
      </w:r>
      <w:r>
        <w:rPr>
          <w:spacing w:val="-7"/>
        </w:rPr>
        <w:t xml:space="preserve"> </w:t>
      </w:r>
      <w:r>
        <w:rPr>
          <w:spacing w:val="-2"/>
        </w:rPr>
        <w:t>interventions</w:t>
      </w:r>
      <w:r>
        <w:rPr>
          <w:spacing w:val="-6"/>
        </w:rPr>
        <w:t xml:space="preserve"> </w:t>
      </w:r>
      <w:r>
        <w:rPr>
          <w:spacing w:val="-2"/>
        </w:rPr>
        <w:t>in</w:t>
      </w:r>
      <w:r>
        <w:rPr>
          <w:spacing w:val="-3"/>
        </w:rPr>
        <w:t xml:space="preserve"> </w:t>
      </w:r>
      <w:r>
        <w:rPr>
          <w:spacing w:val="-2"/>
        </w:rPr>
        <w:t>malaria</w:t>
      </w:r>
      <w:r>
        <w:rPr>
          <w:spacing w:val="-9"/>
        </w:rPr>
        <w:t xml:space="preserve"> </w:t>
      </w:r>
      <w:r>
        <w:rPr>
          <w:spacing w:val="-2"/>
        </w:rPr>
        <w:t>treatment</w:t>
      </w:r>
      <w:r>
        <w:rPr>
          <w:spacing w:val="-3"/>
        </w:rPr>
        <w:t xml:space="preserve"> </w:t>
      </w:r>
      <w:r>
        <w:rPr>
          <w:spacing w:val="-2"/>
        </w:rPr>
        <w:t>to ensure</w:t>
      </w:r>
      <w:r>
        <w:rPr>
          <w:spacing w:val="-9"/>
        </w:rPr>
        <w:t xml:space="preserve"> </w:t>
      </w:r>
      <w:r>
        <w:rPr>
          <w:spacing w:val="-2"/>
        </w:rPr>
        <w:t>better</w:t>
      </w:r>
      <w:r>
        <w:rPr>
          <w:spacing w:val="-6"/>
        </w:rPr>
        <w:t xml:space="preserve"> </w:t>
      </w:r>
      <w:r>
        <w:rPr>
          <w:spacing w:val="-2"/>
        </w:rPr>
        <w:t>health</w:t>
      </w:r>
      <w:r>
        <w:rPr>
          <w:spacing w:val="-3"/>
        </w:rPr>
        <w:t xml:space="preserve"> </w:t>
      </w:r>
      <w:r>
        <w:rPr>
          <w:spacing w:val="-2"/>
        </w:rPr>
        <w:t>outcomes</w:t>
      </w:r>
      <w:r>
        <w:rPr>
          <w:spacing w:val="-3"/>
        </w:rPr>
        <w:t xml:space="preserve"> </w:t>
      </w:r>
      <w:r>
        <w:rPr>
          <w:spacing w:val="-2"/>
        </w:rPr>
        <w:t>for</w:t>
      </w:r>
      <w:r>
        <w:rPr>
          <w:spacing w:val="-9"/>
        </w:rPr>
        <w:t xml:space="preserve"> </w:t>
      </w:r>
      <w:r>
        <w:rPr>
          <w:spacing w:val="-2"/>
        </w:rPr>
        <w:t>children</w:t>
      </w:r>
      <w:r>
        <w:rPr>
          <w:spacing w:val="-6"/>
        </w:rPr>
        <w:t xml:space="preserve"> </w:t>
      </w:r>
      <w:r>
        <w:rPr>
          <w:spacing w:val="-2"/>
        </w:rPr>
        <w:t>under</w:t>
      </w:r>
      <w:r>
        <w:rPr>
          <w:spacing w:val="-6"/>
        </w:rPr>
        <w:t xml:space="preserve"> </w:t>
      </w:r>
      <w:r>
        <w:rPr>
          <w:spacing w:val="-2"/>
        </w:rPr>
        <w:t>five.</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Heading1"/>
        <w:spacing w:line="602" w:lineRule="auto"/>
        <w:ind w:left="2409" w:right="2037" w:firstLine="1593"/>
      </w:pPr>
      <w:bookmarkStart w:id="9" w:name="_TOC_250007"/>
      <w:r>
        <w:lastRenderedPageBreak/>
        <w:t>CHAPTER THREE METHODOLOGY</w:t>
      </w:r>
      <w:r>
        <w:rPr>
          <w:spacing w:val="-15"/>
        </w:rPr>
        <w:t xml:space="preserve"> </w:t>
      </w:r>
      <w:r>
        <w:t>AND</w:t>
      </w:r>
      <w:r>
        <w:rPr>
          <w:spacing w:val="-15"/>
        </w:rPr>
        <w:t xml:space="preserve"> </w:t>
      </w:r>
      <w:r>
        <w:t>DATA</w:t>
      </w:r>
      <w:r>
        <w:rPr>
          <w:spacing w:val="-15"/>
        </w:rPr>
        <w:t xml:space="preserve"> </w:t>
      </w:r>
      <w:bookmarkEnd w:id="9"/>
      <w:r>
        <w:t>PRESENTATION</w:t>
      </w:r>
    </w:p>
    <w:p w:rsidR="00993611" w:rsidRDefault="00296B77">
      <w:pPr>
        <w:pStyle w:val="Heading1"/>
        <w:numPr>
          <w:ilvl w:val="1"/>
          <w:numId w:val="8"/>
        </w:numPr>
        <w:tabs>
          <w:tab w:val="left" w:pos="718"/>
        </w:tabs>
        <w:spacing w:before="2"/>
        <w:ind w:left="718" w:hanging="358"/>
      </w:pPr>
      <w:bookmarkStart w:id="10" w:name="_TOC_250006"/>
      <w:bookmarkEnd w:id="10"/>
      <w:r>
        <w:rPr>
          <w:spacing w:val="-2"/>
        </w:rPr>
        <w:t>INTRODUCTION</w:t>
      </w:r>
    </w:p>
    <w:p w:rsidR="00993611" w:rsidRDefault="00993611">
      <w:pPr>
        <w:pStyle w:val="BodyText"/>
        <w:spacing w:before="136"/>
        <w:rPr>
          <w:b/>
        </w:rPr>
      </w:pPr>
    </w:p>
    <w:p w:rsidR="00993611" w:rsidRDefault="00296B77">
      <w:pPr>
        <w:pStyle w:val="BodyText"/>
        <w:spacing w:line="360" w:lineRule="auto"/>
        <w:ind w:left="360" w:right="370"/>
        <w:jc w:val="both"/>
      </w:pPr>
      <w:r>
        <w:t xml:space="preserve">This chapter outlines the research design, statistical techniques, and sources of data </w:t>
      </w:r>
      <w:r>
        <w:t>that will be used to analyze the impact of malaria on children aged 1 to 5 years at the University of Ilorin Teaching</w:t>
      </w:r>
      <w:r>
        <w:rPr>
          <w:spacing w:val="-13"/>
        </w:rPr>
        <w:t xml:space="preserve"> </w:t>
      </w:r>
      <w:r>
        <w:t>Hospital</w:t>
      </w:r>
      <w:r>
        <w:rPr>
          <w:spacing w:val="-10"/>
        </w:rPr>
        <w:t xml:space="preserve"> </w:t>
      </w:r>
      <w:r>
        <w:t>(UITH).</w:t>
      </w:r>
      <w:r>
        <w:rPr>
          <w:spacing w:val="-10"/>
        </w:rPr>
        <w:t xml:space="preserve"> </w:t>
      </w:r>
      <w:r>
        <w:t>It</w:t>
      </w:r>
      <w:r>
        <w:rPr>
          <w:spacing w:val="-10"/>
        </w:rPr>
        <w:t xml:space="preserve"> </w:t>
      </w:r>
      <w:r>
        <w:t>details</w:t>
      </w:r>
      <w:r>
        <w:rPr>
          <w:spacing w:val="-10"/>
        </w:rPr>
        <w:t xml:space="preserve"> </w:t>
      </w:r>
      <w:r>
        <w:t>the</w:t>
      </w:r>
      <w:r>
        <w:rPr>
          <w:spacing w:val="-10"/>
        </w:rPr>
        <w:t xml:space="preserve"> </w:t>
      </w:r>
      <w:r>
        <w:t>data</w:t>
      </w:r>
      <w:r>
        <w:rPr>
          <w:spacing w:val="-13"/>
        </w:rPr>
        <w:t xml:space="preserve"> </w:t>
      </w:r>
      <w:r>
        <w:t>collection</w:t>
      </w:r>
      <w:r>
        <w:rPr>
          <w:spacing w:val="-10"/>
        </w:rPr>
        <w:t xml:space="preserve"> </w:t>
      </w:r>
      <w:r>
        <w:t>process,</w:t>
      </w:r>
      <w:r>
        <w:rPr>
          <w:spacing w:val="-10"/>
        </w:rPr>
        <w:t xml:space="preserve"> </w:t>
      </w:r>
      <w:r>
        <w:t>the</w:t>
      </w:r>
      <w:r>
        <w:rPr>
          <w:spacing w:val="-10"/>
        </w:rPr>
        <w:t xml:space="preserve"> </w:t>
      </w:r>
      <w:r>
        <w:t>statistical</w:t>
      </w:r>
      <w:r>
        <w:rPr>
          <w:spacing w:val="-10"/>
        </w:rPr>
        <w:t xml:space="preserve"> </w:t>
      </w:r>
      <w:r>
        <w:t>methods</w:t>
      </w:r>
      <w:r>
        <w:rPr>
          <w:spacing w:val="-10"/>
        </w:rPr>
        <w:t xml:space="preserve"> </w:t>
      </w:r>
      <w:r>
        <w:t xml:space="preserve">employed, and the rationale behind their use to meet the </w:t>
      </w:r>
      <w:r>
        <w:t>research objectives.</w:t>
      </w:r>
    </w:p>
    <w:p w:rsidR="00993611" w:rsidRDefault="00993611">
      <w:pPr>
        <w:pStyle w:val="BodyText"/>
        <w:spacing w:before="10"/>
      </w:pPr>
    </w:p>
    <w:p w:rsidR="00993611" w:rsidRDefault="00296B77">
      <w:pPr>
        <w:pStyle w:val="Heading1"/>
        <w:numPr>
          <w:ilvl w:val="1"/>
          <w:numId w:val="8"/>
        </w:numPr>
        <w:tabs>
          <w:tab w:val="left" w:pos="718"/>
        </w:tabs>
        <w:spacing w:before="0"/>
        <w:ind w:left="718" w:hanging="358"/>
      </w:pPr>
      <w:r>
        <w:rPr>
          <w:spacing w:val="-2"/>
        </w:rPr>
        <w:t>STATISTICAL</w:t>
      </w:r>
      <w:r>
        <w:rPr>
          <w:spacing w:val="6"/>
        </w:rPr>
        <w:t xml:space="preserve"> </w:t>
      </w:r>
      <w:r>
        <w:rPr>
          <w:spacing w:val="-2"/>
        </w:rPr>
        <w:t>TECHNIQUES</w:t>
      </w:r>
    </w:p>
    <w:p w:rsidR="00993611" w:rsidRDefault="00993611">
      <w:pPr>
        <w:pStyle w:val="BodyText"/>
        <w:spacing w:before="22"/>
        <w:rPr>
          <w:b/>
        </w:rPr>
      </w:pPr>
    </w:p>
    <w:p w:rsidR="00993611" w:rsidRDefault="00296B77">
      <w:pPr>
        <w:pStyle w:val="Heading2"/>
        <w:ind w:left="360" w:firstLine="0"/>
      </w:pPr>
      <w:r>
        <w:rPr>
          <w:spacing w:val="-2"/>
        </w:rPr>
        <w:t>Descriptive</w:t>
      </w:r>
      <w:r>
        <w:rPr>
          <w:spacing w:val="6"/>
        </w:rPr>
        <w:t xml:space="preserve"> </w:t>
      </w:r>
      <w:r>
        <w:rPr>
          <w:spacing w:val="-2"/>
        </w:rPr>
        <w:t>Statistics</w:t>
      </w:r>
    </w:p>
    <w:p w:rsidR="00993611" w:rsidRDefault="00993611">
      <w:pPr>
        <w:pStyle w:val="BodyText"/>
        <w:spacing w:before="139"/>
        <w:rPr>
          <w:b/>
        </w:rPr>
      </w:pPr>
    </w:p>
    <w:p w:rsidR="00993611" w:rsidRDefault="00296B77">
      <w:pPr>
        <w:pStyle w:val="BodyText"/>
        <w:spacing w:line="360" w:lineRule="auto"/>
        <w:ind w:left="360" w:right="365"/>
        <w:jc w:val="both"/>
      </w:pPr>
      <w:r>
        <w:t>Descriptive</w:t>
      </w:r>
      <w:r>
        <w:rPr>
          <w:spacing w:val="-6"/>
        </w:rPr>
        <w:t xml:space="preserve"> </w:t>
      </w:r>
      <w:r>
        <w:t>statistics</w:t>
      </w:r>
      <w:r>
        <w:rPr>
          <w:spacing w:val="-4"/>
        </w:rPr>
        <w:t xml:space="preserve"> </w:t>
      </w:r>
      <w:r>
        <w:t>are used</w:t>
      </w:r>
      <w:r>
        <w:rPr>
          <w:spacing w:val="-6"/>
        </w:rPr>
        <w:t xml:space="preserve"> </w:t>
      </w:r>
      <w:r>
        <w:t>to</w:t>
      </w:r>
      <w:r>
        <w:rPr>
          <w:spacing w:val="-1"/>
        </w:rPr>
        <w:t xml:space="preserve"> </w:t>
      </w:r>
      <w:r>
        <w:t>summarize</w:t>
      </w:r>
      <w:r>
        <w:rPr>
          <w:spacing w:val="-6"/>
        </w:rPr>
        <w:t xml:space="preserve"> </w:t>
      </w:r>
      <w:r>
        <w:t>and</w:t>
      </w:r>
      <w:r>
        <w:rPr>
          <w:spacing w:val="-4"/>
        </w:rPr>
        <w:t xml:space="preserve"> </w:t>
      </w:r>
      <w:r>
        <w:t>present</w:t>
      </w:r>
      <w:r>
        <w:rPr>
          <w:spacing w:val="-4"/>
        </w:rPr>
        <w:t xml:space="preserve"> </w:t>
      </w:r>
      <w:r>
        <w:t>the</w:t>
      </w:r>
      <w:r>
        <w:rPr>
          <w:spacing w:val="-6"/>
        </w:rPr>
        <w:t xml:space="preserve"> </w:t>
      </w:r>
      <w:r>
        <w:t>data</w:t>
      </w:r>
      <w:r>
        <w:rPr>
          <w:spacing w:val="-4"/>
        </w:rPr>
        <w:t xml:space="preserve"> </w:t>
      </w:r>
      <w:r>
        <w:t>in</w:t>
      </w:r>
      <w:r>
        <w:rPr>
          <w:spacing w:val="-4"/>
        </w:rPr>
        <w:t xml:space="preserve"> </w:t>
      </w:r>
      <w:r>
        <w:t>an</w:t>
      </w:r>
      <w:r>
        <w:rPr>
          <w:spacing w:val="-1"/>
        </w:rPr>
        <w:t xml:space="preserve"> </w:t>
      </w:r>
      <w:r>
        <w:t>easily</w:t>
      </w:r>
      <w:r>
        <w:rPr>
          <w:spacing w:val="-6"/>
        </w:rPr>
        <w:t xml:space="preserve"> </w:t>
      </w:r>
      <w:r>
        <w:t>interpretable</w:t>
      </w:r>
      <w:r>
        <w:rPr>
          <w:spacing w:val="-4"/>
        </w:rPr>
        <w:t xml:space="preserve"> </w:t>
      </w:r>
      <w:r>
        <w:t>format. These statistics will help describe the basic characteristics of the data related to the effects of malaria on children. Below are the specific measures within descriptive statistics that will be applied to the dataset.</w:t>
      </w:r>
    </w:p>
    <w:p w:rsidR="00993611" w:rsidRDefault="00993611">
      <w:pPr>
        <w:pStyle w:val="BodyText"/>
        <w:spacing w:before="7"/>
      </w:pPr>
    </w:p>
    <w:p w:rsidR="00993611" w:rsidRDefault="00296B77">
      <w:pPr>
        <w:pStyle w:val="Heading2"/>
        <w:numPr>
          <w:ilvl w:val="2"/>
          <w:numId w:val="8"/>
        </w:numPr>
        <w:tabs>
          <w:tab w:val="left" w:pos="1079"/>
        </w:tabs>
        <w:spacing w:before="1"/>
        <w:ind w:left="1079" w:hanging="359"/>
      </w:pPr>
      <w:r>
        <w:t>Frequency</w:t>
      </w:r>
      <w:r>
        <w:rPr>
          <w:spacing w:val="-13"/>
        </w:rPr>
        <w:t xml:space="preserve"> </w:t>
      </w:r>
      <w:r>
        <w:rPr>
          <w:spacing w:val="-2"/>
        </w:rPr>
        <w:t>Distribution</w:t>
      </w:r>
    </w:p>
    <w:p w:rsidR="00993611" w:rsidRDefault="00993611">
      <w:pPr>
        <w:pStyle w:val="BodyText"/>
        <w:spacing w:before="136"/>
        <w:rPr>
          <w:b/>
        </w:rPr>
      </w:pPr>
    </w:p>
    <w:p w:rsidR="00993611" w:rsidRDefault="00296B77">
      <w:pPr>
        <w:pStyle w:val="BodyText"/>
        <w:spacing w:line="360" w:lineRule="auto"/>
        <w:ind w:left="1080" w:right="367"/>
        <w:jc w:val="both"/>
      </w:pPr>
      <w:r>
        <w:t>Frequency</w:t>
      </w:r>
      <w:r>
        <w:rPr>
          <w:spacing w:val="-1"/>
        </w:rPr>
        <w:t xml:space="preserve"> </w:t>
      </w:r>
      <w:r>
        <w:t>distribution is used to determine how often specific values or categories occur within a dataset. In this study, frequency distribution will be applied to variables such as age,</w:t>
      </w:r>
      <w:r>
        <w:rPr>
          <w:spacing w:val="-7"/>
        </w:rPr>
        <w:t xml:space="preserve"> </w:t>
      </w:r>
      <w:r>
        <w:t>gender,</w:t>
      </w:r>
      <w:r>
        <w:rPr>
          <w:spacing w:val="-7"/>
        </w:rPr>
        <w:t xml:space="preserve"> </w:t>
      </w:r>
      <w:r>
        <w:t>malaria</w:t>
      </w:r>
      <w:r>
        <w:rPr>
          <w:spacing w:val="-7"/>
        </w:rPr>
        <w:t xml:space="preserve"> </w:t>
      </w:r>
      <w:r>
        <w:t>severity,</w:t>
      </w:r>
      <w:r>
        <w:rPr>
          <w:spacing w:val="-7"/>
        </w:rPr>
        <w:t xml:space="preserve"> </w:t>
      </w:r>
      <w:r>
        <w:t>and</w:t>
      </w:r>
      <w:r>
        <w:rPr>
          <w:spacing w:val="-7"/>
        </w:rPr>
        <w:t xml:space="preserve"> </w:t>
      </w:r>
      <w:r>
        <w:t>complications</w:t>
      </w:r>
      <w:r>
        <w:rPr>
          <w:spacing w:val="-7"/>
        </w:rPr>
        <w:t xml:space="preserve"> </w:t>
      </w:r>
      <w:r>
        <w:t>(e.g.,</w:t>
      </w:r>
      <w:r>
        <w:rPr>
          <w:spacing w:val="-7"/>
        </w:rPr>
        <w:t xml:space="preserve"> </w:t>
      </w:r>
      <w:r>
        <w:t>cerebral</w:t>
      </w:r>
      <w:r>
        <w:rPr>
          <w:spacing w:val="-7"/>
        </w:rPr>
        <w:t xml:space="preserve"> </w:t>
      </w:r>
      <w:r>
        <w:t>malaria,</w:t>
      </w:r>
      <w:r>
        <w:rPr>
          <w:spacing w:val="-7"/>
        </w:rPr>
        <w:t xml:space="preserve"> </w:t>
      </w:r>
      <w:r>
        <w:t>anemia).</w:t>
      </w:r>
      <w:r>
        <w:rPr>
          <w:spacing w:val="-7"/>
        </w:rPr>
        <w:t xml:space="preserve"> </w:t>
      </w:r>
      <w:r>
        <w:t>This</w:t>
      </w:r>
      <w:r>
        <w:rPr>
          <w:spacing w:val="-7"/>
        </w:rPr>
        <w:t xml:space="preserve"> </w:t>
      </w:r>
      <w:r>
        <w:t>will give an overview of the number of cases of malaria within specific age groups, the most common complications, and the frequency of various treatment outcomes.</w:t>
      </w:r>
    </w:p>
    <w:p w:rsidR="00993611" w:rsidRDefault="00993611">
      <w:pPr>
        <w:pStyle w:val="BodyText"/>
        <w:spacing w:before="4"/>
      </w:pPr>
    </w:p>
    <w:p w:rsidR="00993611" w:rsidRDefault="00296B77">
      <w:pPr>
        <w:pStyle w:val="BodyText"/>
        <w:spacing w:line="360" w:lineRule="auto"/>
        <w:ind w:left="1080" w:right="369"/>
        <w:jc w:val="both"/>
      </w:pPr>
      <w:r>
        <w:t>Example:</w:t>
      </w:r>
      <w:r>
        <w:rPr>
          <w:spacing w:val="-12"/>
        </w:rPr>
        <w:t xml:space="preserve"> </w:t>
      </w:r>
      <w:r>
        <w:t>If</w:t>
      </w:r>
      <w:r>
        <w:rPr>
          <w:spacing w:val="-11"/>
        </w:rPr>
        <w:t xml:space="preserve"> </w:t>
      </w:r>
      <w:r>
        <w:t>100</w:t>
      </w:r>
      <w:r>
        <w:rPr>
          <w:spacing w:val="-11"/>
        </w:rPr>
        <w:t xml:space="preserve"> </w:t>
      </w:r>
      <w:r>
        <w:t>children</w:t>
      </w:r>
      <w:r>
        <w:rPr>
          <w:spacing w:val="-13"/>
        </w:rPr>
        <w:t xml:space="preserve"> </w:t>
      </w:r>
      <w:r>
        <w:t>aged</w:t>
      </w:r>
      <w:r>
        <w:rPr>
          <w:spacing w:val="-13"/>
        </w:rPr>
        <w:t xml:space="preserve"> </w:t>
      </w:r>
      <w:r>
        <w:t>1</w:t>
      </w:r>
      <w:r>
        <w:rPr>
          <w:spacing w:val="-8"/>
        </w:rPr>
        <w:t xml:space="preserve"> </w:t>
      </w:r>
      <w:r>
        <w:t>to</w:t>
      </w:r>
      <w:r>
        <w:rPr>
          <w:spacing w:val="-11"/>
        </w:rPr>
        <w:t xml:space="preserve"> </w:t>
      </w:r>
      <w:r>
        <w:t>5</w:t>
      </w:r>
      <w:r>
        <w:rPr>
          <w:spacing w:val="-8"/>
        </w:rPr>
        <w:t xml:space="preserve"> </w:t>
      </w:r>
      <w:r>
        <w:t>years</w:t>
      </w:r>
      <w:r>
        <w:rPr>
          <w:spacing w:val="-11"/>
        </w:rPr>
        <w:t xml:space="preserve"> </w:t>
      </w:r>
      <w:r>
        <w:t>are</w:t>
      </w:r>
      <w:r>
        <w:rPr>
          <w:spacing w:val="-11"/>
        </w:rPr>
        <w:t xml:space="preserve"> </w:t>
      </w:r>
      <w:r>
        <w:t>included</w:t>
      </w:r>
      <w:r>
        <w:rPr>
          <w:spacing w:val="-13"/>
        </w:rPr>
        <w:t xml:space="preserve"> </w:t>
      </w:r>
      <w:r>
        <w:t>in</w:t>
      </w:r>
      <w:r>
        <w:rPr>
          <w:spacing w:val="-11"/>
        </w:rPr>
        <w:t xml:space="preserve"> </w:t>
      </w:r>
      <w:r>
        <w:t>the</w:t>
      </w:r>
      <w:r>
        <w:rPr>
          <w:spacing w:val="-13"/>
        </w:rPr>
        <w:t xml:space="preserve"> </w:t>
      </w:r>
      <w:r>
        <w:t>study,</w:t>
      </w:r>
      <w:r>
        <w:rPr>
          <w:spacing w:val="-11"/>
        </w:rPr>
        <w:t xml:space="preserve"> </w:t>
      </w:r>
      <w:r>
        <w:t>freque</w:t>
      </w:r>
      <w:r>
        <w:t>ncy</w:t>
      </w:r>
      <w:r>
        <w:rPr>
          <w:spacing w:val="-15"/>
        </w:rPr>
        <w:t xml:space="preserve"> </w:t>
      </w:r>
      <w:r>
        <w:t>distribution can show how many children experienced mild malaria, how many experienced severe malaria, and how these frequencies vary by age.</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Heading2"/>
        <w:numPr>
          <w:ilvl w:val="2"/>
          <w:numId w:val="8"/>
        </w:numPr>
        <w:tabs>
          <w:tab w:val="left" w:pos="1079"/>
        </w:tabs>
        <w:spacing w:before="79"/>
        <w:ind w:left="1079" w:hanging="359"/>
      </w:pPr>
      <w:r>
        <w:lastRenderedPageBreak/>
        <w:t>Measures</w:t>
      </w:r>
      <w:r>
        <w:rPr>
          <w:spacing w:val="-9"/>
        </w:rPr>
        <w:t xml:space="preserve"> </w:t>
      </w:r>
      <w:r>
        <w:t>of</w:t>
      </w:r>
      <w:r>
        <w:rPr>
          <w:spacing w:val="-7"/>
        </w:rPr>
        <w:t xml:space="preserve"> </w:t>
      </w:r>
      <w:r>
        <w:t>Central</w:t>
      </w:r>
      <w:r>
        <w:rPr>
          <w:spacing w:val="-8"/>
        </w:rPr>
        <w:t xml:space="preserve"> </w:t>
      </w:r>
      <w:r>
        <w:rPr>
          <w:spacing w:val="-2"/>
        </w:rPr>
        <w:t>Tendency</w:t>
      </w:r>
    </w:p>
    <w:p w:rsidR="00993611" w:rsidRDefault="00993611">
      <w:pPr>
        <w:pStyle w:val="BodyText"/>
        <w:spacing w:before="136"/>
        <w:rPr>
          <w:b/>
        </w:rPr>
      </w:pPr>
    </w:p>
    <w:p w:rsidR="00993611" w:rsidRDefault="00296B77">
      <w:pPr>
        <w:pStyle w:val="BodyText"/>
        <w:spacing w:before="1" w:line="360" w:lineRule="auto"/>
        <w:ind w:left="1080" w:right="367"/>
        <w:jc w:val="both"/>
      </w:pPr>
      <w:r>
        <w:t>These measures help in determining the "central" or "typical"</w:t>
      </w:r>
      <w:r>
        <w:t xml:space="preserve"> value of a dataset. For this study, the following measures will be calculated:</w:t>
      </w:r>
    </w:p>
    <w:p w:rsidR="00993611" w:rsidRDefault="00993611">
      <w:pPr>
        <w:pStyle w:val="BodyText"/>
        <w:spacing w:before="4"/>
      </w:pPr>
    </w:p>
    <w:p w:rsidR="00993611" w:rsidRDefault="00296B77">
      <w:pPr>
        <w:pStyle w:val="ListParagraph"/>
        <w:numPr>
          <w:ilvl w:val="0"/>
          <w:numId w:val="4"/>
        </w:numPr>
        <w:tabs>
          <w:tab w:val="left" w:pos="1800"/>
        </w:tabs>
        <w:spacing w:before="1" w:line="355" w:lineRule="auto"/>
        <w:ind w:right="366"/>
        <w:rPr>
          <w:sz w:val="24"/>
        </w:rPr>
      </w:pPr>
      <w:r>
        <w:rPr>
          <w:b/>
          <w:sz w:val="24"/>
        </w:rPr>
        <w:t>Mean</w:t>
      </w:r>
      <w:r>
        <w:rPr>
          <w:sz w:val="24"/>
        </w:rPr>
        <w:t xml:space="preserve">: The average value of continuous data (e.g., age of children, duration of treatment, number of complications). The mean provides a general idea of the overall pattern of </w:t>
      </w:r>
      <w:r>
        <w:rPr>
          <w:sz w:val="24"/>
        </w:rPr>
        <w:t>the data.</w:t>
      </w:r>
    </w:p>
    <w:p w:rsidR="00993611" w:rsidRDefault="00296B77">
      <w:pPr>
        <w:pStyle w:val="ListParagraph"/>
        <w:numPr>
          <w:ilvl w:val="0"/>
          <w:numId w:val="4"/>
        </w:numPr>
        <w:tabs>
          <w:tab w:val="left" w:pos="1800"/>
        </w:tabs>
        <w:spacing w:before="7" w:line="350" w:lineRule="auto"/>
        <w:ind w:right="367"/>
        <w:rPr>
          <w:sz w:val="24"/>
        </w:rPr>
      </w:pPr>
      <w:r>
        <w:rPr>
          <w:b/>
          <w:sz w:val="24"/>
        </w:rPr>
        <w:t>Median</w:t>
      </w:r>
      <w:r>
        <w:rPr>
          <w:sz w:val="24"/>
        </w:rPr>
        <w:t>: The middle value in a dataset when the data is ordered. The median is useful when the data is skewed or has extreme values.</w:t>
      </w:r>
    </w:p>
    <w:p w:rsidR="00993611" w:rsidRDefault="00296B77">
      <w:pPr>
        <w:pStyle w:val="ListParagraph"/>
        <w:numPr>
          <w:ilvl w:val="0"/>
          <w:numId w:val="4"/>
        </w:numPr>
        <w:tabs>
          <w:tab w:val="left" w:pos="1800"/>
        </w:tabs>
        <w:spacing w:before="14" w:line="355" w:lineRule="auto"/>
        <w:ind w:right="367"/>
        <w:rPr>
          <w:sz w:val="24"/>
        </w:rPr>
      </w:pPr>
      <w:r>
        <w:rPr>
          <w:b/>
          <w:sz w:val="24"/>
        </w:rPr>
        <w:t>Mode</w:t>
      </w:r>
      <w:r>
        <w:rPr>
          <w:sz w:val="24"/>
        </w:rPr>
        <w:t>:</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frequently</w:t>
      </w:r>
      <w:r>
        <w:rPr>
          <w:spacing w:val="-11"/>
          <w:sz w:val="24"/>
        </w:rPr>
        <w:t xml:space="preserve"> </w:t>
      </w:r>
      <w:r>
        <w:rPr>
          <w:sz w:val="24"/>
        </w:rPr>
        <w:t>occurring</w:t>
      </w:r>
      <w:r>
        <w:rPr>
          <w:spacing w:val="-6"/>
          <w:sz w:val="24"/>
        </w:rPr>
        <w:t xml:space="preserve"> </w:t>
      </w:r>
      <w:r>
        <w:rPr>
          <w:sz w:val="24"/>
        </w:rPr>
        <w:t>value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dataset.</w:t>
      </w:r>
      <w:r>
        <w:rPr>
          <w:spacing w:val="-4"/>
          <w:sz w:val="24"/>
        </w:rPr>
        <w:t xml:space="preserve"> </w:t>
      </w:r>
      <w:r>
        <w:rPr>
          <w:sz w:val="24"/>
        </w:rPr>
        <w:t>This</w:t>
      </w:r>
      <w:r>
        <w:rPr>
          <w:spacing w:val="-4"/>
          <w:sz w:val="24"/>
        </w:rPr>
        <w:t xml:space="preserve"> </w:t>
      </w:r>
      <w:r>
        <w:rPr>
          <w:sz w:val="24"/>
        </w:rPr>
        <w:t>can</w:t>
      </w:r>
      <w:r>
        <w:rPr>
          <w:spacing w:val="-6"/>
          <w:sz w:val="24"/>
        </w:rPr>
        <w:t xml:space="preserve"> </w:t>
      </w:r>
      <w:r>
        <w:rPr>
          <w:sz w:val="24"/>
        </w:rPr>
        <w:t>show</w:t>
      </w:r>
      <w:r>
        <w:rPr>
          <w:spacing w:val="-4"/>
          <w:sz w:val="24"/>
        </w:rPr>
        <w:t xml:space="preserve"> </w:t>
      </w:r>
      <w:r>
        <w:rPr>
          <w:sz w:val="24"/>
        </w:rPr>
        <w:t>the</w:t>
      </w:r>
      <w:r>
        <w:rPr>
          <w:spacing w:val="-4"/>
          <w:sz w:val="24"/>
        </w:rPr>
        <w:t xml:space="preserve"> </w:t>
      </w:r>
      <w:r>
        <w:rPr>
          <w:sz w:val="24"/>
        </w:rPr>
        <w:t>most common age group affected by malaria or the most common treatment outcome (recovery vs. mortality).</w:t>
      </w:r>
    </w:p>
    <w:p w:rsidR="00993611" w:rsidRDefault="00993611">
      <w:pPr>
        <w:pStyle w:val="BodyText"/>
        <w:spacing w:before="12"/>
      </w:pPr>
    </w:p>
    <w:p w:rsidR="00993611" w:rsidRDefault="00296B77">
      <w:pPr>
        <w:pStyle w:val="BodyText"/>
        <w:spacing w:line="360" w:lineRule="auto"/>
        <w:ind w:left="1080" w:right="371"/>
        <w:jc w:val="both"/>
      </w:pPr>
      <w:r>
        <w:t xml:space="preserve">Example: The mean age of children diagnosed with malaria at UITH over the 2020-2024 period can be calculated to determine the typical age of children </w:t>
      </w:r>
      <w:r>
        <w:t>admitted for treatment.</w:t>
      </w:r>
    </w:p>
    <w:p w:rsidR="00993611" w:rsidRDefault="00993611">
      <w:pPr>
        <w:pStyle w:val="BodyText"/>
        <w:spacing w:before="10"/>
      </w:pPr>
    </w:p>
    <w:p w:rsidR="00993611" w:rsidRDefault="00296B77">
      <w:pPr>
        <w:pStyle w:val="Heading2"/>
        <w:numPr>
          <w:ilvl w:val="2"/>
          <w:numId w:val="8"/>
        </w:numPr>
        <w:tabs>
          <w:tab w:val="left" w:pos="1079"/>
        </w:tabs>
        <w:ind w:left="1079" w:hanging="359"/>
      </w:pPr>
      <w:r>
        <w:t>Measures</w:t>
      </w:r>
      <w:r>
        <w:rPr>
          <w:spacing w:val="-8"/>
        </w:rPr>
        <w:t xml:space="preserve"> </w:t>
      </w:r>
      <w:r>
        <w:t>of</w:t>
      </w:r>
      <w:r>
        <w:rPr>
          <w:spacing w:val="-5"/>
        </w:rPr>
        <w:t xml:space="preserve"> </w:t>
      </w:r>
      <w:r>
        <w:rPr>
          <w:spacing w:val="-2"/>
        </w:rPr>
        <w:t>Dispersion</w:t>
      </w:r>
    </w:p>
    <w:p w:rsidR="00993611" w:rsidRDefault="00993611">
      <w:pPr>
        <w:pStyle w:val="BodyText"/>
        <w:spacing w:before="136"/>
        <w:rPr>
          <w:b/>
        </w:rPr>
      </w:pPr>
    </w:p>
    <w:p w:rsidR="00993611" w:rsidRDefault="00296B77">
      <w:pPr>
        <w:pStyle w:val="BodyText"/>
        <w:spacing w:before="1" w:line="360" w:lineRule="auto"/>
        <w:ind w:left="1080" w:right="369"/>
        <w:jc w:val="both"/>
      </w:pPr>
      <w:r>
        <w:t>These measures describe the spread or variability in the data. In the context of this study, measures of dispersion will include:</w:t>
      </w:r>
    </w:p>
    <w:p w:rsidR="00993611" w:rsidRDefault="00993611">
      <w:pPr>
        <w:pStyle w:val="BodyText"/>
        <w:spacing w:before="4"/>
      </w:pPr>
    </w:p>
    <w:p w:rsidR="00993611" w:rsidRDefault="00296B77">
      <w:pPr>
        <w:pStyle w:val="ListParagraph"/>
        <w:numPr>
          <w:ilvl w:val="0"/>
          <w:numId w:val="5"/>
        </w:numPr>
        <w:tabs>
          <w:tab w:val="left" w:pos="1800"/>
        </w:tabs>
        <w:spacing w:line="348" w:lineRule="auto"/>
        <w:ind w:right="370"/>
        <w:rPr>
          <w:sz w:val="24"/>
        </w:rPr>
      </w:pPr>
      <w:r>
        <w:rPr>
          <w:b/>
          <w:sz w:val="24"/>
        </w:rPr>
        <w:t>Range</w:t>
      </w:r>
      <w:r>
        <w:rPr>
          <w:sz w:val="24"/>
        </w:rPr>
        <w:t xml:space="preserve">: The difference between the highest and lowest values in the dataset. </w:t>
      </w:r>
      <w:r>
        <w:rPr>
          <w:sz w:val="24"/>
        </w:rPr>
        <w:t>This will show the spread of ages or duration of hospital stays.</w:t>
      </w:r>
    </w:p>
    <w:p w:rsidR="00993611" w:rsidRDefault="00296B77">
      <w:pPr>
        <w:pStyle w:val="ListParagraph"/>
        <w:numPr>
          <w:ilvl w:val="0"/>
          <w:numId w:val="5"/>
        </w:numPr>
        <w:tabs>
          <w:tab w:val="left" w:pos="1800"/>
        </w:tabs>
        <w:spacing w:before="20" w:line="348" w:lineRule="auto"/>
        <w:ind w:right="363"/>
        <w:rPr>
          <w:sz w:val="24"/>
        </w:rPr>
      </w:pPr>
      <w:r>
        <w:rPr>
          <w:b/>
          <w:sz w:val="24"/>
        </w:rPr>
        <w:t>Standard Deviation</w:t>
      </w:r>
      <w:r>
        <w:rPr>
          <w:sz w:val="24"/>
        </w:rPr>
        <w:t>: A measure of how spread out the data points are from the mean. A higher standard deviation indicates more variability in the data.</w:t>
      </w:r>
    </w:p>
    <w:p w:rsidR="00993611" w:rsidRDefault="00993611">
      <w:pPr>
        <w:pStyle w:val="BodyText"/>
        <w:spacing w:before="22"/>
      </w:pPr>
    </w:p>
    <w:p w:rsidR="00993611" w:rsidRDefault="00296B77">
      <w:pPr>
        <w:pStyle w:val="BodyText"/>
        <w:spacing w:line="360" w:lineRule="auto"/>
        <w:ind w:left="1080" w:right="367"/>
        <w:jc w:val="both"/>
      </w:pPr>
      <w:r>
        <w:t xml:space="preserve">Example: The standard deviation of the </w:t>
      </w:r>
      <w:r>
        <w:t>ages of children affected by malaria can be calculated to assess whether certain age groups are more likely to be affected by severe malaria than others.</w:t>
      </w:r>
    </w:p>
    <w:p w:rsidR="00993611" w:rsidRDefault="00993611">
      <w:pPr>
        <w:pStyle w:val="BodyText"/>
        <w:spacing w:line="360" w:lineRule="auto"/>
        <w:jc w:val="both"/>
        <w:sectPr w:rsidR="00993611">
          <w:footerReference w:type="default" r:id="rId10"/>
          <w:pgSz w:w="12240" w:h="15840"/>
          <w:pgMar w:top="1360" w:right="1080" w:bottom="2640" w:left="1080" w:header="0" w:footer="2456" w:gutter="0"/>
          <w:cols w:space="720"/>
        </w:sectPr>
      </w:pPr>
    </w:p>
    <w:p w:rsidR="00993611" w:rsidRDefault="00296B77">
      <w:pPr>
        <w:pStyle w:val="Heading2"/>
        <w:numPr>
          <w:ilvl w:val="2"/>
          <w:numId w:val="8"/>
        </w:numPr>
        <w:tabs>
          <w:tab w:val="left" w:pos="1079"/>
        </w:tabs>
        <w:spacing w:before="79"/>
        <w:ind w:left="1079" w:hanging="359"/>
      </w:pPr>
      <w:r>
        <w:rPr>
          <w:spacing w:val="-2"/>
        </w:rPr>
        <w:lastRenderedPageBreak/>
        <w:t>Cross-Tabulation</w:t>
      </w:r>
    </w:p>
    <w:p w:rsidR="00993611" w:rsidRDefault="00993611">
      <w:pPr>
        <w:pStyle w:val="BodyText"/>
        <w:spacing w:before="136"/>
        <w:rPr>
          <w:b/>
        </w:rPr>
      </w:pPr>
    </w:p>
    <w:p w:rsidR="00993611" w:rsidRDefault="00296B77">
      <w:pPr>
        <w:pStyle w:val="BodyText"/>
        <w:spacing w:before="1" w:line="360" w:lineRule="auto"/>
        <w:ind w:left="1080" w:right="360"/>
        <w:jc w:val="both"/>
      </w:pPr>
      <w:r>
        <w:t>Cross-tabulation</w:t>
      </w:r>
      <w:r>
        <w:rPr>
          <w:spacing w:val="-6"/>
        </w:rPr>
        <w:t xml:space="preserve"> </w:t>
      </w:r>
      <w:r>
        <w:t>will</w:t>
      </w:r>
      <w:r>
        <w:rPr>
          <w:spacing w:val="-6"/>
        </w:rPr>
        <w:t xml:space="preserve"> </w:t>
      </w:r>
      <w:r>
        <w:t>allow</w:t>
      </w:r>
      <w:r>
        <w:rPr>
          <w:spacing w:val="-6"/>
        </w:rPr>
        <w:t xml:space="preserve"> </w:t>
      </w:r>
      <w:r>
        <w:t>us</w:t>
      </w:r>
      <w:r>
        <w:rPr>
          <w:spacing w:val="-6"/>
        </w:rPr>
        <w:t xml:space="preserve"> </w:t>
      </w:r>
      <w:r>
        <w:t>to</w:t>
      </w:r>
      <w:r>
        <w:rPr>
          <w:spacing w:val="-6"/>
        </w:rPr>
        <w:t xml:space="preserve"> </w:t>
      </w:r>
      <w:r>
        <w:t>analyze</w:t>
      </w:r>
      <w:r>
        <w:rPr>
          <w:spacing w:val="-8"/>
        </w:rPr>
        <w:t xml:space="preserve"> </w:t>
      </w:r>
      <w:r>
        <w:t>the</w:t>
      </w:r>
      <w:r>
        <w:rPr>
          <w:spacing w:val="-8"/>
        </w:rPr>
        <w:t xml:space="preserve"> </w:t>
      </w:r>
      <w:r>
        <w:t>relationship</w:t>
      </w:r>
      <w:r>
        <w:rPr>
          <w:spacing w:val="-6"/>
        </w:rPr>
        <w:t xml:space="preserve"> </w:t>
      </w:r>
      <w:r>
        <w:t>between</w:t>
      </w:r>
      <w:r>
        <w:rPr>
          <w:spacing w:val="-5"/>
        </w:rPr>
        <w:t xml:space="preserve"> </w:t>
      </w:r>
      <w:r>
        <w:t>two</w:t>
      </w:r>
      <w:r>
        <w:rPr>
          <w:spacing w:val="-6"/>
        </w:rPr>
        <w:t xml:space="preserve"> </w:t>
      </w:r>
      <w:r>
        <w:t>or</w:t>
      </w:r>
      <w:r>
        <w:rPr>
          <w:spacing w:val="-8"/>
        </w:rPr>
        <w:t xml:space="preserve"> </w:t>
      </w:r>
      <w:r>
        <w:t>more</w:t>
      </w:r>
      <w:r>
        <w:rPr>
          <w:spacing w:val="-9"/>
        </w:rPr>
        <w:t xml:space="preserve"> </w:t>
      </w:r>
      <w:r>
        <w:t>categorical variables</w:t>
      </w:r>
      <w:r>
        <w:rPr>
          <w:spacing w:val="-1"/>
        </w:rPr>
        <w:t xml:space="preserve"> </w:t>
      </w:r>
      <w:r>
        <w:t>by</w:t>
      </w:r>
      <w:r>
        <w:rPr>
          <w:spacing w:val="-4"/>
        </w:rPr>
        <w:t xml:space="preserve"> </w:t>
      </w:r>
      <w:r>
        <w:t>displaying</w:t>
      </w:r>
      <w:r>
        <w:rPr>
          <w:spacing w:val="-1"/>
        </w:rPr>
        <w:t xml:space="preserve"> </w:t>
      </w:r>
      <w:r>
        <w:t>the</w:t>
      </w:r>
      <w:r>
        <w:rPr>
          <w:spacing w:val="-4"/>
        </w:rPr>
        <w:t xml:space="preserve"> </w:t>
      </w:r>
      <w:r>
        <w:t>data in a</w:t>
      </w:r>
      <w:r>
        <w:rPr>
          <w:spacing w:val="-4"/>
        </w:rPr>
        <w:t xml:space="preserve"> </w:t>
      </w:r>
      <w:r>
        <w:t>table</w:t>
      </w:r>
      <w:r>
        <w:rPr>
          <w:spacing w:val="-4"/>
        </w:rPr>
        <w:t xml:space="preserve"> </w:t>
      </w:r>
      <w:r>
        <w:t>format.</w:t>
      </w:r>
      <w:r>
        <w:rPr>
          <w:spacing w:val="-1"/>
        </w:rPr>
        <w:t xml:space="preserve"> </w:t>
      </w:r>
      <w:r>
        <w:t>For example,</w:t>
      </w:r>
      <w:r>
        <w:rPr>
          <w:spacing w:val="-1"/>
        </w:rPr>
        <w:t xml:space="preserve"> </w:t>
      </w:r>
      <w:r>
        <w:t>we</w:t>
      </w:r>
      <w:r>
        <w:rPr>
          <w:spacing w:val="-1"/>
        </w:rPr>
        <w:t xml:space="preserve"> </w:t>
      </w:r>
      <w:r>
        <w:t xml:space="preserve">can cross-tabulate </w:t>
      </w:r>
      <w:r>
        <w:rPr>
          <w:b/>
        </w:rPr>
        <w:t xml:space="preserve">age </w:t>
      </w:r>
      <w:r>
        <w:t xml:space="preserve">and </w:t>
      </w:r>
      <w:r>
        <w:rPr>
          <w:b/>
        </w:rPr>
        <w:t xml:space="preserve">malaria severity </w:t>
      </w:r>
      <w:r>
        <w:t xml:space="preserve">to see how the frequency of severe malaria cases differs across various age groups (e.g., children aged 1-2 vs. </w:t>
      </w:r>
      <w:r>
        <w:t>3-5).</w:t>
      </w:r>
    </w:p>
    <w:p w:rsidR="00993611" w:rsidRDefault="00993611">
      <w:pPr>
        <w:pStyle w:val="BodyText"/>
        <w:spacing w:before="4"/>
      </w:pPr>
    </w:p>
    <w:p w:rsidR="00993611" w:rsidRDefault="00296B77">
      <w:pPr>
        <w:pStyle w:val="BodyText"/>
        <w:spacing w:before="1" w:line="360" w:lineRule="auto"/>
        <w:ind w:left="1080" w:right="366"/>
        <w:jc w:val="both"/>
      </w:pPr>
      <w:r>
        <w:t>Example: The cross-tabulation may reveal that children aged 1-2 are more likely to experience severe malaria compared to those aged 3-5.</w:t>
      </w:r>
    </w:p>
    <w:p w:rsidR="00993611" w:rsidRDefault="00993611">
      <w:pPr>
        <w:pStyle w:val="BodyText"/>
        <w:spacing w:before="7"/>
      </w:pPr>
    </w:p>
    <w:p w:rsidR="00993611" w:rsidRDefault="00296B77">
      <w:pPr>
        <w:pStyle w:val="Heading2"/>
        <w:ind w:left="360" w:firstLine="0"/>
      </w:pPr>
      <w:r>
        <w:t>Chi-Square</w:t>
      </w:r>
      <w:r>
        <w:rPr>
          <w:spacing w:val="-12"/>
        </w:rPr>
        <w:t xml:space="preserve"> </w:t>
      </w:r>
      <w:r>
        <w:rPr>
          <w:spacing w:val="-4"/>
        </w:rPr>
        <w:t>Test</w:t>
      </w:r>
    </w:p>
    <w:p w:rsidR="00993611" w:rsidRDefault="00993611">
      <w:pPr>
        <w:pStyle w:val="BodyText"/>
        <w:spacing w:before="139"/>
        <w:rPr>
          <w:b/>
        </w:rPr>
      </w:pPr>
    </w:p>
    <w:p w:rsidR="00993611" w:rsidRDefault="00296B77">
      <w:pPr>
        <w:pStyle w:val="BodyText"/>
        <w:spacing w:line="360" w:lineRule="auto"/>
        <w:ind w:left="360" w:right="367"/>
        <w:jc w:val="both"/>
      </w:pPr>
      <w:r>
        <w:t xml:space="preserve">The </w:t>
      </w:r>
      <w:r>
        <w:rPr>
          <w:b/>
        </w:rPr>
        <w:t xml:space="preserve">Chi-Square Test </w:t>
      </w:r>
      <w:r>
        <w:t>is a statistical test used to determine whether there is a significant ass</w:t>
      </w:r>
      <w:r>
        <w:t xml:space="preserve">ociation between two categorical variables. It is particularly useful when you want to explore the relationship between two or more categorical variables, such as age and malaria severity, or complications and treatment outcomes. The chi-square test works </w:t>
      </w:r>
      <w:r>
        <w:t>by comparing the observed frequencies (actual counts in the data) with the expected frequencies (how the data would look if there were no association between the variables).</w:t>
      </w:r>
    </w:p>
    <w:p w:rsidR="00993611" w:rsidRDefault="00993611">
      <w:pPr>
        <w:pStyle w:val="BodyText"/>
        <w:spacing w:before="3"/>
      </w:pPr>
    </w:p>
    <w:p w:rsidR="00993611" w:rsidRDefault="00296B77">
      <w:pPr>
        <w:pStyle w:val="BodyText"/>
        <w:spacing w:line="360" w:lineRule="auto"/>
        <w:ind w:left="360" w:right="369"/>
        <w:jc w:val="both"/>
      </w:pPr>
      <w:r>
        <w:t>The chi-square test will be applied to test several hypotheses related to the research objectives, specifically concerning the impact of age on malaria outcomes.</w:t>
      </w:r>
    </w:p>
    <w:p w:rsidR="00993611" w:rsidRDefault="00993611">
      <w:pPr>
        <w:pStyle w:val="BodyText"/>
        <w:spacing w:before="9"/>
      </w:pPr>
    </w:p>
    <w:p w:rsidR="00993611" w:rsidRDefault="00296B77">
      <w:pPr>
        <w:pStyle w:val="Heading2"/>
        <w:numPr>
          <w:ilvl w:val="0"/>
          <w:numId w:val="7"/>
        </w:numPr>
        <w:tabs>
          <w:tab w:val="left" w:pos="1079"/>
        </w:tabs>
        <w:spacing w:before="1"/>
        <w:ind w:left="1079" w:hanging="359"/>
      </w:pPr>
      <w:r>
        <w:t>Test</w:t>
      </w:r>
      <w:r>
        <w:rPr>
          <w:spacing w:val="-8"/>
        </w:rPr>
        <w:t xml:space="preserve"> </w:t>
      </w:r>
      <w:r>
        <w:t>of</w:t>
      </w:r>
      <w:r>
        <w:rPr>
          <w:spacing w:val="-6"/>
        </w:rPr>
        <w:t xml:space="preserve"> </w:t>
      </w:r>
      <w:r>
        <w:t>Association</w:t>
      </w:r>
      <w:r>
        <w:rPr>
          <w:spacing w:val="-5"/>
        </w:rPr>
        <w:t xml:space="preserve"> </w:t>
      </w:r>
      <w:r>
        <w:t>between</w:t>
      </w:r>
      <w:r>
        <w:rPr>
          <w:spacing w:val="-6"/>
        </w:rPr>
        <w:t xml:space="preserve"> </w:t>
      </w:r>
      <w:r>
        <w:t>Age</w:t>
      </w:r>
      <w:r>
        <w:rPr>
          <w:spacing w:val="-9"/>
        </w:rPr>
        <w:t xml:space="preserve"> </w:t>
      </w:r>
      <w:r>
        <w:t>and</w:t>
      </w:r>
      <w:r>
        <w:rPr>
          <w:spacing w:val="-4"/>
        </w:rPr>
        <w:t xml:space="preserve"> </w:t>
      </w:r>
      <w:r>
        <w:t>Malaria</w:t>
      </w:r>
      <w:r>
        <w:rPr>
          <w:spacing w:val="-8"/>
        </w:rPr>
        <w:t xml:space="preserve"> </w:t>
      </w:r>
      <w:r>
        <w:rPr>
          <w:spacing w:val="-2"/>
        </w:rPr>
        <w:t>Severity</w:t>
      </w:r>
    </w:p>
    <w:p w:rsidR="00993611" w:rsidRDefault="00993611">
      <w:pPr>
        <w:pStyle w:val="BodyText"/>
        <w:spacing w:before="136"/>
        <w:rPr>
          <w:b/>
        </w:rPr>
      </w:pPr>
    </w:p>
    <w:p w:rsidR="00993611" w:rsidRDefault="00296B77">
      <w:pPr>
        <w:pStyle w:val="BodyText"/>
        <w:spacing w:line="360" w:lineRule="auto"/>
        <w:ind w:left="1080" w:right="360"/>
        <w:jc w:val="both"/>
      </w:pPr>
      <w:r>
        <w:rPr>
          <w:b/>
        </w:rPr>
        <w:t>Null</w:t>
      </w:r>
      <w:r>
        <w:rPr>
          <w:b/>
          <w:spacing w:val="-15"/>
        </w:rPr>
        <w:t xml:space="preserve"> </w:t>
      </w:r>
      <w:r>
        <w:rPr>
          <w:b/>
        </w:rPr>
        <w:t>Hypothesis</w:t>
      </w:r>
      <w:r>
        <w:rPr>
          <w:b/>
          <w:spacing w:val="-15"/>
        </w:rPr>
        <w:t xml:space="preserve"> </w:t>
      </w:r>
      <w:r>
        <w:rPr>
          <w:b/>
        </w:rPr>
        <w:t>(H₀)</w:t>
      </w:r>
      <w:r>
        <w:t>:</w:t>
      </w:r>
      <w:r>
        <w:rPr>
          <w:spacing w:val="-15"/>
        </w:rPr>
        <w:t xml:space="preserve"> </w:t>
      </w:r>
      <w:r>
        <w:t>There</w:t>
      </w:r>
      <w:r>
        <w:rPr>
          <w:spacing w:val="-15"/>
        </w:rPr>
        <w:t xml:space="preserve"> </w:t>
      </w:r>
      <w:r>
        <w:t>is</w:t>
      </w:r>
      <w:r>
        <w:rPr>
          <w:spacing w:val="-15"/>
        </w:rPr>
        <w:t xml:space="preserve"> </w:t>
      </w:r>
      <w:r>
        <w:t>no</w:t>
      </w:r>
      <w:r>
        <w:rPr>
          <w:spacing w:val="-15"/>
        </w:rPr>
        <w:t xml:space="preserve"> </w:t>
      </w:r>
      <w:r>
        <w:t>significant</w:t>
      </w:r>
      <w:r>
        <w:rPr>
          <w:spacing w:val="-15"/>
        </w:rPr>
        <w:t xml:space="preserve"> </w:t>
      </w:r>
      <w:r>
        <w:t>association</w:t>
      </w:r>
      <w:r>
        <w:rPr>
          <w:spacing w:val="-15"/>
        </w:rPr>
        <w:t xml:space="preserve"> </w:t>
      </w:r>
      <w:r>
        <w:t>between</w:t>
      </w:r>
      <w:r>
        <w:rPr>
          <w:spacing w:val="-15"/>
        </w:rPr>
        <w:t xml:space="preserve"> </w:t>
      </w:r>
      <w:r>
        <w:t>age</w:t>
      </w:r>
      <w:r>
        <w:rPr>
          <w:spacing w:val="-15"/>
        </w:rPr>
        <w:t xml:space="preserve"> </w:t>
      </w:r>
      <w:r>
        <w:t>and</w:t>
      </w:r>
      <w:r>
        <w:rPr>
          <w:spacing w:val="-12"/>
        </w:rPr>
        <w:t xml:space="preserve"> </w:t>
      </w:r>
      <w:r>
        <w:t>malaria</w:t>
      </w:r>
      <w:r>
        <w:rPr>
          <w:spacing w:val="-15"/>
        </w:rPr>
        <w:t xml:space="preserve"> </w:t>
      </w:r>
      <w:r>
        <w:t>severity (i.e., the severity of malaria is independent of age).</w:t>
      </w:r>
    </w:p>
    <w:p w:rsidR="00993611" w:rsidRDefault="00993611">
      <w:pPr>
        <w:pStyle w:val="BodyText"/>
        <w:spacing w:before="5"/>
      </w:pPr>
    </w:p>
    <w:p w:rsidR="00993611" w:rsidRDefault="00296B77">
      <w:pPr>
        <w:pStyle w:val="BodyText"/>
        <w:spacing w:line="360" w:lineRule="auto"/>
        <w:ind w:left="1080" w:right="366"/>
        <w:jc w:val="both"/>
      </w:pPr>
      <w:r>
        <w:rPr>
          <w:b/>
        </w:rPr>
        <w:t>Alternative Hypothesis (H₁)</w:t>
      </w:r>
      <w:r>
        <w:t>: There is a significant association between age and malaria severity (i.e., the severity of malaria is dependent on</w:t>
      </w:r>
      <w:r>
        <w:t xml:space="preserve"> age).</w:t>
      </w:r>
    </w:p>
    <w:p w:rsidR="00993611" w:rsidRDefault="00993611">
      <w:pPr>
        <w:pStyle w:val="BodyText"/>
        <w:spacing w:line="360" w:lineRule="auto"/>
        <w:jc w:val="both"/>
        <w:sectPr w:rsidR="00993611">
          <w:footerReference w:type="default" r:id="rId11"/>
          <w:pgSz w:w="12240" w:h="15840"/>
          <w:pgMar w:top="1360" w:right="1080" w:bottom="2640" w:left="1080" w:header="0" w:footer="2456" w:gutter="0"/>
          <w:pgNumType w:start="1"/>
          <w:cols w:space="720"/>
        </w:sectPr>
      </w:pPr>
    </w:p>
    <w:p w:rsidR="00993611" w:rsidRDefault="00296B77">
      <w:pPr>
        <w:pStyle w:val="BodyText"/>
        <w:spacing w:before="74" w:line="360" w:lineRule="auto"/>
        <w:ind w:left="1080" w:right="370"/>
        <w:jc w:val="both"/>
      </w:pPr>
      <w:r>
        <w:lastRenderedPageBreak/>
        <w:t>In this case, the chi-square test will be used to see if the severity of malaria (complicated vs. uncomplicated) differs significantly across different age groups (e.g., 1-2 years, 3-4 years, 5 years).</w:t>
      </w:r>
    </w:p>
    <w:p w:rsidR="00993611" w:rsidRDefault="00993611">
      <w:pPr>
        <w:pStyle w:val="BodyText"/>
        <w:spacing w:before="4"/>
      </w:pPr>
    </w:p>
    <w:p w:rsidR="00993611" w:rsidRDefault="00296B77">
      <w:pPr>
        <w:pStyle w:val="BodyText"/>
        <w:spacing w:line="360" w:lineRule="auto"/>
        <w:ind w:left="1080" w:right="367"/>
        <w:jc w:val="both"/>
      </w:pPr>
      <w:r>
        <w:t>Example: The chi-square test could reveal that children aged 1-2 years are more likely to develop severe malaria compared to those aged 3-5 years.</w:t>
      </w:r>
    </w:p>
    <w:p w:rsidR="00993611" w:rsidRDefault="00993611">
      <w:pPr>
        <w:pStyle w:val="BodyText"/>
        <w:spacing w:before="9"/>
      </w:pPr>
    </w:p>
    <w:p w:rsidR="00993611" w:rsidRDefault="00296B77">
      <w:pPr>
        <w:pStyle w:val="Heading2"/>
        <w:numPr>
          <w:ilvl w:val="0"/>
          <w:numId w:val="7"/>
        </w:numPr>
        <w:tabs>
          <w:tab w:val="left" w:pos="1079"/>
        </w:tabs>
        <w:ind w:left="1079" w:hanging="359"/>
      </w:pPr>
      <w:r>
        <w:t>Test</w:t>
      </w:r>
      <w:r>
        <w:rPr>
          <w:spacing w:val="-9"/>
        </w:rPr>
        <w:t xml:space="preserve"> </w:t>
      </w:r>
      <w:r>
        <w:t>of</w:t>
      </w:r>
      <w:r>
        <w:rPr>
          <w:spacing w:val="-7"/>
        </w:rPr>
        <w:t xml:space="preserve"> </w:t>
      </w:r>
      <w:r>
        <w:t>Association</w:t>
      </w:r>
      <w:r>
        <w:rPr>
          <w:spacing w:val="-5"/>
        </w:rPr>
        <w:t xml:space="preserve"> </w:t>
      </w:r>
      <w:r>
        <w:t>between</w:t>
      </w:r>
      <w:r>
        <w:rPr>
          <w:spacing w:val="-6"/>
        </w:rPr>
        <w:t xml:space="preserve"> </w:t>
      </w:r>
      <w:r>
        <w:t>Age</w:t>
      </w:r>
      <w:r>
        <w:rPr>
          <w:spacing w:val="-10"/>
        </w:rPr>
        <w:t xml:space="preserve"> </w:t>
      </w:r>
      <w:r>
        <w:t>and</w:t>
      </w:r>
      <w:r>
        <w:rPr>
          <w:spacing w:val="-5"/>
        </w:rPr>
        <w:t xml:space="preserve"> </w:t>
      </w:r>
      <w:r>
        <w:t>Treatment</w:t>
      </w:r>
      <w:r>
        <w:rPr>
          <w:spacing w:val="-9"/>
        </w:rPr>
        <w:t xml:space="preserve"> </w:t>
      </w:r>
      <w:r>
        <w:rPr>
          <w:spacing w:val="-2"/>
        </w:rPr>
        <w:t>Outcome</w:t>
      </w:r>
    </w:p>
    <w:p w:rsidR="00993611" w:rsidRDefault="00993611">
      <w:pPr>
        <w:pStyle w:val="BodyText"/>
        <w:spacing w:before="137"/>
        <w:rPr>
          <w:b/>
        </w:rPr>
      </w:pPr>
    </w:p>
    <w:p w:rsidR="00993611" w:rsidRDefault="00296B77">
      <w:pPr>
        <w:pStyle w:val="BodyText"/>
        <w:spacing w:line="360" w:lineRule="auto"/>
        <w:ind w:left="1080" w:right="369"/>
        <w:jc w:val="both"/>
      </w:pPr>
      <w:r>
        <w:rPr>
          <w:b/>
        </w:rPr>
        <w:t>Null Hypothesis (H₀)</w:t>
      </w:r>
      <w:r>
        <w:t>: There is no significant associa</w:t>
      </w:r>
      <w:r>
        <w:t>tion between age and treatment outcome (i.e., age does not influence recovery or mortality from malaria).</w:t>
      </w:r>
    </w:p>
    <w:p w:rsidR="00993611" w:rsidRDefault="00993611">
      <w:pPr>
        <w:pStyle w:val="BodyText"/>
        <w:spacing w:before="5"/>
      </w:pPr>
    </w:p>
    <w:p w:rsidR="00993611" w:rsidRDefault="00296B77">
      <w:pPr>
        <w:pStyle w:val="BodyText"/>
        <w:spacing w:line="360" w:lineRule="auto"/>
        <w:ind w:left="1080" w:right="366"/>
        <w:jc w:val="both"/>
      </w:pPr>
      <w:r>
        <w:rPr>
          <w:b/>
        </w:rPr>
        <w:t>Alternative</w:t>
      </w:r>
      <w:r>
        <w:rPr>
          <w:b/>
          <w:spacing w:val="-13"/>
        </w:rPr>
        <w:t xml:space="preserve"> </w:t>
      </w:r>
      <w:r>
        <w:rPr>
          <w:b/>
        </w:rPr>
        <w:t>Hypothesis</w:t>
      </w:r>
      <w:r>
        <w:rPr>
          <w:b/>
          <w:spacing w:val="-13"/>
        </w:rPr>
        <w:t xml:space="preserve"> </w:t>
      </w:r>
      <w:r>
        <w:rPr>
          <w:b/>
        </w:rPr>
        <w:t>(H₁)</w:t>
      </w:r>
      <w:r>
        <w:t>:</w:t>
      </w:r>
      <w:r>
        <w:rPr>
          <w:spacing w:val="-13"/>
        </w:rPr>
        <w:t xml:space="preserve"> </w:t>
      </w:r>
      <w:r>
        <w:t>There</w:t>
      </w:r>
      <w:r>
        <w:rPr>
          <w:spacing w:val="-15"/>
        </w:rPr>
        <w:t xml:space="preserve"> </w:t>
      </w:r>
      <w:r>
        <w:t>is</w:t>
      </w:r>
      <w:r>
        <w:rPr>
          <w:spacing w:val="-13"/>
        </w:rPr>
        <w:t xml:space="preserve"> </w:t>
      </w:r>
      <w:r>
        <w:t>a</w:t>
      </w:r>
      <w:r>
        <w:rPr>
          <w:spacing w:val="-11"/>
        </w:rPr>
        <w:t xml:space="preserve"> </w:t>
      </w:r>
      <w:r>
        <w:t>significant</w:t>
      </w:r>
      <w:r>
        <w:rPr>
          <w:spacing w:val="-13"/>
        </w:rPr>
        <w:t xml:space="preserve"> </w:t>
      </w:r>
      <w:r>
        <w:t>association</w:t>
      </w:r>
      <w:r>
        <w:rPr>
          <w:spacing w:val="-13"/>
        </w:rPr>
        <w:t xml:space="preserve"> </w:t>
      </w:r>
      <w:r>
        <w:t>between</w:t>
      </w:r>
      <w:r>
        <w:rPr>
          <w:spacing w:val="-13"/>
        </w:rPr>
        <w:t xml:space="preserve"> </w:t>
      </w:r>
      <w:r>
        <w:t>age</w:t>
      </w:r>
      <w:r>
        <w:rPr>
          <w:spacing w:val="-13"/>
        </w:rPr>
        <w:t xml:space="preserve"> </w:t>
      </w:r>
      <w:r>
        <w:t>and</w:t>
      </w:r>
      <w:r>
        <w:rPr>
          <w:spacing w:val="-13"/>
        </w:rPr>
        <w:t xml:space="preserve"> </w:t>
      </w:r>
      <w:r>
        <w:t>treatment outcome (i.e., age influences recovery or mortality from malaria).</w:t>
      </w:r>
    </w:p>
    <w:p w:rsidR="00993611" w:rsidRDefault="00993611">
      <w:pPr>
        <w:pStyle w:val="BodyText"/>
        <w:spacing w:before="3"/>
      </w:pPr>
    </w:p>
    <w:p w:rsidR="00993611" w:rsidRDefault="00296B77">
      <w:pPr>
        <w:pStyle w:val="BodyText"/>
        <w:spacing w:line="360" w:lineRule="auto"/>
        <w:ind w:left="1080" w:right="369"/>
        <w:jc w:val="both"/>
      </w:pPr>
      <w:r>
        <w:t>Here, the chi-square test will help determine whether</w:t>
      </w:r>
      <w:r>
        <w:rPr>
          <w:spacing w:val="-1"/>
        </w:rPr>
        <w:t xml:space="preserve"> </w:t>
      </w:r>
      <w:r>
        <w:t>children in certain age groups (e.g., 1-2 years) have higher mortality rates or longer hospital stays compared to older chil</w:t>
      </w:r>
      <w:r>
        <w:t>dren (e.g., 3-5 years).</w:t>
      </w:r>
    </w:p>
    <w:p w:rsidR="00993611" w:rsidRDefault="00993611">
      <w:pPr>
        <w:pStyle w:val="BodyText"/>
        <w:spacing w:before="3"/>
      </w:pPr>
    </w:p>
    <w:p w:rsidR="00993611" w:rsidRDefault="00296B77">
      <w:pPr>
        <w:pStyle w:val="BodyText"/>
        <w:spacing w:line="360" w:lineRule="auto"/>
        <w:ind w:left="1080" w:right="365"/>
        <w:jc w:val="both"/>
      </w:pPr>
      <w:r>
        <w:t>Example: The chi-square test may show that children in the 1-2 age group have a higher likelihood of experiencing severe malaria outcomes and mortality than older children.</w:t>
      </w:r>
    </w:p>
    <w:p w:rsidR="00993611" w:rsidRDefault="00993611">
      <w:pPr>
        <w:pStyle w:val="BodyText"/>
        <w:spacing w:before="10"/>
      </w:pPr>
    </w:p>
    <w:p w:rsidR="00993611" w:rsidRDefault="00296B77">
      <w:pPr>
        <w:pStyle w:val="Heading2"/>
        <w:numPr>
          <w:ilvl w:val="0"/>
          <w:numId w:val="7"/>
        </w:numPr>
        <w:tabs>
          <w:tab w:val="left" w:pos="1080"/>
        </w:tabs>
        <w:spacing w:line="360" w:lineRule="auto"/>
        <w:ind w:right="369"/>
      </w:pPr>
      <w:r>
        <w:t>Test</w:t>
      </w:r>
      <w:r>
        <w:rPr>
          <w:spacing w:val="-4"/>
        </w:rPr>
        <w:t xml:space="preserve"> </w:t>
      </w:r>
      <w:r>
        <w:t>of</w:t>
      </w:r>
      <w:r>
        <w:rPr>
          <w:spacing w:val="-3"/>
        </w:rPr>
        <w:t xml:space="preserve"> </w:t>
      </w:r>
      <w:r>
        <w:t>Association</w:t>
      </w:r>
      <w:r>
        <w:rPr>
          <w:spacing w:val="-5"/>
        </w:rPr>
        <w:t xml:space="preserve"> </w:t>
      </w:r>
      <w:r>
        <w:t>between</w:t>
      </w:r>
      <w:r>
        <w:rPr>
          <w:spacing w:val="-4"/>
        </w:rPr>
        <w:t xml:space="preserve"> </w:t>
      </w:r>
      <w:r>
        <w:t>Age</w:t>
      </w:r>
      <w:r>
        <w:rPr>
          <w:spacing w:val="-4"/>
        </w:rPr>
        <w:t xml:space="preserve"> </w:t>
      </w:r>
      <w:r>
        <w:t>and</w:t>
      </w:r>
      <w:r>
        <w:rPr>
          <w:spacing w:val="-5"/>
        </w:rPr>
        <w:t xml:space="preserve"> </w:t>
      </w:r>
      <w:r>
        <w:t>the</w:t>
      </w:r>
      <w:r>
        <w:rPr>
          <w:spacing w:val="-4"/>
        </w:rPr>
        <w:t xml:space="preserve"> </w:t>
      </w:r>
      <w:r>
        <w:t>Prevalence</w:t>
      </w:r>
      <w:r>
        <w:rPr>
          <w:spacing w:val="-4"/>
        </w:rPr>
        <w:t xml:space="preserve"> </w:t>
      </w:r>
      <w:r>
        <w:t>of</w:t>
      </w:r>
      <w:r>
        <w:rPr>
          <w:spacing w:val="-3"/>
        </w:rPr>
        <w:t xml:space="preserve"> </w:t>
      </w:r>
      <w:r>
        <w:t>Com</w:t>
      </w:r>
      <w:r>
        <w:t>plications</w:t>
      </w:r>
      <w:r>
        <w:rPr>
          <w:spacing w:val="-2"/>
        </w:rPr>
        <w:t xml:space="preserve"> </w:t>
      </w:r>
      <w:r>
        <w:t>(e.g.,</w:t>
      </w:r>
      <w:r>
        <w:rPr>
          <w:spacing w:val="-4"/>
        </w:rPr>
        <w:t xml:space="preserve"> </w:t>
      </w:r>
      <w:r>
        <w:t>Cerebral Malaria, Anemia)</w:t>
      </w:r>
    </w:p>
    <w:p w:rsidR="00993611" w:rsidRDefault="00993611">
      <w:pPr>
        <w:pStyle w:val="BodyText"/>
        <w:rPr>
          <w:b/>
        </w:rPr>
      </w:pPr>
    </w:p>
    <w:p w:rsidR="00993611" w:rsidRDefault="00296B77">
      <w:pPr>
        <w:pStyle w:val="BodyText"/>
        <w:spacing w:line="360" w:lineRule="auto"/>
        <w:ind w:left="1080" w:right="365"/>
        <w:jc w:val="both"/>
      </w:pPr>
      <w:r>
        <w:rPr>
          <w:b/>
        </w:rPr>
        <w:t>Null</w:t>
      </w:r>
      <w:r>
        <w:rPr>
          <w:b/>
          <w:spacing w:val="-1"/>
        </w:rPr>
        <w:t xml:space="preserve"> </w:t>
      </w:r>
      <w:r>
        <w:rPr>
          <w:b/>
        </w:rPr>
        <w:t>Hypothesis</w:t>
      </w:r>
      <w:r>
        <w:rPr>
          <w:b/>
          <w:spacing w:val="-4"/>
        </w:rPr>
        <w:t xml:space="preserve"> </w:t>
      </w:r>
      <w:r>
        <w:rPr>
          <w:b/>
        </w:rPr>
        <w:t>(H₀)</w:t>
      </w:r>
      <w:r>
        <w:t>:</w:t>
      </w:r>
      <w:r>
        <w:rPr>
          <w:spacing w:val="-4"/>
        </w:rPr>
        <w:t xml:space="preserve"> </w:t>
      </w:r>
      <w:r>
        <w:t>There</w:t>
      </w:r>
      <w:r>
        <w:rPr>
          <w:spacing w:val="-6"/>
        </w:rPr>
        <w:t xml:space="preserve"> </w:t>
      </w:r>
      <w:r>
        <w:t>is</w:t>
      </w:r>
      <w:r>
        <w:rPr>
          <w:spacing w:val="-1"/>
        </w:rPr>
        <w:t xml:space="preserve"> </w:t>
      </w:r>
      <w:r>
        <w:t>no</w:t>
      </w:r>
      <w:r>
        <w:rPr>
          <w:spacing w:val="-4"/>
        </w:rPr>
        <w:t xml:space="preserve"> </w:t>
      </w:r>
      <w:r>
        <w:t>significant</w:t>
      </w:r>
      <w:r>
        <w:rPr>
          <w:spacing w:val="-1"/>
        </w:rPr>
        <w:t xml:space="preserve"> </w:t>
      </w:r>
      <w:r>
        <w:t>association</w:t>
      </w:r>
      <w:r>
        <w:rPr>
          <w:spacing w:val="-4"/>
        </w:rPr>
        <w:t xml:space="preserve"> </w:t>
      </w:r>
      <w:r>
        <w:t>between</w:t>
      </w:r>
      <w:r>
        <w:rPr>
          <w:spacing w:val="-4"/>
        </w:rPr>
        <w:t xml:space="preserve"> </w:t>
      </w:r>
      <w:r>
        <w:t>age</w:t>
      </w:r>
      <w:r>
        <w:rPr>
          <w:spacing w:val="-4"/>
        </w:rPr>
        <w:t xml:space="preserve"> </w:t>
      </w:r>
      <w:r>
        <w:t>and</w:t>
      </w:r>
      <w:r>
        <w:rPr>
          <w:spacing w:val="-1"/>
        </w:rPr>
        <w:t xml:space="preserve"> </w:t>
      </w:r>
      <w:r>
        <w:t>the</w:t>
      </w:r>
      <w:r>
        <w:rPr>
          <w:spacing w:val="-4"/>
        </w:rPr>
        <w:t xml:space="preserve"> </w:t>
      </w:r>
      <w:r>
        <w:t>prevalence of malaria complications (e.g., cerebral malaria, anemia).</w:t>
      </w:r>
    </w:p>
    <w:p w:rsidR="00993611" w:rsidRDefault="00993611">
      <w:pPr>
        <w:pStyle w:val="BodyText"/>
        <w:spacing w:before="3"/>
      </w:pPr>
    </w:p>
    <w:p w:rsidR="00993611" w:rsidRDefault="00296B77">
      <w:pPr>
        <w:spacing w:line="360" w:lineRule="auto"/>
        <w:ind w:left="1080" w:right="365"/>
        <w:jc w:val="both"/>
        <w:rPr>
          <w:sz w:val="24"/>
        </w:rPr>
      </w:pPr>
      <w:r>
        <w:rPr>
          <w:b/>
          <w:sz w:val="24"/>
        </w:rPr>
        <w:t>Alternative Hypothesis (H₁)</w:t>
      </w:r>
      <w:r>
        <w:rPr>
          <w:sz w:val="24"/>
        </w:rPr>
        <w:t>: There is a significant association between age and the prevalence of malaria complications.</w:t>
      </w:r>
    </w:p>
    <w:p w:rsidR="00993611" w:rsidRDefault="00993611">
      <w:pPr>
        <w:spacing w:line="360" w:lineRule="auto"/>
        <w:jc w:val="both"/>
        <w:rPr>
          <w:sz w:val="24"/>
        </w:rPr>
        <w:sectPr w:rsidR="00993611">
          <w:pgSz w:w="12240" w:h="15840"/>
          <w:pgMar w:top="1360" w:right="1080" w:bottom="2640" w:left="1080" w:header="0" w:footer="2456" w:gutter="0"/>
          <w:cols w:space="720"/>
        </w:sectPr>
      </w:pPr>
    </w:p>
    <w:p w:rsidR="00993611" w:rsidRDefault="00296B77">
      <w:pPr>
        <w:pStyle w:val="BodyText"/>
        <w:spacing w:before="74" w:line="360" w:lineRule="auto"/>
        <w:ind w:left="1082" w:right="148"/>
      </w:pPr>
      <w:r>
        <w:lastRenderedPageBreak/>
        <w:t>The chi-square test will assess whether complications like cerebral malaria and anemia</w:t>
      </w:r>
      <w:r>
        <w:rPr>
          <w:spacing w:val="80"/>
        </w:rPr>
        <w:t xml:space="preserve"> </w:t>
      </w:r>
      <w:r>
        <w:t>occur more frequently in specific age groups.</w:t>
      </w:r>
    </w:p>
    <w:p w:rsidR="00993611" w:rsidRDefault="00993611">
      <w:pPr>
        <w:pStyle w:val="BodyText"/>
        <w:spacing w:before="5"/>
      </w:pPr>
    </w:p>
    <w:p w:rsidR="00993611" w:rsidRDefault="00296B77">
      <w:pPr>
        <w:pStyle w:val="BodyText"/>
        <w:spacing w:line="360" w:lineRule="auto"/>
        <w:ind w:left="1082"/>
      </w:pPr>
      <w:r>
        <w:t>Example:</w:t>
      </w:r>
      <w:r>
        <w:rPr>
          <w:spacing w:val="34"/>
        </w:rPr>
        <w:t xml:space="preserve"> </w:t>
      </w:r>
      <w:r>
        <w:t>The</w:t>
      </w:r>
      <w:r>
        <w:rPr>
          <w:spacing w:val="34"/>
        </w:rPr>
        <w:t xml:space="preserve"> </w:t>
      </w:r>
      <w:r>
        <w:t>chi-square</w:t>
      </w:r>
      <w:r>
        <w:rPr>
          <w:spacing w:val="34"/>
        </w:rPr>
        <w:t xml:space="preserve"> </w:t>
      </w:r>
      <w:r>
        <w:t>test</w:t>
      </w:r>
      <w:r>
        <w:rPr>
          <w:spacing w:val="34"/>
        </w:rPr>
        <w:t xml:space="preserve"> </w:t>
      </w:r>
      <w:r>
        <w:t>might</w:t>
      </w:r>
      <w:r>
        <w:rPr>
          <w:spacing w:val="34"/>
        </w:rPr>
        <w:t xml:space="preserve"> </w:t>
      </w:r>
      <w:r>
        <w:t>reveal</w:t>
      </w:r>
      <w:r>
        <w:rPr>
          <w:spacing w:val="34"/>
        </w:rPr>
        <w:t xml:space="preserve"> </w:t>
      </w:r>
      <w:r>
        <w:t>that</w:t>
      </w:r>
      <w:r>
        <w:rPr>
          <w:spacing w:val="34"/>
        </w:rPr>
        <w:t xml:space="preserve"> </w:t>
      </w:r>
      <w:r>
        <w:t>children</w:t>
      </w:r>
      <w:r>
        <w:rPr>
          <w:spacing w:val="31"/>
        </w:rPr>
        <w:t xml:space="preserve"> </w:t>
      </w:r>
      <w:r>
        <w:t>aged</w:t>
      </w:r>
      <w:r>
        <w:rPr>
          <w:spacing w:val="31"/>
        </w:rPr>
        <w:t xml:space="preserve"> </w:t>
      </w:r>
      <w:r>
        <w:t>1-2</w:t>
      </w:r>
      <w:r>
        <w:rPr>
          <w:spacing w:val="36"/>
        </w:rPr>
        <w:t xml:space="preserve"> </w:t>
      </w:r>
      <w:r>
        <w:t>years</w:t>
      </w:r>
      <w:r>
        <w:rPr>
          <w:spacing w:val="36"/>
        </w:rPr>
        <w:t xml:space="preserve"> </w:t>
      </w:r>
      <w:r>
        <w:t>have</w:t>
      </w:r>
      <w:r>
        <w:rPr>
          <w:spacing w:val="34"/>
        </w:rPr>
        <w:t xml:space="preserve"> </w:t>
      </w:r>
      <w:r>
        <w:t>a</w:t>
      </w:r>
      <w:r>
        <w:rPr>
          <w:spacing w:val="34"/>
        </w:rPr>
        <w:t xml:space="preserve"> </w:t>
      </w:r>
      <w:r>
        <w:t>higher frequency of cerebral malaria compared to children aged 3-5 years.</w:t>
      </w:r>
    </w:p>
    <w:p w:rsidR="00993611" w:rsidRDefault="00993611">
      <w:pPr>
        <w:pStyle w:val="BodyText"/>
      </w:pPr>
    </w:p>
    <w:p w:rsidR="00993611" w:rsidRDefault="00993611">
      <w:pPr>
        <w:pStyle w:val="BodyText"/>
        <w:spacing w:before="182"/>
      </w:pPr>
    </w:p>
    <w:p w:rsidR="00993611" w:rsidRDefault="00296B77">
      <w:pPr>
        <w:pStyle w:val="BodyText"/>
        <w:ind w:left="362"/>
      </w:pPr>
      <w:r>
        <w:t>Steps</w:t>
      </w:r>
      <w:r>
        <w:rPr>
          <w:spacing w:val="-7"/>
        </w:rPr>
        <w:t xml:space="preserve"> </w:t>
      </w:r>
      <w:r>
        <w:t>in</w:t>
      </w:r>
      <w:r>
        <w:rPr>
          <w:spacing w:val="-6"/>
        </w:rPr>
        <w:t xml:space="preserve"> </w:t>
      </w:r>
      <w:r>
        <w:t>Conducting</w:t>
      </w:r>
      <w:r>
        <w:rPr>
          <w:spacing w:val="-8"/>
        </w:rPr>
        <w:t xml:space="preserve"> </w:t>
      </w:r>
      <w:r>
        <w:t>the</w:t>
      </w:r>
      <w:r>
        <w:rPr>
          <w:spacing w:val="-9"/>
        </w:rPr>
        <w:t xml:space="preserve"> </w:t>
      </w:r>
      <w:r>
        <w:t>Chi-Square</w:t>
      </w:r>
      <w:r>
        <w:rPr>
          <w:spacing w:val="-9"/>
        </w:rPr>
        <w:t xml:space="preserve"> </w:t>
      </w:r>
      <w:r>
        <w:rPr>
          <w:spacing w:val="-4"/>
        </w:rPr>
        <w:t>Test</w:t>
      </w:r>
    </w:p>
    <w:p w:rsidR="00993611" w:rsidRDefault="00993611">
      <w:pPr>
        <w:pStyle w:val="BodyText"/>
        <w:spacing w:before="142"/>
      </w:pPr>
    </w:p>
    <w:p w:rsidR="00993611" w:rsidRDefault="00296B77">
      <w:pPr>
        <w:pStyle w:val="ListParagraph"/>
        <w:numPr>
          <w:ilvl w:val="0"/>
          <w:numId w:val="6"/>
        </w:numPr>
        <w:tabs>
          <w:tab w:val="left" w:pos="1082"/>
        </w:tabs>
        <w:spacing w:line="360" w:lineRule="auto"/>
        <w:ind w:right="366"/>
        <w:jc w:val="both"/>
        <w:rPr>
          <w:sz w:val="24"/>
        </w:rPr>
      </w:pPr>
      <w:r>
        <w:rPr>
          <w:b/>
          <w:sz w:val="24"/>
        </w:rPr>
        <w:t>Formulate Hypotheses</w:t>
      </w:r>
      <w:r>
        <w:rPr>
          <w:sz w:val="24"/>
        </w:rPr>
        <w:t>: Clearly state the null and alternative hypotheses fo</w:t>
      </w:r>
      <w:r>
        <w:rPr>
          <w:sz w:val="24"/>
        </w:rPr>
        <w:t>r each relationship being tested.</w:t>
      </w:r>
    </w:p>
    <w:p w:rsidR="00993611" w:rsidRDefault="00296B77">
      <w:pPr>
        <w:pStyle w:val="ListParagraph"/>
        <w:numPr>
          <w:ilvl w:val="0"/>
          <w:numId w:val="6"/>
        </w:numPr>
        <w:tabs>
          <w:tab w:val="left" w:pos="1082"/>
        </w:tabs>
        <w:spacing w:line="360" w:lineRule="auto"/>
        <w:ind w:right="364"/>
        <w:jc w:val="both"/>
        <w:rPr>
          <w:sz w:val="24"/>
        </w:rPr>
      </w:pPr>
      <w:r>
        <w:rPr>
          <w:b/>
          <w:sz w:val="24"/>
        </w:rPr>
        <w:t>Set</w:t>
      </w:r>
      <w:r>
        <w:rPr>
          <w:b/>
          <w:spacing w:val="-3"/>
          <w:sz w:val="24"/>
        </w:rPr>
        <w:t xml:space="preserve"> </w:t>
      </w:r>
      <w:r>
        <w:rPr>
          <w:b/>
          <w:sz w:val="24"/>
        </w:rPr>
        <w:t>Significance</w:t>
      </w:r>
      <w:r>
        <w:rPr>
          <w:b/>
          <w:spacing w:val="-5"/>
          <w:sz w:val="24"/>
        </w:rPr>
        <w:t xml:space="preserve"> </w:t>
      </w:r>
      <w:r>
        <w:rPr>
          <w:b/>
          <w:sz w:val="24"/>
        </w:rPr>
        <w:t>Level</w:t>
      </w:r>
      <w:r>
        <w:rPr>
          <w:sz w:val="24"/>
        </w:rPr>
        <w:t>: Typically, a</w:t>
      </w:r>
      <w:r>
        <w:rPr>
          <w:spacing w:val="-3"/>
          <w:sz w:val="24"/>
        </w:rPr>
        <w:t xml:space="preserve"> </w:t>
      </w:r>
      <w:r>
        <w:rPr>
          <w:sz w:val="24"/>
        </w:rPr>
        <w:t>significance</w:t>
      </w:r>
      <w:r>
        <w:rPr>
          <w:spacing w:val="-3"/>
          <w:sz w:val="24"/>
        </w:rPr>
        <w:t xml:space="preserve"> </w:t>
      </w:r>
      <w:r>
        <w:rPr>
          <w:sz w:val="24"/>
        </w:rPr>
        <w:t>level</w:t>
      </w:r>
      <w:r>
        <w:rPr>
          <w:spacing w:val="-4"/>
          <w:sz w:val="24"/>
        </w:rPr>
        <w:t xml:space="preserve"> </w:t>
      </w:r>
      <w:r>
        <w:rPr>
          <w:sz w:val="24"/>
        </w:rPr>
        <w:t>of</w:t>
      </w:r>
      <w:r>
        <w:rPr>
          <w:spacing w:val="-3"/>
          <w:sz w:val="24"/>
        </w:rPr>
        <w:t xml:space="preserve"> </w:t>
      </w:r>
      <w:r>
        <w:rPr>
          <w:sz w:val="24"/>
        </w:rPr>
        <w:t>0.05</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(α</w:t>
      </w:r>
      <w:r>
        <w:rPr>
          <w:spacing w:val="-1"/>
          <w:sz w:val="24"/>
        </w:rPr>
        <w:t xml:space="preserve"> </w:t>
      </w:r>
      <w:r>
        <w:rPr>
          <w:sz w:val="24"/>
        </w:rPr>
        <w:t>=</w:t>
      </w:r>
      <w:r>
        <w:rPr>
          <w:spacing w:val="-1"/>
          <w:sz w:val="24"/>
        </w:rPr>
        <w:t xml:space="preserve"> </w:t>
      </w:r>
      <w:r>
        <w:rPr>
          <w:sz w:val="24"/>
        </w:rPr>
        <w:t>0.05). If</w:t>
      </w:r>
      <w:r>
        <w:rPr>
          <w:spacing w:val="-3"/>
          <w:sz w:val="24"/>
        </w:rPr>
        <w:t xml:space="preserve"> </w:t>
      </w:r>
      <w:r>
        <w:rPr>
          <w:sz w:val="24"/>
        </w:rPr>
        <w:t>the</w:t>
      </w:r>
      <w:r>
        <w:rPr>
          <w:spacing w:val="-5"/>
          <w:sz w:val="24"/>
        </w:rPr>
        <w:t xml:space="preserve"> </w:t>
      </w:r>
      <w:r>
        <w:rPr>
          <w:sz w:val="24"/>
        </w:rPr>
        <w:t xml:space="preserve">p- </w:t>
      </w:r>
      <w:r>
        <w:rPr>
          <w:spacing w:val="-2"/>
          <w:sz w:val="24"/>
        </w:rPr>
        <w:t>value</w:t>
      </w:r>
      <w:r>
        <w:rPr>
          <w:spacing w:val="-10"/>
          <w:sz w:val="24"/>
        </w:rPr>
        <w:t xml:space="preserve"> </w:t>
      </w:r>
      <w:r>
        <w:rPr>
          <w:spacing w:val="-2"/>
          <w:sz w:val="24"/>
        </w:rPr>
        <w:t>obtained</w:t>
      </w:r>
      <w:r>
        <w:rPr>
          <w:spacing w:val="-10"/>
          <w:sz w:val="24"/>
        </w:rPr>
        <w:t xml:space="preserve"> </w:t>
      </w:r>
      <w:r>
        <w:rPr>
          <w:spacing w:val="-2"/>
          <w:sz w:val="24"/>
        </w:rPr>
        <w:t>from</w:t>
      </w:r>
      <w:r>
        <w:rPr>
          <w:spacing w:val="-8"/>
          <w:sz w:val="24"/>
        </w:rPr>
        <w:t xml:space="preserve"> </w:t>
      </w:r>
      <w:r>
        <w:rPr>
          <w:spacing w:val="-2"/>
          <w:sz w:val="24"/>
        </w:rPr>
        <w:t>the</w:t>
      </w:r>
      <w:r>
        <w:rPr>
          <w:spacing w:val="-8"/>
          <w:sz w:val="24"/>
        </w:rPr>
        <w:t xml:space="preserve"> </w:t>
      </w:r>
      <w:r>
        <w:rPr>
          <w:spacing w:val="-2"/>
          <w:sz w:val="24"/>
        </w:rPr>
        <w:t>chi-square</w:t>
      </w:r>
      <w:r>
        <w:rPr>
          <w:spacing w:val="-11"/>
          <w:sz w:val="24"/>
        </w:rPr>
        <w:t xml:space="preserve"> </w:t>
      </w:r>
      <w:r>
        <w:rPr>
          <w:spacing w:val="-2"/>
          <w:sz w:val="24"/>
        </w:rPr>
        <w:t>test</w:t>
      </w:r>
      <w:r>
        <w:rPr>
          <w:spacing w:val="-8"/>
          <w:sz w:val="24"/>
        </w:rPr>
        <w:t xml:space="preserve"> </w:t>
      </w:r>
      <w:r>
        <w:rPr>
          <w:spacing w:val="-2"/>
          <w:sz w:val="24"/>
        </w:rPr>
        <w:t>is</w:t>
      </w:r>
      <w:r>
        <w:rPr>
          <w:spacing w:val="-8"/>
          <w:sz w:val="24"/>
        </w:rPr>
        <w:t xml:space="preserve"> </w:t>
      </w:r>
      <w:r>
        <w:rPr>
          <w:spacing w:val="-2"/>
          <w:sz w:val="24"/>
        </w:rPr>
        <w:t>less</w:t>
      </w:r>
      <w:r>
        <w:rPr>
          <w:spacing w:val="-8"/>
          <w:sz w:val="24"/>
        </w:rPr>
        <w:t xml:space="preserve"> </w:t>
      </w:r>
      <w:r>
        <w:rPr>
          <w:spacing w:val="-2"/>
          <w:sz w:val="24"/>
        </w:rPr>
        <w:t>than</w:t>
      </w:r>
      <w:r>
        <w:rPr>
          <w:spacing w:val="-8"/>
          <w:sz w:val="24"/>
        </w:rPr>
        <w:t xml:space="preserve"> </w:t>
      </w:r>
      <w:r>
        <w:rPr>
          <w:spacing w:val="-2"/>
          <w:sz w:val="24"/>
        </w:rPr>
        <w:t>0.05,</w:t>
      </w:r>
      <w:r>
        <w:rPr>
          <w:spacing w:val="-8"/>
          <w:sz w:val="24"/>
        </w:rPr>
        <w:t xml:space="preserve"> </w:t>
      </w:r>
      <w:r>
        <w:rPr>
          <w:spacing w:val="-2"/>
          <w:sz w:val="24"/>
        </w:rPr>
        <w:t>the</w:t>
      </w:r>
      <w:r>
        <w:rPr>
          <w:spacing w:val="-8"/>
          <w:sz w:val="24"/>
        </w:rPr>
        <w:t xml:space="preserve"> </w:t>
      </w:r>
      <w:r>
        <w:rPr>
          <w:spacing w:val="-2"/>
          <w:sz w:val="24"/>
        </w:rPr>
        <w:t>null</w:t>
      </w:r>
      <w:r>
        <w:rPr>
          <w:spacing w:val="-8"/>
          <w:sz w:val="24"/>
        </w:rPr>
        <w:t xml:space="preserve"> </w:t>
      </w:r>
      <w:r>
        <w:rPr>
          <w:spacing w:val="-2"/>
          <w:sz w:val="24"/>
        </w:rPr>
        <w:t>hypothesis will</w:t>
      </w:r>
      <w:r>
        <w:rPr>
          <w:spacing w:val="-4"/>
          <w:sz w:val="24"/>
        </w:rPr>
        <w:t xml:space="preserve"> </w:t>
      </w:r>
      <w:r>
        <w:rPr>
          <w:spacing w:val="-2"/>
          <w:sz w:val="24"/>
        </w:rPr>
        <w:t>be</w:t>
      </w:r>
      <w:r>
        <w:rPr>
          <w:spacing w:val="-10"/>
          <w:sz w:val="24"/>
        </w:rPr>
        <w:t xml:space="preserve"> </w:t>
      </w:r>
      <w:r>
        <w:rPr>
          <w:spacing w:val="-2"/>
          <w:sz w:val="24"/>
        </w:rPr>
        <w:t>rejected.</w:t>
      </w:r>
    </w:p>
    <w:p w:rsidR="00993611" w:rsidRDefault="00296B77">
      <w:pPr>
        <w:pStyle w:val="ListParagraph"/>
        <w:numPr>
          <w:ilvl w:val="0"/>
          <w:numId w:val="6"/>
        </w:numPr>
        <w:tabs>
          <w:tab w:val="left" w:pos="1082"/>
        </w:tabs>
        <w:spacing w:line="360" w:lineRule="auto"/>
        <w:ind w:right="360"/>
        <w:jc w:val="both"/>
        <w:rPr>
          <w:sz w:val="24"/>
        </w:rPr>
      </w:pPr>
      <w:r>
        <w:rPr>
          <w:b/>
          <w:sz w:val="24"/>
        </w:rPr>
        <w:t>Calculate Expected Frequencies</w:t>
      </w:r>
      <w:r>
        <w:rPr>
          <w:sz w:val="24"/>
        </w:rPr>
        <w:t>: Based on the assumption that there is no association between the variables, calculate the expected frequency for each category in the contingency table.</w:t>
      </w:r>
    </w:p>
    <w:p w:rsidR="00993611" w:rsidRDefault="00296B77">
      <w:pPr>
        <w:pStyle w:val="ListParagraph"/>
        <w:numPr>
          <w:ilvl w:val="0"/>
          <w:numId w:val="6"/>
        </w:numPr>
        <w:tabs>
          <w:tab w:val="left" w:pos="1081"/>
        </w:tabs>
        <w:spacing w:line="275" w:lineRule="exact"/>
        <w:ind w:left="1081" w:hanging="359"/>
        <w:jc w:val="both"/>
        <w:rPr>
          <w:sz w:val="24"/>
        </w:rPr>
      </w:pPr>
      <w:r>
        <w:rPr>
          <w:b/>
          <w:sz w:val="24"/>
        </w:rPr>
        <w:t>Compute</w:t>
      </w:r>
      <w:r>
        <w:rPr>
          <w:b/>
          <w:spacing w:val="-10"/>
          <w:sz w:val="24"/>
        </w:rPr>
        <w:t xml:space="preserve"> </w:t>
      </w:r>
      <w:r>
        <w:rPr>
          <w:b/>
          <w:sz w:val="24"/>
        </w:rPr>
        <w:t>the</w:t>
      </w:r>
      <w:r>
        <w:rPr>
          <w:b/>
          <w:spacing w:val="-7"/>
          <w:sz w:val="24"/>
        </w:rPr>
        <w:t xml:space="preserve"> </w:t>
      </w:r>
      <w:r>
        <w:rPr>
          <w:b/>
          <w:sz w:val="24"/>
        </w:rPr>
        <w:t>Chi-Square</w:t>
      </w:r>
      <w:r>
        <w:rPr>
          <w:b/>
          <w:spacing w:val="-9"/>
          <w:sz w:val="24"/>
        </w:rPr>
        <w:t xml:space="preserve"> </w:t>
      </w:r>
      <w:r>
        <w:rPr>
          <w:b/>
          <w:sz w:val="24"/>
        </w:rPr>
        <w:t>Statistic</w:t>
      </w:r>
      <w:r>
        <w:rPr>
          <w:sz w:val="24"/>
        </w:rPr>
        <w:t>:</w:t>
      </w:r>
      <w:r>
        <w:rPr>
          <w:spacing w:val="-7"/>
          <w:sz w:val="24"/>
        </w:rPr>
        <w:t xml:space="preserve"> </w:t>
      </w:r>
      <w:r>
        <w:rPr>
          <w:sz w:val="24"/>
        </w:rPr>
        <w:t>Use</w:t>
      </w:r>
      <w:r>
        <w:rPr>
          <w:spacing w:val="-6"/>
          <w:sz w:val="24"/>
        </w:rPr>
        <w:t xml:space="preserve"> </w:t>
      </w:r>
      <w:r>
        <w:rPr>
          <w:sz w:val="24"/>
        </w:rPr>
        <w:t>the</w:t>
      </w:r>
      <w:r>
        <w:rPr>
          <w:spacing w:val="-7"/>
          <w:sz w:val="24"/>
        </w:rPr>
        <w:t xml:space="preserve"> </w:t>
      </w:r>
      <w:r>
        <w:rPr>
          <w:sz w:val="24"/>
        </w:rPr>
        <w:t>formula</w:t>
      </w:r>
      <w:r>
        <w:rPr>
          <w:spacing w:val="-9"/>
          <w:sz w:val="24"/>
        </w:rPr>
        <w:t xml:space="preserve"> </w:t>
      </w:r>
      <w:r>
        <w:rPr>
          <w:sz w:val="24"/>
        </w:rPr>
        <w:t>for</w:t>
      </w:r>
      <w:r>
        <w:rPr>
          <w:spacing w:val="-7"/>
          <w:sz w:val="24"/>
        </w:rPr>
        <w:t xml:space="preserve"> </w:t>
      </w:r>
      <w:r>
        <w:rPr>
          <w:sz w:val="24"/>
        </w:rPr>
        <w:t>the</w:t>
      </w:r>
      <w:r>
        <w:rPr>
          <w:spacing w:val="-7"/>
          <w:sz w:val="24"/>
        </w:rPr>
        <w:t xml:space="preserve"> </w:t>
      </w:r>
      <w:r>
        <w:rPr>
          <w:sz w:val="24"/>
        </w:rPr>
        <w:t>chi-square</w:t>
      </w:r>
      <w:r>
        <w:rPr>
          <w:spacing w:val="-5"/>
          <w:sz w:val="24"/>
        </w:rPr>
        <w:t xml:space="preserve"> </w:t>
      </w:r>
      <w:r>
        <w:rPr>
          <w:spacing w:val="-2"/>
          <w:sz w:val="24"/>
        </w:rPr>
        <w:t>statistic:</w:t>
      </w:r>
    </w:p>
    <w:p w:rsidR="00993611" w:rsidRDefault="00993611">
      <w:pPr>
        <w:pStyle w:val="BodyText"/>
        <w:rPr>
          <w:sz w:val="20"/>
        </w:rPr>
      </w:pPr>
    </w:p>
    <w:p w:rsidR="00993611" w:rsidRDefault="00296B77">
      <w:pPr>
        <w:pStyle w:val="BodyText"/>
        <w:spacing w:before="7"/>
        <w:rPr>
          <w:sz w:val="20"/>
        </w:rPr>
      </w:pPr>
      <w:r>
        <w:rPr>
          <w:noProof/>
          <w:sz w:val="20"/>
        </w:rPr>
        <w:drawing>
          <wp:anchor distT="0" distB="0" distL="0" distR="0" simplePos="0" relativeHeight="487590912" behindDoc="1" locked="0" layoutInCell="1" allowOverlap="1">
            <wp:simplePos x="0" y="0"/>
            <wp:positionH relativeFrom="page">
              <wp:posOffset>1417319</wp:posOffset>
            </wp:positionH>
            <wp:positionV relativeFrom="paragraph">
              <wp:posOffset>165761</wp:posOffset>
            </wp:positionV>
            <wp:extent cx="1536192" cy="445008"/>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536192" cy="445008"/>
                    </a:xfrm>
                    <a:prstGeom prst="rect">
                      <a:avLst/>
                    </a:prstGeom>
                  </pic:spPr>
                </pic:pic>
              </a:graphicData>
            </a:graphic>
          </wp:anchor>
        </w:drawing>
      </w:r>
    </w:p>
    <w:p w:rsidR="00993611" w:rsidRDefault="00993611">
      <w:pPr>
        <w:pStyle w:val="BodyText"/>
      </w:pPr>
    </w:p>
    <w:p w:rsidR="00993611" w:rsidRDefault="00993611">
      <w:pPr>
        <w:pStyle w:val="BodyText"/>
        <w:spacing w:before="51"/>
      </w:pPr>
    </w:p>
    <w:p w:rsidR="00993611" w:rsidRDefault="00296B77">
      <w:pPr>
        <w:pStyle w:val="ListParagraph"/>
        <w:numPr>
          <w:ilvl w:val="1"/>
          <w:numId w:val="6"/>
        </w:numPr>
        <w:tabs>
          <w:tab w:val="left" w:pos="2522"/>
        </w:tabs>
        <w:jc w:val="left"/>
        <w:rPr>
          <w:sz w:val="24"/>
        </w:rPr>
      </w:pPr>
      <w:r>
        <w:rPr>
          <w:spacing w:val="-2"/>
          <w:sz w:val="24"/>
        </w:rPr>
        <w:t>Where:</w:t>
      </w:r>
    </w:p>
    <w:p w:rsidR="00993611" w:rsidRDefault="00296B77">
      <w:pPr>
        <w:pStyle w:val="ListParagraph"/>
        <w:numPr>
          <w:ilvl w:val="2"/>
          <w:numId w:val="6"/>
        </w:numPr>
        <w:tabs>
          <w:tab w:val="left" w:pos="3241"/>
        </w:tabs>
        <w:spacing w:before="139"/>
        <w:ind w:left="3241" w:hanging="359"/>
        <w:jc w:val="left"/>
        <w:rPr>
          <w:sz w:val="24"/>
        </w:rPr>
      </w:pPr>
      <w:r>
        <w:rPr>
          <w:sz w:val="24"/>
        </w:rPr>
        <w:t>O</w:t>
      </w:r>
      <w:r>
        <w:rPr>
          <w:spacing w:val="-6"/>
          <w:sz w:val="24"/>
        </w:rPr>
        <w:t xml:space="preserve"> </w:t>
      </w:r>
      <w:r>
        <w:rPr>
          <w:sz w:val="24"/>
        </w:rPr>
        <w:t>is</w:t>
      </w:r>
      <w:r>
        <w:rPr>
          <w:spacing w:val="-5"/>
          <w:sz w:val="24"/>
        </w:rPr>
        <w:t xml:space="preserve"> </w:t>
      </w:r>
      <w:r>
        <w:rPr>
          <w:sz w:val="24"/>
        </w:rPr>
        <w:t>the</w:t>
      </w:r>
      <w:r>
        <w:rPr>
          <w:spacing w:val="-6"/>
          <w:sz w:val="24"/>
        </w:rPr>
        <w:t xml:space="preserve"> </w:t>
      </w:r>
      <w:r>
        <w:rPr>
          <w:sz w:val="24"/>
        </w:rPr>
        <w:t>observed</w:t>
      </w:r>
      <w:r>
        <w:rPr>
          <w:spacing w:val="-5"/>
          <w:sz w:val="24"/>
        </w:rPr>
        <w:t xml:space="preserve"> </w:t>
      </w:r>
      <w:r>
        <w:rPr>
          <w:spacing w:val="-2"/>
          <w:sz w:val="24"/>
        </w:rPr>
        <w:t>frequency</w:t>
      </w:r>
    </w:p>
    <w:p w:rsidR="00993611" w:rsidRDefault="00296B77">
      <w:pPr>
        <w:pStyle w:val="ListParagraph"/>
        <w:numPr>
          <w:ilvl w:val="2"/>
          <w:numId w:val="6"/>
        </w:numPr>
        <w:tabs>
          <w:tab w:val="left" w:pos="3241"/>
        </w:tabs>
        <w:spacing w:before="116"/>
        <w:ind w:left="3241" w:hanging="359"/>
        <w:jc w:val="left"/>
        <w:rPr>
          <w:sz w:val="24"/>
        </w:rPr>
      </w:pPr>
      <w:r>
        <w:rPr>
          <w:sz w:val="24"/>
        </w:rPr>
        <w:t>E</w:t>
      </w:r>
      <w:r>
        <w:rPr>
          <w:spacing w:val="-5"/>
          <w:sz w:val="24"/>
        </w:rPr>
        <w:t xml:space="preserve"> </w:t>
      </w:r>
      <w:r>
        <w:rPr>
          <w:sz w:val="24"/>
        </w:rPr>
        <w:t>is</w:t>
      </w:r>
      <w:r>
        <w:rPr>
          <w:spacing w:val="-4"/>
          <w:sz w:val="24"/>
        </w:rPr>
        <w:t xml:space="preserve"> </w:t>
      </w:r>
      <w:r>
        <w:rPr>
          <w:sz w:val="24"/>
        </w:rPr>
        <w:t>the</w:t>
      </w:r>
      <w:r>
        <w:rPr>
          <w:spacing w:val="-6"/>
          <w:sz w:val="24"/>
        </w:rPr>
        <w:t xml:space="preserve"> </w:t>
      </w:r>
      <w:r>
        <w:rPr>
          <w:sz w:val="24"/>
        </w:rPr>
        <w:t>expected</w:t>
      </w:r>
      <w:r>
        <w:rPr>
          <w:spacing w:val="-4"/>
          <w:sz w:val="24"/>
        </w:rPr>
        <w:t xml:space="preserve"> </w:t>
      </w:r>
      <w:r>
        <w:rPr>
          <w:spacing w:val="-2"/>
          <w:sz w:val="24"/>
        </w:rPr>
        <w:t>frequency</w:t>
      </w:r>
    </w:p>
    <w:p w:rsidR="00993611" w:rsidRDefault="00993611">
      <w:pPr>
        <w:pStyle w:val="BodyText"/>
        <w:spacing w:before="124"/>
      </w:pPr>
    </w:p>
    <w:p w:rsidR="00993611" w:rsidRDefault="00296B77">
      <w:pPr>
        <w:pStyle w:val="BodyText"/>
        <w:spacing w:line="360" w:lineRule="auto"/>
        <w:ind w:left="722" w:right="364"/>
        <w:jc w:val="both"/>
      </w:pPr>
      <w:r>
        <w:rPr>
          <w:b/>
        </w:rPr>
        <w:t>Interpret Results</w:t>
      </w:r>
      <w:r>
        <w:t>: Compare the chi-square statistic to the critical value from the chi-square distribution table with the appropriate degrees of freedom (df). If the computed chi-square statistic</w:t>
      </w:r>
      <w:r>
        <w:rPr>
          <w:spacing w:val="-13"/>
        </w:rPr>
        <w:t xml:space="preserve"> </w:t>
      </w:r>
      <w:r>
        <w:t>is</w:t>
      </w:r>
      <w:r>
        <w:rPr>
          <w:spacing w:val="-8"/>
        </w:rPr>
        <w:t xml:space="preserve"> </w:t>
      </w:r>
      <w:r>
        <w:t>greater</w:t>
      </w:r>
      <w:r>
        <w:rPr>
          <w:spacing w:val="-9"/>
        </w:rPr>
        <w:t xml:space="preserve"> </w:t>
      </w:r>
      <w:r>
        <w:t>t</w:t>
      </w:r>
      <w:r>
        <w:t>han</w:t>
      </w:r>
      <w:r>
        <w:rPr>
          <w:spacing w:val="-13"/>
        </w:rPr>
        <w:t xml:space="preserve"> </w:t>
      </w:r>
      <w:r>
        <w:t>the</w:t>
      </w:r>
      <w:r>
        <w:rPr>
          <w:spacing w:val="-13"/>
        </w:rPr>
        <w:t xml:space="preserve"> </w:t>
      </w:r>
      <w:r>
        <w:t>critical</w:t>
      </w:r>
      <w:r>
        <w:rPr>
          <w:spacing w:val="-13"/>
        </w:rPr>
        <w:t xml:space="preserve"> </w:t>
      </w:r>
      <w:r>
        <w:t>value,</w:t>
      </w:r>
      <w:r>
        <w:rPr>
          <w:spacing w:val="-11"/>
        </w:rPr>
        <w:t xml:space="preserve"> </w:t>
      </w:r>
      <w:r>
        <w:t>the</w:t>
      </w:r>
      <w:r>
        <w:rPr>
          <w:spacing w:val="-11"/>
        </w:rPr>
        <w:t xml:space="preserve"> </w:t>
      </w:r>
      <w:r>
        <w:t>null</w:t>
      </w:r>
      <w:r>
        <w:rPr>
          <w:spacing w:val="-11"/>
        </w:rPr>
        <w:t xml:space="preserve"> </w:t>
      </w:r>
      <w:r>
        <w:t>hypothesis</w:t>
      </w:r>
      <w:r>
        <w:rPr>
          <w:spacing w:val="-8"/>
        </w:rPr>
        <w:t xml:space="preserve"> </w:t>
      </w:r>
      <w:r>
        <w:t>is</w:t>
      </w:r>
      <w:r>
        <w:rPr>
          <w:spacing w:val="-11"/>
        </w:rPr>
        <w:t xml:space="preserve"> </w:t>
      </w:r>
      <w:r>
        <w:t>rejected,</w:t>
      </w:r>
      <w:r>
        <w:rPr>
          <w:spacing w:val="-11"/>
        </w:rPr>
        <w:t xml:space="preserve"> </w:t>
      </w:r>
      <w:r>
        <w:t>indicating</w:t>
      </w:r>
      <w:r>
        <w:rPr>
          <w:spacing w:val="-11"/>
        </w:rPr>
        <w:t xml:space="preserve"> </w:t>
      </w:r>
      <w:r>
        <w:t>a</w:t>
      </w:r>
      <w:r>
        <w:rPr>
          <w:spacing w:val="-11"/>
        </w:rPr>
        <w:t xml:space="preserve"> </w:t>
      </w:r>
      <w:r>
        <w:t xml:space="preserve">significant </w:t>
      </w:r>
      <w:r>
        <w:rPr>
          <w:spacing w:val="-2"/>
        </w:rPr>
        <w:t>association.</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Heading2"/>
        <w:numPr>
          <w:ilvl w:val="1"/>
          <w:numId w:val="8"/>
        </w:numPr>
        <w:tabs>
          <w:tab w:val="left" w:pos="718"/>
        </w:tabs>
        <w:spacing w:before="192"/>
        <w:ind w:left="718" w:hanging="358"/>
        <w:jc w:val="both"/>
      </w:pPr>
      <w:r>
        <w:lastRenderedPageBreak/>
        <w:t>Source</w:t>
      </w:r>
      <w:r>
        <w:rPr>
          <w:spacing w:val="-7"/>
        </w:rPr>
        <w:t xml:space="preserve"> </w:t>
      </w:r>
      <w:r>
        <w:t>of</w:t>
      </w:r>
      <w:r>
        <w:rPr>
          <w:spacing w:val="-4"/>
        </w:rPr>
        <w:t xml:space="preserve"> data</w:t>
      </w:r>
    </w:p>
    <w:p w:rsidR="00993611" w:rsidRDefault="00993611">
      <w:pPr>
        <w:pStyle w:val="BodyText"/>
        <w:spacing w:before="17"/>
        <w:rPr>
          <w:b/>
        </w:rPr>
      </w:pPr>
    </w:p>
    <w:p w:rsidR="00993611" w:rsidRDefault="00296B77">
      <w:pPr>
        <w:pStyle w:val="BodyText"/>
        <w:spacing w:line="360" w:lineRule="auto"/>
        <w:ind w:left="360" w:right="368"/>
        <w:jc w:val="both"/>
      </w:pPr>
      <w:r>
        <w:t>The</w:t>
      </w:r>
      <w:r>
        <w:rPr>
          <w:spacing w:val="-11"/>
        </w:rPr>
        <w:t xml:space="preserve"> </w:t>
      </w:r>
      <w:r>
        <w:t>data</w:t>
      </w:r>
      <w:r>
        <w:rPr>
          <w:spacing w:val="-11"/>
        </w:rPr>
        <w:t xml:space="preserve"> </w:t>
      </w:r>
      <w:r>
        <w:t>for</w:t>
      </w:r>
      <w:r>
        <w:rPr>
          <w:spacing w:val="-11"/>
        </w:rPr>
        <w:t xml:space="preserve"> </w:t>
      </w:r>
      <w:r>
        <w:t>this</w:t>
      </w:r>
      <w:r>
        <w:rPr>
          <w:spacing w:val="-11"/>
        </w:rPr>
        <w:t xml:space="preserve"> </w:t>
      </w:r>
      <w:r>
        <w:t>study</w:t>
      </w:r>
      <w:r>
        <w:rPr>
          <w:spacing w:val="-13"/>
        </w:rPr>
        <w:t xml:space="preserve"> </w:t>
      </w:r>
      <w:r>
        <w:t>will</w:t>
      </w:r>
      <w:r>
        <w:rPr>
          <w:spacing w:val="-11"/>
        </w:rPr>
        <w:t xml:space="preserve"> </w:t>
      </w:r>
      <w:r>
        <w:t>be</w:t>
      </w:r>
      <w:r>
        <w:rPr>
          <w:spacing w:val="-11"/>
        </w:rPr>
        <w:t xml:space="preserve"> </w:t>
      </w:r>
      <w:r>
        <w:t>secondary,</w:t>
      </w:r>
      <w:r>
        <w:rPr>
          <w:spacing w:val="-6"/>
        </w:rPr>
        <w:t xml:space="preserve"> </w:t>
      </w:r>
      <w:r>
        <w:t>sourced</w:t>
      </w:r>
      <w:r>
        <w:rPr>
          <w:spacing w:val="-8"/>
        </w:rPr>
        <w:t xml:space="preserve"> </w:t>
      </w:r>
      <w:r>
        <w:t>from</w:t>
      </w:r>
      <w:r>
        <w:rPr>
          <w:spacing w:val="-8"/>
        </w:rPr>
        <w:t xml:space="preserve"> </w:t>
      </w:r>
      <w:r>
        <w:t>the</w:t>
      </w:r>
      <w:r>
        <w:rPr>
          <w:spacing w:val="-11"/>
        </w:rPr>
        <w:t xml:space="preserve"> </w:t>
      </w:r>
      <w:r>
        <w:t>medical</w:t>
      </w:r>
      <w:r>
        <w:rPr>
          <w:spacing w:val="-8"/>
        </w:rPr>
        <w:t xml:space="preserve"> </w:t>
      </w:r>
      <w:r>
        <w:t>records</w:t>
      </w:r>
      <w:r>
        <w:rPr>
          <w:spacing w:val="-8"/>
        </w:rPr>
        <w:t xml:space="preserve"> </w:t>
      </w:r>
      <w:r>
        <w:t>and</w:t>
      </w:r>
      <w:r>
        <w:rPr>
          <w:spacing w:val="-11"/>
        </w:rPr>
        <w:t xml:space="preserve"> </w:t>
      </w:r>
      <w:r>
        <w:t>hospital</w:t>
      </w:r>
      <w:r>
        <w:rPr>
          <w:spacing w:val="-11"/>
        </w:rPr>
        <w:t xml:space="preserve"> </w:t>
      </w:r>
      <w:r>
        <w:t>databases of</w:t>
      </w:r>
      <w:r>
        <w:rPr>
          <w:spacing w:val="-4"/>
        </w:rPr>
        <w:t xml:space="preserve"> </w:t>
      </w:r>
      <w:r>
        <w:t>the</w:t>
      </w:r>
      <w:r>
        <w:rPr>
          <w:spacing w:val="-1"/>
        </w:rPr>
        <w:t xml:space="preserve"> </w:t>
      </w:r>
      <w:r>
        <w:t>Aisha</w:t>
      </w:r>
      <w:r>
        <w:rPr>
          <w:spacing w:val="-4"/>
        </w:rPr>
        <w:t xml:space="preserve"> </w:t>
      </w:r>
      <w:r>
        <w:t>Buhari</w:t>
      </w:r>
      <w:r>
        <w:rPr>
          <w:spacing w:val="-4"/>
        </w:rPr>
        <w:t xml:space="preserve"> </w:t>
      </w:r>
      <w:r>
        <w:t>Mother</w:t>
      </w:r>
      <w:r>
        <w:rPr>
          <w:spacing w:val="-4"/>
        </w:rPr>
        <w:t xml:space="preserve"> </w:t>
      </w:r>
      <w:r>
        <w:t>and</w:t>
      </w:r>
      <w:r>
        <w:rPr>
          <w:spacing w:val="-4"/>
        </w:rPr>
        <w:t xml:space="preserve"> </w:t>
      </w:r>
      <w:r>
        <w:t>Child</w:t>
      </w:r>
      <w:r>
        <w:rPr>
          <w:spacing w:val="-1"/>
        </w:rPr>
        <w:t xml:space="preserve"> </w:t>
      </w:r>
      <w:r>
        <w:t>Hospital</w:t>
      </w:r>
      <w:r>
        <w:rPr>
          <w:spacing w:val="-4"/>
        </w:rPr>
        <w:t xml:space="preserve"> </w:t>
      </w:r>
      <w:r>
        <w:t>is</w:t>
      </w:r>
      <w:r>
        <w:rPr>
          <w:spacing w:val="-1"/>
        </w:rPr>
        <w:t xml:space="preserve"> </w:t>
      </w:r>
      <w:r>
        <w:t>a</w:t>
      </w:r>
      <w:r>
        <w:rPr>
          <w:spacing w:val="-4"/>
        </w:rPr>
        <w:t xml:space="preserve"> </w:t>
      </w:r>
      <w:r>
        <w:t>prominent</w:t>
      </w:r>
      <w:r>
        <w:rPr>
          <w:spacing w:val="-4"/>
        </w:rPr>
        <w:t xml:space="preserve"> </w:t>
      </w:r>
      <w:r>
        <w:t>healthcare</w:t>
      </w:r>
      <w:r>
        <w:rPr>
          <w:spacing w:val="-4"/>
        </w:rPr>
        <w:t xml:space="preserve"> </w:t>
      </w:r>
      <w:r>
        <w:t>institution</w:t>
      </w:r>
      <w:r>
        <w:rPr>
          <w:spacing w:val="-4"/>
        </w:rPr>
        <w:t xml:space="preserve"> </w:t>
      </w:r>
      <w:r>
        <w:t>that</w:t>
      </w:r>
      <w:r>
        <w:rPr>
          <w:spacing w:val="-3"/>
        </w:rPr>
        <w:t xml:space="preserve"> </w:t>
      </w:r>
      <w:r>
        <w:t>provides treatment to a large number of pediatric patients, including those suffering from malaria</w:t>
      </w:r>
    </w:p>
    <w:p w:rsidR="00993611" w:rsidRDefault="00296B77">
      <w:pPr>
        <w:pStyle w:val="Heading2"/>
        <w:numPr>
          <w:ilvl w:val="1"/>
          <w:numId w:val="8"/>
        </w:numPr>
        <w:tabs>
          <w:tab w:val="left" w:pos="718"/>
        </w:tabs>
        <w:spacing w:before="165"/>
        <w:ind w:left="718" w:hanging="358"/>
        <w:jc w:val="both"/>
      </w:pPr>
      <w:bookmarkStart w:id="11" w:name="_TOC_250005"/>
      <w:r>
        <w:t>data</w:t>
      </w:r>
      <w:r>
        <w:rPr>
          <w:spacing w:val="-6"/>
        </w:rPr>
        <w:t xml:space="preserve"> </w:t>
      </w:r>
      <w:bookmarkEnd w:id="11"/>
      <w:r>
        <w:rPr>
          <w:spacing w:val="-2"/>
        </w:rPr>
        <w:t>presentation</w:t>
      </w:r>
    </w:p>
    <w:p w:rsidR="00993611" w:rsidRDefault="00993611">
      <w:pPr>
        <w:pStyle w:val="BodyText"/>
        <w:spacing w:before="19"/>
        <w:rPr>
          <w:b/>
        </w:rPr>
      </w:pPr>
    </w:p>
    <w:p w:rsidR="00993611" w:rsidRDefault="00296B77">
      <w:pPr>
        <w:pStyle w:val="BodyText"/>
        <w:spacing w:line="360" w:lineRule="auto"/>
        <w:ind w:left="360" w:right="368"/>
        <w:jc w:val="both"/>
      </w:pPr>
      <w:r>
        <w:t>The</w:t>
      </w:r>
      <w:r>
        <w:rPr>
          <w:spacing w:val="-11"/>
        </w:rPr>
        <w:t xml:space="preserve"> </w:t>
      </w:r>
      <w:r>
        <w:t>data</w:t>
      </w:r>
      <w:r>
        <w:rPr>
          <w:spacing w:val="-11"/>
        </w:rPr>
        <w:t xml:space="preserve"> </w:t>
      </w:r>
      <w:r>
        <w:t>for</w:t>
      </w:r>
      <w:r>
        <w:rPr>
          <w:spacing w:val="-11"/>
        </w:rPr>
        <w:t xml:space="preserve"> </w:t>
      </w:r>
      <w:r>
        <w:t>this</w:t>
      </w:r>
      <w:r>
        <w:rPr>
          <w:spacing w:val="-11"/>
        </w:rPr>
        <w:t xml:space="preserve"> </w:t>
      </w:r>
      <w:r>
        <w:t>study</w:t>
      </w:r>
      <w:r>
        <w:rPr>
          <w:spacing w:val="-13"/>
        </w:rPr>
        <w:t xml:space="preserve"> </w:t>
      </w:r>
      <w:r>
        <w:t>will</w:t>
      </w:r>
      <w:r>
        <w:rPr>
          <w:spacing w:val="-11"/>
        </w:rPr>
        <w:t xml:space="preserve"> </w:t>
      </w:r>
      <w:r>
        <w:t>be</w:t>
      </w:r>
      <w:r>
        <w:rPr>
          <w:spacing w:val="-11"/>
        </w:rPr>
        <w:t xml:space="preserve"> </w:t>
      </w:r>
      <w:r>
        <w:t>secondary,</w:t>
      </w:r>
      <w:r>
        <w:rPr>
          <w:spacing w:val="-6"/>
        </w:rPr>
        <w:t xml:space="preserve"> </w:t>
      </w:r>
      <w:r>
        <w:t>sourced</w:t>
      </w:r>
      <w:r>
        <w:rPr>
          <w:spacing w:val="-8"/>
        </w:rPr>
        <w:t xml:space="preserve"> </w:t>
      </w:r>
      <w:r>
        <w:t>from</w:t>
      </w:r>
      <w:r>
        <w:rPr>
          <w:spacing w:val="-8"/>
        </w:rPr>
        <w:t xml:space="preserve"> </w:t>
      </w:r>
      <w:r>
        <w:t>the</w:t>
      </w:r>
      <w:r>
        <w:rPr>
          <w:spacing w:val="-11"/>
        </w:rPr>
        <w:t xml:space="preserve"> </w:t>
      </w:r>
      <w:r>
        <w:t>medical</w:t>
      </w:r>
      <w:r>
        <w:rPr>
          <w:spacing w:val="-8"/>
        </w:rPr>
        <w:t xml:space="preserve"> </w:t>
      </w:r>
      <w:r>
        <w:t>records</w:t>
      </w:r>
      <w:r>
        <w:rPr>
          <w:spacing w:val="-8"/>
        </w:rPr>
        <w:t xml:space="preserve"> </w:t>
      </w:r>
      <w:r>
        <w:t>and</w:t>
      </w:r>
      <w:r>
        <w:rPr>
          <w:spacing w:val="-11"/>
        </w:rPr>
        <w:t xml:space="preserve"> </w:t>
      </w:r>
      <w:r>
        <w:t>hospital</w:t>
      </w:r>
      <w:r>
        <w:rPr>
          <w:spacing w:val="-11"/>
        </w:rPr>
        <w:t xml:space="preserve"> </w:t>
      </w:r>
      <w:r>
        <w:t>databases of</w:t>
      </w:r>
      <w:r>
        <w:rPr>
          <w:spacing w:val="-4"/>
        </w:rPr>
        <w:t xml:space="preserve"> </w:t>
      </w:r>
      <w:r>
        <w:t>the</w:t>
      </w:r>
      <w:r>
        <w:rPr>
          <w:spacing w:val="-1"/>
        </w:rPr>
        <w:t xml:space="preserve"> </w:t>
      </w:r>
      <w:r>
        <w:t>Aisha</w:t>
      </w:r>
      <w:r>
        <w:rPr>
          <w:spacing w:val="-4"/>
        </w:rPr>
        <w:t xml:space="preserve"> </w:t>
      </w:r>
      <w:r>
        <w:t>Buhari</w:t>
      </w:r>
      <w:r>
        <w:rPr>
          <w:spacing w:val="-4"/>
        </w:rPr>
        <w:t xml:space="preserve"> </w:t>
      </w:r>
      <w:r>
        <w:t>Mother</w:t>
      </w:r>
      <w:r>
        <w:rPr>
          <w:spacing w:val="-4"/>
        </w:rPr>
        <w:t xml:space="preserve"> </w:t>
      </w:r>
      <w:r>
        <w:t>and</w:t>
      </w:r>
      <w:r>
        <w:rPr>
          <w:spacing w:val="-4"/>
        </w:rPr>
        <w:t xml:space="preserve"> </w:t>
      </w:r>
      <w:r>
        <w:t>Child</w:t>
      </w:r>
      <w:r>
        <w:rPr>
          <w:spacing w:val="-1"/>
        </w:rPr>
        <w:t xml:space="preserve"> </w:t>
      </w:r>
      <w:r>
        <w:t>Hospital</w:t>
      </w:r>
      <w:r>
        <w:rPr>
          <w:spacing w:val="-4"/>
        </w:rPr>
        <w:t xml:space="preserve"> </w:t>
      </w:r>
      <w:r>
        <w:t>is</w:t>
      </w:r>
      <w:r>
        <w:rPr>
          <w:spacing w:val="-1"/>
        </w:rPr>
        <w:t xml:space="preserve"> </w:t>
      </w:r>
      <w:r>
        <w:t>a</w:t>
      </w:r>
      <w:r>
        <w:rPr>
          <w:spacing w:val="-4"/>
        </w:rPr>
        <w:t xml:space="preserve"> </w:t>
      </w:r>
      <w:r>
        <w:t>prominent</w:t>
      </w:r>
      <w:r>
        <w:rPr>
          <w:spacing w:val="-4"/>
        </w:rPr>
        <w:t xml:space="preserve"> </w:t>
      </w:r>
      <w:r>
        <w:t>healthcare</w:t>
      </w:r>
      <w:r>
        <w:rPr>
          <w:spacing w:val="-4"/>
        </w:rPr>
        <w:t xml:space="preserve"> </w:t>
      </w:r>
      <w:r>
        <w:t>institution</w:t>
      </w:r>
      <w:r>
        <w:rPr>
          <w:spacing w:val="-4"/>
        </w:rPr>
        <w:t xml:space="preserve"> </w:t>
      </w:r>
      <w:r>
        <w:t>that</w:t>
      </w:r>
      <w:r>
        <w:rPr>
          <w:spacing w:val="-3"/>
        </w:rPr>
        <w:t xml:space="preserve"> </w:t>
      </w:r>
      <w:r>
        <w:t>provides treatment to a large number of pediatric patients, including those suffering from malaria.</w:t>
      </w:r>
    </w:p>
    <w:p w:rsidR="00993611" w:rsidRDefault="00993611">
      <w:pPr>
        <w:pStyle w:val="BodyText"/>
        <w:spacing w:before="4"/>
        <w:rPr>
          <w:sz w:val="14"/>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4"/>
        <w:gridCol w:w="1336"/>
        <w:gridCol w:w="1334"/>
        <w:gridCol w:w="1336"/>
        <w:gridCol w:w="1336"/>
        <w:gridCol w:w="1334"/>
        <w:gridCol w:w="1336"/>
      </w:tblGrid>
      <w:tr w:rsidR="00993611">
        <w:trPr>
          <w:trHeight w:val="412"/>
        </w:trPr>
        <w:tc>
          <w:tcPr>
            <w:tcW w:w="1334" w:type="dxa"/>
          </w:tcPr>
          <w:p w:rsidR="00993611" w:rsidRDefault="00296B77">
            <w:pPr>
              <w:pStyle w:val="TableParagraph"/>
              <w:spacing w:line="275" w:lineRule="exact"/>
              <w:ind w:left="107"/>
              <w:rPr>
                <w:b/>
                <w:sz w:val="24"/>
              </w:rPr>
            </w:pPr>
            <w:r>
              <w:rPr>
                <w:b/>
                <w:spacing w:val="-2"/>
                <w:sz w:val="24"/>
              </w:rPr>
              <w:t>Age/Year</w:t>
            </w:r>
          </w:p>
        </w:tc>
        <w:tc>
          <w:tcPr>
            <w:tcW w:w="1336" w:type="dxa"/>
          </w:tcPr>
          <w:p w:rsidR="00993611" w:rsidRDefault="00296B77">
            <w:pPr>
              <w:pStyle w:val="TableParagraph"/>
              <w:spacing w:line="275" w:lineRule="exact"/>
              <w:ind w:left="108"/>
              <w:rPr>
                <w:b/>
                <w:sz w:val="24"/>
              </w:rPr>
            </w:pPr>
            <w:r>
              <w:rPr>
                <w:b/>
                <w:spacing w:val="-4"/>
                <w:sz w:val="24"/>
              </w:rPr>
              <w:t>2020</w:t>
            </w:r>
          </w:p>
        </w:tc>
        <w:tc>
          <w:tcPr>
            <w:tcW w:w="1334" w:type="dxa"/>
          </w:tcPr>
          <w:p w:rsidR="00993611" w:rsidRDefault="00296B77">
            <w:pPr>
              <w:pStyle w:val="TableParagraph"/>
              <w:spacing w:line="275" w:lineRule="exact"/>
              <w:ind w:left="106"/>
              <w:rPr>
                <w:b/>
                <w:sz w:val="24"/>
              </w:rPr>
            </w:pPr>
            <w:r>
              <w:rPr>
                <w:b/>
                <w:spacing w:val="-4"/>
                <w:sz w:val="24"/>
              </w:rPr>
              <w:t>2021</w:t>
            </w:r>
          </w:p>
        </w:tc>
        <w:tc>
          <w:tcPr>
            <w:tcW w:w="1336" w:type="dxa"/>
          </w:tcPr>
          <w:p w:rsidR="00993611" w:rsidRDefault="00296B77">
            <w:pPr>
              <w:pStyle w:val="TableParagraph"/>
              <w:spacing w:line="275" w:lineRule="exact"/>
              <w:ind w:left="106"/>
              <w:rPr>
                <w:b/>
                <w:sz w:val="24"/>
              </w:rPr>
            </w:pPr>
            <w:r>
              <w:rPr>
                <w:b/>
                <w:spacing w:val="-4"/>
                <w:sz w:val="24"/>
              </w:rPr>
              <w:t>2022</w:t>
            </w:r>
          </w:p>
        </w:tc>
        <w:tc>
          <w:tcPr>
            <w:tcW w:w="1336" w:type="dxa"/>
          </w:tcPr>
          <w:p w:rsidR="00993611" w:rsidRDefault="00296B77">
            <w:pPr>
              <w:pStyle w:val="TableParagraph"/>
              <w:spacing w:line="275" w:lineRule="exact"/>
              <w:ind w:left="107"/>
              <w:rPr>
                <w:b/>
                <w:sz w:val="24"/>
              </w:rPr>
            </w:pPr>
            <w:r>
              <w:rPr>
                <w:b/>
                <w:spacing w:val="-4"/>
                <w:sz w:val="24"/>
              </w:rPr>
              <w:t>2023</w:t>
            </w:r>
          </w:p>
        </w:tc>
        <w:tc>
          <w:tcPr>
            <w:tcW w:w="1334" w:type="dxa"/>
          </w:tcPr>
          <w:p w:rsidR="00993611" w:rsidRDefault="00296B77">
            <w:pPr>
              <w:pStyle w:val="TableParagraph"/>
              <w:spacing w:line="275" w:lineRule="exact"/>
              <w:ind w:left="105"/>
              <w:rPr>
                <w:b/>
                <w:sz w:val="24"/>
              </w:rPr>
            </w:pPr>
            <w:r>
              <w:rPr>
                <w:b/>
                <w:spacing w:val="-4"/>
                <w:sz w:val="24"/>
              </w:rPr>
              <w:t>2024</w:t>
            </w:r>
          </w:p>
        </w:tc>
        <w:tc>
          <w:tcPr>
            <w:tcW w:w="1336" w:type="dxa"/>
          </w:tcPr>
          <w:p w:rsidR="00993611" w:rsidRDefault="00296B77">
            <w:pPr>
              <w:pStyle w:val="TableParagraph"/>
              <w:spacing w:line="275" w:lineRule="exact"/>
              <w:ind w:left="105"/>
              <w:rPr>
                <w:b/>
                <w:sz w:val="24"/>
              </w:rPr>
            </w:pPr>
            <w:r>
              <w:rPr>
                <w:b/>
                <w:spacing w:val="-2"/>
                <w:sz w:val="24"/>
              </w:rPr>
              <w:t>Total</w:t>
            </w:r>
          </w:p>
        </w:tc>
      </w:tr>
      <w:tr w:rsidR="00993611">
        <w:trPr>
          <w:trHeight w:val="414"/>
        </w:trPr>
        <w:tc>
          <w:tcPr>
            <w:tcW w:w="1334" w:type="dxa"/>
          </w:tcPr>
          <w:p w:rsidR="00993611" w:rsidRDefault="00296B77">
            <w:pPr>
              <w:pStyle w:val="TableParagraph"/>
              <w:spacing w:before="1"/>
              <w:ind w:left="107"/>
              <w:rPr>
                <w:b/>
                <w:sz w:val="24"/>
              </w:rPr>
            </w:pPr>
            <w:r>
              <w:rPr>
                <w:b/>
                <w:sz w:val="24"/>
              </w:rPr>
              <w:t>Below</w:t>
            </w:r>
            <w:r>
              <w:rPr>
                <w:b/>
                <w:spacing w:val="-6"/>
                <w:sz w:val="24"/>
              </w:rPr>
              <w:t xml:space="preserve"> </w:t>
            </w:r>
            <w:r>
              <w:rPr>
                <w:b/>
                <w:spacing w:val="-10"/>
                <w:sz w:val="24"/>
              </w:rPr>
              <w:t>1</w:t>
            </w:r>
          </w:p>
        </w:tc>
        <w:tc>
          <w:tcPr>
            <w:tcW w:w="1336" w:type="dxa"/>
          </w:tcPr>
          <w:p w:rsidR="00993611" w:rsidRDefault="00296B77">
            <w:pPr>
              <w:pStyle w:val="TableParagraph"/>
              <w:spacing w:line="273" w:lineRule="exact"/>
              <w:ind w:left="108"/>
              <w:rPr>
                <w:sz w:val="24"/>
              </w:rPr>
            </w:pPr>
            <w:r>
              <w:rPr>
                <w:spacing w:val="-10"/>
                <w:sz w:val="24"/>
              </w:rPr>
              <w:t>3</w:t>
            </w:r>
          </w:p>
        </w:tc>
        <w:tc>
          <w:tcPr>
            <w:tcW w:w="1334" w:type="dxa"/>
          </w:tcPr>
          <w:p w:rsidR="00993611" w:rsidRDefault="00296B77">
            <w:pPr>
              <w:pStyle w:val="TableParagraph"/>
              <w:spacing w:line="273" w:lineRule="exact"/>
              <w:ind w:left="108"/>
              <w:rPr>
                <w:sz w:val="24"/>
              </w:rPr>
            </w:pPr>
            <w:r>
              <w:rPr>
                <w:spacing w:val="-5"/>
                <w:sz w:val="24"/>
              </w:rPr>
              <w:t>32</w:t>
            </w:r>
          </w:p>
        </w:tc>
        <w:tc>
          <w:tcPr>
            <w:tcW w:w="1336" w:type="dxa"/>
          </w:tcPr>
          <w:p w:rsidR="00993611" w:rsidRDefault="00296B77">
            <w:pPr>
              <w:pStyle w:val="TableParagraph"/>
              <w:spacing w:line="273" w:lineRule="exact"/>
              <w:ind w:left="109"/>
              <w:rPr>
                <w:sz w:val="24"/>
              </w:rPr>
            </w:pPr>
            <w:r>
              <w:rPr>
                <w:spacing w:val="-10"/>
                <w:sz w:val="24"/>
              </w:rPr>
              <w:t>0</w:t>
            </w:r>
          </w:p>
        </w:tc>
        <w:tc>
          <w:tcPr>
            <w:tcW w:w="1336" w:type="dxa"/>
          </w:tcPr>
          <w:p w:rsidR="00993611" w:rsidRDefault="00296B77">
            <w:pPr>
              <w:pStyle w:val="TableParagraph"/>
              <w:spacing w:line="273" w:lineRule="exact"/>
              <w:ind w:left="109"/>
              <w:rPr>
                <w:sz w:val="24"/>
              </w:rPr>
            </w:pPr>
            <w:r>
              <w:rPr>
                <w:spacing w:val="-10"/>
                <w:sz w:val="24"/>
              </w:rPr>
              <w:t>2</w:t>
            </w:r>
          </w:p>
        </w:tc>
        <w:tc>
          <w:tcPr>
            <w:tcW w:w="1334" w:type="dxa"/>
          </w:tcPr>
          <w:p w:rsidR="00993611" w:rsidRDefault="00296B77">
            <w:pPr>
              <w:pStyle w:val="TableParagraph"/>
              <w:spacing w:line="273" w:lineRule="exact"/>
              <w:ind w:left="110"/>
              <w:rPr>
                <w:sz w:val="24"/>
              </w:rPr>
            </w:pPr>
            <w:r>
              <w:rPr>
                <w:spacing w:val="-5"/>
                <w:sz w:val="24"/>
              </w:rPr>
              <w:t>29</w:t>
            </w:r>
          </w:p>
        </w:tc>
        <w:tc>
          <w:tcPr>
            <w:tcW w:w="1336" w:type="dxa"/>
          </w:tcPr>
          <w:p w:rsidR="00993611" w:rsidRDefault="00296B77">
            <w:pPr>
              <w:pStyle w:val="TableParagraph"/>
              <w:spacing w:line="273" w:lineRule="exact"/>
              <w:ind w:left="110"/>
              <w:rPr>
                <w:sz w:val="24"/>
              </w:rPr>
            </w:pPr>
            <w:r>
              <w:rPr>
                <w:spacing w:val="-5"/>
                <w:sz w:val="24"/>
              </w:rPr>
              <w:t>66</w:t>
            </w:r>
          </w:p>
        </w:tc>
      </w:tr>
      <w:tr w:rsidR="00993611">
        <w:trPr>
          <w:trHeight w:val="414"/>
        </w:trPr>
        <w:tc>
          <w:tcPr>
            <w:tcW w:w="1334" w:type="dxa"/>
          </w:tcPr>
          <w:p w:rsidR="00993611" w:rsidRDefault="00296B77">
            <w:pPr>
              <w:pStyle w:val="TableParagraph"/>
              <w:spacing w:line="275" w:lineRule="exact"/>
              <w:ind w:left="107"/>
              <w:rPr>
                <w:b/>
                <w:sz w:val="24"/>
              </w:rPr>
            </w:pPr>
            <w:r>
              <w:rPr>
                <w:b/>
                <w:spacing w:val="-10"/>
                <w:sz w:val="24"/>
              </w:rPr>
              <w:t>1</w:t>
            </w:r>
          </w:p>
        </w:tc>
        <w:tc>
          <w:tcPr>
            <w:tcW w:w="1336" w:type="dxa"/>
          </w:tcPr>
          <w:p w:rsidR="00993611" w:rsidRDefault="00296B77">
            <w:pPr>
              <w:pStyle w:val="TableParagraph"/>
              <w:spacing w:line="270" w:lineRule="exact"/>
              <w:ind w:left="108"/>
              <w:rPr>
                <w:sz w:val="24"/>
              </w:rPr>
            </w:pPr>
            <w:r>
              <w:rPr>
                <w:spacing w:val="-10"/>
                <w:sz w:val="24"/>
              </w:rPr>
              <w:t>8</w:t>
            </w:r>
          </w:p>
        </w:tc>
        <w:tc>
          <w:tcPr>
            <w:tcW w:w="1334" w:type="dxa"/>
          </w:tcPr>
          <w:p w:rsidR="00993611" w:rsidRDefault="00296B77">
            <w:pPr>
              <w:pStyle w:val="TableParagraph"/>
              <w:spacing w:line="270" w:lineRule="exact"/>
              <w:ind w:left="108"/>
              <w:rPr>
                <w:sz w:val="24"/>
              </w:rPr>
            </w:pPr>
            <w:r>
              <w:rPr>
                <w:spacing w:val="-5"/>
                <w:sz w:val="24"/>
              </w:rPr>
              <w:t>32</w:t>
            </w:r>
          </w:p>
        </w:tc>
        <w:tc>
          <w:tcPr>
            <w:tcW w:w="1336" w:type="dxa"/>
          </w:tcPr>
          <w:p w:rsidR="00993611" w:rsidRDefault="00296B77">
            <w:pPr>
              <w:pStyle w:val="TableParagraph"/>
              <w:spacing w:line="270" w:lineRule="exact"/>
              <w:ind w:left="109"/>
              <w:rPr>
                <w:sz w:val="24"/>
              </w:rPr>
            </w:pPr>
            <w:r>
              <w:rPr>
                <w:spacing w:val="-10"/>
                <w:sz w:val="24"/>
              </w:rPr>
              <w:t>9</w:t>
            </w:r>
          </w:p>
        </w:tc>
        <w:tc>
          <w:tcPr>
            <w:tcW w:w="1336" w:type="dxa"/>
          </w:tcPr>
          <w:p w:rsidR="00993611" w:rsidRDefault="00296B77">
            <w:pPr>
              <w:pStyle w:val="TableParagraph"/>
              <w:spacing w:line="270" w:lineRule="exact"/>
              <w:ind w:left="109"/>
              <w:rPr>
                <w:sz w:val="24"/>
              </w:rPr>
            </w:pPr>
            <w:r>
              <w:rPr>
                <w:spacing w:val="-5"/>
                <w:sz w:val="24"/>
              </w:rPr>
              <w:t>11</w:t>
            </w:r>
          </w:p>
        </w:tc>
        <w:tc>
          <w:tcPr>
            <w:tcW w:w="1334" w:type="dxa"/>
          </w:tcPr>
          <w:p w:rsidR="00993611" w:rsidRDefault="00296B77">
            <w:pPr>
              <w:pStyle w:val="TableParagraph"/>
              <w:spacing w:line="270" w:lineRule="exact"/>
              <w:ind w:left="110"/>
              <w:rPr>
                <w:sz w:val="24"/>
              </w:rPr>
            </w:pPr>
            <w:r>
              <w:rPr>
                <w:spacing w:val="-5"/>
                <w:sz w:val="24"/>
              </w:rPr>
              <w:t>31</w:t>
            </w:r>
          </w:p>
        </w:tc>
        <w:tc>
          <w:tcPr>
            <w:tcW w:w="1336" w:type="dxa"/>
          </w:tcPr>
          <w:p w:rsidR="00993611" w:rsidRDefault="00296B77">
            <w:pPr>
              <w:pStyle w:val="TableParagraph"/>
              <w:spacing w:line="270" w:lineRule="exact"/>
              <w:ind w:left="110"/>
              <w:rPr>
                <w:sz w:val="24"/>
              </w:rPr>
            </w:pPr>
            <w:r>
              <w:rPr>
                <w:spacing w:val="-5"/>
                <w:sz w:val="24"/>
              </w:rPr>
              <w:t>91</w:t>
            </w:r>
          </w:p>
        </w:tc>
      </w:tr>
      <w:tr w:rsidR="00993611">
        <w:trPr>
          <w:trHeight w:val="412"/>
        </w:trPr>
        <w:tc>
          <w:tcPr>
            <w:tcW w:w="1334" w:type="dxa"/>
          </w:tcPr>
          <w:p w:rsidR="00993611" w:rsidRDefault="00296B77">
            <w:pPr>
              <w:pStyle w:val="TableParagraph"/>
              <w:spacing w:line="275" w:lineRule="exact"/>
              <w:ind w:left="107"/>
              <w:rPr>
                <w:b/>
                <w:sz w:val="24"/>
              </w:rPr>
            </w:pPr>
            <w:r>
              <w:rPr>
                <w:b/>
                <w:spacing w:val="-10"/>
                <w:sz w:val="24"/>
              </w:rPr>
              <w:t>2</w:t>
            </w:r>
          </w:p>
        </w:tc>
        <w:tc>
          <w:tcPr>
            <w:tcW w:w="1336" w:type="dxa"/>
          </w:tcPr>
          <w:p w:rsidR="00993611" w:rsidRDefault="00296B77">
            <w:pPr>
              <w:pStyle w:val="TableParagraph"/>
              <w:spacing w:line="270" w:lineRule="exact"/>
              <w:ind w:left="108"/>
              <w:rPr>
                <w:sz w:val="24"/>
              </w:rPr>
            </w:pPr>
            <w:r>
              <w:rPr>
                <w:spacing w:val="-10"/>
                <w:sz w:val="24"/>
              </w:rPr>
              <w:t>7</w:t>
            </w:r>
          </w:p>
        </w:tc>
        <w:tc>
          <w:tcPr>
            <w:tcW w:w="1334" w:type="dxa"/>
          </w:tcPr>
          <w:p w:rsidR="00993611" w:rsidRDefault="00296B77">
            <w:pPr>
              <w:pStyle w:val="TableParagraph"/>
              <w:spacing w:line="270" w:lineRule="exact"/>
              <w:ind w:left="108"/>
              <w:rPr>
                <w:sz w:val="24"/>
              </w:rPr>
            </w:pPr>
            <w:r>
              <w:rPr>
                <w:spacing w:val="-5"/>
                <w:sz w:val="24"/>
              </w:rPr>
              <w:t>29</w:t>
            </w:r>
          </w:p>
        </w:tc>
        <w:tc>
          <w:tcPr>
            <w:tcW w:w="1336" w:type="dxa"/>
          </w:tcPr>
          <w:p w:rsidR="00993611" w:rsidRDefault="00296B77">
            <w:pPr>
              <w:pStyle w:val="TableParagraph"/>
              <w:spacing w:line="270" w:lineRule="exact"/>
              <w:ind w:left="109"/>
              <w:rPr>
                <w:sz w:val="24"/>
              </w:rPr>
            </w:pPr>
            <w:r>
              <w:rPr>
                <w:spacing w:val="-5"/>
                <w:sz w:val="24"/>
              </w:rPr>
              <w:t>10</w:t>
            </w:r>
          </w:p>
        </w:tc>
        <w:tc>
          <w:tcPr>
            <w:tcW w:w="1336" w:type="dxa"/>
          </w:tcPr>
          <w:p w:rsidR="00993611" w:rsidRDefault="00296B77">
            <w:pPr>
              <w:pStyle w:val="TableParagraph"/>
              <w:spacing w:line="270" w:lineRule="exact"/>
              <w:ind w:left="109"/>
              <w:rPr>
                <w:sz w:val="24"/>
              </w:rPr>
            </w:pPr>
            <w:r>
              <w:rPr>
                <w:spacing w:val="-5"/>
                <w:sz w:val="24"/>
              </w:rPr>
              <w:t>11</w:t>
            </w:r>
          </w:p>
        </w:tc>
        <w:tc>
          <w:tcPr>
            <w:tcW w:w="1334" w:type="dxa"/>
          </w:tcPr>
          <w:p w:rsidR="00993611" w:rsidRDefault="00296B77">
            <w:pPr>
              <w:pStyle w:val="TableParagraph"/>
              <w:spacing w:line="270" w:lineRule="exact"/>
              <w:ind w:left="110"/>
              <w:rPr>
                <w:sz w:val="24"/>
              </w:rPr>
            </w:pPr>
            <w:r>
              <w:rPr>
                <w:spacing w:val="-5"/>
                <w:sz w:val="24"/>
              </w:rPr>
              <w:t>29</w:t>
            </w:r>
          </w:p>
        </w:tc>
        <w:tc>
          <w:tcPr>
            <w:tcW w:w="1336" w:type="dxa"/>
          </w:tcPr>
          <w:p w:rsidR="00993611" w:rsidRDefault="00296B77">
            <w:pPr>
              <w:pStyle w:val="TableParagraph"/>
              <w:spacing w:line="270" w:lineRule="exact"/>
              <w:ind w:left="108"/>
              <w:rPr>
                <w:sz w:val="24"/>
              </w:rPr>
            </w:pPr>
            <w:r>
              <w:rPr>
                <w:spacing w:val="-5"/>
                <w:sz w:val="24"/>
              </w:rPr>
              <w:t>86</w:t>
            </w:r>
          </w:p>
        </w:tc>
      </w:tr>
      <w:tr w:rsidR="00993611">
        <w:trPr>
          <w:trHeight w:val="414"/>
        </w:trPr>
        <w:tc>
          <w:tcPr>
            <w:tcW w:w="1334" w:type="dxa"/>
          </w:tcPr>
          <w:p w:rsidR="00993611" w:rsidRDefault="00296B77">
            <w:pPr>
              <w:pStyle w:val="TableParagraph"/>
              <w:spacing w:line="275" w:lineRule="exact"/>
              <w:ind w:left="107"/>
              <w:rPr>
                <w:b/>
                <w:sz w:val="24"/>
              </w:rPr>
            </w:pPr>
            <w:r>
              <w:rPr>
                <w:b/>
                <w:spacing w:val="-10"/>
                <w:sz w:val="24"/>
              </w:rPr>
              <w:t>3</w:t>
            </w:r>
          </w:p>
        </w:tc>
        <w:tc>
          <w:tcPr>
            <w:tcW w:w="1336" w:type="dxa"/>
          </w:tcPr>
          <w:p w:rsidR="00993611" w:rsidRDefault="00296B77">
            <w:pPr>
              <w:pStyle w:val="TableParagraph"/>
              <w:spacing w:line="270" w:lineRule="exact"/>
              <w:ind w:left="108"/>
              <w:rPr>
                <w:sz w:val="24"/>
              </w:rPr>
            </w:pPr>
            <w:r>
              <w:rPr>
                <w:spacing w:val="-10"/>
                <w:sz w:val="24"/>
              </w:rPr>
              <w:t>4</w:t>
            </w:r>
          </w:p>
        </w:tc>
        <w:tc>
          <w:tcPr>
            <w:tcW w:w="1334" w:type="dxa"/>
          </w:tcPr>
          <w:p w:rsidR="00993611" w:rsidRDefault="00296B77">
            <w:pPr>
              <w:pStyle w:val="TableParagraph"/>
              <w:spacing w:line="270" w:lineRule="exact"/>
              <w:ind w:left="108"/>
              <w:rPr>
                <w:sz w:val="24"/>
              </w:rPr>
            </w:pPr>
            <w:r>
              <w:rPr>
                <w:spacing w:val="-5"/>
                <w:sz w:val="24"/>
              </w:rPr>
              <w:t>29</w:t>
            </w:r>
          </w:p>
        </w:tc>
        <w:tc>
          <w:tcPr>
            <w:tcW w:w="1336" w:type="dxa"/>
          </w:tcPr>
          <w:p w:rsidR="00993611" w:rsidRDefault="00296B77">
            <w:pPr>
              <w:pStyle w:val="TableParagraph"/>
              <w:spacing w:line="270" w:lineRule="exact"/>
              <w:ind w:left="109"/>
              <w:rPr>
                <w:sz w:val="24"/>
              </w:rPr>
            </w:pPr>
            <w:r>
              <w:rPr>
                <w:spacing w:val="-5"/>
                <w:sz w:val="24"/>
              </w:rPr>
              <w:t>12</w:t>
            </w:r>
          </w:p>
        </w:tc>
        <w:tc>
          <w:tcPr>
            <w:tcW w:w="1336" w:type="dxa"/>
          </w:tcPr>
          <w:p w:rsidR="00993611" w:rsidRDefault="00296B77">
            <w:pPr>
              <w:pStyle w:val="TableParagraph"/>
              <w:spacing w:line="270" w:lineRule="exact"/>
              <w:ind w:left="109"/>
              <w:rPr>
                <w:sz w:val="24"/>
              </w:rPr>
            </w:pPr>
            <w:r>
              <w:rPr>
                <w:spacing w:val="-10"/>
                <w:sz w:val="24"/>
              </w:rPr>
              <w:t>7</w:t>
            </w:r>
          </w:p>
        </w:tc>
        <w:tc>
          <w:tcPr>
            <w:tcW w:w="1334" w:type="dxa"/>
          </w:tcPr>
          <w:p w:rsidR="00993611" w:rsidRDefault="00296B77">
            <w:pPr>
              <w:pStyle w:val="TableParagraph"/>
              <w:spacing w:line="270" w:lineRule="exact"/>
              <w:ind w:left="110"/>
              <w:rPr>
                <w:sz w:val="24"/>
              </w:rPr>
            </w:pPr>
            <w:r>
              <w:rPr>
                <w:spacing w:val="-5"/>
                <w:sz w:val="24"/>
              </w:rPr>
              <w:t>25</w:t>
            </w:r>
          </w:p>
        </w:tc>
        <w:tc>
          <w:tcPr>
            <w:tcW w:w="1336" w:type="dxa"/>
          </w:tcPr>
          <w:p w:rsidR="00993611" w:rsidRDefault="00296B77">
            <w:pPr>
              <w:pStyle w:val="TableParagraph"/>
              <w:spacing w:line="270" w:lineRule="exact"/>
              <w:ind w:left="110"/>
              <w:rPr>
                <w:sz w:val="24"/>
              </w:rPr>
            </w:pPr>
            <w:r>
              <w:rPr>
                <w:spacing w:val="-5"/>
                <w:sz w:val="24"/>
              </w:rPr>
              <w:t>77</w:t>
            </w:r>
          </w:p>
        </w:tc>
      </w:tr>
      <w:tr w:rsidR="00993611">
        <w:trPr>
          <w:trHeight w:val="414"/>
        </w:trPr>
        <w:tc>
          <w:tcPr>
            <w:tcW w:w="1334" w:type="dxa"/>
          </w:tcPr>
          <w:p w:rsidR="00993611" w:rsidRDefault="00296B77">
            <w:pPr>
              <w:pStyle w:val="TableParagraph"/>
              <w:spacing w:line="275" w:lineRule="exact"/>
              <w:ind w:left="107"/>
              <w:rPr>
                <w:b/>
                <w:sz w:val="24"/>
              </w:rPr>
            </w:pPr>
            <w:r>
              <w:rPr>
                <w:b/>
                <w:spacing w:val="-10"/>
                <w:sz w:val="24"/>
              </w:rPr>
              <w:t>4</w:t>
            </w:r>
          </w:p>
        </w:tc>
        <w:tc>
          <w:tcPr>
            <w:tcW w:w="1336" w:type="dxa"/>
          </w:tcPr>
          <w:p w:rsidR="00993611" w:rsidRDefault="00296B77">
            <w:pPr>
              <w:pStyle w:val="TableParagraph"/>
              <w:spacing w:line="270" w:lineRule="exact"/>
              <w:ind w:left="108"/>
              <w:rPr>
                <w:sz w:val="24"/>
              </w:rPr>
            </w:pPr>
            <w:r>
              <w:rPr>
                <w:spacing w:val="-10"/>
                <w:sz w:val="24"/>
              </w:rPr>
              <w:t>6</w:t>
            </w:r>
          </w:p>
        </w:tc>
        <w:tc>
          <w:tcPr>
            <w:tcW w:w="1334" w:type="dxa"/>
          </w:tcPr>
          <w:p w:rsidR="00993611" w:rsidRDefault="00296B77">
            <w:pPr>
              <w:pStyle w:val="TableParagraph"/>
              <w:spacing w:line="270" w:lineRule="exact"/>
              <w:ind w:left="108"/>
              <w:rPr>
                <w:sz w:val="24"/>
              </w:rPr>
            </w:pPr>
            <w:r>
              <w:rPr>
                <w:spacing w:val="-5"/>
                <w:sz w:val="24"/>
              </w:rPr>
              <w:t>14</w:t>
            </w:r>
          </w:p>
        </w:tc>
        <w:tc>
          <w:tcPr>
            <w:tcW w:w="1336" w:type="dxa"/>
          </w:tcPr>
          <w:p w:rsidR="00993611" w:rsidRDefault="00296B77">
            <w:pPr>
              <w:pStyle w:val="TableParagraph"/>
              <w:spacing w:line="270" w:lineRule="exact"/>
              <w:ind w:left="109"/>
              <w:rPr>
                <w:sz w:val="24"/>
              </w:rPr>
            </w:pPr>
            <w:r>
              <w:rPr>
                <w:spacing w:val="-10"/>
                <w:sz w:val="24"/>
              </w:rPr>
              <w:t>7</w:t>
            </w:r>
          </w:p>
        </w:tc>
        <w:tc>
          <w:tcPr>
            <w:tcW w:w="1336" w:type="dxa"/>
          </w:tcPr>
          <w:p w:rsidR="00993611" w:rsidRDefault="00296B77">
            <w:pPr>
              <w:pStyle w:val="TableParagraph"/>
              <w:spacing w:line="270" w:lineRule="exact"/>
              <w:ind w:left="109"/>
              <w:rPr>
                <w:sz w:val="24"/>
              </w:rPr>
            </w:pPr>
            <w:r>
              <w:rPr>
                <w:spacing w:val="-5"/>
                <w:sz w:val="24"/>
              </w:rPr>
              <w:t>11</w:t>
            </w:r>
          </w:p>
        </w:tc>
        <w:tc>
          <w:tcPr>
            <w:tcW w:w="1334" w:type="dxa"/>
          </w:tcPr>
          <w:p w:rsidR="00993611" w:rsidRDefault="00296B77">
            <w:pPr>
              <w:pStyle w:val="TableParagraph"/>
              <w:spacing w:line="270" w:lineRule="exact"/>
              <w:ind w:left="110"/>
              <w:rPr>
                <w:sz w:val="24"/>
              </w:rPr>
            </w:pPr>
            <w:r>
              <w:rPr>
                <w:spacing w:val="-5"/>
                <w:sz w:val="24"/>
              </w:rPr>
              <w:t>25</w:t>
            </w:r>
          </w:p>
        </w:tc>
        <w:tc>
          <w:tcPr>
            <w:tcW w:w="1336" w:type="dxa"/>
          </w:tcPr>
          <w:p w:rsidR="00993611" w:rsidRDefault="00296B77">
            <w:pPr>
              <w:pStyle w:val="TableParagraph"/>
              <w:spacing w:line="270" w:lineRule="exact"/>
              <w:ind w:left="110"/>
              <w:rPr>
                <w:sz w:val="24"/>
              </w:rPr>
            </w:pPr>
            <w:r>
              <w:rPr>
                <w:spacing w:val="-5"/>
                <w:sz w:val="24"/>
              </w:rPr>
              <w:t>63</w:t>
            </w:r>
          </w:p>
        </w:tc>
      </w:tr>
      <w:tr w:rsidR="00993611">
        <w:trPr>
          <w:trHeight w:val="412"/>
        </w:trPr>
        <w:tc>
          <w:tcPr>
            <w:tcW w:w="1334" w:type="dxa"/>
          </w:tcPr>
          <w:p w:rsidR="00993611" w:rsidRDefault="00296B77">
            <w:pPr>
              <w:pStyle w:val="TableParagraph"/>
              <w:spacing w:line="275" w:lineRule="exact"/>
              <w:ind w:left="107"/>
              <w:rPr>
                <w:b/>
                <w:sz w:val="24"/>
              </w:rPr>
            </w:pPr>
            <w:r>
              <w:rPr>
                <w:b/>
                <w:spacing w:val="-10"/>
                <w:sz w:val="24"/>
              </w:rPr>
              <w:t>5</w:t>
            </w:r>
          </w:p>
        </w:tc>
        <w:tc>
          <w:tcPr>
            <w:tcW w:w="1336" w:type="dxa"/>
          </w:tcPr>
          <w:p w:rsidR="00993611" w:rsidRDefault="00296B77">
            <w:pPr>
              <w:pStyle w:val="TableParagraph"/>
              <w:spacing w:line="270" w:lineRule="exact"/>
              <w:ind w:left="108"/>
              <w:rPr>
                <w:sz w:val="24"/>
              </w:rPr>
            </w:pPr>
            <w:r>
              <w:rPr>
                <w:spacing w:val="-10"/>
                <w:sz w:val="24"/>
              </w:rPr>
              <w:t>2</w:t>
            </w:r>
          </w:p>
        </w:tc>
        <w:tc>
          <w:tcPr>
            <w:tcW w:w="1334" w:type="dxa"/>
          </w:tcPr>
          <w:p w:rsidR="00993611" w:rsidRDefault="00296B77">
            <w:pPr>
              <w:pStyle w:val="TableParagraph"/>
              <w:spacing w:line="270" w:lineRule="exact"/>
              <w:ind w:left="108"/>
              <w:rPr>
                <w:sz w:val="24"/>
              </w:rPr>
            </w:pPr>
            <w:r>
              <w:rPr>
                <w:spacing w:val="-5"/>
                <w:sz w:val="24"/>
              </w:rPr>
              <w:t>12</w:t>
            </w:r>
          </w:p>
        </w:tc>
        <w:tc>
          <w:tcPr>
            <w:tcW w:w="1336" w:type="dxa"/>
          </w:tcPr>
          <w:p w:rsidR="00993611" w:rsidRDefault="00296B77">
            <w:pPr>
              <w:pStyle w:val="TableParagraph"/>
              <w:spacing w:line="270" w:lineRule="exact"/>
              <w:ind w:left="109"/>
              <w:rPr>
                <w:sz w:val="24"/>
              </w:rPr>
            </w:pPr>
            <w:r>
              <w:rPr>
                <w:spacing w:val="-10"/>
                <w:sz w:val="24"/>
              </w:rPr>
              <w:t>5</w:t>
            </w:r>
          </w:p>
        </w:tc>
        <w:tc>
          <w:tcPr>
            <w:tcW w:w="1336" w:type="dxa"/>
          </w:tcPr>
          <w:p w:rsidR="00993611" w:rsidRDefault="00296B77">
            <w:pPr>
              <w:pStyle w:val="TableParagraph"/>
              <w:spacing w:line="270" w:lineRule="exact"/>
              <w:ind w:left="109"/>
              <w:rPr>
                <w:sz w:val="24"/>
              </w:rPr>
            </w:pPr>
            <w:r>
              <w:rPr>
                <w:spacing w:val="-10"/>
                <w:sz w:val="24"/>
              </w:rPr>
              <w:t>6</w:t>
            </w:r>
          </w:p>
        </w:tc>
        <w:tc>
          <w:tcPr>
            <w:tcW w:w="1334" w:type="dxa"/>
          </w:tcPr>
          <w:p w:rsidR="00993611" w:rsidRDefault="00296B77">
            <w:pPr>
              <w:pStyle w:val="TableParagraph"/>
              <w:spacing w:line="270" w:lineRule="exact"/>
              <w:ind w:left="110"/>
              <w:rPr>
                <w:sz w:val="24"/>
              </w:rPr>
            </w:pPr>
            <w:r>
              <w:rPr>
                <w:spacing w:val="-5"/>
                <w:sz w:val="24"/>
              </w:rPr>
              <w:t>20</w:t>
            </w:r>
          </w:p>
        </w:tc>
        <w:tc>
          <w:tcPr>
            <w:tcW w:w="1336" w:type="dxa"/>
          </w:tcPr>
          <w:p w:rsidR="00993611" w:rsidRDefault="00296B77">
            <w:pPr>
              <w:pStyle w:val="TableParagraph"/>
              <w:spacing w:line="270" w:lineRule="exact"/>
              <w:ind w:left="110"/>
              <w:rPr>
                <w:sz w:val="24"/>
              </w:rPr>
            </w:pPr>
            <w:r>
              <w:rPr>
                <w:spacing w:val="-5"/>
                <w:sz w:val="24"/>
              </w:rPr>
              <w:t>45</w:t>
            </w:r>
          </w:p>
        </w:tc>
      </w:tr>
      <w:tr w:rsidR="00993611">
        <w:trPr>
          <w:trHeight w:val="414"/>
        </w:trPr>
        <w:tc>
          <w:tcPr>
            <w:tcW w:w="1334" w:type="dxa"/>
          </w:tcPr>
          <w:p w:rsidR="00993611" w:rsidRDefault="00296B77">
            <w:pPr>
              <w:pStyle w:val="TableParagraph"/>
              <w:spacing w:line="275" w:lineRule="exact"/>
              <w:ind w:left="107"/>
              <w:rPr>
                <w:b/>
                <w:sz w:val="24"/>
              </w:rPr>
            </w:pPr>
            <w:r>
              <w:rPr>
                <w:b/>
                <w:spacing w:val="-2"/>
                <w:sz w:val="24"/>
              </w:rPr>
              <w:t>Total</w:t>
            </w:r>
          </w:p>
        </w:tc>
        <w:tc>
          <w:tcPr>
            <w:tcW w:w="1336" w:type="dxa"/>
          </w:tcPr>
          <w:p w:rsidR="00993611" w:rsidRDefault="00296B77">
            <w:pPr>
              <w:pStyle w:val="TableParagraph"/>
              <w:spacing w:line="270" w:lineRule="exact"/>
              <w:ind w:left="108"/>
              <w:rPr>
                <w:sz w:val="24"/>
              </w:rPr>
            </w:pPr>
            <w:r>
              <w:rPr>
                <w:spacing w:val="-5"/>
                <w:sz w:val="24"/>
              </w:rPr>
              <w:t>30</w:t>
            </w:r>
          </w:p>
        </w:tc>
        <w:tc>
          <w:tcPr>
            <w:tcW w:w="1334" w:type="dxa"/>
          </w:tcPr>
          <w:p w:rsidR="00993611" w:rsidRDefault="00296B77">
            <w:pPr>
              <w:pStyle w:val="TableParagraph"/>
              <w:spacing w:line="270" w:lineRule="exact"/>
              <w:ind w:left="108"/>
              <w:rPr>
                <w:sz w:val="24"/>
              </w:rPr>
            </w:pPr>
            <w:r>
              <w:rPr>
                <w:spacing w:val="-5"/>
                <w:sz w:val="24"/>
              </w:rPr>
              <w:t>148</w:t>
            </w:r>
          </w:p>
        </w:tc>
        <w:tc>
          <w:tcPr>
            <w:tcW w:w="1336" w:type="dxa"/>
          </w:tcPr>
          <w:p w:rsidR="00993611" w:rsidRDefault="00296B77">
            <w:pPr>
              <w:pStyle w:val="TableParagraph"/>
              <w:spacing w:line="270" w:lineRule="exact"/>
              <w:ind w:left="109"/>
              <w:rPr>
                <w:sz w:val="24"/>
              </w:rPr>
            </w:pPr>
            <w:r>
              <w:rPr>
                <w:spacing w:val="-5"/>
                <w:sz w:val="24"/>
              </w:rPr>
              <w:t>43</w:t>
            </w:r>
          </w:p>
        </w:tc>
        <w:tc>
          <w:tcPr>
            <w:tcW w:w="1336" w:type="dxa"/>
          </w:tcPr>
          <w:p w:rsidR="00993611" w:rsidRDefault="00296B77">
            <w:pPr>
              <w:pStyle w:val="TableParagraph"/>
              <w:spacing w:line="270" w:lineRule="exact"/>
              <w:ind w:left="109"/>
              <w:rPr>
                <w:sz w:val="24"/>
              </w:rPr>
            </w:pPr>
            <w:r>
              <w:rPr>
                <w:spacing w:val="-5"/>
                <w:sz w:val="24"/>
              </w:rPr>
              <w:t>48</w:t>
            </w:r>
          </w:p>
        </w:tc>
        <w:tc>
          <w:tcPr>
            <w:tcW w:w="1334" w:type="dxa"/>
          </w:tcPr>
          <w:p w:rsidR="00993611" w:rsidRDefault="00296B77">
            <w:pPr>
              <w:pStyle w:val="TableParagraph"/>
              <w:spacing w:line="270" w:lineRule="exact"/>
              <w:ind w:left="108"/>
              <w:rPr>
                <w:sz w:val="24"/>
              </w:rPr>
            </w:pPr>
            <w:r>
              <w:rPr>
                <w:spacing w:val="-5"/>
                <w:sz w:val="24"/>
              </w:rPr>
              <w:t>159</w:t>
            </w:r>
          </w:p>
        </w:tc>
        <w:tc>
          <w:tcPr>
            <w:tcW w:w="1336" w:type="dxa"/>
          </w:tcPr>
          <w:p w:rsidR="00993611" w:rsidRDefault="00296B77">
            <w:pPr>
              <w:pStyle w:val="TableParagraph"/>
              <w:spacing w:line="270" w:lineRule="exact"/>
              <w:ind w:left="108"/>
              <w:rPr>
                <w:sz w:val="24"/>
              </w:rPr>
            </w:pPr>
            <w:r>
              <w:rPr>
                <w:spacing w:val="-5"/>
                <w:sz w:val="24"/>
              </w:rPr>
              <w:t>428</w:t>
            </w:r>
          </w:p>
        </w:tc>
      </w:tr>
    </w:tbl>
    <w:p w:rsidR="00993611" w:rsidRDefault="00993611">
      <w:pPr>
        <w:pStyle w:val="TableParagraph"/>
        <w:spacing w:line="270" w:lineRule="exact"/>
        <w:rPr>
          <w:sz w:val="24"/>
        </w:rPr>
        <w:sectPr w:rsidR="00993611">
          <w:pgSz w:w="12240" w:h="15840"/>
          <w:pgMar w:top="1820" w:right="1080" w:bottom="2640" w:left="1080" w:header="0" w:footer="2456" w:gutter="0"/>
          <w:cols w:space="720"/>
        </w:sectPr>
      </w:pPr>
    </w:p>
    <w:p w:rsidR="00993611" w:rsidRDefault="00296B77">
      <w:pPr>
        <w:pStyle w:val="Heading1"/>
        <w:spacing w:line="499" w:lineRule="auto"/>
        <w:ind w:left="4063" w:right="4065" w:hanging="2"/>
        <w:jc w:val="center"/>
      </w:pPr>
      <w:bookmarkStart w:id="12" w:name="_TOC_250004"/>
      <w:r>
        <w:lastRenderedPageBreak/>
        <w:t>CHAPTER FOUR DATA</w:t>
      </w:r>
      <w:r>
        <w:rPr>
          <w:spacing w:val="-8"/>
        </w:rPr>
        <w:t xml:space="preserve"> </w:t>
      </w:r>
      <w:bookmarkEnd w:id="12"/>
      <w:r>
        <w:rPr>
          <w:spacing w:val="-2"/>
        </w:rPr>
        <w:t>ANALYSIS</w:t>
      </w:r>
    </w:p>
    <w:p w:rsidR="00993611" w:rsidRDefault="00296B77">
      <w:pPr>
        <w:pStyle w:val="Heading1"/>
        <w:numPr>
          <w:ilvl w:val="3"/>
          <w:numId w:val="8"/>
        </w:numPr>
        <w:tabs>
          <w:tab w:val="left" w:pos="718"/>
        </w:tabs>
        <w:spacing w:before="0" w:line="275" w:lineRule="exact"/>
        <w:ind w:left="718" w:hanging="358"/>
      </w:pPr>
      <w:bookmarkStart w:id="13" w:name="_TOC_250003"/>
      <w:r>
        <w:t>DATA</w:t>
      </w:r>
      <w:r>
        <w:rPr>
          <w:spacing w:val="-8"/>
        </w:rPr>
        <w:t xml:space="preserve"> </w:t>
      </w:r>
      <w:bookmarkEnd w:id="13"/>
      <w:r>
        <w:rPr>
          <w:spacing w:val="-2"/>
        </w:rPr>
        <w:t>ANALYSIS</w:t>
      </w:r>
    </w:p>
    <w:p w:rsidR="00993611" w:rsidRDefault="00993611">
      <w:pPr>
        <w:pStyle w:val="BodyText"/>
        <w:spacing w:before="136"/>
        <w:rPr>
          <w:b/>
        </w:rPr>
      </w:pPr>
    </w:p>
    <w:p w:rsidR="00993611" w:rsidRDefault="00296B77">
      <w:pPr>
        <w:spacing w:before="1" w:after="3"/>
        <w:ind w:left="200" w:right="2257"/>
        <w:jc w:val="center"/>
        <w:rPr>
          <w:b/>
          <w:sz w:val="24"/>
        </w:rPr>
      </w:pPr>
      <w:r>
        <w:rPr>
          <w:b/>
          <w:spacing w:val="-2"/>
          <w:sz w:val="24"/>
        </w:rPr>
        <w:t>Descriptive</w:t>
      </w:r>
      <w:r>
        <w:rPr>
          <w:b/>
          <w:spacing w:val="6"/>
          <w:sz w:val="24"/>
        </w:rPr>
        <w:t xml:space="preserve"> </w:t>
      </w:r>
      <w:r>
        <w:rPr>
          <w:b/>
          <w:spacing w:val="-2"/>
          <w:sz w:val="24"/>
        </w:rPr>
        <w:t>Statistics</w:t>
      </w:r>
    </w:p>
    <w:tbl>
      <w:tblPr>
        <w:tblW w:w="0" w:type="auto"/>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85"/>
        <w:gridCol w:w="1008"/>
        <w:gridCol w:w="1056"/>
        <w:gridCol w:w="1087"/>
        <w:gridCol w:w="1008"/>
        <w:gridCol w:w="1423"/>
      </w:tblGrid>
      <w:tr w:rsidR="00993611">
        <w:trPr>
          <w:trHeight w:val="545"/>
        </w:trPr>
        <w:tc>
          <w:tcPr>
            <w:tcW w:w="1685" w:type="dxa"/>
          </w:tcPr>
          <w:p w:rsidR="00993611" w:rsidRDefault="00993611">
            <w:pPr>
              <w:pStyle w:val="TableParagraph"/>
              <w:ind w:left="0"/>
            </w:pPr>
          </w:p>
        </w:tc>
        <w:tc>
          <w:tcPr>
            <w:tcW w:w="1008" w:type="dxa"/>
            <w:tcBorders>
              <w:right w:val="single" w:sz="8" w:space="0" w:color="000000"/>
            </w:tcBorders>
          </w:tcPr>
          <w:p w:rsidR="00993611" w:rsidRDefault="00296B77">
            <w:pPr>
              <w:pStyle w:val="TableParagraph"/>
              <w:spacing w:line="263" w:lineRule="exact"/>
              <w:rPr>
                <w:sz w:val="24"/>
              </w:rPr>
            </w:pPr>
            <w:r>
              <w:rPr>
                <w:spacing w:val="-10"/>
                <w:sz w:val="24"/>
              </w:rPr>
              <w:t>N</w:t>
            </w:r>
          </w:p>
        </w:tc>
        <w:tc>
          <w:tcPr>
            <w:tcW w:w="1056" w:type="dxa"/>
            <w:tcBorders>
              <w:left w:val="single" w:sz="8" w:space="0" w:color="000000"/>
              <w:right w:val="single" w:sz="8" w:space="0" w:color="000000"/>
            </w:tcBorders>
          </w:tcPr>
          <w:p w:rsidR="00993611" w:rsidRDefault="00296B77">
            <w:pPr>
              <w:pStyle w:val="TableParagraph"/>
              <w:spacing w:line="263" w:lineRule="exact"/>
              <w:ind w:left="81"/>
              <w:rPr>
                <w:sz w:val="24"/>
              </w:rPr>
            </w:pPr>
            <w:r>
              <w:rPr>
                <w:spacing w:val="-2"/>
                <w:sz w:val="24"/>
              </w:rPr>
              <w:t>Minimu</w:t>
            </w:r>
          </w:p>
          <w:p w:rsidR="00993611" w:rsidRDefault="00296B77">
            <w:pPr>
              <w:pStyle w:val="TableParagraph"/>
              <w:spacing w:line="262" w:lineRule="exact"/>
              <w:ind w:left="81"/>
              <w:rPr>
                <w:sz w:val="24"/>
              </w:rPr>
            </w:pPr>
            <w:r>
              <w:rPr>
                <w:spacing w:val="-10"/>
                <w:sz w:val="24"/>
              </w:rPr>
              <w:t>m</w:t>
            </w:r>
          </w:p>
        </w:tc>
        <w:tc>
          <w:tcPr>
            <w:tcW w:w="1087" w:type="dxa"/>
            <w:tcBorders>
              <w:left w:val="single" w:sz="8" w:space="0" w:color="000000"/>
              <w:right w:val="single" w:sz="8" w:space="0" w:color="000000"/>
            </w:tcBorders>
          </w:tcPr>
          <w:p w:rsidR="00993611" w:rsidRDefault="00296B77">
            <w:pPr>
              <w:pStyle w:val="TableParagraph"/>
              <w:spacing w:line="263" w:lineRule="exact"/>
              <w:ind w:left="78"/>
              <w:rPr>
                <w:sz w:val="24"/>
              </w:rPr>
            </w:pPr>
            <w:r>
              <w:rPr>
                <w:spacing w:val="-2"/>
                <w:sz w:val="24"/>
              </w:rPr>
              <w:t>Maximu</w:t>
            </w:r>
          </w:p>
          <w:p w:rsidR="00993611" w:rsidRDefault="00296B77">
            <w:pPr>
              <w:pStyle w:val="TableParagraph"/>
              <w:spacing w:line="262" w:lineRule="exact"/>
              <w:ind w:left="78"/>
              <w:rPr>
                <w:sz w:val="24"/>
              </w:rPr>
            </w:pPr>
            <w:r>
              <w:rPr>
                <w:spacing w:val="-10"/>
                <w:sz w:val="24"/>
              </w:rPr>
              <w:t>m</w:t>
            </w:r>
          </w:p>
        </w:tc>
        <w:tc>
          <w:tcPr>
            <w:tcW w:w="1008" w:type="dxa"/>
            <w:tcBorders>
              <w:left w:val="single" w:sz="8" w:space="0" w:color="000000"/>
              <w:right w:val="single" w:sz="8" w:space="0" w:color="000000"/>
            </w:tcBorders>
          </w:tcPr>
          <w:p w:rsidR="00993611" w:rsidRDefault="00296B77">
            <w:pPr>
              <w:pStyle w:val="TableParagraph"/>
              <w:spacing w:line="263" w:lineRule="exact"/>
              <w:ind w:left="78"/>
              <w:rPr>
                <w:sz w:val="24"/>
              </w:rPr>
            </w:pPr>
            <w:r>
              <w:rPr>
                <w:spacing w:val="-4"/>
                <w:sz w:val="24"/>
              </w:rPr>
              <w:t>Mean</w:t>
            </w:r>
          </w:p>
        </w:tc>
        <w:tc>
          <w:tcPr>
            <w:tcW w:w="1423" w:type="dxa"/>
            <w:tcBorders>
              <w:left w:val="single" w:sz="8" w:space="0" w:color="000000"/>
            </w:tcBorders>
          </w:tcPr>
          <w:p w:rsidR="00993611" w:rsidRDefault="00296B77">
            <w:pPr>
              <w:pStyle w:val="TableParagraph"/>
              <w:spacing w:line="263" w:lineRule="exact"/>
              <w:ind w:left="78"/>
              <w:rPr>
                <w:sz w:val="24"/>
              </w:rPr>
            </w:pPr>
            <w:r>
              <w:rPr>
                <w:spacing w:val="-4"/>
                <w:sz w:val="24"/>
              </w:rPr>
              <w:t>Std.</w:t>
            </w:r>
          </w:p>
          <w:p w:rsidR="00993611" w:rsidRDefault="00296B77">
            <w:pPr>
              <w:pStyle w:val="TableParagraph"/>
              <w:spacing w:line="262" w:lineRule="exact"/>
              <w:ind w:left="78"/>
              <w:rPr>
                <w:sz w:val="24"/>
              </w:rPr>
            </w:pPr>
            <w:r>
              <w:rPr>
                <w:spacing w:val="-2"/>
                <w:sz w:val="24"/>
              </w:rPr>
              <w:t>Deviation</w:t>
            </w:r>
          </w:p>
        </w:tc>
      </w:tr>
      <w:tr w:rsidR="00993611">
        <w:trPr>
          <w:trHeight w:val="271"/>
        </w:trPr>
        <w:tc>
          <w:tcPr>
            <w:tcW w:w="1685" w:type="dxa"/>
            <w:tcBorders>
              <w:bottom w:val="nil"/>
            </w:tcBorders>
          </w:tcPr>
          <w:p w:rsidR="00993611" w:rsidRDefault="00296B77">
            <w:pPr>
              <w:pStyle w:val="TableParagraph"/>
              <w:spacing w:line="251" w:lineRule="exact"/>
              <w:ind w:left="78"/>
              <w:rPr>
                <w:sz w:val="24"/>
              </w:rPr>
            </w:pPr>
            <w:r>
              <w:rPr>
                <w:spacing w:val="-2"/>
                <w:sz w:val="24"/>
              </w:rPr>
              <w:t>Frequency</w:t>
            </w:r>
          </w:p>
        </w:tc>
        <w:tc>
          <w:tcPr>
            <w:tcW w:w="1008" w:type="dxa"/>
            <w:tcBorders>
              <w:bottom w:val="nil"/>
              <w:right w:val="single" w:sz="8" w:space="0" w:color="000000"/>
            </w:tcBorders>
          </w:tcPr>
          <w:p w:rsidR="00993611" w:rsidRDefault="00296B77">
            <w:pPr>
              <w:pStyle w:val="TableParagraph"/>
              <w:spacing w:line="251" w:lineRule="exact"/>
              <w:rPr>
                <w:sz w:val="24"/>
              </w:rPr>
            </w:pPr>
            <w:r>
              <w:rPr>
                <w:spacing w:val="-5"/>
                <w:sz w:val="24"/>
              </w:rPr>
              <w:t>428</w:t>
            </w:r>
          </w:p>
        </w:tc>
        <w:tc>
          <w:tcPr>
            <w:tcW w:w="1056" w:type="dxa"/>
            <w:tcBorders>
              <w:left w:val="single" w:sz="8" w:space="0" w:color="000000"/>
              <w:bottom w:val="nil"/>
              <w:right w:val="single" w:sz="8" w:space="0" w:color="000000"/>
            </w:tcBorders>
          </w:tcPr>
          <w:p w:rsidR="00993611" w:rsidRDefault="00296B77">
            <w:pPr>
              <w:pStyle w:val="TableParagraph"/>
              <w:spacing w:line="251" w:lineRule="exact"/>
              <w:ind w:left="81"/>
              <w:rPr>
                <w:sz w:val="24"/>
              </w:rPr>
            </w:pPr>
            <w:r>
              <w:rPr>
                <w:spacing w:val="-10"/>
                <w:sz w:val="24"/>
              </w:rPr>
              <w:t>2</w:t>
            </w:r>
          </w:p>
        </w:tc>
        <w:tc>
          <w:tcPr>
            <w:tcW w:w="1087" w:type="dxa"/>
            <w:tcBorders>
              <w:left w:val="single" w:sz="8" w:space="0" w:color="000000"/>
              <w:bottom w:val="nil"/>
              <w:right w:val="single" w:sz="8" w:space="0" w:color="000000"/>
            </w:tcBorders>
          </w:tcPr>
          <w:p w:rsidR="00993611" w:rsidRDefault="00296B77">
            <w:pPr>
              <w:pStyle w:val="TableParagraph"/>
              <w:spacing w:line="251" w:lineRule="exact"/>
              <w:ind w:left="78"/>
              <w:rPr>
                <w:sz w:val="24"/>
              </w:rPr>
            </w:pPr>
            <w:r>
              <w:rPr>
                <w:spacing w:val="-5"/>
                <w:sz w:val="24"/>
              </w:rPr>
              <w:t>32</w:t>
            </w:r>
          </w:p>
        </w:tc>
        <w:tc>
          <w:tcPr>
            <w:tcW w:w="1008" w:type="dxa"/>
            <w:tcBorders>
              <w:left w:val="single" w:sz="8" w:space="0" w:color="000000"/>
              <w:bottom w:val="nil"/>
              <w:right w:val="single" w:sz="8" w:space="0" w:color="000000"/>
            </w:tcBorders>
          </w:tcPr>
          <w:p w:rsidR="00993611" w:rsidRDefault="00296B77">
            <w:pPr>
              <w:pStyle w:val="TableParagraph"/>
              <w:spacing w:line="251" w:lineRule="exact"/>
              <w:ind w:left="78"/>
              <w:rPr>
                <w:sz w:val="24"/>
              </w:rPr>
            </w:pPr>
            <w:r>
              <w:rPr>
                <w:spacing w:val="-2"/>
                <w:sz w:val="24"/>
              </w:rPr>
              <w:t>21.94</w:t>
            </w:r>
          </w:p>
        </w:tc>
        <w:tc>
          <w:tcPr>
            <w:tcW w:w="1423" w:type="dxa"/>
            <w:tcBorders>
              <w:left w:val="single" w:sz="8" w:space="0" w:color="000000"/>
              <w:bottom w:val="nil"/>
            </w:tcBorders>
          </w:tcPr>
          <w:p w:rsidR="00993611" w:rsidRDefault="00296B77">
            <w:pPr>
              <w:pStyle w:val="TableParagraph"/>
              <w:spacing w:line="251" w:lineRule="exact"/>
              <w:ind w:left="78"/>
              <w:rPr>
                <w:sz w:val="24"/>
              </w:rPr>
            </w:pPr>
            <w:r>
              <w:rPr>
                <w:spacing w:val="-2"/>
                <w:sz w:val="24"/>
              </w:rPr>
              <w:t>9.698</w:t>
            </w:r>
          </w:p>
        </w:tc>
      </w:tr>
      <w:tr w:rsidR="00993611">
        <w:trPr>
          <w:trHeight w:val="553"/>
        </w:trPr>
        <w:tc>
          <w:tcPr>
            <w:tcW w:w="1685" w:type="dxa"/>
            <w:tcBorders>
              <w:top w:val="nil"/>
            </w:tcBorders>
          </w:tcPr>
          <w:p w:rsidR="00993611" w:rsidRDefault="00296B77">
            <w:pPr>
              <w:pStyle w:val="TableParagraph"/>
              <w:tabs>
                <w:tab w:val="left" w:pos="1428"/>
              </w:tabs>
              <w:spacing w:line="271" w:lineRule="exact"/>
              <w:ind w:left="78"/>
              <w:rPr>
                <w:sz w:val="24"/>
              </w:rPr>
            </w:pPr>
            <w:r>
              <w:rPr>
                <w:spacing w:val="-2"/>
                <w:sz w:val="24"/>
              </w:rPr>
              <w:t>Valid</w:t>
            </w:r>
            <w:r>
              <w:rPr>
                <w:sz w:val="24"/>
              </w:rPr>
              <w:tab/>
            </w:r>
            <w:r>
              <w:rPr>
                <w:spacing w:val="-10"/>
                <w:sz w:val="24"/>
              </w:rPr>
              <w:t>N</w:t>
            </w:r>
          </w:p>
          <w:p w:rsidR="00993611" w:rsidRDefault="00296B77">
            <w:pPr>
              <w:pStyle w:val="TableParagraph"/>
              <w:spacing w:line="263" w:lineRule="exact"/>
              <w:ind w:left="78"/>
              <w:rPr>
                <w:sz w:val="24"/>
              </w:rPr>
            </w:pPr>
            <w:r>
              <w:rPr>
                <w:spacing w:val="-2"/>
                <w:sz w:val="24"/>
              </w:rPr>
              <w:t>(listwise)</w:t>
            </w:r>
          </w:p>
        </w:tc>
        <w:tc>
          <w:tcPr>
            <w:tcW w:w="1008" w:type="dxa"/>
            <w:tcBorders>
              <w:top w:val="nil"/>
              <w:right w:val="single" w:sz="8" w:space="0" w:color="000000"/>
            </w:tcBorders>
          </w:tcPr>
          <w:p w:rsidR="00993611" w:rsidRDefault="00296B77">
            <w:pPr>
              <w:pStyle w:val="TableParagraph"/>
              <w:spacing w:before="134"/>
              <w:rPr>
                <w:sz w:val="24"/>
              </w:rPr>
            </w:pPr>
            <w:r>
              <w:rPr>
                <w:spacing w:val="-5"/>
                <w:sz w:val="24"/>
              </w:rPr>
              <w:t>428</w:t>
            </w:r>
          </w:p>
        </w:tc>
        <w:tc>
          <w:tcPr>
            <w:tcW w:w="1056" w:type="dxa"/>
            <w:tcBorders>
              <w:top w:val="nil"/>
              <w:left w:val="single" w:sz="8" w:space="0" w:color="000000"/>
              <w:right w:val="single" w:sz="8" w:space="0" w:color="000000"/>
            </w:tcBorders>
          </w:tcPr>
          <w:p w:rsidR="00993611" w:rsidRDefault="00993611">
            <w:pPr>
              <w:pStyle w:val="TableParagraph"/>
              <w:ind w:left="0"/>
            </w:pPr>
          </w:p>
        </w:tc>
        <w:tc>
          <w:tcPr>
            <w:tcW w:w="1087" w:type="dxa"/>
            <w:tcBorders>
              <w:top w:val="nil"/>
              <w:left w:val="single" w:sz="8" w:space="0" w:color="000000"/>
              <w:right w:val="single" w:sz="8" w:space="0" w:color="000000"/>
            </w:tcBorders>
          </w:tcPr>
          <w:p w:rsidR="00993611" w:rsidRDefault="00993611">
            <w:pPr>
              <w:pStyle w:val="TableParagraph"/>
              <w:ind w:left="0"/>
            </w:pPr>
          </w:p>
        </w:tc>
        <w:tc>
          <w:tcPr>
            <w:tcW w:w="1008" w:type="dxa"/>
            <w:tcBorders>
              <w:top w:val="nil"/>
              <w:left w:val="single" w:sz="8" w:space="0" w:color="000000"/>
              <w:right w:val="single" w:sz="8" w:space="0" w:color="000000"/>
            </w:tcBorders>
          </w:tcPr>
          <w:p w:rsidR="00993611" w:rsidRDefault="00993611">
            <w:pPr>
              <w:pStyle w:val="TableParagraph"/>
              <w:ind w:left="0"/>
            </w:pPr>
          </w:p>
        </w:tc>
        <w:tc>
          <w:tcPr>
            <w:tcW w:w="1423" w:type="dxa"/>
            <w:tcBorders>
              <w:top w:val="nil"/>
              <w:left w:val="single" w:sz="8" w:space="0" w:color="000000"/>
            </w:tcBorders>
          </w:tcPr>
          <w:p w:rsidR="00993611" w:rsidRDefault="00993611">
            <w:pPr>
              <w:pStyle w:val="TableParagraph"/>
              <w:ind w:left="0"/>
            </w:pPr>
          </w:p>
        </w:tc>
      </w:tr>
    </w:tbl>
    <w:p w:rsidR="00993611" w:rsidRDefault="00296B77">
      <w:pPr>
        <w:pStyle w:val="BodyText"/>
        <w:spacing w:before="154"/>
        <w:rPr>
          <w:b/>
          <w:sz w:val="20"/>
        </w:rPr>
      </w:pPr>
      <w:r>
        <w:rPr>
          <w:b/>
          <w:noProof/>
          <w:sz w:val="20"/>
        </w:rPr>
        <w:drawing>
          <wp:anchor distT="0" distB="0" distL="0" distR="0" simplePos="0" relativeHeight="487591424" behindDoc="1" locked="0" layoutInCell="1" allowOverlap="1">
            <wp:simplePos x="0" y="0"/>
            <wp:positionH relativeFrom="page">
              <wp:posOffset>914400</wp:posOffset>
            </wp:positionH>
            <wp:positionV relativeFrom="paragraph">
              <wp:posOffset>259588</wp:posOffset>
            </wp:positionV>
            <wp:extent cx="6013690" cy="302380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6013690" cy="3023806"/>
                    </a:xfrm>
                    <a:prstGeom prst="rect">
                      <a:avLst/>
                    </a:prstGeom>
                  </pic:spPr>
                </pic:pic>
              </a:graphicData>
            </a:graphic>
          </wp:anchor>
        </w:drawing>
      </w:r>
    </w:p>
    <w:p w:rsidR="00993611" w:rsidRDefault="00993611">
      <w:pPr>
        <w:pStyle w:val="BodyText"/>
        <w:spacing w:before="222"/>
        <w:rPr>
          <w:b/>
        </w:rPr>
      </w:pPr>
    </w:p>
    <w:p w:rsidR="00993611" w:rsidRDefault="00296B77">
      <w:pPr>
        <w:spacing w:after="3"/>
        <w:ind w:left="200" w:right="2320"/>
        <w:jc w:val="center"/>
        <w:rPr>
          <w:b/>
          <w:sz w:val="24"/>
        </w:rPr>
      </w:pPr>
      <w:r>
        <w:rPr>
          <w:b/>
          <w:sz w:val="24"/>
        </w:rPr>
        <w:t>Case</w:t>
      </w:r>
      <w:r>
        <w:rPr>
          <w:b/>
          <w:spacing w:val="-9"/>
          <w:sz w:val="24"/>
        </w:rPr>
        <w:t xml:space="preserve"> </w:t>
      </w:r>
      <w:r>
        <w:rPr>
          <w:b/>
          <w:sz w:val="24"/>
        </w:rPr>
        <w:t>Processing</w:t>
      </w:r>
      <w:r>
        <w:rPr>
          <w:b/>
          <w:spacing w:val="-10"/>
          <w:sz w:val="24"/>
        </w:rPr>
        <w:t xml:space="preserve"> </w:t>
      </w:r>
      <w:r>
        <w:rPr>
          <w:b/>
          <w:spacing w:val="-2"/>
          <w:sz w:val="24"/>
        </w:rPr>
        <w:t>Summary</w:t>
      </w:r>
    </w:p>
    <w:tbl>
      <w:tblPr>
        <w:tblW w:w="0" w:type="auto"/>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47"/>
        <w:gridCol w:w="1010"/>
        <w:gridCol w:w="1008"/>
        <w:gridCol w:w="1010"/>
        <w:gridCol w:w="1010"/>
        <w:gridCol w:w="1010"/>
        <w:gridCol w:w="1008"/>
      </w:tblGrid>
      <w:tr w:rsidR="00993611">
        <w:trPr>
          <w:trHeight w:val="269"/>
        </w:trPr>
        <w:tc>
          <w:tcPr>
            <w:tcW w:w="1147" w:type="dxa"/>
            <w:vMerge w:val="restart"/>
          </w:tcPr>
          <w:p w:rsidR="00993611" w:rsidRDefault="00993611">
            <w:pPr>
              <w:pStyle w:val="TableParagraph"/>
              <w:ind w:left="0"/>
            </w:pPr>
          </w:p>
        </w:tc>
        <w:tc>
          <w:tcPr>
            <w:tcW w:w="6056" w:type="dxa"/>
            <w:gridSpan w:val="6"/>
            <w:tcBorders>
              <w:right w:val="single" w:sz="8" w:space="0" w:color="000000"/>
            </w:tcBorders>
          </w:tcPr>
          <w:p w:rsidR="00993611" w:rsidRDefault="00296B77">
            <w:pPr>
              <w:pStyle w:val="TableParagraph"/>
              <w:spacing w:line="249" w:lineRule="exact"/>
              <w:ind w:left="78"/>
              <w:rPr>
                <w:sz w:val="24"/>
              </w:rPr>
            </w:pPr>
            <w:r>
              <w:rPr>
                <w:spacing w:val="-2"/>
                <w:sz w:val="24"/>
              </w:rPr>
              <w:t>Cases</w:t>
            </w:r>
          </w:p>
        </w:tc>
      </w:tr>
      <w:tr w:rsidR="00993611">
        <w:trPr>
          <w:trHeight w:val="271"/>
        </w:trPr>
        <w:tc>
          <w:tcPr>
            <w:tcW w:w="1147" w:type="dxa"/>
            <w:vMerge/>
            <w:tcBorders>
              <w:top w:val="nil"/>
            </w:tcBorders>
          </w:tcPr>
          <w:p w:rsidR="00993611" w:rsidRDefault="00993611">
            <w:pPr>
              <w:rPr>
                <w:sz w:val="2"/>
                <w:szCs w:val="2"/>
              </w:rPr>
            </w:pPr>
          </w:p>
        </w:tc>
        <w:tc>
          <w:tcPr>
            <w:tcW w:w="2018" w:type="dxa"/>
            <w:gridSpan w:val="2"/>
            <w:tcBorders>
              <w:right w:val="single" w:sz="8" w:space="0" w:color="000000"/>
            </w:tcBorders>
          </w:tcPr>
          <w:p w:rsidR="00993611" w:rsidRDefault="00296B77">
            <w:pPr>
              <w:pStyle w:val="TableParagraph"/>
              <w:spacing w:line="252" w:lineRule="exact"/>
              <w:ind w:left="78"/>
              <w:rPr>
                <w:sz w:val="24"/>
              </w:rPr>
            </w:pPr>
            <w:r>
              <w:rPr>
                <w:spacing w:val="-2"/>
                <w:sz w:val="24"/>
              </w:rPr>
              <w:t>Valid</w:t>
            </w:r>
          </w:p>
        </w:tc>
        <w:tc>
          <w:tcPr>
            <w:tcW w:w="2020" w:type="dxa"/>
            <w:gridSpan w:val="2"/>
            <w:tcBorders>
              <w:left w:val="single" w:sz="8" w:space="0" w:color="000000"/>
              <w:right w:val="single" w:sz="8" w:space="0" w:color="000000"/>
            </w:tcBorders>
          </w:tcPr>
          <w:p w:rsidR="00993611" w:rsidRDefault="00296B77">
            <w:pPr>
              <w:pStyle w:val="TableParagraph"/>
              <w:spacing w:line="252" w:lineRule="exact"/>
              <w:ind w:left="79"/>
              <w:rPr>
                <w:sz w:val="24"/>
              </w:rPr>
            </w:pPr>
            <w:r>
              <w:rPr>
                <w:spacing w:val="-2"/>
                <w:sz w:val="24"/>
              </w:rPr>
              <w:t>Missing</w:t>
            </w:r>
          </w:p>
        </w:tc>
        <w:tc>
          <w:tcPr>
            <w:tcW w:w="2018" w:type="dxa"/>
            <w:gridSpan w:val="2"/>
            <w:tcBorders>
              <w:left w:val="single" w:sz="8" w:space="0" w:color="000000"/>
              <w:right w:val="single" w:sz="8" w:space="0" w:color="000000"/>
            </w:tcBorders>
          </w:tcPr>
          <w:p w:rsidR="00993611" w:rsidRDefault="00296B77">
            <w:pPr>
              <w:pStyle w:val="TableParagraph"/>
              <w:spacing w:line="252" w:lineRule="exact"/>
              <w:ind w:left="80"/>
              <w:rPr>
                <w:sz w:val="24"/>
              </w:rPr>
            </w:pPr>
            <w:r>
              <w:rPr>
                <w:spacing w:val="-2"/>
                <w:sz w:val="24"/>
              </w:rPr>
              <w:t>Total</w:t>
            </w:r>
          </w:p>
        </w:tc>
      </w:tr>
      <w:tr w:rsidR="00993611">
        <w:trPr>
          <w:trHeight w:val="271"/>
        </w:trPr>
        <w:tc>
          <w:tcPr>
            <w:tcW w:w="1147" w:type="dxa"/>
            <w:vMerge/>
            <w:tcBorders>
              <w:top w:val="nil"/>
            </w:tcBorders>
          </w:tcPr>
          <w:p w:rsidR="00993611" w:rsidRDefault="00993611">
            <w:pPr>
              <w:rPr>
                <w:sz w:val="2"/>
                <w:szCs w:val="2"/>
              </w:rPr>
            </w:pPr>
          </w:p>
        </w:tc>
        <w:tc>
          <w:tcPr>
            <w:tcW w:w="1010" w:type="dxa"/>
            <w:tcBorders>
              <w:right w:val="single" w:sz="8" w:space="0" w:color="000000"/>
            </w:tcBorders>
          </w:tcPr>
          <w:p w:rsidR="00993611" w:rsidRDefault="00296B77">
            <w:pPr>
              <w:pStyle w:val="TableParagraph"/>
              <w:spacing w:line="252" w:lineRule="exact"/>
              <w:ind w:left="78"/>
              <w:rPr>
                <w:sz w:val="24"/>
              </w:rPr>
            </w:pPr>
            <w:r>
              <w:rPr>
                <w:spacing w:val="-10"/>
                <w:sz w:val="24"/>
              </w:rPr>
              <w:t>N</w:t>
            </w:r>
          </w:p>
        </w:tc>
        <w:tc>
          <w:tcPr>
            <w:tcW w:w="1008" w:type="dxa"/>
            <w:tcBorders>
              <w:left w:val="single" w:sz="8" w:space="0" w:color="000000"/>
              <w:right w:val="single" w:sz="8" w:space="0" w:color="000000"/>
            </w:tcBorders>
          </w:tcPr>
          <w:p w:rsidR="00993611" w:rsidRDefault="00296B77">
            <w:pPr>
              <w:pStyle w:val="TableParagraph"/>
              <w:spacing w:line="252" w:lineRule="exact"/>
              <w:ind w:left="79"/>
              <w:rPr>
                <w:sz w:val="24"/>
              </w:rPr>
            </w:pPr>
            <w:r>
              <w:rPr>
                <w:spacing w:val="-2"/>
                <w:sz w:val="24"/>
              </w:rPr>
              <w:t>Percent</w:t>
            </w:r>
          </w:p>
        </w:tc>
        <w:tc>
          <w:tcPr>
            <w:tcW w:w="1010" w:type="dxa"/>
            <w:tcBorders>
              <w:left w:val="single" w:sz="8" w:space="0" w:color="000000"/>
              <w:right w:val="single" w:sz="8" w:space="0" w:color="000000"/>
            </w:tcBorders>
          </w:tcPr>
          <w:p w:rsidR="00993611" w:rsidRDefault="00296B77">
            <w:pPr>
              <w:pStyle w:val="TableParagraph"/>
              <w:spacing w:line="252" w:lineRule="exact"/>
              <w:ind w:left="79"/>
              <w:rPr>
                <w:sz w:val="24"/>
              </w:rPr>
            </w:pPr>
            <w:r>
              <w:rPr>
                <w:spacing w:val="-10"/>
                <w:sz w:val="24"/>
              </w:rPr>
              <w:t>N</w:t>
            </w:r>
          </w:p>
        </w:tc>
        <w:tc>
          <w:tcPr>
            <w:tcW w:w="1010" w:type="dxa"/>
            <w:tcBorders>
              <w:left w:val="single" w:sz="8" w:space="0" w:color="000000"/>
              <w:right w:val="single" w:sz="8" w:space="0" w:color="000000"/>
            </w:tcBorders>
          </w:tcPr>
          <w:p w:rsidR="00993611" w:rsidRDefault="00296B77">
            <w:pPr>
              <w:pStyle w:val="TableParagraph"/>
              <w:spacing w:line="252" w:lineRule="exact"/>
              <w:ind w:left="79"/>
              <w:rPr>
                <w:sz w:val="24"/>
              </w:rPr>
            </w:pPr>
            <w:r>
              <w:rPr>
                <w:spacing w:val="-2"/>
                <w:sz w:val="24"/>
              </w:rPr>
              <w:t>Percent</w:t>
            </w:r>
          </w:p>
        </w:tc>
        <w:tc>
          <w:tcPr>
            <w:tcW w:w="1010" w:type="dxa"/>
            <w:tcBorders>
              <w:left w:val="single" w:sz="8" w:space="0" w:color="000000"/>
              <w:right w:val="single" w:sz="8" w:space="0" w:color="000000"/>
            </w:tcBorders>
          </w:tcPr>
          <w:p w:rsidR="00993611" w:rsidRDefault="00296B77">
            <w:pPr>
              <w:pStyle w:val="TableParagraph"/>
              <w:spacing w:line="252" w:lineRule="exact"/>
              <w:ind w:left="80"/>
              <w:rPr>
                <w:sz w:val="24"/>
              </w:rPr>
            </w:pPr>
            <w:r>
              <w:rPr>
                <w:spacing w:val="-10"/>
                <w:sz w:val="24"/>
              </w:rPr>
              <w:t>N</w:t>
            </w:r>
          </w:p>
        </w:tc>
        <w:tc>
          <w:tcPr>
            <w:tcW w:w="1008" w:type="dxa"/>
            <w:tcBorders>
              <w:left w:val="single" w:sz="8" w:space="0" w:color="000000"/>
            </w:tcBorders>
          </w:tcPr>
          <w:p w:rsidR="00993611" w:rsidRDefault="00296B77">
            <w:pPr>
              <w:pStyle w:val="TableParagraph"/>
              <w:spacing w:line="252" w:lineRule="exact"/>
              <w:ind w:left="0" w:right="97"/>
              <w:jc w:val="center"/>
              <w:rPr>
                <w:sz w:val="24"/>
              </w:rPr>
            </w:pPr>
            <w:r>
              <w:rPr>
                <w:spacing w:val="-2"/>
                <w:sz w:val="24"/>
              </w:rPr>
              <w:t>Percent</w:t>
            </w:r>
          </w:p>
        </w:tc>
      </w:tr>
      <w:tr w:rsidR="00993611">
        <w:trPr>
          <w:trHeight w:val="546"/>
        </w:trPr>
        <w:tc>
          <w:tcPr>
            <w:tcW w:w="1147" w:type="dxa"/>
          </w:tcPr>
          <w:p w:rsidR="00993611" w:rsidRDefault="00296B77">
            <w:pPr>
              <w:pStyle w:val="TableParagraph"/>
              <w:tabs>
                <w:tab w:val="left" w:pos="944"/>
              </w:tabs>
              <w:spacing w:line="263" w:lineRule="exact"/>
              <w:ind w:left="78"/>
              <w:rPr>
                <w:sz w:val="24"/>
              </w:rPr>
            </w:pPr>
            <w:r>
              <w:rPr>
                <w:spacing w:val="-5"/>
                <w:sz w:val="24"/>
              </w:rPr>
              <w:t>Age</w:t>
            </w:r>
            <w:r>
              <w:rPr>
                <w:sz w:val="24"/>
              </w:rPr>
              <w:tab/>
            </w:r>
            <w:r>
              <w:rPr>
                <w:spacing w:val="-10"/>
                <w:sz w:val="24"/>
              </w:rPr>
              <w:t>*</w:t>
            </w:r>
          </w:p>
          <w:p w:rsidR="00993611" w:rsidRDefault="00296B77">
            <w:pPr>
              <w:pStyle w:val="TableParagraph"/>
              <w:spacing w:line="263" w:lineRule="exact"/>
              <w:ind w:left="78"/>
              <w:rPr>
                <w:sz w:val="24"/>
              </w:rPr>
            </w:pPr>
            <w:r>
              <w:rPr>
                <w:spacing w:val="-4"/>
                <w:sz w:val="24"/>
              </w:rPr>
              <w:t>Year</w:t>
            </w:r>
          </w:p>
        </w:tc>
        <w:tc>
          <w:tcPr>
            <w:tcW w:w="1010" w:type="dxa"/>
            <w:tcBorders>
              <w:right w:val="single" w:sz="8" w:space="0" w:color="000000"/>
            </w:tcBorders>
          </w:tcPr>
          <w:p w:rsidR="00993611" w:rsidRDefault="00296B77">
            <w:pPr>
              <w:pStyle w:val="TableParagraph"/>
              <w:spacing w:before="126"/>
              <w:ind w:left="78"/>
              <w:rPr>
                <w:sz w:val="24"/>
              </w:rPr>
            </w:pPr>
            <w:r>
              <w:rPr>
                <w:spacing w:val="-5"/>
                <w:sz w:val="24"/>
              </w:rPr>
              <w:t>428</w:t>
            </w:r>
          </w:p>
        </w:tc>
        <w:tc>
          <w:tcPr>
            <w:tcW w:w="1008" w:type="dxa"/>
            <w:tcBorders>
              <w:left w:val="single" w:sz="8" w:space="0" w:color="000000"/>
              <w:right w:val="single" w:sz="8" w:space="0" w:color="000000"/>
            </w:tcBorders>
          </w:tcPr>
          <w:p w:rsidR="00993611" w:rsidRDefault="00296B77">
            <w:pPr>
              <w:pStyle w:val="TableParagraph"/>
              <w:spacing w:before="126"/>
              <w:ind w:left="79"/>
              <w:rPr>
                <w:sz w:val="24"/>
              </w:rPr>
            </w:pPr>
            <w:r>
              <w:rPr>
                <w:spacing w:val="-2"/>
                <w:sz w:val="24"/>
              </w:rPr>
              <w:t>100.0%</w:t>
            </w:r>
          </w:p>
        </w:tc>
        <w:tc>
          <w:tcPr>
            <w:tcW w:w="1010" w:type="dxa"/>
            <w:tcBorders>
              <w:left w:val="single" w:sz="8" w:space="0" w:color="000000"/>
              <w:right w:val="single" w:sz="8" w:space="0" w:color="000000"/>
            </w:tcBorders>
          </w:tcPr>
          <w:p w:rsidR="00993611" w:rsidRDefault="00296B77">
            <w:pPr>
              <w:pStyle w:val="TableParagraph"/>
              <w:spacing w:before="126"/>
              <w:ind w:left="79"/>
              <w:rPr>
                <w:sz w:val="24"/>
              </w:rPr>
            </w:pPr>
            <w:r>
              <w:rPr>
                <w:spacing w:val="-10"/>
                <w:sz w:val="24"/>
              </w:rPr>
              <w:t>0</w:t>
            </w:r>
          </w:p>
        </w:tc>
        <w:tc>
          <w:tcPr>
            <w:tcW w:w="1010" w:type="dxa"/>
            <w:tcBorders>
              <w:left w:val="single" w:sz="8" w:space="0" w:color="000000"/>
              <w:right w:val="single" w:sz="8" w:space="0" w:color="000000"/>
            </w:tcBorders>
          </w:tcPr>
          <w:p w:rsidR="00993611" w:rsidRDefault="00296B77">
            <w:pPr>
              <w:pStyle w:val="TableParagraph"/>
              <w:spacing w:before="126"/>
              <w:ind w:left="79"/>
              <w:rPr>
                <w:sz w:val="24"/>
              </w:rPr>
            </w:pPr>
            <w:r>
              <w:rPr>
                <w:spacing w:val="-4"/>
                <w:sz w:val="24"/>
              </w:rPr>
              <w:t>0.0%</w:t>
            </w:r>
          </w:p>
        </w:tc>
        <w:tc>
          <w:tcPr>
            <w:tcW w:w="1010" w:type="dxa"/>
            <w:tcBorders>
              <w:left w:val="single" w:sz="8" w:space="0" w:color="000000"/>
              <w:right w:val="single" w:sz="8" w:space="0" w:color="000000"/>
            </w:tcBorders>
          </w:tcPr>
          <w:p w:rsidR="00993611" w:rsidRDefault="00296B77">
            <w:pPr>
              <w:pStyle w:val="TableParagraph"/>
              <w:spacing w:before="126"/>
              <w:ind w:left="80"/>
              <w:rPr>
                <w:sz w:val="24"/>
              </w:rPr>
            </w:pPr>
            <w:r>
              <w:rPr>
                <w:spacing w:val="-5"/>
                <w:sz w:val="24"/>
              </w:rPr>
              <w:t>428</w:t>
            </w:r>
          </w:p>
        </w:tc>
        <w:tc>
          <w:tcPr>
            <w:tcW w:w="1008" w:type="dxa"/>
            <w:tcBorders>
              <w:left w:val="single" w:sz="8" w:space="0" w:color="000000"/>
            </w:tcBorders>
          </w:tcPr>
          <w:p w:rsidR="00993611" w:rsidRDefault="00296B77">
            <w:pPr>
              <w:pStyle w:val="TableParagraph"/>
              <w:spacing w:before="126"/>
              <w:ind w:left="24" w:right="97"/>
              <w:jc w:val="center"/>
              <w:rPr>
                <w:sz w:val="24"/>
              </w:rPr>
            </w:pPr>
            <w:r>
              <w:rPr>
                <w:spacing w:val="-2"/>
                <w:sz w:val="24"/>
              </w:rPr>
              <w:t>100.0%</w:t>
            </w:r>
          </w:p>
        </w:tc>
      </w:tr>
    </w:tbl>
    <w:p w:rsidR="00993611" w:rsidRDefault="00993611">
      <w:pPr>
        <w:pStyle w:val="TableParagraph"/>
        <w:jc w:val="center"/>
        <w:rPr>
          <w:sz w:val="24"/>
        </w:rPr>
        <w:sectPr w:rsidR="00993611">
          <w:pgSz w:w="12240" w:h="15840"/>
          <w:pgMar w:top="1360" w:right="1080" w:bottom="2640" w:left="1080" w:header="0" w:footer="2456" w:gutter="0"/>
          <w:cols w:space="720"/>
        </w:sectPr>
      </w:pPr>
    </w:p>
    <w:p w:rsidR="00993611" w:rsidRDefault="00296B77">
      <w:pPr>
        <w:spacing w:before="76" w:after="4"/>
        <w:ind w:left="207" w:right="215"/>
        <w:jc w:val="center"/>
        <w:rPr>
          <w:b/>
          <w:sz w:val="24"/>
        </w:rPr>
      </w:pPr>
      <w:r>
        <w:rPr>
          <w:b/>
          <w:sz w:val="24"/>
        </w:rPr>
        <w:lastRenderedPageBreak/>
        <w:t>Age</w:t>
      </w:r>
      <w:r>
        <w:rPr>
          <w:b/>
          <w:spacing w:val="-7"/>
          <w:sz w:val="24"/>
        </w:rPr>
        <w:t xml:space="preserve"> </w:t>
      </w:r>
      <w:r>
        <w:rPr>
          <w:b/>
          <w:sz w:val="24"/>
        </w:rPr>
        <w:t>*</w:t>
      </w:r>
      <w:r>
        <w:rPr>
          <w:b/>
          <w:spacing w:val="-1"/>
          <w:sz w:val="24"/>
        </w:rPr>
        <w:t xml:space="preserve"> </w:t>
      </w:r>
      <w:r>
        <w:rPr>
          <w:b/>
          <w:sz w:val="24"/>
        </w:rPr>
        <w:t>Year</w:t>
      </w:r>
      <w:r>
        <w:rPr>
          <w:b/>
          <w:spacing w:val="-7"/>
          <w:sz w:val="24"/>
        </w:rPr>
        <w:t xml:space="preserve"> </w:t>
      </w:r>
      <w:r>
        <w:rPr>
          <w:b/>
          <w:spacing w:val="-2"/>
          <w:sz w:val="24"/>
        </w:rPr>
        <w:t>Crosstabulation</w:t>
      </w:r>
    </w:p>
    <w:tbl>
      <w:tblPr>
        <w:tblW w:w="0" w:type="auto"/>
        <w:tblInd w:w="4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257"/>
        <w:gridCol w:w="1011"/>
        <w:gridCol w:w="1011"/>
        <w:gridCol w:w="1011"/>
        <w:gridCol w:w="1009"/>
        <w:gridCol w:w="1011"/>
        <w:gridCol w:w="1011"/>
      </w:tblGrid>
      <w:tr w:rsidR="00993611">
        <w:trPr>
          <w:trHeight w:val="271"/>
        </w:trPr>
        <w:tc>
          <w:tcPr>
            <w:tcW w:w="3257" w:type="dxa"/>
            <w:vMerge w:val="restart"/>
          </w:tcPr>
          <w:p w:rsidR="00993611" w:rsidRDefault="00993611">
            <w:pPr>
              <w:pStyle w:val="TableParagraph"/>
              <w:ind w:left="0"/>
            </w:pPr>
          </w:p>
        </w:tc>
        <w:tc>
          <w:tcPr>
            <w:tcW w:w="5053" w:type="dxa"/>
            <w:gridSpan w:val="5"/>
            <w:tcBorders>
              <w:right w:val="single" w:sz="8" w:space="0" w:color="000000"/>
            </w:tcBorders>
          </w:tcPr>
          <w:p w:rsidR="00993611" w:rsidRDefault="00296B77">
            <w:pPr>
              <w:pStyle w:val="TableParagraph"/>
              <w:spacing w:line="252" w:lineRule="exact"/>
              <w:rPr>
                <w:sz w:val="24"/>
              </w:rPr>
            </w:pPr>
            <w:r>
              <w:rPr>
                <w:spacing w:val="-4"/>
                <w:sz w:val="24"/>
              </w:rPr>
              <w:t>Year</w:t>
            </w:r>
          </w:p>
        </w:tc>
        <w:tc>
          <w:tcPr>
            <w:tcW w:w="1011" w:type="dxa"/>
            <w:vMerge w:val="restart"/>
            <w:tcBorders>
              <w:left w:val="single" w:sz="8" w:space="0" w:color="000000"/>
            </w:tcBorders>
          </w:tcPr>
          <w:p w:rsidR="00993611" w:rsidRDefault="00296B77">
            <w:pPr>
              <w:pStyle w:val="TableParagraph"/>
              <w:spacing w:line="266" w:lineRule="exact"/>
              <w:rPr>
                <w:sz w:val="24"/>
              </w:rPr>
            </w:pPr>
            <w:r>
              <w:rPr>
                <w:spacing w:val="-2"/>
                <w:sz w:val="24"/>
              </w:rPr>
              <w:t>Total</w:t>
            </w:r>
          </w:p>
        </w:tc>
      </w:tr>
      <w:tr w:rsidR="00993611">
        <w:trPr>
          <w:trHeight w:val="269"/>
        </w:trPr>
        <w:tc>
          <w:tcPr>
            <w:tcW w:w="3257" w:type="dxa"/>
            <w:vMerge/>
            <w:tcBorders>
              <w:top w:val="nil"/>
            </w:tcBorders>
          </w:tcPr>
          <w:p w:rsidR="00993611" w:rsidRDefault="00993611">
            <w:pPr>
              <w:rPr>
                <w:sz w:val="2"/>
                <w:szCs w:val="2"/>
              </w:rPr>
            </w:pPr>
          </w:p>
        </w:tc>
        <w:tc>
          <w:tcPr>
            <w:tcW w:w="1011" w:type="dxa"/>
            <w:tcBorders>
              <w:right w:val="single" w:sz="8" w:space="0" w:color="000000"/>
            </w:tcBorders>
          </w:tcPr>
          <w:p w:rsidR="00993611" w:rsidRDefault="00296B77">
            <w:pPr>
              <w:pStyle w:val="TableParagraph"/>
              <w:spacing w:line="249" w:lineRule="exact"/>
              <w:rPr>
                <w:sz w:val="24"/>
              </w:rPr>
            </w:pPr>
            <w:r>
              <w:rPr>
                <w:spacing w:val="-4"/>
                <w:sz w:val="24"/>
              </w:rPr>
              <w:t>2020</w:t>
            </w:r>
          </w:p>
        </w:tc>
        <w:tc>
          <w:tcPr>
            <w:tcW w:w="1011" w:type="dxa"/>
            <w:tcBorders>
              <w:left w:val="single" w:sz="8" w:space="0" w:color="000000"/>
              <w:right w:val="single" w:sz="8" w:space="0" w:color="000000"/>
            </w:tcBorders>
          </w:tcPr>
          <w:p w:rsidR="00993611" w:rsidRDefault="00296B77">
            <w:pPr>
              <w:pStyle w:val="TableParagraph"/>
              <w:spacing w:line="249" w:lineRule="exact"/>
              <w:ind w:left="77"/>
              <w:rPr>
                <w:sz w:val="24"/>
              </w:rPr>
            </w:pPr>
            <w:r>
              <w:rPr>
                <w:spacing w:val="-4"/>
                <w:sz w:val="24"/>
              </w:rPr>
              <w:t>2021</w:t>
            </w:r>
          </w:p>
        </w:tc>
        <w:tc>
          <w:tcPr>
            <w:tcW w:w="1011" w:type="dxa"/>
            <w:tcBorders>
              <w:left w:val="single" w:sz="8" w:space="0" w:color="000000"/>
              <w:right w:val="single" w:sz="8" w:space="0" w:color="000000"/>
            </w:tcBorders>
          </w:tcPr>
          <w:p w:rsidR="00993611" w:rsidRDefault="00296B77">
            <w:pPr>
              <w:pStyle w:val="TableParagraph"/>
              <w:spacing w:line="249" w:lineRule="exact"/>
              <w:ind w:left="77"/>
              <w:rPr>
                <w:sz w:val="24"/>
              </w:rPr>
            </w:pPr>
            <w:r>
              <w:rPr>
                <w:spacing w:val="-4"/>
                <w:sz w:val="24"/>
              </w:rPr>
              <w:t>2022</w:t>
            </w:r>
          </w:p>
        </w:tc>
        <w:tc>
          <w:tcPr>
            <w:tcW w:w="1009" w:type="dxa"/>
            <w:tcBorders>
              <w:left w:val="single" w:sz="8" w:space="0" w:color="000000"/>
              <w:right w:val="single" w:sz="8" w:space="0" w:color="000000"/>
            </w:tcBorders>
          </w:tcPr>
          <w:p w:rsidR="00993611" w:rsidRDefault="00296B77">
            <w:pPr>
              <w:pStyle w:val="TableParagraph"/>
              <w:spacing w:line="249" w:lineRule="exact"/>
              <w:ind w:left="76"/>
              <w:rPr>
                <w:sz w:val="24"/>
              </w:rPr>
            </w:pPr>
            <w:r>
              <w:rPr>
                <w:spacing w:val="-4"/>
                <w:sz w:val="24"/>
              </w:rPr>
              <w:t>2023</w:t>
            </w:r>
          </w:p>
        </w:tc>
        <w:tc>
          <w:tcPr>
            <w:tcW w:w="1011" w:type="dxa"/>
            <w:tcBorders>
              <w:left w:val="single" w:sz="8" w:space="0" w:color="000000"/>
              <w:right w:val="single" w:sz="8" w:space="0" w:color="000000"/>
            </w:tcBorders>
          </w:tcPr>
          <w:p w:rsidR="00993611" w:rsidRDefault="00296B77">
            <w:pPr>
              <w:pStyle w:val="TableParagraph"/>
              <w:spacing w:line="249" w:lineRule="exact"/>
              <w:ind w:left="78"/>
              <w:rPr>
                <w:sz w:val="24"/>
              </w:rPr>
            </w:pPr>
            <w:r>
              <w:rPr>
                <w:spacing w:val="-4"/>
                <w:sz w:val="24"/>
              </w:rPr>
              <w:t>2024</w:t>
            </w:r>
          </w:p>
        </w:tc>
        <w:tc>
          <w:tcPr>
            <w:tcW w:w="1011" w:type="dxa"/>
            <w:vMerge/>
            <w:tcBorders>
              <w:top w:val="nil"/>
              <w:left w:val="single" w:sz="8" w:space="0" w:color="000000"/>
            </w:tcBorders>
          </w:tcPr>
          <w:p w:rsidR="00993611" w:rsidRDefault="00993611">
            <w:pPr>
              <w:rPr>
                <w:sz w:val="2"/>
                <w:szCs w:val="2"/>
              </w:rPr>
            </w:pPr>
          </w:p>
        </w:tc>
      </w:tr>
      <w:tr w:rsidR="00993611">
        <w:trPr>
          <w:trHeight w:val="280"/>
        </w:trPr>
        <w:tc>
          <w:tcPr>
            <w:tcW w:w="3257" w:type="dxa"/>
            <w:tcBorders>
              <w:bottom w:val="nil"/>
            </w:tcBorders>
          </w:tcPr>
          <w:p w:rsidR="00993611" w:rsidRDefault="00296B77">
            <w:pPr>
              <w:pStyle w:val="TableParagraph"/>
              <w:spacing w:line="261" w:lineRule="exact"/>
              <w:ind w:left="0" w:right="899"/>
              <w:jc w:val="right"/>
              <w:rPr>
                <w:sz w:val="24"/>
              </w:rPr>
            </w:pPr>
            <w:r>
              <w:rPr>
                <w:spacing w:val="-2"/>
                <w:sz w:val="24"/>
              </w:rPr>
              <w:t>Count</w:t>
            </w:r>
          </w:p>
        </w:tc>
        <w:tc>
          <w:tcPr>
            <w:tcW w:w="1011" w:type="dxa"/>
            <w:tcBorders>
              <w:bottom w:val="nil"/>
              <w:right w:val="single" w:sz="8" w:space="0" w:color="000000"/>
            </w:tcBorders>
          </w:tcPr>
          <w:p w:rsidR="00993611" w:rsidRDefault="00296B77">
            <w:pPr>
              <w:pStyle w:val="TableParagraph"/>
              <w:spacing w:line="261" w:lineRule="exact"/>
              <w:rPr>
                <w:sz w:val="24"/>
              </w:rPr>
            </w:pPr>
            <w:r>
              <w:rPr>
                <w:spacing w:val="-10"/>
                <w:sz w:val="24"/>
              </w:rPr>
              <w:t>3</w:t>
            </w:r>
          </w:p>
        </w:tc>
        <w:tc>
          <w:tcPr>
            <w:tcW w:w="1011" w:type="dxa"/>
            <w:tcBorders>
              <w:left w:val="single" w:sz="8" w:space="0" w:color="000000"/>
              <w:bottom w:val="nil"/>
              <w:right w:val="single" w:sz="8" w:space="0" w:color="000000"/>
            </w:tcBorders>
          </w:tcPr>
          <w:p w:rsidR="00993611" w:rsidRDefault="00296B77">
            <w:pPr>
              <w:pStyle w:val="TableParagraph"/>
              <w:spacing w:line="261" w:lineRule="exact"/>
              <w:ind w:left="77"/>
              <w:rPr>
                <w:sz w:val="24"/>
              </w:rPr>
            </w:pPr>
            <w:r>
              <w:rPr>
                <w:spacing w:val="-5"/>
                <w:sz w:val="24"/>
              </w:rPr>
              <w:t>32</w:t>
            </w:r>
          </w:p>
        </w:tc>
        <w:tc>
          <w:tcPr>
            <w:tcW w:w="1011" w:type="dxa"/>
            <w:tcBorders>
              <w:left w:val="single" w:sz="8" w:space="0" w:color="000000"/>
              <w:bottom w:val="nil"/>
              <w:right w:val="single" w:sz="8" w:space="0" w:color="000000"/>
            </w:tcBorders>
          </w:tcPr>
          <w:p w:rsidR="00993611" w:rsidRDefault="00296B77">
            <w:pPr>
              <w:pStyle w:val="TableParagraph"/>
              <w:spacing w:line="261" w:lineRule="exact"/>
              <w:ind w:left="77"/>
              <w:rPr>
                <w:sz w:val="24"/>
              </w:rPr>
            </w:pPr>
            <w:r>
              <w:rPr>
                <w:spacing w:val="-10"/>
                <w:sz w:val="24"/>
              </w:rPr>
              <w:t>0</w:t>
            </w:r>
          </w:p>
        </w:tc>
        <w:tc>
          <w:tcPr>
            <w:tcW w:w="1009" w:type="dxa"/>
            <w:tcBorders>
              <w:left w:val="single" w:sz="8" w:space="0" w:color="000000"/>
              <w:bottom w:val="nil"/>
              <w:right w:val="single" w:sz="8" w:space="0" w:color="000000"/>
            </w:tcBorders>
          </w:tcPr>
          <w:p w:rsidR="00993611" w:rsidRDefault="00296B77">
            <w:pPr>
              <w:pStyle w:val="TableParagraph"/>
              <w:spacing w:line="261" w:lineRule="exact"/>
              <w:ind w:left="76"/>
              <w:rPr>
                <w:sz w:val="24"/>
              </w:rPr>
            </w:pPr>
            <w:r>
              <w:rPr>
                <w:spacing w:val="-10"/>
                <w:sz w:val="24"/>
              </w:rPr>
              <w:t>2</w:t>
            </w:r>
          </w:p>
        </w:tc>
        <w:tc>
          <w:tcPr>
            <w:tcW w:w="1011" w:type="dxa"/>
            <w:tcBorders>
              <w:left w:val="single" w:sz="8" w:space="0" w:color="000000"/>
              <w:bottom w:val="nil"/>
              <w:right w:val="single" w:sz="8" w:space="0" w:color="000000"/>
            </w:tcBorders>
          </w:tcPr>
          <w:p w:rsidR="00993611" w:rsidRDefault="00296B77">
            <w:pPr>
              <w:pStyle w:val="TableParagraph"/>
              <w:spacing w:line="261" w:lineRule="exact"/>
              <w:ind w:left="78"/>
              <w:rPr>
                <w:sz w:val="24"/>
              </w:rPr>
            </w:pPr>
            <w:r>
              <w:rPr>
                <w:spacing w:val="-5"/>
                <w:sz w:val="24"/>
              </w:rPr>
              <w:t>29</w:t>
            </w:r>
          </w:p>
        </w:tc>
        <w:tc>
          <w:tcPr>
            <w:tcW w:w="1011" w:type="dxa"/>
            <w:tcBorders>
              <w:left w:val="single" w:sz="8" w:space="0" w:color="000000"/>
              <w:bottom w:val="nil"/>
            </w:tcBorders>
          </w:tcPr>
          <w:p w:rsidR="00993611" w:rsidRDefault="00296B77">
            <w:pPr>
              <w:pStyle w:val="TableParagraph"/>
              <w:spacing w:line="261" w:lineRule="exact"/>
              <w:rPr>
                <w:sz w:val="24"/>
              </w:rPr>
            </w:pPr>
            <w:r>
              <w:rPr>
                <w:spacing w:val="-5"/>
                <w:sz w:val="24"/>
              </w:rPr>
              <w:t>66</w:t>
            </w:r>
          </w:p>
        </w:tc>
      </w:tr>
      <w:tr w:rsidR="00993611">
        <w:trPr>
          <w:trHeight w:val="602"/>
        </w:trPr>
        <w:tc>
          <w:tcPr>
            <w:tcW w:w="3257" w:type="dxa"/>
            <w:tcBorders>
              <w:top w:val="nil"/>
              <w:bottom w:val="nil"/>
            </w:tcBorders>
          </w:tcPr>
          <w:p w:rsidR="00993611" w:rsidRDefault="00296B77">
            <w:pPr>
              <w:pStyle w:val="TableParagraph"/>
              <w:spacing w:before="6"/>
              <w:ind w:left="791"/>
              <w:rPr>
                <w:sz w:val="24"/>
              </w:rPr>
            </w:pPr>
            <w:r>
              <w:rPr>
                <w:position w:val="2"/>
                <w:sz w:val="24"/>
              </w:rPr>
              <w:t>below</w:t>
            </w:r>
            <w:r>
              <w:rPr>
                <w:spacing w:val="-3"/>
                <w:position w:val="2"/>
                <w:sz w:val="24"/>
              </w:rPr>
              <w:t xml:space="preserve"> </w:t>
            </w:r>
            <w:r>
              <w:rPr>
                <w:position w:val="2"/>
                <w:sz w:val="24"/>
              </w:rPr>
              <w:t>1</w:t>
            </w:r>
            <w:r>
              <w:rPr>
                <w:spacing w:val="72"/>
                <w:w w:val="150"/>
                <w:position w:val="2"/>
                <w:sz w:val="24"/>
              </w:rPr>
              <w:t xml:space="preserve"> </w:t>
            </w:r>
            <w:r>
              <w:rPr>
                <w:spacing w:val="-2"/>
                <w:sz w:val="24"/>
              </w:rPr>
              <w:t>Expected</w:t>
            </w:r>
          </w:p>
          <w:p w:rsidR="00993611" w:rsidRDefault="00296B77">
            <w:pPr>
              <w:pStyle w:val="TableParagraph"/>
              <w:ind w:left="1724"/>
              <w:rPr>
                <w:sz w:val="24"/>
              </w:rPr>
            </w:pPr>
            <w:r>
              <w:rPr>
                <w:spacing w:val="-2"/>
                <w:sz w:val="24"/>
              </w:rPr>
              <w:t>Count</w:t>
            </w:r>
          </w:p>
        </w:tc>
        <w:tc>
          <w:tcPr>
            <w:tcW w:w="1011" w:type="dxa"/>
            <w:tcBorders>
              <w:top w:val="nil"/>
              <w:bottom w:val="nil"/>
              <w:right w:val="single" w:sz="8" w:space="0" w:color="000000"/>
            </w:tcBorders>
          </w:tcPr>
          <w:p w:rsidR="00993611" w:rsidRDefault="00296B77">
            <w:pPr>
              <w:pStyle w:val="TableParagraph"/>
              <w:spacing w:before="162"/>
              <w:rPr>
                <w:sz w:val="24"/>
              </w:rPr>
            </w:pPr>
            <w:r>
              <w:rPr>
                <w:spacing w:val="-5"/>
                <w:sz w:val="24"/>
              </w:rPr>
              <w:t>4.6</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7"/>
              <w:rPr>
                <w:sz w:val="24"/>
              </w:rPr>
            </w:pPr>
            <w:r>
              <w:rPr>
                <w:spacing w:val="-4"/>
                <w:sz w:val="24"/>
              </w:rPr>
              <w:t>22.8</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7"/>
              <w:rPr>
                <w:sz w:val="24"/>
              </w:rPr>
            </w:pPr>
            <w:r>
              <w:rPr>
                <w:spacing w:val="-5"/>
                <w:sz w:val="24"/>
              </w:rPr>
              <w:t>6.6</w:t>
            </w:r>
          </w:p>
        </w:tc>
        <w:tc>
          <w:tcPr>
            <w:tcW w:w="1009" w:type="dxa"/>
            <w:tcBorders>
              <w:top w:val="nil"/>
              <w:left w:val="single" w:sz="8" w:space="0" w:color="000000"/>
              <w:bottom w:val="nil"/>
              <w:right w:val="single" w:sz="8" w:space="0" w:color="000000"/>
            </w:tcBorders>
          </w:tcPr>
          <w:p w:rsidR="00993611" w:rsidRDefault="00296B77">
            <w:pPr>
              <w:pStyle w:val="TableParagraph"/>
              <w:spacing w:before="162"/>
              <w:ind w:left="76"/>
              <w:rPr>
                <w:sz w:val="24"/>
              </w:rPr>
            </w:pPr>
            <w:r>
              <w:rPr>
                <w:spacing w:val="-5"/>
                <w:sz w:val="24"/>
              </w:rPr>
              <w:t>7.4</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8"/>
              <w:rPr>
                <w:sz w:val="24"/>
              </w:rPr>
            </w:pPr>
            <w:r>
              <w:rPr>
                <w:spacing w:val="-4"/>
                <w:sz w:val="24"/>
              </w:rPr>
              <w:t>24.5</w:t>
            </w:r>
          </w:p>
        </w:tc>
        <w:tc>
          <w:tcPr>
            <w:tcW w:w="1011" w:type="dxa"/>
            <w:tcBorders>
              <w:top w:val="nil"/>
              <w:left w:val="single" w:sz="8" w:space="0" w:color="000000"/>
              <w:bottom w:val="nil"/>
            </w:tcBorders>
          </w:tcPr>
          <w:p w:rsidR="00993611" w:rsidRDefault="00296B77">
            <w:pPr>
              <w:pStyle w:val="TableParagraph"/>
              <w:spacing w:before="162"/>
              <w:rPr>
                <w:sz w:val="24"/>
              </w:rPr>
            </w:pPr>
            <w:r>
              <w:rPr>
                <w:spacing w:val="-4"/>
                <w:sz w:val="24"/>
              </w:rPr>
              <w:t>66.0</w:t>
            </w:r>
          </w:p>
        </w:tc>
      </w:tr>
      <w:tr w:rsidR="00993611">
        <w:trPr>
          <w:trHeight w:val="306"/>
        </w:trPr>
        <w:tc>
          <w:tcPr>
            <w:tcW w:w="3257" w:type="dxa"/>
            <w:tcBorders>
              <w:top w:val="nil"/>
              <w:bottom w:val="nil"/>
            </w:tcBorders>
          </w:tcPr>
          <w:p w:rsidR="00993611" w:rsidRDefault="00296B77">
            <w:pPr>
              <w:pStyle w:val="TableParagraph"/>
              <w:spacing w:before="14" w:line="272" w:lineRule="exact"/>
              <w:ind w:left="0" w:right="899"/>
              <w:jc w:val="right"/>
              <w:rPr>
                <w:sz w:val="24"/>
              </w:rPr>
            </w:pPr>
            <w:r>
              <w:rPr>
                <w:spacing w:val="-2"/>
                <w:sz w:val="24"/>
              </w:rPr>
              <w:t>Count</w:t>
            </w:r>
          </w:p>
        </w:tc>
        <w:tc>
          <w:tcPr>
            <w:tcW w:w="1011" w:type="dxa"/>
            <w:tcBorders>
              <w:top w:val="nil"/>
              <w:bottom w:val="nil"/>
              <w:right w:val="single" w:sz="8" w:space="0" w:color="000000"/>
            </w:tcBorders>
          </w:tcPr>
          <w:p w:rsidR="00993611" w:rsidRDefault="00296B77">
            <w:pPr>
              <w:pStyle w:val="TableParagraph"/>
              <w:spacing w:before="14" w:line="272" w:lineRule="exact"/>
              <w:rPr>
                <w:sz w:val="24"/>
              </w:rPr>
            </w:pPr>
            <w:r>
              <w:rPr>
                <w:spacing w:val="-10"/>
                <w:sz w:val="24"/>
              </w:rPr>
              <w:t>8</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7"/>
              <w:rPr>
                <w:sz w:val="24"/>
              </w:rPr>
            </w:pPr>
            <w:r>
              <w:rPr>
                <w:spacing w:val="-5"/>
                <w:sz w:val="24"/>
              </w:rPr>
              <w:t>32</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7"/>
              <w:rPr>
                <w:sz w:val="24"/>
              </w:rPr>
            </w:pPr>
            <w:r>
              <w:rPr>
                <w:spacing w:val="-10"/>
                <w:sz w:val="24"/>
              </w:rPr>
              <w:t>9</w:t>
            </w:r>
          </w:p>
        </w:tc>
        <w:tc>
          <w:tcPr>
            <w:tcW w:w="1009"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6"/>
              <w:rPr>
                <w:sz w:val="24"/>
              </w:rPr>
            </w:pPr>
            <w:r>
              <w:rPr>
                <w:spacing w:val="-5"/>
                <w:sz w:val="24"/>
              </w:rPr>
              <w:t>11</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8"/>
              <w:rPr>
                <w:sz w:val="24"/>
              </w:rPr>
            </w:pPr>
            <w:r>
              <w:rPr>
                <w:spacing w:val="-5"/>
                <w:sz w:val="24"/>
              </w:rPr>
              <w:t>31</w:t>
            </w:r>
          </w:p>
        </w:tc>
        <w:tc>
          <w:tcPr>
            <w:tcW w:w="1011" w:type="dxa"/>
            <w:tcBorders>
              <w:top w:val="nil"/>
              <w:left w:val="single" w:sz="8" w:space="0" w:color="000000"/>
              <w:bottom w:val="nil"/>
            </w:tcBorders>
          </w:tcPr>
          <w:p w:rsidR="00993611" w:rsidRDefault="00296B77">
            <w:pPr>
              <w:pStyle w:val="TableParagraph"/>
              <w:spacing w:before="14" w:line="272" w:lineRule="exact"/>
              <w:rPr>
                <w:sz w:val="24"/>
              </w:rPr>
            </w:pPr>
            <w:r>
              <w:rPr>
                <w:spacing w:val="-5"/>
                <w:sz w:val="24"/>
              </w:rPr>
              <w:t>91</w:t>
            </w:r>
          </w:p>
        </w:tc>
      </w:tr>
      <w:tr w:rsidR="00993611">
        <w:trPr>
          <w:trHeight w:val="602"/>
        </w:trPr>
        <w:tc>
          <w:tcPr>
            <w:tcW w:w="3257" w:type="dxa"/>
            <w:tcBorders>
              <w:top w:val="nil"/>
              <w:bottom w:val="nil"/>
            </w:tcBorders>
          </w:tcPr>
          <w:p w:rsidR="00993611" w:rsidRDefault="00296B77">
            <w:pPr>
              <w:pStyle w:val="TableParagraph"/>
              <w:tabs>
                <w:tab w:val="left" w:pos="1724"/>
              </w:tabs>
              <w:spacing w:before="4"/>
              <w:ind w:left="1724" w:right="593" w:hanging="934"/>
              <w:rPr>
                <w:sz w:val="24"/>
              </w:rPr>
            </w:pPr>
            <w:r>
              <w:rPr>
                <w:position w:val="2"/>
                <w:sz w:val="24"/>
              </w:rPr>
              <w:t>age 1</w:t>
            </w:r>
            <w:r>
              <w:rPr>
                <w:position w:val="2"/>
                <w:sz w:val="24"/>
              </w:rPr>
              <w:tab/>
            </w:r>
            <w:r>
              <w:rPr>
                <w:spacing w:val="-2"/>
                <w:sz w:val="24"/>
              </w:rPr>
              <w:t>Expected Count</w:t>
            </w:r>
          </w:p>
        </w:tc>
        <w:tc>
          <w:tcPr>
            <w:tcW w:w="1011" w:type="dxa"/>
            <w:tcBorders>
              <w:top w:val="nil"/>
              <w:bottom w:val="nil"/>
              <w:right w:val="single" w:sz="8" w:space="0" w:color="000000"/>
            </w:tcBorders>
          </w:tcPr>
          <w:p w:rsidR="00993611" w:rsidRDefault="00296B77">
            <w:pPr>
              <w:pStyle w:val="TableParagraph"/>
              <w:spacing w:before="161"/>
              <w:rPr>
                <w:sz w:val="24"/>
              </w:rPr>
            </w:pPr>
            <w:r>
              <w:rPr>
                <w:spacing w:val="-5"/>
                <w:sz w:val="24"/>
              </w:rPr>
              <w:t>6.4</w:t>
            </w:r>
          </w:p>
        </w:tc>
        <w:tc>
          <w:tcPr>
            <w:tcW w:w="1011" w:type="dxa"/>
            <w:tcBorders>
              <w:top w:val="nil"/>
              <w:left w:val="single" w:sz="8" w:space="0" w:color="000000"/>
              <w:bottom w:val="nil"/>
              <w:right w:val="single" w:sz="8" w:space="0" w:color="000000"/>
            </w:tcBorders>
          </w:tcPr>
          <w:p w:rsidR="00993611" w:rsidRDefault="00296B77">
            <w:pPr>
              <w:pStyle w:val="TableParagraph"/>
              <w:spacing w:before="161"/>
              <w:ind w:left="77"/>
              <w:rPr>
                <w:sz w:val="24"/>
              </w:rPr>
            </w:pPr>
            <w:r>
              <w:rPr>
                <w:spacing w:val="-4"/>
                <w:sz w:val="24"/>
              </w:rPr>
              <w:t>31.5</w:t>
            </w:r>
          </w:p>
        </w:tc>
        <w:tc>
          <w:tcPr>
            <w:tcW w:w="1011" w:type="dxa"/>
            <w:tcBorders>
              <w:top w:val="nil"/>
              <w:left w:val="single" w:sz="8" w:space="0" w:color="000000"/>
              <w:bottom w:val="nil"/>
              <w:right w:val="single" w:sz="8" w:space="0" w:color="000000"/>
            </w:tcBorders>
          </w:tcPr>
          <w:p w:rsidR="00993611" w:rsidRDefault="00296B77">
            <w:pPr>
              <w:pStyle w:val="TableParagraph"/>
              <w:spacing w:before="161"/>
              <w:ind w:left="77"/>
              <w:rPr>
                <w:sz w:val="24"/>
              </w:rPr>
            </w:pPr>
            <w:r>
              <w:rPr>
                <w:spacing w:val="-5"/>
                <w:sz w:val="24"/>
              </w:rPr>
              <w:t>9.1</w:t>
            </w:r>
          </w:p>
        </w:tc>
        <w:tc>
          <w:tcPr>
            <w:tcW w:w="1009" w:type="dxa"/>
            <w:tcBorders>
              <w:top w:val="nil"/>
              <w:left w:val="single" w:sz="8" w:space="0" w:color="000000"/>
              <w:bottom w:val="nil"/>
              <w:right w:val="single" w:sz="8" w:space="0" w:color="000000"/>
            </w:tcBorders>
          </w:tcPr>
          <w:p w:rsidR="00993611" w:rsidRDefault="00296B77">
            <w:pPr>
              <w:pStyle w:val="TableParagraph"/>
              <w:spacing w:before="161"/>
              <w:ind w:left="76"/>
              <w:rPr>
                <w:sz w:val="24"/>
              </w:rPr>
            </w:pPr>
            <w:r>
              <w:rPr>
                <w:spacing w:val="-4"/>
                <w:sz w:val="24"/>
              </w:rPr>
              <w:t>10.2</w:t>
            </w:r>
          </w:p>
        </w:tc>
        <w:tc>
          <w:tcPr>
            <w:tcW w:w="1011" w:type="dxa"/>
            <w:tcBorders>
              <w:top w:val="nil"/>
              <w:left w:val="single" w:sz="8" w:space="0" w:color="000000"/>
              <w:bottom w:val="nil"/>
              <w:right w:val="single" w:sz="8" w:space="0" w:color="000000"/>
            </w:tcBorders>
          </w:tcPr>
          <w:p w:rsidR="00993611" w:rsidRDefault="00296B77">
            <w:pPr>
              <w:pStyle w:val="TableParagraph"/>
              <w:spacing w:before="161"/>
              <w:ind w:left="78"/>
              <w:rPr>
                <w:sz w:val="24"/>
              </w:rPr>
            </w:pPr>
            <w:r>
              <w:rPr>
                <w:spacing w:val="-4"/>
                <w:sz w:val="24"/>
              </w:rPr>
              <w:t>33.8</w:t>
            </w:r>
          </w:p>
        </w:tc>
        <w:tc>
          <w:tcPr>
            <w:tcW w:w="1011" w:type="dxa"/>
            <w:tcBorders>
              <w:top w:val="nil"/>
              <w:left w:val="single" w:sz="8" w:space="0" w:color="000000"/>
              <w:bottom w:val="nil"/>
            </w:tcBorders>
          </w:tcPr>
          <w:p w:rsidR="00993611" w:rsidRDefault="00296B77">
            <w:pPr>
              <w:pStyle w:val="TableParagraph"/>
              <w:spacing w:before="161"/>
              <w:rPr>
                <w:sz w:val="24"/>
              </w:rPr>
            </w:pPr>
            <w:r>
              <w:rPr>
                <w:spacing w:val="-4"/>
                <w:sz w:val="24"/>
              </w:rPr>
              <w:t>91.0</w:t>
            </w:r>
          </w:p>
        </w:tc>
      </w:tr>
      <w:tr w:rsidR="00993611">
        <w:trPr>
          <w:trHeight w:val="305"/>
        </w:trPr>
        <w:tc>
          <w:tcPr>
            <w:tcW w:w="3257" w:type="dxa"/>
            <w:tcBorders>
              <w:top w:val="nil"/>
              <w:bottom w:val="nil"/>
            </w:tcBorders>
          </w:tcPr>
          <w:p w:rsidR="00993611" w:rsidRDefault="00296B77">
            <w:pPr>
              <w:pStyle w:val="TableParagraph"/>
              <w:spacing w:before="15" w:line="271" w:lineRule="exact"/>
              <w:ind w:left="0" w:right="899"/>
              <w:jc w:val="right"/>
              <w:rPr>
                <w:sz w:val="24"/>
              </w:rPr>
            </w:pPr>
            <w:r>
              <w:rPr>
                <w:spacing w:val="-2"/>
                <w:sz w:val="24"/>
              </w:rPr>
              <w:t>Count</w:t>
            </w:r>
          </w:p>
        </w:tc>
        <w:tc>
          <w:tcPr>
            <w:tcW w:w="1011" w:type="dxa"/>
            <w:tcBorders>
              <w:top w:val="nil"/>
              <w:bottom w:val="nil"/>
              <w:right w:val="single" w:sz="8" w:space="0" w:color="000000"/>
            </w:tcBorders>
          </w:tcPr>
          <w:p w:rsidR="00993611" w:rsidRDefault="00296B77">
            <w:pPr>
              <w:pStyle w:val="TableParagraph"/>
              <w:spacing w:before="15" w:line="271" w:lineRule="exact"/>
              <w:rPr>
                <w:sz w:val="24"/>
              </w:rPr>
            </w:pPr>
            <w:r>
              <w:rPr>
                <w:spacing w:val="-10"/>
                <w:sz w:val="24"/>
              </w:rPr>
              <w:t>7</w:t>
            </w:r>
          </w:p>
        </w:tc>
        <w:tc>
          <w:tcPr>
            <w:tcW w:w="1011" w:type="dxa"/>
            <w:tcBorders>
              <w:top w:val="nil"/>
              <w:left w:val="single" w:sz="8" w:space="0" w:color="000000"/>
              <w:bottom w:val="nil"/>
              <w:right w:val="single" w:sz="8" w:space="0" w:color="000000"/>
            </w:tcBorders>
          </w:tcPr>
          <w:p w:rsidR="00993611" w:rsidRDefault="00296B77">
            <w:pPr>
              <w:pStyle w:val="TableParagraph"/>
              <w:spacing w:before="15" w:line="271" w:lineRule="exact"/>
              <w:ind w:left="77"/>
              <w:rPr>
                <w:sz w:val="24"/>
              </w:rPr>
            </w:pPr>
            <w:r>
              <w:rPr>
                <w:spacing w:val="-5"/>
                <w:sz w:val="24"/>
              </w:rPr>
              <w:t>29</w:t>
            </w:r>
          </w:p>
        </w:tc>
        <w:tc>
          <w:tcPr>
            <w:tcW w:w="1011" w:type="dxa"/>
            <w:tcBorders>
              <w:top w:val="nil"/>
              <w:left w:val="single" w:sz="8" w:space="0" w:color="000000"/>
              <w:bottom w:val="nil"/>
              <w:right w:val="single" w:sz="8" w:space="0" w:color="000000"/>
            </w:tcBorders>
          </w:tcPr>
          <w:p w:rsidR="00993611" w:rsidRDefault="00296B77">
            <w:pPr>
              <w:pStyle w:val="TableParagraph"/>
              <w:spacing w:before="15" w:line="271" w:lineRule="exact"/>
              <w:ind w:left="77"/>
              <w:rPr>
                <w:sz w:val="24"/>
              </w:rPr>
            </w:pPr>
            <w:r>
              <w:rPr>
                <w:spacing w:val="-5"/>
                <w:sz w:val="24"/>
              </w:rPr>
              <w:t>10</w:t>
            </w:r>
          </w:p>
        </w:tc>
        <w:tc>
          <w:tcPr>
            <w:tcW w:w="1009" w:type="dxa"/>
            <w:tcBorders>
              <w:top w:val="nil"/>
              <w:left w:val="single" w:sz="8" w:space="0" w:color="000000"/>
              <w:bottom w:val="nil"/>
              <w:right w:val="single" w:sz="8" w:space="0" w:color="000000"/>
            </w:tcBorders>
          </w:tcPr>
          <w:p w:rsidR="00993611" w:rsidRDefault="00296B77">
            <w:pPr>
              <w:pStyle w:val="TableParagraph"/>
              <w:spacing w:before="15" w:line="271" w:lineRule="exact"/>
              <w:ind w:left="76"/>
              <w:rPr>
                <w:sz w:val="24"/>
              </w:rPr>
            </w:pPr>
            <w:r>
              <w:rPr>
                <w:spacing w:val="-5"/>
                <w:sz w:val="24"/>
              </w:rPr>
              <w:t>11</w:t>
            </w:r>
          </w:p>
        </w:tc>
        <w:tc>
          <w:tcPr>
            <w:tcW w:w="1011" w:type="dxa"/>
            <w:tcBorders>
              <w:top w:val="nil"/>
              <w:left w:val="single" w:sz="8" w:space="0" w:color="000000"/>
              <w:bottom w:val="nil"/>
              <w:right w:val="single" w:sz="8" w:space="0" w:color="000000"/>
            </w:tcBorders>
          </w:tcPr>
          <w:p w:rsidR="00993611" w:rsidRDefault="00296B77">
            <w:pPr>
              <w:pStyle w:val="TableParagraph"/>
              <w:spacing w:before="15" w:line="271" w:lineRule="exact"/>
              <w:ind w:left="78"/>
              <w:rPr>
                <w:sz w:val="24"/>
              </w:rPr>
            </w:pPr>
            <w:r>
              <w:rPr>
                <w:spacing w:val="-5"/>
                <w:sz w:val="24"/>
              </w:rPr>
              <w:t>29</w:t>
            </w:r>
          </w:p>
        </w:tc>
        <w:tc>
          <w:tcPr>
            <w:tcW w:w="1011" w:type="dxa"/>
            <w:tcBorders>
              <w:top w:val="nil"/>
              <w:left w:val="single" w:sz="8" w:space="0" w:color="000000"/>
              <w:bottom w:val="nil"/>
            </w:tcBorders>
          </w:tcPr>
          <w:p w:rsidR="00993611" w:rsidRDefault="00296B77">
            <w:pPr>
              <w:pStyle w:val="TableParagraph"/>
              <w:spacing w:before="15" w:line="271" w:lineRule="exact"/>
              <w:rPr>
                <w:sz w:val="24"/>
              </w:rPr>
            </w:pPr>
            <w:r>
              <w:rPr>
                <w:spacing w:val="-5"/>
                <w:sz w:val="24"/>
              </w:rPr>
              <w:t>86</w:t>
            </w:r>
          </w:p>
        </w:tc>
      </w:tr>
      <w:tr w:rsidR="00993611">
        <w:trPr>
          <w:trHeight w:val="601"/>
        </w:trPr>
        <w:tc>
          <w:tcPr>
            <w:tcW w:w="3257" w:type="dxa"/>
            <w:tcBorders>
              <w:top w:val="nil"/>
              <w:bottom w:val="nil"/>
            </w:tcBorders>
          </w:tcPr>
          <w:p w:rsidR="00993611" w:rsidRDefault="00296B77">
            <w:pPr>
              <w:pStyle w:val="TableParagraph"/>
              <w:tabs>
                <w:tab w:val="left" w:pos="1724"/>
              </w:tabs>
              <w:spacing w:before="3"/>
              <w:ind w:left="791"/>
              <w:rPr>
                <w:sz w:val="24"/>
              </w:rPr>
            </w:pPr>
            <w:r>
              <w:rPr>
                <w:position w:val="2"/>
                <w:sz w:val="24"/>
              </w:rPr>
              <w:t>age</w:t>
            </w:r>
            <w:r>
              <w:rPr>
                <w:spacing w:val="-7"/>
                <w:position w:val="2"/>
                <w:sz w:val="24"/>
              </w:rPr>
              <w:t xml:space="preserve"> </w:t>
            </w:r>
            <w:r>
              <w:rPr>
                <w:spacing w:val="-10"/>
                <w:position w:val="2"/>
                <w:sz w:val="24"/>
              </w:rPr>
              <w:t>2</w:t>
            </w:r>
            <w:r>
              <w:rPr>
                <w:position w:val="2"/>
                <w:sz w:val="24"/>
              </w:rPr>
              <w:tab/>
            </w:r>
            <w:r>
              <w:rPr>
                <w:spacing w:val="-2"/>
                <w:sz w:val="24"/>
              </w:rPr>
              <w:t>Expected</w:t>
            </w:r>
          </w:p>
          <w:p w:rsidR="00993611" w:rsidRDefault="00296B77">
            <w:pPr>
              <w:pStyle w:val="TableParagraph"/>
              <w:tabs>
                <w:tab w:val="left" w:pos="1724"/>
              </w:tabs>
              <w:spacing w:before="47" w:line="64" w:lineRule="auto"/>
              <w:ind w:left="78"/>
              <w:rPr>
                <w:sz w:val="24"/>
              </w:rPr>
            </w:pPr>
            <w:r>
              <w:rPr>
                <w:spacing w:val="-5"/>
                <w:position w:val="-15"/>
                <w:sz w:val="24"/>
              </w:rPr>
              <w:t>Age</w:t>
            </w:r>
            <w:r>
              <w:rPr>
                <w:position w:val="-15"/>
                <w:sz w:val="24"/>
              </w:rPr>
              <w:tab/>
            </w:r>
            <w:r>
              <w:rPr>
                <w:spacing w:val="-2"/>
                <w:sz w:val="24"/>
              </w:rPr>
              <w:t>Count</w:t>
            </w:r>
          </w:p>
        </w:tc>
        <w:tc>
          <w:tcPr>
            <w:tcW w:w="1011" w:type="dxa"/>
            <w:tcBorders>
              <w:top w:val="nil"/>
              <w:bottom w:val="nil"/>
              <w:right w:val="single" w:sz="8" w:space="0" w:color="000000"/>
            </w:tcBorders>
          </w:tcPr>
          <w:p w:rsidR="00993611" w:rsidRDefault="00296B77">
            <w:pPr>
              <w:pStyle w:val="TableParagraph"/>
              <w:spacing w:before="162"/>
              <w:rPr>
                <w:sz w:val="24"/>
              </w:rPr>
            </w:pPr>
            <w:r>
              <w:rPr>
                <w:spacing w:val="-5"/>
                <w:sz w:val="24"/>
              </w:rPr>
              <w:t>6.0</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7"/>
              <w:rPr>
                <w:sz w:val="24"/>
              </w:rPr>
            </w:pPr>
            <w:r>
              <w:rPr>
                <w:spacing w:val="-4"/>
                <w:sz w:val="24"/>
              </w:rPr>
              <w:t>29.7</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7"/>
              <w:rPr>
                <w:sz w:val="24"/>
              </w:rPr>
            </w:pPr>
            <w:r>
              <w:rPr>
                <w:spacing w:val="-5"/>
                <w:sz w:val="24"/>
              </w:rPr>
              <w:t>8.6</w:t>
            </w:r>
          </w:p>
        </w:tc>
        <w:tc>
          <w:tcPr>
            <w:tcW w:w="1009" w:type="dxa"/>
            <w:tcBorders>
              <w:top w:val="nil"/>
              <w:left w:val="single" w:sz="8" w:space="0" w:color="000000"/>
              <w:bottom w:val="nil"/>
              <w:right w:val="single" w:sz="8" w:space="0" w:color="000000"/>
            </w:tcBorders>
          </w:tcPr>
          <w:p w:rsidR="00993611" w:rsidRDefault="00296B77">
            <w:pPr>
              <w:pStyle w:val="TableParagraph"/>
              <w:spacing w:before="162"/>
              <w:ind w:left="76"/>
              <w:rPr>
                <w:sz w:val="24"/>
              </w:rPr>
            </w:pPr>
            <w:r>
              <w:rPr>
                <w:spacing w:val="-5"/>
                <w:sz w:val="24"/>
              </w:rPr>
              <w:t>9.6</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8"/>
              <w:rPr>
                <w:sz w:val="24"/>
              </w:rPr>
            </w:pPr>
            <w:r>
              <w:rPr>
                <w:spacing w:val="-4"/>
                <w:sz w:val="24"/>
              </w:rPr>
              <w:t>31.9</w:t>
            </w:r>
          </w:p>
        </w:tc>
        <w:tc>
          <w:tcPr>
            <w:tcW w:w="1011" w:type="dxa"/>
            <w:tcBorders>
              <w:top w:val="nil"/>
              <w:left w:val="single" w:sz="8" w:space="0" w:color="000000"/>
              <w:bottom w:val="nil"/>
            </w:tcBorders>
          </w:tcPr>
          <w:p w:rsidR="00993611" w:rsidRDefault="00296B77">
            <w:pPr>
              <w:pStyle w:val="TableParagraph"/>
              <w:spacing w:before="162"/>
              <w:rPr>
                <w:sz w:val="24"/>
              </w:rPr>
            </w:pPr>
            <w:r>
              <w:rPr>
                <w:spacing w:val="-4"/>
                <w:sz w:val="24"/>
              </w:rPr>
              <w:t>86.0</w:t>
            </w:r>
          </w:p>
        </w:tc>
      </w:tr>
      <w:tr w:rsidR="00993611">
        <w:trPr>
          <w:trHeight w:val="306"/>
        </w:trPr>
        <w:tc>
          <w:tcPr>
            <w:tcW w:w="3257" w:type="dxa"/>
            <w:tcBorders>
              <w:top w:val="nil"/>
              <w:bottom w:val="nil"/>
            </w:tcBorders>
          </w:tcPr>
          <w:p w:rsidR="00993611" w:rsidRDefault="00296B77">
            <w:pPr>
              <w:pStyle w:val="TableParagraph"/>
              <w:spacing w:before="15" w:line="271" w:lineRule="exact"/>
              <w:ind w:left="0" w:right="899"/>
              <w:jc w:val="right"/>
              <w:rPr>
                <w:sz w:val="24"/>
              </w:rPr>
            </w:pPr>
            <w:r>
              <w:rPr>
                <w:spacing w:val="-2"/>
                <w:sz w:val="24"/>
              </w:rPr>
              <w:t>Count</w:t>
            </w:r>
          </w:p>
        </w:tc>
        <w:tc>
          <w:tcPr>
            <w:tcW w:w="1011" w:type="dxa"/>
            <w:tcBorders>
              <w:top w:val="nil"/>
              <w:bottom w:val="nil"/>
              <w:right w:val="single" w:sz="8" w:space="0" w:color="000000"/>
            </w:tcBorders>
          </w:tcPr>
          <w:p w:rsidR="00993611" w:rsidRDefault="00296B77">
            <w:pPr>
              <w:pStyle w:val="TableParagraph"/>
              <w:spacing w:before="15" w:line="271" w:lineRule="exact"/>
              <w:rPr>
                <w:sz w:val="24"/>
              </w:rPr>
            </w:pPr>
            <w:r>
              <w:rPr>
                <w:spacing w:val="-10"/>
                <w:sz w:val="24"/>
              </w:rPr>
              <w:t>4</w:t>
            </w:r>
          </w:p>
        </w:tc>
        <w:tc>
          <w:tcPr>
            <w:tcW w:w="1011" w:type="dxa"/>
            <w:tcBorders>
              <w:top w:val="nil"/>
              <w:left w:val="single" w:sz="8" w:space="0" w:color="000000"/>
              <w:bottom w:val="nil"/>
              <w:right w:val="single" w:sz="8" w:space="0" w:color="000000"/>
            </w:tcBorders>
          </w:tcPr>
          <w:p w:rsidR="00993611" w:rsidRDefault="00296B77">
            <w:pPr>
              <w:pStyle w:val="TableParagraph"/>
              <w:spacing w:before="15" w:line="271" w:lineRule="exact"/>
              <w:ind w:left="77"/>
              <w:rPr>
                <w:sz w:val="24"/>
              </w:rPr>
            </w:pPr>
            <w:r>
              <w:rPr>
                <w:spacing w:val="-5"/>
                <w:sz w:val="24"/>
              </w:rPr>
              <w:t>29</w:t>
            </w:r>
          </w:p>
        </w:tc>
        <w:tc>
          <w:tcPr>
            <w:tcW w:w="1011" w:type="dxa"/>
            <w:tcBorders>
              <w:top w:val="nil"/>
              <w:left w:val="single" w:sz="8" w:space="0" w:color="000000"/>
              <w:bottom w:val="nil"/>
              <w:right w:val="single" w:sz="8" w:space="0" w:color="000000"/>
            </w:tcBorders>
          </w:tcPr>
          <w:p w:rsidR="00993611" w:rsidRDefault="00296B77">
            <w:pPr>
              <w:pStyle w:val="TableParagraph"/>
              <w:spacing w:before="15" w:line="271" w:lineRule="exact"/>
              <w:ind w:left="77"/>
              <w:rPr>
                <w:sz w:val="24"/>
              </w:rPr>
            </w:pPr>
            <w:r>
              <w:rPr>
                <w:spacing w:val="-5"/>
                <w:sz w:val="24"/>
              </w:rPr>
              <w:t>12</w:t>
            </w:r>
          </w:p>
        </w:tc>
        <w:tc>
          <w:tcPr>
            <w:tcW w:w="1009" w:type="dxa"/>
            <w:tcBorders>
              <w:top w:val="nil"/>
              <w:left w:val="single" w:sz="8" w:space="0" w:color="000000"/>
              <w:bottom w:val="nil"/>
              <w:right w:val="single" w:sz="8" w:space="0" w:color="000000"/>
            </w:tcBorders>
          </w:tcPr>
          <w:p w:rsidR="00993611" w:rsidRDefault="00296B77">
            <w:pPr>
              <w:pStyle w:val="TableParagraph"/>
              <w:spacing w:before="15" w:line="271" w:lineRule="exact"/>
              <w:ind w:left="76"/>
              <w:rPr>
                <w:sz w:val="24"/>
              </w:rPr>
            </w:pPr>
            <w:r>
              <w:rPr>
                <w:spacing w:val="-10"/>
                <w:sz w:val="24"/>
              </w:rPr>
              <w:t>7</w:t>
            </w:r>
          </w:p>
        </w:tc>
        <w:tc>
          <w:tcPr>
            <w:tcW w:w="1011" w:type="dxa"/>
            <w:tcBorders>
              <w:top w:val="nil"/>
              <w:left w:val="single" w:sz="8" w:space="0" w:color="000000"/>
              <w:bottom w:val="nil"/>
              <w:right w:val="single" w:sz="8" w:space="0" w:color="000000"/>
            </w:tcBorders>
          </w:tcPr>
          <w:p w:rsidR="00993611" w:rsidRDefault="00296B77">
            <w:pPr>
              <w:pStyle w:val="TableParagraph"/>
              <w:spacing w:before="15" w:line="271" w:lineRule="exact"/>
              <w:ind w:left="78"/>
              <w:rPr>
                <w:sz w:val="24"/>
              </w:rPr>
            </w:pPr>
            <w:r>
              <w:rPr>
                <w:spacing w:val="-5"/>
                <w:sz w:val="24"/>
              </w:rPr>
              <w:t>25</w:t>
            </w:r>
          </w:p>
        </w:tc>
        <w:tc>
          <w:tcPr>
            <w:tcW w:w="1011" w:type="dxa"/>
            <w:tcBorders>
              <w:top w:val="nil"/>
              <w:left w:val="single" w:sz="8" w:space="0" w:color="000000"/>
              <w:bottom w:val="nil"/>
            </w:tcBorders>
          </w:tcPr>
          <w:p w:rsidR="00993611" w:rsidRDefault="00296B77">
            <w:pPr>
              <w:pStyle w:val="TableParagraph"/>
              <w:spacing w:before="15" w:line="271" w:lineRule="exact"/>
              <w:rPr>
                <w:sz w:val="24"/>
              </w:rPr>
            </w:pPr>
            <w:r>
              <w:rPr>
                <w:spacing w:val="-5"/>
                <w:sz w:val="24"/>
              </w:rPr>
              <w:t>77</w:t>
            </w:r>
          </w:p>
        </w:tc>
      </w:tr>
      <w:tr w:rsidR="00993611">
        <w:trPr>
          <w:trHeight w:val="602"/>
        </w:trPr>
        <w:tc>
          <w:tcPr>
            <w:tcW w:w="3257" w:type="dxa"/>
            <w:tcBorders>
              <w:top w:val="nil"/>
              <w:bottom w:val="nil"/>
            </w:tcBorders>
          </w:tcPr>
          <w:p w:rsidR="00993611" w:rsidRDefault="00296B77">
            <w:pPr>
              <w:pStyle w:val="TableParagraph"/>
              <w:tabs>
                <w:tab w:val="left" w:pos="1724"/>
              </w:tabs>
              <w:spacing w:before="6"/>
              <w:ind w:left="1724" w:right="593" w:hanging="934"/>
              <w:rPr>
                <w:sz w:val="24"/>
              </w:rPr>
            </w:pPr>
            <w:r>
              <w:rPr>
                <w:position w:val="2"/>
                <w:sz w:val="24"/>
              </w:rPr>
              <w:t>age 3</w:t>
            </w:r>
            <w:r>
              <w:rPr>
                <w:position w:val="2"/>
                <w:sz w:val="24"/>
              </w:rPr>
              <w:tab/>
            </w:r>
            <w:r>
              <w:rPr>
                <w:spacing w:val="-2"/>
                <w:sz w:val="24"/>
              </w:rPr>
              <w:t>Expected Count</w:t>
            </w:r>
          </w:p>
        </w:tc>
        <w:tc>
          <w:tcPr>
            <w:tcW w:w="1011" w:type="dxa"/>
            <w:tcBorders>
              <w:top w:val="nil"/>
              <w:bottom w:val="nil"/>
              <w:right w:val="single" w:sz="8" w:space="0" w:color="000000"/>
            </w:tcBorders>
          </w:tcPr>
          <w:p w:rsidR="00993611" w:rsidRDefault="00296B77">
            <w:pPr>
              <w:pStyle w:val="TableParagraph"/>
              <w:spacing w:before="162"/>
              <w:rPr>
                <w:sz w:val="24"/>
              </w:rPr>
            </w:pPr>
            <w:r>
              <w:rPr>
                <w:spacing w:val="-5"/>
                <w:sz w:val="24"/>
              </w:rPr>
              <w:t>5.4</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7"/>
              <w:rPr>
                <w:sz w:val="24"/>
              </w:rPr>
            </w:pPr>
            <w:r>
              <w:rPr>
                <w:spacing w:val="-4"/>
                <w:sz w:val="24"/>
              </w:rPr>
              <w:t>26.6</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7"/>
              <w:rPr>
                <w:sz w:val="24"/>
              </w:rPr>
            </w:pPr>
            <w:r>
              <w:rPr>
                <w:spacing w:val="-5"/>
                <w:sz w:val="24"/>
              </w:rPr>
              <w:t>7.7</w:t>
            </w:r>
          </w:p>
        </w:tc>
        <w:tc>
          <w:tcPr>
            <w:tcW w:w="1009" w:type="dxa"/>
            <w:tcBorders>
              <w:top w:val="nil"/>
              <w:left w:val="single" w:sz="8" w:space="0" w:color="000000"/>
              <w:bottom w:val="nil"/>
              <w:right w:val="single" w:sz="8" w:space="0" w:color="000000"/>
            </w:tcBorders>
          </w:tcPr>
          <w:p w:rsidR="00993611" w:rsidRDefault="00296B77">
            <w:pPr>
              <w:pStyle w:val="TableParagraph"/>
              <w:spacing w:before="162"/>
              <w:ind w:left="76"/>
              <w:rPr>
                <w:sz w:val="24"/>
              </w:rPr>
            </w:pPr>
            <w:r>
              <w:rPr>
                <w:spacing w:val="-5"/>
                <w:sz w:val="24"/>
              </w:rPr>
              <w:t>8.6</w:t>
            </w:r>
          </w:p>
        </w:tc>
        <w:tc>
          <w:tcPr>
            <w:tcW w:w="1011" w:type="dxa"/>
            <w:tcBorders>
              <w:top w:val="nil"/>
              <w:left w:val="single" w:sz="8" w:space="0" w:color="000000"/>
              <w:bottom w:val="nil"/>
              <w:right w:val="single" w:sz="8" w:space="0" w:color="000000"/>
            </w:tcBorders>
          </w:tcPr>
          <w:p w:rsidR="00993611" w:rsidRDefault="00296B77">
            <w:pPr>
              <w:pStyle w:val="TableParagraph"/>
              <w:spacing w:before="162"/>
              <w:ind w:left="78"/>
              <w:rPr>
                <w:sz w:val="24"/>
              </w:rPr>
            </w:pPr>
            <w:r>
              <w:rPr>
                <w:spacing w:val="-4"/>
                <w:sz w:val="24"/>
              </w:rPr>
              <w:t>28.6</w:t>
            </w:r>
          </w:p>
        </w:tc>
        <w:tc>
          <w:tcPr>
            <w:tcW w:w="1011" w:type="dxa"/>
            <w:tcBorders>
              <w:top w:val="nil"/>
              <w:left w:val="single" w:sz="8" w:space="0" w:color="000000"/>
              <w:bottom w:val="nil"/>
            </w:tcBorders>
          </w:tcPr>
          <w:p w:rsidR="00993611" w:rsidRDefault="00296B77">
            <w:pPr>
              <w:pStyle w:val="TableParagraph"/>
              <w:spacing w:before="162"/>
              <w:rPr>
                <w:sz w:val="24"/>
              </w:rPr>
            </w:pPr>
            <w:r>
              <w:rPr>
                <w:spacing w:val="-4"/>
                <w:sz w:val="24"/>
              </w:rPr>
              <w:t>77.0</w:t>
            </w:r>
          </w:p>
        </w:tc>
      </w:tr>
      <w:tr w:rsidR="00993611">
        <w:trPr>
          <w:trHeight w:val="305"/>
        </w:trPr>
        <w:tc>
          <w:tcPr>
            <w:tcW w:w="3257" w:type="dxa"/>
            <w:tcBorders>
              <w:top w:val="nil"/>
              <w:bottom w:val="nil"/>
            </w:tcBorders>
          </w:tcPr>
          <w:p w:rsidR="00993611" w:rsidRDefault="00296B77">
            <w:pPr>
              <w:pStyle w:val="TableParagraph"/>
              <w:spacing w:before="14" w:line="272" w:lineRule="exact"/>
              <w:ind w:left="0" w:right="899"/>
              <w:jc w:val="right"/>
              <w:rPr>
                <w:sz w:val="24"/>
              </w:rPr>
            </w:pPr>
            <w:r>
              <w:rPr>
                <w:spacing w:val="-2"/>
                <w:sz w:val="24"/>
              </w:rPr>
              <w:t>Count</w:t>
            </w:r>
          </w:p>
        </w:tc>
        <w:tc>
          <w:tcPr>
            <w:tcW w:w="1011" w:type="dxa"/>
            <w:tcBorders>
              <w:top w:val="nil"/>
              <w:bottom w:val="nil"/>
              <w:right w:val="single" w:sz="8" w:space="0" w:color="000000"/>
            </w:tcBorders>
          </w:tcPr>
          <w:p w:rsidR="00993611" w:rsidRDefault="00296B77">
            <w:pPr>
              <w:pStyle w:val="TableParagraph"/>
              <w:spacing w:before="14" w:line="272" w:lineRule="exact"/>
              <w:rPr>
                <w:sz w:val="24"/>
              </w:rPr>
            </w:pPr>
            <w:r>
              <w:rPr>
                <w:spacing w:val="-10"/>
                <w:sz w:val="24"/>
              </w:rPr>
              <w:t>6</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7"/>
              <w:rPr>
                <w:sz w:val="24"/>
              </w:rPr>
            </w:pPr>
            <w:r>
              <w:rPr>
                <w:spacing w:val="-5"/>
                <w:sz w:val="24"/>
              </w:rPr>
              <w:t>14</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7"/>
              <w:rPr>
                <w:sz w:val="24"/>
              </w:rPr>
            </w:pPr>
            <w:r>
              <w:rPr>
                <w:spacing w:val="-10"/>
                <w:sz w:val="24"/>
              </w:rPr>
              <w:t>7</w:t>
            </w:r>
          </w:p>
        </w:tc>
        <w:tc>
          <w:tcPr>
            <w:tcW w:w="1009"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6"/>
              <w:rPr>
                <w:sz w:val="24"/>
              </w:rPr>
            </w:pPr>
            <w:r>
              <w:rPr>
                <w:spacing w:val="-5"/>
                <w:sz w:val="24"/>
              </w:rPr>
              <w:t>11</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8"/>
              <w:rPr>
                <w:sz w:val="24"/>
              </w:rPr>
            </w:pPr>
            <w:r>
              <w:rPr>
                <w:spacing w:val="-5"/>
                <w:sz w:val="24"/>
              </w:rPr>
              <w:t>25</w:t>
            </w:r>
          </w:p>
        </w:tc>
        <w:tc>
          <w:tcPr>
            <w:tcW w:w="1011" w:type="dxa"/>
            <w:tcBorders>
              <w:top w:val="nil"/>
              <w:left w:val="single" w:sz="8" w:space="0" w:color="000000"/>
              <w:bottom w:val="nil"/>
            </w:tcBorders>
          </w:tcPr>
          <w:p w:rsidR="00993611" w:rsidRDefault="00296B77">
            <w:pPr>
              <w:pStyle w:val="TableParagraph"/>
              <w:spacing w:before="14" w:line="272" w:lineRule="exact"/>
              <w:rPr>
                <w:sz w:val="24"/>
              </w:rPr>
            </w:pPr>
            <w:r>
              <w:rPr>
                <w:spacing w:val="-5"/>
                <w:sz w:val="24"/>
              </w:rPr>
              <w:t>63</w:t>
            </w:r>
          </w:p>
        </w:tc>
      </w:tr>
      <w:tr w:rsidR="00993611">
        <w:trPr>
          <w:trHeight w:val="601"/>
        </w:trPr>
        <w:tc>
          <w:tcPr>
            <w:tcW w:w="3257" w:type="dxa"/>
            <w:tcBorders>
              <w:top w:val="nil"/>
              <w:bottom w:val="nil"/>
            </w:tcBorders>
          </w:tcPr>
          <w:p w:rsidR="00993611" w:rsidRDefault="00296B77">
            <w:pPr>
              <w:pStyle w:val="TableParagraph"/>
              <w:tabs>
                <w:tab w:val="left" w:pos="1724"/>
              </w:tabs>
              <w:spacing w:before="4"/>
              <w:ind w:left="1724" w:right="593" w:hanging="934"/>
              <w:rPr>
                <w:sz w:val="24"/>
              </w:rPr>
            </w:pPr>
            <w:r>
              <w:rPr>
                <w:position w:val="2"/>
                <w:sz w:val="24"/>
              </w:rPr>
              <w:t>age 4</w:t>
            </w:r>
            <w:r>
              <w:rPr>
                <w:position w:val="2"/>
                <w:sz w:val="24"/>
              </w:rPr>
              <w:tab/>
            </w:r>
            <w:r>
              <w:rPr>
                <w:spacing w:val="-2"/>
                <w:sz w:val="24"/>
              </w:rPr>
              <w:t>Expected Count</w:t>
            </w:r>
          </w:p>
        </w:tc>
        <w:tc>
          <w:tcPr>
            <w:tcW w:w="1011" w:type="dxa"/>
            <w:tcBorders>
              <w:top w:val="nil"/>
              <w:bottom w:val="nil"/>
              <w:right w:val="single" w:sz="8" w:space="0" w:color="000000"/>
            </w:tcBorders>
          </w:tcPr>
          <w:p w:rsidR="00993611" w:rsidRDefault="00296B77">
            <w:pPr>
              <w:pStyle w:val="TableParagraph"/>
              <w:spacing w:before="161"/>
              <w:rPr>
                <w:sz w:val="24"/>
              </w:rPr>
            </w:pPr>
            <w:r>
              <w:rPr>
                <w:spacing w:val="-5"/>
                <w:sz w:val="24"/>
              </w:rPr>
              <w:t>4.4</w:t>
            </w:r>
          </w:p>
        </w:tc>
        <w:tc>
          <w:tcPr>
            <w:tcW w:w="1011" w:type="dxa"/>
            <w:tcBorders>
              <w:top w:val="nil"/>
              <w:left w:val="single" w:sz="8" w:space="0" w:color="000000"/>
              <w:bottom w:val="nil"/>
              <w:right w:val="single" w:sz="8" w:space="0" w:color="000000"/>
            </w:tcBorders>
          </w:tcPr>
          <w:p w:rsidR="00993611" w:rsidRDefault="00296B77">
            <w:pPr>
              <w:pStyle w:val="TableParagraph"/>
              <w:spacing w:before="161"/>
              <w:ind w:left="77"/>
              <w:rPr>
                <w:sz w:val="24"/>
              </w:rPr>
            </w:pPr>
            <w:r>
              <w:rPr>
                <w:spacing w:val="-4"/>
                <w:sz w:val="24"/>
              </w:rPr>
              <w:t>21.8</w:t>
            </w:r>
          </w:p>
        </w:tc>
        <w:tc>
          <w:tcPr>
            <w:tcW w:w="1011" w:type="dxa"/>
            <w:tcBorders>
              <w:top w:val="nil"/>
              <w:left w:val="single" w:sz="8" w:space="0" w:color="000000"/>
              <w:bottom w:val="nil"/>
              <w:right w:val="single" w:sz="8" w:space="0" w:color="000000"/>
            </w:tcBorders>
          </w:tcPr>
          <w:p w:rsidR="00993611" w:rsidRDefault="00296B77">
            <w:pPr>
              <w:pStyle w:val="TableParagraph"/>
              <w:spacing w:before="161"/>
              <w:ind w:left="77"/>
              <w:rPr>
                <w:sz w:val="24"/>
              </w:rPr>
            </w:pPr>
            <w:r>
              <w:rPr>
                <w:spacing w:val="-5"/>
                <w:sz w:val="24"/>
              </w:rPr>
              <w:t>6.3</w:t>
            </w:r>
          </w:p>
        </w:tc>
        <w:tc>
          <w:tcPr>
            <w:tcW w:w="1009" w:type="dxa"/>
            <w:tcBorders>
              <w:top w:val="nil"/>
              <w:left w:val="single" w:sz="8" w:space="0" w:color="000000"/>
              <w:bottom w:val="nil"/>
              <w:right w:val="single" w:sz="8" w:space="0" w:color="000000"/>
            </w:tcBorders>
          </w:tcPr>
          <w:p w:rsidR="00993611" w:rsidRDefault="00296B77">
            <w:pPr>
              <w:pStyle w:val="TableParagraph"/>
              <w:spacing w:before="161"/>
              <w:ind w:left="76"/>
              <w:rPr>
                <w:sz w:val="24"/>
              </w:rPr>
            </w:pPr>
            <w:r>
              <w:rPr>
                <w:spacing w:val="-5"/>
                <w:sz w:val="24"/>
              </w:rPr>
              <w:t>7.1</w:t>
            </w:r>
          </w:p>
        </w:tc>
        <w:tc>
          <w:tcPr>
            <w:tcW w:w="1011" w:type="dxa"/>
            <w:tcBorders>
              <w:top w:val="nil"/>
              <w:left w:val="single" w:sz="8" w:space="0" w:color="000000"/>
              <w:bottom w:val="nil"/>
              <w:right w:val="single" w:sz="8" w:space="0" w:color="000000"/>
            </w:tcBorders>
          </w:tcPr>
          <w:p w:rsidR="00993611" w:rsidRDefault="00296B77">
            <w:pPr>
              <w:pStyle w:val="TableParagraph"/>
              <w:spacing w:before="161"/>
              <w:ind w:left="78"/>
              <w:rPr>
                <w:sz w:val="24"/>
              </w:rPr>
            </w:pPr>
            <w:r>
              <w:rPr>
                <w:spacing w:val="-4"/>
                <w:sz w:val="24"/>
              </w:rPr>
              <w:t>23.4</w:t>
            </w:r>
          </w:p>
        </w:tc>
        <w:tc>
          <w:tcPr>
            <w:tcW w:w="1011" w:type="dxa"/>
            <w:tcBorders>
              <w:top w:val="nil"/>
              <w:left w:val="single" w:sz="8" w:space="0" w:color="000000"/>
              <w:bottom w:val="nil"/>
            </w:tcBorders>
          </w:tcPr>
          <w:p w:rsidR="00993611" w:rsidRDefault="00296B77">
            <w:pPr>
              <w:pStyle w:val="TableParagraph"/>
              <w:spacing w:before="161"/>
              <w:rPr>
                <w:sz w:val="24"/>
              </w:rPr>
            </w:pPr>
            <w:r>
              <w:rPr>
                <w:spacing w:val="-4"/>
                <w:sz w:val="24"/>
              </w:rPr>
              <w:t>63.0</w:t>
            </w:r>
          </w:p>
        </w:tc>
      </w:tr>
      <w:tr w:rsidR="00993611">
        <w:trPr>
          <w:trHeight w:val="305"/>
        </w:trPr>
        <w:tc>
          <w:tcPr>
            <w:tcW w:w="3257" w:type="dxa"/>
            <w:tcBorders>
              <w:top w:val="nil"/>
              <w:bottom w:val="nil"/>
            </w:tcBorders>
          </w:tcPr>
          <w:p w:rsidR="00993611" w:rsidRDefault="00296B77">
            <w:pPr>
              <w:pStyle w:val="TableParagraph"/>
              <w:spacing w:before="14" w:line="272" w:lineRule="exact"/>
              <w:ind w:left="0" w:right="899"/>
              <w:jc w:val="right"/>
              <w:rPr>
                <w:sz w:val="24"/>
              </w:rPr>
            </w:pPr>
            <w:r>
              <w:rPr>
                <w:spacing w:val="-2"/>
                <w:sz w:val="24"/>
              </w:rPr>
              <w:t>Count</w:t>
            </w:r>
          </w:p>
        </w:tc>
        <w:tc>
          <w:tcPr>
            <w:tcW w:w="1011" w:type="dxa"/>
            <w:tcBorders>
              <w:top w:val="nil"/>
              <w:bottom w:val="nil"/>
              <w:right w:val="single" w:sz="8" w:space="0" w:color="000000"/>
            </w:tcBorders>
          </w:tcPr>
          <w:p w:rsidR="00993611" w:rsidRDefault="00296B77">
            <w:pPr>
              <w:pStyle w:val="TableParagraph"/>
              <w:spacing w:before="14" w:line="272" w:lineRule="exact"/>
              <w:rPr>
                <w:sz w:val="24"/>
              </w:rPr>
            </w:pPr>
            <w:r>
              <w:rPr>
                <w:spacing w:val="-10"/>
                <w:sz w:val="24"/>
              </w:rPr>
              <w:t>2</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7"/>
              <w:rPr>
                <w:sz w:val="24"/>
              </w:rPr>
            </w:pPr>
            <w:r>
              <w:rPr>
                <w:spacing w:val="-5"/>
                <w:sz w:val="24"/>
              </w:rPr>
              <w:t>12</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7"/>
              <w:rPr>
                <w:sz w:val="24"/>
              </w:rPr>
            </w:pPr>
            <w:r>
              <w:rPr>
                <w:spacing w:val="-10"/>
                <w:sz w:val="24"/>
              </w:rPr>
              <w:t>5</w:t>
            </w:r>
          </w:p>
        </w:tc>
        <w:tc>
          <w:tcPr>
            <w:tcW w:w="1009"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6"/>
              <w:rPr>
                <w:sz w:val="24"/>
              </w:rPr>
            </w:pPr>
            <w:r>
              <w:rPr>
                <w:spacing w:val="-10"/>
                <w:sz w:val="24"/>
              </w:rPr>
              <w:t>6</w:t>
            </w:r>
          </w:p>
        </w:tc>
        <w:tc>
          <w:tcPr>
            <w:tcW w:w="1011" w:type="dxa"/>
            <w:tcBorders>
              <w:top w:val="nil"/>
              <w:left w:val="single" w:sz="8" w:space="0" w:color="000000"/>
              <w:bottom w:val="nil"/>
              <w:right w:val="single" w:sz="8" w:space="0" w:color="000000"/>
            </w:tcBorders>
          </w:tcPr>
          <w:p w:rsidR="00993611" w:rsidRDefault="00296B77">
            <w:pPr>
              <w:pStyle w:val="TableParagraph"/>
              <w:spacing w:before="14" w:line="272" w:lineRule="exact"/>
              <w:ind w:left="78"/>
              <w:rPr>
                <w:sz w:val="24"/>
              </w:rPr>
            </w:pPr>
            <w:r>
              <w:rPr>
                <w:spacing w:val="-5"/>
                <w:sz w:val="24"/>
              </w:rPr>
              <w:t>20</w:t>
            </w:r>
          </w:p>
        </w:tc>
        <w:tc>
          <w:tcPr>
            <w:tcW w:w="1011" w:type="dxa"/>
            <w:tcBorders>
              <w:top w:val="nil"/>
              <w:left w:val="single" w:sz="8" w:space="0" w:color="000000"/>
              <w:bottom w:val="nil"/>
            </w:tcBorders>
          </w:tcPr>
          <w:p w:rsidR="00993611" w:rsidRDefault="00296B77">
            <w:pPr>
              <w:pStyle w:val="TableParagraph"/>
              <w:spacing w:before="14" w:line="272" w:lineRule="exact"/>
              <w:rPr>
                <w:sz w:val="24"/>
              </w:rPr>
            </w:pPr>
            <w:r>
              <w:rPr>
                <w:spacing w:val="-5"/>
                <w:sz w:val="24"/>
              </w:rPr>
              <w:t>45</w:t>
            </w:r>
          </w:p>
        </w:tc>
      </w:tr>
      <w:tr w:rsidR="00993611">
        <w:trPr>
          <w:trHeight w:val="582"/>
        </w:trPr>
        <w:tc>
          <w:tcPr>
            <w:tcW w:w="3257" w:type="dxa"/>
            <w:tcBorders>
              <w:top w:val="nil"/>
              <w:bottom w:val="nil"/>
            </w:tcBorders>
          </w:tcPr>
          <w:p w:rsidR="00993611" w:rsidRDefault="00296B77">
            <w:pPr>
              <w:pStyle w:val="TableParagraph"/>
              <w:tabs>
                <w:tab w:val="left" w:pos="1724"/>
              </w:tabs>
              <w:spacing w:line="270" w:lineRule="atLeast"/>
              <w:ind w:left="1724" w:right="593" w:hanging="934"/>
              <w:rPr>
                <w:sz w:val="24"/>
              </w:rPr>
            </w:pPr>
            <w:r>
              <w:rPr>
                <w:position w:val="2"/>
                <w:sz w:val="24"/>
              </w:rPr>
              <w:t>age 5</w:t>
            </w:r>
            <w:r>
              <w:rPr>
                <w:position w:val="2"/>
                <w:sz w:val="24"/>
              </w:rPr>
              <w:tab/>
            </w:r>
            <w:r>
              <w:rPr>
                <w:spacing w:val="-2"/>
                <w:sz w:val="24"/>
              </w:rPr>
              <w:t>Expected Count</w:t>
            </w:r>
          </w:p>
        </w:tc>
        <w:tc>
          <w:tcPr>
            <w:tcW w:w="1011" w:type="dxa"/>
            <w:tcBorders>
              <w:top w:val="nil"/>
              <w:bottom w:val="nil"/>
              <w:right w:val="single" w:sz="8" w:space="0" w:color="000000"/>
            </w:tcBorders>
          </w:tcPr>
          <w:p w:rsidR="00993611" w:rsidRDefault="00296B77">
            <w:pPr>
              <w:pStyle w:val="TableParagraph"/>
              <w:spacing w:before="164"/>
              <w:rPr>
                <w:sz w:val="24"/>
              </w:rPr>
            </w:pPr>
            <w:r>
              <w:rPr>
                <w:spacing w:val="-5"/>
                <w:sz w:val="24"/>
              </w:rPr>
              <w:t>3.2</w:t>
            </w:r>
          </w:p>
        </w:tc>
        <w:tc>
          <w:tcPr>
            <w:tcW w:w="1011" w:type="dxa"/>
            <w:tcBorders>
              <w:top w:val="nil"/>
              <w:left w:val="single" w:sz="8" w:space="0" w:color="000000"/>
              <w:bottom w:val="nil"/>
              <w:right w:val="single" w:sz="8" w:space="0" w:color="000000"/>
            </w:tcBorders>
          </w:tcPr>
          <w:p w:rsidR="00993611" w:rsidRDefault="00296B77">
            <w:pPr>
              <w:pStyle w:val="TableParagraph"/>
              <w:spacing w:before="164"/>
              <w:ind w:left="77"/>
              <w:rPr>
                <w:sz w:val="24"/>
              </w:rPr>
            </w:pPr>
            <w:r>
              <w:rPr>
                <w:spacing w:val="-4"/>
                <w:sz w:val="24"/>
              </w:rPr>
              <w:t>15.6</w:t>
            </w:r>
          </w:p>
        </w:tc>
        <w:tc>
          <w:tcPr>
            <w:tcW w:w="1011" w:type="dxa"/>
            <w:tcBorders>
              <w:top w:val="nil"/>
              <w:left w:val="single" w:sz="8" w:space="0" w:color="000000"/>
              <w:bottom w:val="nil"/>
              <w:right w:val="single" w:sz="8" w:space="0" w:color="000000"/>
            </w:tcBorders>
          </w:tcPr>
          <w:p w:rsidR="00993611" w:rsidRDefault="00296B77">
            <w:pPr>
              <w:pStyle w:val="TableParagraph"/>
              <w:spacing w:before="164"/>
              <w:ind w:left="77"/>
              <w:rPr>
                <w:sz w:val="24"/>
              </w:rPr>
            </w:pPr>
            <w:r>
              <w:rPr>
                <w:spacing w:val="-5"/>
                <w:sz w:val="24"/>
              </w:rPr>
              <w:t>4.5</w:t>
            </w:r>
          </w:p>
        </w:tc>
        <w:tc>
          <w:tcPr>
            <w:tcW w:w="1009" w:type="dxa"/>
            <w:tcBorders>
              <w:top w:val="nil"/>
              <w:left w:val="single" w:sz="8" w:space="0" w:color="000000"/>
              <w:bottom w:val="nil"/>
              <w:right w:val="single" w:sz="8" w:space="0" w:color="000000"/>
            </w:tcBorders>
          </w:tcPr>
          <w:p w:rsidR="00993611" w:rsidRDefault="00296B77">
            <w:pPr>
              <w:pStyle w:val="TableParagraph"/>
              <w:spacing w:before="164"/>
              <w:ind w:left="76"/>
              <w:rPr>
                <w:sz w:val="24"/>
              </w:rPr>
            </w:pPr>
            <w:r>
              <w:rPr>
                <w:spacing w:val="-5"/>
                <w:sz w:val="24"/>
              </w:rPr>
              <w:t>5.0</w:t>
            </w:r>
          </w:p>
        </w:tc>
        <w:tc>
          <w:tcPr>
            <w:tcW w:w="1011" w:type="dxa"/>
            <w:tcBorders>
              <w:top w:val="nil"/>
              <w:left w:val="single" w:sz="8" w:space="0" w:color="000000"/>
              <w:bottom w:val="nil"/>
              <w:right w:val="single" w:sz="8" w:space="0" w:color="000000"/>
            </w:tcBorders>
          </w:tcPr>
          <w:p w:rsidR="00993611" w:rsidRDefault="00296B77">
            <w:pPr>
              <w:pStyle w:val="TableParagraph"/>
              <w:spacing w:before="164"/>
              <w:ind w:left="78"/>
              <w:rPr>
                <w:sz w:val="24"/>
              </w:rPr>
            </w:pPr>
            <w:r>
              <w:rPr>
                <w:spacing w:val="-4"/>
                <w:sz w:val="24"/>
              </w:rPr>
              <w:t>16.7</w:t>
            </w:r>
          </w:p>
        </w:tc>
        <w:tc>
          <w:tcPr>
            <w:tcW w:w="1011" w:type="dxa"/>
            <w:tcBorders>
              <w:top w:val="nil"/>
              <w:left w:val="single" w:sz="8" w:space="0" w:color="000000"/>
              <w:bottom w:val="nil"/>
            </w:tcBorders>
          </w:tcPr>
          <w:p w:rsidR="00993611" w:rsidRDefault="00296B77">
            <w:pPr>
              <w:pStyle w:val="TableParagraph"/>
              <w:spacing w:before="164"/>
              <w:rPr>
                <w:sz w:val="24"/>
              </w:rPr>
            </w:pPr>
            <w:r>
              <w:rPr>
                <w:spacing w:val="-4"/>
                <w:sz w:val="24"/>
              </w:rPr>
              <w:t>45.0</w:t>
            </w:r>
          </w:p>
        </w:tc>
      </w:tr>
      <w:tr w:rsidR="00993611">
        <w:trPr>
          <w:trHeight w:val="285"/>
        </w:trPr>
        <w:tc>
          <w:tcPr>
            <w:tcW w:w="3257" w:type="dxa"/>
            <w:tcBorders>
              <w:top w:val="nil"/>
              <w:bottom w:val="nil"/>
            </w:tcBorders>
          </w:tcPr>
          <w:p w:rsidR="00993611" w:rsidRDefault="00296B77">
            <w:pPr>
              <w:pStyle w:val="TableParagraph"/>
              <w:spacing w:line="266" w:lineRule="exact"/>
              <w:ind w:left="0" w:right="899"/>
              <w:jc w:val="right"/>
              <w:rPr>
                <w:sz w:val="24"/>
              </w:rPr>
            </w:pPr>
            <w:r>
              <w:rPr>
                <w:spacing w:val="-2"/>
                <w:sz w:val="24"/>
              </w:rPr>
              <w:t>Count</w:t>
            </w:r>
          </w:p>
        </w:tc>
        <w:tc>
          <w:tcPr>
            <w:tcW w:w="1011" w:type="dxa"/>
            <w:tcBorders>
              <w:top w:val="nil"/>
              <w:bottom w:val="nil"/>
              <w:right w:val="single" w:sz="8" w:space="0" w:color="000000"/>
            </w:tcBorders>
          </w:tcPr>
          <w:p w:rsidR="00993611" w:rsidRDefault="00296B77">
            <w:pPr>
              <w:pStyle w:val="TableParagraph"/>
              <w:spacing w:line="266" w:lineRule="exact"/>
              <w:rPr>
                <w:sz w:val="24"/>
              </w:rPr>
            </w:pPr>
            <w:r>
              <w:rPr>
                <w:spacing w:val="-5"/>
                <w:sz w:val="24"/>
              </w:rPr>
              <w:t>30</w:t>
            </w:r>
          </w:p>
        </w:tc>
        <w:tc>
          <w:tcPr>
            <w:tcW w:w="1011" w:type="dxa"/>
            <w:tcBorders>
              <w:top w:val="nil"/>
              <w:left w:val="single" w:sz="8" w:space="0" w:color="000000"/>
              <w:bottom w:val="nil"/>
              <w:right w:val="single" w:sz="8" w:space="0" w:color="000000"/>
            </w:tcBorders>
          </w:tcPr>
          <w:p w:rsidR="00993611" w:rsidRDefault="00296B77">
            <w:pPr>
              <w:pStyle w:val="TableParagraph"/>
              <w:spacing w:line="266" w:lineRule="exact"/>
              <w:ind w:left="77"/>
              <w:rPr>
                <w:sz w:val="24"/>
              </w:rPr>
            </w:pPr>
            <w:r>
              <w:rPr>
                <w:spacing w:val="-5"/>
                <w:sz w:val="24"/>
              </w:rPr>
              <w:t>148</w:t>
            </w:r>
          </w:p>
        </w:tc>
        <w:tc>
          <w:tcPr>
            <w:tcW w:w="1011" w:type="dxa"/>
            <w:tcBorders>
              <w:top w:val="nil"/>
              <w:left w:val="single" w:sz="8" w:space="0" w:color="000000"/>
              <w:bottom w:val="nil"/>
              <w:right w:val="single" w:sz="8" w:space="0" w:color="000000"/>
            </w:tcBorders>
          </w:tcPr>
          <w:p w:rsidR="00993611" w:rsidRDefault="00296B77">
            <w:pPr>
              <w:pStyle w:val="TableParagraph"/>
              <w:spacing w:line="266" w:lineRule="exact"/>
              <w:ind w:left="77"/>
              <w:rPr>
                <w:sz w:val="24"/>
              </w:rPr>
            </w:pPr>
            <w:r>
              <w:rPr>
                <w:spacing w:val="-5"/>
                <w:sz w:val="24"/>
              </w:rPr>
              <w:t>43</w:t>
            </w:r>
          </w:p>
        </w:tc>
        <w:tc>
          <w:tcPr>
            <w:tcW w:w="1009" w:type="dxa"/>
            <w:tcBorders>
              <w:top w:val="nil"/>
              <w:left w:val="single" w:sz="8" w:space="0" w:color="000000"/>
              <w:bottom w:val="nil"/>
              <w:right w:val="single" w:sz="8" w:space="0" w:color="000000"/>
            </w:tcBorders>
          </w:tcPr>
          <w:p w:rsidR="00993611" w:rsidRDefault="00296B77">
            <w:pPr>
              <w:pStyle w:val="TableParagraph"/>
              <w:spacing w:line="266" w:lineRule="exact"/>
              <w:ind w:left="76"/>
              <w:rPr>
                <w:sz w:val="24"/>
              </w:rPr>
            </w:pPr>
            <w:r>
              <w:rPr>
                <w:spacing w:val="-5"/>
                <w:sz w:val="24"/>
              </w:rPr>
              <w:t>48</w:t>
            </w:r>
          </w:p>
        </w:tc>
        <w:tc>
          <w:tcPr>
            <w:tcW w:w="1011" w:type="dxa"/>
            <w:tcBorders>
              <w:top w:val="nil"/>
              <w:left w:val="single" w:sz="8" w:space="0" w:color="000000"/>
              <w:bottom w:val="nil"/>
              <w:right w:val="single" w:sz="8" w:space="0" w:color="000000"/>
            </w:tcBorders>
          </w:tcPr>
          <w:p w:rsidR="00993611" w:rsidRDefault="00296B77">
            <w:pPr>
              <w:pStyle w:val="TableParagraph"/>
              <w:spacing w:line="266" w:lineRule="exact"/>
              <w:ind w:left="78"/>
              <w:rPr>
                <w:sz w:val="24"/>
              </w:rPr>
            </w:pPr>
            <w:r>
              <w:rPr>
                <w:spacing w:val="-5"/>
                <w:sz w:val="24"/>
              </w:rPr>
              <w:t>159</w:t>
            </w:r>
          </w:p>
        </w:tc>
        <w:tc>
          <w:tcPr>
            <w:tcW w:w="1011" w:type="dxa"/>
            <w:tcBorders>
              <w:top w:val="nil"/>
              <w:left w:val="single" w:sz="8" w:space="0" w:color="000000"/>
              <w:bottom w:val="nil"/>
            </w:tcBorders>
          </w:tcPr>
          <w:p w:rsidR="00993611" w:rsidRDefault="00296B77">
            <w:pPr>
              <w:pStyle w:val="TableParagraph"/>
              <w:spacing w:line="266" w:lineRule="exact"/>
              <w:rPr>
                <w:sz w:val="24"/>
              </w:rPr>
            </w:pPr>
            <w:r>
              <w:rPr>
                <w:spacing w:val="-5"/>
                <w:sz w:val="24"/>
              </w:rPr>
              <w:t>428</w:t>
            </w:r>
          </w:p>
        </w:tc>
      </w:tr>
      <w:tr w:rsidR="00993611">
        <w:trPr>
          <w:trHeight w:val="582"/>
        </w:trPr>
        <w:tc>
          <w:tcPr>
            <w:tcW w:w="3257" w:type="dxa"/>
            <w:tcBorders>
              <w:top w:val="nil"/>
            </w:tcBorders>
          </w:tcPr>
          <w:p w:rsidR="00993611" w:rsidRDefault="00296B77">
            <w:pPr>
              <w:pStyle w:val="TableParagraph"/>
              <w:tabs>
                <w:tab w:val="left" w:pos="1724"/>
              </w:tabs>
              <w:spacing w:line="270" w:lineRule="atLeast"/>
              <w:ind w:left="1724" w:right="593" w:hanging="1647"/>
              <w:rPr>
                <w:sz w:val="24"/>
              </w:rPr>
            </w:pPr>
            <w:r>
              <w:rPr>
                <w:spacing w:val="-2"/>
                <w:position w:val="2"/>
                <w:sz w:val="24"/>
              </w:rPr>
              <w:t>Total</w:t>
            </w:r>
            <w:r>
              <w:rPr>
                <w:position w:val="2"/>
                <w:sz w:val="24"/>
              </w:rPr>
              <w:tab/>
            </w:r>
            <w:r>
              <w:rPr>
                <w:spacing w:val="-2"/>
                <w:sz w:val="24"/>
              </w:rPr>
              <w:t>Expected Count</w:t>
            </w:r>
          </w:p>
        </w:tc>
        <w:tc>
          <w:tcPr>
            <w:tcW w:w="1011" w:type="dxa"/>
            <w:tcBorders>
              <w:top w:val="nil"/>
              <w:right w:val="single" w:sz="8" w:space="0" w:color="000000"/>
            </w:tcBorders>
          </w:tcPr>
          <w:p w:rsidR="00993611" w:rsidRDefault="00296B77">
            <w:pPr>
              <w:pStyle w:val="TableParagraph"/>
              <w:spacing w:before="162"/>
              <w:rPr>
                <w:sz w:val="24"/>
              </w:rPr>
            </w:pPr>
            <w:r>
              <w:rPr>
                <w:spacing w:val="-4"/>
                <w:sz w:val="24"/>
              </w:rPr>
              <w:t>30.0</w:t>
            </w:r>
          </w:p>
        </w:tc>
        <w:tc>
          <w:tcPr>
            <w:tcW w:w="1011" w:type="dxa"/>
            <w:tcBorders>
              <w:top w:val="nil"/>
              <w:left w:val="single" w:sz="8" w:space="0" w:color="000000"/>
              <w:right w:val="single" w:sz="8" w:space="0" w:color="000000"/>
            </w:tcBorders>
          </w:tcPr>
          <w:p w:rsidR="00993611" w:rsidRDefault="00296B77">
            <w:pPr>
              <w:pStyle w:val="TableParagraph"/>
              <w:spacing w:before="162"/>
              <w:ind w:left="77"/>
              <w:rPr>
                <w:sz w:val="24"/>
              </w:rPr>
            </w:pPr>
            <w:r>
              <w:rPr>
                <w:spacing w:val="-2"/>
                <w:sz w:val="24"/>
              </w:rPr>
              <w:t>148.0</w:t>
            </w:r>
          </w:p>
        </w:tc>
        <w:tc>
          <w:tcPr>
            <w:tcW w:w="1011" w:type="dxa"/>
            <w:tcBorders>
              <w:top w:val="nil"/>
              <w:left w:val="single" w:sz="8" w:space="0" w:color="000000"/>
              <w:right w:val="single" w:sz="8" w:space="0" w:color="000000"/>
            </w:tcBorders>
          </w:tcPr>
          <w:p w:rsidR="00993611" w:rsidRDefault="00296B77">
            <w:pPr>
              <w:pStyle w:val="TableParagraph"/>
              <w:spacing w:before="162"/>
              <w:ind w:left="77"/>
              <w:rPr>
                <w:sz w:val="24"/>
              </w:rPr>
            </w:pPr>
            <w:r>
              <w:rPr>
                <w:spacing w:val="-4"/>
                <w:sz w:val="24"/>
              </w:rPr>
              <w:t>43.0</w:t>
            </w:r>
          </w:p>
        </w:tc>
        <w:tc>
          <w:tcPr>
            <w:tcW w:w="1009" w:type="dxa"/>
            <w:tcBorders>
              <w:top w:val="nil"/>
              <w:left w:val="single" w:sz="8" w:space="0" w:color="000000"/>
              <w:right w:val="single" w:sz="8" w:space="0" w:color="000000"/>
            </w:tcBorders>
          </w:tcPr>
          <w:p w:rsidR="00993611" w:rsidRDefault="00296B77">
            <w:pPr>
              <w:pStyle w:val="TableParagraph"/>
              <w:spacing w:before="162"/>
              <w:ind w:left="76"/>
              <w:rPr>
                <w:sz w:val="24"/>
              </w:rPr>
            </w:pPr>
            <w:r>
              <w:rPr>
                <w:spacing w:val="-4"/>
                <w:sz w:val="24"/>
              </w:rPr>
              <w:t>48.0</w:t>
            </w:r>
          </w:p>
        </w:tc>
        <w:tc>
          <w:tcPr>
            <w:tcW w:w="1011" w:type="dxa"/>
            <w:tcBorders>
              <w:top w:val="nil"/>
              <w:left w:val="single" w:sz="8" w:space="0" w:color="000000"/>
              <w:right w:val="single" w:sz="8" w:space="0" w:color="000000"/>
            </w:tcBorders>
          </w:tcPr>
          <w:p w:rsidR="00993611" w:rsidRDefault="00296B77">
            <w:pPr>
              <w:pStyle w:val="TableParagraph"/>
              <w:spacing w:before="162"/>
              <w:ind w:left="78"/>
              <w:rPr>
                <w:sz w:val="24"/>
              </w:rPr>
            </w:pPr>
            <w:r>
              <w:rPr>
                <w:spacing w:val="-2"/>
                <w:sz w:val="24"/>
              </w:rPr>
              <w:t>159.0</w:t>
            </w:r>
          </w:p>
        </w:tc>
        <w:tc>
          <w:tcPr>
            <w:tcW w:w="1011" w:type="dxa"/>
            <w:tcBorders>
              <w:top w:val="nil"/>
              <w:left w:val="single" w:sz="8" w:space="0" w:color="000000"/>
            </w:tcBorders>
          </w:tcPr>
          <w:p w:rsidR="00993611" w:rsidRDefault="00296B77">
            <w:pPr>
              <w:pStyle w:val="TableParagraph"/>
              <w:spacing w:before="162"/>
              <w:rPr>
                <w:sz w:val="24"/>
              </w:rPr>
            </w:pPr>
            <w:r>
              <w:rPr>
                <w:spacing w:val="-2"/>
                <w:sz w:val="24"/>
              </w:rPr>
              <w:t>428.0</w:t>
            </w:r>
          </w:p>
        </w:tc>
      </w:tr>
    </w:tbl>
    <w:p w:rsidR="00993611" w:rsidRDefault="00993611">
      <w:pPr>
        <w:pStyle w:val="BodyText"/>
        <w:rPr>
          <w:b/>
        </w:rPr>
      </w:pPr>
    </w:p>
    <w:p w:rsidR="00993611" w:rsidRDefault="00993611">
      <w:pPr>
        <w:pStyle w:val="BodyText"/>
        <w:spacing w:before="275"/>
        <w:rPr>
          <w:b/>
        </w:rPr>
      </w:pPr>
    </w:p>
    <w:p w:rsidR="00993611" w:rsidRDefault="00296B77">
      <w:pPr>
        <w:spacing w:after="3"/>
        <w:ind w:left="1881"/>
        <w:rPr>
          <w:b/>
          <w:sz w:val="24"/>
        </w:rPr>
      </w:pPr>
      <w:r>
        <w:rPr>
          <w:b/>
          <w:sz w:val="24"/>
        </w:rPr>
        <w:t>Test</w:t>
      </w:r>
      <w:r>
        <w:rPr>
          <w:b/>
          <w:spacing w:val="-6"/>
          <w:sz w:val="24"/>
        </w:rPr>
        <w:t xml:space="preserve"> </w:t>
      </w:r>
      <w:r>
        <w:rPr>
          <w:b/>
          <w:spacing w:val="-2"/>
          <w:sz w:val="24"/>
        </w:rPr>
        <w:t>Statistics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55"/>
        <w:gridCol w:w="1008"/>
        <w:gridCol w:w="1056"/>
        <w:gridCol w:w="1147"/>
      </w:tblGrid>
      <w:tr w:rsidR="00993611">
        <w:trPr>
          <w:trHeight w:val="547"/>
        </w:trPr>
        <w:tc>
          <w:tcPr>
            <w:tcW w:w="1255" w:type="dxa"/>
          </w:tcPr>
          <w:p w:rsidR="00993611" w:rsidRDefault="00993611">
            <w:pPr>
              <w:pStyle w:val="TableParagraph"/>
              <w:ind w:left="0"/>
            </w:pPr>
          </w:p>
        </w:tc>
        <w:tc>
          <w:tcPr>
            <w:tcW w:w="1008" w:type="dxa"/>
            <w:tcBorders>
              <w:right w:val="single" w:sz="8" w:space="0" w:color="000000"/>
            </w:tcBorders>
          </w:tcPr>
          <w:p w:rsidR="00993611" w:rsidRDefault="00296B77">
            <w:pPr>
              <w:pStyle w:val="TableParagraph"/>
              <w:spacing w:line="266" w:lineRule="exact"/>
              <w:ind w:left="76"/>
              <w:rPr>
                <w:sz w:val="24"/>
              </w:rPr>
            </w:pPr>
            <w:r>
              <w:rPr>
                <w:spacing w:val="-5"/>
                <w:sz w:val="24"/>
              </w:rPr>
              <w:t>Age</w:t>
            </w:r>
          </w:p>
        </w:tc>
        <w:tc>
          <w:tcPr>
            <w:tcW w:w="1056" w:type="dxa"/>
            <w:tcBorders>
              <w:left w:val="single" w:sz="8" w:space="0" w:color="000000"/>
              <w:right w:val="single" w:sz="8" w:space="0" w:color="000000"/>
            </w:tcBorders>
          </w:tcPr>
          <w:p w:rsidR="00993611" w:rsidRDefault="00296B77">
            <w:pPr>
              <w:pStyle w:val="TableParagraph"/>
              <w:spacing w:line="266" w:lineRule="exact"/>
              <w:ind w:left="79"/>
              <w:rPr>
                <w:sz w:val="24"/>
              </w:rPr>
            </w:pPr>
            <w:r>
              <w:rPr>
                <w:spacing w:val="-4"/>
                <w:sz w:val="24"/>
              </w:rPr>
              <w:t>Year</w:t>
            </w:r>
          </w:p>
        </w:tc>
        <w:tc>
          <w:tcPr>
            <w:tcW w:w="1147" w:type="dxa"/>
            <w:tcBorders>
              <w:left w:val="single" w:sz="8" w:space="0" w:color="000000"/>
            </w:tcBorders>
          </w:tcPr>
          <w:p w:rsidR="00993611" w:rsidRDefault="00296B77">
            <w:pPr>
              <w:pStyle w:val="TableParagraph"/>
              <w:spacing w:line="266" w:lineRule="exact"/>
              <w:ind w:left="79"/>
              <w:rPr>
                <w:sz w:val="24"/>
              </w:rPr>
            </w:pPr>
            <w:r>
              <w:rPr>
                <w:spacing w:val="-2"/>
                <w:sz w:val="24"/>
              </w:rPr>
              <w:t>Frequenc</w:t>
            </w:r>
          </w:p>
          <w:p w:rsidR="00993611" w:rsidRDefault="00296B77">
            <w:pPr>
              <w:pStyle w:val="TableParagraph"/>
              <w:spacing w:line="262" w:lineRule="exact"/>
              <w:ind w:left="79"/>
              <w:rPr>
                <w:sz w:val="24"/>
              </w:rPr>
            </w:pPr>
            <w:r>
              <w:rPr>
                <w:spacing w:val="-10"/>
                <w:sz w:val="24"/>
              </w:rPr>
              <w:t>y</w:t>
            </w:r>
          </w:p>
        </w:tc>
      </w:tr>
      <w:tr w:rsidR="00993611">
        <w:trPr>
          <w:trHeight w:val="271"/>
        </w:trPr>
        <w:tc>
          <w:tcPr>
            <w:tcW w:w="1255" w:type="dxa"/>
            <w:tcBorders>
              <w:bottom w:val="nil"/>
            </w:tcBorders>
          </w:tcPr>
          <w:p w:rsidR="00993611" w:rsidRDefault="00296B77">
            <w:pPr>
              <w:pStyle w:val="TableParagraph"/>
              <w:spacing w:line="251" w:lineRule="exact"/>
              <w:rPr>
                <w:sz w:val="24"/>
              </w:rPr>
            </w:pPr>
            <w:r>
              <w:rPr>
                <w:spacing w:val="-2"/>
                <w:sz w:val="24"/>
              </w:rPr>
              <w:t>Chi-Square</w:t>
            </w:r>
          </w:p>
        </w:tc>
        <w:tc>
          <w:tcPr>
            <w:tcW w:w="1008" w:type="dxa"/>
            <w:tcBorders>
              <w:bottom w:val="nil"/>
              <w:right w:val="single" w:sz="8" w:space="0" w:color="000000"/>
            </w:tcBorders>
          </w:tcPr>
          <w:p w:rsidR="00993611" w:rsidRDefault="00296B77">
            <w:pPr>
              <w:pStyle w:val="TableParagraph"/>
              <w:spacing w:line="251" w:lineRule="exact"/>
              <w:ind w:left="76"/>
              <w:rPr>
                <w:sz w:val="24"/>
              </w:rPr>
            </w:pPr>
            <w:r>
              <w:rPr>
                <w:spacing w:val="-2"/>
                <w:sz w:val="24"/>
              </w:rPr>
              <w:t>19.981</w:t>
            </w:r>
            <w:r>
              <w:rPr>
                <w:spacing w:val="-2"/>
                <w:sz w:val="24"/>
                <w:vertAlign w:val="superscript"/>
              </w:rPr>
              <w:t>a</w:t>
            </w:r>
          </w:p>
        </w:tc>
        <w:tc>
          <w:tcPr>
            <w:tcW w:w="1056" w:type="dxa"/>
            <w:tcBorders>
              <w:left w:val="single" w:sz="8" w:space="0" w:color="000000"/>
              <w:bottom w:val="nil"/>
              <w:right w:val="single" w:sz="8" w:space="0" w:color="000000"/>
            </w:tcBorders>
          </w:tcPr>
          <w:p w:rsidR="00993611" w:rsidRDefault="00296B77">
            <w:pPr>
              <w:pStyle w:val="TableParagraph"/>
              <w:spacing w:line="251" w:lineRule="exact"/>
              <w:ind w:left="79"/>
              <w:rPr>
                <w:sz w:val="24"/>
              </w:rPr>
            </w:pPr>
            <w:r>
              <w:rPr>
                <w:spacing w:val="-2"/>
                <w:sz w:val="24"/>
              </w:rPr>
              <w:t>182.257</w:t>
            </w:r>
            <w:r>
              <w:rPr>
                <w:spacing w:val="-2"/>
                <w:sz w:val="24"/>
                <w:vertAlign w:val="superscript"/>
              </w:rPr>
              <w:t>b</w:t>
            </w:r>
          </w:p>
        </w:tc>
        <w:tc>
          <w:tcPr>
            <w:tcW w:w="1147" w:type="dxa"/>
            <w:tcBorders>
              <w:left w:val="single" w:sz="8" w:space="0" w:color="000000"/>
              <w:bottom w:val="nil"/>
            </w:tcBorders>
          </w:tcPr>
          <w:p w:rsidR="00993611" w:rsidRDefault="00296B77">
            <w:pPr>
              <w:pStyle w:val="TableParagraph"/>
              <w:spacing w:line="251" w:lineRule="exact"/>
              <w:ind w:left="79"/>
              <w:rPr>
                <w:sz w:val="24"/>
              </w:rPr>
            </w:pPr>
            <w:r>
              <w:rPr>
                <w:spacing w:val="-2"/>
                <w:sz w:val="24"/>
              </w:rPr>
              <w:t>532.023</w:t>
            </w:r>
            <w:r>
              <w:rPr>
                <w:spacing w:val="-2"/>
                <w:sz w:val="24"/>
                <w:vertAlign w:val="superscript"/>
              </w:rPr>
              <w:t>c</w:t>
            </w:r>
          </w:p>
        </w:tc>
      </w:tr>
      <w:tr w:rsidR="00993611">
        <w:trPr>
          <w:trHeight w:val="275"/>
        </w:trPr>
        <w:tc>
          <w:tcPr>
            <w:tcW w:w="1255" w:type="dxa"/>
            <w:tcBorders>
              <w:top w:val="nil"/>
              <w:bottom w:val="nil"/>
            </w:tcBorders>
          </w:tcPr>
          <w:p w:rsidR="00993611" w:rsidRDefault="00296B77">
            <w:pPr>
              <w:pStyle w:val="TableParagraph"/>
              <w:spacing w:line="256" w:lineRule="exact"/>
              <w:rPr>
                <w:sz w:val="24"/>
              </w:rPr>
            </w:pPr>
            <w:r>
              <w:rPr>
                <w:spacing w:val="-5"/>
                <w:sz w:val="24"/>
              </w:rPr>
              <w:t>df</w:t>
            </w:r>
          </w:p>
        </w:tc>
        <w:tc>
          <w:tcPr>
            <w:tcW w:w="1008" w:type="dxa"/>
            <w:tcBorders>
              <w:top w:val="nil"/>
              <w:bottom w:val="nil"/>
              <w:right w:val="single" w:sz="8" w:space="0" w:color="000000"/>
            </w:tcBorders>
          </w:tcPr>
          <w:p w:rsidR="00993611" w:rsidRDefault="00296B77">
            <w:pPr>
              <w:pStyle w:val="TableParagraph"/>
              <w:spacing w:line="256" w:lineRule="exact"/>
              <w:ind w:left="76"/>
              <w:rPr>
                <w:sz w:val="24"/>
              </w:rPr>
            </w:pPr>
            <w:r>
              <w:rPr>
                <w:spacing w:val="-10"/>
                <w:sz w:val="24"/>
              </w:rPr>
              <w:t>5</w:t>
            </w:r>
          </w:p>
        </w:tc>
        <w:tc>
          <w:tcPr>
            <w:tcW w:w="1056" w:type="dxa"/>
            <w:tcBorders>
              <w:top w:val="nil"/>
              <w:left w:val="single" w:sz="8" w:space="0" w:color="000000"/>
              <w:bottom w:val="nil"/>
              <w:right w:val="single" w:sz="8" w:space="0" w:color="000000"/>
            </w:tcBorders>
          </w:tcPr>
          <w:p w:rsidR="00993611" w:rsidRDefault="00296B77">
            <w:pPr>
              <w:pStyle w:val="TableParagraph"/>
              <w:spacing w:line="256" w:lineRule="exact"/>
              <w:ind w:left="79"/>
              <w:rPr>
                <w:sz w:val="24"/>
              </w:rPr>
            </w:pPr>
            <w:r>
              <w:rPr>
                <w:spacing w:val="-10"/>
                <w:sz w:val="24"/>
              </w:rPr>
              <w:t>4</w:t>
            </w:r>
          </w:p>
        </w:tc>
        <w:tc>
          <w:tcPr>
            <w:tcW w:w="1147" w:type="dxa"/>
            <w:tcBorders>
              <w:top w:val="nil"/>
              <w:left w:val="single" w:sz="8" w:space="0" w:color="000000"/>
              <w:bottom w:val="nil"/>
            </w:tcBorders>
          </w:tcPr>
          <w:p w:rsidR="00993611" w:rsidRDefault="00296B77">
            <w:pPr>
              <w:pStyle w:val="TableParagraph"/>
              <w:spacing w:line="256" w:lineRule="exact"/>
              <w:ind w:left="79"/>
              <w:rPr>
                <w:sz w:val="24"/>
              </w:rPr>
            </w:pPr>
            <w:r>
              <w:rPr>
                <w:spacing w:val="-5"/>
                <w:sz w:val="24"/>
              </w:rPr>
              <w:t>16</w:t>
            </w:r>
          </w:p>
        </w:tc>
      </w:tr>
      <w:tr w:rsidR="00993611">
        <w:trPr>
          <w:trHeight w:val="552"/>
        </w:trPr>
        <w:tc>
          <w:tcPr>
            <w:tcW w:w="1255" w:type="dxa"/>
            <w:tcBorders>
              <w:top w:val="nil"/>
            </w:tcBorders>
          </w:tcPr>
          <w:p w:rsidR="00993611" w:rsidRDefault="00296B77">
            <w:pPr>
              <w:pStyle w:val="TableParagraph"/>
              <w:spacing w:line="271" w:lineRule="exact"/>
              <w:rPr>
                <w:sz w:val="24"/>
              </w:rPr>
            </w:pPr>
            <w:r>
              <w:rPr>
                <w:spacing w:val="-2"/>
                <w:sz w:val="24"/>
              </w:rPr>
              <w:t>Asymp.</w:t>
            </w:r>
          </w:p>
          <w:p w:rsidR="00993611" w:rsidRDefault="00296B77">
            <w:pPr>
              <w:pStyle w:val="TableParagraph"/>
              <w:spacing w:line="262" w:lineRule="exact"/>
              <w:rPr>
                <w:sz w:val="24"/>
              </w:rPr>
            </w:pPr>
            <w:r>
              <w:rPr>
                <w:spacing w:val="-4"/>
                <w:sz w:val="24"/>
              </w:rPr>
              <w:t>Sig.</w:t>
            </w:r>
          </w:p>
        </w:tc>
        <w:tc>
          <w:tcPr>
            <w:tcW w:w="1008" w:type="dxa"/>
            <w:tcBorders>
              <w:top w:val="nil"/>
              <w:right w:val="single" w:sz="8" w:space="0" w:color="000000"/>
            </w:tcBorders>
          </w:tcPr>
          <w:p w:rsidR="00993611" w:rsidRDefault="00296B77">
            <w:pPr>
              <w:pStyle w:val="TableParagraph"/>
              <w:spacing w:before="131"/>
              <w:ind w:left="76"/>
              <w:rPr>
                <w:sz w:val="24"/>
              </w:rPr>
            </w:pPr>
            <w:r>
              <w:rPr>
                <w:spacing w:val="-4"/>
                <w:sz w:val="24"/>
              </w:rPr>
              <w:t>.001</w:t>
            </w:r>
          </w:p>
        </w:tc>
        <w:tc>
          <w:tcPr>
            <w:tcW w:w="1056" w:type="dxa"/>
            <w:tcBorders>
              <w:top w:val="nil"/>
              <w:left w:val="single" w:sz="8" w:space="0" w:color="000000"/>
              <w:right w:val="single" w:sz="8" w:space="0" w:color="000000"/>
            </w:tcBorders>
          </w:tcPr>
          <w:p w:rsidR="00993611" w:rsidRDefault="00296B77">
            <w:pPr>
              <w:pStyle w:val="TableParagraph"/>
              <w:spacing w:before="131"/>
              <w:ind w:left="79"/>
              <w:rPr>
                <w:sz w:val="24"/>
              </w:rPr>
            </w:pPr>
            <w:r>
              <w:rPr>
                <w:spacing w:val="-4"/>
                <w:sz w:val="24"/>
              </w:rPr>
              <w:t>.000</w:t>
            </w:r>
          </w:p>
        </w:tc>
        <w:tc>
          <w:tcPr>
            <w:tcW w:w="1147" w:type="dxa"/>
            <w:tcBorders>
              <w:top w:val="nil"/>
              <w:left w:val="single" w:sz="8" w:space="0" w:color="000000"/>
            </w:tcBorders>
          </w:tcPr>
          <w:p w:rsidR="00993611" w:rsidRDefault="00296B77">
            <w:pPr>
              <w:pStyle w:val="TableParagraph"/>
              <w:spacing w:before="131"/>
              <w:ind w:left="79"/>
              <w:rPr>
                <w:sz w:val="24"/>
              </w:rPr>
            </w:pPr>
            <w:r>
              <w:rPr>
                <w:spacing w:val="-4"/>
                <w:sz w:val="24"/>
              </w:rPr>
              <w:t>.000</w:t>
            </w:r>
          </w:p>
        </w:tc>
      </w:tr>
    </w:tbl>
    <w:p w:rsidR="00993611" w:rsidRDefault="00296B77">
      <w:pPr>
        <w:pStyle w:val="ListParagraph"/>
        <w:numPr>
          <w:ilvl w:val="0"/>
          <w:numId w:val="3"/>
        </w:numPr>
        <w:tabs>
          <w:tab w:val="left" w:pos="677"/>
        </w:tabs>
        <w:ind w:right="5318" w:firstLine="0"/>
        <w:jc w:val="both"/>
        <w:rPr>
          <w:sz w:val="24"/>
        </w:rPr>
      </w:pPr>
      <w:r>
        <w:rPr>
          <w:sz w:val="24"/>
        </w:rPr>
        <w:t xml:space="preserve">0 cells (0.0%) have expected </w:t>
      </w:r>
      <w:r>
        <w:rPr>
          <w:sz w:val="24"/>
        </w:rPr>
        <w:t>frequencies less than 5. The minimum expected cell frequency is 71.3.</w:t>
      </w:r>
    </w:p>
    <w:p w:rsidR="00993611" w:rsidRDefault="00993611">
      <w:pPr>
        <w:pStyle w:val="ListParagraph"/>
        <w:rPr>
          <w:sz w:val="24"/>
        </w:rPr>
        <w:sectPr w:rsidR="00993611">
          <w:pgSz w:w="12240" w:h="15840"/>
          <w:pgMar w:top="1360" w:right="1080" w:bottom="2640" w:left="1080" w:header="0" w:footer="2456" w:gutter="0"/>
          <w:cols w:space="720"/>
        </w:sectPr>
      </w:pPr>
    </w:p>
    <w:p w:rsidR="00993611" w:rsidRDefault="00296B77">
      <w:pPr>
        <w:pStyle w:val="ListParagraph"/>
        <w:numPr>
          <w:ilvl w:val="0"/>
          <w:numId w:val="3"/>
        </w:numPr>
        <w:tabs>
          <w:tab w:val="left" w:pos="687"/>
        </w:tabs>
        <w:spacing w:before="72"/>
        <w:ind w:right="5318" w:firstLine="0"/>
        <w:jc w:val="both"/>
        <w:rPr>
          <w:sz w:val="24"/>
        </w:rPr>
      </w:pPr>
      <w:r>
        <w:rPr>
          <w:sz w:val="24"/>
        </w:rPr>
        <w:lastRenderedPageBreak/>
        <w:t>0 cells (0.0%) have expected frequencies less than 5. The minimum expected cell frequency is 85.6.</w:t>
      </w:r>
    </w:p>
    <w:p w:rsidR="00993611" w:rsidRDefault="00296B77">
      <w:pPr>
        <w:pStyle w:val="ListParagraph"/>
        <w:numPr>
          <w:ilvl w:val="0"/>
          <w:numId w:val="3"/>
        </w:numPr>
        <w:tabs>
          <w:tab w:val="left" w:pos="677"/>
        </w:tabs>
        <w:ind w:right="5317" w:firstLine="0"/>
        <w:jc w:val="both"/>
        <w:rPr>
          <w:sz w:val="24"/>
        </w:rPr>
      </w:pPr>
      <w:r>
        <w:rPr>
          <w:sz w:val="24"/>
        </w:rPr>
        <w:t>0 cells (0.0%) have expected frequencies less than 5. The minimum expecte</w:t>
      </w:r>
      <w:r>
        <w:rPr>
          <w:sz w:val="24"/>
        </w:rPr>
        <w:t>d cell frequency is 25.2.</w:t>
      </w:r>
    </w:p>
    <w:p w:rsidR="00993611" w:rsidRDefault="00993611">
      <w:pPr>
        <w:pStyle w:val="ListParagraph"/>
        <w:rPr>
          <w:sz w:val="24"/>
        </w:rPr>
        <w:sectPr w:rsidR="00993611">
          <w:pgSz w:w="12240" w:h="15840"/>
          <w:pgMar w:top="1360" w:right="1080" w:bottom="2640" w:left="1080" w:header="0" w:footer="2456" w:gutter="0"/>
          <w:cols w:space="720"/>
        </w:sectPr>
      </w:pPr>
    </w:p>
    <w:p w:rsidR="00993611" w:rsidRDefault="00296B77">
      <w:pPr>
        <w:pStyle w:val="Heading1"/>
        <w:ind w:left="210" w:right="215" w:firstLine="0"/>
        <w:jc w:val="center"/>
      </w:pPr>
      <w:r>
        <w:lastRenderedPageBreak/>
        <w:t>CHAPTER</w:t>
      </w:r>
      <w:r>
        <w:rPr>
          <w:spacing w:val="-11"/>
        </w:rPr>
        <w:t xml:space="preserve"> </w:t>
      </w:r>
      <w:r>
        <w:rPr>
          <w:spacing w:val="-4"/>
        </w:rPr>
        <w:t>FIVE</w:t>
      </w:r>
    </w:p>
    <w:p w:rsidR="00993611" w:rsidRDefault="00296B77">
      <w:pPr>
        <w:spacing w:before="137"/>
        <w:ind w:left="209" w:right="215"/>
        <w:jc w:val="center"/>
        <w:rPr>
          <w:b/>
          <w:sz w:val="24"/>
        </w:rPr>
      </w:pPr>
      <w:r>
        <w:rPr>
          <w:b/>
          <w:sz w:val="24"/>
        </w:rPr>
        <w:t>SUMMARY</w:t>
      </w:r>
      <w:r>
        <w:rPr>
          <w:b/>
          <w:spacing w:val="-13"/>
          <w:sz w:val="24"/>
        </w:rPr>
        <w:t xml:space="preserve"> </w:t>
      </w:r>
      <w:r>
        <w:rPr>
          <w:b/>
          <w:sz w:val="24"/>
        </w:rPr>
        <w:t>OF</w:t>
      </w:r>
      <w:r>
        <w:rPr>
          <w:b/>
          <w:spacing w:val="-11"/>
          <w:sz w:val="24"/>
        </w:rPr>
        <w:t xml:space="preserve"> </w:t>
      </w:r>
      <w:r>
        <w:rPr>
          <w:b/>
          <w:sz w:val="24"/>
        </w:rPr>
        <w:t>FINDINGS,</w:t>
      </w:r>
      <w:r>
        <w:rPr>
          <w:b/>
          <w:spacing w:val="-11"/>
          <w:sz w:val="24"/>
        </w:rPr>
        <w:t xml:space="preserve"> </w:t>
      </w:r>
      <w:r>
        <w:rPr>
          <w:b/>
          <w:sz w:val="24"/>
        </w:rPr>
        <w:t>CONCLUSION</w:t>
      </w:r>
      <w:r>
        <w:rPr>
          <w:b/>
          <w:spacing w:val="-9"/>
          <w:sz w:val="24"/>
        </w:rPr>
        <w:t xml:space="preserve"> </w:t>
      </w:r>
      <w:r>
        <w:rPr>
          <w:b/>
          <w:sz w:val="24"/>
        </w:rPr>
        <w:t>AND</w:t>
      </w:r>
      <w:r>
        <w:rPr>
          <w:b/>
          <w:spacing w:val="-12"/>
          <w:sz w:val="24"/>
        </w:rPr>
        <w:t xml:space="preserve"> </w:t>
      </w:r>
      <w:r>
        <w:rPr>
          <w:b/>
          <w:spacing w:val="-2"/>
          <w:sz w:val="24"/>
        </w:rPr>
        <w:t>RECOMMENDATION</w:t>
      </w:r>
    </w:p>
    <w:p w:rsidR="00993611" w:rsidRDefault="00993611">
      <w:pPr>
        <w:pStyle w:val="BodyText"/>
        <w:spacing w:before="24"/>
        <w:rPr>
          <w:b/>
        </w:rPr>
      </w:pPr>
    </w:p>
    <w:p w:rsidR="00993611" w:rsidRDefault="00296B77">
      <w:pPr>
        <w:pStyle w:val="Heading2"/>
        <w:numPr>
          <w:ilvl w:val="1"/>
          <w:numId w:val="2"/>
        </w:numPr>
        <w:tabs>
          <w:tab w:val="left" w:pos="718"/>
        </w:tabs>
        <w:ind w:left="718" w:hanging="358"/>
      </w:pPr>
      <w:bookmarkStart w:id="14" w:name="_TOC_250002"/>
      <w:r>
        <w:t>Summary</w:t>
      </w:r>
      <w:r>
        <w:rPr>
          <w:spacing w:val="-9"/>
        </w:rPr>
        <w:t xml:space="preserve"> </w:t>
      </w:r>
      <w:r>
        <w:t>of</w:t>
      </w:r>
      <w:r>
        <w:rPr>
          <w:spacing w:val="-5"/>
        </w:rPr>
        <w:t xml:space="preserve"> </w:t>
      </w:r>
      <w:bookmarkEnd w:id="14"/>
      <w:r>
        <w:rPr>
          <w:spacing w:val="-2"/>
        </w:rPr>
        <w:t>Findings</w:t>
      </w:r>
    </w:p>
    <w:p w:rsidR="00993611" w:rsidRDefault="00993611">
      <w:pPr>
        <w:pStyle w:val="BodyText"/>
        <w:spacing w:before="136"/>
        <w:rPr>
          <w:b/>
        </w:rPr>
      </w:pPr>
    </w:p>
    <w:p w:rsidR="00993611" w:rsidRDefault="00296B77">
      <w:pPr>
        <w:pStyle w:val="BodyText"/>
        <w:spacing w:before="1" w:line="360" w:lineRule="auto"/>
        <w:ind w:left="360" w:right="368"/>
        <w:jc w:val="both"/>
      </w:pPr>
      <w:r>
        <w:t>The data analysis of the effect of malaria on children aged 1 to 5 years (2020–2024) revealed significant relationships</w:t>
      </w:r>
      <w:r>
        <w:rPr>
          <w:spacing w:val="-2"/>
        </w:rPr>
        <w:t xml:space="preserve"> </w:t>
      </w:r>
      <w:r>
        <w:t>between age</w:t>
      </w:r>
      <w:r>
        <w:rPr>
          <w:spacing w:val="-2"/>
        </w:rPr>
        <w:t xml:space="preserve"> </w:t>
      </w:r>
      <w:r>
        <w:t>and</w:t>
      </w:r>
      <w:r>
        <w:rPr>
          <w:spacing w:val="-2"/>
        </w:rPr>
        <w:t xml:space="preserve"> </w:t>
      </w:r>
      <w:r>
        <w:t>the</w:t>
      </w:r>
      <w:r>
        <w:rPr>
          <w:spacing w:val="-2"/>
        </w:rPr>
        <w:t xml:space="preserve"> </w:t>
      </w:r>
      <w:r>
        <w:t>frequency</w:t>
      </w:r>
      <w:r>
        <w:rPr>
          <w:spacing w:val="-5"/>
        </w:rPr>
        <w:t xml:space="preserve"> </w:t>
      </w:r>
      <w:r>
        <w:t>of</w:t>
      </w:r>
      <w:r>
        <w:rPr>
          <w:spacing w:val="-5"/>
        </w:rPr>
        <w:t xml:space="preserve"> </w:t>
      </w:r>
      <w:r>
        <w:t>malaria cases, as</w:t>
      </w:r>
      <w:r>
        <w:rPr>
          <w:spacing w:val="-2"/>
        </w:rPr>
        <w:t xml:space="preserve"> </w:t>
      </w:r>
      <w:r>
        <w:t>well</w:t>
      </w:r>
      <w:r>
        <w:rPr>
          <w:spacing w:val="-2"/>
        </w:rPr>
        <w:t xml:space="preserve"> </w:t>
      </w:r>
      <w:r>
        <w:t>as</w:t>
      </w:r>
      <w:r>
        <w:rPr>
          <w:spacing w:val="-2"/>
        </w:rPr>
        <w:t xml:space="preserve"> </w:t>
      </w:r>
      <w:r>
        <w:t>between year and malaria incidence.</w:t>
      </w:r>
    </w:p>
    <w:p w:rsidR="00993611" w:rsidRDefault="00993611">
      <w:pPr>
        <w:pStyle w:val="BodyText"/>
        <w:spacing w:before="8"/>
      </w:pPr>
    </w:p>
    <w:p w:rsidR="00993611" w:rsidRDefault="00296B77">
      <w:pPr>
        <w:pStyle w:val="Heading2"/>
        <w:numPr>
          <w:ilvl w:val="2"/>
          <w:numId w:val="2"/>
        </w:numPr>
        <w:tabs>
          <w:tab w:val="left" w:pos="1079"/>
        </w:tabs>
        <w:ind w:left="1079" w:hanging="359"/>
      </w:pPr>
      <w:r>
        <w:rPr>
          <w:spacing w:val="-2"/>
        </w:rPr>
        <w:t>Descriptive</w:t>
      </w:r>
      <w:r>
        <w:rPr>
          <w:spacing w:val="6"/>
        </w:rPr>
        <w:t xml:space="preserve"> </w:t>
      </w:r>
      <w:r>
        <w:rPr>
          <w:spacing w:val="-2"/>
        </w:rPr>
        <w:t>Statistics:</w:t>
      </w:r>
    </w:p>
    <w:p w:rsidR="00993611" w:rsidRDefault="00296B77">
      <w:pPr>
        <w:pStyle w:val="ListParagraph"/>
        <w:numPr>
          <w:ilvl w:val="3"/>
          <w:numId w:val="2"/>
        </w:numPr>
        <w:tabs>
          <w:tab w:val="left" w:pos="1800"/>
        </w:tabs>
        <w:spacing w:before="132" w:line="355" w:lineRule="auto"/>
        <w:ind w:right="368"/>
        <w:rPr>
          <w:sz w:val="24"/>
        </w:rPr>
      </w:pPr>
      <w:r>
        <w:rPr>
          <w:sz w:val="24"/>
        </w:rPr>
        <w:t>Descriptive</w:t>
      </w:r>
      <w:r>
        <w:rPr>
          <w:spacing w:val="-9"/>
          <w:sz w:val="24"/>
        </w:rPr>
        <w:t xml:space="preserve"> </w:t>
      </w:r>
      <w:r>
        <w:rPr>
          <w:sz w:val="24"/>
        </w:rPr>
        <w:t>statistics</w:t>
      </w:r>
      <w:r>
        <w:rPr>
          <w:spacing w:val="-7"/>
          <w:sz w:val="24"/>
        </w:rPr>
        <w:t xml:space="preserve"> </w:t>
      </w:r>
      <w:r>
        <w:rPr>
          <w:sz w:val="24"/>
        </w:rPr>
        <w:t>showed</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average</w:t>
      </w:r>
      <w:r>
        <w:rPr>
          <w:spacing w:val="-7"/>
          <w:sz w:val="24"/>
        </w:rPr>
        <w:t xml:space="preserve"> </w:t>
      </w:r>
      <w:r>
        <w:rPr>
          <w:sz w:val="24"/>
        </w:rPr>
        <w:t>frequency</w:t>
      </w:r>
      <w:r>
        <w:rPr>
          <w:spacing w:val="-9"/>
          <w:sz w:val="24"/>
        </w:rPr>
        <w:t xml:space="preserve"> </w:t>
      </w:r>
      <w:r>
        <w:rPr>
          <w:sz w:val="24"/>
        </w:rPr>
        <w:t>of</w:t>
      </w:r>
      <w:r>
        <w:rPr>
          <w:spacing w:val="-9"/>
          <w:sz w:val="24"/>
        </w:rPr>
        <w:t xml:space="preserve"> </w:t>
      </w:r>
      <w:r>
        <w:rPr>
          <w:sz w:val="24"/>
        </w:rPr>
        <w:t>malaria</w:t>
      </w:r>
      <w:r>
        <w:rPr>
          <w:spacing w:val="-6"/>
          <w:sz w:val="24"/>
        </w:rPr>
        <w:t xml:space="preserve"> </w:t>
      </w:r>
      <w:r>
        <w:rPr>
          <w:sz w:val="24"/>
        </w:rPr>
        <w:t>cases</w:t>
      </w:r>
      <w:r>
        <w:rPr>
          <w:spacing w:val="-7"/>
          <w:sz w:val="24"/>
        </w:rPr>
        <w:t xml:space="preserve"> </w:t>
      </w:r>
      <w:r>
        <w:rPr>
          <w:sz w:val="24"/>
        </w:rPr>
        <w:t>across</w:t>
      </w:r>
      <w:r>
        <w:rPr>
          <w:spacing w:val="-7"/>
          <w:sz w:val="24"/>
        </w:rPr>
        <w:t xml:space="preserve"> </w:t>
      </w:r>
      <w:r>
        <w:rPr>
          <w:sz w:val="24"/>
        </w:rPr>
        <w:t>all years</w:t>
      </w:r>
      <w:r>
        <w:rPr>
          <w:spacing w:val="-14"/>
          <w:sz w:val="24"/>
        </w:rPr>
        <w:t xml:space="preserve"> </w:t>
      </w:r>
      <w:r>
        <w:rPr>
          <w:sz w:val="24"/>
        </w:rPr>
        <w:t>was</w:t>
      </w:r>
      <w:r>
        <w:rPr>
          <w:spacing w:val="-12"/>
          <w:sz w:val="24"/>
        </w:rPr>
        <w:t xml:space="preserve"> </w:t>
      </w:r>
      <w:r>
        <w:rPr>
          <w:sz w:val="24"/>
        </w:rPr>
        <w:t>21.94,</w:t>
      </w:r>
      <w:r>
        <w:rPr>
          <w:spacing w:val="-11"/>
          <w:sz w:val="24"/>
        </w:rPr>
        <w:t xml:space="preserve"> </w:t>
      </w:r>
      <w:r>
        <w:rPr>
          <w:sz w:val="24"/>
        </w:rPr>
        <w:t>with</w:t>
      </w:r>
      <w:r>
        <w:rPr>
          <w:spacing w:val="-13"/>
          <w:sz w:val="24"/>
        </w:rPr>
        <w:t xml:space="preserve"> </w:t>
      </w:r>
      <w:r>
        <w:rPr>
          <w:sz w:val="24"/>
        </w:rPr>
        <w:t>a</w:t>
      </w:r>
      <w:r>
        <w:rPr>
          <w:spacing w:val="-15"/>
          <w:sz w:val="24"/>
        </w:rPr>
        <w:t xml:space="preserve"> </w:t>
      </w:r>
      <w:r>
        <w:rPr>
          <w:sz w:val="24"/>
        </w:rPr>
        <w:t>standard</w:t>
      </w:r>
      <w:r>
        <w:rPr>
          <w:spacing w:val="-15"/>
          <w:sz w:val="24"/>
        </w:rPr>
        <w:t xml:space="preserve"> </w:t>
      </w:r>
      <w:r>
        <w:rPr>
          <w:sz w:val="24"/>
        </w:rPr>
        <w:t>deviation</w:t>
      </w:r>
      <w:r>
        <w:rPr>
          <w:spacing w:val="-13"/>
          <w:sz w:val="24"/>
        </w:rPr>
        <w:t xml:space="preserve"> </w:t>
      </w:r>
      <w:r>
        <w:rPr>
          <w:sz w:val="24"/>
        </w:rPr>
        <w:t>of</w:t>
      </w:r>
      <w:r>
        <w:rPr>
          <w:spacing w:val="-13"/>
          <w:sz w:val="24"/>
        </w:rPr>
        <w:t xml:space="preserve"> </w:t>
      </w:r>
      <w:r>
        <w:rPr>
          <w:sz w:val="24"/>
        </w:rPr>
        <w:t>9.698</w:t>
      </w:r>
      <w:r>
        <w:rPr>
          <w:sz w:val="24"/>
        </w:rPr>
        <w:t>,</w:t>
      </w:r>
      <w:r>
        <w:rPr>
          <w:spacing w:val="-13"/>
          <w:sz w:val="24"/>
        </w:rPr>
        <w:t xml:space="preserve"> </w:t>
      </w:r>
      <w:r>
        <w:rPr>
          <w:sz w:val="24"/>
        </w:rPr>
        <w:t>indicating</w:t>
      </w:r>
      <w:r>
        <w:rPr>
          <w:spacing w:val="-15"/>
          <w:sz w:val="24"/>
        </w:rPr>
        <w:t xml:space="preserve"> </w:t>
      </w:r>
      <w:r>
        <w:rPr>
          <w:sz w:val="24"/>
        </w:rPr>
        <w:t>substantial</w:t>
      </w:r>
      <w:r>
        <w:rPr>
          <w:spacing w:val="-13"/>
          <w:sz w:val="24"/>
        </w:rPr>
        <w:t xml:space="preserve"> </w:t>
      </w:r>
      <w:r>
        <w:rPr>
          <w:sz w:val="24"/>
        </w:rPr>
        <w:t>variation in the incidence rates.</w:t>
      </w:r>
    </w:p>
    <w:p w:rsidR="00993611" w:rsidRDefault="00296B77">
      <w:pPr>
        <w:pStyle w:val="ListParagraph"/>
        <w:numPr>
          <w:ilvl w:val="3"/>
          <w:numId w:val="2"/>
        </w:numPr>
        <w:tabs>
          <w:tab w:val="left" w:pos="1800"/>
        </w:tabs>
        <w:spacing w:before="10" w:line="348" w:lineRule="auto"/>
        <w:ind w:right="367"/>
        <w:rPr>
          <w:sz w:val="24"/>
        </w:rPr>
      </w:pPr>
      <w:r>
        <w:rPr>
          <w:sz w:val="24"/>
        </w:rPr>
        <w:t>The highest number of malaria cases was recorded in 2024, with 159 cases, while 2022 had the lowest incidence with just 43 cases.</w:t>
      </w:r>
    </w:p>
    <w:p w:rsidR="00993611" w:rsidRDefault="00993611">
      <w:pPr>
        <w:pStyle w:val="BodyText"/>
      </w:pPr>
    </w:p>
    <w:p w:rsidR="00993611" w:rsidRDefault="00993611">
      <w:pPr>
        <w:pStyle w:val="BodyText"/>
      </w:pPr>
    </w:p>
    <w:p w:rsidR="00993611" w:rsidRDefault="00993611">
      <w:pPr>
        <w:pStyle w:val="BodyText"/>
        <w:spacing w:before="170"/>
      </w:pPr>
    </w:p>
    <w:p w:rsidR="00993611" w:rsidRDefault="00296B77">
      <w:pPr>
        <w:pStyle w:val="Heading2"/>
        <w:numPr>
          <w:ilvl w:val="2"/>
          <w:numId w:val="2"/>
        </w:numPr>
        <w:tabs>
          <w:tab w:val="left" w:pos="1079"/>
        </w:tabs>
        <w:spacing w:before="1"/>
        <w:ind w:left="1079" w:hanging="359"/>
      </w:pPr>
      <w:r>
        <w:t>Chi-Square</w:t>
      </w:r>
      <w:r>
        <w:rPr>
          <w:spacing w:val="-10"/>
        </w:rPr>
        <w:t xml:space="preserve"> </w:t>
      </w:r>
      <w:r>
        <w:t>Test</w:t>
      </w:r>
      <w:r>
        <w:rPr>
          <w:spacing w:val="-9"/>
        </w:rPr>
        <w:t xml:space="preserve"> </w:t>
      </w:r>
      <w:r>
        <w:rPr>
          <w:spacing w:val="-2"/>
        </w:rPr>
        <w:t>Results:</w:t>
      </w:r>
    </w:p>
    <w:p w:rsidR="00993611" w:rsidRDefault="00296B77">
      <w:pPr>
        <w:pStyle w:val="ListParagraph"/>
        <w:numPr>
          <w:ilvl w:val="3"/>
          <w:numId w:val="2"/>
        </w:numPr>
        <w:tabs>
          <w:tab w:val="left" w:pos="1800"/>
        </w:tabs>
        <w:spacing w:before="132" w:line="357" w:lineRule="auto"/>
        <w:ind w:right="366"/>
        <w:rPr>
          <w:sz w:val="24"/>
        </w:rPr>
      </w:pPr>
      <w:r>
        <w:rPr>
          <w:sz w:val="24"/>
        </w:rPr>
        <w:t>The Chi-square test for age returned a value of 19.981 with 5 degrees of freedom and</w:t>
      </w:r>
      <w:r>
        <w:rPr>
          <w:spacing w:val="-15"/>
          <w:sz w:val="24"/>
        </w:rPr>
        <w:t xml:space="preserve"> </w:t>
      </w:r>
      <w:r>
        <w:rPr>
          <w:sz w:val="24"/>
        </w:rPr>
        <w:t>a</w:t>
      </w:r>
      <w:r>
        <w:rPr>
          <w:spacing w:val="-15"/>
          <w:sz w:val="24"/>
        </w:rPr>
        <w:t xml:space="preserve"> </w:t>
      </w:r>
      <w:r>
        <w:rPr>
          <w:sz w:val="24"/>
        </w:rPr>
        <w:t>p-value</w:t>
      </w:r>
      <w:r>
        <w:rPr>
          <w:spacing w:val="-15"/>
          <w:sz w:val="24"/>
        </w:rPr>
        <w:t xml:space="preserve"> </w:t>
      </w:r>
      <w:r>
        <w:rPr>
          <w:sz w:val="24"/>
        </w:rPr>
        <w:t>of</w:t>
      </w:r>
      <w:r>
        <w:rPr>
          <w:spacing w:val="-15"/>
          <w:sz w:val="24"/>
        </w:rPr>
        <w:t xml:space="preserve"> </w:t>
      </w:r>
      <w:r>
        <w:rPr>
          <w:sz w:val="24"/>
        </w:rPr>
        <w:t>0.001.</w:t>
      </w:r>
      <w:r>
        <w:rPr>
          <w:spacing w:val="-15"/>
          <w:sz w:val="24"/>
        </w:rPr>
        <w:t xml:space="preserve"> </w:t>
      </w:r>
      <w:r>
        <w:rPr>
          <w:sz w:val="24"/>
        </w:rPr>
        <w:t>This</w:t>
      </w:r>
      <w:r>
        <w:rPr>
          <w:spacing w:val="-15"/>
          <w:sz w:val="24"/>
        </w:rPr>
        <w:t xml:space="preserve"> </w:t>
      </w:r>
      <w:r>
        <w:rPr>
          <w:sz w:val="24"/>
        </w:rPr>
        <w:t>indicates</w:t>
      </w:r>
      <w:r>
        <w:rPr>
          <w:spacing w:val="-15"/>
          <w:sz w:val="24"/>
        </w:rPr>
        <w:t xml:space="preserve"> </w:t>
      </w:r>
      <w:r>
        <w:rPr>
          <w:sz w:val="24"/>
        </w:rPr>
        <w:t>a</w:t>
      </w:r>
      <w:r>
        <w:rPr>
          <w:spacing w:val="-15"/>
          <w:sz w:val="24"/>
        </w:rPr>
        <w:t xml:space="preserve"> </w:t>
      </w:r>
      <w:r>
        <w:rPr>
          <w:sz w:val="24"/>
        </w:rPr>
        <w:t>statistically</w:t>
      </w:r>
      <w:r>
        <w:rPr>
          <w:spacing w:val="-15"/>
          <w:sz w:val="24"/>
        </w:rPr>
        <w:t xml:space="preserve"> </w:t>
      </w:r>
      <w:r>
        <w:rPr>
          <w:sz w:val="24"/>
        </w:rPr>
        <w:t>significant</w:t>
      </w:r>
      <w:r>
        <w:rPr>
          <w:spacing w:val="-15"/>
          <w:sz w:val="24"/>
        </w:rPr>
        <w:t xml:space="preserve"> </w:t>
      </w:r>
      <w:r>
        <w:rPr>
          <w:sz w:val="24"/>
        </w:rPr>
        <w:t>relationship</w:t>
      </w:r>
      <w:r>
        <w:rPr>
          <w:spacing w:val="-15"/>
          <w:sz w:val="24"/>
        </w:rPr>
        <w:t xml:space="preserve"> </w:t>
      </w:r>
      <w:r>
        <w:rPr>
          <w:sz w:val="24"/>
        </w:rPr>
        <w:t>between age and the occurrence of malaria. Children in the age groups of 1 to 3 years had highe</w:t>
      </w:r>
      <w:r>
        <w:rPr>
          <w:sz w:val="24"/>
        </w:rPr>
        <w:t>r malaria cases compared to older age groups, pointing to a possible vulnerability at younger ages.</w:t>
      </w:r>
    </w:p>
    <w:p w:rsidR="00993611" w:rsidRDefault="00296B77">
      <w:pPr>
        <w:pStyle w:val="ListParagraph"/>
        <w:numPr>
          <w:ilvl w:val="3"/>
          <w:numId w:val="2"/>
        </w:numPr>
        <w:tabs>
          <w:tab w:val="left" w:pos="1800"/>
        </w:tabs>
        <w:spacing w:before="7" w:line="355" w:lineRule="auto"/>
        <w:ind w:right="367"/>
        <w:rPr>
          <w:sz w:val="24"/>
        </w:rPr>
      </w:pPr>
      <w:r>
        <w:rPr>
          <w:sz w:val="24"/>
        </w:rPr>
        <w:t>The</w:t>
      </w:r>
      <w:r>
        <w:rPr>
          <w:spacing w:val="-3"/>
          <w:sz w:val="24"/>
        </w:rPr>
        <w:t xml:space="preserve"> </w:t>
      </w:r>
      <w:r>
        <w:rPr>
          <w:sz w:val="24"/>
        </w:rPr>
        <w:t>Chi-square</w:t>
      </w:r>
      <w:r>
        <w:rPr>
          <w:spacing w:val="-5"/>
          <w:sz w:val="24"/>
        </w:rPr>
        <w:t xml:space="preserve"> </w:t>
      </w:r>
      <w:r>
        <w:rPr>
          <w:sz w:val="24"/>
        </w:rPr>
        <w:t>test</w:t>
      </w:r>
      <w:r>
        <w:rPr>
          <w:spacing w:val="-3"/>
          <w:sz w:val="24"/>
        </w:rPr>
        <w:t xml:space="preserve"> </w:t>
      </w:r>
      <w:r>
        <w:rPr>
          <w:sz w:val="24"/>
        </w:rPr>
        <w:t>for year</w:t>
      </w:r>
      <w:r>
        <w:rPr>
          <w:spacing w:val="-6"/>
          <w:sz w:val="24"/>
        </w:rPr>
        <w:t xml:space="preserve"> </w:t>
      </w:r>
      <w:r>
        <w:rPr>
          <w:sz w:val="24"/>
        </w:rPr>
        <w:t>showed</w:t>
      </w:r>
      <w:r>
        <w:rPr>
          <w:spacing w:val="-3"/>
          <w:sz w:val="24"/>
        </w:rPr>
        <w:t xml:space="preserve"> </w:t>
      </w:r>
      <w:r>
        <w:rPr>
          <w:sz w:val="24"/>
        </w:rPr>
        <w:t>a</w:t>
      </w:r>
      <w:r>
        <w:rPr>
          <w:spacing w:val="-3"/>
          <w:sz w:val="24"/>
        </w:rPr>
        <w:t xml:space="preserve"> </w:t>
      </w:r>
      <w:r>
        <w:rPr>
          <w:sz w:val="24"/>
        </w:rPr>
        <w:t>value</w:t>
      </w:r>
      <w:r>
        <w:rPr>
          <w:spacing w:val="-1"/>
          <w:sz w:val="24"/>
        </w:rPr>
        <w:t xml:space="preserve"> </w:t>
      </w:r>
      <w:r>
        <w:rPr>
          <w:sz w:val="24"/>
        </w:rPr>
        <w:t>of</w:t>
      </w:r>
      <w:r>
        <w:rPr>
          <w:spacing w:val="-3"/>
          <w:sz w:val="24"/>
        </w:rPr>
        <w:t xml:space="preserve"> </w:t>
      </w:r>
      <w:r>
        <w:rPr>
          <w:sz w:val="24"/>
        </w:rPr>
        <w:t>182.257</w:t>
      </w:r>
      <w:r>
        <w:rPr>
          <w:spacing w:val="-3"/>
          <w:sz w:val="24"/>
        </w:rPr>
        <w:t xml:space="preserve"> </w:t>
      </w:r>
      <w:r>
        <w:rPr>
          <w:sz w:val="24"/>
        </w:rPr>
        <w:t>with</w:t>
      </w:r>
      <w:r>
        <w:rPr>
          <w:spacing w:val="-3"/>
          <w:sz w:val="24"/>
        </w:rPr>
        <w:t xml:space="preserve"> </w:t>
      </w:r>
      <w:r>
        <w:rPr>
          <w:sz w:val="24"/>
        </w:rPr>
        <w:t>4</w:t>
      </w:r>
      <w:r>
        <w:rPr>
          <w:spacing w:val="-3"/>
          <w:sz w:val="24"/>
        </w:rPr>
        <w:t xml:space="preserve"> </w:t>
      </w:r>
      <w:r>
        <w:rPr>
          <w:sz w:val="24"/>
        </w:rPr>
        <w:t>degrees</w:t>
      </w:r>
      <w:r>
        <w:rPr>
          <w:spacing w:val="-1"/>
          <w:sz w:val="24"/>
        </w:rPr>
        <w:t xml:space="preserve"> </w:t>
      </w:r>
      <w:r>
        <w:rPr>
          <w:sz w:val="24"/>
        </w:rPr>
        <w:t>of</w:t>
      </w:r>
      <w:r>
        <w:rPr>
          <w:spacing w:val="-5"/>
          <w:sz w:val="24"/>
        </w:rPr>
        <w:t xml:space="preserve"> </w:t>
      </w:r>
      <w:r>
        <w:rPr>
          <w:sz w:val="24"/>
        </w:rPr>
        <w:t xml:space="preserve">freedom </w:t>
      </w:r>
      <w:r>
        <w:rPr>
          <w:spacing w:val="-2"/>
          <w:sz w:val="24"/>
        </w:rPr>
        <w:t>and</w:t>
      </w:r>
      <w:r>
        <w:rPr>
          <w:spacing w:val="-4"/>
          <w:sz w:val="24"/>
        </w:rPr>
        <w:t xml:space="preserve"> </w:t>
      </w:r>
      <w:r>
        <w:rPr>
          <w:spacing w:val="-2"/>
          <w:sz w:val="24"/>
        </w:rPr>
        <w:t>a</w:t>
      </w:r>
      <w:r>
        <w:rPr>
          <w:spacing w:val="-7"/>
          <w:sz w:val="24"/>
        </w:rPr>
        <w:t xml:space="preserve"> </w:t>
      </w:r>
      <w:r>
        <w:rPr>
          <w:spacing w:val="-2"/>
          <w:sz w:val="24"/>
        </w:rPr>
        <w:t>p-value</w:t>
      </w:r>
      <w:r>
        <w:rPr>
          <w:spacing w:val="-3"/>
          <w:sz w:val="24"/>
        </w:rPr>
        <w:t xml:space="preserve"> </w:t>
      </w:r>
      <w:r>
        <w:rPr>
          <w:spacing w:val="-2"/>
          <w:sz w:val="24"/>
        </w:rPr>
        <w:t>of</w:t>
      </w:r>
      <w:r>
        <w:rPr>
          <w:spacing w:val="-4"/>
          <w:sz w:val="24"/>
        </w:rPr>
        <w:t xml:space="preserve"> </w:t>
      </w:r>
      <w:r>
        <w:rPr>
          <w:spacing w:val="-2"/>
          <w:sz w:val="24"/>
        </w:rPr>
        <w:t>0.000,</w:t>
      </w:r>
      <w:r>
        <w:rPr>
          <w:spacing w:val="-4"/>
          <w:sz w:val="24"/>
        </w:rPr>
        <w:t xml:space="preserve"> </w:t>
      </w:r>
      <w:r>
        <w:rPr>
          <w:spacing w:val="-2"/>
          <w:sz w:val="24"/>
        </w:rPr>
        <w:t>suggesting</w:t>
      </w:r>
      <w:r>
        <w:rPr>
          <w:spacing w:val="-7"/>
          <w:sz w:val="24"/>
        </w:rPr>
        <w:t xml:space="preserve"> </w:t>
      </w:r>
      <w:r>
        <w:rPr>
          <w:spacing w:val="-2"/>
          <w:sz w:val="24"/>
        </w:rPr>
        <w:t>significant</w:t>
      </w:r>
      <w:r>
        <w:rPr>
          <w:spacing w:val="-4"/>
          <w:sz w:val="24"/>
        </w:rPr>
        <w:t xml:space="preserve"> </w:t>
      </w:r>
      <w:r>
        <w:rPr>
          <w:spacing w:val="-2"/>
          <w:sz w:val="24"/>
        </w:rPr>
        <w:t>variation</w:t>
      </w:r>
      <w:r>
        <w:rPr>
          <w:spacing w:val="-4"/>
          <w:sz w:val="24"/>
        </w:rPr>
        <w:t xml:space="preserve"> </w:t>
      </w:r>
      <w:r>
        <w:rPr>
          <w:spacing w:val="-2"/>
          <w:sz w:val="24"/>
        </w:rPr>
        <w:t>in</w:t>
      </w:r>
      <w:r>
        <w:rPr>
          <w:spacing w:val="-4"/>
          <w:sz w:val="24"/>
        </w:rPr>
        <w:t xml:space="preserve"> </w:t>
      </w:r>
      <w:r>
        <w:rPr>
          <w:spacing w:val="-2"/>
          <w:sz w:val="24"/>
        </w:rPr>
        <w:t>malaria</w:t>
      </w:r>
      <w:r>
        <w:rPr>
          <w:spacing w:val="-7"/>
          <w:sz w:val="24"/>
        </w:rPr>
        <w:t xml:space="preserve"> </w:t>
      </w:r>
      <w:r>
        <w:rPr>
          <w:spacing w:val="-2"/>
          <w:sz w:val="24"/>
        </w:rPr>
        <w:t>prevalence</w:t>
      </w:r>
      <w:r>
        <w:rPr>
          <w:spacing w:val="-4"/>
          <w:sz w:val="24"/>
        </w:rPr>
        <w:t xml:space="preserve"> </w:t>
      </w:r>
      <w:r>
        <w:rPr>
          <w:spacing w:val="-2"/>
          <w:sz w:val="24"/>
        </w:rPr>
        <w:t xml:space="preserve">across </w:t>
      </w:r>
      <w:r>
        <w:rPr>
          <w:sz w:val="24"/>
        </w:rPr>
        <w:t>the years studied (2020–2024). This could reflect fluctuating seasonal trends or changes in malaria control measures over time.</w:t>
      </w:r>
    </w:p>
    <w:p w:rsidR="00993611" w:rsidRDefault="00296B77">
      <w:pPr>
        <w:pStyle w:val="ListParagraph"/>
        <w:numPr>
          <w:ilvl w:val="3"/>
          <w:numId w:val="2"/>
        </w:numPr>
        <w:tabs>
          <w:tab w:val="left" w:pos="1800"/>
        </w:tabs>
        <w:spacing w:before="11" w:line="350" w:lineRule="auto"/>
        <w:ind w:right="364"/>
        <w:rPr>
          <w:sz w:val="24"/>
        </w:rPr>
      </w:pPr>
      <w:r>
        <w:rPr>
          <w:sz w:val="24"/>
        </w:rPr>
        <w:t>The combined analysis (Age × Year) returned a value of 532.023 with 16 degrees of</w:t>
      </w:r>
      <w:r>
        <w:rPr>
          <w:spacing w:val="40"/>
          <w:sz w:val="24"/>
        </w:rPr>
        <w:t xml:space="preserve"> </w:t>
      </w:r>
      <w:r>
        <w:rPr>
          <w:sz w:val="24"/>
        </w:rPr>
        <w:t>freedom</w:t>
      </w:r>
      <w:r>
        <w:rPr>
          <w:spacing w:val="40"/>
          <w:sz w:val="24"/>
        </w:rPr>
        <w:t xml:space="preserve"> </w:t>
      </w:r>
      <w:r>
        <w:rPr>
          <w:sz w:val="24"/>
        </w:rPr>
        <w:t>and</w:t>
      </w:r>
      <w:r>
        <w:rPr>
          <w:spacing w:val="40"/>
          <w:sz w:val="24"/>
        </w:rPr>
        <w:t xml:space="preserve"> </w:t>
      </w:r>
      <w:r>
        <w:rPr>
          <w:sz w:val="24"/>
        </w:rPr>
        <w:t>a</w:t>
      </w:r>
      <w:r>
        <w:rPr>
          <w:spacing w:val="39"/>
          <w:sz w:val="24"/>
        </w:rPr>
        <w:t xml:space="preserve"> </w:t>
      </w:r>
      <w:r>
        <w:rPr>
          <w:sz w:val="24"/>
        </w:rPr>
        <w:t>p-value</w:t>
      </w:r>
      <w:r>
        <w:rPr>
          <w:spacing w:val="39"/>
          <w:sz w:val="24"/>
        </w:rPr>
        <w:t xml:space="preserve"> </w:t>
      </w:r>
      <w:r>
        <w:rPr>
          <w:sz w:val="24"/>
        </w:rPr>
        <w:t>of</w:t>
      </w:r>
      <w:r>
        <w:rPr>
          <w:spacing w:val="40"/>
          <w:sz w:val="24"/>
        </w:rPr>
        <w:t xml:space="preserve"> </w:t>
      </w:r>
      <w:r>
        <w:rPr>
          <w:sz w:val="24"/>
        </w:rPr>
        <w:t>0.0</w:t>
      </w:r>
      <w:r>
        <w:rPr>
          <w:sz w:val="24"/>
        </w:rPr>
        <w:t>00,</w:t>
      </w:r>
      <w:r>
        <w:rPr>
          <w:spacing w:val="40"/>
          <w:sz w:val="24"/>
        </w:rPr>
        <w:t xml:space="preserve"> </w:t>
      </w:r>
      <w:r>
        <w:rPr>
          <w:sz w:val="24"/>
        </w:rPr>
        <w:t>confirming</w:t>
      </w:r>
      <w:r>
        <w:rPr>
          <w:spacing w:val="40"/>
          <w:sz w:val="24"/>
        </w:rPr>
        <w:t xml:space="preserve"> </w:t>
      </w:r>
      <w:r>
        <w:rPr>
          <w:sz w:val="24"/>
        </w:rPr>
        <w:t>that</w:t>
      </w:r>
      <w:r>
        <w:rPr>
          <w:spacing w:val="40"/>
          <w:sz w:val="24"/>
        </w:rPr>
        <w:t xml:space="preserve"> </w:t>
      </w:r>
      <w:r>
        <w:rPr>
          <w:sz w:val="24"/>
        </w:rPr>
        <w:t>both</w:t>
      </w:r>
      <w:r>
        <w:rPr>
          <w:spacing w:val="40"/>
          <w:sz w:val="24"/>
        </w:rPr>
        <w:t xml:space="preserve"> </w:t>
      </w:r>
      <w:r>
        <w:rPr>
          <w:sz w:val="24"/>
        </w:rPr>
        <w:t>age</w:t>
      </w:r>
      <w:r>
        <w:rPr>
          <w:spacing w:val="40"/>
          <w:sz w:val="24"/>
        </w:rPr>
        <w:t xml:space="preserve"> </w:t>
      </w:r>
      <w:r>
        <w:rPr>
          <w:sz w:val="24"/>
        </w:rPr>
        <w:t>and</w:t>
      </w:r>
      <w:r>
        <w:rPr>
          <w:spacing w:val="40"/>
          <w:sz w:val="24"/>
        </w:rPr>
        <w:t xml:space="preserve"> </w:t>
      </w:r>
      <w:r>
        <w:rPr>
          <w:sz w:val="24"/>
        </w:rPr>
        <w:t>year</w:t>
      </w:r>
      <w:r>
        <w:rPr>
          <w:spacing w:val="40"/>
          <w:sz w:val="24"/>
        </w:rPr>
        <w:t xml:space="preserve"> </w:t>
      </w:r>
      <w:r>
        <w:rPr>
          <w:sz w:val="24"/>
        </w:rPr>
        <w:t>jointly</w:t>
      </w:r>
    </w:p>
    <w:p w:rsidR="00993611" w:rsidRDefault="00993611">
      <w:pPr>
        <w:pStyle w:val="ListParagraph"/>
        <w:spacing w:line="350" w:lineRule="auto"/>
        <w:rPr>
          <w:sz w:val="24"/>
        </w:rPr>
        <w:sectPr w:rsidR="00993611">
          <w:pgSz w:w="12240" w:h="15840"/>
          <w:pgMar w:top="1360" w:right="1080" w:bottom="2640" w:left="1080" w:header="0" w:footer="2456" w:gutter="0"/>
          <w:cols w:space="720"/>
        </w:sectPr>
      </w:pPr>
    </w:p>
    <w:p w:rsidR="00993611" w:rsidRDefault="00296B77">
      <w:pPr>
        <w:pStyle w:val="BodyText"/>
        <w:spacing w:before="74" w:line="360" w:lineRule="auto"/>
        <w:ind w:left="1800" w:right="367"/>
      </w:pPr>
      <w:r>
        <w:lastRenderedPageBreak/>
        <w:t>influence</w:t>
      </w:r>
      <w:r>
        <w:rPr>
          <w:spacing w:val="-16"/>
        </w:rPr>
        <w:t xml:space="preserve"> </w:t>
      </w:r>
      <w:r>
        <w:t>malaria</w:t>
      </w:r>
      <w:r>
        <w:rPr>
          <w:spacing w:val="-15"/>
        </w:rPr>
        <w:t xml:space="preserve"> </w:t>
      </w:r>
      <w:r>
        <w:t>incidence.</w:t>
      </w:r>
      <w:r>
        <w:rPr>
          <w:spacing w:val="-15"/>
        </w:rPr>
        <w:t xml:space="preserve"> </w:t>
      </w:r>
      <w:r>
        <w:t>The</w:t>
      </w:r>
      <w:r>
        <w:rPr>
          <w:spacing w:val="-15"/>
        </w:rPr>
        <w:t xml:space="preserve"> </w:t>
      </w:r>
      <w:r>
        <w:t>results</w:t>
      </w:r>
      <w:r>
        <w:rPr>
          <w:spacing w:val="-15"/>
        </w:rPr>
        <w:t xml:space="preserve"> </w:t>
      </w:r>
      <w:r>
        <w:t>demonstrate</w:t>
      </w:r>
      <w:r>
        <w:rPr>
          <w:spacing w:val="-15"/>
        </w:rPr>
        <w:t xml:space="preserve"> </w:t>
      </w:r>
      <w:r>
        <w:t>that</w:t>
      </w:r>
      <w:r>
        <w:rPr>
          <w:spacing w:val="-15"/>
        </w:rPr>
        <w:t xml:space="preserve"> </w:t>
      </w:r>
      <w:r>
        <w:t>the</w:t>
      </w:r>
      <w:r>
        <w:rPr>
          <w:spacing w:val="-15"/>
        </w:rPr>
        <w:t xml:space="preserve"> </w:t>
      </w:r>
      <w:r>
        <w:t>distribution</w:t>
      </w:r>
      <w:r>
        <w:rPr>
          <w:spacing w:val="-15"/>
        </w:rPr>
        <w:t xml:space="preserve"> </w:t>
      </w:r>
      <w:r>
        <w:t>of</w:t>
      </w:r>
      <w:r>
        <w:rPr>
          <w:spacing w:val="-15"/>
        </w:rPr>
        <w:t xml:space="preserve"> </w:t>
      </w:r>
      <w:r>
        <w:t>malaria cases is not uniform but varies based on both age and the specific year.</w:t>
      </w:r>
    </w:p>
    <w:p w:rsidR="00993611" w:rsidRDefault="00993611">
      <w:pPr>
        <w:pStyle w:val="BodyText"/>
        <w:spacing w:before="10"/>
      </w:pPr>
    </w:p>
    <w:p w:rsidR="00993611" w:rsidRDefault="00296B77">
      <w:pPr>
        <w:pStyle w:val="Heading2"/>
        <w:numPr>
          <w:ilvl w:val="1"/>
          <w:numId w:val="2"/>
        </w:numPr>
        <w:tabs>
          <w:tab w:val="left" w:pos="718"/>
        </w:tabs>
        <w:ind w:left="718" w:hanging="358"/>
      </w:pPr>
      <w:bookmarkStart w:id="15" w:name="_TOC_250001"/>
      <w:bookmarkEnd w:id="15"/>
      <w:r>
        <w:rPr>
          <w:spacing w:val="-2"/>
        </w:rPr>
        <w:t>Conclusion</w:t>
      </w:r>
    </w:p>
    <w:p w:rsidR="00993611" w:rsidRDefault="00993611">
      <w:pPr>
        <w:pStyle w:val="BodyText"/>
        <w:spacing w:before="136"/>
        <w:rPr>
          <w:b/>
        </w:rPr>
      </w:pPr>
    </w:p>
    <w:p w:rsidR="00993611" w:rsidRDefault="00296B77">
      <w:pPr>
        <w:pStyle w:val="BodyText"/>
        <w:spacing w:before="1" w:line="360" w:lineRule="auto"/>
        <w:ind w:left="360" w:right="361"/>
        <w:jc w:val="both"/>
      </w:pPr>
      <w:r>
        <w:t>This study</w:t>
      </w:r>
      <w:r>
        <w:rPr>
          <w:spacing w:val="-4"/>
        </w:rPr>
        <w:t xml:space="preserve"> </w:t>
      </w:r>
      <w:r>
        <w:t xml:space="preserve">demonstrates </w:t>
      </w:r>
      <w:r>
        <w:t xml:space="preserve">a significant correlation between both </w:t>
      </w:r>
      <w:r>
        <w:rPr>
          <w:b/>
        </w:rPr>
        <w:t xml:space="preserve">age </w:t>
      </w:r>
      <w:r>
        <w:t xml:space="preserve">and </w:t>
      </w:r>
      <w:r>
        <w:rPr>
          <w:b/>
        </w:rPr>
        <w:t xml:space="preserve">year </w:t>
      </w:r>
      <w:r>
        <w:t>with the</w:t>
      </w:r>
      <w:r>
        <w:rPr>
          <w:spacing w:val="-2"/>
        </w:rPr>
        <w:t xml:space="preserve"> </w:t>
      </w:r>
      <w:r>
        <w:t>occurrence of</w:t>
      </w:r>
      <w:r>
        <w:rPr>
          <w:spacing w:val="-5"/>
        </w:rPr>
        <w:t xml:space="preserve"> </w:t>
      </w:r>
      <w:r>
        <w:t>malaria</w:t>
      </w:r>
      <w:r>
        <w:rPr>
          <w:spacing w:val="-7"/>
        </w:rPr>
        <w:t xml:space="preserve"> </w:t>
      </w:r>
      <w:r>
        <w:t>in</w:t>
      </w:r>
      <w:r>
        <w:rPr>
          <w:spacing w:val="-3"/>
        </w:rPr>
        <w:t xml:space="preserve"> </w:t>
      </w:r>
      <w:r>
        <w:t>children</w:t>
      </w:r>
      <w:r>
        <w:rPr>
          <w:spacing w:val="-3"/>
        </w:rPr>
        <w:t xml:space="preserve"> </w:t>
      </w:r>
      <w:r>
        <w:t>aged</w:t>
      </w:r>
      <w:r>
        <w:rPr>
          <w:spacing w:val="-7"/>
        </w:rPr>
        <w:t xml:space="preserve"> </w:t>
      </w:r>
      <w:r>
        <w:t>1</w:t>
      </w:r>
      <w:r>
        <w:rPr>
          <w:spacing w:val="-5"/>
        </w:rPr>
        <w:t xml:space="preserve"> </w:t>
      </w:r>
      <w:r>
        <w:t>to 5 years</w:t>
      </w:r>
      <w:r>
        <w:rPr>
          <w:spacing w:val="-5"/>
        </w:rPr>
        <w:t xml:space="preserve"> </w:t>
      </w:r>
      <w:r>
        <w:t>at</w:t>
      </w:r>
      <w:r>
        <w:rPr>
          <w:spacing w:val="-5"/>
        </w:rPr>
        <w:t xml:space="preserve"> </w:t>
      </w:r>
      <w:r>
        <w:t>the</w:t>
      </w:r>
      <w:r>
        <w:rPr>
          <w:spacing w:val="-4"/>
        </w:rPr>
        <w:t xml:space="preserve"> </w:t>
      </w:r>
      <w:r>
        <w:t>Aisha</w:t>
      </w:r>
      <w:r>
        <w:rPr>
          <w:spacing w:val="-3"/>
        </w:rPr>
        <w:t xml:space="preserve"> </w:t>
      </w:r>
      <w:r>
        <w:t>Buhari</w:t>
      </w:r>
      <w:r>
        <w:rPr>
          <w:spacing w:val="-3"/>
        </w:rPr>
        <w:t xml:space="preserve"> </w:t>
      </w:r>
      <w:r>
        <w:t>Mother</w:t>
      </w:r>
      <w:r>
        <w:rPr>
          <w:spacing w:val="-5"/>
        </w:rPr>
        <w:t xml:space="preserve"> </w:t>
      </w:r>
      <w:r>
        <w:t>and</w:t>
      </w:r>
      <w:r>
        <w:rPr>
          <w:spacing w:val="-5"/>
        </w:rPr>
        <w:t xml:space="preserve"> </w:t>
      </w:r>
      <w:r>
        <w:t>Child</w:t>
      </w:r>
      <w:r>
        <w:rPr>
          <w:spacing w:val="-5"/>
        </w:rPr>
        <w:t xml:space="preserve"> </w:t>
      </w:r>
      <w:r>
        <w:t>Hospital</w:t>
      </w:r>
      <w:r>
        <w:rPr>
          <w:spacing w:val="-5"/>
        </w:rPr>
        <w:t xml:space="preserve"> </w:t>
      </w:r>
      <w:r>
        <w:t>from</w:t>
      </w:r>
      <w:r>
        <w:rPr>
          <w:spacing w:val="-3"/>
        </w:rPr>
        <w:t xml:space="preserve"> </w:t>
      </w:r>
      <w:r>
        <w:t>2020 to 2024. Specifically:</w:t>
      </w:r>
    </w:p>
    <w:p w:rsidR="00993611" w:rsidRDefault="00993611">
      <w:pPr>
        <w:pStyle w:val="BodyText"/>
        <w:spacing w:before="3"/>
      </w:pPr>
    </w:p>
    <w:p w:rsidR="00993611" w:rsidRDefault="00296B77">
      <w:pPr>
        <w:pStyle w:val="ListParagraph"/>
        <w:numPr>
          <w:ilvl w:val="2"/>
          <w:numId w:val="2"/>
        </w:numPr>
        <w:tabs>
          <w:tab w:val="left" w:pos="1080"/>
        </w:tabs>
        <w:spacing w:line="360" w:lineRule="auto"/>
        <w:ind w:right="364"/>
        <w:rPr>
          <w:sz w:val="24"/>
        </w:rPr>
      </w:pPr>
      <w:r>
        <w:rPr>
          <w:sz w:val="24"/>
        </w:rPr>
        <w:t>Younger children, especially</w:t>
      </w:r>
      <w:r>
        <w:rPr>
          <w:spacing w:val="-3"/>
          <w:sz w:val="24"/>
        </w:rPr>
        <w:t xml:space="preserve"> </w:t>
      </w:r>
      <w:r>
        <w:rPr>
          <w:sz w:val="24"/>
        </w:rPr>
        <w:t xml:space="preserve">those in the age groups </w:t>
      </w:r>
      <w:r>
        <w:rPr>
          <w:b/>
          <w:sz w:val="24"/>
        </w:rPr>
        <w:t>1 to 3 years</w:t>
      </w:r>
      <w:r>
        <w:rPr>
          <w:sz w:val="24"/>
        </w:rPr>
        <w:t xml:space="preserve">, are more vulnerable to </w:t>
      </w:r>
      <w:r>
        <w:rPr>
          <w:spacing w:val="-2"/>
          <w:sz w:val="24"/>
        </w:rPr>
        <w:t>malaria.</w:t>
      </w:r>
    </w:p>
    <w:p w:rsidR="00993611" w:rsidRDefault="00296B77">
      <w:pPr>
        <w:pStyle w:val="ListParagraph"/>
        <w:numPr>
          <w:ilvl w:val="2"/>
          <w:numId w:val="2"/>
        </w:numPr>
        <w:tabs>
          <w:tab w:val="left" w:pos="1080"/>
        </w:tabs>
        <w:spacing w:line="360" w:lineRule="auto"/>
        <w:ind w:right="367"/>
        <w:rPr>
          <w:sz w:val="24"/>
        </w:rPr>
      </w:pPr>
      <w:r>
        <w:rPr>
          <w:sz w:val="24"/>
        </w:rPr>
        <w:t>Malaria prevalence exhibits notable fluctuations across different years, which may be influenced by seasonal variations, malaria control strategies, or socio-economic factors affecting healthcare delivery.</w:t>
      </w:r>
    </w:p>
    <w:p w:rsidR="00993611" w:rsidRDefault="00993611">
      <w:pPr>
        <w:pStyle w:val="BodyText"/>
        <w:spacing w:before="4"/>
      </w:pPr>
    </w:p>
    <w:p w:rsidR="00993611" w:rsidRDefault="00296B77">
      <w:pPr>
        <w:pStyle w:val="BodyText"/>
        <w:spacing w:line="360" w:lineRule="auto"/>
        <w:ind w:left="360" w:right="366"/>
        <w:jc w:val="both"/>
      </w:pPr>
      <w:r>
        <w:t>The findings provide important insights into the dynamics of malaria among children in Nigeria and highlight the need for targeted interventions focused</w:t>
      </w:r>
      <w:r>
        <w:rPr>
          <w:spacing w:val="-1"/>
        </w:rPr>
        <w:t xml:space="preserve"> </w:t>
      </w:r>
      <w:r>
        <w:t>on the most vulnerable age groups. The statistically</w:t>
      </w:r>
      <w:r>
        <w:rPr>
          <w:spacing w:val="-15"/>
        </w:rPr>
        <w:t xml:space="preserve"> </w:t>
      </w:r>
      <w:r>
        <w:t>significant</w:t>
      </w:r>
      <w:r>
        <w:rPr>
          <w:spacing w:val="-14"/>
        </w:rPr>
        <w:t xml:space="preserve"> </w:t>
      </w:r>
      <w:r>
        <w:t>results</w:t>
      </w:r>
      <w:r>
        <w:rPr>
          <w:spacing w:val="-13"/>
        </w:rPr>
        <w:t xml:space="preserve"> </w:t>
      </w:r>
      <w:r>
        <w:t>underscore</w:t>
      </w:r>
      <w:r>
        <w:rPr>
          <w:spacing w:val="-13"/>
        </w:rPr>
        <w:t xml:space="preserve"> </w:t>
      </w:r>
      <w:r>
        <w:t>the</w:t>
      </w:r>
      <w:r>
        <w:rPr>
          <w:spacing w:val="-14"/>
        </w:rPr>
        <w:t xml:space="preserve"> </w:t>
      </w:r>
      <w:r>
        <w:t>importance</w:t>
      </w:r>
      <w:r>
        <w:rPr>
          <w:spacing w:val="-14"/>
        </w:rPr>
        <w:t xml:space="preserve"> </w:t>
      </w:r>
      <w:r>
        <w:t>of</w:t>
      </w:r>
      <w:r>
        <w:rPr>
          <w:spacing w:val="-14"/>
        </w:rPr>
        <w:t xml:space="preserve"> </w:t>
      </w:r>
      <w:r>
        <w:t>t</w:t>
      </w:r>
      <w:r>
        <w:t>ailoring</w:t>
      </w:r>
      <w:r>
        <w:rPr>
          <w:spacing w:val="-15"/>
        </w:rPr>
        <w:t xml:space="preserve"> </w:t>
      </w:r>
      <w:r>
        <w:t>public</w:t>
      </w:r>
      <w:r>
        <w:rPr>
          <w:spacing w:val="-8"/>
        </w:rPr>
        <w:t xml:space="preserve"> </w:t>
      </w:r>
      <w:r>
        <w:t>health</w:t>
      </w:r>
      <w:r>
        <w:rPr>
          <w:spacing w:val="-14"/>
        </w:rPr>
        <w:t xml:space="preserve"> </w:t>
      </w:r>
      <w:r>
        <w:t>measures</w:t>
      </w:r>
      <w:r>
        <w:rPr>
          <w:spacing w:val="-14"/>
        </w:rPr>
        <w:t xml:space="preserve"> </w:t>
      </w:r>
      <w:r>
        <w:t xml:space="preserve">based on both </w:t>
      </w:r>
      <w:r>
        <w:rPr>
          <w:b/>
        </w:rPr>
        <w:t xml:space="preserve">age </w:t>
      </w:r>
      <w:r>
        <w:t xml:space="preserve">and </w:t>
      </w:r>
      <w:r>
        <w:rPr>
          <w:b/>
        </w:rPr>
        <w:t xml:space="preserve">time </w:t>
      </w:r>
      <w:r>
        <w:t>(seasonality or trends) for more effective malaria prevention and control.</w:t>
      </w:r>
    </w:p>
    <w:p w:rsidR="00993611" w:rsidRDefault="00993611">
      <w:pPr>
        <w:pStyle w:val="BodyText"/>
        <w:spacing w:before="5"/>
      </w:pPr>
    </w:p>
    <w:p w:rsidR="00993611" w:rsidRDefault="00296B77">
      <w:pPr>
        <w:pStyle w:val="BodyText"/>
        <w:spacing w:line="360" w:lineRule="auto"/>
        <w:ind w:left="360" w:right="369"/>
        <w:jc w:val="both"/>
      </w:pPr>
      <w:r>
        <w:t xml:space="preserve">Conclusively, the study establishes that malaria significantly affects children of different ages differently, and these </w:t>
      </w:r>
      <w:r>
        <w:t>effects vary notably across the years under review. This reinforces the importance of age-specific and time-sensitive malaria intervention strategies.</w:t>
      </w:r>
    </w:p>
    <w:p w:rsidR="00993611" w:rsidRDefault="00993611">
      <w:pPr>
        <w:pStyle w:val="BodyText"/>
        <w:spacing w:line="360" w:lineRule="auto"/>
        <w:jc w:val="both"/>
        <w:sectPr w:rsidR="00993611">
          <w:pgSz w:w="12240" w:h="15840"/>
          <w:pgMar w:top="1360" w:right="1080" w:bottom="2640" w:left="1080" w:header="0" w:footer="2456" w:gutter="0"/>
          <w:cols w:space="720"/>
        </w:sectPr>
      </w:pPr>
    </w:p>
    <w:p w:rsidR="00993611" w:rsidRDefault="00296B77">
      <w:pPr>
        <w:pStyle w:val="Heading2"/>
        <w:numPr>
          <w:ilvl w:val="1"/>
          <w:numId w:val="2"/>
        </w:numPr>
        <w:tabs>
          <w:tab w:val="left" w:pos="718"/>
        </w:tabs>
        <w:spacing w:before="79"/>
        <w:ind w:left="718" w:hanging="358"/>
      </w:pPr>
      <w:r>
        <w:rPr>
          <w:spacing w:val="-2"/>
        </w:rPr>
        <w:lastRenderedPageBreak/>
        <w:t>Recommendations</w:t>
      </w:r>
    </w:p>
    <w:p w:rsidR="00993611" w:rsidRDefault="00993611">
      <w:pPr>
        <w:pStyle w:val="BodyText"/>
        <w:spacing w:before="136"/>
        <w:rPr>
          <w:b/>
        </w:rPr>
      </w:pPr>
    </w:p>
    <w:p w:rsidR="00993611" w:rsidRDefault="00296B77">
      <w:pPr>
        <w:pStyle w:val="BodyText"/>
        <w:spacing w:before="1"/>
        <w:ind w:left="360"/>
      </w:pPr>
      <w:r>
        <w:t>Based</w:t>
      </w:r>
      <w:r>
        <w:rPr>
          <w:spacing w:val="-10"/>
        </w:rPr>
        <w:t xml:space="preserve"> </w:t>
      </w:r>
      <w:r>
        <w:t>on</w:t>
      </w:r>
      <w:r>
        <w:rPr>
          <w:spacing w:val="-7"/>
        </w:rPr>
        <w:t xml:space="preserve"> </w:t>
      </w:r>
      <w:r>
        <w:t>the</w:t>
      </w:r>
      <w:r>
        <w:rPr>
          <w:spacing w:val="-8"/>
        </w:rPr>
        <w:t xml:space="preserve"> </w:t>
      </w:r>
      <w:r>
        <w:t>findings,</w:t>
      </w:r>
      <w:r>
        <w:rPr>
          <w:spacing w:val="-7"/>
        </w:rPr>
        <w:t xml:space="preserve"> </w:t>
      </w:r>
      <w:r>
        <w:t>the</w:t>
      </w:r>
      <w:r>
        <w:rPr>
          <w:spacing w:val="-8"/>
        </w:rPr>
        <w:t xml:space="preserve"> </w:t>
      </w:r>
      <w:r>
        <w:t>following</w:t>
      </w:r>
      <w:r>
        <w:rPr>
          <w:spacing w:val="-7"/>
        </w:rPr>
        <w:t xml:space="preserve"> </w:t>
      </w:r>
      <w:r>
        <w:t>recommendations</w:t>
      </w:r>
      <w:r>
        <w:rPr>
          <w:spacing w:val="-8"/>
        </w:rPr>
        <w:t xml:space="preserve"> </w:t>
      </w:r>
      <w:r>
        <w:t>are</w:t>
      </w:r>
      <w:r>
        <w:rPr>
          <w:spacing w:val="-8"/>
        </w:rPr>
        <w:t xml:space="preserve"> </w:t>
      </w:r>
      <w:r>
        <w:rPr>
          <w:spacing w:val="-2"/>
        </w:rPr>
        <w:t>made:</w:t>
      </w:r>
    </w:p>
    <w:p w:rsidR="00993611" w:rsidRDefault="00993611">
      <w:pPr>
        <w:pStyle w:val="BodyText"/>
        <w:spacing w:before="146"/>
      </w:pPr>
    </w:p>
    <w:p w:rsidR="00993611" w:rsidRDefault="00296B77">
      <w:pPr>
        <w:pStyle w:val="Heading2"/>
        <w:numPr>
          <w:ilvl w:val="0"/>
          <w:numId w:val="1"/>
        </w:numPr>
        <w:tabs>
          <w:tab w:val="left" w:pos="1079"/>
        </w:tabs>
        <w:ind w:left="1079" w:hanging="359"/>
        <w:jc w:val="both"/>
      </w:pPr>
      <w:r>
        <w:t>Enhanced</w:t>
      </w:r>
      <w:r>
        <w:rPr>
          <w:spacing w:val="-10"/>
        </w:rPr>
        <w:t xml:space="preserve"> </w:t>
      </w:r>
      <w:r>
        <w:t>Surveillance</w:t>
      </w:r>
      <w:r>
        <w:rPr>
          <w:spacing w:val="-11"/>
        </w:rPr>
        <w:t xml:space="preserve"> </w:t>
      </w:r>
      <w:r>
        <w:t>and</w:t>
      </w:r>
      <w:r>
        <w:rPr>
          <w:spacing w:val="-5"/>
        </w:rPr>
        <w:t xml:space="preserve"> </w:t>
      </w:r>
      <w:r>
        <w:rPr>
          <w:spacing w:val="-2"/>
        </w:rPr>
        <w:t>Monitoring:</w:t>
      </w:r>
    </w:p>
    <w:p w:rsidR="00993611" w:rsidRDefault="00296B77">
      <w:pPr>
        <w:pStyle w:val="ListParagraph"/>
        <w:numPr>
          <w:ilvl w:val="1"/>
          <w:numId w:val="1"/>
        </w:numPr>
        <w:tabs>
          <w:tab w:val="left" w:pos="1800"/>
        </w:tabs>
        <w:spacing w:before="135" w:line="348" w:lineRule="auto"/>
        <w:ind w:right="365"/>
        <w:rPr>
          <w:sz w:val="24"/>
        </w:rPr>
      </w:pPr>
      <w:r>
        <w:rPr>
          <w:sz w:val="24"/>
        </w:rPr>
        <w:t>Regular tracking and reporting of malaria cases, especially in children under five, should be prioritized to enable timely intervention.</w:t>
      </w:r>
    </w:p>
    <w:p w:rsidR="00993611" w:rsidRDefault="00296B77">
      <w:pPr>
        <w:pStyle w:val="Heading2"/>
        <w:numPr>
          <w:ilvl w:val="0"/>
          <w:numId w:val="1"/>
        </w:numPr>
        <w:tabs>
          <w:tab w:val="left" w:pos="1079"/>
        </w:tabs>
        <w:spacing w:before="24"/>
        <w:ind w:left="1079" w:hanging="359"/>
        <w:jc w:val="both"/>
      </w:pPr>
      <w:r>
        <w:t>Targeted</w:t>
      </w:r>
      <w:r>
        <w:rPr>
          <w:spacing w:val="-9"/>
        </w:rPr>
        <w:t xml:space="preserve"> </w:t>
      </w:r>
      <w:r>
        <w:t>Health</w:t>
      </w:r>
      <w:r>
        <w:rPr>
          <w:spacing w:val="-11"/>
        </w:rPr>
        <w:t xml:space="preserve"> </w:t>
      </w:r>
      <w:r>
        <w:rPr>
          <w:spacing w:val="-2"/>
        </w:rPr>
        <w:t>Interventions:</w:t>
      </w:r>
    </w:p>
    <w:p w:rsidR="00993611" w:rsidRDefault="00296B77">
      <w:pPr>
        <w:pStyle w:val="ListParagraph"/>
        <w:numPr>
          <w:ilvl w:val="1"/>
          <w:numId w:val="1"/>
        </w:numPr>
        <w:tabs>
          <w:tab w:val="left" w:pos="1800"/>
        </w:tabs>
        <w:spacing w:before="132" w:line="355" w:lineRule="auto"/>
        <w:ind w:right="367"/>
        <w:rPr>
          <w:sz w:val="24"/>
        </w:rPr>
      </w:pPr>
      <w:r>
        <w:rPr>
          <w:sz w:val="24"/>
        </w:rPr>
        <w:t>Children</w:t>
      </w:r>
      <w:r>
        <w:rPr>
          <w:spacing w:val="-15"/>
          <w:sz w:val="24"/>
        </w:rPr>
        <w:t xml:space="preserve"> </w:t>
      </w:r>
      <w:r>
        <w:rPr>
          <w:sz w:val="24"/>
        </w:rPr>
        <w:t>aged</w:t>
      </w:r>
      <w:r>
        <w:rPr>
          <w:spacing w:val="-15"/>
          <w:sz w:val="24"/>
        </w:rPr>
        <w:t xml:space="preserve"> </w:t>
      </w:r>
      <w:r>
        <w:rPr>
          <w:b/>
          <w:sz w:val="24"/>
        </w:rPr>
        <w:t>1</w:t>
      </w:r>
      <w:r>
        <w:rPr>
          <w:b/>
          <w:spacing w:val="-15"/>
          <w:sz w:val="24"/>
        </w:rPr>
        <w:t xml:space="preserve"> </w:t>
      </w:r>
      <w:r>
        <w:rPr>
          <w:b/>
          <w:sz w:val="24"/>
        </w:rPr>
        <w:t>to</w:t>
      </w:r>
      <w:r>
        <w:rPr>
          <w:b/>
          <w:spacing w:val="-15"/>
          <w:sz w:val="24"/>
        </w:rPr>
        <w:t xml:space="preserve"> </w:t>
      </w:r>
      <w:r>
        <w:rPr>
          <w:b/>
          <w:sz w:val="24"/>
        </w:rPr>
        <w:t>3</w:t>
      </w:r>
      <w:r>
        <w:rPr>
          <w:b/>
          <w:spacing w:val="-15"/>
          <w:sz w:val="24"/>
        </w:rPr>
        <w:t xml:space="preserve"> </w:t>
      </w:r>
      <w:r>
        <w:rPr>
          <w:b/>
          <w:sz w:val="24"/>
        </w:rPr>
        <w:t>years</w:t>
      </w:r>
      <w:r>
        <w:rPr>
          <w:sz w:val="24"/>
        </w:rPr>
        <w:t>,</w:t>
      </w:r>
      <w:r>
        <w:rPr>
          <w:spacing w:val="-15"/>
          <w:sz w:val="24"/>
        </w:rPr>
        <w:t xml:space="preserve"> </w:t>
      </w:r>
      <w:r>
        <w:rPr>
          <w:sz w:val="24"/>
        </w:rPr>
        <w:t>being</w:t>
      </w:r>
      <w:r>
        <w:rPr>
          <w:spacing w:val="-15"/>
          <w:sz w:val="24"/>
        </w:rPr>
        <w:t xml:space="preserve"> </w:t>
      </w:r>
      <w:r>
        <w:rPr>
          <w:sz w:val="24"/>
        </w:rPr>
        <w:t>the</w:t>
      </w:r>
      <w:r>
        <w:rPr>
          <w:spacing w:val="-15"/>
          <w:sz w:val="24"/>
        </w:rPr>
        <w:t xml:space="preserve"> </w:t>
      </w:r>
      <w:r>
        <w:rPr>
          <w:sz w:val="24"/>
        </w:rPr>
        <w:t>most</w:t>
      </w:r>
      <w:r>
        <w:rPr>
          <w:spacing w:val="-15"/>
          <w:sz w:val="24"/>
        </w:rPr>
        <w:t xml:space="preserve"> </w:t>
      </w:r>
      <w:r>
        <w:rPr>
          <w:sz w:val="24"/>
        </w:rPr>
        <w:t>affected,</w:t>
      </w:r>
      <w:r>
        <w:rPr>
          <w:spacing w:val="-15"/>
          <w:sz w:val="24"/>
        </w:rPr>
        <w:t xml:space="preserve"> </w:t>
      </w:r>
      <w:r>
        <w:rPr>
          <w:sz w:val="24"/>
        </w:rPr>
        <w:t>should</w:t>
      </w:r>
      <w:r>
        <w:rPr>
          <w:spacing w:val="-15"/>
          <w:sz w:val="24"/>
        </w:rPr>
        <w:t xml:space="preserve"> </w:t>
      </w:r>
      <w:r>
        <w:rPr>
          <w:sz w:val="24"/>
        </w:rPr>
        <w:t>receive</w:t>
      </w:r>
      <w:r>
        <w:rPr>
          <w:spacing w:val="-15"/>
          <w:sz w:val="24"/>
        </w:rPr>
        <w:t xml:space="preserve"> </w:t>
      </w:r>
      <w:r>
        <w:rPr>
          <w:sz w:val="24"/>
        </w:rPr>
        <w:t>targeted</w:t>
      </w:r>
      <w:r>
        <w:rPr>
          <w:spacing w:val="-15"/>
          <w:sz w:val="24"/>
        </w:rPr>
        <w:t xml:space="preserve"> </w:t>
      </w:r>
      <w:r>
        <w:rPr>
          <w:sz w:val="24"/>
        </w:rPr>
        <w:t>malaria prevention measures such as distribution of insecticide-treated nets, regular checkups, and prompt treatment.</w:t>
      </w:r>
    </w:p>
    <w:p w:rsidR="00993611" w:rsidRDefault="00296B77">
      <w:pPr>
        <w:pStyle w:val="Heading2"/>
        <w:numPr>
          <w:ilvl w:val="0"/>
          <w:numId w:val="1"/>
        </w:numPr>
        <w:tabs>
          <w:tab w:val="left" w:pos="1079"/>
        </w:tabs>
        <w:spacing w:before="14"/>
        <w:ind w:left="1079" w:hanging="359"/>
        <w:jc w:val="both"/>
      </w:pPr>
      <w:r>
        <w:t>Public</w:t>
      </w:r>
      <w:r>
        <w:rPr>
          <w:spacing w:val="-11"/>
        </w:rPr>
        <w:t xml:space="preserve"> </w:t>
      </w:r>
      <w:r>
        <w:t>Awareness</w:t>
      </w:r>
      <w:r>
        <w:rPr>
          <w:spacing w:val="-11"/>
        </w:rPr>
        <w:t xml:space="preserve"> </w:t>
      </w:r>
      <w:r>
        <w:rPr>
          <w:spacing w:val="-2"/>
        </w:rPr>
        <w:t>Campaigns:</w:t>
      </w:r>
    </w:p>
    <w:p w:rsidR="00993611" w:rsidRDefault="00296B77">
      <w:pPr>
        <w:pStyle w:val="ListParagraph"/>
        <w:numPr>
          <w:ilvl w:val="1"/>
          <w:numId w:val="1"/>
        </w:numPr>
        <w:tabs>
          <w:tab w:val="left" w:pos="1800"/>
        </w:tabs>
        <w:spacing w:before="132" w:line="350" w:lineRule="auto"/>
        <w:ind w:right="367"/>
        <w:rPr>
          <w:sz w:val="24"/>
        </w:rPr>
      </w:pPr>
      <w:r>
        <w:rPr>
          <w:sz w:val="24"/>
        </w:rPr>
        <w:t>Educating caregivers and communities about malaria prevention, symptoms, and early treatment</w:t>
      </w:r>
      <w:r>
        <w:rPr>
          <w:sz w:val="24"/>
        </w:rPr>
        <w:t xml:space="preserve"> can significantly reduce infection rates.</w:t>
      </w:r>
    </w:p>
    <w:p w:rsidR="00993611" w:rsidRDefault="00296B77">
      <w:pPr>
        <w:pStyle w:val="Heading2"/>
        <w:numPr>
          <w:ilvl w:val="0"/>
          <w:numId w:val="1"/>
        </w:numPr>
        <w:tabs>
          <w:tab w:val="left" w:pos="1079"/>
        </w:tabs>
        <w:spacing w:before="19"/>
        <w:ind w:left="1079" w:hanging="359"/>
        <w:jc w:val="both"/>
      </w:pPr>
      <w:r>
        <w:t>Strengthening</w:t>
      </w:r>
      <w:r>
        <w:rPr>
          <w:spacing w:val="-12"/>
        </w:rPr>
        <w:t xml:space="preserve"> </w:t>
      </w:r>
      <w:r>
        <w:t>Vector</w:t>
      </w:r>
      <w:r>
        <w:rPr>
          <w:spacing w:val="-11"/>
        </w:rPr>
        <w:t xml:space="preserve"> </w:t>
      </w:r>
      <w:r>
        <w:t>Control</w:t>
      </w:r>
      <w:r>
        <w:rPr>
          <w:spacing w:val="-9"/>
        </w:rPr>
        <w:t xml:space="preserve"> </w:t>
      </w:r>
      <w:r>
        <w:rPr>
          <w:spacing w:val="-2"/>
        </w:rPr>
        <w:t>Programs:</w:t>
      </w:r>
    </w:p>
    <w:p w:rsidR="00993611" w:rsidRDefault="00296B77">
      <w:pPr>
        <w:pStyle w:val="ListParagraph"/>
        <w:numPr>
          <w:ilvl w:val="1"/>
          <w:numId w:val="1"/>
        </w:numPr>
        <w:tabs>
          <w:tab w:val="left" w:pos="1800"/>
        </w:tabs>
        <w:spacing w:before="135" w:line="348" w:lineRule="auto"/>
        <w:ind w:right="363"/>
        <w:rPr>
          <w:sz w:val="24"/>
        </w:rPr>
      </w:pPr>
      <w:r>
        <w:rPr>
          <w:sz w:val="24"/>
        </w:rPr>
        <w:t>There should be regular fumigation in high-risk areas and efforts to eliminate mosquito breeding sites, especially during rainy seasons.</w:t>
      </w:r>
    </w:p>
    <w:p w:rsidR="00993611" w:rsidRDefault="00296B77">
      <w:pPr>
        <w:pStyle w:val="Heading2"/>
        <w:numPr>
          <w:ilvl w:val="0"/>
          <w:numId w:val="1"/>
        </w:numPr>
        <w:tabs>
          <w:tab w:val="left" w:pos="1079"/>
        </w:tabs>
        <w:spacing w:before="24"/>
        <w:ind w:left="1079" w:hanging="359"/>
        <w:jc w:val="both"/>
      </w:pPr>
      <w:r>
        <w:t>Healthcare</w:t>
      </w:r>
      <w:r>
        <w:rPr>
          <w:spacing w:val="-12"/>
        </w:rPr>
        <w:t xml:space="preserve"> </w:t>
      </w:r>
      <w:r>
        <w:t>System</w:t>
      </w:r>
      <w:r>
        <w:rPr>
          <w:spacing w:val="-9"/>
        </w:rPr>
        <w:t xml:space="preserve"> </w:t>
      </w:r>
      <w:r>
        <w:rPr>
          <w:spacing w:val="-2"/>
        </w:rPr>
        <w:t>Support:</w:t>
      </w:r>
    </w:p>
    <w:p w:rsidR="00993611" w:rsidRDefault="00296B77">
      <w:pPr>
        <w:pStyle w:val="ListParagraph"/>
        <w:numPr>
          <w:ilvl w:val="1"/>
          <w:numId w:val="1"/>
        </w:numPr>
        <w:tabs>
          <w:tab w:val="left" w:pos="1800"/>
        </w:tabs>
        <w:spacing w:before="132" w:line="350" w:lineRule="auto"/>
        <w:ind w:right="368"/>
        <w:rPr>
          <w:sz w:val="24"/>
        </w:rPr>
      </w:pPr>
      <w:r>
        <w:rPr>
          <w:sz w:val="24"/>
        </w:rPr>
        <w:t>UITH and other hospitals should be equipped with adequate diagnostic tools, trained personnel, and treatment options to manage childhood malaria effectively.</w:t>
      </w:r>
    </w:p>
    <w:p w:rsidR="00993611" w:rsidRDefault="00296B77">
      <w:pPr>
        <w:pStyle w:val="Heading2"/>
        <w:numPr>
          <w:ilvl w:val="0"/>
          <w:numId w:val="1"/>
        </w:numPr>
        <w:tabs>
          <w:tab w:val="left" w:pos="1079"/>
        </w:tabs>
        <w:spacing w:before="19"/>
        <w:ind w:left="1079" w:hanging="359"/>
        <w:jc w:val="both"/>
      </w:pPr>
      <w:r>
        <w:t>Policy</w:t>
      </w:r>
      <w:r>
        <w:rPr>
          <w:spacing w:val="-8"/>
        </w:rPr>
        <w:t xml:space="preserve"> </w:t>
      </w:r>
      <w:r>
        <w:t>Formulation</w:t>
      </w:r>
      <w:r>
        <w:rPr>
          <w:spacing w:val="-8"/>
        </w:rPr>
        <w:t xml:space="preserve"> </w:t>
      </w:r>
      <w:r>
        <w:t>and</w:t>
      </w:r>
      <w:r>
        <w:rPr>
          <w:spacing w:val="-12"/>
        </w:rPr>
        <w:t xml:space="preserve"> </w:t>
      </w:r>
      <w:r>
        <w:rPr>
          <w:spacing w:val="-2"/>
        </w:rPr>
        <w:t>Implementation:</w:t>
      </w:r>
    </w:p>
    <w:p w:rsidR="00993611" w:rsidRDefault="00296B77">
      <w:pPr>
        <w:pStyle w:val="ListParagraph"/>
        <w:numPr>
          <w:ilvl w:val="1"/>
          <w:numId w:val="1"/>
        </w:numPr>
        <w:tabs>
          <w:tab w:val="left" w:pos="1800"/>
        </w:tabs>
        <w:spacing w:before="134" w:line="355" w:lineRule="auto"/>
        <w:ind w:right="368"/>
        <w:rPr>
          <w:sz w:val="24"/>
        </w:rPr>
      </w:pPr>
      <w:r>
        <w:rPr>
          <w:sz w:val="24"/>
        </w:rPr>
        <w:t xml:space="preserve">Government and public health agencies should use data like </w:t>
      </w:r>
      <w:r>
        <w:rPr>
          <w:sz w:val="24"/>
        </w:rPr>
        <w:t>this to shape and implement evidence-based malaria control policies that focus on the most vulnerable age groups.</w:t>
      </w:r>
    </w:p>
    <w:p w:rsidR="00993611" w:rsidRDefault="00993611">
      <w:pPr>
        <w:pStyle w:val="ListParagraph"/>
        <w:spacing w:line="355" w:lineRule="auto"/>
        <w:rPr>
          <w:sz w:val="24"/>
        </w:rPr>
        <w:sectPr w:rsidR="00993611">
          <w:footerReference w:type="default" r:id="rId14"/>
          <w:pgSz w:w="12240" w:h="15840"/>
          <w:pgMar w:top="1360" w:right="1080" w:bottom="2640" w:left="1080" w:header="0" w:footer="2456" w:gutter="0"/>
          <w:cols w:space="720"/>
        </w:sectPr>
      </w:pPr>
    </w:p>
    <w:p w:rsidR="00993611" w:rsidRDefault="00296B77">
      <w:pPr>
        <w:pStyle w:val="Heading1"/>
        <w:spacing w:before="72"/>
        <w:ind w:left="360" w:firstLine="0"/>
      </w:pPr>
      <w:bookmarkStart w:id="16" w:name="_TOC_250000"/>
      <w:bookmarkEnd w:id="16"/>
      <w:r>
        <w:rPr>
          <w:spacing w:val="-2"/>
        </w:rPr>
        <w:lastRenderedPageBreak/>
        <w:t>REFERENCES</w:t>
      </w:r>
    </w:p>
    <w:p w:rsidR="00993611" w:rsidRDefault="00296B77">
      <w:pPr>
        <w:pStyle w:val="BodyText"/>
        <w:spacing w:before="135" w:line="360" w:lineRule="auto"/>
        <w:ind w:left="1080" w:right="367" w:hanging="720"/>
      </w:pPr>
      <w:r>
        <w:t>Afolabi, B. M., Salako, L. A., Mafe, A. G., &amp;</w:t>
      </w:r>
      <w:r>
        <w:t xml:space="preserve"> Ovwigho, U. B. (2020). Malaria in children: Perception and management in rural Nigeria. </w:t>
      </w:r>
      <w:r>
        <w:rPr>
          <w:i/>
        </w:rPr>
        <w:t>Nigerian Journal of Paediatrics</w:t>
      </w:r>
      <w:r>
        <w:t xml:space="preserve">, 47(2), 87– </w:t>
      </w:r>
      <w:r>
        <w:rPr>
          <w:spacing w:val="-4"/>
        </w:rPr>
        <w:t>94.</w:t>
      </w:r>
    </w:p>
    <w:p w:rsidR="00993611" w:rsidRDefault="00993611">
      <w:pPr>
        <w:pStyle w:val="BodyText"/>
        <w:spacing w:before="138"/>
      </w:pPr>
    </w:p>
    <w:p w:rsidR="00993611" w:rsidRDefault="00296B77">
      <w:pPr>
        <w:pStyle w:val="BodyText"/>
        <w:spacing w:line="360" w:lineRule="auto"/>
        <w:ind w:left="1080" w:right="367" w:hanging="720"/>
      </w:pPr>
      <w:r>
        <w:t>Akanbi,</w:t>
      </w:r>
      <w:r>
        <w:rPr>
          <w:spacing w:val="-5"/>
        </w:rPr>
        <w:t xml:space="preserve"> </w:t>
      </w:r>
      <w:r>
        <w:t>O.</w:t>
      </w:r>
      <w:r>
        <w:rPr>
          <w:spacing w:val="-5"/>
        </w:rPr>
        <w:t xml:space="preserve"> </w:t>
      </w:r>
      <w:r>
        <w:t>M.,</w:t>
      </w:r>
      <w:r>
        <w:rPr>
          <w:spacing w:val="-5"/>
        </w:rPr>
        <w:t xml:space="preserve"> </w:t>
      </w:r>
      <w:r>
        <w:t>Odaibo,</w:t>
      </w:r>
      <w:r>
        <w:rPr>
          <w:spacing w:val="-2"/>
        </w:rPr>
        <w:t xml:space="preserve"> </w:t>
      </w:r>
      <w:r>
        <w:t>A.</w:t>
      </w:r>
      <w:r>
        <w:rPr>
          <w:spacing w:val="-5"/>
        </w:rPr>
        <w:t xml:space="preserve"> </w:t>
      </w:r>
      <w:r>
        <w:t>B.,</w:t>
      </w:r>
      <w:r>
        <w:rPr>
          <w:spacing w:val="-2"/>
        </w:rPr>
        <w:t xml:space="preserve"> </w:t>
      </w:r>
      <w:r>
        <w:t>&amp;</w:t>
      </w:r>
      <w:r>
        <w:rPr>
          <w:spacing w:val="-6"/>
        </w:rPr>
        <w:t xml:space="preserve"> </w:t>
      </w:r>
      <w:r>
        <w:t>Ademowo,</w:t>
      </w:r>
      <w:r>
        <w:rPr>
          <w:spacing w:val="-2"/>
        </w:rPr>
        <w:t xml:space="preserve"> </w:t>
      </w:r>
      <w:r>
        <w:t>O.</w:t>
      </w:r>
      <w:r>
        <w:rPr>
          <w:spacing w:val="-2"/>
        </w:rPr>
        <w:t xml:space="preserve"> </w:t>
      </w:r>
      <w:r>
        <w:t>G.</w:t>
      </w:r>
      <w:r>
        <w:rPr>
          <w:spacing w:val="-7"/>
        </w:rPr>
        <w:t xml:space="preserve"> </w:t>
      </w:r>
      <w:r>
        <w:t>(2021).</w:t>
      </w:r>
      <w:r>
        <w:rPr>
          <w:spacing w:val="-2"/>
        </w:rPr>
        <w:t xml:space="preserve"> </w:t>
      </w:r>
      <w:r>
        <w:t>Impact</w:t>
      </w:r>
      <w:r>
        <w:rPr>
          <w:spacing w:val="-5"/>
        </w:rPr>
        <w:t xml:space="preserve"> </w:t>
      </w:r>
      <w:r>
        <w:t>of</w:t>
      </w:r>
      <w:r>
        <w:rPr>
          <w:spacing w:val="-5"/>
        </w:rPr>
        <w:t xml:space="preserve"> </w:t>
      </w:r>
      <w:r>
        <w:t>malaria</w:t>
      </w:r>
      <w:r>
        <w:rPr>
          <w:spacing w:val="-3"/>
        </w:rPr>
        <w:t xml:space="preserve"> </w:t>
      </w:r>
      <w:r>
        <w:t>on</w:t>
      </w:r>
      <w:r>
        <w:rPr>
          <w:spacing w:val="-5"/>
        </w:rPr>
        <w:t xml:space="preserve"> </w:t>
      </w:r>
      <w:r>
        <w:t xml:space="preserve">under-five mortality in Nigeria. </w:t>
      </w:r>
      <w:r>
        <w:rPr>
          <w:i/>
        </w:rPr>
        <w:t>African H</w:t>
      </w:r>
      <w:r>
        <w:rPr>
          <w:i/>
        </w:rPr>
        <w:t>ealth Sciences</w:t>
      </w:r>
      <w:r>
        <w:t>, 21(1), 112–119.</w:t>
      </w:r>
    </w:p>
    <w:p w:rsidR="00993611" w:rsidRDefault="00993611">
      <w:pPr>
        <w:pStyle w:val="BodyText"/>
        <w:spacing w:before="137"/>
      </w:pPr>
    </w:p>
    <w:p w:rsidR="00993611" w:rsidRDefault="00296B77">
      <w:pPr>
        <w:pStyle w:val="BodyText"/>
        <w:spacing w:line="360" w:lineRule="auto"/>
        <w:ind w:left="1080" w:hanging="720"/>
      </w:pPr>
      <w:r>
        <w:t>Awosolu,</w:t>
      </w:r>
      <w:r>
        <w:rPr>
          <w:spacing w:val="-5"/>
        </w:rPr>
        <w:t xml:space="preserve"> </w:t>
      </w:r>
      <w:r>
        <w:t>O.</w:t>
      </w:r>
      <w:r>
        <w:rPr>
          <w:spacing w:val="-5"/>
        </w:rPr>
        <w:t xml:space="preserve"> </w:t>
      </w:r>
      <w:r>
        <w:t>B.,</w:t>
      </w:r>
      <w:r>
        <w:rPr>
          <w:spacing w:val="-5"/>
        </w:rPr>
        <w:t xml:space="preserve"> </w:t>
      </w:r>
      <w:r>
        <w:t>&amp;</w:t>
      </w:r>
      <w:r>
        <w:rPr>
          <w:spacing w:val="-6"/>
        </w:rPr>
        <w:t xml:space="preserve"> </w:t>
      </w:r>
      <w:r>
        <w:t>Abdullahi,</w:t>
      </w:r>
      <w:r>
        <w:rPr>
          <w:spacing w:val="-5"/>
        </w:rPr>
        <w:t xml:space="preserve"> </w:t>
      </w:r>
      <w:r>
        <w:t>A.</w:t>
      </w:r>
      <w:r>
        <w:rPr>
          <w:spacing w:val="-5"/>
        </w:rPr>
        <w:t xml:space="preserve"> </w:t>
      </w:r>
      <w:r>
        <w:t>B.</w:t>
      </w:r>
      <w:r>
        <w:rPr>
          <w:spacing w:val="-5"/>
        </w:rPr>
        <w:t xml:space="preserve"> </w:t>
      </w:r>
      <w:r>
        <w:t>(2022).</w:t>
      </w:r>
      <w:r>
        <w:rPr>
          <w:spacing w:val="-7"/>
        </w:rPr>
        <w:t xml:space="preserve"> </w:t>
      </w:r>
      <w:r>
        <w:t>Seasonal</w:t>
      </w:r>
      <w:r>
        <w:rPr>
          <w:spacing w:val="-5"/>
        </w:rPr>
        <w:t xml:space="preserve"> </w:t>
      </w:r>
      <w:r>
        <w:t>variation</w:t>
      </w:r>
      <w:r>
        <w:rPr>
          <w:spacing w:val="-5"/>
        </w:rPr>
        <w:t xml:space="preserve"> </w:t>
      </w:r>
      <w:r>
        <w:t>and</w:t>
      </w:r>
      <w:r>
        <w:rPr>
          <w:spacing w:val="-5"/>
        </w:rPr>
        <w:t xml:space="preserve"> </w:t>
      </w:r>
      <w:r>
        <w:t>distribution</w:t>
      </w:r>
      <w:r>
        <w:rPr>
          <w:spacing w:val="-5"/>
        </w:rPr>
        <w:t xml:space="preserve"> </w:t>
      </w:r>
      <w:r>
        <w:t>of</w:t>
      </w:r>
      <w:r>
        <w:rPr>
          <w:spacing w:val="-5"/>
        </w:rPr>
        <w:t xml:space="preserve"> </w:t>
      </w:r>
      <w:r>
        <w:t>malaria</w:t>
      </w:r>
      <w:r>
        <w:rPr>
          <w:spacing w:val="-5"/>
        </w:rPr>
        <w:t xml:space="preserve"> </w:t>
      </w:r>
      <w:r>
        <w:t xml:space="preserve">among children under five in Ilorin, Nigeria. </w:t>
      </w:r>
      <w:r>
        <w:rPr>
          <w:i/>
        </w:rPr>
        <w:t>West African Journal of Medicine</w:t>
      </w:r>
      <w:r>
        <w:t>, 39(3), 192–198.</w:t>
      </w:r>
    </w:p>
    <w:p w:rsidR="00993611" w:rsidRDefault="00993611">
      <w:pPr>
        <w:pStyle w:val="BodyText"/>
        <w:spacing w:before="137"/>
      </w:pPr>
    </w:p>
    <w:p w:rsidR="00993611" w:rsidRDefault="00296B77">
      <w:pPr>
        <w:pStyle w:val="BodyText"/>
        <w:ind w:left="360"/>
      </w:pPr>
      <w:r>
        <w:t>Bello,</w:t>
      </w:r>
      <w:r>
        <w:rPr>
          <w:spacing w:val="-7"/>
        </w:rPr>
        <w:t xml:space="preserve"> </w:t>
      </w:r>
      <w:r>
        <w:t>A.</w:t>
      </w:r>
      <w:r>
        <w:rPr>
          <w:spacing w:val="-7"/>
        </w:rPr>
        <w:t xml:space="preserve"> </w:t>
      </w:r>
      <w:r>
        <w:t>S.,</w:t>
      </w:r>
      <w:r>
        <w:rPr>
          <w:spacing w:val="-6"/>
        </w:rPr>
        <w:t xml:space="preserve"> </w:t>
      </w:r>
      <w:r>
        <w:t>&amp;</w:t>
      </w:r>
      <w:r>
        <w:rPr>
          <w:spacing w:val="-6"/>
        </w:rPr>
        <w:t xml:space="preserve"> </w:t>
      </w:r>
      <w:r>
        <w:t>Musa,</w:t>
      </w:r>
      <w:r>
        <w:rPr>
          <w:spacing w:val="-9"/>
        </w:rPr>
        <w:t xml:space="preserve"> </w:t>
      </w:r>
      <w:r>
        <w:t>R.</w:t>
      </w:r>
      <w:r>
        <w:rPr>
          <w:spacing w:val="-6"/>
        </w:rPr>
        <w:t xml:space="preserve"> </w:t>
      </w:r>
      <w:r>
        <w:t>A.</w:t>
      </w:r>
      <w:r>
        <w:rPr>
          <w:spacing w:val="-7"/>
        </w:rPr>
        <w:t xml:space="preserve"> </w:t>
      </w:r>
      <w:r>
        <w:t>(2022).</w:t>
      </w:r>
      <w:r>
        <w:rPr>
          <w:spacing w:val="-7"/>
        </w:rPr>
        <w:t xml:space="preserve"> </w:t>
      </w:r>
      <w:r>
        <w:t>Malaria</w:t>
      </w:r>
      <w:r>
        <w:rPr>
          <w:spacing w:val="-6"/>
        </w:rPr>
        <w:t xml:space="preserve"> </w:t>
      </w:r>
      <w:r>
        <w:t>resurgence</w:t>
      </w:r>
      <w:r>
        <w:rPr>
          <w:spacing w:val="-10"/>
        </w:rPr>
        <w:t xml:space="preserve"> </w:t>
      </w:r>
      <w:r>
        <w:t>and</w:t>
      </w:r>
      <w:r>
        <w:rPr>
          <w:spacing w:val="-6"/>
        </w:rPr>
        <w:t xml:space="preserve"> </w:t>
      </w:r>
      <w:r>
        <w:t>public</w:t>
      </w:r>
      <w:r>
        <w:rPr>
          <w:spacing w:val="-7"/>
        </w:rPr>
        <w:t xml:space="preserve"> </w:t>
      </w:r>
      <w:r>
        <w:t>health</w:t>
      </w:r>
      <w:r>
        <w:rPr>
          <w:spacing w:val="-4"/>
        </w:rPr>
        <w:t xml:space="preserve"> </w:t>
      </w:r>
      <w:r>
        <w:t>implications</w:t>
      </w:r>
      <w:r>
        <w:rPr>
          <w:spacing w:val="-7"/>
        </w:rPr>
        <w:t xml:space="preserve"> </w:t>
      </w:r>
      <w:r>
        <w:t>in</w:t>
      </w:r>
      <w:r>
        <w:rPr>
          <w:spacing w:val="-6"/>
        </w:rPr>
        <w:t xml:space="preserve"> </w:t>
      </w:r>
      <w:r>
        <w:rPr>
          <w:spacing w:val="-2"/>
        </w:rPr>
        <w:t>Nigeria.</w:t>
      </w:r>
    </w:p>
    <w:p w:rsidR="00993611" w:rsidRDefault="00296B77">
      <w:pPr>
        <w:spacing w:before="139"/>
        <w:ind w:left="1080"/>
        <w:rPr>
          <w:sz w:val="24"/>
        </w:rPr>
      </w:pPr>
      <w:r>
        <w:rPr>
          <w:i/>
          <w:sz w:val="24"/>
        </w:rPr>
        <w:t>Global</w:t>
      </w:r>
      <w:r>
        <w:rPr>
          <w:i/>
          <w:spacing w:val="-7"/>
          <w:sz w:val="24"/>
        </w:rPr>
        <w:t xml:space="preserve"> </w:t>
      </w:r>
      <w:r>
        <w:rPr>
          <w:i/>
          <w:sz w:val="24"/>
        </w:rPr>
        <w:t>Journal</w:t>
      </w:r>
      <w:r>
        <w:rPr>
          <w:i/>
          <w:spacing w:val="-7"/>
          <w:sz w:val="24"/>
        </w:rPr>
        <w:t xml:space="preserve"> </w:t>
      </w:r>
      <w:r>
        <w:rPr>
          <w:i/>
          <w:sz w:val="24"/>
        </w:rPr>
        <w:t>of</w:t>
      </w:r>
      <w:r>
        <w:rPr>
          <w:i/>
          <w:spacing w:val="-7"/>
          <w:sz w:val="24"/>
        </w:rPr>
        <w:t xml:space="preserve"> </w:t>
      </w:r>
      <w:r>
        <w:rPr>
          <w:i/>
          <w:sz w:val="24"/>
        </w:rPr>
        <w:t>Medical</w:t>
      </w:r>
      <w:r>
        <w:rPr>
          <w:i/>
          <w:spacing w:val="-7"/>
          <w:sz w:val="24"/>
        </w:rPr>
        <w:t xml:space="preserve"> </w:t>
      </w:r>
      <w:r>
        <w:rPr>
          <w:i/>
          <w:sz w:val="24"/>
        </w:rPr>
        <w:t>Research</w:t>
      </w:r>
      <w:r>
        <w:rPr>
          <w:sz w:val="24"/>
        </w:rPr>
        <w:t>,</w:t>
      </w:r>
      <w:r>
        <w:rPr>
          <w:spacing w:val="-7"/>
          <w:sz w:val="24"/>
        </w:rPr>
        <w:t xml:space="preserve"> </w:t>
      </w:r>
      <w:r>
        <w:rPr>
          <w:sz w:val="24"/>
        </w:rPr>
        <w:t>22(2),</w:t>
      </w:r>
      <w:r>
        <w:rPr>
          <w:spacing w:val="-7"/>
          <w:sz w:val="24"/>
        </w:rPr>
        <w:t xml:space="preserve"> </w:t>
      </w:r>
      <w:r>
        <w:rPr>
          <w:spacing w:val="-2"/>
          <w:sz w:val="24"/>
        </w:rPr>
        <w:t>90–98.</w:t>
      </w:r>
    </w:p>
    <w:p w:rsidR="00993611" w:rsidRDefault="00993611">
      <w:pPr>
        <w:pStyle w:val="BodyText"/>
      </w:pPr>
    </w:p>
    <w:p w:rsidR="00993611" w:rsidRDefault="00993611">
      <w:pPr>
        <w:pStyle w:val="BodyText"/>
      </w:pPr>
    </w:p>
    <w:p w:rsidR="00993611" w:rsidRDefault="00296B77">
      <w:pPr>
        <w:spacing w:line="360" w:lineRule="auto"/>
        <w:ind w:left="1080" w:right="367" w:hanging="720"/>
        <w:rPr>
          <w:sz w:val="24"/>
        </w:rPr>
      </w:pPr>
      <w:r>
        <w:rPr>
          <w:sz w:val="24"/>
        </w:rPr>
        <w:t>Etim, E. E., &amp; Okon, M. M. (2020). Environmental determinants of malaria transmission in Nigerian</w:t>
      </w:r>
      <w:r>
        <w:rPr>
          <w:spacing w:val="40"/>
          <w:sz w:val="24"/>
        </w:rPr>
        <w:t xml:space="preserve"> </w:t>
      </w:r>
      <w:r>
        <w:rPr>
          <w:sz w:val="24"/>
        </w:rPr>
        <w:t>urban</w:t>
      </w:r>
      <w:r>
        <w:rPr>
          <w:spacing w:val="40"/>
          <w:sz w:val="24"/>
        </w:rPr>
        <w:t xml:space="preserve"> </w:t>
      </w:r>
      <w:r>
        <w:rPr>
          <w:sz w:val="24"/>
        </w:rPr>
        <w:t>slums.</w:t>
      </w:r>
      <w:r>
        <w:rPr>
          <w:spacing w:val="40"/>
          <w:sz w:val="24"/>
        </w:rPr>
        <w:t xml:space="preserve"> </w:t>
      </w:r>
      <w:r>
        <w:rPr>
          <w:i/>
          <w:sz w:val="24"/>
        </w:rPr>
        <w:t>International</w:t>
      </w:r>
      <w:r>
        <w:rPr>
          <w:i/>
          <w:spacing w:val="40"/>
          <w:sz w:val="24"/>
        </w:rPr>
        <w:t xml:space="preserve"> </w:t>
      </w:r>
      <w:r>
        <w:rPr>
          <w:i/>
          <w:sz w:val="24"/>
        </w:rPr>
        <w:t>Journal</w:t>
      </w:r>
      <w:r>
        <w:rPr>
          <w:i/>
          <w:spacing w:val="40"/>
          <w:sz w:val="24"/>
        </w:rPr>
        <w:t xml:space="preserve"> </w:t>
      </w:r>
      <w:r>
        <w:rPr>
          <w:i/>
          <w:sz w:val="24"/>
        </w:rPr>
        <w:t>of</w:t>
      </w:r>
      <w:r>
        <w:rPr>
          <w:i/>
          <w:spacing w:val="40"/>
          <w:sz w:val="24"/>
        </w:rPr>
        <w:t xml:space="preserve"> </w:t>
      </w:r>
      <w:r>
        <w:rPr>
          <w:i/>
          <w:sz w:val="24"/>
        </w:rPr>
        <w:t>Environmental</w:t>
      </w:r>
      <w:r>
        <w:rPr>
          <w:i/>
          <w:spacing w:val="40"/>
          <w:sz w:val="24"/>
        </w:rPr>
        <w:t xml:space="preserve"> </w:t>
      </w:r>
      <w:r>
        <w:rPr>
          <w:i/>
          <w:sz w:val="24"/>
        </w:rPr>
        <w:t>Research</w:t>
      </w:r>
      <w:r>
        <w:rPr>
          <w:i/>
          <w:spacing w:val="40"/>
          <w:sz w:val="24"/>
        </w:rPr>
        <w:t xml:space="preserve"> </w:t>
      </w:r>
      <w:r>
        <w:rPr>
          <w:i/>
          <w:sz w:val="24"/>
        </w:rPr>
        <w:t>and</w:t>
      </w:r>
      <w:r>
        <w:rPr>
          <w:i/>
          <w:spacing w:val="40"/>
          <w:sz w:val="24"/>
        </w:rPr>
        <w:t xml:space="preserve"> </w:t>
      </w:r>
      <w:r>
        <w:rPr>
          <w:i/>
          <w:sz w:val="24"/>
        </w:rPr>
        <w:t>Public Health</w:t>
      </w:r>
      <w:r>
        <w:rPr>
          <w:sz w:val="24"/>
        </w:rPr>
        <w:t>, 17(15), 5568.</w:t>
      </w:r>
    </w:p>
    <w:p w:rsidR="00993611" w:rsidRDefault="00993611">
      <w:pPr>
        <w:pStyle w:val="BodyText"/>
        <w:spacing w:before="138"/>
      </w:pPr>
    </w:p>
    <w:p w:rsidR="00993611" w:rsidRDefault="00296B77">
      <w:pPr>
        <w:pStyle w:val="BodyText"/>
        <w:spacing w:line="360" w:lineRule="auto"/>
        <w:ind w:left="1080" w:hanging="720"/>
      </w:pPr>
      <w:r>
        <w:t>Ezeoke,</w:t>
      </w:r>
      <w:r>
        <w:rPr>
          <w:spacing w:val="-6"/>
        </w:rPr>
        <w:t xml:space="preserve"> </w:t>
      </w:r>
      <w:r>
        <w:t>O.</w:t>
      </w:r>
      <w:r>
        <w:rPr>
          <w:spacing w:val="-4"/>
        </w:rPr>
        <w:t xml:space="preserve"> </w:t>
      </w:r>
      <w:r>
        <w:t>P.,</w:t>
      </w:r>
      <w:r>
        <w:rPr>
          <w:spacing w:val="-4"/>
        </w:rPr>
        <w:t xml:space="preserve"> </w:t>
      </w:r>
      <w:r>
        <w:t>&amp;</w:t>
      </w:r>
      <w:r>
        <w:rPr>
          <w:spacing w:val="-4"/>
        </w:rPr>
        <w:t xml:space="preserve"> </w:t>
      </w:r>
      <w:r>
        <w:t>Okafor,</w:t>
      </w:r>
      <w:r>
        <w:rPr>
          <w:spacing w:val="-1"/>
        </w:rPr>
        <w:t xml:space="preserve"> </w:t>
      </w:r>
      <w:r>
        <w:t>R.</w:t>
      </w:r>
      <w:r>
        <w:rPr>
          <w:spacing w:val="-4"/>
        </w:rPr>
        <w:t xml:space="preserve"> </w:t>
      </w:r>
      <w:r>
        <w:t>U.</w:t>
      </w:r>
      <w:r>
        <w:rPr>
          <w:spacing w:val="-4"/>
        </w:rPr>
        <w:t xml:space="preserve"> </w:t>
      </w:r>
      <w:r>
        <w:t>(2020).</w:t>
      </w:r>
      <w:r>
        <w:rPr>
          <w:spacing w:val="-4"/>
        </w:rPr>
        <w:t xml:space="preserve"> </w:t>
      </w:r>
      <w:r>
        <w:t>Malaria</w:t>
      </w:r>
      <w:r>
        <w:rPr>
          <w:spacing w:val="-6"/>
        </w:rPr>
        <w:t xml:space="preserve"> </w:t>
      </w:r>
      <w:r>
        <w:t>morbidity</w:t>
      </w:r>
      <w:r>
        <w:rPr>
          <w:spacing w:val="-7"/>
        </w:rPr>
        <w:t xml:space="preserve"> </w:t>
      </w:r>
      <w:r>
        <w:t>and</w:t>
      </w:r>
      <w:r>
        <w:rPr>
          <w:spacing w:val="-4"/>
        </w:rPr>
        <w:t xml:space="preserve"> </w:t>
      </w:r>
      <w:r>
        <w:t>treatment</w:t>
      </w:r>
      <w:r>
        <w:rPr>
          <w:spacing w:val="-4"/>
        </w:rPr>
        <w:t xml:space="preserve"> </w:t>
      </w:r>
      <w:r>
        <w:t>among</w:t>
      </w:r>
      <w:r>
        <w:rPr>
          <w:spacing w:val="-6"/>
        </w:rPr>
        <w:t xml:space="preserve"> </w:t>
      </w:r>
      <w:r>
        <w:t>under-fives</w:t>
      </w:r>
      <w:r>
        <w:rPr>
          <w:spacing w:val="-6"/>
        </w:rPr>
        <w:t xml:space="preserve"> </w:t>
      </w:r>
      <w:r>
        <w:t>in</w:t>
      </w:r>
      <w:r>
        <w:rPr>
          <w:spacing w:val="-1"/>
        </w:rPr>
        <w:t xml:space="preserve"> </w:t>
      </w:r>
      <w:r>
        <w:t xml:space="preserve">a Nigerian teaching hospital. </w:t>
      </w:r>
      <w:r>
        <w:rPr>
          <w:i/>
        </w:rPr>
        <w:t>Tropical Medicine and Health</w:t>
      </w:r>
      <w:r>
        <w:t>, 48(2), 150–157.</w:t>
      </w:r>
    </w:p>
    <w:p w:rsidR="00993611" w:rsidRDefault="00993611">
      <w:pPr>
        <w:pStyle w:val="BodyText"/>
        <w:spacing w:before="137"/>
      </w:pPr>
    </w:p>
    <w:p w:rsidR="00993611" w:rsidRDefault="00296B77">
      <w:pPr>
        <w:pStyle w:val="BodyText"/>
        <w:spacing w:line="360" w:lineRule="auto"/>
        <w:ind w:left="1080" w:hanging="720"/>
      </w:pPr>
      <w:r>
        <w:t>Fagbenro-Beyioku,</w:t>
      </w:r>
      <w:r>
        <w:rPr>
          <w:spacing w:val="-5"/>
        </w:rPr>
        <w:t xml:space="preserve"> </w:t>
      </w:r>
      <w:r>
        <w:t>A.</w:t>
      </w:r>
      <w:r>
        <w:rPr>
          <w:spacing w:val="-3"/>
        </w:rPr>
        <w:t xml:space="preserve"> </w:t>
      </w:r>
      <w:r>
        <w:t>F.,</w:t>
      </w:r>
      <w:r>
        <w:rPr>
          <w:spacing w:val="-5"/>
        </w:rPr>
        <w:t xml:space="preserve"> </w:t>
      </w:r>
      <w:r>
        <w:t>&amp;</w:t>
      </w:r>
      <w:r>
        <w:rPr>
          <w:spacing w:val="-6"/>
        </w:rPr>
        <w:t xml:space="preserve"> </w:t>
      </w:r>
      <w:r>
        <w:t>Oyi</w:t>
      </w:r>
      <w:r>
        <w:t>bo,</w:t>
      </w:r>
      <w:r>
        <w:rPr>
          <w:spacing w:val="-5"/>
        </w:rPr>
        <w:t xml:space="preserve"> </w:t>
      </w:r>
      <w:r>
        <w:t>W.</w:t>
      </w:r>
      <w:r>
        <w:rPr>
          <w:spacing w:val="-3"/>
        </w:rPr>
        <w:t xml:space="preserve"> </w:t>
      </w:r>
      <w:r>
        <w:t>A.</w:t>
      </w:r>
      <w:r>
        <w:rPr>
          <w:spacing w:val="-7"/>
        </w:rPr>
        <w:t xml:space="preserve"> </w:t>
      </w:r>
      <w:r>
        <w:t>(2021).</w:t>
      </w:r>
      <w:r>
        <w:rPr>
          <w:spacing w:val="-3"/>
        </w:rPr>
        <w:t xml:space="preserve"> </w:t>
      </w:r>
      <w:r>
        <w:t>Socio-economic</w:t>
      </w:r>
      <w:r>
        <w:rPr>
          <w:spacing w:val="-5"/>
        </w:rPr>
        <w:t xml:space="preserve"> </w:t>
      </w:r>
      <w:r>
        <w:t>factors</w:t>
      </w:r>
      <w:r>
        <w:rPr>
          <w:spacing w:val="-4"/>
        </w:rPr>
        <w:t xml:space="preserve"> </w:t>
      </w:r>
      <w:r>
        <w:t>influencing</w:t>
      </w:r>
      <w:r>
        <w:rPr>
          <w:spacing w:val="-7"/>
        </w:rPr>
        <w:t xml:space="preserve"> </w:t>
      </w:r>
      <w:r>
        <w:t xml:space="preserve">malaria transmission in Nigeria. </w:t>
      </w:r>
      <w:r>
        <w:rPr>
          <w:i/>
        </w:rPr>
        <w:t>Journal of Vector Borne Diseases</w:t>
      </w:r>
      <w:r>
        <w:t>, 58(3), 230–236.</w:t>
      </w:r>
    </w:p>
    <w:p w:rsidR="00993611" w:rsidRDefault="00993611">
      <w:pPr>
        <w:pStyle w:val="BodyText"/>
        <w:spacing w:before="139"/>
      </w:pPr>
    </w:p>
    <w:p w:rsidR="00993611" w:rsidRDefault="00296B77">
      <w:pPr>
        <w:spacing w:line="360" w:lineRule="auto"/>
        <w:ind w:left="1080" w:right="367" w:hanging="720"/>
        <w:rPr>
          <w:sz w:val="24"/>
        </w:rPr>
      </w:pPr>
      <w:r>
        <w:rPr>
          <w:sz w:val="24"/>
        </w:rPr>
        <w:t>Federal</w:t>
      </w:r>
      <w:r>
        <w:rPr>
          <w:spacing w:val="-6"/>
          <w:sz w:val="24"/>
        </w:rPr>
        <w:t xml:space="preserve"> </w:t>
      </w:r>
      <w:r>
        <w:rPr>
          <w:sz w:val="24"/>
        </w:rPr>
        <w:t>Ministry</w:t>
      </w:r>
      <w:r>
        <w:rPr>
          <w:spacing w:val="-8"/>
          <w:sz w:val="24"/>
        </w:rPr>
        <w:t xml:space="preserve"> </w:t>
      </w:r>
      <w:r>
        <w:rPr>
          <w:sz w:val="24"/>
        </w:rPr>
        <w:t>of</w:t>
      </w:r>
      <w:r>
        <w:rPr>
          <w:spacing w:val="-5"/>
          <w:sz w:val="24"/>
        </w:rPr>
        <w:t xml:space="preserve"> </w:t>
      </w:r>
      <w:r>
        <w:rPr>
          <w:sz w:val="24"/>
        </w:rPr>
        <w:t>Health</w:t>
      </w:r>
      <w:r>
        <w:rPr>
          <w:spacing w:val="-5"/>
          <w:sz w:val="24"/>
        </w:rPr>
        <w:t xml:space="preserve"> </w:t>
      </w:r>
      <w:r>
        <w:rPr>
          <w:sz w:val="24"/>
        </w:rPr>
        <w:t>Nigeria.</w:t>
      </w:r>
      <w:r>
        <w:rPr>
          <w:spacing w:val="-5"/>
          <w:sz w:val="24"/>
        </w:rPr>
        <w:t xml:space="preserve"> </w:t>
      </w:r>
      <w:r>
        <w:rPr>
          <w:sz w:val="24"/>
        </w:rPr>
        <w:t>(2020).</w:t>
      </w:r>
      <w:r>
        <w:rPr>
          <w:spacing w:val="-1"/>
          <w:sz w:val="24"/>
        </w:rPr>
        <w:t xml:space="preserve"> </w:t>
      </w:r>
      <w:r>
        <w:rPr>
          <w:i/>
          <w:sz w:val="24"/>
        </w:rPr>
        <w:t>National</w:t>
      </w:r>
      <w:r>
        <w:rPr>
          <w:i/>
          <w:spacing w:val="-5"/>
          <w:sz w:val="24"/>
        </w:rPr>
        <w:t xml:space="preserve"> </w:t>
      </w:r>
      <w:r>
        <w:rPr>
          <w:i/>
          <w:sz w:val="24"/>
        </w:rPr>
        <w:t>Malaria</w:t>
      </w:r>
      <w:r>
        <w:rPr>
          <w:i/>
          <w:spacing w:val="-5"/>
          <w:sz w:val="24"/>
        </w:rPr>
        <w:t xml:space="preserve"> </w:t>
      </w:r>
      <w:r>
        <w:rPr>
          <w:i/>
          <w:sz w:val="24"/>
        </w:rPr>
        <w:t>Elimination</w:t>
      </w:r>
      <w:r>
        <w:rPr>
          <w:i/>
          <w:spacing w:val="-5"/>
          <w:sz w:val="24"/>
        </w:rPr>
        <w:t xml:space="preserve"> </w:t>
      </w:r>
      <w:r>
        <w:rPr>
          <w:i/>
          <w:sz w:val="24"/>
        </w:rPr>
        <w:t>Programme:</w:t>
      </w:r>
      <w:r>
        <w:rPr>
          <w:i/>
          <w:spacing w:val="-8"/>
          <w:sz w:val="24"/>
        </w:rPr>
        <w:t xml:space="preserve"> </w:t>
      </w:r>
      <w:r>
        <w:rPr>
          <w:i/>
          <w:sz w:val="24"/>
        </w:rPr>
        <w:t>Strategic Plan 2021–2025</w:t>
      </w:r>
      <w:r>
        <w:rPr>
          <w:sz w:val="24"/>
        </w:rPr>
        <w:t>. Abuja: FMOH.</w:t>
      </w:r>
    </w:p>
    <w:p w:rsidR="00993611" w:rsidRDefault="00993611">
      <w:pPr>
        <w:spacing w:line="360" w:lineRule="auto"/>
        <w:rPr>
          <w:sz w:val="24"/>
        </w:rPr>
        <w:sectPr w:rsidR="00993611">
          <w:footerReference w:type="default" r:id="rId15"/>
          <w:pgSz w:w="12240" w:h="15840"/>
          <w:pgMar w:top="1820" w:right="1080" w:bottom="2640" w:left="1080" w:header="0" w:footer="2456" w:gutter="0"/>
          <w:pgNumType w:start="1"/>
          <w:cols w:space="720"/>
        </w:sectPr>
      </w:pPr>
    </w:p>
    <w:p w:rsidR="00993611" w:rsidRDefault="00296B77">
      <w:pPr>
        <w:pStyle w:val="BodyText"/>
        <w:spacing w:before="74" w:line="360" w:lineRule="auto"/>
        <w:ind w:left="1080" w:right="393" w:hanging="720"/>
      </w:pPr>
      <w:r>
        <w:lastRenderedPageBreak/>
        <w:t>Lawal,</w:t>
      </w:r>
      <w:r>
        <w:rPr>
          <w:spacing w:val="-2"/>
        </w:rPr>
        <w:t xml:space="preserve"> </w:t>
      </w:r>
      <w:r>
        <w:t>B.</w:t>
      </w:r>
      <w:r>
        <w:rPr>
          <w:spacing w:val="-5"/>
        </w:rPr>
        <w:t xml:space="preserve"> </w:t>
      </w:r>
      <w:r>
        <w:t>A.,</w:t>
      </w:r>
      <w:r>
        <w:rPr>
          <w:spacing w:val="-2"/>
        </w:rPr>
        <w:t xml:space="preserve"> </w:t>
      </w:r>
      <w:r>
        <w:t>&amp;</w:t>
      </w:r>
      <w:r>
        <w:rPr>
          <w:spacing w:val="-6"/>
        </w:rPr>
        <w:t xml:space="preserve"> </w:t>
      </w:r>
      <w:r>
        <w:t>Salihu,</w:t>
      </w:r>
      <w:r>
        <w:rPr>
          <w:spacing w:val="-5"/>
        </w:rPr>
        <w:t xml:space="preserve"> </w:t>
      </w:r>
      <w:r>
        <w:t>D.</w:t>
      </w:r>
      <w:r>
        <w:rPr>
          <w:spacing w:val="-5"/>
        </w:rPr>
        <w:t xml:space="preserve"> </w:t>
      </w:r>
      <w:r>
        <w:t>A.</w:t>
      </w:r>
      <w:r>
        <w:rPr>
          <w:spacing w:val="-7"/>
        </w:rPr>
        <w:t xml:space="preserve"> </w:t>
      </w:r>
      <w:r>
        <w:t>(2021).</w:t>
      </w:r>
      <w:r>
        <w:rPr>
          <w:spacing w:val="-5"/>
        </w:rPr>
        <w:t xml:space="preserve"> </w:t>
      </w:r>
      <w:r>
        <w:t>Evaluating</w:t>
      </w:r>
      <w:r>
        <w:rPr>
          <w:spacing w:val="-5"/>
        </w:rPr>
        <w:t xml:space="preserve"> </w:t>
      </w:r>
      <w:r>
        <w:t>malaria</w:t>
      </w:r>
      <w:r>
        <w:rPr>
          <w:spacing w:val="-3"/>
        </w:rPr>
        <w:t xml:space="preserve"> </w:t>
      </w:r>
      <w:r>
        <w:t>intervention</w:t>
      </w:r>
      <w:r>
        <w:rPr>
          <w:spacing w:val="-5"/>
        </w:rPr>
        <w:t xml:space="preserve"> </w:t>
      </w:r>
      <w:r>
        <w:t>programs</w:t>
      </w:r>
      <w:r>
        <w:rPr>
          <w:spacing w:val="-5"/>
        </w:rPr>
        <w:t xml:space="preserve"> </w:t>
      </w:r>
      <w:r>
        <w:t>in</w:t>
      </w:r>
      <w:r>
        <w:rPr>
          <w:spacing w:val="-5"/>
        </w:rPr>
        <w:t xml:space="preserve"> </w:t>
      </w:r>
      <w:r>
        <w:t>Kwara</w:t>
      </w:r>
      <w:r>
        <w:rPr>
          <w:spacing w:val="-5"/>
        </w:rPr>
        <w:t xml:space="preserve"> </w:t>
      </w:r>
      <w:r>
        <w:t xml:space="preserve">State: A case study of UITH. </w:t>
      </w:r>
      <w:r>
        <w:rPr>
          <w:i/>
        </w:rPr>
        <w:t>African Journal of Public Health</w:t>
      </w:r>
      <w:r>
        <w:t>, 13(4), 101–109.</w:t>
      </w:r>
    </w:p>
    <w:p w:rsidR="00993611" w:rsidRDefault="00993611">
      <w:pPr>
        <w:pStyle w:val="BodyText"/>
        <w:spacing w:before="137"/>
      </w:pPr>
    </w:p>
    <w:p w:rsidR="00993611" w:rsidRDefault="00296B77">
      <w:pPr>
        <w:spacing w:line="360" w:lineRule="auto"/>
        <w:ind w:left="1080" w:hanging="720"/>
        <w:rPr>
          <w:sz w:val="24"/>
        </w:rPr>
      </w:pPr>
      <w:r>
        <w:rPr>
          <w:sz w:val="24"/>
        </w:rPr>
        <w:t>Nwakanma, D. C., &amp; Onyenekwe,</w:t>
      </w:r>
      <w:r>
        <w:rPr>
          <w:spacing w:val="-1"/>
          <w:sz w:val="24"/>
        </w:rPr>
        <w:t xml:space="preserve"> </w:t>
      </w:r>
      <w:r>
        <w:rPr>
          <w:sz w:val="24"/>
        </w:rPr>
        <w:t>C. C. (2023). Effects of malaria prevention strategies</w:t>
      </w:r>
      <w:r>
        <w:rPr>
          <w:spacing w:val="-1"/>
          <w:sz w:val="24"/>
        </w:rPr>
        <w:t xml:space="preserve"> </w:t>
      </w:r>
      <w:r>
        <w:rPr>
          <w:sz w:val="24"/>
        </w:rPr>
        <w:t>on child morbidity</w:t>
      </w:r>
      <w:r>
        <w:rPr>
          <w:spacing w:val="-15"/>
          <w:sz w:val="24"/>
        </w:rPr>
        <w:t xml:space="preserve"> </w:t>
      </w:r>
      <w:r>
        <w:rPr>
          <w:sz w:val="24"/>
        </w:rPr>
        <w:t>in</w:t>
      </w:r>
      <w:r>
        <w:rPr>
          <w:spacing w:val="-15"/>
          <w:sz w:val="24"/>
        </w:rPr>
        <w:t xml:space="preserve"> </w:t>
      </w:r>
      <w:r>
        <w:rPr>
          <w:sz w:val="24"/>
        </w:rPr>
        <w:t>sub-Saharan</w:t>
      </w:r>
      <w:r>
        <w:rPr>
          <w:spacing w:val="-10"/>
          <w:sz w:val="24"/>
        </w:rPr>
        <w:t xml:space="preserve"> </w:t>
      </w:r>
      <w:r>
        <w:rPr>
          <w:sz w:val="24"/>
        </w:rPr>
        <w:t>Africa.</w:t>
      </w:r>
      <w:r>
        <w:rPr>
          <w:spacing w:val="-12"/>
          <w:sz w:val="24"/>
        </w:rPr>
        <w:t xml:space="preserve"> </w:t>
      </w:r>
      <w:r>
        <w:rPr>
          <w:i/>
          <w:sz w:val="24"/>
        </w:rPr>
        <w:t>International</w:t>
      </w:r>
      <w:r>
        <w:rPr>
          <w:i/>
          <w:spacing w:val="-14"/>
          <w:sz w:val="24"/>
        </w:rPr>
        <w:t xml:space="preserve"> </w:t>
      </w:r>
      <w:r>
        <w:rPr>
          <w:i/>
          <w:sz w:val="24"/>
        </w:rPr>
        <w:t>Journal</w:t>
      </w:r>
      <w:r>
        <w:rPr>
          <w:i/>
          <w:spacing w:val="-14"/>
          <w:sz w:val="24"/>
        </w:rPr>
        <w:t xml:space="preserve"> </w:t>
      </w:r>
      <w:r>
        <w:rPr>
          <w:i/>
          <w:sz w:val="24"/>
        </w:rPr>
        <w:t>of</w:t>
      </w:r>
      <w:r>
        <w:rPr>
          <w:i/>
          <w:spacing w:val="-13"/>
          <w:sz w:val="24"/>
        </w:rPr>
        <w:t xml:space="preserve"> </w:t>
      </w:r>
      <w:r>
        <w:rPr>
          <w:i/>
          <w:sz w:val="24"/>
        </w:rPr>
        <w:t>Infectious</w:t>
      </w:r>
      <w:r>
        <w:rPr>
          <w:i/>
          <w:spacing w:val="-14"/>
          <w:sz w:val="24"/>
        </w:rPr>
        <w:t xml:space="preserve"> </w:t>
      </w:r>
      <w:r>
        <w:rPr>
          <w:i/>
          <w:sz w:val="24"/>
        </w:rPr>
        <w:t>Diseases</w:t>
      </w:r>
      <w:r>
        <w:rPr>
          <w:sz w:val="24"/>
        </w:rPr>
        <w:t>,</w:t>
      </w:r>
      <w:r>
        <w:rPr>
          <w:spacing w:val="-14"/>
          <w:sz w:val="24"/>
        </w:rPr>
        <w:t xml:space="preserve"> </w:t>
      </w:r>
      <w:r>
        <w:rPr>
          <w:sz w:val="24"/>
        </w:rPr>
        <w:t>110,</w:t>
      </w:r>
      <w:r>
        <w:rPr>
          <w:spacing w:val="-14"/>
          <w:sz w:val="24"/>
        </w:rPr>
        <w:t xml:space="preserve"> </w:t>
      </w:r>
      <w:r>
        <w:rPr>
          <w:sz w:val="24"/>
        </w:rPr>
        <w:t>78–85.</w:t>
      </w:r>
    </w:p>
    <w:p w:rsidR="00993611" w:rsidRDefault="00993611">
      <w:pPr>
        <w:pStyle w:val="BodyText"/>
        <w:spacing w:before="139"/>
      </w:pPr>
    </w:p>
    <w:p w:rsidR="00993611" w:rsidRDefault="00296B77">
      <w:pPr>
        <w:pStyle w:val="BodyText"/>
        <w:spacing w:line="360" w:lineRule="auto"/>
        <w:ind w:left="1080" w:hanging="720"/>
      </w:pPr>
      <w:r>
        <w:t>Oladimeji,</w:t>
      </w:r>
      <w:r>
        <w:rPr>
          <w:spacing w:val="-3"/>
        </w:rPr>
        <w:t xml:space="preserve"> </w:t>
      </w:r>
      <w:r>
        <w:t>A.</w:t>
      </w:r>
      <w:r>
        <w:rPr>
          <w:spacing w:val="-3"/>
        </w:rPr>
        <w:t xml:space="preserve"> </w:t>
      </w:r>
      <w:r>
        <w:t>A.,</w:t>
      </w:r>
      <w:r>
        <w:rPr>
          <w:spacing w:val="-3"/>
        </w:rPr>
        <w:t xml:space="preserve"> </w:t>
      </w:r>
      <w:r>
        <w:t>&amp;</w:t>
      </w:r>
      <w:r>
        <w:rPr>
          <w:spacing w:val="-4"/>
        </w:rPr>
        <w:t xml:space="preserve"> </w:t>
      </w:r>
      <w:r>
        <w:t>Olajide,</w:t>
      </w:r>
      <w:r>
        <w:rPr>
          <w:spacing w:val="-5"/>
        </w:rPr>
        <w:t xml:space="preserve"> </w:t>
      </w:r>
      <w:r>
        <w:t>T.</w:t>
      </w:r>
      <w:r>
        <w:rPr>
          <w:spacing w:val="-3"/>
        </w:rPr>
        <w:t xml:space="preserve"> </w:t>
      </w:r>
      <w:r>
        <w:t>O.</w:t>
      </w:r>
      <w:r>
        <w:rPr>
          <w:spacing w:val="-3"/>
        </w:rPr>
        <w:t xml:space="preserve"> </w:t>
      </w:r>
      <w:r>
        <w:t>(2023).</w:t>
      </w:r>
      <w:r>
        <w:rPr>
          <w:spacing w:val="-5"/>
        </w:rPr>
        <w:t xml:space="preserve"> </w:t>
      </w:r>
      <w:r>
        <w:t>The</w:t>
      </w:r>
      <w:r>
        <w:rPr>
          <w:spacing w:val="-5"/>
        </w:rPr>
        <w:t xml:space="preserve"> </w:t>
      </w:r>
      <w:r>
        <w:t>role</w:t>
      </w:r>
      <w:r>
        <w:rPr>
          <w:spacing w:val="-3"/>
        </w:rPr>
        <w:t xml:space="preserve"> </w:t>
      </w:r>
      <w:r>
        <w:t>of</w:t>
      </w:r>
      <w:r>
        <w:rPr>
          <w:spacing w:val="-5"/>
        </w:rPr>
        <w:t xml:space="preserve"> </w:t>
      </w:r>
      <w:r>
        <w:t>maternal</w:t>
      </w:r>
      <w:r>
        <w:rPr>
          <w:spacing w:val="-4"/>
        </w:rPr>
        <w:t xml:space="preserve"> </w:t>
      </w:r>
      <w:r>
        <w:t>education</w:t>
      </w:r>
      <w:r>
        <w:rPr>
          <w:spacing w:val="-3"/>
        </w:rPr>
        <w:t xml:space="preserve"> </w:t>
      </w:r>
      <w:r>
        <w:t>in</w:t>
      </w:r>
      <w:r>
        <w:rPr>
          <w:spacing w:val="-3"/>
        </w:rPr>
        <w:t xml:space="preserve"> </w:t>
      </w:r>
      <w:r>
        <w:t>malaria</w:t>
      </w:r>
      <w:r>
        <w:rPr>
          <w:spacing w:val="-5"/>
        </w:rPr>
        <w:t xml:space="preserve"> </w:t>
      </w:r>
      <w:r>
        <w:t>prevention amon</w:t>
      </w:r>
      <w:r>
        <w:t xml:space="preserve">g Nigerian children. </w:t>
      </w:r>
      <w:r>
        <w:rPr>
          <w:i/>
        </w:rPr>
        <w:t>Health Education Research</w:t>
      </w:r>
      <w:r>
        <w:t>, 38(1), 42–50.</w:t>
      </w:r>
    </w:p>
    <w:p w:rsidR="00993611" w:rsidRDefault="00993611">
      <w:pPr>
        <w:pStyle w:val="BodyText"/>
        <w:spacing w:before="137"/>
      </w:pPr>
    </w:p>
    <w:p w:rsidR="00993611" w:rsidRDefault="00296B77">
      <w:pPr>
        <w:spacing w:line="360" w:lineRule="auto"/>
        <w:ind w:left="1080" w:right="136" w:hanging="720"/>
        <w:rPr>
          <w:sz w:val="24"/>
        </w:rPr>
      </w:pPr>
      <w:r>
        <w:rPr>
          <w:sz w:val="24"/>
        </w:rPr>
        <w:t>Olayemi, T. Y., &amp; Adebayo, R. O. (2021). Health-seeking behavior and malaria management in children</w:t>
      </w:r>
      <w:r>
        <w:rPr>
          <w:spacing w:val="-9"/>
          <w:sz w:val="24"/>
        </w:rPr>
        <w:t xml:space="preserve"> </w:t>
      </w:r>
      <w:r>
        <w:rPr>
          <w:sz w:val="24"/>
        </w:rPr>
        <w:t>under</w:t>
      </w:r>
      <w:r>
        <w:rPr>
          <w:spacing w:val="-13"/>
          <w:sz w:val="24"/>
        </w:rPr>
        <w:t xml:space="preserve"> </w:t>
      </w:r>
      <w:r>
        <w:rPr>
          <w:sz w:val="24"/>
        </w:rPr>
        <w:t>five.</w:t>
      </w:r>
      <w:r>
        <w:rPr>
          <w:spacing w:val="-7"/>
          <w:sz w:val="24"/>
        </w:rPr>
        <w:t xml:space="preserve"> </w:t>
      </w:r>
      <w:r>
        <w:rPr>
          <w:i/>
          <w:sz w:val="24"/>
        </w:rPr>
        <w:t>Journal</w:t>
      </w:r>
      <w:r>
        <w:rPr>
          <w:i/>
          <w:spacing w:val="-9"/>
          <w:sz w:val="24"/>
        </w:rPr>
        <w:t xml:space="preserve"> </w:t>
      </w:r>
      <w:r>
        <w:rPr>
          <w:i/>
          <w:sz w:val="24"/>
        </w:rPr>
        <w:t>of</w:t>
      </w:r>
      <w:r>
        <w:rPr>
          <w:i/>
          <w:spacing w:val="-12"/>
          <w:sz w:val="24"/>
        </w:rPr>
        <w:t xml:space="preserve"> </w:t>
      </w:r>
      <w:r>
        <w:rPr>
          <w:i/>
          <w:sz w:val="24"/>
        </w:rPr>
        <w:t>Community</w:t>
      </w:r>
      <w:r>
        <w:rPr>
          <w:i/>
          <w:spacing w:val="-12"/>
          <w:sz w:val="24"/>
        </w:rPr>
        <w:t xml:space="preserve"> </w:t>
      </w:r>
      <w:r>
        <w:rPr>
          <w:i/>
          <w:sz w:val="24"/>
        </w:rPr>
        <w:t>Medicine</w:t>
      </w:r>
      <w:r>
        <w:rPr>
          <w:i/>
          <w:spacing w:val="-9"/>
          <w:sz w:val="24"/>
        </w:rPr>
        <w:t xml:space="preserve"> </w:t>
      </w:r>
      <w:r>
        <w:rPr>
          <w:i/>
          <w:sz w:val="24"/>
        </w:rPr>
        <w:t>and</w:t>
      </w:r>
      <w:r>
        <w:rPr>
          <w:i/>
          <w:spacing w:val="-9"/>
          <w:sz w:val="24"/>
        </w:rPr>
        <w:t xml:space="preserve"> </w:t>
      </w:r>
      <w:r>
        <w:rPr>
          <w:i/>
          <w:sz w:val="24"/>
        </w:rPr>
        <w:t>Primary</w:t>
      </w:r>
      <w:r>
        <w:rPr>
          <w:i/>
          <w:spacing w:val="-9"/>
          <w:sz w:val="24"/>
        </w:rPr>
        <w:t xml:space="preserve"> </w:t>
      </w:r>
      <w:r>
        <w:rPr>
          <w:i/>
          <w:sz w:val="24"/>
        </w:rPr>
        <w:t>Health</w:t>
      </w:r>
      <w:r>
        <w:rPr>
          <w:i/>
          <w:spacing w:val="-9"/>
          <w:sz w:val="24"/>
        </w:rPr>
        <w:t xml:space="preserve"> </w:t>
      </w:r>
      <w:r>
        <w:rPr>
          <w:i/>
          <w:sz w:val="24"/>
        </w:rPr>
        <w:t>Care</w:t>
      </w:r>
      <w:r>
        <w:rPr>
          <w:sz w:val="24"/>
        </w:rPr>
        <w:t>,</w:t>
      </w:r>
      <w:r>
        <w:rPr>
          <w:spacing w:val="-9"/>
          <w:sz w:val="24"/>
        </w:rPr>
        <w:t xml:space="preserve"> </w:t>
      </w:r>
      <w:r>
        <w:rPr>
          <w:sz w:val="24"/>
        </w:rPr>
        <w:t>33(1),</w:t>
      </w:r>
      <w:r>
        <w:rPr>
          <w:spacing w:val="-9"/>
          <w:sz w:val="24"/>
        </w:rPr>
        <w:t xml:space="preserve"> </w:t>
      </w:r>
      <w:r>
        <w:rPr>
          <w:sz w:val="24"/>
        </w:rPr>
        <w:t xml:space="preserve">14– </w:t>
      </w:r>
      <w:r>
        <w:rPr>
          <w:spacing w:val="-4"/>
          <w:sz w:val="24"/>
        </w:rPr>
        <w:t>22.</w:t>
      </w:r>
    </w:p>
    <w:p w:rsidR="00993611" w:rsidRDefault="00993611">
      <w:pPr>
        <w:pStyle w:val="BodyText"/>
        <w:spacing w:before="138"/>
      </w:pPr>
    </w:p>
    <w:p w:rsidR="00993611" w:rsidRDefault="00296B77">
      <w:pPr>
        <w:spacing w:line="360" w:lineRule="auto"/>
        <w:ind w:left="1080" w:right="3046" w:hanging="720"/>
        <w:rPr>
          <w:sz w:val="24"/>
        </w:rPr>
      </w:pPr>
      <w:r>
        <w:rPr>
          <w:sz w:val="24"/>
        </w:rPr>
        <w:t>UNICEF</w:t>
      </w:r>
      <w:r>
        <w:rPr>
          <w:spacing w:val="-6"/>
          <w:sz w:val="24"/>
        </w:rPr>
        <w:t xml:space="preserve"> </w:t>
      </w:r>
      <w:r>
        <w:rPr>
          <w:sz w:val="24"/>
        </w:rPr>
        <w:t>Nigeria.</w:t>
      </w:r>
      <w:r>
        <w:rPr>
          <w:spacing w:val="-6"/>
          <w:sz w:val="24"/>
        </w:rPr>
        <w:t xml:space="preserve"> </w:t>
      </w:r>
      <w:r>
        <w:rPr>
          <w:sz w:val="24"/>
        </w:rPr>
        <w:t>(2022).</w:t>
      </w:r>
      <w:r>
        <w:rPr>
          <w:spacing w:val="-3"/>
          <w:sz w:val="24"/>
        </w:rPr>
        <w:t xml:space="preserve"> </w:t>
      </w:r>
      <w:r>
        <w:rPr>
          <w:i/>
          <w:sz w:val="24"/>
        </w:rPr>
        <w:t>Fighting</w:t>
      </w:r>
      <w:r>
        <w:rPr>
          <w:i/>
          <w:spacing w:val="-6"/>
          <w:sz w:val="24"/>
        </w:rPr>
        <w:t xml:space="preserve"> </w:t>
      </w:r>
      <w:r>
        <w:rPr>
          <w:i/>
          <w:sz w:val="24"/>
        </w:rPr>
        <w:t>Malaria</w:t>
      </w:r>
      <w:r>
        <w:rPr>
          <w:i/>
          <w:spacing w:val="-6"/>
          <w:sz w:val="24"/>
        </w:rPr>
        <w:t xml:space="preserve"> </w:t>
      </w:r>
      <w:r>
        <w:rPr>
          <w:i/>
          <w:sz w:val="24"/>
        </w:rPr>
        <w:t>to</w:t>
      </w:r>
      <w:r>
        <w:rPr>
          <w:i/>
          <w:spacing w:val="-6"/>
          <w:sz w:val="24"/>
        </w:rPr>
        <w:t xml:space="preserve"> </w:t>
      </w:r>
      <w:r>
        <w:rPr>
          <w:i/>
          <w:sz w:val="24"/>
        </w:rPr>
        <w:t>Save</w:t>
      </w:r>
      <w:r>
        <w:rPr>
          <w:i/>
          <w:spacing w:val="-6"/>
          <w:sz w:val="24"/>
        </w:rPr>
        <w:t xml:space="preserve"> </w:t>
      </w:r>
      <w:r>
        <w:rPr>
          <w:i/>
          <w:sz w:val="24"/>
        </w:rPr>
        <w:t>Children’s</w:t>
      </w:r>
      <w:r>
        <w:rPr>
          <w:i/>
          <w:spacing w:val="-6"/>
          <w:sz w:val="24"/>
        </w:rPr>
        <w:t xml:space="preserve"> </w:t>
      </w:r>
      <w:r>
        <w:rPr>
          <w:i/>
          <w:sz w:val="24"/>
        </w:rPr>
        <w:t>Lives</w:t>
      </w:r>
      <w:r>
        <w:rPr>
          <w:sz w:val="24"/>
        </w:rPr>
        <w:t xml:space="preserve">. </w:t>
      </w:r>
      <w:r>
        <w:rPr>
          <w:spacing w:val="-2"/>
          <w:sz w:val="24"/>
        </w:rPr>
        <w:t>https://</w:t>
      </w:r>
      <w:hyperlink r:id="rId16">
        <w:r>
          <w:rPr>
            <w:spacing w:val="-2"/>
            <w:sz w:val="24"/>
          </w:rPr>
          <w:t>www.unicef.org/nigeria/malaria-prevention</w:t>
        </w:r>
      </w:hyperlink>
    </w:p>
    <w:p w:rsidR="00993611" w:rsidRDefault="00993611">
      <w:pPr>
        <w:pStyle w:val="BodyText"/>
        <w:spacing w:before="139"/>
      </w:pPr>
    </w:p>
    <w:p w:rsidR="00993611" w:rsidRDefault="00296B77">
      <w:pPr>
        <w:pStyle w:val="BodyText"/>
        <w:spacing w:before="1" w:line="360" w:lineRule="auto"/>
        <w:ind w:left="1080" w:hanging="720"/>
      </w:pPr>
      <w:r>
        <w:t>World</w:t>
      </w:r>
      <w:r>
        <w:rPr>
          <w:spacing w:val="-3"/>
        </w:rPr>
        <w:t xml:space="preserve"> </w:t>
      </w:r>
      <w:r>
        <w:t>Health</w:t>
      </w:r>
      <w:r>
        <w:rPr>
          <w:spacing w:val="-6"/>
        </w:rPr>
        <w:t xml:space="preserve"> </w:t>
      </w:r>
      <w:r>
        <w:t>Organization.</w:t>
      </w:r>
      <w:r>
        <w:rPr>
          <w:spacing w:val="-6"/>
        </w:rPr>
        <w:t xml:space="preserve"> </w:t>
      </w:r>
      <w:r>
        <w:t xml:space="preserve">(2021). </w:t>
      </w:r>
      <w:r>
        <w:rPr>
          <w:i/>
        </w:rPr>
        <w:t>World</w:t>
      </w:r>
      <w:r>
        <w:rPr>
          <w:i/>
          <w:spacing w:val="-3"/>
        </w:rPr>
        <w:t xml:space="preserve"> </w:t>
      </w:r>
      <w:r>
        <w:rPr>
          <w:i/>
        </w:rPr>
        <w:t>Malaria</w:t>
      </w:r>
      <w:r>
        <w:rPr>
          <w:i/>
          <w:spacing w:val="-6"/>
        </w:rPr>
        <w:t xml:space="preserve"> </w:t>
      </w:r>
      <w:r>
        <w:rPr>
          <w:i/>
        </w:rPr>
        <w:t>Report</w:t>
      </w:r>
      <w:r>
        <w:rPr>
          <w:i/>
          <w:spacing w:val="-6"/>
        </w:rPr>
        <w:t xml:space="preserve"> </w:t>
      </w:r>
      <w:r>
        <w:rPr>
          <w:i/>
        </w:rPr>
        <w:t>2021</w:t>
      </w:r>
      <w:r>
        <w:t>.</w:t>
      </w:r>
      <w:r>
        <w:rPr>
          <w:spacing w:val="-6"/>
        </w:rPr>
        <w:t xml:space="preserve"> </w:t>
      </w:r>
      <w:r>
        <w:t>Geneva:</w:t>
      </w:r>
      <w:r>
        <w:rPr>
          <w:spacing w:val="-7"/>
        </w:rPr>
        <w:t xml:space="preserve"> </w:t>
      </w:r>
      <w:r>
        <w:t>WHO</w:t>
      </w:r>
      <w:r>
        <w:rPr>
          <w:spacing w:val="-8"/>
        </w:rPr>
        <w:t xml:space="preserve"> </w:t>
      </w:r>
      <w:r>
        <w:t xml:space="preserve">Press. </w:t>
      </w:r>
      <w:r>
        <w:rPr>
          <w:spacing w:val="-2"/>
          <w:u w:val="single"/>
        </w:rPr>
        <w:t>https://</w:t>
      </w:r>
      <w:hyperlink r:id="rId17">
        <w:r>
          <w:rPr>
            <w:spacing w:val="-2"/>
            <w:u w:val="single"/>
          </w:rPr>
          <w:t>www.who.int/publications/i/item/9789240040496</w:t>
        </w:r>
      </w:hyperlink>
    </w:p>
    <w:p w:rsidR="00993611" w:rsidRDefault="00993611">
      <w:pPr>
        <w:pStyle w:val="BodyText"/>
        <w:spacing w:before="136"/>
      </w:pPr>
    </w:p>
    <w:p w:rsidR="00993611" w:rsidRDefault="00296B77">
      <w:pPr>
        <w:spacing w:line="360" w:lineRule="auto"/>
        <w:ind w:left="1080" w:right="367" w:hanging="720"/>
        <w:rPr>
          <w:sz w:val="24"/>
        </w:rPr>
      </w:pPr>
      <w:r>
        <w:rPr>
          <w:sz w:val="24"/>
        </w:rPr>
        <w:t>Yusuf,</w:t>
      </w:r>
      <w:r>
        <w:rPr>
          <w:spacing w:val="-4"/>
          <w:sz w:val="24"/>
        </w:rPr>
        <w:t xml:space="preserve"> </w:t>
      </w:r>
      <w:r>
        <w:rPr>
          <w:sz w:val="24"/>
        </w:rPr>
        <w:t>A.</w:t>
      </w:r>
      <w:r>
        <w:rPr>
          <w:spacing w:val="-6"/>
          <w:sz w:val="24"/>
        </w:rPr>
        <w:t xml:space="preserve"> </w:t>
      </w:r>
      <w:r>
        <w:rPr>
          <w:sz w:val="24"/>
        </w:rPr>
        <w:t>M.,</w:t>
      </w:r>
      <w:r>
        <w:rPr>
          <w:spacing w:val="-4"/>
          <w:sz w:val="24"/>
        </w:rPr>
        <w:t xml:space="preserve"> </w:t>
      </w:r>
      <w:r>
        <w:rPr>
          <w:sz w:val="24"/>
        </w:rPr>
        <w:t>&amp;</w:t>
      </w:r>
      <w:r>
        <w:rPr>
          <w:spacing w:val="-5"/>
          <w:sz w:val="24"/>
        </w:rPr>
        <w:t xml:space="preserve"> </w:t>
      </w:r>
      <w:r>
        <w:rPr>
          <w:sz w:val="24"/>
        </w:rPr>
        <w:t>Mohammed,</w:t>
      </w:r>
      <w:r>
        <w:rPr>
          <w:spacing w:val="-1"/>
          <w:sz w:val="24"/>
        </w:rPr>
        <w:t xml:space="preserve"> </w:t>
      </w:r>
      <w:r>
        <w:rPr>
          <w:sz w:val="24"/>
        </w:rPr>
        <w:t>I.</w:t>
      </w:r>
      <w:r>
        <w:rPr>
          <w:spacing w:val="-1"/>
          <w:sz w:val="24"/>
        </w:rPr>
        <w:t xml:space="preserve"> </w:t>
      </w:r>
      <w:r>
        <w:rPr>
          <w:sz w:val="24"/>
        </w:rPr>
        <w:t>(2022).</w:t>
      </w:r>
      <w:r>
        <w:rPr>
          <w:spacing w:val="-6"/>
          <w:sz w:val="24"/>
        </w:rPr>
        <w:t xml:space="preserve"> </w:t>
      </w:r>
      <w:r>
        <w:rPr>
          <w:sz w:val="24"/>
        </w:rPr>
        <w:t>Comparative</w:t>
      </w:r>
      <w:r>
        <w:rPr>
          <w:spacing w:val="-6"/>
          <w:sz w:val="24"/>
        </w:rPr>
        <w:t xml:space="preserve"> </w:t>
      </w:r>
      <w:r>
        <w:rPr>
          <w:sz w:val="24"/>
        </w:rPr>
        <w:t>study</w:t>
      </w:r>
      <w:r>
        <w:rPr>
          <w:spacing w:val="-8"/>
          <w:sz w:val="24"/>
        </w:rPr>
        <w:t xml:space="preserve"> </w:t>
      </w:r>
      <w:r>
        <w:rPr>
          <w:sz w:val="24"/>
        </w:rPr>
        <w:t>of</w:t>
      </w:r>
      <w:r>
        <w:rPr>
          <w:spacing w:val="-4"/>
          <w:sz w:val="24"/>
        </w:rPr>
        <w:t xml:space="preserve"> </w:t>
      </w:r>
      <w:r>
        <w:rPr>
          <w:sz w:val="24"/>
        </w:rPr>
        <w:t>malaria</w:t>
      </w:r>
      <w:r>
        <w:rPr>
          <w:spacing w:val="-4"/>
          <w:sz w:val="24"/>
        </w:rPr>
        <w:t xml:space="preserve"> </w:t>
      </w:r>
      <w:r>
        <w:rPr>
          <w:sz w:val="24"/>
        </w:rPr>
        <w:t>prevalence</w:t>
      </w:r>
      <w:r>
        <w:rPr>
          <w:spacing w:val="-7"/>
          <w:sz w:val="24"/>
        </w:rPr>
        <w:t xml:space="preserve"> </w:t>
      </w:r>
      <w:r>
        <w:rPr>
          <w:sz w:val="24"/>
        </w:rPr>
        <w:t>in</w:t>
      </w:r>
      <w:r>
        <w:rPr>
          <w:spacing w:val="-1"/>
          <w:sz w:val="24"/>
        </w:rPr>
        <w:t xml:space="preserve"> </w:t>
      </w:r>
      <w:r>
        <w:rPr>
          <w:sz w:val="24"/>
        </w:rPr>
        <w:t>urban</w:t>
      </w:r>
      <w:r>
        <w:rPr>
          <w:spacing w:val="-4"/>
          <w:sz w:val="24"/>
        </w:rPr>
        <w:t xml:space="preserve"> </w:t>
      </w:r>
      <w:r>
        <w:rPr>
          <w:sz w:val="24"/>
        </w:rPr>
        <w:t xml:space="preserve">and rural settings in Kwara State. </w:t>
      </w:r>
      <w:r>
        <w:rPr>
          <w:i/>
          <w:sz w:val="24"/>
        </w:rPr>
        <w:t>N</w:t>
      </w:r>
      <w:r>
        <w:rPr>
          <w:i/>
          <w:sz w:val="24"/>
        </w:rPr>
        <w:t>igerian Journal of Tropical Medicine</w:t>
      </w:r>
      <w:r>
        <w:rPr>
          <w:sz w:val="24"/>
        </w:rPr>
        <w:t>, 18(1), 34–42.</w:t>
      </w:r>
    </w:p>
    <w:sectPr w:rsidR="00993611">
      <w:pgSz w:w="12240" w:h="15840"/>
      <w:pgMar w:top="1360" w:right="1080" w:bottom="2640" w:left="1080" w:header="0" w:footer="245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B77" w:rsidRDefault="00296B77">
      <w:r>
        <w:separator/>
      </w:r>
    </w:p>
  </w:endnote>
  <w:endnote w:type="continuationSeparator" w:id="0">
    <w:p w:rsidR="00296B77" w:rsidRDefault="0029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11" w:rsidRDefault="00296B77">
    <w:pPr>
      <w:pStyle w:val="BodyText"/>
      <w:spacing w:line="14" w:lineRule="auto"/>
      <w:rPr>
        <w:sz w:val="20"/>
      </w:rPr>
    </w:pPr>
    <w:r>
      <w:rPr>
        <w:noProof/>
        <w:sz w:val="20"/>
      </w:rPr>
      <mc:AlternateContent>
        <mc:Choice Requires="wps">
          <w:drawing>
            <wp:anchor distT="0" distB="0" distL="0" distR="0" simplePos="0" relativeHeight="486899712" behindDoc="1" locked="0" layoutInCell="1" allowOverlap="1">
              <wp:simplePos x="0" y="0"/>
              <wp:positionH relativeFrom="page">
                <wp:posOffset>3813047</wp:posOffset>
              </wp:positionH>
              <wp:positionV relativeFrom="page">
                <wp:posOffset>8358830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993611" w:rsidRDefault="00296B7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30CCD">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25pt;margin-top:658.2pt;width:12.6pt;height:13.05pt;z-index:-1641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" filled="f" stroked="f">
              <v:path arrowok="t"/>
              <v:textbox inset="0,0,0,0">
                <w:txbxContent>
                  <w:p w:rsidR="00993611" w:rsidRDefault="00296B7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30CCD">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11" w:rsidRDefault="00296B77">
    <w:pPr>
      <w:pStyle w:val="BodyText"/>
      <w:spacing w:line="14" w:lineRule="auto"/>
      <w:rPr>
        <w:sz w:val="20"/>
      </w:rPr>
    </w:pPr>
    <w:r>
      <w:rPr>
        <w:noProof/>
        <w:sz w:val="20"/>
      </w:rPr>
      <mc:AlternateContent>
        <mc:Choice Requires="wps">
          <w:drawing>
            <wp:anchor distT="0" distB="0" distL="0" distR="0" simplePos="0" relativeHeight="486900224"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993611" w:rsidRDefault="00296B77">
                          <w:pPr>
                            <w:spacing w:line="244"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299.35pt;margin-top:658.2pt;width:13.2pt;height:13.05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" filled="f" stroked="f">
              <v:path arrowok="t"/>
              <v:textbox inset="0,0,0,0">
                <w:txbxContent>
                  <w:p w:rsidR="00993611" w:rsidRDefault="00296B77">
                    <w:pPr>
                      <w:spacing w:line="244"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11" w:rsidRDefault="00296B77">
    <w:pPr>
      <w:pStyle w:val="BodyText"/>
      <w:spacing w:line="14" w:lineRule="auto"/>
      <w:rPr>
        <w:sz w:val="20"/>
      </w:rPr>
    </w:pPr>
    <w:r>
      <w:rPr>
        <w:noProof/>
        <w:sz w:val="20"/>
      </w:rPr>
      <mc:AlternateContent>
        <mc:Choice Requires="wps">
          <w:drawing>
            <wp:anchor distT="0" distB="0" distL="0" distR="0" simplePos="0" relativeHeight="486900736" behindDoc="1" locked="0" layoutInCell="1" allowOverlap="1">
              <wp:simplePos x="0" y="0"/>
              <wp:positionH relativeFrom="page">
                <wp:posOffset>3801872</wp:posOffset>
              </wp:positionH>
              <wp:positionV relativeFrom="page">
                <wp:posOffset>8358830</wp:posOffset>
              </wp:positionV>
              <wp:extent cx="20574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993611" w:rsidRDefault="00296B77">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630CCD">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299.35pt;margin-top:658.2pt;width:16.2pt;height:13.05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" filled="f" stroked="f">
              <v:path arrowok="t"/>
              <v:textbox inset="0,0,0,0">
                <w:txbxContent>
                  <w:p w:rsidR="00993611" w:rsidRDefault="00296B77">
                    <w:pPr>
                      <w:spacing w:line="244"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630CCD">
                      <w:rPr>
                        <w:rFonts w:ascii="Calibri"/>
                        <w:noProof/>
                        <w:spacing w:val="-5"/>
                      </w:rPr>
                      <w:t>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11" w:rsidRDefault="00296B77">
    <w:pPr>
      <w:pStyle w:val="BodyText"/>
      <w:spacing w:line="14" w:lineRule="auto"/>
      <w:rPr>
        <w:sz w:val="20"/>
      </w:rPr>
    </w:pPr>
    <w:r>
      <w:rPr>
        <w:noProof/>
        <w:sz w:val="20"/>
      </w:rPr>
      <mc:AlternateContent>
        <mc:Choice Requires="wps">
          <w:drawing>
            <wp:anchor distT="0" distB="0" distL="0" distR="0" simplePos="0" relativeHeight="486901248"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993611" w:rsidRDefault="00296B77">
                          <w:pPr>
                            <w:spacing w:line="244"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9" type="#_x0000_t202" style="position:absolute;margin-left:299.35pt;margin-top:658.2pt;width:13.2pt;height:13.05pt;z-index:-164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" filled="f" stroked="f">
              <v:path arrowok="t"/>
              <v:textbox inset="0,0,0,0">
                <w:txbxContent>
                  <w:p w:rsidR="00993611" w:rsidRDefault="00296B77">
                    <w:pPr>
                      <w:spacing w:line="244" w:lineRule="exact"/>
                      <w:ind w:left="20"/>
                      <w:rPr>
                        <w:rFonts w:ascii="Calibri"/>
                      </w:rPr>
                    </w:pPr>
                    <w:r>
                      <w:rPr>
                        <w:rFonts w:ascii="Calibri"/>
                        <w:spacing w:val="-5"/>
                      </w:rP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11" w:rsidRDefault="00296B77">
    <w:pPr>
      <w:pStyle w:val="BodyText"/>
      <w:spacing w:line="14" w:lineRule="auto"/>
      <w:rPr>
        <w:sz w:val="20"/>
      </w:rPr>
    </w:pPr>
    <w:r>
      <w:rPr>
        <w:noProof/>
        <w:sz w:val="20"/>
      </w:rPr>
      <mc:AlternateContent>
        <mc:Choice Requires="wps">
          <w:drawing>
            <wp:anchor distT="0" distB="0" distL="0" distR="0" simplePos="0" relativeHeight="486901760" behindDoc="1" locked="0" layoutInCell="1" allowOverlap="1">
              <wp:simplePos x="0" y="0"/>
              <wp:positionH relativeFrom="page">
                <wp:posOffset>3801872</wp:posOffset>
              </wp:positionH>
              <wp:positionV relativeFrom="page">
                <wp:posOffset>8358830</wp:posOffset>
              </wp:positionV>
              <wp:extent cx="20574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993611" w:rsidRDefault="00296B77">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630CCD">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299.35pt;margin-top:658.2pt;width:16.2pt;height:13.05pt;z-index:-164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" filled="f" stroked="f">
              <v:path arrowok="t"/>
              <v:textbox inset="0,0,0,0">
                <w:txbxContent>
                  <w:p w:rsidR="00993611" w:rsidRDefault="00296B77">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630CCD">
                      <w:rPr>
                        <w:rFonts w:ascii="Calibri"/>
                        <w:noProof/>
                        <w:spacing w:val="-5"/>
                      </w:rPr>
                      <w:t>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11" w:rsidRDefault="00296B77">
    <w:pPr>
      <w:pStyle w:val="BodyText"/>
      <w:spacing w:line="14" w:lineRule="auto"/>
      <w:rPr>
        <w:sz w:val="20"/>
      </w:rPr>
    </w:pPr>
    <w:r>
      <w:rPr>
        <w:noProof/>
        <w:sz w:val="20"/>
      </w:rPr>
      <mc:AlternateContent>
        <mc:Choice Requires="wps">
          <w:drawing>
            <wp:anchor distT="0" distB="0" distL="0" distR="0" simplePos="0" relativeHeight="486902272" behindDoc="1" locked="0" layoutInCell="1" allowOverlap="1">
              <wp:simplePos x="0" y="0"/>
              <wp:positionH relativeFrom="page">
                <wp:posOffset>3801872</wp:posOffset>
              </wp:positionH>
              <wp:positionV relativeFrom="page">
                <wp:posOffset>8358830</wp:posOffset>
              </wp:positionV>
              <wp:extent cx="16764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735"/>
                      </a:xfrm>
                      <a:prstGeom prst="rect">
                        <a:avLst/>
                      </a:prstGeom>
                    </wps:spPr>
                    <wps:txbx>
                      <w:txbxContent>
                        <w:p w:rsidR="00993611" w:rsidRDefault="00296B77">
                          <w:pPr>
                            <w:spacing w:line="244"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1" type="#_x0000_t202" style="position:absolute;margin-left:299.35pt;margin-top:658.2pt;width:13.2pt;height:13.05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" filled="f" stroked="f">
              <v:path arrowok="t"/>
              <v:textbox inset="0,0,0,0">
                <w:txbxContent>
                  <w:p w:rsidR="00993611" w:rsidRDefault="00296B77">
                    <w:pPr>
                      <w:spacing w:line="244" w:lineRule="exact"/>
                      <w:ind w:left="20"/>
                      <w:rPr>
                        <w:rFonts w:ascii="Calibri"/>
                      </w:rPr>
                    </w:pPr>
                    <w:r>
                      <w:rPr>
                        <w:rFonts w:ascii="Calibri"/>
                        <w:spacing w:val="-5"/>
                      </w:rPr>
                      <w:t>30</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3611" w:rsidRDefault="00296B77">
    <w:pPr>
      <w:pStyle w:val="BodyText"/>
      <w:spacing w:line="14" w:lineRule="auto"/>
      <w:rPr>
        <w:sz w:val="20"/>
      </w:rPr>
    </w:pPr>
    <w:r>
      <w:rPr>
        <w:noProof/>
        <w:sz w:val="20"/>
      </w:rPr>
      <mc:AlternateContent>
        <mc:Choice Requires="wps">
          <w:drawing>
            <wp:anchor distT="0" distB="0" distL="0" distR="0" simplePos="0" relativeHeight="486902784" behindDoc="1" locked="0" layoutInCell="1" allowOverlap="1">
              <wp:simplePos x="0" y="0"/>
              <wp:positionH relativeFrom="page">
                <wp:posOffset>3801872</wp:posOffset>
              </wp:positionH>
              <wp:positionV relativeFrom="page">
                <wp:posOffset>8358830</wp:posOffset>
              </wp:positionV>
              <wp:extent cx="20574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735"/>
                      </a:xfrm>
                      <a:prstGeom prst="rect">
                        <a:avLst/>
                      </a:prstGeom>
                    </wps:spPr>
                    <wps:txbx>
                      <w:txbxContent>
                        <w:p w:rsidR="00993611" w:rsidRDefault="00296B77">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630CCD">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299.35pt;margin-top:658.2pt;width:16.2pt;height:13.05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" filled="f" stroked="f">
              <v:path arrowok="t"/>
              <v:textbox inset="0,0,0,0">
                <w:txbxContent>
                  <w:p w:rsidR="00993611" w:rsidRDefault="00296B77">
                    <w:pPr>
                      <w:spacing w:line="244"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630CCD">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B77" w:rsidRDefault="00296B77">
      <w:r>
        <w:separator/>
      </w:r>
    </w:p>
  </w:footnote>
  <w:footnote w:type="continuationSeparator" w:id="0">
    <w:p w:rsidR="00296B77" w:rsidRDefault="00296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831"/>
    <w:multiLevelType w:val="hybridMultilevel"/>
    <w:tmpl w:val="3D264104"/>
    <w:lvl w:ilvl="0" w:tplc="9A74DDC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BD9EE638">
      <w:numFmt w:val="bullet"/>
      <w:lvlText w:val="•"/>
      <w:lvlJc w:val="left"/>
      <w:pPr>
        <w:ind w:left="1980" w:hanging="360"/>
      </w:pPr>
      <w:rPr>
        <w:rFonts w:hint="default"/>
        <w:lang w:val="en-US" w:eastAsia="en-US" w:bidi="ar-SA"/>
      </w:rPr>
    </w:lvl>
    <w:lvl w:ilvl="2" w:tplc="77C4F686">
      <w:numFmt w:val="bullet"/>
      <w:lvlText w:val="•"/>
      <w:lvlJc w:val="left"/>
      <w:pPr>
        <w:ind w:left="2880" w:hanging="360"/>
      </w:pPr>
      <w:rPr>
        <w:rFonts w:hint="default"/>
        <w:lang w:val="en-US" w:eastAsia="en-US" w:bidi="ar-SA"/>
      </w:rPr>
    </w:lvl>
    <w:lvl w:ilvl="3" w:tplc="10362E5E">
      <w:numFmt w:val="bullet"/>
      <w:lvlText w:val="•"/>
      <w:lvlJc w:val="left"/>
      <w:pPr>
        <w:ind w:left="3780" w:hanging="360"/>
      </w:pPr>
      <w:rPr>
        <w:rFonts w:hint="default"/>
        <w:lang w:val="en-US" w:eastAsia="en-US" w:bidi="ar-SA"/>
      </w:rPr>
    </w:lvl>
    <w:lvl w:ilvl="4" w:tplc="48347158">
      <w:numFmt w:val="bullet"/>
      <w:lvlText w:val="•"/>
      <w:lvlJc w:val="left"/>
      <w:pPr>
        <w:ind w:left="4680" w:hanging="360"/>
      </w:pPr>
      <w:rPr>
        <w:rFonts w:hint="default"/>
        <w:lang w:val="en-US" w:eastAsia="en-US" w:bidi="ar-SA"/>
      </w:rPr>
    </w:lvl>
    <w:lvl w:ilvl="5" w:tplc="C37AAAAE">
      <w:numFmt w:val="bullet"/>
      <w:lvlText w:val="•"/>
      <w:lvlJc w:val="left"/>
      <w:pPr>
        <w:ind w:left="5580" w:hanging="360"/>
      </w:pPr>
      <w:rPr>
        <w:rFonts w:hint="default"/>
        <w:lang w:val="en-US" w:eastAsia="en-US" w:bidi="ar-SA"/>
      </w:rPr>
    </w:lvl>
    <w:lvl w:ilvl="6" w:tplc="61B489D6">
      <w:numFmt w:val="bullet"/>
      <w:lvlText w:val="•"/>
      <w:lvlJc w:val="left"/>
      <w:pPr>
        <w:ind w:left="6480" w:hanging="360"/>
      </w:pPr>
      <w:rPr>
        <w:rFonts w:hint="default"/>
        <w:lang w:val="en-US" w:eastAsia="en-US" w:bidi="ar-SA"/>
      </w:rPr>
    </w:lvl>
    <w:lvl w:ilvl="7" w:tplc="5B3470C8">
      <w:numFmt w:val="bullet"/>
      <w:lvlText w:val="•"/>
      <w:lvlJc w:val="left"/>
      <w:pPr>
        <w:ind w:left="7380" w:hanging="360"/>
      </w:pPr>
      <w:rPr>
        <w:rFonts w:hint="default"/>
        <w:lang w:val="en-US" w:eastAsia="en-US" w:bidi="ar-SA"/>
      </w:rPr>
    </w:lvl>
    <w:lvl w:ilvl="8" w:tplc="0B10AEDE">
      <w:numFmt w:val="bullet"/>
      <w:lvlText w:val="•"/>
      <w:lvlJc w:val="left"/>
      <w:pPr>
        <w:ind w:left="8280" w:hanging="360"/>
      </w:pPr>
      <w:rPr>
        <w:rFonts w:hint="default"/>
        <w:lang w:val="en-US" w:eastAsia="en-US" w:bidi="ar-SA"/>
      </w:rPr>
    </w:lvl>
  </w:abstractNum>
  <w:abstractNum w:abstractNumId="1">
    <w:nsid w:val="0BB668D0"/>
    <w:multiLevelType w:val="multilevel"/>
    <w:tmpl w:val="70CCAD5E"/>
    <w:lvl w:ilvl="0">
      <w:start w:val="1"/>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2">
    <w:nsid w:val="186A40AB"/>
    <w:multiLevelType w:val="hybridMultilevel"/>
    <w:tmpl w:val="1E4CA4CA"/>
    <w:lvl w:ilvl="0" w:tplc="68C0261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3EA4BF8">
      <w:numFmt w:val="bullet"/>
      <w:lvlText w:val="•"/>
      <w:lvlJc w:val="left"/>
      <w:pPr>
        <w:ind w:left="1980" w:hanging="360"/>
      </w:pPr>
      <w:rPr>
        <w:rFonts w:hint="default"/>
        <w:lang w:val="en-US" w:eastAsia="en-US" w:bidi="ar-SA"/>
      </w:rPr>
    </w:lvl>
    <w:lvl w:ilvl="2" w:tplc="EB5CD4CA">
      <w:numFmt w:val="bullet"/>
      <w:lvlText w:val="•"/>
      <w:lvlJc w:val="left"/>
      <w:pPr>
        <w:ind w:left="2880" w:hanging="360"/>
      </w:pPr>
      <w:rPr>
        <w:rFonts w:hint="default"/>
        <w:lang w:val="en-US" w:eastAsia="en-US" w:bidi="ar-SA"/>
      </w:rPr>
    </w:lvl>
    <w:lvl w:ilvl="3" w:tplc="FA2618C6">
      <w:numFmt w:val="bullet"/>
      <w:lvlText w:val="•"/>
      <w:lvlJc w:val="left"/>
      <w:pPr>
        <w:ind w:left="3780" w:hanging="360"/>
      </w:pPr>
      <w:rPr>
        <w:rFonts w:hint="default"/>
        <w:lang w:val="en-US" w:eastAsia="en-US" w:bidi="ar-SA"/>
      </w:rPr>
    </w:lvl>
    <w:lvl w:ilvl="4" w:tplc="CA12B5C6">
      <w:numFmt w:val="bullet"/>
      <w:lvlText w:val="•"/>
      <w:lvlJc w:val="left"/>
      <w:pPr>
        <w:ind w:left="4680" w:hanging="360"/>
      </w:pPr>
      <w:rPr>
        <w:rFonts w:hint="default"/>
        <w:lang w:val="en-US" w:eastAsia="en-US" w:bidi="ar-SA"/>
      </w:rPr>
    </w:lvl>
    <w:lvl w:ilvl="5" w:tplc="1A86E14C">
      <w:numFmt w:val="bullet"/>
      <w:lvlText w:val="•"/>
      <w:lvlJc w:val="left"/>
      <w:pPr>
        <w:ind w:left="5580" w:hanging="360"/>
      </w:pPr>
      <w:rPr>
        <w:rFonts w:hint="default"/>
        <w:lang w:val="en-US" w:eastAsia="en-US" w:bidi="ar-SA"/>
      </w:rPr>
    </w:lvl>
    <w:lvl w:ilvl="6" w:tplc="9F0C3D04">
      <w:numFmt w:val="bullet"/>
      <w:lvlText w:val="•"/>
      <w:lvlJc w:val="left"/>
      <w:pPr>
        <w:ind w:left="6480" w:hanging="360"/>
      </w:pPr>
      <w:rPr>
        <w:rFonts w:hint="default"/>
        <w:lang w:val="en-US" w:eastAsia="en-US" w:bidi="ar-SA"/>
      </w:rPr>
    </w:lvl>
    <w:lvl w:ilvl="7" w:tplc="4022BC32">
      <w:numFmt w:val="bullet"/>
      <w:lvlText w:val="•"/>
      <w:lvlJc w:val="left"/>
      <w:pPr>
        <w:ind w:left="7380" w:hanging="360"/>
      </w:pPr>
      <w:rPr>
        <w:rFonts w:hint="default"/>
        <w:lang w:val="en-US" w:eastAsia="en-US" w:bidi="ar-SA"/>
      </w:rPr>
    </w:lvl>
    <w:lvl w:ilvl="8" w:tplc="57B2D950">
      <w:numFmt w:val="bullet"/>
      <w:lvlText w:val="•"/>
      <w:lvlJc w:val="left"/>
      <w:pPr>
        <w:ind w:left="8280" w:hanging="360"/>
      </w:pPr>
      <w:rPr>
        <w:rFonts w:hint="default"/>
        <w:lang w:val="en-US" w:eastAsia="en-US" w:bidi="ar-SA"/>
      </w:rPr>
    </w:lvl>
  </w:abstractNum>
  <w:abstractNum w:abstractNumId="3">
    <w:nsid w:val="30F01ADD"/>
    <w:multiLevelType w:val="hybridMultilevel"/>
    <w:tmpl w:val="86D64104"/>
    <w:lvl w:ilvl="0" w:tplc="8C0E8B40">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1" w:tplc="AB6018C6">
      <w:numFmt w:val="bullet"/>
      <w:lvlText w:val="•"/>
      <w:lvlJc w:val="left"/>
      <w:pPr>
        <w:ind w:left="2628" w:hanging="360"/>
      </w:pPr>
      <w:rPr>
        <w:rFonts w:hint="default"/>
        <w:lang w:val="en-US" w:eastAsia="en-US" w:bidi="ar-SA"/>
      </w:rPr>
    </w:lvl>
    <w:lvl w:ilvl="2" w:tplc="DF66E95C">
      <w:numFmt w:val="bullet"/>
      <w:lvlText w:val="•"/>
      <w:lvlJc w:val="left"/>
      <w:pPr>
        <w:ind w:left="3456" w:hanging="360"/>
      </w:pPr>
      <w:rPr>
        <w:rFonts w:hint="default"/>
        <w:lang w:val="en-US" w:eastAsia="en-US" w:bidi="ar-SA"/>
      </w:rPr>
    </w:lvl>
    <w:lvl w:ilvl="3" w:tplc="2550C628">
      <w:numFmt w:val="bullet"/>
      <w:lvlText w:val="•"/>
      <w:lvlJc w:val="left"/>
      <w:pPr>
        <w:ind w:left="4284" w:hanging="360"/>
      </w:pPr>
      <w:rPr>
        <w:rFonts w:hint="default"/>
        <w:lang w:val="en-US" w:eastAsia="en-US" w:bidi="ar-SA"/>
      </w:rPr>
    </w:lvl>
    <w:lvl w:ilvl="4" w:tplc="61348302">
      <w:numFmt w:val="bullet"/>
      <w:lvlText w:val="•"/>
      <w:lvlJc w:val="left"/>
      <w:pPr>
        <w:ind w:left="5112" w:hanging="360"/>
      </w:pPr>
      <w:rPr>
        <w:rFonts w:hint="default"/>
        <w:lang w:val="en-US" w:eastAsia="en-US" w:bidi="ar-SA"/>
      </w:rPr>
    </w:lvl>
    <w:lvl w:ilvl="5" w:tplc="4EAA6458">
      <w:numFmt w:val="bullet"/>
      <w:lvlText w:val="•"/>
      <w:lvlJc w:val="left"/>
      <w:pPr>
        <w:ind w:left="5940" w:hanging="360"/>
      </w:pPr>
      <w:rPr>
        <w:rFonts w:hint="default"/>
        <w:lang w:val="en-US" w:eastAsia="en-US" w:bidi="ar-SA"/>
      </w:rPr>
    </w:lvl>
    <w:lvl w:ilvl="6" w:tplc="DD0CC92A">
      <w:numFmt w:val="bullet"/>
      <w:lvlText w:val="•"/>
      <w:lvlJc w:val="left"/>
      <w:pPr>
        <w:ind w:left="6768" w:hanging="360"/>
      </w:pPr>
      <w:rPr>
        <w:rFonts w:hint="default"/>
        <w:lang w:val="en-US" w:eastAsia="en-US" w:bidi="ar-SA"/>
      </w:rPr>
    </w:lvl>
    <w:lvl w:ilvl="7" w:tplc="DCF8A46C">
      <w:numFmt w:val="bullet"/>
      <w:lvlText w:val="•"/>
      <w:lvlJc w:val="left"/>
      <w:pPr>
        <w:ind w:left="7596" w:hanging="360"/>
      </w:pPr>
      <w:rPr>
        <w:rFonts w:hint="default"/>
        <w:lang w:val="en-US" w:eastAsia="en-US" w:bidi="ar-SA"/>
      </w:rPr>
    </w:lvl>
    <w:lvl w:ilvl="8" w:tplc="6BF2B87C">
      <w:numFmt w:val="bullet"/>
      <w:lvlText w:val="•"/>
      <w:lvlJc w:val="left"/>
      <w:pPr>
        <w:ind w:left="8424" w:hanging="360"/>
      </w:pPr>
      <w:rPr>
        <w:rFonts w:hint="default"/>
        <w:lang w:val="en-US" w:eastAsia="en-US" w:bidi="ar-SA"/>
      </w:rPr>
    </w:lvl>
  </w:abstractNum>
  <w:abstractNum w:abstractNumId="4">
    <w:nsid w:val="3F8E6AB8"/>
    <w:multiLevelType w:val="hybridMultilevel"/>
    <w:tmpl w:val="A962B104"/>
    <w:lvl w:ilvl="0" w:tplc="8114495C">
      <w:start w:val="1"/>
      <w:numFmt w:val="decimal"/>
      <w:lvlText w:val="%1."/>
      <w:lvlJc w:val="left"/>
      <w:pPr>
        <w:ind w:left="1082"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B4023496">
      <w:numFmt w:val="bullet"/>
      <w:lvlText w:val=""/>
      <w:lvlJc w:val="left"/>
      <w:pPr>
        <w:ind w:left="2522" w:hanging="360"/>
      </w:pPr>
      <w:rPr>
        <w:rFonts w:ascii="Symbol" w:eastAsia="Symbol" w:hAnsi="Symbol" w:cs="Symbol" w:hint="default"/>
        <w:b w:val="0"/>
        <w:bCs w:val="0"/>
        <w:i w:val="0"/>
        <w:iCs w:val="0"/>
        <w:spacing w:val="0"/>
        <w:w w:val="99"/>
        <w:sz w:val="24"/>
        <w:szCs w:val="24"/>
        <w:lang w:val="en-US" w:eastAsia="en-US" w:bidi="ar-SA"/>
      </w:rPr>
    </w:lvl>
    <w:lvl w:ilvl="2" w:tplc="C59ECEEA">
      <w:numFmt w:val="bullet"/>
      <w:lvlText w:val="o"/>
      <w:lvlJc w:val="left"/>
      <w:pPr>
        <w:ind w:left="3242" w:hanging="360"/>
      </w:pPr>
      <w:rPr>
        <w:rFonts w:ascii="Courier New" w:eastAsia="Courier New" w:hAnsi="Courier New" w:cs="Courier New" w:hint="default"/>
        <w:b w:val="0"/>
        <w:bCs w:val="0"/>
        <w:i w:val="0"/>
        <w:iCs w:val="0"/>
        <w:spacing w:val="0"/>
        <w:w w:val="99"/>
        <w:sz w:val="24"/>
        <w:szCs w:val="24"/>
        <w:lang w:val="en-US" w:eastAsia="en-US" w:bidi="ar-SA"/>
      </w:rPr>
    </w:lvl>
    <w:lvl w:ilvl="3" w:tplc="70364E3C">
      <w:numFmt w:val="bullet"/>
      <w:lvlText w:val="•"/>
      <w:lvlJc w:val="left"/>
      <w:pPr>
        <w:ind w:left="4095" w:hanging="360"/>
      </w:pPr>
      <w:rPr>
        <w:rFonts w:hint="default"/>
        <w:lang w:val="en-US" w:eastAsia="en-US" w:bidi="ar-SA"/>
      </w:rPr>
    </w:lvl>
    <w:lvl w:ilvl="4" w:tplc="EAE4C86E">
      <w:numFmt w:val="bullet"/>
      <w:lvlText w:val="•"/>
      <w:lvlJc w:val="left"/>
      <w:pPr>
        <w:ind w:left="4950" w:hanging="360"/>
      </w:pPr>
      <w:rPr>
        <w:rFonts w:hint="default"/>
        <w:lang w:val="en-US" w:eastAsia="en-US" w:bidi="ar-SA"/>
      </w:rPr>
    </w:lvl>
    <w:lvl w:ilvl="5" w:tplc="DE365452">
      <w:numFmt w:val="bullet"/>
      <w:lvlText w:val="•"/>
      <w:lvlJc w:val="left"/>
      <w:pPr>
        <w:ind w:left="5805" w:hanging="360"/>
      </w:pPr>
      <w:rPr>
        <w:rFonts w:hint="default"/>
        <w:lang w:val="en-US" w:eastAsia="en-US" w:bidi="ar-SA"/>
      </w:rPr>
    </w:lvl>
    <w:lvl w:ilvl="6" w:tplc="28A23CE4">
      <w:numFmt w:val="bullet"/>
      <w:lvlText w:val="•"/>
      <w:lvlJc w:val="left"/>
      <w:pPr>
        <w:ind w:left="6660" w:hanging="360"/>
      </w:pPr>
      <w:rPr>
        <w:rFonts w:hint="default"/>
        <w:lang w:val="en-US" w:eastAsia="en-US" w:bidi="ar-SA"/>
      </w:rPr>
    </w:lvl>
    <w:lvl w:ilvl="7" w:tplc="7986AA48">
      <w:numFmt w:val="bullet"/>
      <w:lvlText w:val="•"/>
      <w:lvlJc w:val="left"/>
      <w:pPr>
        <w:ind w:left="7515" w:hanging="360"/>
      </w:pPr>
      <w:rPr>
        <w:rFonts w:hint="default"/>
        <w:lang w:val="en-US" w:eastAsia="en-US" w:bidi="ar-SA"/>
      </w:rPr>
    </w:lvl>
    <w:lvl w:ilvl="8" w:tplc="26AC144C">
      <w:numFmt w:val="bullet"/>
      <w:lvlText w:val="•"/>
      <w:lvlJc w:val="left"/>
      <w:pPr>
        <w:ind w:left="8370" w:hanging="360"/>
      </w:pPr>
      <w:rPr>
        <w:rFonts w:hint="default"/>
        <w:lang w:val="en-US" w:eastAsia="en-US" w:bidi="ar-SA"/>
      </w:rPr>
    </w:lvl>
  </w:abstractNum>
  <w:abstractNum w:abstractNumId="5">
    <w:nsid w:val="448B43C0"/>
    <w:multiLevelType w:val="multilevel"/>
    <w:tmpl w:val="73A4BB0A"/>
    <w:lvl w:ilvl="0">
      <w:start w:val="3"/>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3."/>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decimal"/>
      <w:lvlText w:val="%3.%4"/>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6">
    <w:nsid w:val="49B156FC"/>
    <w:multiLevelType w:val="multilevel"/>
    <w:tmpl w:val="199019F4"/>
    <w:lvl w:ilvl="0">
      <w:start w:val="1"/>
      <w:numFmt w:val="decimal"/>
      <w:lvlText w:val="%1"/>
      <w:lvlJc w:val="left"/>
      <w:pPr>
        <w:ind w:left="720" w:hanging="360"/>
        <w:jc w:val="left"/>
      </w:pPr>
      <w:rPr>
        <w:rFonts w:hint="default"/>
        <w:lang w:val="en-US" w:eastAsia="en-US" w:bidi="ar-SA"/>
      </w:rPr>
    </w:lvl>
    <w:lvl w:ilvl="1">
      <w:numFmt w:val="decimal"/>
      <w:lvlText w:val="%1.%2"/>
      <w:lvlJc w:val="left"/>
      <w:pPr>
        <w:ind w:left="720"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080" w:hanging="360"/>
      </w:pPr>
      <w:rPr>
        <w:rFonts w:ascii="Symbol" w:eastAsia="Symbol" w:hAnsi="Symbol" w:cs="Symbol" w:hint="default"/>
        <w:spacing w:val="0"/>
        <w:w w:val="99"/>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7">
    <w:nsid w:val="52293386"/>
    <w:multiLevelType w:val="hybridMultilevel"/>
    <w:tmpl w:val="D166C21C"/>
    <w:lvl w:ilvl="0" w:tplc="5EB80EA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516894F6">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2" w:tplc="25801130">
      <w:numFmt w:val="bullet"/>
      <w:lvlText w:val="•"/>
      <w:lvlJc w:val="left"/>
      <w:pPr>
        <w:ind w:left="2720" w:hanging="360"/>
      </w:pPr>
      <w:rPr>
        <w:rFonts w:hint="default"/>
        <w:lang w:val="en-US" w:eastAsia="en-US" w:bidi="ar-SA"/>
      </w:rPr>
    </w:lvl>
    <w:lvl w:ilvl="3" w:tplc="A0848B88">
      <w:numFmt w:val="bullet"/>
      <w:lvlText w:val="•"/>
      <w:lvlJc w:val="left"/>
      <w:pPr>
        <w:ind w:left="3640" w:hanging="360"/>
      </w:pPr>
      <w:rPr>
        <w:rFonts w:hint="default"/>
        <w:lang w:val="en-US" w:eastAsia="en-US" w:bidi="ar-SA"/>
      </w:rPr>
    </w:lvl>
    <w:lvl w:ilvl="4" w:tplc="68EA797C">
      <w:numFmt w:val="bullet"/>
      <w:lvlText w:val="•"/>
      <w:lvlJc w:val="left"/>
      <w:pPr>
        <w:ind w:left="4560" w:hanging="360"/>
      </w:pPr>
      <w:rPr>
        <w:rFonts w:hint="default"/>
        <w:lang w:val="en-US" w:eastAsia="en-US" w:bidi="ar-SA"/>
      </w:rPr>
    </w:lvl>
    <w:lvl w:ilvl="5" w:tplc="106A07AE">
      <w:numFmt w:val="bullet"/>
      <w:lvlText w:val="•"/>
      <w:lvlJc w:val="left"/>
      <w:pPr>
        <w:ind w:left="5480" w:hanging="360"/>
      </w:pPr>
      <w:rPr>
        <w:rFonts w:hint="default"/>
        <w:lang w:val="en-US" w:eastAsia="en-US" w:bidi="ar-SA"/>
      </w:rPr>
    </w:lvl>
    <w:lvl w:ilvl="6" w:tplc="F3FEE30C">
      <w:numFmt w:val="bullet"/>
      <w:lvlText w:val="•"/>
      <w:lvlJc w:val="left"/>
      <w:pPr>
        <w:ind w:left="6400" w:hanging="360"/>
      </w:pPr>
      <w:rPr>
        <w:rFonts w:hint="default"/>
        <w:lang w:val="en-US" w:eastAsia="en-US" w:bidi="ar-SA"/>
      </w:rPr>
    </w:lvl>
    <w:lvl w:ilvl="7" w:tplc="BE7887F2">
      <w:numFmt w:val="bullet"/>
      <w:lvlText w:val="•"/>
      <w:lvlJc w:val="left"/>
      <w:pPr>
        <w:ind w:left="7320" w:hanging="360"/>
      </w:pPr>
      <w:rPr>
        <w:rFonts w:hint="default"/>
        <w:lang w:val="en-US" w:eastAsia="en-US" w:bidi="ar-SA"/>
      </w:rPr>
    </w:lvl>
    <w:lvl w:ilvl="8" w:tplc="C58C0DB4">
      <w:numFmt w:val="bullet"/>
      <w:lvlText w:val="•"/>
      <w:lvlJc w:val="left"/>
      <w:pPr>
        <w:ind w:left="8240" w:hanging="360"/>
      </w:pPr>
      <w:rPr>
        <w:rFonts w:hint="default"/>
        <w:lang w:val="en-US" w:eastAsia="en-US" w:bidi="ar-SA"/>
      </w:rPr>
    </w:lvl>
  </w:abstractNum>
  <w:abstractNum w:abstractNumId="8">
    <w:nsid w:val="54296836"/>
    <w:multiLevelType w:val="multilevel"/>
    <w:tmpl w:val="2960BFD6"/>
    <w:lvl w:ilvl="0">
      <w:start w:val="2"/>
      <w:numFmt w:val="decimal"/>
      <w:lvlText w:val="%1"/>
      <w:lvlJc w:val="left"/>
      <w:pPr>
        <w:ind w:left="719" w:hanging="360"/>
        <w:jc w:val="left"/>
      </w:pPr>
      <w:rPr>
        <w:rFonts w:hint="default"/>
        <w:lang w:val="en-US" w:eastAsia="en-US" w:bidi="ar-SA"/>
      </w:rPr>
    </w:lvl>
    <w:lvl w:ilv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9">
    <w:nsid w:val="5F010686"/>
    <w:multiLevelType w:val="multilevel"/>
    <w:tmpl w:val="F118D030"/>
    <w:lvl w:ilvl="0">
      <w:start w:val="3"/>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0">
    <w:nsid w:val="60816D68"/>
    <w:multiLevelType w:val="multilevel"/>
    <w:tmpl w:val="71EA7D20"/>
    <w:lvl w:ilvl="0">
      <w:start w:val="2"/>
      <w:numFmt w:val="decimal"/>
      <w:lvlText w:val="%1"/>
      <w:lvlJc w:val="left"/>
      <w:pPr>
        <w:ind w:left="1078" w:hanging="719"/>
        <w:jc w:val="left"/>
      </w:pPr>
      <w:rPr>
        <w:rFonts w:hint="default"/>
        <w:lang w:val="en-US" w:eastAsia="en-US" w:bidi="ar-SA"/>
      </w:rPr>
    </w:lvl>
    <w:lvl w:ilv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1">
    <w:nsid w:val="67CE2028"/>
    <w:multiLevelType w:val="multilevel"/>
    <w:tmpl w:val="C6BEF89A"/>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2">
    <w:nsid w:val="72074023"/>
    <w:multiLevelType w:val="multilevel"/>
    <w:tmpl w:val="B13A82FE"/>
    <w:lvl w:ilvl="0">
      <w:start w:val="4"/>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3">
    <w:nsid w:val="744E24E2"/>
    <w:multiLevelType w:val="hybridMultilevel"/>
    <w:tmpl w:val="3FF60A6E"/>
    <w:lvl w:ilvl="0" w:tplc="702A8C76">
      <w:start w:val="1"/>
      <w:numFmt w:val="lowerLetter"/>
      <w:lvlText w:val="%1."/>
      <w:lvlJc w:val="left"/>
      <w:pPr>
        <w:ind w:left="420" w:hanging="258"/>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D02ED2A">
      <w:numFmt w:val="bullet"/>
      <w:lvlText w:val="•"/>
      <w:lvlJc w:val="left"/>
      <w:pPr>
        <w:ind w:left="1386" w:hanging="258"/>
      </w:pPr>
      <w:rPr>
        <w:rFonts w:hint="default"/>
        <w:lang w:val="en-US" w:eastAsia="en-US" w:bidi="ar-SA"/>
      </w:rPr>
    </w:lvl>
    <w:lvl w:ilvl="2" w:tplc="08563D32">
      <w:numFmt w:val="bullet"/>
      <w:lvlText w:val="•"/>
      <w:lvlJc w:val="left"/>
      <w:pPr>
        <w:ind w:left="2352" w:hanging="258"/>
      </w:pPr>
      <w:rPr>
        <w:rFonts w:hint="default"/>
        <w:lang w:val="en-US" w:eastAsia="en-US" w:bidi="ar-SA"/>
      </w:rPr>
    </w:lvl>
    <w:lvl w:ilvl="3" w:tplc="37D68DA8">
      <w:numFmt w:val="bullet"/>
      <w:lvlText w:val="•"/>
      <w:lvlJc w:val="left"/>
      <w:pPr>
        <w:ind w:left="3318" w:hanging="258"/>
      </w:pPr>
      <w:rPr>
        <w:rFonts w:hint="default"/>
        <w:lang w:val="en-US" w:eastAsia="en-US" w:bidi="ar-SA"/>
      </w:rPr>
    </w:lvl>
    <w:lvl w:ilvl="4" w:tplc="0306401A">
      <w:numFmt w:val="bullet"/>
      <w:lvlText w:val="•"/>
      <w:lvlJc w:val="left"/>
      <w:pPr>
        <w:ind w:left="4284" w:hanging="258"/>
      </w:pPr>
      <w:rPr>
        <w:rFonts w:hint="default"/>
        <w:lang w:val="en-US" w:eastAsia="en-US" w:bidi="ar-SA"/>
      </w:rPr>
    </w:lvl>
    <w:lvl w:ilvl="5" w:tplc="88E41474">
      <w:numFmt w:val="bullet"/>
      <w:lvlText w:val="•"/>
      <w:lvlJc w:val="left"/>
      <w:pPr>
        <w:ind w:left="5250" w:hanging="258"/>
      </w:pPr>
      <w:rPr>
        <w:rFonts w:hint="default"/>
        <w:lang w:val="en-US" w:eastAsia="en-US" w:bidi="ar-SA"/>
      </w:rPr>
    </w:lvl>
    <w:lvl w:ilvl="6" w:tplc="0EA633AE">
      <w:numFmt w:val="bullet"/>
      <w:lvlText w:val="•"/>
      <w:lvlJc w:val="left"/>
      <w:pPr>
        <w:ind w:left="6216" w:hanging="258"/>
      </w:pPr>
      <w:rPr>
        <w:rFonts w:hint="default"/>
        <w:lang w:val="en-US" w:eastAsia="en-US" w:bidi="ar-SA"/>
      </w:rPr>
    </w:lvl>
    <w:lvl w:ilvl="7" w:tplc="1960ECB2">
      <w:numFmt w:val="bullet"/>
      <w:lvlText w:val="•"/>
      <w:lvlJc w:val="left"/>
      <w:pPr>
        <w:ind w:left="7182" w:hanging="258"/>
      </w:pPr>
      <w:rPr>
        <w:rFonts w:hint="default"/>
        <w:lang w:val="en-US" w:eastAsia="en-US" w:bidi="ar-SA"/>
      </w:rPr>
    </w:lvl>
    <w:lvl w:ilvl="8" w:tplc="F0C076E2">
      <w:numFmt w:val="bullet"/>
      <w:lvlText w:val="•"/>
      <w:lvlJc w:val="left"/>
      <w:pPr>
        <w:ind w:left="8148" w:hanging="258"/>
      </w:pPr>
      <w:rPr>
        <w:rFonts w:hint="default"/>
        <w:lang w:val="en-US" w:eastAsia="en-US" w:bidi="ar-SA"/>
      </w:rPr>
    </w:lvl>
  </w:abstractNum>
  <w:abstractNum w:abstractNumId="14">
    <w:nsid w:val="76335421"/>
    <w:multiLevelType w:val="multilevel"/>
    <w:tmpl w:val="C3B0BC32"/>
    <w:lvl w:ilvl="0">
      <w:start w:val="5"/>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numFmt w:val="bullet"/>
      <w:lvlText w:val="•"/>
      <w:lvlJc w:val="left"/>
      <w:pPr>
        <w:ind w:left="2880" w:hanging="719"/>
      </w:pPr>
      <w:rPr>
        <w:rFonts w:hint="default"/>
        <w:lang w:val="en-US" w:eastAsia="en-US" w:bidi="ar-SA"/>
      </w:rPr>
    </w:lvl>
    <w:lvl w:ilvl="3">
      <w:numFmt w:val="bullet"/>
      <w:lvlText w:val="•"/>
      <w:lvlJc w:val="left"/>
      <w:pPr>
        <w:ind w:left="3780" w:hanging="719"/>
      </w:pPr>
      <w:rPr>
        <w:rFonts w:hint="default"/>
        <w:lang w:val="en-US" w:eastAsia="en-US" w:bidi="ar-SA"/>
      </w:rPr>
    </w:lvl>
    <w:lvl w:ilvl="4">
      <w:numFmt w:val="bullet"/>
      <w:lvlText w:val="•"/>
      <w:lvlJc w:val="left"/>
      <w:pPr>
        <w:ind w:left="4680" w:hanging="719"/>
      </w:pPr>
      <w:rPr>
        <w:rFonts w:hint="default"/>
        <w:lang w:val="en-US" w:eastAsia="en-US" w:bidi="ar-SA"/>
      </w:rPr>
    </w:lvl>
    <w:lvl w:ilvl="5">
      <w:numFmt w:val="bullet"/>
      <w:lvlText w:val="•"/>
      <w:lvlJc w:val="left"/>
      <w:pPr>
        <w:ind w:left="5580" w:hanging="719"/>
      </w:pPr>
      <w:rPr>
        <w:rFonts w:hint="default"/>
        <w:lang w:val="en-US" w:eastAsia="en-US" w:bidi="ar-SA"/>
      </w:rPr>
    </w:lvl>
    <w:lvl w:ilvl="6">
      <w:numFmt w:val="bullet"/>
      <w:lvlText w:val="•"/>
      <w:lvlJc w:val="left"/>
      <w:pPr>
        <w:ind w:left="6480" w:hanging="719"/>
      </w:pPr>
      <w:rPr>
        <w:rFonts w:hint="default"/>
        <w:lang w:val="en-US" w:eastAsia="en-US" w:bidi="ar-SA"/>
      </w:rPr>
    </w:lvl>
    <w:lvl w:ilvl="7">
      <w:numFmt w:val="bullet"/>
      <w:lvlText w:val="•"/>
      <w:lvlJc w:val="left"/>
      <w:pPr>
        <w:ind w:left="7380" w:hanging="719"/>
      </w:pPr>
      <w:rPr>
        <w:rFonts w:hint="default"/>
        <w:lang w:val="en-US" w:eastAsia="en-US" w:bidi="ar-SA"/>
      </w:rPr>
    </w:lvl>
    <w:lvl w:ilvl="8">
      <w:numFmt w:val="bullet"/>
      <w:lvlText w:val="•"/>
      <w:lvlJc w:val="left"/>
      <w:pPr>
        <w:ind w:left="8280" w:hanging="719"/>
      </w:pPr>
      <w:rPr>
        <w:rFonts w:hint="default"/>
        <w:lang w:val="en-US" w:eastAsia="en-US" w:bidi="ar-SA"/>
      </w:rPr>
    </w:lvl>
  </w:abstractNum>
  <w:abstractNum w:abstractNumId="15">
    <w:nsid w:val="76A67EF3"/>
    <w:multiLevelType w:val="multilevel"/>
    <w:tmpl w:val="3C389E6A"/>
    <w:lvl w:ilvl="0">
      <w:start w:val="5"/>
      <w:numFmt w:val="decimal"/>
      <w:lvlText w:val="%1"/>
      <w:lvlJc w:val="left"/>
      <w:pPr>
        <w:ind w:left="719" w:hanging="360"/>
        <w:jc w:val="left"/>
      </w:pPr>
      <w:rPr>
        <w:rFonts w:hint="default"/>
        <w:lang w:val="en-US"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870" w:hanging="360"/>
      </w:pPr>
      <w:rPr>
        <w:rFonts w:hint="default"/>
        <w:lang w:val="en-US" w:eastAsia="en-US" w:bidi="ar-SA"/>
      </w:rPr>
    </w:lvl>
    <w:lvl w:ilvl="5">
      <w:numFmt w:val="bullet"/>
      <w:lvlText w:val="•"/>
      <w:lvlJc w:val="left"/>
      <w:pPr>
        <w:ind w:left="490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975" w:hanging="360"/>
      </w:pPr>
      <w:rPr>
        <w:rFonts w:hint="default"/>
        <w:lang w:val="en-US" w:eastAsia="en-US" w:bidi="ar-SA"/>
      </w:rPr>
    </w:lvl>
    <w:lvl w:ilvl="8">
      <w:numFmt w:val="bullet"/>
      <w:lvlText w:val="•"/>
      <w:lvlJc w:val="left"/>
      <w:pPr>
        <w:ind w:left="8010" w:hanging="360"/>
      </w:pPr>
      <w:rPr>
        <w:rFonts w:hint="default"/>
        <w:lang w:val="en-US" w:eastAsia="en-US" w:bidi="ar-SA"/>
      </w:rPr>
    </w:lvl>
  </w:abstractNum>
  <w:abstractNum w:abstractNumId="16">
    <w:nsid w:val="77F00935"/>
    <w:multiLevelType w:val="hybridMultilevel"/>
    <w:tmpl w:val="B3EACA42"/>
    <w:lvl w:ilvl="0" w:tplc="01987C4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2F805B4">
      <w:numFmt w:val="bullet"/>
      <w:lvlText w:val="•"/>
      <w:lvlJc w:val="left"/>
      <w:pPr>
        <w:ind w:left="1980" w:hanging="360"/>
      </w:pPr>
      <w:rPr>
        <w:rFonts w:hint="default"/>
        <w:lang w:val="en-US" w:eastAsia="en-US" w:bidi="ar-SA"/>
      </w:rPr>
    </w:lvl>
    <w:lvl w:ilvl="2" w:tplc="0CA8E056">
      <w:numFmt w:val="bullet"/>
      <w:lvlText w:val="•"/>
      <w:lvlJc w:val="left"/>
      <w:pPr>
        <w:ind w:left="2880" w:hanging="360"/>
      </w:pPr>
      <w:rPr>
        <w:rFonts w:hint="default"/>
        <w:lang w:val="en-US" w:eastAsia="en-US" w:bidi="ar-SA"/>
      </w:rPr>
    </w:lvl>
    <w:lvl w:ilvl="3" w:tplc="CEF88678">
      <w:numFmt w:val="bullet"/>
      <w:lvlText w:val="•"/>
      <w:lvlJc w:val="left"/>
      <w:pPr>
        <w:ind w:left="3780" w:hanging="360"/>
      </w:pPr>
      <w:rPr>
        <w:rFonts w:hint="default"/>
        <w:lang w:val="en-US" w:eastAsia="en-US" w:bidi="ar-SA"/>
      </w:rPr>
    </w:lvl>
    <w:lvl w:ilvl="4" w:tplc="0910E714">
      <w:numFmt w:val="bullet"/>
      <w:lvlText w:val="•"/>
      <w:lvlJc w:val="left"/>
      <w:pPr>
        <w:ind w:left="4680" w:hanging="360"/>
      </w:pPr>
      <w:rPr>
        <w:rFonts w:hint="default"/>
        <w:lang w:val="en-US" w:eastAsia="en-US" w:bidi="ar-SA"/>
      </w:rPr>
    </w:lvl>
    <w:lvl w:ilvl="5" w:tplc="698C9B7C">
      <w:numFmt w:val="bullet"/>
      <w:lvlText w:val="•"/>
      <w:lvlJc w:val="left"/>
      <w:pPr>
        <w:ind w:left="5580" w:hanging="360"/>
      </w:pPr>
      <w:rPr>
        <w:rFonts w:hint="default"/>
        <w:lang w:val="en-US" w:eastAsia="en-US" w:bidi="ar-SA"/>
      </w:rPr>
    </w:lvl>
    <w:lvl w:ilvl="6" w:tplc="68D64658">
      <w:numFmt w:val="bullet"/>
      <w:lvlText w:val="•"/>
      <w:lvlJc w:val="left"/>
      <w:pPr>
        <w:ind w:left="6480" w:hanging="360"/>
      </w:pPr>
      <w:rPr>
        <w:rFonts w:hint="default"/>
        <w:lang w:val="en-US" w:eastAsia="en-US" w:bidi="ar-SA"/>
      </w:rPr>
    </w:lvl>
    <w:lvl w:ilvl="7" w:tplc="EA14C352">
      <w:numFmt w:val="bullet"/>
      <w:lvlText w:val="•"/>
      <w:lvlJc w:val="left"/>
      <w:pPr>
        <w:ind w:left="7380" w:hanging="360"/>
      </w:pPr>
      <w:rPr>
        <w:rFonts w:hint="default"/>
        <w:lang w:val="en-US" w:eastAsia="en-US" w:bidi="ar-SA"/>
      </w:rPr>
    </w:lvl>
    <w:lvl w:ilvl="8" w:tplc="B3C4EC5E">
      <w:numFmt w:val="bullet"/>
      <w:lvlText w:val="•"/>
      <w:lvlJc w:val="left"/>
      <w:pPr>
        <w:ind w:left="8280" w:hanging="360"/>
      </w:pPr>
      <w:rPr>
        <w:rFonts w:hint="default"/>
        <w:lang w:val="en-US" w:eastAsia="en-US" w:bidi="ar-SA"/>
      </w:rPr>
    </w:lvl>
  </w:abstractNum>
  <w:abstractNum w:abstractNumId="17">
    <w:nsid w:val="7C4C4A0F"/>
    <w:multiLevelType w:val="hybridMultilevel"/>
    <w:tmpl w:val="DCB25C02"/>
    <w:lvl w:ilvl="0" w:tplc="15E67BEE">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1" w:tplc="D3F87E92">
      <w:numFmt w:val="bullet"/>
      <w:lvlText w:val="•"/>
      <w:lvlJc w:val="left"/>
      <w:pPr>
        <w:ind w:left="2628" w:hanging="360"/>
      </w:pPr>
      <w:rPr>
        <w:rFonts w:hint="default"/>
        <w:lang w:val="en-US" w:eastAsia="en-US" w:bidi="ar-SA"/>
      </w:rPr>
    </w:lvl>
    <w:lvl w:ilvl="2" w:tplc="1F4E3FC2">
      <w:numFmt w:val="bullet"/>
      <w:lvlText w:val="•"/>
      <w:lvlJc w:val="left"/>
      <w:pPr>
        <w:ind w:left="3456" w:hanging="360"/>
      </w:pPr>
      <w:rPr>
        <w:rFonts w:hint="default"/>
        <w:lang w:val="en-US" w:eastAsia="en-US" w:bidi="ar-SA"/>
      </w:rPr>
    </w:lvl>
    <w:lvl w:ilvl="3" w:tplc="844A6CFC">
      <w:numFmt w:val="bullet"/>
      <w:lvlText w:val="•"/>
      <w:lvlJc w:val="left"/>
      <w:pPr>
        <w:ind w:left="4284" w:hanging="360"/>
      </w:pPr>
      <w:rPr>
        <w:rFonts w:hint="default"/>
        <w:lang w:val="en-US" w:eastAsia="en-US" w:bidi="ar-SA"/>
      </w:rPr>
    </w:lvl>
    <w:lvl w:ilvl="4" w:tplc="916AF502">
      <w:numFmt w:val="bullet"/>
      <w:lvlText w:val="•"/>
      <w:lvlJc w:val="left"/>
      <w:pPr>
        <w:ind w:left="5112" w:hanging="360"/>
      </w:pPr>
      <w:rPr>
        <w:rFonts w:hint="default"/>
        <w:lang w:val="en-US" w:eastAsia="en-US" w:bidi="ar-SA"/>
      </w:rPr>
    </w:lvl>
    <w:lvl w:ilvl="5" w:tplc="D0F83464">
      <w:numFmt w:val="bullet"/>
      <w:lvlText w:val="•"/>
      <w:lvlJc w:val="left"/>
      <w:pPr>
        <w:ind w:left="5940" w:hanging="360"/>
      </w:pPr>
      <w:rPr>
        <w:rFonts w:hint="default"/>
        <w:lang w:val="en-US" w:eastAsia="en-US" w:bidi="ar-SA"/>
      </w:rPr>
    </w:lvl>
    <w:lvl w:ilvl="6" w:tplc="3160B608">
      <w:numFmt w:val="bullet"/>
      <w:lvlText w:val="•"/>
      <w:lvlJc w:val="left"/>
      <w:pPr>
        <w:ind w:left="6768" w:hanging="360"/>
      </w:pPr>
      <w:rPr>
        <w:rFonts w:hint="default"/>
        <w:lang w:val="en-US" w:eastAsia="en-US" w:bidi="ar-SA"/>
      </w:rPr>
    </w:lvl>
    <w:lvl w:ilvl="7" w:tplc="BEF08630">
      <w:numFmt w:val="bullet"/>
      <w:lvlText w:val="•"/>
      <w:lvlJc w:val="left"/>
      <w:pPr>
        <w:ind w:left="7596" w:hanging="360"/>
      </w:pPr>
      <w:rPr>
        <w:rFonts w:hint="default"/>
        <w:lang w:val="en-US" w:eastAsia="en-US" w:bidi="ar-SA"/>
      </w:rPr>
    </w:lvl>
    <w:lvl w:ilvl="8" w:tplc="6024D344">
      <w:numFmt w:val="bullet"/>
      <w:lvlText w:val="•"/>
      <w:lvlJc w:val="left"/>
      <w:pPr>
        <w:ind w:left="8424" w:hanging="360"/>
      </w:pPr>
      <w:rPr>
        <w:rFonts w:hint="default"/>
        <w:lang w:val="en-US" w:eastAsia="en-US" w:bidi="ar-SA"/>
      </w:rPr>
    </w:lvl>
  </w:abstractNum>
  <w:num w:numId="1">
    <w:abstractNumId w:val="7"/>
  </w:num>
  <w:num w:numId="2">
    <w:abstractNumId w:val="15"/>
  </w:num>
  <w:num w:numId="3">
    <w:abstractNumId w:val="13"/>
  </w:num>
  <w:num w:numId="4">
    <w:abstractNumId w:val="3"/>
  </w:num>
  <w:num w:numId="5">
    <w:abstractNumId w:val="17"/>
  </w:num>
  <w:num w:numId="6">
    <w:abstractNumId w:val="4"/>
  </w:num>
  <w:num w:numId="7">
    <w:abstractNumId w:val="16"/>
  </w:num>
  <w:num w:numId="8">
    <w:abstractNumId w:val="5"/>
  </w:num>
  <w:num w:numId="9">
    <w:abstractNumId w:val="8"/>
  </w:num>
  <w:num w:numId="10">
    <w:abstractNumId w:val="0"/>
  </w:num>
  <w:num w:numId="11">
    <w:abstractNumId w:val="2"/>
  </w:num>
  <w:num w:numId="12">
    <w:abstractNumId w:val="6"/>
  </w:num>
  <w:num w:numId="13">
    <w:abstractNumId w:val="14"/>
  </w:num>
  <w:num w:numId="14">
    <w:abstractNumId w:val="11"/>
  </w:num>
  <w:num w:numId="15">
    <w:abstractNumId w:val="12"/>
  </w:num>
  <w:num w:numId="16">
    <w:abstractNumId w:val="9"/>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93611"/>
    <w:rsid w:val="00296B77"/>
    <w:rsid w:val="00630CCD"/>
    <w:rsid w:val="00993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C88ED5-43C8-4DCD-B674-A1C67802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718" w:hanging="358"/>
      <w:outlineLvl w:val="0"/>
    </w:pPr>
    <w:rPr>
      <w:b/>
      <w:bCs/>
      <w:sz w:val="24"/>
      <w:szCs w:val="24"/>
    </w:rPr>
  </w:style>
  <w:style w:type="paragraph" w:styleId="Heading2">
    <w:name w:val="heading 2"/>
    <w:basedOn w:val="Normal"/>
    <w:uiPriority w:val="1"/>
    <w:qFormat/>
    <w:pPr>
      <w:ind w:left="1079" w:hanging="35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0"/>
      <w:ind w:left="360"/>
    </w:pPr>
    <w:rPr>
      <w:b/>
      <w:bCs/>
      <w:sz w:val="28"/>
      <w:szCs w:val="28"/>
    </w:rPr>
  </w:style>
  <w:style w:type="paragraph" w:styleId="TOC2">
    <w:name w:val="toc 2"/>
    <w:basedOn w:val="Normal"/>
    <w:uiPriority w:val="1"/>
    <w:qFormat/>
    <w:pPr>
      <w:spacing w:before="22"/>
      <w:ind w:left="1078" w:hanging="718"/>
    </w:pPr>
    <w:rPr>
      <w:sz w:val="24"/>
      <w:szCs w:val="24"/>
    </w:rPr>
  </w:style>
  <w:style w:type="paragraph" w:styleId="TOC3">
    <w:name w:val="toc 3"/>
    <w:basedOn w:val="Normal"/>
    <w:uiPriority w:val="1"/>
    <w:qFormat/>
    <w:pPr>
      <w:spacing w:before="21"/>
      <w:ind w:left="36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jc w:val="both"/>
    </w:pPr>
  </w:style>
  <w:style w:type="paragraph" w:customStyle="1" w:styleId="TableParagraph">
    <w:name w:val="Table Paragraph"/>
    <w:basedOn w:val="Normal"/>
    <w:uiPriority w:val="1"/>
    <w:qFormat/>
    <w:pPr>
      <w:ind w:left="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jpeg"/><Relationship Id="rId17" Type="http://schemas.openxmlformats.org/officeDocument/2006/relationships/hyperlink" Target="http://www.who.int/publications/i/item/9789240040496" TargetMode="External"/><Relationship Id="rId2" Type="http://schemas.openxmlformats.org/officeDocument/2006/relationships/styles" Target="styles.xml"/><Relationship Id="rId16" Type="http://schemas.openxmlformats.org/officeDocument/2006/relationships/hyperlink" Target="http://www.unicef.org/nigeria/malaria-preven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6308</Words>
  <Characters>35962</Characters>
  <Application>Microsoft Office Word</Application>
  <DocSecurity>0</DocSecurity>
  <Lines>299</Lines>
  <Paragraphs>84</Paragraphs>
  <ScaleCrop>false</ScaleCrop>
  <Company/>
  <LinksUpToDate>false</LinksUpToDate>
  <CharactersWithSpaces>42186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full work zanzee</dc:title>
  <dc:creator>BIGWAYZ</dc:creator>
  <cp:lastModifiedBy>ABDUL-BASIT</cp:lastModifiedBy>
  <cp:revision>2</cp:revision>
  <dcterms:created xsi:type="dcterms:W3CDTF">2025-05-30T19:04:00Z</dcterms:created>
  <dcterms:modified xsi:type="dcterms:W3CDTF">2025-06-17T08:52:00Z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LastSaved">
    <vt:filetime>2025-05-30T00:00:00Z</vt:filetime>
  </property>
  <property fmtid="{D5CDD505-2E9C-101B-9397-08002B2CF9AE}" pid="4" name="Producer">
    <vt:lpwstr>Microsoft: Print To PDF</vt:lpwstr>
  </property>
</Properties>
</file>