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1E026C" w:rsidRPr="001E026C" w:rsidRDefault="001E026C" w:rsidP="001E026C">
      <w:pPr>
        <w:spacing w:line="240" w:lineRule="auto"/>
        <w:jc w:val="center"/>
        <w:rPr>
          <w:rFonts w:ascii="Times New Roman" w:hAnsi="Times New Roman" w:cs="Times New Roman"/>
          <w:b/>
          <w:bCs/>
          <w:sz w:val="34"/>
          <w:szCs w:val="28"/>
        </w:rPr>
      </w:pPr>
      <w:r w:rsidRPr="001E026C">
        <w:rPr>
          <w:rFonts w:ascii="Times New Roman" w:hAnsi="Times New Roman" w:cs="Times New Roman"/>
          <w:b/>
          <w:bCs/>
          <w:sz w:val="34"/>
          <w:szCs w:val="28"/>
        </w:rPr>
        <w:t>DESIGN AND CONSTRUCTION OF A EXTENSION BOX WITH UNINTERRUPTIBLE USB PORTS</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0176D0" w:rsidP="000176D0">
      <w:pPr>
        <w:spacing w:after="0" w:line="240" w:lineRule="auto"/>
        <w:jc w:val="center"/>
        <w:rPr>
          <w:rFonts w:ascii="Andalus" w:hAnsi="Andalus"/>
          <w:b/>
          <w:bCs/>
          <w:sz w:val="44"/>
          <w:szCs w:val="24"/>
        </w:rPr>
      </w:pPr>
      <w:r>
        <w:rPr>
          <w:rFonts w:ascii="Andalus" w:hAnsi="Andalus"/>
          <w:b/>
          <w:bCs/>
          <w:sz w:val="44"/>
          <w:szCs w:val="24"/>
        </w:rPr>
        <w:t>AREMU TIMILEYIN MOSES</w:t>
      </w:r>
    </w:p>
    <w:p w:rsidR="00485A8B" w:rsidRPr="00B46829" w:rsidRDefault="00485A8B" w:rsidP="000176D0">
      <w:pPr>
        <w:spacing w:after="0" w:line="240" w:lineRule="auto"/>
        <w:jc w:val="center"/>
        <w:rPr>
          <w:b/>
          <w:bCs/>
          <w:sz w:val="36"/>
          <w:szCs w:val="24"/>
        </w:rPr>
      </w:pPr>
      <w:r w:rsidRPr="00B46829">
        <w:rPr>
          <w:b/>
          <w:bCs/>
          <w:sz w:val="36"/>
          <w:szCs w:val="24"/>
        </w:rPr>
        <w:t>ND/23/EEE/PT/</w:t>
      </w:r>
      <w:r w:rsidR="00A36825">
        <w:rPr>
          <w:b/>
          <w:bCs/>
          <w:sz w:val="36"/>
          <w:szCs w:val="24"/>
        </w:rPr>
        <w:t>0</w:t>
      </w:r>
      <w:r w:rsidR="000176D0">
        <w:rPr>
          <w:b/>
          <w:bCs/>
          <w:sz w:val="36"/>
          <w:szCs w:val="24"/>
        </w:rPr>
        <w:t>117</w:t>
      </w:r>
    </w:p>
    <w:p w:rsidR="00485A8B" w:rsidRDefault="00485A8B" w:rsidP="00485A8B">
      <w:pPr>
        <w:jc w:val="center"/>
        <w:rPr>
          <w:bCs/>
          <w:sz w:val="4"/>
          <w:szCs w:val="24"/>
        </w:rPr>
      </w:pPr>
    </w:p>
    <w:p w:rsidR="000176D0" w:rsidRDefault="000176D0" w:rsidP="00485A8B">
      <w:pPr>
        <w:jc w:val="center"/>
        <w:rPr>
          <w:bCs/>
          <w:sz w:val="4"/>
          <w:szCs w:val="24"/>
        </w:rPr>
      </w:pPr>
    </w:p>
    <w:p w:rsidR="000176D0" w:rsidRPr="00421294" w:rsidRDefault="000176D0"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This is to certify that this project work was carried out by</w:t>
      </w:r>
      <w:r w:rsidR="00A36825">
        <w:rPr>
          <w:rFonts w:ascii="Times New Roman" w:hAnsi="Times New Roman"/>
          <w:bCs/>
          <w:sz w:val="24"/>
          <w:szCs w:val="24"/>
        </w:rPr>
        <w:t xml:space="preserve"> </w:t>
      </w:r>
      <w:r w:rsidR="000176D0">
        <w:rPr>
          <w:rFonts w:ascii="Times New Roman" w:hAnsi="Times New Roman"/>
          <w:bCs/>
          <w:sz w:val="24"/>
          <w:szCs w:val="24"/>
        </w:rPr>
        <w:t>AREMU TIMILEYIN MOSES</w:t>
      </w:r>
      <w:r w:rsidRPr="00675A42">
        <w:rPr>
          <w:rFonts w:ascii="Times New Roman" w:hAnsi="Times New Roman"/>
          <w:bCs/>
          <w:sz w:val="24"/>
          <w:szCs w:val="24"/>
        </w:rPr>
        <w:t xml:space="preserve"> of matriculation Number ND/23/EEE/PT/</w:t>
      </w:r>
      <w:r w:rsidR="00A36825">
        <w:rPr>
          <w:rFonts w:ascii="Times New Roman" w:hAnsi="Times New Roman"/>
          <w:bCs/>
          <w:sz w:val="24"/>
          <w:szCs w:val="24"/>
        </w:rPr>
        <w:t>0</w:t>
      </w:r>
      <w:r w:rsidR="000176D0">
        <w:rPr>
          <w:rFonts w:ascii="Times New Roman" w:hAnsi="Times New Roman"/>
          <w:bCs/>
          <w:sz w:val="24"/>
          <w:szCs w:val="24"/>
        </w:rPr>
        <w:t>117</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sidR="000176D0">
        <w:rPr>
          <w:rFonts w:ascii="Times New Roman" w:hAnsi="Times New Roman"/>
          <w:bCs/>
          <w:sz w:val="24"/>
          <w:szCs w:val="24"/>
        </w:rPr>
        <w:t>God</w:t>
      </w:r>
      <w:r>
        <w:rPr>
          <w:rFonts w:ascii="Times New Roman" w:hAnsi="Times New Roman"/>
          <w:bCs/>
          <w:sz w:val="24"/>
          <w:szCs w:val="24"/>
        </w:rPr>
        <w:t xml:space="preserve"> </w:t>
      </w:r>
      <w:r w:rsidRPr="00E13C86">
        <w:rPr>
          <w:rFonts w:ascii="Times New Roman" w:hAnsi="Times New Roman"/>
          <w:bCs/>
          <w:sz w:val="24"/>
          <w:szCs w:val="24"/>
        </w:rPr>
        <w:t xml:space="preserve">and also to my lovely parents, Mr and Mrs. </w:t>
      </w:r>
      <w:r w:rsidR="000176D0">
        <w:rPr>
          <w:rFonts w:ascii="Times New Roman" w:hAnsi="Times New Roman"/>
          <w:bCs/>
          <w:sz w:val="24"/>
          <w:szCs w:val="24"/>
        </w:rPr>
        <w:t>Aremu</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t>ACKNOWLEDGEMENT</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0176D0">
        <w:rPr>
          <w:rFonts w:ascii="Times New Roman" w:hAnsi="Times New Roman"/>
          <w:bCs/>
          <w:sz w:val="24"/>
        </w:rPr>
        <w:t xml:space="preserve"> </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bookmarkStart w:id="0" w:name="_GoBack"/>
      <w:bookmarkEnd w:id="0"/>
      <w:r w:rsidR="000176D0">
        <w:rPr>
          <w:rFonts w:ascii="Times New Roman" w:hAnsi="Times New Roman"/>
          <w:bCs/>
          <w:sz w:val="24"/>
        </w:rPr>
        <w:t>Aremu.</w:t>
      </w:r>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8"/>
          <w:footerReference w:type="default" r:id="rId9"/>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countries where electrical power is unreliable, the concept of an uninterruptible USB port becomes even more valuable. An uninterruptible USB power system integrates a backup battery or rechargeable circuit that maintains power delivery to USB ports even 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power management (Mazidi et al., 2014). </w:t>
      </w:r>
      <w:r>
        <w:rPr>
          <w:sz w:val="22"/>
          <w:szCs w:val="22"/>
        </w:rPr>
        <w:t>A microcontroller is available in different word lengths like microprocessors (4bit,8bit,16bit,32bit,64bit and 128 bit microcontrollers are available today).</w:t>
      </w:r>
    </w:p>
    <w:p w:rsidR="00E37BD4" w:rsidRDefault="00A76DE3"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The initial step involved the measurement and marking of required shapes and placements for components such as 13A sockets, LCD screens, and USB ports. Pencils and rulers were used to define accurate outlines. Cutters and pliers were subsequently used to cut and shape 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A76DE3"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A76DE3" w:rsidP="00F8076A">
      <w:pPr>
        <w:pStyle w:val="Default"/>
        <w:spacing w:line="480" w:lineRule="auto"/>
        <w:ind w:firstLine="720"/>
        <w:jc w:val="both"/>
        <w:rPr>
          <w:rFonts w:eastAsia="Times New Roman"/>
          <w:sz w:val="22"/>
          <w:szCs w:val="22"/>
        </w:rPr>
      </w:pPr>
      <w:r w:rsidRPr="00A76DE3">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4.7 PICTORIAL DIAGRAM OF THE EXTENSION SOCKETS </w:t>
      </w:r>
    </w:p>
    <w:p w:rsidR="00F8076A" w:rsidRDefault="00A76DE3" w:rsidP="00F8076A">
      <w:pPr>
        <w:spacing w:before="100" w:beforeAutospacing="1" w:line="480" w:lineRule="auto"/>
        <w:jc w:val="center"/>
        <w:rPr>
          <w:rFonts w:ascii="Times New Roman" w:eastAsia="Times New Roman" w:hAnsi="Times New Roman" w:cs="Times New Roman"/>
          <w:color w:val="000000"/>
        </w:rPr>
      </w:pPr>
      <w:r w:rsidRPr="00A76DE3">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A76DE3">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A76DE3">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A76DE3">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A76DE3">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A76DE3">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A76DE3">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A76DE3">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A76DE3">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A76DE3">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424" w:rsidRDefault="00A24424">
      <w:pPr>
        <w:spacing w:line="240" w:lineRule="auto"/>
      </w:pPr>
      <w:r>
        <w:separator/>
      </w:r>
    </w:p>
  </w:endnote>
  <w:endnote w:type="continuationSeparator" w:id="1">
    <w:p w:rsidR="00A24424" w:rsidRDefault="00A2442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A76DE3"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A76DE3"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1E026C">
      <w:rPr>
        <w:rStyle w:val="PageNumber"/>
        <w:noProof/>
      </w:rPr>
      <w:t>ii</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424" w:rsidRDefault="00A24424">
      <w:pPr>
        <w:spacing w:after="0"/>
      </w:pPr>
      <w:r>
        <w:separator/>
      </w:r>
    </w:p>
  </w:footnote>
  <w:footnote w:type="continuationSeparator" w:id="1">
    <w:p w:rsidR="00A24424" w:rsidRDefault="00A2442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176D0"/>
    <w:rsid w:val="000452F6"/>
    <w:rsid w:val="00051233"/>
    <w:rsid w:val="001116FF"/>
    <w:rsid w:val="00125BDB"/>
    <w:rsid w:val="0015608D"/>
    <w:rsid w:val="001778DF"/>
    <w:rsid w:val="001E026C"/>
    <w:rsid w:val="00203A84"/>
    <w:rsid w:val="002C6E1E"/>
    <w:rsid w:val="0045264E"/>
    <w:rsid w:val="00485A8B"/>
    <w:rsid w:val="004E29C0"/>
    <w:rsid w:val="004E7C6D"/>
    <w:rsid w:val="00576913"/>
    <w:rsid w:val="005F21F8"/>
    <w:rsid w:val="006044F4"/>
    <w:rsid w:val="006C40CE"/>
    <w:rsid w:val="00713031"/>
    <w:rsid w:val="00745FE0"/>
    <w:rsid w:val="00775378"/>
    <w:rsid w:val="007D3014"/>
    <w:rsid w:val="008171B4"/>
    <w:rsid w:val="00837E5A"/>
    <w:rsid w:val="00872C23"/>
    <w:rsid w:val="00913CCA"/>
    <w:rsid w:val="009226D9"/>
    <w:rsid w:val="00A24424"/>
    <w:rsid w:val="00A36825"/>
    <w:rsid w:val="00A76DE3"/>
    <w:rsid w:val="00A97085"/>
    <w:rsid w:val="00AF561C"/>
    <w:rsid w:val="00B60C66"/>
    <w:rsid w:val="00BA02FD"/>
    <w:rsid w:val="00BE08D1"/>
    <w:rsid w:val="00C41AC0"/>
    <w:rsid w:val="00CB432E"/>
    <w:rsid w:val="00D33E33"/>
    <w:rsid w:val="00D40664"/>
    <w:rsid w:val="00D406C0"/>
    <w:rsid w:val="00D83020"/>
    <w:rsid w:val="00E37BD4"/>
    <w:rsid w:val="00F050FA"/>
    <w:rsid w:val="00F8076A"/>
    <w:rsid w:val="00F96C5B"/>
    <w:rsid w:val="00FE29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Straight Arrow Connector 25"/>
        <o:r id="V:Rule7" type="connector" idref="#Straight Arrow Connector 20"/>
        <o:r id="V:Rule8" type="connector" idref="#Straight Arrow Connector 27"/>
        <o:r id="V:Rule9" type="connector" idref="#Straight Arrow Connector 18"/>
        <o:r id="V:Rule10"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111996928"/>
        <c:axId val="111999232"/>
      </c:scatterChart>
      <c:valAx>
        <c:axId val="111996928"/>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11999232"/>
        <c:crosses val="autoZero"/>
        <c:crossBetween val="midCat"/>
      </c:valAx>
      <c:valAx>
        <c:axId val="111999232"/>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11996928"/>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6521</Words>
  <Characters>37173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4</cp:revision>
  <dcterms:created xsi:type="dcterms:W3CDTF">2025-06-13T12:47:00Z</dcterms:created>
  <dcterms:modified xsi:type="dcterms:W3CDTF">2025-06-16T10:57:00Z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