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44C" w:rsidRPr="00760CCD" w:rsidRDefault="0091044C" w:rsidP="0091044C">
      <w:pPr>
        <w:tabs>
          <w:tab w:val="left" w:pos="720"/>
        </w:tabs>
        <w:jc w:val="center"/>
        <w:rPr>
          <w:rFonts w:ascii="Arial Black" w:hAnsi="Arial Black"/>
          <w:color w:val="000000" w:themeColor="text1"/>
          <w:sz w:val="36"/>
          <w:szCs w:val="36"/>
        </w:rPr>
      </w:pPr>
      <w:r w:rsidRPr="00760CCD">
        <w:rPr>
          <w:rFonts w:ascii="Arial Black" w:hAnsi="Arial Black"/>
          <w:color w:val="000000" w:themeColor="text1"/>
          <w:sz w:val="36"/>
          <w:szCs w:val="36"/>
        </w:rPr>
        <w:t xml:space="preserve">LOCAL GOVERNMENT ADMINISTRATION AND PROBLEMS OF REVENUE GENERATION IN NIGERIA </w:t>
      </w:r>
    </w:p>
    <w:p w:rsidR="0091044C" w:rsidRPr="005D6D7B" w:rsidRDefault="0091044C" w:rsidP="0091044C">
      <w:pPr>
        <w:tabs>
          <w:tab w:val="left" w:pos="720"/>
        </w:tabs>
        <w:jc w:val="center"/>
        <w:rPr>
          <w:color w:val="000000" w:themeColor="text1"/>
          <w:szCs w:val="32"/>
        </w:rPr>
      </w:pPr>
      <w:r w:rsidRPr="005D6D7B">
        <w:rPr>
          <w:color w:val="000000" w:themeColor="text1"/>
          <w:sz w:val="26"/>
          <w:szCs w:val="36"/>
        </w:rPr>
        <w:t>(</w:t>
      </w:r>
      <w:r w:rsidRPr="005D6D7B">
        <w:rPr>
          <w:color w:val="000000" w:themeColor="text1"/>
          <w:szCs w:val="32"/>
        </w:rPr>
        <w:t>A CASE STUDY OF OKE-ERO LOCAL GOVERNMENT, AREA OF KWARA STATE)</w:t>
      </w:r>
    </w:p>
    <w:p w:rsidR="0091044C" w:rsidRPr="005D6D7B" w:rsidRDefault="0091044C" w:rsidP="0091044C">
      <w:pPr>
        <w:tabs>
          <w:tab w:val="left" w:pos="720"/>
        </w:tabs>
        <w:rPr>
          <w:color w:val="000000" w:themeColor="text1"/>
          <w:sz w:val="32"/>
          <w:szCs w:val="32"/>
        </w:rPr>
      </w:pPr>
    </w:p>
    <w:p w:rsidR="0091044C" w:rsidRPr="005D6D7B" w:rsidRDefault="0091044C" w:rsidP="0091044C">
      <w:pPr>
        <w:tabs>
          <w:tab w:val="left" w:pos="720"/>
        </w:tabs>
        <w:jc w:val="center"/>
        <w:rPr>
          <w:color w:val="000000" w:themeColor="text1"/>
          <w:sz w:val="40"/>
          <w:szCs w:val="40"/>
        </w:rPr>
      </w:pPr>
    </w:p>
    <w:p w:rsidR="0091044C" w:rsidRPr="005D6D7B" w:rsidRDefault="0091044C" w:rsidP="0091044C">
      <w:pPr>
        <w:tabs>
          <w:tab w:val="left" w:pos="720"/>
        </w:tabs>
        <w:jc w:val="center"/>
        <w:rPr>
          <w:rFonts w:ascii="Elephant" w:hAnsi="Elephant"/>
          <w:color w:val="000000" w:themeColor="text1"/>
          <w:sz w:val="68"/>
          <w:szCs w:val="40"/>
        </w:rPr>
      </w:pPr>
      <w:r w:rsidRPr="005D6D7B">
        <w:rPr>
          <w:rFonts w:ascii="Elephant" w:hAnsi="Elephant"/>
          <w:color w:val="000000" w:themeColor="text1"/>
          <w:sz w:val="68"/>
          <w:szCs w:val="40"/>
        </w:rPr>
        <w:t>BY</w:t>
      </w:r>
    </w:p>
    <w:p w:rsidR="0091044C" w:rsidRDefault="0091044C" w:rsidP="0091044C">
      <w:pPr>
        <w:tabs>
          <w:tab w:val="left" w:pos="720"/>
        </w:tabs>
        <w:jc w:val="center"/>
        <w:rPr>
          <w:b/>
          <w:color w:val="000000" w:themeColor="text1"/>
          <w:sz w:val="50"/>
          <w:szCs w:val="50"/>
        </w:rPr>
      </w:pPr>
      <w:r w:rsidRPr="0091044C">
        <w:rPr>
          <w:rFonts w:ascii="Berlin Sans FB Demi" w:hAnsi="Berlin Sans FB Demi"/>
          <w:b/>
          <w:color w:val="000000" w:themeColor="text1"/>
          <w:sz w:val="50"/>
          <w:szCs w:val="50"/>
        </w:rPr>
        <w:t xml:space="preserve">Abubakri Tijani Olamilekan </w:t>
      </w:r>
      <w:r w:rsidRPr="0091044C">
        <w:rPr>
          <w:b/>
          <w:color w:val="000000" w:themeColor="text1"/>
          <w:sz w:val="50"/>
          <w:szCs w:val="50"/>
        </w:rPr>
        <w:t>HND/23/PAD/FT/0718</w:t>
      </w:r>
      <w:bookmarkStart w:id="0" w:name="_GoBack"/>
      <w:bookmarkEnd w:id="0"/>
    </w:p>
    <w:p w:rsidR="0091044C" w:rsidRPr="005D6D7B" w:rsidRDefault="0091044C" w:rsidP="0091044C">
      <w:pPr>
        <w:tabs>
          <w:tab w:val="left" w:pos="720"/>
        </w:tabs>
        <w:rPr>
          <w:b/>
          <w:color w:val="000000" w:themeColor="text1"/>
          <w:sz w:val="36"/>
          <w:szCs w:val="36"/>
        </w:rPr>
      </w:pPr>
    </w:p>
    <w:p w:rsidR="0091044C" w:rsidRPr="005D6D7B" w:rsidRDefault="0091044C" w:rsidP="0091044C">
      <w:pPr>
        <w:tabs>
          <w:tab w:val="left" w:pos="720"/>
        </w:tabs>
        <w:jc w:val="center"/>
        <w:rPr>
          <w:rFonts w:ascii="Copperplate Gothic Bold" w:hAnsi="Copperplate Gothic Bold"/>
          <w:b/>
          <w:color w:val="000000" w:themeColor="text1"/>
          <w:sz w:val="34"/>
          <w:szCs w:val="36"/>
        </w:rPr>
      </w:pPr>
      <w:r w:rsidRPr="005D6D7B">
        <w:rPr>
          <w:rFonts w:ascii="Copperplate Gothic Bold" w:hAnsi="Copperplate Gothic Bold"/>
          <w:b/>
          <w:color w:val="000000" w:themeColor="text1"/>
          <w:sz w:val="34"/>
          <w:szCs w:val="36"/>
        </w:rPr>
        <w:t>BEING A PROJECT SUBMITTED TO THE DEPARTMENT OF PUBLIC ADMINISTRATION, INSTITUTE OF FINANCE AND MANAGEMENT STUDIES, KWARA STATE POLYTECHNIC, ILORIN</w:t>
      </w:r>
    </w:p>
    <w:p w:rsidR="0091044C" w:rsidRPr="005D6D7B" w:rsidRDefault="0091044C" w:rsidP="0091044C">
      <w:pPr>
        <w:tabs>
          <w:tab w:val="left" w:pos="720"/>
        </w:tabs>
        <w:jc w:val="center"/>
        <w:rPr>
          <w:rFonts w:ascii="Copperplate Gothic Bold" w:hAnsi="Copperplate Gothic Bold"/>
          <w:b/>
          <w:color w:val="000000" w:themeColor="text1"/>
          <w:sz w:val="34"/>
          <w:szCs w:val="36"/>
        </w:rPr>
      </w:pPr>
    </w:p>
    <w:p w:rsidR="0091044C" w:rsidRPr="005D6D7B" w:rsidRDefault="0091044C" w:rsidP="0091044C">
      <w:pPr>
        <w:tabs>
          <w:tab w:val="left" w:pos="720"/>
        </w:tabs>
        <w:jc w:val="center"/>
        <w:rPr>
          <w:b/>
          <w:color w:val="000000" w:themeColor="text1"/>
          <w:sz w:val="20"/>
          <w:szCs w:val="36"/>
        </w:rPr>
      </w:pPr>
    </w:p>
    <w:p w:rsidR="0091044C" w:rsidRPr="005D6D7B" w:rsidRDefault="0091044C" w:rsidP="0091044C">
      <w:pPr>
        <w:tabs>
          <w:tab w:val="left" w:pos="720"/>
        </w:tabs>
        <w:jc w:val="center"/>
        <w:rPr>
          <w:rFonts w:ascii="Bell MT" w:hAnsi="Bell MT"/>
          <w:b/>
          <w:color w:val="000000" w:themeColor="text1"/>
          <w:sz w:val="32"/>
          <w:szCs w:val="36"/>
        </w:rPr>
      </w:pPr>
      <w:r w:rsidRPr="005D6D7B">
        <w:rPr>
          <w:rFonts w:ascii="Bell MT" w:hAnsi="Bell MT"/>
          <w:b/>
          <w:color w:val="000000" w:themeColor="text1"/>
          <w:sz w:val="32"/>
          <w:szCs w:val="36"/>
        </w:rPr>
        <w:t xml:space="preserve">IN PARTIAL FULFILMENT OF THE REQUIREMENTS FOR THE AWARD OF </w:t>
      </w:r>
      <w:r>
        <w:rPr>
          <w:rFonts w:ascii="Bell MT" w:hAnsi="Bell MT"/>
          <w:b/>
          <w:color w:val="000000" w:themeColor="text1"/>
          <w:sz w:val="32"/>
          <w:szCs w:val="36"/>
        </w:rPr>
        <w:t xml:space="preserve">HIGHER </w:t>
      </w:r>
      <w:r w:rsidRPr="005D6D7B">
        <w:rPr>
          <w:rFonts w:ascii="Bell MT" w:hAnsi="Bell MT"/>
          <w:b/>
          <w:color w:val="000000" w:themeColor="text1"/>
          <w:sz w:val="32"/>
          <w:szCs w:val="36"/>
        </w:rPr>
        <w:t>NATIONAL DIPLOMA (</w:t>
      </w:r>
      <w:r>
        <w:rPr>
          <w:rFonts w:ascii="Bell MT" w:hAnsi="Bell MT"/>
          <w:b/>
          <w:color w:val="000000" w:themeColor="text1"/>
          <w:sz w:val="32"/>
          <w:szCs w:val="36"/>
        </w:rPr>
        <w:t>H</w:t>
      </w:r>
      <w:r w:rsidRPr="005D6D7B">
        <w:rPr>
          <w:rFonts w:ascii="Bell MT" w:hAnsi="Bell MT"/>
          <w:b/>
          <w:color w:val="000000" w:themeColor="text1"/>
          <w:sz w:val="32"/>
          <w:szCs w:val="36"/>
        </w:rPr>
        <w:t xml:space="preserve">ND) IN PUBLIC ADMINISTRATION </w:t>
      </w:r>
    </w:p>
    <w:p w:rsidR="0091044C" w:rsidRPr="005D6D7B" w:rsidRDefault="0091044C" w:rsidP="0091044C">
      <w:pPr>
        <w:tabs>
          <w:tab w:val="left" w:pos="720"/>
        </w:tabs>
        <w:rPr>
          <w:rFonts w:ascii="Arial Black" w:hAnsi="Arial Black"/>
          <w:b/>
          <w:color w:val="000000" w:themeColor="text1"/>
          <w:sz w:val="32"/>
          <w:szCs w:val="32"/>
        </w:rPr>
      </w:pP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p>
    <w:p w:rsidR="0091044C" w:rsidRPr="005D6D7B" w:rsidRDefault="0091044C" w:rsidP="0091044C">
      <w:pPr>
        <w:tabs>
          <w:tab w:val="left" w:pos="720"/>
        </w:tabs>
        <w:jc w:val="right"/>
        <w:rPr>
          <w:rFonts w:ascii="Arial Black" w:hAnsi="Arial Black"/>
          <w:b/>
          <w:color w:val="000000" w:themeColor="text1"/>
          <w:sz w:val="32"/>
          <w:szCs w:val="32"/>
        </w:rPr>
      </w:pPr>
    </w:p>
    <w:p w:rsidR="0091044C" w:rsidRPr="005D6D7B" w:rsidRDefault="0091044C" w:rsidP="0091044C">
      <w:pPr>
        <w:tabs>
          <w:tab w:val="left" w:pos="720"/>
        </w:tabs>
        <w:jc w:val="right"/>
        <w:rPr>
          <w:rFonts w:ascii="Arial Black" w:hAnsi="Arial Black"/>
          <w:b/>
          <w:color w:val="000000" w:themeColor="text1"/>
          <w:sz w:val="32"/>
          <w:szCs w:val="32"/>
        </w:rPr>
      </w:pPr>
      <w:r>
        <w:rPr>
          <w:rFonts w:ascii="Arial Black" w:hAnsi="Arial Black"/>
          <w:b/>
          <w:color w:val="000000" w:themeColor="text1"/>
          <w:sz w:val="32"/>
          <w:szCs w:val="32"/>
        </w:rPr>
        <w:t>MAY, 2025</w:t>
      </w:r>
    </w:p>
    <w:p w:rsidR="0091044C" w:rsidRPr="005D6D7B" w:rsidRDefault="0091044C" w:rsidP="0091044C">
      <w:pPr>
        <w:tabs>
          <w:tab w:val="left" w:pos="720"/>
        </w:tabs>
        <w:spacing w:line="360" w:lineRule="auto"/>
        <w:jc w:val="center"/>
        <w:rPr>
          <w:b/>
          <w:color w:val="000000" w:themeColor="text1"/>
          <w:sz w:val="24"/>
          <w:szCs w:val="24"/>
        </w:rPr>
      </w:pPr>
      <w:r>
        <w:rPr>
          <w:rFonts w:ascii="Bookman Old Style" w:hAnsi="Bookman Old Style"/>
          <w:b/>
          <w:color w:val="000000" w:themeColor="text1"/>
          <w:sz w:val="28"/>
          <w:szCs w:val="28"/>
        </w:rPr>
        <w:tab/>
      </w:r>
      <w:r w:rsidRPr="005D6D7B">
        <w:rPr>
          <w:rFonts w:ascii="Bookman Old Style" w:hAnsi="Bookman Old Style"/>
          <w:b/>
          <w:color w:val="000000" w:themeColor="text1"/>
          <w:sz w:val="28"/>
          <w:szCs w:val="28"/>
        </w:rPr>
        <w:br w:type="page"/>
      </w:r>
      <w:r w:rsidRPr="005D6D7B">
        <w:rPr>
          <w:b/>
          <w:color w:val="000000" w:themeColor="text1"/>
          <w:sz w:val="24"/>
          <w:szCs w:val="24"/>
        </w:rPr>
        <w:lastRenderedPageBreak/>
        <w:t>CERTIFICATION</w:t>
      </w:r>
    </w:p>
    <w:p w:rsidR="0091044C" w:rsidRPr="005D6D7B" w:rsidRDefault="0091044C" w:rsidP="0091044C">
      <w:pPr>
        <w:tabs>
          <w:tab w:val="left" w:pos="720"/>
        </w:tabs>
        <w:spacing w:line="360" w:lineRule="auto"/>
        <w:jc w:val="both"/>
        <w:rPr>
          <w:color w:val="000000" w:themeColor="text1"/>
          <w:sz w:val="24"/>
          <w:szCs w:val="24"/>
        </w:rPr>
      </w:pPr>
      <w:r>
        <w:rPr>
          <w:color w:val="000000" w:themeColor="text1"/>
          <w:sz w:val="24"/>
          <w:szCs w:val="24"/>
        </w:rPr>
        <w:tab/>
      </w:r>
      <w:r w:rsidRPr="005D6D7B">
        <w:rPr>
          <w:color w:val="000000" w:themeColor="text1"/>
          <w:sz w:val="24"/>
          <w:szCs w:val="24"/>
        </w:rPr>
        <w:t>This project has been read and approved by the undersigned on behalf of the Department of Public System, Institute of finance and Management Studies (IFMS), Kwara State Polytechnic, Ilorin as meeting the requirement for the Award of National Diploma in Public System.</w:t>
      </w:r>
    </w:p>
    <w:p w:rsidR="0091044C" w:rsidRPr="005D6D7B" w:rsidRDefault="0091044C" w:rsidP="0091044C">
      <w:pPr>
        <w:tabs>
          <w:tab w:val="left" w:pos="720"/>
        </w:tabs>
        <w:spacing w:line="360" w:lineRule="auto"/>
        <w:jc w:val="both"/>
        <w:rPr>
          <w:color w:val="000000" w:themeColor="text1"/>
          <w:sz w:val="24"/>
          <w:szCs w:val="24"/>
        </w:rPr>
      </w:pPr>
    </w:p>
    <w:p w:rsidR="0091044C" w:rsidRPr="005D6D7B" w:rsidRDefault="0091044C" w:rsidP="0091044C">
      <w:pPr>
        <w:tabs>
          <w:tab w:val="left" w:pos="720"/>
        </w:tabs>
        <w:spacing w:line="360" w:lineRule="auto"/>
        <w:jc w:val="both"/>
        <w:rPr>
          <w:color w:val="000000" w:themeColor="text1"/>
          <w:sz w:val="24"/>
          <w:szCs w:val="24"/>
        </w:rPr>
      </w:pPr>
    </w:p>
    <w:p w:rsidR="0091044C" w:rsidRPr="005D6D7B" w:rsidRDefault="0091044C" w:rsidP="0091044C">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0CFCD36B" wp14:editId="5A477A6C">
                <wp:simplePos x="0" y="0"/>
                <wp:positionH relativeFrom="column">
                  <wp:posOffset>3238500</wp:posOffset>
                </wp:positionH>
                <wp:positionV relativeFrom="paragraph">
                  <wp:posOffset>-636</wp:posOffset>
                </wp:positionV>
                <wp:extent cx="1943100" cy="0"/>
                <wp:effectExtent l="0" t="0" r="19050" b="19050"/>
                <wp:wrapNone/>
                <wp:docPr id="2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D4AE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jHAIAADc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B+YncjHAIAADcEAAAOAAAAAAAAAAAAAAAAAC4CAABkcnMvZTJvRG9jLnhtbFBLAQItABQA&#10;BgAIAAAAIQB4/xjF2wAAAAcBAAAPAAAAAAAAAAAAAAAAAHY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0330772D" wp14:editId="7558A913">
                <wp:simplePos x="0" y="0"/>
                <wp:positionH relativeFrom="column">
                  <wp:posOffset>-50800</wp:posOffset>
                </wp:positionH>
                <wp:positionV relativeFrom="paragraph">
                  <wp:posOffset>-636</wp:posOffset>
                </wp:positionV>
                <wp:extent cx="1943100" cy="0"/>
                <wp:effectExtent l="0" t="0" r="19050" b="19050"/>
                <wp:wrapNone/>
                <wp:docPr id="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8C16"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CB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CWAXCBHQIAADcEAAAOAAAAAAAAAAAAAAAAAC4CAABkcnMvZTJvRG9jLnhtbFBLAQItABQA&#10;BgAIAAAAIQDZUScS2gAAAAYBAAAPAAAAAAAAAAAAAAAAAHcEAABkcnMvZG93bnJldi54bWxQSwUG&#10;AAAAAAQABADzAAAAfgUAAAAA&#10;"/>
            </w:pict>
          </mc:Fallback>
        </mc:AlternateContent>
      </w:r>
      <w:r>
        <w:rPr>
          <w:b/>
          <w:color w:val="000000" w:themeColor="text1"/>
          <w:sz w:val="24"/>
          <w:szCs w:val="24"/>
        </w:rPr>
        <w:t>MR. JIMOH, A.O.</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t>DATE</w:t>
      </w:r>
    </w:p>
    <w:p w:rsidR="0091044C" w:rsidRPr="008A6B7F" w:rsidRDefault="0091044C" w:rsidP="0091044C">
      <w:pPr>
        <w:tabs>
          <w:tab w:val="left" w:pos="720"/>
        </w:tabs>
        <w:spacing w:line="360" w:lineRule="auto"/>
        <w:jc w:val="both"/>
        <w:rPr>
          <w:i/>
          <w:color w:val="000000" w:themeColor="text1"/>
          <w:sz w:val="24"/>
          <w:szCs w:val="24"/>
        </w:rPr>
      </w:pPr>
      <w:r w:rsidRPr="005D6D7B">
        <w:rPr>
          <w:i/>
          <w:color w:val="000000" w:themeColor="text1"/>
          <w:sz w:val="24"/>
          <w:szCs w:val="24"/>
        </w:rPr>
        <w:t xml:space="preserve"> (Project Supervisor)</w:t>
      </w:r>
    </w:p>
    <w:p w:rsidR="0091044C" w:rsidRPr="005D6D7B" w:rsidRDefault="0091044C" w:rsidP="0091044C">
      <w:pPr>
        <w:tabs>
          <w:tab w:val="left" w:pos="720"/>
        </w:tabs>
        <w:spacing w:line="360" w:lineRule="auto"/>
        <w:jc w:val="both"/>
        <w:rPr>
          <w:color w:val="000000" w:themeColor="text1"/>
          <w:sz w:val="24"/>
          <w:szCs w:val="24"/>
        </w:rPr>
      </w:pPr>
    </w:p>
    <w:p w:rsidR="0091044C" w:rsidRPr="005D6D7B" w:rsidRDefault="0091044C" w:rsidP="0091044C">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655B32CA" wp14:editId="76B86E15">
                <wp:simplePos x="0" y="0"/>
                <wp:positionH relativeFrom="column">
                  <wp:posOffset>3373120</wp:posOffset>
                </wp:positionH>
                <wp:positionV relativeFrom="paragraph">
                  <wp:posOffset>6984</wp:posOffset>
                </wp:positionV>
                <wp:extent cx="1943100" cy="0"/>
                <wp:effectExtent l="0" t="0" r="19050" b="19050"/>
                <wp:wrapNone/>
                <wp:docPr id="2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48A35"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WHg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Bo3a/WHgIAADcEAAAOAAAAAAAAAAAAAAAAAC4CAABkcnMvZTJvRG9jLnhtbFBLAQItABQA&#10;BgAIAAAAIQDlwbWt2QAAAAcBAAAPAAAAAAAAAAAAAAAAAHg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2336" behindDoc="0" locked="0" layoutInCell="1" allowOverlap="1" wp14:anchorId="1C6421C1" wp14:editId="486FA1FC">
                <wp:simplePos x="0" y="0"/>
                <wp:positionH relativeFrom="column">
                  <wp:posOffset>-50800</wp:posOffset>
                </wp:positionH>
                <wp:positionV relativeFrom="paragraph">
                  <wp:posOffset>6984</wp:posOffset>
                </wp:positionV>
                <wp:extent cx="2149475" cy="0"/>
                <wp:effectExtent l="0" t="0" r="22225" b="19050"/>
                <wp:wrapNone/>
                <wp:docPr id="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4DDB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iAVXmR4CAAA3BAAADgAAAAAAAAAAAAAAAAAuAgAAZHJzL2Uyb0RvYy54bWxQSwECLQAU&#10;AAYACAAAACEAx2Gu6toAAAAGAQAADwAAAAAAAAAAAAAAAAB4BAAAZHJzL2Rvd25yZXYueG1sUEsF&#10;BgAAAAAEAAQA8wAAAH8FAAAAAA==&#10;"/>
            </w:pict>
          </mc:Fallback>
        </mc:AlternateContent>
      </w:r>
      <w:r w:rsidRPr="005D6D7B">
        <w:rPr>
          <w:b/>
          <w:color w:val="000000" w:themeColor="text1"/>
          <w:sz w:val="24"/>
          <w:szCs w:val="24"/>
        </w:rPr>
        <w:t>MR. OLOWOOKERE, A.O</w:t>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91044C" w:rsidRPr="005D6D7B" w:rsidRDefault="0091044C" w:rsidP="0091044C">
      <w:pPr>
        <w:tabs>
          <w:tab w:val="left" w:pos="720"/>
        </w:tabs>
        <w:spacing w:line="360" w:lineRule="auto"/>
        <w:jc w:val="both"/>
        <w:rPr>
          <w:i/>
          <w:color w:val="000000" w:themeColor="text1"/>
          <w:sz w:val="24"/>
          <w:szCs w:val="24"/>
        </w:rPr>
      </w:pPr>
      <w:r w:rsidRPr="005D6D7B">
        <w:rPr>
          <w:i/>
          <w:color w:val="000000" w:themeColor="text1"/>
          <w:sz w:val="24"/>
          <w:szCs w:val="24"/>
        </w:rPr>
        <w:t>(Project Coordinator)</w:t>
      </w:r>
    </w:p>
    <w:p w:rsidR="0091044C" w:rsidRPr="005D6D7B" w:rsidRDefault="0091044C" w:rsidP="0091044C">
      <w:pPr>
        <w:tabs>
          <w:tab w:val="left" w:pos="720"/>
        </w:tabs>
        <w:spacing w:line="360" w:lineRule="auto"/>
        <w:jc w:val="both"/>
        <w:rPr>
          <w:color w:val="000000" w:themeColor="text1"/>
          <w:sz w:val="24"/>
          <w:szCs w:val="24"/>
        </w:rPr>
      </w:pPr>
    </w:p>
    <w:p w:rsidR="0091044C" w:rsidRPr="005D6D7B" w:rsidRDefault="0091044C" w:rsidP="0091044C">
      <w:pPr>
        <w:tabs>
          <w:tab w:val="left" w:pos="720"/>
        </w:tabs>
        <w:spacing w:line="360" w:lineRule="auto"/>
        <w:jc w:val="both"/>
        <w:rPr>
          <w:color w:val="000000" w:themeColor="text1"/>
          <w:sz w:val="24"/>
          <w:szCs w:val="24"/>
        </w:rPr>
      </w:pPr>
    </w:p>
    <w:p w:rsidR="0091044C" w:rsidRPr="005D6D7B" w:rsidRDefault="0091044C" w:rsidP="0091044C">
      <w:pPr>
        <w:tabs>
          <w:tab w:val="left" w:pos="720"/>
        </w:tabs>
        <w:spacing w:line="360" w:lineRule="auto"/>
        <w:jc w:val="both"/>
        <w:rPr>
          <w:color w:val="000000" w:themeColor="text1"/>
          <w:sz w:val="24"/>
          <w:szCs w:val="24"/>
        </w:rPr>
      </w:pPr>
    </w:p>
    <w:p w:rsidR="0091044C" w:rsidRPr="005D6D7B" w:rsidRDefault="0091044C" w:rsidP="0091044C">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7DA61536" wp14:editId="6788C28F">
                <wp:simplePos x="0" y="0"/>
                <wp:positionH relativeFrom="column">
                  <wp:posOffset>3373120</wp:posOffset>
                </wp:positionH>
                <wp:positionV relativeFrom="paragraph">
                  <wp:posOffset>634</wp:posOffset>
                </wp:positionV>
                <wp:extent cx="1943100" cy="0"/>
                <wp:effectExtent l="0" t="0" r="19050" b="19050"/>
                <wp:wrapNone/>
                <wp:docPr id="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AE944"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BJ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RzQSR0CAAA3BAAADgAAAAAAAAAAAAAAAAAuAgAAZHJzL2Uyb0RvYy54bWxQSwECLQAUAAYA&#10;CAAAACEA26SAedgAAAAFAQAADwAAAAAAAAAAAAAAAAB3BAAAZHJzL2Rvd25yZXYueG1sUEsFBgAA&#10;AAAEAAQA8wAAAHwFAAAAAA==&#10;"/>
            </w:pict>
          </mc:Fallback>
        </mc:AlternateContent>
      </w:r>
      <w:r>
        <w:rPr>
          <w:noProof/>
          <w:color w:val="000000" w:themeColor="text1"/>
          <w:sz w:val="24"/>
          <w:szCs w:val="24"/>
        </w:rPr>
        <mc:AlternateContent>
          <mc:Choice Requires="wps">
            <w:drawing>
              <wp:anchor distT="4294967295" distB="4294967295" distL="114300" distR="114300" simplePos="0" relativeHeight="251664384" behindDoc="0" locked="0" layoutInCell="1" allowOverlap="1" wp14:anchorId="049CD13A" wp14:editId="0F13596B">
                <wp:simplePos x="0" y="0"/>
                <wp:positionH relativeFrom="column">
                  <wp:posOffset>-50800</wp:posOffset>
                </wp:positionH>
                <wp:positionV relativeFrom="paragraph">
                  <wp:posOffset>-636</wp:posOffset>
                </wp:positionV>
                <wp:extent cx="1943100" cy="0"/>
                <wp:effectExtent l="0" t="0" r="19050"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5B99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frHQIAADc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Rf9frHQIAADcEAAAOAAAAAAAAAAAAAAAAAC4CAABkcnMvZTJvRG9jLnhtbFBLAQItABQA&#10;BgAIAAAAIQDZUScS2gAAAAYBAAAPAAAAAAAAAAAAAAAAAHcEAABkcnMvZG93bnJldi54bWxQSwUG&#10;AAAAAAQABADzAAAAfgUAAAAA&#10;"/>
            </w:pict>
          </mc:Fallback>
        </mc:AlternateContent>
      </w:r>
      <w:r w:rsidRPr="005D6D7B">
        <w:rPr>
          <w:b/>
          <w:color w:val="000000" w:themeColor="text1"/>
          <w:sz w:val="24"/>
          <w:szCs w:val="24"/>
        </w:rPr>
        <w:t xml:space="preserve">MR. </w:t>
      </w:r>
      <w:r>
        <w:rPr>
          <w:b/>
          <w:color w:val="000000" w:themeColor="text1"/>
          <w:sz w:val="24"/>
          <w:szCs w:val="24"/>
        </w:rPr>
        <w:t>SERIKI, A.I.</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91044C" w:rsidRPr="005D6D7B" w:rsidRDefault="0091044C" w:rsidP="0091044C">
      <w:pPr>
        <w:tabs>
          <w:tab w:val="left" w:pos="720"/>
        </w:tabs>
        <w:spacing w:line="360" w:lineRule="auto"/>
        <w:jc w:val="both"/>
        <w:rPr>
          <w:i/>
          <w:color w:val="000000" w:themeColor="text1"/>
          <w:sz w:val="24"/>
          <w:szCs w:val="24"/>
        </w:rPr>
      </w:pPr>
      <w:r w:rsidRPr="005D6D7B">
        <w:rPr>
          <w:i/>
          <w:color w:val="000000" w:themeColor="text1"/>
          <w:sz w:val="24"/>
          <w:szCs w:val="24"/>
        </w:rPr>
        <w:t xml:space="preserve">(Head of Department) </w:t>
      </w:r>
    </w:p>
    <w:p w:rsidR="0091044C" w:rsidRPr="005D6D7B" w:rsidRDefault="0091044C" w:rsidP="0091044C">
      <w:pPr>
        <w:tabs>
          <w:tab w:val="left" w:pos="720"/>
        </w:tabs>
        <w:spacing w:line="360" w:lineRule="auto"/>
        <w:rPr>
          <w:b/>
          <w:color w:val="000000" w:themeColor="text1"/>
          <w:sz w:val="24"/>
          <w:szCs w:val="24"/>
        </w:rPr>
      </w:pPr>
      <w:r w:rsidRPr="005D6D7B">
        <w:rPr>
          <w:b/>
          <w:color w:val="000000" w:themeColor="text1"/>
          <w:sz w:val="24"/>
          <w:szCs w:val="24"/>
        </w:rPr>
        <w:br w:type="page"/>
      </w:r>
    </w:p>
    <w:p w:rsidR="0091044C" w:rsidRPr="005D6D7B" w:rsidRDefault="0091044C" w:rsidP="0091044C">
      <w:pPr>
        <w:tabs>
          <w:tab w:val="left" w:pos="720"/>
        </w:tabs>
        <w:spacing w:line="480" w:lineRule="auto"/>
        <w:jc w:val="center"/>
        <w:rPr>
          <w:b/>
          <w:color w:val="000000" w:themeColor="text1"/>
          <w:sz w:val="24"/>
          <w:szCs w:val="24"/>
        </w:rPr>
      </w:pPr>
      <w:r w:rsidRPr="005D6D7B">
        <w:rPr>
          <w:b/>
          <w:color w:val="000000" w:themeColor="text1"/>
          <w:sz w:val="24"/>
          <w:szCs w:val="24"/>
        </w:rPr>
        <w:lastRenderedPageBreak/>
        <w:t xml:space="preserve">DEDICATION </w:t>
      </w:r>
    </w:p>
    <w:p w:rsidR="0091044C" w:rsidRPr="005D6D7B" w:rsidRDefault="003A2D48" w:rsidP="0091044C">
      <w:pPr>
        <w:tabs>
          <w:tab w:val="left" w:pos="720"/>
        </w:tabs>
        <w:spacing w:line="480" w:lineRule="auto"/>
        <w:jc w:val="both"/>
        <w:rPr>
          <w:i/>
          <w:color w:val="000000" w:themeColor="text1"/>
          <w:sz w:val="24"/>
          <w:szCs w:val="24"/>
        </w:rPr>
      </w:pPr>
      <w:r>
        <w:rPr>
          <w:rFonts w:asciiTheme="majorHAnsi" w:hAnsiTheme="majorHAnsi"/>
          <w:sz w:val="28"/>
          <w:szCs w:val="28"/>
        </w:rPr>
        <w:tab/>
      </w:r>
      <w:r w:rsidRPr="003A2D48">
        <w:rPr>
          <w:rFonts w:asciiTheme="majorHAnsi" w:hAnsiTheme="majorHAnsi"/>
          <w:sz w:val="28"/>
          <w:szCs w:val="28"/>
        </w:rPr>
        <w:t>I dedicate this project to the Olohungbebe &amp; Ajaara's family and to my Late Father Sheikh Basheer Abubakri Akewukanwowhose unwavering support, encouragement, and love have been my greatest source of strength. I also dedicate this work to my dear Mother. Her sacrifices and guidance have inspired me throughout my academic journey. And to all my teachers who have played a vital role in shaping my knowledge and character.</w:t>
      </w:r>
    </w:p>
    <w:p w:rsidR="0091044C" w:rsidRPr="005D6D7B" w:rsidRDefault="0091044C" w:rsidP="0091044C">
      <w:pPr>
        <w:tabs>
          <w:tab w:val="left" w:pos="720"/>
        </w:tabs>
        <w:spacing w:line="480" w:lineRule="auto"/>
        <w:jc w:val="both"/>
        <w:rPr>
          <w:color w:val="000000" w:themeColor="text1"/>
          <w:sz w:val="24"/>
          <w:szCs w:val="24"/>
        </w:rPr>
      </w:pPr>
    </w:p>
    <w:p w:rsidR="0091044C" w:rsidRPr="005D6D7B" w:rsidRDefault="0091044C" w:rsidP="0091044C">
      <w:pPr>
        <w:tabs>
          <w:tab w:val="left" w:pos="720"/>
        </w:tabs>
        <w:spacing w:line="480" w:lineRule="auto"/>
        <w:jc w:val="both"/>
        <w:rPr>
          <w:color w:val="000000" w:themeColor="text1"/>
          <w:sz w:val="24"/>
          <w:szCs w:val="24"/>
        </w:rPr>
      </w:pPr>
    </w:p>
    <w:p w:rsidR="0091044C" w:rsidRPr="005D6D7B" w:rsidRDefault="0091044C" w:rsidP="0091044C">
      <w:pPr>
        <w:tabs>
          <w:tab w:val="left" w:pos="720"/>
        </w:tabs>
        <w:spacing w:line="480" w:lineRule="auto"/>
        <w:rPr>
          <w:color w:val="000000" w:themeColor="text1"/>
          <w:sz w:val="24"/>
          <w:szCs w:val="24"/>
        </w:rPr>
      </w:pPr>
    </w:p>
    <w:p w:rsidR="0091044C" w:rsidRPr="005D6D7B" w:rsidRDefault="0091044C" w:rsidP="0091044C">
      <w:pPr>
        <w:tabs>
          <w:tab w:val="left" w:pos="720"/>
        </w:tabs>
        <w:spacing w:line="480" w:lineRule="auto"/>
        <w:rPr>
          <w:color w:val="000000" w:themeColor="text1"/>
          <w:sz w:val="24"/>
          <w:szCs w:val="24"/>
        </w:rPr>
      </w:pPr>
    </w:p>
    <w:p w:rsidR="0091044C" w:rsidRPr="005D6D7B" w:rsidRDefault="0091044C" w:rsidP="0091044C">
      <w:pPr>
        <w:tabs>
          <w:tab w:val="left" w:pos="720"/>
        </w:tabs>
        <w:spacing w:line="480" w:lineRule="auto"/>
        <w:rPr>
          <w:color w:val="000000" w:themeColor="text1"/>
          <w:sz w:val="24"/>
          <w:szCs w:val="24"/>
        </w:rPr>
      </w:pPr>
    </w:p>
    <w:p w:rsidR="0091044C" w:rsidRPr="005D6D7B" w:rsidRDefault="0091044C" w:rsidP="0091044C">
      <w:pPr>
        <w:tabs>
          <w:tab w:val="left" w:pos="720"/>
        </w:tabs>
        <w:spacing w:line="480" w:lineRule="auto"/>
        <w:rPr>
          <w:color w:val="000000" w:themeColor="text1"/>
          <w:sz w:val="24"/>
          <w:szCs w:val="24"/>
        </w:rPr>
      </w:pPr>
    </w:p>
    <w:p w:rsidR="0091044C" w:rsidRPr="005D6D7B" w:rsidRDefault="0091044C" w:rsidP="0091044C">
      <w:pPr>
        <w:tabs>
          <w:tab w:val="left" w:pos="720"/>
        </w:tabs>
        <w:spacing w:line="480" w:lineRule="auto"/>
        <w:rPr>
          <w:color w:val="000000" w:themeColor="text1"/>
          <w:sz w:val="24"/>
          <w:szCs w:val="24"/>
        </w:rPr>
      </w:pPr>
    </w:p>
    <w:p w:rsidR="0091044C" w:rsidRPr="005D6D7B" w:rsidRDefault="0091044C" w:rsidP="0091044C">
      <w:pPr>
        <w:tabs>
          <w:tab w:val="left" w:pos="720"/>
        </w:tabs>
        <w:spacing w:line="480" w:lineRule="auto"/>
        <w:rPr>
          <w:color w:val="000000" w:themeColor="text1"/>
          <w:sz w:val="24"/>
          <w:szCs w:val="24"/>
        </w:rPr>
      </w:pPr>
    </w:p>
    <w:p w:rsidR="0091044C" w:rsidRPr="005D6D7B" w:rsidRDefault="0091044C" w:rsidP="0091044C">
      <w:pPr>
        <w:tabs>
          <w:tab w:val="left" w:pos="720"/>
        </w:tabs>
        <w:spacing w:line="480" w:lineRule="auto"/>
        <w:rPr>
          <w:color w:val="000000" w:themeColor="text1"/>
          <w:sz w:val="24"/>
          <w:szCs w:val="24"/>
        </w:rPr>
      </w:pPr>
    </w:p>
    <w:p w:rsidR="0091044C" w:rsidRPr="005D6D7B" w:rsidRDefault="0091044C" w:rsidP="0091044C">
      <w:pPr>
        <w:tabs>
          <w:tab w:val="left" w:pos="720"/>
        </w:tabs>
        <w:spacing w:line="480" w:lineRule="auto"/>
        <w:rPr>
          <w:b/>
          <w:color w:val="000000" w:themeColor="text1"/>
          <w:sz w:val="24"/>
          <w:szCs w:val="24"/>
        </w:rPr>
      </w:pPr>
      <w:r w:rsidRPr="005D6D7B">
        <w:rPr>
          <w:b/>
          <w:color w:val="000000" w:themeColor="text1"/>
          <w:sz w:val="24"/>
          <w:szCs w:val="24"/>
        </w:rPr>
        <w:br w:type="page"/>
      </w:r>
    </w:p>
    <w:p w:rsidR="0091044C" w:rsidRPr="005D6D7B" w:rsidRDefault="0091044C" w:rsidP="0091044C">
      <w:pPr>
        <w:tabs>
          <w:tab w:val="left" w:pos="720"/>
        </w:tabs>
        <w:spacing w:line="480" w:lineRule="auto"/>
        <w:jc w:val="center"/>
        <w:rPr>
          <w:b/>
          <w:color w:val="000000" w:themeColor="text1"/>
          <w:sz w:val="24"/>
          <w:szCs w:val="24"/>
        </w:rPr>
      </w:pPr>
      <w:r w:rsidRPr="005D6D7B">
        <w:rPr>
          <w:b/>
          <w:color w:val="000000" w:themeColor="text1"/>
          <w:sz w:val="24"/>
          <w:szCs w:val="24"/>
        </w:rPr>
        <w:lastRenderedPageBreak/>
        <w:t xml:space="preserve">ACKNOWLEDGEMENT  </w:t>
      </w:r>
    </w:p>
    <w:p w:rsidR="003A2D48" w:rsidRPr="003A2D48" w:rsidRDefault="0091044C" w:rsidP="003A2D48">
      <w:pPr>
        <w:spacing w:line="360" w:lineRule="auto"/>
        <w:jc w:val="both"/>
        <w:rPr>
          <w:rFonts w:asciiTheme="majorHAnsi" w:hAnsiTheme="majorHAnsi"/>
          <w:sz w:val="28"/>
          <w:szCs w:val="28"/>
        </w:rPr>
      </w:pPr>
      <w:r>
        <w:rPr>
          <w:color w:val="000000" w:themeColor="text1"/>
          <w:sz w:val="24"/>
          <w:szCs w:val="24"/>
        </w:rPr>
        <w:tab/>
      </w:r>
      <w:r w:rsidR="003A2D48" w:rsidRPr="003A2D48">
        <w:rPr>
          <w:rFonts w:asciiTheme="majorHAnsi" w:hAnsiTheme="majorHAnsi"/>
          <w:sz w:val="28"/>
          <w:szCs w:val="28"/>
        </w:rPr>
        <w:t>I would like to express my sincere gratitude to everyone who contributed to the successful completion of this project.</w:t>
      </w:r>
    </w:p>
    <w:p w:rsidR="003A2D48" w:rsidRPr="003A2D48" w:rsidRDefault="003A2D48" w:rsidP="003A2D48">
      <w:pPr>
        <w:spacing w:line="360" w:lineRule="auto"/>
        <w:ind w:firstLine="720"/>
        <w:jc w:val="both"/>
        <w:rPr>
          <w:rFonts w:asciiTheme="majorHAnsi" w:hAnsiTheme="majorHAnsi"/>
          <w:sz w:val="28"/>
          <w:szCs w:val="28"/>
        </w:rPr>
      </w:pPr>
      <w:r w:rsidRPr="003A2D48">
        <w:rPr>
          <w:rFonts w:asciiTheme="majorHAnsi" w:hAnsiTheme="majorHAnsi"/>
          <w:sz w:val="28"/>
          <w:szCs w:val="28"/>
        </w:rPr>
        <w:t>First and foremost, I thank the Almighty God for granting me the strength, wisdom, and perseverance to carry out this work. I am deeply thankful to my supervisor, [Mr Jimoh A.O], for their invaluable guidance, constructive feedback, and continuous support throughout the project.</w:t>
      </w:r>
    </w:p>
    <w:p w:rsidR="003A2D48" w:rsidRPr="003A2D48" w:rsidRDefault="003A2D48" w:rsidP="003A2D48">
      <w:pPr>
        <w:spacing w:line="360" w:lineRule="auto"/>
        <w:ind w:firstLine="720"/>
        <w:jc w:val="both"/>
        <w:rPr>
          <w:rFonts w:asciiTheme="majorHAnsi" w:hAnsiTheme="majorHAnsi"/>
          <w:sz w:val="28"/>
          <w:szCs w:val="28"/>
        </w:rPr>
      </w:pPr>
      <w:r w:rsidRPr="003A2D48">
        <w:rPr>
          <w:rFonts w:asciiTheme="majorHAnsi" w:hAnsiTheme="majorHAnsi"/>
          <w:sz w:val="28"/>
          <w:szCs w:val="28"/>
        </w:rPr>
        <w:t>My heartfelt appreciation also goes to my lecturers, most especially my project supervisor in person of Mr Adam J.O for his word of encouragement throughout this research work.</w:t>
      </w:r>
    </w:p>
    <w:p w:rsidR="0091044C" w:rsidRDefault="003A2D48" w:rsidP="003A2D48">
      <w:pPr>
        <w:spacing w:line="360" w:lineRule="auto"/>
        <w:ind w:firstLine="720"/>
        <w:jc w:val="both"/>
        <w:rPr>
          <w:rFonts w:asciiTheme="majorHAnsi" w:hAnsiTheme="majorHAnsi"/>
          <w:sz w:val="28"/>
          <w:szCs w:val="28"/>
        </w:rPr>
      </w:pPr>
      <w:r w:rsidRPr="003A2D48">
        <w:rPr>
          <w:rFonts w:asciiTheme="majorHAnsi" w:hAnsiTheme="majorHAnsi"/>
          <w:sz w:val="28"/>
          <w:szCs w:val="28"/>
        </w:rPr>
        <w:t>Let me not forget to appreciate the incessant efforts of my colleagues, and friends for their encouragement and helpful insights. Lastly, i extend my special thanks to my family for their patience, love and constant encouragement during this academic journey.</w:t>
      </w:r>
    </w:p>
    <w:p w:rsidR="0091044C" w:rsidRDefault="0091044C" w:rsidP="0091044C">
      <w:pPr>
        <w:spacing w:line="360" w:lineRule="auto"/>
        <w:jc w:val="both"/>
        <w:rPr>
          <w:rFonts w:asciiTheme="majorHAnsi" w:hAnsiTheme="majorHAnsi"/>
          <w:sz w:val="28"/>
          <w:szCs w:val="28"/>
        </w:rPr>
      </w:pPr>
    </w:p>
    <w:p w:rsidR="0091044C" w:rsidRDefault="0091044C" w:rsidP="0091044C">
      <w:pPr>
        <w:widowControl/>
        <w:autoSpaceDE/>
        <w:autoSpaceDN/>
        <w:spacing w:after="200" w:line="276" w:lineRule="auto"/>
        <w:rPr>
          <w:b/>
          <w:color w:val="000000" w:themeColor="text1"/>
          <w:sz w:val="24"/>
          <w:szCs w:val="24"/>
        </w:rPr>
      </w:pPr>
      <w:r>
        <w:rPr>
          <w:b/>
          <w:color w:val="000000" w:themeColor="text1"/>
          <w:sz w:val="24"/>
          <w:szCs w:val="24"/>
        </w:rPr>
        <w:br w:type="page"/>
      </w:r>
    </w:p>
    <w:p w:rsidR="0091044C" w:rsidRPr="005D6D7B" w:rsidRDefault="0091044C" w:rsidP="0091044C">
      <w:pPr>
        <w:spacing w:line="480" w:lineRule="auto"/>
        <w:jc w:val="center"/>
        <w:rPr>
          <w:b/>
          <w:color w:val="000000" w:themeColor="text1"/>
          <w:sz w:val="24"/>
          <w:szCs w:val="24"/>
        </w:rPr>
      </w:pPr>
      <w:r w:rsidRPr="005D6D7B">
        <w:rPr>
          <w:b/>
          <w:color w:val="000000" w:themeColor="text1"/>
          <w:sz w:val="24"/>
          <w:szCs w:val="24"/>
        </w:rPr>
        <w:lastRenderedPageBreak/>
        <w:t>TABLE OF CONTENTS</w:t>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Title page </w:t>
      </w:r>
      <w:r w:rsidRPr="005D6D7B">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w:t>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Certification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w:t>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Dedication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iii</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Acknowledgement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iv</w:t>
      </w:r>
      <w:r w:rsidRPr="005D6D7B">
        <w:rPr>
          <w:color w:val="000000" w:themeColor="text1"/>
          <w:sz w:val="24"/>
          <w:szCs w:val="24"/>
        </w:rPr>
        <w:tab/>
      </w:r>
      <w:bookmarkStart w:id="1" w:name="_TOC_250042"/>
      <w:bookmarkEnd w:id="1"/>
    </w:p>
    <w:p w:rsidR="0091044C" w:rsidRPr="005D6D7B" w:rsidRDefault="0091044C" w:rsidP="0091044C">
      <w:pPr>
        <w:pStyle w:val="Heading2"/>
        <w:tabs>
          <w:tab w:val="left" w:pos="720"/>
        </w:tabs>
        <w:spacing w:line="360" w:lineRule="auto"/>
        <w:jc w:val="both"/>
        <w:rPr>
          <w:rFonts w:ascii="Times New Roman" w:hAnsi="Times New Roman" w:cs="Times New Roman"/>
          <w:color w:val="000000" w:themeColor="text1"/>
          <w:spacing w:val="-2"/>
          <w:sz w:val="24"/>
          <w:szCs w:val="24"/>
        </w:rPr>
      </w:pPr>
      <w:r w:rsidRPr="005D6D7B">
        <w:rPr>
          <w:rFonts w:ascii="Times New Roman" w:hAnsi="Times New Roman" w:cs="Times New Roman"/>
          <w:color w:val="000000" w:themeColor="text1"/>
          <w:spacing w:val="-2"/>
          <w:sz w:val="24"/>
          <w:szCs w:val="24"/>
        </w:rPr>
        <w:t>CHAPTER ONE</w:t>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1.1 </w:t>
      </w:r>
      <w:r w:rsidRPr="005D6D7B">
        <w:rPr>
          <w:color w:val="000000" w:themeColor="text1"/>
          <w:sz w:val="24"/>
          <w:szCs w:val="24"/>
        </w:rPr>
        <w:tab/>
        <w:t>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1</w:t>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1.2 </w:t>
      </w:r>
      <w:r w:rsidRPr="005D6D7B">
        <w:rPr>
          <w:color w:val="000000" w:themeColor="text1"/>
          <w:sz w:val="24"/>
          <w:szCs w:val="24"/>
        </w:rPr>
        <w:tab/>
        <w:t>Statement of the Problem</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1.3 </w:t>
      </w:r>
      <w:r w:rsidRPr="005D6D7B">
        <w:rPr>
          <w:color w:val="000000" w:themeColor="text1"/>
          <w:sz w:val="24"/>
          <w:szCs w:val="24"/>
        </w:rPr>
        <w:tab/>
        <w:t>Research Questions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5</w:t>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1.4 </w:t>
      </w:r>
      <w:r w:rsidRPr="005D6D7B">
        <w:rPr>
          <w:color w:val="000000" w:themeColor="text1"/>
          <w:sz w:val="24"/>
          <w:szCs w:val="24"/>
        </w:rPr>
        <w:tab/>
        <w:t>Objectives of the Study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91044C" w:rsidRPr="005D6D7B" w:rsidRDefault="0091044C" w:rsidP="0091044C">
      <w:pPr>
        <w:tabs>
          <w:tab w:val="left" w:pos="720"/>
        </w:tabs>
        <w:spacing w:line="360" w:lineRule="auto"/>
        <w:rPr>
          <w:color w:val="000000" w:themeColor="text1"/>
          <w:sz w:val="24"/>
          <w:szCs w:val="24"/>
        </w:rPr>
      </w:pPr>
      <w:r>
        <w:rPr>
          <w:color w:val="000000" w:themeColor="text1"/>
          <w:sz w:val="24"/>
          <w:szCs w:val="24"/>
        </w:rPr>
        <w:t xml:space="preserve">1.5 </w:t>
      </w:r>
      <w:r>
        <w:rPr>
          <w:color w:val="000000" w:themeColor="text1"/>
          <w:sz w:val="24"/>
          <w:szCs w:val="24"/>
        </w:rPr>
        <w:tab/>
        <w:t>Research Questions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r w:rsidRPr="005D6D7B">
        <w:rPr>
          <w:color w:val="000000" w:themeColor="text1"/>
          <w:sz w:val="24"/>
          <w:szCs w:val="24"/>
        </w:rPr>
        <w:tab/>
      </w:r>
      <w:r w:rsidRPr="005D6D7B">
        <w:rPr>
          <w:color w:val="000000" w:themeColor="text1"/>
          <w:sz w:val="24"/>
          <w:szCs w:val="24"/>
        </w:rPr>
        <w:tab/>
      </w:r>
    </w:p>
    <w:p w:rsidR="0091044C"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1.6 </w:t>
      </w:r>
      <w:r w:rsidRPr="005D6D7B">
        <w:rPr>
          <w:color w:val="000000" w:themeColor="text1"/>
          <w:sz w:val="24"/>
          <w:szCs w:val="24"/>
        </w:rPr>
        <w:tab/>
      </w:r>
      <w:r>
        <w:rPr>
          <w:color w:val="000000" w:themeColor="text1"/>
          <w:sz w:val="24"/>
          <w:szCs w:val="24"/>
        </w:rPr>
        <w:t xml:space="preserve">Significance of the study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91044C" w:rsidRPr="005D6D7B" w:rsidRDefault="0091044C" w:rsidP="0091044C">
      <w:pPr>
        <w:tabs>
          <w:tab w:val="left" w:pos="720"/>
        </w:tabs>
        <w:spacing w:line="360" w:lineRule="auto"/>
        <w:rPr>
          <w:color w:val="000000" w:themeColor="text1"/>
          <w:sz w:val="24"/>
          <w:szCs w:val="24"/>
        </w:rPr>
      </w:pPr>
      <w:r>
        <w:rPr>
          <w:color w:val="000000" w:themeColor="text1"/>
          <w:sz w:val="24"/>
          <w:szCs w:val="24"/>
        </w:rPr>
        <w:t>1.7</w:t>
      </w:r>
      <w:r>
        <w:rPr>
          <w:color w:val="000000" w:themeColor="text1"/>
          <w:sz w:val="24"/>
          <w:szCs w:val="24"/>
        </w:rPr>
        <w:tab/>
      </w:r>
      <w:r w:rsidRPr="005D6D7B">
        <w:rPr>
          <w:color w:val="000000" w:themeColor="text1"/>
          <w:sz w:val="24"/>
          <w:szCs w:val="24"/>
        </w:rPr>
        <w:t>Scope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1.8 </w:t>
      </w:r>
      <w:r w:rsidRPr="005D6D7B">
        <w:rPr>
          <w:color w:val="000000" w:themeColor="text1"/>
          <w:sz w:val="24"/>
          <w:szCs w:val="24"/>
        </w:rPr>
        <w:tab/>
        <w:t>Organization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1.9 </w:t>
      </w:r>
      <w:r w:rsidRPr="005D6D7B">
        <w:rPr>
          <w:color w:val="000000" w:themeColor="text1"/>
          <w:sz w:val="24"/>
          <w:szCs w:val="24"/>
        </w:rPr>
        <w:tab/>
        <w:t>Definition of terms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p>
    <w:p w:rsidR="0091044C" w:rsidRPr="005D6D7B" w:rsidRDefault="0091044C" w:rsidP="0091044C">
      <w:pPr>
        <w:tabs>
          <w:tab w:val="left" w:pos="720"/>
        </w:tabs>
        <w:spacing w:line="360" w:lineRule="auto"/>
        <w:rPr>
          <w:color w:val="000000" w:themeColor="text1"/>
          <w:sz w:val="24"/>
          <w:szCs w:val="24"/>
        </w:rPr>
      </w:pPr>
      <w:r w:rsidRPr="005D6D7B">
        <w:rPr>
          <w:b/>
          <w:color w:val="000000" w:themeColor="text1"/>
          <w:sz w:val="24"/>
          <w:szCs w:val="24"/>
        </w:rPr>
        <w:t>CHAPTER TWO</w:t>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2.1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2.2 </w:t>
      </w:r>
      <w:r>
        <w:rPr>
          <w:color w:val="000000" w:themeColor="text1"/>
          <w:sz w:val="24"/>
          <w:szCs w:val="24"/>
        </w:rPr>
        <w:tab/>
        <w:t xml:space="preserve">Literature Review (Conceptual Clarification </w:t>
      </w:r>
      <w:r w:rsidRPr="005D6D7B">
        <w:rPr>
          <w:color w:val="000000" w:themeColor="text1"/>
          <w:sz w:val="24"/>
          <w:szCs w:val="24"/>
        </w:rPr>
        <w:tab/>
      </w:r>
      <w:r>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91044C" w:rsidRDefault="0091044C" w:rsidP="0091044C">
      <w:pPr>
        <w:tabs>
          <w:tab w:val="left" w:pos="720"/>
        </w:tabs>
        <w:spacing w:line="360" w:lineRule="auto"/>
        <w:rPr>
          <w:color w:val="000000" w:themeColor="text1"/>
          <w:sz w:val="24"/>
          <w:szCs w:val="24"/>
        </w:rPr>
      </w:pPr>
      <w:r w:rsidRPr="005D6D7B">
        <w:rPr>
          <w:color w:val="000000" w:themeColor="text1"/>
          <w:sz w:val="24"/>
          <w:szCs w:val="24"/>
        </w:rPr>
        <w:t>2.</w:t>
      </w:r>
      <w:r>
        <w:rPr>
          <w:color w:val="000000" w:themeColor="text1"/>
          <w:sz w:val="24"/>
          <w:szCs w:val="24"/>
        </w:rPr>
        <w:t xml:space="preserve">3 </w:t>
      </w:r>
      <w:r>
        <w:rPr>
          <w:color w:val="000000" w:themeColor="text1"/>
          <w:sz w:val="24"/>
          <w:szCs w:val="24"/>
        </w:rPr>
        <w:tab/>
        <w:t xml:space="preserve">Theoretical framework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19</w:t>
      </w:r>
    </w:p>
    <w:p w:rsidR="0091044C" w:rsidRDefault="0091044C" w:rsidP="0091044C">
      <w:pPr>
        <w:tabs>
          <w:tab w:val="left" w:pos="720"/>
        </w:tabs>
        <w:spacing w:line="360" w:lineRule="auto"/>
        <w:rPr>
          <w:color w:val="000000" w:themeColor="text1"/>
          <w:sz w:val="24"/>
          <w:szCs w:val="24"/>
        </w:rPr>
      </w:pPr>
      <w:r>
        <w:rPr>
          <w:color w:val="000000" w:themeColor="text1"/>
          <w:sz w:val="24"/>
          <w:szCs w:val="24"/>
        </w:rPr>
        <w:t>2.4</w:t>
      </w:r>
      <w:r>
        <w:rPr>
          <w:color w:val="000000" w:themeColor="text1"/>
          <w:sz w:val="24"/>
          <w:szCs w:val="24"/>
        </w:rPr>
        <w:tab/>
        <w:t xml:space="preserve">Current trend in thinking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20</w:t>
      </w:r>
    </w:p>
    <w:p w:rsidR="0091044C" w:rsidRPr="005D6D7B" w:rsidRDefault="0091044C" w:rsidP="0091044C">
      <w:pPr>
        <w:tabs>
          <w:tab w:val="left" w:pos="720"/>
        </w:tabs>
        <w:spacing w:line="360" w:lineRule="auto"/>
        <w:rPr>
          <w:color w:val="000000" w:themeColor="text1"/>
          <w:sz w:val="24"/>
          <w:szCs w:val="24"/>
        </w:rPr>
      </w:pPr>
      <w:r>
        <w:rPr>
          <w:color w:val="000000" w:themeColor="text1"/>
          <w:sz w:val="24"/>
          <w:szCs w:val="24"/>
        </w:rPr>
        <w:t>2.5</w:t>
      </w:r>
      <w:r>
        <w:rPr>
          <w:color w:val="000000" w:themeColor="text1"/>
          <w:sz w:val="24"/>
          <w:szCs w:val="24"/>
        </w:rPr>
        <w:tab/>
        <w:t xml:space="preserve">Summary of chapter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22</w:t>
      </w:r>
    </w:p>
    <w:p w:rsidR="0091044C" w:rsidRPr="005D6D7B" w:rsidRDefault="0091044C" w:rsidP="0091044C">
      <w:pPr>
        <w:tabs>
          <w:tab w:val="left" w:pos="720"/>
        </w:tabs>
        <w:spacing w:line="360" w:lineRule="auto"/>
        <w:rPr>
          <w:b/>
          <w:color w:val="000000" w:themeColor="text1"/>
          <w:sz w:val="24"/>
          <w:szCs w:val="24"/>
        </w:rPr>
      </w:pPr>
      <w:r w:rsidRPr="005D6D7B">
        <w:rPr>
          <w:b/>
          <w:color w:val="000000" w:themeColor="text1"/>
          <w:sz w:val="24"/>
          <w:szCs w:val="24"/>
        </w:rPr>
        <w:t>CHAPTER THREE</w:t>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3.1 </w:t>
      </w:r>
      <w:r w:rsidRPr="005D6D7B">
        <w:rPr>
          <w:color w:val="000000" w:themeColor="text1"/>
          <w:sz w:val="24"/>
          <w:szCs w:val="24"/>
        </w:rPr>
        <w:tab/>
        <w:t xml:space="preserve">Introduction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24</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Pr>
          <w:color w:val="000000" w:themeColor="text1"/>
          <w:sz w:val="24"/>
          <w:szCs w:val="24"/>
        </w:rPr>
        <w:t xml:space="preserve">3.2 </w:t>
      </w:r>
      <w:r>
        <w:rPr>
          <w:color w:val="000000" w:themeColor="text1"/>
          <w:sz w:val="24"/>
          <w:szCs w:val="24"/>
        </w:rPr>
        <w:tab/>
        <w:t xml:space="preserve">Sample and  population of study </w:t>
      </w:r>
      <w:r w:rsidRPr="005D6D7B">
        <w:rPr>
          <w:color w:val="000000" w:themeColor="text1"/>
          <w:sz w:val="24"/>
          <w:szCs w:val="24"/>
        </w:rPr>
        <w:tab/>
      </w:r>
      <w:r w:rsidRPr="005D6D7B">
        <w:rPr>
          <w:color w:val="000000" w:themeColor="text1"/>
          <w:sz w:val="24"/>
          <w:szCs w:val="24"/>
        </w:rPr>
        <w:tab/>
      </w:r>
      <w:r>
        <w:rPr>
          <w:color w:val="000000" w:themeColor="text1"/>
          <w:sz w:val="24"/>
          <w:szCs w:val="24"/>
        </w:rPr>
        <w:tab/>
      </w:r>
      <w:r>
        <w:rPr>
          <w:color w:val="000000" w:themeColor="text1"/>
          <w:sz w:val="24"/>
          <w:szCs w:val="24"/>
        </w:rPr>
        <w:tab/>
        <w:t>24</w:t>
      </w:r>
    </w:p>
    <w:p w:rsidR="0091044C" w:rsidRPr="005D6D7B" w:rsidRDefault="0091044C" w:rsidP="0091044C">
      <w:pPr>
        <w:tabs>
          <w:tab w:val="left" w:pos="720"/>
        </w:tabs>
        <w:spacing w:line="360" w:lineRule="auto"/>
        <w:rPr>
          <w:color w:val="000000" w:themeColor="text1"/>
          <w:sz w:val="24"/>
          <w:szCs w:val="24"/>
        </w:rPr>
      </w:pPr>
      <w:r>
        <w:rPr>
          <w:color w:val="000000" w:themeColor="text1"/>
          <w:sz w:val="24"/>
          <w:szCs w:val="24"/>
        </w:rPr>
        <w:t>3.3</w:t>
      </w:r>
      <w:r>
        <w:rPr>
          <w:color w:val="000000" w:themeColor="text1"/>
          <w:sz w:val="24"/>
          <w:szCs w:val="24"/>
        </w:rPr>
        <w:tab/>
        <w:t xml:space="preserve">Sources of data Collection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26</w:t>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Pr>
          <w:color w:val="000000" w:themeColor="text1"/>
          <w:sz w:val="24"/>
          <w:szCs w:val="24"/>
        </w:rPr>
        <w:lastRenderedPageBreak/>
        <w:t xml:space="preserve">3.4 </w:t>
      </w:r>
      <w:r>
        <w:rPr>
          <w:color w:val="000000" w:themeColor="text1"/>
          <w:sz w:val="24"/>
          <w:szCs w:val="24"/>
        </w:rPr>
        <w:tab/>
        <w:t xml:space="preserve">Method of Data Analysis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3</w:t>
      </w:r>
      <w:r>
        <w:rPr>
          <w:color w:val="000000" w:themeColor="text1"/>
          <w:sz w:val="24"/>
          <w:szCs w:val="24"/>
        </w:rPr>
        <w:t xml:space="preserve">.5 </w:t>
      </w:r>
      <w:r>
        <w:rPr>
          <w:color w:val="000000" w:themeColor="text1"/>
          <w:sz w:val="24"/>
          <w:szCs w:val="24"/>
        </w:rPr>
        <w:tab/>
        <w:t xml:space="preserve">Research problem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Pr>
          <w:color w:val="000000" w:themeColor="text1"/>
          <w:sz w:val="24"/>
          <w:szCs w:val="24"/>
        </w:rPr>
        <w:tab/>
      </w:r>
      <w:r>
        <w:rPr>
          <w:color w:val="000000" w:themeColor="text1"/>
          <w:sz w:val="24"/>
          <w:szCs w:val="24"/>
        </w:rPr>
        <w:tab/>
      </w:r>
    </w:p>
    <w:p w:rsidR="0091044C" w:rsidRPr="005D6D7B" w:rsidRDefault="0091044C" w:rsidP="0091044C">
      <w:pPr>
        <w:tabs>
          <w:tab w:val="left" w:pos="720"/>
        </w:tabs>
        <w:spacing w:line="360" w:lineRule="auto"/>
        <w:rPr>
          <w:b/>
          <w:color w:val="000000" w:themeColor="text1"/>
          <w:sz w:val="24"/>
          <w:szCs w:val="24"/>
        </w:rPr>
      </w:pPr>
      <w:r w:rsidRPr="005D6D7B">
        <w:rPr>
          <w:b/>
          <w:color w:val="000000" w:themeColor="text1"/>
          <w:sz w:val="24"/>
          <w:szCs w:val="24"/>
        </w:rPr>
        <w:t>CHAPTER FOUR</w:t>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4.0</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4.1</w:t>
      </w:r>
      <w:r w:rsidRPr="005D6D7B">
        <w:rPr>
          <w:color w:val="000000" w:themeColor="text1"/>
          <w:sz w:val="24"/>
          <w:szCs w:val="24"/>
        </w:rPr>
        <w:tab/>
        <w:t>Historical 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30</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Pr>
          <w:color w:val="000000" w:themeColor="text1"/>
          <w:sz w:val="24"/>
          <w:szCs w:val="24"/>
        </w:rPr>
        <w:t>4.2</w:t>
      </w:r>
      <w:r>
        <w:rPr>
          <w:color w:val="000000" w:themeColor="text1"/>
          <w:sz w:val="24"/>
          <w:szCs w:val="24"/>
        </w:rPr>
        <w:tab/>
        <w:t xml:space="preserve">Data Presentation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37</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Pr>
          <w:color w:val="000000" w:themeColor="text1"/>
          <w:sz w:val="24"/>
          <w:szCs w:val="24"/>
        </w:rPr>
        <w:t xml:space="preserve">4.3 </w:t>
      </w:r>
      <w:r>
        <w:rPr>
          <w:color w:val="000000" w:themeColor="text1"/>
          <w:sz w:val="24"/>
          <w:szCs w:val="24"/>
        </w:rPr>
        <w:tab/>
        <w:t>Summary of the Chapter</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42</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b/>
          <w:color w:val="000000" w:themeColor="text1"/>
          <w:sz w:val="24"/>
          <w:szCs w:val="24"/>
        </w:rPr>
      </w:pPr>
      <w:r w:rsidRPr="005D6D7B">
        <w:rPr>
          <w:b/>
          <w:color w:val="000000" w:themeColor="text1"/>
          <w:sz w:val="24"/>
          <w:szCs w:val="24"/>
        </w:rPr>
        <w:t>CHAPTER FIVE</w:t>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5.1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5.2 </w:t>
      </w:r>
      <w:r w:rsidRPr="005D6D7B">
        <w:rPr>
          <w:color w:val="000000" w:themeColor="text1"/>
          <w:sz w:val="24"/>
          <w:szCs w:val="24"/>
        </w:rPr>
        <w:tab/>
        <w:t xml:space="preserve">Summary of Findings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5.3 </w:t>
      </w:r>
      <w:r w:rsidRPr="005D6D7B">
        <w:rPr>
          <w:color w:val="000000" w:themeColor="text1"/>
          <w:sz w:val="24"/>
          <w:szCs w:val="24"/>
        </w:rPr>
        <w:tab/>
        <w:t>Conclusion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45</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sidRPr="005D6D7B">
        <w:rPr>
          <w:color w:val="000000" w:themeColor="text1"/>
          <w:sz w:val="24"/>
          <w:szCs w:val="24"/>
        </w:rPr>
        <w:t xml:space="preserve">5.4 </w:t>
      </w:r>
      <w:r w:rsidRPr="005D6D7B">
        <w:rPr>
          <w:color w:val="000000" w:themeColor="text1"/>
          <w:sz w:val="24"/>
          <w:szCs w:val="24"/>
        </w:rPr>
        <w:tab/>
        <w:t>Recommendations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46</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tabs>
          <w:tab w:val="left" w:pos="720"/>
        </w:tabs>
        <w:spacing w:line="360" w:lineRule="auto"/>
        <w:rPr>
          <w:color w:val="000000" w:themeColor="text1"/>
          <w:sz w:val="24"/>
          <w:szCs w:val="24"/>
        </w:rPr>
      </w:pPr>
      <w:r>
        <w:rPr>
          <w:color w:val="000000" w:themeColor="text1"/>
          <w:sz w:val="24"/>
          <w:szCs w:val="24"/>
        </w:rPr>
        <w:tab/>
        <w:t>bibliography</w:t>
      </w:r>
      <w:r w:rsidRPr="005D6D7B">
        <w:rPr>
          <w:color w:val="000000" w:themeColor="text1"/>
          <w:sz w:val="24"/>
          <w:szCs w:val="24"/>
        </w:rPr>
        <w:tab/>
      </w:r>
      <w:r w:rsidRPr="005D6D7B">
        <w:rPr>
          <w:color w:val="000000" w:themeColor="text1"/>
          <w:sz w:val="24"/>
          <w:szCs w:val="24"/>
        </w:rPr>
        <w:tab/>
      </w:r>
    </w:p>
    <w:p w:rsidR="0091044C" w:rsidRPr="005D6D7B" w:rsidRDefault="0091044C" w:rsidP="0091044C">
      <w:pPr>
        <w:widowControl/>
        <w:tabs>
          <w:tab w:val="left" w:pos="720"/>
        </w:tabs>
        <w:autoSpaceDE/>
        <w:autoSpaceDN/>
        <w:spacing w:after="200" w:line="276" w:lineRule="auto"/>
        <w:rPr>
          <w:color w:val="000000" w:themeColor="text1"/>
          <w:sz w:val="24"/>
          <w:szCs w:val="24"/>
        </w:rPr>
      </w:pPr>
      <w:r w:rsidRPr="005D6D7B">
        <w:rPr>
          <w:color w:val="000000" w:themeColor="text1"/>
          <w:sz w:val="24"/>
          <w:szCs w:val="24"/>
        </w:rPr>
        <w:br w:type="page"/>
      </w:r>
    </w:p>
    <w:p w:rsidR="0091044C" w:rsidRPr="005D6D7B" w:rsidRDefault="0091044C" w:rsidP="0091044C">
      <w:pPr>
        <w:tabs>
          <w:tab w:val="left" w:pos="720"/>
        </w:tabs>
        <w:spacing w:line="360" w:lineRule="auto"/>
        <w:jc w:val="center"/>
        <w:rPr>
          <w:b/>
          <w:color w:val="000000" w:themeColor="text1"/>
          <w:sz w:val="24"/>
          <w:szCs w:val="24"/>
        </w:rPr>
        <w:sectPr w:rsidR="0091044C" w:rsidRPr="005D6D7B" w:rsidSect="00DD7E9B">
          <w:footerReference w:type="default" r:id="rId5"/>
          <w:pgSz w:w="11520" w:h="13680" w:code="9"/>
          <w:pgMar w:top="1008" w:right="1728" w:bottom="1872" w:left="1440" w:header="720" w:footer="720" w:gutter="0"/>
          <w:pgNumType w:fmt="lowerRoman" w:start="1"/>
          <w:cols w:space="720"/>
          <w:docGrid w:linePitch="360"/>
        </w:sectPr>
      </w:pPr>
    </w:p>
    <w:p w:rsidR="0091044C" w:rsidRPr="0095362B" w:rsidRDefault="0091044C" w:rsidP="0091044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ONE</w:t>
      </w:r>
    </w:p>
    <w:p w:rsidR="0091044C" w:rsidRPr="0095362B" w:rsidRDefault="0091044C" w:rsidP="0091044C">
      <w:pPr>
        <w:tabs>
          <w:tab w:val="left" w:pos="720"/>
        </w:tabs>
        <w:spacing w:line="360" w:lineRule="auto"/>
        <w:rPr>
          <w:b/>
          <w:color w:val="000000" w:themeColor="text1"/>
          <w:sz w:val="24"/>
          <w:szCs w:val="24"/>
        </w:rPr>
      </w:pPr>
      <w:r w:rsidRPr="0095362B">
        <w:rPr>
          <w:b/>
          <w:color w:val="000000" w:themeColor="text1"/>
          <w:sz w:val="24"/>
          <w:szCs w:val="24"/>
        </w:rPr>
        <w:t>1.0</w:t>
      </w:r>
      <w:r w:rsidRPr="0095362B">
        <w:rPr>
          <w:b/>
          <w:color w:val="000000" w:themeColor="text1"/>
          <w:sz w:val="24"/>
          <w:szCs w:val="24"/>
        </w:rPr>
        <w:tab/>
        <w:t>INTRODUCTION</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local government is the third tier of government which is the tier of government closet to the citizens. Local government occupies a strategic position in the administrative and developmental process of every state, especially the rural areas. Since it is practically impossible for the central government to control every details of the states functions, it is necessary that local government are established to attend to the details of local system, giving full weight to local references and prejudices on every issue. Thus this study will focus on the problem of revenue generation in the Ilorin – West Local Government Area. Besides, it will articulate the introductory aspects of study which includes background, statement of the problem and the scope of the study.</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1.1</w:t>
      </w:r>
      <w:r w:rsidRPr="0095362B">
        <w:rPr>
          <w:b/>
          <w:color w:val="000000" w:themeColor="text1"/>
          <w:sz w:val="24"/>
          <w:szCs w:val="24"/>
        </w:rPr>
        <w:tab/>
        <w:t xml:space="preserve">BACKGROUND OF THE STUDY </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(Abubakar, 1993). According to Ojofetimi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The practice of local government in Nigeria is traceable to the pre-colonial era which was characterized by local authorities managing the affair of their localities and </w:t>
      </w:r>
      <w:r w:rsidRPr="0095362B">
        <w:rPr>
          <w:color w:val="000000" w:themeColor="text1"/>
          <w:sz w:val="24"/>
          <w:szCs w:val="24"/>
        </w:rPr>
        <w:lastRenderedPageBreak/>
        <w:t>communities independently. The local authorities included the Oba, Emirs, councils of Elders and other such traditional arrangement. This was met with gradual transformation upon the emergence of the colonial period. Based on available record, the first local system ordinance was the Native System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assoicaiton/indirect rule to see local system at the grass root Macpherson Constitution of 1946 initiated some remarkable charges; the regions introduced some reforms in their local system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unconnect with and yet not limited to the heated political climate and excessive politicking with struggle for power and dominance. The regional governments were not left out as they took upon themselves most of the responsibilities. It is this sense that Aworawo and Akpan noted that before the introduction of the 1976 Local Government Reforms, the local government in Nigeria were quite deficient in structure, size, staffing and finance – a development which inhibited their effectiveness as agent of national integration and grassroot development.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Local government system in the  country experienced fundamental changes in 1976. Local Government reforms created for the first time, a single tier structure of local government in place of different structure in the various state. The main focus of the 1976 reforms is the restructuring of the financial system and revenue of local government. Statutory allocation from the Federal account and states revenue was made </w:t>
      </w:r>
      <w:r w:rsidRPr="0095362B">
        <w:rPr>
          <w:color w:val="000000" w:themeColor="text1"/>
          <w:sz w:val="24"/>
          <w:szCs w:val="24"/>
        </w:rPr>
        <w:lastRenderedPageBreak/>
        <w:t>mandatory and was entrenched in the recommendations of the Aboyade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Awofeso in his book “issues in local government system” revealed that by the time general Buhari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Alhaji Ibrahim Dasuki by the Federal Military government on the 28</w:t>
      </w:r>
      <w:r w:rsidRPr="0095362B">
        <w:rPr>
          <w:color w:val="000000" w:themeColor="text1"/>
          <w:sz w:val="24"/>
          <w:szCs w:val="24"/>
          <w:vertAlign w:val="superscript"/>
        </w:rPr>
        <w:t>th</w:t>
      </w:r>
      <w:r w:rsidRPr="0095362B">
        <w:rPr>
          <w:color w:val="000000" w:themeColor="text1"/>
          <w:sz w:val="24"/>
          <w:szCs w:val="24"/>
        </w:rP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The 1988 local government reform takes its bearing from the 1988 civil service reform and since the inception of the fourth republic up till the present system, local government in Nigeria is continually faced with difficulties of allocation/revenue generation and system of over all finance of local governments. It is therefore necessary </w:t>
      </w:r>
      <w:r w:rsidRPr="0095362B">
        <w:rPr>
          <w:color w:val="000000" w:themeColor="text1"/>
          <w:sz w:val="24"/>
          <w:szCs w:val="24"/>
        </w:rPr>
        <w:lastRenderedPageBreak/>
        <w:t>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1.2</w:t>
      </w:r>
      <w:r w:rsidRPr="0095362B">
        <w:rPr>
          <w:b/>
          <w:color w:val="000000" w:themeColor="text1"/>
          <w:sz w:val="24"/>
          <w:szCs w:val="24"/>
        </w:rPr>
        <w:tab/>
        <w:t>STATEMENT OF PROBLEM</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Hence  the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generate funds internally. The constitutional  provision that recognizes local government’s power in this regard must be well granted and adequately protected. These measures, coupled with a review of the revenue sharing formular, the granting of fiscal autonomy and fiscal discipline as well as making local government responsible and accountable to the people will set local </w:t>
      </w:r>
      <w:r w:rsidRPr="0095362B">
        <w:rPr>
          <w:color w:val="000000" w:themeColor="text1"/>
          <w:sz w:val="24"/>
          <w:szCs w:val="24"/>
        </w:rPr>
        <w:lastRenderedPageBreak/>
        <w:t>government free from fiscal stress promoted and strengthened by the 1999 constitution.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local government is faced with myriads of problems ranging from corruption and embezzlement, poor financing, mismanagement of funds to poor leadership. This obviously dettered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Note worthy is the fact that: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 Without revenue independence, the goal of local government can not be achieved.</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 Absence of resources mobilization is by for the greatest problem of local government system.</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1.3</w:t>
      </w:r>
      <w:r w:rsidRPr="0095362B">
        <w:rPr>
          <w:b/>
          <w:color w:val="000000" w:themeColor="text1"/>
          <w:sz w:val="24"/>
          <w:szCs w:val="24"/>
        </w:rPr>
        <w:tab/>
        <w:t>RESEARCH HYPOTHESIS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research questions are: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 What are the critical issue in revenue generation</w:t>
      </w:r>
      <w:r>
        <w:rPr>
          <w:color w:val="000000" w:themeColor="text1"/>
          <w:sz w:val="24"/>
          <w:szCs w:val="24"/>
        </w:rPr>
        <w:t xml:space="preserve"> in local government in Nigeria?</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 How has the total dependence on federal and state statutory revenue contributed to the dearth of int</w:t>
      </w:r>
      <w:r>
        <w:rPr>
          <w:color w:val="000000" w:themeColor="text1"/>
          <w:sz w:val="24"/>
          <w:szCs w:val="24"/>
        </w:rPr>
        <w:t>ernally generated revenue (IGR)?</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(iii) How has the deficit on revenue generation affected the development ef</w:t>
      </w:r>
      <w:r>
        <w:rPr>
          <w:color w:val="000000" w:themeColor="text1"/>
          <w:sz w:val="24"/>
          <w:szCs w:val="24"/>
        </w:rPr>
        <w:t>forts in Ilorin West Government?</w:t>
      </w:r>
    </w:p>
    <w:p w:rsidR="0091044C" w:rsidRPr="0095362B" w:rsidRDefault="0091044C" w:rsidP="0091044C">
      <w:pPr>
        <w:tabs>
          <w:tab w:val="left" w:pos="720"/>
        </w:tabs>
        <w:spacing w:line="360" w:lineRule="auto"/>
        <w:jc w:val="both"/>
        <w:rPr>
          <w:b/>
          <w:color w:val="000000" w:themeColor="text1"/>
          <w:sz w:val="24"/>
          <w:szCs w:val="24"/>
        </w:rPr>
      </w:pP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1.4</w:t>
      </w:r>
      <w:r w:rsidRPr="0095362B">
        <w:rPr>
          <w:b/>
          <w:color w:val="000000" w:themeColor="text1"/>
          <w:sz w:val="24"/>
          <w:szCs w:val="24"/>
        </w:rPr>
        <w:tab/>
        <w:t xml:space="preserve">OBJECTIVES OF THE STUDY </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broad objectives of this research is to evaluate the problem of revenue generation at the grass root government in relation to development.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lastRenderedPageBreak/>
        <w:tab/>
        <w:t>The specific objectives are: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 To examine the relationship between the statutory allocation to the local government and internally generated revenue (IGR) of the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 To ascertain the extent to which the restriction of local government fiscal autonomy has affected the effective implementation of local government project.</w:t>
      </w:r>
    </w:p>
    <w:p w:rsidR="0091044C"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(iii) To evaluate the reason for low internally generated revenue and it has contributed negatively to local government development effects.</w:t>
      </w:r>
    </w:p>
    <w:p w:rsidR="0091044C" w:rsidRPr="0095362B" w:rsidRDefault="0091044C" w:rsidP="0091044C">
      <w:pPr>
        <w:tabs>
          <w:tab w:val="left" w:pos="720"/>
        </w:tabs>
        <w:spacing w:line="360" w:lineRule="auto"/>
        <w:jc w:val="both"/>
        <w:rPr>
          <w:color w:val="000000" w:themeColor="text1"/>
          <w:sz w:val="24"/>
          <w:szCs w:val="24"/>
        </w:rPr>
      </w:pPr>
      <w:r>
        <w:rPr>
          <w:color w:val="000000" w:themeColor="text1"/>
          <w:sz w:val="24"/>
          <w:szCs w:val="24"/>
        </w:rPr>
        <w:t xml:space="preserve">(iv) To know the historical background of the case study </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1.5</w:t>
      </w:r>
      <w:r w:rsidRPr="0095362B">
        <w:rPr>
          <w:b/>
          <w:color w:val="000000" w:themeColor="text1"/>
          <w:sz w:val="24"/>
          <w:szCs w:val="24"/>
        </w:rPr>
        <w:tab/>
        <w:t>RESEARCH QUESTION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(i) </w:t>
      </w:r>
      <w:r w:rsidRPr="0095362B">
        <w:rPr>
          <w:color w:val="000000" w:themeColor="text1"/>
          <w:sz w:val="24"/>
          <w:szCs w:val="24"/>
        </w:rPr>
        <w:tab/>
        <w:t>Does Local government (Oke-ero) has effective Internal Revenue generation?</w:t>
      </w:r>
      <w:r w:rsidRPr="0095362B">
        <w:rPr>
          <w:color w:val="000000" w:themeColor="text1"/>
          <w:sz w:val="24"/>
          <w:szCs w:val="24"/>
        </w:rPr>
        <w:br/>
        <w:t>(ii)</w:t>
      </w:r>
      <w:r w:rsidRPr="0095362B">
        <w:rPr>
          <w:color w:val="000000" w:themeColor="text1"/>
          <w:sz w:val="24"/>
          <w:szCs w:val="24"/>
        </w:rPr>
        <w:tab/>
        <w:t xml:space="preserve">To what extent does restriction of Local government fiscal autonomy affect </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Oke-ero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(iii)</w:t>
      </w:r>
      <w:r w:rsidRPr="0095362B">
        <w:rPr>
          <w:color w:val="000000" w:themeColor="text1"/>
          <w:sz w:val="24"/>
          <w:szCs w:val="24"/>
        </w:rPr>
        <w:tab/>
        <w:t>Does Oke ero local government area has low internal generated revenue so far?</w:t>
      </w:r>
    </w:p>
    <w:p w:rsidR="0091044C" w:rsidRDefault="0091044C" w:rsidP="0091044C">
      <w:pPr>
        <w:tabs>
          <w:tab w:val="left" w:pos="720"/>
        </w:tabs>
        <w:spacing w:line="360" w:lineRule="auto"/>
        <w:jc w:val="both"/>
        <w:rPr>
          <w:b/>
          <w:color w:val="000000" w:themeColor="text1"/>
          <w:sz w:val="24"/>
          <w:szCs w:val="24"/>
        </w:rPr>
      </w:pP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1.6</w:t>
      </w:r>
      <w:r w:rsidRPr="0095362B">
        <w:rPr>
          <w:b/>
          <w:color w:val="000000" w:themeColor="text1"/>
          <w:sz w:val="24"/>
          <w:szCs w:val="24"/>
        </w:rPr>
        <w:tab/>
        <w:t>SIGNIFICANCE OF THE STUDY</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It will also be beneficial to grass roots because improved revenue generation means improve standard of living in form of provision of social services and amenities such as road, water hospital and primary health centres, local parks, drinkable water, rural electrification etc.</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In the Oke-ero Local Government of Kwara State analyze facts and figures about </w:t>
      </w:r>
      <w:r w:rsidRPr="0095362B">
        <w:rPr>
          <w:color w:val="000000" w:themeColor="text1"/>
          <w:sz w:val="24"/>
          <w:szCs w:val="24"/>
        </w:rPr>
        <w:lastRenderedPageBreak/>
        <w:t>revenue which will be invaluable for educationists, researches and political offices holders.</w:t>
      </w:r>
    </w:p>
    <w:p w:rsidR="0091044C" w:rsidRDefault="0091044C" w:rsidP="0091044C">
      <w:pPr>
        <w:tabs>
          <w:tab w:val="left" w:pos="720"/>
        </w:tabs>
        <w:spacing w:line="360" w:lineRule="auto"/>
        <w:jc w:val="both"/>
        <w:rPr>
          <w:b/>
          <w:color w:val="000000" w:themeColor="text1"/>
          <w:sz w:val="24"/>
          <w:szCs w:val="24"/>
        </w:rPr>
      </w:pP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1.7</w:t>
      </w:r>
      <w:r w:rsidRPr="0095362B">
        <w:rPr>
          <w:b/>
          <w:color w:val="000000" w:themeColor="text1"/>
          <w:sz w:val="24"/>
          <w:szCs w:val="24"/>
        </w:rPr>
        <w:tab/>
        <w:t xml:space="preserve">ORGANIZATION OF THE STUDY </w:t>
      </w:r>
    </w:p>
    <w:p w:rsidR="0091044C" w:rsidRPr="00C60F0E"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For analytical simplicity the research work will be subdivided in to five chapters. Chapter one deals with the introduction, statement of the problem, objectives of the study, significance of the study, scope and limitation of the study, organization of the study as well as definition of the terms. Chapter two deals with literature review, theoretical framework, current trend in thinking and summary of the chapter. Chapter three consist of the methodology, sample and population of the study, source of data method of data analysis as well as research problems. Chapter four deals with data presentation, the introduction brief history of the case study, source of the data, method of data analysis as well as research problem, presentation of data, testing hypothesis and summary of the chapter. Chapter five deals with summary, recommendation</w:t>
      </w:r>
      <w:r>
        <w:rPr>
          <w:color w:val="000000" w:themeColor="text1"/>
          <w:sz w:val="24"/>
          <w:szCs w:val="24"/>
        </w:rPr>
        <w:t>s and conclusion.</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1.8</w:t>
      </w:r>
      <w:r w:rsidRPr="0095362B">
        <w:rPr>
          <w:b/>
          <w:color w:val="000000" w:themeColor="text1"/>
          <w:sz w:val="24"/>
          <w:szCs w:val="24"/>
        </w:rPr>
        <w:tab/>
        <w:t>SCOPE AND LIMITATION OF THE STUDY</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This research work is approached through empirical and descriptive approaches. However, because of the peculiar nature of the Nigerian Local Government System the research method is restricted to empirical and descriptive research, through personal inspection, observation, personnel interview of civil servants and Political Office holders in Oke-ero Local Government, Secondary sources such as Library, Study Articles, records and statistics relating to fiscal revenue including LGA report will be subjected to descriptive and empirical analysis.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The study is focused on revenue generation and how it affects development of the Local Government Areas. </w:t>
      </w:r>
      <w:r w:rsidRPr="0095362B">
        <w:rPr>
          <w:color w:val="000000" w:themeColor="text1"/>
          <w:sz w:val="23"/>
          <w:szCs w:val="23"/>
        </w:rPr>
        <w:t>It will also involve the analysis of problems associated with revenue generation and its impact on the development of Oke-ero Local Government.</w:t>
      </w:r>
    </w:p>
    <w:p w:rsidR="0091044C" w:rsidRPr="0095362B" w:rsidRDefault="0091044C" w:rsidP="0091044C">
      <w:pPr>
        <w:widowControl/>
        <w:tabs>
          <w:tab w:val="left" w:pos="720"/>
        </w:tabs>
        <w:autoSpaceDE/>
        <w:autoSpaceDN/>
        <w:spacing w:after="200" w:line="276" w:lineRule="auto"/>
        <w:jc w:val="center"/>
        <w:rPr>
          <w:b/>
          <w:color w:val="000000" w:themeColor="text1"/>
          <w:sz w:val="24"/>
          <w:szCs w:val="24"/>
        </w:rPr>
      </w:pPr>
      <w:r w:rsidRPr="0095362B">
        <w:rPr>
          <w:color w:val="000000" w:themeColor="text1"/>
          <w:sz w:val="24"/>
          <w:szCs w:val="24"/>
        </w:rPr>
        <w:br w:type="page"/>
      </w:r>
      <w:r w:rsidRPr="0095362B">
        <w:rPr>
          <w:b/>
          <w:color w:val="000000" w:themeColor="text1"/>
          <w:sz w:val="24"/>
          <w:szCs w:val="24"/>
        </w:rPr>
        <w:lastRenderedPageBreak/>
        <w:t>CHAPTER TWO</w:t>
      </w:r>
    </w:p>
    <w:p w:rsidR="0091044C" w:rsidRPr="0095362B" w:rsidRDefault="0091044C" w:rsidP="0091044C">
      <w:pPr>
        <w:tabs>
          <w:tab w:val="left" w:pos="720"/>
        </w:tabs>
        <w:spacing w:line="360" w:lineRule="auto"/>
        <w:rPr>
          <w:b/>
          <w:color w:val="000000" w:themeColor="text1"/>
          <w:sz w:val="24"/>
          <w:szCs w:val="24"/>
        </w:rPr>
      </w:pPr>
      <w:r w:rsidRPr="0095362B">
        <w:rPr>
          <w:b/>
          <w:color w:val="000000" w:themeColor="text1"/>
          <w:sz w:val="24"/>
          <w:szCs w:val="24"/>
        </w:rPr>
        <w:t>2.1</w:t>
      </w:r>
      <w:r w:rsidRPr="0095362B">
        <w:rPr>
          <w:b/>
          <w:color w:val="000000" w:themeColor="text1"/>
          <w:sz w:val="24"/>
          <w:szCs w:val="24"/>
        </w:rPr>
        <w:tab/>
        <w:t>INTRODUCTION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general view of the concept of local government revenue generation and developmental challenges of the local government.</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2.2</w:t>
      </w:r>
      <w:r w:rsidRPr="0095362B">
        <w:rPr>
          <w:b/>
          <w:color w:val="000000" w:themeColor="text1"/>
          <w:sz w:val="24"/>
          <w:szCs w:val="24"/>
        </w:rPr>
        <w:tab/>
        <w:t>CONCEPTUAL CLEARIFICATION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A general opinion is that the local government have not been sufficiently effectives in the discharge of their functions.</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(a) Financial problems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 Most of the local government suffer from inadequate financial resources.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 In cases where funds are available, the efforts of these local authorities are frustrated with mis-management.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(iii) The local government in some cases suffer from over staffing to the extent that most of the resources are spent on the payment of staff salaries.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(iv) Funds that are supposed to be collected to make the local council richer are not collected effectively.</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(b) Political Problems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 The local Government suffer from politicization.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 The regular change of government has prevented continuity in the execution of programmes.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(iii) Political heavy – weights often interfere with the functions of the local authorities.</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(c) Administrative Problems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 Local Authorities sometimes neglect their responsibility and concentrate resources and energy on trivial things.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lastRenderedPageBreak/>
        <w:t>(ii) Also in some cases highly incompetent staff are employed into the local government system, the eventual result is non-performance, most of the local government staff are semi-educated.</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(iii) There is also the problem of lack necessary co-operation between the local councils and the ministry of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(vi) Favouritism and nepotism also are responsible for the lack of progress in local authorities.</w:t>
      </w:r>
    </w:p>
    <w:p w:rsidR="0091044C" w:rsidRPr="0095362B" w:rsidRDefault="0091044C" w:rsidP="0091044C">
      <w:pPr>
        <w:pStyle w:val="ListParagraph"/>
        <w:tabs>
          <w:tab w:val="left" w:pos="720"/>
        </w:tabs>
        <w:spacing w:line="360" w:lineRule="auto"/>
        <w:ind w:left="0" w:firstLine="0"/>
        <w:rPr>
          <w:b/>
          <w:color w:val="000000" w:themeColor="text1"/>
          <w:sz w:val="24"/>
          <w:szCs w:val="24"/>
        </w:rPr>
      </w:pPr>
      <w:r w:rsidRPr="0095362B">
        <w:rPr>
          <w:b/>
          <w:color w:val="000000" w:themeColor="text1"/>
          <w:sz w:val="24"/>
          <w:szCs w:val="24"/>
        </w:rPr>
        <w:t>THE MEANING OF LOCAL GOVERNMENT</w:t>
      </w:r>
    </w:p>
    <w:p w:rsidR="0091044C" w:rsidRPr="0095362B" w:rsidRDefault="0091044C" w:rsidP="0091044C">
      <w:pPr>
        <w:pStyle w:val="ListParagraph"/>
        <w:tabs>
          <w:tab w:val="left" w:pos="720"/>
        </w:tabs>
        <w:spacing w:line="360" w:lineRule="auto"/>
        <w:ind w:left="0" w:firstLine="0"/>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According to advanced learning dictionary “local Government” is a combine word that is local government refers to as a special place or district why government is refers to as governing power to govern or putting together, local government refers to as governing of a district or a place.</w:t>
      </w:r>
    </w:p>
    <w:p w:rsidR="0091044C" w:rsidRPr="0095362B" w:rsidRDefault="0091044C" w:rsidP="0091044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Conceptually, local government has been defined in different ways by different scholars among the few scholars that defined the concept are examined below:</w:t>
      </w:r>
    </w:p>
    <w:p w:rsidR="0091044C" w:rsidRPr="0095362B" w:rsidRDefault="0091044C" w:rsidP="0091044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According to Ayo (1986) contended that local government means a territorial non-sovereign community processing the right level of necessary organization to regulate its own affairs. This in turn pre supposes the existence of local authority with power to act independently of external control as well as the participation of the local community in the administration of its own affairs. According to EMIL (1965) local government is a constitution by law and has substantial control of local affairs or to exact labor for prescribed purpose. The governing body of such an entity is elected or otherwise locally selected.</w:t>
      </w:r>
    </w:p>
    <w:p w:rsidR="0091044C" w:rsidRPr="0095362B" w:rsidRDefault="0091044C" w:rsidP="0091044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EME Awo concerned about the democratic asset of local government defined it as “a system of local administration under which local community are organized to maintain law and order. Provide some limited range or social service and public amenities and encourage the cooperate and participation of the inhabitants toward the </w:t>
      </w:r>
      <w:r w:rsidRPr="0095362B">
        <w:rPr>
          <w:color w:val="000000" w:themeColor="text1"/>
          <w:sz w:val="24"/>
          <w:szCs w:val="24"/>
        </w:rPr>
        <w:lastRenderedPageBreak/>
        <w:t>improvement of their condition of living.</w:t>
      </w:r>
    </w:p>
    <w:p w:rsidR="0091044C" w:rsidRPr="0095362B" w:rsidRDefault="0091044C" w:rsidP="0091044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Local government according to Duwassa can also be viewed as legal personality with sufficient but limit power of control over is finance and function [DUWASSA, 1999]. The United Nations defined local government as the division of a nation or state in a federal system which is constituted by law and has substantial control of local affairs including the power to impose taxes or exact labour for prescribed purpose. The government body of such an entity is elected or otherwise locally selected (UNITED NATION CONFERENCE 1961). This definition revealed that local government is a lowest level of government is also established by law and its’ has legal personality with the powers to impose taxes in is restricted areas of jurisdiction competence.</w:t>
      </w:r>
    </w:p>
    <w:p w:rsidR="0091044C" w:rsidRPr="0095362B" w:rsidRDefault="0091044C" w:rsidP="0091044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According to Alderfer (1959) if local government is to be perceived as real units of government some condition or qualities have to be demonstrated. These qualifications are as follows:</w:t>
      </w:r>
    </w:p>
    <w:p w:rsidR="0091044C" w:rsidRPr="0095362B" w:rsidRDefault="0091044C" w:rsidP="0091044C">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It must be an organized entity with corporate power</w:t>
      </w:r>
    </w:p>
    <w:p w:rsidR="0091044C" w:rsidRPr="0095362B" w:rsidRDefault="0091044C" w:rsidP="0091044C">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Must display a government character with its principal officers being elected or appointed by elected and there after accountable to the populace.</w:t>
      </w:r>
    </w:p>
    <w:p w:rsidR="0091044C" w:rsidRPr="0095362B" w:rsidRDefault="0091044C" w:rsidP="0091044C">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Must enjoy substantial control over it administration budgeting revenue and fiscal matter. </w:t>
      </w:r>
    </w:p>
    <w:p w:rsidR="0091044C" w:rsidRPr="0095362B" w:rsidRDefault="0091044C" w:rsidP="0091044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OLADOSU (1981) examine the terms local government from the angle at his essential feature, according to him, a local government is often characterized by the it provision of voting opportunities for the local community to determine their own political economic and social destiny by activity participating in the making and execution of decision that affect them in their everyday lives managing their own affairs in a way they see fit.</w:t>
      </w:r>
    </w:p>
    <w:p w:rsidR="0091044C" w:rsidRPr="0095362B" w:rsidRDefault="0091044C" w:rsidP="0091044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He went further by starting that when this is done the local government will be serving to a woken in the citizen political consideration and this mitigation in the </w:t>
      </w:r>
      <w:r w:rsidRPr="0095362B">
        <w:rPr>
          <w:color w:val="000000" w:themeColor="text1"/>
          <w:sz w:val="24"/>
          <w:szCs w:val="24"/>
        </w:rPr>
        <w:lastRenderedPageBreak/>
        <w:t>participation inadequacies of national or state government from the foregoing it can be and that:</w:t>
      </w:r>
    </w:p>
    <w:p w:rsidR="0091044C" w:rsidRPr="0095362B" w:rsidRDefault="0091044C" w:rsidP="0091044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the third tier of government in a federal system or a second tier a country operating unitary system.</w:t>
      </w:r>
    </w:p>
    <w:p w:rsidR="0091044C" w:rsidRPr="0095362B" w:rsidRDefault="0091044C" w:rsidP="0091044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operating by the stationary instrument of the government of a country.</w:t>
      </w:r>
    </w:p>
    <w:p w:rsidR="0091044C" w:rsidRPr="0095362B" w:rsidRDefault="0091044C" w:rsidP="0091044C">
      <w:pPr>
        <w:pStyle w:val="ListParagraph"/>
        <w:widowControl/>
        <w:numPr>
          <w:ilvl w:val="0"/>
          <w:numId w:val="35"/>
        </w:numPr>
        <w:tabs>
          <w:tab w:val="left" w:pos="450"/>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In a local government function and decentralized on the basis of geographical location to avoid concentration of power at the center.</w:t>
      </w:r>
    </w:p>
    <w:p w:rsidR="0091044C" w:rsidRPr="0095362B" w:rsidRDefault="0091044C" w:rsidP="0091044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concerned with the regulation and administration of affairs at the local to ensure justice and fulfillment for the people.</w:t>
      </w:r>
    </w:p>
    <w:p w:rsidR="0091044C" w:rsidRPr="0095362B" w:rsidRDefault="0091044C" w:rsidP="0091044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affairs are managed by the local people through their own representative as they deem fit.</w:t>
      </w:r>
    </w:p>
    <w:p w:rsidR="0091044C" w:rsidRPr="0095362B" w:rsidRDefault="0091044C" w:rsidP="0091044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In a local government the management officials such as chairman, vice chairman, councilor, etc are elected representative of the people.</w:t>
      </w:r>
    </w:p>
    <w:p w:rsidR="0091044C" w:rsidRPr="0095362B" w:rsidRDefault="0091044C" w:rsidP="0091044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have large measure of executive with in the share of activities assigned to them.</w:t>
      </w:r>
    </w:p>
    <w:p w:rsidR="0091044C" w:rsidRPr="0095362B" w:rsidRDefault="0091044C" w:rsidP="0091044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are accountable to the local government.</w:t>
      </w:r>
    </w:p>
    <w:p w:rsidR="0091044C" w:rsidRDefault="0091044C" w:rsidP="0091044C">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The sphare of activities are protected by law. According to the constitution of the federal republic of Nigeria “Local government” means the system of government by democratically elected, local government council is under the constitution guaranteed and accordingly. </w:t>
      </w:r>
    </w:p>
    <w:p w:rsidR="0091044C" w:rsidRDefault="0091044C" w:rsidP="0091044C">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tab/>
      </w:r>
      <w:r w:rsidRPr="0095362B">
        <w:rPr>
          <w:color w:val="000000" w:themeColor="text1"/>
          <w:sz w:val="24"/>
          <w:szCs w:val="24"/>
        </w:rPr>
        <w:t>The governance of every state shall subject to section of the constitution ensure their existence under law which provides for the establishment structure composition finances of such council.</w:t>
      </w:r>
    </w:p>
    <w:p w:rsidR="0091044C" w:rsidRPr="0095362B" w:rsidRDefault="0091044C" w:rsidP="0091044C">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lastRenderedPageBreak/>
        <w:tab/>
        <w:t>T</w:t>
      </w:r>
      <w:r w:rsidRPr="0095362B">
        <w:rPr>
          <w:color w:val="000000" w:themeColor="text1"/>
          <w:sz w:val="24"/>
          <w:szCs w:val="24"/>
        </w:rPr>
        <w:t>he guidance for local government at local level existence through representative council established by law to exercise specific power within defines area. These power should give the council substantial control over local affair as well as the staff and institutional and finances power to limitation and direct the provision services and to determine and implement project.</w:t>
      </w:r>
    </w:p>
    <w:p w:rsidR="0091044C" w:rsidRPr="0095362B" w:rsidRDefault="0091044C" w:rsidP="0091044C">
      <w:pPr>
        <w:tabs>
          <w:tab w:val="left" w:pos="720"/>
        </w:tabs>
        <w:spacing w:line="360" w:lineRule="auto"/>
        <w:jc w:val="both"/>
        <w:rPr>
          <w:color w:val="000000" w:themeColor="text1"/>
          <w:sz w:val="24"/>
          <w:szCs w:val="24"/>
        </w:rPr>
      </w:pPr>
      <w:r>
        <w:rPr>
          <w:color w:val="000000" w:themeColor="text1"/>
          <w:sz w:val="24"/>
          <w:szCs w:val="24"/>
        </w:rPr>
        <w:tab/>
      </w:r>
      <w:r w:rsidRPr="0095362B">
        <w:rPr>
          <w:color w:val="000000" w:themeColor="text1"/>
          <w:sz w:val="24"/>
          <w:szCs w:val="24"/>
        </w:rPr>
        <w:t>Ola (1984) defined local government as a political sub-division of a nation or state which is constituted by law and has substantial control of affairs including the power to impose taxes or exact labour for prescribed purpose.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Blairn (1977) on his licensed that local government institution is any organization or agency which has a resident population occupying a defined area that has locally authority organization and government body.</w:t>
      </w:r>
    </w:p>
    <w:p w:rsidR="0091044C" w:rsidRPr="0095362B" w:rsidRDefault="0091044C" w:rsidP="0091044C">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Separate legal entity the power to provide certain public or government services </w:t>
      </w:r>
    </w:p>
    <w:p w:rsidR="0091044C" w:rsidRPr="0095362B" w:rsidRDefault="0091044C" w:rsidP="0091044C">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Substantial degree of autonomy adding legal or actual power to raise part of it revenue.</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FUNCTIONS OF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In order to realize the objectives of creating local government. It must of necessary carryout certain function.</w:t>
      </w:r>
      <w:r>
        <w:rPr>
          <w:color w:val="000000" w:themeColor="text1"/>
          <w:sz w:val="24"/>
          <w:szCs w:val="24"/>
        </w:rPr>
        <w:t xml:space="preserve"> </w:t>
      </w:r>
      <w:r w:rsidRPr="0095362B">
        <w:rPr>
          <w:color w:val="000000" w:themeColor="text1"/>
          <w:sz w:val="24"/>
          <w:szCs w:val="24"/>
        </w:rPr>
        <w:tab/>
        <w:t>It is the main duty of the local to formulate and execute policies for the local government.</w:t>
      </w:r>
      <w:r>
        <w:rPr>
          <w:color w:val="000000" w:themeColor="text1"/>
          <w:sz w:val="24"/>
          <w:szCs w:val="24"/>
        </w:rPr>
        <w:t xml:space="preserve"> </w:t>
      </w:r>
      <w:r w:rsidRPr="0095362B">
        <w:rPr>
          <w:color w:val="000000" w:themeColor="text1"/>
          <w:sz w:val="24"/>
          <w:szCs w:val="24"/>
        </w:rPr>
        <w:t>The enforcement of the local government policies bye-laws and revenue collection resides in the customary or area courts and even in higher countries such as the magistrate and high courts.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function of the local government falls under two categories:</w:t>
      </w:r>
    </w:p>
    <w:p w:rsidR="0091044C" w:rsidRPr="0095362B" w:rsidRDefault="0091044C" w:rsidP="0091044C">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Functions that are the exclusive responsibility of the local government save in exceptional or temporary circumstances and motor parks. These includes;</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Markets and Motor Parks</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Sanitary inspection, refuse and rights oil disposal</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Control of Vermin</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Slaughter houses, slaughter stabs</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Public conveniences</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Burial grounds</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Registration of births, deaths and marriage.</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community and local recreation centers.</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Parks garden and public open spaces.</w:t>
      </w:r>
    </w:p>
    <w:p w:rsidR="0091044C" w:rsidRPr="0095362B" w:rsidRDefault="0091044C" w:rsidP="0091044C">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Licensing, supervision and regulation of bad houses</w:t>
      </w:r>
    </w:p>
    <w:p w:rsidR="0091044C" w:rsidRPr="0095362B" w:rsidRDefault="0091044C" w:rsidP="0091044C">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 regarded as local government responsibilities although state government and other organization may also perform parts or whole of those functions particularly if the local government are not equipped to perform the functions initially: These include;</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Health centres, such as Maternity centres, dispensaries, health clinics and ambulances.</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Abattoirs and meat inspection</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Nursery, Primary and adult education</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Information and Public enlightenment</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scholarship and bursaries</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Agricultural extension, animals’ health extension services and veterinary clinics.</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Rural and semi-Urban water supply</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Fire service</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roads and streets (other than trunk roads) their lighting and drainage.</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water and atmosphere pollution</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beggars, prostitution and repatriation of destitute.</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public utilities expect where restricted by other legislation specially including the provision of roads and inland water transport.</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Provision of home for destitute, the infirm and orphans</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public housing programmes, operation of commercial undertaking and control of traffic and parking.</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Regulation and control of building town and country planning.</w:t>
      </w:r>
    </w:p>
    <w:p w:rsidR="0091044C" w:rsidRPr="0095362B" w:rsidRDefault="0091044C" w:rsidP="0091044C">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Piped sewerage system.</w:t>
      </w:r>
    </w:p>
    <w:p w:rsidR="0091044C" w:rsidRPr="0095362B" w:rsidRDefault="0091044C" w:rsidP="0091044C">
      <w:pPr>
        <w:tabs>
          <w:tab w:val="left" w:pos="360"/>
          <w:tab w:val="left" w:pos="720"/>
        </w:tabs>
        <w:spacing w:line="360" w:lineRule="auto"/>
        <w:jc w:val="both"/>
        <w:rPr>
          <w:b/>
          <w:color w:val="000000" w:themeColor="text1"/>
          <w:sz w:val="24"/>
          <w:szCs w:val="24"/>
        </w:rPr>
      </w:pPr>
      <w:r w:rsidRPr="0095362B">
        <w:rPr>
          <w:b/>
          <w:color w:val="000000" w:themeColor="text1"/>
          <w:sz w:val="24"/>
          <w:szCs w:val="24"/>
        </w:rPr>
        <w:t xml:space="preserve"> JUSTIFICATION FOR THE CREATION OF LOCAL GOVERNMENT</w:t>
      </w:r>
    </w:p>
    <w:p w:rsidR="0091044C" w:rsidRPr="0095362B" w:rsidRDefault="0091044C" w:rsidP="0091044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creation of local government services as the foundation of nation building just as Primary education services as a solid education foundation of every child upon which a nation rests, so does local government serves as a solid political foundation up on which a nation’s political survival rest.</w:t>
      </w:r>
    </w:p>
    <w:p w:rsidR="0091044C" w:rsidRPr="0095362B" w:rsidRDefault="0091044C" w:rsidP="0091044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Creation of local government helps to tapping the intellectual resources at the local areas which are waiting for exploitation. These resources are abundant because majority of the people in a nation reside in rural areas.</w:t>
      </w:r>
    </w:p>
    <w:p w:rsidR="0091044C" w:rsidRPr="0095362B" w:rsidRDefault="0091044C" w:rsidP="0091044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Because, the vast majority of our people meant that they are usually heavy concentration of poverty, diseases and ignorance in these remote area local government the machinery which can redress this ugly situation and bring the situation to the federal and state authorities for prompt action.</w:t>
      </w:r>
    </w:p>
    <w:p w:rsidR="0091044C" w:rsidRPr="0095362B" w:rsidRDefault="0091044C" w:rsidP="0091044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need to bring government nearer to the people is one justification that cannot be over emphasized.</w:t>
      </w:r>
    </w:p>
    <w:p w:rsidR="0091044C" w:rsidRPr="0095362B" w:rsidRDefault="0091044C" w:rsidP="0091044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government justified because it helps in extending the scope of political participation in a democratic government.</w:t>
      </w:r>
    </w:p>
    <w:p w:rsidR="0091044C" w:rsidRPr="0095362B" w:rsidRDefault="0091044C" w:rsidP="0091044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Where local government exists, nation unity and stability are promoted issued that could have distributed the peace and orders in a country are easily tackled at that level before it generate into national unrest.</w:t>
      </w:r>
    </w:p>
    <w:p w:rsidR="0091044C" w:rsidRPr="0095362B" w:rsidRDefault="0091044C" w:rsidP="0091044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Local government is justified because it gives recognition to the different cultural cleavages peculiar to individual localities (for example, thy issue of marriage, chieftain laws and other related matters are better handle by the local areas concerned) there are customary law and traditional marriage system which come under the jurisdiction of local government this can be cater for by local government.</w:t>
      </w:r>
    </w:p>
    <w:p w:rsidR="0091044C" w:rsidRPr="0095362B" w:rsidRDefault="0091044C" w:rsidP="0091044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Inefficiency and ineffectiveness are the likely result of a situation where the state government is encumbered with too many responsibilities. Example of law making provision of social amenities education e.t.c some of which are complex to handle. The local government is where the diverse problem peculiar to each best be handled by themselves.</w:t>
      </w:r>
    </w:p>
    <w:p w:rsidR="0091044C" w:rsidRPr="0095362B" w:rsidRDefault="0091044C" w:rsidP="0091044C">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Local government serves as a breeding group for national leadership. </w:t>
      </w:r>
    </w:p>
    <w:p w:rsidR="0091044C" w:rsidRPr="0095362B" w:rsidRDefault="0091044C" w:rsidP="0091044C">
      <w:pPr>
        <w:pStyle w:val="ListParagraph"/>
        <w:widowControl/>
        <w:numPr>
          <w:ilvl w:val="0"/>
          <w:numId w:val="40"/>
        </w:numPr>
        <w:tabs>
          <w:tab w:val="left" w:pos="360"/>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Lastly, local government is justified because it provides job opportunities for the citizen of the result/local areas. For example, many young school leavers can easily fit into various department of this grassroots government a top stone to other opportunities.</w:t>
      </w:r>
    </w:p>
    <w:p w:rsidR="0091044C" w:rsidRPr="0095362B" w:rsidRDefault="0091044C" w:rsidP="0091044C">
      <w:pPr>
        <w:tabs>
          <w:tab w:val="left" w:pos="360"/>
          <w:tab w:val="left" w:pos="450"/>
          <w:tab w:val="left" w:pos="720"/>
        </w:tabs>
        <w:spacing w:line="360" w:lineRule="auto"/>
        <w:jc w:val="both"/>
        <w:rPr>
          <w:b/>
          <w:color w:val="000000" w:themeColor="text1"/>
          <w:sz w:val="24"/>
          <w:szCs w:val="24"/>
        </w:rPr>
      </w:pPr>
      <w:r w:rsidRPr="0095362B">
        <w:rPr>
          <w:b/>
          <w:color w:val="000000" w:themeColor="text1"/>
          <w:sz w:val="24"/>
          <w:szCs w:val="24"/>
        </w:rPr>
        <w:t>PROBLEMS FACING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serious democratizing hindrance exists today in Nigeria towards meaningful and virile government service delivery. These problems include;</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t xml:space="preserve">LOW SALARY LEVEL: - </w:t>
      </w:r>
      <w:r w:rsidRPr="0095362B">
        <w:rPr>
          <w:color w:val="000000" w:themeColor="text1"/>
          <w:sz w:val="24"/>
          <w:szCs w:val="24"/>
        </w:rPr>
        <w:t>The low salary levels offered by local government employers and their bleak career prospects are low demoralizing hindrances towards the performance of their duties and provision of service of the local government level.</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PRIMARY EDUCATION: - </w:t>
      </w:r>
      <w:r w:rsidRPr="0095362B">
        <w:rPr>
          <w:color w:val="000000" w:themeColor="text1"/>
          <w:sz w:val="24"/>
          <w:szCs w:val="24"/>
        </w:rPr>
        <w:t>Our rural communities cannot be enlightened without primary school within reach. The primary education is quite beyond the scope of local government financial resources. This is the problem that made provision of such services inadequate.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PROBLEM OF COLLECTING TAXES AND RATES: - </w:t>
      </w:r>
      <w:r w:rsidRPr="0095362B">
        <w:rPr>
          <w:color w:val="000000" w:themeColor="text1"/>
          <w:sz w:val="24"/>
          <w:szCs w:val="24"/>
        </w:rPr>
        <w:t xml:space="preserve">The greatest </w:t>
      </w:r>
      <w:r w:rsidRPr="0095362B">
        <w:rPr>
          <w:color w:val="000000" w:themeColor="text1"/>
          <w:sz w:val="24"/>
          <w:szCs w:val="24"/>
        </w:rPr>
        <w:lastRenderedPageBreak/>
        <w:t>problem faced by local government in providing services is lack of fund. The reason being that the sources of generating such funds of the local level are not there. The people at the rural areas are very poor with nothing except substantive farming as their main occupation. It is therefore difficult for local government to generate funds from these poverty stricken people.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LACK OF SKILL AND EFFICIENCY: - </w:t>
      </w:r>
      <w:r w:rsidRPr="0095362B">
        <w:rPr>
          <w:color w:val="000000" w:themeColor="text1"/>
          <w:sz w:val="24"/>
          <w:szCs w:val="24"/>
        </w:rPr>
        <w:t>The inability of the local government to deliver its services efficiency had been attributed to the shortage of skilled personnel. However, the local authorities often considered as low on their priority lists the provision of management and personal skill to their workers. Therefore, there has never been enough skilled human resources to meet all demand of people. The solution to this is of stuff of that level.</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 xml:space="preserve">COMPLEXITY OF LOCAL GOVERNMENT SERVICES: - </w:t>
      </w:r>
      <w:r w:rsidRPr="0095362B">
        <w:rPr>
          <w:color w:val="000000" w:themeColor="text1"/>
          <w:sz w:val="24"/>
          <w:szCs w:val="24"/>
        </w:rPr>
        <w:t>All over the world, local government service have become so complex and cost more. This is because local government services has increased in recent years to occur a while range of social service that were out through of in the past.</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SOURCES OF REVENUE TO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These are three tiers to government in Nigeria, the federal, state and local government. Each of these tiers of government authority has it own responsibilities diction will defined by 1979 constitution. However, there are different function which cannot be carried out without attaining growth and level of interrelationship necessary for rapid and uniform growth and development of the nation as a whole.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A local government just like any established requires a strong financial base for the implementation and execution of the function assigned to it. There autonomy to undertake development programmes will also not be justifiable and as they have limited revenue resources but the main sources as follows:</w:t>
      </w:r>
    </w:p>
    <w:p w:rsidR="0091044C" w:rsidRPr="0095362B" w:rsidRDefault="0091044C" w:rsidP="0091044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Central government taxes imposed or changed under the authority of the annual appropriation act following the budget.</w:t>
      </w:r>
    </w:p>
    <w:p w:rsidR="0091044C" w:rsidRPr="0095362B" w:rsidRDefault="0091044C" w:rsidP="0091044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authority rates change on domestic commercial or individual property.</w:t>
      </w:r>
    </w:p>
    <w:p w:rsidR="0091044C" w:rsidRPr="0095362B" w:rsidRDefault="0091044C" w:rsidP="0091044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Charges for goods or service sold by the public corporation or bodies central local government size able trading activities are envisaged under the privatization and commercialization decree no. 25 1988.</w:t>
      </w:r>
    </w:p>
    <w:p w:rsidR="0091044C" w:rsidRPr="0095362B" w:rsidRDefault="0091044C" w:rsidP="0091044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Sales of surplus assets, for example land, building, equipment stores</w:t>
      </w:r>
    </w:p>
    <w:p w:rsidR="0091044C" w:rsidRPr="0095362B" w:rsidRDefault="0091044C" w:rsidP="0091044C">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Financial assistance may be received by the government from another country or an international development organization (this could be referred to as a transfer payment and not rural sources of revenue) there are two major sources of revenue external and internal services.</w:t>
      </w:r>
    </w:p>
    <w:p w:rsidR="0091044C" w:rsidRPr="0095362B" w:rsidRDefault="0091044C" w:rsidP="0091044C">
      <w:pPr>
        <w:pStyle w:val="ListParagraph"/>
        <w:tabs>
          <w:tab w:val="left" w:pos="720"/>
        </w:tabs>
        <w:spacing w:line="360" w:lineRule="auto"/>
        <w:ind w:left="0" w:firstLine="0"/>
        <w:jc w:val="both"/>
        <w:rPr>
          <w:b/>
          <w:color w:val="000000" w:themeColor="text1"/>
          <w:sz w:val="24"/>
          <w:szCs w:val="24"/>
        </w:rPr>
      </w:pPr>
      <w:r w:rsidRPr="0095362B">
        <w:rPr>
          <w:b/>
          <w:color w:val="000000" w:themeColor="text1"/>
          <w:sz w:val="24"/>
          <w:szCs w:val="24"/>
        </w:rPr>
        <w:t>EXTERNAL SOURCES</w:t>
      </w:r>
    </w:p>
    <w:p w:rsidR="0091044C" w:rsidRPr="0095362B" w:rsidRDefault="0091044C" w:rsidP="0091044C">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The local government could generate revenue from following external resources:</w:t>
      </w:r>
    </w:p>
    <w:p w:rsidR="0091044C" w:rsidRPr="0095362B" w:rsidRDefault="0091044C" w:rsidP="0091044C">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FEDERAL </w:t>
      </w:r>
    </w:p>
    <w:p w:rsidR="0091044C" w:rsidRPr="0095362B" w:rsidRDefault="0091044C" w:rsidP="0091044C">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20% from federation account.</w:t>
      </w:r>
    </w:p>
    <w:p w:rsidR="0091044C" w:rsidRPr="0095362B" w:rsidRDefault="0091044C" w:rsidP="0091044C">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35% from value added tax (VAT) account</w:t>
      </w:r>
    </w:p>
    <w:p w:rsidR="0091044C" w:rsidRPr="0095362B" w:rsidRDefault="0091044C" w:rsidP="0091044C">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 xml:space="preserve">Education fund on requirement and availability </w:t>
      </w:r>
    </w:p>
    <w:p w:rsidR="0091044C" w:rsidRPr="0095362B" w:rsidRDefault="0091044C" w:rsidP="0091044C">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Special grants the need arise.</w:t>
      </w:r>
    </w:p>
    <w:p w:rsidR="0091044C" w:rsidRPr="0095362B" w:rsidRDefault="0091044C" w:rsidP="0091044C">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STATE</w:t>
      </w:r>
    </w:p>
    <w:p w:rsidR="0091044C" w:rsidRPr="0095362B" w:rsidRDefault="0091044C" w:rsidP="0091044C">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10% statutory allocation fund.</w:t>
      </w:r>
    </w:p>
    <w:p w:rsidR="0091044C" w:rsidRPr="0095362B" w:rsidRDefault="0091044C" w:rsidP="0091044C">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Special grants/relief there is need for it e.g flood earthquake, fire disaster.</w:t>
      </w:r>
    </w:p>
    <w:p w:rsidR="0091044C" w:rsidRPr="0095362B" w:rsidRDefault="0091044C" w:rsidP="0091044C">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PUBLIC </w:t>
      </w:r>
      <w:r w:rsidRPr="0095362B">
        <w:rPr>
          <w:color w:val="000000" w:themeColor="text1"/>
          <w:sz w:val="24"/>
          <w:szCs w:val="24"/>
        </w:rPr>
        <w:t>debt of the express permission of the state executive governor.</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INTERNAL SOURCE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They are the revenue generated internally by the council some are statutory </w:t>
      </w:r>
      <w:r w:rsidRPr="0095362B">
        <w:rPr>
          <w:color w:val="000000" w:themeColor="text1"/>
          <w:sz w:val="24"/>
          <w:szCs w:val="24"/>
        </w:rPr>
        <w:lastRenderedPageBreak/>
        <w:t>function assigned to the constitution. This includes;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Shop and kiosks rates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On and off liquor license</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Slaughter slab fees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Marriages, birth and death registration fees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Motor parks levies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Domestic animals license fees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Merriment and roads closure fees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Radio and television licensed fees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Bicycle, trucks, canoes, wheel barrow, other than a mechanical propelled trucks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Customary burial permit fees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Religious places establishment permits fees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 Market taxes and levies excluding and market finance by state</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Naming of streets registration fees.</w:t>
      </w:r>
    </w:p>
    <w:p w:rsidR="0091044C" w:rsidRPr="0095362B" w:rsidRDefault="0091044C" w:rsidP="0091044C">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Right of occupancy fees of landing rural areas local government also drives revenue from commercial undertaking like shares in limited liability companies, no flouting of a company like Lagos Island, local government transport authority which is pure a commercial venture. Likewise council drivers from interest on loan give to other local government or individual.</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2.3</w:t>
      </w:r>
      <w:r w:rsidRPr="0095362B">
        <w:rPr>
          <w:b/>
          <w:color w:val="000000" w:themeColor="text1"/>
          <w:sz w:val="24"/>
          <w:szCs w:val="24"/>
        </w:rPr>
        <w:tab/>
        <w:t>THEORETICAL FRAMEWORK</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Ola and Tonwe (2009) stated that in attempting to formulate theories about the performance of local government, one can evolve a well distilled list of criteria of what local government ought to be functionally concerned with and what it theoretically ought to be engaged in.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There are three major theories of local government these are the democratic </w:t>
      </w:r>
      <w:r w:rsidRPr="0095362B">
        <w:rPr>
          <w:color w:val="000000" w:themeColor="text1"/>
          <w:sz w:val="24"/>
          <w:szCs w:val="24"/>
        </w:rPr>
        <w:lastRenderedPageBreak/>
        <w:t>participatory, efficient – services and developmental school of thought.</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(1)</w:t>
      </w:r>
      <w:r w:rsidRPr="0095362B">
        <w:rPr>
          <w:b/>
          <w:color w:val="000000" w:themeColor="text1"/>
          <w:sz w:val="24"/>
          <w:szCs w:val="24"/>
        </w:rPr>
        <w:tab/>
        <w:t>Democratic participatory school</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democratic participatory school of thought holds the view that local government exists solely for the purpose of promoting democracy and participation at the grass roots level thereby bringing government nearer to the people (Adamolekun at 1998).</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(2)</w:t>
      </w:r>
      <w:r w:rsidRPr="0095362B">
        <w:rPr>
          <w:b/>
          <w:color w:val="000000" w:themeColor="text1"/>
          <w:sz w:val="24"/>
          <w:szCs w:val="24"/>
        </w:rPr>
        <w:tab/>
        <w:t>Efficiency services School</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opinion of this theory is that the main purpose of the local government is to provided service to the local people. The efficiency services theorists believe that the local government occupy the best position for the efficient performance of certain functions (Livingstone, 2003).</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(3)</w:t>
      </w:r>
      <w:r w:rsidRPr="0095362B">
        <w:rPr>
          <w:b/>
          <w:color w:val="000000" w:themeColor="text1"/>
          <w:sz w:val="24"/>
          <w:szCs w:val="24"/>
        </w:rPr>
        <w:tab/>
        <w:t>The development school</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development school emphasizes how local government in the developing world can be an effective agent of a better life, an improved means of living socially and economically. (Olojede and Afegbua 2011).</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2.4</w:t>
      </w:r>
      <w:r w:rsidRPr="0095362B">
        <w:rPr>
          <w:b/>
          <w:color w:val="000000" w:themeColor="text1"/>
          <w:sz w:val="24"/>
          <w:szCs w:val="24"/>
        </w:rPr>
        <w:tab/>
        <w:t xml:space="preserve">CURRENT TREND IN THINKING </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Lawal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On the other hand, Awa (1981) sees local government as a political autonomy set up by a nation or a state as a subordinate authority for the purpose of dispersing or decentralizing political control a local council should posses. In any case, they both see the need decentralize power. In his own view, Akpan (2008) defined local government </w:t>
      </w:r>
      <w:r w:rsidRPr="0095362B">
        <w:rPr>
          <w:color w:val="000000" w:themeColor="text1"/>
          <w:sz w:val="24"/>
          <w:szCs w:val="24"/>
        </w:rPr>
        <w:lastRenderedPageBreak/>
        <w:t>as a “Separate tier of government that enjoys some reasonable measure of autonomy, with elected representative as officials especially in a democracy.</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REVENUE GENERATION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Without a doubt; one of the most widely discussed issues in local government system is revenue generation. The question of revenue of local government is as such addressed in most literature as a factor of grassroots development.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J. (2011) noted that local government in Nigeria derived their revenues on finance from a number of sources which can be categorized in to two internal and external.</w:t>
      </w:r>
      <w:r>
        <w:rPr>
          <w:color w:val="000000" w:themeColor="text1"/>
          <w:sz w:val="24"/>
          <w:szCs w:val="24"/>
        </w:rPr>
        <w:t xml:space="preserve"> </w:t>
      </w:r>
      <w:r w:rsidRPr="0095362B">
        <w:rPr>
          <w:color w:val="000000" w:themeColor="text1"/>
          <w:sz w:val="24"/>
          <w:szCs w:val="24"/>
        </w:rPr>
        <w:t>The internal sources are taxes, rates, license, fines and fees food control.</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Security: Social charges; earning from commercial undertakings rent on local.</w:t>
      </w:r>
      <w:r>
        <w:rPr>
          <w:color w:val="000000" w:themeColor="text1"/>
          <w:sz w:val="24"/>
          <w:szCs w:val="24"/>
        </w:rPr>
        <w:t xml:space="preserve"> </w:t>
      </w:r>
      <w:r w:rsidRPr="0095362B">
        <w:rPr>
          <w:color w:val="000000" w:themeColor="text1"/>
          <w:sz w:val="24"/>
          <w:szCs w:val="24"/>
        </w:rPr>
        <w:t>Government properties:- Interest and dividend on investments and miscellaneous.</w:t>
      </w:r>
      <w:r>
        <w:rPr>
          <w:color w:val="000000" w:themeColor="text1"/>
          <w:sz w:val="24"/>
          <w:szCs w:val="24"/>
        </w:rPr>
        <w:t xml:space="preserve"> </w:t>
      </w:r>
      <w:r w:rsidRPr="0095362B">
        <w:rPr>
          <w:color w:val="000000" w:themeColor="text1"/>
          <w:sz w:val="24"/>
          <w:szCs w:val="24"/>
        </w:rPr>
        <w:t>The external sources are allocation from the federal Account, allocation from.</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state government, stabilization and general ecology funds, income from value added tax, income from privatization grants from federal and state, government, donations loans, foreign grants, aids and assistance, share of fertilizer subsidy, derivation funds 13%.</w:t>
      </w:r>
      <w:r w:rsidRPr="0095362B">
        <w:rPr>
          <w:color w:val="000000" w:themeColor="text1"/>
          <w:sz w:val="24"/>
          <w:szCs w:val="24"/>
        </w:rPr>
        <w:tab/>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Barber (1978) once noted specifically that the principal sources of local government revenue are local rates and fines. Olaoye (2004) also believe that local government’s revenue generation is primarily derived from tax. This is however opposed by major scholars with respect to Nigeria because statutory allocations remains the biggest sources of revenue to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Section 7 (6) of the 1999 constitution provides that (a) “The national assembly shall make provision of statutory allocations to public revenue to local government councils in the federation and.</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(b) “ The House of Assembly of states shall make provision for statutory allocation of Public Revenue to local Government council within the state.</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lastRenderedPageBreak/>
        <w:t>2.5</w:t>
      </w:r>
      <w:r w:rsidRPr="0095362B">
        <w:rPr>
          <w:b/>
          <w:color w:val="000000" w:themeColor="text1"/>
          <w:sz w:val="24"/>
          <w:szCs w:val="24"/>
        </w:rPr>
        <w:tab/>
        <w:t>SUMMARY</w:t>
      </w:r>
    </w:p>
    <w:p w:rsidR="0091044C" w:rsidRPr="0095362B" w:rsidRDefault="0091044C" w:rsidP="0091044C">
      <w:pPr>
        <w:tabs>
          <w:tab w:val="left" w:pos="720"/>
        </w:tabs>
        <w:spacing w:line="360" w:lineRule="auto"/>
        <w:jc w:val="both"/>
        <w:rPr>
          <w:b/>
          <w:color w:val="000000" w:themeColor="text1"/>
          <w:sz w:val="24"/>
          <w:szCs w:val="24"/>
        </w:rPr>
      </w:pPr>
      <w:r>
        <w:rPr>
          <w:b/>
          <w:color w:val="000000" w:themeColor="text1"/>
          <w:sz w:val="24"/>
          <w:szCs w:val="24"/>
        </w:rPr>
        <w:tab/>
      </w:r>
      <w:r w:rsidRPr="0095362B">
        <w:rPr>
          <w:b/>
          <w:color w:val="000000" w:themeColor="text1"/>
          <w:sz w:val="24"/>
          <w:szCs w:val="24"/>
        </w:rPr>
        <w:t>STRENGTHS AND WEAKNESSES</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STRENGTHS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literatures reviewed all believed in the notion of autonomy and decentralization for local government though they differ in their opinion in the degree of power and control needed by or given to the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They also demonstrate that there are general ways through which local government generate revenue for development. While it is not clear the degree to which one forms/means of local government revenue differ form another in generating greater revenue, it is agreed that these ways are mutually exclusive to local government revenue generation.</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WEAKNESS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Developmental issues of local government are not reflective in the conceptualization of local government. It is quite obvious that revenue generation is strictly connected to development; the reviewed literature neglects this phenomenon.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91044C" w:rsidRPr="0095362B" w:rsidRDefault="0091044C" w:rsidP="0091044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1044C" w:rsidRPr="0095362B" w:rsidRDefault="0091044C" w:rsidP="0091044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91044C" w:rsidRPr="0095362B" w:rsidRDefault="0091044C" w:rsidP="0091044C">
      <w:pPr>
        <w:tabs>
          <w:tab w:val="left" w:pos="720"/>
        </w:tabs>
        <w:spacing w:line="480" w:lineRule="auto"/>
        <w:jc w:val="both"/>
        <w:rPr>
          <w:color w:val="000000" w:themeColor="text1"/>
          <w:sz w:val="24"/>
          <w:szCs w:val="24"/>
        </w:rPr>
      </w:pPr>
      <w:r w:rsidRPr="0095362B">
        <w:rPr>
          <w:color w:val="000000" w:themeColor="text1"/>
          <w:sz w:val="24"/>
          <w:szCs w:val="24"/>
        </w:rPr>
        <w:t>Barber, M.P. (1978); Local Government London; Macdonald Evan Ltd.</w:t>
      </w:r>
    </w:p>
    <w:p w:rsidR="0091044C" w:rsidRPr="0095362B" w:rsidRDefault="0091044C" w:rsidP="0091044C">
      <w:pPr>
        <w:tabs>
          <w:tab w:val="left" w:pos="720"/>
        </w:tabs>
        <w:spacing w:line="480" w:lineRule="auto"/>
        <w:jc w:val="both"/>
        <w:rPr>
          <w:color w:val="000000" w:themeColor="text1"/>
          <w:sz w:val="24"/>
          <w:szCs w:val="24"/>
        </w:rPr>
      </w:pPr>
      <w:r w:rsidRPr="0095362B">
        <w:rPr>
          <w:color w:val="000000" w:themeColor="text1"/>
          <w:sz w:val="24"/>
          <w:szCs w:val="24"/>
        </w:rPr>
        <w:t>Bhugwan, V. &amp; Bhushan, V. (2006). Public System, New Delhi; S. Chan and</w:t>
      </w:r>
      <w:r>
        <w:rPr>
          <w:color w:val="000000" w:themeColor="text1"/>
          <w:sz w:val="24"/>
          <w:szCs w:val="24"/>
        </w:rPr>
        <w:tab/>
      </w:r>
      <w:r w:rsidRPr="0095362B">
        <w:rPr>
          <w:color w:val="000000" w:themeColor="text1"/>
          <w:sz w:val="24"/>
          <w:szCs w:val="24"/>
        </w:rPr>
        <w:t>company ltd.</w:t>
      </w:r>
    </w:p>
    <w:p w:rsidR="0091044C" w:rsidRPr="0095362B" w:rsidRDefault="0091044C" w:rsidP="0091044C">
      <w:pPr>
        <w:tabs>
          <w:tab w:val="left" w:pos="720"/>
        </w:tabs>
        <w:spacing w:line="480" w:lineRule="auto"/>
        <w:jc w:val="both"/>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91044C" w:rsidRPr="0095362B" w:rsidRDefault="0091044C" w:rsidP="0091044C">
      <w:pPr>
        <w:tabs>
          <w:tab w:val="left" w:pos="720"/>
        </w:tabs>
        <w:spacing w:line="480" w:lineRule="auto"/>
        <w:jc w:val="both"/>
        <w:rPr>
          <w:color w:val="000000" w:themeColor="text1"/>
          <w:sz w:val="24"/>
          <w:szCs w:val="24"/>
        </w:rPr>
      </w:pPr>
      <w:r w:rsidRPr="0095362B">
        <w:rPr>
          <w:color w:val="000000" w:themeColor="text1"/>
          <w:sz w:val="24"/>
          <w:szCs w:val="24"/>
        </w:rPr>
        <w:t xml:space="preserve">Nwatu, R. (2004); Nigeria Government and Local government System, Enugu; </w:t>
      </w:r>
      <w:r>
        <w:rPr>
          <w:color w:val="000000" w:themeColor="text1"/>
          <w:sz w:val="24"/>
          <w:szCs w:val="24"/>
        </w:rPr>
        <w:tab/>
      </w:r>
      <w:r w:rsidRPr="0095362B">
        <w:rPr>
          <w:color w:val="000000" w:themeColor="text1"/>
          <w:sz w:val="24"/>
          <w:szCs w:val="24"/>
        </w:rPr>
        <w:t>Nerve Publications.</w:t>
      </w:r>
    </w:p>
    <w:p w:rsidR="0091044C" w:rsidRPr="0095362B" w:rsidRDefault="0091044C" w:rsidP="0091044C">
      <w:pPr>
        <w:tabs>
          <w:tab w:val="left" w:pos="720"/>
        </w:tabs>
        <w:spacing w:line="480" w:lineRule="auto"/>
        <w:jc w:val="both"/>
        <w:rPr>
          <w:color w:val="000000" w:themeColor="text1"/>
          <w:sz w:val="24"/>
          <w:szCs w:val="24"/>
        </w:rPr>
      </w:pPr>
      <w:r w:rsidRPr="0095362B">
        <w:rPr>
          <w:color w:val="000000" w:themeColor="text1"/>
          <w:sz w:val="24"/>
          <w:szCs w:val="24"/>
        </w:rPr>
        <w:t>Orewa, G.O and Adewumi,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91044C" w:rsidRPr="0095362B" w:rsidRDefault="0091044C" w:rsidP="0091044C">
      <w:pPr>
        <w:tabs>
          <w:tab w:val="left" w:pos="720"/>
        </w:tabs>
        <w:spacing w:line="480" w:lineRule="auto"/>
        <w:jc w:val="both"/>
        <w:rPr>
          <w:color w:val="000000" w:themeColor="text1"/>
          <w:sz w:val="24"/>
          <w:szCs w:val="24"/>
        </w:rPr>
      </w:pPr>
      <w:r w:rsidRPr="0095362B">
        <w:rPr>
          <w:color w:val="000000" w:themeColor="text1"/>
          <w:sz w:val="24"/>
          <w:szCs w:val="24"/>
        </w:rPr>
        <w:t>Olajede, I., Fajonyomi B. and Fatite, J. (2011) Contemporary Issues in Local</w:t>
      </w:r>
      <w:r>
        <w:rPr>
          <w:color w:val="000000" w:themeColor="text1"/>
          <w:sz w:val="24"/>
          <w:szCs w:val="24"/>
        </w:rPr>
        <w:tab/>
      </w:r>
      <w:r w:rsidRPr="0095362B">
        <w:rPr>
          <w:color w:val="000000" w:themeColor="text1"/>
          <w:sz w:val="24"/>
          <w:szCs w:val="24"/>
        </w:rPr>
        <w:t>Government Administrative Nigeria. Lagos; Rakson Educational Publishers.</w:t>
      </w:r>
    </w:p>
    <w:p w:rsidR="0091044C" w:rsidRPr="0095362B" w:rsidRDefault="0091044C" w:rsidP="0091044C">
      <w:pPr>
        <w:tabs>
          <w:tab w:val="left" w:pos="720"/>
        </w:tabs>
        <w:spacing w:line="480" w:lineRule="auto"/>
        <w:jc w:val="both"/>
        <w:rPr>
          <w:color w:val="000000" w:themeColor="text1"/>
          <w:sz w:val="24"/>
          <w:szCs w:val="24"/>
        </w:rPr>
      </w:pPr>
      <w:r w:rsidRPr="0095362B">
        <w:rPr>
          <w:color w:val="000000" w:themeColor="text1"/>
          <w:sz w:val="24"/>
          <w:szCs w:val="24"/>
        </w:rPr>
        <w:t xml:space="preserve">Olubusola O.E. and Oyedotun, T.D. Quantitative evaluation of Revenue </w:t>
      </w:r>
      <w:r>
        <w:rPr>
          <w:color w:val="000000" w:themeColor="text1"/>
          <w:sz w:val="24"/>
          <w:szCs w:val="24"/>
        </w:rPr>
        <w:t>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91044C" w:rsidRPr="0095362B" w:rsidRDefault="0091044C" w:rsidP="0091044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1044C" w:rsidRPr="0095362B" w:rsidRDefault="0091044C" w:rsidP="0091044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THREE</w:t>
      </w:r>
    </w:p>
    <w:p w:rsidR="0091044C" w:rsidRPr="0095362B" w:rsidRDefault="0091044C" w:rsidP="0091044C">
      <w:pPr>
        <w:tabs>
          <w:tab w:val="left" w:pos="720"/>
        </w:tabs>
        <w:spacing w:line="360" w:lineRule="auto"/>
        <w:rPr>
          <w:b/>
          <w:color w:val="000000" w:themeColor="text1"/>
          <w:sz w:val="24"/>
          <w:szCs w:val="24"/>
        </w:rPr>
      </w:pPr>
      <w:r w:rsidRPr="0095362B">
        <w:rPr>
          <w:b/>
          <w:color w:val="000000" w:themeColor="text1"/>
          <w:sz w:val="24"/>
          <w:szCs w:val="24"/>
        </w:rPr>
        <w:t>3.1</w:t>
      </w:r>
      <w:r w:rsidRPr="0095362B">
        <w:rPr>
          <w:b/>
          <w:color w:val="000000" w:themeColor="text1"/>
          <w:sz w:val="24"/>
          <w:szCs w:val="24"/>
        </w:rPr>
        <w:tab/>
        <w:t>INTRODUCTION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Revenue allocation in Nigeria has been a major issue that has generated controversy in all political system and regime in the country. Whether military regime or civilian/democratic government, the country have had to grapple with unending revenue allocation formula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citizenry  for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3.2</w:t>
      </w:r>
      <w:r w:rsidRPr="0095362B">
        <w:rPr>
          <w:b/>
          <w:color w:val="000000" w:themeColor="text1"/>
          <w:sz w:val="24"/>
          <w:szCs w:val="24"/>
        </w:rPr>
        <w:tab/>
        <w:t xml:space="preserve">SAMPLE AND POPULATION OF THE STUDY </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To colonial government in Nigeria, as part of the efforts to address the issues of resources/revenue allocation, Phillipson adopted the principle of derivation by which a region received according to the proportion of the resources the region produced. This led to criticism as the principle favoured some states at the detriments of others. This criticism led to setting up of another commission called hicks commission which introduced the principle of (1) Needs (2) Independence (3) National interest (4) Special grants.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After the colonial rule, the question of resources allocation continued to emerge. The Dina’s commission in 1962 introduced another formula where by the north was given 42%, the east 30%, West 20% mid-west 8%. As at 1979, under the civilian government of Alhaji Sheu Shagari, the Okigbo’s commission was established and having done a thorough review of past allocation, he came up with 58.5% of resources </w:t>
      </w:r>
      <w:r w:rsidRPr="0095362B">
        <w:rPr>
          <w:color w:val="000000" w:themeColor="text1"/>
          <w:sz w:val="24"/>
          <w:szCs w:val="24"/>
        </w:rPr>
        <w:lastRenderedPageBreak/>
        <w:t>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Federalism in Nigeria through regionalism and the first revenue commission was appointed to recommend appropriate revenue formula for the country. The sole commission was sir Sydney philipson subsequent commissioners were: Hicks Philipson (1951), Louis – chicks (1954) Raisaman Tress (1958). Binn (1954) Dina (1969), Aboyade headed a technical Committee in (1977) and Okigbo (1980).</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Elaborating further, Illayasu (2011) Highlighted factors principles considered by various commissions since formula revenue allocation regime in 1946.</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Sydney Phillipson’s Commission 1946</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Three principles were introduced</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 Derivation (b) Even Progress (c) Population.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Hicks Phillipson’s Commission, 1951</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Four principles </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 Independence Revenue (b) Derivation (c) Need (d) National Interest RMAFC, 1989.</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 Equality of states (b) Population (c) Social Development factor (d) Landmass and Terain (c) Internal Revenue Efforts (f) special fund.</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political divisions in the country. The cultural and ethnic disposition of the country is factored in to choosing </w:t>
      </w:r>
      <w:r w:rsidRPr="0095362B">
        <w:rPr>
          <w:color w:val="000000" w:themeColor="text1"/>
          <w:sz w:val="24"/>
          <w:szCs w:val="24"/>
        </w:rPr>
        <w:lastRenderedPageBreak/>
        <w:t>these principles to create a sense of belonging and equality in the sharing of national revenue.</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3.3</w:t>
      </w:r>
      <w:r w:rsidRPr="0095362B">
        <w:rPr>
          <w:b/>
          <w:color w:val="000000" w:themeColor="text1"/>
          <w:sz w:val="24"/>
          <w:szCs w:val="24"/>
        </w:rPr>
        <w:tab/>
        <w:t>SOURCES OF DATA COLLECTION</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(a) Understanding Fiscal Federalism in Nigeria</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In a federal structure, adequate autonomy is given to each level of government to enable it perform its functions and responsibilities and this is the essence of fiscal federalism. In simple terms, fiscal federalism refers to the scope and structure of the tiers of government. Perhaps the most important issues of fiscal distribution of revenue among the state governments (that is horizontal revenue allocation).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centralization of Nigeria’s fiscal federation began with report of the Dina commission (1968) which argued that appropriate revenue allocation system should result in a more equitable distribution of the inter-governmental fiscal relations.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These principles are;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(1) The principle of Diversity:-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(2) The principle of equivalence;- Based on the geographical disparity in the distribution of public goods. Allocation efficiency requires the equalization of locational advantages arising from inter-jurisdictional differences with a combination of taxes and public goods and services.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(3) The principles of Centralized Stabilization:- This requires the use of fiscal instruments for achieving macroeconomic objectives of growth, stabilization and full employment by residents of different geopolitical units.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(4) Minimum provision of essential goods &amp; Services:- All citizens must have access to </w:t>
      </w:r>
      <w:r w:rsidRPr="0095362B">
        <w:rPr>
          <w:color w:val="000000" w:themeColor="text1"/>
          <w:sz w:val="24"/>
          <w:szCs w:val="24"/>
        </w:rPr>
        <w:lastRenderedPageBreak/>
        <w:t>the basic amenities in the society which must be provided by the government that is fiscal federation guarantee all citizens, irrespective of where they reside the minimum provision of certain basic public goods and services.</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3.4</w:t>
      </w:r>
      <w:r w:rsidRPr="0095362B">
        <w:rPr>
          <w:b/>
          <w:color w:val="000000" w:themeColor="text1"/>
          <w:sz w:val="24"/>
          <w:szCs w:val="24"/>
        </w:rPr>
        <w:tab/>
        <w:t>METHOD OF DATA ANALYSIS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current revenue allocation formula as recommended by the revenue mobilization, allocation and fiscal commission the federal government receives 52.68% state government receive 26.72% and local government received 26.72% and local government receives 20.6%.</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The recent review of the revenue allocation was done as far back as 1992. This has not been substantially reviewed as is required by the constitution of which it is expected to be reviewed every five years. </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However, relevant literatures suggests a change in the revenue formular due to the illegality of special funds and the presidential order changing the revenue formular in 2002 the revenue mobilization, allocation and fiscal commission by virtue of its constitutional right recently embarked on a review of the revenue allocation formula with wide consultation of former senior government representatives.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For Nigeria to achieve a proper revenue allocation formula, there must be genuine consideration for government at the grass roots which is the local government as they are the driver of development at the grassroots. delegating them to the background in the allocation of resources will therefore hamper their capacity to engender development.</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3.5</w:t>
      </w:r>
      <w:r w:rsidRPr="0095362B">
        <w:rPr>
          <w:b/>
          <w:color w:val="000000" w:themeColor="text1"/>
          <w:sz w:val="24"/>
          <w:szCs w:val="24"/>
        </w:rPr>
        <w:tab/>
        <w:t xml:space="preserve">RESEARCH PROBLEM </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Region took determines change of their own development while making remittances to the centre. Till date, the achievement of that era have not been surpassed. The structural defect presently obvious in the polity have fostered inequality among federating units and totally relegated the local government in allocation of revenue. As </w:t>
      </w:r>
      <w:r w:rsidRPr="0095362B">
        <w:rPr>
          <w:color w:val="000000" w:themeColor="text1"/>
          <w:sz w:val="24"/>
          <w:szCs w:val="24"/>
        </w:rPr>
        <w:lastRenderedPageBreak/>
        <w:t>a member of other countries also operates a federal system of government and share revenue among the federating units. Nigeria must learn from these countries and surgically address these issues to achieve lasting result.</w:t>
      </w:r>
    </w:p>
    <w:p w:rsidR="0091044C" w:rsidRPr="0095362B" w:rsidRDefault="0091044C" w:rsidP="0091044C">
      <w:pPr>
        <w:tabs>
          <w:tab w:val="left" w:pos="720"/>
        </w:tabs>
        <w:spacing w:line="360" w:lineRule="auto"/>
        <w:jc w:val="both"/>
        <w:rPr>
          <w:color w:val="000000" w:themeColor="text1"/>
          <w:sz w:val="24"/>
          <w:szCs w:val="24"/>
        </w:rPr>
      </w:pPr>
    </w:p>
    <w:p w:rsidR="0091044C" w:rsidRPr="0095362B" w:rsidRDefault="0091044C" w:rsidP="0091044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1044C" w:rsidRPr="0095362B" w:rsidRDefault="0091044C" w:rsidP="0091044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Barber, M.P. (1978); Local Government London; Macdonald Evan Ltd.</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Bhugwan, V. &amp; Bhushan, V. (2006). Public System, New Delhi; S. Chan and</w:t>
      </w:r>
      <w:r>
        <w:rPr>
          <w:color w:val="000000" w:themeColor="text1"/>
          <w:sz w:val="24"/>
          <w:szCs w:val="24"/>
        </w:rPr>
        <w:tab/>
      </w:r>
      <w:r w:rsidRPr="0095362B">
        <w:rPr>
          <w:color w:val="000000" w:themeColor="text1"/>
          <w:sz w:val="24"/>
          <w:szCs w:val="24"/>
        </w:rPr>
        <w:t>company ltd.</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 xml:space="preserve">Nwatu, R. (2004); Nigeria Government and Local government System, Enugu; </w:t>
      </w:r>
      <w:r>
        <w:rPr>
          <w:color w:val="000000" w:themeColor="text1"/>
          <w:sz w:val="24"/>
          <w:szCs w:val="24"/>
        </w:rPr>
        <w:tab/>
      </w:r>
      <w:r w:rsidRPr="0095362B">
        <w:rPr>
          <w:color w:val="000000" w:themeColor="text1"/>
          <w:sz w:val="24"/>
          <w:szCs w:val="24"/>
        </w:rPr>
        <w:t>Nerve Publications.</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Orewa, G.O and Adewumi,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Olajede, I., Fajonyomi B. and Fatite, J. (2011) Contemporary Issues in Local</w:t>
      </w:r>
      <w:r>
        <w:rPr>
          <w:color w:val="000000" w:themeColor="text1"/>
          <w:sz w:val="24"/>
          <w:szCs w:val="24"/>
        </w:rPr>
        <w:tab/>
      </w:r>
      <w:r w:rsidRPr="0095362B">
        <w:rPr>
          <w:color w:val="000000" w:themeColor="text1"/>
          <w:sz w:val="24"/>
          <w:szCs w:val="24"/>
        </w:rPr>
        <w:t>Government Administrative Nigeria. Lagos; Rakson Educational Publishers.</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Olubusola O.E. and Oyedotun, T.D. Quantitative evaluation of Revenue 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91044C" w:rsidRPr="0095362B" w:rsidRDefault="0091044C" w:rsidP="0091044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1044C" w:rsidRPr="0095362B" w:rsidRDefault="0091044C" w:rsidP="0091044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FOUR</w:t>
      </w:r>
    </w:p>
    <w:p w:rsidR="0091044C" w:rsidRPr="0095362B" w:rsidRDefault="0091044C" w:rsidP="0091044C">
      <w:pPr>
        <w:pStyle w:val="Heading1"/>
        <w:tabs>
          <w:tab w:val="left" w:pos="720"/>
          <w:tab w:val="left" w:pos="2890"/>
        </w:tabs>
        <w:spacing w:before="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 xml:space="preserve">4.1 </w:t>
      </w:r>
      <w:r w:rsidRPr="0095362B">
        <w:rPr>
          <w:rFonts w:ascii="Times New Roman" w:hAnsi="Times New Roman" w:cs="Times New Roman"/>
          <w:color w:val="000000" w:themeColor="text1"/>
          <w:sz w:val="24"/>
          <w:szCs w:val="24"/>
        </w:rPr>
        <w:tab/>
        <w:t>HISTORY</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OKE ERO REVENUE GENERATION</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COUNCIL</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Environment,</w:t>
      </w:r>
      <w:r w:rsidRPr="0095362B">
        <w:rPr>
          <w:color w:val="000000" w:themeColor="text1"/>
          <w:spacing w:val="1"/>
          <w:w w:val="105"/>
          <w:sz w:val="24"/>
          <w:szCs w:val="24"/>
        </w:rPr>
        <w:t xml:space="preserve"> </w:t>
      </w:r>
      <w:r w:rsidRPr="0095362B">
        <w:rPr>
          <w:color w:val="000000" w:themeColor="text1"/>
          <w:w w:val="105"/>
          <w:sz w:val="24"/>
          <w:szCs w:val="24"/>
        </w:rPr>
        <w:t>according</w:t>
      </w:r>
      <w:r w:rsidRPr="0095362B">
        <w:rPr>
          <w:color w:val="000000" w:themeColor="text1"/>
          <w:spacing w:val="1"/>
          <w:w w:val="105"/>
          <w:sz w:val="24"/>
          <w:szCs w:val="24"/>
        </w:rPr>
        <w:t xml:space="preserve"> </w:t>
      </w:r>
      <w:r w:rsidRPr="0095362B">
        <w:rPr>
          <w:color w:val="000000" w:themeColor="text1"/>
          <w:w w:val="105"/>
          <w:sz w:val="24"/>
          <w:szCs w:val="24"/>
        </w:rPr>
        <w:t>to</w:t>
      </w:r>
      <w:r w:rsidRPr="0095362B">
        <w:rPr>
          <w:color w:val="000000" w:themeColor="text1"/>
          <w:spacing w:val="1"/>
          <w:w w:val="105"/>
          <w:sz w:val="24"/>
          <w:szCs w:val="24"/>
        </w:rPr>
        <w:t xml:space="preserve"> </w:t>
      </w:r>
      <w:r w:rsidRPr="0095362B">
        <w:rPr>
          <w:color w:val="000000" w:themeColor="text1"/>
          <w:w w:val="105"/>
          <w:sz w:val="24"/>
          <w:szCs w:val="24"/>
        </w:rPr>
        <w:t>Igwe</w:t>
      </w:r>
      <w:r w:rsidRPr="0095362B">
        <w:rPr>
          <w:color w:val="000000" w:themeColor="text1"/>
          <w:spacing w:val="1"/>
          <w:w w:val="105"/>
          <w:sz w:val="24"/>
          <w:szCs w:val="24"/>
        </w:rPr>
        <w:t xml:space="preserve"> </w:t>
      </w:r>
      <w:r w:rsidRPr="0095362B">
        <w:rPr>
          <w:color w:val="000000" w:themeColor="text1"/>
          <w:w w:val="105"/>
          <w:sz w:val="24"/>
          <w:szCs w:val="24"/>
        </w:rPr>
        <w:t>(2005:138)</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context</w:t>
      </w:r>
      <w:r w:rsidRPr="0095362B">
        <w:rPr>
          <w:color w:val="000000" w:themeColor="text1"/>
          <w:spacing w:val="1"/>
          <w:w w:val="105"/>
          <w:sz w:val="24"/>
          <w:szCs w:val="24"/>
        </w:rPr>
        <w:t xml:space="preserve"> </w:t>
      </w:r>
      <w:r w:rsidRPr="0095362B">
        <w:rPr>
          <w:color w:val="000000" w:themeColor="text1"/>
          <w:w w:val="105"/>
          <w:sz w:val="24"/>
          <w:szCs w:val="24"/>
        </w:rPr>
        <w:t>in</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a</w:t>
      </w:r>
      <w:r w:rsidRPr="0095362B">
        <w:rPr>
          <w:color w:val="000000" w:themeColor="text1"/>
          <w:spacing w:val="1"/>
          <w:w w:val="105"/>
          <w:sz w:val="24"/>
          <w:szCs w:val="24"/>
        </w:rPr>
        <w:t xml:space="preserve"> </w:t>
      </w:r>
      <w:r w:rsidRPr="0095362B">
        <w:rPr>
          <w:color w:val="000000" w:themeColor="text1"/>
          <w:w w:val="105"/>
          <w:sz w:val="24"/>
          <w:szCs w:val="24"/>
        </w:rPr>
        <w:t>phenomenon,</w:t>
      </w:r>
      <w:r w:rsidRPr="0095362B">
        <w:rPr>
          <w:color w:val="000000" w:themeColor="text1"/>
          <w:spacing w:val="1"/>
          <w:w w:val="105"/>
          <w:sz w:val="24"/>
          <w:szCs w:val="24"/>
        </w:rPr>
        <w:t xml:space="preserve"> </w:t>
      </w:r>
      <w:r w:rsidRPr="0095362B">
        <w:rPr>
          <w:color w:val="000000" w:themeColor="text1"/>
          <w:w w:val="105"/>
          <w:sz w:val="24"/>
          <w:szCs w:val="24"/>
        </w:rPr>
        <w:t>whether</w:t>
      </w:r>
      <w:r w:rsidRPr="0095362B">
        <w:rPr>
          <w:color w:val="000000" w:themeColor="text1"/>
          <w:spacing w:val="1"/>
          <w:w w:val="105"/>
          <w:sz w:val="24"/>
          <w:szCs w:val="24"/>
        </w:rPr>
        <w:t xml:space="preserve"> </w:t>
      </w:r>
      <w:r w:rsidRPr="0095362B">
        <w:rPr>
          <w:color w:val="000000" w:themeColor="text1"/>
          <w:w w:val="105"/>
          <w:sz w:val="24"/>
          <w:szCs w:val="24"/>
        </w:rPr>
        <w:t>natural</w:t>
      </w:r>
      <w:r w:rsidRPr="0095362B">
        <w:rPr>
          <w:color w:val="000000" w:themeColor="text1"/>
          <w:spacing w:val="1"/>
          <w:w w:val="105"/>
          <w:sz w:val="24"/>
          <w:szCs w:val="24"/>
        </w:rPr>
        <w:t xml:space="preserve"> </w:t>
      </w:r>
      <w:r w:rsidRPr="0095362B">
        <w:rPr>
          <w:color w:val="000000" w:themeColor="text1"/>
          <w:w w:val="105"/>
          <w:sz w:val="24"/>
          <w:szCs w:val="24"/>
        </w:rPr>
        <w:t>or</w:t>
      </w:r>
      <w:r w:rsidRPr="0095362B">
        <w:rPr>
          <w:color w:val="000000" w:themeColor="text1"/>
          <w:spacing w:val="1"/>
          <w:w w:val="105"/>
          <w:sz w:val="24"/>
          <w:szCs w:val="24"/>
        </w:rPr>
        <w:t xml:space="preserve"> </w:t>
      </w:r>
      <w:r w:rsidRPr="0095362B">
        <w:rPr>
          <w:color w:val="000000" w:themeColor="text1"/>
          <w:w w:val="105"/>
          <w:sz w:val="24"/>
          <w:szCs w:val="24"/>
        </w:rPr>
        <w:t>human</w:t>
      </w:r>
      <w:r w:rsidRPr="0095362B">
        <w:rPr>
          <w:color w:val="000000" w:themeColor="text1"/>
          <w:spacing w:val="1"/>
          <w:w w:val="105"/>
          <w:sz w:val="24"/>
          <w:szCs w:val="24"/>
        </w:rPr>
        <w:t xml:space="preserve"> </w:t>
      </w:r>
      <w:r w:rsidRPr="0095362B">
        <w:rPr>
          <w:color w:val="000000" w:themeColor="text1"/>
          <w:w w:val="105"/>
          <w:sz w:val="24"/>
          <w:szCs w:val="24"/>
        </w:rPr>
        <w:t>exists</w:t>
      </w:r>
      <w:r w:rsidRPr="0095362B">
        <w:rPr>
          <w:color w:val="000000" w:themeColor="text1"/>
          <w:spacing w:val="1"/>
          <w:w w:val="105"/>
          <w:sz w:val="24"/>
          <w:szCs w:val="24"/>
        </w:rPr>
        <w:t xml:space="preserve"> </w:t>
      </w:r>
      <w:r w:rsidRPr="0095362B">
        <w:rPr>
          <w:color w:val="000000" w:themeColor="text1"/>
          <w:w w:val="105"/>
          <w:sz w:val="24"/>
          <w:szCs w:val="24"/>
        </w:rPr>
        <w:t>and</w:t>
      </w:r>
      <w:r w:rsidRPr="0095362B">
        <w:rPr>
          <w:color w:val="000000" w:themeColor="text1"/>
          <w:spacing w:val="1"/>
          <w:w w:val="105"/>
          <w:sz w:val="24"/>
          <w:szCs w:val="24"/>
        </w:rPr>
        <w:t xml:space="preserve"> </w:t>
      </w:r>
      <w:r w:rsidRPr="0095362B">
        <w:rPr>
          <w:color w:val="000000" w:themeColor="text1"/>
          <w:w w:val="105"/>
          <w:sz w:val="24"/>
          <w:szCs w:val="24"/>
        </w:rPr>
        <w:t>operates,</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not</w:t>
      </w:r>
      <w:r w:rsidRPr="0095362B">
        <w:rPr>
          <w:color w:val="000000" w:themeColor="text1"/>
          <w:spacing w:val="1"/>
          <w:w w:val="105"/>
          <w:sz w:val="24"/>
          <w:szCs w:val="24"/>
        </w:rPr>
        <w:t xml:space="preserve"> </w:t>
      </w:r>
      <w:r w:rsidRPr="0095362B">
        <w:rPr>
          <w:color w:val="000000" w:themeColor="text1"/>
          <w:w w:val="105"/>
          <w:sz w:val="24"/>
          <w:szCs w:val="24"/>
        </w:rPr>
        <w:t>only</w:t>
      </w:r>
      <w:r w:rsidRPr="0095362B">
        <w:rPr>
          <w:color w:val="000000" w:themeColor="text1"/>
          <w:spacing w:val="1"/>
          <w:w w:val="105"/>
          <w:sz w:val="24"/>
          <w:szCs w:val="24"/>
        </w:rPr>
        <w:t xml:space="preserve"> </w:t>
      </w:r>
      <w:r w:rsidRPr="0095362B">
        <w:rPr>
          <w:color w:val="000000" w:themeColor="text1"/>
          <w:w w:val="105"/>
          <w:sz w:val="24"/>
          <w:szCs w:val="24"/>
        </w:rPr>
        <w:t>establishes the boundaries and other condition for development but also its functions</w:t>
      </w:r>
      <w:r w:rsidRPr="0095362B">
        <w:rPr>
          <w:color w:val="000000" w:themeColor="text1"/>
          <w:spacing w:val="-55"/>
          <w:w w:val="105"/>
          <w:sz w:val="24"/>
          <w:szCs w:val="24"/>
        </w:rPr>
        <w:t xml:space="preserve"> </w:t>
      </w:r>
      <w:r w:rsidRPr="0095362B">
        <w:rPr>
          <w:color w:val="000000" w:themeColor="text1"/>
          <w:w w:val="105"/>
          <w:sz w:val="24"/>
          <w:szCs w:val="24"/>
        </w:rPr>
        <w:t>in</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context</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wider</w:t>
      </w:r>
      <w:r w:rsidRPr="0095362B">
        <w:rPr>
          <w:color w:val="000000" w:themeColor="text1"/>
          <w:spacing w:val="2"/>
          <w:w w:val="105"/>
          <w:sz w:val="24"/>
          <w:szCs w:val="24"/>
        </w:rPr>
        <w:t xml:space="preserve"> </w:t>
      </w:r>
      <w:r w:rsidRPr="0095362B">
        <w:rPr>
          <w:color w:val="000000" w:themeColor="text1"/>
          <w:w w:val="105"/>
          <w:sz w:val="24"/>
          <w:szCs w:val="24"/>
        </w:rPr>
        <w:t>environment.</w:t>
      </w:r>
      <w:r w:rsidRPr="0095362B">
        <w:rPr>
          <w:color w:val="000000" w:themeColor="text1"/>
          <w:spacing w:val="1"/>
          <w:w w:val="105"/>
          <w:sz w:val="24"/>
          <w:szCs w:val="24"/>
        </w:rPr>
        <w:t xml:space="preserve"> </w:t>
      </w:r>
      <w:r w:rsidRPr="0095362B">
        <w:rPr>
          <w:color w:val="000000" w:themeColor="text1"/>
          <w:w w:val="105"/>
          <w:sz w:val="24"/>
          <w:szCs w:val="24"/>
        </w:rPr>
        <w:t>Oke ero revenue generation</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one</w:t>
      </w:r>
      <w:r w:rsidRPr="0095362B">
        <w:rPr>
          <w:color w:val="000000" w:themeColor="text1"/>
          <w:spacing w:val="3"/>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the (25) twenty five revenue generation areas of Kwara State. Igbuzor opined that it was</w:t>
      </w:r>
      <w:r w:rsidRPr="0095362B">
        <w:rPr>
          <w:color w:val="000000" w:themeColor="text1"/>
          <w:spacing w:val="1"/>
          <w:w w:val="105"/>
          <w:sz w:val="24"/>
          <w:szCs w:val="24"/>
        </w:rPr>
        <w:t xml:space="preserve"> </w:t>
      </w:r>
      <w:r w:rsidRPr="0095362B">
        <w:rPr>
          <w:color w:val="000000" w:themeColor="text1"/>
          <w:w w:val="105"/>
          <w:sz w:val="24"/>
          <w:szCs w:val="24"/>
        </w:rPr>
        <w:t>established as a full fledged revenue generation from 1976 revenue generation reform</w:t>
      </w:r>
      <w:r w:rsidRPr="0095362B">
        <w:rPr>
          <w:color w:val="000000" w:themeColor="text1"/>
          <w:spacing w:val="1"/>
          <w:w w:val="105"/>
          <w:sz w:val="24"/>
          <w:szCs w:val="24"/>
        </w:rPr>
        <w:t xml:space="preserve"> </w:t>
      </w:r>
      <w:r w:rsidRPr="0095362B">
        <w:rPr>
          <w:color w:val="000000" w:themeColor="text1"/>
          <w:w w:val="105"/>
          <w:sz w:val="24"/>
          <w:szCs w:val="24"/>
        </w:rPr>
        <w:t>(Igbuzor,</w:t>
      </w:r>
      <w:r w:rsidRPr="0095362B">
        <w:rPr>
          <w:color w:val="000000" w:themeColor="text1"/>
          <w:spacing w:val="-3"/>
          <w:w w:val="105"/>
          <w:sz w:val="24"/>
          <w:szCs w:val="24"/>
        </w:rPr>
        <w:t xml:space="preserve"> </w:t>
      </w:r>
      <w:r w:rsidRPr="0095362B">
        <w:rPr>
          <w:color w:val="000000" w:themeColor="text1"/>
          <w:w w:val="105"/>
          <w:sz w:val="24"/>
          <w:szCs w:val="24"/>
        </w:rPr>
        <w:t>2005:145).</w:t>
      </w:r>
    </w:p>
    <w:p w:rsidR="0091044C" w:rsidRPr="0095362B" w:rsidRDefault="0091044C" w:rsidP="0091044C">
      <w:pPr>
        <w:pStyle w:val="BodyText"/>
        <w:tabs>
          <w:tab w:val="left" w:pos="720"/>
        </w:tabs>
        <w:spacing w:before="52" w:line="360" w:lineRule="auto"/>
        <w:jc w:val="both"/>
        <w:rPr>
          <w:color w:val="000000" w:themeColor="text1"/>
          <w:sz w:val="24"/>
          <w:szCs w:val="24"/>
        </w:rPr>
      </w:pPr>
      <w:r w:rsidRPr="0095362B">
        <w:rPr>
          <w:color w:val="000000" w:themeColor="text1"/>
          <w:w w:val="105"/>
          <w:sz w:val="24"/>
          <w:szCs w:val="24"/>
        </w:rPr>
        <w:tab/>
        <w:t>In 1991, the Babangida administration created Kwara State as one of the nine</w:t>
      </w:r>
      <w:r w:rsidRPr="0095362B">
        <w:rPr>
          <w:color w:val="000000" w:themeColor="text1"/>
          <w:spacing w:val="1"/>
          <w:w w:val="105"/>
          <w:sz w:val="24"/>
          <w:szCs w:val="24"/>
        </w:rPr>
        <w:t xml:space="preserve"> </w:t>
      </w:r>
      <w:r w:rsidRPr="0095362B">
        <w:rPr>
          <w:color w:val="000000" w:themeColor="text1"/>
          <w:w w:val="105"/>
          <w:sz w:val="24"/>
          <w:szCs w:val="24"/>
        </w:rPr>
        <w:t>new states in 1991. However, against the expectations of the proponents of the state,</w:t>
      </w:r>
      <w:r w:rsidRPr="0095362B">
        <w:rPr>
          <w:color w:val="000000" w:themeColor="text1"/>
          <w:spacing w:val="-55"/>
          <w:w w:val="105"/>
          <w:sz w:val="24"/>
          <w:szCs w:val="24"/>
        </w:rPr>
        <w:t xml:space="preserve"> </w:t>
      </w:r>
      <w:r w:rsidRPr="0095362B">
        <w:rPr>
          <w:color w:val="000000" w:themeColor="text1"/>
          <w:w w:val="105"/>
          <w:sz w:val="24"/>
          <w:szCs w:val="24"/>
        </w:rPr>
        <w:t>some</w:t>
      </w:r>
      <w:r w:rsidRPr="0095362B">
        <w:rPr>
          <w:color w:val="000000" w:themeColor="text1"/>
          <w:spacing w:val="-5"/>
          <w:w w:val="105"/>
          <w:sz w:val="24"/>
          <w:szCs w:val="24"/>
        </w:rPr>
        <w:t xml:space="preserve"> </w:t>
      </w:r>
      <w:r w:rsidRPr="0095362B">
        <w:rPr>
          <w:color w:val="000000" w:themeColor="text1"/>
          <w:w w:val="105"/>
          <w:sz w:val="24"/>
          <w:szCs w:val="24"/>
        </w:rPr>
        <w:t>parts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Osun</w:t>
      </w:r>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5"/>
          <w:w w:val="105"/>
          <w:sz w:val="24"/>
          <w:szCs w:val="24"/>
        </w:rPr>
        <w:t xml:space="preserve"> </w:t>
      </w:r>
      <w:r w:rsidRPr="0095362B">
        <w:rPr>
          <w:color w:val="000000" w:themeColor="text1"/>
          <w:w w:val="105"/>
          <w:sz w:val="24"/>
          <w:szCs w:val="24"/>
        </w:rPr>
        <w:t>were</w:t>
      </w:r>
      <w:r w:rsidRPr="0095362B">
        <w:rPr>
          <w:color w:val="000000" w:themeColor="text1"/>
          <w:spacing w:val="-7"/>
          <w:w w:val="105"/>
          <w:sz w:val="24"/>
          <w:szCs w:val="24"/>
        </w:rPr>
        <w:t xml:space="preserve"> </w:t>
      </w:r>
      <w:r w:rsidRPr="0095362B">
        <w:rPr>
          <w:color w:val="000000" w:themeColor="text1"/>
          <w:w w:val="105"/>
          <w:sz w:val="24"/>
          <w:szCs w:val="24"/>
        </w:rPr>
        <w:t>joined</w:t>
      </w:r>
      <w:r w:rsidRPr="0095362B">
        <w:rPr>
          <w:color w:val="000000" w:themeColor="text1"/>
          <w:spacing w:val="-9"/>
          <w:w w:val="105"/>
          <w:sz w:val="24"/>
          <w:szCs w:val="24"/>
        </w:rPr>
        <w:t xml:space="preserve"> </w:t>
      </w:r>
      <w:r w:rsidRPr="0095362B">
        <w:rPr>
          <w:color w:val="000000" w:themeColor="text1"/>
          <w:w w:val="105"/>
          <w:sz w:val="24"/>
          <w:szCs w:val="24"/>
        </w:rPr>
        <w:t>to</w:t>
      </w:r>
      <w:r w:rsidRPr="0095362B">
        <w:rPr>
          <w:color w:val="000000" w:themeColor="text1"/>
          <w:spacing w:val="-6"/>
          <w:w w:val="105"/>
          <w:sz w:val="24"/>
          <w:szCs w:val="24"/>
        </w:rPr>
        <w:t xml:space="preserve"> Kwara</w:t>
      </w:r>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6"/>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make</w:t>
      </w:r>
      <w:r w:rsidRPr="0095362B">
        <w:rPr>
          <w:color w:val="000000" w:themeColor="text1"/>
          <w:spacing w:val="-5"/>
          <w:w w:val="105"/>
          <w:sz w:val="24"/>
          <w:szCs w:val="24"/>
        </w:rPr>
        <w:t xml:space="preserve"> </w:t>
      </w:r>
      <w:r w:rsidRPr="0095362B">
        <w:rPr>
          <w:color w:val="000000" w:themeColor="text1"/>
          <w:w w:val="105"/>
          <w:sz w:val="24"/>
          <w:szCs w:val="24"/>
        </w:rPr>
        <w:t>up</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new</w:t>
      </w:r>
      <w:r w:rsidRPr="0095362B">
        <w:rPr>
          <w:color w:val="000000" w:themeColor="text1"/>
          <w:spacing w:val="-7"/>
          <w:w w:val="105"/>
          <w:sz w:val="24"/>
          <w:szCs w:val="24"/>
        </w:rPr>
        <w:t xml:space="preserve"> </w:t>
      </w:r>
      <w:r w:rsidRPr="0095362B">
        <w:rPr>
          <w:color w:val="000000" w:themeColor="text1"/>
          <w:w w:val="105"/>
          <w:sz w:val="24"/>
          <w:szCs w:val="24"/>
        </w:rPr>
        <w:t>state</w:t>
      </w:r>
      <w:r w:rsidRPr="0095362B">
        <w:rPr>
          <w:color w:val="000000" w:themeColor="text1"/>
          <w:spacing w:val="-56"/>
          <w:w w:val="105"/>
          <w:sz w:val="24"/>
          <w:szCs w:val="24"/>
        </w:rPr>
        <w:t xml:space="preserve"> </w:t>
      </w:r>
      <w:r w:rsidRPr="0095362B">
        <w:rPr>
          <w:color w:val="000000" w:themeColor="text1"/>
          <w:w w:val="105"/>
          <w:sz w:val="24"/>
          <w:szCs w:val="24"/>
        </w:rPr>
        <w:t>and the headquarters of the state was located in Ilorin which was under Offa</w:t>
      </w:r>
      <w:r w:rsidRPr="0095362B">
        <w:rPr>
          <w:color w:val="000000" w:themeColor="text1"/>
          <w:spacing w:val="1"/>
          <w:w w:val="105"/>
          <w:sz w:val="24"/>
          <w:szCs w:val="24"/>
        </w:rPr>
        <w:t xml:space="preserve"> </w:t>
      </w:r>
      <w:r w:rsidRPr="0095362B">
        <w:rPr>
          <w:color w:val="000000" w:themeColor="text1"/>
          <w:w w:val="105"/>
          <w:sz w:val="24"/>
          <w:szCs w:val="24"/>
        </w:rPr>
        <w:t>Province.</w:t>
      </w:r>
    </w:p>
    <w:p w:rsidR="0091044C" w:rsidRPr="0095362B" w:rsidRDefault="0091044C" w:rsidP="0091044C">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Ilorin revenue generation was divided into two revenue generation areas, Ilorin</w:t>
      </w:r>
      <w:r w:rsidRPr="0095362B">
        <w:rPr>
          <w:color w:val="000000" w:themeColor="text1"/>
          <w:spacing w:val="1"/>
          <w:w w:val="105"/>
          <w:sz w:val="24"/>
          <w:szCs w:val="24"/>
        </w:rPr>
        <w:t xml:space="preserve"> </w:t>
      </w:r>
      <w:r w:rsidRPr="0095362B">
        <w:rPr>
          <w:color w:val="000000" w:themeColor="text1"/>
          <w:w w:val="105"/>
          <w:sz w:val="24"/>
          <w:szCs w:val="24"/>
        </w:rPr>
        <w:t>South and Oke ero revenue generation areas Koko; an Itsekiri town became the</w:t>
      </w:r>
      <w:r w:rsidRPr="0095362B">
        <w:rPr>
          <w:color w:val="000000" w:themeColor="text1"/>
          <w:spacing w:val="1"/>
          <w:w w:val="105"/>
          <w:sz w:val="24"/>
          <w:szCs w:val="24"/>
        </w:rPr>
        <w:t xml:space="preserve"> </w:t>
      </w:r>
      <w:r w:rsidRPr="0095362B">
        <w:rPr>
          <w:color w:val="000000" w:themeColor="text1"/>
          <w:w w:val="105"/>
          <w:sz w:val="24"/>
          <w:szCs w:val="24"/>
        </w:rPr>
        <w:t>headquarters of the Oke ero revenue generation Koko town is known with the</w:t>
      </w:r>
      <w:r w:rsidRPr="0095362B">
        <w:rPr>
          <w:color w:val="000000" w:themeColor="text1"/>
          <w:spacing w:val="1"/>
          <w:w w:val="105"/>
          <w:sz w:val="24"/>
          <w:szCs w:val="24"/>
        </w:rPr>
        <w:t xml:space="preserve"> </w:t>
      </w:r>
      <w:r w:rsidRPr="0095362B">
        <w:rPr>
          <w:color w:val="000000" w:themeColor="text1"/>
          <w:w w:val="105"/>
          <w:sz w:val="24"/>
          <w:szCs w:val="24"/>
        </w:rPr>
        <w:t>ancient palace Nana Olomu who had earlier contact with the Europeans in the 19</w:t>
      </w:r>
      <w:r w:rsidRPr="0095362B">
        <w:rPr>
          <w:color w:val="000000" w:themeColor="text1"/>
          <w:w w:val="105"/>
          <w:sz w:val="24"/>
          <w:szCs w:val="24"/>
          <w:vertAlign w:val="superscript"/>
        </w:rPr>
        <w:t>th</w:t>
      </w:r>
      <w:r w:rsidRPr="0095362B">
        <w:rPr>
          <w:color w:val="000000" w:themeColor="text1"/>
          <w:spacing w:val="1"/>
          <w:w w:val="105"/>
          <w:sz w:val="24"/>
          <w:szCs w:val="24"/>
        </w:rPr>
        <w:t xml:space="preserve"> </w:t>
      </w:r>
      <w:r w:rsidRPr="0095362B">
        <w:rPr>
          <w:color w:val="000000" w:themeColor="text1"/>
          <w:w w:val="105"/>
          <w:sz w:val="24"/>
          <w:szCs w:val="24"/>
        </w:rPr>
        <w:t>century. The revenue generation is made up of both Itsekiri and Ijaw Oil producing</w:t>
      </w:r>
      <w:r w:rsidRPr="0095362B">
        <w:rPr>
          <w:color w:val="000000" w:themeColor="text1"/>
          <w:spacing w:val="1"/>
          <w:w w:val="105"/>
          <w:sz w:val="24"/>
          <w:szCs w:val="24"/>
        </w:rPr>
        <w:t xml:space="preserve"> </w:t>
      </w:r>
      <w:r w:rsidRPr="0095362B">
        <w:rPr>
          <w:color w:val="000000" w:themeColor="text1"/>
          <w:w w:val="105"/>
          <w:sz w:val="24"/>
          <w:szCs w:val="24"/>
        </w:rPr>
        <w:t>communities.</w:t>
      </w:r>
      <w:r w:rsidRPr="0095362B">
        <w:rPr>
          <w:color w:val="000000" w:themeColor="text1"/>
          <w:spacing w:val="1"/>
          <w:w w:val="105"/>
          <w:sz w:val="24"/>
          <w:szCs w:val="24"/>
        </w:rPr>
        <w:t xml:space="preserve"> </w:t>
      </w:r>
      <w:r w:rsidRPr="0095362B">
        <w:rPr>
          <w:color w:val="000000" w:themeColor="text1"/>
          <w:w w:val="105"/>
          <w:sz w:val="24"/>
          <w:szCs w:val="24"/>
        </w:rPr>
        <w:t>Moreover, although the Itsekiri and Ijaw respectively had 11 and 9</w:t>
      </w:r>
      <w:r w:rsidRPr="0095362B">
        <w:rPr>
          <w:color w:val="000000" w:themeColor="text1"/>
          <w:spacing w:val="1"/>
          <w:w w:val="105"/>
          <w:sz w:val="24"/>
          <w:szCs w:val="24"/>
        </w:rPr>
        <w:t xml:space="preserve"> </w:t>
      </w:r>
      <w:r w:rsidRPr="0095362B">
        <w:rPr>
          <w:color w:val="000000" w:themeColor="text1"/>
          <w:w w:val="105"/>
          <w:sz w:val="24"/>
          <w:szCs w:val="24"/>
        </w:rPr>
        <w:t>wards in the LGA, most of which are situated along river side. Making development</w:t>
      </w:r>
      <w:r w:rsidRPr="0095362B">
        <w:rPr>
          <w:color w:val="000000" w:themeColor="text1"/>
          <w:spacing w:val="-55"/>
          <w:w w:val="105"/>
          <w:sz w:val="24"/>
          <w:szCs w:val="24"/>
        </w:rPr>
        <w:t xml:space="preserve"> </w:t>
      </w:r>
      <w:r w:rsidRPr="0095362B">
        <w:rPr>
          <w:color w:val="000000" w:themeColor="text1"/>
          <w:w w:val="105"/>
          <w:sz w:val="24"/>
          <w:szCs w:val="24"/>
        </w:rPr>
        <w:t>activities</w:t>
      </w:r>
      <w:r w:rsidRPr="0095362B">
        <w:rPr>
          <w:color w:val="000000" w:themeColor="text1"/>
          <w:spacing w:val="-12"/>
          <w:w w:val="105"/>
          <w:sz w:val="24"/>
          <w:szCs w:val="24"/>
        </w:rPr>
        <w:t xml:space="preserve"> </w:t>
      </w:r>
      <w:r w:rsidRPr="0095362B">
        <w:rPr>
          <w:color w:val="000000" w:themeColor="text1"/>
          <w:w w:val="105"/>
          <w:sz w:val="24"/>
          <w:szCs w:val="24"/>
        </w:rPr>
        <w:t>almost</w:t>
      </w:r>
      <w:r w:rsidRPr="0095362B">
        <w:rPr>
          <w:color w:val="000000" w:themeColor="text1"/>
          <w:spacing w:val="-10"/>
          <w:w w:val="105"/>
          <w:sz w:val="24"/>
          <w:szCs w:val="24"/>
        </w:rPr>
        <w:t xml:space="preserve"> </w:t>
      </w:r>
      <w:r w:rsidRPr="0095362B">
        <w:rPr>
          <w:color w:val="000000" w:themeColor="text1"/>
          <w:w w:val="105"/>
          <w:sz w:val="24"/>
          <w:szCs w:val="24"/>
        </w:rPr>
        <w:t>impossible</w:t>
      </w:r>
      <w:r w:rsidRPr="0095362B">
        <w:rPr>
          <w:color w:val="000000" w:themeColor="text1"/>
          <w:spacing w:val="-7"/>
          <w:w w:val="105"/>
          <w:sz w:val="24"/>
          <w:szCs w:val="24"/>
        </w:rPr>
        <w:t xml:space="preserve"> </w:t>
      </w:r>
      <w:r w:rsidRPr="0095362B">
        <w:rPr>
          <w:color w:val="000000" w:themeColor="text1"/>
          <w:w w:val="105"/>
          <w:sz w:val="24"/>
          <w:szCs w:val="24"/>
        </w:rPr>
        <w:t>as</w:t>
      </w:r>
      <w:r w:rsidRPr="0095362B">
        <w:rPr>
          <w:color w:val="000000" w:themeColor="text1"/>
          <w:spacing w:val="-9"/>
          <w:w w:val="105"/>
          <w:sz w:val="24"/>
          <w:szCs w:val="24"/>
        </w:rPr>
        <w:t xml:space="preserve"> </w:t>
      </w:r>
      <w:r w:rsidRPr="0095362B">
        <w:rPr>
          <w:color w:val="000000" w:themeColor="text1"/>
          <w:w w:val="105"/>
          <w:sz w:val="24"/>
          <w:szCs w:val="24"/>
        </w:rPr>
        <w:t>a</w:t>
      </w:r>
      <w:r w:rsidRPr="0095362B">
        <w:rPr>
          <w:color w:val="000000" w:themeColor="text1"/>
          <w:spacing w:val="-7"/>
          <w:w w:val="105"/>
          <w:sz w:val="24"/>
          <w:szCs w:val="24"/>
        </w:rPr>
        <w:t xml:space="preserve"> </w:t>
      </w:r>
      <w:r w:rsidRPr="0095362B">
        <w:rPr>
          <w:color w:val="000000" w:themeColor="text1"/>
          <w:w w:val="105"/>
          <w:sz w:val="24"/>
          <w:szCs w:val="24"/>
        </w:rPr>
        <w:t>result</w:t>
      </w:r>
      <w:r w:rsidRPr="0095362B">
        <w:rPr>
          <w:color w:val="000000" w:themeColor="text1"/>
          <w:spacing w:val="-10"/>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no</w:t>
      </w:r>
      <w:r w:rsidRPr="0095362B">
        <w:rPr>
          <w:color w:val="000000" w:themeColor="text1"/>
          <w:spacing w:val="-8"/>
          <w:w w:val="105"/>
          <w:sz w:val="24"/>
          <w:szCs w:val="24"/>
        </w:rPr>
        <w:t xml:space="preserve"> </w:t>
      </w:r>
      <w:r w:rsidRPr="0095362B">
        <w:rPr>
          <w:color w:val="000000" w:themeColor="text1"/>
          <w:w w:val="105"/>
          <w:sz w:val="24"/>
          <w:szCs w:val="24"/>
        </w:rPr>
        <w:t>good</w:t>
      </w:r>
      <w:r w:rsidRPr="0095362B">
        <w:rPr>
          <w:color w:val="000000" w:themeColor="text1"/>
          <w:spacing w:val="-8"/>
          <w:w w:val="105"/>
          <w:sz w:val="24"/>
          <w:szCs w:val="24"/>
        </w:rPr>
        <w:t xml:space="preserve"> </w:t>
      </w:r>
      <w:r w:rsidRPr="0095362B">
        <w:rPr>
          <w:color w:val="000000" w:themeColor="text1"/>
          <w:w w:val="105"/>
          <w:sz w:val="24"/>
          <w:szCs w:val="24"/>
        </w:rPr>
        <w:t>access</w:t>
      </w:r>
      <w:r w:rsidRPr="0095362B">
        <w:rPr>
          <w:color w:val="000000" w:themeColor="text1"/>
          <w:spacing w:val="-8"/>
          <w:w w:val="105"/>
          <w:sz w:val="24"/>
          <w:szCs w:val="24"/>
        </w:rPr>
        <w:t xml:space="preserve"> </w:t>
      </w:r>
      <w:r w:rsidRPr="0095362B">
        <w:rPr>
          <w:color w:val="000000" w:themeColor="text1"/>
          <w:w w:val="105"/>
          <w:sz w:val="24"/>
          <w:szCs w:val="24"/>
        </w:rPr>
        <w:t>roads</w:t>
      </w:r>
      <w:r w:rsidRPr="0095362B">
        <w:rPr>
          <w:color w:val="000000" w:themeColor="text1"/>
          <w:spacing w:val="-9"/>
          <w:w w:val="105"/>
          <w:sz w:val="24"/>
          <w:szCs w:val="24"/>
        </w:rPr>
        <w:t xml:space="preserve"> </w:t>
      </w:r>
      <w:r w:rsidRPr="0095362B">
        <w:rPr>
          <w:color w:val="000000" w:themeColor="text1"/>
          <w:w w:val="105"/>
          <w:sz w:val="24"/>
          <w:szCs w:val="24"/>
        </w:rPr>
        <w:t>(Ogafere</w:t>
      </w:r>
      <w:r w:rsidRPr="0095362B">
        <w:rPr>
          <w:color w:val="000000" w:themeColor="text1"/>
          <w:spacing w:val="-7"/>
          <w:w w:val="105"/>
          <w:sz w:val="24"/>
          <w:szCs w:val="24"/>
        </w:rPr>
        <w:t xml:space="preserve"> </w:t>
      </w:r>
      <w:r w:rsidRPr="0095362B">
        <w:rPr>
          <w:color w:val="000000" w:themeColor="text1"/>
          <w:w w:val="105"/>
          <w:sz w:val="24"/>
          <w:szCs w:val="24"/>
        </w:rPr>
        <w:t>2005).</w:t>
      </w:r>
    </w:p>
    <w:p w:rsidR="0091044C" w:rsidRPr="0095362B" w:rsidRDefault="0091044C" w:rsidP="0091044C">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tab/>
        <w:t>As a result of the new Revenue generation created by the Abacha’s regime</w:t>
      </w:r>
      <w:r w:rsidRPr="0095362B">
        <w:rPr>
          <w:color w:val="000000" w:themeColor="text1"/>
          <w:spacing w:val="1"/>
          <w:w w:val="105"/>
          <w:sz w:val="24"/>
          <w:szCs w:val="24"/>
        </w:rPr>
        <w:t xml:space="preserve"> </w:t>
      </w:r>
      <w:r w:rsidRPr="0095362B">
        <w:rPr>
          <w:color w:val="000000" w:themeColor="text1"/>
          <w:w w:val="105"/>
          <w:sz w:val="24"/>
          <w:szCs w:val="24"/>
        </w:rPr>
        <w:t>resulted to ethnic crisis between the Ijaw’s, Itsekiri, that led to the lost of lives and</w:t>
      </w:r>
      <w:r w:rsidRPr="0095362B">
        <w:rPr>
          <w:color w:val="000000" w:themeColor="text1"/>
          <w:spacing w:val="1"/>
          <w:w w:val="105"/>
          <w:sz w:val="24"/>
          <w:szCs w:val="24"/>
        </w:rPr>
        <w:t xml:space="preserve"> </w:t>
      </w:r>
      <w:r w:rsidRPr="0095362B">
        <w:rPr>
          <w:color w:val="000000" w:themeColor="text1"/>
          <w:w w:val="105"/>
          <w:sz w:val="24"/>
          <w:szCs w:val="24"/>
        </w:rPr>
        <w:t>properties in the area. Thus, the Oke ero revenue generation Council Secretariat</w:t>
      </w:r>
      <w:r w:rsidRPr="0095362B">
        <w:rPr>
          <w:color w:val="000000" w:themeColor="text1"/>
          <w:spacing w:val="1"/>
          <w:w w:val="105"/>
          <w:sz w:val="24"/>
          <w:szCs w:val="24"/>
        </w:rPr>
        <w:t xml:space="preserve"> </w:t>
      </w:r>
      <w:r w:rsidRPr="0095362B">
        <w:rPr>
          <w:color w:val="000000" w:themeColor="text1"/>
          <w:w w:val="105"/>
          <w:sz w:val="24"/>
          <w:szCs w:val="24"/>
        </w:rPr>
        <w:t>was not left out. In 2003 the council was burnt down as a result of the crisis making</w:t>
      </w:r>
      <w:r w:rsidRPr="0095362B">
        <w:rPr>
          <w:color w:val="000000" w:themeColor="text1"/>
          <w:spacing w:val="1"/>
          <w:w w:val="105"/>
          <w:sz w:val="24"/>
          <w:szCs w:val="24"/>
        </w:rPr>
        <w:t xml:space="preserve"> </w:t>
      </w:r>
      <w:r w:rsidRPr="0095362B">
        <w:rPr>
          <w:color w:val="000000" w:themeColor="text1"/>
          <w:w w:val="105"/>
          <w:sz w:val="24"/>
          <w:szCs w:val="24"/>
        </w:rPr>
        <w:t xml:space="preserve">the </w:t>
      </w:r>
      <w:r w:rsidRPr="0095362B">
        <w:rPr>
          <w:color w:val="000000" w:themeColor="text1"/>
          <w:w w:val="105"/>
          <w:sz w:val="24"/>
          <w:szCs w:val="24"/>
        </w:rPr>
        <w:lastRenderedPageBreak/>
        <w:t>council to loose its important documents, in 2005 the council broken into by</w:t>
      </w:r>
      <w:r w:rsidRPr="0095362B">
        <w:rPr>
          <w:color w:val="000000" w:themeColor="text1"/>
          <w:spacing w:val="1"/>
          <w:w w:val="105"/>
          <w:sz w:val="24"/>
          <w:szCs w:val="24"/>
        </w:rPr>
        <w:t xml:space="preserve"> </w:t>
      </w:r>
      <w:r w:rsidRPr="0095362B">
        <w:rPr>
          <w:color w:val="000000" w:themeColor="text1"/>
          <w:spacing w:val="-1"/>
          <w:w w:val="105"/>
          <w:sz w:val="24"/>
          <w:szCs w:val="24"/>
        </w:rPr>
        <w:t>thieves</w:t>
      </w:r>
      <w:r w:rsidRPr="0095362B">
        <w:rPr>
          <w:color w:val="000000" w:themeColor="text1"/>
          <w:spacing w:val="-11"/>
          <w:w w:val="105"/>
          <w:sz w:val="24"/>
          <w:szCs w:val="24"/>
        </w:rPr>
        <w:t xml:space="preserve"> </w:t>
      </w:r>
      <w:r w:rsidRPr="0095362B">
        <w:rPr>
          <w:color w:val="000000" w:themeColor="text1"/>
          <w:spacing w:val="-1"/>
          <w:w w:val="105"/>
          <w:sz w:val="24"/>
          <w:szCs w:val="24"/>
        </w:rPr>
        <w:t>and</w:t>
      </w:r>
      <w:r w:rsidRPr="0095362B">
        <w:rPr>
          <w:color w:val="000000" w:themeColor="text1"/>
          <w:spacing w:val="-14"/>
          <w:w w:val="105"/>
          <w:sz w:val="24"/>
          <w:szCs w:val="24"/>
        </w:rPr>
        <w:t xml:space="preserve"> </w:t>
      </w:r>
      <w:r w:rsidRPr="0095362B">
        <w:rPr>
          <w:color w:val="000000" w:themeColor="text1"/>
          <w:spacing w:val="-1"/>
          <w:w w:val="105"/>
          <w:sz w:val="24"/>
          <w:szCs w:val="24"/>
        </w:rPr>
        <w:t>they</w:t>
      </w:r>
      <w:r w:rsidRPr="0095362B">
        <w:rPr>
          <w:color w:val="000000" w:themeColor="text1"/>
          <w:spacing w:val="-13"/>
          <w:w w:val="105"/>
          <w:sz w:val="24"/>
          <w:szCs w:val="24"/>
        </w:rPr>
        <w:t xml:space="preserve"> </w:t>
      </w:r>
      <w:r w:rsidRPr="0095362B">
        <w:rPr>
          <w:color w:val="000000" w:themeColor="text1"/>
          <w:spacing w:val="-1"/>
          <w:w w:val="105"/>
          <w:sz w:val="24"/>
          <w:szCs w:val="24"/>
        </w:rPr>
        <w:t>removed</w:t>
      </w:r>
      <w:r w:rsidRPr="0095362B">
        <w:rPr>
          <w:color w:val="000000" w:themeColor="text1"/>
          <w:spacing w:val="-13"/>
          <w:w w:val="105"/>
          <w:sz w:val="24"/>
          <w:szCs w:val="24"/>
        </w:rPr>
        <w:t xml:space="preserve"> </w:t>
      </w:r>
      <w:r w:rsidRPr="0095362B">
        <w:rPr>
          <w:color w:val="000000" w:themeColor="text1"/>
          <w:spacing w:val="-1"/>
          <w:w w:val="105"/>
          <w:sz w:val="24"/>
          <w:szCs w:val="24"/>
        </w:rPr>
        <w:t>important</w:t>
      </w:r>
      <w:r w:rsidRPr="0095362B">
        <w:rPr>
          <w:color w:val="000000" w:themeColor="text1"/>
          <w:spacing w:val="-12"/>
          <w:w w:val="105"/>
          <w:sz w:val="24"/>
          <w:szCs w:val="24"/>
        </w:rPr>
        <w:t xml:space="preserve"> </w:t>
      </w:r>
      <w:r w:rsidRPr="0095362B">
        <w:rPr>
          <w:color w:val="000000" w:themeColor="text1"/>
          <w:w w:val="105"/>
          <w:sz w:val="24"/>
          <w:szCs w:val="24"/>
        </w:rPr>
        <w:t>document</w:t>
      </w:r>
      <w:r w:rsidRPr="0095362B">
        <w:rPr>
          <w:color w:val="000000" w:themeColor="text1"/>
          <w:spacing w:val="-11"/>
          <w:w w:val="105"/>
          <w:sz w:val="24"/>
          <w:szCs w:val="24"/>
        </w:rPr>
        <w:t xml:space="preserve"> </w:t>
      </w:r>
      <w:r w:rsidRPr="0095362B">
        <w:rPr>
          <w:color w:val="000000" w:themeColor="text1"/>
          <w:w w:val="105"/>
          <w:sz w:val="24"/>
          <w:szCs w:val="24"/>
        </w:rPr>
        <w:t>most</w:t>
      </w:r>
      <w:r w:rsidRPr="0095362B">
        <w:rPr>
          <w:color w:val="000000" w:themeColor="text1"/>
          <w:spacing w:val="-12"/>
          <w:w w:val="105"/>
          <w:sz w:val="24"/>
          <w:szCs w:val="24"/>
        </w:rPr>
        <w:t xml:space="preserve"> </w:t>
      </w:r>
      <w:r w:rsidRPr="0095362B">
        <w:rPr>
          <w:color w:val="000000" w:themeColor="text1"/>
          <w:w w:val="105"/>
          <w:sz w:val="24"/>
          <w:szCs w:val="24"/>
        </w:rPr>
        <w:t>especially</w:t>
      </w:r>
      <w:r w:rsidRPr="0095362B">
        <w:rPr>
          <w:color w:val="000000" w:themeColor="text1"/>
          <w:spacing w:val="-13"/>
          <w:w w:val="105"/>
          <w:sz w:val="24"/>
          <w:szCs w:val="24"/>
        </w:rPr>
        <w:t xml:space="preserve"> </w:t>
      </w:r>
      <w:r w:rsidRPr="0095362B">
        <w:rPr>
          <w:color w:val="000000" w:themeColor="text1"/>
          <w:w w:val="105"/>
          <w:sz w:val="24"/>
          <w:szCs w:val="24"/>
        </w:rPr>
        <w:t>financial</w:t>
      </w:r>
      <w:r w:rsidRPr="0095362B">
        <w:rPr>
          <w:color w:val="000000" w:themeColor="text1"/>
          <w:spacing w:val="-12"/>
          <w:w w:val="105"/>
          <w:sz w:val="24"/>
          <w:szCs w:val="24"/>
        </w:rPr>
        <w:t xml:space="preserve"> </w:t>
      </w:r>
      <w:r w:rsidRPr="0095362B">
        <w:rPr>
          <w:color w:val="000000" w:themeColor="text1"/>
          <w:w w:val="105"/>
          <w:sz w:val="24"/>
          <w:szCs w:val="24"/>
        </w:rPr>
        <w:t>documents.</w:t>
      </w:r>
    </w:p>
    <w:p w:rsidR="0091044C" w:rsidRPr="0095362B" w:rsidRDefault="0091044C" w:rsidP="0091044C">
      <w:pPr>
        <w:pStyle w:val="Heading1"/>
        <w:tabs>
          <w:tab w:val="left" w:pos="720"/>
        </w:tabs>
        <w:spacing w:before="16"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 xml:space="preserve">4.2 </w:t>
      </w:r>
      <w:r w:rsidRPr="0095362B">
        <w:rPr>
          <w:rFonts w:ascii="Times New Roman" w:hAnsi="Times New Roman" w:cs="Times New Roman"/>
          <w:color w:val="000000" w:themeColor="text1"/>
          <w:w w:val="105"/>
          <w:sz w:val="24"/>
          <w:szCs w:val="24"/>
        </w:rPr>
        <w:tab/>
        <w:t>GEOGRAPHY/LOCATION</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Oke ero revenue generation council lies 30 miles from the sea on the</w:t>
      </w:r>
      <w:r w:rsidRPr="0095362B">
        <w:rPr>
          <w:color w:val="000000" w:themeColor="text1"/>
          <w:spacing w:val="1"/>
          <w:w w:val="105"/>
          <w:sz w:val="24"/>
          <w:szCs w:val="24"/>
        </w:rPr>
        <w:t xml:space="preserve"> </w:t>
      </w:r>
      <w:r w:rsidRPr="0095362B">
        <w:rPr>
          <w:color w:val="000000" w:themeColor="text1"/>
          <w:w w:val="105"/>
          <w:sz w:val="24"/>
          <w:szCs w:val="24"/>
        </w:rPr>
        <w:t>landward margins of the mangrove swamp of the Western Niger Delta, sharing</w:t>
      </w:r>
      <w:r w:rsidRPr="0095362B">
        <w:rPr>
          <w:color w:val="000000" w:themeColor="text1"/>
          <w:spacing w:val="1"/>
          <w:w w:val="105"/>
          <w:sz w:val="24"/>
          <w:szCs w:val="24"/>
        </w:rPr>
        <w:t xml:space="preserve"> </w:t>
      </w:r>
      <w:r w:rsidRPr="0095362B">
        <w:rPr>
          <w:color w:val="000000" w:themeColor="text1"/>
          <w:w w:val="105"/>
          <w:sz w:val="24"/>
          <w:szCs w:val="24"/>
        </w:rPr>
        <w:t>boundary in the east with Ologbo in Edo state, north Oghara in Ethiope West revenue generation</w:t>
      </w:r>
      <w:r w:rsidRPr="0095362B">
        <w:rPr>
          <w:color w:val="000000" w:themeColor="text1"/>
          <w:spacing w:val="-4"/>
          <w:w w:val="105"/>
          <w:sz w:val="24"/>
          <w:szCs w:val="24"/>
        </w:rPr>
        <w:t xml:space="preserve"> </w:t>
      </w:r>
      <w:r w:rsidRPr="0095362B">
        <w:rPr>
          <w:color w:val="000000" w:themeColor="text1"/>
          <w:w w:val="105"/>
          <w:sz w:val="24"/>
          <w:szCs w:val="24"/>
        </w:rPr>
        <w:t>Area</w:t>
      </w:r>
      <w:r w:rsidRPr="0095362B">
        <w:rPr>
          <w:color w:val="000000" w:themeColor="text1"/>
          <w:spacing w:val="-3"/>
          <w:w w:val="105"/>
          <w:sz w:val="24"/>
          <w:szCs w:val="24"/>
        </w:rPr>
        <w:t xml:space="preserve"> </w:t>
      </w:r>
      <w:r w:rsidRPr="0095362B">
        <w:rPr>
          <w:color w:val="000000" w:themeColor="text1"/>
          <w:w w:val="105"/>
          <w:sz w:val="24"/>
          <w:szCs w:val="24"/>
        </w:rPr>
        <w:t>of Kwara</w:t>
      </w:r>
      <w:r w:rsidRPr="0095362B">
        <w:rPr>
          <w:color w:val="000000" w:themeColor="text1"/>
          <w:spacing w:val="-3"/>
          <w:w w:val="105"/>
          <w:sz w:val="24"/>
          <w:szCs w:val="24"/>
        </w:rPr>
        <w:t xml:space="preserve"> </w:t>
      </w:r>
      <w:r w:rsidRPr="0095362B">
        <w:rPr>
          <w:color w:val="000000" w:themeColor="text1"/>
          <w:w w:val="105"/>
          <w:sz w:val="24"/>
          <w:szCs w:val="24"/>
        </w:rPr>
        <w:t>State.</w:t>
      </w:r>
      <w:r w:rsidRPr="0095362B">
        <w:rPr>
          <w:color w:val="000000" w:themeColor="text1"/>
          <w:spacing w:val="48"/>
          <w:w w:val="105"/>
          <w:sz w:val="24"/>
          <w:szCs w:val="24"/>
        </w:rPr>
        <w:t xml:space="preserve"> </w:t>
      </w:r>
      <w:r w:rsidRPr="0095362B">
        <w:rPr>
          <w:color w:val="000000" w:themeColor="text1"/>
          <w:w w:val="105"/>
          <w:sz w:val="24"/>
          <w:szCs w:val="24"/>
        </w:rPr>
        <w:t>Koko</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head</w:t>
      </w:r>
      <w:r w:rsidRPr="0095362B">
        <w:rPr>
          <w:color w:val="000000" w:themeColor="text1"/>
          <w:spacing w:val="-6"/>
          <w:w w:val="105"/>
          <w:sz w:val="24"/>
          <w:szCs w:val="24"/>
        </w:rPr>
        <w:t xml:space="preserve"> </w:t>
      </w:r>
      <w:r w:rsidRPr="0095362B">
        <w:rPr>
          <w:color w:val="000000" w:themeColor="text1"/>
          <w:w w:val="105"/>
          <w:sz w:val="24"/>
          <w:szCs w:val="24"/>
        </w:rPr>
        <w:t>quarter</w:t>
      </w:r>
      <w:r w:rsidRPr="0095362B">
        <w:rPr>
          <w:color w:val="000000" w:themeColor="text1"/>
          <w:spacing w:val="-3"/>
          <w:w w:val="105"/>
          <w:sz w:val="24"/>
          <w:szCs w:val="24"/>
        </w:rPr>
        <w:t xml:space="preserve"> </w:t>
      </w:r>
      <w:r w:rsidRPr="0095362B">
        <w:rPr>
          <w:color w:val="000000" w:themeColor="text1"/>
          <w:w w:val="105"/>
          <w:sz w:val="24"/>
          <w:szCs w:val="24"/>
        </w:rPr>
        <w:t>was</w:t>
      </w:r>
      <w:r w:rsidRPr="0095362B">
        <w:rPr>
          <w:color w:val="000000" w:themeColor="text1"/>
          <w:spacing w:val="-5"/>
          <w:w w:val="105"/>
          <w:sz w:val="24"/>
          <w:szCs w:val="24"/>
        </w:rPr>
        <w:t xml:space="preserve"> </w:t>
      </w:r>
      <w:r w:rsidRPr="0095362B">
        <w:rPr>
          <w:color w:val="000000" w:themeColor="text1"/>
          <w:w w:val="105"/>
          <w:sz w:val="24"/>
          <w:szCs w:val="24"/>
        </w:rPr>
        <w:t>developed</w:t>
      </w:r>
      <w:r w:rsidRPr="0095362B">
        <w:rPr>
          <w:color w:val="000000" w:themeColor="text1"/>
          <w:spacing w:val="-6"/>
          <w:w w:val="105"/>
          <w:sz w:val="24"/>
          <w:szCs w:val="24"/>
        </w:rPr>
        <w:t xml:space="preserve"> </w:t>
      </w:r>
      <w:r w:rsidRPr="0095362B">
        <w:rPr>
          <w:color w:val="000000" w:themeColor="text1"/>
          <w:w w:val="105"/>
          <w:sz w:val="24"/>
          <w:szCs w:val="24"/>
        </w:rPr>
        <w:t>as</w:t>
      </w:r>
      <w:r w:rsidRPr="0095362B">
        <w:rPr>
          <w:color w:val="000000" w:themeColor="text1"/>
          <w:spacing w:val="-6"/>
          <w:w w:val="105"/>
          <w:sz w:val="24"/>
          <w:szCs w:val="24"/>
        </w:rPr>
        <w:t xml:space="preserve"> </w:t>
      </w:r>
      <w:r w:rsidRPr="0095362B">
        <w:rPr>
          <w:color w:val="000000" w:themeColor="text1"/>
          <w:w w:val="105"/>
          <w:sz w:val="24"/>
          <w:szCs w:val="24"/>
        </w:rPr>
        <w:t>a</w:t>
      </w:r>
      <w:r w:rsidRPr="0095362B">
        <w:rPr>
          <w:color w:val="000000" w:themeColor="text1"/>
          <w:spacing w:val="-4"/>
          <w:w w:val="105"/>
          <w:sz w:val="24"/>
          <w:szCs w:val="24"/>
        </w:rPr>
        <w:t xml:space="preserve"> </w:t>
      </w:r>
      <w:r w:rsidRPr="0095362B">
        <w:rPr>
          <w:color w:val="000000" w:themeColor="text1"/>
          <w:w w:val="105"/>
          <w:sz w:val="24"/>
          <w:szCs w:val="24"/>
        </w:rPr>
        <w:t>colonial</w:t>
      </w:r>
      <w:r w:rsidRPr="0095362B">
        <w:rPr>
          <w:color w:val="000000" w:themeColor="text1"/>
          <w:sz w:val="24"/>
          <w:szCs w:val="24"/>
        </w:rPr>
        <w:t xml:space="preserve"> </w:t>
      </w:r>
      <w:r w:rsidRPr="0095362B">
        <w:rPr>
          <w:color w:val="000000" w:themeColor="text1"/>
          <w:w w:val="105"/>
          <w:sz w:val="24"/>
          <w:szCs w:val="24"/>
        </w:rPr>
        <w:t>town as European firms established factories and the British colonial administration</w:t>
      </w:r>
      <w:r w:rsidRPr="0095362B">
        <w:rPr>
          <w:color w:val="000000" w:themeColor="text1"/>
          <w:spacing w:val="1"/>
          <w:w w:val="105"/>
          <w:sz w:val="24"/>
          <w:szCs w:val="24"/>
        </w:rPr>
        <w:t xml:space="preserve"> </w:t>
      </w:r>
      <w:r w:rsidRPr="0095362B">
        <w:rPr>
          <w:color w:val="000000" w:themeColor="text1"/>
          <w:w w:val="105"/>
          <w:sz w:val="24"/>
          <w:szCs w:val="24"/>
        </w:rPr>
        <w:t>established</w:t>
      </w:r>
      <w:r w:rsidRPr="0095362B">
        <w:rPr>
          <w:color w:val="000000" w:themeColor="text1"/>
          <w:spacing w:val="-4"/>
          <w:w w:val="105"/>
          <w:sz w:val="24"/>
          <w:szCs w:val="24"/>
        </w:rPr>
        <w:t xml:space="preserve"> </w:t>
      </w:r>
      <w:r w:rsidRPr="0095362B">
        <w:rPr>
          <w:color w:val="000000" w:themeColor="text1"/>
          <w:w w:val="105"/>
          <w:sz w:val="24"/>
          <w:szCs w:val="24"/>
        </w:rPr>
        <w:t>a</w:t>
      </w:r>
      <w:r w:rsidRPr="0095362B">
        <w:rPr>
          <w:color w:val="000000" w:themeColor="text1"/>
          <w:spacing w:val="-3"/>
          <w:w w:val="105"/>
          <w:sz w:val="24"/>
          <w:szCs w:val="24"/>
        </w:rPr>
        <w:t xml:space="preserve"> </w:t>
      </w:r>
      <w:r w:rsidRPr="0095362B">
        <w:rPr>
          <w:color w:val="000000" w:themeColor="text1"/>
          <w:w w:val="105"/>
          <w:sz w:val="24"/>
          <w:szCs w:val="24"/>
        </w:rPr>
        <w:t>vice-consulate</w:t>
      </w:r>
      <w:r w:rsidRPr="0095362B">
        <w:rPr>
          <w:color w:val="000000" w:themeColor="text1"/>
          <w:spacing w:val="-5"/>
          <w:w w:val="105"/>
          <w:sz w:val="24"/>
          <w:szCs w:val="24"/>
        </w:rPr>
        <w:t xml:space="preserve"> </w:t>
      </w:r>
      <w:r w:rsidRPr="0095362B">
        <w:rPr>
          <w:color w:val="000000" w:themeColor="text1"/>
          <w:w w:val="105"/>
          <w:sz w:val="24"/>
          <w:szCs w:val="24"/>
        </w:rPr>
        <w:t>there</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1891</w:t>
      </w:r>
      <w:r w:rsidRPr="0095362B">
        <w:rPr>
          <w:color w:val="000000" w:themeColor="text1"/>
          <w:spacing w:val="-4"/>
          <w:w w:val="105"/>
          <w:sz w:val="24"/>
          <w:szCs w:val="24"/>
        </w:rPr>
        <w:t xml:space="preserve"> </w:t>
      </w:r>
      <w:r w:rsidRPr="0095362B">
        <w:rPr>
          <w:color w:val="000000" w:themeColor="text1"/>
          <w:w w:val="105"/>
          <w:sz w:val="24"/>
          <w:szCs w:val="24"/>
        </w:rPr>
        <w:t>(Lloyd</w:t>
      </w:r>
      <w:r w:rsidRPr="0095362B">
        <w:rPr>
          <w:color w:val="000000" w:themeColor="text1"/>
          <w:spacing w:val="-3"/>
          <w:w w:val="105"/>
          <w:sz w:val="24"/>
          <w:szCs w:val="24"/>
        </w:rPr>
        <w:t xml:space="preserve"> </w:t>
      </w:r>
      <w:r w:rsidRPr="0095362B">
        <w:rPr>
          <w:color w:val="000000" w:themeColor="text1"/>
          <w:w w:val="105"/>
          <w:sz w:val="24"/>
          <w:szCs w:val="24"/>
        </w:rPr>
        <w:t>1974:227).</w:t>
      </w:r>
    </w:p>
    <w:p w:rsidR="0091044C" w:rsidRPr="0095362B" w:rsidRDefault="0091044C" w:rsidP="0091044C">
      <w:pPr>
        <w:pStyle w:val="Heading1"/>
        <w:tabs>
          <w:tab w:val="left" w:pos="720"/>
        </w:tabs>
        <w:spacing w:before="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SOCIOLOGY</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&amp;</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COMPOSITION</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w:t>
      </w:r>
      <w:r w:rsidRPr="0095362B">
        <w:rPr>
          <w:color w:val="000000" w:themeColor="text1"/>
          <w:spacing w:val="-7"/>
          <w:w w:val="105"/>
          <w:sz w:val="24"/>
          <w:szCs w:val="24"/>
        </w:rPr>
        <w:t xml:space="preserve"> </w:t>
      </w:r>
      <w:r w:rsidRPr="0095362B">
        <w:rPr>
          <w:color w:val="000000" w:themeColor="text1"/>
          <w:w w:val="105"/>
          <w:sz w:val="24"/>
          <w:szCs w:val="24"/>
        </w:rPr>
        <w:t>revenue generation</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its</w:t>
      </w:r>
      <w:r w:rsidRPr="0095362B">
        <w:rPr>
          <w:color w:val="000000" w:themeColor="text1"/>
          <w:spacing w:val="-8"/>
          <w:w w:val="105"/>
          <w:sz w:val="24"/>
          <w:szCs w:val="24"/>
        </w:rPr>
        <w:t xml:space="preserve"> </w:t>
      </w:r>
      <w:r w:rsidRPr="0095362B">
        <w:rPr>
          <w:color w:val="000000" w:themeColor="text1"/>
          <w:w w:val="105"/>
          <w:sz w:val="24"/>
          <w:szCs w:val="24"/>
        </w:rPr>
        <w:t>constituent</w:t>
      </w:r>
      <w:r w:rsidRPr="0095362B">
        <w:rPr>
          <w:color w:val="000000" w:themeColor="text1"/>
          <w:spacing w:val="-8"/>
          <w:w w:val="105"/>
          <w:sz w:val="24"/>
          <w:szCs w:val="24"/>
        </w:rPr>
        <w:t xml:space="preserve"> </w:t>
      </w:r>
      <w:r w:rsidRPr="0095362B">
        <w:rPr>
          <w:color w:val="000000" w:themeColor="text1"/>
          <w:w w:val="105"/>
          <w:sz w:val="24"/>
          <w:szCs w:val="24"/>
        </w:rPr>
        <w:t>communities</w:t>
      </w:r>
      <w:r w:rsidRPr="0095362B">
        <w:rPr>
          <w:color w:val="000000" w:themeColor="text1"/>
          <w:spacing w:val="-6"/>
          <w:w w:val="105"/>
          <w:sz w:val="24"/>
          <w:szCs w:val="24"/>
        </w:rPr>
        <w:t xml:space="preserve"> </w:t>
      </w:r>
      <w:r w:rsidRPr="0095362B">
        <w:rPr>
          <w:color w:val="000000" w:themeColor="text1"/>
          <w:w w:val="105"/>
          <w:sz w:val="24"/>
          <w:szCs w:val="24"/>
        </w:rPr>
        <w:t>is</w:t>
      </w:r>
      <w:r w:rsidRPr="0095362B">
        <w:rPr>
          <w:color w:val="000000" w:themeColor="text1"/>
          <w:spacing w:val="-7"/>
          <w:w w:val="105"/>
          <w:sz w:val="24"/>
          <w:szCs w:val="24"/>
        </w:rPr>
        <w:t xml:space="preserve"> </w:t>
      </w:r>
      <w:r w:rsidRPr="0095362B">
        <w:rPr>
          <w:color w:val="000000" w:themeColor="text1"/>
          <w:w w:val="105"/>
          <w:sz w:val="24"/>
          <w:szCs w:val="24"/>
        </w:rPr>
        <w:t>organized</w:t>
      </w:r>
      <w:r w:rsidRPr="0095362B">
        <w:rPr>
          <w:color w:val="000000" w:themeColor="text1"/>
          <w:spacing w:val="-9"/>
          <w:w w:val="105"/>
          <w:sz w:val="24"/>
          <w:szCs w:val="24"/>
        </w:rPr>
        <w:t xml:space="preserve"> </w:t>
      </w:r>
      <w:r w:rsidRPr="0095362B">
        <w:rPr>
          <w:color w:val="000000" w:themeColor="text1"/>
          <w:w w:val="105"/>
          <w:sz w:val="24"/>
          <w:szCs w:val="24"/>
        </w:rPr>
        <w:t>in</w:t>
      </w:r>
      <w:r w:rsidRPr="0095362B">
        <w:rPr>
          <w:color w:val="000000" w:themeColor="text1"/>
          <w:spacing w:val="-8"/>
          <w:w w:val="105"/>
          <w:sz w:val="24"/>
          <w:szCs w:val="24"/>
        </w:rPr>
        <w:t xml:space="preserve"> </w:t>
      </w:r>
      <w:r w:rsidRPr="0095362B">
        <w:rPr>
          <w:color w:val="000000" w:themeColor="text1"/>
          <w:w w:val="105"/>
          <w:sz w:val="24"/>
          <w:szCs w:val="24"/>
        </w:rPr>
        <w:t>families,</w:t>
      </w:r>
      <w:r w:rsidRPr="0095362B">
        <w:rPr>
          <w:color w:val="000000" w:themeColor="text1"/>
          <w:spacing w:val="-7"/>
          <w:w w:val="105"/>
          <w:sz w:val="24"/>
          <w:szCs w:val="24"/>
        </w:rPr>
        <w:t xml:space="preserve"> </w:t>
      </w:r>
      <w:r w:rsidRPr="0095362B">
        <w:rPr>
          <w:color w:val="000000" w:themeColor="text1"/>
          <w:w w:val="105"/>
          <w:sz w:val="24"/>
          <w:szCs w:val="24"/>
        </w:rPr>
        <w:t>clans,</w:t>
      </w:r>
      <w:r w:rsidRPr="0095362B">
        <w:rPr>
          <w:color w:val="000000" w:themeColor="text1"/>
          <w:spacing w:val="-56"/>
          <w:w w:val="105"/>
          <w:sz w:val="24"/>
          <w:szCs w:val="24"/>
        </w:rPr>
        <w:t xml:space="preserve"> </w:t>
      </w:r>
      <w:r w:rsidRPr="0095362B">
        <w:rPr>
          <w:color w:val="000000" w:themeColor="text1"/>
          <w:sz w:val="24"/>
          <w:szCs w:val="24"/>
        </w:rPr>
        <w:t>villages and communities. Family is the smallest unit of organization followed by clan</w:t>
      </w:r>
      <w:r w:rsidRPr="0095362B">
        <w:rPr>
          <w:color w:val="000000" w:themeColor="text1"/>
          <w:spacing w:val="1"/>
          <w:sz w:val="24"/>
          <w:szCs w:val="24"/>
        </w:rPr>
        <w:t xml:space="preserve"> </w:t>
      </w:r>
      <w:r w:rsidRPr="0095362B">
        <w:rPr>
          <w:color w:val="000000" w:themeColor="text1"/>
          <w:w w:val="105"/>
          <w:sz w:val="24"/>
          <w:szCs w:val="24"/>
        </w:rPr>
        <w:t>village and community in ascending order. As it concerns the leadership, there is</w:t>
      </w:r>
      <w:r w:rsidRPr="0095362B">
        <w:rPr>
          <w:color w:val="000000" w:themeColor="text1"/>
          <w:spacing w:val="1"/>
          <w:w w:val="105"/>
          <w:sz w:val="24"/>
          <w:szCs w:val="24"/>
        </w:rPr>
        <w:t xml:space="preserve"> </w:t>
      </w:r>
      <w:r w:rsidRPr="0095362B">
        <w:rPr>
          <w:color w:val="000000" w:themeColor="text1"/>
          <w:w w:val="105"/>
          <w:sz w:val="24"/>
          <w:szCs w:val="24"/>
        </w:rPr>
        <w:t>head, clan head and the family head representatives which constitute the executives.</w:t>
      </w:r>
      <w:r w:rsidRPr="0095362B">
        <w:rPr>
          <w:color w:val="000000" w:themeColor="text1"/>
          <w:spacing w:val="1"/>
          <w:w w:val="105"/>
          <w:sz w:val="24"/>
          <w:szCs w:val="24"/>
        </w:rPr>
        <w:t xml:space="preserve"> </w:t>
      </w:r>
      <w:r w:rsidRPr="0095362B">
        <w:rPr>
          <w:color w:val="000000" w:themeColor="text1"/>
          <w:w w:val="105"/>
          <w:sz w:val="24"/>
          <w:szCs w:val="24"/>
        </w:rPr>
        <w:t>There is traditional ruler who is the symbol of modern state in the community</w:t>
      </w:r>
      <w:r w:rsidRPr="0095362B">
        <w:rPr>
          <w:color w:val="000000" w:themeColor="text1"/>
          <w:spacing w:val="1"/>
          <w:w w:val="105"/>
          <w:sz w:val="24"/>
          <w:szCs w:val="24"/>
        </w:rPr>
        <w:t xml:space="preserve"> </w:t>
      </w:r>
      <w:r w:rsidRPr="0095362B">
        <w:rPr>
          <w:color w:val="000000" w:themeColor="text1"/>
          <w:w w:val="105"/>
          <w:sz w:val="24"/>
          <w:szCs w:val="24"/>
        </w:rPr>
        <w:t>(Ugwuoke,</w:t>
      </w:r>
      <w:r w:rsidRPr="0095362B">
        <w:rPr>
          <w:color w:val="000000" w:themeColor="text1"/>
          <w:spacing w:val="-3"/>
          <w:w w:val="105"/>
          <w:sz w:val="24"/>
          <w:szCs w:val="24"/>
        </w:rPr>
        <w:t xml:space="preserve"> </w:t>
      </w:r>
      <w:r w:rsidRPr="0095362B">
        <w:rPr>
          <w:color w:val="000000" w:themeColor="text1"/>
          <w:w w:val="105"/>
          <w:sz w:val="24"/>
          <w:szCs w:val="24"/>
        </w:rPr>
        <w:t>2005:32).</w:t>
      </w:r>
    </w:p>
    <w:p w:rsidR="0091044C" w:rsidRPr="0095362B" w:rsidRDefault="0091044C" w:rsidP="0091044C">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The revenue generation comprised of predominantly Itsekiri, Ijaw and with</w:t>
      </w:r>
      <w:r w:rsidRPr="0095362B">
        <w:rPr>
          <w:color w:val="000000" w:themeColor="text1"/>
          <w:spacing w:val="1"/>
          <w:w w:val="105"/>
          <w:sz w:val="24"/>
          <w:szCs w:val="24"/>
        </w:rPr>
        <w:t xml:space="preserve"> </w:t>
      </w:r>
      <w:r w:rsidRPr="0095362B">
        <w:rPr>
          <w:color w:val="000000" w:themeColor="text1"/>
          <w:w w:val="105"/>
          <w:sz w:val="24"/>
          <w:szCs w:val="24"/>
        </w:rPr>
        <w:t>minor</w:t>
      </w:r>
      <w:r w:rsidRPr="0095362B">
        <w:rPr>
          <w:color w:val="000000" w:themeColor="text1"/>
          <w:spacing w:val="-11"/>
          <w:w w:val="105"/>
          <w:sz w:val="24"/>
          <w:szCs w:val="24"/>
        </w:rPr>
        <w:t xml:space="preserve"> </w:t>
      </w:r>
      <w:r w:rsidRPr="0095362B">
        <w:rPr>
          <w:color w:val="000000" w:themeColor="text1"/>
          <w:w w:val="105"/>
          <w:sz w:val="24"/>
          <w:szCs w:val="24"/>
        </w:rPr>
        <w:t>tribes</w:t>
      </w:r>
      <w:r w:rsidRPr="0095362B">
        <w:rPr>
          <w:color w:val="000000" w:themeColor="text1"/>
          <w:spacing w:val="-6"/>
          <w:w w:val="105"/>
          <w:sz w:val="24"/>
          <w:szCs w:val="24"/>
        </w:rPr>
        <w:t xml:space="preserve"> </w:t>
      </w:r>
      <w:r w:rsidRPr="0095362B">
        <w:rPr>
          <w:color w:val="000000" w:themeColor="text1"/>
          <w:w w:val="105"/>
          <w:sz w:val="24"/>
          <w:szCs w:val="24"/>
        </w:rPr>
        <w:t>other</w:t>
      </w:r>
      <w:r w:rsidRPr="0095362B">
        <w:rPr>
          <w:color w:val="000000" w:themeColor="text1"/>
          <w:spacing w:val="-10"/>
          <w:w w:val="105"/>
          <w:sz w:val="24"/>
          <w:szCs w:val="24"/>
        </w:rPr>
        <w:t xml:space="preserve"> </w:t>
      </w:r>
      <w:r w:rsidRPr="0095362B">
        <w:rPr>
          <w:color w:val="000000" w:themeColor="text1"/>
          <w:w w:val="105"/>
          <w:sz w:val="24"/>
          <w:szCs w:val="24"/>
        </w:rPr>
        <w:t>languages</w:t>
      </w:r>
      <w:r w:rsidRPr="0095362B">
        <w:rPr>
          <w:color w:val="000000" w:themeColor="text1"/>
          <w:spacing w:val="-7"/>
          <w:w w:val="105"/>
          <w:sz w:val="24"/>
          <w:szCs w:val="24"/>
        </w:rPr>
        <w:t xml:space="preserve"> </w:t>
      </w:r>
      <w:r w:rsidRPr="0095362B">
        <w:rPr>
          <w:color w:val="000000" w:themeColor="text1"/>
          <w:w w:val="105"/>
          <w:sz w:val="24"/>
          <w:szCs w:val="24"/>
        </w:rPr>
        <w:t>such</w:t>
      </w:r>
      <w:r w:rsidRPr="0095362B">
        <w:rPr>
          <w:color w:val="000000" w:themeColor="text1"/>
          <w:spacing w:val="-9"/>
          <w:w w:val="105"/>
          <w:sz w:val="24"/>
          <w:szCs w:val="24"/>
        </w:rPr>
        <w:t xml:space="preserve"> </w:t>
      </w:r>
      <w:r w:rsidRPr="0095362B">
        <w:rPr>
          <w:color w:val="000000" w:themeColor="text1"/>
          <w:w w:val="105"/>
          <w:sz w:val="24"/>
          <w:szCs w:val="24"/>
        </w:rPr>
        <w:t>as</w:t>
      </w:r>
      <w:r w:rsidRPr="0095362B">
        <w:rPr>
          <w:color w:val="000000" w:themeColor="text1"/>
          <w:spacing w:val="-8"/>
          <w:w w:val="105"/>
          <w:sz w:val="24"/>
          <w:szCs w:val="24"/>
        </w:rPr>
        <w:t xml:space="preserve"> </w:t>
      </w:r>
      <w:r w:rsidRPr="0095362B">
        <w:rPr>
          <w:color w:val="000000" w:themeColor="text1"/>
          <w:w w:val="105"/>
          <w:sz w:val="24"/>
          <w:szCs w:val="24"/>
        </w:rPr>
        <w:t>Urhobo,</w:t>
      </w:r>
      <w:r w:rsidRPr="0095362B">
        <w:rPr>
          <w:color w:val="000000" w:themeColor="text1"/>
          <w:spacing w:val="-8"/>
          <w:w w:val="105"/>
          <w:sz w:val="24"/>
          <w:szCs w:val="24"/>
        </w:rPr>
        <w:t xml:space="preserve"> </w:t>
      </w:r>
      <w:r w:rsidRPr="0095362B">
        <w:rPr>
          <w:color w:val="000000" w:themeColor="text1"/>
          <w:w w:val="105"/>
          <w:sz w:val="24"/>
          <w:szCs w:val="24"/>
        </w:rPr>
        <w:t>Yoruba</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9"/>
          <w:w w:val="105"/>
          <w:sz w:val="24"/>
          <w:szCs w:val="24"/>
        </w:rPr>
        <w:t xml:space="preserve"> </w:t>
      </w:r>
      <w:r w:rsidRPr="0095362B">
        <w:rPr>
          <w:color w:val="000000" w:themeColor="text1"/>
          <w:w w:val="105"/>
          <w:sz w:val="24"/>
          <w:szCs w:val="24"/>
        </w:rPr>
        <w:t>Edo</w:t>
      </w:r>
      <w:r w:rsidRPr="0095362B">
        <w:rPr>
          <w:color w:val="000000" w:themeColor="text1"/>
          <w:spacing w:val="-7"/>
          <w:w w:val="105"/>
          <w:sz w:val="24"/>
          <w:szCs w:val="24"/>
        </w:rPr>
        <w:t xml:space="preserve"> </w:t>
      </w:r>
      <w:r w:rsidRPr="0095362B">
        <w:rPr>
          <w:color w:val="000000" w:themeColor="text1"/>
          <w:w w:val="105"/>
          <w:sz w:val="24"/>
          <w:szCs w:val="24"/>
        </w:rPr>
        <w:t>speaking</w:t>
      </w:r>
      <w:r w:rsidRPr="0095362B">
        <w:rPr>
          <w:color w:val="000000" w:themeColor="text1"/>
          <w:spacing w:val="-12"/>
          <w:w w:val="105"/>
          <w:sz w:val="24"/>
          <w:szCs w:val="24"/>
        </w:rPr>
        <w:t xml:space="preserve"> </w:t>
      </w:r>
      <w:r w:rsidRPr="0095362B">
        <w:rPr>
          <w:color w:val="000000" w:themeColor="text1"/>
          <w:w w:val="105"/>
          <w:sz w:val="24"/>
          <w:szCs w:val="24"/>
        </w:rPr>
        <w:t>tribes.</w:t>
      </w:r>
    </w:p>
    <w:p w:rsidR="0091044C" w:rsidRPr="0095362B" w:rsidRDefault="0091044C" w:rsidP="0091044C">
      <w:pPr>
        <w:pStyle w:val="Heading1"/>
        <w:tabs>
          <w:tab w:val="left" w:pos="720"/>
        </w:tabs>
        <w:spacing w:before="4"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ECONOMY</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 inhabitants of Oke ero revenue generation council are predominant</w:t>
      </w:r>
      <w:r w:rsidRPr="0095362B">
        <w:rPr>
          <w:color w:val="000000" w:themeColor="text1"/>
          <w:spacing w:val="1"/>
          <w:w w:val="105"/>
          <w:sz w:val="24"/>
          <w:szCs w:val="24"/>
        </w:rPr>
        <w:t xml:space="preserve"> </w:t>
      </w:r>
      <w:r w:rsidRPr="0095362B">
        <w:rPr>
          <w:color w:val="000000" w:themeColor="text1"/>
          <w:w w:val="105"/>
          <w:sz w:val="24"/>
          <w:szCs w:val="24"/>
        </w:rPr>
        <w:t>farmers and small proportion who derives their livelihood from petty-trading, hand</w:t>
      </w:r>
      <w:r w:rsidRPr="0095362B">
        <w:rPr>
          <w:color w:val="000000" w:themeColor="text1"/>
          <w:spacing w:val="1"/>
          <w:w w:val="105"/>
          <w:sz w:val="24"/>
          <w:szCs w:val="24"/>
        </w:rPr>
        <w:t xml:space="preserve"> </w:t>
      </w:r>
      <w:r w:rsidRPr="0095362B">
        <w:rPr>
          <w:color w:val="000000" w:themeColor="text1"/>
          <w:w w:val="105"/>
          <w:sz w:val="24"/>
          <w:szCs w:val="24"/>
        </w:rPr>
        <w:t>craft and white collar jobs. There are farmers of both crops and livestock. Palm wine</w:t>
      </w:r>
      <w:r w:rsidRPr="0095362B">
        <w:rPr>
          <w:color w:val="000000" w:themeColor="text1"/>
          <w:spacing w:val="-56"/>
          <w:w w:val="105"/>
          <w:sz w:val="24"/>
          <w:szCs w:val="24"/>
        </w:rPr>
        <w:t xml:space="preserve"> </w:t>
      </w:r>
      <w:r w:rsidRPr="0095362B">
        <w:rPr>
          <w:color w:val="000000" w:themeColor="text1"/>
          <w:w w:val="105"/>
          <w:sz w:val="24"/>
          <w:szCs w:val="24"/>
        </w:rPr>
        <w:t>tapers, government and private sector workers etc. Agricultural activities are carried</w:t>
      </w:r>
      <w:r w:rsidRPr="0095362B">
        <w:rPr>
          <w:color w:val="000000" w:themeColor="text1"/>
          <w:spacing w:val="-55"/>
          <w:w w:val="105"/>
          <w:sz w:val="24"/>
          <w:szCs w:val="24"/>
        </w:rPr>
        <w:t xml:space="preserve"> </w:t>
      </w:r>
      <w:r w:rsidRPr="0095362B">
        <w:rPr>
          <w:color w:val="000000" w:themeColor="text1"/>
          <w:w w:val="105"/>
          <w:sz w:val="24"/>
          <w:szCs w:val="24"/>
        </w:rPr>
        <w:t>out</w:t>
      </w:r>
      <w:r w:rsidRPr="0095362B">
        <w:rPr>
          <w:color w:val="000000" w:themeColor="text1"/>
          <w:spacing w:val="-3"/>
          <w:w w:val="105"/>
          <w:sz w:val="24"/>
          <w:szCs w:val="24"/>
        </w:rPr>
        <w:t xml:space="preserve"> </w:t>
      </w:r>
      <w:r w:rsidRPr="0095362B">
        <w:rPr>
          <w:color w:val="000000" w:themeColor="text1"/>
          <w:w w:val="105"/>
          <w:sz w:val="24"/>
          <w:szCs w:val="24"/>
        </w:rPr>
        <w:t>essentially</w:t>
      </w:r>
      <w:r w:rsidRPr="0095362B">
        <w:rPr>
          <w:color w:val="000000" w:themeColor="text1"/>
          <w:spacing w:val="-5"/>
          <w:w w:val="105"/>
          <w:sz w:val="24"/>
          <w:szCs w:val="24"/>
        </w:rPr>
        <w:t xml:space="preserve"> </w:t>
      </w:r>
      <w:r w:rsidRPr="0095362B">
        <w:rPr>
          <w:color w:val="000000" w:themeColor="text1"/>
          <w:w w:val="105"/>
          <w:sz w:val="24"/>
          <w:szCs w:val="24"/>
        </w:rPr>
        <w:t>for</w:t>
      </w:r>
      <w:r w:rsidRPr="0095362B">
        <w:rPr>
          <w:color w:val="000000" w:themeColor="text1"/>
          <w:spacing w:val="-6"/>
          <w:w w:val="105"/>
          <w:sz w:val="24"/>
          <w:szCs w:val="24"/>
        </w:rPr>
        <w:t xml:space="preserve"> </w:t>
      </w:r>
      <w:r w:rsidRPr="0095362B">
        <w:rPr>
          <w:color w:val="000000" w:themeColor="text1"/>
          <w:w w:val="105"/>
          <w:sz w:val="24"/>
          <w:szCs w:val="24"/>
        </w:rPr>
        <w:t>subsistence</w:t>
      </w:r>
      <w:r w:rsidRPr="0095362B">
        <w:rPr>
          <w:color w:val="000000" w:themeColor="text1"/>
          <w:spacing w:val="-2"/>
          <w:w w:val="105"/>
          <w:sz w:val="24"/>
          <w:szCs w:val="24"/>
        </w:rPr>
        <w:t xml:space="preserve"> </w:t>
      </w:r>
      <w:r w:rsidRPr="0095362B">
        <w:rPr>
          <w:color w:val="000000" w:themeColor="text1"/>
          <w:w w:val="105"/>
          <w:sz w:val="24"/>
          <w:szCs w:val="24"/>
        </w:rPr>
        <w:t>and</w:t>
      </w:r>
      <w:r w:rsidRPr="0095362B">
        <w:rPr>
          <w:color w:val="000000" w:themeColor="text1"/>
          <w:spacing w:val="-7"/>
          <w:w w:val="105"/>
          <w:sz w:val="24"/>
          <w:szCs w:val="24"/>
        </w:rPr>
        <w:t xml:space="preserve"> </w:t>
      </w:r>
      <w:r w:rsidRPr="0095362B">
        <w:rPr>
          <w:color w:val="000000" w:themeColor="text1"/>
          <w:w w:val="105"/>
          <w:sz w:val="24"/>
          <w:szCs w:val="24"/>
        </w:rPr>
        <w:t>commercial</w:t>
      </w:r>
      <w:r w:rsidRPr="0095362B">
        <w:rPr>
          <w:color w:val="000000" w:themeColor="text1"/>
          <w:spacing w:val="-3"/>
          <w:w w:val="105"/>
          <w:sz w:val="24"/>
          <w:szCs w:val="24"/>
        </w:rPr>
        <w:t xml:space="preserve"> </w:t>
      </w:r>
      <w:r w:rsidRPr="0095362B">
        <w:rPr>
          <w:color w:val="000000" w:themeColor="text1"/>
          <w:w w:val="105"/>
          <w:sz w:val="24"/>
          <w:szCs w:val="24"/>
        </w:rPr>
        <w:t>purposes.</w:t>
      </w:r>
    </w:p>
    <w:p w:rsidR="0091044C" w:rsidRPr="0095362B" w:rsidRDefault="0091044C" w:rsidP="0091044C">
      <w:pPr>
        <w:pStyle w:val="BodyText"/>
        <w:tabs>
          <w:tab w:val="left" w:pos="720"/>
        </w:tabs>
        <w:spacing w:before="7" w:line="360" w:lineRule="auto"/>
        <w:jc w:val="both"/>
        <w:rPr>
          <w:color w:val="000000" w:themeColor="text1"/>
          <w:w w:val="105"/>
          <w:sz w:val="24"/>
          <w:szCs w:val="24"/>
        </w:rPr>
      </w:pPr>
      <w:r w:rsidRPr="0095362B">
        <w:rPr>
          <w:color w:val="000000" w:themeColor="text1"/>
          <w:w w:val="105"/>
          <w:sz w:val="24"/>
          <w:szCs w:val="24"/>
        </w:rPr>
        <w:tab/>
        <w:t>Hence,</w:t>
      </w:r>
      <w:r>
        <w:rPr>
          <w:color w:val="000000" w:themeColor="text1"/>
          <w:w w:val="105"/>
          <w:sz w:val="24"/>
          <w:szCs w:val="24"/>
        </w:rPr>
        <w:t xml:space="preserve"> </w:t>
      </w:r>
      <w:r w:rsidRPr="0095362B">
        <w:rPr>
          <w:color w:val="000000" w:themeColor="text1"/>
          <w:w w:val="105"/>
          <w:sz w:val="24"/>
          <w:szCs w:val="24"/>
        </w:rPr>
        <w:t>we</w:t>
      </w:r>
      <w:r w:rsidRPr="0095362B">
        <w:rPr>
          <w:color w:val="000000" w:themeColor="text1"/>
          <w:spacing w:val="-5"/>
          <w:w w:val="105"/>
          <w:sz w:val="24"/>
          <w:szCs w:val="24"/>
        </w:rPr>
        <w:t xml:space="preserve"> </w:t>
      </w:r>
      <w:r w:rsidRPr="0095362B">
        <w:rPr>
          <w:color w:val="000000" w:themeColor="text1"/>
          <w:w w:val="105"/>
          <w:sz w:val="24"/>
          <w:szCs w:val="24"/>
        </w:rPr>
        <w:t>believe</w:t>
      </w:r>
      <w:r w:rsidRPr="0095362B">
        <w:rPr>
          <w:color w:val="000000" w:themeColor="text1"/>
          <w:spacing w:val="-3"/>
          <w:w w:val="105"/>
          <w:sz w:val="24"/>
          <w:szCs w:val="24"/>
        </w:rPr>
        <w:t xml:space="preserve"> </w:t>
      </w:r>
      <w:r w:rsidRPr="0095362B">
        <w:rPr>
          <w:color w:val="000000" w:themeColor="text1"/>
          <w:w w:val="105"/>
          <w:sz w:val="24"/>
          <w:szCs w:val="24"/>
        </w:rPr>
        <w:t>that</w:t>
      </w:r>
      <w:r w:rsidRPr="0095362B">
        <w:rPr>
          <w:color w:val="000000" w:themeColor="text1"/>
          <w:spacing w:val="-5"/>
          <w:w w:val="105"/>
          <w:sz w:val="24"/>
          <w:szCs w:val="24"/>
        </w:rPr>
        <w:t xml:space="preserve"> </w:t>
      </w:r>
      <w:r w:rsidRPr="0095362B">
        <w:rPr>
          <w:color w:val="000000" w:themeColor="text1"/>
          <w:w w:val="105"/>
          <w:sz w:val="24"/>
          <w:szCs w:val="24"/>
        </w:rPr>
        <w:t>with</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above</w:t>
      </w:r>
      <w:r w:rsidRPr="0095362B">
        <w:rPr>
          <w:color w:val="000000" w:themeColor="text1"/>
          <w:spacing w:val="-3"/>
          <w:w w:val="105"/>
          <w:sz w:val="24"/>
          <w:szCs w:val="24"/>
        </w:rPr>
        <w:t xml:space="preserve"> </w:t>
      </w:r>
      <w:r w:rsidRPr="0095362B">
        <w:rPr>
          <w:color w:val="000000" w:themeColor="text1"/>
          <w:w w:val="105"/>
          <w:sz w:val="24"/>
          <w:szCs w:val="24"/>
        </w:rPr>
        <w:t>over</w:t>
      </w:r>
      <w:r w:rsidRPr="0095362B">
        <w:rPr>
          <w:color w:val="000000" w:themeColor="text1"/>
          <w:spacing w:val="-5"/>
          <w:w w:val="105"/>
          <w:sz w:val="24"/>
          <w:szCs w:val="24"/>
        </w:rPr>
        <w:t xml:space="preserve"> </w:t>
      </w:r>
      <w:r w:rsidRPr="0095362B">
        <w:rPr>
          <w:color w:val="000000" w:themeColor="text1"/>
          <w:w w:val="105"/>
          <w:sz w:val="24"/>
          <w:szCs w:val="24"/>
        </w:rPr>
        <w:t>view</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environment</w:t>
      </w:r>
      <w:r w:rsidRPr="0095362B">
        <w:rPr>
          <w:color w:val="000000" w:themeColor="text1"/>
          <w:spacing w:val="-6"/>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Koko,</w:t>
      </w:r>
      <w:r w:rsidRPr="0095362B">
        <w:rPr>
          <w:color w:val="000000" w:themeColor="text1"/>
          <w:spacing w:val="-55"/>
          <w:w w:val="105"/>
          <w:sz w:val="24"/>
          <w:szCs w:val="24"/>
        </w:rPr>
        <w:t xml:space="preserve"> </w:t>
      </w:r>
      <w:r w:rsidRPr="0095362B">
        <w:rPr>
          <w:color w:val="000000" w:themeColor="text1"/>
          <w:w w:val="105"/>
          <w:sz w:val="24"/>
          <w:szCs w:val="24"/>
        </w:rPr>
        <w:t>it has provided an adequate ground for assessment of the impact of democracy on</w:t>
      </w:r>
      <w:r w:rsidRPr="0095362B">
        <w:rPr>
          <w:color w:val="000000" w:themeColor="text1"/>
          <w:spacing w:val="1"/>
          <w:w w:val="105"/>
          <w:sz w:val="24"/>
          <w:szCs w:val="24"/>
        </w:rPr>
        <w:t xml:space="preserve"> </w:t>
      </w:r>
      <w:r w:rsidRPr="0095362B">
        <w:rPr>
          <w:color w:val="000000" w:themeColor="text1"/>
          <w:w w:val="105"/>
          <w:sz w:val="24"/>
          <w:szCs w:val="24"/>
        </w:rPr>
        <w:lastRenderedPageBreak/>
        <w:t>grass root development. Therefore, it is very pertinent we proceed to the impact of</w:t>
      </w:r>
      <w:r w:rsidRPr="0095362B">
        <w:rPr>
          <w:color w:val="000000" w:themeColor="text1"/>
          <w:spacing w:val="1"/>
          <w:w w:val="105"/>
          <w:sz w:val="24"/>
          <w:szCs w:val="24"/>
        </w:rPr>
        <w:t xml:space="preserve"> </w:t>
      </w:r>
      <w:r w:rsidRPr="0095362B">
        <w:rPr>
          <w:color w:val="000000" w:themeColor="text1"/>
          <w:w w:val="105"/>
          <w:sz w:val="24"/>
          <w:szCs w:val="24"/>
        </w:rPr>
        <w:t>revenue generation</w:t>
      </w:r>
      <w:r w:rsidRPr="0095362B">
        <w:rPr>
          <w:color w:val="000000" w:themeColor="text1"/>
          <w:spacing w:val="-6"/>
          <w:w w:val="105"/>
          <w:sz w:val="24"/>
          <w:szCs w:val="24"/>
        </w:rPr>
        <w:t xml:space="preserve"> </w:t>
      </w:r>
      <w:r w:rsidRPr="0095362B">
        <w:rPr>
          <w:color w:val="000000" w:themeColor="text1"/>
          <w:w w:val="105"/>
          <w:sz w:val="24"/>
          <w:szCs w:val="24"/>
        </w:rPr>
        <w:t>on</w:t>
      </w:r>
      <w:r w:rsidRPr="0095362B">
        <w:rPr>
          <w:color w:val="000000" w:themeColor="text1"/>
          <w:spacing w:val="-3"/>
          <w:w w:val="105"/>
          <w:sz w:val="24"/>
          <w:szCs w:val="24"/>
        </w:rPr>
        <w:t xml:space="preserve"> </w:t>
      </w:r>
      <w:r w:rsidRPr="0095362B">
        <w:rPr>
          <w:color w:val="000000" w:themeColor="text1"/>
          <w:w w:val="105"/>
          <w:sz w:val="24"/>
          <w:szCs w:val="24"/>
        </w:rPr>
        <w:t>rural</w:t>
      </w:r>
      <w:r w:rsidRPr="0095362B">
        <w:rPr>
          <w:color w:val="000000" w:themeColor="text1"/>
          <w:spacing w:val="-3"/>
          <w:w w:val="105"/>
          <w:sz w:val="24"/>
          <w:szCs w:val="24"/>
        </w:rPr>
        <w:t xml:space="preserve"> </w:t>
      </w:r>
      <w:r w:rsidRPr="0095362B">
        <w:rPr>
          <w:color w:val="000000" w:themeColor="text1"/>
          <w:w w:val="105"/>
          <w:sz w:val="24"/>
          <w:szCs w:val="24"/>
        </w:rPr>
        <w:t>development</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next</w:t>
      </w:r>
      <w:r w:rsidRPr="0095362B">
        <w:rPr>
          <w:color w:val="000000" w:themeColor="text1"/>
          <w:spacing w:val="-7"/>
          <w:w w:val="105"/>
          <w:sz w:val="24"/>
          <w:szCs w:val="24"/>
        </w:rPr>
        <w:t xml:space="preserve"> </w:t>
      </w:r>
      <w:r w:rsidRPr="0095362B">
        <w:rPr>
          <w:color w:val="000000" w:themeColor="text1"/>
          <w:w w:val="105"/>
          <w:sz w:val="24"/>
          <w:szCs w:val="24"/>
        </w:rPr>
        <w:t>section.</w:t>
      </w:r>
    </w:p>
    <w:p w:rsidR="0091044C" w:rsidRPr="0095362B" w:rsidRDefault="0091044C" w:rsidP="0091044C">
      <w:pPr>
        <w:pStyle w:val="BodyText"/>
        <w:tabs>
          <w:tab w:val="left" w:pos="720"/>
        </w:tabs>
        <w:spacing w:before="7" w:line="360" w:lineRule="auto"/>
        <w:jc w:val="both"/>
        <w:rPr>
          <w:b/>
          <w:color w:val="000000" w:themeColor="text1"/>
          <w:sz w:val="24"/>
          <w:szCs w:val="24"/>
        </w:rPr>
      </w:pPr>
      <w:r w:rsidRPr="0095362B">
        <w:rPr>
          <w:b/>
          <w:color w:val="000000" w:themeColor="text1"/>
          <w:w w:val="105"/>
          <w:sz w:val="24"/>
          <w:szCs w:val="24"/>
        </w:rPr>
        <w:t xml:space="preserve">4.3 </w:t>
      </w:r>
      <w:r w:rsidRPr="0095362B">
        <w:rPr>
          <w:b/>
          <w:color w:val="000000" w:themeColor="text1"/>
          <w:w w:val="105"/>
          <w:sz w:val="24"/>
          <w:szCs w:val="24"/>
        </w:rPr>
        <w:tab/>
      </w:r>
      <w:r w:rsidRPr="0095362B">
        <w:rPr>
          <w:b/>
          <w:color w:val="000000" w:themeColor="text1"/>
          <w:sz w:val="24"/>
          <w:szCs w:val="24"/>
        </w:rPr>
        <w:t>THE</w:t>
      </w:r>
      <w:r w:rsidRPr="0095362B">
        <w:rPr>
          <w:b/>
          <w:color w:val="000000" w:themeColor="text1"/>
          <w:spacing w:val="19"/>
          <w:sz w:val="24"/>
          <w:szCs w:val="24"/>
        </w:rPr>
        <w:t xml:space="preserve"> </w:t>
      </w:r>
      <w:r w:rsidRPr="0095362B">
        <w:rPr>
          <w:b/>
          <w:color w:val="000000" w:themeColor="text1"/>
          <w:sz w:val="24"/>
          <w:szCs w:val="24"/>
        </w:rPr>
        <w:t>ORGANIZATIONAL</w:t>
      </w:r>
      <w:r w:rsidRPr="0095362B">
        <w:rPr>
          <w:b/>
          <w:color w:val="000000" w:themeColor="text1"/>
          <w:spacing w:val="19"/>
          <w:sz w:val="24"/>
          <w:szCs w:val="24"/>
        </w:rPr>
        <w:t xml:space="preserve"> </w:t>
      </w:r>
      <w:r w:rsidRPr="0095362B">
        <w:rPr>
          <w:b/>
          <w:color w:val="000000" w:themeColor="text1"/>
          <w:sz w:val="24"/>
          <w:szCs w:val="24"/>
        </w:rPr>
        <w:t>STRUCTURE</w:t>
      </w:r>
      <w:r w:rsidRPr="0095362B">
        <w:rPr>
          <w:b/>
          <w:color w:val="000000" w:themeColor="text1"/>
          <w:spacing w:val="20"/>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OKE ERO REVENUE GENERATION</w:t>
      </w:r>
      <w:r w:rsidRPr="0095362B">
        <w:rPr>
          <w:b/>
          <w:color w:val="000000" w:themeColor="text1"/>
          <w:spacing w:val="14"/>
          <w:sz w:val="24"/>
          <w:szCs w:val="24"/>
        </w:rPr>
        <w:t xml:space="preserve"> </w:t>
      </w:r>
      <w:r w:rsidRPr="0095362B">
        <w:rPr>
          <w:b/>
          <w:color w:val="000000" w:themeColor="text1"/>
          <w:sz w:val="24"/>
          <w:szCs w:val="24"/>
        </w:rPr>
        <w:t>COUNCIL</w:t>
      </w:r>
    </w:p>
    <w:p w:rsidR="0091044C" w:rsidRPr="0095362B" w:rsidRDefault="0091044C" w:rsidP="0091044C">
      <w:pPr>
        <w:pStyle w:val="BodyText"/>
        <w:tabs>
          <w:tab w:val="left" w:pos="720"/>
        </w:tabs>
        <w:spacing w:line="360" w:lineRule="auto"/>
        <w:jc w:val="both"/>
        <w:rPr>
          <w:color w:val="000000" w:themeColor="text1"/>
          <w:w w:val="105"/>
          <w:sz w:val="24"/>
          <w:szCs w:val="24"/>
        </w:rPr>
      </w:pPr>
      <w:r>
        <w:rPr>
          <w:noProof/>
          <w:color w:val="000000" w:themeColor="text1"/>
          <w:sz w:val="24"/>
          <w:szCs w:val="24"/>
        </w:rPr>
        <mc:AlternateContent>
          <mc:Choice Requires="wpg">
            <w:drawing>
              <wp:anchor distT="0" distB="0" distL="114300" distR="114300" simplePos="0" relativeHeight="251665408" behindDoc="0" locked="0" layoutInCell="1" allowOverlap="1" wp14:anchorId="745A0BF3" wp14:editId="3D895E51">
                <wp:simplePos x="0" y="0"/>
                <wp:positionH relativeFrom="column">
                  <wp:posOffset>151130</wp:posOffset>
                </wp:positionH>
                <wp:positionV relativeFrom="paragraph">
                  <wp:posOffset>1308735</wp:posOffset>
                </wp:positionV>
                <wp:extent cx="5432425" cy="3688715"/>
                <wp:effectExtent l="8255" t="3810" r="7620" b="317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3688715"/>
                          <a:chOff x="2332" y="5655"/>
                          <a:chExt cx="7983" cy="6159"/>
                        </a:xfrm>
                      </wpg:grpSpPr>
                      <wps:wsp>
                        <wps:cNvPr id="3" name="Line 9"/>
                        <wps:cNvCnPr/>
                        <wps:spPr bwMode="auto">
                          <a:xfrm>
                            <a:off x="5760" y="8756"/>
                            <a:ext cx="0" cy="506"/>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g:grpSp>
                        <wpg:cNvPr id="4" name="Group 10"/>
                        <wpg:cNvGrpSpPr>
                          <a:grpSpLocks/>
                        </wpg:cNvGrpSpPr>
                        <wpg:grpSpPr bwMode="auto">
                          <a:xfrm>
                            <a:off x="2332" y="5655"/>
                            <a:ext cx="7983" cy="6159"/>
                            <a:chOff x="2332" y="5655"/>
                            <a:chExt cx="7983" cy="6159"/>
                          </a:xfrm>
                        </wpg:grpSpPr>
                        <wpg:grpSp>
                          <wpg:cNvPr id="5" name="Group 11"/>
                          <wpg:cNvGrpSpPr>
                            <a:grpSpLocks/>
                          </wpg:cNvGrpSpPr>
                          <wpg:grpSpPr bwMode="auto">
                            <a:xfrm>
                              <a:off x="2746" y="5655"/>
                              <a:ext cx="5947" cy="3067"/>
                              <a:chOff x="2883" y="337"/>
                              <a:chExt cx="5947" cy="3067"/>
                            </a:xfrm>
                          </wpg:grpSpPr>
                          <wps:wsp>
                            <wps:cNvPr id="6" name="AutoShape 12"/>
                            <wps:cNvSpPr>
                              <a:spLocks/>
                            </wps:cNvSpPr>
                            <wps:spPr bwMode="auto">
                              <a:xfrm>
                                <a:off x="4922" y="853"/>
                                <a:ext cx="1865" cy="2036"/>
                              </a:xfrm>
                              <a:custGeom>
                                <a:avLst/>
                                <a:gdLst>
                                  <a:gd name="T0" fmla="+- 0 5940 4922"/>
                                  <a:gd name="T1" fmla="*/ T0 w 1865"/>
                                  <a:gd name="T2" fmla="+- 0 853 853"/>
                                  <a:gd name="T3" fmla="*/ 853 h 2036"/>
                                  <a:gd name="T4" fmla="+- 0 5940 4922"/>
                                  <a:gd name="T5" fmla="*/ T4 w 1865"/>
                                  <a:gd name="T6" fmla="+- 0 2888 853"/>
                                  <a:gd name="T7" fmla="*/ 2888 h 2036"/>
                                  <a:gd name="T8" fmla="+- 0 5940 4922"/>
                                  <a:gd name="T9" fmla="*/ T8 w 1865"/>
                                  <a:gd name="T10" fmla="+- 0 1871 853"/>
                                  <a:gd name="T11" fmla="*/ 1871 h 2036"/>
                                  <a:gd name="T12" fmla="+- 0 6787 4922"/>
                                  <a:gd name="T13" fmla="*/ T12 w 1865"/>
                                  <a:gd name="T14" fmla="+- 0 1871 853"/>
                                  <a:gd name="T15" fmla="*/ 1871 h 2036"/>
                                  <a:gd name="T16" fmla="+- 0 4922 4922"/>
                                  <a:gd name="T17" fmla="*/ T16 w 1865"/>
                                  <a:gd name="T18" fmla="+- 0 1532 853"/>
                                  <a:gd name="T19" fmla="*/ 1532 h 2036"/>
                                  <a:gd name="T20" fmla="+- 0 5940 4922"/>
                                  <a:gd name="T21" fmla="*/ T20 w 1865"/>
                                  <a:gd name="T22" fmla="+- 0 1532 853"/>
                                  <a:gd name="T23" fmla="*/ 1532 h 2036"/>
                                </a:gdLst>
                                <a:ahLst/>
                                <a:cxnLst>
                                  <a:cxn ang="0">
                                    <a:pos x="T1" y="T3"/>
                                  </a:cxn>
                                  <a:cxn ang="0">
                                    <a:pos x="T5" y="T7"/>
                                  </a:cxn>
                                  <a:cxn ang="0">
                                    <a:pos x="T9" y="T11"/>
                                  </a:cxn>
                                  <a:cxn ang="0">
                                    <a:pos x="T13" y="T15"/>
                                  </a:cxn>
                                  <a:cxn ang="0">
                                    <a:pos x="T17" y="T19"/>
                                  </a:cxn>
                                  <a:cxn ang="0">
                                    <a:pos x="T21" y="T23"/>
                                  </a:cxn>
                                </a:cxnLst>
                                <a:rect l="0" t="0" r="r" b="b"/>
                                <a:pathLst>
                                  <a:path w="1865" h="2036">
                                    <a:moveTo>
                                      <a:pt x="1018" y="0"/>
                                    </a:moveTo>
                                    <a:lnTo>
                                      <a:pt x="1018" y="2035"/>
                                    </a:lnTo>
                                    <a:moveTo>
                                      <a:pt x="1018" y="1018"/>
                                    </a:moveTo>
                                    <a:lnTo>
                                      <a:pt x="1865" y="1018"/>
                                    </a:lnTo>
                                    <a:moveTo>
                                      <a:pt x="0" y="679"/>
                                    </a:moveTo>
                                    <a:lnTo>
                                      <a:pt x="1018" y="679"/>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3"/>
                            <wps:cNvSpPr txBox="1">
                              <a:spLocks noChangeArrowheads="1"/>
                            </wps:cNvSpPr>
                            <wps:spPr bwMode="auto">
                              <a:xfrm>
                                <a:off x="3904" y="2888"/>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wps:txbx>
                            <wps:bodyPr rot="0" vert="horz" wrap="square" lIns="0" tIns="0" rIns="0" bIns="0" anchor="t" anchorCtr="0" upright="1">
                              <a:noAutofit/>
                            </wps:bodyPr>
                          </wps:wsp>
                          <wps:wsp>
                            <wps:cNvPr id="8" name="Text Box 14"/>
                            <wps:cNvSpPr txBox="1">
                              <a:spLocks noChangeArrowheads="1"/>
                            </wps:cNvSpPr>
                            <wps:spPr bwMode="auto">
                              <a:xfrm>
                                <a:off x="6787" y="1700"/>
                                <a:ext cx="2036"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77"/>
                                    <w:ind w:left="350"/>
                                    <w:rPr>
                                      <w:b/>
                                      <w:sz w:val="18"/>
                                    </w:rPr>
                                  </w:pPr>
                                  <w:r>
                                    <w:rPr>
                                      <w:b/>
                                      <w:w w:val="105"/>
                                      <w:sz w:val="18"/>
                                    </w:rPr>
                                    <w:t>SUPERVISORS</w:t>
                                  </w:r>
                                </w:p>
                              </w:txbxContent>
                            </wps:txbx>
                            <wps:bodyPr rot="0" vert="horz" wrap="square" lIns="0" tIns="0" rIns="0" bIns="0" anchor="t" anchorCtr="0" upright="1">
                              <a:noAutofit/>
                            </wps:bodyPr>
                          </wps:wsp>
                          <wps:wsp>
                            <wps:cNvPr id="9" name="Text Box 15"/>
                            <wps:cNvSpPr txBox="1">
                              <a:spLocks noChangeArrowheads="1"/>
                            </wps:cNvSpPr>
                            <wps:spPr bwMode="auto">
                              <a:xfrm>
                                <a:off x="2889" y="1361"/>
                                <a:ext cx="2033"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77"/>
                                    <w:ind w:left="211"/>
                                    <w:rPr>
                                      <w:b/>
                                      <w:sz w:val="18"/>
                                    </w:rPr>
                                  </w:pPr>
                                  <w:r>
                                    <w:rPr>
                                      <w:b/>
                                      <w:w w:val="105"/>
                                      <w:sz w:val="18"/>
                                    </w:rPr>
                                    <w:t>VICE</w:t>
                                  </w:r>
                                  <w:r>
                                    <w:rPr>
                                      <w:b/>
                                      <w:spacing w:val="-4"/>
                                      <w:w w:val="105"/>
                                      <w:sz w:val="18"/>
                                    </w:rPr>
                                    <w:t xml:space="preserve"> </w:t>
                                  </w:r>
                                  <w:r>
                                    <w:rPr>
                                      <w:b/>
                                      <w:w w:val="105"/>
                                      <w:sz w:val="18"/>
                                    </w:rPr>
                                    <w:t>CHAIRMAN</w:t>
                                  </w:r>
                                </w:p>
                              </w:txbxContent>
                            </wps:txbx>
                            <wps:bodyPr rot="0" vert="horz" wrap="square" lIns="0" tIns="0" rIns="0" bIns="0" anchor="t" anchorCtr="0" upright="1">
                              <a:noAutofit/>
                            </wps:bodyPr>
                          </wps:wsp>
                          <wps:wsp>
                            <wps:cNvPr id="10" name="Text Box 16"/>
                            <wps:cNvSpPr txBox="1">
                              <a:spLocks noChangeArrowheads="1"/>
                            </wps:cNvSpPr>
                            <wps:spPr bwMode="auto">
                              <a:xfrm>
                                <a:off x="4584" y="344"/>
                                <a:ext cx="2204"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77"/>
                                    <w:ind w:left="556"/>
                                    <w:rPr>
                                      <w:b/>
                                      <w:sz w:val="18"/>
                                    </w:rPr>
                                  </w:pPr>
                                  <w:r>
                                    <w:rPr>
                                      <w:b/>
                                      <w:w w:val="105"/>
                                      <w:sz w:val="18"/>
                                    </w:rPr>
                                    <w:t>CHAIRMAN</w:t>
                                  </w:r>
                                </w:p>
                              </w:txbxContent>
                            </wps:txbx>
                            <wps:bodyPr rot="0" vert="horz" wrap="square" lIns="0" tIns="0" rIns="0" bIns="0" anchor="t" anchorCtr="0" upright="1">
                              <a:noAutofit/>
                            </wps:bodyPr>
                          </wps:wsp>
                        </wpg:grpSp>
                        <wpg:grpSp>
                          <wpg:cNvPr id="11" name="Group 17"/>
                          <wpg:cNvGrpSpPr>
                            <a:grpSpLocks/>
                          </wpg:cNvGrpSpPr>
                          <wpg:grpSpPr bwMode="auto">
                            <a:xfrm>
                              <a:off x="2332" y="9255"/>
                              <a:ext cx="7983" cy="2559"/>
                              <a:chOff x="2542" y="232"/>
                              <a:chExt cx="7983" cy="2559"/>
                            </a:xfrm>
                          </wpg:grpSpPr>
                          <wps:wsp>
                            <wps:cNvPr id="12" name="AutoShape 18"/>
                            <wps:cNvSpPr>
                              <a:spLocks/>
                            </wps:cNvSpPr>
                            <wps:spPr bwMode="auto">
                              <a:xfrm>
                                <a:off x="2889" y="748"/>
                                <a:ext cx="6948" cy="1188"/>
                              </a:xfrm>
                              <a:custGeom>
                                <a:avLst/>
                                <a:gdLst>
                                  <a:gd name="T0" fmla="+- 0 5940 2890"/>
                                  <a:gd name="T1" fmla="*/ T0 w 6948"/>
                                  <a:gd name="T2" fmla="+- 0 748 748"/>
                                  <a:gd name="T3" fmla="*/ 748 h 1188"/>
                                  <a:gd name="T4" fmla="+- 0 5940 2890"/>
                                  <a:gd name="T5" fmla="*/ T4 w 6948"/>
                                  <a:gd name="T6" fmla="+- 0 1595 748"/>
                                  <a:gd name="T7" fmla="*/ 1595 h 1188"/>
                                  <a:gd name="T8" fmla="+- 0 2890 2890"/>
                                  <a:gd name="T9" fmla="*/ T8 w 6948"/>
                                  <a:gd name="T10" fmla="+- 0 1595 748"/>
                                  <a:gd name="T11" fmla="*/ 1595 h 1188"/>
                                  <a:gd name="T12" fmla="+- 0 9838 2890"/>
                                  <a:gd name="T13" fmla="*/ T12 w 6948"/>
                                  <a:gd name="T14" fmla="+- 0 1595 748"/>
                                  <a:gd name="T15" fmla="*/ 1595 h 1188"/>
                                  <a:gd name="T16" fmla="+- 0 2890 2890"/>
                                  <a:gd name="T17" fmla="*/ T16 w 6948"/>
                                  <a:gd name="T18" fmla="+- 0 1595 748"/>
                                  <a:gd name="T19" fmla="*/ 1595 h 1188"/>
                                  <a:gd name="T20" fmla="+- 0 2890 2890"/>
                                  <a:gd name="T21" fmla="*/ T20 w 6948"/>
                                  <a:gd name="T22" fmla="+- 0 1936 748"/>
                                  <a:gd name="T23" fmla="*/ 1936 h 1188"/>
                                  <a:gd name="T24" fmla="+- 0 4246 2890"/>
                                  <a:gd name="T25" fmla="*/ T24 w 6948"/>
                                  <a:gd name="T26" fmla="+- 0 1595 748"/>
                                  <a:gd name="T27" fmla="*/ 1595 h 1188"/>
                                  <a:gd name="T28" fmla="+- 0 4246 2890"/>
                                  <a:gd name="T29" fmla="*/ T28 w 6948"/>
                                  <a:gd name="T30" fmla="+- 0 1936 748"/>
                                  <a:gd name="T31" fmla="*/ 1936 h 1188"/>
                                  <a:gd name="T32" fmla="+- 0 5602 2890"/>
                                  <a:gd name="T33" fmla="*/ T32 w 6948"/>
                                  <a:gd name="T34" fmla="+- 0 1595 748"/>
                                  <a:gd name="T35" fmla="*/ 1595 h 1188"/>
                                  <a:gd name="T36" fmla="+- 0 5602 2890"/>
                                  <a:gd name="T37" fmla="*/ T36 w 6948"/>
                                  <a:gd name="T38" fmla="+- 0 1936 748"/>
                                  <a:gd name="T39" fmla="*/ 1936 h 1188"/>
                                  <a:gd name="T40" fmla="+- 0 6958 2890"/>
                                  <a:gd name="T41" fmla="*/ T40 w 6948"/>
                                  <a:gd name="T42" fmla="+- 0 1595 748"/>
                                  <a:gd name="T43" fmla="*/ 1595 h 1188"/>
                                  <a:gd name="T44" fmla="+- 0 6958 2890"/>
                                  <a:gd name="T45" fmla="*/ T44 w 6948"/>
                                  <a:gd name="T46" fmla="+- 0 1936 748"/>
                                  <a:gd name="T47" fmla="*/ 1936 h 1188"/>
                                  <a:gd name="T48" fmla="+- 0 8314 2890"/>
                                  <a:gd name="T49" fmla="*/ T48 w 6948"/>
                                  <a:gd name="T50" fmla="+- 0 1595 748"/>
                                  <a:gd name="T51" fmla="*/ 1595 h 1188"/>
                                  <a:gd name="T52" fmla="+- 0 8314 2890"/>
                                  <a:gd name="T53" fmla="*/ T52 w 6948"/>
                                  <a:gd name="T54" fmla="+- 0 1936 748"/>
                                  <a:gd name="T55" fmla="*/ 1936 h 1188"/>
                                  <a:gd name="T56" fmla="+- 0 9838 2890"/>
                                  <a:gd name="T57" fmla="*/ T56 w 6948"/>
                                  <a:gd name="T58" fmla="+- 0 1595 748"/>
                                  <a:gd name="T59" fmla="*/ 1595 h 1188"/>
                                  <a:gd name="T60" fmla="+- 0 9838 2890"/>
                                  <a:gd name="T61" fmla="*/ T60 w 6948"/>
                                  <a:gd name="T62" fmla="+- 0 1936 748"/>
                                  <a:gd name="T63" fmla="*/ 1936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48" h="1188">
                                    <a:moveTo>
                                      <a:pt x="3050" y="0"/>
                                    </a:moveTo>
                                    <a:lnTo>
                                      <a:pt x="3050" y="847"/>
                                    </a:lnTo>
                                    <a:moveTo>
                                      <a:pt x="0" y="847"/>
                                    </a:moveTo>
                                    <a:lnTo>
                                      <a:pt x="6948" y="847"/>
                                    </a:lnTo>
                                    <a:moveTo>
                                      <a:pt x="0" y="847"/>
                                    </a:moveTo>
                                    <a:lnTo>
                                      <a:pt x="0" y="1188"/>
                                    </a:lnTo>
                                    <a:moveTo>
                                      <a:pt x="1356" y="847"/>
                                    </a:moveTo>
                                    <a:lnTo>
                                      <a:pt x="1356" y="1188"/>
                                    </a:lnTo>
                                    <a:moveTo>
                                      <a:pt x="2712" y="847"/>
                                    </a:moveTo>
                                    <a:lnTo>
                                      <a:pt x="2712" y="1188"/>
                                    </a:lnTo>
                                    <a:moveTo>
                                      <a:pt x="4068" y="847"/>
                                    </a:moveTo>
                                    <a:lnTo>
                                      <a:pt x="4068" y="1188"/>
                                    </a:lnTo>
                                    <a:moveTo>
                                      <a:pt x="5424" y="847"/>
                                    </a:moveTo>
                                    <a:lnTo>
                                      <a:pt x="5424" y="1188"/>
                                    </a:lnTo>
                                    <a:moveTo>
                                      <a:pt x="6948" y="847"/>
                                    </a:moveTo>
                                    <a:lnTo>
                                      <a:pt x="6948" y="1188"/>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9"/>
                            <wps:cNvSpPr txBox="1">
                              <a:spLocks noChangeArrowheads="1"/>
                            </wps:cNvSpPr>
                            <wps:spPr bwMode="auto">
                              <a:xfrm>
                                <a:off x="9499" y="1936"/>
                                <a:ext cx="101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wps:txbx>
                            <wps:bodyPr rot="0" vert="horz" wrap="square" lIns="0" tIns="0" rIns="0" bIns="0" anchor="t" anchorCtr="0" upright="1">
                              <a:noAutofit/>
                            </wps:bodyPr>
                          </wps:wsp>
                          <wps:wsp>
                            <wps:cNvPr id="14" name="Text Box 20"/>
                            <wps:cNvSpPr txBox="1">
                              <a:spLocks noChangeArrowheads="1"/>
                            </wps:cNvSpPr>
                            <wps:spPr bwMode="auto">
                              <a:xfrm>
                                <a:off x="7972"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66" w:line="249" w:lineRule="auto"/>
                                    <w:ind w:left="136" w:right="269"/>
                                    <w:rPr>
                                      <w:b/>
                                      <w:sz w:val="15"/>
                                    </w:rPr>
                                  </w:pPr>
                                  <w:r>
                                    <w:rPr>
                                      <w:b/>
                                      <w:sz w:val="15"/>
                                    </w:rPr>
                                    <w:t>HEAD</w:t>
                                  </w:r>
                                  <w:r>
                                    <w:rPr>
                                      <w:b/>
                                      <w:spacing w:val="1"/>
                                      <w:sz w:val="15"/>
                                    </w:rPr>
                                    <w:t xml:space="preserve"> </w:t>
                                  </w:r>
                                  <w:r>
                                    <w:rPr>
                                      <w:b/>
                                      <w:sz w:val="15"/>
                                    </w:rPr>
                                    <w:t>EDUCATION</w:t>
                                  </w:r>
                                </w:p>
                              </w:txbxContent>
                            </wps:txbx>
                            <wps:bodyPr rot="0" vert="horz" wrap="square" lIns="0" tIns="0" rIns="0" bIns="0" anchor="t" anchorCtr="0" upright="1">
                              <a:noAutofit/>
                            </wps:bodyPr>
                          </wps:wsp>
                          <wps:wsp>
                            <wps:cNvPr id="15" name="Text Box 21"/>
                            <wps:cNvSpPr txBox="1">
                              <a:spLocks noChangeArrowheads="1"/>
                            </wps:cNvSpPr>
                            <wps:spPr bwMode="auto">
                              <a:xfrm>
                                <a:off x="6616"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wps:txbx>
                            <wps:bodyPr rot="0" vert="horz" wrap="square" lIns="0" tIns="0" rIns="0" bIns="0" anchor="t" anchorCtr="0" upright="1">
                              <a:noAutofit/>
                            </wps:bodyPr>
                          </wps:wsp>
                          <wps:wsp>
                            <wps:cNvPr id="16" name="Text Box 22"/>
                            <wps:cNvSpPr txBox="1">
                              <a:spLocks noChangeArrowheads="1"/>
                            </wps:cNvSpPr>
                            <wps:spPr bwMode="auto">
                              <a:xfrm>
                                <a:off x="5260"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wps:txbx>
                            <wps:bodyPr rot="0" vert="horz" wrap="square" lIns="0" tIns="0" rIns="0" bIns="0" anchor="t" anchorCtr="0" upright="1">
                              <a:noAutofit/>
                            </wps:bodyPr>
                          </wps:wsp>
                          <wps:wsp>
                            <wps:cNvPr id="17" name="Text Box 23"/>
                            <wps:cNvSpPr txBox="1">
                              <a:spLocks noChangeArrowheads="1"/>
                            </wps:cNvSpPr>
                            <wps:spPr bwMode="auto">
                              <a:xfrm>
                                <a:off x="3736"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wps:txbx>
                            <wps:bodyPr rot="0" vert="horz" wrap="square" lIns="0" tIns="0" rIns="0" bIns="0" anchor="t" anchorCtr="0" upright="1">
                              <a:noAutofit/>
                            </wps:bodyPr>
                          </wps:wsp>
                          <wps:wsp>
                            <wps:cNvPr id="18" name="Text Box 24"/>
                            <wps:cNvSpPr txBox="1">
                              <a:spLocks noChangeArrowheads="1"/>
                            </wps:cNvSpPr>
                            <wps:spPr bwMode="auto">
                              <a:xfrm>
                                <a:off x="2548" y="1936"/>
                                <a:ext cx="1018" cy="677"/>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66" w:line="249" w:lineRule="auto"/>
                                    <w:ind w:left="136" w:right="322"/>
                                    <w:rPr>
                                      <w:b/>
                                      <w:sz w:val="15"/>
                                    </w:rPr>
                                  </w:pPr>
                                  <w:r>
                                    <w:rPr>
                                      <w:b/>
                                      <w:sz w:val="15"/>
                                    </w:rPr>
                                    <w:t>HEAD</w:t>
                                  </w:r>
                                  <w:r>
                                    <w:rPr>
                                      <w:b/>
                                      <w:spacing w:val="1"/>
                                      <w:sz w:val="15"/>
                                    </w:rPr>
                                    <w:t xml:space="preserve"> </w:t>
                                  </w:r>
                                  <w:r>
                                    <w:rPr>
                                      <w:b/>
                                      <w:sz w:val="15"/>
                                    </w:rPr>
                                    <w:t>ADMIN</w:t>
                                  </w:r>
                                </w:p>
                              </w:txbxContent>
                            </wps:txbx>
                            <wps:bodyPr rot="0" vert="horz" wrap="square" lIns="0" tIns="0" rIns="0" bIns="0" anchor="t" anchorCtr="0" upright="1">
                              <a:noAutofit/>
                            </wps:bodyPr>
                          </wps:wsp>
                          <wps:wsp>
                            <wps:cNvPr id="19" name="Text Box 25"/>
                            <wps:cNvSpPr txBox="1">
                              <a:spLocks noChangeArrowheads="1"/>
                            </wps:cNvSpPr>
                            <wps:spPr bwMode="auto">
                              <a:xfrm>
                                <a:off x="3904" y="239"/>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44C" w:rsidRDefault="0091044C" w:rsidP="0091044C">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45A0BF3" id="Group 8" o:spid="_x0000_s1026" style="position:absolute;left:0;text-align:left;margin-left:11.9pt;margin-top:103.05pt;width:427.75pt;height:290.45pt;z-index:251665408"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">
                <v:line id="Line 9" o:spid="_x0000_s1027" style="position:absolute;visibility:visible;mso-wrap-style:squar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" strokeweight=".24914mm"/>
                <v:group id="Group 10" o:spid="_x0000_s1028"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 o:spid="_x0000_s1029"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12" o:spid="_x0000_s1030" style="position:absolute;left:4922;top:853;width:1865;height:2036;visibility:visible;mso-wrap-style:square;v-text-anchor:top" coordsize="1865,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" path="m1018,r,2035m1018,1018r847,m,679r1018,e" filled="f" strokeweight=".24914mm">
                      <v:path arrowok="t" o:connecttype="custom" o:connectlocs="1018,853;1018,2888;1018,1871;1865,1871;0,1532;1018,1532" o:connectangles="0,0,0,0,0,0"/>
                    </v:shape>
                    <v:shapetype id="_x0000_t202" coordsize="21600,21600" o:spt="202" path="m,l,21600r21600,l21600,xe">
                      <v:stroke joinstyle="miter"/>
                      <v:path gradientshapeok="t" o:connecttype="rect"/>
                    </v:shapetype>
                    <v:shape id="Text Box 13" o:spid="_x0000_s1031" type="#_x0000_t202" style="position:absolute;left:3904;top:2888;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" filled="f" strokeweight=".24914mm">
                      <v:textbox inset="0,0,0,0">
                        <w:txbxContent>
                          <w:p w:rsidR="0091044C" w:rsidRDefault="0091044C" w:rsidP="0091044C">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v:textbox>
                    </v:shape>
                    <v:shape id="Text Box 14" o:spid="_x0000_s1032" type="#_x0000_t202" style="position:absolute;left:6787;top:1700;width:203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" filled="f" strokeweight=".24914mm">
                      <v:textbox inset="0,0,0,0">
                        <w:txbxContent>
                          <w:p w:rsidR="0091044C" w:rsidRDefault="0091044C" w:rsidP="0091044C">
                            <w:pPr>
                              <w:spacing w:before="77"/>
                              <w:ind w:left="350"/>
                              <w:rPr>
                                <w:b/>
                                <w:sz w:val="18"/>
                              </w:rPr>
                            </w:pPr>
                            <w:r>
                              <w:rPr>
                                <w:b/>
                                <w:w w:val="105"/>
                                <w:sz w:val="18"/>
                              </w:rPr>
                              <w:t>SUPERVISORS</w:t>
                            </w:r>
                          </w:p>
                        </w:txbxContent>
                      </v:textbox>
                    </v:shape>
                    <v:shape id="Text Box 15" o:spid="_x0000_s1033" type="#_x0000_t202" style="position:absolute;left:2889;top:1361;width:203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" filled="f" strokeweight=".24914mm">
                      <v:textbox inset="0,0,0,0">
                        <w:txbxContent>
                          <w:p w:rsidR="0091044C" w:rsidRDefault="0091044C" w:rsidP="0091044C">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16" o:spid="_x0000_s1034" type="#_x0000_t202" style="position:absolute;left:4584;top:344;width:22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" filled="f" strokeweight=".24914mm">
                      <v:textbox inset="0,0,0,0">
                        <w:txbxContent>
                          <w:p w:rsidR="0091044C" w:rsidRDefault="0091044C" w:rsidP="0091044C">
                            <w:pPr>
                              <w:spacing w:before="77"/>
                              <w:ind w:left="556"/>
                              <w:rPr>
                                <w:b/>
                                <w:sz w:val="18"/>
                              </w:rPr>
                            </w:pPr>
                            <w:r>
                              <w:rPr>
                                <w:b/>
                                <w:w w:val="105"/>
                                <w:sz w:val="18"/>
                              </w:rPr>
                              <w:t>CHAIRMAN</w:t>
                            </w:r>
                          </w:p>
                        </w:txbxContent>
                      </v:textbox>
                    </v:shape>
                  </v:group>
                  <v:group id="Group 17" o:spid="_x0000_s1035"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8" o:spid="_x0000_s1036" style="position:absolute;left:2889;top:748;width:6948;height:1188;visibility:visible;mso-wrap-style:square;v-text-anchor:top" coordsize="694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" path="m3050,r,847m,847r6948,m,847r,341m1356,847r,341m2712,847r,341m4068,847r,341m5424,847r,341m6948,847r,341e" filled="f" strokeweight=".24914mm">
                      <v:path arrowok="t" o:connecttype="custom" o:connectlocs="3050,748;3050,1595;0,1595;6948,1595;0,1595;0,1936;1356,1595;1356,1936;2712,1595;2712,1936;4068,1595;4068,1936;5424,1595;5424,1936;6948,1595;6948,1936" o:connectangles="0,0,0,0,0,0,0,0,0,0,0,0,0,0,0,0"/>
                    </v:shape>
                    <v:shape id="Text Box 19" o:spid="_x0000_s1037" type="#_x0000_t202" style="position:absolute;left:9499;top:1936;width:10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" filled="f" strokeweight=".24914mm">
                      <v:textbox inset="0,0,0,0">
                        <w:txbxContent>
                          <w:p w:rsidR="0091044C" w:rsidRDefault="0091044C" w:rsidP="0091044C">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20" o:spid="_x0000_s1038" type="#_x0000_t202" style="position:absolute;left:7972;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" filled="f" strokeweight=".24914mm">
                      <v:textbox inset="0,0,0,0">
                        <w:txbxContent>
                          <w:p w:rsidR="0091044C" w:rsidRDefault="0091044C" w:rsidP="0091044C">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21" o:spid="_x0000_s1039" type="#_x0000_t202" style="position:absolute;left:6616;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" filled="f" strokeweight=".24914mm">
                      <v:textbox inset="0,0,0,0">
                        <w:txbxContent>
                          <w:p w:rsidR="0091044C" w:rsidRDefault="0091044C" w:rsidP="0091044C">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22" o:spid="_x0000_s1040" type="#_x0000_t202" style="position:absolute;left:5260;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" filled="f" strokeweight=".24914mm">
                      <v:textbox inset="0,0,0,0">
                        <w:txbxContent>
                          <w:p w:rsidR="0091044C" w:rsidRDefault="0091044C" w:rsidP="0091044C">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23" o:spid="_x0000_s1041" type="#_x0000_t202" style="position:absolute;left:3736;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" filled="f" strokeweight=".24914mm">
                      <v:textbox inset="0,0,0,0">
                        <w:txbxContent>
                          <w:p w:rsidR="0091044C" w:rsidRDefault="0091044C" w:rsidP="0091044C">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24" o:spid="_x0000_s1042" type="#_x0000_t202" style="position:absolute;left:2548;top:1936;width:10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" filled="f" strokeweight=".24914mm">
                      <v:textbox inset="0,0,0,0">
                        <w:txbxContent>
                          <w:p w:rsidR="0091044C" w:rsidRDefault="0091044C" w:rsidP="0091044C">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25" o:spid="_x0000_s1043" type="#_x0000_t202" style="position:absolute;left:3904;top:239;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" filled="f" strokeweight=".24914mm">
                      <v:textbox inset="0,0,0,0">
                        <w:txbxContent>
                          <w:p w:rsidR="0091044C" w:rsidRDefault="0091044C" w:rsidP="0091044C">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mc:Fallback>
        </mc:AlternateContent>
      </w:r>
      <w:r w:rsidRPr="0095362B">
        <w:rPr>
          <w:color w:val="000000" w:themeColor="text1"/>
          <w:w w:val="105"/>
          <w:sz w:val="24"/>
          <w:szCs w:val="24"/>
        </w:rPr>
        <w:tab/>
        <w:t>Decrees</w:t>
      </w:r>
      <w:r w:rsidRPr="0095362B">
        <w:rPr>
          <w:color w:val="000000" w:themeColor="text1"/>
          <w:spacing w:val="-11"/>
          <w:w w:val="105"/>
          <w:sz w:val="24"/>
          <w:szCs w:val="24"/>
        </w:rPr>
        <w:t xml:space="preserve"> </w:t>
      </w:r>
      <w:r w:rsidRPr="0095362B">
        <w:rPr>
          <w:color w:val="000000" w:themeColor="text1"/>
          <w:w w:val="105"/>
          <w:sz w:val="24"/>
          <w:szCs w:val="24"/>
        </w:rPr>
        <w:t>23</w:t>
      </w:r>
      <w:r w:rsidRPr="0095362B">
        <w:rPr>
          <w:color w:val="000000" w:themeColor="text1"/>
          <w:spacing w:val="-14"/>
          <w:w w:val="105"/>
          <w:sz w:val="24"/>
          <w:szCs w:val="24"/>
        </w:rPr>
        <w:t xml:space="preserve"> </w:t>
      </w:r>
      <w:r w:rsidRPr="0095362B">
        <w:rPr>
          <w:color w:val="000000" w:themeColor="text1"/>
          <w:w w:val="105"/>
          <w:sz w:val="24"/>
          <w:szCs w:val="24"/>
        </w:rPr>
        <w:t>and</w:t>
      </w:r>
      <w:r w:rsidRPr="0095362B">
        <w:rPr>
          <w:color w:val="000000" w:themeColor="text1"/>
          <w:spacing w:val="-12"/>
          <w:w w:val="105"/>
          <w:sz w:val="24"/>
          <w:szCs w:val="24"/>
        </w:rPr>
        <w:t xml:space="preserve"> </w:t>
      </w:r>
      <w:r w:rsidRPr="0095362B">
        <w:rPr>
          <w:color w:val="000000" w:themeColor="text1"/>
          <w:w w:val="105"/>
          <w:sz w:val="24"/>
          <w:szCs w:val="24"/>
        </w:rPr>
        <w:t>50</w:t>
      </w:r>
      <w:r w:rsidRPr="0095362B">
        <w:rPr>
          <w:color w:val="000000" w:themeColor="text1"/>
          <w:spacing w:val="-13"/>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1991</w:t>
      </w:r>
      <w:r w:rsidRPr="0095362B">
        <w:rPr>
          <w:color w:val="000000" w:themeColor="text1"/>
          <w:spacing w:val="-12"/>
          <w:w w:val="105"/>
          <w:sz w:val="24"/>
          <w:szCs w:val="24"/>
        </w:rPr>
        <w:t xml:space="preserve"> </w:t>
      </w:r>
      <w:r w:rsidRPr="0095362B">
        <w:rPr>
          <w:color w:val="000000" w:themeColor="text1"/>
          <w:w w:val="105"/>
          <w:sz w:val="24"/>
          <w:szCs w:val="24"/>
        </w:rPr>
        <w:t>provided</w:t>
      </w:r>
      <w:r w:rsidRPr="0095362B">
        <w:rPr>
          <w:color w:val="000000" w:themeColor="text1"/>
          <w:spacing w:val="-12"/>
          <w:w w:val="105"/>
          <w:sz w:val="24"/>
          <w:szCs w:val="24"/>
        </w:rPr>
        <w:t xml:space="preserve"> </w:t>
      </w:r>
      <w:r w:rsidRPr="0095362B">
        <w:rPr>
          <w:color w:val="000000" w:themeColor="text1"/>
          <w:w w:val="105"/>
          <w:sz w:val="24"/>
          <w:szCs w:val="24"/>
        </w:rPr>
        <w:t>for</w:t>
      </w:r>
      <w:r w:rsidRPr="0095362B">
        <w:rPr>
          <w:color w:val="000000" w:themeColor="text1"/>
          <w:spacing w:val="-14"/>
          <w:w w:val="105"/>
          <w:sz w:val="24"/>
          <w:szCs w:val="24"/>
        </w:rPr>
        <w:t xml:space="preserve"> </w:t>
      </w:r>
      <w:r w:rsidRPr="0095362B">
        <w:rPr>
          <w:color w:val="000000" w:themeColor="text1"/>
          <w:w w:val="105"/>
          <w:sz w:val="24"/>
          <w:szCs w:val="24"/>
        </w:rPr>
        <w:t>a</w:t>
      </w:r>
      <w:r w:rsidRPr="0095362B">
        <w:rPr>
          <w:color w:val="000000" w:themeColor="text1"/>
          <w:spacing w:val="-11"/>
          <w:w w:val="105"/>
          <w:sz w:val="24"/>
          <w:szCs w:val="24"/>
        </w:rPr>
        <w:t xml:space="preserve"> </w:t>
      </w:r>
      <w:r w:rsidRPr="0095362B">
        <w:rPr>
          <w:color w:val="000000" w:themeColor="text1"/>
          <w:w w:val="105"/>
          <w:sz w:val="24"/>
          <w:szCs w:val="24"/>
        </w:rPr>
        <w:t>separate</w:t>
      </w:r>
      <w:r w:rsidRPr="0095362B">
        <w:rPr>
          <w:color w:val="000000" w:themeColor="text1"/>
          <w:spacing w:val="-11"/>
          <w:w w:val="105"/>
          <w:sz w:val="24"/>
          <w:szCs w:val="24"/>
        </w:rPr>
        <w:t xml:space="preserve"> </w:t>
      </w:r>
      <w:r w:rsidRPr="0095362B">
        <w:rPr>
          <w:color w:val="000000" w:themeColor="text1"/>
          <w:w w:val="105"/>
          <w:sz w:val="24"/>
          <w:szCs w:val="24"/>
        </w:rPr>
        <w:t>Executive</w:t>
      </w:r>
      <w:r w:rsidRPr="0095362B">
        <w:rPr>
          <w:color w:val="000000" w:themeColor="text1"/>
          <w:spacing w:val="-11"/>
          <w:w w:val="105"/>
          <w:sz w:val="24"/>
          <w:szCs w:val="24"/>
        </w:rPr>
        <w:t xml:space="preserve"> </w:t>
      </w:r>
      <w:r w:rsidRPr="0095362B">
        <w:rPr>
          <w:color w:val="000000" w:themeColor="text1"/>
          <w:w w:val="105"/>
          <w:sz w:val="24"/>
          <w:szCs w:val="24"/>
        </w:rPr>
        <w:t>Arm</w:t>
      </w:r>
      <w:r w:rsidRPr="0095362B">
        <w:rPr>
          <w:color w:val="000000" w:themeColor="text1"/>
          <w:spacing w:val="-12"/>
          <w:w w:val="105"/>
          <w:sz w:val="24"/>
          <w:szCs w:val="24"/>
        </w:rPr>
        <w:t xml:space="preserve"> </w:t>
      </w:r>
      <w:r w:rsidRPr="0095362B">
        <w:rPr>
          <w:color w:val="000000" w:themeColor="text1"/>
          <w:w w:val="105"/>
          <w:sz w:val="24"/>
          <w:szCs w:val="24"/>
        </w:rPr>
        <w:t>of</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1"/>
          <w:w w:val="105"/>
          <w:sz w:val="24"/>
          <w:szCs w:val="24"/>
        </w:rPr>
        <w:t xml:space="preserve"> </w:t>
      </w:r>
      <w:r w:rsidRPr="0095362B">
        <w:rPr>
          <w:color w:val="000000" w:themeColor="text1"/>
          <w:w w:val="105"/>
          <w:sz w:val="24"/>
          <w:szCs w:val="24"/>
        </w:rPr>
        <w:t>Revenue generation</w:t>
      </w:r>
      <w:r w:rsidRPr="0095362B">
        <w:rPr>
          <w:color w:val="000000" w:themeColor="text1"/>
          <w:spacing w:val="-12"/>
          <w:w w:val="105"/>
          <w:sz w:val="24"/>
          <w:szCs w:val="24"/>
        </w:rPr>
        <w:t xml:space="preserve"> </w:t>
      </w:r>
      <w:r w:rsidRPr="0095362B">
        <w:rPr>
          <w:color w:val="000000" w:themeColor="text1"/>
          <w:w w:val="105"/>
          <w:sz w:val="24"/>
          <w:szCs w:val="24"/>
        </w:rPr>
        <w:t>distinct</w:t>
      </w:r>
      <w:r w:rsidRPr="0095362B">
        <w:rPr>
          <w:color w:val="000000" w:themeColor="text1"/>
          <w:spacing w:val="-13"/>
          <w:w w:val="105"/>
          <w:sz w:val="24"/>
          <w:szCs w:val="24"/>
        </w:rPr>
        <w:t xml:space="preserve"> </w:t>
      </w:r>
      <w:r w:rsidRPr="0095362B">
        <w:rPr>
          <w:color w:val="000000" w:themeColor="text1"/>
          <w:w w:val="105"/>
          <w:sz w:val="24"/>
          <w:szCs w:val="24"/>
        </w:rPr>
        <w:t>from</w:t>
      </w:r>
      <w:r w:rsidRPr="0095362B">
        <w:rPr>
          <w:color w:val="000000" w:themeColor="text1"/>
          <w:spacing w:val="-11"/>
          <w:w w:val="105"/>
          <w:sz w:val="24"/>
          <w:szCs w:val="24"/>
        </w:rPr>
        <w:t xml:space="preserve"> </w:t>
      </w:r>
      <w:r w:rsidRPr="0095362B">
        <w:rPr>
          <w:color w:val="000000" w:themeColor="text1"/>
          <w:w w:val="105"/>
          <w:sz w:val="24"/>
          <w:szCs w:val="24"/>
        </w:rPr>
        <w:t>the</w:t>
      </w:r>
      <w:r w:rsidRPr="0095362B">
        <w:rPr>
          <w:color w:val="000000" w:themeColor="text1"/>
          <w:spacing w:val="-10"/>
          <w:w w:val="105"/>
          <w:sz w:val="24"/>
          <w:szCs w:val="24"/>
        </w:rPr>
        <w:t xml:space="preserve"> </w:t>
      </w:r>
      <w:r w:rsidRPr="0095362B">
        <w:rPr>
          <w:color w:val="000000" w:themeColor="text1"/>
          <w:w w:val="105"/>
          <w:sz w:val="24"/>
          <w:szCs w:val="24"/>
        </w:rPr>
        <w:t>Local</w:t>
      </w:r>
      <w:r w:rsidRPr="0095362B">
        <w:rPr>
          <w:color w:val="000000" w:themeColor="text1"/>
          <w:spacing w:val="-11"/>
          <w:w w:val="105"/>
          <w:sz w:val="24"/>
          <w:szCs w:val="24"/>
        </w:rPr>
        <w:t xml:space="preserve"> </w:t>
      </w:r>
      <w:r w:rsidRPr="0095362B">
        <w:rPr>
          <w:color w:val="000000" w:themeColor="text1"/>
          <w:w w:val="105"/>
          <w:sz w:val="24"/>
          <w:szCs w:val="24"/>
        </w:rPr>
        <w:t>Legislative</w:t>
      </w:r>
      <w:r w:rsidRPr="0095362B">
        <w:rPr>
          <w:color w:val="000000" w:themeColor="text1"/>
          <w:spacing w:val="-11"/>
          <w:w w:val="105"/>
          <w:sz w:val="24"/>
          <w:szCs w:val="24"/>
        </w:rPr>
        <w:t xml:space="preserve"> </w:t>
      </w:r>
      <w:r w:rsidRPr="0095362B">
        <w:rPr>
          <w:color w:val="000000" w:themeColor="text1"/>
          <w:w w:val="105"/>
          <w:sz w:val="24"/>
          <w:szCs w:val="24"/>
        </w:rPr>
        <w:t>Council.</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Executive</w:t>
      </w:r>
      <w:r w:rsidRPr="0095362B">
        <w:rPr>
          <w:color w:val="000000" w:themeColor="text1"/>
          <w:spacing w:val="-12"/>
          <w:w w:val="105"/>
          <w:sz w:val="24"/>
          <w:szCs w:val="24"/>
        </w:rPr>
        <w:t xml:space="preserve"> </w:t>
      </w:r>
      <w:r w:rsidRPr="0095362B">
        <w:rPr>
          <w:color w:val="000000" w:themeColor="text1"/>
          <w:w w:val="105"/>
          <w:sz w:val="24"/>
          <w:szCs w:val="24"/>
        </w:rPr>
        <w:t>Arm</w:t>
      </w:r>
      <w:r w:rsidRPr="0095362B">
        <w:rPr>
          <w:color w:val="000000" w:themeColor="text1"/>
          <w:spacing w:val="-11"/>
          <w:w w:val="105"/>
          <w:sz w:val="24"/>
          <w:szCs w:val="24"/>
        </w:rPr>
        <w:t xml:space="preserve"> </w:t>
      </w:r>
      <w:r w:rsidRPr="0095362B">
        <w:rPr>
          <w:color w:val="000000" w:themeColor="text1"/>
          <w:w w:val="105"/>
          <w:sz w:val="24"/>
          <w:szCs w:val="24"/>
        </w:rPr>
        <w:t>consists</w:t>
      </w:r>
      <w:r w:rsidRPr="0095362B">
        <w:rPr>
          <w:color w:val="000000" w:themeColor="text1"/>
          <w:spacing w:val="-56"/>
          <w:w w:val="105"/>
          <w:sz w:val="24"/>
          <w:szCs w:val="24"/>
        </w:rPr>
        <w:t xml:space="preserve"> </w:t>
      </w:r>
      <w:r w:rsidRPr="0095362B">
        <w:rPr>
          <w:color w:val="000000" w:themeColor="text1"/>
          <w:sz w:val="24"/>
          <w:szCs w:val="24"/>
        </w:rPr>
        <w:t>of</w:t>
      </w:r>
      <w:r w:rsidRPr="0095362B">
        <w:rPr>
          <w:color w:val="000000" w:themeColor="text1"/>
          <w:spacing w:val="15"/>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Vice</w:t>
      </w:r>
      <w:r w:rsidRPr="0095362B">
        <w:rPr>
          <w:color w:val="000000" w:themeColor="text1"/>
          <w:spacing w:val="19"/>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Supervisors</w:t>
      </w:r>
      <w:r w:rsidRPr="0095362B">
        <w:rPr>
          <w:color w:val="000000" w:themeColor="text1"/>
          <w:spacing w:val="15"/>
          <w:sz w:val="24"/>
          <w:szCs w:val="24"/>
        </w:rPr>
        <w:t xml:space="preserve"> </w:t>
      </w:r>
      <w:r w:rsidRPr="0095362B">
        <w:rPr>
          <w:color w:val="000000" w:themeColor="text1"/>
          <w:sz w:val="24"/>
          <w:szCs w:val="24"/>
        </w:rPr>
        <w:t>and</w:t>
      </w:r>
      <w:r w:rsidRPr="0095362B">
        <w:rPr>
          <w:color w:val="000000" w:themeColor="text1"/>
          <w:spacing w:val="18"/>
          <w:sz w:val="24"/>
          <w:szCs w:val="24"/>
        </w:rPr>
        <w:t xml:space="preserve"> </w:t>
      </w:r>
      <w:r w:rsidRPr="0095362B">
        <w:rPr>
          <w:color w:val="000000" w:themeColor="text1"/>
          <w:sz w:val="24"/>
          <w:szCs w:val="24"/>
        </w:rPr>
        <w:t>a</w:t>
      </w:r>
      <w:r w:rsidRPr="0095362B">
        <w:rPr>
          <w:color w:val="000000" w:themeColor="text1"/>
          <w:spacing w:val="18"/>
          <w:sz w:val="24"/>
          <w:szCs w:val="24"/>
        </w:rPr>
        <w:t xml:space="preserve"> </w:t>
      </w:r>
      <w:r w:rsidRPr="0095362B">
        <w:rPr>
          <w:color w:val="000000" w:themeColor="text1"/>
          <w:sz w:val="24"/>
          <w:szCs w:val="24"/>
        </w:rPr>
        <w:t>Secretary</w:t>
      </w:r>
      <w:r w:rsidRPr="0095362B">
        <w:rPr>
          <w:color w:val="000000" w:themeColor="text1"/>
          <w:spacing w:val="11"/>
          <w:sz w:val="24"/>
          <w:szCs w:val="24"/>
        </w:rPr>
        <w:t xml:space="preserve"> </w:t>
      </w:r>
      <w:r w:rsidRPr="0095362B">
        <w:rPr>
          <w:color w:val="000000" w:themeColor="text1"/>
          <w:sz w:val="24"/>
          <w:szCs w:val="24"/>
        </w:rPr>
        <w:t>appointed</w:t>
      </w:r>
      <w:r w:rsidRPr="0095362B">
        <w:rPr>
          <w:color w:val="000000" w:themeColor="text1"/>
          <w:spacing w:val="17"/>
          <w:sz w:val="24"/>
          <w:szCs w:val="24"/>
        </w:rPr>
        <w:t xml:space="preserve"> </w:t>
      </w:r>
      <w:r w:rsidRPr="0095362B">
        <w:rPr>
          <w:color w:val="000000" w:themeColor="text1"/>
          <w:sz w:val="24"/>
          <w:szCs w:val="24"/>
        </w:rPr>
        <w:t>by</w:t>
      </w:r>
      <w:r w:rsidRPr="0095362B">
        <w:rPr>
          <w:color w:val="000000" w:themeColor="text1"/>
          <w:spacing w:val="15"/>
          <w:sz w:val="24"/>
          <w:szCs w:val="24"/>
        </w:rPr>
        <w:t xml:space="preserve"> </w:t>
      </w:r>
      <w:r w:rsidRPr="0095362B">
        <w:rPr>
          <w:color w:val="000000" w:themeColor="text1"/>
          <w:sz w:val="24"/>
          <w:szCs w:val="24"/>
        </w:rPr>
        <w:t>the</w:t>
      </w:r>
      <w:r w:rsidRPr="0095362B">
        <w:rPr>
          <w:color w:val="000000" w:themeColor="text1"/>
          <w:spacing w:val="18"/>
          <w:sz w:val="24"/>
          <w:szCs w:val="24"/>
        </w:rPr>
        <w:t xml:space="preserve"> </w:t>
      </w:r>
      <w:r w:rsidRPr="0095362B">
        <w:rPr>
          <w:color w:val="000000" w:themeColor="text1"/>
          <w:sz w:val="24"/>
          <w:szCs w:val="24"/>
        </w:rPr>
        <w:t>Chairman.</w:t>
      </w:r>
      <w:r>
        <w:rPr>
          <w:color w:val="000000" w:themeColor="text1"/>
          <w:sz w:val="24"/>
          <w:szCs w:val="24"/>
        </w:rPr>
        <w:t xml:space="preserve"> </w:t>
      </w:r>
      <w:r w:rsidRPr="0095362B">
        <w:rPr>
          <w:color w:val="000000" w:themeColor="text1"/>
          <w:sz w:val="24"/>
          <w:szCs w:val="24"/>
        </w:rPr>
        <w:t>We</w:t>
      </w:r>
      <w:r w:rsidRPr="0095362B">
        <w:rPr>
          <w:color w:val="000000" w:themeColor="text1"/>
          <w:spacing w:val="16"/>
          <w:sz w:val="24"/>
          <w:szCs w:val="24"/>
        </w:rPr>
        <w:t xml:space="preserve"> </w:t>
      </w:r>
      <w:r w:rsidRPr="0095362B">
        <w:rPr>
          <w:color w:val="000000" w:themeColor="text1"/>
          <w:sz w:val="24"/>
          <w:szCs w:val="24"/>
        </w:rPr>
        <w:t>now</w:t>
      </w:r>
      <w:r w:rsidRPr="0095362B">
        <w:rPr>
          <w:color w:val="000000" w:themeColor="text1"/>
          <w:spacing w:val="13"/>
          <w:sz w:val="24"/>
          <w:szCs w:val="24"/>
        </w:rPr>
        <w:t xml:space="preserve"> </w:t>
      </w:r>
      <w:r w:rsidRPr="0095362B">
        <w:rPr>
          <w:color w:val="000000" w:themeColor="text1"/>
          <w:sz w:val="24"/>
          <w:szCs w:val="24"/>
        </w:rPr>
        <w:t>turn</w:t>
      </w:r>
      <w:r w:rsidRPr="0095362B">
        <w:rPr>
          <w:color w:val="000000" w:themeColor="text1"/>
          <w:spacing w:val="15"/>
          <w:sz w:val="24"/>
          <w:szCs w:val="24"/>
        </w:rPr>
        <w:t xml:space="preserve"> </w:t>
      </w:r>
      <w:r w:rsidRPr="0095362B">
        <w:rPr>
          <w:color w:val="000000" w:themeColor="text1"/>
          <w:sz w:val="24"/>
          <w:szCs w:val="24"/>
        </w:rPr>
        <w:t>to</w:t>
      </w:r>
      <w:r w:rsidRPr="0095362B">
        <w:rPr>
          <w:color w:val="000000" w:themeColor="text1"/>
          <w:spacing w:val="15"/>
          <w:sz w:val="24"/>
          <w:szCs w:val="24"/>
        </w:rPr>
        <w:t xml:space="preserve"> </w:t>
      </w:r>
      <w:r w:rsidRPr="0095362B">
        <w:rPr>
          <w:color w:val="000000" w:themeColor="text1"/>
          <w:sz w:val="24"/>
          <w:szCs w:val="24"/>
        </w:rPr>
        <w:t>discuss</w:t>
      </w:r>
      <w:r w:rsidRPr="0095362B">
        <w:rPr>
          <w:color w:val="000000" w:themeColor="text1"/>
          <w:spacing w:val="11"/>
          <w:sz w:val="24"/>
          <w:szCs w:val="24"/>
        </w:rPr>
        <w:t xml:space="preserve"> </w:t>
      </w:r>
      <w:r w:rsidRPr="0095362B">
        <w:rPr>
          <w:color w:val="000000" w:themeColor="text1"/>
          <w:sz w:val="24"/>
          <w:szCs w:val="24"/>
        </w:rPr>
        <w:t>the</w:t>
      </w:r>
      <w:r w:rsidRPr="0095362B">
        <w:rPr>
          <w:color w:val="000000" w:themeColor="text1"/>
          <w:spacing w:val="16"/>
          <w:sz w:val="24"/>
          <w:szCs w:val="24"/>
        </w:rPr>
        <w:t xml:space="preserve"> </w:t>
      </w:r>
      <w:r w:rsidRPr="0095362B">
        <w:rPr>
          <w:color w:val="000000" w:themeColor="text1"/>
          <w:sz w:val="24"/>
          <w:szCs w:val="24"/>
        </w:rPr>
        <w:t>organizational</w:t>
      </w:r>
      <w:r w:rsidRPr="0095362B">
        <w:rPr>
          <w:color w:val="000000" w:themeColor="text1"/>
          <w:spacing w:val="16"/>
          <w:sz w:val="24"/>
          <w:szCs w:val="24"/>
        </w:rPr>
        <w:t xml:space="preserve"> </w:t>
      </w:r>
      <w:r w:rsidRPr="0095362B">
        <w:rPr>
          <w:color w:val="000000" w:themeColor="text1"/>
          <w:sz w:val="24"/>
          <w:szCs w:val="24"/>
        </w:rPr>
        <w:t>structure</w:t>
      </w:r>
      <w:r w:rsidRPr="0095362B">
        <w:rPr>
          <w:color w:val="000000" w:themeColor="text1"/>
          <w:spacing w:val="16"/>
          <w:sz w:val="24"/>
          <w:szCs w:val="24"/>
        </w:rPr>
        <w:t xml:space="preserve"> </w:t>
      </w:r>
      <w:r w:rsidRPr="0095362B">
        <w:rPr>
          <w:color w:val="000000" w:themeColor="text1"/>
          <w:sz w:val="24"/>
          <w:szCs w:val="24"/>
        </w:rPr>
        <w:t>of</w:t>
      </w:r>
      <w:r w:rsidRPr="0095362B">
        <w:rPr>
          <w:color w:val="000000" w:themeColor="text1"/>
          <w:spacing w:val="14"/>
          <w:sz w:val="24"/>
          <w:szCs w:val="24"/>
        </w:rPr>
        <w:t xml:space="preserve"> </w:t>
      </w:r>
      <w:r w:rsidRPr="0095362B">
        <w:rPr>
          <w:color w:val="000000" w:themeColor="text1"/>
          <w:sz w:val="24"/>
          <w:szCs w:val="24"/>
        </w:rPr>
        <w:t>Oke ero revenue generation</w:t>
      </w:r>
      <w:r>
        <w:rPr>
          <w:color w:val="000000" w:themeColor="text1"/>
          <w:sz w:val="24"/>
          <w:szCs w:val="24"/>
        </w:rPr>
        <w:t xml:space="preserve"> </w:t>
      </w:r>
      <w:r w:rsidRPr="0095362B">
        <w:rPr>
          <w:color w:val="000000" w:themeColor="text1"/>
          <w:spacing w:val="-52"/>
          <w:sz w:val="24"/>
          <w:szCs w:val="24"/>
        </w:rPr>
        <w:t xml:space="preserve"> </w:t>
      </w:r>
      <w:r w:rsidRPr="0095362B">
        <w:rPr>
          <w:color w:val="000000" w:themeColor="text1"/>
          <w:w w:val="105"/>
          <w:sz w:val="24"/>
          <w:szCs w:val="24"/>
        </w:rPr>
        <w:t>council.</w:t>
      </w:r>
    </w:p>
    <w:p w:rsidR="0091044C" w:rsidRDefault="0091044C" w:rsidP="0091044C">
      <w:pPr>
        <w:pStyle w:val="BodyText"/>
        <w:tabs>
          <w:tab w:val="left" w:pos="720"/>
        </w:tabs>
        <w:spacing w:before="8" w:line="360" w:lineRule="auto"/>
        <w:jc w:val="both"/>
        <w:rPr>
          <w:color w:val="000000" w:themeColor="text1"/>
          <w:sz w:val="24"/>
          <w:szCs w:val="24"/>
        </w:rPr>
      </w:pPr>
    </w:p>
    <w:p w:rsidR="0091044C" w:rsidRDefault="0091044C" w:rsidP="0091044C">
      <w:pPr>
        <w:pStyle w:val="BodyText"/>
        <w:tabs>
          <w:tab w:val="left" w:pos="720"/>
        </w:tabs>
        <w:spacing w:before="8" w:line="360" w:lineRule="auto"/>
        <w:jc w:val="both"/>
        <w:rPr>
          <w:color w:val="000000" w:themeColor="text1"/>
          <w:sz w:val="24"/>
          <w:szCs w:val="24"/>
        </w:rPr>
      </w:pPr>
    </w:p>
    <w:p w:rsidR="0091044C" w:rsidRPr="0095362B" w:rsidRDefault="0091044C" w:rsidP="0091044C">
      <w:pPr>
        <w:pStyle w:val="BodyText"/>
        <w:tabs>
          <w:tab w:val="left" w:pos="720"/>
        </w:tabs>
        <w:spacing w:before="8" w:line="360" w:lineRule="auto"/>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6432" behindDoc="0" locked="0" layoutInCell="1" allowOverlap="1" wp14:anchorId="59F418C6" wp14:editId="04674B7C">
                <wp:simplePos x="0" y="0"/>
                <wp:positionH relativeFrom="column">
                  <wp:posOffset>-415290</wp:posOffset>
                </wp:positionH>
                <wp:positionV relativeFrom="paragraph">
                  <wp:posOffset>3176270</wp:posOffset>
                </wp:positionV>
                <wp:extent cx="6555105" cy="478155"/>
                <wp:effectExtent l="3810" t="4445" r="381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44C" w:rsidRPr="0095362B" w:rsidRDefault="0091044C" w:rsidP="0091044C">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r w:rsidRPr="0095362B">
                              <w:rPr>
                                <w:color w:val="000000" w:themeColor="text1"/>
                                <w:sz w:val="24"/>
                                <w:szCs w:val="24"/>
                              </w:rPr>
                              <w:t>Tonwe,</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91044C" w:rsidRDefault="0091044C" w:rsidP="0091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418C6" id="Text Box 27" o:spid="_x0000_s1044" type="#_x0000_t202" style="position:absolute;left:0;text-align:left;margin-left:-32.7pt;margin-top:250.1pt;width:516.15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" stroked="f">
                <v:textbox>
                  <w:txbxContent>
                    <w:p w:rsidR="0091044C" w:rsidRPr="0095362B" w:rsidRDefault="0091044C" w:rsidP="0091044C">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r w:rsidRPr="0095362B">
                        <w:rPr>
                          <w:color w:val="000000" w:themeColor="text1"/>
                          <w:sz w:val="24"/>
                          <w:szCs w:val="24"/>
                        </w:rPr>
                        <w:t>Tonwe,</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91044C" w:rsidRDefault="0091044C" w:rsidP="0091044C"/>
                  </w:txbxContent>
                </v:textbox>
              </v:shape>
            </w:pict>
          </mc:Fallback>
        </mc:AlternateContent>
      </w:r>
    </w:p>
    <w:p w:rsidR="0091044C" w:rsidRPr="0095362B" w:rsidRDefault="0091044C" w:rsidP="0091044C">
      <w:pPr>
        <w:pStyle w:val="Heading1"/>
        <w:tabs>
          <w:tab w:val="left" w:pos="720"/>
        </w:tabs>
        <w:spacing w:before="4"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lastRenderedPageBreak/>
        <w:t>CHAIRMAN</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Prior to December 1987, each Revenue generation Council was required to</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elect its chairman from amongst the elected councilors for a term co-terminus with</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 of the Council, and this was subject to the approval of the state governor and in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some cases, as was the case in the defunct Bendel State, the Governor is merely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informed through the Commissioner for Revenue generation. This position changed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just</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December</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1987</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when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provision</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was made for the Chairman who has a Deputy to be directly elected by the people.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 is the Chief Executive and Accounting Officer of the 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He functions with the assistance of his Deputy, Supervisors and Secretary appointed</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him.</w:t>
      </w:r>
    </w:p>
    <w:p w:rsidR="0091044C" w:rsidRDefault="0091044C" w:rsidP="0091044C">
      <w:pPr>
        <w:pStyle w:val="Heading1"/>
        <w:tabs>
          <w:tab w:val="left" w:pos="720"/>
        </w:tabs>
        <w:spacing w:before="1" w:line="360" w:lineRule="auto"/>
        <w:jc w:val="both"/>
        <w:rPr>
          <w:rFonts w:ascii="Times New Roman" w:hAnsi="Times New Roman" w:cs="Times New Roman"/>
          <w:b w:val="0"/>
          <w:color w:val="000000" w:themeColor="text1"/>
          <w:w w:val="105"/>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VICE</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CHAIRMAN</w:t>
      </w:r>
      <w:r w:rsidRPr="0095362B">
        <w:rPr>
          <w:rFonts w:ascii="Times New Roman" w:hAnsi="Times New Roman" w:cs="Times New Roman"/>
          <w:color w:val="000000" w:themeColor="text1"/>
          <w:spacing w:val="9"/>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aspirant for the office of Revenue generation Chairman nominates a Vice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running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made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actual</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campaign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kicks</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off.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particular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aspirant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automatically</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means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 The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required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assign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specific</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responsibilities</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any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business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p>
    <w:p w:rsidR="0091044C" w:rsidRPr="0095362B" w:rsidRDefault="0091044C" w:rsidP="0091044C">
      <w:pPr>
        <w:pStyle w:val="Heading1"/>
        <w:tabs>
          <w:tab w:val="left" w:pos="720"/>
        </w:tabs>
        <w:spacing w:before="1"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SECRETARY</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TO</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1976 Revenue generation Reform provided for a Chief Executive Officer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who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Administrative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Bureaucracy.</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designated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to the Revenue generation Council. He is required to be a high ranking official not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salary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grade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level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Recent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efforts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brought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about</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changes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not</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spacing w:val="-1"/>
          <w:w w:val="105"/>
          <w:sz w:val="24"/>
          <w:szCs w:val="24"/>
        </w:rPr>
        <w:t>the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spacing w:val="-1"/>
          <w:w w:val="105"/>
          <w:sz w:val="24"/>
          <w:szCs w:val="24"/>
        </w:rPr>
        <w:t>mode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of</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appointment,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but</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also</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tenure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The Secretary to Revenue generation is now appointed by the Chairman of 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holds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pleasure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Chairman.</w:t>
      </w:r>
    </w:p>
    <w:p w:rsidR="0091044C" w:rsidRPr="0095362B" w:rsidRDefault="0091044C" w:rsidP="0091044C">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lastRenderedPageBreak/>
        <w:tab/>
        <w:t>The</w:t>
      </w:r>
      <w:r w:rsidRPr="0095362B">
        <w:rPr>
          <w:color w:val="000000" w:themeColor="text1"/>
          <w:spacing w:val="-6"/>
          <w:w w:val="105"/>
          <w:sz w:val="24"/>
          <w:szCs w:val="24"/>
        </w:rPr>
        <w:t xml:space="preserve"> </w:t>
      </w:r>
      <w:r w:rsidRPr="0095362B">
        <w:rPr>
          <w:color w:val="000000" w:themeColor="text1"/>
          <w:w w:val="105"/>
          <w:sz w:val="24"/>
          <w:szCs w:val="24"/>
        </w:rPr>
        <w:t>Secretary</w:t>
      </w:r>
      <w:r w:rsidRPr="0095362B">
        <w:rPr>
          <w:color w:val="000000" w:themeColor="text1"/>
          <w:spacing w:val="-10"/>
          <w:w w:val="105"/>
          <w:sz w:val="24"/>
          <w:szCs w:val="24"/>
        </w:rPr>
        <w:t xml:space="preserve"> </w:t>
      </w:r>
      <w:r w:rsidRPr="0095362B">
        <w:rPr>
          <w:color w:val="000000" w:themeColor="text1"/>
          <w:w w:val="105"/>
          <w:sz w:val="24"/>
          <w:szCs w:val="24"/>
        </w:rPr>
        <w:t>provides</w:t>
      </w:r>
      <w:r w:rsidRPr="0095362B">
        <w:rPr>
          <w:color w:val="000000" w:themeColor="text1"/>
          <w:spacing w:val="-7"/>
          <w:w w:val="105"/>
          <w:sz w:val="24"/>
          <w:szCs w:val="24"/>
        </w:rPr>
        <w:t xml:space="preserve"> </w:t>
      </w:r>
      <w:r w:rsidRPr="0095362B">
        <w:rPr>
          <w:color w:val="000000" w:themeColor="text1"/>
          <w:w w:val="105"/>
          <w:sz w:val="24"/>
          <w:szCs w:val="24"/>
        </w:rPr>
        <w:t>political</w:t>
      </w:r>
      <w:r w:rsidRPr="0095362B">
        <w:rPr>
          <w:color w:val="000000" w:themeColor="text1"/>
          <w:spacing w:val="-9"/>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administrative</w:t>
      </w:r>
      <w:r w:rsidRPr="0095362B">
        <w:rPr>
          <w:color w:val="000000" w:themeColor="text1"/>
          <w:spacing w:val="-5"/>
          <w:w w:val="105"/>
          <w:sz w:val="24"/>
          <w:szCs w:val="24"/>
        </w:rPr>
        <w:t xml:space="preserve"> </w:t>
      </w:r>
      <w:r w:rsidRPr="0095362B">
        <w:rPr>
          <w:color w:val="000000" w:themeColor="text1"/>
          <w:w w:val="105"/>
          <w:sz w:val="24"/>
          <w:szCs w:val="24"/>
        </w:rPr>
        <w:t>direction</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local</w:t>
      </w:r>
      <w:r w:rsidRPr="0095362B">
        <w:rPr>
          <w:color w:val="000000" w:themeColor="text1"/>
          <w:spacing w:val="-6"/>
          <w:w w:val="105"/>
          <w:sz w:val="24"/>
          <w:szCs w:val="24"/>
        </w:rPr>
        <w:t xml:space="preserve"> </w:t>
      </w:r>
      <w:r w:rsidRPr="0095362B">
        <w:rPr>
          <w:color w:val="000000" w:themeColor="text1"/>
          <w:w w:val="105"/>
          <w:sz w:val="24"/>
          <w:szCs w:val="24"/>
        </w:rPr>
        <w:t>bureaucracy</w:t>
      </w:r>
      <w:r w:rsidRPr="0095362B">
        <w:rPr>
          <w:color w:val="000000" w:themeColor="text1"/>
          <w:spacing w:val="-55"/>
          <w:w w:val="105"/>
          <w:sz w:val="24"/>
          <w:szCs w:val="24"/>
        </w:rPr>
        <w:t xml:space="preserve"> </w:t>
      </w:r>
      <w:r w:rsidRPr="0095362B">
        <w:rPr>
          <w:color w:val="000000" w:themeColor="text1"/>
          <w:w w:val="105"/>
          <w:sz w:val="24"/>
          <w:szCs w:val="24"/>
        </w:rPr>
        <w:t>as a whole. He is also responsible for advising the Revenue generation generally</w:t>
      </w:r>
      <w:r w:rsidRPr="0095362B">
        <w:rPr>
          <w:color w:val="000000" w:themeColor="text1"/>
          <w:spacing w:val="1"/>
          <w:w w:val="105"/>
          <w:sz w:val="24"/>
          <w:szCs w:val="24"/>
        </w:rPr>
        <w:t xml:space="preserve"> </w:t>
      </w:r>
      <w:r w:rsidRPr="0095362B">
        <w:rPr>
          <w:color w:val="000000" w:themeColor="text1"/>
          <w:w w:val="105"/>
          <w:sz w:val="24"/>
          <w:szCs w:val="24"/>
        </w:rPr>
        <w:t>helping</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Chief</w:t>
      </w:r>
      <w:r w:rsidRPr="0095362B">
        <w:rPr>
          <w:color w:val="000000" w:themeColor="text1"/>
          <w:spacing w:val="-8"/>
          <w:w w:val="105"/>
          <w:sz w:val="24"/>
          <w:szCs w:val="24"/>
        </w:rPr>
        <w:t xml:space="preserve"> </w:t>
      </w:r>
      <w:r w:rsidRPr="0095362B">
        <w:rPr>
          <w:color w:val="000000" w:themeColor="text1"/>
          <w:w w:val="105"/>
          <w:sz w:val="24"/>
          <w:szCs w:val="24"/>
        </w:rPr>
        <w:t>Executive</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11"/>
          <w:w w:val="105"/>
          <w:sz w:val="24"/>
          <w:szCs w:val="24"/>
        </w:rPr>
        <w:t xml:space="preserve"> </w:t>
      </w:r>
      <w:r w:rsidRPr="0095362B">
        <w:rPr>
          <w:color w:val="000000" w:themeColor="text1"/>
          <w:w w:val="105"/>
          <w:sz w:val="24"/>
          <w:szCs w:val="24"/>
        </w:rPr>
        <w:t>ensure</w:t>
      </w:r>
      <w:r w:rsidRPr="0095362B">
        <w:rPr>
          <w:color w:val="000000" w:themeColor="text1"/>
          <w:spacing w:val="-8"/>
          <w:w w:val="105"/>
          <w:sz w:val="24"/>
          <w:szCs w:val="24"/>
        </w:rPr>
        <w:t xml:space="preserve"> </w:t>
      </w:r>
      <w:r w:rsidRPr="0095362B">
        <w:rPr>
          <w:color w:val="000000" w:themeColor="text1"/>
          <w:w w:val="105"/>
          <w:sz w:val="24"/>
          <w:szCs w:val="24"/>
        </w:rPr>
        <w:t>that</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programmes</w:t>
      </w:r>
      <w:r w:rsidRPr="0095362B">
        <w:rPr>
          <w:color w:val="000000" w:themeColor="text1"/>
          <w:spacing w:val="-10"/>
          <w:w w:val="105"/>
          <w:sz w:val="24"/>
          <w:szCs w:val="24"/>
        </w:rPr>
        <w:t xml:space="preserve"> </w:t>
      </w:r>
      <w:r w:rsidRPr="0095362B">
        <w:rPr>
          <w:color w:val="000000" w:themeColor="text1"/>
          <w:w w:val="105"/>
          <w:sz w:val="24"/>
          <w:szCs w:val="24"/>
        </w:rPr>
        <w:t>and</w:t>
      </w:r>
      <w:r w:rsidRPr="0095362B">
        <w:rPr>
          <w:color w:val="000000" w:themeColor="text1"/>
          <w:spacing w:val="-10"/>
          <w:w w:val="105"/>
          <w:sz w:val="24"/>
          <w:szCs w:val="24"/>
        </w:rPr>
        <w:t xml:space="preserve"> </w:t>
      </w:r>
      <w:r w:rsidRPr="0095362B">
        <w:rPr>
          <w:color w:val="000000" w:themeColor="text1"/>
          <w:w w:val="105"/>
          <w:sz w:val="24"/>
          <w:szCs w:val="24"/>
        </w:rPr>
        <w:t>decisions</w:t>
      </w:r>
      <w:r w:rsidRPr="0095362B">
        <w:rPr>
          <w:color w:val="000000" w:themeColor="text1"/>
          <w:spacing w:val="-8"/>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Revenue generation</w:t>
      </w:r>
      <w:r w:rsidRPr="0095362B">
        <w:rPr>
          <w:color w:val="000000" w:themeColor="text1"/>
          <w:spacing w:val="-2"/>
          <w:w w:val="105"/>
          <w:sz w:val="24"/>
          <w:szCs w:val="24"/>
        </w:rPr>
        <w:t xml:space="preserve"> </w:t>
      </w:r>
      <w:r w:rsidRPr="0095362B">
        <w:rPr>
          <w:color w:val="000000" w:themeColor="text1"/>
          <w:w w:val="105"/>
          <w:sz w:val="24"/>
          <w:szCs w:val="24"/>
        </w:rPr>
        <w:t>are implemented.</w:t>
      </w:r>
    </w:p>
    <w:p w:rsidR="0091044C" w:rsidRPr="0095362B" w:rsidRDefault="0091044C" w:rsidP="0091044C">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w w:val="105"/>
          <w:sz w:val="24"/>
          <w:szCs w:val="24"/>
        </w:rPr>
        <w:t xml:space="preserve">SUPERVISORS: </w:t>
      </w:r>
      <w:r w:rsidRPr="0095362B">
        <w:rPr>
          <w:rFonts w:ascii="Times New Roman" w:hAnsi="Times New Roman" w:cs="Times New Roman"/>
          <w:b w:val="0"/>
          <w:color w:val="000000" w:themeColor="text1"/>
          <w:w w:val="105"/>
          <w:sz w:val="24"/>
          <w:szCs w:val="24"/>
        </w:rPr>
        <w:t>Prior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1991,</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supervisory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councillors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called)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elected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among the elected members of revenue generation council. The 1976 guidelines for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revenue generation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provided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number</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should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normally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exceed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four.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spate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reforms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since 1976 has about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phenomenal changes.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nomenclature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“Supervisory councillor” has been changed to “Supervisor” A supervisor is now</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nominated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outside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subject</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tot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he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approval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Where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member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legislature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appointed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position</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Supervisor,</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he/she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will</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vacate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councillor.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requirement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occasioned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fact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executive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arms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now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distinct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organs.</w:t>
      </w:r>
    </w:p>
    <w:p w:rsidR="0091044C" w:rsidRDefault="0091044C" w:rsidP="0091044C">
      <w:pPr>
        <w:pStyle w:val="BodyText"/>
        <w:tabs>
          <w:tab w:val="left" w:pos="720"/>
        </w:tabs>
        <w:spacing w:line="360" w:lineRule="auto"/>
        <w:jc w:val="both"/>
        <w:rPr>
          <w:color w:val="000000" w:themeColor="text1"/>
          <w:w w:val="105"/>
          <w:sz w:val="24"/>
          <w:szCs w:val="24"/>
        </w:rPr>
      </w:pPr>
      <w:r w:rsidRPr="0095362B">
        <w:rPr>
          <w:color w:val="000000" w:themeColor="text1"/>
          <w:w w:val="105"/>
          <w:sz w:val="24"/>
          <w:szCs w:val="24"/>
        </w:rPr>
        <w:tab/>
        <w:t>Supervisors, like the supervisory councillors of old are primarily responsible</w:t>
      </w:r>
      <w:r w:rsidRPr="0095362B">
        <w:rPr>
          <w:color w:val="000000" w:themeColor="text1"/>
          <w:spacing w:val="1"/>
          <w:w w:val="105"/>
          <w:sz w:val="24"/>
          <w:szCs w:val="24"/>
        </w:rPr>
        <w:t xml:space="preserve"> </w:t>
      </w:r>
      <w:r w:rsidRPr="0095362B">
        <w:rPr>
          <w:color w:val="000000" w:themeColor="text1"/>
          <w:w w:val="105"/>
          <w:sz w:val="24"/>
          <w:szCs w:val="24"/>
        </w:rPr>
        <w:t>for the political direction and general policy of the government with regard to such</w:t>
      </w:r>
      <w:r w:rsidRPr="0095362B">
        <w:rPr>
          <w:color w:val="000000" w:themeColor="text1"/>
          <w:spacing w:val="1"/>
          <w:w w:val="105"/>
          <w:sz w:val="24"/>
          <w:szCs w:val="24"/>
        </w:rPr>
        <w:t xml:space="preserve"> </w:t>
      </w:r>
      <w:r w:rsidRPr="0095362B">
        <w:rPr>
          <w:color w:val="000000" w:themeColor="text1"/>
          <w:w w:val="105"/>
          <w:sz w:val="24"/>
          <w:szCs w:val="24"/>
        </w:rPr>
        <w:t>departments assigned to them including the administration of any department or</w:t>
      </w:r>
      <w:r w:rsidRPr="0095362B">
        <w:rPr>
          <w:color w:val="000000" w:themeColor="text1"/>
          <w:spacing w:val="1"/>
          <w:w w:val="105"/>
          <w:sz w:val="24"/>
          <w:szCs w:val="24"/>
        </w:rPr>
        <w:t xml:space="preserve"> </w:t>
      </w:r>
      <w:r w:rsidRPr="0095362B">
        <w:rPr>
          <w:color w:val="000000" w:themeColor="text1"/>
          <w:w w:val="105"/>
          <w:sz w:val="24"/>
          <w:szCs w:val="24"/>
        </w:rPr>
        <w:t>departments as the case may be. They are responsible to the chairman of the revenue generation.</w:t>
      </w:r>
    </w:p>
    <w:p w:rsidR="0091044C" w:rsidRPr="0095362B" w:rsidRDefault="0091044C" w:rsidP="0091044C">
      <w:pPr>
        <w:pStyle w:val="BodyText"/>
        <w:tabs>
          <w:tab w:val="left" w:pos="720"/>
        </w:tabs>
        <w:spacing w:line="360" w:lineRule="auto"/>
        <w:jc w:val="both"/>
        <w:rPr>
          <w:b/>
          <w:color w:val="000000" w:themeColor="text1"/>
          <w:sz w:val="24"/>
          <w:szCs w:val="24"/>
        </w:rPr>
      </w:pPr>
      <w:r w:rsidRPr="0095362B">
        <w:rPr>
          <w:b/>
          <w:color w:val="000000" w:themeColor="text1"/>
          <w:sz w:val="24"/>
          <w:szCs w:val="24"/>
        </w:rPr>
        <w:t>THE</w:t>
      </w:r>
      <w:r w:rsidRPr="0095362B">
        <w:rPr>
          <w:b/>
          <w:color w:val="000000" w:themeColor="text1"/>
          <w:spacing w:val="16"/>
          <w:sz w:val="24"/>
          <w:szCs w:val="24"/>
        </w:rPr>
        <w:t xml:space="preserve"> </w:t>
      </w:r>
      <w:r w:rsidRPr="0095362B">
        <w:rPr>
          <w:b/>
          <w:color w:val="000000" w:themeColor="text1"/>
          <w:sz w:val="24"/>
          <w:szCs w:val="24"/>
        </w:rPr>
        <w:t>EXECUTIVE</w:t>
      </w:r>
      <w:r w:rsidRPr="0095362B">
        <w:rPr>
          <w:b/>
          <w:color w:val="000000" w:themeColor="text1"/>
          <w:spacing w:val="17"/>
          <w:sz w:val="24"/>
          <w:szCs w:val="24"/>
        </w:rPr>
        <w:t xml:space="preserve"> </w:t>
      </w:r>
      <w:r w:rsidRPr="0095362B">
        <w:rPr>
          <w:b/>
          <w:color w:val="000000" w:themeColor="text1"/>
          <w:sz w:val="24"/>
          <w:szCs w:val="24"/>
        </w:rPr>
        <w:t>COMMITTEE</w:t>
      </w:r>
      <w:r w:rsidRPr="0095362B">
        <w:rPr>
          <w:b/>
          <w:color w:val="000000" w:themeColor="text1"/>
          <w:spacing w:val="13"/>
          <w:sz w:val="24"/>
          <w:szCs w:val="24"/>
        </w:rPr>
        <w:t xml:space="preserve"> </w:t>
      </w:r>
      <w:r w:rsidRPr="0095362B">
        <w:rPr>
          <w:b/>
          <w:color w:val="000000" w:themeColor="text1"/>
          <w:sz w:val="24"/>
          <w:szCs w:val="24"/>
        </w:rPr>
        <w:t>OF</w:t>
      </w:r>
      <w:r w:rsidRPr="0095362B">
        <w:rPr>
          <w:b/>
          <w:color w:val="000000" w:themeColor="text1"/>
          <w:spacing w:val="14"/>
          <w:sz w:val="24"/>
          <w:szCs w:val="24"/>
        </w:rPr>
        <w:t xml:space="preserve"> </w:t>
      </w:r>
      <w:r w:rsidRPr="0095362B">
        <w:rPr>
          <w:b/>
          <w:color w:val="000000" w:themeColor="text1"/>
          <w:sz w:val="24"/>
          <w:szCs w:val="24"/>
        </w:rPr>
        <w:t>THE</w:t>
      </w:r>
      <w:r w:rsidRPr="0095362B">
        <w:rPr>
          <w:b/>
          <w:color w:val="000000" w:themeColor="text1"/>
          <w:spacing w:val="17"/>
          <w:sz w:val="24"/>
          <w:szCs w:val="24"/>
        </w:rPr>
        <w:t xml:space="preserve"> </w:t>
      </w:r>
      <w:r w:rsidRPr="0095362B">
        <w:rPr>
          <w:b/>
          <w:color w:val="000000" w:themeColor="text1"/>
          <w:sz w:val="24"/>
          <w:szCs w:val="24"/>
        </w:rPr>
        <w:t>REVENUE GENERATION:</w:t>
      </w:r>
      <w:r w:rsidRPr="0095362B">
        <w:rPr>
          <w:color w:val="000000" w:themeColor="text1"/>
          <w:sz w:val="24"/>
          <w:szCs w:val="24"/>
        </w:rPr>
        <w:t xml:space="preserve"> </w:t>
      </w:r>
      <w:r w:rsidRPr="0095362B">
        <w:rPr>
          <w:color w:val="000000" w:themeColor="text1"/>
          <w:w w:val="105"/>
          <w:sz w:val="24"/>
          <w:szCs w:val="24"/>
        </w:rPr>
        <w:t>Each Revenue generation in the country has a Cabinet which is the executive</w:t>
      </w:r>
      <w:r w:rsidRPr="0095362B">
        <w:rPr>
          <w:color w:val="000000" w:themeColor="text1"/>
          <w:spacing w:val="1"/>
          <w:w w:val="105"/>
          <w:sz w:val="24"/>
          <w:szCs w:val="24"/>
        </w:rPr>
        <w:t xml:space="preserve"> </w:t>
      </w:r>
      <w:r w:rsidRPr="0095362B">
        <w:rPr>
          <w:color w:val="000000" w:themeColor="text1"/>
          <w:w w:val="105"/>
          <w:sz w:val="24"/>
          <w:szCs w:val="24"/>
        </w:rPr>
        <w:t>committee at the local level. The Executive committee is composed of the chairman</w:t>
      </w:r>
      <w:r w:rsidRPr="0095362B">
        <w:rPr>
          <w:color w:val="000000" w:themeColor="text1"/>
          <w:spacing w:val="1"/>
          <w:w w:val="105"/>
          <w:sz w:val="24"/>
          <w:szCs w:val="24"/>
        </w:rPr>
        <w:t xml:space="preserve"> </w:t>
      </w:r>
      <w:r w:rsidRPr="0095362B">
        <w:rPr>
          <w:color w:val="000000" w:themeColor="text1"/>
          <w:w w:val="105"/>
          <w:sz w:val="24"/>
          <w:szCs w:val="24"/>
        </w:rPr>
        <w:t>of the Revenue generation and his vice, the supervisors and the secretary to the Revenue generation.</w:t>
      </w:r>
      <w:r w:rsidRPr="0095362B">
        <w:rPr>
          <w:color w:val="000000" w:themeColor="text1"/>
          <w:spacing w:val="-5"/>
          <w:w w:val="105"/>
          <w:sz w:val="24"/>
          <w:szCs w:val="24"/>
        </w:rPr>
        <w:t xml:space="preserve"> </w:t>
      </w:r>
      <w:r w:rsidRPr="0095362B">
        <w:rPr>
          <w:color w:val="000000" w:themeColor="text1"/>
          <w:w w:val="105"/>
          <w:sz w:val="24"/>
          <w:szCs w:val="24"/>
        </w:rPr>
        <w:t>Heads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Departments</w:t>
      </w:r>
      <w:r w:rsidRPr="0095362B">
        <w:rPr>
          <w:color w:val="000000" w:themeColor="text1"/>
          <w:spacing w:val="-8"/>
          <w:w w:val="105"/>
          <w:sz w:val="24"/>
          <w:szCs w:val="24"/>
        </w:rPr>
        <w:t xml:space="preserve"> </w:t>
      </w:r>
      <w:r w:rsidRPr="0095362B">
        <w:rPr>
          <w:color w:val="000000" w:themeColor="text1"/>
          <w:w w:val="105"/>
          <w:sz w:val="24"/>
          <w:szCs w:val="24"/>
        </w:rPr>
        <w:t>also</w:t>
      </w:r>
      <w:r w:rsidRPr="0095362B">
        <w:rPr>
          <w:color w:val="000000" w:themeColor="text1"/>
          <w:spacing w:val="-5"/>
          <w:w w:val="105"/>
          <w:sz w:val="24"/>
          <w:szCs w:val="24"/>
        </w:rPr>
        <w:t xml:space="preserve"> </w:t>
      </w:r>
      <w:r w:rsidRPr="0095362B">
        <w:rPr>
          <w:color w:val="000000" w:themeColor="text1"/>
          <w:w w:val="105"/>
          <w:sz w:val="24"/>
          <w:szCs w:val="24"/>
        </w:rPr>
        <w:t>attend</w:t>
      </w:r>
      <w:r w:rsidRPr="0095362B">
        <w:rPr>
          <w:color w:val="000000" w:themeColor="text1"/>
          <w:spacing w:val="-6"/>
          <w:w w:val="105"/>
          <w:sz w:val="24"/>
          <w:szCs w:val="24"/>
        </w:rPr>
        <w:t xml:space="preserve"> </w:t>
      </w:r>
      <w:r w:rsidRPr="0095362B">
        <w:rPr>
          <w:color w:val="000000" w:themeColor="text1"/>
          <w:w w:val="105"/>
          <w:sz w:val="24"/>
          <w:szCs w:val="24"/>
        </w:rPr>
        <w:t>and</w:t>
      </w:r>
      <w:r w:rsidRPr="0095362B">
        <w:rPr>
          <w:color w:val="000000" w:themeColor="text1"/>
          <w:spacing w:val="-6"/>
          <w:w w:val="105"/>
          <w:sz w:val="24"/>
          <w:szCs w:val="24"/>
        </w:rPr>
        <w:t xml:space="preserve"> </w:t>
      </w:r>
      <w:r w:rsidRPr="0095362B">
        <w:rPr>
          <w:color w:val="000000" w:themeColor="text1"/>
          <w:w w:val="105"/>
          <w:sz w:val="24"/>
          <w:szCs w:val="24"/>
        </w:rPr>
        <w:t>its</w:t>
      </w:r>
      <w:r w:rsidRPr="0095362B">
        <w:rPr>
          <w:color w:val="000000" w:themeColor="text1"/>
          <w:spacing w:val="-5"/>
          <w:w w:val="105"/>
          <w:sz w:val="24"/>
          <w:szCs w:val="24"/>
        </w:rPr>
        <w:t xml:space="preserve"> </w:t>
      </w:r>
      <w:r w:rsidRPr="0095362B">
        <w:rPr>
          <w:color w:val="000000" w:themeColor="text1"/>
          <w:w w:val="105"/>
          <w:sz w:val="24"/>
          <w:szCs w:val="24"/>
        </w:rPr>
        <w:t>meetings.</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 xml:space="preserve">The Executive committee is responsible for determining the general </w:t>
      </w:r>
      <w:r w:rsidRPr="0095362B">
        <w:rPr>
          <w:color w:val="000000" w:themeColor="text1"/>
          <w:w w:val="105"/>
          <w:sz w:val="24"/>
          <w:szCs w:val="24"/>
        </w:rPr>
        <w:lastRenderedPageBreak/>
        <w:t>direction of the</w:t>
      </w:r>
      <w:r w:rsidRPr="0095362B">
        <w:rPr>
          <w:color w:val="000000" w:themeColor="text1"/>
          <w:spacing w:val="1"/>
          <w:w w:val="105"/>
          <w:sz w:val="24"/>
          <w:szCs w:val="24"/>
        </w:rPr>
        <w:t xml:space="preserve"> </w:t>
      </w:r>
      <w:r w:rsidRPr="0095362B">
        <w:rPr>
          <w:color w:val="000000" w:themeColor="text1"/>
          <w:spacing w:val="-1"/>
          <w:w w:val="105"/>
          <w:sz w:val="24"/>
          <w:szCs w:val="24"/>
        </w:rPr>
        <w:t>policies</w:t>
      </w:r>
      <w:r w:rsidRPr="0095362B">
        <w:rPr>
          <w:color w:val="000000" w:themeColor="text1"/>
          <w:spacing w:val="-11"/>
          <w:w w:val="105"/>
          <w:sz w:val="24"/>
          <w:szCs w:val="24"/>
        </w:rPr>
        <w:t xml:space="preserve"> </w:t>
      </w:r>
      <w:r w:rsidRPr="0095362B">
        <w:rPr>
          <w:color w:val="000000" w:themeColor="text1"/>
          <w:spacing w:val="-1"/>
          <w:w w:val="105"/>
          <w:sz w:val="24"/>
          <w:szCs w:val="24"/>
        </w:rPr>
        <w:t>of</w:t>
      </w:r>
      <w:r w:rsidRPr="0095362B">
        <w:rPr>
          <w:color w:val="000000" w:themeColor="text1"/>
          <w:spacing w:val="-11"/>
          <w:w w:val="105"/>
          <w:sz w:val="24"/>
          <w:szCs w:val="24"/>
        </w:rPr>
        <w:t xml:space="preserve"> </w:t>
      </w:r>
      <w:r w:rsidRPr="0095362B">
        <w:rPr>
          <w:color w:val="000000" w:themeColor="text1"/>
          <w:spacing w:val="-1"/>
          <w:w w:val="105"/>
          <w:sz w:val="24"/>
          <w:szCs w:val="24"/>
        </w:rPr>
        <w:t>the</w:t>
      </w:r>
      <w:r w:rsidRPr="0095362B">
        <w:rPr>
          <w:color w:val="000000" w:themeColor="text1"/>
          <w:spacing w:val="-9"/>
          <w:w w:val="105"/>
          <w:sz w:val="24"/>
          <w:szCs w:val="24"/>
        </w:rPr>
        <w:t xml:space="preserve"> </w:t>
      </w:r>
      <w:r w:rsidRPr="0095362B">
        <w:rPr>
          <w:color w:val="000000" w:themeColor="text1"/>
          <w:spacing w:val="-1"/>
          <w:w w:val="105"/>
          <w:sz w:val="24"/>
          <w:szCs w:val="24"/>
        </w:rPr>
        <w:t>Revenue generation</w:t>
      </w:r>
      <w:r w:rsidRPr="0095362B">
        <w:rPr>
          <w:color w:val="000000" w:themeColor="text1"/>
          <w:spacing w:val="-12"/>
          <w:w w:val="105"/>
          <w:sz w:val="24"/>
          <w:szCs w:val="24"/>
        </w:rPr>
        <w:t xml:space="preserve"> </w:t>
      </w:r>
      <w:r w:rsidRPr="0095362B">
        <w:rPr>
          <w:color w:val="000000" w:themeColor="text1"/>
          <w:w w:val="105"/>
          <w:sz w:val="24"/>
          <w:szCs w:val="24"/>
        </w:rPr>
        <w:t>co-ordinating</w:t>
      </w:r>
      <w:r w:rsidRPr="0095362B">
        <w:rPr>
          <w:color w:val="000000" w:themeColor="text1"/>
          <w:spacing w:val="-13"/>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activities</w:t>
      </w:r>
      <w:r w:rsidRPr="0095362B">
        <w:rPr>
          <w:color w:val="000000" w:themeColor="text1"/>
          <w:spacing w:val="-11"/>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9"/>
          <w:w w:val="105"/>
          <w:sz w:val="24"/>
          <w:szCs w:val="24"/>
        </w:rPr>
        <w:t xml:space="preserve"> </w:t>
      </w:r>
      <w:r w:rsidRPr="0095362B">
        <w:rPr>
          <w:color w:val="000000" w:themeColor="text1"/>
          <w:w w:val="105"/>
          <w:sz w:val="24"/>
          <w:szCs w:val="24"/>
        </w:rPr>
        <w:t>revenue generation,</w:t>
      </w:r>
      <w:r w:rsidRPr="0095362B">
        <w:rPr>
          <w:color w:val="000000" w:themeColor="text1"/>
          <w:spacing w:val="-56"/>
          <w:w w:val="105"/>
          <w:sz w:val="24"/>
          <w:szCs w:val="24"/>
        </w:rPr>
        <w:t xml:space="preserve"> </w:t>
      </w:r>
      <w:r w:rsidRPr="0095362B">
        <w:rPr>
          <w:color w:val="000000" w:themeColor="text1"/>
          <w:w w:val="105"/>
          <w:sz w:val="24"/>
          <w:szCs w:val="24"/>
        </w:rPr>
        <w:t>and</w:t>
      </w:r>
      <w:r w:rsidRPr="0095362B">
        <w:rPr>
          <w:color w:val="000000" w:themeColor="text1"/>
          <w:spacing w:val="-4"/>
          <w:w w:val="105"/>
          <w:sz w:val="24"/>
          <w:szCs w:val="24"/>
        </w:rPr>
        <w:t xml:space="preserve"> </w:t>
      </w:r>
      <w:r w:rsidRPr="0095362B">
        <w:rPr>
          <w:color w:val="000000" w:themeColor="text1"/>
          <w:w w:val="105"/>
          <w:sz w:val="24"/>
          <w:szCs w:val="24"/>
        </w:rPr>
        <w:t>charging</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executive</w:t>
      </w:r>
      <w:r w:rsidRPr="0095362B">
        <w:rPr>
          <w:color w:val="000000" w:themeColor="text1"/>
          <w:spacing w:val="-6"/>
          <w:w w:val="105"/>
          <w:sz w:val="24"/>
          <w:szCs w:val="24"/>
        </w:rPr>
        <w:t xml:space="preserve"> </w:t>
      </w:r>
      <w:r w:rsidRPr="0095362B">
        <w:rPr>
          <w:color w:val="000000" w:themeColor="text1"/>
          <w:w w:val="105"/>
          <w:sz w:val="24"/>
          <w:szCs w:val="24"/>
        </w:rPr>
        <w:t>functions</w:t>
      </w:r>
      <w:r w:rsidRPr="0095362B">
        <w:rPr>
          <w:color w:val="000000" w:themeColor="text1"/>
          <w:spacing w:val="-4"/>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revenue generation.</w:t>
      </w:r>
    </w:p>
    <w:p w:rsidR="0091044C" w:rsidRPr="0095362B" w:rsidRDefault="0091044C" w:rsidP="0091044C">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BUREAUCRATIC</w:t>
      </w:r>
      <w:r w:rsidRPr="0095362B">
        <w:rPr>
          <w:rFonts w:ascii="Times New Roman" w:hAnsi="Times New Roman" w:cs="Times New Roman"/>
          <w:color w:val="000000" w:themeColor="text1"/>
          <w:spacing w:val="20"/>
          <w:sz w:val="24"/>
          <w:szCs w:val="24"/>
        </w:rPr>
        <w:t xml:space="preserve"> </w:t>
      </w:r>
      <w:r w:rsidRPr="0095362B">
        <w:rPr>
          <w:rFonts w:ascii="Times New Roman" w:hAnsi="Times New Roman" w:cs="Times New Roman"/>
          <w:color w:val="000000" w:themeColor="text1"/>
          <w:sz w:val="24"/>
          <w:szCs w:val="24"/>
        </w:rPr>
        <w:t>COMPONENT</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important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bureaucratic</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setup</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 in the country. The first is the Head of Prsnnel Management of the local</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bureaucracy. The heads of the various departments constitute the second aspect. 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third</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subordinate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These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examined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below:</w:t>
      </w:r>
    </w:p>
    <w:p w:rsidR="0091044C" w:rsidRPr="0095362B" w:rsidRDefault="0091044C" w:rsidP="0091044C">
      <w:pPr>
        <w:pStyle w:val="BodyText"/>
        <w:tabs>
          <w:tab w:val="left" w:pos="720"/>
        </w:tabs>
        <w:spacing w:line="360" w:lineRule="auto"/>
        <w:jc w:val="both"/>
        <w:rPr>
          <w:b/>
          <w:color w:val="000000" w:themeColor="text1"/>
          <w:sz w:val="24"/>
          <w:szCs w:val="24"/>
        </w:rPr>
      </w:pPr>
      <w:r w:rsidRPr="0095362B">
        <w:rPr>
          <w:b/>
          <w:color w:val="000000" w:themeColor="text1"/>
          <w:sz w:val="24"/>
          <w:szCs w:val="24"/>
        </w:rPr>
        <w:t>Head</w:t>
      </w:r>
      <w:r w:rsidRPr="0095362B">
        <w:rPr>
          <w:b/>
          <w:color w:val="000000" w:themeColor="text1"/>
          <w:spacing w:val="16"/>
          <w:sz w:val="24"/>
          <w:szCs w:val="24"/>
        </w:rPr>
        <w:t xml:space="preserve"> </w:t>
      </w:r>
      <w:r w:rsidRPr="0095362B">
        <w:rPr>
          <w:b/>
          <w:color w:val="000000" w:themeColor="text1"/>
          <w:sz w:val="24"/>
          <w:szCs w:val="24"/>
        </w:rPr>
        <w:t>of</w:t>
      </w:r>
      <w:r w:rsidRPr="0095362B">
        <w:rPr>
          <w:b/>
          <w:color w:val="000000" w:themeColor="text1"/>
          <w:spacing w:val="15"/>
          <w:sz w:val="24"/>
          <w:szCs w:val="24"/>
        </w:rPr>
        <w:t xml:space="preserve"> </w:t>
      </w:r>
      <w:r w:rsidRPr="0095362B">
        <w:rPr>
          <w:b/>
          <w:color w:val="000000" w:themeColor="text1"/>
          <w:sz w:val="24"/>
          <w:szCs w:val="24"/>
        </w:rPr>
        <w:t>Personnel</w:t>
      </w:r>
      <w:r w:rsidRPr="0095362B">
        <w:rPr>
          <w:b/>
          <w:color w:val="000000" w:themeColor="text1"/>
          <w:spacing w:val="17"/>
          <w:sz w:val="24"/>
          <w:szCs w:val="24"/>
        </w:rPr>
        <w:t xml:space="preserve"> </w:t>
      </w:r>
      <w:r w:rsidRPr="0095362B">
        <w:rPr>
          <w:b/>
          <w:color w:val="000000" w:themeColor="text1"/>
          <w:sz w:val="24"/>
          <w:szCs w:val="24"/>
        </w:rPr>
        <w:t>management</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Head</w:t>
      </w:r>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Personnel</w:t>
      </w:r>
      <w:r w:rsidRPr="0095362B">
        <w:rPr>
          <w:color w:val="000000" w:themeColor="text1"/>
          <w:spacing w:val="-10"/>
          <w:w w:val="105"/>
          <w:sz w:val="24"/>
          <w:szCs w:val="24"/>
        </w:rPr>
        <w:t xml:space="preserve"> </w:t>
      </w:r>
      <w:r w:rsidRPr="0095362B">
        <w:rPr>
          <w:color w:val="000000" w:themeColor="text1"/>
          <w:w w:val="105"/>
          <w:sz w:val="24"/>
          <w:szCs w:val="24"/>
        </w:rPr>
        <w:t>Management</w:t>
      </w:r>
      <w:r w:rsidRPr="0095362B">
        <w:rPr>
          <w:color w:val="000000" w:themeColor="text1"/>
          <w:spacing w:val="-7"/>
          <w:w w:val="105"/>
          <w:sz w:val="24"/>
          <w:szCs w:val="24"/>
        </w:rPr>
        <w:t xml:space="preserve"> </w:t>
      </w:r>
      <w:r w:rsidRPr="0095362B">
        <w:rPr>
          <w:color w:val="000000" w:themeColor="text1"/>
          <w:w w:val="105"/>
          <w:sz w:val="24"/>
          <w:szCs w:val="24"/>
        </w:rPr>
        <w:t>under</w:t>
      </w:r>
      <w:r w:rsidRPr="0095362B">
        <w:rPr>
          <w:color w:val="000000" w:themeColor="text1"/>
          <w:spacing w:val="-9"/>
          <w:w w:val="105"/>
          <w:sz w:val="24"/>
          <w:szCs w:val="24"/>
        </w:rPr>
        <w:t xml:space="preserve"> </w:t>
      </w: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present</w:t>
      </w:r>
      <w:r w:rsidRPr="0095362B">
        <w:rPr>
          <w:color w:val="000000" w:themeColor="text1"/>
          <w:spacing w:val="-9"/>
          <w:w w:val="105"/>
          <w:sz w:val="24"/>
          <w:szCs w:val="24"/>
        </w:rPr>
        <w:t xml:space="preserve"> </w:t>
      </w:r>
      <w:r w:rsidRPr="0095362B">
        <w:rPr>
          <w:color w:val="000000" w:themeColor="text1"/>
          <w:w w:val="105"/>
          <w:sz w:val="24"/>
          <w:szCs w:val="24"/>
        </w:rPr>
        <w:t>arrangement,</w:t>
      </w:r>
      <w:r w:rsidRPr="0095362B">
        <w:rPr>
          <w:color w:val="000000" w:themeColor="text1"/>
          <w:spacing w:val="-7"/>
          <w:w w:val="105"/>
          <w:sz w:val="24"/>
          <w:szCs w:val="24"/>
        </w:rPr>
        <w:t xml:space="preserve"> </w:t>
      </w:r>
      <w:r w:rsidRPr="0095362B">
        <w:rPr>
          <w:color w:val="000000" w:themeColor="text1"/>
          <w:w w:val="105"/>
          <w:sz w:val="24"/>
          <w:szCs w:val="24"/>
        </w:rPr>
        <w:t>strictly</w:t>
      </w:r>
      <w:r w:rsidRPr="0095362B">
        <w:rPr>
          <w:color w:val="000000" w:themeColor="text1"/>
          <w:spacing w:val="-11"/>
          <w:w w:val="105"/>
          <w:sz w:val="24"/>
          <w:szCs w:val="24"/>
        </w:rPr>
        <w:t xml:space="preserve"> </w:t>
      </w:r>
      <w:r w:rsidRPr="0095362B">
        <w:rPr>
          <w:color w:val="000000" w:themeColor="text1"/>
          <w:w w:val="105"/>
          <w:sz w:val="24"/>
          <w:szCs w:val="24"/>
        </w:rPr>
        <w:t>speaking</w:t>
      </w:r>
      <w:r w:rsidRPr="0095362B">
        <w:rPr>
          <w:color w:val="000000" w:themeColor="text1"/>
          <w:spacing w:val="-55"/>
          <w:w w:val="105"/>
          <w:sz w:val="24"/>
          <w:szCs w:val="24"/>
        </w:rPr>
        <w:t xml:space="preserve"> </w:t>
      </w:r>
      <w:r w:rsidRPr="0095362B">
        <w:rPr>
          <w:color w:val="000000" w:themeColor="text1"/>
          <w:w w:val="105"/>
          <w:sz w:val="24"/>
          <w:szCs w:val="24"/>
        </w:rPr>
        <w:t>is</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highest</w:t>
      </w:r>
      <w:r w:rsidRPr="0095362B">
        <w:rPr>
          <w:color w:val="000000" w:themeColor="text1"/>
          <w:spacing w:val="-3"/>
          <w:w w:val="105"/>
          <w:sz w:val="24"/>
          <w:szCs w:val="24"/>
        </w:rPr>
        <w:t xml:space="preserve"> </w:t>
      </w:r>
      <w:r w:rsidRPr="0095362B">
        <w:rPr>
          <w:color w:val="000000" w:themeColor="text1"/>
          <w:w w:val="105"/>
          <w:sz w:val="24"/>
          <w:szCs w:val="24"/>
        </w:rPr>
        <w:t>official</w:t>
      </w:r>
      <w:r w:rsidRPr="0095362B">
        <w:rPr>
          <w:color w:val="000000" w:themeColor="text1"/>
          <w:spacing w:val="-2"/>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local</w:t>
      </w:r>
      <w:r w:rsidRPr="0095362B">
        <w:rPr>
          <w:color w:val="000000" w:themeColor="text1"/>
          <w:spacing w:val="-4"/>
          <w:w w:val="105"/>
          <w:sz w:val="24"/>
          <w:szCs w:val="24"/>
        </w:rPr>
        <w:t xml:space="preserve"> </w:t>
      </w:r>
      <w:r w:rsidRPr="0095362B">
        <w:rPr>
          <w:color w:val="000000" w:themeColor="text1"/>
          <w:w w:val="105"/>
          <w:sz w:val="24"/>
          <w:szCs w:val="24"/>
        </w:rPr>
        <w:t>bureaucracy,</w:t>
      </w:r>
      <w:r w:rsidRPr="0095362B">
        <w:rPr>
          <w:color w:val="000000" w:themeColor="text1"/>
          <w:spacing w:val="-2"/>
          <w:w w:val="105"/>
          <w:sz w:val="24"/>
          <w:szCs w:val="24"/>
        </w:rPr>
        <w:t xml:space="preserve"> </w:t>
      </w:r>
      <w:r w:rsidRPr="0095362B">
        <w:rPr>
          <w:color w:val="000000" w:themeColor="text1"/>
          <w:w w:val="105"/>
          <w:sz w:val="24"/>
          <w:szCs w:val="24"/>
        </w:rPr>
        <w:t>now</w:t>
      </w:r>
      <w:r w:rsidRPr="0095362B">
        <w:rPr>
          <w:color w:val="000000" w:themeColor="text1"/>
          <w:spacing w:val="-2"/>
          <w:w w:val="105"/>
          <w:sz w:val="24"/>
          <w:szCs w:val="24"/>
        </w:rPr>
        <w:t xml:space="preserve"> </w:t>
      </w:r>
      <w:r w:rsidRPr="0095362B">
        <w:rPr>
          <w:color w:val="000000" w:themeColor="text1"/>
          <w:w w:val="105"/>
          <w:sz w:val="24"/>
          <w:szCs w:val="24"/>
        </w:rPr>
        <w:t>that</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office</w:t>
      </w:r>
      <w:r w:rsidRPr="0095362B">
        <w:rPr>
          <w:color w:val="000000" w:themeColor="text1"/>
          <w:spacing w:val="-3"/>
          <w:w w:val="105"/>
          <w:sz w:val="24"/>
          <w:szCs w:val="24"/>
        </w:rPr>
        <w:t xml:space="preserve"> </w:t>
      </w:r>
      <w:r w:rsidRPr="0095362B">
        <w:rPr>
          <w:color w:val="000000" w:themeColor="text1"/>
          <w:w w:val="105"/>
          <w:sz w:val="24"/>
          <w:szCs w:val="24"/>
        </w:rPr>
        <w:t>of the Secretary</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6"/>
          <w:w w:val="105"/>
          <w:sz w:val="24"/>
          <w:szCs w:val="24"/>
        </w:rPr>
        <w:t xml:space="preserve"> </w:t>
      </w:r>
      <w:r w:rsidRPr="0095362B">
        <w:rPr>
          <w:color w:val="000000" w:themeColor="text1"/>
          <w:w w:val="105"/>
          <w:sz w:val="24"/>
          <w:szCs w:val="24"/>
        </w:rPr>
        <w:t>the Revenue generation is now politicised and the position is filled appointment from</w:t>
      </w:r>
      <w:r w:rsidRPr="0095362B">
        <w:rPr>
          <w:color w:val="000000" w:themeColor="text1"/>
          <w:spacing w:val="-55"/>
          <w:w w:val="105"/>
          <w:sz w:val="24"/>
          <w:szCs w:val="24"/>
        </w:rPr>
        <w:t xml:space="preserve"> </w:t>
      </w:r>
      <w:r w:rsidRPr="0095362B">
        <w:rPr>
          <w:color w:val="000000" w:themeColor="text1"/>
          <w:w w:val="105"/>
          <w:sz w:val="24"/>
          <w:szCs w:val="24"/>
        </w:rPr>
        <w:t>within</w:t>
      </w:r>
      <w:r w:rsidRPr="0095362B">
        <w:rPr>
          <w:color w:val="000000" w:themeColor="text1"/>
          <w:spacing w:val="-8"/>
          <w:w w:val="105"/>
          <w:sz w:val="24"/>
          <w:szCs w:val="24"/>
        </w:rPr>
        <w:t xml:space="preserve"> </w:t>
      </w:r>
      <w:r w:rsidRPr="0095362B">
        <w:rPr>
          <w:color w:val="000000" w:themeColor="text1"/>
          <w:w w:val="105"/>
          <w:sz w:val="24"/>
          <w:szCs w:val="24"/>
        </w:rPr>
        <w:t>or</w:t>
      </w:r>
      <w:r w:rsidRPr="0095362B">
        <w:rPr>
          <w:color w:val="000000" w:themeColor="text1"/>
          <w:spacing w:val="-6"/>
          <w:w w:val="105"/>
          <w:sz w:val="24"/>
          <w:szCs w:val="24"/>
        </w:rPr>
        <w:t xml:space="preserve"> </w:t>
      </w:r>
      <w:r w:rsidRPr="0095362B">
        <w:rPr>
          <w:color w:val="000000" w:themeColor="text1"/>
          <w:w w:val="105"/>
          <w:sz w:val="24"/>
          <w:szCs w:val="24"/>
        </w:rPr>
        <w:t>outside</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Unified</w:t>
      </w:r>
      <w:r w:rsidRPr="0095362B">
        <w:rPr>
          <w:color w:val="000000" w:themeColor="text1"/>
          <w:spacing w:val="-2"/>
          <w:w w:val="105"/>
          <w:sz w:val="24"/>
          <w:szCs w:val="24"/>
        </w:rPr>
        <w:t xml:space="preserve"> </w:t>
      </w:r>
      <w:r w:rsidRPr="0095362B">
        <w:rPr>
          <w:color w:val="000000" w:themeColor="text1"/>
          <w:w w:val="105"/>
          <w:sz w:val="24"/>
          <w:szCs w:val="24"/>
        </w:rPr>
        <w:t>Loc</w:t>
      </w:r>
      <w:r w:rsidRPr="0095362B">
        <w:rPr>
          <w:color w:val="000000" w:themeColor="text1"/>
          <w:spacing w:val="-5"/>
          <w:w w:val="105"/>
          <w:sz w:val="24"/>
          <w:szCs w:val="24"/>
        </w:rPr>
        <w:t xml:space="preserve"> </w:t>
      </w:r>
      <w:r w:rsidRPr="0095362B">
        <w:rPr>
          <w:color w:val="000000" w:themeColor="text1"/>
          <w:w w:val="105"/>
          <w:sz w:val="24"/>
          <w:szCs w:val="24"/>
        </w:rPr>
        <w:t>Government</w:t>
      </w:r>
      <w:r w:rsidRPr="0095362B">
        <w:rPr>
          <w:color w:val="000000" w:themeColor="text1"/>
          <w:spacing w:val="-5"/>
          <w:w w:val="105"/>
          <w:sz w:val="24"/>
          <w:szCs w:val="24"/>
        </w:rPr>
        <w:t xml:space="preserve"> </w:t>
      </w:r>
      <w:r w:rsidRPr="0095362B">
        <w:rPr>
          <w:color w:val="000000" w:themeColor="text1"/>
          <w:w w:val="105"/>
          <w:sz w:val="24"/>
          <w:szCs w:val="24"/>
        </w:rPr>
        <w:t>Service</w:t>
      </w:r>
      <w:r w:rsidRPr="0095362B">
        <w:rPr>
          <w:color w:val="000000" w:themeColor="text1"/>
          <w:spacing w:val="-5"/>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4"/>
          <w:w w:val="105"/>
          <w:sz w:val="24"/>
          <w:szCs w:val="24"/>
        </w:rPr>
        <w:t xml:space="preserve"> </w:t>
      </w:r>
      <w:r w:rsidRPr="0095362B">
        <w:rPr>
          <w:color w:val="000000" w:themeColor="text1"/>
          <w:w w:val="105"/>
          <w:sz w:val="24"/>
          <w:szCs w:val="24"/>
        </w:rPr>
        <w:t>Chairman.</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He</w:t>
      </w:r>
      <w:r w:rsidRPr="0095362B">
        <w:rPr>
          <w:color w:val="000000" w:themeColor="text1"/>
          <w:spacing w:val="-3"/>
          <w:w w:val="105"/>
          <w:sz w:val="24"/>
          <w:szCs w:val="24"/>
        </w:rPr>
        <w:t xml:space="preserve"> </w:t>
      </w:r>
      <w:r w:rsidRPr="0095362B">
        <w:rPr>
          <w:color w:val="000000" w:themeColor="text1"/>
          <w:w w:val="105"/>
          <w:sz w:val="24"/>
          <w:szCs w:val="24"/>
        </w:rPr>
        <w:t>works</w:t>
      </w:r>
      <w:r w:rsidRPr="0095362B">
        <w:rPr>
          <w:color w:val="000000" w:themeColor="text1"/>
          <w:spacing w:val="-1"/>
          <w:w w:val="105"/>
          <w:sz w:val="24"/>
          <w:szCs w:val="24"/>
        </w:rPr>
        <w:t xml:space="preserve"> </w:t>
      </w:r>
      <w:r w:rsidRPr="0095362B">
        <w:rPr>
          <w:color w:val="000000" w:themeColor="text1"/>
          <w:w w:val="105"/>
          <w:sz w:val="24"/>
          <w:szCs w:val="24"/>
        </w:rPr>
        <w:t>closely</w:t>
      </w:r>
      <w:r w:rsidRPr="0095362B">
        <w:rPr>
          <w:color w:val="000000" w:themeColor="text1"/>
          <w:spacing w:val="-4"/>
          <w:w w:val="105"/>
          <w:sz w:val="24"/>
          <w:szCs w:val="24"/>
        </w:rPr>
        <w:t xml:space="preserve"> </w:t>
      </w:r>
      <w:r w:rsidRPr="0095362B">
        <w:rPr>
          <w:color w:val="000000" w:themeColor="text1"/>
          <w:w w:val="105"/>
          <w:sz w:val="24"/>
          <w:szCs w:val="24"/>
        </w:rPr>
        <w:t>with</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Secretary</w:t>
      </w:r>
      <w:r w:rsidRPr="0095362B">
        <w:rPr>
          <w:color w:val="000000" w:themeColor="text1"/>
          <w:spacing w:val="-2"/>
          <w:w w:val="105"/>
          <w:sz w:val="24"/>
          <w:szCs w:val="24"/>
        </w:rPr>
        <w:t xml:space="preserve"> </w:t>
      </w:r>
      <w:r w:rsidRPr="0095362B">
        <w:rPr>
          <w:color w:val="000000" w:themeColor="text1"/>
          <w:w w:val="105"/>
          <w:sz w:val="24"/>
          <w:szCs w:val="24"/>
        </w:rPr>
        <w:t>to</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Revenue generation and</w:t>
      </w:r>
      <w:r w:rsidRPr="0095362B">
        <w:rPr>
          <w:color w:val="000000" w:themeColor="text1"/>
          <w:spacing w:val="-2"/>
          <w:w w:val="105"/>
          <w:sz w:val="24"/>
          <w:szCs w:val="24"/>
        </w:rPr>
        <w:t xml:space="preserve"> </w:t>
      </w:r>
      <w:r w:rsidRPr="0095362B">
        <w:rPr>
          <w:color w:val="000000" w:themeColor="text1"/>
          <w:w w:val="105"/>
          <w:sz w:val="24"/>
          <w:szCs w:val="24"/>
        </w:rPr>
        <w:t>helps</w:t>
      </w:r>
      <w:r w:rsidRPr="0095362B">
        <w:rPr>
          <w:color w:val="000000" w:themeColor="text1"/>
          <w:spacing w:val="-4"/>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r w:rsidRPr="0095362B">
        <w:rPr>
          <w:color w:val="000000" w:themeColor="text1"/>
          <w:w w:val="105"/>
          <w:sz w:val="24"/>
          <w:szCs w:val="24"/>
        </w:rPr>
        <w:t>co</w:t>
      </w:r>
      <w:r w:rsidRPr="0095362B">
        <w:rPr>
          <w:color w:val="000000" w:themeColor="text1"/>
          <w:spacing w:val="-55"/>
          <w:w w:val="105"/>
          <w:sz w:val="24"/>
          <w:szCs w:val="24"/>
        </w:rPr>
        <w:t xml:space="preserve"> </w:t>
      </w:r>
      <w:r w:rsidRPr="0095362B">
        <w:rPr>
          <w:color w:val="000000" w:themeColor="text1"/>
          <w:w w:val="105"/>
          <w:sz w:val="24"/>
          <w:szCs w:val="24"/>
        </w:rPr>
        <w:t>ordinate the work of the various heads of departments as well as seeing to personnel</w:t>
      </w:r>
      <w:r w:rsidRPr="0095362B">
        <w:rPr>
          <w:color w:val="000000" w:themeColor="text1"/>
          <w:spacing w:val="-55"/>
          <w:w w:val="105"/>
          <w:sz w:val="24"/>
          <w:szCs w:val="24"/>
        </w:rPr>
        <w:t xml:space="preserve"> </w:t>
      </w:r>
      <w:r w:rsidRPr="0095362B">
        <w:rPr>
          <w:color w:val="000000" w:themeColor="text1"/>
          <w:w w:val="105"/>
          <w:sz w:val="24"/>
          <w:szCs w:val="24"/>
        </w:rPr>
        <w:t>matt in the Revenue generation as a whole. In the performance of duties, he is</w:t>
      </w:r>
      <w:r w:rsidRPr="0095362B">
        <w:rPr>
          <w:color w:val="000000" w:themeColor="text1"/>
          <w:spacing w:val="1"/>
          <w:w w:val="105"/>
          <w:sz w:val="24"/>
          <w:szCs w:val="24"/>
        </w:rPr>
        <w:t xml:space="preserve"> </w:t>
      </w:r>
      <w:r w:rsidRPr="0095362B">
        <w:rPr>
          <w:color w:val="000000" w:themeColor="text1"/>
          <w:w w:val="105"/>
          <w:sz w:val="24"/>
          <w:szCs w:val="24"/>
        </w:rPr>
        <w:t>responsible</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Secretary</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4"/>
          <w:w w:val="105"/>
          <w:sz w:val="24"/>
          <w:szCs w:val="24"/>
        </w:rPr>
        <w:t xml:space="preserve"> </w:t>
      </w:r>
      <w:r w:rsidRPr="0095362B">
        <w:rPr>
          <w:color w:val="000000" w:themeColor="text1"/>
          <w:w w:val="105"/>
          <w:sz w:val="24"/>
          <w:szCs w:val="24"/>
        </w:rPr>
        <w:t>the Revenue generation.</w:t>
      </w:r>
    </w:p>
    <w:p w:rsidR="0091044C" w:rsidRPr="0095362B" w:rsidRDefault="0091044C" w:rsidP="0091044C">
      <w:pPr>
        <w:pStyle w:val="Heading1"/>
        <w:tabs>
          <w:tab w:val="left" w:pos="720"/>
        </w:tabs>
        <w:spacing w:before="8"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HEADS</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REVENUE GENERATION</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DEPARTMENTS: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Management</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Oke ero 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in hierarchical set-up of the Revenue generation Department, Heads of Departments.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They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spacing w:val="-1"/>
          <w:w w:val="105"/>
          <w:sz w:val="24"/>
          <w:szCs w:val="24"/>
        </w:rPr>
        <w:t>are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responsible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for</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executing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policies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programmes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at departmental level. They are also responsible for co-ordinating the work of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sections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under</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them.</w:t>
      </w:r>
    </w:p>
    <w:p w:rsidR="0091044C" w:rsidRPr="0095362B" w:rsidRDefault="0091044C" w:rsidP="0091044C">
      <w:pPr>
        <w:pStyle w:val="Heading1"/>
        <w:tabs>
          <w:tab w:val="left" w:pos="720"/>
        </w:tabs>
        <w:spacing w:before="1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Subordinate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Personnel</w:t>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 subordinate personnel consist of those officers who are either under the</w:t>
      </w:r>
      <w:r w:rsidRPr="0095362B">
        <w:rPr>
          <w:color w:val="000000" w:themeColor="text1"/>
          <w:spacing w:val="1"/>
          <w:w w:val="105"/>
          <w:sz w:val="24"/>
          <w:szCs w:val="24"/>
        </w:rPr>
        <w:t xml:space="preserve"> </w:t>
      </w:r>
      <w:r w:rsidRPr="0095362B">
        <w:rPr>
          <w:color w:val="000000" w:themeColor="text1"/>
          <w:w w:val="105"/>
          <w:sz w:val="24"/>
          <w:szCs w:val="24"/>
        </w:rPr>
        <w:t>Heads of Departments or the sectional heads and are responsible to their individual</w:t>
      </w:r>
      <w:r w:rsidRPr="0095362B">
        <w:rPr>
          <w:color w:val="000000" w:themeColor="text1"/>
          <w:spacing w:val="1"/>
          <w:w w:val="105"/>
          <w:sz w:val="24"/>
          <w:szCs w:val="24"/>
        </w:rPr>
        <w:t xml:space="preserve"> </w:t>
      </w:r>
      <w:r w:rsidRPr="0095362B">
        <w:rPr>
          <w:color w:val="000000" w:themeColor="text1"/>
          <w:w w:val="105"/>
          <w:sz w:val="24"/>
          <w:szCs w:val="24"/>
        </w:rPr>
        <w:t xml:space="preserve">heads of departments or sectional heads. </w:t>
      </w:r>
    </w:p>
    <w:p w:rsidR="0091044C" w:rsidRPr="0095362B" w:rsidRDefault="0091044C" w:rsidP="0091044C">
      <w:pPr>
        <w:pStyle w:val="Heading1"/>
        <w:tabs>
          <w:tab w:val="left" w:pos="720"/>
        </w:tabs>
        <w:spacing w:before="3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pacing w:val="-1"/>
          <w:w w:val="105"/>
          <w:sz w:val="24"/>
          <w:szCs w:val="24"/>
        </w:rPr>
        <w:lastRenderedPageBreak/>
        <w:t>The</w:t>
      </w:r>
      <w:r w:rsidRPr="0095362B">
        <w:rPr>
          <w:rFonts w:ascii="Times New Roman" w:hAnsi="Times New Roman" w:cs="Times New Roman"/>
          <w:color w:val="000000" w:themeColor="text1"/>
          <w:spacing w:val="-12"/>
          <w:w w:val="105"/>
          <w:sz w:val="24"/>
          <w:szCs w:val="24"/>
        </w:rPr>
        <w:t xml:space="preserve"> </w:t>
      </w:r>
      <w:r w:rsidRPr="0095362B">
        <w:rPr>
          <w:rFonts w:ascii="Times New Roman" w:hAnsi="Times New Roman" w:cs="Times New Roman"/>
          <w:color w:val="000000" w:themeColor="text1"/>
          <w:spacing w:val="-1"/>
          <w:w w:val="105"/>
          <w:sz w:val="24"/>
          <w:szCs w:val="24"/>
        </w:rPr>
        <w:t>Personnel</w:t>
      </w:r>
      <w:r w:rsidRPr="0095362B">
        <w:rPr>
          <w:rFonts w:ascii="Times New Roman" w:hAnsi="Times New Roman" w:cs="Times New Roman"/>
          <w:color w:val="000000" w:themeColor="text1"/>
          <w:spacing w:val="-13"/>
          <w:w w:val="105"/>
          <w:sz w:val="24"/>
          <w:szCs w:val="24"/>
        </w:rPr>
        <w:t xml:space="preserve"> </w:t>
      </w:r>
      <w:r w:rsidRPr="0095362B">
        <w:rPr>
          <w:rFonts w:ascii="Times New Roman" w:hAnsi="Times New Roman" w:cs="Times New Roman"/>
          <w:color w:val="000000" w:themeColor="text1"/>
          <w:spacing w:val="-1"/>
          <w:w w:val="105"/>
          <w:sz w:val="24"/>
          <w:szCs w:val="24"/>
        </w:rPr>
        <w:t>System</w:t>
      </w:r>
      <w:r w:rsidRPr="0095362B">
        <w:rPr>
          <w:rFonts w:ascii="Times New Roman" w:hAnsi="Times New Roman" w:cs="Times New Roman"/>
          <w:color w:val="000000" w:themeColor="text1"/>
          <w:spacing w:val="-1"/>
          <w:w w:val="105"/>
          <w:sz w:val="24"/>
          <w:szCs w:val="24"/>
        </w:rPr>
        <w:tab/>
      </w:r>
    </w:p>
    <w:p w:rsidR="0091044C" w:rsidRPr="0095362B" w:rsidRDefault="0091044C" w:rsidP="0091044C">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All staff of the Revenue generation belongs to the Unified Revenue generation</w:t>
      </w:r>
      <w:r w:rsidRPr="0095362B">
        <w:rPr>
          <w:color w:val="000000" w:themeColor="text1"/>
          <w:spacing w:val="1"/>
          <w:w w:val="105"/>
          <w:sz w:val="24"/>
          <w:szCs w:val="24"/>
        </w:rPr>
        <w:t xml:space="preserve"> </w:t>
      </w:r>
      <w:r w:rsidRPr="0095362B">
        <w:rPr>
          <w:color w:val="000000" w:themeColor="text1"/>
          <w:w w:val="105"/>
          <w:sz w:val="24"/>
          <w:szCs w:val="24"/>
        </w:rPr>
        <w:t>Service.</w:t>
      </w:r>
      <w:r w:rsidRPr="0095362B">
        <w:rPr>
          <w:color w:val="000000" w:themeColor="text1"/>
          <w:spacing w:val="-9"/>
          <w:w w:val="105"/>
          <w:sz w:val="24"/>
          <w:szCs w:val="24"/>
        </w:rPr>
        <w:t xml:space="preserve"> </w:t>
      </w:r>
      <w:r w:rsidRPr="0095362B">
        <w:rPr>
          <w:color w:val="000000" w:themeColor="text1"/>
          <w:w w:val="105"/>
          <w:sz w:val="24"/>
          <w:szCs w:val="24"/>
        </w:rPr>
        <w:t>Appointments,</w:t>
      </w:r>
      <w:r w:rsidRPr="0095362B">
        <w:rPr>
          <w:color w:val="000000" w:themeColor="text1"/>
          <w:spacing w:val="-9"/>
          <w:w w:val="105"/>
          <w:sz w:val="24"/>
          <w:szCs w:val="24"/>
        </w:rPr>
        <w:t xml:space="preserve"> </w:t>
      </w:r>
      <w:r w:rsidRPr="0095362B">
        <w:rPr>
          <w:color w:val="000000" w:themeColor="text1"/>
          <w:w w:val="105"/>
          <w:sz w:val="24"/>
          <w:szCs w:val="24"/>
        </w:rPr>
        <w:t>posting,</w:t>
      </w:r>
      <w:r w:rsidRPr="0095362B">
        <w:rPr>
          <w:color w:val="000000" w:themeColor="text1"/>
          <w:spacing w:val="-9"/>
          <w:w w:val="105"/>
          <w:sz w:val="24"/>
          <w:szCs w:val="24"/>
        </w:rPr>
        <w:t xml:space="preserve"> </w:t>
      </w:r>
      <w:r w:rsidRPr="0095362B">
        <w:rPr>
          <w:color w:val="000000" w:themeColor="text1"/>
          <w:w w:val="105"/>
          <w:sz w:val="24"/>
          <w:szCs w:val="24"/>
        </w:rPr>
        <w:t>prom</w:t>
      </w:r>
      <w:r w:rsidRPr="0095362B">
        <w:rPr>
          <w:color w:val="000000" w:themeColor="text1"/>
          <w:spacing w:val="-8"/>
          <w:w w:val="105"/>
          <w:sz w:val="24"/>
          <w:szCs w:val="24"/>
        </w:rPr>
        <w:t xml:space="preserve"> </w:t>
      </w:r>
      <w:r w:rsidRPr="0095362B">
        <w:rPr>
          <w:color w:val="000000" w:themeColor="text1"/>
          <w:w w:val="105"/>
          <w:sz w:val="24"/>
          <w:szCs w:val="24"/>
        </w:rPr>
        <w:t>discipline,</w:t>
      </w:r>
      <w:r w:rsidRPr="0095362B">
        <w:rPr>
          <w:color w:val="000000" w:themeColor="text1"/>
          <w:spacing w:val="-8"/>
          <w:w w:val="105"/>
          <w:sz w:val="24"/>
          <w:szCs w:val="24"/>
        </w:rPr>
        <w:t xml:space="preserve"> </w:t>
      </w:r>
      <w:r w:rsidRPr="0095362B">
        <w:rPr>
          <w:color w:val="000000" w:themeColor="text1"/>
          <w:w w:val="105"/>
          <w:sz w:val="24"/>
          <w:szCs w:val="24"/>
        </w:rPr>
        <w:t>etc</w:t>
      </w:r>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7"/>
          <w:w w:val="105"/>
          <w:sz w:val="24"/>
          <w:szCs w:val="24"/>
        </w:rPr>
        <w:t xml:space="preserve"> </w:t>
      </w:r>
      <w:r w:rsidRPr="0095362B">
        <w:rPr>
          <w:color w:val="000000" w:themeColor="text1"/>
          <w:w w:val="105"/>
          <w:sz w:val="24"/>
          <w:szCs w:val="24"/>
        </w:rPr>
        <w:t>senior</w:t>
      </w:r>
      <w:r w:rsidRPr="0095362B">
        <w:rPr>
          <w:color w:val="000000" w:themeColor="text1"/>
          <w:spacing w:val="-10"/>
          <w:w w:val="105"/>
          <w:sz w:val="24"/>
          <w:szCs w:val="24"/>
        </w:rPr>
        <w:t xml:space="preserve"> </w:t>
      </w:r>
      <w:r w:rsidRPr="0095362B">
        <w:rPr>
          <w:color w:val="000000" w:themeColor="text1"/>
          <w:w w:val="105"/>
          <w:sz w:val="24"/>
          <w:szCs w:val="24"/>
        </w:rPr>
        <w:t>members</w:t>
      </w:r>
      <w:r w:rsidRPr="0095362B">
        <w:rPr>
          <w:color w:val="000000" w:themeColor="text1"/>
          <w:spacing w:val="-9"/>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staff</w:t>
      </w:r>
      <w:r w:rsidRPr="0095362B">
        <w:rPr>
          <w:color w:val="000000" w:themeColor="text1"/>
          <w:spacing w:val="-8"/>
          <w:w w:val="105"/>
          <w:sz w:val="24"/>
          <w:szCs w:val="24"/>
        </w:rPr>
        <w:t xml:space="preserve"> </w:t>
      </w:r>
      <w:r w:rsidRPr="0095362B">
        <w:rPr>
          <w:color w:val="000000" w:themeColor="text1"/>
          <w:w w:val="105"/>
          <w:sz w:val="24"/>
          <w:szCs w:val="24"/>
        </w:rPr>
        <w:t>is</w:t>
      </w:r>
      <w:r w:rsidRPr="0095362B">
        <w:rPr>
          <w:color w:val="000000" w:themeColor="text1"/>
          <w:spacing w:val="-55"/>
          <w:w w:val="105"/>
          <w:sz w:val="24"/>
          <w:szCs w:val="24"/>
        </w:rPr>
        <w:t xml:space="preserve"> </w:t>
      </w:r>
      <w:r w:rsidRPr="0095362B">
        <w:rPr>
          <w:color w:val="000000" w:themeColor="text1"/>
          <w:w w:val="105"/>
          <w:sz w:val="24"/>
          <w:szCs w:val="24"/>
        </w:rPr>
        <w:t>done</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Revenue generation</w:t>
      </w:r>
      <w:r w:rsidRPr="0095362B">
        <w:rPr>
          <w:color w:val="000000" w:themeColor="text1"/>
          <w:spacing w:val="-8"/>
          <w:w w:val="105"/>
          <w:sz w:val="24"/>
          <w:szCs w:val="24"/>
        </w:rPr>
        <w:t xml:space="preserve"> </w:t>
      </w:r>
      <w:r w:rsidRPr="0095362B">
        <w:rPr>
          <w:color w:val="000000" w:themeColor="text1"/>
          <w:w w:val="105"/>
          <w:sz w:val="24"/>
          <w:szCs w:val="24"/>
        </w:rPr>
        <w:t>Service</w:t>
      </w:r>
      <w:r w:rsidRPr="0095362B">
        <w:rPr>
          <w:color w:val="000000" w:themeColor="text1"/>
          <w:spacing w:val="-8"/>
          <w:w w:val="105"/>
          <w:sz w:val="24"/>
          <w:szCs w:val="24"/>
        </w:rPr>
        <w:t xml:space="preserve"> </w:t>
      </w:r>
      <w:r w:rsidRPr="0095362B">
        <w:rPr>
          <w:color w:val="000000" w:themeColor="text1"/>
          <w:w w:val="105"/>
          <w:sz w:val="24"/>
          <w:szCs w:val="24"/>
        </w:rPr>
        <w:t>Commission</w:t>
      </w:r>
      <w:r w:rsidRPr="0095362B">
        <w:rPr>
          <w:color w:val="000000" w:themeColor="text1"/>
          <w:spacing w:val="-8"/>
          <w:w w:val="105"/>
          <w:sz w:val="24"/>
          <w:szCs w:val="24"/>
        </w:rPr>
        <w:t xml:space="preserve"> </w:t>
      </w:r>
      <w:r w:rsidRPr="0095362B">
        <w:rPr>
          <w:color w:val="000000" w:themeColor="text1"/>
          <w:w w:val="105"/>
          <w:sz w:val="24"/>
          <w:szCs w:val="24"/>
        </w:rPr>
        <w:t>appointed</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State</w:t>
      </w:r>
      <w:r w:rsidRPr="0095362B">
        <w:rPr>
          <w:color w:val="000000" w:themeColor="text1"/>
          <w:spacing w:val="-8"/>
          <w:w w:val="105"/>
          <w:sz w:val="24"/>
          <w:szCs w:val="24"/>
        </w:rPr>
        <w:t xml:space="preserve"> </w:t>
      </w:r>
      <w:r w:rsidRPr="0095362B">
        <w:rPr>
          <w:color w:val="000000" w:themeColor="text1"/>
          <w:w w:val="105"/>
          <w:sz w:val="24"/>
          <w:szCs w:val="24"/>
        </w:rPr>
        <w:t>Government.</w:t>
      </w:r>
      <w:r w:rsidRPr="0095362B">
        <w:rPr>
          <w:color w:val="000000" w:themeColor="text1"/>
          <w:spacing w:val="-55"/>
          <w:w w:val="105"/>
          <w:sz w:val="24"/>
          <w:szCs w:val="24"/>
        </w:rPr>
        <w:t xml:space="preserve"> </w:t>
      </w:r>
      <w:r w:rsidRPr="0095362B">
        <w:rPr>
          <w:color w:val="000000" w:themeColor="text1"/>
          <w:w w:val="105"/>
          <w:sz w:val="24"/>
          <w:szCs w:val="24"/>
        </w:rPr>
        <w:t>To supplement the staff available to the Revenue generation under the Unified Revenue generation Service, provisions exist in the various Revenue generation Service,</w:t>
      </w:r>
      <w:r w:rsidRPr="0095362B">
        <w:rPr>
          <w:color w:val="000000" w:themeColor="text1"/>
          <w:spacing w:val="1"/>
          <w:w w:val="105"/>
          <w:sz w:val="24"/>
          <w:szCs w:val="24"/>
        </w:rPr>
        <w:t xml:space="preserve"> </w:t>
      </w:r>
      <w:r w:rsidRPr="0095362B">
        <w:rPr>
          <w:color w:val="000000" w:themeColor="text1"/>
          <w:w w:val="105"/>
          <w:sz w:val="24"/>
          <w:szCs w:val="24"/>
        </w:rPr>
        <w:t>provisions exist in the various Revenue generation Laws in the country for officers</w:t>
      </w:r>
      <w:r w:rsidRPr="0095362B">
        <w:rPr>
          <w:color w:val="000000" w:themeColor="text1"/>
          <w:spacing w:val="1"/>
          <w:w w:val="105"/>
          <w:sz w:val="24"/>
          <w:szCs w:val="24"/>
        </w:rPr>
        <w:t xml:space="preserve"> </w:t>
      </w:r>
      <w:r w:rsidRPr="0095362B">
        <w:rPr>
          <w:color w:val="000000" w:themeColor="text1"/>
          <w:w w:val="105"/>
          <w:sz w:val="24"/>
          <w:szCs w:val="24"/>
        </w:rPr>
        <w:t>belonging to the State Civil Service to be posted to the Revenue generations on</w:t>
      </w:r>
      <w:r w:rsidRPr="0095362B">
        <w:rPr>
          <w:color w:val="000000" w:themeColor="text1"/>
          <w:spacing w:val="1"/>
          <w:w w:val="105"/>
          <w:sz w:val="24"/>
          <w:szCs w:val="24"/>
        </w:rPr>
        <w:t xml:space="preserve"> </w:t>
      </w:r>
      <w:r w:rsidRPr="0095362B">
        <w:rPr>
          <w:color w:val="000000" w:themeColor="text1"/>
          <w:sz w:val="24"/>
          <w:szCs w:val="24"/>
        </w:rPr>
        <w:t>secondment.</w:t>
      </w:r>
      <w:r w:rsidRPr="0095362B">
        <w:rPr>
          <w:color w:val="000000" w:themeColor="text1"/>
          <w:w w:val="105"/>
          <w:sz w:val="24"/>
          <w:szCs w:val="24"/>
        </w:rPr>
        <w:t xml:space="preserve"> Revenue generations can also utilize the technical staff of the state agencies by</w:t>
      </w:r>
      <w:r w:rsidRPr="0095362B">
        <w:rPr>
          <w:color w:val="000000" w:themeColor="text1"/>
          <w:spacing w:val="-55"/>
          <w:w w:val="105"/>
          <w:sz w:val="24"/>
          <w:szCs w:val="24"/>
        </w:rPr>
        <w:t xml:space="preserve"> </w:t>
      </w:r>
      <w:r w:rsidRPr="0095362B">
        <w:rPr>
          <w:color w:val="000000" w:themeColor="text1"/>
          <w:w w:val="105"/>
          <w:sz w:val="24"/>
          <w:szCs w:val="24"/>
        </w:rPr>
        <w:t>way</w:t>
      </w:r>
      <w:r w:rsidRPr="0095362B">
        <w:rPr>
          <w:color w:val="000000" w:themeColor="text1"/>
          <w:spacing w:val="-8"/>
          <w:w w:val="105"/>
          <w:sz w:val="24"/>
          <w:szCs w:val="24"/>
        </w:rPr>
        <w:t xml:space="preserve"> </w:t>
      </w:r>
      <w:r w:rsidRPr="0095362B">
        <w:rPr>
          <w:color w:val="000000" w:themeColor="text1"/>
          <w:w w:val="105"/>
          <w:sz w:val="24"/>
          <w:szCs w:val="24"/>
        </w:rPr>
        <w:t>of seeking</w:t>
      </w:r>
      <w:r w:rsidRPr="0095362B">
        <w:rPr>
          <w:color w:val="000000" w:themeColor="text1"/>
          <w:spacing w:val="-4"/>
          <w:w w:val="105"/>
          <w:sz w:val="24"/>
          <w:szCs w:val="24"/>
        </w:rPr>
        <w:t xml:space="preserve"> </w:t>
      </w:r>
      <w:r w:rsidRPr="0095362B">
        <w:rPr>
          <w:color w:val="000000" w:themeColor="text1"/>
          <w:w w:val="105"/>
          <w:sz w:val="24"/>
          <w:szCs w:val="24"/>
        </w:rPr>
        <w:t>technical</w:t>
      </w:r>
      <w:r w:rsidRPr="0095362B">
        <w:rPr>
          <w:color w:val="000000" w:themeColor="text1"/>
          <w:spacing w:val="-5"/>
          <w:w w:val="105"/>
          <w:sz w:val="24"/>
          <w:szCs w:val="24"/>
        </w:rPr>
        <w:t xml:space="preserve"> </w:t>
      </w:r>
      <w:r w:rsidRPr="0095362B">
        <w:rPr>
          <w:color w:val="000000" w:themeColor="text1"/>
          <w:w w:val="105"/>
          <w:sz w:val="24"/>
          <w:szCs w:val="24"/>
        </w:rPr>
        <w:t>advice</w:t>
      </w:r>
      <w:r w:rsidRPr="0095362B">
        <w:rPr>
          <w:color w:val="000000" w:themeColor="text1"/>
          <w:spacing w:val="-4"/>
          <w:w w:val="105"/>
          <w:sz w:val="24"/>
          <w:szCs w:val="24"/>
        </w:rPr>
        <w:t xml:space="preserve"> </w:t>
      </w:r>
      <w:r w:rsidRPr="0095362B">
        <w:rPr>
          <w:color w:val="000000" w:themeColor="text1"/>
          <w:w w:val="105"/>
          <w:sz w:val="24"/>
          <w:szCs w:val="24"/>
        </w:rPr>
        <w:t>and</w:t>
      </w:r>
      <w:r w:rsidRPr="0095362B">
        <w:rPr>
          <w:color w:val="000000" w:themeColor="text1"/>
          <w:spacing w:val="-2"/>
          <w:w w:val="105"/>
          <w:sz w:val="24"/>
          <w:szCs w:val="24"/>
        </w:rPr>
        <w:t xml:space="preserve"> </w:t>
      </w:r>
      <w:r w:rsidRPr="0095362B">
        <w:rPr>
          <w:color w:val="000000" w:themeColor="text1"/>
          <w:w w:val="105"/>
          <w:sz w:val="24"/>
          <w:szCs w:val="24"/>
        </w:rPr>
        <w:t>assistance.</w:t>
      </w:r>
    </w:p>
    <w:p w:rsidR="0091044C" w:rsidRPr="0095362B" w:rsidRDefault="0091044C" w:rsidP="0091044C">
      <w:pPr>
        <w:tabs>
          <w:tab w:val="left" w:pos="720"/>
        </w:tabs>
        <w:spacing w:line="360" w:lineRule="auto"/>
        <w:rPr>
          <w:b/>
          <w:color w:val="000000" w:themeColor="text1"/>
          <w:sz w:val="24"/>
          <w:szCs w:val="24"/>
        </w:rPr>
      </w:pPr>
      <w:r w:rsidRPr="0095362B">
        <w:rPr>
          <w:b/>
          <w:color w:val="000000" w:themeColor="text1"/>
          <w:sz w:val="24"/>
          <w:szCs w:val="24"/>
        </w:rPr>
        <w:t>4.2</w:t>
      </w:r>
      <w:r w:rsidRPr="0095362B">
        <w:rPr>
          <w:b/>
          <w:color w:val="000000" w:themeColor="text1"/>
          <w:sz w:val="24"/>
          <w:szCs w:val="24"/>
        </w:rPr>
        <w:tab/>
        <w:t>LOCAL GOVERNMENT IN PRACTICE</w:t>
      </w:r>
    </w:p>
    <w:p w:rsidR="0091044C" w:rsidRPr="0095362B" w:rsidRDefault="0091044C" w:rsidP="0091044C">
      <w:pPr>
        <w:tabs>
          <w:tab w:val="left" w:pos="720"/>
        </w:tabs>
        <w:spacing w:line="360" w:lineRule="auto"/>
        <w:rPr>
          <w:color w:val="000000" w:themeColor="text1"/>
          <w:sz w:val="24"/>
          <w:szCs w:val="24"/>
        </w:rPr>
      </w:pPr>
      <w:r w:rsidRPr="0095362B">
        <w:rPr>
          <w:color w:val="000000" w:themeColor="text1"/>
          <w:sz w:val="24"/>
          <w:szCs w:val="24"/>
        </w:rPr>
        <w:tab/>
        <w:t>The local Government have been operative as part of the government as native authorities prior to independence and as Local Councils after independence. It was however until the entrenchment of the local government in the 1979 constitution that local government become recognized as a third tier of government with full fledged duties and responsibilities and the establishment clause of the local government was enshrined in the constitution.</w:t>
      </w:r>
    </w:p>
    <w:p w:rsidR="0091044C" w:rsidRPr="0095362B" w:rsidRDefault="0091044C" w:rsidP="0091044C">
      <w:pPr>
        <w:tabs>
          <w:tab w:val="left" w:pos="720"/>
        </w:tabs>
        <w:spacing w:line="360" w:lineRule="auto"/>
        <w:rPr>
          <w:color w:val="000000" w:themeColor="text1"/>
          <w:sz w:val="24"/>
          <w:szCs w:val="24"/>
        </w:rPr>
      </w:pPr>
      <w:r w:rsidRPr="0095362B">
        <w:rPr>
          <w:color w:val="000000" w:themeColor="text1"/>
          <w:sz w:val="24"/>
          <w:szCs w:val="24"/>
        </w:rPr>
        <w:tab/>
        <w:t>The constitution had administrative and political structures uniform in all the local government in the country. Every local government council was to be by an elected chairman.</w:t>
      </w:r>
    </w:p>
    <w:p w:rsidR="0091044C" w:rsidRDefault="0091044C" w:rsidP="0091044C">
      <w:pPr>
        <w:tabs>
          <w:tab w:val="left" w:pos="720"/>
        </w:tabs>
        <w:spacing w:line="360" w:lineRule="auto"/>
        <w:rPr>
          <w:color w:val="000000" w:themeColor="text1"/>
          <w:sz w:val="24"/>
          <w:szCs w:val="24"/>
        </w:rPr>
      </w:pPr>
      <w:r w:rsidRPr="0095362B">
        <w:rPr>
          <w:color w:val="000000" w:themeColor="text1"/>
          <w:sz w:val="24"/>
          <w:szCs w:val="24"/>
        </w:rPr>
        <w:tab/>
        <w:t>The administrative wing of the local government was being headed by the secretary to the local government and all local government were departmentalized. That is, they were divided into various departments that managed different responsibility of the local government.</w:t>
      </w:r>
    </w:p>
    <w:p w:rsidR="0091044C" w:rsidRPr="0095362B" w:rsidRDefault="0091044C" w:rsidP="0091044C">
      <w:pPr>
        <w:tabs>
          <w:tab w:val="left" w:pos="720"/>
        </w:tabs>
        <w:spacing w:line="360" w:lineRule="auto"/>
        <w:rPr>
          <w:color w:val="000000" w:themeColor="text1"/>
          <w:sz w:val="24"/>
          <w:szCs w:val="24"/>
        </w:rPr>
      </w:pPr>
    </w:p>
    <w:p w:rsidR="0091044C" w:rsidRPr="0095362B" w:rsidRDefault="0091044C" w:rsidP="0091044C">
      <w:pPr>
        <w:tabs>
          <w:tab w:val="left" w:pos="720"/>
        </w:tabs>
        <w:spacing w:line="360" w:lineRule="auto"/>
        <w:rPr>
          <w:b/>
          <w:color w:val="000000" w:themeColor="text1"/>
          <w:sz w:val="24"/>
          <w:szCs w:val="24"/>
        </w:rPr>
      </w:pPr>
      <w:r w:rsidRPr="0095362B">
        <w:rPr>
          <w:b/>
          <w:color w:val="000000" w:themeColor="text1"/>
          <w:sz w:val="24"/>
          <w:szCs w:val="24"/>
        </w:rPr>
        <w:lastRenderedPageBreak/>
        <w:t>4.3</w:t>
      </w:r>
      <w:r w:rsidRPr="0095362B">
        <w:rPr>
          <w:b/>
          <w:color w:val="000000" w:themeColor="text1"/>
          <w:sz w:val="24"/>
          <w:szCs w:val="24"/>
        </w:rPr>
        <w:tab/>
        <w:t>DATA PRESENTATION AND ANALYSIS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In this chapter, effort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One hundred and ninety five (195) questionnaires were distributed to the respondents and one hundred and seventy eight (178) questionnaires for analysis. The researcher also used simple percentage.</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Research Question 1</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ab/>
        <w:t>Are you aware of the constitutional provision of revenue source to the tiers of government in Nigeria?</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Table 1: Responses of the staff</w:t>
      </w:r>
    </w:p>
    <w:tbl>
      <w:tblPr>
        <w:tblStyle w:val="TableGrid"/>
        <w:tblW w:w="0" w:type="auto"/>
        <w:tblLook w:val="04A0" w:firstRow="1" w:lastRow="0" w:firstColumn="1" w:lastColumn="0" w:noHBand="0" w:noVBand="1"/>
      </w:tblPr>
      <w:tblGrid>
        <w:gridCol w:w="1908"/>
        <w:gridCol w:w="2856"/>
        <w:gridCol w:w="2274"/>
      </w:tblGrid>
      <w:tr w:rsidR="0091044C" w:rsidRPr="0095362B" w:rsidTr="00243694">
        <w:tc>
          <w:tcPr>
            <w:tcW w:w="1908"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1044C" w:rsidRPr="0095362B" w:rsidTr="00243694">
        <w:tc>
          <w:tcPr>
            <w:tcW w:w="190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91044C" w:rsidRPr="0095362B" w:rsidTr="00243694">
        <w:tc>
          <w:tcPr>
            <w:tcW w:w="190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91044C" w:rsidRPr="0095362B" w:rsidTr="00243694">
        <w:tc>
          <w:tcPr>
            <w:tcW w:w="190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From the above data, it is revealed that the total staff of Ilorin West Local Government Were all aware of the Constitutional provision of revenue sources to the tiers of government in Nigeria. One hundred and seventy eight (178) of the respondents, which represent 100% gave yes as their response were able to identify none of them answered No.</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generated that due to the inadequate revenue of local government. Most of the </w:t>
      </w:r>
      <w:r w:rsidRPr="0095362B">
        <w:rPr>
          <w:color w:val="000000" w:themeColor="text1"/>
          <w:sz w:val="24"/>
          <w:szCs w:val="24"/>
        </w:rPr>
        <w:lastRenderedPageBreak/>
        <w:t>respondent, under the sub-question noted that due to inadequate of the internally generated revenue the council depended more on the federal government as well as value added tax (VAT) which made up the external revenue sources.</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Research Question 11</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ab/>
        <w:t>By what means has Ilorin West Local Government Planned the expenditure of available revenue?</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Table 11: Responses of the staff</w:t>
      </w:r>
    </w:p>
    <w:tbl>
      <w:tblPr>
        <w:tblStyle w:val="TableGrid"/>
        <w:tblW w:w="0" w:type="auto"/>
        <w:tblLook w:val="04A0" w:firstRow="1" w:lastRow="0" w:firstColumn="1" w:lastColumn="0" w:noHBand="0" w:noVBand="1"/>
      </w:tblPr>
      <w:tblGrid>
        <w:gridCol w:w="2358"/>
        <w:gridCol w:w="2856"/>
        <w:gridCol w:w="2274"/>
      </w:tblGrid>
      <w:tr w:rsidR="0091044C" w:rsidRPr="0095362B" w:rsidTr="00243694">
        <w:tc>
          <w:tcPr>
            <w:tcW w:w="2358"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Budget/estimate</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166</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93</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Embezzlement</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7</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None of the above</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From the table above, 166 respondents, representing 93% identified budget/estimates to both the means adopted by Ilorin West Local Government Council in planning the expenditure available revenue while 12 respondents representing 7% identified embezzlement to be the means. This is to say that budget estimate which have the highest percentage, i.e. the means used by the council to plan its expenditure but few of the respondent still do not agree with that.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According to the sub-question analyzed; the available revenue of Ilorin west local government is adequate though not up to the expected estimate. As the 12 respondents identified that there is embezzlement of revenue in the council that is reason why the level of development in Ilorin West Local Government is unsatisfactory.</w:t>
      </w:r>
    </w:p>
    <w:p w:rsidR="0091044C" w:rsidRDefault="0091044C" w:rsidP="0091044C">
      <w:pPr>
        <w:tabs>
          <w:tab w:val="left" w:pos="720"/>
        </w:tabs>
        <w:spacing w:line="360" w:lineRule="auto"/>
        <w:jc w:val="both"/>
        <w:rPr>
          <w:b/>
          <w:color w:val="000000" w:themeColor="text1"/>
          <w:sz w:val="24"/>
          <w:szCs w:val="24"/>
        </w:rPr>
      </w:pPr>
    </w:p>
    <w:p w:rsidR="0091044C" w:rsidRDefault="0091044C" w:rsidP="0091044C">
      <w:pPr>
        <w:tabs>
          <w:tab w:val="left" w:pos="720"/>
        </w:tabs>
        <w:spacing w:line="360" w:lineRule="auto"/>
        <w:jc w:val="both"/>
        <w:rPr>
          <w:b/>
          <w:color w:val="000000" w:themeColor="text1"/>
          <w:sz w:val="24"/>
          <w:szCs w:val="24"/>
        </w:rPr>
      </w:pPr>
    </w:p>
    <w:p w:rsidR="0091044C" w:rsidRDefault="0091044C" w:rsidP="0091044C">
      <w:pPr>
        <w:tabs>
          <w:tab w:val="left" w:pos="720"/>
        </w:tabs>
        <w:spacing w:line="360" w:lineRule="auto"/>
        <w:jc w:val="both"/>
        <w:rPr>
          <w:b/>
          <w:color w:val="000000" w:themeColor="text1"/>
          <w:sz w:val="24"/>
          <w:szCs w:val="24"/>
        </w:rPr>
      </w:pP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lastRenderedPageBreak/>
        <w:t>Research Question</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ab/>
        <w:t>What system of financial control measures are used by the council administrator?</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Table 111: Responses of the staff</w:t>
      </w:r>
    </w:p>
    <w:tbl>
      <w:tblPr>
        <w:tblStyle w:val="TableGrid"/>
        <w:tblW w:w="0" w:type="auto"/>
        <w:tblLook w:val="04A0" w:firstRow="1" w:lastRow="0" w:firstColumn="1" w:lastColumn="0" w:noHBand="0" w:noVBand="1"/>
      </w:tblPr>
      <w:tblGrid>
        <w:gridCol w:w="2358"/>
        <w:gridCol w:w="2856"/>
        <w:gridCol w:w="2274"/>
      </w:tblGrid>
      <w:tr w:rsidR="0091044C" w:rsidRPr="0095362B" w:rsidTr="00243694">
        <w:tc>
          <w:tcPr>
            <w:tcW w:w="2358"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Internal audit</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65</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37</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External audit</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33</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18</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Annual financial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30</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17</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Budget</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Inter-departmental checking</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This research question was designed to find out the financial control measures mostly employed by the council administrators to enhances accountability on the part of those entrusted with the council revenue.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data collected revealed that 65 respondent or 37% identified internal audit system as the measure used or adopted by the council administrators to control the finance of the local government. Thirty three  (33) respondent, which represents 18%, identified external audit system, 30 respondent, that is 25 respondent identified budget and inter-departmental checking system to the financial control measure used by the council’s administrators.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In conclusion with the internal audit system as the financial control measure used by the council and also being the option with the highest respondent and percentage the level of accountability from this measure was not satisfactory.</w:t>
      </w:r>
    </w:p>
    <w:p w:rsidR="0091044C" w:rsidRDefault="0091044C" w:rsidP="0091044C">
      <w:pPr>
        <w:tabs>
          <w:tab w:val="left" w:pos="720"/>
        </w:tabs>
        <w:spacing w:line="360" w:lineRule="auto"/>
        <w:jc w:val="both"/>
        <w:rPr>
          <w:b/>
          <w:color w:val="000000" w:themeColor="text1"/>
          <w:sz w:val="24"/>
          <w:szCs w:val="24"/>
        </w:rPr>
      </w:pP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lastRenderedPageBreak/>
        <w:t>Research Question Iv</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ab/>
        <w:t>Has the revenue collection or generation in Ilorin West Local Government produced positive or negative impact?</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Table 1v: Responses of the staff</w:t>
      </w:r>
    </w:p>
    <w:tbl>
      <w:tblPr>
        <w:tblStyle w:val="TableGrid"/>
        <w:tblW w:w="0" w:type="auto"/>
        <w:tblLook w:val="04A0" w:firstRow="1" w:lastRow="0" w:firstColumn="1" w:lastColumn="0" w:noHBand="0" w:noVBand="1"/>
      </w:tblPr>
      <w:tblGrid>
        <w:gridCol w:w="2358"/>
        <w:gridCol w:w="2856"/>
        <w:gridCol w:w="2274"/>
      </w:tblGrid>
      <w:tr w:rsidR="0091044C" w:rsidRPr="0095362B" w:rsidTr="00243694">
        <w:tc>
          <w:tcPr>
            <w:tcW w:w="2358"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Positive impact</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77</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43</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Negative impact</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101</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57</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From the above table, 101 respondent which represented 75% identified that the collection or generation has not produced positive impact while 77 respondents or 43% were of the view that positive impact was produced, with the level of development in Ilorin West Local Government, there has not been strong prudent collection of its revenue because of the general laxity on the part of the finance department.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In conclusion, the generation of revenue available to Ilorin West Local Government has produced negative impact on the people according to the above table.</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Table 1: Does Ilorin West Local Government make use of their revenue generated effectively and efficiently?</w:t>
      </w:r>
    </w:p>
    <w:tbl>
      <w:tblPr>
        <w:tblStyle w:val="TableGrid"/>
        <w:tblW w:w="0" w:type="auto"/>
        <w:tblLook w:val="04A0" w:firstRow="1" w:lastRow="0" w:firstColumn="1" w:lastColumn="0" w:noHBand="0" w:noVBand="1"/>
      </w:tblPr>
      <w:tblGrid>
        <w:gridCol w:w="2358"/>
        <w:gridCol w:w="2856"/>
        <w:gridCol w:w="2274"/>
      </w:tblGrid>
      <w:tr w:rsidR="0091044C" w:rsidRPr="0095362B" w:rsidTr="00243694">
        <w:tc>
          <w:tcPr>
            <w:tcW w:w="2358"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table show that Ilorin West Local Government make use of their revenue effectively and effectiveness in the performance of Ilorin West Local Government.</w:t>
      </w:r>
    </w:p>
    <w:p w:rsidR="0091044C" w:rsidRDefault="0091044C" w:rsidP="0091044C">
      <w:pPr>
        <w:tabs>
          <w:tab w:val="left" w:pos="720"/>
        </w:tabs>
        <w:spacing w:line="360" w:lineRule="auto"/>
        <w:jc w:val="both"/>
        <w:rPr>
          <w:b/>
          <w:color w:val="000000" w:themeColor="text1"/>
          <w:sz w:val="24"/>
          <w:szCs w:val="24"/>
        </w:rPr>
      </w:pP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lastRenderedPageBreak/>
        <w:t xml:space="preserve">Table 2: Is there any improvement in the generation of revenue in Ilorin West Local Government Council? </w:t>
      </w:r>
    </w:p>
    <w:tbl>
      <w:tblPr>
        <w:tblStyle w:val="TableGrid"/>
        <w:tblW w:w="0" w:type="auto"/>
        <w:tblLook w:val="04A0" w:firstRow="1" w:lastRow="0" w:firstColumn="1" w:lastColumn="0" w:noHBand="0" w:noVBand="1"/>
      </w:tblPr>
      <w:tblGrid>
        <w:gridCol w:w="2358"/>
        <w:gridCol w:w="2856"/>
        <w:gridCol w:w="2274"/>
      </w:tblGrid>
      <w:tr w:rsidR="0091044C" w:rsidRPr="0095362B" w:rsidTr="00243694">
        <w:tc>
          <w:tcPr>
            <w:tcW w:w="2358"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90.1</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above table show that Ilorin West Local Government has improvement in the generation of revenue in Ilorin West Local Government Council.</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Table 3: What are the source</w:t>
      </w:r>
      <w:r>
        <w:rPr>
          <w:b/>
          <w:color w:val="000000" w:themeColor="text1"/>
          <w:sz w:val="24"/>
          <w:szCs w:val="24"/>
        </w:rPr>
        <w:t>s</w:t>
      </w:r>
      <w:r w:rsidRPr="0095362B">
        <w:rPr>
          <w:b/>
          <w:color w:val="000000" w:themeColor="text1"/>
          <w:sz w:val="24"/>
          <w:szCs w:val="24"/>
        </w:rPr>
        <w:t xml:space="preserve"> of revenue generation in Ilorin West Local Government, Area.</w:t>
      </w:r>
    </w:p>
    <w:tbl>
      <w:tblPr>
        <w:tblStyle w:val="TableGrid"/>
        <w:tblW w:w="0" w:type="auto"/>
        <w:tblLook w:val="04A0" w:firstRow="1" w:lastRow="0" w:firstColumn="1" w:lastColumn="0" w:noHBand="0" w:noVBand="1"/>
      </w:tblPr>
      <w:tblGrid>
        <w:gridCol w:w="2358"/>
        <w:gridCol w:w="2856"/>
        <w:gridCol w:w="2274"/>
      </w:tblGrid>
      <w:tr w:rsidR="0091044C" w:rsidRPr="0095362B" w:rsidTr="00243694">
        <w:tc>
          <w:tcPr>
            <w:tcW w:w="2358"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 xml:space="preserve">Alternative </w:t>
            </w:r>
          </w:p>
        </w:tc>
        <w:tc>
          <w:tcPr>
            <w:tcW w:w="2856"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 xml:space="preserve">Internal source </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4.5</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 xml:space="preserve">External source </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1.1</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Internal and external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19</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86.4</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table above shows that the major source of Ilorin West Local Government revenue is both external and internal.</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Table 4: Collection of taxes is said to be major source of revenue generation ini your council.</w:t>
      </w:r>
    </w:p>
    <w:tbl>
      <w:tblPr>
        <w:tblStyle w:val="TableGrid"/>
        <w:tblW w:w="0" w:type="auto"/>
        <w:tblLook w:val="04A0" w:firstRow="1" w:lastRow="0" w:firstColumn="1" w:lastColumn="0" w:noHBand="0" w:noVBand="1"/>
      </w:tblPr>
      <w:tblGrid>
        <w:gridCol w:w="2358"/>
        <w:gridCol w:w="2856"/>
        <w:gridCol w:w="2274"/>
      </w:tblGrid>
      <w:tr w:rsidR="0091044C" w:rsidRPr="0095362B" w:rsidTr="00243694">
        <w:tc>
          <w:tcPr>
            <w:tcW w:w="2358"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lastRenderedPageBreak/>
        <w:t xml:space="preserve"> </w:t>
      </w:r>
      <w:r w:rsidRPr="0095362B">
        <w:rPr>
          <w:color w:val="000000" w:themeColor="text1"/>
          <w:sz w:val="24"/>
          <w:szCs w:val="24"/>
        </w:rPr>
        <w:tab/>
        <w:t>From the above table, it is agreed that 20 respondents representing (90%) held that taxation is the major source of revenue in Ilorin, while 2 respondent representing (9.1%) said No.</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Table 5: Which source of revenue generation gives local government adequate high and prompt revenue</w:t>
      </w:r>
    </w:p>
    <w:tbl>
      <w:tblPr>
        <w:tblStyle w:val="TableGrid"/>
        <w:tblW w:w="0" w:type="auto"/>
        <w:tblLook w:val="04A0" w:firstRow="1" w:lastRow="0" w:firstColumn="1" w:lastColumn="0" w:noHBand="0" w:noVBand="1"/>
      </w:tblPr>
      <w:tblGrid>
        <w:gridCol w:w="2358"/>
        <w:gridCol w:w="2856"/>
        <w:gridCol w:w="2274"/>
      </w:tblGrid>
      <w:tr w:rsidR="0091044C" w:rsidRPr="0095362B" w:rsidTr="00243694">
        <w:tc>
          <w:tcPr>
            <w:tcW w:w="2358"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1044C" w:rsidRPr="0095362B" w:rsidRDefault="0091044C"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Internal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External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91044C" w:rsidRPr="0095362B" w:rsidTr="00243694">
        <w:tc>
          <w:tcPr>
            <w:tcW w:w="2358"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1044C" w:rsidRPr="0095362B" w:rsidRDefault="0091044C"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2025</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 xml:space="preserve"> </w:t>
      </w:r>
      <w:r w:rsidRPr="0095362B">
        <w:rPr>
          <w:color w:val="000000" w:themeColor="text1"/>
          <w:sz w:val="24"/>
          <w:szCs w:val="24"/>
        </w:rPr>
        <w:tab/>
        <w:t>From the above table, it is agreed that 20 respondents representing (90%) held that taxation is the major source of revenue in Ilorin, while 2 respondent representing (9.1%) said No.</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4.3</w:t>
      </w:r>
      <w:r w:rsidRPr="0095362B">
        <w:rPr>
          <w:b/>
          <w:color w:val="000000" w:themeColor="text1"/>
          <w:sz w:val="24"/>
          <w:szCs w:val="24"/>
        </w:rPr>
        <w:tab/>
        <w:t xml:space="preserve">SUMMARY OF THE CHAPTER </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literature review all believed in the notion of autonomy and decentralization for local government though they differ in their opinion in the degree of power and control needed by or given to the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use of the position of the constitution with respect to local government autonomy. While they conceptualize, they do not address its connection with the constitution.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Development issues of local government are not effective in the </w:t>
      </w:r>
      <w:r w:rsidRPr="0095362B">
        <w:rPr>
          <w:color w:val="000000" w:themeColor="text1"/>
          <w:sz w:val="24"/>
          <w:szCs w:val="24"/>
        </w:rPr>
        <w:lastRenderedPageBreak/>
        <w:t>conceptualization of local government it is quite obvious that revenue generation is strictly connected to development. The reviewed literature neglects this phenomenon.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91044C" w:rsidRPr="0095362B" w:rsidRDefault="0091044C" w:rsidP="0091044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1044C" w:rsidRPr="0095362B" w:rsidRDefault="0091044C" w:rsidP="0091044C">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FIVE</w:t>
      </w:r>
    </w:p>
    <w:p w:rsidR="0091044C" w:rsidRPr="0095362B" w:rsidRDefault="0091044C" w:rsidP="0091044C">
      <w:pPr>
        <w:tabs>
          <w:tab w:val="left" w:pos="720"/>
        </w:tabs>
        <w:spacing w:line="360" w:lineRule="auto"/>
        <w:rPr>
          <w:b/>
          <w:color w:val="000000" w:themeColor="text1"/>
          <w:sz w:val="24"/>
          <w:szCs w:val="24"/>
        </w:rPr>
      </w:pPr>
      <w:r w:rsidRPr="0095362B">
        <w:rPr>
          <w:b/>
          <w:color w:val="000000" w:themeColor="text1"/>
          <w:sz w:val="24"/>
          <w:szCs w:val="24"/>
        </w:rPr>
        <w:t>5.0</w:t>
      </w:r>
      <w:r w:rsidRPr="0095362B">
        <w:rPr>
          <w:b/>
          <w:color w:val="000000" w:themeColor="text1"/>
          <w:sz w:val="24"/>
          <w:szCs w:val="24"/>
        </w:rPr>
        <w:tab/>
        <w:t>SUMMARY, CONCLUSION AND RECOMMENDATIONS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In this chapter, effort will be made to present the findings of this study, draw some conclusion and finally make some necessary recommendation.</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t>5.1</w:t>
      </w:r>
      <w:r w:rsidRPr="0095362B">
        <w:rPr>
          <w:b/>
          <w:color w:val="000000" w:themeColor="text1"/>
          <w:sz w:val="24"/>
          <w:szCs w:val="24"/>
        </w:rPr>
        <w:tab/>
        <w:t xml:space="preserve">SUMMARY OF FINDINGS </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For the study, one could summarized that the problem of effective utilization of revenue available to local government in particular. Ilorin West Local government as a case study is not in the hand of the Federal and State Government, but in the hand of those in the cousin especially those entrusted with local Government Revenue.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On the problem that hinder the effective or generating or revenue available to local government, it was deducted from data collected that general laxity on the part of the collecting finance department top the list of the hinder revenue generating. In this case it means that the finance department to those entrusted with the revenue of the local government are strict with the regulation. When it comes to handling the local revenue.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collected and analyze data revealed that the level of developments on Ilorin West Local Government is unsatisfactory through the actual revenue is not up to the estimated revenue, but the available revenue is not utilize for the indigenes of Ilorin West Local Government like good roads electricity, pipe-bone water etc.</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It was identify that the utilization of the revenue available to Ilorin West Local Government produced negative impact on its indigenes. It has produced under development in Ilorin West Local Government. There are no local industries where the indigenes of west can be gaily employed therefore, the standard of living of the people of Ilorin West Local Government is very low.</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 xml:space="preserve">According to the interview carried out by the researcher on one of the staff of Ilorin West Local Government, it was view that, through the money is coming both the statutory allocation and the internally generated revenue but before the revenue will be </w:t>
      </w:r>
      <w:r w:rsidRPr="0095362B">
        <w:rPr>
          <w:color w:val="000000" w:themeColor="text1"/>
          <w:sz w:val="24"/>
          <w:szCs w:val="24"/>
        </w:rPr>
        <w:lastRenderedPageBreak/>
        <w:t>inadequate die to embezzlement of the revenue by top official.</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Misplaced priority also hinders utilized of revenue of the local government. The revenue allocated and generated by local government are always misplaced and mismanaged.</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As one of the findings of the study, priority are misplaced project and are not done according to or as demanded by the people.</w:t>
      </w:r>
    </w:p>
    <w:p w:rsidR="0091044C" w:rsidRPr="0095362B" w:rsidRDefault="0091044C" w:rsidP="0091044C">
      <w:pPr>
        <w:tabs>
          <w:tab w:val="left" w:pos="720"/>
        </w:tabs>
        <w:spacing w:line="360" w:lineRule="auto"/>
        <w:jc w:val="both"/>
        <w:rPr>
          <w:b/>
          <w:color w:val="000000" w:themeColor="text1"/>
          <w:sz w:val="24"/>
          <w:szCs w:val="24"/>
        </w:rPr>
      </w:pPr>
      <w:r>
        <w:rPr>
          <w:b/>
          <w:color w:val="000000" w:themeColor="text1"/>
          <w:sz w:val="24"/>
          <w:szCs w:val="24"/>
        </w:rPr>
        <w:t>5.2</w:t>
      </w:r>
      <w:r>
        <w:rPr>
          <w:b/>
          <w:color w:val="000000" w:themeColor="text1"/>
          <w:sz w:val="24"/>
          <w:szCs w:val="24"/>
        </w:rPr>
        <w:tab/>
        <w:t>CONCLUSION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After careful study of the data collected and analyzed the researcher drew the following conclusion:-</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posses should  knowledge about revenue reduce human factors and posses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91044C" w:rsidRPr="0095362B" w:rsidRDefault="0091044C" w:rsidP="0091044C">
      <w:pPr>
        <w:tabs>
          <w:tab w:val="left" w:pos="720"/>
        </w:tabs>
        <w:spacing w:line="360" w:lineRule="auto"/>
        <w:jc w:val="both"/>
        <w:rPr>
          <w:b/>
          <w:color w:val="000000" w:themeColor="text1"/>
          <w:sz w:val="24"/>
          <w:szCs w:val="24"/>
        </w:rPr>
      </w:pPr>
      <w:r w:rsidRPr="0095362B">
        <w:rPr>
          <w:b/>
          <w:color w:val="000000" w:themeColor="text1"/>
          <w:sz w:val="24"/>
          <w:szCs w:val="24"/>
        </w:rPr>
        <w:lastRenderedPageBreak/>
        <w:t>5.3</w:t>
      </w:r>
      <w:r w:rsidRPr="0095362B">
        <w:rPr>
          <w:b/>
          <w:color w:val="000000" w:themeColor="text1"/>
          <w:sz w:val="24"/>
          <w:szCs w:val="24"/>
        </w:rPr>
        <w:tab/>
        <w:t>RECOMMENDATIONS</w:t>
      </w:r>
    </w:p>
    <w:p w:rsidR="0091044C" w:rsidRPr="0095362B" w:rsidRDefault="0091044C" w:rsidP="0091044C">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ab/>
        <w:t>Therefore, in order to combat the challenges of revenue collection so that intended development of Ilorin West Local government is enhance and citizen enjoy modern item of development the researcher recommended the following.</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(1) The electoral body at the local government areas should carryout a free and fair election. This will reduce the number of corrupt and unqualified personnel in the local government.</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(2) The Internal auditors to the council should be highly qualified senior accounting staff to avoid being intimidated by other administrative officers of the councils.</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(4) There should be checks and balance. This is because power corrupts and absolute power corrupts absolutely. The three tiers of government should act as a watchdogs over the other.</w:t>
      </w:r>
    </w:p>
    <w:p w:rsidR="0091044C" w:rsidRPr="0095362B" w:rsidRDefault="0091044C" w:rsidP="0091044C">
      <w:pPr>
        <w:tabs>
          <w:tab w:val="left" w:pos="720"/>
        </w:tabs>
        <w:spacing w:line="360" w:lineRule="auto"/>
        <w:jc w:val="both"/>
        <w:rPr>
          <w:color w:val="000000" w:themeColor="text1"/>
          <w:sz w:val="24"/>
          <w:szCs w:val="24"/>
        </w:rPr>
      </w:pPr>
      <w:r w:rsidRPr="0095362B">
        <w:rPr>
          <w:color w:val="000000" w:themeColor="text1"/>
          <w:sz w:val="24"/>
          <w:szCs w:val="24"/>
        </w:rPr>
        <w:t>(5) An audit alarm committee should be established in the local government so as to inform the auditor general when the chairman is making illegal payment.</w:t>
      </w:r>
    </w:p>
    <w:p w:rsidR="0091044C" w:rsidRPr="0095362B" w:rsidRDefault="0091044C" w:rsidP="0091044C">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1044C" w:rsidRPr="0095362B" w:rsidRDefault="0091044C" w:rsidP="0091044C">
      <w:pPr>
        <w:tabs>
          <w:tab w:val="left" w:pos="720"/>
        </w:tabs>
        <w:spacing w:line="480" w:lineRule="auto"/>
        <w:jc w:val="center"/>
        <w:rPr>
          <w:b/>
          <w:color w:val="000000" w:themeColor="text1"/>
          <w:sz w:val="24"/>
          <w:szCs w:val="24"/>
        </w:rPr>
      </w:pPr>
      <w:r w:rsidRPr="0095362B">
        <w:rPr>
          <w:b/>
          <w:color w:val="000000" w:themeColor="text1"/>
          <w:sz w:val="24"/>
          <w:szCs w:val="24"/>
        </w:rPr>
        <w:lastRenderedPageBreak/>
        <w:t>BIBLIOGRAPHY</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 xml:space="preserve">Amucheazi, E. (1999); Local Government Reforms and Mobilization for Rural </w:t>
      </w:r>
    </w:p>
    <w:p w:rsidR="0091044C" w:rsidRPr="0095362B" w:rsidRDefault="0091044C" w:rsidP="0091044C">
      <w:pPr>
        <w:tabs>
          <w:tab w:val="left" w:pos="720"/>
        </w:tabs>
        <w:spacing w:line="480" w:lineRule="auto"/>
        <w:rPr>
          <w:color w:val="000000" w:themeColor="text1"/>
          <w:sz w:val="24"/>
          <w:szCs w:val="24"/>
        </w:rPr>
      </w:pPr>
      <w:r>
        <w:rPr>
          <w:color w:val="000000" w:themeColor="text1"/>
          <w:sz w:val="24"/>
          <w:szCs w:val="24"/>
        </w:rPr>
        <w:tab/>
      </w:r>
      <w:r w:rsidRPr="0095362B">
        <w:rPr>
          <w:color w:val="000000" w:themeColor="text1"/>
          <w:sz w:val="24"/>
          <w:szCs w:val="24"/>
        </w:rPr>
        <w:t>Development Enugu; Fourth Dimension Publishers.</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Ani, O.W. (2009); Local Government Finance, Enugu Valentine Printing press.</w:t>
      </w:r>
    </w:p>
    <w:p w:rsidR="0091044C" w:rsidRDefault="0091044C" w:rsidP="0091044C">
      <w:pPr>
        <w:tabs>
          <w:tab w:val="left" w:pos="720"/>
        </w:tabs>
        <w:spacing w:line="480" w:lineRule="auto"/>
        <w:rPr>
          <w:color w:val="000000" w:themeColor="text1"/>
          <w:sz w:val="24"/>
          <w:szCs w:val="24"/>
        </w:rPr>
      </w:pPr>
      <w:r w:rsidRPr="0095362B">
        <w:rPr>
          <w:color w:val="000000" w:themeColor="text1"/>
          <w:sz w:val="24"/>
          <w:szCs w:val="24"/>
        </w:rPr>
        <w:t>Bello, A.C. (1998); Challenges Before Local Government Administrators, Enugu;</w:t>
      </w:r>
      <w:r>
        <w:rPr>
          <w:color w:val="000000" w:themeColor="text1"/>
          <w:sz w:val="24"/>
          <w:szCs w:val="24"/>
        </w:rPr>
        <w:tab/>
      </w:r>
      <w:r w:rsidRPr="0095362B">
        <w:rPr>
          <w:color w:val="000000" w:themeColor="text1"/>
          <w:sz w:val="24"/>
          <w:szCs w:val="24"/>
        </w:rPr>
        <w:t>fourth Dimension Publishers.</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Abubakar, H. (2002); Local Government Development in Nigeria, Ibadan Longman</w:t>
      </w:r>
      <w:r>
        <w:rPr>
          <w:color w:val="000000" w:themeColor="text1"/>
          <w:sz w:val="24"/>
          <w:szCs w:val="24"/>
        </w:rPr>
        <w:tab/>
      </w:r>
      <w:r w:rsidRPr="0095362B">
        <w:rPr>
          <w:color w:val="000000" w:themeColor="text1"/>
          <w:sz w:val="24"/>
          <w:szCs w:val="24"/>
        </w:rPr>
        <w:t>Press.</w:t>
      </w:r>
    </w:p>
    <w:p w:rsidR="0091044C" w:rsidRDefault="0091044C" w:rsidP="0091044C">
      <w:pPr>
        <w:tabs>
          <w:tab w:val="left" w:pos="720"/>
        </w:tabs>
        <w:spacing w:line="480" w:lineRule="auto"/>
        <w:rPr>
          <w:color w:val="000000" w:themeColor="text1"/>
          <w:sz w:val="24"/>
          <w:szCs w:val="24"/>
        </w:rPr>
      </w:pPr>
      <w:r w:rsidRPr="0095362B">
        <w:rPr>
          <w:color w:val="000000" w:themeColor="text1"/>
          <w:sz w:val="24"/>
          <w:szCs w:val="24"/>
        </w:rPr>
        <w:t xml:space="preserve">Achikanu, N. (2001); Local Government System in Nigeria. Enugu pan </w:t>
      </w:r>
      <w:r>
        <w:rPr>
          <w:color w:val="000000" w:themeColor="text1"/>
          <w:sz w:val="24"/>
          <w:szCs w:val="24"/>
        </w:rPr>
        <w:tab/>
      </w:r>
    </w:p>
    <w:p w:rsidR="0091044C" w:rsidRPr="0095362B" w:rsidRDefault="0091044C" w:rsidP="0091044C">
      <w:pPr>
        <w:tabs>
          <w:tab w:val="left" w:pos="720"/>
        </w:tabs>
        <w:spacing w:line="480" w:lineRule="auto"/>
        <w:rPr>
          <w:color w:val="000000" w:themeColor="text1"/>
          <w:sz w:val="24"/>
          <w:szCs w:val="24"/>
        </w:rPr>
      </w:pPr>
      <w:r>
        <w:rPr>
          <w:color w:val="000000" w:themeColor="text1"/>
          <w:sz w:val="24"/>
          <w:szCs w:val="24"/>
        </w:rPr>
        <w:tab/>
        <w:t>African Publishers.</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Adeyemo, D. O., &amp; Oyinlola, O. A. (2019). Local Government Administration and </w:t>
      </w:r>
    </w:p>
    <w:p w:rsidR="0091044C" w:rsidRPr="00552E5E" w:rsidRDefault="0091044C" w:rsidP="0091044C">
      <w:pPr>
        <w:tabs>
          <w:tab w:val="left" w:pos="720"/>
        </w:tabs>
        <w:spacing w:line="480" w:lineRule="auto"/>
        <w:ind w:left="720"/>
        <w:rPr>
          <w:color w:val="000000" w:themeColor="text1"/>
          <w:sz w:val="24"/>
          <w:szCs w:val="24"/>
        </w:rPr>
      </w:pPr>
      <w:r w:rsidRPr="00552E5E">
        <w:rPr>
          <w:color w:val="000000" w:themeColor="text1"/>
          <w:sz w:val="24"/>
          <w:szCs w:val="24"/>
        </w:rPr>
        <w:t>Revenue Generation in Nigeria. International Journal of Public Administration and Ma</w:t>
      </w:r>
      <w:r>
        <w:rPr>
          <w:color w:val="000000" w:themeColor="text1"/>
          <w:sz w:val="24"/>
          <w:szCs w:val="24"/>
        </w:rPr>
        <w:t>nagement Research, 4(1), 34-47.</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Ahmed, M. A. (2017). Local Government Administration and Revenue Generation in </w:t>
      </w:r>
    </w:p>
    <w:p w:rsidR="0091044C" w:rsidRPr="00552E5E" w:rsidRDefault="0091044C" w:rsidP="0091044C">
      <w:pPr>
        <w:tabs>
          <w:tab w:val="left" w:pos="720"/>
        </w:tabs>
        <w:spacing w:line="480" w:lineRule="auto"/>
        <w:ind w:left="720"/>
        <w:rPr>
          <w:color w:val="000000" w:themeColor="text1"/>
          <w:sz w:val="24"/>
          <w:szCs w:val="24"/>
        </w:rPr>
      </w:pPr>
      <w:r w:rsidRPr="00552E5E">
        <w:rPr>
          <w:color w:val="000000" w:themeColor="text1"/>
          <w:sz w:val="24"/>
          <w:szCs w:val="24"/>
        </w:rPr>
        <w:t>Nigeria: The Case of Oyo State. International Journal of Social Sciences and Hu</w:t>
      </w:r>
      <w:r>
        <w:rPr>
          <w:color w:val="000000" w:themeColor="text1"/>
          <w:sz w:val="24"/>
          <w:szCs w:val="24"/>
        </w:rPr>
        <w:t>manities Research, 5(1), 49-63.</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Akano, R. A. (2018). Challenges of Local Government Revenue Generation in </w:t>
      </w:r>
    </w:p>
    <w:p w:rsidR="0091044C" w:rsidRPr="00552E5E" w:rsidRDefault="0091044C" w:rsidP="0091044C">
      <w:pPr>
        <w:tabs>
          <w:tab w:val="left" w:pos="720"/>
        </w:tabs>
        <w:spacing w:line="480" w:lineRule="auto"/>
        <w:ind w:left="720"/>
        <w:rPr>
          <w:color w:val="000000" w:themeColor="text1"/>
          <w:sz w:val="24"/>
          <w:szCs w:val="24"/>
        </w:rPr>
      </w:pPr>
      <w:r w:rsidRPr="00552E5E">
        <w:rPr>
          <w:color w:val="000000" w:themeColor="text1"/>
          <w:sz w:val="24"/>
          <w:szCs w:val="24"/>
        </w:rPr>
        <w:t>Nigeria. International Journal of Innovative Research and Devel</w:t>
      </w:r>
      <w:r>
        <w:rPr>
          <w:color w:val="000000" w:themeColor="text1"/>
          <w:sz w:val="24"/>
          <w:szCs w:val="24"/>
        </w:rPr>
        <w:t>opment, 7(2), 52-59.</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Akinwale, T. A., &amp; Olatunji, A. O. (2018). Problems and Prospects of Revenue </w:t>
      </w:r>
    </w:p>
    <w:p w:rsidR="0091044C" w:rsidRPr="00552E5E" w:rsidRDefault="0091044C" w:rsidP="0091044C">
      <w:pPr>
        <w:tabs>
          <w:tab w:val="left" w:pos="720"/>
        </w:tabs>
        <w:spacing w:line="480" w:lineRule="auto"/>
        <w:ind w:left="720"/>
        <w:rPr>
          <w:color w:val="000000" w:themeColor="text1"/>
          <w:sz w:val="24"/>
          <w:szCs w:val="24"/>
        </w:rPr>
      </w:pPr>
      <w:r w:rsidRPr="00552E5E">
        <w:rPr>
          <w:color w:val="000000" w:themeColor="text1"/>
          <w:sz w:val="24"/>
          <w:szCs w:val="24"/>
        </w:rPr>
        <w:lastRenderedPageBreak/>
        <w:t>Generation in Local Government Areas of Nigeria: A Study of Ife Central Local Government. Journal of Public Administratio</w:t>
      </w:r>
      <w:r>
        <w:rPr>
          <w:color w:val="000000" w:themeColor="text1"/>
          <w:sz w:val="24"/>
          <w:szCs w:val="24"/>
        </w:rPr>
        <w:t>n and Governance, 8(3), 99-113.</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Aluko, O. O., &amp; Olayemi, J. K. (2020). Revenue Generation and Local Government </w:t>
      </w:r>
    </w:p>
    <w:p w:rsidR="0091044C" w:rsidRPr="00552E5E" w:rsidRDefault="0091044C" w:rsidP="0091044C">
      <w:pPr>
        <w:tabs>
          <w:tab w:val="left" w:pos="720"/>
        </w:tabs>
        <w:spacing w:line="480" w:lineRule="auto"/>
        <w:ind w:left="720"/>
        <w:rPr>
          <w:color w:val="000000" w:themeColor="text1"/>
          <w:sz w:val="24"/>
          <w:szCs w:val="24"/>
        </w:rPr>
      </w:pPr>
      <w:r w:rsidRPr="00552E5E">
        <w:rPr>
          <w:color w:val="000000" w:themeColor="text1"/>
          <w:sz w:val="24"/>
          <w:szCs w:val="24"/>
        </w:rPr>
        <w:t>Administration in Nigeria: A Critical Appraisal. Journal of Social Sciences a</w:t>
      </w:r>
      <w:r>
        <w:rPr>
          <w:color w:val="000000" w:themeColor="text1"/>
          <w:sz w:val="24"/>
          <w:szCs w:val="24"/>
        </w:rPr>
        <w:t>nd Public Policy, 12(2), 33-49.</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Aworinde, O. B. (2017). Revenue Generation in Local Government Areas in Nigeria: </w:t>
      </w:r>
    </w:p>
    <w:p w:rsidR="0091044C" w:rsidRPr="0095362B" w:rsidRDefault="0091044C" w:rsidP="0091044C">
      <w:pPr>
        <w:tabs>
          <w:tab w:val="left" w:pos="720"/>
        </w:tabs>
        <w:spacing w:line="480" w:lineRule="auto"/>
        <w:ind w:left="720"/>
        <w:rPr>
          <w:color w:val="000000" w:themeColor="text1"/>
          <w:sz w:val="24"/>
          <w:szCs w:val="24"/>
        </w:rPr>
      </w:pPr>
      <w:r w:rsidRPr="00552E5E">
        <w:rPr>
          <w:color w:val="000000" w:themeColor="text1"/>
          <w:sz w:val="24"/>
          <w:szCs w:val="24"/>
        </w:rPr>
        <w:t>Issues and Challenges. Journal of Public Administration</w:t>
      </w:r>
      <w:r>
        <w:rPr>
          <w:color w:val="000000" w:themeColor="text1"/>
          <w:sz w:val="24"/>
          <w:szCs w:val="24"/>
        </w:rPr>
        <w:t xml:space="preserve"> and Governance, 7(3), 129-145.</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Cohen, M. r. (2008) Research Method in Education United Kingdom: CroomHelm.</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Lucas, D. (1999); Local Government in Nigeria, Ibadan: Dekaal Publisher.</w:t>
      </w:r>
    </w:p>
    <w:p w:rsidR="0091044C" w:rsidRPr="0095362B" w:rsidRDefault="0091044C" w:rsidP="0091044C">
      <w:pPr>
        <w:tabs>
          <w:tab w:val="left" w:pos="720"/>
        </w:tabs>
        <w:spacing w:line="480" w:lineRule="auto"/>
        <w:rPr>
          <w:color w:val="000000" w:themeColor="text1"/>
          <w:sz w:val="24"/>
          <w:szCs w:val="24"/>
        </w:rPr>
      </w:pPr>
      <w:r w:rsidRPr="0095362B">
        <w:rPr>
          <w:color w:val="000000" w:themeColor="text1"/>
          <w:sz w:val="24"/>
          <w:szCs w:val="24"/>
        </w:rPr>
        <w:t xml:space="preserve">Obasanjo, O. (2005 June 19); Poor System of Local Government, World Press </w:t>
      </w:r>
      <w:r>
        <w:rPr>
          <w:color w:val="000000" w:themeColor="text1"/>
          <w:sz w:val="24"/>
          <w:szCs w:val="24"/>
        </w:rPr>
        <w:tab/>
      </w:r>
      <w:r>
        <w:rPr>
          <w:color w:val="000000" w:themeColor="text1"/>
          <w:sz w:val="24"/>
          <w:szCs w:val="24"/>
        </w:rPr>
        <w:tab/>
      </w:r>
      <w:r w:rsidRPr="0095362B">
        <w:rPr>
          <w:color w:val="000000" w:themeColor="text1"/>
          <w:sz w:val="24"/>
          <w:szCs w:val="24"/>
        </w:rPr>
        <w:t>p. 4.</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Igwe, C. A. (2019). An Evaluation of Local Government Revenue Generation in </w:t>
      </w:r>
    </w:p>
    <w:p w:rsidR="0091044C" w:rsidRPr="00552E5E" w:rsidRDefault="0091044C" w:rsidP="0091044C">
      <w:pPr>
        <w:tabs>
          <w:tab w:val="left" w:pos="720"/>
        </w:tabs>
        <w:spacing w:line="480" w:lineRule="auto"/>
        <w:ind w:left="720"/>
        <w:rPr>
          <w:color w:val="000000" w:themeColor="text1"/>
          <w:sz w:val="24"/>
          <w:szCs w:val="24"/>
        </w:rPr>
      </w:pPr>
      <w:r w:rsidRPr="00552E5E">
        <w:rPr>
          <w:color w:val="000000" w:themeColor="text1"/>
          <w:sz w:val="24"/>
          <w:szCs w:val="24"/>
        </w:rPr>
        <w:t>Nigeria: A Case Study of Abakaliki Local Government Area. Journal of Public Administration and</w:t>
      </w:r>
      <w:r>
        <w:rPr>
          <w:color w:val="000000" w:themeColor="text1"/>
          <w:sz w:val="24"/>
          <w:szCs w:val="24"/>
        </w:rPr>
        <w:t xml:space="preserve"> Policy Research, 11(2), 17-29.</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Ogunrinola, I. O. (2018). Local Government Administration and Revenue Generation </w:t>
      </w:r>
    </w:p>
    <w:p w:rsidR="0091044C" w:rsidRPr="00552E5E" w:rsidRDefault="0091044C" w:rsidP="0091044C">
      <w:pPr>
        <w:tabs>
          <w:tab w:val="left" w:pos="720"/>
        </w:tabs>
        <w:spacing w:line="480" w:lineRule="auto"/>
        <w:ind w:left="720"/>
        <w:rPr>
          <w:color w:val="000000" w:themeColor="text1"/>
          <w:sz w:val="24"/>
          <w:szCs w:val="24"/>
        </w:rPr>
      </w:pPr>
      <w:r w:rsidRPr="00552E5E">
        <w:rPr>
          <w:color w:val="000000" w:themeColor="text1"/>
          <w:sz w:val="24"/>
          <w:szCs w:val="24"/>
        </w:rPr>
        <w:t>in Nigeria: A Study of Selected Local Government Areas in Lagos State. Journal of Public Administration and Governance, 8(4), 86-</w:t>
      </w:r>
      <w:r>
        <w:rPr>
          <w:color w:val="000000" w:themeColor="text1"/>
          <w:sz w:val="24"/>
          <w:szCs w:val="24"/>
        </w:rPr>
        <w:t>102.</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Ojelabi, R. A. (2019). Challenges of Revenue Generation and Utilization by Local </w:t>
      </w:r>
      <w:r w:rsidRPr="00552E5E">
        <w:rPr>
          <w:color w:val="000000" w:themeColor="text1"/>
          <w:sz w:val="24"/>
          <w:szCs w:val="24"/>
        </w:rPr>
        <w:lastRenderedPageBreak/>
        <w:t>Government Administrations in Nigeria. Journal of Economics and Sustain</w:t>
      </w:r>
      <w:r>
        <w:rPr>
          <w:color w:val="000000" w:themeColor="text1"/>
          <w:sz w:val="24"/>
          <w:szCs w:val="24"/>
        </w:rPr>
        <w:t xml:space="preserve">able </w:t>
      </w:r>
    </w:p>
    <w:p w:rsidR="0091044C" w:rsidRPr="00552E5E" w:rsidRDefault="0091044C" w:rsidP="0091044C">
      <w:pPr>
        <w:tabs>
          <w:tab w:val="left" w:pos="720"/>
        </w:tabs>
        <w:spacing w:line="480" w:lineRule="auto"/>
        <w:rPr>
          <w:color w:val="000000" w:themeColor="text1"/>
          <w:sz w:val="24"/>
          <w:szCs w:val="24"/>
        </w:rPr>
      </w:pPr>
      <w:r>
        <w:rPr>
          <w:color w:val="000000" w:themeColor="text1"/>
          <w:sz w:val="24"/>
          <w:szCs w:val="24"/>
        </w:rPr>
        <w:tab/>
        <w:t>Development, 10(7), 81-92.</w:t>
      </w:r>
    </w:p>
    <w:p w:rsidR="0091044C" w:rsidRDefault="0091044C" w:rsidP="0091044C">
      <w:pPr>
        <w:tabs>
          <w:tab w:val="left" w:pos="720"/>
        </w:tabs>
        <w:spacing w:line="480" w:lineRule="auto"/>
        <w:rPr>
          <w:color w:val="000000" w:themeColor="text1"/>
          <w:sz w:val="24"/>
          <w:szCs w:val="24"/>
        </w:rPr>
      </w:pPr>
      <w:r w:rsidRPr="00552E5E">
        <w:rPr>
          <w:color w:val="000000" w:themeColor="text1"/>
          <w:sz w:val="24"/>
          <w:szCs w:val="24"/>
        </w:rPr>
        <w:t xml:space="preserve">Oni, S. A., &amp; Afolayan, A. F. (2017). The Challenges of Revenue Generation and </w:t>
      </w:r>
    </w:p>
    <w:p w:rsidR="0091044C" w:rsidRPr="0095362B" w:rsidRDefault="0091044C" w:rsidP="0091044C">
      <w:pPr>
        <w:tabs>
          <w:tab w:val="left" w:pos="720"/>
        </w:tabs>
        <w:spacing w:line="480" w:lineRule="auto"/>
        <w:rPr>
          <w:color w:val="000000" w:themeColor="text1"/>
          <w:sz w:val="24"/>
          <w:szCs w:val="24"/>
        </w:rPr>
      </w:pPr>
      <w:r>
        <w:rPr>
          <w:color w:val="000000" w:themeColor="text1"/>
          <w:sz w:val="24"/>
          <w:szCs w:val="24"/>
        </w:rPr>
        <w:tab/>
      </w:r>
      <w:r w:rsidRPr="00552E5E">
        <w:rPr>
          <w:color w:val="000000" w:themeColor="text1"/>
          <w:sz w:val="24"/>
          <w:szCs w:val="24"/>
        </w:rPr>
        <w:t>Service Delivery in Local Government Administration in Nigeria: A Case Study of Ogun State. Journal of Public Administration and Governance, 7(2), 195-207.</w:t>
      </w:r>
    </w:p>
    <w:p w:rsidR="0091044C" w:rsidRPr="0095362B" w:rsidRDefault="0091044C" w:rsidP="0091044C">
      <w:pPr>
        <w:tabs>
          <w:tab w:val="left" w:pos="720"/>
        </w:tabs>
        <w:spacing w:line="480" w:lineRule="auto"/>
        <w:rPr>
          <w:color w:val="000000" w:themeColor="text1"/>
          <w:sz w:val="24"/>
          <w:szCs w:val="24"/>
        </w:rPr>
      </w:pPr>
    </w:p>
    <w:p w:rsidR="0091044C" w:rsidRPr="0095362B" w:rsidRDefault="0091044C" w:rsidP="0091044C">
      <w:pPr>
        <w:tabs>
          <w:tab w:val="left" w:pos="720"/>
        </w:tabs>
        <w:rPr>
          <w:color w:val="000000" w:themeColor="text1"/>
          <w:sz w:val="24"/>
          <w:szCs w:val="24"/>
        </w:rPr>
      </w:pPr>
    </w:p>
    <w:p w:rsidR="0091044C" w:rsidRPr="005D6D7B" w:rsidRDefault="0091044C" w:rsidP="0091044C">
      <w:pPr>
        <w:tabs>
          <w:tab w:val="left" w:pos="720"/>
        </w:tabs>
        <w:rPr>
          <w:color w:val="000000" w:themeColor="text1"/>
        </w:rPr>
      </w:pPr>
    </w:p>
    <w:p w:rsidR="0091044C" w:rsidRDefault="0091044C" w:rsidP="0091044C"/>
    <w:p w:rsidR="0091044C" w:rsidRDefault="0091044C" w:rsidP="0091044C"/>
    <w:p w:rsidR="0091044C" w:rsidRDefault="0091044C" w:rsidP="0091044C"/>
    <w:p w:rsidR="00D33573" w:rsidRDefault="00D33573"/>
    <w:sectPr w:rsidR="00D33573" w:rsidSect="00DD7E9B">
      <w:pgSz w:w="11520" w:h="13680" w:code="9"/>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89133"/>
      <w:docPartObj>
        <w:docPartGallery w:val="Page Numbers (Bottom of Page)"/>
        <w:docPartUnique/>
      </w:docPartObj>
    </w:sdtPr>
    <w:sdtEndPr/>
    <w:sdtContent>
      <w:p w:rsidR="00DD7E9B" w:rsidRDefault="000D131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DD7E9B" w:rsidRDefault="000D131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15:restartNumberingAfterBreak="0">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15:restartNumberingAfterBreak="0">
    <w:nsid w:val="03771677"/>
    <w:multiLevelType w:val="hybridMultilevel"/>
    <w:tmpl w:val="5A340A18"/>
    <w:lvl w:ilvl="0" w:tplc="93DAAE2C">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4" w15:restartNumberingAfterBreak="0">
    <w:nsid w:val="098B48D9"/>
    <w:multiLevelType w:val="multilevel"/>
    <w:tmpl w:val="F70C3D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6" w15:restartNumberingAfterBreak="0">
    <w:nsid w:val="0D9F2D20"/>
    <w:multiLevelType w:val="hybridMultilevel"/>
    <w:tmpl w:val="37E0DC9A"/>
    <w:lvl w:ilvl="0" w:tplc="BDF88228">
      <w:start w:val="1"/>
      <w:numFmt w:val="upperLetter"/>
      <w:lvlText w:val="%1."/>
      <w:lvlJc w:val="left"/>
      <w:pPr>
        <w:ind w:left="960" w:hanging="360"/>
      </w:pPr>
      <w:rPr>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FA13E4D"/>
    <w:multiLevelType w:val="multilevel"/>
    <w:tmpl w:val="8CB471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9" w15:restartNumberingAfterBreak="0">
    <w:nsid w:val="15592E42"/>
    <w:multiLevelType w:val="hybridMultilevel"/>
    <w:tmpl w:val="CABC1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11" w15:restartNumberingAfterBreak="0">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13" w15:restartNumberingAfterBreak="0">
    <w:nsid w:val="1B6778F6"/>
    <w:multiLevelType w:val="hybridMultilevel"/>
    <w:tmpl w:val="D6E0E79C"/>
    <w:lvl w:ilvl="0" w:tplc="E766BE86">
      <w:start w:val="1"/>
      <w:numFmt w:val="bullet"/>
      <w:lvlText w:val=""/>
      <w:lvlJc w:val="left"/>
      <w:pPr>
        <w:ind w:left="870" w:hanging="360"/>
      </w:pPr>
      <w:rPr>
        <w:rFonts w:ascii="Wingdings" w:hAnsi="Wingdings" w:hint="default"/>
        <w:b/>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0547692"/>
    <w:multiLevelType w:val="hybridMultilevel"/>
    <w:tmpl w:val="30AA69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777ADD"/>
    <w:multiLevelType w:val="hybridMultilevel"/>
    <w:tmpl w:val="C16839E8"/>
    <w:lvl w:ilvl="0" w:tplc="C9984396">
      <w:start w:val="1"/>
      <w:numFmt w:val="bullet"/>
      <w:lvlText w:val=""/>
      <w:lvlJc w:val="left"/>
      <w:pPr>
        <w:ind w:left="810" w:hanging="360"/>
      </w:pPr>
      <w:rPr>
        <w:rFonts w:ascii="Wingdings" w:hAnsi="Wingding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8" w15:restartNumberingAfterBreak="0">
    <w:nsid w:val="2C226090"/>
    <w:multiLevelType w:val="hybridMultilevel"/>
    <w:tmpl w:val="62E2F56E"/>
    <w:lvl w:ilvl="0" w:tplc="0409001B">
      <w:start w:val="1"/>
      <w:numFmt w:val="lowerRoman"/>
      <w:lvlText w:val="%1."/>
      <w:lvlJc w:val="righ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15:restartNumberingAfterBreak="0">
    <w:nsid w:val="2F627855"/>
    <w:multiLevelType w:val="hybridMultilevel"/>
    <w:tmpl w:val="4E880674"/>
    <w:lvl w:ilvl="0" w:tplc="04090017">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2" w15:restartNumberingAfterBreak="0">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3" w15:restartNumberingAfterBreak="0">
    <w:nsid w:val="46696150"/>
    <w:multiLevelType w:val="hybridMultilevel"/>
    <w:tmpl w:val="118ED6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5" w15:restartNumberingAfterBreak="0">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26" w15:restartNumberingAfterBreak="0">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27" w15:restartNumberingAfterBreak="0">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28" w15:restartNumberingAfterBreak="0">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29" w15:restartNumberingAfterBreak="0">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30" w15:restartNumberingAfterBreak="0">
    <w:nsid w:val="5B1F0832"/>
    <w:multiLevelType w:val="hybridMultilevel"/>
    <w:tmpl w:val="08E6E42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32" w15:restartNumberingAfterBreak="0">
    <w:nsid w:val="5C212DE6"/>
    <w:multiLevelType w:val="hybridMultilevel"/>
    <w:tmpl w:val="BA3C2AD2"/>
    <w:lvl w:ilvl="0" w:tplc="09E289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34" w15:restartNumberingAfterBreak="0">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36" w15:restartNumberingAfterBreak="0">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37" w15:restartNumberingAfterBreak="0">
    <w:nsid w:val="6D06518F"/>
    <w:multiLevelType w:val="multilevel"/>
    <w:tmpl w:val="2214CAB6"/>
    <w:lvl w:ilvl="0">
      <w:start w:val="3"/>
      <w:numFmt w:val="decimal"/>
      <w:lvlText w:val="%1"/>
      <w:lvlJc w:val="left"/>
      <w:pPr>
        <w:ind w:left="360" w:hanging="360"/>
      </w:pPr>
      <w:rPr>
        <w:rFonts w:hint="default"/>
        <w:w w:val="105"/>
      </w:rPr>
    </w:lvl>
    <w:lvl w:ilvl="1">
      <w:start w:val="6"/>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15:restartNumberingAfterBreak="0">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39" w15:restartNumberingAfterBreak="0">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40" w15:restartNumberingAfterBreak="0">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41" w15:restartNumberingAfterBreak="0">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42" w15:restartNumberingAfterBreak="0">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43" w15:restartNumberingAfterBreak="0">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abstractNum w:abstractNumId="44" w15:restartNumberingAfterBreak="0">
    <w:nsid w:val="785F38E3"/>
    <w:multiLevelType w:val="hybridMultilevel"/>
    <w:tmpl w:val="2D6628DE"/>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10"/>
  </w:num>
  <w:num w:numId="4">
    <w:abstractNumId w:val="36"/>
  </w:num>
  <w:num w:numId="5">
    <w:abstractNumId w:val="31"/>
  </w:num>
  <w:num w:numId="6">
    <w:abstractNumId w:val="27"/>
  </w:num>
  <w:num w:numId="7">
    <w:abstractNumId w:val="42"/>
  </w:num>
  <w:num w:numId="8">
    <w:abstractNumId w:val="0"/>
  </w:num>
  <w:num w:numId="9">
    <w:abstractNumId w:val="3"/>
  </w:num>
  <w:num w:numId="10">
    <w:abstractNumId w:val="29"/>
  </w:num>
  <w:num w:numId="11">
    <w:abstractNumId w:val="12"/>
  </w:num>
  <w:num w:numId="12">
    <w:abstractNumId w:val="39"/>
  </w:num>
  <w:num w:numId="13">
    <w:abstractNumId w:val="5"/>
  </w:num>
  <w:num w:numId="14">
    <w:abstractNumId w:val="17"/>
  </w:num>
  <w:num w:numId="15">
    <w:abstractNumId w:val="43"/>
  </w:num>
  <w:num w:numId="16">
    <w:abstractNumId w:val="28"/>
  </w:num>
  <w:num w:numId="17">
    <w:abstractNumId w:val="35"/>
  </w:num>
  <w:num w:numId="18">
    <w:abstractNumId w:val="41"/>
  </w:num>
  <w:num w:numId="19">
    <w:abstractNumId w:val="33"/>
  </w:num>
  <w:num w:numId="20">
    <w:abstractNumId w:val="40"/>
  </w:num>
  <w:num w:numId="21">
    <w:abstractNumId w:val="26"/>
  </w:num>
  <w:num w:numId="22">
    <w:abstractNumId w:val="38"/>
  </w:num>
  <w:num w:numId="23">
    <w:abstractNumId w:val="15"/>
  </w:num>
  <w:num w:numId="24">
    <w:abstractNumId w:val="20"/>
  </w:num>
  <w:num w:numId="25">
    <w:abstractNumId w:val="8"/>
  </w:num>
  <w:num w:numId="26">
    <w:abstractNumId w:val="22"/>
  </w:num>
  <w:num w:numId="27">
    <w:abstractNumId w:val="24"/>
  </w:num>
  <w:num w:numId="28">
    <w:abstractNumId w:val="21"/>
  </w:num>
  <w:num w:numId="29">
    <w:abstractNumId w:val="11"/>
  </w:num>
  <w:num w:numId="30">
    <w:abstractNumId w:val="34"/>
  </w:num>
  <w:num w:numId="31">
    <w:abstractNumId w:val="4"/>
  </w:num>
  <w:num w:numId="32">
    <w:abstractNumId w:val="7"/>
  </w:num>
  <w:num w:numId="33">
    <w:abstractNumId w:val="37"/>
  </w:num>
  <w:num w:numId="34">
    <w:abstractNumId w:val="30"/>
  </w:num>
  <w:num w:numId="35">
    <w:abstractNumId w:val="18"/>
  </w:num>
  <w:num w:numId="36">
    <w:abstractNumId w:val="19"/>
  </w:num>
  <w:num w:numId="37">
    <w:abstractNumId w:val="6"/>
  </w:num>
  <w:num w:numId="38">
    <w:abstractNumId w:val="16"/>
  </w:num>
  <w:num w:numId="39">
    <w:abstractNumId w:val="13"/>
  </w:num>
  <w:num w:numId="40">
    <w:abstractNumId w:val="2"/>
  </w:num>
  <w:num w:numId="41">
    <w:abstractNumId w:val="9"/>
  </w:num>
  <w:num w:numId="42">
    <w:abstractNumId w:val="32"/>
  </w:num>
  <w:num w:numId="43">
    <w:abstractNumId w:val="23"/>
  </w:num>
  <w:num w:numId="44">
    <w:abstractNumId w:val="1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4C"/>
    <w:rsid w:val="000D1310"/>
    <w:rsid w:val="003A2D48"/>
    <w:rsid w:val="0091044C"/>
    <w:rsid w:val="00D33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C0DF"/>
  <w15:chartTrackingRefBased/>
  <w15:docId w15:val="{64625C93-8BC3-4C26-846B-C66B28E8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1044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91044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1044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044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1044C"/>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9104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91044C"/>
    <w:pPr>
      <w:tabs>
        <w:tab w:val="center" w:pos="4680"/>
        <w:tab w:val="right" w:pos="9360"/>
      </w:tabs>
    </w:pPr>
  </w:style>
  <w:style w:type="character" w:customStyle="1" w:styleId="FooterChar">
    <w:name w:val="Footer Char"/>
    <w:basedOn w:val="DefaultParagraphFont"/>
    <w:link w:val="Footer"/>
    <w:uiPriority w:val="99"/>
    <w:rsid w:val="0091044C"/>
    <w:rPr>
      <w:rFonts w:ascii="Times New Roman" w:eastAsia="Times New Roman" w:hAnsi="Times New Roman" w:cs="Times New Roman"/>
    </w:rPr>
  </w:style>
  <w:style w:type="paragraph" w:styleId="BodyText">
    <w:name w:val="Body Text"/>
    <w:basedOn w:val="Normal"/>
    <w:link w:val="BodyTextChar"/>
    <w:uiPriority w:val="1"/>
    <w:qFormat/>
    <w:rsid w:val="0091044C"/>
  </w:style>
  <w:style w:type="character" w:customStyle="1" w:styleId="BodyTextChar">
    <w:name w:val="Body Text Char"/>
    <w:basedOn w:val="DefaultParagraphFont"/>
    <w:link w:val="BodyText"/>
    <w:uiPriority w:val="1"/>
    <w:rsid w:val="0091044C"/>
    <w:rPr>
      <w:rFonts w:ascii="Times New Roman" w:eastAsia="Times New Roman" w:hAnsi="Times New Roman" w:cs="Times New Roman"/>
    </w:rPr>
  </w:style>
  <w:style w:type="paragraph" w:styleId="ListParagraph">
    <w:name w:val="List Paragraph"/>
    <w:basedOn w:val="Normal"/>
    <w:uiPriority w:val="34"/>
    <w:qFormat/>
    <w:rsid w:val="0091044C"/>
    <w:pPr>
      <w:ind w:left="3566" w:hanging="340"/>
    </w:pPr>
  </w:style>
  <w:style w:type="paragraph" w:customStyle="1" w:styleId="TableParagraph">
    <w:name w:val="Table Paragraph"/>
    <w:basedOn w:val="Normal"/>
    <w:uiPriority w:val="1"/>
    <w:qFormat/>
    <w:rsid w:val="0091044C"/>
    <w:pPr>
      <w:jc w:val="center"/>
    </w:pPr>
  </w:style>
  <w:style w:type="paragraph" w:styleId="BalloonText">
    <w:name w:val="Balloon Text"/>
    <w:basedOn w:val="Normal"/>
    <w:link w:val="BalloonTextChar"/>
    <w:uiPriority w:val="99"/>
    <w:semiHidden/>
    <w:unhideWhenUsed/>
    <w:rsid w:val="0091044C"/>
    <w:rPr>
      <w:rFonts w:ascii="Tahoma" w:hAnsi="Tahoma" w:cs="Tahoma"/>
      <w:sz w:val="16"/>
      <w:szCs w:val="16"/>
    </w:rPr>
  </w:style>
  <w:style w:type="character" w:customStyle="1" w:styleId="BalloonTextChar">
    <w:name w:val="Balloon Text Char"/>
    <w:basedOn w:val="DefaultParagraphFont"/>
    <w:link w:val="BalloonText"/>
    <w:uiPriority w:val="99"/>
    <w:semiHidden/>
    <w:rsid w:val="0091044C"/>
    <w:rPr>
      <w:rFonts w:ascii="Tahoma" w:eastAsia="Times New Roman" w:hAnsi="Tahoma" w:cs="Tahoma"/>
      <w:sz w:val="16"/>
      <w:szCs w:val="16"/>
    </w:rPr>
  </w:style>
  <w:style w:type="paragraph" w:styleId="Header">
    <w:name w:val="header"/>
    <w:basedOn w:val="Normal"/>
    <w:link w:val="HeaderChar"/>
    <w:uiPriority w:val="99"/>
    <w:unhideWhenUsed/>
    <w:rsid w:val="0091044C"/>
    <w:pPr>
      <w:tabs>
        <w:tab w:val="center" w:pos="4680"/>
        <w:tab w:val="right" w:pos="9360"/>
      </w:tabs>
    </w:pPr>
  </w:style>
  <w:style w:type="character" w:customStyle="1" w:styleId="HeaderChar">
    <w:name w:val="Header Char"/>
    <w:basedOn w:val="DefaultParagraphFont"/>
    <w:link w:val="Header"/>
    <w:uiPriority w:val="99"/>
    <w:rsid w:val="009104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54</Pages>
  <Words>11395</Words>
  <Characters>64956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cp:lastPrinted>2025-05-22T13:55:00Z</cp:lastPrinted>
  <dcterms:created xsi:type="dcterms:W3CDTF">2025-05-22T13:47:00Z</dcterms:created>
  <dcterms:modified xsi:type="dcterms:W3CDTF">2025-05-22T14:05:00Z</dcterms:modified>
</cp:coreProperties>
</file>