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0D8" w:rsidRPr="00DB1E55" w:rsidRDefault="00DF30D8" w:rsidP="00DF30D8">
      <w:pPr>
        <w:spacing w:after="0" w:line="240" w:lineRule="auto"/>
        <w:jc w:val="center"/>
        <w:rPr>
          <w:rFonts w:ascii="Times New Roman" w:eastAsia="Times New Roman" w:hAnsi="Times New Roman" w:cs="Times New Roman"/>
          <w:b/>
          <w:szCs w:val="24"/>
        </w:rPr>
      </w:pPr>
      <w:r w:rsidRPr="00DB1E55">
        <w:rPr>
          <w:rFonts w:ascii="Times New Roman" w:eastAsia="Times New Roman" w:hAnsi="Times New Roman" w:cs="Times New Roman"/>
          <w:b/>
          <w:bCs/>
          <w:szCs w:val="24"/>
        </w:rPr>
        <w:t>EVALUATION OF MEDIA STRATEGY USE IN THE CAMPAIGN AGAINST INDECENT DRESSING ON CAMPUS</w:t>
      </w:r>
    </w:p>
    <w:p w:rsidR="00DF30D8" w:rsidRPr="00787DE0" w:rsidRDefault="00DF30D8" w:rsidP="00DF30D8">
      <w:pPr>
        <w:spacing w:after="0" w:line="240" w:lineRule="auto"/>
        <w:jc w:val="center"/>
        <w:rPr>
          <w:rFonts w:ascii="Times New Roman" w:hAnsi="Times New Roman" w:cs="Times New Roman"/>
          <w:b/>
          <w:sz w:val="32"/>
          <w:szCs w:val="32"/>
        </w:rPr>
      </w:pPr>
    </w:p>
    <w:p w:rsidR="00DF30D8" w:rsidRPr="00787DE0" w:rsidRDefault="00DF30D8" w:rsidP="00DF30D8">
      <w:pPr>
        <w:spacing w:after="0" w:line="240" w:lineRule="auto"/>
        <w:jc w:val="center"/>
        <w:rPr>
          <w:rFonts w:ascii="Times New Roman" w:hAnsi="Times New Roman" w:cs="Times New Roman"/>
          <w:b/>
          <w:sz w:val="32"/>
          <w:szCs w:val="32"/>
        </w:rPr>
      </w:pPr>
    </w:p>
    <w:p w:rsidR="00DF30D8" w:rsidRPr="00787DE0" w:rsidRDefault="00DF30D8" w:rsidP="00DF30D8">
      <w:pPr>
        <w:spacing w:after="0" w:line="240" w:lineRule="auto"/>
        <w:jc w:val="center"/>
        <w:rPr>
          <w:rFonts w:ascii="Times New Roman" w:hAnsi="Times New Roman" w:cs="Times New Roman"/>
          <w:b/>
          <w:sz w:val="32"/>
          <w:szCs w:val="32"/>
        </w:rPr>
      </w:pPr>
    </w:p>
    <w:p w:rsidR="00DF30D8" w:rsidRPr="00787DE0" w:rsidRDefault="00DF30D8" w:rsidP="00DF30D8">
      <w:pPr>
        <w:spacing w:after="0" w:line="240" w:lineRule="auto"/>
        <w:jc w:val="center"/>
        <w:rPr>
          <w:rFonts w:ascii="Times New Roman" w:hAnsi="Times New Roman" w:cs="Times New Roman"/>
          <w:b/>
        </w:rPr>
      </w:pPr>
    </w:p>
    <w:p w:rsidR="00DF30D8" w:rsidRPr="00787DE0" w:rsidRDefault="00DF30D8" w:rsidP="00DF30D8">
      <w:pPr>
        <w:spacing w:after="0" w:line="240" w:lineRule="auto"/>
        <w:jc w:val="center"/>
        <w:rPr>
          <w:rFonts w:ascii="Times New Roman" w:hAnsi="Times New Roman" w:cs="Times New Roman"/>
          <w:b/>
          <w:i/>
          <w:sz w:val="48"/>
        </w:rPr>
      </w:pPr>
      <w:r w:rsidRPr="00787DE0">
        <w:rPr>
          <w:rFonts w:ascii="Times New Roman" w:hAnsi="Times New Roman" w:cs="Times New Roman"/>
          <w:b/>
          <w:i/>
          <w:sz w:val="48"/>
        </w:rPr>
        <w:t>BY</w:t>
      </w:r>
    </w:p>
    <w:p w:rsidR="00DF30D8" w:rsidRPr="00787DE0" w:rsidRDefault="00DF30D8" w:rsidP="00DF30D8">
      <w:pPr>
        <w:spacing w:after="0" w:line="240" w:lineRule="auto"/>
        <w:jc w:val="center"/>
        <w:rPr>
          <w:rFonts w:ascii="Times New Roman" w:hAnsi="Times New Roman" w:cs="Times New Roman"/>
          <w:b/>
        </w:rPr>
      </w:pPr>
    </w:p>
    <w:p w:rsidR="00DF30D8" w:rsidRPr="00787DE0" w:rsidRDefault="00DF30D8" w:rsidP="00DF30D8">
      <w:pPr>
        <w:spacing w:after="0" w:line="240" w:lineRule="auto"/>
        <w:jc w:val="center"/>
        <w:rPr>
          <w:rFonts w:ascii="Times New Roman" w:hAnsi="Times New Roman" w:cs="Times New Roman"/>
          <w:b/>
          <w:bCs/>
          <w:sz w:val="40"/>
        </w:rPr>
      </w:pPr>
      <w:r w:rsidRPr="00787DE0">
        <w:rPr>
          <w:rFonts w:ascii="Times New Roman" w:hAnsi="Times New Roman" w:cs="Times New Roman"/>
          <w:b/>
          <w:bCs/>
          <w:sz w:val="40"/>
        </w:rPr>
        <w:t>ISOLA OLUWADAMILOLA TOBILOLA</w:t>
      </w:r>
    </w:p>
    <w:p w:rsidR="00DF30D8" w:rsidRPr="00787DE0" w:rsidRDefault="00DF30D8" w:rsidP="00DF30D8">
      <w:pPr>
        <w:spacing w:after="0" w:line="240" w:lineRule="auto"/>
        <w:jc w:val="center"/>
        <w:rPr>
          <w:rFonts w:ascii="Times New Roman" w:hAnsi="Times New Roman" w:cs="Times New Roman"/>
          <w:b/>
          <w:sz w:val="40"/>
        </w:rPr>
      </w:pPr>
      <w:r w:rsidRPr="00787DE0">
        <w:rPr>
          <w:rFonts w:ascii="Times New Roman" w:hAnsi="Times New Roman" w:cs="Times New Roman"/>
          <w:b/>
          <w:bCs/>
          <w:sz w:val="40"/>
        </w:rPr>
        <w:t>HND/23/MAC/FT/0135</w:t>
      </w:r>
    </w:p>
    <w:p w:rsidR="00DF30D8" w:rsidRPr="00787DE0" w:rsidRDefault="00DF30D8" w:rsidP="00DF30D8">
      <w:pPr>
        <w:spacing w:after="0" w:line="240" w:lineRule="auto"/>
        <w:jc w:val="center"/>
        <w:rPr>
          <w:rFonts w:ascii="Times New Roman" w:hAnsi="Times New Roman" w:cs="Times New Roman"/>
          <w:sz w:val="26"/>
          <w:szCs w:val="26"/>
        </w:rPr>
      </w:pPr>
    </w:p>
    <w:p w:rsidR="00DF30D8" w:rsidRPr="00787DE0" w:rsidRDefault="00DF30D8" w:rsidP="00DF30D8">
      <w:pPr>
        <w:spacing w:after="0" w:line="240" w:lineRule="auto"/>
        <w:jc w:val="center"/>
        <w:rPr>
          <w:rFonts w:ascii="Times New Roman" w:hAnsi="Times New Roman" w:cs="Times New Roman"/>
          <w:sz w:val="26"/>
          <w:szCs w:val="26"/>
        </w:rPr>
      </w:pPr>
    </w:p>
    <w:p w:rsidR="00DF30D8" w:rsidRPr="00787DE0" w:rsidRDefault="00DF30D8" w:rsidP="00DF30D8">
      <w:pPr>
        <w:spacing w:after="0" w:line="240" w:lineRule="auto"/>
        <w:rPr>
          <w:rFonts w:ascii="Times New Roman" w:hAnsi="Times New Roman" w:cs="Times New Roman"/>
          <w:sz w:val="26"/>
          <w:szCs w:val="26"/>
        </w:rPr>
      </w:pPr>
    </w:p>
    <w:p w:rsidR="00DF30D8" w:rsidRPr="00787DE0" w:rsidRDefault="00DF30D8" w:rsidP="00DF30D8">
      <w:pPr>
        <w:spacing w:after="0" w:line="240" w:lineRule="auto"/>
        <w:jc w:val="center"/>
        <w:rPr>
          <w:rFonts w:ascii="Times New Roman" w:hAnsi="Times New Roman" w:cs="Times New Roman"/>
          <w:sz w:val="26"/>
          <w:szCs w:val="26"/>
        </w:rPr>
      </w:pPr>
    </w:p>
    <w:p w:rsidR="00DF30D8" w:rsidRPr="00787DE0" w:rsidRDefault="00DF30D8" w:rsidP="00DF30D8">
      <w:pPr>
        <w:spacing w:after="0" w:line="240" w:lineRule="auto"/>
        <w:jc w:val="center"/>
        <w:rPr>
          <w:rFonts w:ascii="Times New Roman" w:hAnsi="Times New Roman" w:cs="Times New Roman"/>
          <w:sz w:val="26"/>
          <w:szCs w:val="26"/>
        </w:rPr>
      </w:pPr>
    </w:p>
    <w:p w:rsidR="00DF30D8" w:rsidRDefault="00DF30D8" w:rsidP="00DF30D8">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BEING A </w:t>
      </w:r>
      <w:r w:rsidR="005A7A12" w:rsidRPr="00787DE0">
        <w:rPr>
          <w:rFonts w:ascii="Times New Roman" w:hAnsi="Times New Roman" w:cs="Times New Roman"/>
          <w:b/>
          <w:sz w:val="24"/>
          <w:szCs w:val="24"/>
        </w:rPr>
        <w:t>RESEARCH</w:t>
      </w:r>
      <w:r w:rsidRPr="00787DE0">
        <w:rPr>
          <w:rFonts w:ascii="Times New Roman" w:hAnsi="Times New Roman" w:cs="Times New Roman"/>
          <w:b/>
          <w:sz w:val="24"/>
          <w:szCs w:val="24"/>
        </w:rPr>
        <w:t xml:space="preserve"> PROJECT SUBMITTED TO THE </w:t>
      </w:r>
    </w:p>
    <w:p w:rsidR="00DF30D8" w:rsidRPr="00787DE0" w:rsidRDefault="00DF30D8" w:rsidP="00DF30D8">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DEPA</w:t>
      </w:r>
      <w:bookmarkStart w:id="0" w:name="_GoBack"/>
      <w:bookmarkEnd w:id="0"/>
      <w:r w:rsidRPr="00787DE0">
        <w:rPr>
          <w:rFonts w:ascii="Times New Roman" w:hAnsi="Times New Roman" w:cs="Times New Roman"/>
          <w:b/>
          <w:sz w:val="24"/>
          <w:szCs w:val="24"/>
        </w:rPr>
        <w:t xml:space="preserve">RTMENT OF MASS COMMUNICATION, </w:t>
      </w:r>
    </w:p>
    <w:p w:rsidR="00DF30D8" w:rsidRPr="00787DE0" w:rsidRDefault="00DF30D8" w:rsidP="00DF30D8">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INSTITUTE OF INFORMATION AND COMMUNICATION TECHNOLOGY, </w:t>
      </w:r>
    </w:p>
    <w:p w:rsidR="00DF30D8" w:rsidRPr="00787DE0" w:rsidRDefault="00DF30D8" w:rsidP="00DF30D8">
      <w:pPr>
        <w:spacing w:after="0" w:line="240" w:lineRule="auto"/>
        <w:jc w:val="center"/>
        <w:rPr>
          <w:rFonts w:ascii="Times New Roman" w:hAnsi="Times New Roman" w:cs="Times New Roman"/>
          <w:b/>
          <w:sz w:val="24"/>
          <w:szCs w:val="24"/>
        </w:rPr>
      </w:pPr>
      <w:proofErr w:type="gramStart"/>
      <w:r w:rsidRPr="00787DE0">
        <w:rPr>
          <w:rFonts w:ascii="Times New Roman" w:hAnsi="Times New Roman" w:cs="Times New Roman"/>
          <w:b/>
          <w:sz w:val="24"/>
          <w:szCs w:val="24"/>
        </w:rPr>
        <w:t>KWARA STATE POLYTECHNIC, ILORIN.</w:t>
      </w:r>
      <w:proofErr w:type="gramEnd"/>
    </w:p>
    <w:p w:rsidR="00DF30D8" w:rsidRPr="00787DE0" w:rsidRDefault="00DF30D8" w:rsidP="00DF30D8">
      <w:pPr>
        <w:spacing w:after="0" w:line="240" w:lineRule="auto"/>
        <w:jc w:val="center"/>
        <w:rPr>
          <w:rFonts w:ascii="Times New Roman" w:hAnsi="Times New Roman" w:cs="Times New Roman"/>
          <w:b/>
          <w:sz w:val="24"/>
          <w:szCs w:val="24"/>
        </w:rPr>
      </w:pPr>
    </w:p>
    <w:p w:rsidR="00DF30D8" w:rsidRPr="00787DE0" w:rsidRDefault="00DF30D8" w:rsidP="00DF30D8">
      <w:pPr>
        <w:spacing w:after="0" w:line="240" w:lineRule="auto"/>
        <w:rPr>
          <w:rFonts w:ascii="Times New Roman" w:hAnsi="Times New Roman" w:cs="Times New Roman"/>
          <w:b/>
          <w:sz w:val="24"/>
          <w:szCs w:val="24"/>
        </w:rPr>
      </w:pPr>
    </w:p>
    <w:p w:rsidR="00DF30D8" w:rsidRPr="00787DE0" w:rsidRDefault="00DF30D8" w:rsidP="00DF30D8">
      <w:pPr>
        <w:spacing w:after="0" w:line="240" w:lineRule="auto"/>
        <w:jc w:val="center"/>
        <w:rPr>
          <w:rFonts w:ascii="Times New Roman" w:hAnsi="Times New Roman" w:cs="Times New Roman"/>
          <w:b/>
          <w:sz w:val="24"/>
          <w:szCs w:val="24"/>
        </w:rPr>
      </w:pPr>
    </w:p>
    <w:p w:rsidR="00DF30D8" w:rsidRPr="00787DE0" w:rsidRDefault="00DF30D8" w:rsidP="00DF30D8">
      <w:pPr>
        <w:spacing w:after="0" w:line="240" w:lineRule="auto"/>
        <w:jc w:val="center"/>
        <w:rPr>
          <w:rFonts w:ascii="Times New Roman" w:hAnsi="Times New Roman" w:cs="Times New Roman"/>
          <w:b/>
          <w:sz w:val="24"/>
          <w:szCs w:val="24"/>
        </w:rPr>
      </w:pPr>
    </w:p>
    <w:p w:rsidR="00DF30D8" w:rsidRPr="00787DE0" w:rsidRDefault="00DF30D8" w:rsidP="00DF30D8">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IN PARTIAL FULFILLMENT OF THE REQUIREMENTS FOR THE </w:t>
      </w:r>
    </w:p>
    <w:p w:rsidR="00DF30D8" w:rsidRPr="00787DE0" w:rsidRDefault="00DF30D8" w:rsidP="00DF30D8">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 xml:space="preserve">AWARD OF HIGHER NATIONAL DIPLOMA (HND) IN </w:t>
      </w:r>
    </w:p>
    <w:p w:rsidR="00DF30D8" w:rsidRPr="00787DE0" w:rsidRDefault="00DF30D8" w:rsidP="00DF30D8">
      <w:pPr>
        <w:spacing w:after="0" w:line="240" w:lineRule="auto"/>
        <w:jc w:val="center"/>
        <w:rPr>
          <w:rFonts w:ascii="Times New Roman" w:hAnsi="Times New Roman" w:cs="Times New Roman"/>
          <w:b/>
          <w:sz w:val="24"/>
          <w:szCs w:val="24"/>
        </w:rPr>
      </w:pPr>
      <w:r w:rsidRPr="00787DE0">
        <w:rPr>
          <w:rFonts w:ascii="Times New Roman" w:hAnsi="Times New Roman" w:cs="Times New Roman"/>
          <w:b/>
          <w:sz w:val="24"/>
          <w:szCs w:val="24"/>
        </w:rPr>
        <w:t>MASS COMMUNICATION</w:t>
      </w:r>
    </w:p>
    <w:p w:rsidR="00DF30D8" w:rsidRPr="00787DE0" w:rsidRDefault="00DF30D8" w:rsidP="00DF30D8">
      <w:pPr>
        <w:spacing w:after="0" w:line="240" w:lineRule="auto"/>
        <w:jc w:val="center"/>
        <w:rPr>
          <w:rFonts w:ascii="Times New Roman" w:hAnsi="Times New Roman" w:cs="Times New Roman"/>
          <w:b/>
        </w:rPr>
      </w:pPr>
    </w:p>
    <w:p w:rsidR="00DF30D8" w:rsidRPr="00787DE0" w:rsidRDefault="00DF30D8" w:rsidP="00DF30D8">
      <w:pPr>
        <w:spacing w:after="0" w:line="240" w:lineRule="auto"/>
        <w:jc w:val="center"/>
        <w:rPr>
          <w:rFonts w:ascii="Times New Roman" w:hAnsi="Times New Roman" w:cs="Times New Roman"/>
          <w:b/>
        </w:rPr>
      </w:pPr>
    </w:p>
    <w:p w:rsidR="00DF30D8" w:rsidRDefault="00DF30D8" w:rsidP="00DF30D8">
      <w:pPr>
        <w:spacing w:line="240" w:lineRule="auto"/>
        <w:ind w:left="5760"/>
        <w:rPr>
          <w:rFonts w:ascii="Times New Roman" w:hAnsi="Times New Roman" w:cs="Times New Roman"/>
          <w:b/>
          <w:i/>
        </w:rPr>
      </w:pPr>
      <w:r>
        <w:rPr>
          <w:rFonts w:ascii="Times New Roman" w:hAnsi="Times New Roman" w:cs="Times New Roman"/>
          <w:b/>
          <w:i/>
        </w:rPr>
        <w:t>JUNE, 2025</w:t>
      </w:r>
    </w:p>
    <w:p w:rsidR="00DF30D8" w:rsidRDefault="00DF30D8" w:rsidP="00DF30D8">
      <w:pPr>
        <w:rPr>
          <w:rFonts w:ascii="Times New Roman" w:hAnsi="Times New Roman" w:cs="Times New Roman"/>
          <w:b/>
          <w:i/>
        </w:rPr>
      </w:pPr>
      <w:r>
        <w:rPr>
          <w:rFonts w:ascii="Times New Roman" w:hAnsi="Times New Roman" w:cs="Times New Roman"/>
          <w:b/>
          <w:i/>
        </w:rPr>
        <w:br w:type="page"/>
      </w:r>
    </w:p>
    <w:p w:rsidR="00DF30D8" w:rsidRDefault="00DF30D8" w:rsidP="00DF30D8">
      <w:pPr>
        <w:spacing w:after="0" w:line="360" w:lineRule="auto"/>
        <w:jc w:val="center"/>
        <w:rPr>
          <w:rFonts w:ascii="Times New Roman" w:hAnsi="Times New Roman" w:cs="Times New Roman"/>
          <w:b/>
        </w:rPr>
      </w:pPr>
      <w:r>
        <w:rPr>
          <w:rFonts w:ascii="Times New Roman" w:hAnsi="Times New Roman" w:cs="Times New Roman"/>
          <w:b/>
        </w:rPr>
        <w:lastRenderedPageBreak/>
        <w:t>CERTIFICATION</w:t>
      </w:r>
    </w:p>
    <w:p w:rsidR="00DF30D8" w:rsidRPr="001E04A0" w:rsidRDefault="00DF30D8" w:rsidP="00DF30D8">
      <w:pPr>
        <w:spacing w:after="0" w:line="360" w:lineRule="auto"/>
        <w:jc w:val="both"/>
        <w:rPr>
          <w:rFonts w:ascii="Times New Roman" w:hAnsi="Times New Roman" w:cs="Times New Roman"/>
        </w:rPr>
      </w:pPr>
      <w:r>
        <w:rPr>
          <w:rFonts w:ascii="Times New Roman" w:hAnsi="Times New Roman" w:cs="Times New Roman"/>
        </w:rPr>
        <w:tab/>
      </w:r>
      <w:r w:rsidRPr="001E04A0">
        <w:rPr>
          <w:rFonts w:ascii="Times New Roman" w:hAnsi="Times New Roman" w:cs="Times New Roman"/>
        </w:rPr>
        <w:t>This research has been carefully examined and approved, meeting part of the requirements of the Department of Mass Communication, Institute of Information and Communication Techno</w:t>
      </w:r>
      <w:r>
        <w:rPr>
          <w:rFonts w:ascii="Times New Roman" w:hAnsi="Times New Roman" w:cs="Times New Roman"/>
        </w:rPr>
        <w:t xml:space="preserve">logy, </w:t>
      </w:r>
      <w:proofErr w:type="spellStart"/>
      <w:r>
        <w:rPr>
          <w:rFonts w:ascii="Times New Roman" w:hAnsi="Times New Roman" w:cs="Times New Roman"/>
        </w:rPr>
        <w:t>Kwara</w:t>
      </w:r>
      <w:proofErr w:type="spellEnd"/>
      <w:r>
        <w:rPr>
          <w:rFonts w:ascii="Times New Roman" w:hAnsi="Times New Roman" w:cs="Times New Roman"/>
        </w:rPr>
        <w:t xml:space="preserve"> State Polytechnic, Il</w:t>
      </w:r>
      <w:r w:rsidRPr="001E04A0">
        <w:rPr>
          <w:rFonts w:ascii="Times New Roman" w:hAnsi="Times New Roman" w:cs="Times New Roman"/>
        </w:rPr>
        <w:t>orin, in partial fulfillment of the award of Higher National Diploma (HND) in Mass Communication.</w:t>
      </w:r>
    </w:p>
    <w:p w:rsidR="00DF30D8" w:rsidRDefault="00DF30D8" w:rsidP="00DF30D8">
      <w:pPr>
        <w:spacing w:after="0" w:line="360" w:lineRule="auto"/>
        <w:jc w:val="both"/>
        <w:rPr>
          <w:rFonts w:ascii="Times New Roman" w:hAnsi="Times New Roman" w:cs="Times New Roman"/>
        </w:rPr>
      </w:pPr>
    </w:p>
    <w:p w:rsidR="00DF30D8" w:rsidRDefault="00DF30D8" w:rsidP="00DF30D8">
      <w:pPr>
        <w:spacing w:after="0" w:line="360" w:lineRule="auto"/>
        <w:jc w:val="both"/>
        <w:rPr>
          <w:rFonts w:ascii="Times New Roman" w:hAnsi="Times New Roman" w:cs="Times New Roman"/>
        </w:rPr>
      </w:pPr>
    </w:p>
    <w:p w:rsidR="00DF30D8" w:rsidRDefault="00DF30D8" w:rsidP="00DF30D8">
      <w:pPr>
        <w:spacing w:after="0" w:line="360" w:lineRule="auto"/>
        <w:jc w:val="both"/>
        <w:rPr>
          <w:rFonts w:ascii="Times New Roman" w:hAnsi="Times New Roman" w:cs="Times New Roman"/>
        </w:rPr>
      </w:pP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_______________________</w:t>
      </w: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 xml:space="preserve">MR. OLOHUNGBEBE. F.T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DATE</w:t>
      </w: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(Project Supervisor)</w:t>
      </w:r>
    </w:p>
    <w:p w:rsidR="00DF30D8" w:rsidRPr="001E04A0" w:rsidRDefault="00DF30D8" w:rsidP="00DF30D8">
      <w:pPr>
        <w:spacing w:after="0" w:line="360" w:lineRule="auto"/>
        <w:jc w:val="both"/>
        <w:rPr>
          <w:rFonts w:ascii="Times New Roman" w:hAnsi="Times New Roman" w:cs="Times New Roman"/>
          <w:b/>
        </w:rPr>
      </w:pPr>
    </w:p>
    <w:p w:rsidR="00DF30D8" w:rsidRPr="001E04A0" w:rsidRDefault="00DF30D8" w:rsidP="00DF30D8">
      <w:pPr>
        <w:spacing w:after="0" w:line="360" w:lineRule="auto"/>
        <w:jc w:val="both"/>
        <w:rPr>
          <w:rFonts w:ascii="Times New Roman" w:hAnsi="Times New Roman" w:cs="Times New Roman"/>
          <w:b/>
        </w:rPr>
      </w:pPr>
    </w:p>
    <w:p w:rsidR="00DF30D8" w:rsidRPr="001E04A0" w:rsidRDefault="00DF30D8" w:rsidP="00DF30D8">
      <w:pPr>
        <w:spacing w:after="0" w:line="240" w:lineRule="auto"/>
        <w:jc w:val="both"/>
        <w:rPr>
          <w:rFonts w:ascii="Times New Roman" w:hAnsi="Times New Roman" w:cs="Times New Roman"/>
          <w:b/>
        </w:rPr>
      </w:pPr>
    </w:p>
    <w:p w:rsidR="00DF30D8" w:rsidRPr="001E04A0" w:rsidRDefault="00DF30D8" w:rsidP="00DF30D8">
      <w:pPr>
        <w:spacing w:after="0" w:line="240" w:lineRule="auto"/>
        <w:jc w:val="both"/>
        <w:rPr>
          <w:rFonts w:ascii="Times New Roman" w:hAnsi="Times New Roman" w:cs="Times New Roman"/>
          <w:b/>
        </w:rPr>
      </w:pP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_______________________</w:t>
      </w: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 xml:space="preserve">MR. OLUFADI B.A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DATE</w:t>
      </w: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(Project Coordinator)</w:t>
      </w:r>
    </w:p>
    <w:p w:rsidR="00DF30D8" w:rsidRPr="001E04A0" w:rsidRDefault="00DF30D8" w:rsidP="00DF30D8">
      <w:pPr>
        <w:spacing w:after="0" w:line="360" w:lineRule="auto"/>
        <w:jc w:val="both"/>
        <w:rPr>
          <w:rFonts w:ascii="Times New Roman" w:hAnsi="Times New Roman" w:cs="Times New Roman"/>
          <w:b/>
        </w:rPr>
      </w:pPr>
    </w:p>
    <w:p w:rsidR="00DF30D8" w:rsidRPr="001E04A0" w:rsidRDefault="00DF30D8" w:rsidP="00DF30D8">
      <w:pPr>
        <w:spacing w:after="0" w:line="360" w:lineRule="auto"/>
        <w:jc w:val="both"/>
        <w:rPr>
          <w:rFonts w:ascii="Times New Roman" w:hAnsi="Times New Roman" w:cs="Times New Roman"/>
          <w:b/>
        </w:rPr>
      </w:pPr>
    </w:p>
    <w:p w:rsidR="00DF30D8" w:rsidRPr="001E04A0" w:rsidRDefault="00DF30D8" w:rsidP="00DF30D8">
      <w:pPr>
        <w:spacing w:after="0" w:line="360" w:lineRule="auto"/>
        <w:jc w:val="both"/>
        <w:rPr>
          <w:rFonts w:ascii="Times New Roman" w:hAnsi="Times New Roman" w:cs="Times New Roman"/>
          <w:b/>
        </w:rPr>
      </w:pP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 xml:space="preserve">________________________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_______________________</w:t>
      </w: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 xml:space="preserve">MR. OLOHUNGBEBE. F.T </w:t>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r>
      <w:r w:rsidRPr="001E04A0">
        <w:rPr>
          <w:rFonts w:ascii="Times New Roman" w:hAnsi="Times New Roman" w:cs="Times New Roman"/>
          <w:b/>
        </w:rPr>
        <w:tab/>
        <w:t>DATE</w:t>
      </w:r>
    </w:p>
    <w:p w:rsidR="00DF30D8" w:rsidRPr="001E04A0" w:rsidRDefault="00DF30D8" w:rsidP="00DF30D8">
      <w:pPr>
        <w:spacing w:after="0" w:line="240" w:lineRule="auto"/>
        <w:jc w:val="both"/>
        <w:rPr>
          <w:rFonts w:ascii="Times New Roman" w:hAnsi="Times New Roman" w:cs="Times New Roman"/>
          <w:b/>
        </w:rPr>
      </w:pPr>
      <w:r w:rsidRPr="001E04A0">
        <w:rPr>
          <w:rFonts w:ascii="Times New Roman" w:hAnsi="Times New Roman" w:cs="Times New Roman"/>
          <w:b/>
        </w:rPr>
        <w:t>(Head of Department)</w:t>
      </w:r>
    </w:p>
    <w:p w:rsidR="00DF30D8" w:rsidRPr="00787DE0" w:rsidRDefault="00DF30D8" w:rsidP="00DF30D8">
      <w:pPr>
        <w:spacing w:line="240" w:lineRule="auto"/>
        <w:rPr>
          <w:rFonts w:ascii="Times New Roman" w:eastAsia="Times New Roman" w:hAnsi="Times New Roman" w:cs="Times New Roman"/>
          <w:b/>
          <w:bCs/>
          <w:sz w:val="24"/>
          <w:szCs w:val="24"/>
        </w:rPr>
      </w:pPr>
      <w:r w:rsidRPr="00787DE0">
        <w:rPr>
          <w:rFonts w:ascii="Times New Roman" w:eastAsia="Times New Roman" w:hAnsi="Times New Roman" w:cs="Times New Roman"/>
          <w:b/>
          <w:bCs/>
          <w:sz w:val="24"/>
          <w:szCs w:val="24"/>
        </w:rPr>
        <w:br w:type="page"/>
      </w:r>
    </w:p>
    <w:p w:rsidR="00DF30D8" w:rsidRPr="004E705B" w:rsidRDefault="00DF30D8" w:rsidP="00DF30D8">
      <w:pPr>
        <w:spacing w:after="0" w:line="360" w:lineRule="auto"/>
        <w:jc w:val="center"/>
        <w:rPr>
          <w:rFonts w:ascii="Times New Roman" w:eastAsia="Times New Roman" w:hAnsi="Times New Roman" w:cs="Times New Roman"/>
          <w:b/>
          <w:bCs/>
          <w:sz w:val="24"/>
          <w:szCs w:val="24"/>
        </w:rPr>
      </w:pPr>
      <w:r w:rsidRPr="004E705B">
        <w:rPr>
          <w:rFonts w:ascii="Times New Roman" w:eastAsia="Times New Roman" w:hAnsi="Times New Roman" w:cs="Times New Roman"/>
          <w:b/>
          <w:bCs/>
          <w:sz w:val="24"/>
          <w:szCs w:val="24"/>
        </w:rPr>
        <w:lastRenderedPageBreak/>
        <w:t>DEDICATION</w:t>
      </w:r>
    </w:p>
    <w:p w:rsidR="00DF30D8" w:rsidRPr="004E705B" w:rsidRDefault="00DF30D8" w:rsidP="00DF30D8">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I dedicate this project to God, whose grace and guidance have been my source of strength and inspiration. I also dedicate this project to my parent 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&amp; Mrs</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w:t>
      </w:r>
      <w:proofErr w:type="spellStart"/>
      <w:r w:rsidRPr="004E705B">
        <w:rPr>
          <w:rFonts w:ascii="Times New Roman" w:eastAsia="Times New Roman" w:hAnsi="Times New Roman" w:cs="Times New Roman"/>
          <w:bCs/>
          <w:sz w:val="24"/>
          <w:szCs w:val="24"/>
        </w:rPr>
        <w:t>Isola</w:t>
      </w:r>
      <w:proofErr w:type="spellEnd"/>
      <w:r w:rsidRPr="004E70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4E705B">
        <w:rPr>
          <w:rFonts w:ascii="Times New Roman" w:eastAsia="Times New Roman" w:hAnsi="Times New Roman" w:cs="Times New Roman"/>
          <w:bCs/>
          <w:sz w:val="24"/>
          <w:szCs w:val="24"/>
        </w:rPr>
        <w:t>and my husband 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Emmanuel </w:t>
      </w:r>
      <w:proofErr w:type="spellStart"/>
      <w:r w:rsidRPr="004E705B">
        <w:rPr>
          <w:rFonts w:ascii="Times New Roman" w:eastAsia="Times New Roman" w:hAnsi="Times New Roman" w:cs="Times New Roman"/>
          <w:bCs/>
          <w:sz w:val="24"/>
          <w:szCs w:val="24"/>
        </w:rPr>
        <w:t>Oguntola</w:t>
      </w:r>
      <w:proofErr w:type="spellEnd"/>
      <w:r w:rsidRPr="004E705B">
        <w:rPr>
          <w:rFonts w:ascii="Times New Roman" w:eastAsia="Times New Roman" w:hAnsi="Times New Roman" w:cs="Times New Roman"/>
          <w:bCs/>
          <w:sz w:val="24"/>
          <w:szCs w:val="24"/>
        </w:rPr>
        <w:t xml:space="preserve"> for their unwavering support and encouragement, and prayers which has been invaluable throughout this journey. Thank you for being my pillars of strength.</w:t>
      </w:r>
    </w:p>
    <w:p w:rsidR="00DF30D8" w:rsidRPr="004E705B" w:rsidRDefault="00DF30D8" w:rsidP="00DF30D8">
      <w:pPr>
        <w:spacing w:line="360" w:lineRule="auto"/>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br w:type="page"/>
      </w:r>
    </w:p>
    <w:p w:rsidR="00DF30D8" w:rsidRPr="004E705B" w:rsidRDefault="00DF30D8" w:rsidP="00DF30D8">
      <w:pPr>
        <w:spacing w:after="0" w:line="360" w:lineRule="auto"/>
        <w:jc w:val="center"/>
        <w:rPr>
          <w:rFonts w:ascii="Times New Roman" w:eastAsia="Times New Roman" w:hAnsi="Times New Roman" w:cs="Times New Roman"/>
          <w:b/>
          <w:bCs/>
          <w:sz w:val="24"/>
          <w:szCs w:val="24"/>
        </w:rPr>
      </w:pPr>
      <w:r w:rsidRPr="004E705B">
        <w:rPr>
          <w:rFonts w:ascii="Times New Roman" w:eastAsia="Times New Roman" w:hAnsi="Times New Roman" w:cs="Times New Roman"/>
          <w:b/>
          <w:bCs/>
          <w:sz w:val="24"/>
          <w:szCs w:val="24"/>
        </w:rPr>
        <w:lastRenderedPageBreak/>
        <w:t>ACKNOWLEDGMENTS</w:t>
      </w:r>
    </w:p>
    <w:p w:rsidR="00DF30D8" w:rsidRDefault="00DF30D8" w:rsidP="00DF30D8">
      <w:pPr>
        <w:spacing w:after="0" w:line="360" w:lineRule="auto"/>
        <w:ind w:firstLine="720"/>
        <w:jc w:val="both"/>
        <w:rPr>
          <w:rFonts w:ascii="Times New Roman" w:eastAsia="Times New Roman" w:hAnsi="Times New Roman" w:cs="Times New Roman"/>
          <w:bCs/>
          <w:sz w:val="24"/>
          <w:szCs w:val="24"/>
        </w:rPr>
      </w:pPr>
      <w:proofErr w:type="gramStart"/>
      <w:r w:rsidRPr="004E705B">
        <w:rPr>
          <w:rFonts w:ascii="Times New Roman" w:eastAsia="Times New Roman" w:hAnsi="Times New Roman" w:cs="Times New Roman"/>
          <w:bCs/>
          <w:sz w:val="24"/>
          <w:szCs w:val="24"/>
        </w:rPr>
        <w:t>All praise and glory to the Almighty God, who granted me the wisdom, strength, and perseverance to embark on this project.</w:t>
      </w:r>
      <w:proofErr w:type="gramEnd"/>
    </w:p>
    <w:p w:rsidR="00DF30D8" w:rsidRDefault="00DF30D8" w:rsidP="00DF30D8">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My s</w:t>
      </w:r>
      <w:r>
        <w:rPr>
          <w:rFonts w:ascii="Times New Roman" w:eastAsia="Times New Roman" w:hAnsi="Times New Roman" w:cs="Times New Roman"/>
          <w:bCs/>
          <w:sz w:val="24"/>
          <w:szCs w:val="24"/>
        </w:rPr>
        <w:t>incere appreciation goes to my P</w:t>
      </w:r>
      <w:r w:rsidRPr="004E705B">
        <w:rPr>
          <w:rFonts w:ascii="Times New Roman" w:eastAsia="Times New Roman" w:hAnsi="Times New Roman" w:cs="Times New Roman"/>
          <w:bCs/>
          <w:sz w:val="24"/>
          <w:szCs w:val="24"/>
        </w:rPr>
        <w:t>arent</w:t>
      </w:r>
      <w:r>
        <w:rPr>
          <w:rFonts w:ascii="Times New Roman" w:eastAsia="Times New Roman" w:hAnsi="Times New Roman" w:cs="Times New Roman"/>
          <w:bCs/>
          <w:sz w:val="24"/>
          <w:szCs w:val="24"/>
        </w:rPr>
        <w:t>s</w:t>
      </w:r>
      <w:r w:rsidRPr="004E70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4E705B">
        <w:rPr>
          <w:rFonts w:ascii="Times New Roman" w:eastAsia="Times New Roman" w:hAnsi="Times New Roman" w:cs="Times New Roman"/>
          <w:bCs/>
          <w:sz w:val="24"/>
          <w:szCs w:val="24"/>
        </w:rPr>
        <w:t>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&amp; Mrs</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w:t>
      </w:r>
      <w:proofErr w:type="spellStart"/>
      <w:r w:rsidRPr="004E705B">
        <w:rPr>
          <w:rFonts w:ascii="Times New Roman" w:eastAsia="Times New Roman" w:hAnsi="Times New Roman" w:cs="Times New Roman"/>
          <w:bCs/>
          <w:sz w:val="24"/>
          <w:szCs w:val="24"/>
        </w:rPr>
        <w:t>Isola</w:t>
      </w:r>
      <w:proofErr w:type="spellEnd"/>
      <w:r w:rsidRPr="004E705B">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4E705B">
        <w:rPr>
          <w:rFonts w:ascii="Times New Roman" w:eastAsia="Times New Roman" w:hAnsi="Times New Roman" w:cs="Times New Roman"/>
          <w:bCs/>
          <w:sz w:val="24"/>
          <w:szCs w:val="24"/>
        </w:rPr>
        <w:t>and my husband Mr</w:t>
      </w:r>
      <w:r>
        <w:rPr>
          <w:rFonts w:ascii="Times New Roman" w:eastAsia="Times New Roman" w:hAnsi="Times New Roman" w:cs="Times New Roman"/>
          <w:bCs/>
          <w:sz w:val="24"/>
          <w:szCs w:val="24"/>
        </w:rPr>
        <w:t xml:space="preserve">. Emmanuel </w:t>
      </w:r>
      <w:proofErr w:type="spellStart"/>
      <w:r>
        <w:rPr>
          <w:rFonts w:ascii="Times New Roman" w:eastAsia="Times New Roman" w:hAnsi="Times New Roman" w:cs="Times New Roman"/>
          <w:bCs/>
          <w:sz w:val="24"/>
          <w:szCs w:val="24"/>
        </w:rPr>
        <w:t>Oguntola</w:t>
      </w:r>
      <w:proofErr w:type="spellEnd"/>
      <w:r>
        <w:rPr>
          <w:rFonts w:ascii="Times New Roman" w:eastAsia="Times New Roman" w:hAnsi="Times New Roman" w:cs="Times New Roman"/>
          <w:bCs/>
          <w:sz w:val="24"/>
          <w:szCs w:val="24"/>
        </w:rPr>
        <w:t xml:space="preserve">, </w:t>
      </w:r>
      <w:r w:rsidRPr="004E705B">
        <w:rPr>
          <w:rFonts w:ascii="Times New Roman" w:eastAsia="Times New Roman" w:hAnsi="Times New Roman" w:cs="Times New Roman"/>
          <w:bCs/>
          <w:sz w:val="24"/>
          <w:szCs w:val="24"/>
        </w:rPr>
        <w:t>for their unwavering support, encouragement, and und</w:t>
      </w:r>
      <w:r>
        <w:rPr>
          <w:rFonts w:ascii="Times New Roman" w:eastAsia="Times New Roman" w:hAnsi="Times New Roman" w:cs="Times New Roman"/>
          <w:bCs/>
          <w:sz w:val="24"/>
          <w:szCs w:val="24"/>
        </w:rPr>
        <w:t>erstanding during this journey.</w:t>
      </w:r>
    </w:p>
    <w:p w:rsidR="00DF30D8" w:rsidRDefault="00DF30D8" w:rsidP="00DF30D8">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I extend my sincere gratitude to my supervisor, 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w:t>
      </w:r>
      <w:proofErr w:type="spellStart"/>
      <w:r w:rsidRPr="004E705B">
        <w:rPr>
          <w:rFonts w:ascii="Times New Roman" w:eastAsia="Times New Roman" w:hAnsi="Times New Roman" w:cs="Times New Roman"/>
          <w:bCs/>
          <w:sz w:val="24"/>
          <w:szCs w:val="24"/>
        </w:rPr>
        <w:t>Olohungbebe</w:t>
      </w:r>
      <w:proofErr w:type="spellEnd"/>
      <w:r w:rsidRPr="004E705B">
        <w:rPr>
          <w:rFonts w:ascii="Times New Roman" w:eastAsia="Times New Roman" w:hAnsi="Times New Roman" w:cs="Times New Roman"/>
          <w:bCs/>
          <w:sz w:val="24"/>
          <w:szCs w:val="24"/>
        </w:rPr>
        <w:t xml:space="preserve"> F.T. for his guidance and constructive feedback, which have been ins</w:t>
      </w:r>
      <w:r>
        <w:rPr>
          <w:rFonts w:ascii="Times New Roman" w:eastAsia="Times New Roman" w:hAnsi="Times New Roman" w:cs="Times New Roman"/>
          <w:bCs/>
          <w:sz w:val="24"/>
          <w:szCs w:val="24"/>
        </w:rPr>
        <w:t>trumental in shaping this work.</w:t>
      </w:r>
    </w:p>
    <w:p w:rsidR="00DF30D8" w:rsidRDefault="00DF30D8" w:rsidP="00DF30D8">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I also acknowledge and appreciate my amicable H</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D Mr</w:t>
      </w:r>
      <w:r>
        <w:rPr>
          <w:rFonts w:ascii="Times New Roman" w:eastAsia="Times New Roman" w:hAnsi="Times New Roman" w:cs="Times New Roman"/>
          <w:bCs/>
          <w:sz w:val="24"/>
          <w:szCs w:val="24"/>
        </w:rPr>
        <w:t>.</w:t>
      </w:r>
      <w:r w:rsidRPr="004E705B">
        <w:rPr>
          <w:rFonts w:ascii="Times New Roman" w:eastAsia="Times New Roman" w:hAnsi="Times New Roman" w:cs="Times New Roman"/>
          <w:bCs/>
          <w:sz w:val="24"/>
          <w:szCs w:val="24"/>
        </w:rPr>
        <w:t xml:space="preserve"> </w:t>
      </w:r>
      <w:proofErr w:type="spellStart"/>
      <w:r w:rsidRPr="004E705B">
        <w:rPr>
          <w:rFonts w:ascii="Times New Roman" w:eastAsia="Times New Roman" w:hAnsi="Times New Roman" w:cs="Times New Roman"/>
          <w:bCs/>
          <w:sz w:val="24"/>
          <w:szCs w:val="24"/>
        </w:rPr>
        <w:t>Oluhungbebe</w:t>
      </w:r>
      <w:proofErr w:type="spellEnd"/>
      <w:r w:rsidRPr="004E705B">
        <w:rPr>
          <w:rFonts w:ascii="Times New Roman" w:eastAsia="Times New Roman" w:hAnsi="Times New Roman" w:cs="Times New Roman"/>
          <w:bCs/>
          <w:sz w:val="24"/>
          <w:szCs w:val="24"/>
        </w:rPr>
        <w:t xml:space="preserve"> F.T. and all the lectures in the Department of Mass Communication for their great</w:t>
      </w:r>
      <w:r>
        <w:rPr>
          <w:rFonts w:ascii="Times New Roman" w:eastAsia="Times New Roman" w:hAnsi="Times New Roman" w:cs="Times New Roman"/>
          <w:bCs/>
          <w:sz w:val="24"/>
          <w:szCs w:val="24"/>
        </w:rPr>
        <w:t xml:space="preserve"> support toward this </w:t>
      </w:r>
      <w:proofErr w:type="spellStart"/>
      <w:r>
        <w:rPr>
          <w:rFonts w:ascii="Times New Roman" w:eastAsia="Times New Roman" w:hAnsi="Times New Roman" w:cs="Times New Roman"/>
          <w:bCs/>
          <w:sz w:val="24"/>
          <w:szCs w:val="24"/>
        </w:rPr>
        <w:t>programme</w:t>
      </w:r>
      <w:proofErr w:type="spellEnd"/>
      <w:r>
        <w:rPr>
          <w:rFonts w:ascii="Times New Roman" w:eastAsia="Times New Roman" w:hAnsi="Times New Roman" w:cs="Times New Roman"/>
          <w:bCs/>
          <w:sz w:val="24"/>
          <w:szCs w:val="24"/>
        </w:rPr>
        <w:t>.</w:t>
      </w:r>
    </w:p>
    <w:p w:rsidR="00DF30D8" w:rsidRPr="004E705B" w:rsidRDefault="00DF30D8" w:rsidP="00DF30D8">
      <w:pPr>
        <w:spacing w:after="0" w:line="360" w:lineRule="auto"/>
        <w:ind w:firstLine="720"/>
        <w:jc w:val="both"/>
        <w:rPr>
          <w:rFonts w:ascii="Times New Roman" w:eastAsia="Times New Roman" w:hAnsi="Times New Roman" w:cs="Times New Roman"/>
          <w:bCs/>
          <w:sz w:val="24"/>
          <w:szCs w:val="24"/>
        </w:rPr>
      </w:pPr>
      <w:r w:rsidRPr="004E705B">
        <w:rPr>
          <w:rFonts w:ascii="Times New Roman" w:eastAsia="Times New Roman" w:hAnsi="Times New Roman" w:cs="Times New Roman"/>
          <w:bCs/>
          <w:sz w:val="24"/>
          <w:szCs w:val="24"/>
        </w:rPr>
        <w:t>Thank you all for your dedication and contributions and being part of this journey. May God's blessings abound.</w:t>
      </w:r>
    </w:p>
    <w:p w:rsidR="00DF30D8" w:rsidRDefault="00DF30D8" w:rsidP="00DF30D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F30D8" w:rsidRDefault="00DF30D8" w:rsidP="00DF30D8">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OF CONTENTS</w:t>
      </w:r>
    </w:p>
    <w:p w:rsidR="00DF30D8" w:rsidRPr="00282801" w:rsidRDefault="00DF30D8" w:rsidP="00DF30D8">
      <w:pPr>
        <w:spacing w:after="0"/>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Title Page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w:t>
      </w:r>
    </w:p>
    <w:p w:rsidR="00DF30D8" w:rsidRPr="00282801" w:rsidRDefault="00DF30D8" w:rsidP="00DF30D8">
      <w:pPr>
        <w:spacing w:after="0"/>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Certification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w:t>
      </w:r>
    </w:p>
    <w:p w:rsidR="00DF30D8" w:rsidRPr="00282801" w:rsidRDefault="00DF30D8" w:rsidP="00DF30D8">
      <w:pPr>
        <w:spacing w:after="0"/>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Dedication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iii</w:t>
      </w:r>
    </w:p>
    <w:p w:rsidR="00DF30D8" w:rsidRDefault="00DF30D8" w:rsidP="00DF30D8">
      <w:pPr>
        <w:spacing w:after="0"/>
        <w:rPr>
          <w:rFonts w:ascii="Times New Roman" w:eastAsia="Times New Roman" w:hAnsi="Times New Roman" w:cs="Times New Roman"/>
          <w:bCs/>
          <w:sz w:val="24"/>
          <w:szCs w:val="24"/>
        </w:rPr>
      </w:pPr>
      <w:r w:rsidRPr="00282801">
        <w:rPr>
          <w:rFonts w:ascii="Times New Roman" w:eastAsia="Times New Roman" w:hAnsi="Times New Roman" w:cs="Times New Roman"/>
          <w:bCs/>
          <w:sz w:val="24"/>
          <w:szCs w:val="24"/>
        </w:rPr>
        <w:t>Acknowledgements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proofErr w:type="gramStart"/>
      <w:r>
        <w:rPr>
          <w:rFonts w:ascii="Times New Roman" w:eastAsia="Times New Roman" w:hAnsi="Times New Roman" w:cs="Times New Roman"/>
          <w:bCs/>
          <w:sz w:val="24"/>
          <w:szCs w:val="24"/>
        </w:rPr>
        <w:t>iv</w:t>
      </w:r>
      <w:proofErr w:type="gramEnd"/>
    </w:p>
    <w:p w:rsidR="00DF30D8" w:rsidRDefault="00DF30D8" w:rsidP="00DF30D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of Contents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v-vi</w:t>
      </w:r>
    </w:p>
    <w:p w:rsidR="00DF30D8" w:rsidRPr="00282801" w:rsidRDefault="00DF30D8" w:rsidP="00DF30D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Abstract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vii</w:t>
      </w:r>
    </w:p>
    <w:p w:rsidR="00DF30D8" w:rsidRPr="00071845" w:rsidRDefault="00DF30D8" w:rsidP="00DF30D8">
      <w:pPr>
        <w:spacing w:after="0"/>
        <w:jc w:val="both"/>
        <w:rPr>
          <w:rFonts w:ascii="Times New Roman" w:eastAsia="Times New Roman" w:hAnsi="Times New Roman" w:cs="Times New Roman"/>
          <w:sz w:val="24"/>
          <w:szCs w:val="24"/>
        </w:rPr>
      </w:pPr>
      <w:r w:rsidRPr="00071845">
        <w:rPr>
          <w:rFonts w:ascii="Times New Roman" w:eastAsia="Times New Roman" w:hAnsi="Times New Roman" w:cs="Times New Roman"/>
          <w:b/>
          <w:bCs/>
          <w:sz w:val="24"/>
          <w:szCs w:val="24"/>
        </w:rPr>
        <w:t>CHAPTER ONE</w:t>
      </w:r>
    </w:p>
    <w:p w:rsidR="00DF30D8" w:rsidRPr="00E61D1C" w:rsidRDefault="00DF30D8" w:rsidP="00DF30D8">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1.1</w:t>
      </w:r>
      <w:r w:rsidRPr="00E61D1C">
        <w:rPr>
          <w:rFonts w:ascii="Times New Roman" w:eastAsia="Times New Roman" w:hAnsi="Times New Roman" w:cs="Times New Roman"/>
          <w:bCs/>
          <w:sz w:val="24"/>
          <w:szCs w:val="24"/>
        </w:rPr>
        <w:tab/>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rsidR="00DF30D8" w:rsidRPr="00E61D1C" w:rsidRDefault="00DF30D8" w:rsidP="00DF30D8">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1.2</w:t>
      </w:r>
      <w:r w:rsidRPr="00E61D1C">
        <w:rPr>
          <w:rFonts w:ascii="Times New Roman" w:eastAsia="Times New Roman" w:hAnsi="Times New Roman" w:cs="Times New Roman"/>
          <w:bCs/>
          <w:sz w:val="24"/>
          <w:szCs w:val="24"/>
        </w:rPr>
        <w:tab/>
        <w:t>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DF30D8" w:rsidRPr="00E61D1C" w:rsidRDefault="00DF30D8" w:rsidP="00DF30D8">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1.3</w:t>
      </w:r>
      <w:r w:rsidRPr="00E61D1C">
        <w:rPr>
          <w:rFonts w:ascii="Times New Roman" w:eastAsia="Times New Roman" w:hAnsi="Times New Roman" w:cs="Times New Roman"/>
          <w:bCs/>
          <w:sz w:val="24"/>
          <w:szCs w:val="24"/>
        </w:rPr>
        <w:tab/>
        <w:t>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DF30D8" w:rsidRPr="00E61D1C" w:rsidRDefault="00DF30D8" w:rsidP="00DF30D8">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sidRPr="00E61D1C">
        <w:rPr>
          <w:rFonts w:ascii="Times New Roman" w:eastAsia="Times New Roman" w:hAnsi="Times New Roman" w:cs="Times New Roman"/>
          <w:bCs/>
          <w:sz w:val="24"/>
          <w:szCs w:val="24"/>
        </w:rPr>
        <w:tab/>
        <w:t>Research Questions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DF30D8" w:rsidRPr="00E61D1C" w:rsidRDefault="00DF30D8" w:rsidP="00DF30D8">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Research Hypotheses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6</w:t>
      </w:r>
    </w:p>
    <w:p w:rsidR="00DF30D8" w:rsidRPr="00E61D1C" w:rsidRDefault="00DF30D8" w:rsidP="00DF30D8">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1.6</w:t>
      </w:r>
      <w:r w:rsidRPr="00E61D1C">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7-8</w:t>
      </w:r>
    </w:p>
    <w:p w:rsidR="00DF30D8" w:rsidRPr="00E61D1C" w:rsidRDefault="00DF30D8" w:rsidP="00DF30D8">
      <w:pPr>
        <w:spacing w:after="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1.7</w:t>
      </w:r>
      <w:r w:rsidRPr="00E61D1C">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DF30D8" w:rsidRPr="00E61D1C" w:rsidRDefault="00DF30D8" w:rsidP="00DF30D8">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1.8</w:t>
      </w:r>
      <w:r w:rsidRPr="00E61D1C">
        <w:rPr>
          <w:rFonts w:ascii="Times New Roman" w:eastAsia="Times New Roman" w:hAnsi="Times New Roman" w:cs="Times New Roman"/>
          <w:bCs/>
          <w:sz w:val="24"/>
          <w:szCs w:val="24"/>
        </w:rPr>
        <w:tab/>
        <w:t>Operational Definition of Terms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8-9</w:t>
      </w:r>
    </w:p>
    <w:p w:rsidR="00DF30D8" w:rsidRDefault="00DF30D8" w:rsidP="00DF30D8">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CHAPTER TWO: </w:t>
      </w:r>
      <w:r w:rsidRPr="00FA54D1">
        <w:rPr>
          <w:rFonts w:ascii="Times New Roman" w:eastAsia="Times New Roman" w:hAnsi="Times New Roman" w:cs="Times New Roman"/>
          <w:b/>
          <w:bCs/>
          <w:sz w:val="24"/>
          <w:szCs w:val="24"/>
        </w:rPr>
        <w:t>LITERATURE REVIEW</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w:t>
      </w:r>
      <w:r w:rsidRPr="00E61D1C">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DF30D8" w:rsidRPr="00E61D1C" w:rsidRDefault="00DF30D8" w:rsidP="00DF30D8">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2.1.1</w:t>
      </w:r>
      <w:r w:rsidRPr="00E61D1C">
        <w:rPr>
          <w:rFonts w:ascii="Times New Roman" w:eastAsia="Times New Roman" w:hAnsi="Times New Roman" w:cs="Times New Roman"/>
          <w:bCs/>
          <w:sz w:val="24"/>
          <w:szCs w:val="24"/>
        </w:rPr>
        <w:tab/>
        <w:t>Concept of Indecent Dressing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DF30D8" w:rsidRPr="00E61D1C" w:rsidRDefault="00DF30D8" w:rsidP="00DF30D8">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2.1.2</w:t>
      </w:r>
      <w:r w:rsidRPr="00E61D1C">
        <w:rPr>
          <w:rFonts w:ascii="Times New Roman" w:eastAsia="Times New Roman" w:hAnsi="Times New Roman" w:cs="Times New Roman"/>
          <w:bCs/>
          <w:sz w:val="24"/>
          <w:szCs w:val="24"/>
        </w:rPr>
        <w:tab/>
        <w:t>Media and Its Influence on Behavior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DF30D8" w:rsidRPr="00E61D1C" w:rsidRDefault="00DF30D8" w:rsidP="00DF30D8">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2.1.3</w:t>
      </w:r>
      <w:r w:rsidRPr="00E61D1C">
        <w:rPr>
          <w:rFonts w:ascii="Times New Roman" w:eastAsia="Times New Roman" w:hAnsi="Times New Roman" w:cs="Times New Roman"/>
          <w:bCs/>
          <w:sz w:val="24"/>
          <w:szCs w:val="24"/>
        </w:rPr>
        <w:tab/>
        <w:t>Media Campaigns as Tools for Social Change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11-12</w:t>
      </w:r>
    </w:p>
    <w:p w:rsidR="00DF30D8" w:rsidRPr="00E61D1C" w:rsidRDefault="00DF30D8" w:rsidP="00DF30D8">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2.1.4</w:t>
      </w:r>
      <w:r w:rsidRPr="00E61D1C">
        <w:rPr>
          <w:rFonts w:ascii="Times New Roman" w:eastAsia="Times New Roman" w:hAnsi="Times New Roman" w:cs="Times New Roman"/>
          <w:bCs/>
          <w:sz w:val="24"/>
          <w:szCs w:val="24"/>
        </w:rPr>
        <w:tab/>
        <w:t>Students’ Perception of Indecent Dressing Campaigns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DF30D8" w:rsidRPr="00E61D1C" w:rsidRDefault="00DF30D8" w:rsidP="00DF30D8">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2.1.5</w:t>
      </w:r>
      <w:r w:rsidRPr="00E61D1C">
        <w:rPr>
          <w:rFonts w:ascii="Times New Roman" w:eastAsia="Times New Roman" w:hAnsi="Times New Roman" w:cs="Times New Roman"/>
          <w:bCs/>
          <w:sz w:val="24"/>
          <w:szCs w:val="24"/>
        </w:rPr>
        <w:tab/>
        <w:t>The Cultural and Moral Dimensions of Dressing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DF30D8" w:rsidRPr="00E61D1C" w:rsidRDefault="00DF30D8" w:rsidP="00DF30D8">
      <w:pPr>
        <w:spacing w:after="0"/>
        <w:jc w:val="both"/>
        <w:outlineLvl w:val="2"/>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2.1.6</w:t>
      </w:r>
      <w:r w:rsidRPr="00E61D1C">
        <w:rPr>
          <w:rFonts w:ascii="Times New Roman" w:eastAsia="Times New Roman" w:hAnsi="Times New Roman" w:cs="Times New Roman"/>
          <w:bCs/>
          <w:sz w:val="24"/>
          <w:szCs w:val="24"/>
        </w:rPr>
        <w:tab/>
        <w:t>Challenges in Implementing Media Campaigns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12-13</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2.1.7</w:t>
      </w:r>
      <w:r w:rsidRPr="00E61D1C">
        <w:rPr>
          <w:rFonts w:ascii="Times New Roman" w:eastAsia="Times New Roman" w:hAnsi="Times New Roman" w:cs="Times New Roman"/>
          <w:bCs/>
          <w:sz w:val="24"/>
          <w:szCs w:val="24"/>
        </w:rPr>
        <w:tab/>
        <w:t>Factors Influencing Indecent Dressing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13</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2.1.8</w:t>
      </w:r>
      <w:r w:rsidRPr="00E61D1C">
        <w:rPr>
          <w:rFonts w:ascii="Times New Roman" w:eastAsia="Times New Roman" w:hAnsi="Times New Roman" w:cs="Times New Roman"/>
          <w:bCs/>
          <w:sz w:val="24"/>
          <w:szCs w:val="24"/>
        </w:rPr>
        <w:tab/>
        <w:t>Consequences of Indecent Dressing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2.2</w:t>
      </w:r>
      <w:r w:rsidRPr="00E61D1C">
        <w:rPr>
          <w:rFonts w:ascii="Times New Roman" w:eastAsia="Times New Roman" w:hAnsi="Times New Roman" w:cs="Times New Roman"/>
          <w:bCs/>
          <w:sz w:val="24"/>
          <w:szCs w:val="24"/>
        </w:rPr>
        <w:tab/>
        <w:t>Theoretical Framework</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2.2.1</w:t>
      </w:r>
      <w:r w:rsidRPr="00E61D1C">
        <w:rPr>
          <w:rFonts w:ascii="Times New Roman" w:eastAsia="Times New Roman" w:hAnsi="Times New Roman" w:cs="Times New Roman"/>
          <w:bCs/>
          <w:sz w:val="24"/>
          <w:szCs w:val="24"/>
        </w:rPr>
        <w:tab/>
        <w:t>Social Learning Theory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14-15</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2.2.2</w:t>
      </w:r>
      <w:r w:rsidRPr="00E61D1C">
        <w:rPr>
          <w:rFonts w:ascii="Times New Roman" w:eastAsia="Times New Roman" w:hAnsi="Times New Roman" w:cs="Times New Roman"/>
          <w:bCs/>
          <w:sz w:val="24"/>
          <w:szCs w:val="24"/>
        </w:rPr>
        <w:tab/>
        <w:t>Framing Theory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15-17</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2.2.3</w:t>
      </w:r>
      <w:r w:rsidRPr="00E61D1C">
        <w:rPr>
          <w:rFonts w:ascii="Times New Roman" w:eastAsia="Times New Roman" w:hAnsi="Times New Roman" w:cs="Times New Roman"/>
          <w:bCs/>
          <w:sz w:val="24"/>
          <w:szCs w:val="24"/>
        </w:rPr>
        <w:tab/>
        <w:t>Agenda-Setting Theory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17-18</w:t>
      </w:r>
    </w:p>
    <w:p w:rsidR="00DF30D8" w:rsidRPr="00282801"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2.3</w:t>
      </w:r>
      <w:r w:rsidRPr="00E61D1C">
        <w:rPr>
          <w:rFonts w:ascii="Times New Roman" w:eastAsia="Times New Roman" w:hAnsi="Times New Roman" w:cs="Times New Roman"/>
          <w:bCs/>
          <w:sz w:val="24"/>
          <w:szCs w:val="24"/>
        </w:rPr>
        <w:tab/>
        <w:t>Empirical Review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18-20</w:t>
      </w:r>
    </w:p>
    <w:p w:rsidR="00DF30D8" w:rsidRPr="00E61D1C" w:rsidRDefault="00DF30D8" w:rsidP="00DF30D8">
      <w:pPr>
        <w:spacing w:after="0"/>
        <w:jc w:val="both"/>
        <w:rPr>
          <w:rFonts w:ascii="Times New Roman" w:eastAsia="Times New Roman" w:hAnsi="Times New Roman" w:cs="Times New Roman"/>
          <w:bCs/>
          <w:sz w:val="24"/>
          <w:szCs w:val="24"/>
        </w:rPr>
      </w:pPr>
      <w:r w:rsidRPr="00F403E5">
        <w:rPr>
          <w:rFonts w:ascii="Times New Roman" w:eastAsia="Times New Roman" w:hAnsi="Times New Roman" w:cs="Times New Roman"/>
          <w:b/>
          <w:bCs/>
          <w:sz w:val="24"/>
          <w:szCs w:val="24"/>
        </w:rPr>
        <w:t>CHAPTER THREE</w:t>
      </w:r>
      <w:r>
        <w:rPr>
          <w:rFonts w:ascii="Times New Roman" w:eastAsia="Times New Roman" w:hAnsi="Times New Roman" w:cs="Times New Roman"/>
          <w:bCs/>
          <w:sz w:val="24"/>
          <w:szCs w:val="24"/>
        </w:rPr>
        <w:t xml:space="preserve">: </w:t>
      </w:r>
      <w:r w:rsidRPr="006B4BA8">
        <w:rPr>
          <w:rFonts w:ascii="Times New Roman" w:eastAsia="Times New Roman" w:hAnsi="Times New Roman" w:cs="Times New Roman"/>
          <w:b/>
          <w:bCs/>
          <w:sz w:val="24"/>
          <w:szCs w:val="24"/>
        </w:rPr>
        <w:t>METHOD OF THE STUDY</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3.1</w:t>
      </w:r>
      <w:r w:rsidRPr="00E61D1C">
        <w:rPr>
          <w:rFonts w:ascii="Times New Roman" w:eastAsia="Times New Roman" w:hAnsi="Times New Roman" w:cs="Times New Roman"/>
          <w:bCs/>
          <w:sz w:val="24"/>
          <w:szCs w:val="24"/>
        </w:rPr>
        <w:tab/>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3.2</w:t>
      </w:r>
      <w:r w:rsidRPr="00E61D1C">
        <w:rPr>
          <w:rFonts w:ascii="Times New Roman" w:eastAsia="Times New Roman" w:hAnsi="Times New Roman" w:cs="Times New Roman"/>
          <w:bCs/>
          <w:sz w:val="24"/>
          <w:szCs w:val="24"/>
        </w:rPr>
        <w:tab/>
        <w:t>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3.3</w:t>
      </w:r>
      <w:r w:rsidRPr="00E61D1C">
        <w:rPr>
          <w:rFonts w:ascii="Times New Roman" w:eastAsia="Times New Roman" w:hAnsi="Times New Roman" w:cs="Times New Roman"/>
          <w:bCs/>
          <w:sz w:val="24"/>
          <w:szCs w:val="24"/>
        </w:rPr>
        <w:tab/>
        <w:t>Research Method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3.4</w:t>
      </w:r>
      <w:r w:rsidRPr="00E61D1C">
        <w:rPr>
          <w:rFonts w:ascii="Times New Roman" w:eastAsia="Times New Roman" w:hAnsi="Times New Roman" w:cs="Times New Roman"/>
          <w:bCs/>
          <w:sz w:val="24"/>
          <w:szCs w:val="24"/>
        </w:rPr>
        <w:tab/>
        <w:t>Population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21-22</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lastRenderedPageBreak/>
        <w:t>3.5</w:t>
      </w:r>
      <w:r w:rsidRPr="00E61D1C">
        <w:rPr>
          <w:rFonts w:ascii="Times New Roman" w:eastAsia="Times New Roman" w:hAnsi="Times New Roman" w:cs="Times New Roman"/>
          <w:bCs/>
          <w:sz w:val="24"/>
          <w:szCs w:val="24"/>
        </w:rPr>
        <w:tab/>
        <w:t>Sample Size and Sampling Technique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3.6</w:t>
      </w:r>
      <w:r w:rsidRPr="00E61D1C">
        <w:rPr>
          <w:rFonts w:ascii="Times New Roman" w:eastAsia="Times New Roman" w:hAnsi="Times New Roman" w:cs="Times New Roman"/>
          <w:bCs/>
          <w:sz w:val="24"/>
          <w:szCs w:val="24"/>
        </w:rPr>
        <w:tab/>
        <w:t>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3.7</w:t>
      </w:r>
      <w:r w:rsidRPr="00E61D1C">
        <w:rPr>
          <w:rFonts w:ascii="Times New Roman" w:eastAsia="Times New Roman" w:hAnsi="Times New Roman" w:cs="Times New Roman"/>
          <w:bCs/>
          <w:sz w:val="24"/>
          <w:szCs w:val="24"/>
        </w:rPr>
        <w:tab/>
        <w:t>Validity of the 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22-23</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3.8</w:t>
      </w:r>
      <w:r w:rsidRPr="00E61D1C">
        <w:rPr>
          <w:rFonts w:ascii="Times New Roman" w:eastAsia="Times New Roman" w:hAnsi="Times New Roman" w:cs="Times New Roman"/>
          <w:bCs/>
          <w:sz w:val="24"/>
          <w:szCs w:val="24"/>
        </w:rPr>
        <w:tab/>
        <w:t>Reliability of the 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3.9</w:t>
      </w:r>
      <w:r w:rsidRPr="00E61D1C">
        <w:rPr>
          <w:rFonts w:ascii="Times New Roman" w:eastAsia="Times New Roman" w:hAnsi="Times New Roman" w:cs="Times New Roman"/>
          <w:bCs/>
          <w:sz w:val="24"/>
          <w:szCs w:val="24"/>
        </w:rPr>
        <w:tab/>
        <w:t>Method of Administration of the Research Instrument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3.10</w:t>
      </w:r>
      <w:r w:rsidRPr="00E61D1C">
        <w:rPr>
          <w:rFonts w:ascii="Times New Roman" w:eastAsia="Times New Roman" w:hAnsi="Times New Roman" w:cs="Times New Roman"/>
          <w:bCs/>
          <w:sz w:val="24"/>
          <w:szCs w:val="24"/>
        </w:rPr>
        <w:tab/>
        <w:t>Method of Data Analysis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23-24</w:t>
      </w:r>
    </w:p>
    <w:p w:rsidR="00DF30D8" w:rsidRDefault="00DF30D8" w:rsidP="00DF30D8">
      <w:pPr>
        <w:spacing w:after="0"/>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DF30D8" w:rsidRPr="00E61D1C" w:rsidRDefault="00DF30D8" w:rsidP="00DF30D8">
      <w:pPr>
        <w:spacing w:after="0"/>
        <w:jc w:val="both"/>
        <w:rPr>
          <w:rFonts w:ascii="Times New Roman" w:hAnsi="Times New Roman" w:cs="Times New Roman"/>
          <w:bCs/>
          <w:sz w:val="24"/>
          <w:szCs w:val="24"/>
        </w:rPr>
      </w:pPr>
      <w:r w:rsidRPr="00E61D1C">
        <w:rPr>
          <w:rFonts w:ascii="Times New Roman" w:hAnsi="Times New Roman" w:cs="Times New Roman"/>
          <w:bCs/>
          <w:sz w:val="24"/>
          <w:szCs w:val="24"/>
        </w:rPr>
        <w:t>4.1</w:t>
      </w:r>
      <w:r w:rsidRPr="00E61D1C">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DF30D8" w:rsidRPr="00E61D1C" w:rsidRDefault="00DF30D8" w:rsidP="00DF30D8">
      <w:pPr>
        <w:spacing w:after="0"/>
        <w:jc w:val="both"/>
        <w:rPr>
          <w:rFonts w:ascii="Times New Roman" w:hAnsi="Times New Roman" w:cs="Times New Roman"/>
          <w:bCs/>
          <w:sz w:val="24"/>
          <w:szCs w:val="24"/>
        </w:rPr>
      </w:pPr>
      <w:r w:rsidRPr="00E61D1C">
        <w:rPr>
          <w:rFonts w:ascii="Times New Roman" w:hAnsi="Times New Roman" w:cs="Times New Roman"/>
          <w:bCs/>
          <w:sz w:val="24"/>
          <w:szCs w:val="24"/>
        </w:rPr>
        <w:t>4.2</w:t>
      </w:r>
      <w:r w:rsidRPr="00E61D1C">
        <w:rPr>
          <w:rFonts w:ascii="Times New Roman" w:hAnsi="Times New Roman" w:cs="Times New Roman"/>
          <w:bCs/>
          <w:sz w:val="24"/>
          <w:szCs w:val="24"/>
        </w:rPr>
        <w:tab/>
        <w:t>Response Rate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DF30D8" w:rsidRPr="00E61D1C" w:rsidRDefault="00DF30D8" w:rsidP="00DF30D8">
      <w:pPr>
        <w:spacing w:after="0"/>
        <w:jc w:val="both"/>
        <w:rPr>
          <w:rFonts w:ascii="Times New Roman" w:eastAsia="Times New Roman" w:hAnsi="Times New Roman" w:cs="Times New Roman"/>
          <w:sz w:val="24"/>
          <w:szCs w:val="24"/>
        </w:rPr>
      </w:pPr>
      <w:r w:rsidRPr="00E61D1C">
        <w:rPr>
          <w:rFonts w:ascii="Times New Roman" w:eastAsia="Times New Roman" w:hAnsi="Times New Roman" w:cs="Times New Roman"/>
          <w:bCs/>
          <w:sz w:val="24"/>
          <w:szCs w:val="24"/>
        </w:rPr>
        <w:t>4.3</w:t>
      </w:r>
      <w:r w:rsidRPr="00E61D1C">
        <w:rPr>
          <w:rFonts w:ascii="Times New Roman" w:eastAsia="Times New Roman" w:hAnsi="Times New Roman" w:cs="Times New Roman"/>
          <w:bCs/>
          <w:sz w:val="24"/>
          <w:szCs w:val="24"/>
        </w:rPr>
        <w:tab/>
        <w:t>Demographic Information of Respondents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26-27</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4.4</w:t>
      </w:r>
      <w:r w:rsidRPr="00E61D1C">
        <w:rPr>
          <w:rFonts w:ascii="Times New Roman" w:eastAsia="Times New Roman" w:hAnsi="Times New Roman" w:cs="Times New Roman"/>
          <w:bCs/>
          <w:sz w:val="24"/>
          <w:szCs w:val="24"/>
        </w:rPr>
        <w:tab/>
        <w:t>Awareness of Campaign against indecent dressing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28-29</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4.5</w:t>
      </w:r>
      <w:r w:rsidRPr="00E61D1C">
        <w:rPr>
          <w:rFonts w:ascii="Times New Roman" w:eastAsia="Times New Roman" w:hAnsi="Times New Roman" w:cs="Times New Roman"/>
          <w:bCs/>
          <w:sz w:val="24"/>
          <w:szCs w:val="24"/>
        </w:rPr>
        <w:tab/>
        <w:t>Media Strategies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29-30</w:t>
      </w:r>
    </w:p>
    <w:p w:rsidR="00DF30D8" w:rsidRPr="00E61D1C" w:rsidRDefault="00DF30D8" w:rsidP="00DF30D8">
      <w:pPr>
        <w:spacing w:after="0"/>
        <w:jc w:val="both"/>
        <w:rPr>
          <w:rFonts w:ascii="Times New Roman" w:eastAsia="Times New Roman" w:hAnsi="Times New Roman" w:cs="Times New Roman"/>
          <w:bCs/>
          <w:sz w:val="24"/>
          <w:szCs w:val="24"/>
        </w:rPr>
      </w:pPr>
      <w:r w:rsidRPr="00E61D1C">
        <w:rPr>
          <w:rFonts w:ascii="Times New Roman" w:eastAsia="Times New Roman" w:hAnsi="Times New Roman" w:cs="Times New Roman"/>
          <w:bCs/>
          <w:sz w:val="24"/>
          <w:szCs w:val="24"/>
        </w:rPr>
        <w:t>4.6</w:t>
      </w:r>
      <w:r w:rsidRPr="00E61D1C">
        <w:rPr>
          <w:rFonts w:ascii="Times New Roman" w:eastAsia="Times New Roman" w:hAnsi="Times New Roman" w:cs="Times New Roman"/>
          <w:bCs/>
          <w:sz w:val="24"/>
          <w:szCs w:val="24"/>
        </w:rPr>
        <w:tab/>
        <w:t>Impact of Media Campaigns on student dressing habits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31-32</w:t>
      </w:r>
    </w:p>
    <w:p w:rsidR="00DF30D8" w:rsidRPr="00E61D1C" w:rsidRDefault="00DF30D8" w:rsidP="00DF30D8">
      <w:pPr>
        <w:spacing w:after="0"/>
        <w:jc w:val="both"/>
        <w:rPr>
          <w:rFonts w:ascii="Times New Roman" w:hAnsi="Times New Roman" w:cs="Times New Roman"/>
          <w:bCs/>
          <w:sz w:val="24"/>
          <w:szCs w:val="24"/>
        </w:rPr>
      </w:pPr>
      <w:r w:rsidRPr="00E61D1C">
        <w:rPr>
          <w:rFonts w:ascii="Times New Roman" w:hAnsi="Times New Roman" w:cs="Times New Roman"/>
          <w:bCs/>
          <w:sz w:val="24"/>
          <w:szCs w:val="24"/>
        </w:rPr>
        <w:t>4.7</w:t>
      </w:r>
      <w:r w:rsidRPr="00E61D1C">
        <w:rPr>
          <w:rFonts w:ascii="Times New Roman" w:hAnsi="Times New Roman" w:cs="Times New Roman"/>
          <w:bCs/>
          <w:sz w:val="24"/>
          <w:szCs w:val="24"/>
        </w:rPr>
        <w:tab/>
        <w:t>Analysis of 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32-34</w:t>
      </w:r>
    </w:p>
    <w:p w:rsidR="00DF30D8" w:rsidRPr="00E61D1C" w:rsidRDefault="00DF30D8" w:rsidP="00DF30D8">
      <w:pPr>
        <w:spacing w:after="0"/>
        <w:jc w:val="both"/>
        <w:rPr>
          <w:rFonts w:ascii="Times New Roman" w:hAnsi="Times New Roman" w:cs="Times New Roman"/>
          <w:bCs/>
          <w:sz w:val="24"/>
          <w:szCs w:val="24"/>
        </w:rPr>
      </w:pPr>
      <w:r w:rsidRPr="00E61D1C">
        <w:rPr>
          <w:rFonts w:ascii="Times New Roman" w:hAnsi="Times New Roman" w:cs="Times New Roman"/>
          <w:bCs/>
          <w:sz w:val="24"/>
          <w:szCs w:val="24"/>
        </w:rPr>
        <w:t>4.8</w:t>
      </w:r>
      <w:r w:rsidRPr="00E61D1C">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34-36</w:t>
      </w:r>
    </w:p>
    <w:p w:rsidR="00DF30D8" w:rsidRPr="004B7F65" w:rsidRDefault="00DF30D8" w:rsidP="00DF30D8">
      <w:pPr>
        <w:pStyle w:val="Heading2"/>
        <w:spacing w:before="0"/>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CHAPTER FIVE: </w:t>
      </w:r>
      <w:r w:rsidRPr="004B7F65">
        <w:rPr>
          <w:rStyle w:val="Strong"/>
          <w:rFonts w:ascii="Times New Roman" w:hAnsi="Times New Roman" w:cs="Times New Roman"/>
          <w:b/>
          <w:bCs/>
          <w:color w:val="auto"/>
          <w:sz w:val="24"/>
          <w:szCs w:val="24"/>
        </w:rPr>
        <w:t>SUMMARY, CONCLUSION AND RECOMMENDATIONS</w:t>
      </w:r>
    </w:p>
    <w:p w:rsidR="00DF30D8" w:rsidRPr="00282801" w:rsidRDefault="00DF30D8" w:rsidP="00DF30D8">
      <w:pPr>
        <w:spacing w:after="0"/>
        <w:jc w:val="both"/>
        <w:rPr>
          <w:rFonts w:ascii="Times New Roman" w:hAnsi="Times New Roman" w:cs="Times New Roman"/>
          <w:sz w:val="24"/>
          <w:szCs w:val="24"/>
        </w:rPr>
      </w:pPr>
      <w:r w:rsidRPr="00282801">
        <w:rPr>
          <w:rStyle w:val="Strong"/>
          <w:rFonts w:ascii="Times New Roman" w:hAnsi="Times New Roman" w:cs="Times New Roman"/>
          <w:b w:val="0"/>
          <w:bCs w:val="0"/>
          <w:sz w:val="24"/>
          <w:szCs w:val="24"/>
        </w:rPr>
        <w:t>5.1</w:t>
      </w:r>
      <w:r w:rsidRPr="00282801">
        <w:rPr>
          <w:rStyle w:val="Strong"/>
          <w:rFonts w:ascii="Times New Roman" w:hAnsi="Times New Roman" w:cs="Times New Roman"/>
          <w:b w:val="0"/>
          <w:bCs w:val="0"/>
          <w:sz w:val="24"/>
          <w:szCs w:val="24"/>
        </w:rPr>
        <w:tab/>
        <w:t>Summary</w:t>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r>
      <w:r>
        <w:rPr>
          <w:rStyle w:val="Strong"/>
          <w:rFonts w:ascii="Times New Roman" w:hAnsi="Times New Roman" w:cs="Times New Roman"/>
          <w:b w:val="0"/>
          <w:bCs w:val="0"/>
          <w:sz w:val="24"/>
          <w:szCs w:val="24"/>
        </w:rPr>
        <w:tab/>
        <w:t>37-38</w:t>
      </w:r>
    </w:p>
    <w:p w:rsidR="00DF30D8" w:rsidRPr="00282801" w:rsidRDefault="00DF30D8" w:rsidP="00DF30D8">
      <w:pPr>
        <w:pStyle w:val="Heading3"/>
        <w:spacing w:before="0"/>
        <w:jc w:val="both"/>
        <w:rPr>
          <w:rFonts w:ascii="Times New Roman" w:hAnsi="Times New Roman" w:cs="Times New Roman"/>
          <w:b w:val="0"/>
          <w:color w:val="auto"/>
          <w:sz w:val="24"/>
          <w:szCs w:val="24"/>
        </w:rPr>
      </w:pPr>
      <w:r w:rsidRPr="00282801">
        <w:rPr>
          <w:rStyle w:val="Strong"/>
          <w:rFonts w:ascii="Times New Roman" w:hAnsi="Times New Roman" w:cs="Times New Roman"/>
          <w:bCs/>
          <w:color w:val="auto"/>
          <w:sz w:val="24"/>
          <w:szCs w:val="24"/>
        </w:rPr>
        <w:t>5.2</w:t>
      </w:r>
      <w:r w:rsidRPr="00282801">
        <w:rPr>
          <w:rStyle w:val="Strong"/>
          <w:rFonts w:ascii="Times New Roman" w:hAnsi="Times New Roman" w:cs="Times New Roman"/>
          <w:bCs/>
          <w:color w:val="auto"/>
          <w:sz w:val="24"/>
          <w:szCs w:val="24"/>
        </w:rPr>
        <w:tab/>
        <w:t>Conclusion</w:t>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t>38-39</w:t>
      </w:r>
    </w:p>
    <w:p w:rsidR="00DF30D8" w:rsidRPr="00282801" w:rsidRDefault="00DF30D8" w:rsidP="00DF30D8">
      <w:pPr>
        <w:pStyle w:val="Heading3"/>
        <w:spacing w:before="0"/>
        <w:jc w:val="both"/>
        <w:rPr>
          <w:rFonts w:ascii="Times New Roman" w:hAnsi="Times New Roman" w:cs="Times New Roman"/>
          <w:b w:val="0"/>
          <w:color w:val="auto"/>
          <w:sz w:val="24"/>
          <w:szCs w:val="24"/>
        </w:rPr>
      </w:pPr>
      <w:r w:rsidRPr="00282801">
        <w:rPr>
          <w:rStyle w:val="Strong"/>
          <w:rFonts w:ascii="Times New Roman" w:hAnsi="Times New Roman" w:cs="Times New Roman"/>
          <w:bCs/>
          <w:color w:val="auto"/>
          <w:sz w:val="24"/>
          <w:szCs w:val="24"/>
        </w:rPr>
        <w:t>5.3</w:t>
      </w:r>
      <w:r w:rsidRPr="00282801">
        <w:rPr>
          <w:rStyle w:val="Strong"/>
          <w:rFonts w:ascii="Times New Roman" w:hAnsi="Times New Roman" w:cs="Times New Roman"/>
          <w:bCs/>
          <w:color w:val="auto"/>
          <w:sz w:val="24"/>
          <w:szCs w:val="24"/>
        </w:rPr>
        <w:tab/>
        <w:t>Recommendations</w:t>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r>
      <w:r>
        <w:rPr>
          <w:rStyle w:val="Strong"/>
          <w:rFonts w:ascii="Times New Roman" w:hAnsi="Times New Roman" w:cs="Times New Roman"/>
          <w:bCs/>
          <w:color w:val="auto"/>
          <w:sz w:val="24"/>
          <w:szCs w:val="24"/>
        </w:rPr>
        <w:tab/>
        <w:t>39-40</w:t>
      </w:r>
    </w:p>
    <w:p w:rsidR="00DF30D8" w:rsidRDefault="00DF30D8" w:rsidP="00DF30D8">
      <w:pPr>
        <w:spacing w:after="0"/>
        <w:ind w:firstLine="720"/>
        <w:jc w:val="both"/>
        <w:rPr>
          <w:rFonts w:ascii="Times New Roman" w:hAnsi="Times New Roman" w:cs="Times New Roman"/>
          <w:bCs/>
          <w:sz w:val="24"/>
          <w:szCs w:val="24"/>
        </w:rPr>
      </w:pPr>
      <w:r w:rsidRPr="00282801">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41-43</w:t>
      </w:r>
    </w:p>
    <w:p w:rsidR="00DF30D8" w:rsidRDefault="00DF30D8" w:rsidP="00DF30D8">
      <w:pPr>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44-46</w:t>
      </w:r>
    </w:p>
    <w:p w:rsidR="00DF30D8" w:rsidRDefault="00DF30D8" w:rsidP="00DF30D8">
      <w:pPr>
        <w:rPr>
          <w:rFonts w:ascii="Times New Roman" w:hAnsi="Times New Roman" w:cs="Times New Roman"/>
          <w:bCs/>
          <w:sz w:val="24"/>
          <w:szCs w:val="24"/>
        </w:rPr>
      </w:pPr>
      <w:r>
        <w:rPr>
          <w:rFonts w:ascii="Times New Roman" w:hAnsi="Times New Roman" w:cs="Times New Roman"/>
          <w:bCs/>
          <w:sz w:val="24"/>
          <w:szCs w:val="24"/>
        </w:rPr>
        <w:br w:type="page"/>
      </w:r>
    </w:p>
    <w:p w:rsidR="00DF30D8" w:rsidRPr="00B81DEF" w:rsidRDefault="00DF30D8" w:rsidP="00DF30D8">
      <w:pPr>
        <w:spacing w:after="0" w:line="360" w:lineRule="auto"/>
        <w:jc w:val="center"/>
        <w:rPr>
          <w:rFonts w:ascii="Times New Roman" w:eastAsia="Times New Roman" w:hAnsi="Times New Roman" w:cs="Times New Roman"/>
          <w:sz w:val="24"/>
          <w:szCs w:val="24"/>
        </w:rPr>
      </w:pPr>
      <w:r w:rsidRPr="00B81DEF">
        <w:rPr>
          <w:rFonts w:ascii="Times New Roman" w:eastAsia="Times New Roman" w:hAnsi="Times New Roman" w:cs="Times New Roman"/>
          <w:b/>
          <w:bCs/>
          <w:sz w:val="24"/>
          <w:szCs w:val="24"/>
        </w:rPr>
        <w:lastRenderedPageBreak/>
        <w:t>ABSTRACT</w:t>
      </w:r>
    </w:p>
    <w:p w:rsidR="00DF30D8" w:rsidRPr="00B81DEF" w:rsidRDefault="00DF30D8" w:rsidP="00DF30D8">
      <w:pPr>
        <w:spacing w:after="0" w:line="360" w:lineRule="auto"/>
        <w:jc w:val="both"/>
        <w:rPr>
          <w:rFonts w:ascii="Times New Roman" w:eastAsia="Times New Roman" w:hAnsi="Times New Roman" w:cs="Times New Roman"/>
          <w:i/>
          <w:sz w:val="24"/>
          <w:szCs w:val="24"/>
        </w:rPr>
      </w:pPr>
      <w:r w:rsidRPr="00B81DEF">
        <w:rPr>
          <w:rFonts w:ascii="Times New Roman" w:eastAsia="Times New Roman" w:hAnsi="Times New Roman" w:cs="Times New Roman"/>
          <w:i/>
          <w:sz w:val="24"/>
          <w:szCs w:val="24"/>
        </w:rPr>
        <w:t>The issue of indecent dressing has become a significant concern on Nigerian university campuses, reflecting broader societal shifts in cultural values and youth behavior. This study evaluates the effectiveness of media strategies employed in campaigns against indecent dressing among students. The research investigates the types of media platforms utilized, the extent to which they influence students' dressing habits, and the challenges faced in campaign implementation. A mixed-method approach was adopted, combining quantitative data from 284 respondents and qualitative insights from interviews. Findings reveal that social media, posters, and campus radio are the most prominent media tools used, with social media emerging as the most impactful. A substantial majority of respondents acknowledged that the campaigns influenced their perception and behavior regarding dressing. However, key challenges such as poor funding, lack of student interest, and inadequate engagement strategies were identified as barriers to campaign success. The study concludes that while media is a powerful tool for behavioral change, its success hinges on message clarity, cultural relevance, and student-centered approaches. Recommendations include increased use of interactive content, student involvement in campaign design, and stronger institutional support for media interventions.</w:t>
      </w:r>
    </w:p>
    <w:p w:rsidR="00DF30D8" w:rsidRPr="00282801" w:rsidRDefault="00DF30D8" w:rsidP="00DF30D8">
      <w:pPr>
        <w:spacing w:after="0" w:line="360" w:lineRule="auto"/>
        <w:jc w:val="both"/>
        <w:rPr>
          <w:rFonts w:ascii="Times New Roman" w:hAnsi="Times New Roman" w:cs="Times New Roman"/>
          <w:bCs/>
          <w:sz w:val="24"/>
          <w:szCs w:val="24"/>
        </w:rPr>
      </w:pPr>
    </w:p>
    <w:p w:rsidR="00DF30D8" w:rsidRDefault="00DF30D8" w:rsidP="00DF30D8">
      <w:pPr>
        <w:rPr>
          <w:rFonts w:ascii="Times New Roman" w:eastAsia="Times New Roman" w:hAnsi="Times New Roman" w:cs="Times New Roman"/>
          <w:b/>
          <w:bCs/>
          <w:sz w:val="24"/>
          <w:szCs w:val="24"/>
        </w:rPr>
        <w:sectPr w:rsidR="00DF30D8" w:rsidSect="00DF30D8">
          <w:footerReference w:type="default" r:id="rId8"/>
          <w:pgSz w:w="11520" w:h="14400" w:code="9"/>
          <w:pgMar w:top="1440" w:right="1440" w:bottom="1440" w:left="1440" w:header="720" w:footer="720" w:gutter="0"/>
          <w:pgNumType w:fmt="lowerRoman"/>
          <w:cols w:space="720"/>
          <w:docGrid w:linePitch="360"/>
        </w:sectPr>
      </w:pPr>
    </w:p>
    <w:p w:rsidR="00071845" w:rsidRPr="00071845" w:rsidRDefault="00071845" w:rsidP="008E421B">
      <w:pPr>
        <w:spacing w:after="0" w:line="360" w:lineRule="auto"/>
        <w:jc w:val="center"/>
        <w:rPr>
          <w:rFonts w:ascii="Times New Roman" w:eastAsia="Times New Roman" w:hAnsi="Times New Roman" w:cs="Times New Roman"/>
          <w:sz w:val="24"/>
          <w:szCs w:val="24"/>
        </w:rPr>
      </w:pPr>
      <w:r w:rsidRPr="00071845">
        <w:rPr>
          <w:rFonts w:ascii="Times New Roman" w:eastAsia="Times New Roman" w:hAnsi="Times New Roman" w:cs="Times New Roman"/>
          <w:b/>
          <w:bCs/>
          <w:sz w:val="24"/>
          <w:szCs w:val="24"/>
        </w:rPr>
        <w:lastRenderedPageBreak/>
        <w:t>CHAPTER ONE</w:t>
      </w:r>
    </w:p>
    <w:p w:rsidR="00071845" w:rsidRPr="00071845" w:rsidRDefault="00320598"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Background of the Study</w:t>
      </w:r>
    </w:p>
    <w:p w:rsidR="003479B1" w:rsidRDefault="003479B1" w:rsidP="008E421B">
      <w:pPr>
        <w:spacing w:after="0" w:line="360" w:lineRule="auto"/>
        <w:ind w:firstLine="720"/>
        <w:jc w:val="both"/>
        <w:rPr>
          <w:rFonts w:ascii="Times New Roman" w:eastAsia="Times New Roman" w:hAnsi="Times New Roman" w:cs="Times New Roman"/>
          <w:sz w:val="24"/>
          <w:szCs w:val="24"/>
        </w:rPr>
      </w:pPr>
      <w:r w:rsidRPr="003479B1">
        <w:rPr>
          <w:rFonts w:ascii="Times New Roman" w:eastAsia="Times New Roman" w:hAnsi="Times New Roman" w:cs="Times New Roman"/>
          <w:sz w:val="24"/>
          <w:szCs w:val="24"/>
        </w:rPr>
        <w:t>Indecent dressing can be defined as the wearing of clothes that are not appropriate for a particular occasion or situation, and it refers to the deliberate exposure of one’s body to the public. This practice is seen as contrary to the acceptable norms and values of society (Smith, 2020). Media (the singular form of which is medium) is the collective communication outlets or tools used to store and deliver information or data, which includes print media, photography, cinema, and broadcasting (Jones &amp; Taylor, 2019).</w:t>
      </w:r>
    </w:p>
    <w:p w:rsidR="00603F11" w:rsidRPr="003479B1" w:rsidRDefault="00603F11" w:rsidP="008E421B">
      <w:pPr>
        <w:spacing w:after="0" w:line="360" w:lineRule="auto"/>
        <w:ind w:firstLine="720"/>
        <w:jc w:val="both"/>
        <w:rPr>
          <w:rFonts w:ascii="Times New Roman" w:eastAsia="Times New Roman" w:hAnsi="Times New Roman" w:cs="Times New Roman"/>
          <w:sz w:val="24"/>
          <w:szCs w:val="24"/>
        </w:rPr>
      </w:pPr>
      <w:r w:rsidRPr="00603F11">
        <w:rPr>
          <w:rFonts w:ascii="Times New Roman" w:eastAsia="Times New Roman" w:hAnsi="Times New Roman" w:cs="Times New Roman"/>
          <w:sz w:val="24"/>
          <w:szCs w:val="24"/>
        </w:rPr>
        <w:t>Indecent dressing, also referred to as inappropriate or improper dressing, can be defined as the act of wearing clothes that do not align with the norms, customs, or expectations of a given society. It involves exposing parts of the body that are considered inappropriate or offensive according to social standards. In many societies, including Nigerian society, certain parts of the body, such as the chest, thighs, and buttocks, are regarded as private and should be covered appropriately. The trend of indecent dressing, particularly among youth, has sparked discussions regarding its impact on social values, behavior, and the overall moral fabric of society (Smith, 2020).</w:t>
      </w:r>
    </w:p>
    <w:p w:rsidR="003479B1"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Indecent dressing among students on university campuses has become a pervasive issue, raising concerns among stakeholders in the educational system, including school authorities, parents, religious leaders, and policymakers. Indecent dressing, often characterized by clothing that is revealing or provocative, is frequently linked to moral degradation, sexual harassment, and a decline in academic focus (</w:t>
      </w:r>
      <w:proofErr w:type="spellStart"/>
      <w:r w:rsidRPr="00071845">
        <w:rPr>
          <w:rFonts w:ascii="Times New Roman" w:eastAsia="Times New Roman" w:hAnsi="Times New Roman" w:cs="Times New Roman"/>
          <w:sz w:val="24"/>
          <w:szCs w:val="24"/>
        </w:rPr>
        <w:t>Omoniyi</w:t>
      </w:r>
      <w:proofErr w:type="spellEnd"/>
      <w:r w:rsidRPr="00071845">
        <w:rPr>
          <w:rFonts w:ascii="Times New Roman" w:eastAsia="Times New Roman" w:hAnsi="Times New Roman" w:cs="Times New Roman"/>
          <w:sz w:val="24"/>
          <w:szCs w:val="24"/>
        </w:rPr>
        <w:t>, 2018). This trend is influenced by globalization, social media, peer pressure, and the portrayal of fashion in entertainment industries.</w:t>
      </w:r>
      <w:r w:rsidR="003479B1">
        <w:rPr>
          <w:rFonts w:ascii="Times New Roman" w:eastAsia="Times New Roman" w:hAnsi="Times New Roman" w:cs="Times New Roman"/>
          <w:sz w:val="24"/>
          <w:szCs w:val="24"/>
        </w:rPr>
        <w:t xml:space="preserve"> </w:t>
      </w:r>
      <w:r w:rsidR="003479B1" w:rsidRPr="003479B1">
        <w:rPr>
          <w:rFonts w:ascii="Times New Roman" w:eastAsia="Times New Roman" w:hAnsi="Times New Roman" w:cs="Times New Roman"/>
          <w:sz w:val="24"/>
          <w:szCs w:val="24"/>
        </w:rPr>
        <w:t xml:space="preserve">Indecent dressing, a global social issue, is linked to various societal problems. For example, it is commonly associated with poor parenting, peer pressure, and the misrepresentation of cultural norms through media (Answer.com, 2023). The negative consequences of indecent dressing include sexual harassment, rape, and the spread of venereal diseases such as HIV/AIDS (Johnson, 2021). Furthermore, </w:t>
      </w:r>
      <w:r w:rsidR="003479B1" w:rsidRPr="003479B1">
        <w:rPr>
          <w:rFonts w:ascii="Times New Roman" w:eastAsia="Times New Roman" w:hAnsi="Times New Roman" w:cs="Times New Roman"/>
          <w:sz w:val="24"/>
          <w:szCs w:val="24"/>
        </w:rPr>
        <w:lastRenderedPageBreak/>
        <w:t>media, particularly unregulated broadcasts and pirated videos, plays a crucial role in shaping youth behavior and fashion trends (Chambers, 2019).</w:t>
      </w:r>
    </w:p>
    <w:p w:rsid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One of the key factors influencing the prevalence of indecent dressing in modern society is the role of the media. The term "media" refers to the collective communication outlets and tools used to store and deliver information or data, such as television, radio, print media, the internet, and social media platforms. Media serves as a powerful tool in shaping public perceptions, influencing trends, and creating social norms (Jones &amp; Taylor, 2019). In contemporary society, media is a constant presence in daily life, and it plays a significant role in defining what is considered acceptable or fashionable in terms of clothing and behavior.</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 xml:space="preserve">Indecent dressing has far-reaching consequences for individuals and society. For one, it is associated with an increase in cases of sexual harassment and assault. Research shows that victims of sexual assault are often blamed for their </w:t>
      </w:r>
      <w:proofErr w:type="gramStart"/>
      <w:r w:rsidRPr="002C413E">
        <w:rPr>
          <w:rFonts w:ascii="Times New Roman" w:eastAsia="Times New Roman" w:hAnsi="Times New Roman" w:cs="Times New Roman"/>
          <w:sz w:val="24"/>
          <w:szCs w:val="24"/>
        </w:rPr>
        <w:t>attire,</w:t>
      </w:r>
      <w:proofErr w:type="gramEnd"/>
      <w:r w:rsidRPr="002C413E">
        <w:rPr>
          <w:rFonts w:ascii="Times New Roman" w:eastAsia="Times New Roman" w:hAnsi="Times New Roman" w:cs="Times New Roman"/>
          <w:sz w:val="24"/>
          <w:szCs w:val="24"/>
        </w:rPr>
        <w:t xml:space="preserve"> with perpetrators justifying their actions based on the victim's clothing (Johnson, 2021). This underscores the social consequences of indecent dressing, particularly for women, who are often objectified based on their appearance. Such incidents can lead to physical and emotional trauma, which has long-term psychological effects on the victims.</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Furthermore, indecent dressing has been linked to the spread of sexually transmitted diseases (STDs) such as HIV/AIDS. While clothing itself is not a direct cause of these diseases, the behavior associated with indecent dressing—such as promiscuity, casual sexual encounters, and exposure to risky environments—can increase susceptibility to STDs (Chambers, 2019).</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 xml:space="preserve">Another significant consequence is the erosion of moral and cultural values. In many African societies, modest dressing is viewed as a reflection of respect for oneself and others, as well as a sign of social responsibility. The increasing acceptance of indecent dressing represents a departure from these values, contributing to a decline in moral standards. In a country like Nigeria, where cultural and religious values heavily </w:t>
      </w:r>
      <w:r w:rsidRPr="002C413E">
        <w:rPr>
          <w:rFonts w:ascii="Times New Roman" w:eastAsia="Times New Roman" w:hAnsi="Times New Roman" w:cs="Times New Roman"/>
          <w:sz w:val="24"/>
          <w:szCs w:val="24"/>
        </w:rPr>
        <w:lastRenderedPageBreak/>
        <w:t>influence societal behavior, the widespread adoption of indecent dressing is seen as a threat to the traditional moral fabric (Taylor &amp; Evans, 2020).</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Religious teachings also emphasize modesty in dress as an essential component of moral living. Both Christianity and Islam advocate for modest dressing, particularly for women, and view indecent dressing as morally wrong. The Bible, for instance, stresses the importance of modesty in its teachings, as seen in passages that encourage individuals to dress in a way that honors God and respects one's body. Similarly, the Qur'an advises women to dress modestly, with the intention of guarding their dignity and preventing unwanted attention.</w:t>
      </w:r>
    </w:p>
    <w:p w:rsidR="00320598"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In the Islamic tradition, the notion of hijab, which involves covering the body except for the face and hands, is a significant aspect of modest dressing. Likewise, in Christianity, modest dress is linked to inner virtue, with scriptures encouraging women to dress in a way that reflects their character rather than seeking attention through physical appearance (Doe, 2022). Despite these religious teachings, many individuals, especially youth, ignore these guidelines in favor of conforming to modern fashion trends, which often prioritize physical appearance over inner virtue and modesty.</w:t>
      </w:r>
    </w:p>
    <w:p w:rsidR="00320598"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Indecent dressing is not only a social problem but also a cultural one. The rise of global media, particularly through the internet, has led to the erosion of traditional values in many African societies. African cultures have long placed importance on modesty and respect for one's body, but these values are increasingly being overshadowed by the influence of foreign cultures. The adoption of westernized dressing styles, influenced by global fashion trends, is seen as a departure from African cultural norms.</w:t>
      </w:r>
    </w:p>
    <w:p w:rsidR="002C413E" w:rsidRP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t xml:space="preserve">In some African countries, including Nigeria, cultural pride is linked to the way individuals present themselves through their clothing. Traditional attire, such as the </w:t>
      </w:r>
      <w:proofErr w:type="spellStart"/>
      <w:r w:rsidRPr="002C413E">
        <w:rPr>
          <w:rFonts w:ascii="Times New Roman" w:eastAsia="Times New Roman" w:hAnsi="Times New Roman" w:cs="Times New Roman"/>
          <w:sz w:val="24"/>
          <w:szCs w:val="24"/>
        </w:rPr>
        <w:t>agbada</w:t>
      </w:r>
      <w:proofErr w:type="spellEnd"/>
      <w:r w:rsidRPr="002C413E">
        <w:rPr>
          <w:rFonts w:ascii="Times New Roman" w:eastAsia="Times New Roman" w:hAnsi="Times New Roman" w:cs="Times New Roman"/>
          <w:sz w:val="24"/>
          <w:szCs w:val="24"/>
        </w:rPr>
        <w:t xml:space="preserve">, </w:t>
      </w:r>
      <w:proofErr w:type="spellStart"/>
      <w:r w:rsidRPr="002C413E">
        <w:rPr>
          <w:rFonts w:ascii="Times New Roman" w:eastAsia="Times New Roman" w:hAnsi="Times New Roman" w:cs="Times New Roman"/>
          <w:sz w:val="24"/>
          <w:szCs w:val="24"/>
        </w:rPr>
        <w:t>boubou</w:t>
      </w:r>
      <w:proofErr w:type="spellEnd"/>
      <w:r w:rsidRPr="002C413E">
        <w:rPr>
          <w:rFonts w:ascii="Times New Roman" w:eastAsia="Times New Roman" w:hAnsi="Times New Roman" w:cs="Times New Roman"/>
          <w:sz w:val="24"/>
          <w:szCs w:val="24"/>
        </w:rPr>
        <w:t>, or kaftan, is worn with pride, symbolizing a connection to one’s heritage. However, the increasing prevalence of western-style clothing, often characterized by revealing and tight-fitting garments, poses a challenge to the preservation of these cultural values (Smith &amp; Brown, 2017).</w:t>
      </w:r>
    </w:p>
    <w:p w:rsidR="002C413E" w:rsidRDefault="002C413E" w:rsidP="008E421B">
      <w:pPr>
        <w:spacing w:after="0" w:line="360" w:lineRule="auto"/>
        <w:ind w:firstLine="720"/>
        <w:jc w:val="both"/>
        <w:rPr>
          <w:rFonts w:ascii="Times New Roman" w:eastAsia="Times New Roman" w:hAnsi="Times New Roman" w:cs="Times New Roman"/>
          <w:sz w:val="24"/>
          <w:szCs w:val="24"/>
        </w:rPr>
      </w:pPr>
      <w:r w:rsidRPr="002C413E">
        <w:rPr>
          <w:rFonts w:ascii="Times New Roman" w:eastAsia="Times New Roman" w:hAnsi="Times New Roman" w:cs="Times New Roman"/>
          <w:sz w:val="24"/>
          <w:szCs w:val="24"/>
        </w:rPr>
        <w:lastRenderedPageBreak/>
        <w:t>The emergence of new media technologies has made communication faster and more accessible, enabling individuals to consume content at any time and from virtually any location. Television programs, social media influencers, celebrities, and fashion designers often showcase trends that challenge traditional notions of modesty. These portrayals of fashion, especially in music videos, advertisements, and movies, often feature scantily dressed individuals, thereby normalizing indecent dressing. Moreover, the internet has provided a platform for the global dissemination of such media content, further influencing cultural practices worldwide. The exposure of youth to this media has contributed to the adoption of fashion trends that may not necessarily align with societal or cultural values (</w:t>
      </w:r>
      <w:proofErr w:type="spellStart"/>
      <w:r w:rsidRPr="002C413E">
        <w:rPr>
          <w:rFonts w:ascii="Times New Roman" w:eastAsia="Times New Roman" w:hAnsi="Times New Roman" w:cs="Times New Roman"/>
          <w:sz w:val="24"/>
          <w:szCs w:val="24"/>
        </w:rPr>
        <w:t>Popkin</w:t>
      </w:r>
      <w:proofErr w:type="spellEnd"/>
      <w:r w:rsidRPr="002C413E">
        <w:rPr>
          <w:rFonts w:ascii="Times New Roman" w:eastAsia="Times New Roman" w:hAnsi="Times New Roman" w:cs="Times New Roman"/>
          <w:sz w:val="24"/>
          <w:szCs w:val="24"/>
        </w:rPr>
        <w:t>, 2018).</w:t>
      </w:r>
    </w:p>
    <w:p w:rsidR="003479B1" w:rsidRPr="003479B1" w:rsidRDefault="003479B1" w:rsidP="008E421B">
      <w:pPr>
        <w:spacing w:after="0" w:line="360" w:lineRule="auto"/>
        <w:ind w:firstLine="720"/>
        <w:jc w:val="both"/>
        <w:rPr>
          <w:rFonts w:ascii="Times New Roman" w:eastAsia="Times New Roman" w:hAnsi="Times New Roman" w:cs="Times New Roman"/>
          <w:sz w:val="24"/>
          <w:szCs w:val="24"/>
        </w:rPr>
      </w:pPr>
      <w:r w:rsidRPr="003479B1">
        <w:rPr>
          <w:rFonts w:ascii="Times New Roman" w:eastAsia="Times New Roman" w:hAnsi="Times New Roman" w:cs="Times New Roman"/>
          <w:sz w:val="24"/>
          <w:szCs w:val="24"/>
        </w:rPr>
        <w:t>Media technology has made communication increasingly easier over time, and today, children are encouraged to use media tools in school, expected to understand various technologies. The internet, one of the most effective tools in communication, has facilitated the rise of online communities (</w:t>
      </w:r>
      <w:proofErr w:type="spellStart"/>
      <w:r w:rsidRPr="003479B1">
        <w:rPr>
          <w:rFonts w:ascii="Times New Roman" w:eastAsia="Times New Roman" w:hAnsi="Times New Roman" w:cs="Times New Roman"/>
          <w:sz w:val="24"/>
          <w:szCs w:val="24"/>
        </w:rPr>
        <w:t>Popkin</w:t>
      </w:r>
      <w:proofErr w:type="spellEnd"/>
      <w:r w:rsidRPr="003479B1">
        <w:rPr>
          <w:rFonts w:ascii="Times New Roman" w:eastAsia="Times New Roman" w:hAnsi="Times New Roman" w:cs="Times New Roman"/>
          <w:sz w:val="24"/>
          <w:szCs w:val="24"/>
        </w:rPr>
        <w:t>, 2018). However, some argue that certain types of media can hinder face-to-face communication, potentially resulting in complications such as identity fraud (</w:t>
      </w:r>
      <w:proofErr w:type="spellStart"/>
      <w:r w:rsidRPr="003479B1">
        <w:rPr>
          <w:rFonts w:ascii="Times New Roman" w:eastAsia="Times New Roman" w:hAnsi="Times New Roman" w:cs="Times New Roman"/>
          <w:sz w:val="24"/>
          <w:szCs w:val="24"/>
        </w:rPr>
        <w:t>Willinsky</w:t>
      </w:r>
      <w:proofErr w:type="spellEnd"/>
      <w:r w:rsidRPr="003479B1">
        <w:rPr>
          <w:rFonts w:ascii="Times New Roman" w:eastAsia="Times New Roman" w:hAnsi="Times New Roman" w:cs="Times New Roman"/>
          <w:sz w:val="24"/>
          <w:szCs w:val="24"/>
        </w:rPr>
        <w:t>, 2020).</w:t>
      </w:r>
    </w:p>
    <w:p w:rsidR="003479B1" w:rsidRPr="003479B1" w:rsidRDefault="003479B1" w:rsidP="008E421B">
      <w:pPr>
        <w:spacing w:after="0" w:line="360" w:lineRule="auto"/>
        <w:ind w:firstLine="720"/>
        <w:jc w:val="both"/>
        <w:rPr>
          <w:rFonts w:ascii="Times New Roman" w:eastAsia="Times New Roman" w:hAnsi="Times New Roman" w:cs="Times New Roman"/>
          <w:sz w:val="24"/>
          <w:szCs w:val="24"/>
        </w:rPr>
      </w:pPr>
      <w:r w:rsidRPr="003479B1">
        <w:rPr>
          <w:rFonts w:ascii="Times New Roman" w:eastAsia="Times New Roman" w:hAnsi="Times New Roman" w:cs="Times New Roman"/>
          <w:sz w:val="24"/>
          <w:szCs w:val="24"/>
        </w:rPr>
        <w:t xml:space="preserve">In a consumer-driven society, electronic and print media play significant roles in distributing advertisements (Smith &amp; Brown, 2017). Media today is also an important tool for sharing knowledge globally. </w:t>
      </w:r>
      <w:proofErr w:type="spellStart"/>
      <w:r w:rsidRPr="003479B1">
        <w:rPr>
          <w:rFonts w:ascii="Times New Roman" w:eastAsia="Times New Roman" w:hAnsi="Times New Roman" w:cs="Times New Roman"/>
          <w:sz w:val="24"/>
          <w:szCs w:val="24"/>
        </w:rPr>
        <w:t>Popkin</w:t>
      </w:r>
      <w:proofErr w:type="spellEnd"/>
      <w:r w:rsidRPr="003479B1">
        <w:rPr>
          <w:rFonts w:ascii="Times New Roman" w:eastAsia="Times New Roman" w:hAnsi="Times New Roman" w:cs="Times New Roman"/>
          <w:sz w:val="24"/>
          <w:szCs w:val="24"/>
        </w:rPr>
        <w:t xml:space="preserve"> (2018) assesses the role of media in connecting politics, culture, and economic life, noting that periodical newspapers were once </w:t>
      </w:r>
      <w:proofErr w:type="gramStart"/>
      <w:r w:rsidRPr="003479B1">
        <w:rPr>
          <w:rFonts w:ascii="Times New Roman" w:eastAsia="Times New Roman" w:hAnsi="Times New Roman" w:cs="Times New Roman"/>
          <w:sz w:val="24"/>
          <w:szCs w:val="24"/>
        </w:rPr>
        <w:t>key</w:t>
      </w:r>
      <w:proofErr w:type="gramEnd"/>
      <w:r w:rsidRPr="003479B1">
        <w:rPr>
          <w:rFonts w:ascii="Times New Roman" w:eastAsia="Times New Roman" w:hAnsi="Times New Roman" w:cs="Times New Roman"/>
          <w:sz w:val="24"/>
          <w:szCs w:val="24"/>
        </w:rPr>
        <w:t xml:space="preserve"> to both advertising and staying updated on foreign and national affairs. Similarly, </w:t>
      </w:r>
      <w:proofErr w:type="spellStart"/>
      <w:r w:rsidRPr="003479B1">
        <w:rPr>
          <w:rFonts w:ascii="Times New Roman" w:eastAsia="Times New Roman" w:hAnsi="Times New Roman" w:cs="Times New Roman"/>
          <w:sz w:val="24"/>
          <w:szCs w:val="24"/>
        </w:rPr>
        <w:t>Willinsky</w:t>
      </w:r>
      <w:proofErr w:type="spellEnd"/>
      <w:r w:rsidRPr="003479B1">
        <w:rPr>
          <w:rFonts w:ascii="Times New Roman" w:eastAsia="Times New Roman" w:hAnsi="Times New Roman" w:cs="Times New Roman"/>
          <w:sz w:val="24"/>
          <w:szCs w:val="24"/>
        </w:rPr>
        <w:t xml:space="preserve"> (2020) promotes the role of modern technology, particularly the internet, in overcoming cultural, gender, and national barriers, enabling equal access to knowledge.</w:t>
      </w:r>
    </w:p>
    <w:p w:rsidR="003479B1" w:rsidRDefault="003479B1" w:rsidP="008E421B">
      <w:pPr>
        <w:spacing w:after="0" w:line="360" w:lineRule="auto"/>
        <w:ind w:firstLine="720"/>
        <w:jc w:val="both"/>
        <w:rPr>
          <w:rFonts w:ascii="Times New Roman" w:eastAsia="Times New Roman" w:hAnsi="Times New Roman" w:cs="Times New Roman"/>
          <w:sz w:val="24"/>
          <w:szCs w:val="24"/>
        </w:rPr>
      </w:pPr>
      <w:r w:rsidRPr="003479B1">
        <w:rPr>
          <w:rFonts w:ascii="Times New Roman" w:eastAsia="Times New Roman" w:hAnsi="Times New Roman" w:cs="Times New Roman"/>
          <w:sz w:val="24"/>
          <w:szCs w:val="24"/>
        </w:rPr>
        <w:t xml:space="preserve">The Bible and the Qur'an both offer guidance on modest dressing, emphasizing the importance of covering one's body to maintain dignity and morality (Doe, 2022). Cultural values, especially in Africa, are gradually being undermined by the </w:t>
      </w:r>
      <w:r w:rsidRPr="003479B1">
        <w:rPr>
          <w:rFonts w:ascii="Times New Roman" w:eastAsia="Times New Roman" w:hAnsi="Times New Roman" w:cs="Times New Roman"/>
          <w:sz w:val="24"/>
          <w:szCs w:val="24"/>
        </w:rPr>
        <w:lastRenderedPageBreak/>
        <w:t>normalization of indecent dressing, contributing to the erosion of traditional etiquette (Taylor &amp; Evans, 2020).</w:t>
      </w:r>
    </w:p>
    <w:p w:rsidR="003479B1"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Educational institutions play a critical role in shaping the behavior and character of students, making it imperative to address this concern through effective strategies. Media campaigns have emerged as a vital tool in combating societal issues, including indecent dressing. By leveraging print, broadcast, and digital media, campaigns can create awareness, educate the student populace, and promote behavioral change (</w:t>
      </w:r>
      <w:proofErr w:type="spellStart"/>
      <w:r w:rsidRPr="00071845">
        <w:rPr>
          <w:rFonts w:ascii="Times New Roman" w:eastAsia="Times New Roman" w:hAnsi="Times New Roman" w:cs="Times New Roman"/>
          <w:sz w:val="24"/>
          <w:szCs w:val="24"/>
        </w:rPr>
        <w:t>Aina</w:t>
      </w:r>
      <w:proofErr w:type="spellEnd"/>
      <w:r w:rsidRPr="00071845">
        <w:rPr>
          <w:rFonts w:ascii="Times New Roman" w:eastAsia="Times New Roman" w:hAnsi="Times New Roman" w:cs="Times New Roman"/>
          <w:sz w:val="24"/>
          <w:szCs w:val="24"/>
        </w:rPr>
        <w:t xml:space="preserve"> &amp; </w:t>
      </w:r>
      <w:proofErr w:type="spellStart"/>
      <w:r w:rsidRPr="00071845">
        <w:rPr>
          <w:rFonts w:ascii="Times New Roman" w:eastAsia="Times New Roman" w:hAnsi="Times New Roman" w:cs="Times New Roman"/>
          <w:sz w:val="24"/>
          <w:szCs w:val="24"/>
        </w:rPr>
        <w:t>Adedeji</w:t>
      </w:r>
      <w:proofErr w:type="spellEnd"/>
      <w:r w:rsidRPr="00071845">
        <w:rPr>
          <w:rFonts w:ascii="Times New Roman" w:eastAsia="Times New Roman" w:hAnsi="Times New Roman" w:cs="Times New Roman"/>
          <w:sz w:val="24"/>
          <w:szCs w:val="24"/>
        </w:rPr>
        <w:t>, 2020).</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 xml:space="preserve">This study evaluates the use of media strategies in campaigns against indecent dressing on campuses, focusing on their effectiveness, challenges, and areas for improvement. Understanding the role of media in addressing this issue is essential for fostering a </w:t>
      </w:r>
      <w:proofErr w:type="gramStart"/>
      <w:r w:rsidRPr="00071845">
        <w:rPr>
          <w:rFonts w:ascii="Times New Roman" w:eastAsia="Times New Roman" w:hAnsi="Times New Roman" w:cs="Times New Roman"/>
          <w:sz w:val="24"/>
          <w:szCs w:val="24"/>
        </w:rPr>
        <w:t>conducive</w:t>
      </w:r>
      <w:proofErr w:type="gramEnd"/>
      <w:r w:rsidRPr="00071845">
        <w:rPr>
          <w:rFonts w:ascii="Times New Roman" w:eastAsia="Times New Roman" w:hAnsi="Times New Roman" w:cs="Times New Roman"/>
          <w:sz w:val="24"/>
          <w:szCs w:val="24"/>
        </w:rPr>
        <w:t xml:space="preserve"> academic environment and upholding societal values.</w:t>
      </w:r>
    </w:p>
    <w:p w:rsidR="00071845" w:rsidRPr="00071845" w:rsidRDefault="00142ED3"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Statement of the Problem</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Despite efforts by university authorities and other stakeholders, indecent dressing remains prevalent on campuses. Existing campaigns often struggle with limited reach, poor message design, and inadequate engagement with the target audience. Students may perceive these campaigns as judgmental or irrelevant, leading to resistance or apathy (</w:t>
      </w:r>
      <w:proofErr w:type="spellStart"/>
      <w:r w:rsidRPr="00071845">
        <w:rPr>
          <w:rFonts w:ascii="Times New Roman" w:eastAsia="Times New Roman" w:hAnsi="Times New Roman" w:cs="Times New Roman"/>
          <w:sz w:val="24"/>
          <w:szCs w:val="24"/>
        </w:rPr>
        <w:t>Eze</w:t>
      </w:r>
      <w:proofErr w:type="spellEnd"/>
      <w:r w:rsidRPr="00071845">
        <w:rPr>
          <w:rFonts w:ascii="Times New Roman" w:eastAsia="Times New Roman" w:hAnsi="Times New Roman" w:cs="Times New Roman"/>
          <w:sz w:val="24"/>
          <w:szCs w:val="24"/>
        </w:rPr>
        <w:t xml:space="preserve"> &amp; </w:t>
      </w:r>
      <w:proofErr w:type="spellStart"/>
      <w:r w:rsidRPr="00071845">
        <w:rPr>
          <w:rFonts w:ascii="Times New Roman" w:eastAsia="Times New Roman" w:hAnsi="Times New Roman" w:cs="Times New Roman"/>
          <w:sz w:val="24"/>
          <w:szCs w:val="24"/>
        </w:rPr>
        <w:t>Udo</w:t>
      </w:r>
      <w:proofErr w:type="spellEnd"/>
      <w:r w:rsidRPr="00071845">
        <w:rPr>
          <w:rFonts w:ascii="Times New Roman" w:eastAsia="Times New Roman" w:hAnsi="Times New Roman" w:cs="Times New Roman"/>
          <w:sz w:val="24"/>
          <w:szCs w:val="24"/>
        </w:rPr>
        <w:t>, 2019).</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Moreover, the rise of social media platforms has intensified exposure to global fashion trends that may conflict with societal norms. While media campaigns have been utilized, their impact is often undermined by inconsistent implementation, lack of cultural sensitivity, and failure to address underlying causes such as peer pressure and identity expression.</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This research aims to evaluate the strategies employed in media campaigns against indecent dressing on campuses, identifying their strengths and weaknesses and proposing recommendations for more effective approaches.</w:t>
      </w:r>
    </w:p>
    <w:p w:rsidR="00142ED3" w:rsidRDefault="00142ED3" w:rsidP="008E421B">
      <w:pPr>
        <w:spacing w:after="0" w:line="360" w:lineRule="auto"/>
        <w:jc w:val="both"/>
        <w:rPr>
          <w:rFonts w:ascii="Times New Roman" w:eastAsia="Times New Roman" w:hAnsi="Times New Roman" w:cs="Times New Roman"/>
          <w:b/>
          <w:bCs/>
          <w:sz w:val="24"/>
          <w:szCs w:val="24"/>
        </w:rPr>
      </w:pPr>
    </w:p>
    <w:p w:rsidR="00142ED3" w:rsidRDefault="00142ED3" w:rsidP="008E421B">
      <w:pPr>
        <w:spacing w:after="0" w:line="360" w:lineRule="auto"/>
        <w:jc w:val="both"/>
        <w:rPr>
          <w:rFonts w:ascii="Times New Roman" w:eastAsia="Times New Roman" w:hAnsi="Times New Roman" w:cs="Times New Roman"/>
          <w:b/>
          <w:bCs/>
          <w:sz w:val="24"/>
          <w:szCs w:val="24"/>
        </w:rPr>
      </w:pPr>
    </w:p>
    <w:p w:rsidR="00071845" w:rsidRPr="00071845" w:rsidRDefault="00FA54D1"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1.3</w:t>
      </w:r>
      <w:r w:rsidR="00771049">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Objectives of the Study</w:t>
      </w:r>
    </w:p>
    <w:p w:rsidR="00071845" w:rsidRPr="00071845" w:rsidRDefault="00071845" w:rsidP="008E421B">
      <w:pPr>
        <w:spacing w:after="0" w:line="360" w:lineRule="auto"/>
        <w:ind w:firstLine="36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The primary objectives of this study are:</w:t>
      </w:r>
    </w:p>
    <w:p w:rsidR="000359B5" w:rsidRDefault="00071845" w:rsidP="008E421B">
      <w:pPr>
        <w:pStyle w:val="ListParagraph"/>
        <w:numPr>
          <w:ilvl w:val="0"/>
          <w:numId w:val="12"/>
        </w:numPr>
        <w:spacing w:after="0" w:line="360" w:lineRule="auto"/>
        <w:jc w:val="both"/>
        <w:rPr>
          <w:rFonts w:ascii="Times New Roman" w:eastAsia="Times New Roman" w:hAnsi="Times New Roman" w:cs="Times New Roman"/>
          <w:sz w:val="24"/>
          <w:szCs w:val="24"/>
        </w:rPr>
      </w:pPr>
      <w:r w:rsidRPr="000359B5">
        <w:rPr>
          <w:rFonts w:ascii="Times New Roman" w:eastAsia="Times New Roman" w:hAnsi="Times New Roman" w:cs="Times New Roman"/>
          <w:sz w:val="24"/>
          <w:szCs w:val="24"/>
        </w:rPr>
        <w:t>To examine the types of media strategies employed in campaigns against indecent dressing on campuses.</w:t>
      </w:r>
    </w:p>
    <w:p w:rsidR="000359B5" w:rsidRDefault="00071845" w:rsidP="008E421B">
      <w:pPr>
        <w:pStyle w:val="ListParagraph"/>
        <w:numPr>
          <w:ilvl w:val="0"/>
          <w:numId w:val="12"/>
        </w:numPr>
        <w:spacing w:after="0" w:line="360" w:lineRule="auto"/>
        <w:jc w:val="both"/>
        <w:rPr>
          <w:rFonts w:ascii="Times New Roman" w:eastAsia="Times New Roman" w:hAnsi="Times New Roman" w:cs="Times New Roman"/>
          <w:sz w:val="24"/>
          <w:szCs w:val="24"/>
        </w:rPr>
      </w:pPr>
      <w:r w:rsidRPr="000359B5">
        <w:rPr>
          <w:rFonts w:ascii="Times New Roman" w:eastAsia="Times New Roman" w:hAnsi="Times New Roman" w:cs="Times New Roman"/>
          <w:sz w:val="24"/>
          <w:szCs w:val="24"/>
        </w:rPr>
        <w:t>To evaluate the effectiveness of these media strategies in influencing students’ dressing behavior.</w:t>
      </w:r>
    </w:p>
    <w:p w:rsidR="000359B5" w:rsidRDefault="00071845" w:rsidP="008E421B">
      <w:pPr>
        <w:pStyle w:val="ListParagraph"/>
        <w:numPr>
          <w:ilvl w:val="0"/>
          <w:numId w:val="12"/>
        </w:numPr>
        <w:spacing w:after="0" w:line="360" w:lineRule="auto"/>
        <w:jc w:val="both"/>
        <w:rPr>
          <w:rFonts w:ascii="Times New Roman" w:eastAsia="Times New Roman" w:hAnsi="Times New Roman" w:cs="Times New Roman"/>
          <w:sz w:val="24"/>
          <w:szCs w:val="24"/>
        </w:rPr>
      </w:pPr>
      <w:r w:rsidRPr="000359B5">
        <w:rPr>
          <w:rFonts w:ascii="Times New Roman" w:eastAsia="Times New Roman" w:hAnsi="Times New Roman" w:cs="Times New Roman"/>
          <w:sz w:val="24"/>
          <w:szCs w:val="24"/>
        </w:rPr>
        <w:t>To identify the challenges faced in implementing media campaigns against indecent dressing.</w:t>
      </w:r>
    </w:p>
    <w:p w:rsidR="00071845" w:rsidRPr="000359B5" w:rsidRDefault="00071845" w:rsidP="008E421B">
      <w:pPr>
        <w:pStyle w:val="ListParagraph"/>
        <w:numPr>
          <w:ilvl w:val="0"/>
          <w:numId w:val="12"/>
        </w:numPr>
        <w:spacing w:after="0" w:line="360" w:lineRule="auto"/>
        <w:jc w:val="both"/>
        <w:rPr>
          <w:rFonts w:ascii="Times New Roman" w:eastAsia="Times New Roman" w:hAnsi="Times New Roman" w:cs="Times New Roman"/>
          <w:sz w:val="24"/>
          <w:szCs w:val="24"/>
        </w:rPr>
      </w:pPr>
      <w:r w:rsidRPr="000359B5">
        <w:rPr>
          <w:rFonts w:ascii="Times New Roman" w:eastAsia="Times New Roman" w:hAnsi="Times New Roman" w:cs="Times New Roman"/>
          <w:sz w:val="24"/>
          <w:szCs w:val="24"/>
        </w:rPr>
        <w:t>To propose recommendations for improving the design and implementation of media campaigns targeting indecent dressing.</w:t>
      </w:r>
    </w:p>
    <w:p w:rsidR="001E7C2A" w:rsidRPr="001E7C2A" w:rsidRDefault="00FA54D1"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sidR="001E7C2A">
        <w:rPr>
          <w:rFonts w:ascii="Times New Roman" w:eastAsia="Times New Roman" w:hAnsi="Times New Roman" w:cs="Times New Roman"/>
          <w:b/>
          <w:bCs/>
          <w:sz w:val="24"/>
          <w:szCs w:val="24"/>
        </w:rPr>
        <w:tab/>
        <w:t>Research Questions</w:t>
      </w:r>
    </w:p>
    <w:p w:rsidR="001E7C2A" w:rsidRPr="001E7C2A" w:rsidRDefault="001E7C2A" w:rsidP="008E421B">
      <w:pPr>
        <w:numPr>
          <w:ilvl w:val="0"/>
          <w:numId w:val="17"/>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What types of media strategies are employed in campaigns against indecent dressing on campuses?</w:t>
      </w:r>
    </w:p>
    <w:p w:rsidR="001E7C2A" w:rsidRPr="001E7C2A" w:rsidRDefault="001E7C2A" w:rsidP="008E421B">
      <w:pPr>
        <w:numPr>
          <w:ilvl w:val="0"/>
          <w:numId w:val="17"/>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How effective are these media strategies in influencing students' dressing behavior on campuses?</w:t>
      </w:r>
    </w:p>
    <w:p w:rsidR="001E7C2A" w:rsidRPr="001E7C2A" w:rsidRDefault="001E7C2A" w:rsidP="008E421B">
      <w:pPr>
        <w:numPr>
          <w:ilvl w:val="0"/>
          <w:numId w:val="17"/>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What challenges are faced in implementing media campaigns aimed at curbing indecent dressing on campuses?</w:t>
      </w:r>
    </w:p>
    <w:p w:rsidR="001E7C2A" w:rsidRPr="001E7C2A" w:rsidRDefault="001E7C2A" w:rsidP="008E421B">
      <w:pPr>
        <w:numPr>
          <w:ilvl w:val="0"/>
          <w:numId w:val="17"/>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Cs/>
          <w:sz w:val="24"/>
          <w:szCs w:val="24"/>
        </w:rPr>
        <w:t>What recommendations can be proposed for improving the design and implementation of media campaigns targeting indecent dressing on campuses?</w:t>
      </w:r>
    </w:p>
    <w:p w:rsidR="001E7C2A" w:rsidRPr="001E7C2A" w:rsidRDefault="00FA54D1"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1E7C2A">
        <w:rPr>
          <w:rFonts w:ascii="Times New Roman" w:eastAsia="Times New Roman" w:hAnsi="Times New Roman" w:cs="Times New Roman"/>
          <w:b/>
          <w:bCs/>
          <w:sz w:val="24"/>
          <w:szCs w:val="24"/>
        </w:rPr>
        <w:tab/>
      </w:r>
      <w:r w:rsidR="001E7C2A" w:rsidRPr="001E7C2A">
        <w:rPr>
          <w:rFonts w:ascii="Times New Roman" w:eastAsia="Times New Roman" w:hAnsi="Times New Roman" w:cs="Times New Roman"/>
          <w:b/>
          <w:bCs/>
          <w:sz w:val="24"/>
          <w:szCs w:val="24"/>
        </w:rPr>
        <w:t>Research Hypotheses:</w:t>
      </w:r>
    </w:p>
    <w:p w:rsidR="001E7C2A" w:rsidRPr="001E7C2A" w:rsidRDefault="001E7C2A" w:rsidP="008E421B">
      <w:pPr>
        <w:numPr>
          <w:ilvl w:val="0"/>
          <w:numId w:val="18"/>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
          <w:bCs/>
          <w:sz w:val="24"/>
          <w:szCs w:val="24"/>
        </w:rPr>
        <w:t xml:space="preserve">H1: </w:t>
      </w:r>
      <w:r w:rsidRPr="001E7C2A">
        <w:rPr>
          <w:rFonts w:ascii="Times New Roman" w:eastAsia="Times New Roman" w:hAnsi="Times New Roman" w:cs="Times New Roman"/>
          <w:bCs/>
          <w:sz w:val="24"/>
          <w:szCs w:val="24"/>
        </w:rPr>
        <w:t>The types of media strategies employed in campaigns against indecent dressing on campuses significantly vary based on the platform used (e.g., social media, print media, television, etc.).</w:t>
      </w:r>
    </w:p>
    <w:p w:rsidR="001E7C2A" w:rsidRPr="001E7C2A" w:rsidRDefault="001E7C2A" w:rsidP="008E421B">
      <w:pPr>
        <w:numPr>
          <w:ilvl w:val="0"/>
          <w:numId w:val="18"/>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
          <w:bCs/>
          <w:sz w:val="24"/>
          <w:szCs w:val="24"/>
        </w:rPr>
        <w:t>H2:</w:t>
      </w:r>
      <w:r w:rsidRPr="001E7C2A">
        <w:rPr>
          <w:rFonts w:ascii="Times New Roman" w:eastAsia="Times New Roman" w:hAnsi="Times New Roman" w:cs="Times New Roman"/>
          <w:bCs/>
          <w:sz w:val="24"/>
          <w:szCs w:val="24"/>
        </w:rPr>
        <w:t xml:space="preserve"> Media strategies employed in campaigns against indecent dressing on campuses have a significant impact on students’ dressing behavior, with positive behavioral changes being more noticeable among students exposed to such campaigns.</w:t>
      </w:r>
    </w:p>
    <w:p w:rsidR="001E7C2A" w:rsidRPr="001E7C2A" w:rsidRDefault="001E7C2A" w:rsidP="008E421B">
      <w:pPr>
        <w:numPr>
          <w:ilvl w:val="0"/>
          <w:numId w:val="18"/>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
          <w:bCs/>
          <w:sz w:val="24"/>
          <w:szCs w:val="24"/>
        </w:rPr>
        <w:lastRenderedPageBreak/>
        <w:t>H3:</w:t>
      </w:r>
      <w:r w:rsidRPr="001E7C2A">
        <w:rPr>
          <w:rFonts w:ascii="Times New Roman" w:eastAsia="Times New Roman" w:hAnsi="Times New Roman" w:cs="Times New Roman"/>
          <w:bCs/>
          <w:sz w:val="24"/>
          <w:szCs w:val="24"/>
        </w:rPr>
        <w:t xml:space="preserve"> There are significant challenges in implementing media campaigns against indecent dressing on campuses, particularly related to cultural resistance, lack of resources, or insufficient student engagement.</w:t>
      </w:r>
    </w:p>
    <w:p w:rsidR="001E7C2A" w:rsidRPr="001E7C2A" w:rsidRDefault="001E7C2A" w:rsidP="008E421B">
      <w:pPr>
        <w:numPr>
          <w:ilvl w:val="0"/>
          <w:numId w:val="18"/>
        </w:numPr>
        <w:spacing w:after="0" w:line="360" w:lineRule="auto"/>
        <w:jc w:val="both"/>
        <w:rPr>
          <w:rFonts w:ascii="Times New Roman" w:eastAsia="Times New Roman" w:hAnsi="Times New Roman" w:cs="Times New Roman"/>
          <w:bCs/>
          <w:sz w:val="24"/>
          <w:szCs w:val="24"/>
        </w:rPr>
      </w:pPr>
      <w:r w:rsidRPr="001E7C2A">
        <w:rPr>
          <w:rFonts w:ascii="Times New Roman" w:eastAsia="Times New Roman" w:hAnsi="Times New Roman" w:cs="Times New Roman"/>
          <w:b/>
          <w:bCs/>
          <w:sz w:val="24"/>
          <w:szCs w:val="24"/>
        </w:rPr>
        <w:t>H4:</w:t>
      </w:r>
      <w:r w:rsidRPr="001E7C2A">
        <w:rPr>
          <w:rFonts w:ascii="Times New Roman" w:eastAsia="Times New Roman" w:hAnsi="Times New Roman" w:cs="Times New Roman"/>
          <w:bCs/>
          <w:sz w:val="24"/>
          <w:szCs w:val="24"/>
        </w:rPr>
        <w:t xml:space="preserve"> Improving the design and implementation of media campaigns targeting indecent dressing on campuses will lead to a more effective reduction in indecent dressing behaviors among students.</w:t>
      </w:r>
    </w:p>
    <w:p w:rsidR="00071845" w:rsidRPr="00071845" w:rsidRDefault="00FA54D1"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1.6</w:t>
      </w:r>
      <w:r w:rsidR="00142ED3">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Significance of the Study</w:t>
      </w:r>
    </w:p>
    <w:p w:rsidR="00142ED3" w:rsidRDefault="00142ED3" w:rsidP="008E421B">
      <w:pPr>
        <w:spacing w:after="0" w:line="360" w:lineRule="auto"/>
        <w:ind w:firstLine="720"/>
        <w:jc w:val="both"/>
        <w:rPr>
          <w:rFonts w:ascii="Times New Roman" w:eastAsia="Times New Roman" w:hAnsi="Times New Roman" w:cs="Times New Roman"/>
          <w:bCs/>
          <w:sz w:val="24"/>
          <w:szCs w:val="24"/>
        </w:rPr>
      </w:pPr>
      <w:r w:rsidRPr="00142ED3">
        <w:rPr>
          <w:rFonts w:ascii="Times New Roman" w:eastAsia="Times New Roman" w:hAnsi="Times New Roman" w:cs="Times New Roman"/>
          <w:bCs/>
          <w:sz w:val="24"/>
          <w:szCs w:val="24"/>
        </w:rPr>
        <w:t xml:space="preserve">This study holds significant value for various reasons, making a notable contribution to both academic discourse and practical applications in society. Firstly, it adds to the existing body of knowledge on media strategies and their potential for addressing critical societal issues, specifically focusing on the challenge of indecent dressing. By examining the relationship between media influence and societal behavior, the research expands understanding in the field of communication and media studies, offering insights into how media can be used as a tool for social change (Jones &amp; Taylor, 2019; </w:t>
      </w:r>
      <w:proofErr w:type="spellStart"/>
      <w:r w:rsidRPr="00142ED3">
        <w:rPr>
          <w:rFonts w:ascii="Times New Roman" w:eastAsia="Times New Roman" w:hAnsi="Times New Roman" w:cs="Times New Roman"/>
          <w:bCs/>
          <w:sz w:val="24"/>
          <w:szCs w:val="24"/>
        </w:rPr>
        <w:t>Popkin</w:t>
      </w:r>
      <w:proofErr w:type="spellEnd"/>
      <w:r w:rsidRPr="00142ED3">
        <w:rPr>
          <w:rFonts w:ascii="Times New Roman" w:eastAsia="Times New Roman" w:hAnsi="Times New Roman" w:cs="Times New Roman"/>
          <w:bCs/>
          <w:sz w:val="24"/>
          <w:szCs w:val="24"/>
        </w:rPr>
        <w:t>, 2018).</w:t>
      </w:r>
    </w:p>
    <w:p w:rsidR="00142ED3" w:rsidRDefault="00142ED3" w:rsidP="008E421B">
      <w:pPr>
        <w:spacing w:after="0" w:line="360" w:lineRule="auto"/>
        <w:ind w:firstLine="720"/>
        <w:jc w:val="both"/>
        <w:rPr>
          <w:rFonts w:ascii="Times New Roman" w:eastAsia="Times New Roman" w:hAnsi="Times New Roman" w:cs="Times New Roman"/>
          <w:bCs/>
          <w:sz w:val="24"/>
          <w:szCs w:val="24"/>
        </w:rPr>
      </w:pPr>
      <w:r w:rsidRPr="00142ED3">
        <w:rPr>
          <w:rFonts w:ascii="Times New Roman" w:eastAsia="Times New Roman" w:hAnsi="Times New Roman" w:cs="Times New Roman"/>
          <w:bCs/>
          <w:sz w:val="24"/>
          <w:szCs w:val="24"/>
        </w:rPr>
        <w:t>In addition to its academic contributions, the findings of this study hold policy implications, particularly for university authorities and policymakers. The results can guide the development of effective communication strategies that aim to influence and modify student behavior, particularly in relation to dressing norms. Policymakers can use the insights to design educational and behavioral interventions that align with societal values, ultimately promoting better conduct and adherence to cultural and moral expectations (Smith, 2020).</w:t>
      </w:r>
    </w:p>
    <w:p w:rsidR="00142ED3" w:rsidRDefault="00142ED3" w:rsidP="008E421B">
      <w:pPr>
        <w:spacing w:after="0" w:line="360" w:lineRule="auto"/>
        <w:ind w:firstLine="720"/>
        <w:jc w:val="both"/>
        <w:rPr>
          <w:rFonts w:ascii="Times New Roman" w:eastAsia="Times New Roman" w:hAnsi="Times New Roman" w:cs="Times New Roman"/>
          <w:bCs/>
          <w:sz w:val="24"/>
          <w:szCs w:val="24"/>
        </w:rPr>
      </w:pPr>
      <w:r w:rsidRPr="00142ED3">
        <w:rPr>
          <w:rFonts w:ascii="Times New Roman" w:eastAsia="Times New Roman" w:hAnsi="Times New Roman" w:cs="Times New Roman"/>
          <w:bCs/>
          <w:sz w:val="24"/>
          <w:szCs w:val="24"/>
        </w:rPr>
        <w:t xml:space="preserve">The practical applications of the study are also noteworthy, as campaign designers and media practitioners can benefit from the insights derived from this research. Understanding how media can be effectively harnessed to shape public attitudes towards dressing can provide valuable guidance for planning and executing future media campaigns. These professionals can leverage the findings to craft messages that are more </w:t>
      </w:r>
      <w:r w:rsidRPr="00142ED3">
        <w:rPr>
          <w:rFonts w:ascii="Times New Roman" w:eastAsia="Times New Roman" w:hAnsi="Times New Roman" w:cs="Times New Roman"/>
          <w:bCs/>
          <w:sz w:val="24"/>
          <w:szCs w:val="24"/>
        </w:rPr>
        <w:lastRenderedPageBreak/>
        <w:t xml:space="preserve">impactful and resonate with target audiences, particularly young people, in a way that encourages positive behavioral changes (Chambers, 2019; </w:t>
      </w:r>
      <w:proofErr w:type="spellStart"/>
      <w:r w:rsidRPr="00142ED3">
        <w:rPr>
          <w:rFonts w:ascii="Times New Roman" w:eastAsia="Times New Roman" w:hAnsi="Times New Roman" w:cs="Times New Roman"/>
          <w:bCs/>
          <w:sz w:val="24"/>
          <w:szCs w:val="24"/>
        </w:rPr>
        <w:t>Willinsky</w:t>
      </w:r>
      <w:proofErr w:type="spellEnd"/>
      <w:r w:rsidRPr="00142ED3">
        <w:rPr>
          <w:rFonts w:ascii="Times New Roman" w:eastAsia="Times New Roman" w:hAnsi="Times New Roman" w:cs="Times New Roman"/>
          <w:bCs/>
          <w:sz w:val="24"/>
          <w:szCs w:val="24"/>
        </w:rPr>
        <w:t>, 2020).</w:t>
      </w:r>
    </w:p>
    <w:p w:rsidR="00142ED3" w:rsidRPr="00142ED3" w:rsidRDefault="00142ED3" w:rsidP="008E421B">
      <w:pPr>
        <w:spacing w:after="0" w:line="360" w:lineRule="auto"/>
        <w:ind w:firstLine="720"/>
        <w:jc w:val="both"/>
        <w:rPr>
          <w:rFonts w:ascii="Times New Roman" w:eastAsia="Times New Roman" w:hAnsi="Times New Roman" w:cs="Times New Roman"/>
          <w:bCs/>
          <w:sz w:val="24"/>
          <w:szCs w:val="24"/>
        </w:rPr>
      </w:pPr>
      <w:r w:rsidRPr="00142ED3">
        <w:rPr>
          <w:rFonts w:ascii="Times New Roman" w:eastAsia="Times New Roman" w:hAnsi="Times New Roman" w:cs="Times New Roman"/>
          <w:bCs/>
          <w:sz w:val="24"/>
          <w:szCs w:val="24"/>
        </w:rPr>
        <w:t>Finally, the societal impact of this study is profound. By addressing the issue of indecent dressing, the research contributes to the creation of a more respectful and conducive learning environment, especially on university campuses. Indecent dressing often leads to the erosion of moral standards and creates distractions that hinder academic and social progress. Through its findings, this study hopes to influence a positive shift towards more appropriate dress codes and behaviors that align with the values of the educational community (Taylor &amp; Evans, 2020). In the long term, the study aims to contribute to the broader goal of fostering a more respectful and harmonious society.</w:t>
      </w:r>
    </w:p>
    <w:p w:rsidR="00071845" w:rsidRPr="00071845" w:rsidRDefault="001E7C2A"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00071845" w:rsidRPr="00071845">
        <w:rPr>
          <w:rFonts w:ascii="Times New Roman" w:eastAsia="Times New Roman" w:hAnsi="Times New Roman" w:cs="Times New Roman"/>
          <w:b/>
          <w:bCs/>
          <w:sz w:val="24"/>
          <w:szCs w:val="24"/>
        </w:rPr>
        <w:t>Scope of the Study</w:t>
      </w:r>
    </w:p>
    <w:p w:rsidR="00071845" w:rsidRPr="00071845" w:rsidRDefault="00071845" w:rsidP="008E421B">
      <w:pPr>
        <w:spacing w:after="0" w:line="360" w:lineRule="auto"/>
        <w:ind w:firstLine="720"/>
        <w:jc w:val="both"/>
        <w:rPr>
          <w:rFonts w:ascii="Times New Roman" w:eastAsia="Times New Roman" w:hAnsi="Times New Roman" w:cs="Times New Roman"/>
          <w:sz w:val="24"/>
          <w:szCs w:val="24"/>
        </w:rPr>
      </w:pPr>
      <w:r w:rsidRPr="00071845">
        <w:rPr>
          <w:rFonts w:ascii="Times New Roman" w:eastAsia="Times New Roman" w:hAnsi="Times New Roman" w:cs="Times New Roman"/>
          <w:sz w:val="24"/>
          <w:szCs w:val="24"/>
        </w:rPr>
        <w:t>The study is confined to evaluating media strategies used in campaigns against indecent dressing on selected university campuses in Nigeria. It examines various media channels, including print, broadcast, and digital platforms, and focuses on their effectiveness, challenges, and potential improvements. The study targets students, campaign designers, and university authorities as primary respondents.</w:t>
      </w:r>
    </w:p>
    <w:p w:rsidR="00071845" w:rsidRPr="001E7C2A" w:rsidRDefault="001E7C2A"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00071845" w:rsidRPr="001E7C2A">
        <w:rPr>
          <w:rFonts w:ascii="Times New Roman" w:eastAsia="Times New Roman" w:hAnsi="Times New Roman" w:cs="Times New Roman"/>
          <w:b/>
          <w:bCs/>
          <w:sz w:val="24"/>
          <w:szCs w:val="24"/>
        </w:rPr>
        <w:t>Operational Definition of Terms</w:t>
      </w:r>
    </w:p>
    <w:p w:rsidR="000359B5" w:rsidRPr="001E7C2A"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Media Strategies</w:t>
      </w:r>
      <w:r w:rsidRPr="001E7C2A">
        <w:rPr>
          <w:rFonts w:ascii="Times New Roman" w:eastAsia="Times New Roman" w:hAnsi="Times New Roman" w:cs="Times New Roman"/>
          <w:sz w:val="24"/>
          <w:szCs w:val="24"/>
        </w:rPr>
        <w:t>: The planned use of media channels and tools to disseminate messages aimed at achieving specific objectives, such as promoting decency in dressing.</w:t>
      </w:r>
    </w:p>
    <w:p w:rsidR="000359B5" w:rsidRPr="001E7C2A"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Indecent Dressing</w:t>
      </w:r>
      <w:r w:rsidRPr="001E7C2A">
        <w:rPr>
          <w:rFonts w:ascii="Times New Roman" w:eastAsia="Times New Roman" w:hAnsi="Times New Roman" w:cs="Times New Roman"/>
          <w:sz w:val="24"/>
          <w:szCs w:val="24"/>
        </w:rPr>
        <w:t>: Clothing that is considered inappropriate, provocative, or revealing, based on societal norms and university regulations.</w:t>
      </w:r>
    </w:p>
    <w:p w:rsidR="000359B5" w:rsidRPr="001E7C2A"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Campaign</w:t>
      </w:r>
      <w:r w:rsidRPr="001E7C2A">
        <w:rPr>
          <w:rFonts w:ascii="Times New Roman" w:eastAsia="Times New Roman" w:hAnsi="Times New Roman" w:cs="Times New Roman"/>
          <w:sz w:val="24"/>
          <w:szCs w:val="24"/>
        </w:rPr>
        <w:t>: A coordinated series of activities aimed at promoting awareness and behavioral change regarding indecent dressing on campuses.</w:t>
      </w:r>
    </w:p>
    <w:p w:rsidR="000359B5" w:rsidRPr="001E7C2A"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University Campuses</w:t>
      </w:r>
      <w:r w:rsidRPr="001E7C2A">
        <w:rPr>
          <w:rFonts w:ascii="Times New Roman" w:eastAsia="Times New Roman" w:hAnsi="Times New Roman" w:cs="Times New Roman"/>
          <w:sz w:val="24"/>
          <w:szCs w:val="24"/>
        </w:rPr>
        <w:t>: The physical and social environments of tertiary institutions where students, faculty, and staff interact.</w:t>
      </w:r>
    </w:p>
    <w:p w:rsidR="00071845" w:rsidRDefault="00071845" w:rsidP="008E421B">
      <w:pPr>
        <w:spacing w:after="0" w:line="360" w:lineRule="auto"/>
        <w:jc w:val="both"/>
        <w:rPr>
          <w:rFonts w:ascii="Times New Roman" w:eastAsia="Times New Roman" w:hAnsi="Times New Roman" w:cs="Times New Roman"/>
          <w:sz w:val="24"/>
          <w:szCs w:val="24"/>
        </w:rPr>
      </w:pPr>
      <w:r w:rsidRPr="001E7C2A">
        <w:rPr>
          <w:rFonts w:ascii="Times New Roman" w:eastAsia="Times New Roman" w:hAnsi="Times New Roman" w:cs="Times New Roman"/>
          <w:b/>
          <w:bCs/>
          <w:sz w:val="24"/>
          <w:szCs w:val="24"/>
        </w:rPr>
        <w:t>Effectiveness</w:t>
      </w:r>
      <w:r w:rsidRPr="001E7C2A">
        <w:rPr>
          <w:rFonts w:ascii="Times New Roman" w:eastAsia="Times New Roman" w:hAnsi="Times New Roman" w:cs="Times New Roman"/>
          <w:sz w:val="24"/>
          <w:szCs w:val="24"/>
        </w:rPr>
        <w:t>: The extent to which media campaigns achieve their intended objectives, such as raising awareness and influencing dressing behavior.</w:t>
      </w:r>
    </w:p>
    <w:p w:rsidR="00752B9A" w:rsidRPr="00752B9A" w:rsidRDefault="00752B9A" w:rsidP="008E421B">
      <w:pPr>
        <w:spacing w:after="0" w:line="360" w:lineRule="auto"/>
        <w:jc w:val="both"/>
        <w:rPr>
          <w:rFonts w:ascii="Times New Roman" w:eastAsia="Times New Roman" w:hAnsi="Times New Roman" w:cs="Times New Roman"/>
          <w:bCs/>
          <w:sz w:val="24"/>
          <w:szCs w:val="24"/>
          <w:lang w:val="en-GB"/>
        </w:rPr>
      </w:pPr>
      <w:r w:rsidRPr="00752B9A">
        <w:rPr>
          <w:rFonts w:ascii="Times New Roman" w:eastAsia="Times New Roman" w:hAnsi="Times New Roman" w:cs="Times New Roman"/>
          <w:b/>
          <w:bCs/>
          <w:sz w:val="24"/>
          <w:szCs w:val="24"/>
          <w:lang w:val="en-GB"/>
        </w:rPr>
        <w:lastRenderedPageBreak/>
        <w:t>Strategy</w:t>
      </w:r>
      <w:r w:rsidRPr="00752B9A">
        <w:rPr>
          <w:rFonts w:ascii="Times New Roman" w:eastAsia="Times New Roman" w:hAnsi="Times New Roman" w:cs="Times New Roman"/>
          <w:bCs/>
          <w:sz w:val="24"/>
          <w:szCs w:val="24"/>
          <w:lang w:val="en-GB"/>
        </w:rPr>
        <w:t xml:space="preserve">: </w:t>
      </w:r>
      <w:r w:rsidRPr="00752B9A">
        <w:rPr>
          <w:rFonts w:ascii="Times New Roman" w:eastAsia="Times New Roman" w:hAnsi="Times New Roman" w:cs="Times New Roman"/>
          <w:sz w:val="24"/>
          <w:szCs w:val="24"/>
          <w:lang w:val="en-GB"/>
        </w:rPr>
        <w:t>A method or plan chosen to bring about a desired future, such as achievement of a goal or solution to a problem</w:t>
      </w:r>
    </w:p>
    <w:p w:rsidR="00752B9A" w:rsidRPr="00752B9A" w:rsidRDefault="00752B9A" w:rsidP="008E421B">
      <w:pPr>
        <w:spacing w:after="0" w:line="360" w:lineRule="auto"/>
        <w:jc w:val="both"/>
        <w:rPr>
          <w:rFonts w:ascii="Times New Roman" w:eastAsia="Times New Roman" w:hAnsi="Times New Roman" w:cs="Times New Roman"/>
          <w:bCs/>
          <w:sz w:val="24"/>
          <w:szCs w:val="24"/>
          <w:lang w:val="en-GB"/>
        </w:rPr>
      </w:pPr>
      <w:r w:rsidRPr="00752B9A">
        <w:rPr>
          <w:rFonts w:ascii="Times New Roman" w:eastAsia="Times New Roman" w:hAnsi="Times New Roman" w:cs="Times New Roman"/>
          <w:b/>
          <w:bCs/>
          <w:sz w:val="24"/>
          <w:szCs w:val="24"/>
          <w:lang w:val="en-GB"/>
        </w:rPr>
        <w:t>Campus</w:t>
      </w:r>
      <w:r w:rsidRPr="00752B9A">
        <w:rPr>
          <w:rFonts w:ascii="Times New Roman" w:eastAsia="Times New Roman" w:hAnsi="Times New Roman" w:cs="Times New Roman"/>
          <w:bCs/>
          <w:sz w:val="24"/>
          <w:szCs w:val="24"/>
          <w:lang w:val="en-GB"/>
        </w:rPr>
        <w:t xml:space="preserve">: campus a </w:t>
      </w:r>
      <w:r w:rsidRPr="00752B9A">
        <w:rPr>
          <w:rFonts w:ascii="Times New Roman" w:eastAsia="Times New Roman" w:hAnsi="Times New Roman" w:cs="Times New Roman"/>
          <w:sz w:val="24"/>
          <w:szCs w:val="24"/>
          <w:lang w:val="en-GB"/>
        </w:rPr>
        <w:t xml:space="preserve">college or other institution of learning. Campus is also a college includes libraries, lecture halls, residence halls, student </w:t>
      </w:r>
      <w:proofErr w:type="spellStart"/>
      <w:r w:rsidRPr="00752B9A">
        <w:rPr>
          <w:rFonts w:ascii="Times New Roman" w:eastAsia="Times New Roman" w:hAnsi="Times New Roman" w:cs="Times New Roman"/>
          <w:sz w:val="24"/>
          <w:szCs w:val="24"/>
          <w:lang w:val="en-GB"/>
        </w:rPr>
        <w:t>centers</w:t>
      </w:r>
      <w:proofErr w:type="spellEnd"/>
      <w:r w:rsidRPr="00752B9A">
        <w:rPr>
          <w:rFonts w:ascii="Times New Roman" w:eastAsia="Times New Roman" w:hAnsi="Times New Roman" w:cs="Times New Roman"/>
          <w:sz w:val="24"/>
          <w:szCs w:val="24"/>
          <w:lang w:val="en-GB"/>
        </w:rPr>
        <w:t xml:space="preserve"> or dining halls, and park-like settings.</w:t>
      </w:r>
    </w:p>
    <w:p w:rsidR="00EA3DC4" w:rsidRDefault="00752B9A" w:rsidP="008E421B">
      <w:pPr>
        <w:spacing w:after="0" w:line="360" w:lineRule="auto"/>
        <w:jc w:val="both"/>
        <w:rPr>
          <w:rFonts w:ascii="Times New Roman" w:eastAsia="Times New Roman" w:hAnsi="Times New Roman" w:cs="Times New Roman"/>
          <w:sz w:val="24"/>
          <w:szCs w:val="24"/>
          <w:lang w:val="en-GB"/>
        </w:rPr>
      </w:pPr>
      <w:r w:rsidRPr="00752B9A">
        <w:rPr>
          <w:rFonts w:ascii="Times New Roman" w:eastAsia="Times New Roman" w:hAnsi="Times New Roman" w:cs="Times New Roman"/>
          <w:b/>
          <w:bCs/>
          <w:sz w:val="24"/>
          <w:szCs w:val="24"/>
          <w:lang w:val="en-GB"/>
        </w:rPr>
        <w:t>Media:</w:t>
      </w:r>
      <w:r w:rsidRPr="00752B9A">
        <w:rPr>
          <w:rFonts w:ascii="Times New Roman" w:eastAsia="Times New Roman" w:hAnsi="Times New Roman" w:cs="Times New Roman"/>
          <w:bCs/>
          <w:sz w:val="24"/>
          <w:szCs w:val="24"/>
          <w:lang w:val="en-GB"/>
        </w:rPr>
        <w:t xml:space="preserve"> </w:t>
      </w:r>
      <w:r w:rsidRPr="00752B9A">
        <w:rPr>
          <w:rFonts w:ascii="Times New Roman" w:eastAsia="Times New Roman" w:hAnsi="Times New Roman" w:cs="Times New Roman"/>
          <w:iCs/>
          <w:sz w:val="24"/>
          <w:szCs w:val="24"/>
          <w:lang w:val="en-GB"/>
        </w:rPr>
        <w:t>Media</w:t>
      </w:r>
      <w:r w:rsidRPr="00752B9A">
        <w:rPr>
          <w:rFonts w:ascii="Times New Roman" w:eastAsia="Times New Roman" w:hAnsi="Times New Roman" w:cs="Times New Roman"/>
          <w:sz w:val="24"/>
          <w:szCs w:val="24"/>
          <w:lang w:val="en-GB"/>
        </w:rPr>
        <w:t xml:space="preserve"> is the collective communication outlets or tools that are used to store and deliver information or data</w:t>
      </w:r>
      <w:r w:rsidR="00EA3DC4">
        <w:rPr>
          <w:rFonts w:ascii="Times New Roman" w:eastAsia="Times New Roman" w:hAnsi="Times New Roman" w:cs="Times New Roman"/>
          <w:sz w:val="24"/>
          <w:szCs w:val="24"/>
          <w:lang w:val="en-GB"/>
        </w:rPr>
        <w:t>.</w:t>
      </w:r>
    </w:p>
    <w:p w:rsidR="00EA3DC4" w:rsidRDefault="00EA3DC4" w:rsidP="008E421B">
      <w:pPr>
        <w:spacing w:line="360" w:lineRule="auto"/>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rsidR="00EA3DC4" w:rsidRDefault="00EA3DC4" w:rsidP="008E421B">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FA54D1" w:rsidRDefault="00EA3DC4" w:rsidP="00FA54D1">
      <w:pPr>
        <w:spacing w:after="0" w:line="360" w:lineRule="auto"/>
        <w:jc w:val="center"/>
        <w:rPr>
          <w:rFonts w:ascii="Times New Roman" w:eastAsia="Times New Roman" w:hAnsi="Times New Roman" w:cs="Times New Roman"/>
          <w:b/>
          <w:bCs/>
          <w:sz w:val="24"/>
          <w:szCs w:val="24"/>
        </w:rPr>
      </w:pPr>
      <w:r w:rsidRPr="00EA3DC4">
        <w:rPr>
          <w:rFonts w:ascii="Times New Roman" w:eastAsia="Times New Roman" w:hAnsi="Times New Roman" w:cs="Times New Roman"/>
          <w:b/>
          <w:bCs/>
          <w:sz w:val="24"/>
          <w:szCs w:val="24"/>
        </w:rPr>
        <w:t>Literature Review</w:t>
      </w:r>
    </w:p>
    <w:p w:rsidR="00FA54D1" w:rsidRPr="00EA3DC4" w:rsidRDefault="00FA54D1" w:rsidP="00FA54D1">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t xml:space="preserve">Introduction </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The literature review presents scholarly perspectives, previous research findings, and conceptual insights into the themes of media strategies, indecent dressing, and campus campaigns. It forms the academic foundation upon which this study is built, providing context and clarifying the direction of inquiry.</w:t>
      </w:r>
    </w:p>
    <w:p w:rsidR="00EA3DC4" w:rsidRPr="00EA3DC4" w:rsidRDefault="00EA3DC4" w:rsidP="008E421B">
      <w:pPr>
        <w:spacing w:after="0" w:line="360" w:lineRule="auto"/>
        <w:ind w:firstLine="720"/>
        <w:jc w:val="both"/>
        <w:rPr>
          <w:rFonts w:ascii="Times New Roman" w:eastAsia="Times New Roman" w:hAnsi="Times New Roman" w:cs="Times New Roman"/>
          <w:bCs/>
          <w:sz w:val="24"/>
          <w:szCs w:val="24"/>
        </w:rPr>
      </w:pPr>
      <w:r w:rsidRPr="00EA3DC4">
        <w:rPr>
          <w:rFonts w:ascii="Times New Roman" w:eastAsia="Times New Roman" w:hAnsi="Times New Roman" w:cs="Times New Roman"/>
          <w:bCs/>
          <w:sz w:val="24"/>
          <w:szCs w:val="24"/>
        </w:rPr>
        <w:t>Indecent dressing has become a significant social issue, particularly on university campuses, where it has sparked debates regarding morality, cultural values, and institutional discipline. The role of media in shaping fashion trends and influencing students’ dressing choices has been widely recognized. This chapter reviews literature on indecent dressing, media strategies used in addressing it, and previous research findings on the subject.</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Concept of Indecent Dressing</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Indecent dressing refers to the act of wearing clothing that is considered inappropriate or offensive based on societal, cultural, or institutional norms. In the context of university campuses, this often includes the exposure of sensitive parts of the body, wearing of tight or transparent clothes, and outfits that contradict institutional dress codes (Smith, 2020). Indecent dressing has raised concern among educational stakeholders due to its perceived negative influence on student behavior, academic performance, and campus culture (Johnson, 2021).</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 xml:space="preserve">According to </w:t>
      </w:r>
      <w:proofErr w:type="spellStart"/>
      <w:r w:rsidRPr="00B87A39">
        <w:rPr>
          <w:rFonts w:ascii="Times New Roman" w:eastAsia="Times New Roman" w:hAnsi="Times New Roman" w:cs="Times New Roman"/>
          <w:sz w:val="24"/>
          <w:szCs w:val="24"/>
        </w:rPr>
        <w:t>Omoniyi</w:t>
      </w:r>
      <w:proofErr w:type="spellEnd"/>
      <w:r w:rsidRPr="00B87A39">
        <w:rPr>
          <w:rFonts w:ascii="Times New Roman" w:eastAsia="Times New Roman" w:hAnsi="Times New Roman" w:cs="Times New Roman"/>
          <w:sz w:val="24"/>
          <w:szCs w:val="24"/>
        </w:rPr>
        <w:t xml:space="preserve"> (2018), indecent dressing is not merely a matter of personal choice but a social issue influenced by factors such as peer pressure, media influence, globalization, and poor parental guidance. It can also be a form of self-expression or identity, especially among young adults seeking to assert their independence.</w:t>
      </w:r>
    </w:p>
    <w:p w:rsidR="00FA54D1" w:rsidRDefault="00FA54D1" w:rsidP="008E421B">
      <w:pPr>
        <w:spacing w:after="0" w:line="360" w:lineRule="auto"/>
        <w:jc w:val="both"/>
        <w:outlineLvl w:val="2"/>
        <w:rPr>
          <w:rFonts w:ascii="Times New Roman" w:eastAsia="Times New Roman" w:hAnsi="Times New Roman" w:cs="Times New Roman"/>
          <w:b/>
          <w:bCs/>
          <w:sz w:val="24"/>
          <w:szCs w:val="24"/>
        </w:rPr>
      </w:pPr>
    </w:p>
    <w:p w:rsidR="00FA54D1" w:rsidRDefault="00FA54D1" w:rsidP="008E421B">
      <w:pPr>
        <w:spacing w:after="0" w:line="360" w:lineRule="auto"/>
        <w:jc w:val="both"/>
        <w:outlineLvl w:val="2"/>
        <w:rPr>
          <w:rFonts w:ascii="Times New Roman" w:eastAsia="Times New Roman" w:hAnsi="Times New Roman" w:cs="Times New Roman"/>
          <w:b/>
          <w:bCs/>
          <w:sz w:val="24"/>
          <w:szCs w:val="24"/>
        </w:rPr>
      </w:pP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2.1.2</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Media and Its Influence on Behavior</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Media is a powerful tool for communication, education, and behavior modification. It comprises traditional forms such as radio, television, newspapers, and modern forms like social media, websites, blogs, and digital advertising. Media does not only reflect s</w:t>
      </w:r>
      <w:r>
        <w:rPr>
          <w:rFonts w:ascii="Times New Roman" w:eastAsia="Times New Roman" w:hAnsi="Times New Roman" w:cs="Times New Roman"/>
          <w:sz w:val="24"/>
          <w:szCs w:val="24"/>
        </w:rPr>
        <w:t xml:space="preserve">ocietal values, </w:t>
      </w:r>
      <w:r w:rsidRPr="00B87A39">
        <w:rPr>
          <w:rFonts w:ascii="Times New Roman" w:eastAsia="Times New Roman" w:hAnsi="Times New Roman" w:cs="Times New Roman"/>
          <w:sz w:val="24"/>
          <w:szCs w:val="24"/>
        </w:rPr>
        <w:t>it also shapes them.</w:t>
      </w:r>
    </w:p>
    <w:p w:rsidR="00806950" w:rsidRDefault="00806950" w:rsidP="008E421B">
      <w:pPr>
        <w:spacing w:after="0" w:line="360" w:lineRule="auto"/>
        <w:ind w:firstLine="720"/>
        <w:jc w:val="both"/>
        <w:rPr>
          <w:rFonts w:ascii="Times New Roman" w:eastAsia="Times New Roman" w:hAnsi="Times New Roman" w:cs="Times New Roman"/>
          <w:sz w:val="24"/>
          <w:szCs w:val="24"/>
        </w:rPr>
      </w:pPr>
      <w:proofErr w:type="spellStart"/>
      <w:r w:rsidRPr="00B87A39">
        <w:rPr>
          <w:rFonts w:ascii="Times New Roman" w:eastAsia="Times New Roman" w:hAnsi="Times New Roman" w:cs="Times New Roman"/>
          <w:sz w:val="24"/>
          <w:szCs w:val="24"/>
        </w:rPr>
        <w:t>Popkin</w:t>
      </w:r>
      <w:proofErr w:type="spellEnd"/>
      <w:r w:rsidRPr="00B87A39">
        <w:rPr>
          <w:rFonts w:ascii="Times New Roman" w:eastAsia="Times New Roman" w:hAnsi="Times New Roman" w:cs="Times New Roman"/>
          <w:sz w:val="24"/>
          <w:szCs w:val="24"/>
        </w:rPr>
        <w:t xml:space="preserve"> (2018) explains that media plays a dual role </w:t>
      </w:r>
      <w:r>
        <w:rPr>
          <w:rFonts w:ascii="Times New Roman" w:eastAsia="Times New Roman" w:hAnsi="Times New Roman" w:cs="Times New Roman"/>
          <w:sz w:val="24"/>
          <w:szCs w:val="24"/>
        </w:rPr>
        <w:t xml:space="preserve">in reinforcing social norms and </w:t>
      </w:r>
      <w:r w:rsidRPr="00B87A39">
        <w:rPr>
          <w:rFonts w:ascii="Times New Roman" w:eastAsia="Times New Roman" w:hAnsi="Times New Roman" w:cs="Times New Roman"/>
          <w:sz w:val="24"/>
          <w:szCs w:val="24"/>
        </w:rPr>
        <w:t>introducing new ideologies. The way people dress, speak, and interact is increasingly influenced by what is promoted in the media. In the case of indecent dressing, celebrities, influencers, and advertisements often set trends that young people emulate.</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The impact of media on youth behavior is particularly significant because young people are the most active media consumers. As Chambers (2019) notes, youths are highly susceptible to fashion messages conveyed through music videos, films, television programs, and social media. These platforms often promote dressing styles that conflict with cultural and institutional expectations, leading to behavioral conflicts on campuses.</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Media Campaigns as Tools for Social Change</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Media campaigns are organized efforts using communication channels to influence public attitudes or behavior. These campaigns are often used for public health, education, and social change purposes. In academic environments, media campaigns can play a vital role in shaping student conduct and promoting awareness of institutional norms and values (</w:t>
      </w:r>
      <w:proofErr w:type="spellStart"/>
      <w:r w:rsidRPr="00B87A39">
        <w:rPr>
          <w:rFonts w:ascii="Times New Roman" w:eastAsia="Times New Roman" w:hAnsi="Times New Roman" w:cs="Times New Roman"/>
          <w:sz w:val="24"/>
          <w:szCs w:val="24"/>
        </w:rPr>
        <w:t>Aina</w:t>
      </w:r>
      <w:proofErr w:type="spellEnd"/>
      <w:r w:rsidRPr="00B87A39">
        <w:rPr>
          <w:rFonts w:ascii="Times New Roman" w:eastAsia="Times New Roman" w:hAnsi="Times New Roman" w:cs="Times New Roman"/>
          <w:sz w:val="24"/>
          <w:szCs w:val="24"/>
        </w:rPr>
        <w:t xml:space="preserve"> &amp; </w:t>
      </w:r>
      <w:proofErr w:type="spellStart"/>
      <w:r w:rsidRPr="00B87A39">
        <w:rPr>
          <w:rFonts w:ascii="Times New Roman" w:eastAsia="Times New Roman" w:hAnsi="Times New Roman" w:cs="Times New Roman"/>
          <w:sz w:val="24"/>
          <w:szCs w:val="24"/>
        </w:rPr>
        <w:t>Adedeji</w:t>
      </w:r>
      <w:proofErr w:type="spellEnd"/>
      <w:r w:rsidRPr="00B87A39">
        <w:rPr>
          <w:rFonts w:ascii="Times New Roman" w:eastAsia="Times New Roman" w:hAnsi="Times New Roman" w:cs="Times New Roman"/>
          <w:sz w:val="24"/>
          <w:szCs w:val="24"/>
        </w:rPr>
        <w:t>, 2020).</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Effective media campaigns against indecent dressing aim to sensitize students about appropriate dress codes, explain the implications of inappropriate dressing, and promote positive role models. Such campaigns often use posters, drama, social media content, workshops, and orientation programs.</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 xml:space="preserve">However, the success of these campaigns depends on their relevance, design, engagement level, and cultural sensitivity. </w:t>
      </w:r>
      <w:proofErr w:type="spellStart"/>
      <w:r w:rsidRPr="00B87A39">
        <w:rPr>
          <w:rFonts w:ascii="Times New Roman" w:eastAsia="Times New Roman" w:hAnsi="Times New Roman" w:cs="Times New Roman"/>
          <w:sz w:val="24"/>
          <w:szCs w:val="24"/>
        </w:rPr>
        <w:t>Eze</w:t>
      </w:r>
      <w:proofErr w:type="spellEnd"/>
      <w:r w:rsidRPr="00B87A39">
        <w:rPr>
          <w:rFonts w:ascii="Times New Roman" w:eastAsia="Times New Roman" w:hAnsi="Times New Roman" w:cs="Times New Roman"/>
          <w:sz w:val="24"/>
          <w:szCs w:val="24"/>
        </w:rPr>
        <w:t xml:space="preserve"> &amp; </w:t>
      </w:r>
      <w:proofErr w:type="spellStart"/>
      <w:r w:rsidRPr="00B87A39">
        <w:rPr>
          <w:rFonts w:ascii="Times New Roman" w:eastAsia="Times New Roman" w:hAnsi="Times New Roman" w:cs="Times New Roman"/>
          <w:sz w:val="24"/>
          <w:szCs w:val="24"/>
        </w:rPr>
        <w:t>Udo</w:t>
      </w:r>
      <w:proofErr w:type="spellEnd"/>
      <w:r w:rsidRPr="00B87A39">
        <w:rPr>
          <w:rFonts w:ascii="Times New Roman" w:eastAsia="Times New Roman" w:hAnsi="Times New Roman" w:cs="Times New Roman"/>
          <w:sz w:val="24"/>
          <w:szCs w:val="24"/>
        </w:rPr>
        <w:t xml:space="preserve"> (2019) observed that many campaigns fail because they are either judgmental or disconnected from the values and </w:t>
      </w:r>
      <w:r w:rsidRPr="00B87A39">
        <w:rPr>
          <w:rFonts w:ascii="Times New Roman" w:eastAsia="Times New Roman" w:hAnsi="Times New Roman" w:cs="Times New Roman"/>
          <w:sz w:val="24"/>
          <w:szCs w:val="24"/>
        </w:rPr>
        <w:lastRenderedPageBreak/>
        <w:t>language of their target audience. Thus, crafting campaigns that resonate with the youth and reflect their realities is crucial.</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2.1.4</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Students’ Perception of Indecent Dressing Campaigns</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The perception of media campaigns by students significantly affects their outcomes. If students perceive campaigns as moralistic or authoritarian, they may resist the message. Conversely, if the campaigns are interactive, youth-led, and presented in relatable formats, they are more likely to influence behavior positively (Doe, 2022).</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Research indicates that the tone and messenger of the campaign matter. Peer educators, celebrities, or influencers with a large youth following are often more effective than institutional authorities in conveying behavioral messages (</w:t>
      </w:r>
      <w:proofErr w:type="spellStart"/>
      <w:r w:rsidRPr="00B87A39">
        <w:rPr>
          <w:rFonts w:ascii="Times New Roman" w:eastAsia="Times New Roman" w:hAnsi="Times New Roman" w:cs="Times New Roman"/>
          <w:sz w:val="24"/>
          <w:szCs w:val="24"/>
        </w:rPr>
        <w:t>Willinsky</w:t>
      </w:r>
      <w:proofErr w:type="spellEnd"/>
      <w:r w:rsidRPr="00B87A39">
        <w:rPr>
          <w:rFonts w:ascii="Times New Roman" w:eastAsia="Times New Roman" w:hAnsi="Times New Roman" w:cs="Times New Roman"/>
          <w:sz w:val="24"/>
          <w:szCs w:val="24"/>
        </w:rPr>
        <w:t>, 2020).</w:t>
      </w:r>
    </w:p>
    <w:p w:rsidR="00806950" w:rsidRPr="00B87A39" w:rsidRDefault="00806950" w:rsidP="008E421B">
      <w:p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Furthermore, media litera</w:t>
      </w:r>
      <w:r>
        <w:rPr>
          <w:rFonts w:ascii="Times New Roman" w:eastAsia="Times New Roman" w:hAnsi="Times New Roman" w:cs="Times New Roman"/>
          <w:sz w:val="24"/>
          <w:szCs w:val="24"/>
        </w:rPr>
        <w:t xml:space="preserve">cy </w:t>
      </w:r>
      <w:r w:rsidRPr="00B87A39">
        <w:rPr>
          <w:rFonts w:ascii="Times New Roman" w:eastAsia="Times New Roman" w:hAnsi="Times New Roman" w:cs="Times New Roman"/>
          <w:sz w:val="24"/>
          <w:szCs w:val="24"/>
        </w:rPr>
        <w:t>students’ ability to critically interp</w:t>
      </w:r>
      <w:r>
        <w:rPr>
          <w:rFonts w:ascii="Times New Roman" w:eastAsia="Times New Roman" w:hAnsi="Times New Roman" w:cs="Times New Roman"/>
          <w:sz w:val="24"/>
          <w:szCs w:val="24"/>
        </w:rPr>
        <w:t xml:space="preserve">ret and evaluate media messages </w:t>
      </w:r>
      <w:r w:rsidRPr="00B87A39">
        <w:rPr>
          <w:rFonts w:ascii="Times New Roman" w:eastAsia="Times New Roman" w:hAnsi="Times New Roman" w:cs="Times New Roman"/>
          <w:sz w:val="24"/>
          <w:szCs w:val="24"/>
        </w:rPr>
        <w:t>can affect how campaigns are received. A lack of media literacy may result in misinterpretation or indifference to campaign messages.</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2.1.5</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The Cultural and Moral Dimensions of Dressing</w:t>
      </w:r>
    </w:p>
    <w:p w:rsidR="00806950"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In many African societies, modest dressing is linked to cultural values and religious teachings. According to Taylor &amp; Evans (2020), dressing norms are not merely aesthetic choices but reflect deep-seated beliefs about morality, respect, and identity. Both Christianity and Islam promote modest dressing, particularly among women, as a sign of piety and dignity (Doe, 2022).</w:t>
      </w:r>
    </w:p>
    <w:p w:rsidR="00806950" w:rsidRPr="00B87A39" w:rsidRDefault="00806950" w:rsidP="008E421B">
      <w:pPr>
        <w:spacing w:after="0" w:line="360" w:lineRule="auto"/>
        <w:ind w:firstLine="720"/>
        <w:jc w:val="both"/>
        <w:rPr>
          <w:rFonts w:ascii="Times New Roman" w:eastAsia="Times New Roman" w:hAnsi="Times New Roman" w:cs="Times New Roman"/>
          <w:sz w:val="24"/>
          <w:szCs w:val="24"/>
        </w:rPr>
      </w:pPr>
      <w:r w:rsidRPr="00B87A39">
        <w:rPr>
          <w:rFonts w:ascii="Times New Roman" w:eastAsia="Times New Roman" w:hAnsi="Times New Roman" w:cs="Times New Roman"/>
          <w:sz w:val="24"/>
          <w:szCs w:val="24"/>
        </w:rPr>
        <w:t>Indecent dressing, therefore, is seen as a deviation from these values, and its increasing prevalence on campuses is interpreted as part of a broader moral decline. This cultural context must be considered when designing media strategies to address indecent dressing, as campaigns that ignore cultural and religious dimensions are unlikely to be effective.</w:t>
      </w:r>
    </w:p>
    <w:p w:rsidR="00806950" w:rsidRPr="00B87A39" w:rsidRDefault="00806950" w:rsidP="008E421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2.1.6</w:t>
      </w:r>
      <w:r>
        <w:rPr>
          <w:rFonts w:ascii="Times New Roman" w:eastAsia="Times New Roman" w:hAnsi="Times New Roman" w:cs="Times New Roman"/>
          <w:b/>
          <w:bCs/>
          <w:sz w:val="24"/>
          <w:szCs w:val="24"/>
        </w:rPr>
        <w:tab/>
      </w:r>
      <w:r w:rsidRPr="00B87A39">
        <w:rPr>
          <w:rFonts w:ascii="Times New Roman" w:eastAsia="Times New Roman" w:hAnsi="Times New Roman" w:cs="Times New Roman"/>
          <w:b/>
          <w:bCs/>
          <w:sz w:val="24"/>
          <w:szCs w:val="24"/>
        </w:rPr>
        <w:t>Challenges in Implementing Media Campaigns</w:t>
      </w:r>
    </w:p>
    <w:p w:rsidR="00806950" w:rsidRPr="00B87A39" w:rsidRDefault="00806950"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87A39">
        <w:rPr>
          <w:rFonts w:ascii="Times New Roman" w:eastAsia="Times New Roman" w:hAnsi="Times New Roman" w:cs="Times New Roman"/>
          <w:sz w:val="24"/>
          <w:szCs w:val="24"/>
        </w:rPr>
        <w:t>Despite the potential of media to promote change, several challenges exist in implementing media campaigns effectively on campuses. These include:</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t>Limited Resources:</w:t>
      </w:r>
      <w:r w:rsidRPr="00B87A39">
        <w:rPr>
          <w:rFonts w:ascii="Times New Roman" w:eastAsia="Times New Roman" w:hAnsi="Times New Roman" w:cs="Times New Roman"/>
          <w:sz w:val="24"/>
          <w:szCs w:val="24"/>
        </w:rPr>
        <w:t xml:space="preserve"> Many institutions lack funds for sustained campaigns.</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lastRenderedPageBreak/>
        <w:t>Poor Audience Engagement:</w:t>
      </w:r>
      <w:r w:rsidRPr="00B87A39">
        <w:rPr>
          <w:rFonts w:ascii="Times New Roman" w:eastAsia="Times New Roman" w:hAnsi="Times New Roman" w:cs="Times New Roman"/>
          <w:sz w:val="24"/>
          <w:szCs w:val="24"/>
        </w:rPr>
        <w:t xml:space="preserve"> Campaigns may not be interactive or student-centered.</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t>Cultural Disconnect:</w:t>
      </w:r>
      <w:r w:rsidRPr="00B87A39">
        <w:rPr>
          <w:rFonts w:ascii="Times New Roman" w:eastAsia="Times New Roman" w:hAnsi="Times New Roman" w:cs="Times New Roman"/>
          <w:sz w:val="24"/>
          <w:szCs w:val="24"/>
        </w:rPr>
        <w:t xml:space="preserve"> Messages may not align with students’ cultural understanding or lifestyle.</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t>Competing Media Influences:</w:t>
      </w:r>
      <w:r w:rsidRPr="00B87A39">
        <w:rPr>
          <w:rFonts w:ascii="Times New Roman" w:eastAsia="Times New Roman" w:hAnsi="Times New Roman" w:cs="Times New Roman"/>
          <w:sz w:val="24"/>
          <w:szCs w:val="24"/>
        </w:rPr>
        <w:t xml:space="preserve"> Entertainment media often promotes contrary messages.</w:t>
      </w:r>
    </w:p>
    <w:p w:rsidR="00806950" w:rsidRPr="00B87A39" w:rsidRDefault="00806950" w:rsidP="008E421B">
      <w:pPr>
        <w:numPr>
          <w:ilvl w:val="0"/>
          <w:numId w:val="38"/>
        </w:numPr>
        <w:spacing w:after="0" w:line="360" w:lineRule="auto"/>
        <w:jc w:val="both"/>
        <w:rPr>
          <w:rFonts w:ascii="Times New Roman" w:eastAsia="Times New Roman" w:hAnsi="Times New Roman" w:cs="Times New Roman"/>
          <w:sz w:val="24"/>
          <w:szCs w:val="24"/>
        </w:rPr>
      </w:pPr>
      <w:r w:rsidRPr="00B87A39">
        <w:rPr>
          <w:rFonts w:ascii="Times New Roman" w:eastAsia="Times New Roman" w:hAnsi="Times New Roman" w:cs="Times New Roman"/>
          <w:b/>
          <w:bCs/>
          <w:sz w:val="24"/>
          <w:szCs w:val="24"/>
        </w:rPr>
        <w:t>Technological Barriers:</w:t>
      </w:r>
      <w:r w:rsidRPr="00B87A39">
        <w:rPr>
          <w:rFonts w:ascii="Times New Roman" w:eastAsia="Times New Roman" w:hAnsi="Times New Roman" w:cs="Times New Roman"/>
          <w:sz w:val="24"/>
          <w:szCs w:val="24"/>
        </w:rPr>
        <w:t xml:space="preserve"> Inadequate access to modern communication tools in some areas (</w:t>
      </w:r>
      <w:proofErr w:type="spellStart"/>
      <w:r w:rsidRPr="00B87A39">
        <w:rPr>
          <w:rFonts w:ascii="Times New Roman" w:eastAsia="Times New Roman" w:hAnsi="Times New Roman" w:cs="Times New Roman"/>
          <w:sz w:val="24"/>
          <w:szCs w:val="24"/>
        </w:rPr>
        <w:t>Aina</w:t>
      </w:r>
      <w:proofErr w:type="spellEnd"/>
      <w:r w:rsidRPr="00B87A39">
        <w:rPr>
          <w:rFonts w:ascii="Times New Roman" w:eastAsia="Times New Roman" w:hAnsi="Times New Roman" w:cs="Times New Roman"/>
          <w:sz w:val="24"/>
          <w:szCs w:val="24"/>
        </w:rPr>
        <w:t xml:space="preserve"> &amp; </w:t>
      </w:r>
      <w:proofErr w:type="spellStart"/>
      <w:r w:rsidRPr="00B87A39">
        <w:rPr>
          <w:rFonts w:ascii="Times New Roman" w:eastAsia="Times New Roman" w:hAnsi="Times New Roman" w:cs="Times New Roman"/>
          <w:sz w:val="24"/>
          <w:szCs w:val="24"/>
        </w:rPr>
        <w:t>Adedeji</w:t>
      </w:r>
      <w:proofErr w:type="spellEnd"/>
      <w:r w:rsidRPr="00B87A39">
        <w:rPr>
          <w:rFonts w:ascii="Times New Roman" w:eastAsia="Times New Roman" w:hAnsi="Times New Roman" w:cs="Times New Roman"/>
          <w:sz w:val="24"/>
          <w:szCs w:val="24"/>
        </w:rPr>
        <w:t>, 2020).</w:t>
      </w:r>
    </w:p>
    <w:p w:rsidR="00806950" w:rsidRPr="00B87A39" w:rsidRDefault="00806950"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B87A39">
        <w:rPr>
          <w:rFonts w:ascii="Times New Roman" w:eastAsia="Times New Roman" w:hAnsi="Times New Roman" w:cs="Times New Roman"/>
          <w:sz w:val="24"/>
          <w:szCs w:val="24"/>
        </w:rPr>
        <w:t>Addressing these challenges requires a holistic strategy that includes stakeholder engagement, use of modern technology, and participatory campaign development.</w:t>
      </w:r>
    </w:p>
    <w:p w:rsidR="00EA3DC4" w:rsidRPr="00EA3DC4" w:rsidRDefault="00806950"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2.1.7</w:t>
      </w:r>
      <w:r w:rsidR="00EA3DC4">
        <w:rPr>
          <w:rFonts w:ascii="Times New Roman" w:eastAsia="Times New Roman" w:hAnsi="Times New Roman" w:cs="Times New Roman"/>
          <w:b/>
          <w:bCs/>
          <w:sz w:val="24"/>
          <w:szCs w:val="24"/>
        </w:rPr>
        <w:tab/>
      </w:r>
      <w:r w:rsidR="00EA3DC4" w:rsidRPr="00EA3DC4">
        <w:rPr>
          <w:rFonts w:ascii="Times New Roman" w:eastAsia="Times New Roman" w:hAnsi="Times New Roman" w:cs="Times New Roman"/>
          <w:b/>
          <w:bCs/>
          <w:sz w:val="24"/>
          <w:szCs w:val="24"/>
        </w:rPr>
        <w:t>Factors Influencing Indecent Dressing</w:t>
      </w:r>
    </w:p>
    <w:p w:rsidR="00EA3DC4" w:rsidRPr="00EA3DC4" w:rsidRDefault="00EA3DC4"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A3DC4">
        <w:rPr>
          <w:rFonts w:ascii="Times New Roman" w:eastAsia="Times New Roman" w:hAnsi="Times New Roman" w:cs="Times New Roman"/>
          <w:bCs/>
          <w:sz w:val="24"/>
          <w:szCs w:val="24"/>
        </w:rPr>
        <w:t>Several factors contribute to the rise of indecent dressing, particularly among university students:</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Globalization and Cultural Influence:</w:t>
      </w:r>
      <w:r w:rsidRPr="00EA3DC4">
        <w:rPr>
          <w:rFonts w:ascii="Times New Roman" w:eastAsia="Times New Roman" w:hAnsi="Times New Roman" w:cs="Times New Roman"/>
          <w:bCs/>
          <w:sz w:val="24"/>
          <w:szCs w:val="24"/>
        </w:rPr>
        <w:t xml:space="preserve"> The rise of digital media has exposed students to foreign fashion trends, many of which emphasize revealing or provocative attire.</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Social Media and Entertainment:</w:t>
      </w:r>
      <w:r w:rsidRPr="00EA3DC4">
        <w:rPr>
          <w:rFonts w:ascii="Times New Roman" w:eastAsia="Times New Roman" w:hAnsi="Times New Roman" w:cs="Times New Roman"/>
          <w:bCs/>
          <w:sz w:val="24"/>
          <w:szCs w:val="24"/>
        </w:rPr>
        <w:t xml:space="preserve"> Platforms such as </w:t>
      </w:r>
      <w:proofErr w:type="spellStart"/>
      <w:r w:rsidRPr="00EA3DC4">
        <w:rPr>
          <w:rFonts w:ascii="Times New Roman" w:eastAsia="Times New Roman" w:hAnsi="Times New Roman" w:cs="Times New Roman"/>
          <w:bCs/>
          <w:sz w:val="24"/>
          <w:szCs w:val="24"/>
        </w:rPr>
        <w:t>Instagram</w:t>
      </w:r>
      <w:proofErr w:type="spellEnd"/>
      <w:r w:rsidRPr="00EA3DC4">
        <w:rPr>
          <w:rFonts w:ascii="Times New Roman" w:eastAsia="Times New Roman" w:hAnsi="Times New Roman" w:cs="Times New Roman"/>
          <w:bCs/>
          <w:sz w:val="24"/>
          <w:szCs w:val="24"/>
        </w:rPr>
        <w:t xml:space="preserve">, </w:t>
      </w:r>
      <w:proofErr w:type="spellStart"/>
      <w:r w:rsidRPr="00EA3DC4">
        <w:rPr>
          <w:rFonts w:ascii="Times New Roman" w:eastAsia="Times New Roman" w:hAnsi="Times New Roman" w:cs="Times New Roman"/>
          <w:bCs/>
          <w:sz w:val="24"/>
          <w:szCs w:val="24"/>
        </w:rPr>
        <w:t>TikTok</w:t>
      </w:r>
      <w:proofErr w:type="spellEnd"/>
      <w:r w:rsidRPr="00EA3DC4">
        <w:rPr>
          <w:rFonts w:ascii="Times New Roman" w:eastAsia="Times New Roman" w:hAnsi="Times New Roman" w:cs="Times New Roman"/>
          <w:bCs/>
          <w:sz w:val="24"/>
          <w:szCs w:val="24"/>
        </w:rPr>
        <w:t>, and YouTube promote fashion trends that often prioritize aesthetics over modesty (Chambers, 2019).</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Peer Pressure:</w:t>
      </w:r>
      <w:r w:rsidRPr="00EA3DC4">
        <w:rPr>
          <w:rFonts w:ascii="Times New Roman" w:eastAsia="Times New Roman" w:hAnsi="Times New Roman" w:cs="Times New Roman"/>
          <w:bCs/>
          <w:sz w:val="24"/>
          <w:szCs w:val="24"/>
        </w:rPr>
        <w:t xml:space="preserve"> Many students adopt dressing styles that conform to their peer groups, often without considering cultural expectations.</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Misinterpretation of Freedom of Expression:</w:t>
      </w:r>
      <w:r w:rsidRPr="00EA3DC4">
        <w:rPr>
          <w:rFonts w:ascii="Times New Roman" w:eastAsia="Times New Roman" w:hAnsi="Times New Roman" w:cs="Times New Roman"/>
          <w:bCs/>
          <w:sz w:val="24"/>
          <w:szCs w:val="24"/>
        </w:rPr>
        <w:t xml:space="preserve"> Some students view dressing as a form of self-expression and reject traditional dress codes as outdated.</w:t>
      </w:r>
    </w:p>
    <w:p w:rsidR="00EA3DC4" w:rsidRPr="00EA3DC4" w:rsidRDefault="00EA3DC4" w:rsidP="008E421B">
      <w:pPr>
        <w:numPr>
          <w:ilvl w:val="0"/>
          <w:numId w:val="19"/>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Parental Influence and Upbringing:</w:t>
      </w:r>
      <w:r w:rsidRPr="00EA3DC4">
        <w:rPr>
          <w:rFonts w:ascii="Times New Roman" w:eastAsia="Times New Roman" w:hAnsi="Times New Roman" w:cs="Times New Roman"/>
          <w:bCs/>
          <w:sz w:val="24"/>
          <w:szCs w:val="24"/>
        </w:rPr>
        <w:t xml:space="preserve"> A lack of strict parental guidance on appropriate dressing norms can lead to the normalization of indecent dressing among youths.</w:t>
      </w:r>
    </w:p>
    <w:p w:rsidR="008E421B" w:rsidRDefault="008E421B" w:rsidP="008E421B">
      <w:pPr>
        <w:spacing w:after="0" w:line="360" w:lineRule="auto"/>
        <w:jc w:val="both"/>
        <w:rPr>
          <w:rFonts w:ascii="Times New Roman" w:eastAsia="Times New Roman" w:hAnsi="Times New Roman" w:cs="Times New Roman"/>
          <w:b/>
          <w:bCs/>
          <w:sz w:val="24"/>
          <w:szCs w:val="24"/>
        </w:rPr>
      </w:pPr>
    </w:p>
    <w:p w:rsidR="008E421B" w:rsidRDefault="008E421B" w:rsidP="008E421B">
      <w:pPr>
        <w:spacing w:after="0" w:line="360" w:lineRule="auto"/>
        <w:jc w:val="both"/>
        <w:rPr>
          <w:rFonts w:ascii="Times New Roman" w:eastAsia="Times New Roman" w:hAnsi="Times New Roman" w:cs="Times New Roman"/>
          <w:b/>
          <w:bCs/>
          <w:sz w:val="24"/>
          <w:szCs w:val="24"/>
        </w:rPr>
      </w:pPr>
    </w:p>
    <w:p w:rsidR="00EA3DC4" w:rsidRPr="00EA3DC4" w:rsidRDefault="00806950"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2.1.8</w:t>
      </w:r>
      <w:r w:rsidR="00EA3DC4">
        <w:rPr>
          <w:rFonts w:ascii="Times New Roman" w:eastAsia="Times New Roman" w:hAnsi="Times New Roman" w:cs="Times New Roman"/>
          <w:b/>
          <w:bCs/>
          <w:sz w:val="24"/>
          <w:szCs w:val="24"/>
        </w:rPr>
        <w:tab/>
      </w:r>
      <w:r w:rsidR="00EA3DC4" w:rsidRPr="00EA3DC4">
        <w:rPr>
          <w:rFonts w:ascii="Times New Roman" w:eastAsia="Times New Roman" w:hAnsi="Times New Roman" w:cs="Times New Roman"/>
          <w:b/>
          <w:bCs/>
          <w:sz w:val="24"/>
          <w:szCs w:val="24"/>
        </w:rPr>
        <w:t>Consequences of Indecent Dressing</w:t>
      </w:r>
    </w:p>
    <w:p w:rsidR="00EA3DC4" w:rsidRPr="00EA3DC4" w:rsidRDefault="00EA3DC4"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A3DC4">
        <w:rPr>
          <w:rFonts w:ascii="Times New Roman" w:eastAsia="Times New Roman" w:hAnsi="Times New Roman" w:cs="Times New Roman"/>
          <w:bCs/>
          <w:sz w:val="24"/>
          <w:szCs w:val="24"/>
        </w:rPr>
        <w:t>Indecent dressing has been associated with several negative consequences, including:</w:t>
      </w:r>
    </w:p>
    <w:p w:rsidR="00EA3DC4" w:rsidRPr="00EA3DC4" w:rsidRDefault="00EA3DC4" w:rsidP="008E421B">
      <w:pPr>
        <w:numPr>
          <w:ilvl w:val="0"/>
          <w:numId w:val="20"/>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Sexual Harassment and Assault:</w:t>
      </w:r>
      <w:r w:rsidRPr="00EA3DC4">
        <w:rPr>
          <w:rFonts w:ascii="Times New Roman" w:eastAsia="Times New Roman" w:hAnsi="Times New Roman" w:cs="Times New Roman"/>
          <w:bCs/>
          <w:sz w:val="24"/>
          <w:szCs w:val="24"/>
        </w:rPr>
        <w:t xml:space="preserve"> Research suggests that revealing clothing may contribute to increased cases of harassment (Johnson, 2021).</w:t>
      </w:r>
    </w:p>
    <w:p w:rsidR="00EA3DC4" w:rsidRPr="00EA3DC4" w:rsidRDefault="00EA3DC4" w:rsidP="008E421B">
      <w:pPr>
        <w:numPr>
          <w:ilvl w:val="0"/>
          <w:numId w:val="20"/>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Moral and Cultural Degradation:</w:t>
      </w:r>
      <w:r w:rsidRPr="00EA3DC4">
        <w:rPr>
          <w:rFonts w:ascii="Times New Roman" w:eastAsia="Times New Roman" w:hAnsi="Times New Roman" w:cs="Times New Roman"/>
          <w:bCs/>
          <w:sz w:val="24"/>
          <w:szCs w:val="24"/>
        </w:rPr>
        <w:t xml:space="preserve"> Indecent dressing challenges traditional African values that emphasize modesty and respect.</w:t>
      </w:r>
    </w:p>
    <w:p w:rsidR="00EA3DC4" w:rsidRPr="00EA3DC4" w:rsidRDefault="00EA3DC4" w:rsidP="008E421B">
      <w:pPr>
        <w:numPr>
          <w:ilvl w:val="0"/>
          <w:numId w:val="20"/>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Academic Distractions:</w:t>
      </w:r>
      <w:r w:rsidRPr="00EA3DC4">
        <w:rPr>
          <w:rFonts w:ascii="Times New Roman" w:eastAsia="Times New Roman" w:hAnsi="Times New Roman" w:cs="Times New Roman"/>
          <w:bCs/>
          <w:sz w:val="24"/>
          <w:szCs w:val="24"/>
        </w:rPr>
        <w:t xml:space="preserve"> Institutions often report that indecent dressing affects students’ concentration in academic settings.</w:t>
      </w:r>
    </w:p>
    <w:p w:rsidR="00EA3DC4" w:rsidRPr="00EA3DC4" w:rsidRDefault="00EA3DC4" w:rsidP="008E421B">
      <w:pPr>
        <w:numPr>
          <w:ilvl w:val="0"/>
          <w:numId w:val="20"/>
        </w:numPr>
        <w:spacing w:after="0" w:line="360" w:lineRule="auto"/>
        <w:jc w:val="both"/>
        <w:rPr>
          <w:rFonts w:ascii="Times New Roman" w:eastAsia="Times New Roman" w:hAnsi="Times New Roman" w:cs="Times New Roman"/>
          <w:bCs/>
          <w:sz w:val="24"/>
          <w:szCs w:val="24"/>
        </w:rPr>
      </w:pPr>
      <w:r w:rsidRPr="00EA3DC4">
        <w:rPr>
          <w:rFonts w:ascii="Times New Roman" w:eastAsia="Times New Roman" w:hAnsi="Times New Roman" w:cs="Times New Roman"/>
          <w:b/>
          <w:bCs/>
          <w:sz w:val="24"/>
          <w:szCs w:val="24"/>
        </w:rPr>
        <w:t>Institutional Disciplinary Measures:</w:t>
      </w:r>
      <w:r w:rsidRPr="00EA3DC4">
        <w:rPr>
          <w:rFonts w:ascii="Times New Roman" w:eastAsia="Times New Roman" w:hAnsi="Times New Roman" w:cs="Times New Roman"/>
          <w:bCs/>
          <w:sz w:val="24"/>
          <w:szCs w:val="24"/>
        </w:rPr>
        <w:t xml:space="preserve"> Many universities implement dress codes to regulate student attire and maintain decorum within campuses.</w:t>
      </w:r>
    </w:p>
    <w:p w:rsidR="00EA3DC4" w:rsidRPr="00EA3DC4" w:rsidRDefault="00EA3DC4"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Pr="00EA3DC4">
        <w:rPr>
          <w:rFonts w:ascii="Times New Roman" w:eastAsia="Times New Roman" w:hAnsi="Times New Roman" w:cs="Times New Roman"/>
          <w:b/>
          <w:bCs/>
          <w:sz w:val="24"/>
          <w:szCs w:val="24"/>
        </w:rPr>
        <w:t>Theoretical Framework</w:t>
      </w:r>
    </w:p>
    <w:p w:rsidR="00EA3DC4" w:rsidRPr="00EA3DC4" w:rsidRDefault="00EA3DC4"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A3DC4">
        <w:rPr>
          <w:rFonts w:ascii="Times New Roman" w:eastAsia="Times New Roman" w:hAnsi="Times New Roman" w:cs="Times New Roman"/>
          <w:bCs/>
          <w:sz w:val="24"/>
          <w:szCs w:val="24"/>
        </w:rPr>
        <w:t>The study is guided by relevant communication and sociological theories that explain the influence of media on behavior and social norms.</w:t>
      </w:r>
    </w:p>
    <w:p w:rsidR="00EA3DC4" w:rsidRPr="00EA3DC4" w:rsidRDefault="00EA3DC4"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Pr="00EA3DC4">
        <w:rPr>
          <w:rFonts w:ascii="Times New Roman" w:eastAsia="Times New Roman" w:hAnsi="Times New Roman" w:cs="Times New Roman"/>
          <w:b/>
          <w:bCs/>
          <w:sz w:val="24"/>
          <w:szCs w:val="24"/>
        </w:rPr>
        <w:t>Social Learning Theory</w:t>
      </w:r>
    </w:p>
    <w:p w:rsidR="00A6302E" w:rsidRDefault="00EA3DC4" w:rsidP="008E421B">
      <w:pPr>
        <w:spacing w:after="0" w:line="360" w:lineRule="auto"/>
        <w:ind w:firstLine="720"/>
        <w:jc w:val="both"/>
        <w:rPr>
          <w:rFonts w:ascii="Times New Roman" w:eastAsia="Times New Roman" w:hAnsi="Times New Roman" w:cs="Times New Roman"/>
          <w:bCs/>
          <w:sz w:val="24"/>
          <w:szCs w:val="24"/>
        </w:rPr>
      </w:pPr>
      <w:r w:rsidRPr="00EA3DC4">
        <w:rPr>
          <w:rFonts w:ascii="Times New Roman" w:eastAsia="Times New Roman" w:hAnsi="Times New Roman" w:cs="Times New Roman"/>
          <w:bCs/>
          <w:sz w:val="24"/>
          <w:szCs w:val="24"/>
        </w:rPr>
        <w:t>Proposed by Albert Bandura (1977), the Social Learning Theory suggests that individuals learn behaviors through observation, imitation, and modeling. This theory is relevant to the study as it explains how students adopt dressing styles based on media portrayals, celebrity influence, and peer modeling. According to Bandura, individuals are more likely to replicate behaviors they perceive as rewarding or socially accepted.</w:t>
      </w:r>
    </w:p>
    <w:p w:rsidR="00BE7FF6"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The theory emphasizes that learning occurs not only through direct experiences but also by observing the actions and consequences faced by others. Bandura identified four key processes in social learning: attention, where individuals focus on a model’s behavior; retention, where they store the observed behavior in memory; reproduction, where they attempt to replicate the behavior; and motivation, which determines whether they will adopt the behavior based on perceived rewards or punishments.</w:t>
      </w:r>
    </w:p>
    <w:p w:rsidR="00BE7FF6"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 xml:space="preserve">Applying Social Learning Theory to indecent dressing among students, it can be argued that young people adopt certain dressing styles by observing celebrities, </w:t>
      </w:r>
      <w:r w:rsidRPr="00A6302E">
        <w:rPr>
          <w:rFonts w:ascii="Times New Roman" w:eastAsia="Times New Roman" w:hAnsi="Times New Roman" w:cs="Times New Roman"/>
          <w:bCs/>
          <w:sz w:val="24"/>
          <w:szCs w:val="24"/>
        </w:rPr>
        <w:lastRenderedPageBreak/>
        <w:t>influencers, peers, and media portrayals. When they see fashionable individuals receiving admiration, social acceptance, or success while wearing revealing outfits, they are more likely to imitate such dressing styles, believing them to be socially rewarding. Conversely, if modest dressing is not associated with positive reinforcement, students may disregard it in favor of more socially endorsed fashion trends.</w:t>
      </w:r>
    </w:p>
    <w:p w:rsidR="00BE7FF6"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Social media platforms and entertainment industries serve as powerful agents of social learning by continuously exposing students to trending fashion styles. The widespread influence of reality shows, music videos, and digital influencers normalizes certain dressing patterns, making them seem desirable and culturally acceptable. Over time, repeated exposure strengthens the likelihood of imitation, especially when students perceive that dressing in a particular way enhances their social identity or status.</w:t>
      </w:r>
    </w:p>
    <w:p w:rsidR="00BE7FF6"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 xml:space="preserve">To counteract the negative effects of social learning that promote indecent dressing, educational institutions, parents, and society must promote positive role models who embody decency and self-respect. Schools can implement awareness programs that teach students to critically analyze the impact of media and </w:t>
      </w:r>
      <w:proofErr w:type="gramStart"/>
      <w:r w:rsidRPr="00A6302E">
        <w:rPr>
          <w:rFonts w:ascii="Times New Roman" w:eastAsia="Times New Roman" w:hAnsi="Times New Roman" w:cs="Times New Roman"/>
          <w:bCs/>
          <w:sz w:val="24"/>
          <w:szCs w:val="24"/>
        </w:rPr>
        <w:t>peer</w:t>
      </w:r>
      <w:proofErr w:type="gramEnd"/>
      <w:r w:rsidRPr="00A6302E">
        <w:rPr>
          <w:rFonts w:ascii="Times New Roman" w:eastAsia="Times New Roman" w:hAnsi="Times New Roman" w:cs="Times New Roman"/>
          <w:bCs/>
          <w:sz w:val="24"/>
          <w:szCs w:val="24"/>
        </w:rPr>
        <w:t xml:space="preserve"> influ</w:t>
      </w:r>
      <w:r w:rsidR="00BE7FF6">
        <w:rPr>
          <w:rFonts w:ascii="Times New Roman" w:eastAsia="Times New Roman" w:hAnsi="Times New Roman" w:cs="Times New Roman"/>
          <w:bCs/>
          <w:sz w:val="24"/>
          <w:szCs w:val="24"/>
        </w:rPr>
        <w:t>ence on their dressing choices.</w:t>
      </w:r>
    </w:p>
    <w:p w:rsidR="00A6302E" w:rsidRPr="00A6302E" w:rsidRDefault="00A6302E" w:rsidP="008E421B">
      <w:pPr>
        <w:spacing w:after="0" w:line="360" w:lineRule="auto"/>
        <w:ind w:firstLine="720"/>
        <w:jc w:val="both"/>
        <w:rPr>
          <w:rFonts w:ascii="Times New Roman" w:eastAsia="Times New Roman" w:hAnsi="Times New Roman" w:cs="Times New Roman"/>
          <w:bCs/>
          <w:sz w:val="24"/>
          <w:szCs w:val="24"/>
        </w:rPr>
      </w:pPr>
      <w:r w:rsidRPr="00A6302E">
        <w:rPr>
          <w:rFonts w:ascii="Times New Roman" w:eastAsia="Times New Roman" w:hAnsi="Times New Roman" w:cs="Times New Roman"/>
          <w:bCs/>
          <w:sz w:val="24"/>
          <w:szCs w:val="24"/>
        </w:rPr>
        <w:t>Additionally, fostering an environment where modest dressing is rewarded and associated with dignity and confidence can help reshape social norms.</w:t>
      </w:r>
    </w:p>
    <w:p w:rsidR="00D41149" w:rsidRDefault="00A6302E" w:rsidP="008E421B">
      <w:pPr>
        <w:spacing w:after="0" w:line="360" w:lineRule="auto"/>
        <w:jc w:val="both"/>
        <w:rPr>
          <w:rFonts w:ascii="Times New Roman" w:eastAsia="Times New Roman" w:hAnsi="Times New Roman" w:cs="Times New Roman"/>
          <w:b/>
          <w:bCs/>
          <w:sz w:val="24"/>
          <w:szCs w:val="24"/>
        </w:rPr>
      </w:pPr>
      <w:r w:rsidRPr="00A6302E">
        <w:rPr>
          <w:rFonts w:ascii="Times New Roman" w:eastAsia="Times New Roman" w:hAnsi="Times New Roman" w:cs="Times New Roman"/>
          <w:bCs/>
          <w:sz w:val="24"/>
          <w:szCs w:val="24"/>
        </w:rPr>
        <w:t xml:space="preserve"> </w:t>
      </w:r>
      <w:r w:rsidR="004C5A86">
        <w:rPr>
          <w:rFonts w:ascii="Times New Roman" w:eastAsia="Times New Roman" w:hAnsi="Times New Roman" w:cs="Times New Roman"/>
          <w:b/>
          <w:bCs/>
          <w:sz w:val="24"/>
          <w:szCs w:val="24"/>
        </w:rPr>
        <w:t>2.2.2</w:t>
      </w:r>
      <w:r w:rsidR="004C5A86">
        <w:rPr>
          <w:rFonts w:ascii="Times New Roman" w:eastAsia="Times New Roman" w:hAnsi="Times New Roman" w:cs="Times New Roman"/>
          <w:b/>
          <w:bCs/>
          <w:sz w:val="24"/>
          <w:szCs w:val="24"/>
        </w:rPr>
        <w:tab/>
      </w:r>
      <w:r w:rsidR="00D41149" w:rsidRPr="00D41149">
        <w:rPr>
          <w:rFonts w:ascii="Times New Roman" w:eastAsia="Times New Roman" w:hAnsi="Times New Roman" w:cs="Times New Roman"/>
          <w:b/>
          <w:bCs/>
          <w:sz w:val="24"/>
          <w:szCs w:val="24"/>
        </w:rPr>
        <w:t>Framing Theory</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4C5A86">
        <w:rPr>
          <w:rFonts w:ascii="Times New Roman" w:eastAsia="Times New Roman" w:hAnsi="Times New Roman" w:cs="Times New Roman"/>
          <w:bCs/>
          <w:sz w:val="24"/>
          <w:szCs w:val="24"/>
        </w:rPr>
        <w:t xml:space="preserve">Framing Theory is a communication theory that explains how the way information is presented (or “framed”) influences the way audiences interpret and respond to it. The theory was first introduced by </w:t>
      </w:r>
      <w:r w:rsidRPr="004C5A86">
        <w:rPr>
          <w:rFonts w:ascii="Times New Roman" w:eastAsia="Times New Roman" w:hAnsi="Times New Roman" w:cs="Times New Roman"/>
          <w:b/>
          <w:bCs/>
          <w:sz w:val="24"/>
          <w:szCs w:val="24"/>
        </w:rPr>
        <w:t xml:space="preserve">Erving </w:t>
      </w:r>
      <w:proofErr w:type="spellStart"/>
      <w:r w:rsidRPr="004C5A86">
        <w:rPr>
          <w:rFonts w:ascii="Times New Roman" w:eastAsia="Times New Roman" w:hAnsi="Times New Roman" w:cs="Times New Roman"/>
          <w:b/>
          <w:bCs/>
          <w:sz w:val="24"/>
          <w:szCs w:val="24"/>
        </w:rPr>
        <w:t>Goffman</w:t>
      </w:r>
      <w:proofErr w:type="spellEnd"/>
      <w:r w:rsidRPr="004C5A86">
        <w:rPr>
          <w:rFonts w:ascii="Times New Roman" w:eastAsia="Times New Roman" w:hAnsi="Times New Roman" w:cs="Times New Roman"/>
          <w:bCs/>
          <w:sz w:val="24"/>
          <w:szCs w:val="24"/>
        </w:rPr>
        <w:t xml:space="preserve"> in his 1974 work </w:t>
      </w:r>
      <w:r w:rsidRPr="004C5A86">
        <w:rPr>
          <w:rFonts w:ascii="Times New Roman" w:eastAsia="Times New Roman" w:hAnsi="Times New Roman" w:cs="Times New Roman"/>
          <w:bCs/>
          <w:i/>
          <w:iCs/>
          <w:sz w:val="24"/>
          <w:szCs w:val="24"/>
        </w:rPr>
        <w:t>“Frame Analysis: An Essay on the Organization of Experience.”</w:t>
      </w:r>
      <w:r w:rsidRPr="004C5A86">
        <w:rPr>
          <w:rFonts w:ascii="Times New Roman" w:eastAsia="Times New Roman" w:hAnsi="Times New Roman" w:cs="Times New Roman"/>
          <w:bCs/>
          <w:sz w:val="24"/>
          <w:szCs w:val="24"/>
        </w:rPr>
        <w:t xml:space="preserve"> </w:t>
      </w:r>
      <w:proofErr w:type="spellStart"/>
      <w:r w:rsidRPr="004C5A86">
        <w:rPr>
          <w:rFonts w:ascii="Times New Roman" w:eastAsia="Times New Roman" w:hAnsi="Times New Roman" w:cs="Times New Roman"/>
          <w:bCs/>
          <w:sz w:val="24"/>
          <w:szCs w:val="24"/>
        </w:rPr>
        <w:t>Goffman</w:t>
      </w:r>
      <w:proofErr w:type="spellEnd"/>
      <w:r w:rsidRPr="004C5A86">
        <w:rPr>
          <w:rFonts w:ascii="Times New Roman" w:eastAsia="Times New Roman" w:hAnsi="Times New Roman" w:cs="Times New Roman"/>
          <w:bCs/>
          <w:sz w:val="24"/>
          <w:szCs w:val="24"/>
        </w:rPr>
        <w:t xml:space="preserve"> proposed that people interpret what is happening around their world t</w:t>
      </w:r>
      <w:r w:rsidR="008E421B">
        <w:rPr>
          <w:rFonts w:ascii="Times New Roman" w:eastAsia="Times New Roman" w:hAnsi="Times New Roman" w:cs="Times New Roman"/>
          <w:bCs/>
          <w:sz w:val="24"/>
          <w:szCs w:val="24"/>
        </w:rPr>
        <w:t xml:space="preserve">hrough their primary frameworks </w:t>
      </w:r>
      <w:r w:rsidRPr="004C5A86">
        <w:rPr>
          <w:rFonts w:ascii="Times New Roman" w:eastAsia="Times New Roman" w:hAnsi="Times New Roman" w:cs="Times New Roman"/>
          <w:bCs/>
          <w:sz w:val="24"/>
          <w:szCs w:val="24"/>
        </w:rPr>
        <w:t>these are mental structures that help individuals understand and respond to events.</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4C5A86">
        <w:rPr>
          <w:rFonts w:ascii="Times New Roman" w:eastAsia="Times New Roman" w:hAnsi="Times New Roman" w:cs="Times New Roman"/>
          <w:bCs/>
          <w:sz w:val="24"/>
          <w:szCs w:val="24"/>
        </w:rPr>
        <w:t xml:space="preserve">In the context of mass media, however, </w:t>
      </w:r>
      <w:r w:rsidRPr="004C5A86">
        <w:rPr>
          <w:rFonts w:ascii="Times New Roman" w:eastAsia="Times New Roman" w:hAnsi="Times New Roman" w:cs="Times New Roman"/>
          <w:b/>
          <w:bCs/>
          <w:sz w:val="24"/>
          <w:szCs w:val="24"/>
        </w:rPr>
        <w:t xml:space="preserve">Robert M. </w:t>
      </w:r>
      <w:proofErr w:type="spellStart"/>
      <w:r w:rsidRPr="004C5A86">
        <w:rPr>
          <w:rFonts w:ascii="Times New Roman" w:eastAsia="Times New Roman" w:hAnsi="Times New Roman" w:cs="Times New Roman"/>
          <w:b/>
          <w:bCs/>
          <w:sz w:val="24"/>
          <w:szCs w:val="24"/>
        </w:rPr>
        <w:t>Entman</w:t>
      </w:r>
      <w:proofErr w:type="spellEnd"/>
      <w:r w:rsidRPr="004C5A86">
        <w:rPr>
          <w:rFonts w:ascii="Times New Roman" w:eastAsia="Times New Roman" w:hAnsi="Times New Roman" w:cs="Times New Roman"/>
          <w:bCs/>
          <w:sz w:val="24"/>
          <w:szCs w:val="24"/>
        </w:rPr>
        <w:t xml:space="preserve"> is credited with developing a more structured and widely cited version of the theory. In his 1993 seminal article titled </w:t>
      </w:r>
      <w:r w:rsidRPr="004C5A86">
        <w:rPr>
          <w:rFonts w:ascii="Times New Roman" w:eastAsia="Times New Roman" w:hAnsi="Times New Roman" w:cs="Times New Roman"/>
          <w:bCs/>
          <w:i/>
          <w:iCs/>
          <w:sz w:val="24"/>
          <w:szCs w:val="24"/>
        </w:rPr>
        <w:t>"Framing: Toward Clarification of a Fractured Paradigm,"</w:t>
      </w:r>
      <w:r w:rsidRPr="004C5A86">
        <w:rPr>
          <w:rFonts w:ascii="Times New Roman" w:eastAsia="Times New Roman" w:hAnsi="Times New Roman" w:cs="Times New Roman"/>
          <w:bCs/>
          <w:sz w:val="24"/>
          <w:szCs w:val="24"/>
        </w:rPr>
        <w:t xml:space="preserve"> </w:t>
      </w:r>
      <w:proofErr w:type="spellStart"/>
      <w:r w:rsidRPr="004C5A86">
        <w:rPr>
          <w:rFonts w:ascii="Times New Roman" w:eastAsia="Times New Roman" w:hAnsi="Times New Roman" w:cs="Times New Roman"/>
          <w:bCs/>
          <w:sz w:val="24"/>
          <w:szCs w:val="24"/>
        </w:rPr>
        <w:t>Entman</w:t>
      </w:r>
      <w:proofErr w:type="spellEnd"/>
      <w:r w:rsidRPr="004C5A86">
        <w:rPr>
          <w:rFonts w:ascii="Times New Roman" w:eastAsia="Times New Roman" w:hAnsi="Times New Roman" w:cs="Times New Roman"/>
          <w:bCs/>
          <w:sz w:val="24"/>
          <w:szCs w:val="24"/>
        </w:rPr>
        <w:t xml:space="preserve"> defines </w:t>
      </w:r>
      <w:r w:rsidRPr="004C5A86">
        <w:rPr>
          <w:rFonts w:ascii="Times New Roman" w:eastAsia="Times New Roman" w:hAnsi="Times New Roman" w:cs="Times New Roman"/>
          <w:bCs/>
          <w:sz w:val="24"/>
          <w:szCs w:val="24"/>
        </w:rPr>
        <w:lastRenderedPageBreak/>
        <w:t>framing as the selection of “some aspects of a perceived reality and making them more salient in a communicating text, in such a way as to promote a particular problem definition, causal interpretation, moral evaluation, and/or treatment recommendation for the item described.”</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4C5A86">
        <w:rPr>
          <w:rFonts w:ascii="Times New Roman" w:eastAsia="Times New Roman" w:hAnsi="Times New Roman" w:cs="Times New Roman"/>
          <w:bCs/>
          <w:sz w:val="24"/>
          <w:szCs w:val="24"/>
        </w:rPr>
        <w:t xml:space="preserve">According to </w:t>
      </w:r>
      <w:proofErr w:type="spellStart"/>
      <w:r w:rsidRPr="004C5A86">
        <w:rPr>
          <w:rFonts w:ascii="Times New Roman" w:eastAsia="Times New Roman" w:hAnsi="Times New Roman" w:cs="Times New Roman"/>
          <w:bCs/>
          <w:sz w:val="24"/>
          <w:szCs w:val="24"/>
        </w:rPr>
        <w:t>Entman</w:t>
      </w:r>
      <w:proofErr w:type="spellEnd"/>
      <w:r w:rsidRPr="004C5A86">
        <w:rPr>
          <w:rFonts w:ascii="Times New Roman" w:eastAsia="Times New Roman" w:hAnsi="Times New Roman" w:cs="Times New Roman"/>
          <w:bCs/>
          <w:sz w:val="24"/>
          <w:szCs w:val="24"/>
        </w:rPr>
        <w:t xml:space="preserve">, framing involves two essential processes: </w:t>
      </w:r>
      <w:r w:rsidRPr="004C5A86">
        <w:rPr>
          <w:rFonts w:ascii="Times New Roman" w:eastAsia="Times New Roman" w:hAnsi="Times New Roman" w:cs="Times New Roman"/>
          <w:b/>
          <w:bCs/>
          <w:sz w:val="24"/>
          <w:szCs w:val="24"/>
        </w:rPr>
        <w:t>selection</w:t>
      </w:r>
      <w:r w:rsidRPr="004C5A86">
        <w:rPr>
          <w:rFonts w:ascii="Times New Roman" w:eastAsia="Times New Roman" w:hAnsi="Times New Roman" w:cs="Times New Roman"/>
          <w:bCs/>
          <w:sz w:val="24"/>
          <w:szCs w:val="24"/>
        </w:rPr>
        <w:t xml:space="preserve"> and </w:t>
      </w:r>
      <w:r w:rsidRPr="004C5A86">
        <w:rPr>
          <w:rFonts w:ascii="Times New Roman" w:eastAsia="Times New Roman" w:hAnsi="Times New Roman" w:cs="Times New Roman"/>
          <w:b/>
          <w:bCs/>
          <w:sz w:val="24"/>
          <w:szCs w:val="24"/>
        </w:rPr>
        <w:t>salience.</w:t>
      </w:r>
      <w:r w:rsidRPr="004C5A86">
        <w:rPr>
          <w:rFonts w:ascii="Times New Roman" w:eastAsia="Times New Roman" w:hAnsi="Times New Roman" w:cs="Times New Roman"/>
          <w:bCs/>
          <w:sz w:val="24"/>
          <w:szCs w:val="24"/>
        </w:rPr>
        <w:t xml:space="preserve"> Media practitioners select certain pieces of information to highlight, and in doing so, they </w:t>
      </w:r>
      <w:r>
        <w:rPr>
          <w:rFonts w:ascii="Times New Roman" w:eastAsia="Times New Roman" w:hAnsi="Times New Roman" w:cs="Times New Roman"/>
          <w:bCs/>
          <w:sz w:val="24"/>
          <w:szCs w:val="24"/>
        </w:rPr>
        <w:t xml:space="preserve">make those aspects more salient </w:t>
      </w:r>
      <w:r w:rsidRPr="004C5A86">
        <w:rPr>
          <w:rFonts w:ascii="Times New Roman" w:eastAsia="Times New Roman" w:hAnsi="Times New Roman" w:cs="Times New Roman"/>
          <w:bCs/>
          <w:sz w:val="24"/>
          <w:szCs w:val="24"/>
        </w:rPr>
        <w:t>more noticeable, meaningful, or memorable to the audience. This process ultimately guides how audiences interpret the information, what they think about it, and even how they feel about it.</w:t>
      </w:r>
    </w:p>
    <w:p w:rsidR="004C5A86" w:rsidRDefault="004C5A86" w:rsidP="008E421B">
      <w:pPr>
        <w:spacing w:after="0" w:line="360" w:lineRule="auto"/>
        <w:ind w:firstLine="720"/>
        <w:jc w:val="both"/>
        <w:rPr>
          <w:rFonts w:ascii="Times New Roman" w:eastAsia="Times New Roman" w:hAnsi="Times New Roman" w:cs="Times New Roman"/>
          <w:b/>
          <w:bCs/>
          <w:sz w:val="24"/>
          <w:szCs w:val="24"/>
        </w:rPr>
      </w:pPr>
      <w:r w:rsidRPr="00D41149">
        <w:rPr>
          <w:rFonts w:ascii="Times New Roman" w:eastAsia="Times New Roman" w:hAnsi="Times New Roman" w:cs="Times New Roman"/>
          <w:bCs/>
          <w:sz w:val="24"/>
          <w:szCs w:val="24"/>
        </w:rPr>
        <w:t>Framing Theory explores how the way information is presented influences the perception of that information. It focuses on the selection, emphasis, exclusion, and elaboration of information to produce a specific meaning or reaction. Media frames act as lenses through which audiences interpret messages.</w:t>
      </w:r>
    </w:p>
    <w:p w:rsidR="004C5A86" w:rsidRPr="004C5A86" w:rsidRDefault="004C5A86" w:rsidP="008E421B">
      <w:pPr>
        <w:spacing w:after="0" w:line="360" w:lineRule="auto"/>
        <w:ind w:firstLine="720"/>
        <w:jc w:val="both"/>
        <w:rPr>
          <w:rFonts w:ascii="Times New Roman" w:eastAsia="Times New Roman" w:hAnsi="Times New Roman" w:cs="Times New Roman"/>
          <w:b/>
          <w:bCs/>
          <w:sz w:val="24"/>
          <w:szCs w:val="24"/>
        </w:rPr>
      </w:pPr>
      <w:r w:rsidRPr="00D41149">
        <w:rPr>
          <w:rFonts w:ascii="Times New Roman" w:eastAsia="Times New Roman" w:hAnsi="Times New Roman" w:cs="Times New Roman"/>
          <w:bCs/>
          <w:sz w:val="24"/>
          <w:szCs w:val="24"/>
        </w:rPr>
        <w:t>In the campaign against indecent dressing, framing is crucial. If the message is framed as a moral crusade or punishment, students may react defensively or with resistance. However, if the campaign frames decent dressing as a sign of confidence, professionalism, and cultural respect, it is more likely to appeal to students. The success of a media strategy is therefore partly dependent on how effectively the message is framed to resonate with the target audience.</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8E421B">
        <w:rPr>
          <w:rFonts w:ascii="Times New Roman" w:eastAsia="Times New Roman" w:hAnsi="Times New Roman" w:cs="Times New Roman"/>
          <w:bCs/>
          <w:sz w:val="24"/>
          <w:szCs w:val="24"/>
        </w:rPr>
        <w:t xml:space="preserve">In the context of this study </w:t>
      </w:r>
      <w:r w:rsidRPr="008E421B">
        <w:rPr>
          <w:rFonts w:ascii="Times New Roman" w:eastAsia="Times New Roman" w:hAnsi="Times New Roman" w:cs="Times New Roman"/>
          <w:bCs/>
          <w:iCs/>
          <w:sz w:val="24"/>
          <w:szCs w:val="24"/>
        </w:rPr>
        <w:t xml:space="preserve">“Evaluation of Media Strategy Use in the Campaign </w:t>
      </w:r>
      <w:r w:rsidR="008E421B">
        <w:rPr>
          <w:rFonts w:ascii="Times New Roman" w:eastAsia="Times New Roman" w:hAnsi="Times New Roman" w:cs="Times New Roman"/>
          <w:bCs/>
          <w:iCs/>
          <w:sz w:val="24"/>
          <w:szCs w:val="24"/>
        </w:rPr>
        <w:t>a</w:t>
      </w:r>
      <w:r w:rsidRPr="008E421B">
        <w:rPr>
          <w:rFonts w:ascii="Times New Roman" w:eastAsia="Times New Roman" w:hAnsi="Times New Roman" w:cs="Times New Roman"/>
          <w:bCs/>
          <w:iCs/>
          <w:sz w:val="24"/>
          <w:szCs w:val="24"/>
        </w:rPr>
        <w:t>gainst Indecent Dressing on Campus”</w:t>
      </w:r>
      <w:r w:rsidRPr="008E421B">
        <w:rPr>
          <w:rFonts w:ascii="Times New Roman" w:eastAsia="Times New Roman" w:hAnsi="Times New Roman" w:cs="Times New Roman"/>
          <w:bCs/>
          <w:sz w:val="24"/>
          <w:szCs w:val="24"/>
        </w:rPr>
        <w:t xml:space="preserve"> Framing Theory is highly relevant because it </w:t>
      </w:r>
      <w:r w:rsidRPr="004C5A86">
        <w:rPr>
          <w:rFonts w:ascii="Times New Roman" w:eastAsia="Times New Roman" w:hAnsi="Times New Roman" w:cs="Times New Roman"/>
          <w:bCs/>
          <w:sz w:val="24"/>
          <w:szCs w:val="24"/>
        </w:rPr>
        <w:t>explains how media strategies such as news reports, posters, public service announcements, social media messages, and radio programs can shape students’ perceptions and attitudes towards indecent dressing. For instance, if the campaign messages consistently frame indecent dressing as morally wrong or socially irresponsible, this framing can influence students to adopt more conserva</w:t>
      </w:r>
      <w:r w:rsidR="008E421B">
        <w:rPr>
          <w:rFonts w:ascii="Times New Roman" w:eastAsia="Times New Roman" w:hAnsi="Times New Roman" w:cs="Times New Roman"/>
          <w:bCs/>
          <w:sz w:val="24"/>
          <w:szCs w:val="24"/>
        </w:rPr>
        <w:t xml:space="preserve">tive dressing habits to conform </w:t>
      </w:r>
      <w:proofErr w:type="gramStart"/>
      <w:r w:rsidRPr="004C5A86">
        <w:rPr>
          <w:rFonts w:ascii="Times New Roman" w:eastAsia="Times New Roman" w:hAnsi="Times New Roman" w:cs="Times New Roman"/>
          <w:bCs/>
          <w:sz w:val="24"/>
          <w:szCs w:val="24"/>
        </w:rPr>
        <w:t>with</w:t>
      </w:r>
      <w:proofErr w:type="gramEnd"/>
      <w:r w:rsidRPr="004C5A86">
        <w:rPr>
          <w:rFonts w:ascii="Times New Roman" w:eastAsia="Times New Roman" w:hAnsi="Times New Roman" w:cs="Times New Roman"/>
          <w:bCs/>
          <w:sz w:val="24"/>
          <w:szCs w:val="24"/>
        </w:rPr>
        <w:t xml:space="preserve"> the presented societal norms.</w:t>
      </w:r>
    </w:p>
    <w:p w:rsidR="004C5A86" w:rsidRPr="004C5A86" w:rsidRDefault="004C5A86" w:rsidP="008E421B">
      <w:pPr>
        <w:spacing w:after="0" w:line="360" w:lineRule="auto"/>
        <w:ind w:firstLine="720"/>
        <w:jc w:val="both"/>
        <w:rPr>
          <w:rFonts w:ascii="Times New Roman" w:eastAsia="Times New Roman" w:hAnsi="Times New Roman" w:cs="Times New Roman"/>
          <w:bCs/>
          <w:sz w:val="24"/>
          <w:szCs w:val="24"/>
        </w:rPr>
      </w:pPr>
      <w:r w:rsidRPr="004C5A86">
        <w:rPr>
          <w:rFonts w:ascii="Times New Roman" w:eastAsia="Times New Roman" w:hAnsi="Times New Roman" w:cs="Times New Roman"/>
          <w:bCs/>
          <w:sz w:val="24"/>
          <w:szCs w:val="24"/>
        </w:rPr>
        <w:lastRenderedPageBreak/>
        <w:t>Furthermore, the media’s power in framing extends to how it defines problems and proposes solutions. When messages about indecent dressing are framed within the context of moral decay, poor upbringing, or negative peer influence, it signals to the audience that such behavior is problematic and needs redress. It may also suggest solutions such as stricter dress codes, moral education, or peer sensitization. These frames help structure public discourse on the issue and may lead to institutional actions or policy changes within the academic environment.</w:t>
      </w:r>
    </w:p>
    <w:p w:rsidR="00EA3DC4" w:rsidRPr="00EA3DC4" w:rsidRDefault="00EA3DC4"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Pr="00EA3DC4">
        <w:rPr>
          <w:rFonts w:ascii="Times New Roman" w:eastAsia="Times New Roman" w:hAnsi="Times New Roman" w:cs="Times New Roman"/>
          <w:b/>
          <w:bCs/>
          <w:sz w:val="24"/>
          <w:szCs w:val="24"/>
        </w:rPr>
        <w:t>Agenda-Setting Theory</w:t>
      </w:r>
    </w:p>
    <w:p w:rsidR="00BE7FF6" w:rsidRDefault="00EA3DC4"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A3DC4">
        <w:rPr>
          <w:rFonts w:ascii="Times New Roman" w:eastAsia="Times New Roman" w:hAnsi="Times New Roman" w:cs="Times New Roman"/>
          <w:bCs/>
          <w:sz w:val="24"/>
          <w:szCs w:val="24"/>
        </w:rPr>
        <w:t xml:space="preserve">Proposed by McCombs and Shaw (1972), this theory posits that the media does not tell people what to think but rather what to think about. The way indecent dressing is presented in media can influence students’ attitudes towards dressing styles. Media campaigns aimed at discouraging indecent dressing </w:t>
      </w:r>
      <w:proofErr w:type="gramStart"/>
      <w:r w:rsidRPr="00EA3DC4">
        <w:rPr>
          <w:rFonts w:ascii="Times New Roman" w:eastAsia="Times New Roman" w:hAnsi="Times New Roman" w:cs="Times New Roman"/>
          <w:bCs/>
          <w:sz w:val="24"/>
          <w:szCs w:val="24"/>
        </w:rPr>
        <w:t>must,</w:t>
      </w:r>
      <w:proofErr w:type="gramEnd"/>
      <w:r w:rsidRPr="00EA3DC4">
        <w:rPr>
          <w:rFonts w:ascii="Times New Roman" w:eastAsia="Times New Roman" w:hAnsi="Times New Roman" w:cs="Times New Roman"/>
          <w:bCs/>
          <w:sz w:val="24"/>
          <w:szCs w:val="24"/>
        </w:rPr>
        <w:t xml:space="preserve"> therefore, frame their messages strategically to influence public perception.</w:t>
      </w:r>
    </w:p>
    <w:p w:rsidR="00BE7FF6" w:rsidRDefault="00BE7FF6" w:rsidP="008E421B">
      <w:pPr>
        <w:spacing w:after="0" w:line="360" w:lineRule="auto"/>
        <w:ind w:firstLine="720"/>
        <w:jc w:val="both"/>
        <w:rPr>
          <w:rFonts w:ascii="Times New Roman" w:eastAsia="Times New Roman" w:hAnsi="Times New Roman" w:cs="Times New Roman"/>
          <w:bCs/>
          <w:sz w:val="24"/>
          <w:szCs w:val="24"/>
        </w:rPr>
      </w:pPr>
      <w:r w:rsidRPr="00BE7FF6">
        <w:rPr>
          <w:rFonts w:ascii="Times New Roman" w:eastAsia="Times New Roman" w:hAnsi="Times New Roman" w:cs="Times New Roman"/>
          <w:bCs/>
          <w:sz w:val="24"/>
          <w:szCs w:val="24"/>
        </w:rPr>
        <w:t>The core premise of Agenda-Setting Theory is that the frequency and intensity of media coverage influence the importance people attach to specific issues. When a topic is repeatedly emphasized in news reports, social media, or entertainment platforms, the audience perceives it as more significant. The theory operates in two levels: first-level agenda-setting, which focuses on media determining the importance of issues, and second-level agenda-setting, which examines how media shape public opinion by framing how issues are presented.</w:t>
      </w:r>
    </w:p>
    <w:p w:rsidR="00BE7FF6" w:rsidRDefault="00BE7FF6" w:rsidP="008E421B">
      <w:pPr>
        <w:spacing w:after="0" w:line="360" w:lineRule="auto"/>
        <w:ind w:firstLine="720"/>
        <w:jc w:val="both"/>
        <w:rPr>
          <w:rFonts w:ascii="Times New Roman" w:eastAsia="Times New Roman" w:hAnsi="Times New Roman" w:cs="Times New Roman"/>
          <w:bCs/>
          <w:sz w:val="24"/>
          <w:szCs w:val="24"/>
        </w:rPr>
      </w:pPr>
      <w:r w:rsidRPr="00BE7FF6">
        <w:rPr>
          <w:rFonts w:ascii="Times New Roman" w:eastAsia="Times New Roman" w:hAnsi="Times New Roman" w:cs="Times New Roman"/>
          <w:bCs/>
          <w:sz w:val="24"/>
          <w:szCs w:val="24"/>
        </w:rPr>
        <w:t>Applying Agenda-Setting Theory to the issue of indecent dressing among students, the media significantly influence youth fashion trends by prioritizing certain styles over others. Television shows, social media influencers, music videos, and fashion blogs frequently showcase revealing and provocative clothing as trendy and desirable. As a result, students are more likely to perceive such dressing as socially acceptable or even necessary to fit in. When indecent dressing is constantly highlighted in entertainment content, it creates a norm that influences youth behavior, making modest dressing appear outdated or less fashionable.</w:t>
      </w:r>
    </w:p>
    <w:p w:rsidR="00EA3DC4" w:rsidRPr="00EA3DC4" w:rsidRDefault="00BE7FF6" w:rsidP="008E421B">
      <w:pPr>
        <w:spacing w:after="0" w:line="360" w:lineRule="auto"/>
        <w:ind w:firstLine="720"/>
        <w:jc w:val="both"/>
        <w:rPr>
          <w:rFonts w:ascii="Times New Roman" w:eastAsia="Times New Roman" w:hAnsi="Times New Roman" w:cs="Times New Roman"/>
          <w:bCs/>
          <w:sz w:val="24"/>
          <w:szCs w:val="24"/>
        </w:rPr>
      </w:pPr>
      <w:r w:rsidRPr="00BE7FF6">
        <w:rPr>
          <w:rFonts w:ascii="Times New Roman" w:eastAsia="Times New Roman" w:hAnsi="Times New Roman" w:cs="Times New Roman"/>
          <w:bCs/>
          <w:sz w:val="24"/>
          <w:szCs w:val="24"/>
        </w:rPr>
        <w:lastRenderedPageBreak/>
        <w:t>Conversely, the media can also be used to counteract the spread of indecent dressing by setting an alternative agenda that promotes decency and self-respect in fashion choices. If the media prioritize discussions on the importance of dressing modestly, highlight role models who dress appropriately, and frame indecent dressing as undesirable or inappropriate within educational institutions, students may begin to adopt more socially acceptable dressing styles.</w:t>
      </w:r>
    </w:p>
    <w:p w:rsidR="00F403E5" w:rsidRDefault="004C5A86"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t>Empirical Review</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The empirical review section focuses on previously conducted studies that are relevant to the evaluation of media strategies in influencing students' dressing patterns, especially campaigns against indecent dressing in academic institutions. This review helps to understand the depth of research already carried out on this issue and how the current study fits into the body of knowledge.</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1. </w:t>
      </w:r>
      <w:proofErr w:type="spellStart"/>
      <w:r w:rsidRPr="009E0D90">
        <w:rPr>
          <w:rFonts w:ascii="Times New Roman" w:eastAsia="Times New Roman" w:hAnsi="Times New Roman" w:cs="Times New Roman"/>
          <w:b/>
          <w:bCs/>
          <w:sz w:val="24"/>
          <w:szCs w:val="24"/>
        </w:rPr>
        <w:t>Oyeleke</w:t>
      </w:r>
      <w:proofErr w:type="spellEnd"/>
      <w:r w:rsidRPr="009E0D90">
        <w:rPr>
          <w:rFonts w:ascii="Times New Roman" w:eastAsia="Times New Roman" w:hAnsi="Times New Roman" w:cs="Times New Roman"/>
          <w:b/>
          <w:bCs/>
          <w:sz w:val="24"/>
          <w:szCs w:val="24"/>
        </w:rPr>
        <w:t xml:space="preserve">, O. F. &amp; </w:t>
      </w:r>
      <w:proofErr w:type="spellStart"/>
      <w:r w:rsidRPr="009E0D90">
        <w:rPr>
          <w:rFonts w:ascii="Times New Roman" w:eastAsia="Times New Roman" w:hAnsi="Times New Roman" w:cs="Times New Roman"/>
          <w:b/>
          <w:bCs/>
          <w:sz w:val="24"/>
          <w:szCs w:val="24"/>
        </w:rPr>
        <w:t>Adeniji</w:t>
      </w:r>
      <w:proofErr w:type="spellEnd"/>
      <w:r w:rsidRPr="009E0D90">
        <w:rPr>
          <w:rFonts w:ascii="Times New Roman" w:eastAsia="Times New Roman" w:hAnsi="Times New Roman" w:cs="Times New Roman"/>
          <w:b/>
          <w:bCs/>
          <w:sz w:val="24"/>
          <w:szCs w:val="24"/>
        </w:rPr>
        <w:t>, A. (2019)</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 xml:space="preserve">In their study titled </w:t>
      </w:r>
      <w:r w:rsidRPr="009E0D90">
        <w:rPr>
          <w:rFonts w:ascii="Times New Roman" w:eastAsia="Times New Roman" w:hAnsi="Times New Roman" w:cs="Times New Roman"/>
          <w:bCs/>
          <w:i/>
          <w:iCs/>
          <w:sz w:val="24"/>
          <w:szCs w:val="24"/>
        </w:rPr>
        <w:t>“Media Influence on Youth Dressing Patterns in Nigerian Universities,”</w:t>
      </w:r>
      <w:r w:rsidRPr="009E0D90">
        <w:rPr>
          <w:rFonts w:ascii="Times New Roman" w:eastAsia="Times New Roman" w:hAnsi="Times New Roman" w:cs="Times New Roman"/>
          <w:bCs/>
          <w:sz w:val="24"/>
          <w:szCs w:val="24"/>
        </w:rPr>
        <w:t xml:space="preserve"> the researchers examined the relationship between media content and the mode of dressing among undergraduates in three federal universities. Using a quantitative survey method, the study found that students who are highly exposed to Western television content are more likely to adopt indecent or revealing dress styles. It was also noted that public enlightenment campaigns through radio and campus television had moderate influence on students' awareness but limited effect on actual behavior. The </w:t>
      </w:r>
      <w:proofErr w:type="gramStart"/>
      <w:r w:rsidRPr="009E0D90">
        <w:rPr>
          <w:rFonts w:ascii="Times New Roman" w:eastAsia="Times New Roman" w:hAnsi="Times New Roman" w:cs="Times New Roman"/>
          <w:bCs/>
          <w:sz w:val="24"/>
          <w:szCs w:val="24"/>
        </w:rPr>
        <w:t>study recommended that campaign messages should be tailored to local cultural values and include</w:t>
      </w:r>
      <w:proofErr w:type="gramEnd"/>
      <w:r w:rsidRPr="009E0D90">
        <w:rPr>
          <w:rFonts w:ascii="Times New Roman" w:eastAsia="Times New Roman" w:hAnsi="Times New Roman" w:cs="Times New Roman"/>
          <w:bCs/>
          <w:sz w:val="24"/>
          <w:szCs w:val="24"/>
        </w:rPr>
        <w:t xml:space="preserve"> participatory platforms like student forums and peer educators to improve effectiveness.</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2. </w:t>
      </w:r>
      <w:proofErr w:type="spellStart"/>
      <w:r w:rsidRPr="009E0D90">
        <w:rPr>
          <w:rFonts w:ascii="Times New Roman" w:eastAsia="Times New Roman" w:hAnsi="Times New Roman" w:cs="Times New Roman"/>
          <w:b/>
          <w:bCs/>
          <w:sz w:val="24"/>
          <w:szCs w:val="24"/>
        </w:rPr>
        <w:t>Ajibola</w:t>
      </w:r>
      <w:proofErr w:type="spellEnd"/>
      <w:r w:rsidRPr="009E0D90">
        <w:rPr>
          <w:rFonts w:ascii="Times New Roman" w:eastAsia="Times New Roman" w:hAnsi="Times New Roman" w:cs="Times New Roman"/>
          <w:b/>
          <w:bCs/>
          <w:sz w:val="24"/>
          <w:szCs w:val="24"/>
        </w:rPr>
        <w:t>, A. &amp; Yusuf, R. (2020)</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 xml:space="preserve">Their study, </w:t>
      </w:r>
      <w:r w:rsidRPr="009E0D90">
        <w:rPr>
          <w:rFonts w:ascii="Times New Roman" w:eastAsia="Times New Roman" w:hAnsi="Times New Roman" w:cs="Times New Roman"/>
          <w:bCs/>
          <w:i/>
          <w:iCs/>
          <w:sz w:val="24"/>
          <w:szCs w:val="24"/>
        </w:rPr>
        <w:t>“The Role of Media in Addressing Indecent Dressing among Students in Tertiary Institutions,”</w:t>
      </w:r>
      <w:r w:rsidRPr="009E0D90">
        <w:rPr>
          <w:rFonts w:ascii="Times New Roman" w:eastAsia="Times New Roman" w:hAnsi="Times New Roman" w:cs="Times New Roman"/>
          <w:bCs/>
          <w:sz w:val="24"/>
          <w:szCs w:val="24"/>
        </w:rPr>
        <w:t xml:space="preserve"> employed a mixed-method approach to analyze how students in Southwestern Nigerian polytechnics perceived media messages on decent dressing. The researchers discovered that the use of social media platforms such as </w:t>
      </w:r>
      <w:proofErr w:type="spellStart"/>
      <w:r w:rsidRPr="009E0D90">
        <w:rPr>
          <w:rFonts w:ascii="Times New Roman" w:eastAsia="Times New Roman" w:hAnsi="Times New Roman" w:cs="Times New Roman"/>
          <w:bCs/>
          <w:sz w:val="24"/>
          <w:szCs w:val="24"/>
        </w:rPr>
        <w:t>Instagram</w:t>
      </w:r>
      <w:proofErr w:type="spellEnd"/>
      <w:r w:rsidRPr="009E0D90">
        <w:rPr>
          <w:rFonts w:ascii="Times New Roman" w:eastAsia="Times New Roman" w:hAnsi="Times New Roman" w:cs="Times New Roman"/>
          <w:bCs/>
          <w:sz w:val="24"/>
          <w:szCs w:val="24"/>
        </w:rPr>
        <w:t xml:space="preserve">, </w:t>
      </w:r>
      <w:proofErr w:type="spellStart"/>
      <w:r w:rsidRPr="009E0D90">
        <w:rPr>
          <w:rFonts w:ascii="Times New Roman" w:eastAsia="Times New Roman" w:hAnsi="Times New Roman" w:cs="Times New Roman"/>
          <w:bCs/>
          <w:sz w:val="24"/>
          <w:szCs w:val="24"/>
        </w:rPr>
        <w:lastRenderedPageBreak/>
        <w:t>WhatsApp</w:t>
      </w:r>
      <w:proofErr w:type="spellEnd"/>
      <w:r w:rsidRPr="009E0D9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Facebook played a dual role </w:t>
      </w:r>
      <w:r w:rsidRPr="009E0D90">
        <w:rPr>
          <w:rFonts w:ascii="Times New Roman" w:eastAsia="Times New Roman" w:hAnsi="Times New Roman" w:cs="Times New Roman"/>
          <w:bCs/>
          <w:sz w:val="24"/>
          <w:szCs w:val="24"/>
        </w:rPr>
        <w:t>both promoting indecent fashion trends and being used as tools for awareness campaigns. The study emphasized that media strategies that included real-life testimonials, drama skits, and interactive content were more effective in influencing positive change among the youth. The study also recommended consistency in message delivery and inclusion of religious and cultural content for wider acceptance.</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3. </w:t>
      </w:r>
      <w:proofErr w:type="spellStart"/>
      <w:r w:rsidRPr="009E0D90">
        <w:rPr>
          <w:rFonts w:ascii="Times New Roman" w:eastAsia="Times New Roman" w:hAnsi="Times New Roman" w:cs="Times New Roman"/>
          <w:b/>
          <w:bCs/>
          <w:sz w:val="24"/>
          <w:szCs w:val="24"/>
        </w:rPr>
        <w:t>Okoro</w:t>
      </w:r>
      <w:proofErr w:type="spellEnd"/>
      <w:r w:rsidRPr="009E0D90">
        <w:rPr>
          <w:rFonts w:ascii="Times New Roman" w:eastAsia="Times New Roman" w:hAnsi="Times New Roman" w:cs="Times New Roman"/>
          <w:b/>
          <w:bCs/>
          <w:sz w:val="24"/>
          <w:szCs w:val="24"/>
        </w:rPr>
        <w:t xml:space="preserve">, N. &amp; </w:t>
      </w:r>
      <w:proofErr w:type="spellStart"/>
      <w:r w:rsidRPr="009E0D90">
        <w:rPr>
          <w:rFonts w:ascii="Times New Roman" w:eastAsia="Times New Roman" w:hAnsi="Times New Roman" w:cs="Times New Roman"/>
          <w:b/>
          <w:bCs/>
          <w:sz w:val="24"/>
          <w:szCs w:val="24"/>
        </w:rPr>
        <w:t>Agbo</w:t>
      </w:r>
      <w:proofErr w:type="spellEnd"/>
      <w:r w:rsidRPr="009E0D90">
        <w:rPr>
          <w:rFonts w:ascii="Times New Roman" w:eastAsia="Times New Roman" w:hAnsi="Times New Roman" w:cs="Times New Roman"/>
          <w:b/>
          <w:bCs/>
          <w:sz w:val="24"/>
          <w:szCs w:val="24"/>
        </w:rPr>
        <w:t>, B. (2017)</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 xml:space="preserve">In their research on </w:t>
      </w:r>
      <w:r w:rsidRPr="009E0D90">
        <w:rPr>
          <w:rFonts w:ascii="Times New Roman" w:eastAsia="Times New Roman" w:hAnsi="Times New Roman" w:cs="Times New Roman"/>
          <w:bCs/>
          <w:i/>
          <w:iCs/>
          <w:sz w:val="24"/>
          <w:szCs w:val="24"/>
        </w:rPr>
        <w:t>“Media Campaigns and Moral Behavior: A Study of Anti-Indecency Campaigns in Nigerian Universities,”</w:t>
      </w:r>
      <w:r w:rsidRPr="009E0D90">
        <w:rPr>
          <w:rFonts w:ascii="Times New Roman" w:eastAsia="Times New Roman" w:hAnsi="Times New Roman" w:cs="Times New Roman"/>
          <w:bCs/>
          <w:sz w:val="24"/>
          <w:szCs w:val="24"/>
        </w:rPr>
        <w:t xml:space="preserve"> the scholars focused on the effectiveness of government-sponsored media programs such as National Orientation Agency (NOA) radio jingles and television programs. The findings revealed that although the campaigns were well-structured, poor dissemination and lack of student engagement limited their impact. Students showed greater responsiveness to informal peer-based campaigns and social media influencers who champion decent dressing. The study recommended the integration of student unions and clubs in planning and executing such campaigns.</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4. </w:t>
      </w:r>
      <w:proofErr w:type="spellStart"/>
      <w:r w:rsidRPr="009E0D90">
        <w:rPr>
          <w:rFonts w:ascii="Times New Roman" w:eastAsia="Times New Roman" w:hAnsi="Times New Roman" w:cs="Times New Roman"/>
          <w:b/>
          <w:bCs/>
          <w:sz w:val="24"/>
          <w:szCs w:val="24"/>
        </w:rPr>
        <w:t>Bamidele</w:t>
      </w:r>
      <w:proofErr w:type="spellEnd"/>
      <w:r w:rsidRPr="009E0D90">
        <w:rPr>
          <w:rFonts w:ascii="Times New Roman" w:eastAsia="Times New Roman" w:hAnsi="Times New Roman" w:cs="Times New Roman"/>
          <w:b/>
          <w:bCs/>
          <w:sz w:val="24"/>
          <w:szCs w:val="24"/>
        </w:rPr>
        <w:t>, K. A. (2021)</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proofErr w:type="spellStart"/>
      <w:r w:rsidRPr="009E0D90">
        <w:rPr>
          <w:rFonts w:ascii="Times New Roman" w:eastAsia="Times New Roman" w:hAnsi="Times New Roman" w:cs="Times New Roman"/>
          <w:bCs/>
          <w:sz w:val="24"/>
          <w:szCs w:val="24"/>
        </w:rPr>
        <w:t>Bamidele</w:t>
      </w:r>
      <w:proofErr w:type="spellEnd"/>
      <w:r w:rsidRPr="009E0D90">
        <w:rPr>
          <w:rFonts w:ascii="Times New Roman" w:eastAsia="Times New Roman" w:hAnsi="Times New Roman" w:cs="Times New Roman"/>
          <w:bCs/>
          <w:sz w:val="24"/>
          <w:szCs w:val="24"/>
        </w:rPr>
        <w:t xml:space="preserve"> carried out a study titled </w:t>
      </w:r>
      <w:r w:rsidRPr="009E0D90">
        <w:rPr>
          <w:rFonts w:ascii="Times New Roman" w:eastAsia="Times New Roman" w:hAnsi="Times New Roman" w:cs="Times New Roman"/>
          <w:bCs/>
          <w:i/>
          <w:iCs/>
          <w:sz w:val="24"/>
          <w:szCs w:val="24"/>
        </w:rPr>
        <w:t>“Media Literacy and Students’ Dressing Habit: An Assessment in Lagos State University.”</w:t>
      </w:r>
      <w:r w:rsidRPr="009E0D90">
        <w:rPr>
          <w:rFonts w:ascii="Times New Roman" w:eastAsia="Times New Roman" w:hAnsi="Times New Roman" w:cs="Times New Roman"/>
          <w:bCs/>
          <w:sz w:val="24"/>
          <w:szCs w:val="24"/>
        </w:rPr>
        <w:t xml:space="preserve"> The study used focus group discussions and questionnaires to determine the level of media literacy among students and how this affected their interpretation of media messages related to fashion. The research found that students with higher media literacy were more likely to question fashion trends and adhere to institutional dress codes. The researcher concluded that effective media strategy must include media literacy training as a component of campaigns against indecent dressing.</w:t>
      </w:r>
    </w:p>
    <w:p w:rsidR="009E0D90" w:rsidRPr="009E0D90" w:rsidRDefault="009E0D90" w:rsidP="008E421B">
      <w:pPr>
        <w:spacing w:after="0" w:line="360" w:lineRule="auto"/>
        <w:jc w:val="both"/>
        <w:rPr>
          <w:rFonts w:ascii="Times New Roman" w:eastAsia="Times New Roman" w:hAnsi="Times New Roman" w:cs="Times New Roman"/>
          <w:b/>
          <w:bCs/>
          <w:sz w:val="24"/>
          <w:szCs w:val="24"/>
        </w:rPr>
      </w:pPr>
      <w:r w:rsidRPr="009E0D90">
        <w:rPr>
          <w:rFonts w:ascii="Times New Roman" w:eastAsia="Times New Roman" w:hAnsi="Times New Roman" w:cs="Times New Roman"/>
          <w:b/>
          <w:bCs/>
          <w:sz w:val="24"/>
          <w:szCs w:val="24"/>
        </w:rPr>
        <w:t xml:space="preserve">5. </w:t>
      </w:r>
      <w:proofErr w:type="spellStart"/>
      <w:r w:rsidRPr="009E0D90">
        <w:rPr>
          <w:rFonts w:ascii="Times New Roman" w:eastAsia="Times New Roman" w:hAnsi="Times New Roman" w:cs="Times New Roman"/>
          <w:b/>
          <w:bCs/>
          <w:sz w:val="24"/>
          <w:szCs w:val="24"/>
        </w:rPr>
        <w:t>Umeh</w:t>
      </w:r>
      <w:proofErr w:type="spellEnd"/>
      <w:r w:rsidRPr="009E0D90">
        <w:rPr>
          <w:rFonts w:ascii="Times New Roman" w:eastAsia="Times New Roman" w:hAnsi="Times New Roman" w:cs="Times New Roman"/>
          <w:b/>
          <w:bCs/>
          <w:sz w:val="24"/>
          <w:szCs w:val="24"/>
        </w:rPr>
        <w:t xml:space="preserve">, C. &amp; </w:t>
      </w:r>
      <w:proofErr w:type="spellStart"/>
      <w:r w:rsidRPr="009E0D90">
        <w:rPr>
          <w:rFonts w:ascii="Times New Roman" w:eastAsia="Times New Roman" w:hAnsi="Times New Roman" w:cs="Times New Roman"/>
          <w:b/>
          <w:bCs/>
          <w:sz w:val="24"/>
          <w:szCs w:val="24"/>
        </w:rPr>
        <w:t>Obasi</w:t>
      </w:r>
      <w:proofErr w:type="spellEnd"/>
      <w:r w:rsidRPr="009E0D90">
        <w:rPr>
          <w:rFonts w:ascii="Times New Roman" w:eastAsia="Times New Roman" w:hAnsi="Times New Roman" w:cs="Times New Roman"/>
          <w:b/>
          <w:bCs/>
          <w:sz w:val="24"/>
          <w:szCs w:val="24"/>
        </w:rPr>
        <w:t>, F. (2018)</w:t>
      </w:r>
    </w:p>
    <w:p w:rsidR="009E0D90" w:rsidRPr="009E0D90" w:rsidRDefault="009E0D90" w:rsidP="008E421B">
      <w:pPr>
        <w:spacing w:after="0" w:line="360" w:lineRule="auto"/>
        <w:ind w:firstLine="720"/>
        <w:jc w:val="both"/>
        <w:rPr>
          <w:rFonts w:ascii="Times New Roman" w:eastAsia="Times New Roman" w:hAnsi="Times New Roman" w:cs="Times New Roman"/>
          <w:bCs/>
          <w:sz w:val="24"/>
          <w:szCs w:val="24"/>
        </w:rPr>
      </w:pPr>
      <w:r w:rsidRPr="009E0D90">
        <w:rPr>
          <w:rFonts w:ascii="Times New Roman" w:eastAsia="Times New Roman" w:hAnsi="Times New Roman" w:cs="Times New Roman"/>
          <w:bCs/>
          <w:sz w:val="24"/>
          <w:szCs w:val="24"/>
        </w:rPr>
        <w:t xml:space="preserve">Their research work, </w:t>
      </w:r>
      <w:r w:rsidRPr="009E0D90">
        <w:rPr>
          <w:rFonts w:ascii="Times New Roman" w:eastAsia="Times New Roman" w:hAnsi="Times New Roman" w:cs="Times New Roman"/>
          <w:bCs/>
          <w:i/>
          <w:iCs/>
          <w:sz w:val="24"/>
          <w:szCs w:val="24"/>
        </w:rPr>
        <w:t>“Decency in Nigerian Campuses: The Impact of Media Enlightenment Campaigns,”</w:t>
      </w:r>
      <w:r w:rsidRPr="009E0D90">
        <w:rPr>
          <w:rFonts w:ascii="Times New Roman" w:eastAsia="Times New Roman" w:hAnsi="Times New Roman" w:cs="Times New Roman"/>
          <w:bCs/>
          <w:sz w:val="24"/>
          <w:szCs w:val="24"/>
        </w:rPr>
        <w:t xml:space="preserve"> explored the correlation between media strategies and </w:t>
      </w:r>
      <w:r w:rsidRPr="009E0D90">
        <w:rPr>
          <w:rFonts w:ascii="Times New Roman" w:eastAsia="Times New Roman" w:hAnsi="Times New Roman" w:cs="Times New Roman"/>
          <w:bCs/>
          <w:sz w:val="24"/>
          <w:szCs w:val="24"/>
        </w:rPr>
        <w:lastRenderedPageBreak/>
        <w:t>behavioral changes in students’ dressing across federal colleges in Nigeria. Using surveys and interviews, they found that mass media campaigns (especially those broadcast in local languages) significantly increased awareness but did not always lead to behavior change due to peer pressure and identity expression issues. The study suggested that long-term campaigns with a focus on identity development and role modeling would be more effective.</w:t>
      </w:r>
    </w:p>
    <w:p w:rsidR="004C5A86" w:rsidRDefault="004C5A86" w:rsidP="008E421B">
      <w:pPr>
        <w:spacing w:after="0" w:line="360" w:lineRule="auto"/>
        <w:jc w:val="both"/>
        <w:rPr>
          <w:rFonts w:ascii="Times New Roman" w:eastAsia="Times New Roman" w:hAnsi="Times New Roman" w:cs="Times New Roman"/>
          <w:bCs/>
          <w:sz w:val="24"/>
          <w:szCs w:val="24"/>
        </w:rPr>
      </w:pPr>
    </w:p>
    <w:p w:rsidR="008E421B" w:rsidRDefault="008E421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EA3DC4" w:rsidRPr="008E421B" w:rsidRDefault="00F403E5" w:rsidP="008E421B">
      <w:pPr>
        <w:spacing w:after="0" w:line="360" w:lineRule="auto"/>
        <w:jc w:val="center"/>
        <w:rPr>
          <w:rFonts w:ascii="Times New Roman" w:eastAsia="Times New Roman" w:hAnsi="Times New Roman" w:cs="Times New Roman"/>
          <w:bCs/>
          <w:sz w:val="24"/>
          <w:szCs w:val="24"/>
        </w:rPr>
      </w:pPr>
      <w:r w:rsidRPr="00F403E5">
        <w:rPr>
          <w:rFonts w:ascii="Times New Roman" w:eastAsia="Times New Roman" w:hAnsi="Times New Roman" w:cs="Times New Roman"/>
          <w:b/>
          <w:bCs/>
          <w:sz w:val="24"/>
          <w:szCs w:val="24"/>
        </w:rPr>
        <w:lastRenderedPageBreak/>
        <w:t>CHAPTER THREE</w:t>
      </w:r>
    </w:p>
    <w:p w:rsidR="006B4BA8" w:rsidRPr="006B4BA8" w:rsidRDefault="006B4BA8" w:rsidP="008E421B">
      <w:pPr>
        <w:spacing w:after="0" w:line="360" w:lineRule="auto"/>
        <w:jc w:val="center"/>
        <w:rPr>
          <w:rFonts w:ascii="Times New Roman" w:eastAsia="Times New Roman" w:hAnsi="Times New Roman" w:cs="Times New Roman"/>
          <w:b/>
          <w:bCs/>
          <w:sz w:val="24"/>
          <w:szCs w:val="24"/>
        </w:rPr>
      </w:pPr>
      <w:r w:rsidRPr="006B4BA8">
        <w:rPr>
          <w:rFonts w:ascii="Times New Roman" w:eastAsia="Times New Roman" w:hAnsi="Times New Roman" w:cs="Times New Roman"/>
          <w:b/>
          <w:bCs/>
          <w:sz w:val="24"/>
          <w:szCs w:val="24"/>
        </w:rPr>
        <w:t>METHOD OF THE STUDY</w:t>
      </w:r>
    </w:p>
    <w:p w:rsidR="006B4BA8" w:rsidRPr="006B4BA8" w:rsidRDefault="006B4BA8"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Pr="006B4BA8">
        <w:rPr>
          <w:rFonts w:ascii="Times New Roman" w:eastAsia="Times New Roman" w:hAnsi="Times New Roman" w:cs="Times New Roman"/>
          <w:b/>
          <w:bCs/>
          <w:sz w:val="24"/>
          <w:szCs w:val="24"/>
        </w:rPr>
        <w:t>Introduction</w:t>
      </w:r>
    </w:p>
    <w:p w:rsidR="006B4BA8" w:rsidRPr="006B4BA8" w:rsidRDefault="006B4BA8" w:rsidP="008E421B">
      <w:pPr>
        <w:spacing w:after="0" w:line="360" w:lineRule="auto"/>
        <w:ind w:firstLine="720"/>
        <w:jc w:val="both"/>
        <w:rPr>
          <w:rFonts w:ascii="Times New Roman" w:eastAsia="Times New Roman" w:hAnsi="Times New Roman" w:cs="Times New Roman"/>
          <w:bCs/>
          <w:sz w:val="24"/>
          <w:szCs w:val="24"/>
        </w:rPr>
      </w:pPr>
      <w:r w:rsidRPr="006B4BA8">
        <w:rPr>
          <w:rFonts w:ascii="Times New Roman" w:eastAsia="Times New Roman" w:hAnsi="Times New Roman" w:cs="Times New Roman"/>
          <w:bCs/>
          <w:sz w:val="24"/>
          <w:szCs w:val="24"/>
        </w:rPr>
        <w:t>This chapter presents the methodology adopted in conducting the study. It provides details on the research design, research method, population of the study, sample size and sampling technique, research instrument, validity and reliability of the research instrument, method of administration of the research instrument, and method of data analysis. The methodology is carefully selected to ensure the collection of accurate and relevant data to address the research problem effectively.</w:t>
      </w:r>
    </w:p>
    <w:p w:rsidR="006B4BA8" w:rsidRPr="006B4BA8" w:rsidRDefault="006B4BA8"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6B4BA8">
        <w:rPr>
          <w:rFonts w:ascii="Times New Roman" w:eastAsia="Times New Roman" w:hAnsi="Times New Roman" w:cs="Times New Roman"/>
          <w:b/>
          <w:bCs/>
          <w:sz w:val="24"/>
          <w:szCs w:val="24"/>
        </w:rPr>
        <w:t>Research Design</w:t>
      </w:r>
    </w:p>
    <w:p w:rsidR="006B4BA8" w:rsidRPr="006B4BA8" w:rsidRDefault="006B4BA8" w:rsidP="008E421B">
      <w:pPr>
        <w:spacing w:after="0" w:line="360" w:lineRule="auto"/>
        <w:ind w:firstLine="720"/>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The research design refers to the overall strategy used to integrate the different components of the study systematically. This study adopts a descriptive survey research design, which is appropriate for obtaining information from respondents regarding their perceptions, attitudes, and experiences. The descriptive survey design allows for the collection of data from a sample that represents the target population and enables the analysis of relat</w:t>
      </w:r>
      <w:r w:rsidRPr="006B4BA8">
        <w:rPr>
          <w:rFonts w:ascii="Times New Roman" w:eastAsia="Times New Roman" w:hAnsi="Times New Roman" w:cs="Times New Roman"/>
          <w:bCs/>
          <w:sz w:val="24"/>
          <w:szCs w:val="24"/>
        </w:rPr>
        <w:t>ionships between variables in a structured manner.</w:t>
      </w:r>
    </w:p>
    <w:p w:rsidR="006B4BA8" w:rsidRPr="006B4BA8" w:rsidRDefault="006B4BA8"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Pr="006B4BA8">
        <w:rPr>
          <w:rFonts w:ascii="Times New Roman" w:eastAsia="Times New Roman" w:hAnsi="Times New Roman" w:cs="Times New Roman"/>
          <w:b/>
          <w:bCs/>
          <w:sz w:val="24"/>
          <w:szCs w:val="24"/>
        </w:rPr>
        <w:t>Research Method</w:t>
      </w:r>
    </w:p>
    <w:p w:rsidR="006B4BA8" w:rsidRPr="006B4BA8" w:rsidRDefault="006B4BA8" w:rsidP="008E421B">
      <w:pPr>
        <w:spacing w:after="0" w:line="360" w:lineRule="auto"/>
        <w:ind w:firstLine="720"/>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This study employs a quantitative research method, which involves gathering numerical data that can be statistically analyzed to determine patterns and relationships. The quantitative approach ensures objectivity, reliability, and the ability to generalize findings. Additionally, qualitative techniques such as interviews are utilized to provide a deeper underst</w:t>
      </w:r>
      <w:r w:rsidRPr="006B4BA8">
        <w:rPr>
          <w:rFonts w:ascii="Times New Roman" w:eastAsia="Times New Roman" w:hAnsi="Times New Roman" w:cs="Times New Roman"/>
          <w:bCs/>
          <w:sz w:val="24"/>
          <w:szCs w:val="24"/>
        </w:rPr>
        <w:t>anding of respondents’ views and experiences, complementing the quantitative data.</w:t>
      </w:r>
    </w:p>
    <w:p w:rsidR="006B4BA8" w:rsidRPr="006B4BA8" w:rsidRDefault="006B4BA8"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Pr="006B4BA8">
        <w:rPr>
          <w:rFonts w:ascii="Times New Roman" w:eastAsia="Times New Roman" w:hAnsi="Times New Roman" w:cs="Times New Roman"/>
          <w:b/>
          <w:bCs/>
          <w:sz w:val="24"/>
          <w:szCs w:val="24"/>
        </w:rPr>
        <w:t>Population of the Study</w:t>
      </w:r>
    </w:p>
    <w:p w:rsidR="006B4BA8" w:rsidRPr="006B4BA8" w:rsidRDefault="006B4BA8" w:rsidP="008E421B">
      <w:pPr>
        <w:spacing w:after="0" w:line="360" w:lineRule="auto"/>
        <w:ind w:firstLine="720"/>
        <w:jc w:val="both"/>
        <w:rPr>
          <w:rFonts w:ascii="Times New Roman" w:eastAsia="Times New Roman" w:hAnsi="Times New Roman" w:cs="Times New Roman"/>
          <w:bCs/>
          <w:sz w:val="24"/>
          <w:szCs w:val="24"/>
        </w:rPr>
      </w:pPr>
      <w:r w:rsidRPr="006B4BA8">
        <w:rPr>
          <w:rFonts w:ascii="Times New Roman" w:eastAsia="Times New Roman" w:hAnsi="Times New Roman" w:cs="Times New Roman"/>
          <w:bCs/>
          <w:sz w:val="24"/>
          <w:szCs w:val="24"/>
        </w:rPr>
        <w:t xml:space="preserve">The population of this study consists of individuals relevant to the research objectives. This includes students, lecturers, and media professionals who are involved in or affected by media campaigns addressing the research topic. The target population is </w:t>
      </w:r>
      <w:r w:rsidRPr="006B4BA8">
        <w:rPr>
          <w:rFonts w:ascii="Times New Roman" w:eastAsia="Times New Roman" w:hAnsi="Times New Roman" w:cs="Times New Roman"/>
          <w:bCs/>
          <w:sz w:val="24"/>
          <w:szCs w:val="24"/>
        </w:rPr>
        <w:lastRenderedPageBreak/>
        <w:t>selected based on their exposure to media strategies and their roles in influencing or responding to the subject of study.</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Sample Size and Sampling Technique</w:t>
      </w:r>
    </w:p>
    <w:p w:rsidR="006B4BA8" w:rsidRPr="00A0728B" w:rsidRDefault="00A0728B" w:rsidP="008E421B">
      <w:p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ab/>
      </w:r>
      <w:r w:rsidR="006B4BA8" w:rsidRPr="00A0728B">
        <w:rPr>
          <w:rFonts w:ascii="Times New Roman" w:eastAsia="Times New Roman" w:hAnsi="Times New Roman" w:cs="Times New Roman"/>
          <w:bCs/>
          <w:sz w:val="24"/>
          <w:szCs w:val="24"/>
        </w:rPr>
        <w:t>Due to the impracticality of studying the entire population, a sample is selected. This study uses a sample size of 300 respondents, categorized as follows:</w:t>
      </w:r>
    </w:p>
    <w:p w:rsidR="006B4BA8" w:rsidRPr="00A0728B" w:rsidRDefault="006B4BA8" w:rsidP="008E421B">
      <w:pPr>
        <w:numPr>
          <w:ilvl w:val="0"/>
          <w:numId w:val="26"/>
        </w:num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250 students from different faculties and levels of study</w:t>
      </w:r>
    </w:p>
    <w:p w:rsidR="006B4BA8" w:rsidRPr="00A0728B" w:rsidRDefault="006B4BA8" w:rsidP="008E421B">
      <w:pPr>
        <w:numPr>
          <w:ilvl w:val="0"/>
          <w:numId w:val="26"/>
        </w:num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30 lecturers and university administrators</w:t>
      </w:r>
    </w:p>
    <w:p w:rsidR="006B4BA8" w:rsidRPr="00A0728B" w:rsidRDefault="006B4BA8" w:rsidP="008E421B">
      <w:pPr>
        <w:numPr>
          <w:ilvl w:val="0"/>
          <w:numId w:val="26"/>
        </w:num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20 media professionals</w:t>
      </w:r>
    </w:p>
    <w:p w:rsidR="006B4BA8" w:rsidRPr="00A0728B" w:rsidRDefault="006B4BA8" w:rsidP="008E421B">
      <w:pPr>
        <w:spacing w:after="0" w:line="360" w:lineRule="auto"/>
        <w:jc w:val="both"/>
        <w:rPr>
          <w:rFonts w:ascii="Times New Roman" w:eastAsia="Times New Roman" w:hAnsi="Times New Roman" w:cs="Times New Roman"/>
          <w:bCs/>
          <w:sz w:val="24"/>
          <w:szCs w:val="24"/>
        </w:rPr>
      </w:pPr>
      <w:r w:rsidRPr="00A0728B">
        <w:rPr>
          <w:rFonts w:ascii="Times New Roman" w:eastAsia="Times New Roman" w:hAnsi="Times New Roman" w:cs="Times New Roman"/>
          <w:bCs/>
          <w:sz w:val="24"/>
          <w:szCs w:val="24"/>
        </w:rPr>
        <w:t>A multi-stage sampling technique is employed:</w:t>
      </w:r>
    </w:p>
    <w:p w:rsidR="006B4BA8" w:rsidRPr="006B4BA8" w:rsidRDefault="006B4BA8" w:rsidP="008E421B">
      <w:pPr>
        <w:numPr>
          <w:ilvl w:val="0"/>
          <w:numId w:val="27"/>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Stratified Sampling</w:t>
      </w:r>
      <w:r w:rsidRPr="006B4BA8">
        <w:rPr>
          <w:rFonts w:ascii="Times New Roman" w:eastAsia="Times New Roman" w:hAnsi="Times New Roman" w:cs="Times New Roman"/>
          <w:bCs/>
          <w:sz w:val="24"/>
          <w:szCs w:val="24"/>
        </w:rPr>
        <w:t>: The target population is divided into strata based on their roles (students, lecturers, media professionals).</w:t>
      </w:r>
    </w:p>
    <w:p w:rsidR="006B4BA8" w:rsidRPr="006B4BA8" w:rsidRDefault="006B4BA8" w:rsidP="008E421B">
      <w:pPr>
        <w:numPr>
          <w:ilvl w:val="0"/>
          <w:numId w:val="27"/>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Simple Random Sampling</w:t>
      </w:r>
      <w:r w:rsidRPr="006B4BA8">
        <w:rPr>
          <w:rFonts w:ascii="Times New Roman" w:eastAsia="Times New Roman" w:hAnsi="Times New Roman" w:cs="Times New Roman"/>
          <w:bCs/>
          <w:sz w:val="24"/>
          <w:szCs w:val="24"/>
        </w:rPr>
        <w:t>: Students are randomly selected from different faculties to ensure equal representation.</w:t>
      </w:r>
    </w:p>
    <w:p w:rsidR="006B4BA8" w:rsidRPr="006B4BA8" w:rsidRDefault="006B4BA8" w:rsidP="008E421B">
      <w:pPr>
        <w:numPr>
          <w:ilvl w:val="0"/>
          <w:numId w:val="27"/>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Purposive Sampling</w:t>
      </w:r>
      <w:r w:rsidRPr="006B4BA8">
        <w:rPr>
          <w:rFonts w:ascii="Times New Roman" w:eastAsia="Times New Roman" w:hAnsi="Times New Roman" w:cs="Times New Roman"/>
          <w:bCs/>
          <w:sz w:val="24"/>
          <w:szCs w:val="24"/>
        </w:rPr>
        <w:t>: Lecturers and media professionals are selected based on their expertise and involvement in media-related campaigns.</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Research Instrument</w:t>
      </w:r>
    </w:p>
    <w:p w:rsidR="006B4BA8" w:rsidRPr="006B4BA8"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 xml:space="preserve">The primary instrument for data collection is a </w:t>
      </w:r>
      <w:r w:rsidR="006B4BA8" w:rsidRPr="008E421B">
        <w:rPr>
          <w:rFonts w:ascii="Times New Roman" w:eastAsia="Times New Roman" w:hAnsi="Times New Roman" w:cs="Times New Roman"/>
          <w:bCs/>
          <w:sz w:val="24"/>
          <w:szCs w:val="24"/>
        </w:rPr>
        <w:t>structured questionnaire</w:t>
      </w:r>
      <w:r w:rsidR="006B4BA8" w:rsidRPr="006B4BA8">
        <w:rPr>
          <w:rFonts w:ascii="Times New Roman" w:eastAsia="Times New Roman" w:hAnsi="Times New Roman" w:cs="Times New Roman"/>
          <w:bCs/>
          <w:sz w:val="24"/>
          <w:szCs w:val="24"/>
        </w:rPr>
        <w:t>, which is designed to gather responses related to the study's objectives. The questionnaire consists of three sections:</w:t>
      </w:r>
    </w:p>
    <w:p w:rsidR="006B4BA8" w:rsidRPr="006B4BA8" w:rsidRDefault="006B4BA8" w:rsidP="008E421B">
      <w:pPr>
        <w:numPr>
          <w:ilvl w:val="0"/>
          <w:numId w:val="28"/>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Section A</w:t>
      </w:r>
      <w:r w:rsidRPr="006B4BA8">
        <w:rPr>
          <w:rFonts w:ascii="Times New Roman" w:eastAsia="Times New Roman" w:hAnsi="Times New Roman" w:cs="Times New Roman"/>
          <w:bCs/>
          <w:sz w:val="24"/>
          <w:szCs w:val="24"/>
        </w:rPr>
        <w:t>: Demographic information of respondents.</w:t>
      </w:r>
    </w:p>
    <w:p w:rsidR="006B4BA8" w:rsidRPr="006B4BA8" w:rsidRDefault="006B4BA8" w:rsidP="008E421B">
      <w:pPr>
        <w:numPr>
          <w:ilvl w:val="0"/>
          <w:numId w:val="28"/>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Section B</w:t>
      </w:r>
      <w:r w:rsidRPr="006B4BA8">
        <w:rPr>
          <w:rFonts w:ascii="Times New Roman" w:eastAsia="Times New Roman" w:hAnsi="Times New Roman" w:cs="Times New Roman"/>
          <w:bCs/>
          <w:sz w:val="24"/>
          <w:szCs w:val="24"/>
        </w:rPr>
        <w:t>: Exposure and perception of media strategies.</w:t>
      </w:r>
    </w:p>
    <w:p w:rsidR="006B4BA8" w:rsidRPr="006B4BA8" w:rsidRDefault="006B4BA8" w:rsidP="008E421B">
      <w:pPr>
        <w:numPr>
          <w:ilvl w:val="0"/>
          <w:numId w:val="28"/>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Section C</w:t>
      </w:r>
      <w:r w:rsidRPr="006B4BA8">
        <w:rPr>
          <w:rFonts w:ascii="Times New Roman" w:eastAsia="Times New Roman" w:hAnsi="Times New Roman" w:cs="Times New Roman"/>
          <w:bCs/>
          <w:sz w:val="24"/>
          <w:szCs w:val="24"/>
        </w:rPr>
        <w:t>: Effectiveness of media campaigns in influencing behavior.</w:t>
      </w:r>
    </w:p>
    <w:p w:rsidR="006B4BA8" w:rsidRPr="006B4BA8"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 xml:space="preserve">Additionally, </w:t>
      </w:r>
      <w:r w:rsidR="006B4BA8" w:rsidRPr="008E421B">
        <w:rPr>
          <w:rFonts w:ascii="Times New Roman" w:eastAsia="Times New Roman" w:hAnsi="Times New Roman" w:cs="Times New Roman"/>
          <w:bCs/>
          <w:sz w:val="24"/>
          <w:szCs w:val="24"/>
        </w:rPr>
        <w:t>interviews</w:t>
      </w:r>
      <w:r w:rsidR="006B4BA8" w:rsidRPr="006B4BA8">
        <w:rPr>
          <w:rFonts w:ascii="Times New Roman" w:eastAsia="Times New Roman" w:hAnsi="Times New Roman" w:cs="Times New Roman"/>
          <w:bCs/>
          <w:sz w:val="24"/>
          <w:szCs w:val="24"/>
        </w:rPr>
        <w:t xml:space="preserve"> are conducted with selected lecturers and media professionals to provide qualitative insights into the subject matter.</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3.7</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Validity of the Research Instrument</w:t>
      </w:r>
    </w:p>
    <w:p w:rsidR="006B4BA8" w:rsidRPr="006B4BA8"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To ensure that the research instrument accurately measures what it intends to, the following validity checks are conducted:</w:t>
      </w:r>
    </w:p>
    <w:p w:rsidR="006B4BA8" w:rsidRPr="006B4BA8" w:rsidRDefault="006B4BA8" w:rsidP="008E421B">
      <w:pPr>
        <w:numPr>
          <w:ilvl w:val="0"/>
          <w:numId w:val="29"/>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lastRenderedPageBreak/>
        <w:t>Content Validity</w:t>
      </w:r>
      <w:r w:rsidRPr="006B4BA8">
        <w:rPr>
          <w:rFonts w:ascii="Times New Roman" w:eastAsia="Times New Roman" w:hAnsi="Times New Roman" w:cs="Times New Roman"/>
          <w:bCs/>
          <w:sz w:val="24"/>
          <w:szCs w:val="24"/>
        </w:rPr>
        <w:t>: Experts in the field review the questionnaire for relevance and completeness.</w:t>
      </w:r>
    </w:p>
    <w:p w:rsidR="006B4BA8" w:rsidRPr="006B4BA8" w:rsidRDefault="006B4BA8" w:rsidP="008E421B">
      <w:pPr>
        <w:numPr>
          <w:ilvl w:val="0"/>
          <w:numId w:val="29"/>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Face Validity</w:t>
      </w:r>
      <w:r w:rsidRPr="006B4BA8">
        <w:rPr>
          <w:rFonts w:ascii="Times New Roman" w:eastAsia="Times New Roman" w:hAnsi="Times New Roman" w:cs="Times New Roman"/>
          <w:bCs/>
          <w:sz w:val="24"/>
          <w:szCs w:val="24"/>
        </w:rPr>
        <w:t>: A pilot study is conducted with a small group of respondents to assess clarity and appropriateness.</w:t>
      </w:r>
    </w:p>
    <w:p w:rsidR="006B4BA8" w:rsidRPr="006B4BA8" w:rsidRDefault="006B4BA8" w:rsidP="008E421B">
      <w:pPr>
        <w:numPr>
          <w:ilvl w:val="0"/>
          <w:numId w:val="29"/>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Construct Validity</w:t>
      </w:r>
      <w:r w:rsidRPr="006B4BA8">
        <w:rPr>
          <w:rFonts w:ascii="Times New Roman" w:eastAsia="Times New Roman" w:hAnsi="Times New Roman" w:cs="Times New Roman"/>
          <w:bCs/>
          <w:sz w:val="24"/>
          <w:szCs w:val="24"/>
        </w:rPr>
        <w:t>: The questionnaire is structured to align with key theoretical concepts and research variables.</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Reliability of the Research Instrument</w:t>
      </w:r>
    </w:p>
    <w:p w:rsidR="006B4BA8" w:rsidRPr="006B4BA8"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Reliability refers to the consistency and dependability of the instrument in measuring variables. The following methods are used to ensure reliability:</w:t>
      </w:r>
    </w:p>
    <w:p w:rsidR="006B4BA8" w:rsidRPr="006B4BA8" w:rsidRDefault="006B4BA8" w:rsidP="008E421B">
      <w:pPr>
        <w:numPr>
          <w:ilvl w:val="0"/>
          <w:numId w:val="30"/>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Test-Retest Reliability</w:t>
      </w:r>
      <w:r w:rsidRPr="006B4BA8">
        <w:rPr>
          <w:rFonts w:ascii="Times New Roman" w:eastAsia="Times New Roman" w:hAnsi="Times New Roman" w:cs="Times New Roman"/>
          <w:bCs/>
          <w:sz w:val="24"/>
          <w:szCs w:val="24"/>
        </w:rPr>
        <w:t>: The questionnaire is administered to a small sample twice at different intervals to check for consistency.</w:t>
      </w:r>
    </w:p>
    <w:p w:rsidR="00A0728B" w:rsidRPr="008E421B" w:rsidRDefault="006B4BA8" w:rsidP="008E421B">
      <w:pPr>
        <w:numPr>
          <w:ilvl w:val="0"/>
          <w:numId w:val="30"/>
        </w:numPr>
        <w:spacing w:after="0" w:line="360" w:lineRule="auto"/>
        <w:jc w:val="both"/>
        <w:rPr>
          <w:rFonts w:ascii="Times New Roman" w:eastAsia="Times New Roman" w:hAnsi="Times New Roman" w:cs="Times New Roman"/>
          <w:bCs/>
          <w:sz w:val="24"/>
          <w:szCs w:val="24"/>
        </w:rPr>
      </w:pPr>
      <w:proofErr w:type="spellStart"/>
      <w:r w:rsidRPr="006B4BA8">
        <w:rPr>
          <w:rFonts w:ascii="Times New Roman" w:eastAsia="Times New Roman" w:hAnsi="Times New Roman" w:cs="Times New Roman"/>
          <w:b/>
          <w:bCs/>
          <w:sz w:val="24"/>
          <w:szCs w:val="24"/>
        </w:rPr>
        <w:t>Cronbach’s</w:t>
      </w:r>
      <w:proofErr w:type="spellEnd"/>
      <w:r w:rsidRPr="006B4BA8">
        <w:rPr>
          <w:rFonts w:ascii="Times New Roman" w:eastAsia="Times New Roman" w:hAnsi="Times New Roman" w:cs="Times New Roman"/>
          <w:b/>
          <w:bCs/>
          <w:sz w:val="24"/>
          <w:szCs w:val="24"/>
        </w:rPr>
        <w:t xml:space="preserve"> Alpha Test</w:t>
      </w:r>
      <w:r w:rsidRPr="006B4BA8">
        <w:rPr>
          <w:rFonts w:ascii="Times New Roman" w:eastAsia="Times New Roman" w:hAnsi="Times New Roman" w:cs="Times New Roman"/>
          <w:bCs/>
          <w:sz w:val="24"/>
          <w:szCs w:val="24"/>
        </w:rPr>
        <w:t>: This statistical test is used to measure the internal consistency of the questionnaire items, ensuring reliability in responses.</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3.9</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Method of Administration of the Research Instrument</w:t>
      </w:r>
    </w:p>
    <w:p w:rsidR="006B4BA8" w:rsidRPr="008E421B" w:rsidRDefault="00A0728B" w:rsidP="008E421B">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BA8" w:rsidRPr="006B4BA8">
        <w:rPr>
          <w:rFonts w:ascii="Times New Roman" w:eastAsia="Times New Roman" w:hAnsi="Times New Roman" w:cs="Times New Roman"/>
          <w:bCs/>
          <w:sz w:val="24"/>
          <w:szCs w:val="24"/>
        </w:rPr>
        <w:t>The research instrument</w:t>
      </w:r>
      <w:r w:rsidR="006B4BA8" w:rsidRPr="008E421B">
        <w:rPr>
          <w:rFonts w:ascii="Times New Roman" w:eastAsia="Times New Roman" w:hAnsi="Times New Roman" w:cs="Times New Roman"/>
          <w:bCs/>
          <w:sz w:val="24"/>
          <w:szCs w:val="24"/>
        </w:rPr>
        <w:t xml:space="preserve"> is administered using both physical distribution and online platforms:</w:t>
      </w:r>
    </w:p>
    <w:p w:rsidR="006B4BA8" w:rsidRPr="006B4BA8" w:rsidRDefault="006B4BA8" w:rsidP="008E421B">
      <w:pPr>
        <w:numPr>
          <w:ilvl w:val="0"/>
          <w:numId w:val="31"/>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Physical Distribution</w:t>
      </w:r>
      <w:r w:rsidRPr="006B4BA8">
        <w:rPr>
          <w:rFonts w:ascii="Times New Roman" w:eastAsia="Times New Roman" w:hAnsi="Times New Roman" w:cs="Times New Roman"/>
          <w:bCs/>
          <w:sz w:val="24"/>
          <w:szCs w:val="24"/>
        </w:rPr>
        <w:t>: Questionnaires are distributed to respondents in person within the university environment.</w:t>
      </w:r>
    </w:p>
    <w:p w:rsidR="006B4BA8" w:rsidRPr="006B4BA8" w:rsidRDefault="006B4BA8" w:rsidP="008E421B">
      <w:pPr>
        <w:numPr>
          <w:ilvl w:val="0"/>
          <w:numId w:val="31"/>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Online Distribution</w:t>
      </w:r>
      <w:r w:rsidRPr="006B4BA8">
        <w:rPr>
          <w:rFonts w:ascii="Times New Roman" w:eastAsia="Times New Roman" w:hAnsi="Times New Roman" w:cs="Times New Roman"/>
          <w:bCs/>
          <w:sz w:val="24"/>
          <w:szCs w:val="24"/>
        </w:rPr>
        <w:t>: An electronic version is shared via Google Forms, email, and social media platforms.</w:t>
      </w:r>
    </w:p>
    <w:p w:rsidR="006B4BA8" w:rsidRPr="006B4BA8" w:rsidRDefault="006B4BA8" w:rsidP="008E421B">
      <w:pPr>
        <w:numPr>
          <w:ilvl w:val="0"/>
          <w:numId w:val="31"/>
        </w:numPr>
        <w:spacing w:after="0" w:line="360" w:lineRule="auto"/>
        <w:jc w:val="both"/>
        <w:rPr>
          <w:rFonts w:ascii="Times New Roman" w:eastAsia="Times New Roman" w:hAnsi="Times New Roman" w:cs="Times New Roman"/>
          <w:bCs/>
          <w:sz w:val="24"/>
          <w:szCs w:val="24"/>
        </w:rPr>
      </w:pPr>
      <w:r w:rsidRPr="006B4BA8">
        <w:rPr>
          <w:rFonts w:ascii="Times New Roman" w:eastAsia="Times New Roman" w:hAnsi="Times New Roman" w:cs="Times New Roman"/>
          <w:b/>
          <w:bCs/>
          <w:sz w:val="24"/>
          <w:szCs w:val="24"/>
        </w:rPr>
        <w:t>Interviews</w:t>
      </w:r>
      <w:r w:rsidRPr="006B4BA8">
        <w:rPr>
          <w:rFonts w:ascii="Times New Roman" w:eastAsia="Times New Roman" w:hAnsi="Times New Roman" w:cs="Times New Roman"/>
          <w:bCs/>
          <w:sz w:val="24"/>
          <w:szCs w:val="24"/>
        </w:rPr>
        <w:t>: Conducted through face-to-face meetings and virtual calls for selected respondents.</w:t>
      </w:r>
    </w:p>
    <w:p w:rsidR="006B4BA8" w:rsidRPr="006B4BA8" w:rsidRDefault="00A0728B"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3.10</w:t>
      </w:r>
      <w:r>
        <w:rPr>
          <w:rFonts w:ascii="Times New Roman" w:eastAsia="Times New Roman" w:hAnsi="Times New Roman" w:cs="Times New Roman"/>
          <w:b/>
          <w:bCs/>
          <w:sz w:val="24"/>
          <w:szCs w:val="24"/>
        </w:rPr>
        <w:tab/>
      </w:r>
      <w:r w:rsidR="006B4BA8" w:rsidRPr="006B4BA8">
        <w:rPr>
          <w:rFonts w:ascii="Times New Roman" w:eastAsia="Times New Roman" w:hAnsi="Times New Roman" w:cs="Times New Roman"/>
          <w:b/>
          <w:bCs/>
          <w:sz w:val="24"/>
          <w:szCs w:val="24"/>
        </w:rPr>
        <w:t>Method of Data Analysis</w:t>
      </w:r>
    </w:p>
    <w:p w:rsidR="008916B0" w:rsidRPr="008E421B" w:rsidRDefault="008916B0" w:rsidP="008E421B">
      <w:pPr>
        <w:spacing w:after="0" w:line="360" w:lineRule="auto"/>
        <w:ind w:firstLine="720"/>
        <w:jc w:val="both"/>
        <w:rPr>
          <w:rFonts w:ascii="Times New Roman" w:hAnsi="Times New Roman" w:cs="Times New Roman"/>
          <w:sz w:val="24"/>
          <w:szCs w:val="24"/>
        </w:rPr>
      </w:pPr>
      <w:r w:rsidRPr="00B16344">
        <w:rPr>
          <w:rFonts w:ascii="Times New Roman" w:hAnsi="Times New Roman" w:cs="Times New Roman"/>
          <w:sz w:val="24"/>
          <w:szCs w:val="24"/>
        </w:rPr>
        <w:t>The data collected from the respondents through the administered questionnaires will be systematically analyze</w:t>
      </w:r>
      <w:r w:rsidRPr="008E421B">
        <w:rPr>
          <w:rFonts w:ascii="Times New Roman" w:hAnsi="Times New Roman" w:cs="Times New Roman"/>
          <w:sz w:val="24"/>
          <w:szCs w:val="24"/>
        </w:rPr>
        <w:t xml:space="preserve">d using both </w:t>
      </w:r>
      <w:r w:rsidRPr="008E421B">
        <w:rPr>
          <w:rFonts w:ascii="Times New Roman" w:hAnsi="Times New Roman" w:cs="Times New Roman"/>
          <w:bCs/>
          <w:sz w:val="24"/>
          <w:szCs w:val="24"/>
        </w:rPr>
        <w:t>descriptive</w:t>
      </w:r>
      <w:r w:rsidRPr="008E421B">
        <w:rPr>
          <w:rFonts w:ascii="Times New Roman" w:hAnsi="Times New Roman" w:cs="Times New Roman"/>
          <w:sz w:val="24"/>
          <w:szCs w:val="24"/>
        </w:rPr>
        <w:t xml:space="preserve"> and </w:t>
      </w:r>
      <w:r w:rsidRPr="008E421B">
        <w:rPr>
          <w:rFonts w:ascii="Times New Roman" w:hAnsi="Times New Roman" w:cs="Times New Roman"/>
          <w:bCs/>
          <w:sz w:val="24"/>
          <w:szCs w:val="24"/>
        </w:rPr>
        <w:t>inferential statistical methods</w:t>
      </w:r>
      <w:r w:rsidRPr="008E421B">
        <w:rPr>
          <w:rFonts w:ascii="Times New Roman" w:hAnsi="Times New Roman" w:cs="Times New Roman"/>
          <w:sz w:val="24"/>
          <w:szCs w:val="24"/>
        </w:rPr>
        <w:t>.</w:t>
      </w:r>
    </w:p>
    <w:p w:rsidR="008916B0" w:rsidRDefault="008916B0" w:rsidP="008E421B">
      <w:pPr>
        <w:spacing w:after="0" w:line="360" w:lineRule="auto"/>
        <w:jc w:val="both"/>
        <w:rPr>
          <w:rFonts w:ascii="Times New Roman" w:hAnsi="Times New Roman" w:cs="Times New Roman"/>
          <w:sz w:val="24"/>
          <w:szCs w:val="24"/>
        </w:rPr>
      </w:pPr>
      <w:r w:rsidRPr="008E421B">
        <w:rPr>
          <w:rFonts w:ascii="Times New Roman" w:hAnsi="Times New Roman" w:cs="Times New Roman"/>
          <w:sz w:val="24"/>
          <w:szCs w:val="24"/>
        </w:rPr>
        <w:t xml:space="preserve">Descriptive statistics such as </w:t>
      </w:r>
      <w:r w:rsidRPr="008E421B">
        <w:rPr>
          <w:rFonts w:ascii="Times New Roman" w:hAnsi="Times New Roman" w:cs="Times New Roman"/>
          <w:bCs/>
          <w:sz w:val="24"/>
          <w:szCs w:val="24"/>
        </w:rPr>
        <w:t>frequency counts</w:t>
      </w:r>
      <w:r w:rsidRPr="008E421B">
        <w:rPr>
          <w:rFonts w:ascii="Times New Roman" w:hAnsi="Times New Roman" w:cs="Times New Roman"/>
          <w:sz w:val="24"/>
          <w:szCs w:val="24"/>
        </w:rPr>
        <w:t xml:space="preserve">, </w:t>
      </w:r>
      <w:r w:rsidRPr="008E421B">
        <w:rPr>
          <w:rFonts w:ascii="Times New Roman" w:hAnsi="Times New Roman" w:cs="Times New Roman"/>
          <w:bCs/>
          <w:sz w:val="24"/>
          <w:szCs w:val="24"/>
        </w:rPr>
        <w:t>percentages</w:t>
      </w:r>
      <w:r w:rsidRPr="008E421B">
        <w:rPr>
          <w:rFonts w:ascii="Times New Roman" w:hAnsi="Times New Roman" w:cs="Times New Roman"/>
          <w:sz w:val="24"/>
          <w:szCs w:val="24"/>
        </w:rPr>
        <w:t xml:space="preserve">, </w:t>
      </w:r>
      <w:r w:rsidRPr="008E421B">
        <w:rPr>
          <w:rFonts w:ascii="Times New Roman" w:hAnsi="Times New Roman" w:cs="Times New Roman"/>
          <w:bCs/>
          <w:sz w:val="24"/>
          <w:szCs w:val="24"/>
        </w:rPr>
        <w:t>means</w:t>
      </w:r>
      <w:r w:rsidRPr="008E421B">
        <w:rPr>
          <w:rFonts w:ascii="Times New Roman" w:hAnsi="Times New Roman" w:cs="Times New Roman"/>
          <w:sz w:val="24"/>
          <w:szCs w:val="24"/>
        </w:rPr>
        <w:t xml:space="preserve">, and </w:t>
      </w:r>
      <w:r w:rsidRPr="008E421B">
        <w:rPr>
          <w:rFonts w:ascii="Times New Roman" w:hAnsi="Times New Roman" w:cs="Times New Roman"/>
          <w:bCs/>
          <w:sz w:val="24"/>
          <w:szCs w:val="24"/>
        </w:rPr>
        <w:t>standard deviations</w:t>
      </w:r>
      <w:r w:rsidRPr="008E421B">
        <w:rPr>
          <w:rFonts w:ascii="Times New Roman" w:hAnsi="Times New Roman" w:cs="Times New Roman"/>
          <w:sz w:val="24"/>
          <w:szCs w:val="24"/>
        </w:rPr>
        <w:t xml:space="preserve"> will be used to summarize the demographic characteristics of the respondents </w:t>
      </w:r>
      <w:r w:rsidRPr="008E421B">
        <w:rPr>
          <w:rFonts w:ascii="Times New Roman" w:hAnsi="Times New Roman" w:cs="Times New Roman"/>
          <w:sz w:val="24"/>
          <w:szCs w:val="24"/>
        </w:rPr>
        <w:lastRenderedPageBreak/>
        <w:t xml:space="preserve">and to evaluate the patterns of </w:t>
      </w:r>
      <w:r w:rsidRPr="00B16344">
        <w:rPr>
          <w:rFonts w:ascii="Times New Roman" w:hAnsi="Times New Roman" w:cs="Times New Roman"/>
          <w:sz w:val="24"/>
          <w:szCs w:val="24"/>
        </w:rPr>
        <w:t>responses to various items in the questionnaire. These statistical tools will help to present the data in a clear and comprehensible manner.</w:t>
      </w:r>
    </w:p>
    <w:p w:rsidR="008916B0" w:rsidRPr="008E421B" w:rsidRDefault="008916B0" w:rsidP="008E421B">
      <w:pPr>
        <w:spacing w:after="0" w:line="360" w:lineRule="auto"/>
        <w:ind w:firstLine="720"/>
        <w:jc w:val="both"/>
        <w:rPr>
          <w:rFonts w:ascii="Times New Roman" w:hAnsi="Times New Roman" w:cs="Times New Roman"/>
          <w:sz w:val="24"/>
          <w:szCs w:val="24"/>
        </w:rPr>
      </w:pPr>
      <w:r w:rsidRPr="00B16344">
        <w:rPr>
          <w:rFonts w:ascii="Times New Roman" w:hAnsi="Times New Roman" w:cs="Times New Roman"/>
          <w:sz w:val="24"/>
          <w:szCs w:val="24"/>
        </w:rPr>
        <w:t xml:space="preserve">In addition, </w:t>
      </w:r>
      <w:r w:rsidRPr="008E421B">
        <w:rPr>
          <w:rFonts w:ascii="Times New Roman" w:hAnsi="Times New Roman" w:cs="Times New Roman"/>
          <w:bCs/>
          <w:sz w:val="24"/>
          <w:szCs w:val="24"/>
        </w:rPr>
        <w:t>inferential statistics</w:t>
      </w:r>
      <w:r w:rsidRPr="008E421B">
        <w:rPr>
          <w:rFonts w:ascii="Times New Roman" w:hAnsi="Times New Roman" w:cs="Times New Roman"/>
          <w:sz w:val="24"/>
          <w:szCs w:val="24"/>
        </w:rPr>
        <w:t xml:space="preserve">, particularly the </w:t>
      </w:r>
      <w:r w:rsidRPr="008E421B">
        <w:rPr>
          <w:rFonts w:ascii="Times New Roman" w:hAnsi="Times New Roman" w:cs="Times New Roman"/>
          <w:bCs/>
          <w:sz w:val="24"/>
          <w:szCs w:val="24"/>
        </w:rPr>
        <w:t>Chi-square (χ²) test of independence</w:t>
      </w:r>
      <w:r w:rsidRPr="008E421B">
        <w:rPr>
          <w:rFonts w:ascii="Times New Roman" w:hAnsi="Times New Roman" w:cs="Times New Roman"/>
          <w:sz w:val="24"/>
          <w:szCs w:val="24"/>
        </w:rPr>
        <w:t xml:space="preserve">, will be employed to test the research hypotheses at a </w:t>
      </w:r>
      <w:r w:rsidRPr="008E421B">
        <w:rPr>
          <w:rFonts w:ascii="Times New Roman" w:hAnsi="Times New Roman" w:cs="Times New Roman"/>
          <w:bCs/>
          <w:sz w:val="24"/>
          <w:szCs w:val="24"/>
        </w:rPr>
        <w:t>0.05 level of significance</w:t>
      </w:r>
      <w:r w:rsidRPr="008E421B">
        <w:rPr>
          <w:rFonts w:ascii="Times New Roman" w:hAnsi="Times New Roman" w:cs="Times New Roman"/>
          <w:sz w:val="24"/>
          <w:szCs w:val="24"/>
        </w:rPr>
        <w:t>. The choice of this method is appropriate because the data are categorical in nature and the goal is to determine whether there is a significant relationship between the variables, such as the relationship between students' exposure to media campaigns and their attitude or behavior toward decent dressing.</w:t>
      </w:r>
    </w:p>
    <w:p w:rsidR="008916B0" w:rsidRPr="008E421B" w:rsidRDefault="008916B0" w:rsidP="008E421B">
      <w:pPr>
        <w:spacing w:after="0" w:line="360" w:lineRule="auto"/>
        <w:ind w:firstLine="720"/>
        <w:jc w:val="both"/>
        <w:rPr>
          <w:rFonts w:ascii="Times New Roman" w:hAnsi="Times New Roman" w:cs="Times New Roman"/>
          <w:sz w:val="24"/>
          <w:szCs w:val="24"/>
        </w:rPr>
      </w:pPr>
      <w:r w:rsidRPr="008E421B">
        <w:rPr>
          <w:rFonts w:ascii="Times New Roman" w:hAnsi="Times New Roman" w:cs="Times New Roman"/>
          <w:sz w:val="24"/>
          <w:szCs w:val="24"/>
        </w:rPr>
        <w:t xml:space="preserve">All statistical analyses will be carried out using the </w:t>
      </w:r>
      <w:r w:rsidRPr="008E421B">
        <w:rPr>
          <w:rFonts w:ascii="Times New Roman" w:hAnsi="Times New Roman" w:cs="Times New Roman"/>
          <w:bCs/>
          <w:sz w:val="24"/>
          <w:szCs w:val="24"/>
        </w:rPr>
        <w:t>Statistical Package for Social Sciences (SPSS)</w:t>
      </w:r>
      <w:r w:rsidRPr="008E421B">
        <w:rPr>
          <w:rFonts w:ascii="Times New Roman" w:hAnsi="Times New Roman" w:cs="Times New Roman"/>
          <w:sz w:val="24"/>
          <w:szCs w:val="24"/>
        </w:rPr>
        <w:t xml:space="preserve"> version 23.0, which ensures accuracy, reliability, and ease of interpretation of results.</w:t>
      </w:r>
    </w:p>
    <w:p w:rsidR="00752B9A" w:rsidRPr="008E421B" w:rsidRDefault="00752B9A" w:rsidP="008E421B">
      <w:pPr>
        <w:spacing w:after="0" w:line="360" w:lineRule="auto"/>
        <w:jc w:val="both"/>
        <w:rPr>
          <w:rFonts w:ascii="Times New Roman" w:eastAsia="Times New Roman" w:hAnsi="Times New Roman" w:cs="Times New Roman"/>
          <w:bCs/>
          <w:sz w:val="24"/>
          <w:szCs w:val="24"/>
          <w:lang w:val="en-GB"/>
        </w:rPr>
      </w:pPr>
    </w:p>
    <w:p w:rsidR="00752B9A" w:rsidRPr="008E421B" w:rsidRDefault="00752B9A" w:rsidP="008E421B">
      <w:pPr>
        <w:spacing w:after="0" w:line="360" w:lineRule="auto"/>
        <w:jc w:val="both"/>
        <w:rPr>
          <w:rFonts w:ascii="Times New Roman" w:eastAsia="Times New Roman" w:hAnsi="Times New Roman" w:cs="Times New Roman"/>
          <w:sz w:val="24"/>
          <w:szCs w:val="24"/>
        </w:rPr>
      </w:pPr>
    </w:p>
    <w:p w:rsidR="00071845" w:rsidRPr="008E421B" w:rsidRDefault="00071845" w:rsidP="008E421B">
      <w:pPr>
        <w:spacing w:after="0" w:line="360" w:lineRule="auto"/>
        <w:jc w:val="both"/>
        <w:rPr>
          <w:rFonts w:ascii="Times New Roman" w:eastAsia="Times New Roman" w:hAnsi="Times New Roman" w:cs="Times New Roman"/>
          <w:sz w:val="24"/>
          <w:szCs w:val="24"/>
        </w:rPr>
      </w:pPr>
    </w:p>
    <w:p w:rsidR="00A93B11" w:rsidRPr="00CB0FBE" w:rsidRDefault="00A93B11" w:rsidP="008E421B">
      <w:pPr>
        <w:pStyle w:val="Default"/>
        <w:spacing w:line="360" w:lineRule="auto"/>
        <w:jc w:val="both"/>
        <w:rPr>
          <w:rFonts w:ascii="Bookman Old Style" w:hAnsi="Bookman Old Style"/>
          <w:bCs/>
          <w:color w:val="auto"/>
          <w:sz w:val="28"/>
          <w:szCs w:val="28"/>
        </w:rPr>
      </w:pPr>
      <w:r w:rsidRPr="00CB0FBE">
        <w:rPr>
          <w:rFonts w:ascii="Bookman Old Style" w:hAnsi="Bookman Old Style"/>
          <w:bCs/>
          <w:color w:val="auto"/>
          <w:sz w:val="28"/>
          <w:szCs w:val="28"/>
        </w:rPr>
        <w:tab/>
      </w:r>
    </w:p>
    <w:p w:rsidR="001E7C2A" w:rsidRDefault="001E7C2A" w:rsidP="008E421B">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C64E17" w:rsidRDefault="00C64E17" w:rsidP="008E421B">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rsidR="00C64E17" w:rsidRPr="00C64E17" w:rsidRDefault="00C64E17" w:rsidP="008E421B">
      <w:pPr>
        <w:spacing w:after="0" w:line="360" w:lineRule="auto"/>
        <w:jc w:val="both"/>
        <w:rPr>
          <w:rFonts w:ascii="Times New Roman" w:hAnsi="Times New Roman" w:cs="Times New Roman"/>
          <w:b/>
          <w:bCs/>
          <w:sz w:val="24"/>
          <w:szCs w:val="24"/>
        </w:rPr>
      </w:pPr>
      <w:r w:rsidRPr="00C64E17">
        <w:rPr>
          <w:rFonts w:ascii="Times New Roman" w:hAnsi="Times New Roman" w:cs="Times New Roman"/>
          <w:b/>
          <w:bCs/>
          <w:sz w:val="24"/>
          <w:szCs w:val="24"/>
        </w:rPr>
        <w:t>4.1</w:t>
      </w:r>
      <w:r w:rsidRPr="00C64E17">
        <w:rPr>
          <w:rFonts w:ascii="Times New Roman" w:hAnsi="Times New Roman" w:cs="Times New Roman"/>
          <w:b/>
          <w:bCs/>
          <w:sz w:val="24"/>
          <w:szCs w:val="24"/>
        </w:rPr>
        <w:tab/>
        <w:t>Introduction</w:t>
      </w:r>
    </w:p>
    <w:p w:rsidR="00C64E17" w:rsidRPr="00C64E17" w:rsidRDefault="00C64E17" w:rsidP="008E421B">
      <w:pPr>
        <w:spacing w:after="0" w:line="360" w:lineRule="auto"/>
        <w:ind w:firstLine="720"/>
        <w:jc w:val="both"/>
        <w:rPr>
          <w:rFonts w:ascii="Times New Roman" w:hAnsi="Times New Roman" w:cs="Times New Roman"/>
          <w:bCs/>
          <w:sz w:val="24"/>
          <w:szCs w:val="24"/>
        </w:rPr>
      </w:pPr>
      <w:r w:rsidRPr="00C64E17">
        <w:rPr>
          <w:rFonts w:ascii="Times New Roman" w:hAnsi="Times New Roman" w:cs="Times New Roman"/>
          <w:bCs/>
          <w:sz w:val="24"/>
          <w:szCs w:val="24"/>
        </w:rPr>
        <w:t>This chapter presents the analysis, interpretation, and discussion of data collected from respondents through structured questionnaires. The study focused on the evaluation of media strategy use in the campaign against indecent dressing on campus. The data is presented using descriptive statistics such as frequency counts, percentages, tables, and interpretative narratives. It also includes information on the number of questionnaires administered and retrieved.</w:t>
      </w:r>
    </w:p>
    <w:p w:rsidR="00C64E17" w:rsidRPr="00C64E17" w:rsidRDefault="00C64E17" w:rsidP="008E421B">
      <w:pPr>
        <w:spacing w:after="0" w:line="360" w:lineRule="auto"/>
        <w:jc w:val="both"/>
        <w:rPr>
          <w:rFonts w:ascii="Times New Roman" w:hAnsi="Times New Roman" w:cs="Times New Roman"/>
          <w:b/>
          <w:bCs/>
          <w:sz w:val="24"/>
          <w:szCs w:val="24"/>
        </w:rPr>
      </w:pPr>
      <w:r w:rsidRPr="00C64E17">
        <w:rPr>
          <w:rFonts w:ascii="Times New Roman" w:hAnsi="Times New Roman" w:cs="Times New Roman"/>
          <w:b/>
          <w:bCs/>
          <w:sz w:val="24"/>
          <w:szCs w:val="24"/>
        </w:rPr>
        <w:t>4.2</w:t>
      </w:r>
      <w:r w:rsidRPr="00C64E17">
        <w:rPr>
          <w:rFonts w:ascii="Times New Roman" w:hAnsi="Times New Roman" w:cs="Times New Roman"/>
          <w:b/>
          <w:bCs/>
          <w:sz w:val="24"/>
          <w:szCs w:val="24"/>
        </w:rPr>
        <w:tab/>
        <w:t>Response Rate</w:t>
      </w:r>
    </w:p>
    <w:p w:rsidR="00C64E17" w:rsidRDefault="00C64E17" w:rsidP="008E421B">
      <w:pPr>
        <w:spacing w:after="0" w:line="360" w:lineRule="auto"/>
        <w:ind w:firstLine="720"/>
        <w:jc w:val="both"/>
        <w:rPr>
          <w:rFonts w:ascii="Times New Roman" w:hAnsi="Times New Roman" w:cs="Times New Roman"/>
          <w:bCs/>
          <w:sz w:val="24"/>
          <w:szCs w:val="24"/>
        </w:rPr>
      </w:pPr>
      <w:r w:rsidRPr="00C64E17">
        <w:rPr>
          <w:rFonts w:ascii="Times New Roman" w:hAnsi="Times New Roman" w:cs="Times New Roman"/>
          <w:bCs/>
          <w:sz w:val="24"/>
          <w:szCs w:val="24"/>
        </w:rPr>
        <w:t>A total of 300 questionnaires were administered to students across selected faculties. Out of these, 284 questionnaires were completed and returned, while 16 questionnaires were not returned or were invalid, representing a response rate of 94.7% and a non-response rate of 5.3%.</w:t>
      </w:r>
    </w:p>
    <w:tbl>
      <w:tblPr>
        <w:tblStyle w:val="TableGrid"/>
        <w:tblW w:w="0" w:type="auto"/>
        <w:tblLook w:val="04A0" w:firstRow="1" w:lastRow="0" w:firstColumn="1" w:lastColumn="0" w:noHBand="0" w:noVBand="1"/>
      </w:tblPr>
      <w:tblGrid>
        <w:gridCol w:w="2628"/>
        <w:gridCol w:w="1620"/>
        <w:gridCol w:w="2430"/>
      </w:tblGrid>
      <w:tr w:rsidR="00C64E17" w:rsidRPr="00C64E17" w:rsidTr="00D064B5">
        <w:tc>
          <w:tcPr>
            <w:tcW w:w="2628" w:type="dxa"/>
            <w:hideMark/>
          </w:tcPr>
          <w:p w:rsidR="00C64E17" w:rsidRPr="00C64E17"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C64E17" w:rsidRPr="00C64E17" w:rsidRDefault="00C64E17" w:rsidP="008E421B">
            <w:pPr>
              <w:spacing w:line="360" w:lineRule="auto"/>
              <w:jc w:val="both"/>
              <w:rPr>
                <w:rFonts w:ascii="Times New Roman" w:eastAsia="Times New Roman" w:hAnsi="Times New Roman" w:cs="Times New Roman"/>
                <w:b/>
                <w:bCs/>
                <w:sz w:val="24"/>
                <w:szCs w:val="24"/>
              </w:rPr>
            </w:pPr>
            <w:r w:rsidRPr="00C64E17">
              <w:rPr>
                <w:rFonts w:ascii="Times New Roman" w:eastAsia="Times New Roman" w:hAnsi="Times New Roman" w:cs="Times New Roman"/>
                <w:b/>
                <w:bCs/>
                <w:sz w:val="24"/>
                <w:szCs w:val="24"/>
              </w:rPr>
              <w:t>Frequency</w:t>
            </w:r>
          </w:p>
        </w:tc>
        <w:tc>
          <w:tcPr>
            <w:tcW w:w="2430" w:type="dxa"/>
            <w:hideMark/>
          </w:tcPr>
          <w:p w:rsidR="00C64E17" w:rsidRPr="00C64E17" w:rsidRDefault="00C64E17" w:rsidP="008E421B">
            <w:pPr>
              <w:spacing w:line="360" w:lineRule="auto"/>
              <w:jc w:val="both"/>
              <w:rPr>
                <w:rFonts w:ascii="Times New Roman" w:eastAsia="Times New Roman" w:hAnsi="Times New Roman" w:cs="Times New Roman"/>
                <w:b/>
                <w:bCs/>
                <w:sz w:val="24"/>
                <w:szCs w:val="24"/>
              </w:rPr>
            </w:pPr>
            <w:r w:rsidRPr="00C64E17">
              <w:rPr>
                <w:rFonts w:ascii="Times New Roman" w:eastAsia="Times New Roman" w:hAnsi="Times New Roman" w:cs="Times New Roman"/>
                <w:b/>
                <w:bCs/>
                <w:sz w:val="24"/>
                <w:szCs w:val="24"/>
              </w:rPr>
              <w:t>Percentage (%)</w:t>
            </w:r>
          </w:p>
        </w:tc>
      </w:tr>
      <w:tr w:rsidR="00C64E17" w:rsidRPr="00C64E17" w:rsidTr="00D064B5">
        <w:trPr>
          <w:trHeight w:val="215"/>
        </w:trPr>
        <w:tc>
          <w:tcPr>
            <w:tcW w:w="2628"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Returned</w:t>
            </w:r>
          </w:p>
        </w:tc>
        <w:tc>
          <w:tcPr>
            <w:tcW w:w="162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284</w:t>
            </w:r>
          </w:p>
        </w:tc>
        <w:tc>
          <w:tcPr>
            <w:tcW w:w="243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94.7%</w:t>
            </w:r>
          </w:p>
        </w:tc>
      </w:tr>
      <w:tr w:rsidR="00C64E17" w:rsidRPr="00C64E17" w:rsidTr="00D064B5">
        <w:trPr>
          <w:trHeight w:val="242"/>
        </w:trPr>
        <w:tc>
          <w:tcPr>
            <w:tcW w:w="2628"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Not Returned</w:t>
            </w:r>
          </w:p>
        </w:tc>
        <w:tc>
          <w:tcPr>
            <w:tcW w:w="162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16</w:t>
            </w:r>
          </w:p>
        </w:tc>
        <w:tc>
          <w:tcPr>
            <w:tcW w:w="243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sz w:val="24"/>
                <w:szCs w:val="24"/>
              </w:rPr>
              <w:t>5.3%</w:t>
            </w:r>
          </w:p>
        </w:tc>
      </w:tr>
      <w:tr w:rsidR="00C64E17" w:rsidRPr="00C64E17" w:rsidTr="00D064B5">
        <w:tc>
          <w:tcPr>
            <w:tcW w:w="2628"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b/>
                <w:bCs/>
                <w:sz w:val="24"/>
                <w:szCs w:val="24"/>
              </w:rPr>
              <w:t>Total</w:t>
            </w:r>
          </w:p>
        </w:tc>
        <w:tc>
          <w:tcPr>
            <w:tcW w:w="162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b/>
                <w:bCs/>
                <w:sz w:val="24"/>
                <w:szCs w:val="24"/>
              </w:rPr>
              <w:t>300</w:t>
            </w:r>
          </w:p>
        </w:tc>
        <w:tc>
          <w:tcPr>
            <w:tcW w:w="2430" w:type="dxa"/>
            <w:hideMark/>
          </w:tcPr>
          <w:p w:rsidR="00C64E17" w:rsidRPr="00C64E17" w:rsidRDefault="00C64E17" w:rsidP="008E421B">
            <w:pPr>
              <w:spacing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b/>
                <w:bCs/>
                <w:sz w:val="24"/>
                <w:szCs w:val="24"/>
              </w:rPr>
              <w:t>100%</w:t>
            </w:r>
          </w:p>
        </w:tc>
      </w:tr>
    </w:tbl>
    <w:p w:rsidR="00C64E17" w:rsidRDefault="00C64E17" w:rsidP="008E421B">
      <w:pPr>
        <w:spacing w:after="0" w:line="360" w:lineRule="auto"/>
        <w:jc w:val="both"/>
        <w:rPr>
          <w:rFonts w:ascii="Times New Roman" w:eastAsia="Times New Roman" w:hAnsi="Times New Roman" w:cs="Times New Roman"/>
          <w:sz w:val="24"/>
          <w:szCs w:val="24"/>
        </w:rPr>
      </w:pPr>
      <w:r w:rsidRPr="00C64E17">
        <w:rPr>
          <w:rFonts w:ascii="Times New Roman" w:eastAsia="Times New Roman" w:hAnsi="Times New Roman" w:cs="Times New Roman"/>
          <w:b/>
          <w:bCs/>
          <w:sz w:val="24"/>
          <w:szCs w:val="24"/>
        </w:rPr>
        <w:t>Source: Field Survey, 2025</w:t>
      </w:r>
    </w:p>
    <w:p w:rsidR="00C64E17" w:rsidRDefault="00C64E17"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64E17">
        <w:rPr>
          <w:rFonts w:ascii="Times New Roman" w:eastAsia="Times New Roman" w:hAnsi="Times New Roman" w:cs="Times New Roman"/>
          <w:sz w:val="24"/>
          <w:szCs w:val="24"/>
        </w:rPr>
        <w:t>The table above shows that out of 300 questionnaires distributed, 284 were completed and returned, representing 94.7%, while 16 (5.3%) were not returned. The high response rate enhances the reliability and</w:t>
      </w:r>
      <w:r>
        <w:rPr>
          <w:rFonts w:ascii="Times New Roman" w:eastAsia="Times New Roman" w:hAnsi="Times New Roman" w:cs="Times New Roman"/>
          <w:sz w:val="24"/>
          <w:szCs w:val="24"/>
        </w:rPr>
        <w:t xml:space="preserve"> validity of the study results.</w:t>
      </w:r>
    </w:p>
    <w:p w:rsidR="006213FB" w:rsidRDefault="006213F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64E17" w:rsidRPr="00FC0C88" w:rsidRDefault="006213FB"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4.3</w:t>
      </w:r>
      <w:r>
        <w:rPr>
          <w:rFonts w:ascii="Times New Roman" w:eastAsia="Times New Roman" w:hAnsi="Times New Roman" w:cs="Times New Roman"/>
          <w:b/>
          <w:bCs/>
          <w:sz w:val="24"/>
          <w:szCs w:val="24"/>
        </w:rPr>
        <w:tab/>
      </w:r>
      <w:r w:rsidR="00C64E17" w:rsidRPr="00C64E17">
        <w:rPr>
          <w:rFonts w:ascii="Times New Roman" w:eastAsia="Times New Roman" w:hAnsi="Times New Roman" w:cs="Times New Roman"/>
          <w:b/>
          <w:bCs/>
          <w:sz w:val="24"/>
          <w:szCs w:val="24"/>
        </w:rPr>
        <w:t>De</w:t>
      </w:r>
      <w:r w:rsidR="00C64E17" w:rsidRPr="00FC0C88">
        <w:rPr>
          <w:rFonts w:ascii="Times New Roman" w:eastAsia="Times New Roman" w:hAnsi="Times New Roman" w:cs="Times New Roman"/>
          <w:b/>
          <w:bCs/>
          <w:sz w:val="24"/>
          <w:szCs w:val="24"/>
        </w:rPr>
        <w:t>mographic Information of Respondents</w:t>
      </w:r>
    </w:p>
    <w:p w:rsidR="00C64E17" w:rsidRPr="00FC0C88" w:rsidRDefault="00D064B5"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w:t>
      </w:r>
      <w:r w:rsidR="00C64E17" w:rsidRPr="00FC0C88">
        <w:rPr>
          <w:rFonts w:ascii="Times New Roman" w:eastAsia="Times New Roman" w:hAnsi="Times New Roman" w:cs="Times New Roman"/>
          <w:b/>
          <w:sz w:val="24"/>
          <w:szCs w:val="24"/>
        </w:rPr>
        <w:t xml:space="preserve">1: </w:t>
      </w:r>
      <w:r w:rsidR="00C64E17" w:rsidRPr="00FC0C88">
        <w:rPr>
          <w:rFonts w:ascii="Times New Roman" w:eastAsia="Times New Roman" w:hAnsi="Times New Roman" w:cs="Times New Roman"/>
          <w:b/>
          <w:bCs/>
          <w:sz w:val="24"/>
          <w:szCs w:val="24"/>
        </w:rPr>
        <w:t xml:space="preserve">Sex </w:t>
      </w:r>
      <w:r w:rsidR="006213FB">
        <w:rPr>
          <w:rFonts w:ascii="Times New Roman" w:eastAsia="Times New Roman" w:hAnsi="Times New Roman" w:cs="Times New Roman"/>
          <w:b/>
          <w:bCs/>
          <w:sz w:val="24"/>
          <w:szCs w:val="24"/>
        </w:rPr>
        <w:t xml:space="preserve">Distribution </w:t>
      </w:r>
      <w:r w:rsidR="00C64E17" w:rsidRPr="00FC0C88">
        <w:rPr>
          <w:rFonts w:ascii="Times New Roman" w:eastAsia="Times New Roman" w:hAnsi="Times New Roman" w:cs="Times New Roman"/>
          <w:b/>
          <w:bCs/>
          <w:sz w:val="24"/>
          <w:szCs w:val="24"/>
        </w:rPr>
        <w:t xml:space="preserve">of </w:t>
      </w:r>
      <w:r w:rsidR="006213FB">
        <w:rPr>
          <w:rFonts w:ascii="Times New Roman" w:eastAsia="Times New Roman" w:hAnsi="Times New Roman" w:cs="Times New Roman"/>
          <w:b/>
          <w:bCs/>
          <w:sz w:val="24"/>
          <w:szCs w:val="24"/>
        </w:rPr>
        <w:t xml:space="preserve">the </w:t>
      </w:r>
      <w:r w:rsidR="00C64E17" w:rsidRPr="00FC0C88">
        <w:rPr>
          <w:rFonts w:ascii="Times New Roman" w:eastAsia="Times New Roman" w:hAnsi="Times New Roman" w:cs="Times New Roman"/>
          <w:b/>
          <w:bCs/>
          <w:sz w:val="24"/>
          <w:szCs w:val="24"/>
        </w:rPr>
        <w:t>Respondents</w:t>
      </w:r>
    </w:p>
    <w:tbl>
      <w:tblPr>
        <w:tblStyle w:val="TableGrid"/>
        <w:tblW w:w="0" w:type="auto"/>
        <w:tblLook w:val="04A0" w:firstRow="1" w:lastRow="0" w:firstColumn="1" w:lastColumn="0" w:noHBand="0" w:noVBand="1"/>
      </w:tblPr>
      <w:tblGrid>
        <w:gridCol w:w="2628"/>
        <w:gridCol w:w="1620"/>
        <w:gridCol w:w="2430"/>
      </w:tblGrid>
      <w:tr w:rsidR="00C64E17" w:rsidRPr="00FC0C88" w:rsidTr="00D064B5">
        <w:tc>
          <w:tcPr>
            <w:tcW w:w="2628" w:type="dxa"/>
            <w:hideMark/>
          </w:tcPr>
          <w:p w:rsidR="00C64E17"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C64E17" w:rsidRPr="00FC0C88" w:rsidRDefault="00C64E17"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C64E17" w:rsidRPr="00FC0C88" w:rsidRDefault="00C64E17"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C64E17" w:rsidRPr="00FC0C88" w:rsidTr="00D064B5">
        <w:tc>
          <w:tcPr>
            <w:tcW w:w="2628" w:type="dxa"/>
            <w:hideMark/>
          </w:tcPr>
          <w:p w:rsidR="00C64E17" w:rsidRPr="00FC0C88" w:rsidRDefault="00C64E17"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Male</w:t>
            </w:r>
          </w:p>
        </w:tc>
        <w:tc>
          <w:tcPr>
            <w:tcW w:w="1620" w:type="dxa"/>
            <w:hideMark/>
          </w:tcPr>
          <w:p w:rsidR="00C64E17" w:rsidRPr="00FC0C88" w:rsidRDefault="00C64E17"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128</w:t>
            </w:r>
          </w:p>
        </w:tc>
        <w:tc>
          <w:tcPr>
            <w:tcW w:w="2430" w:type="dxa"/>
            <w:hideMark/>
          </w:tcPr>
          <w:p w:rsidR="00C64E17" w:rsidRPr="00FC0C88" w:rsidRDefault="00276A7B"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45.57</w:t>
            </w:r>
            <w:r w:rsidR="00C64E17" w:rsidRPr="00FC0C88">
              <w:rPr>
                <w:rFonts w:ascii="Times New Roman" w:eastAsia="Times New Roman" w:hAnsi="Times New Roman" w:cs="Times New Roman"/>
                <w:sz w:val="24"/>
                <w:szCs w:val="24"/>
              </w:rPr>
              <w:t>%</w:t>
            </w:r>
          </w:p>
        </w:tc>
      </w:tr>
      <w:tr w:rsidR="00C64E17" w:rsidRPr="00FC0C88" w:rsidTr="00D064B5">
        <w:tc>
          <w:tcPr>
            <w:tcW w:w="2628" w:type="dxa"/>
            <w:hideMark/>
          </w:tcPr>
          <w:p w:rsidR="00C64E17" w:rsidRPr="00FC0C88" w:rsidRDefault="00C64E17"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Female</w:t>
            </w:r>
          </w:p>
        </w:tc>
        <w:tc>
          <w:tcPr>
            <w:tcW w:w="1620" w:type="dxa"/>
            <w:hideMark/>
          </w:tcPr>
          <w:p w:rsidR="00C64E17" w:rsidRPr="00FC0C88" w:rsidRDefault="00B4023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156</w:t>
            </w:r>
          </w:p>
        </w:tc>
        <w:tc>
          <w:tcPr>
            <w:tcW w:w="2430" w:type="dxa"/>
            <w:hideMark/>
          </w:tcPr>
          <w:p w:rsidR="00C64E17" w:rsidRPr="00FC0C88" w:rsidRDefault="00276A7B"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54.43</w:t>
            </w:r>
            <w:r w:rsidR="00C64E17" w:rsidRPr="00FC0C88">
              <w:rPr>
                <w:rFonts w:ascii="Times New Roman" w:eastAsia="Times New Roman" w:hAnsi="Times New Roman" w:cs="Times New Roman"/>
                <w:sz w:val="24"/>
                <w:szCs w:val="24"/>
              </w:rPr>
              <w:t>%</w:t>
            </w:r>
          </w:p>
        </w:tc>
      </w:tr>
      <w:tr w:rsidR="00C64E17" w:rsidRPr="00FC0C88" w:rsidTr="00D064B5">
        <w:tc>
          <w:tcPr>
            <w:tcW w:w="2628" w:type="dxa"/>
            <w:hideMark/>
          </w:tcPr>
          <w:p w:rsidR="00C64E17" w:rsidRPr="00FC0C88" w:rsidRDefault="00C64E17"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C64E17" w:rsidRPr="00FC0C88" w:rsidRDefault="00B4023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C64E17" w:rsidRPr="00FC0C88" w:rsidRDefault="00D064B5"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w:t>
            </w:r>
            <w:r w:rsidR="00C64E17" w:rsidRPr="00FC0C88">
              <w:rPr>
                <w:rFonts w:ascii="Times New Roman" w:eastAsia="Times New Roman" w:hAnsi="Times New Roman" w:cs="Times New Roman"/>
                <w:b/>
                <w:bCs/>
                <w:sz w:val="24"/>
                <w:szCs w:val="24"/>
              </w:rPr>
              <w:t>%</w:t>
            </w:r>
            <w:r w:rsidR="00C64E17" w:rsidRPr="00FC0C88">
              <w:rPr>
                <w:rFonts w:ascii="Times New Roman" w:eastAsia="Times New Roman" w:hAnsi="Times New Roman" w:cs="Times New Roman"/>
                <w:sz w:val="24"/>
                <w:szCs w:val="24"/>
              </w:rPr>
              <w:t xml:space="preserve"> </w:t>
            </w:r>
          </w:p>
        </w:tc>
      </w:tr>
    </w:tbl>
    <w:p w:rsidR="00C64E17" w:rsidRPr="00FC0C88" w:rsidRDefault="00C64E17"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FC0C88" w:rsidRPr="00FC0C88" w:rsidRDefault="00C64E17" w:rsidP="006213F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w:t>
      </w:r>
      <w:r w:rsidR="00B40238" w:rsidRPr="00FC0C88">
        <w:rPr>
          <w:rFonts w:ascii="Times New Roman" w:eastAsia="Times New Roman" w:hAnsi="Times New Roman" w:cs="Times New Roman"/>
          <w:sz w:val="24"/>
          <w:szCs w:val="24"/>
        </w:rPr>
        <w:t>e table above indicates that 156</w:t>
      </w:r>
      <w:r w:rsidRPr="00FC0C88">
        <w:rPr>
          <w:rFonts w:ascii="Times New Roman" w:eastAsia="Times New Roman" w:hAnsi="Times New Roman" w:cs="Times New Roman"/>
          <w:sz w:val="24"/>
          <w:szCs w:val="24"/>
        </w:rPr>
        <w:t xml:space="preserve"> (54.23%) of the respondents are female, while 128 (45.07%) are male. This suggests a slight female m</w:t>
      </w:r>
      <w:r w:rsidR="006213FB">
        <w:rPr>
          <w:rFonts w:ascii="Times New Roman" w:eastAsia="Times New Roman" w:hAnsi="Times New Roman" w:cs="Times New Roman"/>
          <w:sz w:val="24"/>
          <w:szCs w:val="24"/>
        </w:rPr>
        <w:t>ajority among the respondents.</w:t>
      </w:r>
      <w:r w:rsidR="006213FB">
        <w:rPr>
          <w:rFonts w:ascii="Times New Roman" w:eastAsia="Times New Roman" w:hAnsi="Times New Roman" w:cs="Times New Roman"/>
          <w:sz w:val="24"/>
          <w:szCs w:val="24"/>
        </w:rPr>
        <w:br/>
      </w:r>
      <w:r w:rsidR="00FC0C88" w:rsidRPr="00FC0C88">
        <w:rPr>
          <w:rFonts w:ascii="Times New Roman" w:eastAsia="Times New Roman" w:hAnsi="Times New Roman" w:cs="Times New Roman"/>
          <w:b/>
          <w:bCs/>
          <w:sz w:val="24"/>
          <w:szCs w:val="24"/>
        </w:rPr>
        <w:t xml:space="preserve">Table 2: Age </w:t>
      </w:r>
      <w:r w:rsidR="006213FB">
        <w:rPr>
          <w:rFonts w:ascii="Times New Roman" w:eastAsia="Times New Roman" w:hAnsi="Times New Roman" w:cs="Times New Roman"/>
          <w:b/>
          <w:bCs/>
          <w:sz w:val="24"/>
          <w:szCs w:val="24"/>
        </w:rPr>
        <w:t xml:space="preserve">Distribution </w:t>
      </w:r>
      <w:r w:rsidR="00FC0C88" w:rsidRPr="00FC0C88">
        <w:rPr>
          <w:rFonts w:ascii="Times New Roman" w:eastAsia="Times New Roman" w:hAnsi="Times New Roman" w:cs="Times New Roman"/>
          <w:b/>
          <w:bCs/>
          <w:sz w:val="24"/>
          <w:szCs w:val="24"/>
        </w:rPr>
        <w:t xml:space="preserve">of </w:t>
      </w:r>
      <w:r w:rsidR="006213FB">
        <w:rPr>
          <w:rFonts w:ascii="Times New Roman" w:eastAsia="Times New Roman" w:hAnsi="Times New Roman" w:cs="Times New Roman"/>
          <w:b/>
          <w:bCs/>
          <w:sz w:val="24"/>
          <w:szCs w:val="24"/>
        </w:rPr>
        <w:t xml:space="preserve">the </w:t>
      </w:r>
      <w:r w:rsidR="00FC0C88" w:rsidRPr="00FC0C88">
        <w:rPr>
          <w:rFonts w:ascii="Times New Roman" w:eastAsia="Times New Roman" w:hAnsi="Times New Roman" w:cs="Times New Roman"/>
          <w:b/>
          <w:bCs/>
          <w:sz w:val="24"/>
          <w:szCs w:val="24"/>
        </w:rPr>
        <w:t>Respondents</w:t>
      </w:r>
    </w:p>
    <w:tbl>
      <w:tblPr>
        <w:tblStyle w:val="TableGrid"/>
        <w:tblW w:w="0" w:type="auto"/>
        <w:tblLook w:val="04A0" w:firstRow="1" w:lastRow="0" w:firstColumn="1" w:lastColumn="0" w:noHBand="0" w:noVBand="1"/>
      </w:tblPr>
      <w:tblGrid>
        <w:gridCol w:w="2628"/>
        <w:gridCol w:w="1620"/>
        <w:gridCol w:w="2430"/>
      </w:tblGrid>
      <w:tr w:rsidR="00FC0C88" w:rsidRPr="00FC0C88" w:rsidTr="00D064B5">
        <w:tc>
          <w:tcPr>
            <w:tcW w:w="2628" w:type="dxa"/>
            <w:hideMark/>
          </w:tcPr>
          <w:p w:rsidR="00FC0C88" w:rsidRPr="00FC0C88" w:rsidRDefault="006A3E80" w:rsidP="006213F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6213F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6213F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Below 18</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8.1%</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18 – 22 years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33.5%</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23 – 27 years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151</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53.2%</w:t>
            </w:r>
          </w:p>
        </w:tc>
      </w:tr>
      <w:tr w:rsidR="00FC0C88" w:rsidRPr="00FC0C88" w:rsidTr="00D064B5">
        <w:tc>
          <w:tcPr>
            <w:tcW w:w="2628" w:type="dxa"/>
            <w:hideMark/>
          </w:tcPr>
          <w:p w:rsidR="00FC0C88" w:rsidRPr="00FC0C88" w:rsidRDefault="00D064B5"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and above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5.2%</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D064B5" w:rsidRDefault="00D064B5"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6213FB" w:rsidRDefault="00FC0C88" w:rsidP="008E421B">
      <w:pPr>
        <w:spacing w:after="0" w:line="360" w:lineRule="auto"/>
        <w:ind w:firstLine="720"/>
        <w:jc w:val="both"/>
        <w:rPr>
          <w:rFonts w:ascii="Times New Roman" w:eastAsia="Times New Roman" w:hAnsi="Times New Roman" w:cs="Times New Roman"/>
          <w:b/>
          <w:bCs/>
          <w:sz w:val="24"/>
          <w:szCs w:val="24"/>
        </w:rPr>
      </w:pPr>
      <w:r w:rsidRPr="00FC0C88">
        <w:rPr>
          <w:rFonts w:ascii="Times New Roman" w:eastAsia="Times New Roman" w:hAnsi="Times New Roman" w:cs="Times New Roman"/>
          <w:sz w:val="24"/>
          <w:szCs w:val="24"/>
        </w:rPr>
        <w:t xml:space="preserve">The table above shows that respondents below 18 years represent (8.1%), those aged 18–22 years are (33.5%), </w:t>
      </w:r>
      <w:proofErr w:type="gramStart"/>
      <w:r w:rsidRPr="00FC0C88">
        <w:rPr>
          <w:rFonts w:ascii="Times New Roman" w:eastAsia="Times New Roman" w:hAnsi="Times New Roman" w:cs="Times New Roman"/>
          <w:sz w:val="24"/>
          <w:szCs w:val="24"/>
        </w:rPr>
        <w:t>23</w:t>
      </w:r>
      <w:proofErr w:type="gramEnd"/>
      <w:r w:rsidRPr="00FC0C88">
        <w:rPr>
          <w:rFonts w:ascii="Times New Roman" w:eastAsia="Times New Roman" w:hAnsi="Times New Roman" w:cs="Times New Roman"/>
          <w:sz w:val="24"/>
          <w:szCs w:val="24"/>
        </w:rPr>
        <w:t xml:space="preserve">–27 years account for (53.2%), while </w:t>
      </w:r>
      <w:r w:rsidR="00D064B5">
        <w:rPr>
          <w:rFonts w:ascii="Times New Roman" w:eastAsia="Times New Roman" w:hAnsi="Times New Roman" w:cs="Times New Roman"/>
          <w:sz w:val="24"/>
          <w:szCs w:val="24"/>
        </w:rPr>
        <w:t>28 and above</w:t>
      </w:r>
      <w:r w:rsidRPr="00FC0C88">
        <w:rPr>
          <w:rFonts w:ascii="Times New Roman" w:eastAsia="Times New Roman" w:hAnsi="Times New Roman" w:cs="Times New Roman"/>
          <w:sz w:val="24"/>
          <w:szCs w:val="24"/>
        </w:rPr>
        <w:t xml:space="preserve"> responses represent (5.2%). Most respondents fall within the 23–27 age range, showing the study largely captured mature students likely exposed to campus culture and media.</w:t>
      </w:r>
      <w:r w:rsidRPr="00FC0C88">
        <w:rPr>
          <w:rFonts w:ascii="Times New Roman" w:eastAsia="Times New Roman" w:hAnsi="Times New Roman" w:cs="Times New Roman"/>
          <w:sz w:val="24"/>
          <w:szCs w:val="24"/>
        </w:rPr>
        <w:br/>
      </w:r>
    </w:p>
    <w:p w:rsidR="006213FB" w:rsidRDefault="006213F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C0C88" w:rsidRPr="00FC0C88" w:rsidRDefault="00FC0C88" w:rsidP="006213F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lastRenderedPageBreak/>
        <w:t>Table 3: Level of Study</w:t>
      </w:r>
      <w:r w:rsidR="006A3E80">
        <w:rPr>
          <w:rFonts w:ascii="Times New Roman" w:eastAsia="Times New Roman" w:hAnsi="Times New Roman" w:cs="Times New Roman"/>
          <w:b/>
          <w:bCs/>
          <w:sz w:val="24"/>
          <w:szCs w:val="24"/>
        </w:rPr>
        <w:t xml:space="preserve"> </w:t>
      </w:r>
      <w:r w:rsidR="006213FB">
        <w:rPr>
          <w:rFonts w:ascii="Times New Roman" w:eastAsia="Times New Roman" w:hAnsi="Times New Roman" w:cs="Times New Roman"/>
          <w:b/>
          <w:bCs/>
          <w:sz w:val="24"/>
          <w:szCs w:val="24"/>
        </w:rPr>
        <w:t xml:space="preserve">Distribution </w:t>
      </w:r>
      <w:r w:rsidR="006A3E80">
        <w:rPr>
          <w:rFonts w:ascii="Times New Roman" w:eastAsia="Times New Roman" w:hAnsi="Times New Roman" w:cs="Times New Roman"/>
          <w:b/>
          <w:bCs/>
          <w:sz w:val="24"/>
          <w:szCs w:val="24"/>
        </w:rPr>
        <w:t>of the Respondents</w:t>
      </w:r>
    </w:p>
    <w:tbl>
      <w:tblPr>
        <w:tblStyle w:val="TableGrid"/>
        <w:tblW w:w="0" w:type="auto"/>
        <w:tblLook w:val="04A0" w:firstRow="1" w:lastRow="0" w:firstColumn="1" w:lastColumn="0" w:noHBand="0" w:noVBand="1"/>
      </w:tblPr>
      <w:tblGrid>
        <w:gridCol w:w="2628"/>
        <w:gridCol w:w="1620"/>
        <w:gridCol w:w="2430"/>
      </w:tblGrid>
      <w:tr w:rsidR="00FC0C88" w:rsidRPr="00FC0C88" w:rsidTr="00D064B5">
        <w:tc>
          <w:tcPr>
            <w:tcW w:w="262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ND I</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5.3%</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ND II</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19.4%</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HND I</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110</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38.7%</w:t>
            </w:r>
          </w:p>
        </w:tc>
      </w:tr>
      <w:tr w:rsidR="00FC0C88" w:rsidRPr="00FC0C88" w:rsidTr="00D064B5">
        <w:tc>
          <w:tcPr>
            <w:tcW w:w="2628" w:type="dxa"/>
            <w:hideMark/>
          </w:tcPr>
          <w:p w:rsidR="00FC0C88" w:rsidRPr="00FC0C88" w:rsidRDefault="00D064B5"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 II</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104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36.6%</w:t>
            </w:r>
          </w:p>
        </w:tc>
      </w:tr>
      <w:tr w:rsidR="00FC0C88" w:rsidRPr="00FC0C88" w:rsidTr="00D064B5">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A921E1"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 xml:space="preserve">The table above shows that ND I respondents constitute (5.3%), ND II (19.4%), HND I (38.7%), while </w:t>
      </w:r>
      <w:r w:rsidR="00D064B5">
        <w:rPr>
          <w:rFonts w:ascii="Times New Roman" w:eastAsia="Times New Roman" w:hAnsi="Times New Roman" w:cs="Times New Roman"/>
          <w:sz w:val="24"/>
          <w:szCs w:val="24"/>
        </w:rPr>
        <w:t>HND II</w:t>
      </w:r>
      <w:r w:rsidRPr="00FC0C88">
        <w:rPr>
          <w:rFonts w:ascii="Times New Roman" w:eastAsia="Times New Roman" w:hAnsi="Times New Roman" w:cs="Times New Roman"/>
          <w:sz w:val="24"/>
          <w:szCs w:val="24"/>
        </w:rPr>
        <w:t xml:space="preserve"> responses make up (36.6%). Most responses came from HND I students, suggesting the majority of participants are advanced students who may be more aware of instituti</w:t>
      </w:r>
      <w:r w:rsidR="00A921E1">
        <w:rPr>
          <w:rFonts w:ascii="Times New Roman" w:eastAsia="Times New Roman" w:hAnsi="Times New Roman" w:cs="Times New Roman"/>
          <w:sz w:val="24"/>
          <w:szCs w:val="24"/>
        </w:rPr>
        <w:t>onal campaigns and regulations.</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4: Faculty </w:t>
      </w:r>
      <w:r w:rsidR="006213FB">
        <w:rPr>
          <w:rFonts w:ascii="Times New Roman" w:eastAsia="Times New Roman" w:hAnsi="Times New Roman" w:cs="Times New Roman"/>
          <w:b/>
          <w:bCs/>
          <w:sz w:val="24"/>
          <w:szCs w:val="24"/>
        </w:rPr>
        <w:t xml:space="preserve">Distribution </w:t>
      </w:r>
      <w:r w:rsidRPr="00FC0C88">
        <w:rPr>
          <w:rFonts w:ascii="Times New Roman" w:eastAsia="Times New Roman" w:hAnsi="Times New Roman" w:cs="Times New Roman"/>
          <w:b/>
          <w:bCs/>
          <w:sz w:val="24"/>
          <w:szCs w:val="24"/>
        </w:rPr>
        <w:t xml:space="preserve">of </w:t>
      </w:r>
      <w:r w:rsidR="006A3E80">
        <w:rPr>
          <w:rFonts w:ascii="Times New Roman" w:eastAsia="Times New Roman" w:hAnsi="Times New Roman" w:cs="Times New Roman"/>
          <w:b/>
          <w:bCs/>
          <w:sz w:val="24"/>
          <w:szCs w:val="24"/>
        </w:rPr>
        <w:t xml:space="preserve">the </w:t>
      </w:r>
      <w:r w:rsidRPr="00FC0C88">
        <w:rPr>
          <w:rFonts w:ascii="Times New Roman" w:eastAsia="Times New Roman" w:hAnsi="Times New Roman" w:cs="Times New Roman"/>
          <w:b/>
          <w:bCs/>
          <w:sz w:val="24"/>
          <w:szCs w:val="24"/>
        </w:rPr>
        <w:t>Respondents</w:t>
      </w:r>
    </w:p>
    <w:tbl>
      <w:tblPr>
        <w:tblStyle w:val="TableGrid"/>
        <w:tblW w:w="0" w:type="auto"/>
        <w:tblLook w:val="04A0" w:firstRow="1" w:lastRow="0" w:firstColumn="1" w:lastColumn="0" w:noHBand="0" w:noVBand="1"/>
      </w:tblPr>
      <w:tblGrid>
        <w:gridCol w:w="2628"/>
        <w:gridCol w:w="1620"/>
        <w:gridCol w:w="2430"/>
      </w:tblGrid>
      <w:tr w:rsidR="00FC0C88" w:rsidRPr="00FC0C88" w:rsidTr="00A921E1">
        <w:tc>
          <w:tcPr>
            <w:tcW w:w="262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Communication</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127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44.7%</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Science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18.7%</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Business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16.5%</w:t>
            </w:r>
          </w:p>
        </w:tc>
      </w:tr>
      <w:tr w:rsidR="00FC0C88" w:rsidRPr="00FC0C88" w:rsidTr="00A921E1">
        <w:tc>
          <w:tcPr>
            <w:tcW w:w="2628" w:type="dxa"/>
            <w:hideMark/>
          </w:tcPr>
          <w:p w:rsidR="00FC0C88" w:rsidRPr="00FC0C88" w:rsidRDefault="00A921E1"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Engineering</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20.1%</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A921E1"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 xml:space="preserve">The table above shows that students from the Faculty of Communication represent (44.7%), Science (18.7%), Business (16.5%), and others/skipped responses (20.1%). Most respondents belong to the Faculty of Communication, which may suggest higher media awareness and interest in </w:t>
      </w:r>
      <w:r w:rsidR="00A921E1">
        <w:rPr>
          <w:rFonts w:ascii="Times New Roman" w:eastAsia="Times New Roman" w:hAnsi="Times New Roman" w:cs="Times New Roman"/>
          <w:sz w:val="24"/>
          <w:szCs w:val="24"/>
        </w:rPr>
        <w:t>public communication campaigns.</w:t>
      </w: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A921E1" w:rsidRDefault="00A921E1"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4.4</w:t>
      </w:r>
      <w:r>
        <w:rPr>
          <w:rFonts w:ascii="Times New Roman" w:eastAsia="Times New Roman" w:hAnsi="Times New Roman" w:cs="Times New Roman"/>
          <w:b/>
          <w:bCs/>
          <w:sz w:val="24"/>
          <w:szCs w:val="24"/>
        </w:rPr>
        <w:tab/>
        <w:t>Awareness of Campaign against indecent dressing</w:t>
      </w:r>
    </w:p>
    <w:p w:rsidR="00FC0C88" w:rsidRPr="00FC0C88"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Table 5:</w:t>
      </w:r>
      <w:r>
        <w:rPr>
          <w:rFonts w:ascii="Times New Roman" w:eastAsia="Times New Roman" w:hAnsi="Times New Roman" w:cs="Times New Roman"/>
          <w:b/>
          <w:bCs/>
          <w:sz w:val="24"/>
          <w:szCs w:val="24"/>
        </w:rPr>
        <w:t xml:space="preserve"> Are you aware of any campaign against indecent dressing on Campus?</w:t>
      </w:r>
    </w:p>
    <w:tbl>
      <w:tblPr>
        <w:tblStyle w:val="TableGrid"/>
        <w:tblW w:w="0" w:type="auto"/>
        <w:tblLook w:val="04A0" w:firstRow="1" w:lastRow="0" w:firstColumn="1" w:lastColumn="0" w:noHBand="0" w:noVBand="1"/>
      </w:tblPr>
      <w:tblGrid>
        <w:gridCol w:w="2628"/>
        <w:gridCol w:w="1620"/>
        <w:gridCol w:w="2430"/>
      </w:tblGrid>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Yes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280</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98.6%</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No</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1.4%</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A921E1"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280 respondents (98.6%) are aware of the campaign against indecent dressing, while 4 (1.4%) are not. This indicates a high level of campaign visibility and outreach among t</w:t>
      </w:r>
      <w:r w:rsidR="00A921E1">
        <w:rPr>
          <w:rFonts w:ascii="Times New Roman" w:eastAsia="Times New Roman" w:hAnsi="Times New Roman" w:cs="Times New Roman"/>
          <w:sz w:val="24"/>
          <w:szCs w:val="24"/>
        </w:rPr>
        <w:t>he student population surveyed.</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6: </w:t>
      </w:r>
      <w:r w:rsidR="00A921E1">
        <w:rPr>
          <w:rFonts w:ascii="Times New Roman" w:eastAsia="Times New Roman" w:hAnsi="Times New Roman" w:cs="Times New Roman"/>
          <w:b/>
          <w:bCs/>
          <w:sz w:val="24"/>
          <w:szCs w:val="24"/>
        </w:rPr>
        <w:t>If yes, what is your</w:t>
      </w:r>
      <w:r w:rsidRPr="00FC0C88">
        <w:rPr>
          <w:rFonts w:ascii="Times New Roman" w:eastAsia="Times New Roman" w:hAnsi="Times New Roman" w:cs="Times New Roman"/>
          <w:b/>
          <w:bCs/>
          <w:sz w:val="24"/>
          <w:szCs w:val="24"/>
        </w:rPr>
        <w:t xml:space="preserve"> Source of Awareness</w:t>
      </w:r>
      <w:r w:rsidR="00A921E1">
        <w:rPr>
          <w:rFonts w:ascii="Times New Roman" w:eastAsia="Times New Roman" w:hAnsi="Times New Roman" w:cs="Times New Roman"/>
          <w:b/>
          <w:bCs/>
          <w:sz w:val="24"/>
          <w:szCs w:val="24"/>
        </w:rPr>
        <w:t>?</w:t>
      </w:r>
    </w:p>
    <w:tbl>
      <w:tblPr>
        <w:tblStyle w:val="TableGrid"/>
        <w:tblW w:w="0" w:type="auto"/>
        <w:tblLook w:val="04A0" w:firstRow="1" w:lastRow="0" w:firstColumn="1" w:lastColumn="0" w:noHBand="0" w:noVBand="1"/>
      </w:tblPr>
      <w:tblGrid>
        <w:gridCol w:w="2628"/>
        <w:gridCol w:w="1620"/>
        <w:gridCol w:w="2430"/>
      </w:tblGrid>
      <w:tr w:rsidR="00FC0C88" w:rsidRPr="00FC0C88" w:rsidTr="00A921E1">
        <w:tc>
          <w:tcPr>
            <w:tcW w:w="262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Social Media</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121</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42.6%</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School Radio/TV</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34.2%</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Posters</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66</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23.2%</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A921E1" w:rsidRDefault="00A921E1"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0C88" w:rsidRPr="00FC0C88">
        <w:rPr>
          <w:rFonts w:ascii="Times New Roman" w:eastAsia="Times New Roman" w:hAnsi="Times New Roman" w:cs="Times New Roman"/>
          <w:sz w:val="24"/>
          <w:szCs w:val="24"/>
        </w:rPr>
        <w:t>The table above shows that 121 respondents (42.6%) first heard about the campaign through social media, 97 (34.2%) via school radio/TV, and 66 (23.2%) from posters. Most respondents encountered the campaign first on social media, confirming its strong infl</w:t>
      </w:r>
      <w:r>
        <w:rPr>
          <w:rFonts w:ascii="Times New Roman" w:eastAsia="Times New Roman" w:hAnsi="Times New Roman" w:cs="Times New Roman"/>
          <w:sz w:val="24"/>
          <w:szCs w:val="24"/>
        </w:rPr>
        <w:t>uence and reach among students.</w:t>
      </w:r>
    </w:p>
    <w:p w:rsidR="00A921E1" w:rsidRDefault="00A921E1" w:rsidP="008E421B">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lastRenderedPageBreak/>
        <w:t xml:space="preserve">Table 7: </w:t>
      </w:r>
      <w:r w:rsidR="00A921E1">
        <w:rPr>
          <w:rFonts w:ascii="Times New Roman" w:eastAsia="Times New Roman" w:hAnsi="Times New Roman" w:cs="Times New Roman"/>
          <w:b/>
          <w:bCs/>
          <w:sz w:val="24"/>
          <w:szCs w:val="24"/>
        </w:rPr>
        <w:t>How frequently do you come across anti-indecent dressing messages in the media?</w:t>
      </w:r>
    </w:p>
    <w:tbl>
      <w:tblPr>
        <w:tblStyle w:val="TableGrid"/>
        <w:tblW w:w="0" w:type="auto"/>
        <w:tblLook w:val="04A0" w:firstRow="1" w:lastRow="0" w:firstColumn="1" w:lastColumn="0" w:noHBand="0" w:noVBand="1"/>
      </w:tblPr>
      <w:tblGrid>
        <w:gridCol w:w="2628"/>
        <w:gridCol w:w="1620"/>
        <w:gridCol w:w="2430"/>
      </w:tblGrid>
      <w:tr w:rsidR="00FC0C88" w:rsidRPr="00FC0C88" w:rsidTr="00A921E1">
        <w:tc>
          <w:tcPr>
            <w:tcW w:w="262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Very Often</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91</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32.0%</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Often</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158</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55.6%</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Rarely</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28</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9.9%</w:t>
            </w:r>
          </w:p>
        </w:tc>
      </w:tr>
      <w:tr w:rsidR="00FC0C88" w:rsidRPr="00FC0C88" w:rsidTr="00A921E1">
        <w:tc>
          <w:tcPr>
            <w:tcW w:w="2628" w:type="dxa"/>
            <w:hideMark/>
          </w:tcPr>
          <w:p w:rsidR="00FC0C88" w:rsidRPr="00FC0C88" w:rsidRDefault="009B027E"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Never</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7</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2.5%</w:t>
            </w:r>
          </w:p>
        </w:tc>
      </w:tr>
      <w:tr w:rsidR="00FC0C88" w:rsidRPr="00FC0C88" w:rsidTr="00A921E1">
        <w:tc>
          <w:tcPr>
            <w:tcW w:w="262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62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921E1" w:rsidRDefault="00A921E1" w:rsidP="008E421B">
      <w:pPr>
        <w:spacing w:after="0"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Source: Field Survey, 2025</w:t>
      </w:r>
    </w:p>
    <w:p w:rsidR="009B027E"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91 respondents (32.0%) encounter campaign messages very often, 158 (55.6%) often, 28 (9.9%) rarely,</w:t>
      </w:r>
      <w:r w:rsidR="009B027E">
        <w:rPr>
          <w:rFonts w:ascii="Times New Roman" w:eastAsia="Times New Roman" w:hAnsi="Times New Roman" w:cs="Times New Roman"/>
          <w:sz w:val="24"/>
          <w:szCs w:val="24"/>
        </w:rPr>
        <w:t xml:space="preserve"> while 7 (2.5%) never</w:t>
      </w:r>
      <w:r w:rsidRPr="00FC0C88">
        <w:rPr>
          <w:rFonts w:ascii="Times New Roman" w:eastAsia="Times New Roman" w:hAnsi="Times New Roman" w:cs="Times New Roman"/>
          <w:sz w:val="24"/>
          <w:szCs w:val="24"/>
        </w:rPr>
        <w:t>. The majority of respondents (55.6%) are frequently exposed to anti-indecent dressing messages, indicating widespread an</w:t>
      </w:r>
      <w:r w:rsidR="00A921E1">
        <w:rPr>
          <w:rFonts w:ascii="Times New Roman" w:eastAsia="Times New Roman" w:hAnsi="Times New Roman" w:cs="Times New Roman"/>
          <w:sz w:val="24"/>
          <w:szCs w:val="24"/>
        </w:rPr>
        <w:t>d repeated messaging on campus.</w:t>
      </w:r>
    </w:p>
    <w:p w:rsidR="009B027E" w:rsidRDefault="009B027E"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t>Media Strategies Used</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8: </w:t>
      </w:r>
      <w:r w:rsidR="009B027E">
        <w:rPr>
          <w:rFonts w:ascii="Times New Roman" w:eastAsia="Times New Roman" w:hAnsi="Times New Roman" w:cs="Times New Roman"/>
          <w:b/>
          <w:bCs/>
          <w:sz w:val="24"/>
          <w:szCs w:val="24"/>
        </w:rPr>
        <w:t>Which of the following media strategies have you noticed in the Campaign?</w:t>
      </w:r>
    </w:p>
    <w:tbl>
      <w:tblPr>
        <w:tblStyle w:val="TableGrid"/>
        <w:tblW w:w="0" w:type="auto"/>
        <w:tblLook w:val="04A0" w:firstRow="1" w:lastRow="0" w:firstColumn="1" w:lastColumn="0" w:noHBand="0" w:noVBand="1"/>
      </w:tblPr>
      <w:tblGrid>
        <w:gridCol w:w="2808"/>
        <w:gridCol w:w="1440"/>
        <w:gridCol w:w="2430"/>
      </w:tblGrid>
      <w:tr w:rsidR="00FC0C88" w:rsidRPr="00FC0C88" w:rsidTr="009B027E">
        <w:tc>
          <w:tcPr>
            <w:tcW w:w="280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Social Media Posts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101</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35.6%</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Billboards/Posters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114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40.1%</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Campus Radio/TV Shows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69</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24.3%</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9B027E" w:rsidRDefault="009B027E"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9B027E"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101 respondents (35.6%) noticed social media posts, 114 (40.1%) saw billboards/posters, and 69 (24.3%) observed campus radio/TV shows. Most respondents identified posters as the most commonly noticed media strategy, followed by s</w:t>
      </w:r>
      <w:r w:rsidR="009B027E">
        <w:rPr>
          <w:rFonts w:ascii="Times New Roman" w:eastAsia="Times New Roman" w:hAnsi="Times New Roman" w:cs="Times New Roman"/>
          <w:sz w:val="24"/>
          <w:szCs w:val="24"/>
        </w:rPr>
        <w:t>ocial media.</w:t>
      </w:r>
    </w:p>
    <w:p w:rsidR="009B027E" w:rsidRDefault="009B027E" w:rsidP="008E421B">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lastRenderedPageBreak/>
        <w:t xml:space="preserve">Table 9: </w:t>
      </w:r>
      <w:r w:rsidR="009B027E">
        <w:rPr>
          <w:rFonts w:ascii="Times New Roman" w:eastAsia="Times New Roman" w:hAnsi="Times New Roman" w:cs="Times New Roman"/>
          <w:b/>
          <w:bCs/>
          <w:sz w:val="24"/>
          <w:szCs w:val="24"/>
        </w:rPr>
        <w:t>in your opinion, which of these media strategies is the most effective?</w:t>
      </w:r>
    </w:p>
    <w:tbl>
      <w:tblPr>
        <w:tblStyle w:val="TableGrid"/>
        <w:tblW w:w="0" w:type="auto"/>
        <w:tblLook w:val="04A0" w:firstRow="1" w:lastRow="0" w:firstColumn="1" w:lastColumn="0" w:noHBand="0" w:noVBand="1"/>
      </w:tblPr>
      <w:tblGrid>
        <w:gridCol w:w="2808"/>
        <w:gridCol w:w="1440"/>
        <w:gridCol w:w="2430"/>
      </w:tblGrid>
      <w:tr w:rsidR="00FC0C88" w:rsidRPr="00FC0C88" w:rsidTr="009B027E">
        <w:tc>
          <w:tcPr>
            <w:tcW w:w="2808" w:type="dxa"/>
            <w:hideMark/>
          </w:tcPr>
          <w:p w:rsidR="00FC0C88" w:rsidRPr="00FC0C88" w:rsidRDefault="006A3E80" w:rsidP="008E421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Social Media</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126</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44.4%</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Campus Radio/TV</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32.7%</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Posters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65</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22.9%</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9B027E" w:rsidRDefault="009B027E"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9B027E"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social media was selected by 126 respondents (44.4%) as the most effective strategy, followed by campus radio/TV with 93 (32.7%) and posters with 65 (22.9%). Social media was rated as the most impactful strategy, highlighting its</w:t>
      </w:r>
      <w:r w:rsidR="009B027E">
        <w:rPr>
          <w:rFonts w:ascii="Times New Roman" w:eastAsia="Times New Roman" w:hAnsi="Times New Roman" w:cs="Times New Roman"/>
          <w:sz w:val="24"/>
          <w:szCs w:val="24"/>
        </w:rPr>
        <w:t xml:space="preserve"> key role in youth engagement.</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10: </w:t>
      </w:r>
      <w:r w:rsidR="009B027E">
        <w:rPr>
          <w:rFonts w:ascii="Times New Roman" w:eastAsia="Times New Roman" w:hAnsi="Times New Roman" w:cs="Times New Roman"/>
          <w:b/>
          <w:bCs/>
          <w:sz w:val="24"/>
          <w:szCs w:val="24"/>
        </w:rPr>
        <w:t>Do you think the media messages are clear and understandable?</w:t>
      </w:r>
    </w:p>
    <w:tbl>
      <w:tblPr>
        <w:tblStyle w:val="TableGrid"/>
        <w:tblW w:w="0" w:type="auto"/>
        <w:tblLook w:val="04A0" w:firstRow="1" w:lastRow="0" w:firstColumn="1" w:lastColumn="0" w:noHBand="0" w:noVBand="1"/>
      </w:tblPr>
      <w:tblGrid>
        <w:gridCol w:w="2808"/>
        <w:gridCol w:w="1440"/>
        <w:gridCol w:w="2430"/>
      </w:tblGrid>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Strongly 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83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29.2%</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194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68.3%</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Disagree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1.4%</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Skipped</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3</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1.1%</w:t>
            </w:r>
          </w:p>
        </w:tc>
      </w:tr>
      <w:tr w:rsidR="00FC0C88" w:rsidRPr="00FC0C88" w:rsidTr="009B027E">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9B027E" w:rsidRDefault="009B027E"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9B027E"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83 respondents (29.2%) strongly agreed that campaign messages were clear, 194 (68.3%) agreed, 4 (1.4%) disagreed, and 3 (1.1%) skipped. Most respondents (97.5%) believe the messages are understandable, indicating successful commu</w:t>
      </w:r>
      <w:r w:rsidR="009B027E">
        <w:rPr>
          <w:rFonts w:ascii="Times New Roman" w:eastAsia="Times New Roman" w:hAnsi="Times New Roman" w:cs="Times New Roman"/>
          <w:sz w:val="24"/>
          <w:szCs w:val="24"/>
        </w:rPr>
        <w:t>nication.</w:t>
      </w: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9B027E" w:rsidRDefault="009B027E" w:rsidP="008E421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4.6</w:t>
      </w:r>
      <w:r>
        <w:rPr>
          <w:rFonts w:ascii="Times New Roman" w:eastAsia="Times New Roman" w:hAnsi="Times New Roman" w:cs="Times New Roman"/>
          <w:b/>
          <w:bCs/>
          <w:sz w:val="24"/>
          <w:szCs w:val="24"/>
        </w:rPr>
        <w:tab/>
        <w:t>Impact of Media Campaigns on student dressing habits</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11: </w:t>
      </w:r>
      <w:r w:rsidR="00D70745">
        <w:rPr>
          <w:rFonts w:ascii="Times New Roman" w:eastAsia="Times New Roman" w:hAnsi="Times New Roman" w:cs="Times New Roman"/>
          <w:b/>
          <w:bCs/>
          <w:sz w:val="24"/>
          <w:szCs w:val="24"/>
        </w:rPr>
        <w:t xml:space="preserve">Has the campaign against indecent dressing influenced your view on dressing? </w:t>
      </w:r>
    </w:p>
    <w:tbl>
      <w:tblPr>
        <w:tblStyle w:val="TableGrid"/>
        <w:tblW w:w="0" w:type="auto"/>
        <w:tblLook w:val="04A0" w:firstRow="1" w:lastRow="0" w:firstColumn="1" w:lastColumn="0" w:noHBand="0" w:noVBand="1"/>
      </w:tblPr>
      <w:tblGrid>
        <w:gridCol w:w="2808"/>
        <w:gridCol w:w="1440"/>
        <w:gridCol w:w="2430"/>
      </w:tblGrid>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Yes</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276</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97.2%</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No</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w:t>
            </w:r>
          </w:p>
        </w:tc>
        <w:tc>
          <w:tcPr>
            <w:tcW w:w="2430" w:type="dxa"/>
            <w:hideMark/>
          </w:tcPr>
          <w:p w:rsidR="00FC0C88" w:rsidRPr="00FC0C88" w:rsidRDefault="00D70745"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C0C88" w:rsidRPr="00FC0C88">
              <w:rPr>
                <w:rFonts w:ascii="Times New Roman" w:eastAsia="Times New Roman" w:hAnsi="Times New Roman" w:cs="Times New Roman"/>
                <w:sz w:val="24"/>
                <w:szCs w:val="24"/>
              </w:rPr>
              <w:t>.8%</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D70745" w:rsidRDefault="00D70745"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D70745" w:rsidRDefault="00FC0C88" w:rsidP="008E421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276 respondents (97.2%) stated the campaign influenced their view on dressing, 5 (1.8%) said it did not, while 3 (1.0%) skipped. The overwhelming</w:t>
      </w:r>
      <w:r w:rsidR="00D70745">
        <w:rPr>
          <w:rFonts w:ascii="Times New Roman" w:eastAsia="Times New Roman" w:hAnsi="Times New Roman" w:cs="Times New Roman"/>
          <w:sz w:val="24"/>
          <w:szCs w:val="24"/>
        </w:rPr>
        <w:t xml:space="preserve"> </w:t>
      </w:r>
      <w:r w:rsidRPr="00FC0C88">
        <w:rPr>
          <w:rFonts w:ascii="Times New Roman" w:eastAsia="Times New Roman" w:hAnsi="Times New Roman" w:cs="Times New Roman"/>
          <w:sz w:val="24"/>
          <w:szCs w:val="24"/>
        </w:rPr>
        <w:t>majority indicated that the campaign had a positive effect on how t</w:t>
      </w:r>
      <w:r w:rsidR="00D70745">
        <w:rPr>
          <w:rFonts w:ascii="Times New Roman" w:eastAsia="Times New Roman" w:hAnsi="Times New Roman" w:cs="Times New Roman"/>
          <w:sz w:val="24"/>
          <w:szCs w:val="24"/>
        </w:rPr>
        <w:t>hey perceive dressing.</w:t>
      </w: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 xml:space="preserve">Table 12: </w:t>
      </w:r>
      <w:r w:rsidR="00F9329C">
        <w:rPr>
          <w:rFonts w:ascii="Times New Roman" w:eastAsia="Times New Roman" w:hAnsi="Times New Roman" w:cs="Times New Roman"/>
          <w:b/>
          <w:bCs/>
          <w:sz w:val="24"/>
          <w:szCs w:val="24"/>
        </w:rPr>
        <w:t>Do you think the campaign has changed the way students dress on campus?</w:t>
      </w:r>
    </w:p>
    <w:tbl>
      <w:tblPr>
        <w:tblStyle w:val="TableGrid"/>
        <w:tblW w:w="0" w:type="auto"/>
        <w:tblLook w:val="04A0" w:firstRow="1" w:lastRow="0" w:firstColumn="1" w:lastColumn="0" w:noHBand="0" w:noVBand="1"/>
      </w:tblPr>
      <w:tblGrid>
        <w:gridCol w:w="2808"/>
        <w:gridCol w:w="1440"/>
        <w:gridCol w:w="2430"/>
      </w:tblGrid>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Response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Strongly 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56</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19.7%</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Agree</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198</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69.7%</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Disagree</w:t>
            </w:r>
          </w:p>
        </w:tc>
        <w:tc>
          <w:tcPr>
            <w:tcW w:w="1440" w:type="dxa"/>
            <w:hideMark/>
          </w:tcPr>
          <w:p w:rsidR="00FC0C88" w:rsidRPr="00FC0C88" w:rsidRDefault="001C0809"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30" w:type="dxa"/>
            <w:hideMark/>
          </w:tcPr>
          <w:p w:rsidR="00FC0C88" w:rsidRPr="00FC0C88" w:rsidRDefault="001C0809" w:rsidP="008E421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r w:rsidR="00FC0C88" w:rsidRPr="00FC0C88">
              <w:rPr>
                <w:rFonts w:ascii="Times New Roman" w:eastAsia="Times New Roman" w:hAnsi="Times New Roman" w:cs="Times New Roman"/>
                <w:sz w:val="24"/>
                <w:szCs w:val="24"/>
              </w:rPr>
              <w:t>%</w:t>
            </w:r>
          </w:p>
        </w:tc>
      </w:tr>
      <w:tr w:rsidR="00FC0C88" w:rsidRPr="00FC0C88" w:rsidTr="00D70745">
        <w:tc>
          <w:tcPr>
            <w:tcW w:w="2808"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44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3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1C0809" w:rsidRDefault="001C0809"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F9329C" w:rsidRDefault="001C0809" w:rsidP="008E421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C0C88" w:rsidRPr="00FC0C88">
        <w:rPr>
          <w:rFonts w:ascii="Times New Roman" w:eastAsia="Times New Roman" w:hAnsi="Times New Roman" w:cs="Times New Roman"/>
          <w:sz w:val="24"/>
          <w:szCs w:val="24"/>
        </w:rPr>
        <w:t xml:space="preserve">The table above shows that 56 respondents (19.7%) strongly agree that the campaign has changed how students dress, 198 (69.7%) agree, 29 (10.2%) disagree, and 1 (0.4%) skipped. </w:t>
      </w:r>
      <w:proofErr w:type="gramStart"/>
      <w:r w:rsidR="00FC0C88" w:rsidRPr="00FC0C88">
        <w:rPr>
          <w:rFonts w:ascii="Times New Roman" w:eastAsia="Times New Roman" w:hAnsi="Times New Roman" w:cs="Times New Roman"/>
          <w:sz w:val="24"/>
          <w:szCs w:val="24"/>
        </w:rPr>
        <w:t>A large proportion (89.4%) of respondents agree</w:t>
      </w:r>
      <w:proofErr w:type="gramEnd"/>
      <w:r w:rsidR="00FC0C88" w:rsidRPr="00FC0C88">
        <w:rPr>
          <w:rFonts w:ascii="Times New Roman" w:eastAsia="Times New Roman" w:hAnsi="Times New Roman" w:cs="Times New Roman"/>
          <w:sz w:val="24"/>
          <w:szCs w:val="24"/>
        </w:rPr>
        <w:t xml:space="preserve"> the campaign has led to a chang</w:t>
      </w:r>
      <w:r w:rsidR="00F9329C">
        <w:rPr>
          <w:rFonts w:ascii="Times New Roman" w:eastAsia="Times New Roman" w:hAnsi="Times New Roman" w:cs="Times New Roman"/>
          <w:sz w:val="24"/>
          <w:szCs w:val="24"/>
        </w:rPr>
        <w:t>e in dressing habits.</w:t>
      </w:r>
    </w:p>
    <w:p w:rsidR="006213FB" w:rsidRDefault="006213FB" w:rsidP="008E421B">
      <w:pPr>
        <w:spacing w:after="0" w:line="360" w:lineRule="auto"/>
        <w:jc w:val="both"/>
        <w:rPr>
          <w:rFonts w:ascii="Times New Roman" w:eastAsia="Times New Roman" w:hAnsi="Times New Roman" w:cs="Times New Roman"/>
          <w:b/>
          <w:bCs/>
          <w:sz w:val="24"/>
          <w:szCs w:val="24"/>
        </w:rPr>
      </w:pPr>
    </w:p>
    <w:p w:rsidR="006213FB" w:rsidRDefault="006213FB" w:rsidP="008E421B">
      <w:pPr>
        <w:spacing w:after="0" w:line="360" w:lineRule="auto"/>
        <w:jc w:val="both"/>
        <w:rPr>
          <w:rFonts w:ascii="Times New Roman" w:eastAsia="Times New Roman" w:hAnsi="Times New Roman" w:cs="Times New Roman"/>
          <w:b/>
          <w:bCs/>
          <w:sz w:val="24"/>
          <w:szCs w:val="24"/>
        </w:rPr>
      </w:pPr>
    </w:p>
    <w:p w:rsidR="00FC0C88" w:rsidRPr="00FC0C88" w:rsidRDefault="00FC0C88"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lastRenderedPageBreak/>
        <w:t xml:space="preserve">Table 13: </w:t>
      </w:r>
      <w:r w:rsidR="00F9329C">
        <w:rPr>
          <w:rFonts w:ascii="Times New Roman" w:eastAsia="Times New Roman" w:hAnsi="Times New Roman" w:cs="Times New Roman"/>
          <w:b/>
          <w:bCs/>
          <w:sz w:val="24"/>
          <w:szCs w:val="24"/>
        </w:rPr>
        <w:t>What challenges do you think hinder the effectiven</w:t>
      </w:r>
      <w:r w:rsidR="00A6043E">
        <w:rPr>
          <w:rFonts w:ascii="Times New Roman" w:eastAsia="Times New Roman" w:hAnsi="Times New Roman" w:cs="Times New Roman"/>
          <w:b/>
          <w:bCs/>
          <w:sz w:val="24"/>
          <w:szCs w:val="24"/>
        </w:rPr>
        <w:t>e</w:t>
      </w:r>
      <w:r w:rsidR="00F9329C">
        <w:rPr>
          <w:rFonts w:ascii="Times New Roman" w:eastAsia="Times New Roman" w:hAnsi="Times New Roman" w:cs="Times New Roman"/>
          <w:b/>
          <w:bCs/>
          <w:sz w:val="24"/>
          <w:szCs w:val="24"/>
        </w:rPr>
        <w:t>ss</w:t>
      </w:r>
      <w:r w:rsidR="00A6043E">
        <w:rPr>
          <w:rFonts w:ascii="Times New Roman" w:eastAsia="Times New Roman" w:hAnsi="Times New Roman" w:cs="Times New Roman"/>
          <w:b/>
          <w:bCs/>
          <w:sz w:val="24"/>
          <w:szCs w:val="24"/>
        </w:rPr>
        <w:t xml:space="preserve"> of these media strategies?</w:t>
      </w:r>
      <w:r w:rsidR="00F9329C">
        <w:rPr>
          <w:rFonts w:ascii="Times New Roman" w:eastAsia="Times New Roman" w:hAnsi="Times New Roman" w:cs="Times New Roman"/>
          <w:b/>
          <w:bCs/>
          <w:sz w:val="24"/>
          <w:szCs w:val="24"/>
        </w:rPr>
        <w:t xml:space="preserve"> </w:t>
      </w:r>
    </w:p>
    <w:tbl>
      <w:tblPr>
        <w:tblStyle w:val="TableGrid"/>
        <w:tblW w:w="0" w:type="auto"/>
        <w:tblLook w:val="04A0" w:firstRow="1" w:lastRow="0" w:firstColumn="1" w:lastColumn="0" w:noHBand="0" w:noVBand="1"/>
      </w:tblPr>
      <w:tblGrid>
        <w:gridCol w:w="2922"/>
        <w:gridCol w:w="1310"/>
        <w:gridCol w:w="2446"/>
      </w:tblGrid>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Challenge</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Frequency</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b/>
                <w:bCs/>
                <w:sz w:val="24"/>
                <w:szCs w:val="24"/>
              </w:rPr>
            </w:pPr>
            <w:r w:rsidRPr="00FC0C88">
              <w:rPr>
                <w:rFonts w:ascii="Times New Roman" w:eastAsia="Times New Roman" w:hAnsi="Times New Roman" w:cs="Times New Roman"/>
                <w:b/>
                <w:bCs/>
                <w:sz w:val="24"/>
                <w:szCs w:val="24"/>
              </w:rPr>
              <w:t>Percentage (%)</w:t>
            </w:r>
          </w:p>
        </w:tc>
      </w:tr>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Poor Funding</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50</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17.6%</w:t>
            </w:r>
          </w:p>
        </w:tc>
      </w:tr>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Lack of Student Interest</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153</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53.9%</w:t>
            </w:r>
          </w:p>
        </w:tc>
      </w:tr>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Inadequate Media Coverage</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81</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28.5%</w:t>
            </w:r>
          </w:p>
        </w:tc>
      </w:tr>
      <w:tr w:rsidR="00FC0C88" w:rsidRPr="00FC0C88" w:rsidTr="00F9329C">
        <w:tc>
          <w:tcPr>
            <w:tcW w:w="0" w:type="auto"/>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Total</w:t>
            </w:r>
          </w:p>
        </w:tc>
        <w:tc>
          <w:tcPr>
            <w:tcW w:w="1310"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284</w:t>
            </w:r>
          </w:p>
        </w:tc>
        <w:tc>
          <w:tcPr>
            <w:tcW w:w="2446" w:type="dxa"/>
            <w:hideMark/>
          </w:tcPr>
          <w:p w:rsidR="00FC0C88" w:rsidRPr="00FC0C88" w:rsidRDefault="00FC0C88" w:rsidP="008E421B">
            <w:pPr>
              <w:spacing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100%</w:t>
            </w:r>
          </w:p>
        </w:tc>
      </w:tr>
    </w:tbl>
    <w:p w:rsidR="00A6043E" w:rsidRDefault="00A6043E" w:rsidP="008E421B">
      <w:pPr>
        <w:spacing w:after="0" w:line="360" w:lineRule="auto"/>
        <w:jc w:val="both"/>
        <w:rPr>
          <w:rFonts w:ascii="Times New Roman" w:eastAsia="Times New Roman" w:hAnsi="Times New Roman" w:cs="Times New Roman"/>
          <w:sz w:val="24"/>
          <w:szCs w:val="24"/>
        </w:rPr>
      </w:pPr>
      <w:r w:rsidRPr="00FC0C88">
        <w:rPr>
          <w:rFonts w:ascii="Times New Roman" w:eastAsia="Times New Roman" w:hAnsi="Times New Roman" w:cs="Times New Roman"/>
          <w:b/>
          <w:bCs/>
          <w:sz w:val="24"/>
          <w:szCs w:val="24"/>
        </w:rPr>
        <w:t>Source: Field Survey, 2025</w:t>
      </w:r>
    </w:p>
    <w:p w:rsidR="006213FB" w:rsidRDefault="00FC0C88" w:rsidP="006213FB">
      <w:pPr>
        <w:spacing w:after="0" w:line="360" w:lineRule="auto"/>
        <w:ind w:firstLine="720"/>
        <w:jc w:val="both"/>
        <w:rPr>
          <w:rFonts w:ascii="Times New Roman" w:eastAsia="Times New Roman" w:hAnsi="Times New Roman" w:cs="Times New Roman"/>
          <w:sz w:val="24"/>
          <w:szCs w:val="24"/>
        </w:rPr>
      </w:pPr>
      <w:r w:rsidRPr="00FC0C88">
        <w:rPr>
          <w:rFonts w:ascii="Times New Roman" w:eastAsia="Times New Roman" w:hAnsi="Times New Roman" w:cs="Times New Roman"/>
          <w:sz w:val="24"/>
          <w:szCs w:val="24"/>
        </w:rPr>
        <w:t>The table above shows that 50 respondents (17.6%) identified poor funding, 153 (53.9%) pointed to lack of student interest, and 81 (28.5%) chose inadequate media coverage. The most pressing challenge appears to b</w:t>
      </w:r>
      <w:r w:rsidR="006213FB">
        <w:rPr>
          <w:rFonts w:ascii="Times New Roman" w:eastAsia="Times New Roman" w:hAnsi="Times New Roman" w:cs="Times New Roman"/>
          <w:sz w:val="24"/>
          <w:szCs w:val="24"/>
        </w:rPr>
        <w:t xml:space="preserve">e student disinterest, limiting </w:t>
      </w:r>
      <w:r w:rsidRPr="00FC0C88">
        <w:rPr>
          <w:rFonts w:ascii="Times New Roman" w:eastAsia="Times New Roman" w:hAnsi="Times New Roman" w:cs="Times New Roman"/>
          <w:sz w:val="24"/>
          <w:szCs w:val="24"/>
        </w:rPr>
        <w:t>campaign suc</w:t>
      </w:r>
      <w:r w:rsidR="006213FB">
        <w:rPr>
          <w:rFonts w:ascii="Times New Roman" w:eastAsia="Times New Roman" w:hAnsi="Times New Roman" w:cs="Times New Roman"/>
          <w:sz w:val="24"/>
          <w:szCs w:val="24"/>
        </w:rPr>
        <w:t>cess.</w:t>
      </w:r>
    </w:p>
    <w:p w:rsidR="003C5F15" w:rsidRPr="003C5F15" w:rsidRDefault="003C5F15" w:rsidP="006213F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4.7</w:t>
      </w:r>
      <w:r>
        <w:rPr>
          <w:rFonts w:ascii="Times New Roman" w:hAnsi="Times New Roman" w:cs="Times New Roman"/>
          <w:b/>
          <w:bCs/>
          <w:sz w:val="24"/>
          <w:szCs w:val="24"/>
        </w:rPr>
        <w:tab/>
      </w:r>
      <w:r w:rsidRPr="003C5F15">
        <w:rPr>
          <w:rFonts w:ascii="Times New Roman" w:hAnsi="Times New Roman" w:cs="Times New Roman"/>
          <w:b/>
          <w:bCs/>
          <w:sz w:val="24"/>
          <w:szCs w:val="24"/>
        </w:rPr>
        <w:t>Analysis of Research Questions</w:t>
      </w:r>
    </w:p>
    <w:p w:rsid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Research Question 1: What types of media strategies are employed in campaigns against indecent dressing on campuses?</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Relevant Questionnaire Item(s):</w:t>
      </w:r>
    </w:p>
    <w:p w:rsidR="003C5F15" w:rsidRPr="003C5F15" w:rsidRDefault="003C5F15" w:rsidP="008E421B">
      <w:pPr>
        <w:numPr>
          <w:ilvl w:val="0"/>
          <w:numId w:val="40"/>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Q8: Which of the following media strategies have you noticed in the campaign?</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Data Reference:</w:t>
      </w:r>
    </w:p>
    <w:p w:rsidR="003C5F15" w:rsidRPr="003C5F15" w:rsidRDefault="003C5F15" w:rsidP="008E421B">
      <w:pPr>
        <w:numPr>
          <w:ilvl w:val="0"/>
          <w:numId w:val="41"/>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Billboards/Posters: 40.1%</w:t>
      </w:r>
    </w:p>
    <w:p w:rsidR="003C5F15" w:rsidRPr="003C5F15" w:rsidRDefault="003C5F15" w:rsidP="008E421B">
      <w:pPr>
        <w:numPr>
          <w:ilvl w:val="0"/>
          <w:numId w:val="41"/>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Social Media Posts: 35.6%</w:t>
      </w:r>
    </w:p>
    <w:p w:rsidR="003C5F15" w:rsidRPr="003C5F15" w:rsidRDefault="003C5F15" w:rsidP="008E421B">
      <w:pPr>
        <w:numPr>
          <w:ilvl w:val="0"/>
          <w:numId w:val="41"/>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Campus Radio/TV Shows: 24.3%</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Interpretation</w:t>
      </w:r>
      <w:proofErr w:type="gramStart"/>
      <w:r w:rsidRPr="003C5F15">
        <w:rPr>
          <w:rFonts w:ascii="Times New Roman" w:hAnsi="Times New Roman" w:cs="Times New Roman"/>
          <w:b/>
          <w:bCs/>
          <w:sz w:val="24"/>
          <w:szCs w:val="24"/>
        </w:rPr>
        <w:t>:</w:t>
      </w:r>
      <w:proofErr w:type="gramEnd"/>
      <w:r w:rsidRPr="003C5F15">
        <w:rPr>
          <w:rFonts w:ascii="Times New Roman" w:hAnsi="Times New Roman" w:cs="Times New Roman"/>
          <w:bCs/>
          <w:sz w:val="24"/>
          <w:szCs w:val="24"/>
        </w:rPr>
        <w:br/>
        <w:t>The data shows that billboards/posters are the most commonly observed media strategy (40.1%), followed closely by social media posts (35.6%). Campus radio/TV was also noticed by 24.3% of respondents. This indicates that campaigns are using a mix of traditional and digital media strategies, with physical visibility still slightly leading in awareness on campus.</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lastRenderedPageBreak/>
        <w:t>Research Question 2: How effective are these media strategies in influencing students’ dressing behavior on campuses?</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Relevant Questionnaire Item(s):</w:t>
      </w:r>
    </w:p>
    <w:p w:rsidR="003C5F15" w:rsidRPr="003C5F15" w:rsidRDefault="003C5F15" w:rsidP="008E421B">
      <w:pPr>
        <w:numPr>
          <w:ilvl w:val="0"/>
          <w:numId w:val="42"/>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Q9: In your opinion, which of these media strategies is the most effective?</w:t>
      </w:r>
    </w:p>
    <w:p w:rsidR="003C5F15" w:rsidRPr="003C5F15" w:rsidRDefault="003C5F15" w:rsidP="008E421B">
      <w:pPr>
        <w:numPr>
          <w:ilvl w:val="0"/>
          <w:numId w:val="42"/>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Q12: Do you think the campaign has changed the way students dress on campus?</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Data Reference:</w:t>
      </w:r>
    </w:p>
    <w:p w:rsidR="003C5F15" w:rsidRPr="003C5F15" w:rsidRDefault="003C5F15" w:rsidP="008E421B">
      <w:pPr>
        <w:numPr>
          <w:ilvl w:val="0"/>
          <w:numId w:val="43"/>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Social Media: 44.4%</w:t>
      </w:r>
    </w:p>
    <w:p w:rsidR="003C5F15" w:rsidRPr="003C5F15" w:rsidRDefault="003C5F15" w:rsidP="008E421B">
      <w:pPr>
        <w:numPr>
          <w:ilvl w:val="0"/>
          <w:numId w:val="43"/>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Campus Radio/TV: 32.7%</w:t>
      </w:r>
    </w:p>
    <w:p w:rsidR="003C5F15" w:rsidRPr="003C5F15" w:rsidRDefault="003C5F15" w:rsidP="008E421B">
      <w:pPr>
        <w:numPr>
          <w:ilvl w:val="0"/>
          <w:numId w:val="43"/>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Posters: 22.9%</w:t>
      </w:r>
    </w:p>
    <w:p w:rsidR="003C5F15" w:rsidRPr="003C5F15" w:rsidRDefault="003C5F15" w:rsidP="008E421B">
      <w:pPr>
        <w:numPr>
          <w:ilvl w:val="0"/>
          <w:numId w:val="43"/>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Agree that dressing behavior has changed: 89.4% (69.7% agree, 19.7% strongly agree)</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Interpretation</w:t>
      </w:r>
      <w:proofErr w:type="gramStart"/>
      <w:r w:rsidRPr="003C5F15">
        <w:rPr>
          <w:rFonts w:ascii="Times New Roman" w:hAnsi="Times New Roman" w:cs="Times New Roman"/>
          <w:b/>
          <w:bCs/>
          <w:sz w:val="24"/>
          <w:szCs w:val="24"/>
        </w:rPr>
        <w:t>:</w:t>
      </w:r>
      <w:proofErr w:type="gramEnd"/>
      <w:r w:rsidRPr="003C5F15">
        <w:rPr>
          <w:rFonts w:ascii="Times New Roman" w:hAnsi="Times New Roman" w:cs="Times New Roman"/>
          <w:bCs/>
          <w:sz w:val="24"/>
          <w:szCs w:val="24"/>
        </w:rPr>
        <w:br/>
        <w:t xml:space="preserve">Most respondents (44.4%) rate social media as the most effective strategy, followed by campus radio/TV (32.7%). Additionally, a combined 89.4% of respondents believe that the campaign has positively changed student dressing behavior. This suggests that while multiple platforms contribute to campaign effectiveness, digital </w:t>
      </w:r>
      <w:r w:rsidR="00FA54D1">
        <w:rPr>
          <w:rFonts w:ascii="Times New Roman" w:hAnsi="Times New Roman" w:cs="Times New Roman"/>
          <w:bCs/>
          <w:sz w:val="24"/>
          <w:szCs w:val="24"/>
        </w:rPr>
        <w:t xml:space="preserve">media particularly social media </w:t>
      </w:r>
      <w:r w:rsidRPr="003C5F15">
        <w:rPr>
          <w:rFonts w:ascii="Times New Roman" w:hAnsi="Times New Roman" w:cs="Times New Roman"/>
          <w:bCs/>
          <w:sz w:val="24"/>
          <w:szCs w:val="24"/>
        </w:rPr>
        <w:t>is the leading driver of behavioral change.</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Research Question 3: What challenges are faced in implementing media campaigns aimed at curbing indecent dressing on campuses?</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Relevant Questionnaire Item(s):</w:t>
      </w:r>
    </w:p>
    <w:p w:rsidR="003C5F15" w:rsidRPr="003C5F15" w:rsidRDefault="003C5F15" w:rsidP="008E421B">
      <w:pPr>
        <w:numPr>
          <w:ilvl w:val="0"/>
          <w:numId w:val="44"/>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Q13: What challenges do you think hinder the effectiveness of these media strategies?</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
          <w:bCs/>
          <w:sz w:val="24"/>
          <w:szCs w:val="24"/>
        </w:rPr>
        <w:t>Data Reference:</w:t>
      </w:r>
    </w:p>
    <w:p w:rsidR="003C5F15" w:rsidRPr="003C5F15" w:rsidRDefault="003C5F15" w:rsidP="008E421B">
      <w:pPr>
        <w:numPr>
          <w:ilvl w:val="0"/>
          <w:numId w:val="45"/>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Lack of Student Interest: 53.9%</w:t>
      </w:r>
    </w:p>
    <w:p w:rsidR="003C5F15" w:rsidRPr="003C5F15" w:rsidRDefault="003C5F15" w:rsidP="008E421B">
      <w:pPr>
        <w:numPr>
          <w:ilvl w:val="0"/>
          <w:numId w:val="45"/>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Inadequate Media Coverage: 28.5%</w:t>
      </w:r>
    </w:p>
    <w:p w:rsidR="003C5F15" w:rsidRPr="003C5F15" w:rsidRDefault="003C5F15" w:rsidP="008E421B">
      <w:pPr>
        <w:numPr>
          <w:ilvl w:val="0"/>
          <w:numId w:val="45"/>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Poor Funding: 17.6%</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Interpretation</w:t>
      </w:r>
      <w:proofErr w:type="gramStart"/>
      <w:r w:rsidRPr="003C5F15">
        <w:rPr>
          <w:rFonts w:ascii="Times New Roman" w:hAnsi="Times New Roman" w:cs="Times New Roman"/>
          <w:b/>
          <w:bCs/>
          <w:sz w:val="24"/>
          <w:szCs w:val="24"/>
        </w:rPr>
        <w:t>:</w:t>
      </w:r>
      <w:proofErr w:type="gramEnd"/>
      <w:r w:rsidRPr="003C5F15">
        <w:rPr>
          <w:rFonts w:ascii="Times New Roman" w:hAnsi="Times New Roman" w:cs="Times New Roman"/>
          <w:bCs/>
          <w:sz w:val="24"/>
          <w:szCs w:val="24"/>
        </w:rPr>
        <w:br/>
        <w:t xml:space="preserve">The main challenge identified is lack of student interest (53.9%), followed by inadequate </w:t>
      </w:r>
      <w:r w:rsidRPr="003C5F15">
        <w:rPr>
          <w:rFonts w:ascii="Times New Roman" w:hAnsi="Times New Roman" w:cs="Times New Roman"/>
          <w:bCs/>
          <w:sz w:val="24"/>
          <w:szCs w:val="24"/>
        </w:rPr>
        <w:lastRenderedPageBreak/>
        <w:t>media coverage and poor funding. These challenges suggest that despite the availability of media platforms, student engagement remains a key obstacle to campaign success. For better impact, future strategies should focus on engaging content and student-centered messaging.</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 xml:space="preserve">Research Question 4: How can media campaigns targeting indecent dressing </w:t>
      </w:r>
      <w:proofErr w:type="gramStart"/>
      <w:r w:rsidRPr="003C5F15">
        <w:rPr>
          <w:rFonts w:ascii="Times New Roman" w:hAnsi="Times New Roman" w:cs="Times New Roman"/>
          <w:b/>
          <w:bCs/>
          <w:sz w:val="24"/>
          <w:szCs w:val="24"/>
        </w:rPr>
        <w:t>be</w:t>
      </w:r>
      <w:proofErr w:type="gramEnd"/>
      <w:r w:rsidRPr="003C5F15">
        <w:rPr>
          <w:rFonts w:ascii="Times New Roman" w:hAnsi="Times New Roman" w:cs="Times New Roman"/>
          <w:b/>
          <w:bCs/>
          <w:sz w:val="24"/>
          <w:szCs w:val="24"/>
        </w:rPr>
        <w:t xml:space="preserve"> improved?</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Relevant Questionnaire Item(s):</w:t>
      </w:r>
    </w:p>
    <w:p w:rsidR="003C5F15" w:rsidRPr="003C5F15" w:rsidRDefault="003C5F15" w:rsidP="008E421B">
      <w:pPr>
        <w:numPr>
          <w:ilvl w:val="0"/>
          <w:numId w:val="46"/>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Q10: Do you think the media messages are clear and understandable?</w:t>
      </w:r>
    </w:p>
    <w:p w:rsidR="003C5F15" w:rsidRPr="003C5F15" w:rsidRDefault="003C5F15" w:rsidP="008E421B">
      <w:pPr>
        <w:numPr>
          <w:ilvl w:val="0"/>
          <w:numId w:val="46"/>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Q11: Has the campaign influenced your view on dressing?</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Data Reference:</w:t>
      </w:r>
    </w:p>
    <w:p w:rsidR="003C5F15" w:rsidRPr="003C5F15" w:rsidRDefault="003C5F15" w:rsidP="008E421B">
      <w:pPr>
        <w:numPr>
          <w:ilvl w:val="0"/>
          <w:numId w:val="47"/>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97.5% of respondents say the messages are clear (68.3% agree, 29.2% strongly agree)</w:t>
      </w:r>
    </w:p>
    <w:p w:rsidR="003C5F15" w:rsidRPr="003C5F15" w:rsidRDefault="003C5F15" w:rsidP="008E421B">
      <w:pPr>
        <w:numPr>
          <w:ilvl w:val="0"/>
          <w:numId w:val="47"/>
        </w:numPr>
        <w:spacing w:after="0" w:line="360" w:lineRule="auto"/>
        <w:jc w:val="both"/>
        <w:rPr>
          <w:rFonts w:ascii="Times New Roman" w:hAnsi="Times New Roman" w:cs="Times New Roman"/>
          <w:bCs/>
          <w:sz w:val="24"/>
          <w:szCs w:val="24"/>
        </w:rPr>
      </w:pPr>
      <w:r w:rsidRPr="003C5F15">
        <w:rPr>
          <w:rFonts w:ascii="Times New Roman" w:hAnsi="Times New Roman" w:cs="Times New Roman"/>
          <w:bCs/>
          <w:sz w:val="24"/>
          <w:szCs w:val="24"/>
        </w:rPr>
        <w:t>97.2% say the campaign has influenced their view on dressing</w:t>
      </w:r>
    </w:p>
    <w:p w:rsidR="003C5F15" w:rsidRPr="003C5F15" w:rsidRDefault="003C5F15" w:rsidP="008E421B">
      <w:pPr>
        <w:spacing w:after="0" w:line="360" w:lineRule="auto"/>
        <w:jc w:val="both"/>
        <w:rPr>
          <w:rFonts w:ascii="Times New Roman" w:hAnsi="Times New Roman" w:cs="Times New Roman"/>
          <w:bCs/>
          <w:sz w:val="24"/>
          <w:szCs w:val="24"/>
        </w:rPr>
      </w:pPr>
      <w:r w:rsidRPr="003C5F15">
        <w:rPr>
          <w:rFonts w:ascii="Times New Roman" w:hAnsi="Times New Roman" w:cs="Times New Roman"/>
          <w:b/>
          <w:bCs/>
          <w:sz w:val="24"/>
          <w:szCs w:val="24"/>
        </w:rPr>
        <w:t>Interpretation</w:t>
      </w:r>
      <w:proofErr w:type="gramStart"/>
      <w:r w:rsidRPr="003C5F15">
        <w:rPr>
          <w:rFonts w:ascii="Times New Roman" w:hAnsi="Times New Roman" w:cs="Times New Roman"/>
          <w:b/>
          <w:bCs/>
          <w:sz w:val="24"/>
          <w:szCs w:val="24"/>
        </w:rPr>
        <w:t>:</w:t>
      </w:r>
      <w:proofErr w:type="gramEnd"/>
      <w:r w:rsidRPr="003C5F15">
        <w:rPr>
          <w:rFonts w:ascii="Times New Roman" w:hAnsi="Times New Roman" w:cs="Times New Roman"/>
          <w:bCs/>
          <w:sz w:val="24"/>
          <w:szCs w:val="24"/>
        </w:rPr>
        <w:br/>
        <w:t>The vast majority of respondents find the messages clear and report that the campaign has influenced their view on dressing. This indicates that message design is effective. To improve, campaigns should continue prioritizing clear, relatable messages and possibly amplify efforts on digital platforms where student engagement is high.</w:t>
      </w:r>
    </w:p>
    <w:p w:rsidR="003C5F15" w:rsidRPr="003C5F15" w:rsidRDefault="004B7F65" w:rsidP="008E421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4.8</w:t>
      </w:r>
      <w:r>
        <w:rPr>
          <w:rFonts w:ascii="Times New Roman" w:hAnsi="Times New Roman" w:cs="Times New Roman"/>
          <w:b/>
          <w:bCs/>
          <w:sz w:val="24"/>
          <w:szCs w:val="24"/>
        </w:rPr>
        <w:tab/>
      </w:r>
      <w:r w:rsidR="003C5F15" w:rsidRPr="003C5F15">
        <w:rPr>
          <w:rFonts w:ascii="Times New Roman" w:hAnsi="Times New Roman" w:cs="Times New Roman"/>
          <w:b/>
          <w:bCs/>
          <w:sz w:val="24"/>
          <w:szCs w:val="24"/>
        </w:rPr>
        <w:t>Discussion of Findings</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This section discusses the major findings of the study in relation to the research objectives and questions, as well as relevant theoretical frameworks and previous literature. The goal is to evaluate how media strategies have been used on campus to combat indecent dressing and assess their effectiveness.</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Media Strategies Employed</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 xml:space="preserve">The findings from Table 8 and Table 9 reveal that a variety of media strategies are employed in campaigns against indecent dressing on campuses. These include social media posts (35.6%), posters and billboards (40.1%), and campus radio/TV shows </w:t>
      </w:r>
      <w:r w:rsidRPr="003C5F15">
        <w:rPr>
          <w:rFonts w:ascii="Times New Roman" w:hAnsi="Times New Roman" w:cs="Times New Roman"/>
          <w:bCs/>
          <w:sz w:val="24"/>
          <w:szCs w:val="24"/>
        </w:rPr>
        <w:lastRenderedPageBreak/>
        <w:t>(24.3%). Social media was identified by 44.4% of respondents as the most effective strategy.</w:t>
      </w:r>
    </w:p>
    <w:p w:rsidR="004B7F65" w:rsidRDefault="003C5F15" w:rsidP="006213FB">
      <w:pPr>
        <w:spacing w:after="0" w:line="360" w:lineRule="auto"/>
        <w:ind w:firstLine="720"/>
        <w:jc w:val="both"/>
        <w:rPr>
          <w:rFonts w:ascii="Times New Roman" w:hAnsi="Times New Roman" w:cs="Times New Roman"/>
          <w:bCs/>
          <w:sz w:val="24"/>
          <w:szCs w:val="24"/>
        </w:rPr>
      </w:pPr>
      <w:r w:rsidRPr="006213FB">
        <w:rPr>
          <w:rFonts w:ascii="Times New Roman" w:hAnsi="Times New Roman" w:cs="Times New Roman"/>
          <w:bCs/>
          <w:sz w:val="24"/>
          <w:szCs w:val="24"/>
        </w:rPr>
        <w:t>This supports Agenda-Setting Theory</w:t>
      </w:r>
      <w:r w:rsidRPr="003C5F15">
        <w:rPr>
          <w:rFonts w:ascii="Times New Roman" w:hAnsi="Times New Roman" w:cs="Times New Roman"/>
          <w:bCs/>
          <w:sz w:val="24"/>
          <w:szCs w:val="24"/>
        </w:rPr>
        <w:t>, which proposes that the media does not tell people what to think, but what to think about. By consistently placing messages about decent dressing on high-engagement platforms like social media, students are exposed to the issue and encouraged to reflect on it.</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The use of posters and school radio suggests that campaigns utilize a blend of traditional and digital platforms, although digital media, particularly social media, appears to have the strongest impact.</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Effectiveness of Media Campaigns</w:t>
      </w:r>
    </w:p>
    <w:p w:rsidR="003C5F15" w:rsidRPr="003C5F15" w:rsidRDefault="004B7F65" w:rsidP="008E421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3C5F15" w:rsidRPr="003C5F15">
        <w:rPr>
          <w:rFonts w:ascii="Times New Roman" w:hAnsi="Times New Roman" w:cs="Times New Roman"/>
          <w:bCs/>
          <w:sz w:val="24"/>
          <w:szCs w:val="24"/>
        </w:rPr>
        <w:t>The analysis (Tables 9, 10, and 12) indicates that the campaigns have been largely effective. An overwhelming 97.5% of respondents agreed that the media messages were clear and understandable, while 89.4% agreed that the campaign has influenced how student</w:t>
      </w:r>
      <w:r w:rsidR="003C5F15" w:rsidRPr="006213FB">
        <w:rPr>
          <w:rFonts w:ascii="Times New Roman" w:hAnsi="Times New Roman" w:cs="Times New Roman"/>
          <w:bCs/>
          <w:sz w:val="24"/>
          <w:szCs w:val="24"/>
        </w:rPr>
        <w:t xml:space="preserve">s dress on campus. These findings align with Social Learning Theory (Bandura, 1977), </w:t>
      </w:r>
      <w:r w:rsidR="003C5F15" w:rsidRPr="003C5F15">
        <w:rPr>
          <w:rFonts w:ascii="Times New Roman" w:hAnsi="Times New Roman" w:cs="Times New Roman"/>
          <w:bCs/>
          <w:sz w:val="24"/>
          <w:szCs w:val="24"/>
        </w:rPr>
        <w:t>which suggests that people learn behaviors through observation and imitation. Students who consistently see examples of decent dressing or messages promoting it are more likely to adopt similar behavior, especially when those messages are associated with positive reinforcement or campus expectations.</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Campaign Impact on Attitudes and Perceptions</w:t>
      </w:r>
    </w:p>
    <w:p w:rsidR="004B7F6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As shown in Table 11, 97.2% of students acknowledged that the campaign has influenced their personal view on dressing. This indicates a significant attitudinal shift, a crucial first step in behavioral change. The success of this impact can be attributed to both message clarity and the relevance of platforms used. Platforms like social media resonate with students because they are part of their daily routines, which increases exposure and message retention.</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6213FB">
        <w:rPr>
          <w:rFonts w:ascii="Times New Roman" w:hAnsi="Times New Roman" w:cs="Times New Roman"/>
          <w:bCs/>
          <w:sz w:val="24"/>
          <w:szCs w:val="24"/>
        </w:rPr>
        <w:t>This aligns with Framing Theory (</w:t>
      </w:r>
      <w:proofErr w:type="spellStart"/>
      <w:r w:rsidRPr="006213FB">
        <w:rPr>
          <w:rFonts w:ascii="Times New Roman" w:hAnsi="Times New Roman" w:cs="Times New Roman"/>
          <w:bCs/>
          <w:sz w:val="24"/>
          <w:szCs w:val="24"/>
        </w:rPr>
        <w:t>Goffman</w:t>
      </w:r>
      <w:proofErr w:type="spellEnd"/>
      <w:r w:rsidRPr="006213FB">
        <w:rPr>
          <w:rFonts w:ascii="Times New Roman" w:hAnsi="Times New Roman" w:cs="Times New Roman"/>
          <w:bCs/>
          <w:sz w:val="24"/>
          <w:szCs w:val="24"/>
        </w:rPr>
        <w:t>, 1974), which posits that the way a messag</w:t>
      </w:r>
      <w:r w:rsidRPr="003C5F15">
        <w:rPr>
          <w:rFonts w:ascii="Times New Roman" w:hAnsi="Times New Roman" w:cs="Times New Roman"/>
          <w:bCs/>
          <w:sz w:val="24"/>
          <w:szCs w:val="24"/>
        </w:rPr>
        <w:t xml:space="preserve">e is structured (framed) affects how it is interpreted and internalized. By framing </w:t>
      </w:r>
      <w:r w:rsidRPr="003C5F15">
        <w:rPr>
          <w:rFonts w:ascii="Times New Roman" w:hAnsi="Times New Roman" w:cs="Times New Roman"/>
          <w:bCs/>
          <w:sz w:val="24"/>
          <w:szCs w:val="24"/>
        </w:rPr>
        <w:lastRenderedPageBreak/>
        <w:t>decent dressing as a sign of self-respect, morality, and conformity to campus values, campaigns are able to shape students’ perceptions and, eventually, their behavior.</w:t>
      </w:r>
    </w:p>
    <w:p w:rsidR="003C5F15" w:rsidRPr="003C5F15" w:rsidRDefault="003C5F15" w:rsidP="008E421B">
      <w:pPr>
        <w:spacing w:after="0" w:line="360" w:lineRule="auto"/>
        <w:jc w:val="both"/>
        <w:rPr>
          <w:rFonts w:ascii="Times New Roman" w:hAnsi="Times New Roman" w:cs="Times New Roman"/>
          <w:b/>
          <w:bCs/>
          <w:sz w:val="24"/>
          <w:szCs w:val="24"/>
        </w:rPr>
      </w:pPr>
      <w:r w:rsidRPr="003C5F15">
        <w:rPr>
          <w:rFonts w:ascii="Times New Roman" w:hAnsi="Times New Roman" w:cs="Times New Roman"/>
          <w:b/>
          <w:bCs/>
          <w:sz w:val="24"/>
          <w:szCs w:val="24"/>
        </w:rPr>
        <w:t>Challenges to Campaign Implementation</w:t>
      </w:r>
    </w:p>
    <w:p w:rsidR="004B7F6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Despite the positive outcomes, Table 13 identifies several challenges: the most significant being lack of student interest (53.9%), followed by inadequate media coverage (28.5%) and poor funding (17.6%). These obstacles suggest that while the strategies are effective, their reach and sustainability may be compromised by institutional limitations or student apathy.</w:t>
      </w:r>
    </w:p>
    <w:p w:rsidR="003C5F15" w:rsidRPr="003C5F15" w:rsidRDefault="003C5F15" w:rsidP="008E421B">
      <w:pPr>
        <w:spacing w:after="0" w:line="360" w:lineRule="auto"/>
        <w:ind w:firstLine="720"/>
        <w:jc w:val="both"/>
        <w:rPr>
          <w:rFonts w:ascii="Times New Roman" w:hAnsi="Times New Roman" w:cs="Times New Roman"/>
          <w:bCs/>
          <w:sz w:val="24"/>
          <w:szCs w:val="24"/>
        </w:rPr>
      </w:pPr>
      <w:r w:rsidRPr="003C5F15">
        <w:rPr>
          <w:rFonts w:ascii="Times New Roman" w:hAnsi="Times New Roman" w:cs="Times New Roman"/>
          <w:bCs/>
          <w:sz w:val="24"/>
          <w:szCs w:val="24"/>
        </w:rPr>
        <w:t>This highlights the need for campaigns to be not only informative but also engaging, interactive, and student-driven. Campaign planners may need to collaborate with influencers, peer groups, and student bodies to improve message penetration and acceptance.</w:t>
      </w:r>
    </w:p>
    <w:p w:rsidR="004B7F65" w:rsidRDefault="004B7F65" w:rsidP="008E421B">
      <w:pPr>
        <w:spacing w:line="360" w:lineRule="auto"/>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rsidR="004B7F65" w:rsidRDefault="004B7F65" w:rsidP="008E421B">
      <w:pPr>
        <w:pStyle w:val="Heading2"/>
        <w:spacing w:before="0" w:line="360" w:lineRule="auto"/>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CHAPTER FIVE</w:t>
      </w:r>
    </w:p>
    <w:p w:rsidR="004B7F65" w:rsidRPr="004B7F65" w:rsidRDefault="004B7F65" w:rsidP="008E421B">
      <w:pPr>
        <w:pStyle w:val="Heading2"/>
        <w:spacing w:before="0" w:line="360" w:lineRule="auto"/>
        <w:jc w:val="center"/>
        <w:rPr>
          <w:rFonts w:ascii="Times New Roman" w:hAnsi="Times New Roman" w:cs="Times New Roman"/>
          <w:color w:val="auto"/>
          <w:sz w:val="24"/>
          <w:szCs w:val="24"/>
        </w:rPr>
      </w:pPr>
      <w:r w:rsidRPr="004B7F65">
        <w:rPr>
          <w:rStyle w:val="Strong"/>
          <w:rFonts w:ascii="Times New Roman" w:hAnsi="Times New Roman" w:cs="Times New Roman"/>
          <w:b/>
          <w:bCs/>
          <w:color w:val="auto"/>
          <w:sz w:val="24"/>
          <w:szCs w:val="24"/>
        </w:rPr>
        <w:t>SUMMARY, CONCLUSION AND RECOMMENDATIONS</w:t>
      </w:r>
    </w:p>
    <w:p w:rsidR="004B7F65" w:rsidRPr="004B7F65" w:rsidRDefault="004B7F65" w:rsidP="008E421B">
      <w:pPr>
        <w:spacing w:after="0" w:line="360" w:lineRule="auto"/>
        <w:jc w:val="both"/>
        <w:rPr>
          <w:rFonts w:ascii="Times New Roman" w:hAnsi="Times New Roman" w:cs="Times New Roman"/>
          <w:sz w:val="24"/>
          <w:szCs w:val="24"/>
        </w:rPr>
      </w:pPr>
      <w:r w:rsidRPr="004B7F65">
        <w:rPr>
          <w:rStyle w:val="Strong"/>
          <w:rFonts w:ascii="Times New Roman" w:hAnsi="Times New Roman" w:cs="Times New Roman"/>
          <w:bCs w:val="0"/>
          <w:sz w:val="24"/>
          <w:szCs w:val="24"/>
        </w:rPr>
        <w:t>5.1</w:t>
      </w:r>
      <w:r w:rsidRPr="004B7F65">
        <w:rPr>
          <w:rStyle w:val="Strong"/>
          <w:rFonts w:ascii="Times New Roman" w:hAnsi="Times New Roman" w:cs="Times New Roman"/>
          <w:bCs w:val="0"/>
          <w:sz w:val="24"/>
          <w:szCs w:val="24"/>
        </w:rPr>
        <w:tab/>
        <w:t>Summary</w:t>
      </w:r>
    </w:p>
    <w:p w:rsidR="004B7F65" w:rsidRDefault="004B7F65" w:rsidP="008E421B">
      <w:pPr>
        <w:pStyle w:val="NormalWeb"/>
        <w:spacing w:before="0" w:beforeAutospacing="0" w:after="0" w:afterAutospacing="0" w:line="360" w:lineRule="auto"/>
        <w:ind w:firstLine="720"/>
        <w:jc w:val="both"/>
      </w:pPr>
      <w:r w:rsidRPr="006213FB">
        <w:t xml:space="preserve">This research focused on the </w:t>
      </w:r>
      <w:r w:rsidRPr="006213FB">
        <w:rPr>
          <w:rStyle w:val="Strong"/>
          <w:b w:val="0"/>
        </w:rPr>
        <w:t>Evaluation of Medi</w:t>
      </w:r>
      <w:r w:rsidR="006213FB">
        <w:rPr>
          <w:rStyle w:val="Strong"/>
          <w:b w:val="0"/>
        </w:rPr>
        <w:t>a Strategy Use in the Campaign a</w:t>
      </w:r>
      <w:r w:rsidRPr="006213FB">
        <w:rPr>
          <w:rStyle w:val="Strong"/>
          <w:b w:val="0"/>
        </w:rPr>
        <w:t>gainst Indecent Dressing on Campus</w:t>
      </w:r>
      <w:r w:rsidRPr="006213FB">
        <w:rPr>
          <w:b/>
        </w:rPr>
        <w:t>.</w:t>
      </w:r>
      <w:r w:rsidRPr="006213FB">
        <w:t xml:space="preserve"> It investigated how different media platfor</w:t>
      </w:r>
      <w:r w:rsidRPr="004B7F65">
        <w:t>ms and messages are utilized to discourage indecent dressing, assessed the effectiveness of these strategies, and examined the challenges limiting their success.</w:t>
      </w:r>
    </w:p>
    <w:p w:rsidR="006213FB" w:rsidRDefault="004B7F65" w:rsidP="006213FB">
      <w:pPr>
        <w:pStyle w:val="NormalWeb"/>
        <w:spacing w:before="0" w:beforeAutospacing="0" w:after="0" w:afterAutospacing="0" w:line="360" w:lineRule="auto"/>
        <w:ind w:firstLine="720"/>
        <w:jc w:val="both"/>
      </w:pPr>
      <w:r>
        <w:rPr>
          <w:rStyle w:val="Strong"/>
          <w:b w:val="0"/>
        </w:rPr>
        <w:t>Chapter o</w:t>
      </w:r>
      <w:r w:rsidRPr="004B7F65">
        <w:rPr>
          <w:rStyle w:val="Strong"/>
          <w:b w:val="0"/>
        </w:rPr>
        <w:t>ne</w:t>
      </w:r>
      <w:r w:rsidRPr="004B7F65">
        <w:t xml:space="preserve"> provided a comprehensive </w:t>
      </w:r>
      <w:r w:rsidRPr="004B7F65">
        <w:rPr>
          <w:rStyle w:val="Strong"/>
          <w:b w:val="0"/>
        </w:rPr>
        <w:t>background to the study</w:t>
      </w:r>
      <w:r w:rsidRPr="004B7F65">
        <w:t xml:space="preserve">, explaining that indecent </w:t>
      </w:r>
      <w:r>
        <w:t xml:space="preserve">dressing </w:t>
      </w:r>
      <w:r w:rsidRPr="004B7F65">
        <w:t xml:space="preserve">often characterized by the exposure of private body parts or the </w:t>
      </w:r>
      <w:r>
        <w:t xml:space="preserve">wearing of provocative clothing </w:t>
      </w:r>
      <w:r w:rsidRPr="004B7F65">
        <w:t>is a growing concern in academic environments. The chapter established that while educational institutions attempt to maintain order and discipline through dress codes, many students continue to dress inappropriately, influenced largely by media content, peer pressure, globalization, and fashion trends. It was further noted that while campaigns have been launched to tackle this issue, questions remain about their actual impact.</w:t>
      </w:r>
    </w:p>
    <w:p w:rsidR="004B7F65" w:rsidRDefault="004B7F65" w:rsidP="006213FB">
      <w:pPr>
        <w:pStyle w:val="NormalWeb"/>
        <w:spacing w:before="0" w:beforeAutospacing="0" w:after="0" w:afterAutospacing="0" w:line="360" w:lineRule="auto"/>
        <w:ind w:firstLine="720"/>
        <w:jc w:val="both"/>
      </w:pPr>
      <w:r w:rsidRPr="004B7F65">
        <w:t xml:space="preserve">The chapter defined the </w:t>
      </w:r>
      <w:r w:rsidRPr="004B7F65">
        <w:rPr>
          <w:rStyle w:val="Strong"/>
          <w:b w:val="0"/>
        </w:rPr>
        <w:t>problem statement</w:t>
      </w:r>
      <w:r w:rsidRPr="004B7F65">
        <w:t xml:space="preserve">, which addressed the persistent nature of indecent dressing on campuses despite existing media campaigns. It posed critical questions regarding the types of strategies used, their effectiveness, and the barriers to their success. Four objectives and four corresponding research questions were formulated to guide the study. The chapter also highlighted the </w:t>
      </w:r>
      <w:r w:rsidRPr="004B7F65">
        <w:rPr>
          <w:rStyle w:val="Strong"/>
          <w:b w:val="0"/>
        </w:rPr>
        <w:t>justification</w:t>
      </w:r>
      <w:r>
        <w:t>, significance, scope</w:t>
      </w:r>
      <w:r w:rsidRPr="004B7F65">
        <w:t>, and operational definitions that grounded the research contextually.</w:t>
      </w:r>
    </w:p>
    <w:p w:rsidR="004B7F65" w:rsidRPr="004B7F65" w:rsidRDefault="004B7F65" w:rsidP="008E421B">
      <w:pPr>
        <w:pStyle w:val="NormalWeb"/>
        <w:spacing w:before="0" w:beforeAutospacing="0" w:after="0" w:afterAutospacing="0" w:line="360" w:lineRule="auto"/>
        <w:jc w:val="both"/>
      </w:pPr>
      <w:r>
        <w:rPr>
          <w:rStyle w:val="Strong"/>
        </w:rPr>
        <w:tab/>
      </w:r>
      <w:r w:rsidRPr="004B7F65">
        <w:rPr>
          <w:rStyle w:val="Strong"/>
          <w:b w:val="0"/>
        </w:rPr>
        <w:t>Chapter Two</w:t>
      </w:r>
      <w:r w:rsidRPr="004B7F65">
        <w:t xml:space="preserve"> reviewed related literature. It discussed the concept of indecent dressing and its implications on individual identity, morality, and institutional reputation. The chapter highlighted the pervasive influence of media, especially social media, in shaping student fashion choices and behavior. It examined the roles of traditional and digital media in campaign dissemination and how media framing can alter public perception. The theoretical framework covered three key theories:</w:t>
      </w:r>
    </w:p>
    <w:p w:rsidR="004B7F65" w:rsidRPr="004B7F65" w:rsidRDefault="004B7F65" w:rsidP="008E421B">
      <w:pPr>
        <w:pStyle w:val="NormalWeb"/>
        <w:numPr>
          <w:ilvl w:val="0"/>
          <w:numId w:val="48"/>
        </w:numPr>
        <w:spacing w:before="0" w:beforeAutospacing="0" w:after="0" w:afterAutospacing="0" w:line="360" w:lineRule="auto"/>
        <w:jc w:val="both"/>
      </w:pPr>
      <w:r w:rsidRPr="004B7F65">
        <w:rPr>
          <w:rStyle w:val="Strong"/>
        </w:rPr>
        <w:lastRenderedPageBreak/>
        <w:t>Social Learning Theory</w:t>
      </w:r>
      <w:r w:rsidRPr="004B7F65">
        <w:t xml:space="preserve"> (Bandura), emphasizing how people imitate observed behaviors, especially through media.</w:t>
      </w:r>
    </w:p>
    <w:p w:rsidR="004B7F65" w:rsidRPr="004B7F65" w:rsidRDefault="004B7F65" w:rsidP="008E421B">
      <w:pPr>
        <w:pStyle w:val="NormalWeb"/>
        <w:numPr>
          <w:ilvl w:val="0"/>
          <w:numId w:val="48"/>
        </w:numPr>
        <w:spacing w:before="0" w:beforeAutospacing="0" w:line="360" w:lineRule="auto"/>
        <w:jc w:val="both"/>
      </w:pPr>
      <w:r w:rsidRPr="004B7F65">
        <w:rPr>
          <w:rStyle w:val="Strong"/>
        </w:rPr>
        <w:t>Agenda-Setting Theory</w:t>
      </w:r>
      <w:r w:rsidRPr="004B7F65">
        <w:t>, which argues that media influences what people think about by controlling exposure to issues.</w:t>
      </w:r>
    </w:p>
    <w:p w:rsidR="004B7F65" w:rsidRPr="004B7F65" w:rsidRDefault="004B7F65" w:rsidP="006213FB">
      <w:pPr>
        <w:pStyle w:val="NormalWeb"/>
        <w:numPr>
          <w:ilvl w:val="0"/>
          <w:numId w:val="48"/>
        </w:numPr>
        <w:spacing w:before="0" w:beforeAutospacing="0" w:after="0" w:afterAutospacing="0" w:line="360" w:lineRule="auto"/>
        <w:jc w:val="both"/>
      </w:pPr>
      <w:r w:rsidRPr="004B7F65">
        <w:rPr>
          <w:rStyle w:val="Strong"/>
        </w:rPr>
        <w:t>Framing Theory</w:t>
      </w:r>
      <w:r w:rsidRPr="004B7F65">
        <w:t>, which explains how the structure and presentation of media messages shape interpretation and meaning.</w:t>
      </w:r>
    </w:p>
    <w:p w:rsidR="004B7F65" w:rsidRPr="004B7F65" w:rsidRDefault="004B7F65" w:rsidP="006213FB">
      <w:pPr>
        <w:pStyle w:val="NormalWeb"/>
        <w:spacing w:before="0" w:beforeAutospacing="0" w:after="0" w:afterAutospacing="0" w:line="360" w:lineRule="auto"/>
        <w:jc w:val="both"/>
      </w:pPr>
      <w:r w:rsidRPr="004B7F65">
        <w:t>Previous empirical studies were also analyzed, showing how similar campaigns had been conducted and evaluated in other regions and contexts.</w:t>
      </w:r>
    </w:p>
    <w:p w:rsidR="004B7F65" w:rsidRDefault="004B7F65" w:rsidP="008E421B">
      <w:pPr>
        <w:pStyle w:val="NormalWeb"/>
        <w:spacing w:before="0" w:beforeAutospacing="0" w:after="0" w:afterAutospacing="0" w:line="360" w:lineRule="auto"/>
        <w:ind w:firstLine="720"/>
        <w:jc w:val="both"/>
      </w:pPr>
      <w:r>
        <w:rPr>
          <w:rStyle w:val="Strong"/>
          <w:b w:val="0"/>
        </w:rPr>
        <w:t>Chapter t</w:t>
      </w:r>
      <w:r w:rsidRPr="004B7F65">
        <w:rPr>
          <w:rStyle w:val="Strong"/>
          <w:b w:val="0"/>
        </w:rPr>
        <w:t>hree</w:t>
      </w:r>
      <w:r w:rsidRPr="004B7F65">
        <w:t xml:space="preserve"> presented the </w:t>
      </w:r>
      <w:r w:rsidRPr="004B7F65">
        <w:rPr>
          <w:rStyle w:val="Strong"/>
          <w:b w:val="0"/>
        </w:rPr>
        <w:t>research methodology</w:t>
      </w:r>
      <w:r w:rsidRPr="004B7F65">
        <w:t xml:space="preserve">. The study employed a </w:t>
      </w:r>
      <w:r w:rsidRPr="004B7F65">
        <w:rPr>
          <w:rStyle w:val="Strong"/>
          <w:b w:val="0"/>
        </w:rPr>
        <w:t>descriptive</w:t>
      </w:r>
      <w:r w:rsidRPr="004B7F65">
        <w:rPr>
          <w:rStyle w:val="Strong"/>
        </w:rPr>
        <w:t xml:space="preserve"> </w:t>
      </w:r>
      <w:r w:rsidRPr="004B7F65">
        <w:rPr>
          <w:rStyle w:val="Strong"/>
          <w:b w:val="0"/>
        </w:rPr>
        <w:t>survey research design</w:t>
      </w:r>
      <w:r w:rsidRPr="004B7F65">
        <w:t xml:space="preserve"> to gather quantitative data. A structured questionnaire was designed and distributed among students from different faculties and academic levels. The total sample size was 300, out of which 284 valid responses were retrieved and analyzed. The data collection tool was validated by academic experts, and the responses were analyzed using simple frequency counts and percentages.</w:t>
      </w:r>
    </w:p>
    <w:p w:rsidR="004B7F65" w:rsidRDefault="004B7F65" w:rsidP="008E421B">
      <w:pPr>
        <w:pStyle w:val="NormalWeb"/>
        <w:spacing w:before="0" w:beforeAutospacing="0" w:after="0" w:afterAutospacing="0" w:line="360" w:lineRule="auto"/>
        <w:ind w:firstLine="720"/>
        <w:jc w:val="both"/>
      </w:pPr>
      <w:r w:rsidRPr="004B7F65">
        <w:rPr>
          <w:rStyle w:val="Strong"/>
          <w:b w:val="0"/>
        </w:rPr>
        <w:t>C</w:t>
      </w:r>
      <w:r>
        <w:rPr>
          <w:rStyle w:val="Strong"/>
          <w:b w:val="0"/>
        </w:rPr>
        <w:t>hapter f</w:t>
      </w:r>
      <w:r w:rsidRPr="004B7F65">
        <w:rPr>
          <w:rStyle w:val="Strong"/>
          <w:b w:val="0"/>
        </w:rPr>
        <w:t>our</w:t>
      </w:r>
      <w:r w:rsidRPr="004B7F65">
        <w:t xml:space="preserve"> contained the </w:t>
      </w:r>
      <w:r w:rsidRPr="004B7F65">
        <w:rPr>
          <w:rStyle w:val="Strong"/>
          <w:b w:val="0"/>
        </w:rPr>
        <w:t>data analysis, presentation of results, and interpretations</w:t>
      </w:r>
      <w:r w:rsidRPr="004B7F65">
        <w:t>. The results showed that students were highly aware of anti-indecent dressing campaigns, with most having seen the messages on social media, posters, and campus radio. Social media emerged as the most impactful and preferred medium. The data also showed that a significant portion of students believed the campaigns had changed their perspective on dressing and even influenced actual behavior. However, challenges such as poor funding, lack of student interest, and limited media coverage were noted as significant barriers to campaign effectiveness.</w:t>
      </w:r>
    </w:p>
    <w:p w:rsidR="004B7F65" w:rsidRPr="004B7F65" w:rsidRDefault="004B7F65" w:rsidP="008E421B">
      <w:pPr>
        <w:pStyle w:val="NormalWeb"/>
        <w:spacing w:before="0" w:beforeAutospacing="0" w:after="0" w:afterAutospacing="0" w:line="360" w:lineRule="auto"/>
        <w:ind w:firstLine="720"/>
        <w:jc w:val="both"/>
      </w:pPr>
      <w:r w:rsidRPr="004B7F65">
        <w:t>In sum, the study provided a data-driven evaluation of how media strategies are used to promote decency in dressing among students, revealing areas of strength and those needing improvement.</w:t>
      </w:r>
    </w:p>
    <w:p w:rsidR="004B7F65" w:rsidRPr="004B7F65" w:rsidRDefault="004B7F65" w:rsidP="008E421B">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Pr="004B7F65">
        <w:rPr>
          <w:rStyle w:val="Strong"/>
          <w:rFonts w:ascii="Times New Roman" w:hAnsi="Times New Roman" w:cs="Times New Roman"/>
          <w:b/>
          <w:bCs/>
          <w:color w:val="auto"/>
          <w:sz w:val="24"/>
          <w:szCs w:val="24"/>
        </w:rPr>
        <w:t>Conclusion</w:t>
      </w:r>
    </w:p>
    <w:p w:rsidR="006213FB" w:rsidRDefault="004B7F65" w:rsidP="008E421B">
      <w:pPr>
        <w:pStyle w:val="NormalWeb"/>
        <w:spacing w:before="0" w:beforeAutospacing="0" w:after="0" w:afterAutospacing="0" w:line="360" w:lineRule="auto"/>
        <w:jc w:val="both"/>
      </w:pPr>
      <w:r>
        <w:tab/>
      </w:r>
      <w:r w:rsidRPr="004B7F65">
        <w:t xml:space="preserve">The findings from this research provide substantial evidence that media strategies have a significant role to play in addressing the issue of indecent dressing on campus. </w:t>
      </w:r>
      <w:r w:rsidRPr="004B7F65">
        <w:lastRenderedPageBreak/>
        <w:t>Students are heavily engaged with media platforms, particularly social media, making them a strategic channel for campaigns. Social media not only increases awareness but also drives behavioral change, especially when messages are clear, relatable, and culturally sensitive.</w:t>
      </w:r>
    </w:p>
    <w:p w:rsidR="004B7F65" w:rsidRPr="004B7F65" w:rsidRDefault="004B7F65" w:rsidP="006213FB">
      <w:pPr>
        <w:pStyle w:val="NormalWeb"/>
        <w:spacing w:before="0" w:beforeAutospacing="0" w:after="0" w:afterAutospacing="0" w:line="360" w:lineRule="auto"/>
        <w:ind w:firstLine="720"/>
        <w:jc w:val="both"/>
      </w:pPr>
      <w:r w:rsidRPr="004B7F65">
        <w:t>Traditional media such as posters and campus radio also have a place, especially for reinforcing messages and reaching less digitally connected students. The effectiveness of these campaigns is supported by the high level of student agreement that the messages are both understandable and influential in shaping their personal views on dressing.</w:t>
      </w:r>
    </w:p>
    <w:p w:rsidR="00BF6475" w:rsidRDefault="004B7F65" w:rsidP="008E421B">
      <w:pPr>
        <w:pStyle w:val="NormalWeb"/>
        <w:spacing w:before="0" w:beforeAutospacing="0" w:after="0" w:afterAutospacing="0" w:line="360" w:lineRule="auto"/>
        <w:jc w:val="both"/>
      </w:pPr>
      <w:r w:rsidRPr="004B7F65">
        <w:t xml:space="preserve">Despite the strengths of these campaigns, major </w:t>
      </w:r>
      <w:r w:rsidRPr="00BF6475">
        <w:rPr>
          <w:rStyle w:val="Strong"/>
          <w:b w:val="0"/>
        </w:rPr>
        <w:t>challenges</w:t>
      </w:r>
      <w:r w:rsidR="00BF6475">
        <w:t xml:space="preserve"> </w:t>
      </w:r>
      <w:r w:rsidRPr="004B7F65">
        <w:t xml:space="preserve">particularly </w:t>
      </w:r>
      <w:r w:rsidRPr="00BF6475">
        <w:rPr>
          <w:rStyle w:val="Strong"/>
          <w:b w:val="0"/>
        </w:rPr>
        <w:t>lack of student interest</w:t>
      </w:r>
      <w:r w:rsidRPr="004B7F65">
        <w:t xml:space="preserve"> and </w:t>
      </w:r>
      <w:r w:rsidRPr="00BF6475">
        <w:rPr>
          <w:rStyle w:val="Strong"/>
          <w:b w:val="0"/>
        </w:rPr>
        <w:t>insufficient funding</w:t>
      </w:r>
      <w:r w:rsidR="00BF6475">
        <w:t xml:space="preserve"> </w:t>
      </w:r>
      <w:r w:rsidRPr="004B7F65">
        <w:t>pose a risk to their continuity and full impact. Engagement strategies that involve students as co-creators of campaign content may help overcome these barriers.</w:t>
      </w:r>
    </w:p>
    <w:p w:rsidR="004B7F65" w:rsidRPr="004B7F65" w:rsidRDefault="004B7F65" w:rsidP="008E421B">
      <w:pPr>
        <w:pStyle w:val="NormalWeb"/>
        <w:spacing w:before="0" w:beforeAutospacing="0" w:after="0" w:afterAutospacing="0" w:line="360" w:lineRule="auto"/>
        <w:ind w:firstLine="720"/>
        <w:jc w:val="both"/>
      </w:pPr>
      <w:r w:rsidRPr="004B7F65">
        <w:t>In conclusion, the study affirms that media is a powerful tool in shaping social and moral behavior among students, and when properly harnessed, it can successfully promote modest dressing, uphold institutional values, and improve the learning environment.</w:t>
      </w:r>
    </w:p>
    <w:p w:rsidR="004B7F65" w:rsidRPr="004B7F65" w:rsidRDefault="00BF6475" w:rsidP="008E421B">
      <w:pPr>
        <w:pStyle w:val="Heading3"/>
        <w:spacing w:before="0"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5.3</w:t>
      </w:r>
      <w:r>
        <w:rPr>
          <w:rStyle w:val="Strong"/>
          <w:rFonts w:ascii="Times New Roman" w:hAnsi="Times New Roman" w:cs="Times New Roman"/>
          <w:b/>
          <w:bCs/>
          <w:color w:val="auto"/>
          <w:sz w:val="24"/>
          <w:szCs w:val="24"/>
        </w:rPr>
        <w:tab/>
      </w:r>
      <w:r w:rsidR="004B7F65" w:rsidRPr="004B7F65">
        <w:rPr>
          <w:rStyle w:val="Strong"/>
          <w:rFonts w:ascii="Times New Roman" w:hAnsi="Times New Roman" w:cs="Times New Roman"/>
          <w:b/>
          <w:bCs/>
          <w:color w:val="auto"/>
          <w:sz w:val="24"/>
          <w:szCs w:val="24"/>
        </w:rPr>
        <w:t>Recommendations</w:t>
      </w:r>
    </w:p>
    <w:p w:rsidR="004B7F65" w:rsidRPr="004B7F65" w:rsidRDefault="004B7F65" w:rsidP="008E421B">
      <w:pPr>
        <w:pStyle w:val="NormalWeb"/>
        <w:spacing w:before="0" w:beforeAutospacing="0" w:after="0" w:afterAutospacing="0" w:line="360" w:lineRule="auto"/>
        <w:jc w:val="both"/>
      </w:pPr>
      <w:r w:rsidRPr="004B7F65">
        <w:t>In light of the findings and conclusion, the following recommendations are proposed:</w:t>
      </w:r>
    </w:p>
    <w:p w:rsidR="004B7F65" w:rsidRPr="004B7F65" w:rsidRDefault="004B7F65" w:rsidP="008E421B">
      <w:pPr>
        <w:pStyle w:val="NormalWeb"/>
        <w:numPr>
          <w:ilvl w:val="0"/>
          <w:numId w:val="49"/>
        </w:numPr>
        <w:spacing w:before="0" w:beforeAutospacing="0" w:line="360" w:lineRule="auto"/>
        <w:jc w:val="both"/>
      </w:pPr>
      <w:r w:rsidRPr="004B7F65">
        <w:rPr>
          <w:rStyle w:val="Strong"/>
        </w:rPr>
        <w:t>Leverage Social Media More Aggressively:</w:t>
      </w:r>
      <w:r w:rsidR="00BF6475">
        <w:t xml:space="preserve"> </w:t>
      </w:r>
      <w:r w:rsidRPr="004B7F65">
        <w:t xml:space="preserve">University campaign planners should maximize platforms like </w:t>
      </w:r>
      <w:proofErr w:type="spellStart"/>
      <w:r w:rsidRPr="004B7F65">
        <w:t>WhatsApp</w:t>
      </w:r>
      <w:proofErr w:type="spellEnd"/>
      <w:r w:rsidRPr="004B7F65">
        <w:t xml:space="preserve">, </w:t>
      </w:r>
      <w:proofErr w:type="spellStart"/>
      <w:r w:rsidRPr="004B7F65">
        <w:t>Instagram</w:t>
      </w:r>
      <w:proofErr w:type="spellEnd"/>
      <w:r w:rsidRPr="004B7F65">
        <w:t xml:space="preserve">, </w:t>
      </w:r>
      <w:proofErr w:type="spellStart"/>
      <w:r w:rsidRPr="004B7F65">
        <w:t>TikTok</w:t>
      </w:r>
      <w:proofErr w:type="spellEnd"/>
      <w:r w:rsidRPr="004B7F65">
        <w:t>, and YouTube, tailoring content to students’ digital consumption habits. Short videos, memes, and influencer-led messages can boost effectiveness.</w:t>
      </w:r>
    </w:p>
    <w:p w:rsidR="004B7F65" w:rsidRPr="004B7F65" w:rsidRDefault="004B7F65" w:rsidP="008E421B">
      <w:pPr>
        <w:pStyle w:val="NormalWeb"/>
        <w:numPr>
          <w:ilvl w:val="0"/>
          <w:numId w:val="49"/>
        </w:numPr>
        <w:spacing w:before="0" w:beforeAutospacing="0" w:line="360" w:lineRule="auto"/>
        <w:jc w:val="both"/>
      </w:pPr>
      <w:r w:rsidRPr="004B7F65">
        <w:rPr>
          <w:rStyle w:val="Strong"/>
        </w:rPr>
        <w:t>Improve Message Design and Framing:</w:t>
      </w:r>
      <w:r w:rsidR="00BF6475">
        <w:t xml:space="preserve"> </w:t>
      </w:r>
      <w:r w:rsidRPr="004B7F65">
        <w:t>Media messa</w:t>
      </w:r>
      <w:r w:rsidR="00BF6475">
        <w:t xml:space="preserve">ges should be framed positively </w:t>
      </w:r>
      <w:r w:rsidRPr="004B7F65">
        <w:t>highlighting benefits of modesty rather than condemning indecency. Storytelling, testimonials, and humor can make campaigns more relatable.</w:t>
      </w:r>
    </w:p>
    <w:p w:rsidR="004B7F65" w:rsidRPr="004B7F65" w:rsidRDefault="004B7F65" w:rsidP="008E421B">
      <w:pPr>
        <w:pStyle w:val="NormalWeb"/>
        <w:numPr>
          <w:ilvl w:val="0"/>
          <w:numId w:val="49"/>
        </w:numPr>
        <w:spacing w:before="0" w:beforeAutospacing="0" w:line="360" w:lineRule="auto"/>
        <w:jc w:val="both"/>
      </w:pPr>
      <w:r w:rsidRPr="004B7F65">
        <w:rPr>
          <w:rStyle w:val="Strong"/>
        </w:rPr>
        <w:t>Involve Students in Campaign Development:</w:t>
      </w:r>
      <w:r w:rsidR="00BF6475">
        <w:t xml:space="preserve"> </w:t>
      </w:r>
      <w:r w:rsidRPr="004B7F65">
        <w:t>Form student-led media and morality clubs, or partner with student union groups to co-create content and conduct peer-to-peer sensitization programs.</w:t>
      </w:r>
    </w:p>
    <w:p w:rsidR="004B7F65" w:rsidRPr="004B7F65" w:rsidRDefault="004B7F65" w:rsidP="008E421B">
      <w:pPr>
        <w:pStyle w:val="NormalWeb"/>
        <w:numPr>
          <w:ilvl w:val="0"/>
          <w:numId w:val="49"/>
        </w:numPr>
        <w:spacing w:before="0" w:beforeAutospacing="0" w:line="360" w:lineRule="auto"/>
        <w:jc w:val="both"/>
      </w:pPr>
      <w:r w:rsidRPr="004B7F65">
        <w:rPr>
          <w:rStyle w:val="Strong"/>
        </w:rPr>
        <w:lastRenderedPageBreak/>
        <w:t>Sustain Multi-Channel Strategies:</w:t>
      </w:r>
      <w:r w:rsidR="00BF6475">
        <w:t xml:space="preserve"> </w:t>
      </w:r>
      <w:r w:rsidRPr="004B7F65">
        <w:t xml:space="preserve">Use both new media (social media, websites) and traditional media (radio, posters, </w:t>
      </w:r>
      <w:proofErr w:type="gramStart"/>
      <w:r w:rsidRPr="004B7F65">
        <w:t>newsletters</w:t>
      </w:r>
      <w:proofErr w:type="gramEnd"/>
      <w:r w:rsidRPr="004B7F65">
        <w:t>) to ensure diverse audience reach and message reinforcement.</w:t>
      </w:r>
    </w:p>
    <w:p w:rsidR="004B7F65" w:rsidRPr="004B7F65" w:rsidRDefault="004B7F65" w:rsidP="008E421B">
      <w:pPr>
        <w:pStyle w:val="NormalWeb"/>
        <w:numPr>
          <w:ilvl w:val="0"/>
          <w:numId w:val="49"/>
        </w:numPr>
        <w:spacing w:before="0" w:beforeAutospacing="0" w:line="360" w:lineRule="auto"/>
        <w:jc w:val="both"/>
      </w:pPr>
      <w:r w:rsidRPr="004B7F65">
        <w:rPr>
          <w:rStyle w:val="Strong"/>
        </w:rPr>
        <w:t>Provide Adequate Funding and Institutional Support:</w:t>
      </w:r>
      <w:r w:rsidR="00BF6475">
        <w:t xml:space="preserve"> </w:t>
      </w:r>
      <w:r w:rsidRPr="004B7F65">
        <w:t>University authorities should prioritize annual budget allocations for communication and awareness campaigns, ensuring consistent programming throughout the academic calendar.</w:t>
      </w:r>
    </w:p>
    <w:p w:rsidR="004B7F65" w:rsidRPr="004B7F65" w:rsidRDefault="004B7F65" w:rsidP="008E421B">
      <w:pPr>
        <w:pStyle w:val="NormalWeb"/>
        <w:numPr>
          <w:ilvl w:val="0"/>
          <w:numId w:val="49"/>
        </w:numPr>
        <w:spacing w:before="0" w:beforeAutospacing="0" w:line="360" w:lineRule="auto"/>
        <w:jc w:val="both"/>
      </w:pPr>
      <w:r w:rsidRPr="004B7F65">
        <w:rPr>
          <w:rStyle w:val="Strong"/>
        </w:rPr>
        <w:t>Monitor and Evaluate Campaigns Regularly:</w:t>
      </w:r>
      <w:r w:rsidR="00BF6475">
        <w:t xml:space="preserve"> </w:t>
      </w:r>
      <w:r w:rsidRPr="004B7F65">
        <w:t>Feedback systems (e.g., online polls, focus groups) should be used to track campaign effectiveness and adapt strategies as needed.</w:t>
      </w:r>
    </w:p>
    <w:p w:rsidR="004B7F65" w:rsidRPr="004B7F65" w:rsidRDefault="004B7F65" w:rsidP="008E421B">
      <w:pPr>
        <w:pStyle w:val="NormalWeb"/>
        <w:numPr>
          <w:ilvl w:val="0"/>
          <w:numId w:val="49"/>
        </w:numPr>
        <w:spacing w:before="0" w:beforeAutospacing="0" w:line="360" w:lineRule="auto"/>
        <w:jc w:val="both"/>
      </w:pPr>
      <w:r w:rsidRPr="004B7F65">
        <w:rPr>
          <w:rStyle w:val="Strong"/>
        </w:rPr>
        <w:t>Address Student Apathy Creatively:</w:t>
      </w:r>
      <w:r w:rsidR="00BF6475">
        <w:t xml:space="preserve"> </w:t>
      </w:r>
      <w:r w:rsidRPr="004B7F65">
        <w:t>Introduce interactive campaigns (e.g., dress code challenges, reward-based competitions) to capture attention and boost participation.</w:t>
      </w:r>
    </w:p>
    <w:p w:rsidR="00C64E17" w:rsidRPr="003C5F15" w:rsidRDefault="00C64E17" w:rsidP="008E421B">
      <w:pPr>
        <w:spacing w:after="0" w:line="360" w:lineRule="auto"/>
        <w:jc w:val="both"/>
        <w:rPr>
          <w:rFonts w:ascii="Times New Roman" w:hAnsi="Times New Roman" w:cs="Times New Roman"/>
          <w:bCs/>
          <w:sz w:val="24"/>
          <w:szCs w:val="24"/>
        </w:rPr>
      </w:pPr>
    </w:p>
    <w:p w:rsidR="004B7F65" w:rsidRDefault="004B7F65" w:rsidP="008E421B">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4C0669" w:rsidRPr="004C0669" w:rsidRDefault="004C0669" w:rsidP="008E421B">
      <w:pPr>
        <w:spacing w:after="0" w:line="360" w:lineRule="auto"/>
        <w:jc w:val="center"/>
        <w:rPr>
          <w:rFonts w:ascii="Times New Roman" w:hAnsi="Times New Roman" w:cs="Times New Roman"/>
          <w:b/>
          <w:bCs/>
          <w:sz w:val="24"/>
          <w:szCs w:val="24"/>
        </w:rPr>
      </w:pPr>
      <w:r w:rsidRPr="004C0669">
        <w:rPr>
          <w:rFonts w:ascii="Times New Roman" w:hAnsi="Times New Roman" w:cs="Times New Roman"/>
          <w:b/>
          <w:bCs/>
          <w:sz w:val="24"/>
          <w:szCs w:val="24"/>
        </w:rPr>
        <w:lastRenderedPageBreak/>
        <w:t>References</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Aina</w:t>
      </w:r>
      <w:proofErr w:type="spellEnd"/>
      <w:r w:rsidRPr="00BF6475">
        <w:rPr>
          <w:rFonts w:ascii="Times New Roman" w:hAnsi="Times New Roman" w:cs="Times New Roman"/>
          <w:sz w:val="24"/>
          <w:szCs w:val="24"/>
        </w:rPr>
        <w:t xml:space="preserve">, L., &amp; </w:t>
      </w:r>
      <w:proofErr w:type="spellStart"/>
      <w:r w:rsidRPr="00BF6475">
        <w:rPr>
          <w:rFonts w:ascii="Times New Roman" w:hAnsi="Times New Roman" w:cs="Times New Roman"/>
          <w:sz w:val="24"/>
          <w:szCs w:val="24"/>
        </w:rPr>
        <w:t>Adedeji</w:t>
      </w:r>
      <w:proofErr w:type="spellEnd"/>
      <w:r w:rsidRPr="00BF6475">
        <w:rPr>
          <w:rFonts w:ascii="Times New Roman" w:hAnsi="Times New Roman" w:cs="Times New Roman"/>
          <w:sz w:val="24"/>
          <w:szCs w:val="24"/>
        </w:rPr>
        <w:t>, A. (2020).</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Media campaigns and social change: An analysis of campus interventions</w:t>
      </w:r>
      <w:r w:rsidRPr="00BF6475">
        <w:rPr>
          <w:rFonts w:ascii="Times New Roman" w:hAnsi="Times New Roman" w:cs="Times New Roman"/>
          <w:sz w:val="24"/>
          <w:szCs w:val="24"/>
        </w:rPr>
        <w:t>. Nigerian Journal of Communication Studies, 12(1), 45-60.</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American Psychological Association.</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(2020). Media Influence and Learning.</w:t>
      </w:r>
      <w:proofErr w:type="gramEnd"/>
      <w:r w:rsidRPr="00BF6475">
        <w:rPr>
          <w:rFonts w:ascii="Times New Roman" w:hAnsi="Times New Roman" w:cs="Times New Roman"/>
          <w:sz w:val="24"/>
          <w:szCs w:val="24"/>
        </w:rPr>
        <w:t xml:space="preserve"> Available at: </w:t>
      </w:r>
      <w:hyperlink r:id="rId9" w:tgtFrame="_new" w:history="1">
        <w:r w:rsidRPr="00BF6475">
          <w:rPr>
            <w:rStyle w:val="Hyperlink"/>
            <w:rFonts w:ascii="Times New Roman" w:hAnsi="Times New Roman" w:cs="Times New Roman"/>
            <w:color w:val="auto"/>
            <w:sz w:val="24"/>
            <w:szCs w:val="24"/>
          </w:rPr>
          <w:t>https://www.apa.org/</w:t>
        </w:r>
      </w:hyperlink>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Bandura, A. (1977). </w:t>
      </w:r>
      <w:proofErr w:type="gramStart"/>
      <w:r w:rsidRPr="00BF6475">
        <w:rPr>
          <w:rFonts w:ascii="Times New Roman" w:hAnsi="Times New Roman" w:cs="Times New Roman"/>
          <w:i/>
          <w:iCs/>
          <w:sz w:val="24"/>
          <w:szCs w:val="24"/>
        </w:rPr>
        <w:t>Social Learning Theory.</w:t>
      </w:r>
      <w:proofErr w:type="gramEnd"/>
      <w:r w:rsidRPr="00BF6475">
        <w:rPr>
          <w:rFonts w:ascii="Times New Roman" w:hAnsi="Times New Roman" w:cs="Times New Roman"/>
          <w:sz w:val="24"/>
          <w:szCs w:val="24"/>
        </w:rPr>
        <w:t xml:space="preserve"> Englewood Cliffs, NJ: Prentice-Hall.</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Bandura, A. (1986). </w:t>
      </w:r>
      <w:r w:rsidRPr="00BF6475">
        <w:rPr>
          <w:rFonts w:ascii="Times New Roman" w:hAnsi="Times New Roman" w:cs="Times New Roman"/>
          <w:i/>
          <w:iCs/>
          <w:sz w:val="24"/>
          <w:szCs w:val="24"/>
        </w:rPr>
        <w:t>Social Foundations of Thought and Action: A Social Cognitive Theory.</w:t>
      </w:r>
      <w:r w:rsidRPr="00BF6475">
        <w:rPr>
          <w:rFonts w:ascii="Times New Roman" w:hAnsi="Times New Roman" w:cs="Times New Roman"/>
          <w:sz w:val="24"/>
          <w:szCs w:val="24"/>
        </w:rPr>
        <w:t xml:space="preserve"> Englewood Cliffs, NJ: Prentice-Hall.</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Baran</w:t>
      </w:r>
      <w:proofErr w:type="spellEnd"/>
      <w:r w:rsidRPr="00BF6475">
        <w:rPr>
          <w:rFonts w:ascii="Times New Roman" w:hAnsi="Times New Roman" w:cs="Times New Roman"/>
          <w:sz w:val="24"/>
          <w:szCs w:val="24"/>
        </w:rPr>
        <w:t>, S. J., &amp; Davis, D. K. (2015).</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Mass Communication Theory: Foundations, Ferment, and Future.</w:t>
      </w:r>
      <w:r w:rsidRPr="00BF6475">
        <w:rPr>
          <w:rFonts w:ascii="Times New Roman" w:hAnsi="Times New Roman" w:cs="Times New Roman"/>
          <w:sz w:val="24"/>
          <w:szCs w:val="24"/>
        </w:rPr>
        <w:t xml:space="preserve"> </w:t>
      </w:r>
      <w:proofErr w:type="spellStart"/>
      <w:r w:rsidRPr="00BF6475">
        <w:rPr>
          <w:rFonts w:ascii="Times New Roman" w:hAnsi="Times New Roman" w:cs="Times New Roman"/>
          <w:sz w:val="24"/>
          <w:szCs w:val="24"/>
        </w:rPr>
        <w:t>Cengage</w:t>
      </w:r>
      <w:proofErr w:type="spellEnd"/>
      <w:r w:rsidRPr="00BF6475">
        <w:rPr>
          <w:rFonts w:ascii="Times New Roman" w:hAnsi="Times New Roman" w:cs="Times New Roman"/>
          <w:sz w:val="24"/>
          <w:szCs w:val="24"/>
        </w:rPr>
        <w:t xml:space="preserve"> Learning.</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 xml:space="preserve">Bryant, J., &amp; </w:t>
      </w:r>
      <w:proofErr w:type="spellStart"/>
      <w:r w:rsidRPr="00BF6475">
        <w:rPr>
          <w:rFonts w:ascii="Times New Roman" w:hAnsi="Times New Roman" w:cs="Times New Roman"/>
          <w:sz w:val="24"/>
          <w:szCs w:val="24"/>
        </w:rPr>
        <w:t>Miron</w:t>
      </w:r>
      <w:proofErr w:type="spellEnd"/>
      <w:r w:rsidRPr="00BF6475">
        <w:rPr>
          <w:rFonts w:ascii="Times New Roman" w:hAnsi="Times New Roman" w:cs="Times New Roman"/>
          <w:sz w:val="24"/>
          <w:szCs w:val="24"/>
        </w:rPr>
        <w:t>, D. (2004).</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Theory and research in mass communication.</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Journal of Communication, 54</w:t>
      </w:r>
      <w:r w:rsidRPr="00BF6475">
        <w:rPr>
          <w:rFonts w:ascii="Times New Roman" w:hAnsi="Times New Roman" w:cs="Times New Roman"/>
          <w:sz w:val="24"/>
          <w:szCs w:val="24"/>
        </w:rPr>
        <w:t>(4), 662-704.</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Chambers, K. (2019). </w:t>
      </w:r>
      <w:proofErr w:type="gramStart"/>
      <w:r w:rsidRPr="00BF6475">
        <w:rPr>
          <w:rFonts w:ascii="Times New Roman" w:hAnsi="Times New Roman" w:cs="Times New Roman"/>
          <w:i/>
          <w:iCs/>
          <w:sz w:val="24"/>
          <w:szCs w:val="24"/>
        </w:rPr>
        <w:t>The impact of media on youth fashion trends</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Academic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Chambers, K. (2019). </w:t>
      </w:r>
      <w:proofErr w:type="gramStart"/>
      <w:r w:rsidRPr="00BF6475">
        <w:rPr>
          <w:rFonts w:ascii="Times New Roman" w:hAnsi="Times New Roman" w:cs="Times New Roman"/>
          <w:sz w:val="24"/>
          <w:szCs w:val="24"/>
        </w:rPr>
        <w:t>The impact of media on youth fashion trends.</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Academic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Dearing, J. W., &amp; Rogers, E. M. (1996).</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Agenda-setting.</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i/>
          <w:iCs/>
          <w:sz w:val="24"/>
          <w:szCs w:val="24"/>
        </w:rPr>
        <w:t>Sage Publications.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Doe, J. (2022).</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i/>
          <w:iCs/>
          <w:sz w:val="24"/>
          <w:szCs w:val="24"/>
        </w:rPr>
        <w:t>Religious perspectives on modesty and dressing</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Journal of Theology, 15(3), 45-56.</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Doe, J. (2022).</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Religious perspectives on modesty and dressing.</w:t>
      </w:r>
      <w:proofErr w:type="gramEnd"/>
      <w:r w:rsidRPr="00BF6475">
        <w:rPr>
          <w:rFonts w:ascii="Times New Roman" w:hAnsi="Times New Roman" w:cs="Times New Roman"/>
          <w:sz w:val="24"/>
          <w:szCs w:val="24"/>
        </w:rPr>
        <w:t xml:space="preserve"> Journal of Theology, 15(3), 45-56.</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Entman</w:t>
      </w:r>
      <w:proofErr w:type="spellEnd"/>
      <w:r w:rsidRPr="00BF6475">
        <w:rPr>
          <w:rFonts w:ascii="Times New Roman" w:hAnsi="Times New Roman" w:cs="Times New Roman"/>
          <w:sz w:val="24"/>
          <w:szCs w:val="24"/>
        </w:rPr>
        <w:t xml:space="preserve">, R. M. (1993). Framing: Toward clarification of a fractured paradigm. </w:t>
      </w:r>
      <w:r w:rsidRPr="00BF6475">
        <w:rPr>
          <w:rFonts w:ascii="Times New Roman" w:hAnsi="Times New Roman" w:cs="Times New Roman"/>
          <w:i/>
          <w:iCs/>
          <w:sz w:val="24"/>
          <w:szCs w:val="24"/>
        </w:rPr>
        <w:t>Journal of Communication, 43</w:t>
      </w:r>
      <w:r w:rsidRPr="00BF6475">
        <w:rPr>
          <w:rFonts w:ascii="Times New Roman" w:hAnsi="Times New Roman" w:cs="Times New Roman"/>
          <w:sz w:val="24"/>
          <w:szCs w:val="24"/>
        </w:rPr>
        <w:t>(4), 51-58.</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Eze</w:t>
      </w:r>
      <w:proofErr w:type="spellEnd"/>
      <w:r w:rsidRPr="00BF6475">
        <w:rPr>
          <w:rFonts w:ascii="Times New Roman" w:hAnsi="Times New Roman" w:cs="Times New Roman"/>
          <w:sz w:val="24"/>
          <w:szCs w:val="24"/>
        </w:rPr>
        <w:t xml:space="preserve">, M., &amp; </w:t>
      </w:r>
      <w:proofErr w:type="spellStart"/>
      <w:r w:rsidRPr="00BF6475">
        <w:rPr>
          <w:rFonts w:ascii="Times New Roman" w:hAnsi="Times New Roman" w:cs="Times New Roman"/>
          <w:sz w:val="24"/>
          <w:szCs w:val="24"/>
        </w:rPr>
        <w:t>Udo</w:t>
      </w:r>
      <w:proofErr w:type="spellEnd"/>
      <w:r w:rsidRPr="00BF6475">
        <w:rPr>
          <w:rFonts w:ascii="Times New Roman" w:hAnsi="Times New Roman" w:cs="Times New Roman"/>
          <w:sz w:val="24"/>
          <w:szCs w:val="24"/>
        </w:rPr>
        <w:t>, E. (2019).</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i/>
          <w:iCs/>
          <w:sz w:val="24"/>
          <w:szCs w:val="24"/>
        </w:rPr>
        <w:t>Evaluating the effectiveness of media messages on youth behavior</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Media and Society Review, 11(2), 34-48.</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Gerbner</w:t>
      </w:r>
      <w:proofErr w:type="spellEnd"/>
      <w:r w:rsidRPr="00BF6475">
        <w:rPr>
          <w:rFonts w:ascii="Times New Roman" w:hAnsi="Times New Roman" w:cs="Times New Roman"/>
          <w:sz w:val="24"/>
          <w:szCs w:val="24"/>
        </w:rPr>
        <w:t>, G., &amp; Gross, L. (1976).</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Living with television: The violence profile.</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Journal of Communication, 26</w:t>
      </w:r>
      <w:r w:rsidRPr="00BF6475">
        <w:rPr>
          <w:rFonts w:ascii="Times New Roman" w:hAnsi="Times New Roman" w:cs="Times New Roman"/>
          <w:sz w:val="24"/>
          <w:szCs w:val="24"/>
        </w:rPr>
        <w:t>(2), 172-199.</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Gerbner</w:t>
      </w:r>
      <w:proofErr w:type="spellEnd"/>
      <w:r w:rsidRPr="00BF6475">
        <w:rPr>
          <w:rFonts w:ascii="Times New Roman" w:hAnsi="Times New Roman" w:cs="Times New Roman"/>
          <w:sz w:val="24"/>
          <w:szCs w:val="24"/>
        </w:rPr>
        <w:t xml:space="preserve">, G., Gross, L., Morgan, M., &amp; </w:t>
      </w:r>
      <w:proofErr w:type="spellStart"/>
      <w:r w:rsidRPr="00BF6475">
        <w:rPr>
          <w:rFonts w:ascii="Times New Roman" w:hAnsi="Times New Roman" w:cs="Times New Roman"/>
          <w:sz w:val="24"/>
          <w:szCs w:val="24"/>
        </w:rPr>
        <w:t>Signorielli</w:t>
      </w:r>
      <w:proofErr w:type="spellEnd"/>
      <w:r w:rsidRPr="00BF6475">
        <w:rPr>
          <w:rFonts w:ascii="Times New Roman" w:hAnsi="Times New Roman" w:cs="Times New Roman"/>
          <w:sz w:val="24"/>
          <w:szCs w:val="24"/>
        </w:rPr>
        <w:t>, N. (1994).</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Growing up with television: The cultivation perspective.</w:t>
      </w:r>
      <w:proofErr w:type="gramEnd"/>
      <w:r w:rsidRPr="00BF6475">
        <w:rPr>
          <w:rFonts w:ascii="Times New Roman" w:hAnsi="Times New Roman" w:cs="Times New Roman"/>
          <w:sz w:val="24"/>
          <w:szCs w:val="24"/>
        </w:rPr>
        <w:t xml:space="preserve"> In J. Bryant &amp; D. </w:t>
      </w:r>
      <w:proofErr w:type="spellStart"/>
      <w:r w:rsidRPr="00BF6475">
        <w:rPr>
          <w:rFonts w:ascii="Times New Roman" w:hAnsi="Times New Roman" w:cs="Times New Roman"/>
          <w:sz w:val="24"/>
          <w:szCs w:val="24"/>
        </w:rPr>
        <w:t>Zillmann</w:t>
      </w:r>
      <w:proofErr w:type="spellEnd"/>
      <w:r w:rsidRPr="00BF6475">
        <w:rPr>
          <w:rFonts w:ascii="Times New Roman" w:hAnsi="Times New Roman" w:cs="Times New Roman"/>
          <w:sz w:val="24"/>
          <w:szCs w:val="24"/>
        </w:rPr>
        <w:t xml:space="preserve"> (Eds.), </w:t>
      </w:r>
      <w:r w:rsidRPr="00BF6475">
        <w:rPr>
          <w:rFonts w:ascii="Times New Roman" w:hAnsi="Times New Roman" w:cs="Times New Roman"/>
          <w:i/>
          <w:iCs/>
          <w:sz w:val="24"/>
          <w:szCs w:val="24"/>
        </w:rPr>
        <w:t xml:space="preserve">Media </w:t>
      </w:r>
      <w:r w:rsidRPr="00BF6475">
        <w:rPr>
          <w:rFonts w:ascii="Times New Roman" w:hAnsi="Times New Roman" w:cs="Times New Roman"/>
          <w:i/>
          <w:iCs/>
          <w:sz w:val="24"/>
          <w:szCs w:val="24"/>
        </w:rPr>
        <w:lastRenderedPageBreak/>
        <w:t>effects: Advances in theory and research</w:t>
      </w:r>
      <w:r w:rsidRPr="00BF6475">
        <w:rPr>
          <w:rFonts w:ascii="Times New Roman" w:hAnsi="Times New Roman" w:cs="Times New Roman"/>
          <w:sz w:val="24"/>
          <w:szCs w:val="24"/>
        </w:rPr>
        <w:t xml:space="preserve"> (pp. 17-41). Hillsdale, NJ: Lawrence Erlbaum Associates.</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Iyengar</w:t>
      </w:r>
      <w:proofErr w:type="spellEnd"/>
      <w:r w:rsidRPr="00BF6475">
        <w:rPr>
          <w:rFonts w:ascii="Times New Roman" w:hAnsi="Times New Roman" w:cs="Times New Roman"/>
          <w:sz w:val="24"/>
          <w:szCs w:val="24"/>
        </w:rPr>
        <w:t>, S., &amp; Kinder, D. R. (1987).</w:t>
      </w:r>
      <w:proofErr w:type="gramEnd"/>
      <w:r w:rsidRPr="00BF6475">
        <w:rPr>
          <w:rFonts w:ascii="Times New Roman" w:hAnsi="Times New Roman" w:cs="Times New Roman"/>
          <w:sz w:val="24"/>
          <w:szCs w:val="24"/>
        </w:rPr>
        <w:t xml:space="preserve"> News that matters: Television and American opinion. </w:t>
      </w:r>
      <w:proofErr w:type="gramStart"/>
      <w:r w:rsidRPr="00BF6475">
        <w:rPr>
          <w:rFonts w:ascii="Times New Roman" w:hAnsi="Times New Roman" w:cs="Times New Roman"/>
          <w:i/>
          <w:iCs/>
          <w:sz w:val="24"/>
          <w:szCs w:val="24"/>
        </w:rPr>
        <w:t>University of Chicago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Johnson, R. (2021). </w:t>
      </w:r>
      <w:proofErr w:type="gramStart"/>
      <w:r w:rsidRPr="00BF6475">
        <w:rPr>
          <w:rFonts w:ascii="Times New Roman" w:hAnsi="Times New Roman" w:cs="Times New Roman"/>
          <w:i/>
          <w:iCs/>
          <w:sz w:val="24"/>
          <w:szCs w:val="24"/>
        </w:rPr>
        <w:t>The social implications of indecent dressing</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Social Studies Journal, 28(2), 101-115.</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Johnson, R. (2021). </w:t>
      </w:r>
      <w:proofErr w:type="gramStart"/>
      <w:r w:rsidRPr="00BF6475">
        <w:rPr>
          <w:rFonts w:ascii="Times New Roman" w:hAnsi="Times New Roman" w:cs="Times New Roman"/>
          <w:sz w:val="24"/>
          <w:szCs w:val="24"/>
        </w:rPr>
        <w:t>The social implications of indecent dressing.</w:t>
      </w:r>
      <w:proofErr w:type="gramEnd"/>
      <w:r w:rsidRPr="00BF6475">
        <w:rPr>
          <w:rFonts w:ascii="Times New Roman" w:hAnsi="Times New Roman" w:cs="Times New Roman"/>
          <w:sz w:val="24"/>
          <w:szCs w:val="24"/>
        </w:rPr>
        <w:t xml:space="preserve"> Social Studies Journal, 28(2), 101-115.</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Jones, L., &amp; Taylor, P. (2019).</w:t>
      </w:r>
      <w:proofErr w:type="gramEnd"/>
      <w:r w:rsidRPr="00BF6475">
        <w:rPr>
          <w:rFonts w:ascii="Times New Roman" w:hAnsi="Times New Roman" w:cs="Times New Roman"/>
          <w:sz w:val="24"/>
          <w:szCs w:val="24"/>
        </w:rPr>
        <w:t xml:space="preserve"> Communication and media studies: An overview. </w:t>
      </w:r>
      <w:proofErr w:type="gramStart"/>
      <w:r w:rsidRPr="00BF6475">
        <w:rPr>
          <w:rFonts w:ascii="Times New Roman" w:hAnsi="Times New Roman" w:cs="Times New Roman"/>
          <w:sz w:val="24"/>
          <w:szCs w:val="24"/>
        </w:rPr>
        <w:t>Oxford University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McCombs, M. (2004).</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Setting the agenda: The mass media and public opinion.</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i/>
          <w:iCs/>
          <w:sz w:val="24"/>
          <w:szCs w:val="24"/>
        </w:rPr>
        <w:t>Polity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McCombs, M. E., &amp; Shaw, D. L. (1972).</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The agenda-setting function of mass media.</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Public Opinion Quarterly, 36</w:t>
      </w:r>
      <w:r w:rsidRPr="00BF6475">
        <w:rPr>
          <w:rFonts w:ascii="Times New Roman" w:hAnsi="Times New Roman" w:cs="Times New Roman"/>
          <w:sz w:val="24"/>
          <w:szCs w:val="24"/>
        </w:rPr>
        <w:t>(2), 176-187.</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McCombs, M., &amp; Shaw, D. (1972).</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The agenda-setting function of mass media.</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Public Opinion Quarterly, 36</w:t>
      </w:r>
      <w:r w:rsidRPr="00BF6475">
        <w:rPr>
          <w:rFonts w:ascii="Times New Roman" w:hAnsi="Times New Roman" w:cs="Times New Roman"/>
          <w:sz w:val="24"/>
          <w:szCs w:val="24"/>
        </w:rPr>
        <w:t>(2), 176-187.</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McQuail</w:t>
      </w:r>
      <w:proofErr w:type="spellEnd"/>
      <w:r w:rsidRPr="00BF6475">
        <w:rPr>
          <w:rFonts w:ascii="Times New Roman" w:hAnsi="Times New Roman" w:cs="Times New Roman"/>
          <w:sz w:val="24"/>
          <w:szCs w:val="24"/>
        </w:rPr>
        <w:t xml:space="preserve">, D. (2010). </w:t>
      </w:r>
      <w:proofErr w:type="spellStart"/>
      <w:r w:rsidRPr="00BF6475">
        <w:rPr>
          <w:rFonts w:ascii="Times New Roman" w:hAnsi="Times New Roman" w:cs="Times New Roman"/>
          <w:i/>
          <w:iCs/>
          <w:sz w:val="24"/>
          <w:szCs w:val="24"/>
        </w:rPr>
        <w:t>McQuail’s</w:t>
      </w:r>
      <w:proofErr w:type="spellEnd"/>
      <w:r w:rsidRPr="00BF6475">
        <w:rPr>
          <w:rFonts w:ascii="Times New Roman" w:hAnsi="Times New Roman" w:cs="Times New Roman"/>
          <w:i/>
          <w:iCs/>
          <w:sz w:val="24"/>
          <w:szCs w:val="24"/>
        </w:rPr>
        <w:t xml:space="preserve"> Mass Communication Theory.</w:t>
      </w:r>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Sage Publications.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Popkin</w:t>
      </w:r>
      <w:proofErr w:type="spellEnd"/>
      <w:r w:rsidRPr="00BF6475">
        <w:rPr>
          <w:rFonts w:ascii="Times New Roman" w:hAnsi="Times New Roman" w:cs="Times New Roman"/>
          <w:sz w:val="24"/>
          <w:szCs w:val="24"/>
        </w:rPr>
        <w:t xml:space="preserve">, J. (2018). </w:t>
      </w:r>
      <w:proofErr w:type="gramStart"/>
      <w:r w:rsidRPr="00BF6475">
        <w:rPr>
          <w:rFonts w:ascii="Times New Roman" w:hAnsi="Times New Roman" w:cs="Times New Roman"/>
          <w:i/>
          <w:iCs/>
          <w:sz w:val="24"/>
          <w:szCs w:val="24"/>
        </w:rPr>
        <w:t>The role of media in society</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w:t>
      </w:r>
      <w:proofErr w:type="spellStart"/>
      <w:proofErr w:type="gramStart"/>
      <w:r w:rsidRPr="00BF6475">
        <w:rPr>
          <w:rFonts w:ascii="Times New Roman" w:hAnsi="Times New Roman" w:cs="Times New Roman"/>
          <w:sz w:val="24"/>
          <w:szCs w:val="24"/>
        </w:rPr>
        <w:t>Routledge</w:t>
      </w:r>
      <w:proofErr w:type="spellEnd"/>
      <w:r w:rsidRPr="00BF6475">
        <w:rPr>
          <w:rFonts w:ascii="Times New Roman" w:hAnsi="Times New Roman" w:cs="Times New Roman"/>
          <w:sz w:val="24"/>
          <w:szCs w:val="24"/>
        </w:rPr>
        <w:t>.</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Popkin</w:t>
      </w:r>
      <w:proofErr w:type="spellEnd"/>
      <w:r w:rsidRPr="00BF6475">
        <w:rPr>
          <w:rFonts w:ascii="Times New Roman" w:hAnsi="Times New Roman" w:cs="Times New Roman"/>
          <w:sz w:val="24"/>
          <w:szCs w:val="24"/>
        </w:rPr>
        <w:t xml:space="preserve">, J. (2018). </w:t>
      </w:r>
      <w:proofErr w:type="gramStart"/>
      <w:r w:rsidRPr="00BF6475">
        <w:rPr>
          <w:rFonts w:ascii="Times New Roman" w:hAnsi="Times New Roman" w:cs="Times New Roman"/>
          <w:sz w:val="24"/>
          <w:szCs w:val="24"/>
        </w:rPr>
        <w:t>The role of media in society.</w:t>
      </w:r>
      <w:proofErr w:type="gramEnd"/>
      <w:r w:rsidRPr="00BF6475">
        <w:rPr>
          <w:rFonts w:ascii="Times New Roman" w:hAnsi="Times New Roman" w:cs="Times New Roman"/>
          <w:sz w:val="24"/>
          <w:szCs w:val="24"/>
        </w:rPr>
        <w:t xml:space="preserve"> </w:t>
      </w:r>
      <w:proofErr w:type="spellStart"/>
      <w:proofErr w:type="gramStart"/>
      <w:r w:rsidRPr="00BF6475">
        <w:rPr>
          <w:rFonts w:ascii="Times New Roman" w:hAnsi="Times New Roman" w:cs="Times New Roman"/>
          <w:sz w:val="24"/>
          <w:szCs w:val="24"/>
        </w:rPr>
        <w:t>Routledge</w:t>
      </w:r>
      <w:proofErr w:type="spellEnd"/>
      <w:r w:rsidRPr="00BF6475">
        <w:rPr>
          <w:rFonts w:ascii="Times New Roman" w:hAnsi="Times New Roman" w:cs="Times New Roman"/>
          <w:sz w:val="24"/>
          <w:szCs w:val="24"/>
        </w:rPr>
        <w:t>.</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Scheufele</w:t>
      </w:r>
      <w:proofErr w:type="spellEnd"/>
      <w:r w:rsidRPr="00BF6475">
        <w:rPr>
          <w:rFonts w:ascii="Times New Roman" w:hAnsi="Times New Roman" w:cs="Times New Roman"/>
          <w:sz w:val="24"/>
          <w:szCs w:val="24"/>
        </w:rPr>
        <w:t xml:space="preserve">, D. A., &amp; Tewksbury, D. (2007). Framing, agenda-setting, and priming: The evolution of three media effects models. </w:t>
      </w:r>
      <w:r w:rsidRPr="00BF6475">
        <w:rPr>
          <w:rFonts w:ascii="Times New Roman" w:hAnsi="Times New Roman" w:cs="Times New Roman"/>
          <w:i/>
          <w:iCs/>
          <w:sz w:val="24"/>
          <w:szCs w:val="24"/>
        </w:rPr>
        <w:t>Journal of Communication, 57</w:t>
      </w:r>
      <w:r w:rsidRPr="00BF6475">
        <w:rPr>
          <w:rFonts w:ascii="Times New Roman" w:hAnsi="Times New Roman" w:cs="Times New Roman"/>
          <w:sz w:val="24"/>
          <w:szCs w:val="24"/>
        </w:rPr>
        <w:t>(1), 9-20.</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Smith, A. (2020). </w:t>
      </w:r>
      <w:proofErr w:type="gramStart"/>
      <w:r w:rsidRPr="00BF6475">
        <w:rPr>
          <w:rFonts w:ascii="Times New Roman" w:hAnsi="Times New Roman" w:cs="Times New Roman"/>
          <w:i/>
          <w:iCs/>
          <w:sz w:val="24"/>
          <w:szCs w:val="24"/>
        </w:rPr>
        <w:t>Indecent dressing and societal norms</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Sociology Today, 10(4), 212-220.</w:t>
      </w:r>
    </w:p>
    <w:p w:rsidR="00BF6475" w:rsidRPr="00BF6475" w:rsidRDefault="00BF6475" w:rsidP="008E421B">
      <w:pPr>
        <w:spacing w:after="0" w:line="360" w:lineRule="auto"/>
        <w:ind w:left="720" w:hanging="720"/>
        <w:jc w:val="both"/>
        <w:rPr>
          <w:rFonts w:ascii="Times New Roman" w:hAnsi="Times New Roman" w:cs="Times New Roman"/>
          <w:sz w:val="24"/>
          <w:szCs w:val="24"/>
        </w:rPr>
      </w:pPr>
      <w:r w:rsidRPr="00BF6475">
        <w:rPr>
          <w:rFonts w:ascii="Times New Roman" w:hAnsi="Times New Roman" w:cs="Times New Roman"/>
          <w:sz w:val="24"/>
          <w:szCs w:val="24"/>
        </w:rPr>
        <w:t xml:space="preserve">Smith, A. (2020). </w:t>
      </w:r>
      <w:proofErr w:type="gramStart"/>
      <w:r w:rsidRPr="00BF6475">
        <w:rPr>
          <w:rFonts w:ascii="Times New Roman" w:hAnsi="Times New Roman" w:cs="Times New Roman"/>
          <w:sz w:val="24"/>
          <w:szCs w:val="24"/>
        </w:rPr>
        <w:t>Indecent dressing and societal norms.</w:t>
      </w:r>
      <w:proofErr w:type="gramEnd"/>
      <w:r w:rsidRPr="00BF6475">
        <w:rPr>
          <w:rFonts w:ascii="Times New Roman" w:hAnsi="Times New Roman" w:cs="Times New Roman"/>
          <w:sz w:val="24"/>
          <w:szCs w:val="24"/>
        </w:rPr>
        <w:t xml:space="preserve"> Sociology Today, 10(4), 212-220.</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Stroud, N. J. (2008).</w:t>
      </w:r>
      <w:proofErr w:type="gramEnd"/>
      <w:r w:rsidRPr="00BF6475">
        <w:rPr>
          <w:rFonts w:ascii="Times New Roman" w:hAnsi="Times New Roman" w:cs="Times New Roman"/>
          <w:sz w:val="24"/>
          <w:szCs w:val="24"/>
        </w:rPr>
        <w:t xml:space="preserve"> Media use and political predispositions: Revisiting the concept of selective exposure. </w:t>
      </w:r>
      <w:r w:rsidRPr="00BF6475">
        <w:rPr>
          <w:rFonts w:ascii="Times New Roman" w:hAnsi="Times New Roman" w:cs="Times New Roman"/>
          <w:i/>
          <w:iCs/>
          <w:sz w:val="24"/>
          <w:szCs w:val="24"/>
        </w:rPr>
        <w:t>Political Behavior, 30</w:t>
      </w:r>
      <w:r w:rsidRPr="00BF6475">
        <w:rPr>
          <w:rFonts w:ascii="Times New Roman" w:hAnsi="Times New Roman" w:cs="Times New Roman"/>
          <w:sz w:val="24"/>
          <w:szCs w:val="24"/>
        </w:rPr>
        <w:t>(3), 341-366.</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lastRenderedPageBreak/>
        <w:t>Taylor, P., &amp; Evans, D. (2020).</w:t>
      </w:r>
      <w:proofErr w:type="gramEnd"/>
      <w:r w:rsidRPr="00BF6475">
        <w:rPr>
          <w:rFonts w:ascii="Times New Roman" w:hAnsi="Times New Roman" w:cs="Times New Roman"/>
          <w:sz w:val="24"/>
          <w:szCs w:val="24"/>
        </w:rPr>
        <w:t xml:space="preserve"> </w:t>
      </w:r>
      <w:r w:rsidRPr="00BF6475">
        <w:rPr>
          <w:rFonts w:ascii="Times New Roman" w:hAnsi="Times New Roman" w:cs="Times New Roman"/>
          <w:i/>
          <w:iCs/>
          <w:sz w:val="24"/>
          <w:szCs w:val="24"/>
        </w:rPr>
        <w:t>Cultural shifts in modern Africa</w:t>
      </w:r>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Cambridge University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Taylor, P., &amp; Evans, D. (2020).</w:t>
      </w:r>
      <w:proofErr w:type="gramEnd"/>
      <w:r w:rsidRPr="00BF6475">
        <w:rPr>
          <w:rFonts w:ascii="Times New Roman" w:hAnsi="Times New Roman" w:cs="Times New Roman"/>
          <w:sz w:val="24"/>
          <w:szCs w:val="24"/>
        </w:rPr>
        <w:t xml:space="preserve"> Cultural shifts in modern Africa. </w:t>
      </w:r>
      <w:proofErr w:type="gramStart"/>
      <w:r w:rsidRPr="00BF6475">
        <w:rPr>
          <w:rFonts w:ascii="Times New Roman" w:hAnsi="Times New Roman" w:cs="Times New Roman"/>
          <w:sz w:val="24"/>
          <w:szCs w:val="24"/>
        </w:rPr>
        <w:t>Cambridge University Press.</w:t>
      </w:r>
      <w:proofErr w:type="gramEnd"/>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gramStart"/>
      <w:r w:rsidRPr="00BF6475">
        <w:rPr>
          <w:rFonts w:ascii="Times New Roman" w:hAnsi="Times New Roman" w:cs="Times New Roman"/>
          <w:sz w:val="24"/>
          <w:szCs w:val="24"/>
        </w:rPr>
        <w:t xml:space="preserve">University of </w:t>
      </w:r>
      <w:proofErr w:type="spellStart"/>
      <w:r w:rsidRPr="00BF6475">
        <w:rPr>
          <w:rFonts w:ascii="Times New Roman" w:hAnsi="Times New Roman" w:cs="Times New Roman"/>
          <w:sz w:val="24"/>
          <w:szCs w:val="24"/>
        </w:rPr>
        <w:t>Twente</w:t>
      </w:r>
      <w:proofErr w:type="spellEnd"/>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w:t>
      </w:r>
      <w:proofErr w:type="gramStart"/>
      <w:r w:rsidRPr="00BF6475">
        <w:rPr>
          <w:rFonts w:ascii="Times New Roman" w:hAnsi="Times New Roman" w:cs="Times New Roman"/>
          <w:sz w:val="24"/>
          <w:szCs w:val="24"/>
        </w:rPr>
        <w:t>(2021). Social Learning Theory.</w:t>
      </w:r>
      <w:proofErr w:type="gramEnd"/>
      <w:r w:rsidRPr="00BF6475">
        <w:rPr>
          <w:rFonts w:ascii="Times New Roman" w:hAnsi="Times New Roman" w:cs="Times New Roman"/>
          <w:sz w:val="24"/>
          <w:szCs w:val="24"/>
        </w:rPr>
        <w:t xml:space="preserve"> Available at: https://www.utwente.nl/en/</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Willinsky</w:t>
      </w:r>
      <w:proofErr w:type="spellEnd"/>
      <w:r w:rsidRPr="00BF6475">
        <w:rPr>
          <w:rFonts w:ascii="Times New Roman" w:hAnsi="Times New Roman" w:cs="Times New Roman"/>
          <w:sz w:val="24"/>
          <w:szCs w:val="24"/>
        </w:rPr>
        <w:t xml:space="preserve">, J. (2020). </w:t>
      </w:r>
      <w:proofErr w:type="gramStart"/>
      <w:r w:rsidRPr="00BF6475">
        <w:rPr>
          <w:rFonts w:ascii="Times New Roman" w:hAnsi="Times New Roman" w:cs="Times New Roman"/>
          <w:i/>
          <w:iCs/>
          <w:sz w:val="24"/>
          <w:szCs w:val="24"/>
        </w:rPr>
        <w:t>The internet as a tool for cultural exchange</w:t>
      </w:r>
      <w:r w:rsidRPr="00BF6475">
        <w:rPr>
          <w:rFonts w:ascii="Times New Roman" w:hAnsi="Times New Roman" w:cs="Times New Roman"/>
          <w:sz w:val="24"/>
          <w:szCs w:val="24"/>
        </w:rPr>
        <w:t>.</w:t>
      </w:r>
      <w:proofErr w:type="gramEnd"/>
      <w:r w:rsidRPr="00BF6475">
        <w:rPr>
          <w:rFonts w:ascii="Times New Roman" w:hAnsi="Times New Roman" w:cs="Times New Roman"/>
          <w:sz w:val="24"/>
          <w:szCs w:val="24"/>
        </w:rPr>
        <w:t xml:space="preserve"> Global Education Journal, 8(1), 23-39.</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r w:rsidRPr="00BF6475">
        <w:rPr>
          <w:rFonts w:ascii="Times New Roman" w:hAnsi="Times New Roman" w:cs="Times New Roman"/>
          <w:sz w:val="24"/>
          <w:szCs w:val="24"/>
        </w:rPr>
        <w:t>Willinsky</w:t>
      </w:r>
      <w:proofErr w:type="spellEnd"/>
      <w:r w:rsidRPr="00BF6475">
        <w:rPr>
          <w:rFonts w:ascii="Times New Roman" w:hAnsi="Times New Roman" w:cs="Times New Roman"/>
          <w:sz w:val="24"/>
          <w:szCs w:val="24"/>
        </w:rPr>
        <w:t xml:space="preserve">, J. (2020). </w:t>
      </w:r>
      <w:proofErr w:type="gramStart"/>
      <w:r w:rsidRPr="00BF6475">
        <w:rPr>
          <w:rFonts w:ascii="Times New Roman" w:hAnsi="Times New Roman" w:cs="Times New Roman"/>
          <w:sz w:val="24"/>
          <w:szCs w:val="24"/>
        </w:rPr>
        <w:t>The internet as a tool for cultural exchange.</w:t>
      </w:r>
      <w:proofErr w:type="gramEnd"/>
      <w:r w:rsidRPr="00BF6475">
        <w:rPr>
          <w:rFonts w:ascii="Times New Roman" w:hAnsi="Times New Roman" w:cs="Times New Roman"/>
          <w:sz w:val="24"/>
          <w:szCs w:val="24"/>
        </w:rPr>
        <w:t xml:space="preserve"> Global Education Journal, 8(1), 23-39.</w:t>
      </w:r>
    </w:p>
    <w:p w:rsidR="00BF6475" w:rsidRPr="00BF6475" w:rsidRDefault="00BF6475" w:rsidP="008E421B">
      <w:pPr>
        <w:spacing w:after="0" w:line="360" w:lineRule="auto"/>
        <w:ind w:left="720" w:hanging="720"/>
        <w:jc w:val="both"/>
        <w:rPr>
          <w:rFonts w:ascii="Times New Roman" w:hAnsi="Times New Roman" w:cs="Times New Roman"/>
          <w:sz w:val="24"/>
          <w:szCs w:val="24"/>
        </w:rPr>
      </w:pPr>
      <w:proofErr w:type="spellStart"/>
      <w:proofErr w:type="gramStart"/>
      <w:r w:rsidRPr="00BF6475">
        <w:rPr>
          <w:rFonts w:ascii="Times New Roman" w:hAnsi="Times New Roman" w:cs="Times New Roman"/>
          <w:sz w:val="24"/>
          <w:szCs w:val="24"/>
        </w:rPr>
        <w:t>Wimmer</w:t>
      </w:r>
      <w:proofErr w:type="spellEnd"/>
      <w:r w:rsidRPr="00BF6475">
        <w:rPr>
          <w:rFonts w:ascii="Times New Roman" w:hAnsi="Times New Roman" w:cs="Times New Roman"/>
          <w:sz w:val="24"/>
          <w:szCs w:val="24"/>
        </w:rPr>
        <w:t>, R. D., &amp; Dominick, J. R. (2013).</w:t>
      </w:r>
      <w:proofErr w:type="gramEnd"/>
      <w:r w:rsidRPr="00BF6475">
        <w:rPr>
          <w:rFonts w:ascii="Times New Roman" w:hAnsi="Times New Roman" w:cs="Times New Roman"/>
          <w:sz w:val="24"/>
          <w:szCs w:val="24"/>
        </w:rPr>
        <w:t xml:space="preserve"> Mass media research: An introduction (10th </w:t>
      </w:r>
      <w:proofErr w:type="gramStart"/>
      <w:r w:rsidRPr="00BF6475">
        <w:rPr>
          <w:rFonts w:ascii="Times New Roman" w:hAnsi="Times New Roman" w:cs="Times New Roman"/>
          <w:sz w:val="24"/>
          <w:szCs w:val="24"/>
        </w:rPr>
        <w:t>ed</w:t>
      </w:r>
      <w:proofErr w:type="gramEnd"/>
      <w:r w:rsidRPr="00BF6475">
        <w:rPr>
          <w:rFonts w:ascii="Times New Roman" w:hAnsi="Times New Roman" w:cs="Times New Roman"/>
          <w:sz w:val="24"/>
          <w:szCs w:val="24"/>
        </w:rPr>
        <w:t xml:space="preserve">.). </w:t>
      </w:r>
      <w:proofErr w:type="spellStart"/>
      <w:r w:rsidRPr="00BF6475">
        <w:rPr>
          <w:rFonts w:ascii="Times New Roman" w:hAnsi="Times New Roman" w:cs="Times New Roman"/>
          <w:i/>
          <w:iCs/>
          <w:sz w:val="24"/>
          <w:szCs w:val="24"/>
        </w:rPr>
        <w:t>Cengage</w:t>
      </w:r>
      <w:proofErr w:type="spellEnd"/>
      <w:r w:rsidRPr="00BF6475">
        <w:rPr>
          <w:rFonts w:ascii="Times New Roman" w:hAnsi="Times New Roman" w:cs="Times New Roman"/>
          <w:i/>
          <w:iCs/>
          <w:sz w:val="24"/>
          <w:szCs w:val="24"/>
        </w:rPr>
        <w:t xml:space="preserve"> Learning.</w:t>
      </w:r>
    </w:p>
    <w:p w:rsidR="00092F60" w:rsidRDefault="00092F60">
      <w:pPr>
        <w:rPr>
          <w:rFonts w:ascii="Times New Roman" w:hAnsi="Times New Roman" w:cs="Times New Roman"/>
          <w:sz w:val="24"/>
          <w:szCs w:val="24"/>
        </w:rPr>
      </w:pPr>
      <w:r>
        <w:rPr>
          <w:rFonts w:ascii="Times New Roman" w:hAnsi="Times New Roman" w:cs="Times New Roman"/>
          <w:sz w:val="24"/>
          <w:szCs w:val="24"/>
        </w:rPr>
        <w:br w:type="page"/>
      </w:r>
    </w:p>
    <w:p w:rsidR="00092F60" w:rsidRPr="009755A5"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r w:rsidRPr="009755A5">
        <w:rPr>
          <w:rFonts w:ascii="Times New Roman" w:eastAsia="Times New Roman" w:hAnsi="Times New Roman" w:cs="Times New Roman"/>
          <w:b/>
          <w:bCs/>
          <w:color w:val="000000" w:themeColor="text1"/>
          <w:sz w:val="24"/>
          <w:szCs w:val="24"/>
        </w:rPr>
        <w:lastRenderedPageBreak/>
        <w:t>APPENDIX</w:t>
      </w:r>
    </w:p>
    <w:p w:rsidR="00092F60" w:rsidRPr="009755A5" w:rsidRDefault="00092F60" w:rsidP="00092F60">
      <w:pPr>
        <w:spacing w:after="0" w:line="360" w:lineRule="auto"/>
        <w:jc w:val="both"/>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Department of Mass Communication,</w:t>
      </w:r>
    </w:p>
    <w:p w:rsidR="00092F60" w:rsidRPr="009755A5" w:rsidRDefault="00092F60" w:rsidP="00092F60">
      <w:pPr>
        <w:spacing w:after="0" w:line="360" w:lineRule="auto"/>
        <w:jc w:val="both"/>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Institute of Information, Communication and Technology</w:t>
      </w:r>
    </w:p>
    <w:p w:rsidR="00092F60" w:rsidRPr="009755A5" w:rsidRDefault="00092F60" w:rsidP="00092F60">
      <w:pPr>
        <w:spacing w:after="0" w:line="360" w:lineRule="auto"/>
        <w:jc w:val="both"/>
        <w:rPr>
          <w:rFonts w:ascii="Times New Roman" w:hAnsi="Times New Roman" w:cs="Times New Roman"/>
          <w:color w:val="000000" w:themeColor="text1"/>
          <w:sz w:val="24"/>
          <w:szCs w:val="24"/>
        </w:rPr>
      </w:pPr>
      <w:proofErr w:type="spellStart"/>
      <w:r w:rsidRPr="009755A5">
        <w:rPr>
          <w:rFonts w:ascii="Times New Roman" w:hAnsi="Times New Roman" w:cs="Times New Roman"/>
          <w:color w:val="000000" w:themeColor="text1"/>
          <w:sz w:val="24"/>
          <w:szCs w:val="24"/>
        </w:rPr>
        <w:t>Kwara</w:t>
      </w:r>
      <w:proofErr w:type="spellEnd"/>
      <w:r w:rsidRPr="009755A5">
        <w:rPr>
          <w:rFonts w:ascii="Times New Roman" w:hAnsi="Times New Roman" w:cs="Times New Roman"/>
          <w:color w:val="000000" w:themeColor="text1"/>
          <w:sz w:val="24"/>
          <w:szCs w:val="24"/>
        </w:rPr>
        <w:t xml:space="preserve"> State Polytechnic, Ilorin.</w:t>
      </w:r>
    </w:p>
    <w:p w:rsidR="00092F60" w:rsidRPr="009755A5" w:rsidRDefault="00092F60" w:rsidP="00092F60">
      <w:pPr>
        <w:spacing w:after="0" w:line="360" w:lineRule="auto"/>
        <w:ind w:left="4320"/>
        <w:jc w:val="both"/>
        <w:rPr>
          <w:rFonts w:ascii="Times New Roman" w:hAnsi="Times New Roman" w:cs="Times New Roman"/>
          <w:color w:val="000000" w:themeColor="text1"/>
          <w:sz w:val="24"/>
          <w:szCs w:val="24"/>
        </w:rPr>
      </w:pPr>
    </w:p>
    <w:p w:rsidR="00092F60" w:rsidRPr="009755A5" w:rsidRDefault="00092F60" w:rsidP="00092F60">
      <w:pPr>
        <w:spacing w:after="0" w:line="360" w:lineRule="auto"/>
        <w:jc w:val="both"/>
        <w:rPr>
          <w:rFonts w:ascii="Times New Roman" w:hAnsi="Times New Roman" w:cs="Times New Roman"/>
          <w:color w:val="000000" w:themeColor="text1"/>
          <w:sz w:val="24"/>
          <w:szCs w:val="24"/>
        </w:rPr>
      </w:pPr>
    </w:p>
    <w:p w:rsidR="00092F60" w:rsidRPr="009755A5" w:rsidRDefault="00092F60" w:rsidP="00092F60">
      <w:pPr>
        <w:spacing w:after="0" w:line="360" w:lineRule="auto"/>
        <w:jc w:val="both"/>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Dear Respondents,</w:t>
      </w:r>
    </w:p>
    <w:p w:rsidR="00092F60" w:rsidRPr="009755A5" w:rsidRDefault="00092F60" w:rsidP="00092F60">
      <w:pPr>
        <w:spacing w:after="0" w:line="360" w:lineRule="auto"/>
        <w:ind w:firstLine="720"/>
        <w:jc w:val="both"/>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 xml:space="preserve">I am a final year student of the Department of Mass Communication, Institute of Information, Communication and Technology, </w:t>
      </w:r>
      <w:proofErr w:type="spellStart"/>
      <w:r w:rsidRPr="009755A5">
        <w:rPr>
          <w:rFonts w:ascii="Times New Roman" w:hAnsi="Times New Roman" w:cs="Times New Roman"/>
          <w:color w:val="000000" w:themeColor="text1"/>
          <w:sz w:val="24"/>
          <w:szCs w:val="24"/>
        </w:rPr>
        <w:t>Kwara</w:t>
      </w:r>
      <w:proofErr w:type="spellEnd"/>
      <w:r w:rsidRPr="009755A5">
        <w:rPr>
          <w:rFonts w:ascii="Times New Roman" w:hAnsi="Times New Roman" w:cs="Times New Roman"/>
          <w:color w:val="000000" w:themeColor="text1"/>
          <w:sz w:val="24"/>
          <w:szCs w:val="24"/>
        </w:rPr>
        <w:t xml:space="preserve"> State Polytechnic, Ilorin, conducting a research on “</w:t>
      </w:r>
      <w:r w:rsidRPr="009755A5">
        <w:rPr>
          <w:rFonts w:ascii="Times New Roman" w:hAnsi="Times New Roman" w:cs="Times New Roman"/>
          <w:b/>
          <w:color w:val="000000" w:themeColor="text1"/>
          <w:sz w:val="24"/>
          <w:szCs w:val="24"/>
        </w:rPr>
        <w:t>EVALUATION OF MEDIA STRATEGY USE IN THE CAMPAIGN AGAINST INDECENT DRESSING ON CAMPUS</w:t>
      </w:r>
      <w:r w:rsidRPr="009755A5">
        <w:rPr>
          <w:rFonts w:ascii="Times New Roman" w:hAnsi="Times New Roman" w:cs="Times New Roman"/>
          <w:color w:val="000000" w:themeColor="text1"/>
          <w:sz w:val="24"/>
          <w:szCs w:val="24"/>
        </w:rPr>
        <w:t>”. Please kindly help me to complete the attached question as objectively as possible and assumed that information provided will be treated with utmost confidentiality.</w:t>
      </w:r>
    </w:p>
    <w:p w:rsidR="00092F60" w:rsidRPr="009755A5" w:rsidRDefault="00092F60" w:rsidP="00092F60">
      <w:pPr>
        <w:spacing w:after="0" w:line="360" w:lineRule="auto"/>
        <w:jc w:val="both"/>
        <w:rPr>
          <w:rFonts w:ascii="Times New Roman" w:hAnsi="Times New Roman" w:cs="Times New Roman"/>
          <w:color w:val="000000" w:themeColor="text1"/>
          <w:sz w:val="24"/>
          <w:szCs w:val="24"/>
        </w:rPr>
      </w:pPr>
    </w:p>
    <w:p w:rsidR="00092F60" w:rsidRPr="009755A5" w:rsidRDefault="00092F60" w:rsidP="00092F60">
      <w:pPr>
        <w:spacing w:after="0" w:line="360" w:lineRule="auto"/>
        <w:ind w:left="7200"/>
        <w:jc w:val="both"/>
        <w:rPr>
          <w:rFonts w:ascii="Times New Roman" w:hAnsi="Times New Roman" w:cs="Times New Roman"/>
          <w:b/>
          <w:color w:val="000000" w:themeColor="text1"/>
          <w:sz w:val="24"/>
          <w:szCs w:val="24"/>
        </w:rPr>
      </w:pPr>
    </w:p>
    <w:p w:rsidR="00092F60" w:rsidRPr="009755A5" w:rsidRDefault="00092F60" w:rsidP="00092F60">
      <w:pPr>
        <w:spacing w:after="0" w:line="360" w:lineRule="auto"/>
        <w:ind w:left="4320" w:firstLine="720"/>
        <w:jc w:val="both"/>
        <w:rPr>
          <w:rFonts w:ascii="Times New Roman" w:hAnsi="Times New Roman" w:cs="Times New Roman"/>
          <w:b/>
          <w:color w:val="000000" w:themeColor="text1"/>
          <w:sz w:val="24"/>
          <w:szCs w:val="24"/>
        </w:rPr>
      </w:pPr>
      <w:r w:rsidRPr="009755A5">
        <w:rPr>
          <w:rFonts w:ascii="Times New Roman" w:hAnsi="Times New Roman" w:cs="Times New Roman"/>
          <w:b/>
          <w:color w:val="000000" w:themeColor="text1"/>
          <w:sz w:val="24"/>
          <w:szCs w:val="24"/>
        </w:rPr>
        <w:t>Yours faithfully,</w:t>
      </w:r>
    </w:p>
    <w:p w:rsidR="00092F60" w:rsidRPr="009755A5" w:rsidRDefault="00092F60" w:rsidP="00092F60">
      <w:pPr>
        <w:spacing w:after="0" w:line="360" w:lineRule="auto"/>
        <w:ind w:left="25920"/>
        <w:jc w:val="both"/>
        <w:rPr>
          <w:rFonts w:ascii="Times New Roman" w:hAnsi="Times New Roman" w:cs="Times New Roman"/>
          <w:b/>
          <w:color w:val="000000" w:themeColor="text1"/>
          <w:sz w:val="24"/>
          <w:szCs w:val="24"/>
        </w:rPr>
      </w:pPr>
    </w:p>
    <w:p w:rsidR="00092F60" w:rsidRPr="009755A5" w:rsidRDefault="00092F60" w:rsidP="00092F60">
      <w:pPr>
        <w:spacing w:after="0" w:line="360" w:lineRule="auto"/>
        <w:ind w:left="25920"/>
        <w:jc w:val="both"/>
        <w:rPr>
          <w:rFonts w:ascii="Times New Roman" w:hAnsi="Times New Roman" w:cs="Times New Roman"/>
          <w:b/>
          <w:color w:val="000000" w:themeColor="text1"/>
          <w:sz w:val="24"/>
          <w:szCs w:val="24"/>
        </w:rPr>
      </w:pPr>
    </w:p>
    <w:p w:rsidR="00092F60" w:rsidRPr="009755A5" w:rsidRDefault="00092F60" w:rsidP="00092F60">
      <w:pPr>
        <w:spacing w:after="0" w:line="360" w:lineRule="auto"/>
        <w:ind w:left="4320" w:firstLine="720"/>
        <w:jc w:val="both"/>
        <w:rPr>
          <w:rFonts w:ascii="Times New Roman" w:hAnsi="Times New Roman" w:cs="Times New Roman"/>
          <w:b/>
          <w:color w:val="000000" w:themeColor="text1"/>
          <w:sz w:val="24"/>
          <w:szCs w:val="24"/>
        </w:rPr>
      </w:pPr>
      <w:r w:rsidRPr="009755A5">
        <w:rPr>
          <w:rFonts w:ascii="Times New Roman" w:hAnsi="Times New Roman" w:cs="Times New Roman"/>
          <w:b/>
          <w:color w:val="000000" w:themeColor="text1"/>
          <w:sz w:val="24"/>
          <w:szCs w:val="24"/>
        </w:rPr>
        <w:t>_______________</w:t>
      </w:r>
      <w:r>
        <w:rPr>
          <w:rFonts w:ascii="Times New Roman" w:hAnsi="Times New Roman" w:cs="Times New Roman"/>
          <w:b/>
          <w:color w:val="000000" w:themeColor="text1"/>
          <w:sz w:val="24"/>
          <w:szCs w:val="24"/>
        </w:rPr>
        <w:t>___________</w:t>
      </w:r>
    </w:p>
    <w:p w:rsidR="00092F60" w:rsidRPr="009755A5" w:rsidRDefault="00092F60" w:rsidP="00092F60">
      <w:pPr>
        <w:spacing w:after="0" w:line="360" w:lineRule="auto"/>
        <w:ind w:left="4320" w:firstLine="720"/>
        <w:jc w:val="both"/>
        <w:rPr>
          <w:rFonts w:ascii="Times New Roman" w:hAnsi="Times New Roman" w:cs="Times New Roman"/>
          <w:b/>
          <w:color w:val="000000" w:themeColor="text1"/>
          <w:sz w:val="24"/>
          <w:szCs w:val="24"/>
        </w:rPr>
      </w:pPr>
      <w:proofErr w:type="spellStart"/>
      <w:r w:rsidRPr="009755A5">
        <w:rPr>
          <w:rFonts w:ascii="Times New Roman" w:hAnsi="Times New Roman" w:cs="Times New Roman"/>
          <w:b/>
          <w:color w:val="000000" w:themeColor="text1"/>
          <w:sz w:val="24"/>
          <w:szCs w:val="24"/>
        </w:rPr>
        <w:t>Isola</w:t>
      </w:r>
      <w:proofErr w:type="spellEnd"/>
      <w:r w:rsidRPr="009755A5">
        <w:rPr>
          <w:rFonts w:ascii="Times New Roman" w:hAnsi="Times New Roman" w:cs="Times New Roman"/>
          <w:b/>
          <w:color w:val="000000" w:themeColor="text1"/>
          <w:sz w:val="24"/>
          <w:szCs w:val="24"/>
        </w:rPr>
        <w:t xml:space="preserve"> </w:t>
      </w:r>
      <w:proofErr w:type="spellStart"/>
      <w:r w:rsidRPr="009755A5">
        <w:rPr>
          <w:rFonts w:ascii="Times New Roman" w:hAnsi="Times New Roman" w:cs="Times New Roman"/>
          <w:b/>
          <w:color w:val="000000" w:themeColor="text1"/>
          <w:sz w:val="24"/>
          <w:szCs w:val="24"/>
        </w:rPr>
        <w:t>Oluwadamilola</w:t>
      </w:r>
      <w:proofErr w:type="spellEnd"/>
      <w:r w:rsidRPr="009755A5">
        <w:rPr>
          <w:rFonts w:ascii="Times New Roman" w:hAnsi="Times New Roman" w:cs="Times New Roman"/>
          <w:b/>
          <w:color w:val="000000" w:themeColor="text1"/>
          <w:sz w:val="24"/>
          <w:szCs w:val="24"/>
        </w:rPr>
        <w:t xml:space="preserve"> </w:t>
      </w:r>
      <w:proofErr w:type="spellStart"/>
      <w:r w:rsidRPr="009755A5">
        <w:rPr>
          <w:rFonts w:ascii="Times New Roman" w:hAnsi="Times New Roman" w:cs="Times New Roman"/>
          <w:b/>
          <w:color w:val="000000" w:themeColor="text1"/>
          <w:sz w:val="24"/>
          <w:szCs w:val="24"/>
        </w:rPr>
        <w:t>Tobiloba</w:t>
      </w:r>
      <w:proofErr w:type="spellEnd"/>
      <w:r w:rsidRPr="009755A5">
        <w:rPr>
          <w:rFonts w:ascii="Times New Roman" w:hAnsi="Times New Roman" w:cs="Times New Roman"/>
          <w:b/>
          <w:color w:val="000000" w:themeColor="text1"/>
          <w:sz w:val="24"/>
          <w:szCs w:val="24"/>
        </w:rPr>
        <w:t xml:space="preserve"> </w:t>
      </w:r>
    </w:p>
    <w:p w:rsidR="00092F60" w:rsidRPr="009755A5" w:rsidRDefault="00092F60" w:rsidP="00092F60">
      <w:pPr>
        <w:spacing w:after="0" w:line="360" w:lineRule="auto"/>
        <w:ind w:left="4320" w:firstLine="720"/>
        <w:jc w:val="both"/>
        <w:rPr>
          <w:rFonts w:ascii="Times New Roman" w:eastAsia="Times New Roman" w:hAnsi="Times New Roman" w:cs="Times New Roman"/>
          <w:b/>
          <w:i/>
          <w:iCs/>
          <w:color w:val="000000" w:themeColor="text1"/>
          <w:sz w:val="24"/>
          <w:szCs w:val="24"/>
        </w:rPr>
      </w:pPr>
      <w:r w:rsidRPr="009755A5">
        <w:rPr>
          <w:rFonts w:ascii="Times New Roman" w:hAnsi="Times New Roman" w:cs="Times New Roman"/>
          <w:b/>
          <w:color w:val="000000" w:themeColor="text1"/>
          <w:sz w:val="24"/>
          <w:szCs w:val="24"/>
        </w:rPr>
        <w:t>HND/23/MAC/FT/0135</w:t>
      </w:r>
    </w:p>
    <w:p w:rsidR="00092F60" w:rsidRPr="009755A5"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p>
    <w:p w:rsidR="00092F60"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p>
    <w:p w:rsidR="00092F60"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p>
    <w:p w:rsidR="00092F60"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p>
    <w:p w:rsidR="00092F60"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p>
    <w:p w:rsidR="00092F60"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p>
    <w:p w:rsidR="00092F60" w:rsidRDefault="00092F60" w:rsidP="00092F60">
      <w:pPr>
        <w:spacing w:after="0" w:line="360" w:lineRule="auto"/>
        <w:jc w:val="center"/>
        <w:outlineLvl w:val="2"/>
        <w:rPr>
          <w:rFonts w:ascii="Times New Roman" w:eastAsia="Times New Roman" w:hAnsi="Times New Roman" w:cs="Times New Roman"/>
          <w:b/>
          <w:bCs/>
          <w:color w:val="000000" w:themeColor="text1"/>
          <w:sz w:val="24"/>
          <w:szCs w:val="24"/>
        </w:rPr>
      </w:pPr>
    </w:p>
    <w:p w:rsidR="00092F60" w:rsidRPr="009755A5" w:rsidRDefault="00092F60" w:rsidP="00092F60">
      <w:pPr>
        <w:spacing w:after="0" w:line="240" w:lineRule="auto"/>
        <w:jc w:val="center"/>
        <w:outlineLvl w:val="2"/>
        <w:rPr>
          <w:rFonts w:ascii="Times New Roman" w:eastAsia="Times New Roman" w:hAnsi="Times New Roman" w:cs="Times New Roman"/>
          <w:b/>
          <w:bCs/>
          <w:color w:val="000000" w:themeColor="text1"/>
          <w:sz w:val="24"/>
          <w:szCs w:val="24"/>
        </w:rPr>
      </w:pPr>
      <w:r w:rsidRPr="009755A5">
        <w:rPr>
          <w:rFonts w:ascii="Times New Roman" w:eastAsia="Times New Roman" w:hAnsi="Times New Roman" w:cs="Times New Roman"/>
          <w:b/>
          <w:bCs/>
          <w:color w:val="000000" w:themeColor="text1"/>
          <w:sz w:val="24"/>
          <w:szCs w:val="24"/>
        </w:rPr>
        <w:lastRenderedPageBreak/>
        <w:t>QUESTIONNAIRES</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b/>
          <w:color w:val="000000" w:themeColor="text1"/>
          <w:sz w:val="24"/>
          <w:szCs w:val="24"/>
        </w:rPr>
        <w:t>INSTRUCTION</w:t>
      </w:r>
      <w:r w:rsidRPr="009755A5">
        <w:rPr>
          <w:rFonts w:ascii="Times New Roman" w:hAnsi="Times New Roman" w:cs="Times New Roman"/>
          <w:color w:val="000000" w:themeColor="text1"/>
          <w:sz w:val="24"/>
          <w:szCs w:val="24"/>
        </w:rPr>
        <w:t>: Please tick (</w:t>
      </w:r>
      <w:r w:rsidRPr="009755A5">
        <w:rPr>
          <w:rFonts w:ascii="Times New Roman" w:hAnsi="Times New Roman" w:cs="Times New Roman"/>
          <w:b/>
          <w:bCs/>
          <w:iCs/>
          <w:color w:val="000000" w:themeColor="text1"/>
          <w:sz w:val="24"/>
          <w:szCs w:val="24"/>
        </w:rPr>
        <w:t>√</w:t>
      </w:r>
      <w:r w:rsidRPr="009755A5">
        <w:rPr>
          <w:rFonts w:ascii="Times New Roman" w:hAnsi="Times New Roman" w:cs="Times New Roman"/>
          <w:color w:val="000000" w:themeColor="text1"/>
          <w:sz w:val="24"/>
          <w:szCs w:val="24"/>
        </w:rPr>
        <w:t>) the answer you choose appropriate.</w:t>
      </w:r>
    </w:p>
    <w:p w:rsidR="00092F60" w:rsidRPr="00DD7970" w:rsidRDefault="00092F60" w:rsidP="00092F60">
      <w:pPr>
        <w:spacing w:line="240" w:lineRule="auto"/>
        <w:jc w:val="center"/>
        <w:rPr>
          <w:rFonts w:ascii="Times New Roman" w:hAnsi="Times New Roman" w:cs="Times New Roman"/>
          <w:b/>
          <w:color w:val="000000" w:themeColor="text1"/>
          <w:sz w:val="24"/>
          <w:szCs w:val="24"/>
        </w:rPr>
      </w:pPr>
      <w:r w:rsidRPr="00DD7970">
        <w:rPr>
          <w:rFonts w:ascii="Times New Roman" w:hAnsi="Times New Roman" w:cs="Times New Roman"/>
          <w:b/>
          <w:color w:val="000000" w:themeColor="text1"/>
          <w:sz w:val="24"/>
          <w:szCs w:val="24"/>
        </w:rPr>
        <w:t>Title: Evaluation of Media Strategy Use in the Campaign against Indecent Dressing on Campus</w:t>
      </w:r>
    </w:p>
    <w:p w:rsidR="00092F60" w:rsidRDefault="00092F60" w:rsidP="00092F60">
      <w:pPr>
        <w:spacing w:line="240" w:lineRule="auto"/>
        <w:rPr>
          <w:rFonts w:ascii="Times New Roman" w:hAnsi="Times New Roman" w:cs="Times New Roman"/>
          <w:b/>
          <w:color w:val="000000" w:themeColor="text1"/>
          <w:sz w:val="24"/>
          <w:szCs w:val="24"/>
        </w:rPr>
      </w:pPr>
      <w:r w:rsidRPr="00DD7970">
        <w:rPr>
          <w:rFonts w:ascii="Times New Roman" w:hAnsi="Times New Roman" w:cs="Times New Roman"/>
          <w:b/>
          <w:color w:val="000000" w:themeColor="text1"/>
          <w:sz w:val="24"/>
          <w:szCs w:val="24"/>
        </w:rPr>
        <w:t xml:space="preserve">SECTION A: Demographic Information1. </w:t>
      </w:r>
    </w:p>
    <w:p w:rsidR="00092F60" w:rsidRPr="009755A5" w:rsidRDefault="00092F60" w:rsidP="00092F60">
      <w:pPr>
        <w:spacing w:line="240" w:lineRule="auto"/>
        <w:rPr>
          <w:rFonts w:ascii="Times New Roman" w:hAnsi="Times New Roman" w:cs="Times New Roman"/>
          <w:color w:val="000000" w:themeColor="text1"/>
          <w:sz w:val="24"/>
          <w:szCs w:val="24"/>
        </w:rPr>
      </w:pPr>
      <w:r w:rsidRPr="00DD7970">
        <w:rPr>
          <w:rFonts w:ascii="Times New Roman" w:hAnsi="Times New Roman" w:cs="Times New Roman"/>
          <w:color w:val="000000" w:themeColor="text1"/>
          <w:sz w:val="24"/>
          <w:szCs w:val="24"/>
        </w:rPr>
        <w:t xml:space="preserve">1. </w:t>
      </w:r>
      <w:r w:rsidRPr="00DD7970">
        <w:rPr>
          <w:rFonts w:ascii="Times New Roman" w:hAnsi="Times New Roman" w:cs="Times New Roman"/>
          <w:b/>
          <w:color w:val="000000" w:themeColor="text1"/>
          <w:sz w:val="24"/>
          <w:szCs w:val="24"/>
        </w:rPr>
        <w:t>Sex:</w:t>
      </w:r>
      <w:r w:rsidRPr="00DD7970">
        <w:rPr>
          <w:rFonts w:ascii="Times New Roman" w:hAnsi="Times New Roman" w:cs="Times New Roman"/>
          <w:b/>
          <w:color w:val="000000" w:themeColor="text1"/>
          <w:sz w:val="24"/>
          <w:szCs w:val="24"/>
        </w:rPr>
        <w:br/>
      </w:r>
      <w:r w:rsidRPr="009755A5">
        <w:rPr>
          <w:rFonts w:ascii="Times New Roman" w:hAnsi="Times New Roman" w:cs="Times New Roman"/>
          <w:color w:val="000000" w:themeColor="text1"/>
          <w:sz w:val="24"/>
          <w:szCs w:val="24"/>
        </w:rPr>
        <w:t xml:space="preserve">   </w:t>
      </w:r>
      <w:r w:rsidRPr="009755A5">
        <w:rPr>
          <w:rFonts w:ascii="MS Gothic" w:eastAsia="MS Gothic" w:hAnsi="MS Gothic" w:cs="MS Gothic" w:hint="eastAsia"/>
          <w:color w:val="000000" w:themeColor="text1"/>
          <w:sz w:val="24"/>
          <w:szCs w:val="24"/>
        </w:rPr>
        <w:t>☐</w:t>
      </w:r>
      <w:r>
        <w:rPr>
          <w:rFonts w:ascii="Times New Roman" w:hAnsi="Times New Roman" w:cs="Times New Roman"/>
          <w:color w:val="000000" w:themeColor="text1"/>
          <w:sz w:val="24"/>
          <w:szCs w:val="24"/>
        </w:rPr>
        <w:t xml:space="preserve"> Male 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Female</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2. Age:</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w:t>
      </w:r>
      <w:proofErr w:type="gramStart"/>
      <w:r w:rsidRPr="009755A5">
        <w:rPr>
          <w:rFonts w:ascii="Times New Roman" w:hAnsi="Times New Roman" w:cs="Times New Roman"/>
          <w:color w:val="000000" w:themeColor="text1"/>
          <w:sz w:val="24"/>
          <w:szCs w:val="24"/>
        </w:rPr>
        <w:t>Below</w:t>
      </w:r>
      <w:proofErr w:type="gramEnd"/>
      <w:r w:rsidRPr="009755A5">
        <w:rPr>
          <w:rFonts w:ascii="Times New Roman" w:hAnsi="Times New Roman" w:cs="Times New Roman"/>
          <w:color w:val="000000" w:themeColor="text1"/>
          <w:sz w:val="24"/>
          <w:szCs w:val="24"/>
        </w:rPr>
        <w:t xml:space="preserve"> 18 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18–22 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23–27 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28 and above</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3. Level:</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Pr>
          <w:rFonts w:ascii="Times New Roman" w:hAnsi="Times New Roman" w:cs="Times New Roman"/>
          <w:color w:val="000000" w:themeColor="text1"/>
          <w:sz w:val="24"/>
          <w:szCs w:val="24"/>
        </w:rPr>
        <w:t xml:space="preserve"> ND I</w:t>
      </w:r>
      <w:r w:rsidRPr="009755A5">
        <w:rPr>
          <w:rFonts w:ascii="Times New Roman" w:hAnsi="Times New Roman" w:cs="Times New Roman"/>
          <w:color w:val="000000" w:themeColor="text1"/>
          <w:sz w:val="24"/>
          <w:szCs w:val="24"/>
        </w:rPr>
        <w:t> </w:t>
      </w:r>
      <w:r w:rsidRPr="009755A5">
        <w:rPr>
          <w:rFonts w:ascii="MS Gothic" w:eastAsia="MS Gothic" w:hAnsi="MS Gothic" w:cs="MS Gothic" w:hint="eastAsia"/>
          <w:color w:val="000000" w:themeColor="text1"/>
          <w:sz w:val="24"/>
          <w:szCs w:val="24"/>
        </w:rPr>
        <w:t>☐</w:t>
      </w:r>
      <w:r>
        <w:rPr>
          <w:rFonts w:ascii="Times New Roman" w:hAnsi="Times New Roman" w:cs="Times New Roman"/>
          <w:color w:val="000000" w:themeColor="text1"/>
          <w:sz w:val="24"/>
          <w:szCs w:val="24"/>
        </w:rPr>
        <w:t xml:space="preserve"> ND II </w:t>
      </w:r>
      <w:r w:rsidRPr="009755A5">
        <w:rPr>
          <w:rFonts w:ascii="MS Gothic" w:eastAsia="MS Gothic" w:hAnsi="MS Gothic" w:cs="MS Gothic" w:hint="eastAsia"/>
          <w:color w:val="000000" w:themeColor="text1"/>
          <w:sz w:val="24"/>
          <w:szCs w:val="24"/>
        </w:rPr>
        <w:t>☐</w:t>
      </w:r>
      <w:r>
        <w:rPr>
          <w:rFonts w:ascii="Times New Roman" w:hAnsi="Times New Roman" w:cs="Times New Roman"/>
          <w:color w:val="000000" w:themeColor="text1"/>
          <w:sz w:val="24"/>
          <w:szCs w:val="24"/>
        </w:rPr>
        <w:t xml:space="preserve"> HND I 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HND II</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4. Faculty:</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Communication 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Science 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Business 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w:t>
      </w:r>
      <w:proofErr w:type="gramStart"/>
      <w:r w:rsidRPr="009755A5">
        <w:rPr>
          <w:rFonts w:ascii="Times New Roman" w:hAnsi="Times New Roman" w:cs="Times New Roman"/>
          <w:color w:val="000000" w:themeColor="text1"/>
          <w:sz w:val="24"/>
          <w:szCs w:val="24"/>
        </w:rPr>
        <w:t>Engineering</w:t>
      </w:r>
      <w:proofErr w:type="gramEnd"/>
      <w:r w:rsidRPr="009755A5">
        <w:rPr>
          <w:rFonts w:ascii="Times New Roman" w:hAnsi="Times New Roman" w:cs="Times New Roman"/>
          <w:color w:val="000000" w:themeColor="text1"/>
          <w:sz w:val="24"/>
          <w:szCs w:val="24"/>
        </w:rPr>
        <w:t>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Others (please specify): ____________</w:t>
      </w:r>
    </w:p>
    <w:p w:rsidR="00092F60" w:rsidRPr="009755A5" w:rsidRDefault="00092F60" w:rsidP="00092F60">
      <w:pPr>
        <w:pStyle w:val="Heading2"/>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SECTION B: Awareness of Campaign against Indecent Dressing</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5. Are you aware of any campaign against indecent dressing on your campus?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Pr>
          <w:rFonts w:ascii="Times New Roman" w:hAnsi="Times New Roman" w:cs="Times New Roman"/>
          <w:color w:val="000000" w:themeColor="text1"/>
          <w:sz w:val="24"/>
          <w:szCs w:val="24"/>
        </w:rPr>
        <w:t xml:space="preserve"> Yes 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No</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6. If yes, how did you first hear about it?</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Social Media 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School Radio/TV 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Posters 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Lectures 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Peer groups 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w:t>
      </w:r>
      <w:proofErr w:type="gramStart"/>
      <w:r w:rsidRPr="009755A5">
        <w:rPr>
          <w:rFonts w:ascii="Times New Roman" w:hAnsi="Times New Roman" w:cs="Times New Roman"/>
          <w:color w:val="000000" w:themeColor="text1"/>
          <w:sz w:val="24"/>
          <w:szCs w:val="24"/>
        </w:rPr>
        <w:t>Others</w:t>
      </w:r>
      <w:proofErr w:type="gramEnd"/>
      <w:r w:rsidRPr="009755A5">
        <w:rPr>
          <w:rFonts w:ascii="Times New Roman" w:hAnsi="Times New Roman" w:cs="Times New Roman"/>
          <w:color w:val="000000" w:themeColor="text1"/>
          <w:sz w:val="24"/>
          <w:szCs w:val="24"/>
        </w:rPr>
        <w:t>: ____________</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7. How frequently do you come across anti-indecent dressing messages in the media?</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Very often 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Often 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w:t>
      </w:r>
      <w:proofErr w:type="gramStart"/>
      <w:r w:rsidRPr="009755A5">
        <w:rPr>
          <w:rFonts w:ascii="Times New Roman" w:hAnsi="Times New Roman" w:cs="Times New Roman"/>
          <w:color w:val="000000" w:themeColor="text1"/>
          <w:sz w:val="24"/>
          <w:szCs w:val="24"/>
        </w:rPr>
        <w:t>Rarely</w:t>
      </w:r>
      <w:proofErr w:type="gramEnd"/>
      <w:r w:rsidRPr="009755A5">
        <w:rPr>
          <w:rFonts w:ascii="Times New Roman" w:hAnsi="Times New Roman" w:cs="Times New Roman"/>
          <w:color w:val="000000" w:themeColor="text1"/>
          <w:sz w:val="24"/>
          <w:szCs w:val="24"/>
        </w:rPr>
        <w:t>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Never</w:t>
      </w:r>
    </w:p>
    <w:p w:rsidR="00092F60" w:rsidRDefault="00092F60" w:rsidP="00092F60">
      <w:pPr>
        <w:spacing w:line="240" w:lineRule="auto"/>
        <w:rPr>
          <w:rFonts w:ascii="Times New Roman" w:eastAsiaTheme="majorEastAsia" w:hAnsi="Times New Roman" w:cs="Times New Roman"/>
          <w:b/>
          <w:bCs/>
          <w:color w:val="000000" w:themeColor="text1"/>
          <w:sz w:val="24"/>
          <w:szCs w:val="24"/>
        </w:rPr>
      </w:pPr>
      <w:r>
        <w:rPr>
          <w:rFonts w:ascii="Times New Roman" w:hAnsi="Times New Roman" w:cs="Times New Roman"/>
          <w:color w:val="000000" w:themeColor="text1"/>
          <w:sz w:val="24"/>
          <w:szCs w:val="24"/>
        </w:rPr>
        <w:br w:type="page"/>
      </w:r>
    </w:p>
    <w:p w:rsidR="00092F60" w:rsidRPr="009755A5" w:rsidRDefault="00092F60" w:rsidP="00092F60">
      <w:pPr>
        <w:pStyle w:val="Heading2"/>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lastRenderedPageBreak/>
        <w:t>SECTION C: Media Strategies Used</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8. Which of the following media strategies have you noticed in the campaign? (You may tick more than one)</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Social media posts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Billboards/posters on campus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Campus radio/TV shows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Orientation programs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Drama/skits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Others (please specify): ____________</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9. In your opinion, which of these media strategies is the most effective?</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Social media 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Posters 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Campus radio/TV 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Orientation </w:t>
      </w:r>
      <w:r w:rsidRPr="009755A5">
        <w:rPr>
          <w:rFonts w:ascii="MS Gothic" w:eastAsia="MS Gothic" w:hAnsi="MS Gothic" w:cs="MS Gothic" w:hint="eastAsia"/>
          <w:color w:val="000000" w:themeColor="text1"/>
          <w:sz w:val="24"/>
          <w:szCs w:val="24"/>
        </w:rPr>
        <w:t>☐</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Others</w:t>
      </w:r>
      <w:proofErr w:type="gramEnd"/>
      <w:r>
        <w:rPr>
          <w:rFonts w:ascii="Times New Roman" w:hAnsi="Times New Roman" w:cs="Times New Roman"/>
          <w:color w:val="000000" w:themeColor="text1"/>
          <w:sz w:val="24"/>
          <w:szCs w:val="24"/>
        </w:rPr>
        <w:t xml:space="preserve">: </w:t>
      </w:r>
      <w:r w:rsidRPr="009755A5">
        <w:rPr>
          <w:rFonts w:ascii="Times New Roman" w:hAnsi="Times New Roman" w:cs="Times New Roman"/>
          <w:color w:val="000000" w:themeColor="text1"/>
          <w:sz w:val="24"/>
          <w:szCs w:val="24"/>
        </w:rPr>
        <w:t>____________</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10. Do you think the media messages are clear and understandable?</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Strongly Agree 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Agree 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Disagree 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Strongly Disagree</w:t>
      </w:r>
    </w:p>
    <w:p w:rsidR="00092F60" w:rsidRPr="009755A5" w:rsidRDefault="00092F60" w:rsidP="00092F60">
      <w:pPr>
        <w:pStyle w:val="Heading2"/>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SECTION D: Impact of Media Campaigns on Student Dressing Habits</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11. Has the campaign against indecent dressing influenced your view on dressing?</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Pr>
          <w:rFonts w:ascii="Times New Roman" w:hAnsi="Times New Roman" w:cs="Times New Roman"/>
          <w:color w:val="000000" w:themeColor="text1"/>
          <w:sz w:val="24"/>
          <w:szCs w:val="24"/>
        </w:rPr>
        <w:t xml:space="preserve"> Yes 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No</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12. Do you think the campaign has changed the way students dress on campus?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Strongly Agree 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Agree 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Disagree 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Strongly Disagree</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13. What challenges do you think hinder the effectiveness of these media strategies?</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Poor funding</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Lack of student interest</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w:t>
      </w:r>
      <w:proofErr w:type="gramStart"/>
      <w:r w:rsidRPr="009755A5">
        <w:rPr>
          <w:rFonts w:ascii="Times New Roman" w:hAnsi="Times New Roman" w:cs="Times New Roman"/>
          <w:color w:val="000000" w:themeColor="text1"/>
          <w:sz w:val="24"/>
          <w:szCs w:val="24"/>
        </w:rPr>
        <w:t>Inadequate</w:t>
      </w:r>
      <w:proofErr w:type="gramEnd"/>
      <w:r w:rsidRPr="009755A5">
        <w:rPr>
          <w:rFonts w:ascii="Times New Roman" w:hAnsi="Times New Roman" w:cs="Times New Roman"/>
          <w:color w:val="000000" w:themeColor="text1"/>
          <w:sz w:val="24"/>
          <w:szCs w:val="24"/>
        </w:rPr>
        <w:t xml:space="preserve"> media coverage</w:t>
      </w:r>
      <w:r w:rsidRPr="009755A5">
        <w:rPr>
          <w:rFonts w:ascii="Times New Roman" w:hAnsi="Times New Roman" w:cs="Times New Roman"/>
          <w:color w:val="000000" w:themeColor="text1"/>
          <w:sz w:val="24"/>
          <w:szCs w:val="24"/>
        </w:rPr>
        <w:br/>
        <w:t xml:space="preserve">   </w:t>
      </w:r>
      <w:r w:rsidRPr="009755A5">
        <w:rPr>
          <w:rFonts w:ascii="MS Gothic" w:eastAsia="MS Gothic" w:hAnsi="MS Gothic" w:cs="MS Gothic" w:hint="eastAsia"/>
          <w:color w:val="000000" w:themeColor="text1"/>
          <w:sz w:val="24"/>
          <w:szCs w:val="24"/>
        </w:rPr>
        <w:t>☐</w:t>
      </w:r>
      <w:r w:rsidRPr="009755A5">
        <w:rPr>
          <w:rFonts w:ascii="Times New Roman" w:hAnsi="Times New Roman" w:cs="Times New Roman"/>
          <w:color w:val="000000" w:themeColor="text1"/>
          <w:sz w:val="24"/>
          <w:szCs w:val="24"/>
        </w:rPr>
        <w:t xml:space="preserve"> Others: ___________________________</w:t>
      </w:r>
    </w:p>
    <w:p w:rsidR="00092F60" w:rsidRPr="009755A5" w:rsidRDefault="00092F60" w:rsidP="00092F60">
      <w:pPr>
        <w:pStyle w:val="Heading2"/>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SECTION E: Suggestions for Improvement</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14. What do you suggest to improve the media campaign against indecent dressing?</w:t>
      </w:r>
      <w:r w:rsidRPr="009755A5">
        <w:rPr>
          <w:rFonts w:ascii="Times New Roman" w:hAnsi="Times New Roman" w:cs="Times New Roman"/>
          <w:color w:val="000000" w:themeColor="text1"/>
          <w:sz w:val="24"/>
          <w:szCs w:val="24"/>
        </w:rPr>
        <w:br/>
        <w:t xml:space="preserve">   ___________________________________________________________________</w:t>
      </w:r>
      <w:r w:rsidRPr="009755A5">
        <w:rPr>
          <w:rFonts w:ascii="Times New Roman" w:hAnsi="Times New Roman" w:cs="Times New Roman"/>
          <w:color w:val="000000" w:themeColor="text1"/>
          <w:sz w:val="24"/>
          <w:szCs w:val="24"/>
        </w:rPr>
        <w:br/>
        <w:t xml:space="preserve">   ___________________________________________________________________</w:t>
      </w:r>
    </w:p>
    <w:p w:rsidR="00092F60" w:rsidRPr="009755A5" w:rsidRDefault="00092F60" w:rsidP="00092F60">
      <w:pPr>
        <w:spacing w:line="240" w:lineRule="auto"/>
        <w:rPr>
          <w:rFonts w:ascii="Times New Roman" w:hAnsi="Times New Roman" w:cs="Times New Roman"/>
          <w:color w:val="000000" w:themeColor="text1"/>
          <w:sz w:val="24"/>
          <w:szCs w:val="24"/>
        </w:rPr>
      </w:pPr>
      <w:r w:rsidRPr="009755A5">
        <w:rPr>
          <w:rFonts w:ascii="Times New Roman" w:hAnsi="Times New Roman" w:cs="Times New Roman"/>
          <w:color w:val="000000" w:themeColor="text1"/>
          <w:sz w:val="24"/>
          <w:szCs w:val="24"/>
        </w:rPr>
        <w:t>15. Any additional comments?</w:t>
      </w:r>
      <w:r w:rsidRPr="009755A5">
        <w:rPr>
          <w:rFonts w:ascii="Times New Roman" w:hAnsi="Times New Roman" w:cs="Times New Roman"/>
          <w:color w:val="000000" w:themeColor="text1"/>
          <w:sz w:val="24"/>
          <w:szCs w:val="24"/>
        </w:rPr>
        <w:br/>
        <w:t xml:space="preserve">   ___________________________________________________________________</w:t>
      </w:r>
      <w:r w:rsidRPr="009755A5">
        <w:rPr>
          <w:rFonts w:ascii="Times New Roman" w:hAnsi="Times New Roman" w:cs="Times New Roman"/>
          <w:color w:val="000000" w:themeColor="text1"/>
          <w:sz w:val="24"/>
          <w:szCs w:val="24"/>
        </w:rPr>
        <w:br/>
        <w:t xml:space="preserve">   ___________________________________________________________________</w:t>
      </w:r>
    </w:p>
    <w:p w:rsidR="00142ED3" w:rsidRPr="003479B1" w:rsidRDefault="00142ED3" w:rsidP="008E421B">
      <w:pPr>
        <w:spacing w:after="0" w:line="360" w:lineRule="auto"/>
        <w:jc w:val="both"/>
        <w:rPr>
          <w:rFonts w:ascii="Times New Roman" w:hAnsi="Times New Roman" w:cs="Times New Roman"/>
          <w:sz w:val="24"/>
          <w:szCs w:val="24"/>
        </w:rPr>
      </w:pPr>
    </w:p>
    <w:sectPr w:rsidR="00142ED3" w:rsidRPr="003479B1" w:rsidSect="00DF30D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620" w:rsidRDefault="00830620" w:rsidP="008E421B">
      <w:pPr>
        <w:spacing w:after="0" w:line="240" w:lineRule="auto"/>
      </w:pPr>
      <w:r>
        <w:separator/>
      </w:r>
    </w:p>
  </w:endnote>
  <w:endnote w:type="continuationSeparator" w:id="0">
    <w:p w:rsidR="00830620" w:rsidRDefault="00830620" w:rsidP="008E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925934"/>
      <w:docPartObj>
        <w:docPartGallery w:val="Page Numbers (Bottom of Page)"/>
        <w:docPartUnique/>
      </w:docPartObj>
    </w:sdtPr>
    <w:sdtEndPr>
      <w:rPr>
        <w:noProof/>
      </w:rPr>
    </w:sdtEndPr>
    <w:sdtContent>
      <w:p w:rsidR="00FA54D1" w:rsidRDefault="00FA54D1">
        <w:pPr>
          <w:pStyle w:val="Footer"/>
          <w:jc w:val="center"/>
        </w:pPr>
        <w:r>
          <w:fldChar w:fldCharType="begin"/>
        </w:r>
        <w:r>
          <w:instrText xml:space="preserve"> PAGE   \* MERGEFORMAT </w:instrText>
        </w:r>
        <w:r>
          <w:fldChar w:fldCharType="separate"/>
        </w:r>
        <w:r w:rsidR="005A7A12">
          <w:rPr>
            <w:noProof/>
          </w:rPr>
          <w:t>i</w:t>
        </w:r>
        <w:r>
          <w:rPr>
            <w:noProof/>
          </w:rPr>
          <w:fldChar w:fldCharType="end"/>
        </w:r>
      </w:p>
    </w:sdtContent>
  </w:sdt>
  <w:p w:rsidR="00FA54D1" w:rsidRDefault="00FA54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620" w:rsidRDefault="00830620" w:rsidP="008E421B">
      <w:pPr>
        <w:spacing w:after="0" w:line="240" w:lineRule="auto"/>
      </w:pPr>
      <w:r>
        <w:separator/>
      </w:r>
    </w:p>
  </w:footnote>
  <w:footnote w:type="continuationSeparator" w:id="0">
    <w:p w:rsidR="00830620" w:rsidRDefault="00830620" w:rsidP="008E4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pt;height:11.2pt" o:bullet="t">
        <v:imagedata r:id="rId1" o:title="mso61A7"/>
      </v:shape>
    </w:pict>
  </w:numPicBullet>
  <w:abstractNum w:abstractNumId="0">
    <w:nsid w:val="00393F95"/>
    <w:multiLevelType w:val="multilevel"/>
    <w:tmpl w:val="F622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904890"/>
    <w:multiLevelType w:val="multilevel"/>
    <w:tmpl w:val="E194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1F1C77"/>
    <w:multiLevelType w:val="hybridMultilevel"/>
    <w:tmpl w:val="8332AF8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CC525F"/>
    <w:multiLevelType w:val="hybridMultilevel"/>
    <w:tmpl w:val="7810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B5C83"/>
    <w:multiLevelType w:val="hybridMultilevel"/>
    <w:tmpl w:val="C7B855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D17FF0"/>
    <w:multiLevelType w:val="multilevel"/>
    <w:tmpl w:val="FB7A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346558"/>
    <w:multiLevelType w:val="multilevel"/>
    <w:tmpl w:val="6D4E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E8593B"/>
    <w:multiLevelType w:val="multilevel"/>
    <w:tmpl w:val="00A4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9F2091"/>
    <w:multiLevelType w:val="hybridMultilevel"/>
    <w:tmpl w:val="182CA6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A373C5"/>
    <w:multiLevelType w:val="hybridMultilevel"/>
    <w:tmpl w:val="1AFA3D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9324FF"/>
    <w:multiLevelType w:val="multilevel"/>
    <w:tmpl w:val="E74C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EF41DE"/>
    <w:multiLevelType w:val="multilevel"/>
    <w:tmpl w:val="4192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0F7E9F"/>
    <w:multiLevelType w:val="multilevel"/>
    <w:tmpl w:val="9E6C36BE"/>
    <w:lvl w:ilvl="0">
      <w:start w:val="1"/>
      <w:numFmt w:val="upperRoman"/>
      <w:lvlText w:val="%1."/>
      <w:lvlJc w:val="right"/>
      <w:pPr>
        <w:ind w:left="720" w:hanging="360"/>
      </w:p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nsid w:val="196852AC"/>
    <w:multiLevelType w:val="multilevel"/>
    <w:tmpl w:val="93C6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F15FA3"/>
    <w:multiLevelType w:val="multilevel"/>
    <w:tmpl w:val="65A83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FC33E49"/>
    <w:multiLevelType w:val="multilevel"/>
    <w:tmpl w:val="7884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4346D6"/>
    <w:multiLevelType w:val="multilevel"/>
    <w:tmpl w:val="73DA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F46222"/>
    <w:multiLevelType w:val="multilevel"/>
    <w:tmpl w:val="06CE710E"/>
    <w:lvl w:ilvl="0">
      <w:start w:val="1"/>
      <w:numFmt w:val="upperRoman"/>
      <w:lvlText w:val="%1."/>
      <w:lvlJc w:val="right"/>
      <w:pPr>
        <w:ind w:left="720" w:hanging="360"/>
      </w:p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8">
    <w:nsid w:val="2A495EBC"/>
    <w:multiLevelType w:val="multilevel"/>
    <w:tmpl w:val="464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B66AA2"/>
    <w:multiLevelType w:val="multilevel"/>
    <w:tmpl w:val="0AF8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981827"/>
    <w:multiLevelType w:val="hybridMultilevel"/>
    <w:tmpl w:val="74206C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A95CC8"/>
    <w:multiLevelType w:val="multilevel"/>
    <w:tmpl w:val="410C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1F709C"/>
    <w:multiLevelType w:val="multilevel"/>
    <w:tmpl w:val="B0AC2F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7935440"/>
    <w:multiLevelType w:val="multilevel"/>
    <w:tmpl w:val="C72A0AC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452D05"/>
    <w:multiLevelType w:val="multilevel"/>
    <w:tmpl w:val="AEE0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891A1C"/>
    <w:multiLevelType w:val="multilevel"/>
    <w:tmpl w:val="9D183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53A7D44"/>
    <w:multiLevelType w:val="hybridMultilevel"/>
    <w:tmpl w:val="DB748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2223FE"/>
    <w:multiLevelType w:val="multilevel"/>
    <w:tmpl w:val="0A7A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384C5C"/>
    <w:multiLevelType w:val="multilevel"/>
    <w:tmpl w:val="3D9C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FA51AF"/>
    <w:multiLevelType w:val="multilevel"/>
    <w:tmpl w:val="EEC8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9FC105F"/>
    <w:multiLevelType w:val="multilevel"/>
    <w:tmpl w:val="6892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C9163C"/>
    <w:multiLevelType w:val="multilevel"/>
    <w:tmpl w:val="6736F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D173E15"/>
    <w:multiLevelType w:val="multilevel"/>
    <w:tmpl w:val="D9A8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DAC7E87"/>
    <w:multiLevelType w:val="multilevel"/>
    <w:tmpl w:val="AF4A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F4168B"/>
    <w:multiLevelType w:val="multilevel"/>
    <w:tmpl w:val="092C2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1C4089C"/>
    <w:multiLevelType w:val="multilevel"/>
    <w:tmpl w:val="EFC0464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2F55260"/>
    <w:multiLevelType w:val="multilevel"/>
    <w:tmpl w:val="C7E08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33E26E1"/>
    <w:multiLevelType w:val="multilevel"/>
    <w:tmpl w:val="72302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44F24EF"/>
    <w:multiLevelType w:val="multilevel"/>
    <w:tmpl w:val="5F6A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5403BC0"/>
    <w:multiLevelType w:val="multilevel"/>
    <w:tmpl w:val="CED8C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78B4940"/>
    <w:multiLevelType w:val="multilevel"/>
    <w:tmpl w:val="DB828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5B0349A5"/>
    <w:multiLevelType w:val="hybridMultilevel"/>
    <w:tmpl w:val="EF2AE5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153AE6"/>
    <w:multiLevelType w:val="multilevel"/>
    <w:tmpl w:val="7A92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EFF17F7"/>
    <w:multiLevelType w:val="multilevel"/>
    <w:tmpl w:val="447EF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4A3150A"/>
    <w:multiLevelType w:val="multilevel"/>
    <w:tmpl w:val="88C465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D1114C"/>
    <w:multiLevelType w:val="multilevel"/>
    <w:tmpl w:val="6444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1C420D"/>
    <w:multiLevelType w:val="hybridMultilevel"/>
    <w:tmpl w:val="7E2241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A84848"/>
    <w:multiLevelType w:val="multilevel"/>
    <w:tmpl w:val="88989F12"/>
    <w:lvl w:ilvl="0">
      <w:start w:val="1"/>
      <w:numFmt w:val="lowerRoman"/>
      <w:lvlText w:val="%1."/>
      <w:lvlJc w:val="right"/>
      <w:pPr>
        <w:ind w:left="720" w:hanging="360"/>
      </w:p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8">
    <w:nsid w:val="790A35BD"/>
    <w:multiLevelType w:val="multilevel"/>
    <w:tmpl w:val="9BEA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num>
  <w:num w:numId="3">
    <w:abstractNumId w:val="26"/>
  </w:num>
  <w:num w:numId="4">
    <w:abstractNumId w:val="25"/>
  </w:num>
  <w:num w:numId="5">
    <w:abstractNumId w:val="34"/>
  </w:num>
  <w:num w:numId="6">
    <w:abstractNumId w:val="37"/>
  </w:num>
  <w:num w:numId="7">
    <w:abstractNumId w:val="14"/>
  </w:num>
  <w:num w:numId="8">
    <w:abstractNumId w:val="46"/>
  </w:num>
  <w:num w:numId="9">
    <w:abstractNumId w:val="8"/>
  </w:num>
  <w:num w:numId="10">
    <w:abstractNumId w:val="12"/>
  </w:num>
  <w:num w:numId="11">
    <w:abstractNumId w:val="17"/>
  </w:num>
  <w:num w:numId="12">
    <w:abstractNumId w:val="9"/>
  </w:num>
  <w:num w:numId="13">
    <w:abstractNumId w:val="41"/>
  </w:num>
  <w:num w:numId="14">
    <w:abstractNumId w:val="47"/>
  </w:num>
  <w:num w:numId="15">
    <w:abstractNumId w:val="21"/>
  </w:num>
  <w:num w:numId="16">
    <w:abstractNumId w:val="40"/>
  </w:num>
  <w:num w:numId="17">
    <w:abstractNumId w:val="23"/>
  </w:num>
  <w:num w:numId="18">
    <w:abstractNumId w:val="35"/>
  </w:num>
  <w:num w:numId="19">
    <w:abstractNumId w:val="36"/>
  </w:num>
  <w:num w:numId="20">
    <w:abstractNumId w:val="38"/>
  </w:num>
  <w:num w:numId="21">
    <w:abstractNumId w:val="31"/>
  </w:num>
  <w:num w:numId="22">
    <w:abstractNumId w:val="39"/>
  </w:num>
  <w:num w:numId="23">
    <w:abstractNumId w:val="44"/>
  </w:num>
  <w:num w:numId="24">
    <w:abstractNumId w:val="22"/>
  </w:num>
  <w:num w:numId="25">
    <w:abstractNumId w:val="11"/>
  </w:num>
  <w:num w:numId="26">
    <w:abstractNumId w:val="48"/>
  </w:num>
  <w:num w:numId="27">
    <w:abstractNumId w:val="43"/>
  </w:num>
  <w:num w:numId="28">
    <w:abstractNumId w:val="0"/>
  </w:num>
  <w:num w:numId="29">
    <w:abstractNumId w:val="33"/>
  </w:num>
  <w:num w:numId="30">
    <w:abstractNumId w:val="29"/>
  </w:num>
  <w:num w:numId="31">
    <w:abstractNumId w:val="1"/>
  </w:num>
  <w:num w:numId="32">
    <w:abstractNumId w:val="18"/>
  </w:num>
  <w:num w:numId="33">
    <w:abstractNumId w:val="24"/>
  </w:num>
  <w:num w:numId="34">
    <w:abstractNumId w:val="6"/>
  </w:num>
  <w:num w:numId="35">
    <w:abstractNumId w:val="27"/>
  </w:num>
  <w:num w:numId="36">
    <w:abstractNumId w:val="3"/>
  </w:num>
  <w:num w:numId="37">
    <w:abstractNumId w:val="4"/>
  </w:num>
  <w:num w:numId="38">
    <w:abstractNumId w:val="10"/>
  </w:num>
  <w:num w:numId="39">
    <w:abstractNumId w:val="45"/>
  </w:num>
  <w:num w:numId="40">
    <w:abstractNumId w:val="7"/>
  </w:num>
  <w:num w:numId="41">
    <w:abstractNumId w:val="15"/>
  </w:num>
  <w:num w:numId="42">
    <w:abstractNumId w:val="30"/>
  </w:num>
  <w:num w:numId="43">
    <w:abstractNumId w:val="42"/>
  </w:num>
  <w:num w:numId="44">
    <w:abstractNumId w:val="28"/>
  </w:num>
  <w:num w:numId="45">
    <w:abstractNumId w:val="32"/>
  </w:num>
  <w:num w:numId="46">
    <w:abstractNumId w:val="16"/>
  </w:num>
  <w:num w:numId="47">
    <w:abstractNumId w:val="19"/>
  </w:num>
  <w:num w:numId="48">
    <w:abstractNumId w:val="1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11"/>
    <w:rsid w:val="000359B5"/>
    <w:rsid w:val="00071845"/>
    <w:rsid w:val="00092F60"/>
    <w:rsid w:val="000F5155"/>
    <w:rsid w:val="00142ED3"/>
    <w:rsid w:val="00197A69"/>
    <w:rsid w:val="001C0809"/>
    <w:rsid w:val="001E7C2A"/>
    <w:rsid w:val="001F0016"/>
    <w:rsid w:val="00276A7B"/>
    <w:rsid w:val="002C413E"/>
    <w:rsid w:val="00320598"/>
    <w:rsid w:val="003479B1"/>
    <w:rsid w:val="003C5F15"/>
    <w:rsid w:val="004B7F65"/>
    <w:rsid w:val="004C0669"/>
    <w:rsid w:val="004C5A86"/>
    <w:rsid w:val="005A57CF"/>
    <w:rsid w:val="005A7A12"/>
    <w:rsid w:val="00603F11"/>
    <w:rsid w:val="006213FB"/>
    <w:rsid w:val="006A3E80"/>
    <w:rsid w:val="006B4BA8"/>
    <w:rsid w:val="00752B9A"/>
    <w:rsid w:val="00771049"/>
    <w:rsid w:val="00806950"/>
    <w:rsid w:val="00830620"/>
    <w:rsid w:val="008916B0"/>
    <w:rsid w:val="008E421B"/>
    <w:rsid w:val="008F382B"/>
    <w:rsid w:val="009B027E"/>
    <w:rsid w:val="009E0D90"/>
    <w:rsid w:val="00A0728B"/>
    <w:rsid w:val="00A52DBD"/>
    <w:rsid w:val="00A6043E"/>
    <w:rsid w:val="00A6302E"/>
    <w:rsid w:val="00A921E1"/>
    <w:rsid w:val="00A93B11"/>
    <w:rsid w:val="00B32A29"/>
    <w:rsid w:val="00B40238"/>
    <w:rsid w:val="00BC248B"/>
    <w:rsid w:val="00BE7FF6"/>
    <w:rsid w:val="00BF6475"/>
    <w:rsid w:val="00C64E17"/>
    <w:rsid w:val="00D064B5"/>
    <w:rsid w:val="00D41149"/>
    <w:rsid w:val="00D70745"/>
    <w:rsid w:val="00DB1E55"/>
    <w:rsid w:val="00DC653A"/>
    <w:rsid w:val="00DD5712"/>
    <w:rsid w:val="00DF30D8"/>
    <w:rsid w:val="00DF3E6D"/>
    <w:rsid w:val="00DF5404"/>
    <w:rsid w:val="00EA3DC4"/>
    <w:rsid w:val="00F403E5"/>
    <w:rsid w:val="00F408B1"/>
    <w:rsid w:val="00F9329C"/>
    <w:rsid w:val="00FA54D1"/>
    <w:rsid w:val="00FC0C88"/>
    <w:rsid w:val="00FE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43E"/>
    <w:rPr>
      <w:rFonts w:ascii="Bookman Old Style" w:hAnsi="Bookman Old Style"/>
      <w:sz w:val="28"/>
      <w:szCs w:val="28"/>
    </w:rPr>
  </w:style>
  <w:style w:type="paragraph" w:styleId="Heading2">
    <w:name w:val="heading 2"/>
    <w:basedOn w:val="Normal"/>
    <w:next w:val="Normal"/>
    <w:link w:val="Heading2Char"/>
    <w:uiPriority w:val="9"/>
    <w:semiHidden/>
    <w:unhideWhenUsed/>
    <w:qFormat/>
    <w:rsid w:val="00DF54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411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0D9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F54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540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B11"/>
    <w:rPr>
      <w:color w:val="0000FF" w:themeColor="hyperlink"/>
      <w:u w:val="single"/>
    </w:rPr>
  </w:style>
  <w:style w:type="paragraph" w:styleId="NormalWeb">
    <w:name w:val="Normal (Web)"/>
    <w:basedOn w:val="Normal"/>
    <w:uiPriority w:val="99"/>
    <w:unhideWhenUsed/>
    <w:rsid w:val="00A93B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93B11"/>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st">
    <w:name w:val="st"/>
    <w:basedOn w:val="DefaultParagraphFont"/>
    <w:rsid w:val="00A93B11"/>
  </w:style>
  <w:style w:type="character" w:styleId="Emphasis">
    <w:name w:val="Emphasis"/>
    <w:basedOn w:val="DefaultParagraphFont"/>
    <w:uiPriority w:val="20"/>
    <w:qFormat/>
    <w:rsid w:val="00A93B11"/>
    <w:rPr>
      <w:i/>
      <w:iCs/>
    </w:rPr>
  </w:style>
  <w:style w:type="paragraph" w:styleId="ListParagraph">
    <w:name w:val="List Paragraph"/>
    <w:basedOn w:val="Normal"/>
    <w:uiPriority w:val="34"/>
    <w:qFormat/>
    <w:rsid w:val="000359B5"/>
    <w:pPr>
      <w:ind w:left="720"/>
      <w:contextualSpacing/>
    </w:pPr>
  </w:style>
  <w:style w:type="character" w:customStyle="1" w:styleId="Heading3Char">
    <w:name w:val="Heading 3 Char"/>
    <w:basedOn w:val="DefaultParagraphFont"/>
    <w:link w:val="Heading3"/>
    <w:uiPriority w:val="9"/>
    <w:semiHidden/>
    <w:rsid w:val="00D41149"/>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semiHidden/>
    <w:rsid w:val="009E0D90"/>
    <w:rPr>
      <w:rFonts w:asciiTheme="majorHAnsi" w:eastAsiaTheme="majorEastAsia" w:hAnsiTheme="majorHAnsi" w:cstheme="majorBidi"/>
      <w:b/>
      <w:bCs/>
      <w:i/>
      <w:iCs/>
      <w:color w:val="4F81BD" w:themeColor="accent1"/>
      <w:sz w:val="28"/>
      <w:szCs w:val="28"/>
    </w:rPr>
  </w:style>
  <w:style w:type="table" w:styleId="TableGrid">
    <w:name w:val="Table Grid"/>
    <w:basedOn w:val="TableNormal"/>
    <w:uiPriority w:val="59"/>
    <w:rsid w:val="00C64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F5404"/>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DF5404"/>
    <w:rPr>
      <w:rFonts w:asciiTheme="majorHAnsi" w:eastAsiaTheme="majorEastAsia" w:hAnsiTheme="majorHAnsi" w:cstheme="majorBidi"/>
      <w:color w:val="243F60" w:themeColor="accent1" w:themeShade="7F"/>
      <w:sz w:val="28"/>
      <w:szCs w:val="28"/>
    </w:rPr>
  </w:style>
  <w:style w:type="character" w:customStyle="1" w:styleId="Heading6Char">
    <w:name w:val="Heading 6 Char"/>
    <w:basedOn w:val="DefaultParagraphFont"/>
    <w:link w:val="Heading6"/>
    <w:uiPriority w:val="9"/>
    <w:semiHidden/>
    <w:rsid w:val="00DF5404"/>
    <w:rPr>
      <w:rFonts w:asciiTheme="majorHAnsi" w:eastAsiaTheme="majorEastAsia" w:hAnsiTheme="majorHAnsi" w:cstheme="majorBidi"/>
      <w:i/>
      <w:iCs/>
      <w:color w:val="243F60" w:themeColor="accent1" w:themeShade="7F"/>
      <w:sz w:val="28"/>
      <w:szCs w:val="28"/>
    </w:rPr>
  </w:style>
  <w:style w:type="character" w:styleId="Strong">
    <w:name w:val="Strong"/>
    <w:basedOn w:val="DefaultParagraphFont"/>
    <w:uiPriority w:val="22"/>
    <w:qFormat/>
    <w:rsid w:val="004B7F65"/>
    <w:rPr>
      <w:b/>
      <w:bCs/>
    </w:rPr>
  </w:style>
  <w:style w:type="paragraph" w:styleId="Header">
    <w:name w:val="header"/>
    <w:basedOn w:val="Normal"/>
    <w:link w:val="HeaderChar"/>
    <w:uiPriority w:val="99"/>
    <w:unhideWhenUsed/>
    <w:rsid w:val="008E4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21B"/>
    <w:rPr>
      <w:rFonts w:ascii="Bookman Old Style" w:hAnsi="Bookman Old Style"/>
      <w:sz w:val="28"/>
      <w:szCs w:val="28"/>
    </w:rPr>
  </w:style>
  <w:style w:type="paragraph" w:styleId="Footer">
    <w:name w:val="footer"/>
    <w:basedOn w:val="Normal"/>
    <w:link w:val="FooterChar"/>
    <w:uiPriority w:val="99"/>
    <w:unhideWhenUsed/>
    <w:rsid w:val="008E4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21B"/>
    <w:rPr>
      <w:rFonts w:ascii="Bookman Old Style" w:hAnsi="Bookman Old Styl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43E"/>
    <w:rPr>
      <w:rFonts w:ascii="Bookman Old Style" w:hAnsi="Bookman Old Style"/>
      <w:sz w:val="28"/>
      <w:szCs w:val="28"/>
    </w:rPr>
  </w:style>
  <w:style w:type="paragraph" w:styleId="Heading2">
    <w:name w:val="heading 2"/>
    <w:basedOn w:val="Normal"/>
    <w:next w:val="Normal"/>
    <w:link w:val="Heading2Char"/>
    <w:uiPriority w:val="9"/>
    <w:semiHidden/>
    <w:unhideWhenUsed/>
    <w:qFormat/>
    <w:rsid w:val="00DF54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411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0D9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F54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F540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B11"/>
    <w:rPr>
      <w:color w:val="0000FF" w:themeColor="hyperlink"/>
      <w:u w:val="single"/>
    </w:rPr>
  </w:style>
  <w:style w:type="paragraph" w:styleId="NormalWeb">
    <w:name w:val="Normal (Web)"/>
    <w:basedOn w:val="Normal"/>
    <w:uiPriority w:val="99"/>
    <w:unhideWhenUsed/>
    <w:rsid w:val="00A93B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93B11"/>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st">
    <w:name w:val="st"/>
    <w:basedOn w:val="DefaultParagraphFont"/>
    <w:rsid w:val="00A93B11"/>
  </w:style>
  <w:style w:type="character" w:styleId="Emphasis">
    <w:name w:val="Emphasis"/>
    <w:basedOn w:val="DefaultParagraphFont"/>
    <w:uiPriority w:val="20"/>
    <w:qFormat/>
    <w:rsid w:val="00A93B11"/>
    <w:rPr>
      <w:i/>
      <w:iCs/>
    </w:rPr>
  </w:style>
  <w:style w:type="paragraph" w:styleId="ListParagraph">
    <w:name w:val="List Paragraph"/>
    <w:basedOn w:val="Normal"/>
    <w:uiPriority w:val="34"/>
    <w:qFormat/>
    <w:rsid w:val="000359B5"/>
    <w:pPr>
      <w:ind w:left="720"/>
      <w:contextualSpacing/>
    </w:pPr>
  </w:style>
  <w:style w:type="character" w:customStyle="1" w:styleId="Heading3Char">
    <w:name w:val="Heading 3 Char"/>
    <w:basedOn w:val="DefaultParagraphFont"/>
    <w:link w:val="Heading3"/>
    <w:uiPriority w:val="9"/>
    <w:semiHidden/>
    <w:rsid w:val="00D41149"/>
    <w:rPr>
      <w:rFonts w:asciiTheme="majorHAnsi" w:eastAsiaTheme="majorEastAsia" w:hAnsiTheme="majorHAnsi" w:cstheme="majorBidi"/>
      <w:b/>
      <w:bCs/>
      <w:color w:val="4F81BD" w:themeColor="accent1"/>
      <w:sz w:val="28"/>
      <w:szCs w:val="28"/>
    </w:rPr>
  </w:style>
  <w:style w:type="character" w:customStyle="1" w:styleId="Heading4Char">
    <w:name w:val="Heading 4 Char"/>
    <w:basedOn w:val="DefaultParagraphFont"/>
    <w:link w:val="Heading4"/>
    <w:uiPriority w:val="9"/>
    <w:semiHidden/>
    <w:rsid w:val="009E0D90"/>
    <w:rPr>
      <w:rFonts w:asciiTheme="majorHAnsi" w:eastAsiaTheme="majorEastAsia" w:hAnsiTheme="majorHAnsi" w:cstheme="majorBidi"/>
      <w:b/>
      <w:bCs/>
      <w:i/>
      <w:iCs/>
      <w:color w:val="4F81BD" w:themeColor="accent1"/>
      <w:sz w:val="28"/>
      <w:szCs w:val="28"/>
    </w:rPr>
  </w:style>
  <w:style w:type="table" w:styleId="TableGrid">
    <w:name w:val="Table Grid"/>
    <w:basedOn w:val="TableNormal"/>
    <w:uiPriority w:val="59"/>
    <w:rsid w:val="00C64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F5404"/>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DF5404"/>
    <w:rPr>
      <w:rFonts w:asciiTheme="majorHAnsi" w:eastAsiaTheme="majorEastAsia" w:hAnsiTheme="majorHAnsi" w:cstheme="majorBidi"/>
      <w:color w:val="243F60" w:themeColor="accent1" w:themeShade="7F"/>
      <w:sz w:val="28"/>
      <w:szCs w:val="28"/>
    </w:rPr>
  </w:style>
  <w:style w:type="character" w:customStyle="1" w:styleId="Heading6Char">
    <w:name w:val="Heading 6 Char"/>
    <w:basedOn w:val="DefaultParagraphFont"/>
    <w:link w:val="Heading6"/>
    <w:uiPriority w:val="9"/>
    <w:semiHidden/>
    <w:rsid w:val="00DF5404"/>
    <w:rPr>
      <w:rFonts w:asciiTheme="majorHAnsi" w:eastAsiaTheme="majorEastAsia" w:hAnsiTheme="majorHAnsi" w:cstheme="majorBidi"/>
      <w:i/>
      <w:iCs/>
      <w:color w:val="243F60" w:themeColor="accent1" w:themeShade="7F"/>
      <w:sz w:val="28"/>
      <w:szCs w:val="28"/>
    </w:rPr>
  </w:style>
  <w:style w:type="character" w:styleId="Strong">
    <w:name w:val="Strong"/>
    <w:basedOn w:val="DefaultParagraphFont"/>
    <w:uiPriority w:val="22"/>
    <w:qFormat/>
    <w:rsid w:val="004B7F65"/>
    <w:rPr>
      <w:b/>
      <w:bCs/>
    </w:rPr>
  </w:style>
  <w:style w:type="paragraph" w:styleId="Header">
    <w:name w:val="header"/>
    <w:basedOn w:val="Normal"/>
    <w:link w:val="HeaderChar"/>
    <w:uiPriority w:val="99"/>
    <w:unhideWhenUsed/>
    <w:rsid w:val="008E4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21B"/>
    <w:rPr>
      <w:rFonts w:ascii="Bookman Old Style" w:hAnsi="Bookman Old Style"/>
      <w:sz w:val="28"/>
      <w:szCs w:val="28"/>
    </w:rPr>
  </w:style>
  <w:style w:type="paragraph" w:styleId="Footer">
    <w:name w:val="footer"/>
    <w:basedOn w:val="Normal"/>
    <w:link w:val="FooterChar"/>
    <w:uiPriority w:val="99"/>
    <w:unhideWhenUsed/>
    <w:rsid w:val="008E4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21B"/>
    <w:rPr>
      <w:rFonts w:ascii="Bookman Old Style" w:hAnsi="Bookman Old Styl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861">
      <w:bodyDiv w:val="1"/>
      <w:marLeft w:val="0"/>
      <w:marRight w:val="0"/>
      <w:marTop w:val="0"/>
      <w:marBottom w:val="0"/>
      <w:divBdr>
        <w:top w:val="none" w:sz="0" w:space="0" w:color="auto"/>
        <w:left w:val="none" w:sz="0" w:space="0" w:color="auto"/>
        <w:bottom w:val="none" w:sz="0" w:space="0" w:color="auto"/>
        <w:right w:val="none" w:sz="0" w:space="0" w:color="auto"/>
      </w:divBdr>
      <w:divsChild>
        <w:div w:id="1563327313">
          <w:marLeft w:val="0"/>
          <w:marRight w:val="0"/>
          <w:marTop w:val="0"/>
          <w:marBottom w:val="0"/>
          <w:divBdr>
            <w:top w:val="none" w:sz="0" w:space="0" w:color="auto"/>
            <w:left w:val="none" w:sz="0" w:space="0" w:color="auto"/>
            <w:bottom w:val="none" w:sz="0" w:space="0" w:color="auto"/>
            <w:right w:val="none" w:sz="0" w:space="0" w:color="auto"/>
          </w:divBdr>
          <w:divsChild>
            <w:div w:id="1415008187">
              <w:marLeft w:val="0"/>
              <w:marRight w:val="0"/>
              <w:marTop w:val="0"/>
              <w:marBottom w:val="0"/>
              <w:divBdr>
                <w:top w:val="none" w:sz="0" w:space="0" w:color="auto"/>
                <w:left w:val="none" w:sz="0" w:space="0" w:color="auto"/>
                <w:bottom w:val="none" w:sz="0" w:space="0" w:color="auto"/>
                <w:right w:val="none" w:sz="0" w:space="0" w:color="auto"/>
              </w:divBdr>
            </w:div>
          </w:divsChild>
        </w:div>
        <w:div w:id="408577818">
          <w:marLeft w:val="0"/>
          <w:marRight w:val="0"/>
          <w:marTop w:val="0"/>
          <w:marBottom w:val="0"/>
          <w:divBdr>
            <w:top w:val="none" w:sz="0" w:space="0" w:color="auto"/>
            <w:left w:val="none" w:sz="0" w:space="0" w:color="auto"/>
            <w:bottom w:val="none" w:sz="0" w:space="0" w:color="auto"/>
            <w:right w:val="none" w:sz="0" w:space="0" w:color="auto"/>
          </w:divBdr>
          <w:divsChild>
            <w:div w:id="719204036">
              <w:marLeft w:val="0"/>
              <w:marRight w:val="0"/>
              <w:marTop w:val="0"/>
              <w:marBottom w:val="0"/>
              <w:divBdr>
                <w:top w:val="none" w:sz="0" w:space="0" w:color="auto"/>
                <w:left w:val="none" w:sz="0" w:space="0" w:color="auto"/>
                <w:bottom w:val="none" w:sz="0" w:space="0" w:color="auto"/>
                <w:right w:val="none" w:sz="0" w:space="0" w:color="auto"/>
              </w:divBdr>
            </w:div>
          </w:divsChild>
        </w:div>
        <w:div w:id="868418226">
          <w:marLeft w:val="0"/>
          <w:marRight w:val="0"/>
          <w:marTop w:val="0"/>
          <w:marBottom w:val="0"/>
          <w:divBdr>
            <w:top w:val="none" w:sz="0" w:space="0" w:color="auto"/>
            <w:left w:val="none" w:sz="0" w:space="0" w:color="auto"/>
            <w:bottom w:val="none" w:sz="0" w:space="0" w:color="auto"/>
            <w:right w:val="none" w:sz="0" w:space="0" w:color="auto"/>
          </w:divBdr>
          <w:divsChild>
            <w:div w:id="662663841">
              <w:marLeft w:val="0"/>
              <w:marRight w:val="0"/>
              <w:marTop w:val="0"/>
              <w:marBottom w:val="0"/>
              <w:divBdr>
                <w:top w:val="none" w:sz="0" w:space="0" w:color="auto"/>
                <w:left w:val="none" w:sz="0" w:space="0" w:color="auto"/>
                <w:bottom w:val="none" w:sz="0" w:space="0" w:color="auto"/>
                <w:right w:val="none" w:sz="0" w:space="0" w:color="auto"/>
              </w:divBdr>
            </w:div>
          </w:divsChild>
        </w:div>
        <w:div w:id="1636791876">
          <w:marLeft w:val="0"/>
          <w:marRight w:val="0"/>
          <w:marTop w:val="0"/>
          <w:marBottom w:val="0"/>
          <w:divBdr>
            <w:top w:val="none" w:sz="0" w:space="0" w:color="auto"/>
            <w:left w:val="none" w:sz="0" w:space="0" w:color="auto"/>
            <w:bottom w:val="none" w:sz="0" w:space="0" w:color="auto"/>
            <w:right w:val="none" w:sz="0" w:space="0" w:color="auto"/>
          </w:divBdr>
          <w:divsChild>
            <w:div w:id="1564364588">
              <w:marLeft w:val="0"/>
              <w:marRight w:val="0"/>
              <w:marTop w:val="0"/>
              <w:marBottom w:val="0"/>
              <w:divBdr>
                <w:top w:val="none" w:sz="0" w:space="0" w:color="auto"/>
                <w:left w:val="none" w:sz="0" w:space="0" w:color="auto"/>
                <w:bottom w:val="none" w:sz="0" w:space="0" w:color="auto"/>
                <w:right w:val="none" w:sz="0" w:space="0" w:color="auto"/>
              </w:divBdr>
            </w:div>
          </w:divsChild>
        </w:div>
        <w:div w:id="641928608">
          <w:marLeft w:val="0"/>
          <w:marRight w:val="0"/>
          <w:marTop w:val="0"/>
          <w:marBottom w:val="0"/>
          <w:divBdr>
            <w:top w:val="none" w:sz="0" w:space="0" w:color="auto"/>
            <w:left w:val="none" w:sz="0" w:space="0" w:color="auto"/>
            <w:bottom w:val="none" w:sz="0" w:space="0" w:color="auto"/>
            <w:right w:val="none" w:sz="0" w:space="0" w:color="auto"/>
          </w:divBdr>
          <w:divsChild>
            <w:div w:id="751897755">
              <w:marLeft w:val="0"/>
              <w:marRight w:val="0"/>
              <w:marTop w:val="0"/>
              <w:marBottom w:val="0"/>
              <w:divBdr>
                <w:top w:val="none" w:sz="0" w:space="0" w:color="auto"/>
                <w:left w:val="none" w:sz="0" w:space="0" w:color="auto"/>
                <w:bottom w:val="none" w:sz="0" w:space="0" w:color="auto"/>
                <w:right w:val="none" w:sz="0" w:space="0" w:color="auto"/>
              </w:divBdr>
            </w:div>
          </w:divsChild>
        </w:div>
        <w:div w:id="1257444340">
          <w:marLeft w:val="0"/>
          <w:marRight w:val="0"/>
          <w:marTop w:val="0"/>
          <w:marBottom w:val="0"/>
          <w:divBdr>
            <w:top w:val="none" w:sz="0" w:space="0" w:color="auto"/>
            <w:left w:val="none" w:sz="0" w:space="0" w:color="auto"/>
            <w:bottom w:val="none" w:sz="0" w:space="0" w:color="auto"/>
            <w:right w:val="none" w:sz="0" w:space="0" w:color="auto"/>
          </w:divBdr>
          <w:divsChild>
            <w:div w:id="1492256740">
              <w:marLeft w:val="0"/>
              <w:marRight w:val="0"/>
              <w:marTop w:val="0"/>
              <w:marBottom w:val="0"/>
              <w:divBdr>
                <w:top w:val="none" w:sz="0" w:space="0" w:color="auto"/>
                <w:left w:val="none" w:sz="0" w:space="0" w:color="auto"/>
                <w:bottom w:val="none" w:sz="0" w:space="0" w:color="auto"/>
                <w:right w:val="none" w:sz="0" w:space="0" w:color="auto"/>
              </w:divBdr>
            </w:div>
          </w:divsChild>
        </w:div>
        <w:div w:id="1121994423">
          <w:marLeft w:val="0"/>
          <w:marRight w:val="0"/>
          <w:marTop w:val="0"/>
          <w:marBottom w:val="0"/>
          <w:divBdr>
            <w:top w:val="none" w:sz="0" w:space="0" w:color="auto"/>
            <w:left w:val="none" w:sz="0" w:space="0" w:color="auto"/>
            <w:bottom w:val="none" w:sz="0" w:space="0" w:color="auto"/>
            <w:right w:val="none" w:sz="0" w:space="0" w:color="auto"/>
          </w:divBdr>
          <w:divsChild>
            <w:div w:id="1353535802">
              <w:marLeft w:val="0"/>
              <w:marRight w:val="0"/>
              <w:marTop w:val="0"/>
              <w:marBottom w:val="0"/>
              <w:divBdr>
                <w:top w:val="none" w:sz="0" w:space="0" w:color="auto"/>
                <w:left w:val="none" w:sz="0" w:space="0" w:color="auto"/>
                <w:bottom w:val="none" w:sz="0" w:space="0" w:color="auto"/>
                <w:right w:val="none" w:sz="0" w:space="0" w:color="auto"/>
              </w:divBdr>
            </w:div>
          </w:divsChild>
        </w:div>
        <w:div w:id="737559263">
          <w:marLeft w:val="0"/>
          <w:marRight w:val="0"/>
          <w:marTop w:val="0"/>
          <w:marBottom w:val="0"/>
          <w:divBdr>
            <w:top w:val="none" w:sz="0" w:space="0" w:color="auto"/>
            <w:left w:val="none" w:sz="0" w:space="0" w:color="auto"/>
            <w:bottom w:val="none" w:sz="0" w:space="0" w:color="auto"/>
            <w:right w:val="none" w:sz="0" w:space="0" w:color="auto"/>
          </w:divBdr>
          <w:divsChild>
            <w:div w:id="98988284">
              <w:marLeft w:val="0"/>
              <w:marRight w:val="0"/>
              <w:marTop w:val="0"/>
              <w:marBottom w:val="0"/>
              <w:divBdr>
                <w:top w:val="none" w:sz="0" w:space="0" w:color="auto"/>
                <w:left w:val="none" w:sz="0" w:space="0" w:color="auto"/>
                <w:bottom w:val="none" w:sz="0" w:space="0" w:color="auto"/>
                <w:right w:val="none" w:sz="0" w:space="0" w:color="auto"/>
              </w:divBdr>
            </w:div>
          </w:divsChild>
        </w:div>
        <w:div w:id="1959797541">
          <w:marLeft w:val="0"/>
          <w:marRight w:val="0"/>
          <w:marTop w:val="0"/>
          <w:marBottom w:val="0"/>
          <w:divBdr>
            <w:top w:val="none" w:sz="0" w:space="0" w:color="auto"/>
            <w:left w:val="none" w:sz="0" w:space="0" w:color="auto"/>
            <w:bottom w:val="none" w:sz="0" w:space="0" w:color="auto"/>
            <w:right w:val="none" w:sz="0" w:space="0" w:color="auto"/>
          </w:divBdr>
          <w:divsChild>
            <w:div w:id="981423533">
              <w:marLeft w:val="0"/>
              <w:marRight w:val="0"/>
              <w:marTop w:val="0"/>
              <w:marBottom w:val="0"/>
              <w:divBdr>
                <w:top w:val="none" w:sz="0" w:space="0" w:color="auto"/>
                <w:left w:val="none" w:sz="0" w:space="0" w:color="auto"/>
                <w:bottom w:val="none" w:sz="0" w:space="0" w:color="auto"/>
                <w:right w:val="none" w:sz="0" w:space="0" w:color="auto"/>
              </w:divBdr>
            </w:div>
          </w:divsChild>
        </w:div>
        <w:div w:id="664356754">
          <w:marLeft w:val="0"/>
          <w:marRight w:val="0"/>
          <w:marTop w:val="0"/>
          <w:marBottom w:val="0"/>
          <w:divBdr>
            <w:top w:val="none" w:sz="0" w:space="0" w:color="auto"/>
            <w:left w:val="none" w:sz="0" w:space="0" w:color="auto"/>
            <w:bottom w:val="none" w:sz="0" w:space="0" w:color="auto"/>
            <w:right w:val="none" w:sz="0" w:space="0" w:color="auto"/>
          </w:divBdr>
          <w:divsChild>
            <w:div w:id="847597077">
              <w:marLeft w:val="0"/>
              <w:marRight w:val="0"/>
              <w:marTop w:val="0"/>
              <w:marBottom w:val="0"/>
              <w:divBdr>
                <w:top w:val="none" w:sz="0" w:space="0" w:color="auto"/>
                <w:left w:val="none" w:sz="0" w:space="0" w:color="auto"/>
                <w:bottom w:val="none" w:sz="0" w:space="0" w:color="auto"/>
                <w:right w:val="none" w:sz="0" w:space="0" w:color="auto"/>
              </w:divBdr>
            </w:div>
          </w:divsChild>
        </w:div>
        <w:div w:id="1529024586">
          <w:marLeft w:val="0"/>
          <w:marRight w:val="0"/>
          <w:marTop w:val="0"/>
          <w:marBottom w:val="0"/>
          <w:divBdr>
            <w:top w:val="none" w:sz="0" w:space="0" w:color="auto"/>
            <w:left w:val="none" w:sz="0" w:space="0" w:color="auto"/>
            <w:bottom w:val="none" w:sz="0" w:space="0" w:color="auto"/>
            <w:right w:val="none" w:sz="0" w:space="0" w:color="auto"/>
          </w:divBdr>
          <w:divsChild>
            <w:div w:id="1305041665">
              <w:marLeft w:val="0"/>
              <w:marRight w:val="0"/>
              <w:marTop w:val="0"/>
              <w:marBottom w:val="0"/>
              <w:divBdr>
                <w:top w:val="none" w:sz="0" w:space="0" w:color="auto"/>
                <w:left w:val="none" w:sz="0" w:space="0" w:color="auto"/>
                <w:bottom w:val="none" w:sz="0" w:space="0" w:color="auto"/>
                <w:right w:val="none" w:sz="0" w:space="0" w:color="auto"/>
              </w:divBdr>
            </w:div>
          </w:divsChild>
        </w:div>
        <w:div w:id="1690983863">
          <w:marLeft w:val="0"/>
          <w:marRight w:val="0"/>
          <w:marTop w:val="0"/>
          <w:marBottom w:val="0"/>
          <w:divBdr>
            <w:top w:val="none" w:sz="0" w:space="0" w:color="auto"/>
            <w:left w:val="none" w:sz="0" w:space="0" w:color="auto"/>
            <w:bottom w:val="none" w:sz="0" w:space="0" w:color="auto"/>
            <w:right w:val="none" w:sz="0" w:space="0" w:color="auto"/>
          </w:divBdr>
          <w:divsChild>
            <w:div w:id="264273007">
              <w:marLeft w:val="0"/>
              <w:marRight w:val="0"/>
              <w:marTop w:val="0"/>
              <w:marBottom w:val="0"/>
              <w:divBdr>
                <w:top w:val="none" w:sz="0" w:space="0" w:color="auto"/>
                <w:left w:val="none" w:sz="0" w:space="0" w:color="auto"/>
                <w:bottom w:val="none" w:sz="0" w:space="0" w:color="auto"/>
                <w:right w:val="none" w:sz="0" w:space="0" w:color="auto"/>
              </w:divBdr>
            </w:div>
          </w:divsChild>
        </w:div>
        <w:div w:id="731465981">
          <w:marLeft w:val="0"/>
          <w:marRight w:val="0"/>
          <w:marTop w:val="0"/>
          <w:marBottom w:val="0"/>
          <w:divBdr>
            <w:top w:val="none" w:sz="0" w:space="0" w:color="auto"/>
            <w:left w:val="none" w:sz="0" w:space="0" w:color="auto"/>
            <w:bottom w:val="none" w:sz="0" w:space="0" w:color="auto"/>
            <w:right w:val="none" w:sz="0" w:space="0" w:color="auto"/>
          </w:divBdr>
          <w:divsChild>
            <w:div w:id="1787653099">
              <w:marLeft w:val="0"/>
              <w:marRight w:val="0"/>
              <w:marTop w:val="0"/>
              <w:marBottom w:val="0"/>
              <w:divBdr>
                <w:top w:val="none" w:sz="0" w:space="0" w:color="auto"/>
                <w:left w:val="none" w:sz="0" w:space="0" w:color="auto"/>
                <w:bottom w:val="none" w:sz="0" w:space="0" w:color="auto"/>
                <w:right w:val="none" w:sz="0" w:space="0" w:color="auto"/>
              </w:divBdr>
            </w:div>
          </w:divsChild>
        </w:div>
        <w:div w:id="1365860232">
          <w:marLeft w:val="0"/>
          <w:marRight w:val="0"/>
          <w:marTop w:val="0"/>
          <w:marBottom w:val="0"/>
          <w:divBdr>
            <w:top w:val="none" w:sz="0" w:space="0" w:color="auto"/>
            <w:left w:val="none" w:sz="0" w:space="0" w:color="auto"/>
            <w:bottom w:val="none" w:sz="0" w:space="0" w:color="auto"/>
            <w:right w:val="none" w:sz="0" w:space="0" w:color="auto"/>
          </w:divBdr>
          <w:divsChild>
            <w:div w:id="19008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1710">
      <w:bodyDiv w:val="1"/>
      <w:marLeft w:val="0"/>
      <w:marRight w:val="0"/>
      <w:marTop w:val="0"/>
      <w:marBottom w:val="0"/>
      <w:divBdr>
        <w:top w:val="none" w:sz="0" w:space="0" w:color="auto"/>
        <w:left w:val="none" w:sz="0" w:space="0" w:color="auto"/>
        <w:bottom w:val="none" w:sz="0" w:space="0" w:color="auto"/>
        <w:right w:val="none" w:sz="0" w:space="0" w:color="auto"/>
      </w:divBdr>
    </w:div>
    <w:div w:id="86274378">
      <w:bodyDiv w:val="1"/>
      <w:marLeft w:val="0"/>
      <w:marRight w:val="0"/>
      <w:marTop w:val="0"/>
      <w:marBottom w:val="0"/>
      <w:divBdr>
        <w:top w:val="none" w:sz="0" w:space="0" w:color="auto"/>
        <w:left w:val="none" w:sz="0" w:space="0" w:color="auto"/>
        <w:bottom w:val="none" w:sz="0" w:space="0" w:color="auto"/>
        <w:right w:val="none" w:sz="0" w:space="0" w:color="auto"/>
      </w:divBdr>
    </w:div>
    <w:div w:id="178617162">
      <w:bodyDiv w:val="1"/>
      <w:marLeft w:val="0"/>
      <w:marRight w:val="0"/>
      <w:marTop w:val="0"/>
      <w:marBottom w:val="0"/>
      <w:divBdr>
        <w:top w:val="none" w:sz="0" w:space="0" w:color="auto"/>
        <w:left w:val="none" w:sz="0" w:space="0" w:color="auto"/>
        <w:bottom w:val="none" w:sz="0" w:space="0" w:color="auto"/>
        <w:right w:val="none" w:sz="0" w:space="0" w:color="auto"/>
      </w:divBdr>
    </w:div>
    <w:div w:id="187257502">
      <w:bodyDiv w:val="1"/>
      <w:marLeft w:val="0"/>
      <w:marRight w:val="0"/>
      <w:marTop w:val="0"/>
      <w:marBottom w:val="0"/>
      <w:divBdr>
        <w:top w:val="none" w:sz="0" w:space="0" w:color="auto"/>
        <w:left w:val="none" w:sz="0" w:space="0" w:color="auto"/>
        <w:bottom w:val="none" w:sz="0" w:space="0" w:color="auto"/>
        <w:right w:val="none" w:sz="0" w:space="0" w:color="auto"/>
      </w:divBdr>
      <w:divsChild>
        <w:div w:id="594900348">
          <w:marLeft w:val="0"/>
          <w:marRight w:val="0"/>
          <w:marTop w:val="0"/>
          <w:marBottom w:val="0"/>
          <w:divBdr>
            <w:top w:val="none" w:sz="0" w:space="0" w:color="auto"/>
            <w:left w:val="none" w:sz="0" w:space="0" w:color="auto"/>
            <w:bottom w:val="none" w:sz="0" w:space="0" w:color="auto"/>
            <w:right w:val="none" w:sz="0" w:space="0" w:color="auto"/>
          </w:divBdr>
          <w:divsChild>
            <w:div w:id="1853376968">
              <w:marLeft w:val="0"/>
              <w:marRight w:val="0"/>
              <w:marTop w:val="0"/>
              <w:marBottom w:val="0"/>
              <w:divBdr>
                <w:top w:val="none" w:sz="0" w:space="0" w:color="auto"/>
                <w:left w:val="none" w:sz="0" w:space="0" w:color="auto"/>
                <w:bottom w:val="none" w:sz="0" w:space="0" w:color="auto"/>
                <w:right w:val="none" w:sz="0" w:space="0" w:color="auto"/>
              </w:divBdr>
            </w:div>
          </w:divsChild>
        </w:div>
        <w:div w:id="1136291604">
          <w:marLeft w:val="0"/>
          <w:marRight w:val="0"/>
          <w:marTop w:val="0"/>
          <w:marBottom w:val="0"/>
          <w:divBdr>
            <w:top w:val="none" w:sz="0" w:space="0" w:color="auto"/>
            <w:left w:val="none" w:sz="0" w:space="0" w:color="auto"/>
            <w:bottom w:val="none" w:sz="0" w:space="0" w:color="auto"/>
            <w:right w:val="none" w:sz="0" w:space="0" w:color="auto"/>
          </w:divBdr>
          <w:divsChild>
            <w:div w:id="1323436942">
              <w:marLeft w:val="0"/>
              <w:marRight w:val="0"/>
              <w:marTop w:val="0"/>
              <w:marBottom w:val="0"/>
              <w:divBdr>
                <w:top w:val="none" w:sz="0" w:space="0" w:color="auto"/>
                <w:left w:val="none" w:sz="0" w:space="0" w:color="auto"/>
                <w:bottom w:val="none" w:sz="0" w:space="0" w:color="auto"/>
                <w:right w:val="none" w:sz="0" w:space="0" w:color="auto"/>
              </w:divBdr>
            </w:div>
          </w:divsChild>
        </w:div>
        <w:div w:id="1728452825">
          <w:marLeft w:val="0"/>
          <w:marRight w:val="0"/>
          <w:marTop w:val="0"/>
          <w:marBottom w:val="0"/>
          <w:divBdr>
            <w:top w:val="none" w:sz="0" w:space="0" w:color="auto"/>
            <w:left w:val="none" w:sz="0" w:space="0" w:color="auto"/>
            <w:bottom w:val="none" w:sz="0" w:space="0" w:color="auto"/>
            <w:right w:val="none" w:sz="0" w:space="0" w:color="auto"/>
          </w:divBdr>
          <w:divsChild>
            <w:div w:id="95643267">
              <w:marLeft w:val="0"/>
              <w:marRight w:val="0"/>
              <w:marTop w:val="0"/>
              <w:marBottom w:val="0"/>
              <w:divBdr>
                <w:top w:val="none" w:sz="0" w:space="0" w:color="auto"/>
                <w:left w:val="none" w:sz="0" w:space="0" w:color="auto"/>
                <w:bottom w:val="none" w:sz="0" w:space="0" w:color="auto"/>
                <w:right w:val="none" w:sz="0" w:space="0" w:color="auto"/>
              </w:divBdr>
            </w:div>
          </w:divsChild>
        </w:div>
        <w:div w:id="278992986">
          <w:marLeft w:val="0"/>
          <w:marRight w:val="0"/>
          <w:marTop w:val="0"/>
          <w:marBottom w:val="0"/>
          <w:divBdr>
            <w:top w:val="none" w:sz="0" w:space="0" w:color="auto"/>
            <w:left w:val="none" w:sz="0" w:space="0" w:color="auto"/>
            <w:bottom w:val="none" w:sz="0" w:space="0" w:color="auto"/>
            <w:right w:val="none" w:sz="0" w:space="0" w:color="auto"/>
          </w:divBdr>
          <w:divsChild>
            <w:div w:id="612053946">
              <w:marLeft w:val="0"/>
              <w:marRight w:val="0"/>
              <w:marTop w:val="0"/>
              <w:marBottom w:val="0"/>
              <w:divBdr>
                <w:top w:val="none" w:sz="0" w:space="0" w:color="auto"/>
                <w:left w:val="none" w:sz="0" w:space="0" w:color="auto"/>
                <w:bottom w:val="none" w:sz="0" w:space="0" w:color="auto"/>
                <w:right w:val="none" w:sz="0" w:space="0" w:color="auto"/>
              </w:divBdr>
            </w:div>
          </w:divsChild>
        </w:div>
        <w:div w:id="1004432553">
          <w:marLeft w:val="0"/>
          <w:marRight w:val="0"/>
          <w:marTop w:val="0"/>
          <w:marBottom w:val="0"/>
          <w:divBdr>
            <w:top w:val="none" w:sz="0" w:space="0" w:color="auto"/>
            <w:left w:val="none" w:sz="0" w:space="0" w:color="auto"/>
            <w:bottom w:val="none" w:sz="0" w:space="0" w:color="auto"/>
            <w:right w:val="none" w:sz="0" w:space="0" w:color="auto"/>
          </w:divBdr>
          <w:divsChild>
            <w:div w:id="1391922712">
              <w:marLeft w:val="0"/>
              <w:marRight w:val="0"/>
              <w:marTop w:val="0"/>
              <w:marBottom w:val="0"/>
              <w:divBdr>
                <w:top w:val="none" w:sz="0" w:space="0" w:color="auto"/>
                <w:left w:val="none" w:sz="0" w:space="0" w:color="auto"/>
                <w:bottom w:val="none" w:sz="0" w:space="0" w:color="auto"/>
                <w:right w:val="none" w:sz="0" w:space="0" w:color="auto"/>
              </w:divBdr>
            </w:div>
          </w:divsChild>
        </w:div>
        <w:div w:id="466627708">
          <w:marLeft w:val="0"/>
          <w:marRight w:val="0"/>
          <w:marTop w:val="0"/>
          <w:marBottom w:val="0"/>
          <w:divBdr>
            <w:top w:val="none" w:sz="0" w:space="0" w:color="auto"/>
            <w:left w:val="none" w:sz="0" w:space="0" w:color="auto"/>
            <w:bottom w:val="none" w:sz="0" w:space="0" w:color="auto"/>
            <w:right w:val="none" w:sz="0" w:space="0" w:color="auto"/>
          </w:divBdr>
          <w:divsChild>
            <w:div w:id="787088628">
              <w:marLeft w:val="0"/>
              <w:marRight w:val="0"/>
              <w:marTop w:val="0"/>
              <w:marBottom w:val="0"/>
              <w:divBdr>
                <w:top w:val="none" w:sz="0" w:space="0" w:color="auto"/>
                <w:left w:val="none" w:sz="0" w:space="0" w:color="auto"/>
                <w:bottom w:val="none" w:sz="0" w:space="0" w:color="auto"/>
                <w:right w:val="none" w:sz="0" w:space="0" w:color="auto"/>
              </w:divBdr>
            </w:div>
          </w:divsChild>
        </w:div>
        <w:div w:id="1366715591">
          <w:marLeft w:val="0"/>
          <w:marRight w:val="0"/>
          <w:marTop w:val="0"/>
          <w:marBottom w:val="0"/>
          <w:divBdr>
            <w:top w:val="none" w:sz="0" w:space="0" w:color="auto"/>
            <w:left w:val="none" w:sz="0" w:space="0" w:color="auto"/>
            <w:bottom w:val="none" w:sz="0" w:space="0" w:color="auto"/>
            <w:right w:val="none" w:sz="0" w:space="0" w:color="auto"/>
          </w:divBdr>
          <w:divsChild>
            <w:div w:id="1867866614">
              <w:marLeft w:val="0"/>
              <w:marRight w:val="0"/>
              <w:marTop w:val="0"/>
              <w:marBottom w:val="0"/>
              <w:divBdr>
                <w:top w:val="none" w:sz="0" w:space="0" w:color="auto"/>
                <w:left w:val="none" w:sz="0" w:space="0" w:color="auto"/>
                <w:bottom w:val="none" w:sz="0" w:space="0" w:color="auto"/>
                <w:right w:val="none" w:sz="0" w:space="0" w:color="auto"/>
              </w:divBdr>
            </w:div>
          </w:divsChild>
        </w:div>
        <w:div w:id="1742286465">
          <w:marLeft w:val="0"/>
          <w:marRight w:val="0"/>
          <w:marTop w:val="0"/>
          <w:marBottom w:val="0"/>
          <w:divBdr>
            <w:top w:val="none" w:sz="0" w:space="0" w:color="auto"/>
            <w:left w:val="none" w:sz="0" w:space="0" w:color="auto"/>
            <w:bottom w:val="none" w:sz="0" w:space="0" w:color="auto"/>
            <w:right w:val="none" w:sz="0" w:space="0" w:color="auto"/>
          </w:divBdr>
          <w:divsChild>
            <w:div w:id="1746879105">
              <w:marLeft w:val="0"/>
              <w:marRight w:val="0"/>
              <w:marTop w:val="0"/>
              <w:marBottom w:val="0"/>
              <w:divBdr>
                <w:top w:val="none" w:sz="0" w:space="0" w:color="auto"/>
                <w:left w:val="none" w:sz="0" w:space="0" w:color="auto"/>
                <w:bottom w:val="none" w:sz="0" w:space="0" w:color="auto"/>
                <w:right w:val="none" w:sz="0" w:space="0" w:color="auto"/>
              </w:divBdr>
            </w:div>
          </w:divsChild>
        </w:div>
        <w:div w:id="796488062">
          <w:marLeft w:val="0"/>
          <w:marRight w:val="0"/>
          <w:marTop w:val="0"/>
          <w:marBottom w:val="0"/>
          <w:divBdr>
            <w:top w:val="none" w:sz="0" w:space="0" w:color="auto"/>
            <w:left w:val="none" w:sz="0" w:space="0" w:color="auto"/>
            <w:bottom w:val="none" w:sz="0" w:space="0" w:color="auto"/>
            <w:right w:val="none" w:sz="0" w:space="0" w:color="auto"/>
          </w:divBdr>
          <w:divsChild>
            <w:div w:id="2103992965">
              <w:marLeft w:val="0"/>
              <w:marRight w:val="0"/>
              <w:marTop w:val="0"/>
              <w:marBottom w:val="0"/>
              <w:divBdr>
                <w:top w:val="none" w:sz="0" w:space="0" w:color="auto"/>
                <w:left w:val="none" w:sz="0" w:space="0" w:color="auto"/>
                <w:bottom w:val="none" w:sz="0" w:space="0" w:color="auto"/>
                <w:right w:val="none" w:sz="0" w:space="0" w:color="auto"/>
              </w:divBdr>
            </w:div>
          </w:divsChild>
        </w:div>
        <w:div w:id="1049501549">
          <w:marLeft w:val="0"/>
          <w:marRight w:val="0"/>
          <w:marTop w:val="0"/>
          <w:marBottom w:val="0"/>
          <w:divBdr>
            <w:top w:val="none" w:sz="0" w:space="0" w:color="auto"/>
            <w:left w:val="none" w:sz="0" w:space="0" w:color="auto"/>
            <w:bottom w:val="none" w:sz="0" w:space="0" w:color="auto"/>
            <w:right w:val="none" w:sz="0" w:space="0" w:color="auto"/>
          </w:divBdr>
          <w:divsChild>
            <w:div w:id="144275669">
              <w:marLeft w:val="0"/>
              <w:marRight w:val="0"/>
              <w:marTop w:val="0"/>
              <w:marBottom w:val="0"/>
              <w:divBdr>
                <w:top w:val="none" w:sz="0" w:space="0" w:color="auto"/>
                <w:left w:val="none" w:sz="0" w:space="0" w:color="auto"/>
                <w:bottom w:val="none" w:sz="0" w:space="0" w:color="auto"/>
                <w:right w:val="none" w:sz="0" w:space="0" w:color="auto"/>
              </w:divBdr>
            </w:div>
          </w:divsChild>
        </w:div>
        <w:div w:id="372849817">
          <w:marLeft w:val="0"/>
          <w:marRight w:val="0"/>
          <w:marTop w:val="0"/>
          <w:marBottom w:val="0"/>
          <w:divBdr>
            <w:top w:val="none" w:sz="0" w:space="0" w:color="auto"/>
            <w:left w:val="none" w:sz="0" w:space="0" w:color="auto"/>
            <w:bottom w:val="none" w:sz="0" w:space="0" w:color="auto"/>
            <w:right w:val="none" w:sz="0" w:space="0" w:color="auto"/>
          </w:divBdr>
          <w:divsChild>
            <w:div w:id="1120995532">
              <w:marLeft w:val="0"/>
              <w:marRight w:val="0"/>
              <w:marTop w:val="0"/>
              <w:marBottom w:val="0"/>
              <w:divBdr>
                <w:top w:val="none" w:sz="0" w:space="0" w:color="auto"/>
                <w:left w:val="none" w:sz="0" w:space="0" w:color="auto"/>
                <w:bottom w:val="none" w:sz="0" w:space="0" w:color="auto"/>
                <w:right w:val="none" w:sz="0" w:space="0" w:color="auto"/>
              </w:divBdr>
            </w:div>
          </w:divsChild>
        </w:div>
        <w:div w:id="1013652966">
          <w:marLeft w:val="0"/>
          <w:marRight w:val="0"/>
          <w:marTop w:val="0"/>
          <w:marBottom w:val="0"/>
          <w:divBdr>
            <w:top w:val="none" w:sz="0" w:space="0" w:color="auto"/>
            <w:left w:val="none" w:sz="0" w:space="0" w:color="auto"/>
            <w:bottom w:val="none" w:sz="0" w:space="0" w:color="auto"/>
            <w:right w:val="none" w:sz="0" w:space="0" w:color="auto"/>
          </w:divBdr>
          <w:divsChild>
            <w:div w:id="8359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160">
      <w:bodyDiv w:val="1"/>
      <w:marLeft w:val="0"/>
      <w:marRight w:val="0"/>
      <w:marTop w:val="0"/>
      <w:marBottom w:val="0"/>
      <w:divBdr>
        <w:top w:val="none" w:sz="0" w:space="0" w:color="auto"/>
        <w:left w:val="none" w:sz="0" w:space="0" w:color="auto"/>
        <w:bottom w:val="none" w:sz="0" w:space="0" w:color="auto"/>
        <w:right w:val="none" w:sz="0" w:space="0" w:color="auto"/>
      </w:divBdr>
    </w:div>
    <w:div w:id="219637934">
      <w:bodyDiv w:val="1"/>
      <w:marLeft w:val="0"/>
      <w:marRight w:val="0"/>
      <w:marTop w:val="0"/>
      <w:marBottom w:val="0"/>
      <w:divBdr>
        <w:top w:val="none" w:sz="0" w:space="0" w:color="auto"/>
        <w:left w:val="none" w:sz="0" w:space="0" w:color="auto"/>
        <w:bottom w:val="none" w:sz="0" w:space="0" w:color="auto"/>
        <w:right w:val="none" w:sz="0" w:space="0" w:color="auto"/>
      </w:divBdr>
      <w:divsChild>
        <w:div w:id="1579098315">
          <w:marLeft w:val="0"/>
          <w:marRight w:val="0"/>
          <w:marTop w:val="0"/>
          <w:marBottom w:val="0"/>
          <w:divBdr>
            <w:top w:val="none" w:sz="0" w:space="0" w:color="auto"/>
            <w:left w:val="none" w:sz="0" w:space="0" w:color="auto"/>
            <w:bottom w:val="none" w:sz="0" w:space="0" w:color="auto"/>
            <w:right w:val="none" w:sz="0" w:space="0" w:color="auto"/>
          </w:divBdr>
        </w:div>
      </w:divsChild>
    </w:div>
    <w:div w:id="294216278">
      <w:bodyDiv w:val="1"/>
      <w:marLeft w:val="0"/>
      <w:marRight w:val="0"/>
      <w:marTop w:val="0"/>
      <w:marBottom w:val="0"/>
      <w:divBdr>
        <w:top w:val="none" w:sz="0" w:space="0" w:color="auto"/>
        <w:left w:val="none" w:sz="0" w:space="0" w:color="auto"/>
        <w:bottom w:val="none" w:sz="0" w:space="0" w:color="auto"/>
        <w:right w:val="none" w:sz="0" w:space="0" w:color="auto"/>
      </w:divBdr>
    </w:div>
    <w:div w:id="344985424">
      <w:bodyDiv w:val="1"/>
      <w:marLeft w:val="0"/>
      <w:marRight w:val="0"/>
      <w:marTop w:val="0"/>
      <w:marBottom w:val="0"/>
      <w:divBdr>
        <w:top w:val="none" w:sz="0" w:space="0" w:color="auto"/>
        <w:left w:val="none" w:sz="0" w:space="0" w:color="auto"/>
        <w:bottom w:val="none" w:sz="0" w:space="0" w:color="auto"/>
        <w:right w:val="none" w:sz="0" w:space="0" w:color="auto"/>
      </w:divBdr>
    </w:div>
    <w:div w:id="350037618">
      <w:bodyDiv w:val="1"/>
      <w:marLeft w:val="0"/>
      <w:marRight w:val="0"/>
      <w:marTop w:val="0"/>
      <w:marBottom w:val="0"/>
      <w:divBdr>
        <w:top w:val="none" w:sz="0" w:space="0" w:color="auto"/>
        <w:left w:val="none" w:sz="0" w:space="0" w:color="auto"/>
        <w:bottom w:val="none" w:sz="0" w:space="0" w:color="auto"/>
        <w:right w:val="none" w:sz="0" w:space="0" w:color="auto"/>
      </w:divBdr>
    </w:div>
    <w:div w:id="351224542">
      <w:bodyDiv w:val="1"/>
      <w:marLeft w:val="0"/>
      <w:marRight w:val="0"/>
      <w:marTop w:val="0"/>
      <w:marBottom w:val="0"/>
      <w:divBdr>
        <w:top w:val="none" w:sz="0" w:space="0" w:color="auto"/>
        <w:left w:val="none" w:sz="0" w:space="0" w:color="auto"/>
        <w:bottom w:val="none" w:sz="0" w:space="0" w:color="auto"/>
        <w:right w:val="none" w:sz="0" w:space="0" w:color="auto"/>
      </w:divBdr>
    </w:div>
    <w:div w:id="361250259">
      <w:bodyDiv w:val="1"/>
      <w:marLeft w:val="0"/>
      <w:marRight w:val="0"/>
      <w:marTop w:val="0"/>
      <w:marBottom w:val="0"/>
      <w:divBdr>
        <w:top w:val="none" w:sz="0" w:space="0" w:color="auto"/>
        <w:left w:val="none" w:sz="0" w:space="0" w:color="auto"/>
        <w:bottom w:val="none" w:sz="0" w:space="0" w:color="auto"/>
        <w:right w:val="none" w:sz="0" w:space="0" w:color="auto"/>
      </w:divBdr>
    </w:div>
    <w:div w:id="383528736">
      <w:bodyDiv w:val="1"/>
      <w:marLeft w:val="0"/>
      <w:marRight w:val="0"/>
      <w:marTop w:val="0"/>
      <w:marBottom w:val="0"/>
      <w:divBdr>
        <w:top w:val="none" w:sz="0" w:space="0" w:color="auto"/>
        <w:left w:val="none" w:sz="0" w:space="0" w:color="auto"/>
        <w:bottom w:val="none" w:sz="0" w:space="0" w:color="auto"/>
        <w:right w:val="none" w:sz="0" w:space="0" w:color="auto"/>
      </w:divBdr>
    </w:div>
    <w:div w:id="446628746">
      <w:bodyDiv w:val="1"/>
      <w:marLeft w:val="0"/>
      <w:marRight w:val="0"/>
      <w:marTop w:val="0"/>
      <w:marBottom w:val="0"/>
      <w:divBdr>
        <w:top w:val="none" w:sz="0" w:space="0" w:color="auto"/>
        <w:left w:val="none" w:sz="0" w:space="0" w:color="auto"/>
        <w:bottom w:val="none" w:sz="0" w:space="0" w:color="auto"/>
        <w:right w:val="none" w:sz="0" w:space="0" w:color="auto"/>
      </w:divBdr>
    </w:div>
    <w:div w:id="534657818">
      <w:bodyDiv w:val="1"/>
      <w:marLeft w:val="0"/>
      <w:marRight w:val="0"/>
      <w:marTop w:val="0"/>
      <w:marBottom w:val="0"/>
      <w:divBdr>
        <w:top w:val="none" w:sz="0" w:space="0" w:color="auto"/>
        <w:left w:val="none" w:sz="0" w:space="0" w:color="auto"/>
        <w:bottom w:val="none" w:sz="0" w:space="0" w:color="auto"/>
        <w:right w:val="none" w:sz="0" w:space="0" w:color="auto"/>
      </w:divBdr>
    </w:div>
    <w:div w:id="545071386">
      <w:bodyDiv w:val="1"/>
      <w:marLeft w:val="0"/>
      <w:marRight w:val="0"/>
      <w:marTop w:val="0"/>
      <w:marBottom w:val="0"/>
      <w:divBdr>
        <w:top w:val="none" w:sz="0" w:space="0" w:color="auto"/>
        <w:left w:val="none" w:sz="0" w:space="0" w:color="auto"/>
        <w:bottom w:val="none" w:sz="0" w:space="0" w:color="auto"/>
        <w:right w:val="none" w:sz="0" w:space="0" w:color="auto"/>
      </w:divBdr>
    </w:div>
    <w:div w:id="567419399">
      <w:bodyDiv w:val="1"/>
      <w:marLeft w:val="0"/>
      <w:marRight w:val="0"/>
      <w:marTop w:val="0"/>
      <w:marBottom w:val="0"/>
      <w:divBdr>
        <w:top w:val="none" w:sz="0" w:space="0" w:color="auto"/>
        <w:left w:val="none" w:sz="0" w:space="0" w:color="auto"/>
        <w:bottom w:val="none" w:sz="0" w:space="0" w:color="auto"/>
        <w:right w:val="none" w:sz="0" w:space="0" w:color="auto"/>
      </w:divBdr>
    </w:div>
    <w:div w:id="643047925">
      <w:bodyDiv w:val="1"/>
      <w:marLeft w:val="0"/>
      <w:marRight w:val="0"/>
      <w:marTop w:val="0"/>
      <w:marBottom w:val="0"/>
      <w:divBdr>
        <w:top w:val="none" w:sz="0" w:space="0" w:color="auto"/>
        <w:left w:val="none" w:sz="0" w:space="0" w:color="auto"/>
        <w:bottom w:val="none" w:sz="0" w:space="0" w:color="auto"/>
        <w:right w:val="none" w:sz="0" w:space="0" w:color="auto"/>
      </w:divBdr>
      <w:divsChild>
        <w:div w:id="102582298">
          <w:marLeft w:val="0"/>
          <w:marRight w:val="0"/>
          <w:marTop w:val="0"/>
          <w:marBottom w:val="0"/>
          <w:divBdr>
            <w:top w:val="none" w:sz="0" w:space="0" w:color="auto"/>
            <w:left w:val="none" w:sz="0" w:space="0" w:color="auto"/>
            <w:bottom w:val="none" w:sz="0" w:space="0" w:color="auto"/>
            <w:right w:val="none" w:sz="0" w:space="0" w:color="auto"/>
          </w:divBdr>
        </w:div>
      </w:divsChild>
    </w:div>
    <w:div w:id="669991326">
      <w:bodyDiv w:val="1"/>
      <w:marLeft w:val="0"/>
      <w:marRight w:val="0"/>
      <w:marTop w:val="0"/>
      <w:marBottom w:val="0"/>
      <w:divBdr>
        <w:top w:val="none" w:sz="0" w:space="0" w:color="auto"/>
        <w:left w:val="none" w:sz="0" w:space="0" w:color="auto"/>
        <w:bottom w:val="none" w:sz="0" w:space="0" w:color="auto"/>
        <w:right w:val="none" w:sz="0" w:space="0" w:color="auto"/>
      </w:divBdr>
    </w:div>
    <w:div w:id="710419105">
      <w:bodyDiv w:val="1"/>
      <w:marLeft w:val="0"/>
      <w:marRight w:val="0"/>
      <w:marTop w:val="0"/>
      <w:marBottom w:val="0"/>
      <w:divBdr>
        <w:top w:val="none" w:sz="0" w:space="0" w:color="auto"/>
        <w:left w:val="none" w:sz="0" w:space="0" w:color="auto"/>
        <w:bottom w:val="none" w:sz="0" w:space="0" w:color="auto"/>
        <w:right w:val="none" w:sz="0" w:space="0" w:color="auto"/>
      </w:divBdr>
    </w:div>
    <w:div w:id="730345491">
      <w:bodyDiv w:val="1"/>
      <w:marLeft w:val="0"/>
      <w:marRight w:val="0"/>
      <w:marTop w:val="0"/>
      <w:marBottom w:val="0"/>
      <w:divBdr>
        <w:top w:val="none" w:sz="0" w:space="0" w:color="auto"/>
        <w:left w:val="none" w:sz="0" w:space="0" w:color="auto"/>
        <w:bottom w:val="none" w:sz="0" w:space="0" w:color="auto"/>
        <w:right w:val="none" w:sz="0" w:space="0" w:color="auto"/>
      </w:divBdr>
    </w:div>
    <w:div w:id="750925618">
      <w:bodyDiv w:val="1"/>
      <w:marLeft w:val="0"/>
      <w:marRight w:val="0"/>
      <w:marTop w:val="0"/>
      <w:marBottom w:val="0"/>
      <w:divBdr>
        <w:top w:val="none" w:sz="0" w:space="0" w:color="auto"/>
        <w:left w:val="none" w:sz="0" w:space="0" w:color="auto"/>
        <w:bottom w:val="none" w:sz="0" w:space="0" w:color="auto"/>
        <w:right w:val="none" w:sz="0" w:space="0" w:color="auto"/>
      </w:divBdr>
    </w:div>
    <w:div w:id="794060657">
      <w:bodyDiv w:val="1"/>
      <w:marLeft w:val="0"/>
      <w:marRight w:val="0"/>
      <w:marTop w:val="0"/>
      <w:marBottom w:val="0"/>
      <w:divBdr>
        <w:top w:val="none" w:sz="0" w:space="0" w:color="auto"/>
        <w:left w:val="none" w:sz="0" w:space="0" w:color="auto"/>
        <w:bottom w:val="none" w:sz="0" w:space="0" w:color="auto"/>
        <w:right w:val="none" w:sz="0" w:space="0" w:color="auto"/>
      </w:divBdr>
    </w:div>
    <w:div w:id="806895667">
      <w:bodyDiv w:val="1"/>
      <w:marLeft w:val="0"/>
      <w:marRight w:val="0"/>
      <w:marTop w:val="0"/>
      <w:marBottom w:val="0"/>
      <w:divBdr>
        <w:top w:val="none" w:sz="0" w:space="0" w:color="auto"/>
        <w:left w:val="none" w:sz="0" w:space="0" w:color="auto"/>
        <w:bottom w:val="none" w:sz="0" w:space="0" w:color="auto"/>
        <w:right w:val="none" w:sz="0" w:space="0" w:color="auto"/>
      </w:divBdr>
    </w:div>
    <w:div w:id="899562772">
      <w:bodyDiv w:val="1"/>
      <w:marLeft w:val="0"/>
      <w:marRight w:val="0"/>
      <w:marTop w:val="0"/>
      <w:marBottom w:val="0"/>
      <w:divBdr>
        <w:top w:val="none" w:sz="0" w:space="0" w:color="auto"/>
        <w:left w:val="none" w:sz="0" w:space="0" w:color="auto"/>
        <w:bottom w:val="none" w:sz="0" w:space="0" w:color="auto"/>
        <w:right w:val="none" w:sz="0" w:space="0" w:color="auto"/>
      </w:divBdr>
    </w:div>
    <w:div w:id="936670895">
      <w:bodyDiv w:val="1"/>
      <w:marLeft w:val="0"/>
      <w:marRight w:val="0"/>
      <w:marTop w:val="0"/>
      <w:marBottom w:val="0"/>
      <w:divBdr>
        <w:top w:val="none" w:sz="0" w:space="0" w:color="auto"/>
        <w:left w:val="none" w:sz="0" w:space="0" w:color="auto"/>
        <w:bottom w:val="none" w:sz="0" w:space="0" w:color="auto"/>
        <w:right w:val="none" w:sz="0" w:space="0" w:color="auto"/>
      </w:divBdr>
    </w:div>
    <w:div w:id="941761960">
      <w:bodyDiv w:val="1"/>
      <w:marLeft w:val="0"/>
      <w:marRight w:val="0"/>
      <w:marTop w:val="0"/>
      <w:marBottom w:val="0"/>
      <w:divBdr>
        <w:top w:val="none" w:sz="0" w:space="0" w:color="auto"/>
        <w:left w:val="none" w:sz="0" w:space="0" w:color="auto"/>
        <w:bottom w:val="none" w:sz="0" w:space="0" w:color="auto"/>
        <w:right w:val="none" w:sz="0" w:space="0" w:color="auto"/>
      </w:divBdr>
    </w:div>
    <w:div w:id="1061488621">
      <w:bodyDiv w:val="1"/>
      <w:marLeft w:val="0"/>
      <w:marRight w:val="0"/>
      <w:marTop w:val="0"/>
      <w:marBottom w:val="0"/>
      <w:divBdr>
        <w:top w:val="none" w:sz="0" w:space="0" w:color="auto"/>
        <w:left w:val="none" w:sz="0" w:space="0" w:color="auto"/>
        <w:bottom w:val="none" w:sz="0" w:space="0" w:color="auto"/>
        <w:right w:val="none" w:sz="0" w:space="0" w:color="auto"/>
      </w:divBdr>
    </w:div>
    <w:div w:id="1069614780">
      <w:bodyDiv w:val="1"/>
      <w:marLeft w:val="0"/>
      <w:marRight w:val="0"/>
      <w:marTop w:val="0"/>
      <w:marBottom w:val="0"/>
      <w:divBdr>
        <w:top w:val="none" w:sz="0" w:space="0" w:color="auto"/>
        <w:left w:val="none" w:sz="0" w:space="0" w:color="auto"/>
        <w:bottom w:val="none" w:sz="0" w:space="0" w:color="auto"/>
        <w:right w:val="none" w:sz="0" w:space="0" w:color="auto"/>
      </w:divBdr>
    </w:div>
    <w:div w:id="1073816853">
      <w:bodyDiv w:val="1"/>
      <w:marLeft w:val="0"/>
      <w:marRight w:val="0"/>
      <w:marTop w:val="0"/>
      <w:marBottom w:val="0"/>
      <w:divBdr>
        <w:top w:val="none" w:sz="0" w:space="0" w:color="auto"/>
        <w:left w:val="none" w:sz="0" w:space="0" w:color="auto"/>
        <w:bottom w:val="none" w:sz="0" w:space="0" w:color="auto"/>
        <w:right w:val="none" w:sz="0" w:space="0" w:color="auto"/>
      </w:divBdr>
    </w:div>
    <w:div w:id="1075279411">
      <w:bodyDiv w:val="1"/>
      <w:marLeft w:val="0"/>
      <w:marRight w:val="0"/>
      <w:marTop w:val="0"/>
      <w:marBottom w:val="0"/>
      <w:divBdr>
        <w:top w:val="none" w:sz="0" w:space="0" w:color="auto"/>
        <w:left w:val="none" w:sz="0" w:space="0" w:color="auto"/>
        <w:bottom w:val="none" w:sz="0" w:space="0" w:color="auto"/>
        <w:right w:val="none" w:sz="0" w:space="0" w:color="auto"/>
      </w:divBdr>
      <w:divsChild>
        <w:div w:id="859005239">
          <w:marLeft w:val="0"/>
          <w:marRight w:val="0"/>
          <w:marTop w:val="0"/>
          <w:marBottom w:val="0"/>
          <w:divBdr>
            <w:top w:val="none" w:sz="0" w:space="0" w:color="auto"/>
            <w:left w:val="none" w:sz="0" w:space="0" w:color="auto"/>
            <w:bottom w:val="none" w:sz="0" w:space="0" w:color="auto"/>
            <w:right w:val="none" w:sz="0" w:space="0" w:color="auto"/>
          </w:divBdr>
          <w:divsChild>
            <w:div w:id="1313754002">
              <w:marLeft w:val="0"/>
              <w:marRight w:val="0"/>
              <w:marTop w:val="0"/>
              <w:marBottom w:val="0"/>
              <w:divBdr>
                <w:top w:val="none" w:sz="0" w:space="0" w:color="auto"/>
                <w:left w:val="none" w:sz="0" w:space="0" w:color="auto"/>
                <w:bottom w:val="none" w:sz="0" w:space="0" w:color="auto"/>
                <w:right w:val="none" w:sz="0" w:space="0" w:color="auto"/>
              </w:divBdr>
            </w:div>
          </w:divsChild>
        </w:div>
        <w:div w:id="999498920">
          <w:marLeft w:val="0"/>
          <w:marRight w:val="0"/>
          <w:marTop w:val="0"/>
          <w:marBottom w:val="0"/>
          <w:divBdr>
            <w:top w:val="none" w:sz="0" w:space="0" w:color="auto"/>
            <w:left w:val="none" w:sz="0" w:space="0" w:color="auto"/>
            <w:bottom w:val="none" w:sz="0" w:space="0" w:color="auto"/>
            <w:right w:val="none" w:sz="0" w:space="0" w:color="auto"/>
          </w:divBdr>
          <w:divsChild>
            <w:div w:id="2038193393">
              <w:marLeft w:val="0"/>
              <w:marRight w:val="0"/>
              <w:marTop w:val="0"/>
              <w:marBottom w:val="0"/>
              <w:divBdr>
                <w:top w:val="none" w:sz="0" w:space="0" w:color="auto"/>
                <w:left w:val="none" w:sz="0" w:space="0" w:color="auto"/>
                <w:bottom w:val="none" w:sz="0" w:space="0" w:color="auto"/>
                <w:right w:val="none" w:sz="0" w:space="0" w:color="auto"/>
              </w:divBdr>
            </w:div>
          </w:divsChild>
        </w:div>
        <w:div w:id="506021335">
          <w:marLeft w:val="0"/>
          <w:marRight w:val="0"/>
          <w:marTop w:val="0"/>
          <w:marBottom w:val="0"/>
          <w:divBdr>
            <w:top w:val="none" w:sz="0" w:space="0" w:color="auto"/>
            <w:left w:val="none" w:sz="0" w:space="0" w:color="auto"/>
            <w:bottom w:val="none" w:sz="0" w:space="0" w:color="auto"/>
            <w:right w:val="none" w:sz="0" w:space="0" w:color="auto"/>
          </w:divBdr>
          <w:divsChild>
            <w:div w:id="1482454805">
              <w:marLeft w:val="0"/>
              <w:marRight w:val="0"/>
              <w:marTop w:val="0"/>
              <w:marBottom w:val="0"/>
              <w:divBdr>
                <w:top w:val="none" w:sz="0" w:space="0" w:color="auto"/>
                <w:left w:val="none" w:sz="0" w:space="0" w:color="auto"/>
                <w:bottom w:val="none" w:sz="0" w:space="0" w:color="auto"/>
                <w:right w:val="none" w:sz="0" w:space="0" w:color="auto"/>
              </w:divBdr>
            </w:div>
          </w:divsChild>
        </w:div>
        <w:div w:id="1547568161">
          <w:marLeft w:val="0"/>
          <w:marRight w:val="0"/>
          <w:marTop w:val="0"/>
          <w:marBottom w:val="0"/>
          <w:divBdr>
            <w:top w:val="none" w:sz="0" w:space="0" w:color="auto"/>
            <w:left w:val="none" w:sz="0" w:space="0" w:color="auto"/>
            <w:bottom w:val="none" w:sz="0" w:space="0" w:color="auto"/>
            <w:right w:val="none" w:sz="0" w:space="0" w:color="auto"/>
          </w:divBdr>
          <w:divsChild>
            <w:div w:id="1366367503">
              <w:marLeft w:val="0"/>
              <w:marRight w:val="0"/>
              <w:marTop w:val="0"/>
              <w:marBottom w:val="0"/>
              <w:divBdr>
                <w:top w:val="none" w:sz="0" w:space="0" w:color="auto"/>
                <w:left w:val="none" w:sz="0" w:space="0" w:color="auto"/>
                <w:bottom w:val="none" w:sz="0" w:space="0" w:color="auto"/>
                <w:right w:val="none" w:sz="0" w:space="0" w:color="auto"/>
              </w:divBdr>
            </w:div>
          </w:divsChild>
        </w:div>
        <w:div w:id="1069616189">
          <w:marLeft w:val="0"/>
          <w:marRight w:val="0"/>
          <w:marTop w:val="0"/>
          <w:marBottom w:val="0"/>
          <w:divBdr>
            <w:top w:val="none" w:sz="0" w:space="0" w:color="auto"/>
            <w:left w:val="none" w:sz="0" w:space="0" w:color="auto"/>
            <w:bottom w:val="none" w:sz="0" w:space="0" w:color="auto"/>
            <w:right w:val="none" w:sz="0" w:space="0" w:color="auto"/>
          </w:divBdr>
          <w:divsChild>
            <w:div w:id="2070837755">
              <w:marLeft w:val="0"/>
              <w:marRight w:val="0"/>
              <w:marTop w:val="0"/>
              <w:marBottom w:val="0"/>
              <w:divBdr>
                <w:top w:val="none" w:sz="0" w:space="0" w:color="auto"/>
                <w:left w:val="none" w:sz="0" w:space="0" w:color="auto"/>
                <w:bottom w:val="none" w:sz="0" w:space="0" w:color="auto"/>
                <w:right w:val="none" w:sz="0" w:space="0" w:color="auto"/>
              </w:divBdr>
            </w:div>
          </w:divsChild>
        </w:div>
        <w:div w:id="752706633">
          <w:marLeft w:val="0"/>
          <w:marRight w:val="0"/>
          <w:marTop w:val="0"/>
          <w:marBottom w:val="0"/>
          <w:divBdr>
            <w:top w:val="none" w:sz="0" w:space="0" w:color="auto"/>
            <w:left w:val="none" w:sz="0" w:space="0" w:color="auto"/>
            <w:bottom w:val="none" w:sz="0" w:space="0" w:color="auto"/>
            <w:right w:val="none" w:sz="0" w:space="0" w:color="auto"/>
          </w:divBdr>
          <w:divsChild>
            <w:div w:id="72095863">
              <w:marLeft w:val="0"/>
              <w:marRight w:val="0"/>
              <w:marTop w:val="0"/>
              <w:marBottom w:val="0"/>
              <w:divBdr>
                <w:top w:val="none" w:sz="0" w:space="0" w:color="auto"/>
                <w:left w:val="none" w:sz="0" w:space="0" w:color="auto"/>
                <w:bottom w:val="none" w:sz="0" w:space="0" w:color="auto"/>
                <w:right w:val="none" w:sz="0" w:space="0" w:color="auto"/>
              </w:divBdr>
            </w:div>
          </w:divsChild>
        </w:div>
        <w:div w:id="1170634120">
          <w:marLeft w:val="0"/>
          <w:marRight w:val="0"/>
          <w:marTop w:val="0"/>
          <w:marBottom w:val="0"/>
          <w:divBdr>
            <w:top w:val="none" w:sz="0" w:space="0" w:color="auto"/>
            <w:left w:val="none" w:sz="0" w:space="0" w:color="auto"/>
            <w:bottom w:val="none" w:sz="0" w:space="0" w:color="auto"/>
            <w:right w:val="none" w:sz="0" w:space="0" w:color="auto"/>
          </w:divBdr>
          <w:divsChild>
            <w:div w:id="1645891464">
              <w:marLeft w:val="0"/>
              <w:marRight w:val="0"/>
              <w:marTop w:val="0"/>
              <w:marBottom w:val="0"/>
              <w:divBdr>
                <w:top w:val="none" w:sz="0" w:space="0" w:color="auto"/>
                <w:left w:val="none" w:sz="0" w:space="0" w:color="auto"/>
                <w:bottom w:val="none" w:sz="0" w:space="0" w:color="auto"/>
                <w:right w:val="none" w:sz="0" w:space="0" w:color="auto"/>
              </w:divBdr>
            </w:div>
          </w:divsChild>
        </w:div>
        <w:div w:id="632715389">
          <w:marLeft w:val="0"/>
          <w:marRight w:val="0"/>
          <w:marTop w:val="0"/>
          <w:marBottom w:val="0"/>
          <w:divBdr>
            <w:top w:val="none" w:sz="0" w:space="0" w:color="auto"/>
            <w:left w:val="none" w:sz="0" w:space="0" w:color="auto"/>
            <w:bottom w:val="none" w:sz="0" w:space="0" w:color="auto"/>
            <w:right w:val="none" w:sz="0" w:space="0" w:color="auto"/>
          </w:divBdr>
          <w:divsChild>
            <w:div w:id="2064451098">
              <w:marLeft w:val="0"/>
              <w:marRight w:val="0"/>
              <w:marTop w:val="0"/>
              <w:marBottom w:val="0"/>
              <w:divBdr>
                <w:top w:val="none" w:sz="0" w:space="0" w:color="auto"/>
                <w:left w:val="none" w:sz="0" w:space="0" w:color="auto"/>
                <w:bottom w:val="none" w:sz="0" w:space="0" w:color="auto"/>
                <w:right w:val="none" w:sz="0" w:space="0" w:color="auto"/>
              </w:divBdr>
            </w:div>
          </w:divsChild>
        </w:div>
        <w:div w:id="832257234">
          <w:marLeft w:val="0"/>
          <w:marRight w:val="0"/>
          <w:marTop w:val="0"/>
          <w:marBottom w:val="0"/>
          <w:divBdr>
            <w:top w:val="none" w:sz="0" w:space="0" w:color="auto"/>
            <w:left w:val="none" w:sz="0" w:space="0" w:color="auto"/>
            <w:bottom w:val="none" w:sz="0" w:space="0" w:color="auto"/>
            <w:right w:val="none" w:sz="0" w:space="0" w:color="auto"/>
          </w:divBdr>
          <w:divsChild>
            <w:div w:id="1046951637">
              <w:marLeft w:val="0"/>
              <w:marRight w:val="0"/>
              <w:marTop w:val="0"/>
              <w:marBottom w:val="0"/>
              <w:divBdr>
                <w:top w:val="none" w:sz="0" w:space="0" w:color="auto"/>
                <w:left w:val="none" w:sz="0" w:space="0" w:color="auto"/>
                <w:bottom w:val="none" w:sz="0" w:space="0" w:color="auto"/>
                <w:right w:val="none" w:sz="0" w:space="0" w:color="auto"/>
              </w:divBdr>
            </w:div>
          </w:divsChild>
        </w:div>
        <w:div w:id="1063719503">
          <w:marLeft w:val="0"/>
          <w:marRight w:val="0"/>
          <w:marTop w:val="0"/>
          <w:marBottom w:val="0"/>
          <w:divBdr>
            <w:top w:val="none" w:sz="0" w:space="0" w:color="auto"/>
            <w:left w:val="none" w:sz="0" w:space="0" w:color="auto"/>
            <w:bottom w:val="none" w:sz="0" w:space="0" w:color="auto"/>
            <w:right w:val="none" w:sz="0" w:space="0" w:color="auto"/>
          </w:divBdr>
          <w:divsChild>
            <w:div w:id="1788038541">
              <w:marLeft w:val="0"/>
              <w:marRight w:val="0"/>
              <w:marTop w:val="0"/>
              <w:marBottom w:val="0"/>
              <w:divBdr>
                <w:top w:val="none" w:sz="0" w:space="0" w:color="auto"/>
                <w:left w:val="none" w:sz="0" w:space="0" w:color="auto"/>
                <w:bottom w:val="none" w:sz="0" w:space="0" w:color="auto"/>
                <w:right w:val="none" w:sz="0" w:space="0" w:color="auto"/>
              </w:divBdr>
            </w:div>
          </w:divsChild>
        </w:div>
        <w:div w:id="1972665314">
          <w:marLeft w:val="0"/>
          <w:marRight w:val="0"/>
          <w:marTop w:val="0"/>
          <w:marBottom w:val="0"/>
          <w:divBdr>
            <w:top w:val="none" w:sz="0" w:space="0" w:color="auto"/>
            <w:left w:val="none" w:sz="0" w:space="0" w:color="auto"/>
            <w:bottom w:val="none" w:sz="0" w:space="0" w:color="auto"/>
            <w:right w:val="none" w:sz="0" w:space="0" w:color="auto"/>
          </w:divBdr>
          <w:divsChild>
            <w:div w:id="872963622">
              <w:marLeft w:val="0"/>
              <w:marRight w:val="0"/>
              <w:marTop w:val="0"/>
              <w:marBottom w:val="0"/>
              <w:divBdr>
                <w:top w:val="none" w:sz="0" w:space="0" w:color="auto"/>
                <w:left w:val="none" w:sz="0" w:space="0" w:color="auto"/>
                <w:bottom w:val="none" w:sz="0" w:space="0" w:color="auto"/>
                <w:right w:val="none" w:sz="0" w:space="0" w:color="auto"/>
              </w:divBdr>
            </w:div>
          </w:divsChild>
        </w:div>
        <w:div w:id="46614491">
          <w:marLeft w:val="0"/>
          <w:marRight w:val="0"/>
          <w:marTop w:val="0"/>
          <w:marBottom w:val="0"/>
          <w:divBdr>
            <w:top w:val="none" w:sz="0" w:space="0" w:color="auto"/>
            <w:left w:val="none" w:sz="0" w:space="0" w:color="auto"/>
            <w:bottom w:val="none" w:sz="0" w:space="0" w:color="auto"/>
            <w:right w:val="none" w:sz="0" w:space="0" w:color="auto"/>
          </w:divBdr>
          <w:divsChild>
            <w:div w:id="1976837479">
              <w:marLeft w:val="0"/>
              <w:marRight w:val="0"/>
              <w:marTop w:val="0"/>
              <w:marBottom w:val="0"/>
              <w:divBdr>
                <w:top w:val="none" w:sz="0" w:space="0" w:color="auto"/>
                <w:left w:val="none" w:sz="0" w:space="0" w:color="auto"/>
                <w:bottom w:val="none" w:sz="0" w:space="0" w:color="auto"/>
                <w:right w:val="none" w:sz="0" w:space="0" w:color="auto"/>
              </w:divBdr>
            </w:div>
          </w:divsChild>
        </w:div>
        <w:div w:id="938096779">
          <w:marLeft w:val="0"/>
          <w:marRight w:val="0"/>
          <w:marTop w:val="0"/>
          <w:marBottom w:val="0"/>
          <w:divBdr>
            <w:top w:val="none" w:sz="0" w:space="0" w:color="auto"/>
            <w:left w:val="none" w:sz="0" w:space="0" w:color="auto"/>
            <w:bottom w:val="none" w:sz="0" w:space="0" w:color="auto"/>
            <w:right w:val="none" w:sz="0" w:space="0" w:color="auto"/>
          </w:divBdr>
          <w:divsChild>
            <w:div w:id="1989238308">
              <w:marLeft w:val="0"/>
              <w:marRight w:val="0"/>
              <w:marTop w:val="0"/>
              <w:marBottom w:val="0"/>
              <w:divBdr>
                <w:top w:val="none" w:sz="0" w:space="0" w:color="auto"/>
                <w:left w:val="none" w:sz="0" w:space="0" w:color="auto"/>
                <w:bottom w:val="none" w:sz="0" w:space="0" w:color="auto"/>
                <w:right w:val="none" w:sz="0" w:space="0" w:color="auto"/>
              </w:divBdr>
            </w:div>
          </w:divsChild>
        </w:div>
        <w:div w:id="2071614461">
          <w:marLeft w:val="0"/>
          <w:marRight w:val="0"/>
          <w:marTop w:val="0"/>
          <w:marBottom w:val="0"/>
          <w:divBdr>
            <w:top w:val="none" w:sz="0" w:space="0" w:color="auto"/>
            <w:left w:val="none" w:sz="0" w:space="0" w:color="auto"/>
            <w:bottom w:val="none" w:sz="0" w:space="0" w:color="auto"/>
            <w:right w:val="none" w:sz="0" w:space="0" w:color="auto"/>
          </w:divBdr>
          <w:divsChild>
            <w:div w:id="18772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0518">
      <w:bodyDiv w:val="1"/>
      <w:marLeft w:val="0"/>
      <w:marRight w:val="0"/>
      <w:marTop w:val="0"/>
      <w:marBottom w:val="0"/>
      <w:divBdr>
        <w:top w:val="none" w:sz="0" w:space="0" w:color="auto"/>
        <w:left w:val="none" w:sz="0" w:space="0" w:color="auto"/>
        <w:bottom w:val="none" w:sz="0" w:space="0" w:color="auto"/>
        <w:right w:val="none" w:sz="0" w:space="0" w:color="auto"/>
      </w:divBdr>
    </w:div>
    <w:div w:id="1217548629">
      <w:bodyDiv w:val="1"/>
      <w:marLeft w:val="0"/>
      <w:marRight w:val="0"/>
      <w:marTop w:val="0"/>
      <w:marBottom w:val="0"/>
      <w:divBdr>
        <w:top w:val="none" w:sz="0" w:space="0" w:color="auto"/>
        <w:left w:val="none" w:sz="0" w:space="0" w:color="auto"/>
        <w:bottom w:val="none" w:sz="0" w:space="0" w:color="auto"/>
        <w:right w:val="none" w:sz="0" w:space="0" w:color="auto"/>
      </w:divBdr>
    </w:div>
    <w:div w:id="1244267470">
      <w:bodyDiv w:val="1"/>
      <w:marLeft w:val="0"/>
      <w:marRight w:val="0"/>
      <w:marTop w:val="0"/>
      <w:marBottom w:val="0"/>
      <w:divBdr>
        <w:top w:val="none" w:sz="0" w:space="0" w:color="auto"/>
        <w:left w:val="none" w:sz="0" w:space="0" w:color="auto"/>
        <w:bottom w:val="none" w:sz="0" w:space="0" w:color="auto"/>
        <w:right w:val="none" w:sz="0" w:space="0" w:color="auto"/>
      </w:divBdr>
      <w:divsChild>
        <w:div w:id="547186785">
          <w:marLeft w:val="0"/>
          <w:marRight w:val="0"/>
          <w:marTop w:val="0"/>
          <w:marBottom w:val="0"/>
          <w:divBdr>
            <w:top w:val="none" w:sz="0" w:space="0" w:color="auto"/>
            <w:left w:val="none" w:sz="0" w:space="0" w:color="auto"/>
            <w:bottom w:val="none" w:sz="0" w:space="0" w:color="auto"/>
            <w:right w:val="none" w:sz="0" w:space="0" w:color="auto"/>
          </w:divBdr>
          <w:divsChild>
            <w:div w:id="1703356346">
              <w:marLeft w:val="0"/>
              <w:marRight w:val="0"/>
              <w:marTop w:val="0"/>
              <w:marBottom w:val="0"/>
              <w:divBdr>
                <w:top w:val="none" w:sz="0" w:space="0" w:color="auto"/>
                <w:left w:val="none" w:sz="0" w:space="0" w:color="auto"/>
                <w:bottom w:val="none" w:sz="0" w:space="0" w:color="auto"/>
                <w:right w:val="none" w:sz="0" w:space="0" w:color="auto"/>
              </w:divBdr>
              <w:divsChild>
                <w:div w:id="1905410842">
                  <w:marLeft w:val="0"/>
                  <w:marRight w:val="0"/>
                  <w:marTop w:val="0"/>
                  <w:marBottom w:val="0"/>
                  <w:divBdr>
                    <w:top w:val="none" w:sz="0" w:space="0" w:color="auto"/>
                    <w:left w:val="none" w:sz="0" w:space="0" w:color="auto"/>
                    <w:bottom w:val="none" w:sz="0" w:space="0" w:color="auto"/>
                    <w:right w:val="none" w:sz="0" w:space="0" w:color="auto"/>
                  </w:divBdr>
                  <w:divsChild>
                    <w:div w:id="1666274716">
                      <w:marLeft w:val="0"/>
                      <w:marRight w:val="0"/>
                      <w:marTop w:val="0"/>
                      <w:marBottom w:val="0"/>
                      <w:divBdr>
                        <w:top w:val="none" w:sz="0" w:space="0" w:color="auto"/>
                        <w:left w:val="none" w:sz="0" w:space="0" w:color="auto"/>
                        <w:bottom w:val="none" w:sz="0" w:space="0" w:color="auto"/>
                        <w:right w:val="none" w:sz="0" w:space="0" w:color="auto"/>
                      </w:divBdr>
                      <w:divsChild>
                        <w:div w:id="47270743">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1654867652">
                                  <w:marLeft w:val="0"/>
                                  <w:marRight w:val="0"/>
                                  <w:marTop w:val="0"/>
                                  <w:marBottom w:val="0"/>
                                  <w:divBdr>
                                    <w:top w:val="none" w:sz="0" w:space="0" w:color="auto"/>
                                    <w:left w:val="none" w:sz="0" w:space="0" w:color="auto"/>
                                    <w:bottom w:val="none" w:sz="0" w:space="0" w:color="auto"/>
                                    <w:right w:val="none" w:sz="0" w:space="0" w:color="auto"/>
                                  </w:divBdr>
                                  <w:divsChild>
                                    <w:div w:id="2137018253">
                                      <w:marLeft w:val="0"/>
                                      <w:marRight w:val="0"/>
                                      <w:marTop w:val="0"/>
                                      <w:marBottom w:val="0"/>
                                      <w:divBdr>
                                        <w:top w:val="none" w:sz="0" w:space="0" w:color="auto"/>
                                        <w:left w:val="none" w:sz="0" w:space="0" w:color="auto"/>
                                        <w:bottom w:val="none" w:sz="0" w:space="0" w:color="auto"/>
                                        <w:right w:val="none" w:sz="0" w:space="0" w:color="auto"/>
                                      </w:divBdr>
                                      <w:divsChild>
                                        <w:div w:id="1758013533">
                                          <w:marLeft w:val="0"/>
                                          <w:marRight w:val="0"/>
                                          <w:marTop w:val="0"/>
                                          <w:marBottom w:val="0"/>
                                          <w:divBdr>
                                            <w:top w:val="none" w:sz="0" w:space="0" w:color="auto"/>
                                            <w:left w:val="none" w:sz="0" w:space="0" w:color="auto"/>
                                            <w:bottom w:val="none" w:sz="0" w:space="0" w:color="auto"/>
                                            <w:right w:val="none" w:sz="0" w:space="0" w:color="auto"/>
                                          </w:divBdr>
                                          <w:divsChild>
                                            <w:div w:id="1971016339">
                                              <w:marLeft w:val="0"/>
                                              <w:marRight w:val="0"/>
                                              <w:marTop w:val="0"/>
                                              <w:marBottom w:val="0"/>
                                              <w:divBdr>
                                                <w:top w:val="none" w:sz="0" w:space="0" w:color="auto"/>
                                                <w:left w:val="none" w:sz="0" w:space="0" w:color="auto"/>
                                                <w:bottom w:val="none" w:sz="0" w:space="0" w:color="auto"/>
                                                <w:right w:val="none" w:sz="0" w:space="0" w:color="auto"/>
                                              </w:divBdr>
                                            </w:div>
                                          </w:divsChild>
                                        </w:div>
                                        <w:div w:id="264382568">
                                          <w:marLeft w:val="0"/>
                                          <w:marRight w:val="0"/>
                                          <w:marTop w:val="0"/>
                                          <w:marBottom w:val="0"/>
                                          <w:divBdr>
                                            <w:top w:val="none" w:sz="0" w:space="0" w:color="auto"/>
                                            <w:left w:val="none" w:sz="0" w:space="0" w:color="auto"/>
                                            <w:bottom w:val="none" w:sz="0" w:space="0" w:color="auto"/>
                                            <w:right w:val="none" w:sz="0" w:space="0" w:color="auto"/>
                                          </w:divBdr>
                                          <w:divsChild>
                                            <w:div w:id="2017070265">
                                              <w:marLeft w:val="0"/>
                                              <w:marRight w:val="0"/>
                                              <w:marTop w:val="0"/>
                                              <w:marBottom w:val="0"/>
                                              <w:divBdr>
                                                <w:top w:val="none" w:sz="0" w:space="0" w:color="auto"/>
                                                <w:left w:val="none" w:sz="0" w:space="0" w:color="auto"/>
                                                <w:bottom w:val="none" w:sz="0" w:space="0" w:color="auto"/>
                                                <w:right w:val="none" w:sz="0" w:space="0" w:color="auto"/>
                                              </w:divBdr>
                                            </w:div>
                                          </w:divsChild>
                                        </w:div>
                                        <w:div w:id="1770656989">
                                          <w:marLeft w:val="0"/>
                                          <w:marRight w:val="0"/>
                                          <w:marTop w:val="0"/>
                                          <w:marBottom w:val="0"/>
                                          <w:divBdr>
                                            <w:top w:val="none" w:sz="0" w:space="0" w:color="auto"/>
                                            <w:left w:val="none" w:sz="0" w:space="0" w:color="auto"/>
                                            <w:bottom w:val="none" w:sz="0" w:space="0" w:color="auto"/>
                                            <w:right w:val="none" w:sz="0" w:space="0" w:color="auto"/>
                                          </w:divBdr>
                                          <w:divsChild>
                                            <w:div w:id="17690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756834">
          <w:marLeft w:val="0"/>
          <w:marRight w:val="0"/>
          <w:marTop w:val="0"/>
          <w:marBottom w:val="0"/>
          <w:divBdr>
            <w:top w:val="none" w:sz="0" w:space="0" w:color="auto"/>
            <w:left w:val="none" w:sz="0" w:space="0" w:color="auto"/>
            <w:bottom w:val="none" w:sz="0" w:space="0" w:color="auto"/>
            <w:right w:val="none" w:sz="0" w:space="0" w:color="auto"/>
          </w:divBdr>
          <w:divsChild>
            <w:div w:id="1059398567">
              <w:marLeft w:val="0"/>
              <w:marRight w:val="0"/>
              <w:marTop w:val="0"/>
              <w:marBottom w:val="0"/>
              <w:divBdr>
                <w:top w:val="none" w:sz="0" w:space="0" w:color="auto"/>
                <w:left w:val="none" w:sz="0" w:space="0" w:color="auto"/>
                <w:bottom w:val="none" w:sz="0" w:space="0" w:color="auto"/>
                <w:right w:val="none" w:sz="0" w:space="0" w:color="auto"/>
              </w:divBdr>
              <w:divsChild>
                <w:div w:id="1995529217">
                  <w:marLeft w:val="0"/>
                  <w:marRight w:val="0"/>
                  <w:marTop w:val="0"/>
                  <w:marBottom w:val="0"/>
                  <w:divBdr>
                    <w:top w:val="none" w:sz="0" w:space="0" w:color="auto"/>
                    <w:left w:val="none" w:sz="0" w:space="0" w:color="auto"/>
                    <w:bottom w:val="none" w:sz="0" w:space="0" w:color="auto"/>
                    <w:right w:val="none" w:sz="0" w:space="0" w:color="auto"/>
                  </w:divBdr>
                  <w:divsChild>
                    <w:div w:id="109320971">
                      <w:marLeft w:val="0"/>
                      <w:marRight w:val="0"/>
                      <w:marTop w:val="0"/>
                      <w:marBottom w:val="0"/>
                      <w:divBdr>
                        <w:top w:val="none" w:sz="0" w:space="0" w:color="auto"/>
                        <w:left w:val="none" w:sz="0" w:space="0" w:color="auto"/>
                        <w:bottom w:val="none" w:sz="0" w:space="0" w:color="auto"/>
                        <w:right w:val="none" w:sz="0" w:space="0" w:color="auto"/>
                      </w:divBdr>
                      <w:divsChild>
                        <w:div w:id="1956516345">
                          <w:marLeft w:val="0"/>
                          <w:marRight w:val="0"/>
                          <w:marTop w:val="0"/>
                          <w:marBottom w:val="0"/>
                          <w:divBdr>
                            <w:top w:val="none" w:sz="0" w:space="0" w:color="auto"/>
                            <w:left w:val="none" w:sz="0" w:space="0" w:color="auto"/>
                            <w:bottom w:val="none" w:sz="0" w:space="0" w:color="auto"/>
                            <w:right w:val="none" w:sz="0" w:space="0" w:color="auto"/>
                          </w:divBdr>
                          <w:divsChild>
                            <w:div w:id="2005694238">
                              <w:marLeft w:val="0"/>
                              <w:marRight w:val="0"/>
                              <w:marTop w:val="0"/>
                              <w:marBottom w:val="0"/>
                              <w:divBdr>
                                <w:top w:val="none" w:sz="0" w:space="0" w:color="auto"/>
                                <w:left w:val="none" w:sz="0" w:space="0" w:color="auto"/>
                                <w:bottom w:val="none" w:sz="0" w:space="0" w:color="auto"/>
                                <w:right w:val="none" w:sz="0" w:space="0" w:color="auto"/>
                              </w:divBdr>
                              <w:divsChild>
                                <w:div w:id="893738757">
                                  <w:marLeft w:val="0"/>
                                  <w:marRight w:val="0"/>
                                  <w:marTop w:val="0"/>
                                  <w:marBottom w:val="0"/>
                                  <w:divBdr>
                                    <w:top w:val="none" w:sz="0" w:space="0" w:color="auto"/>
                                    <w:left w:val="none" w:sz="0" w:space="0" w:color="auto"/>
                                    <w:bottom w:val="none" w:sz="0" w:space="0" w:color="auto"/>
                                    <w:right w:val="none" w:sz="0" w:space="0" w:color="auto"/>
                                  </w:divBdr>
                                  <w:divsChild>
                                    <w:div w:id="411660751">
                                      <w:marLeft w:val="0"/>
                                      <w:marRight w:val="0"/>
                                      <w:marTop w:val="0"/>
                                      <w:marBottom w:val="0"/>
                                      <w:divBdr>
                                        <w:top w:val="none" w:sz="0" w:space="0" w:color="auto"/>
                                        <w:left w:val="none" w:sz="0" w:space="0" w:color="auto"/>
                                        <w:bottom w:val="none" w:sz="0" w:space="0" w:color="auto"/>
                                        <w:right w:val="none" w:sz="0" w:space="0" w:color="auto"/>
                                      </w:divBdr>
                                      <w:divsChild>
                                        <w:div w:id="17305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950665">
          <w:marLeft w:val="0"/>
          <w:marRight w:val="0"/>
          <w:marTop w:val="0"/>
          <w:marBottom w:val="0"/>
          <w:divBdr>
            <w:top w:val="none" w:sz="0" w:space="0" w:color="auto"/>
            <w:left w:val="none" w:sz="0" w:space="0" w:color="auto"/>
            <w:bottom w:val="none" w:sz="0" w:space="0" w:color="auto"/>
            <w:right w:val="none" w:sz="0" w:space="0" w:color="auto"/>
          </w:divBdr>
          <w:divsChild>
            <w:div w:id="511069768">
              <w:marLeft w:val="0"/>
              <w:marRight w:val="0"/>
              <w:marTop w:val="0"/>
              <w:marBottom w:val="0"/>
              <w:divBdr>
                <w:top w:val="none" w:sz="0" w:space="0" w:color="auto"/>
                <w:left w:val="none" w:sz="0" w:space="0" w:color="auto"/>
                <w:bottom w:val="none" w:sz="0" w:space="0" w:color="auto"/>
                <w:right w:val="none" w:sz="0" w:space="0" w:color="auto"/>
              </w:divBdr>
              <w:divsChild>
                <w:div w:id="1552498740">
                  <w:marLeft w:val="0"/>
                  <w:marRight w:val="0"/>
                  <w:marTop w:val="0"/>
                  <w:marBottom w:val="0"/>
                  <w:divBdr>
                    <w:top w:val="none" w:sz="0" w:space="0" w:color="auto"/>
                    <w:left w:val="none" w:sz="0" w:space="0" w:color="auto"/>
                    <w:bottom w:val="none" w:sz="0" w:space="0" w:color="auto"/>
                    <w:right w:val="none" w:sz="0" w:space="0" w:color="auto"/>
                  </w:divBdr>
                  <w:divsChild>
                    <w:div w:id="1528325683">
                      <w:marLeft w:val="0"/>
                      <w:marRight w:val="0"/>
                      <w:marTop w:val="0"/>
                      <w:marBottom w:val="0"/>
                      <w:divBdr>
                        <w:top w:val="none" w:sz="0" w:space="0" w:color="auto"/>
                        <w:left w:val="none" w:sz="0" w:space="0" w:color="auto"/>
                        <w:bottom w:val="none" w:sz="0" w:space="0" w:color="auto"/>
                        <w:right w:val="none" w:sz="0" w:space="0" w:color="auto"/>
                      </w:divBdr>
                      <w:divsChild>
                        <w:div w:id="1805149330">
                          <w:marLeft w:val="0"/>
                          <w:marRight w:val="0"/>
                          <w:marTop w:val="0"/>
                          <w:marBottom w:val="0"/>
                          <w:divBdr>
                            <w:top w:val="none" w:sz="0" w:space="0" w:color="auto"/>
                            <w:left w:val="none" w:sz="0" w:space="0" w:color="auto"/>
                            <w:bottom w:val="none" w:sz="0" w:space="0" w:color="auto"/>
                            <w:right w:val="none" w:sz="0" w:space="0" w:color="auto"/>
                          </w:divBdr>
                          <w:divsChild>
                            <w:div w:id="1832675738">
                              <w:marLeft w:val="0"/>
                              <w:marRight w:val="0"/>
                              <w:marTop w:val="0"/>
                              <w:marBottom w:val="0"/>
                              <w:divBdr>
                                <w:top w:val="none" w:sz="0" w:space="0" w:color="auto"/>
                                <w:left w:val="none" w:sz="0" w:space="0" w:color="auto"/>
                                <w:bottom w:val="none" w:sz="0" w:space="0" w:color="auto"/>
                                <w:right w:val="none" w:sz="0" w:space="0" w:color="auto"/>
                              </w:divBdr>
                              <w:divsChild>
                                <w:div w:id="1628579862">
                                  <w:marLeft w:val="0"/>
                                  <w:marRight w:val="0"/>
                                  <w:marTop w:val="0"/>
                                  <w:marBottom w:val="0"/>
                                  <w:divBdr>
                                    <w:top w:val="none" w:sz="0" w:space="0" w:color="auto"/>
                                    <w:left w:val="none" w:sz="0" w:space="0" w:color="auto"/>
                                    <w:bottom w:val="none" w:sz="0" w:space="0" w:color="auto"/>
                                    <w:right w:val="none" w:sz="0" w:space="0" w:color="auto"/>
                                  </w:divBdr>
                                  <w:divsChild>
                                    <w:div w:id="1726832169">
                                      <w:marLeft w:val="0"/>
                                      <w:marRight w:val="0"/>
                                      <w:marTop w:val="0"/>
                                      <w:marBottom w:val="0"/>
                                      <w:divBdr>
                                        <w:top w:val="none" w:sz="0" w:space="0" w:color="auto"/>
                                        <w:left w:val="none" w:sz="0" w:space="0" w:color="auto"/>
                                        <w:bottom w:val="none" w:sz="0" w:space="0" w:color="auto"/>
                                        <w:right w:val="none" w:sz="0" w:space="0" w:color="auto"/>
                                      </w:divBdr>
                                      <w:divsChild>
                                        <w:div w:id="1780753706">
                                          <w:marLeft w:val="0"/>
                                          <w:marRight w:val="0"/>
                                          <w:marTop w:val="0"/>
                                          <w:marBottom w:val="0"/>
                                          <w:divBdr>
                                            <w:top w:val="none" w:sz="0" w:space="0" w:color="auto"/>
                                            <w:left w:val="none" w:sz="0" w:space="0" w:color="auto"/>
                                            <w:bottom w:val="none" w:sz="0" w:space="0" w:color="auto"/>
                                            <w:right w:val="none" w:sz="0" w:space="0" w:color="auto"/>
                                          </w:divBdr>
                                          <w:divsChild>
                                            <w:div w:id="1874685962">
                                              <w:marLeft w:val="0"/>
                                              <w:marRight w:val="0"/>
                                              <w:marTop w:val="0"/>
                                              <w:marBottom w:val="0"/>
                                              <w:divBdr>
                                                <w:top w:val="none" w:sz="0" w:space="0" w:color="auto"/>
                                                <w:left w:val="none" w:sz="0" w:space="0" w:color="auto"/>
                                                <w:bottom w:val="none" w:sz="0" w:space="0" w:color="auto"/>
                                                <w:right w:val="none" w:sz="0" w:space="0" w:color="auto"/>
                                              </w:divBdr>
                                            </w:div>
                                          </w:divsChild>
                                        </w:div>
                                        <w:div w:id="2000038973">
                                          <w:marLeft w:val="0"/>
                                          <w:marRight w:val="0"/>
                                          <w:marTop w:val="0"/>
                                          <w:marBottom w:val="0"/>
                                          <w:divBdr>
                                            <w:top w:val="none" w:sz="0" w:space="0" w:color="auto"/>
                                            <w:left w:val="none" w:sz="0" w:space="0" w:color="auto"/>
                                            <w:bottom w:val="none" w:sz="0" w:space="0" w:color="auto"/>
                                            <w:right w:val="none" w:sz="0" w:space="0" w:color="auto"/>
                                          </w:divBdr>
                                          <w:divsChild>
                                            <w:div w:id="1055815655">
                                              <w:marLeft w:val="0"/>
                                              <w:marRight w:val="0"/>
                                              <w:marTop w:val="0"/>
                                              <w:marBottom w:val="0"/>
                                              <w:divBdr>
                                                <w:top w:val="none" w:sz="0" w:space="0" w:color="auto"/>
                                                <w:left w:val="none" w:sz="0" w:space="0" w:color="auto"/>
                                                <w:bottom w:val="none" w:sz="0" w:space="0" w:color="auto"/>
                                                <w:right w:val="none" w:sz="0" w:space="0" w:color="auto"/>
                                              </w:divBdr>
                                            </w:div>
                                          </w:divsChild>
                                        </w:div>
                                        <w:div w:id="518814266">
                                          <w:marLeft w:val="0"/>
                                          <w:marRight w:val="0"/>
                                          <w:marTop w:val="0"/>
                                          <w:marBottom w:val="0"/>
                                          <w:divBdr>
                                            <w:top w:val="none" w:sz="0" w:space="0" w:color="auto"/>
                                            <w:left w:val="none" w:sz="0" w:space="0" w:color="auto"/>
                                            <w:bottom w:val="none" w:sz="0" w:space="0" w:color="auto"/>
                                            <w:right w:val="none" w:sz="0" w:space="0" w:color="auto"/>
                                          </w:divBdr>
                                          <w:divsChild>
                                            <w:div w:id="1104881367">
                                              <w:marLeft w:val="0"/>
                                              <w:marRight w:val="0"/>
                                              <w:marTop w:val="0"/>
                                              <w:marBottom w:val="0"/>
                                              <w:divBdr>
                                                <w:top w:val="none" w:sz="0" w:space="0" w:color="auto"/>
                                                <w:left w:val="none" w:sz="0" w:space="0" w:color="auto"/>
                                                <w:bottom w:val="none" w:sz="0" w:space="0" w:color="auto"/>
                                                <w:right w:val="none" w:sz="0" w:space="0" w:color="auto"/>
                                              </w:divBdr>
                                            </w:div>
                                          </w:divsChild>
                                        </w:div>
                                        <w:div w:id="219904357">
                                          <w:marLeft w:val="0"/>
                                          <w:marRight w:val="0"/>
                                          <w:marTop w:val="0"/>
                                          <w:marBottom w:val="0"/>
                                          <w:divBdr>
                                            <w:top w:val="none" w:sz="0" w:space="0" w:color="auto"/>
                                            <w:left w:val="none" w:sz="0" w:space="0" w:color="auto"/>
                                            <w:bottom w:val="none" w:sz="0" w:space="0" w:color="auto"/>
                                            <w:right w:val="none" w:sz="0" w:space="0" w:color="auto"/>
                                          </w:divBdr>
                                          <w:divsChild>
                                            <w:div w:id="1213078340">
                                              <w:marLeft w:val="0"/>
                                              <w:marRight w:val="0"/>
                                              <w:marTop w:val="0"/>
                                              <w:marBottom w:val="0"/>
                                              <w:divBdr>
                                                <w:top w:val="none" w:sz="0" w:space="0" w:color="auto"/>
                                                <w:left w:val="none" w:sz="0" w:space="0" w:color="auto"/>
                                                <w:bottom w:val="none" w:sz="0" w:space="0" w:color="auto"/>
                                                <w:right w:val="none" w:sz="0" w:space="0" w:color="auto"/>
                                              </w:divBdr>
                                            </w:div>
                                          </w:divsChild>
                                        </w:div>
                                        <w:div w:id="875315199">
                                          <w:marLeft w:val="0"/>
                                          <w:marRight w:val="0"/>
                                          <w:marTop w:val="0"/>
                                          <w:marBottom w:val="0"/>
                                          <w:divBdr>
                                            <w:top w:val="none" w:sz="0" w:space="0" w:color="auto"/>
                                            <w:left w:val="none" w:sz="0" w:space="0" w:color="auto"/>
                                            <w:bottom w:val="none" w:sz="0" w:space="0" w:color="auto"/>
                                            <w:right w:val="none" w:sz="0" w:space="0" w:color="auto"/>
                                          </w:divBdr>
                                          <w:divsChild>
                                            <w:div w:id="221260384">
                                              <w:marLeft w:val="0"/>
                                              <w:marRight w:val="0"/>
                                              <w:marTop w:val="0"/>
                                              <w:marBottom w:val="0"/>
                                              <w:divBdr>
                                                <w:top w:val="none" w:sz="0" w:space="0" w:color="auto"/>
                                                <w:left w:val="none" w:sz="0" w:space="0" w:color="auto"/>
                                                <w:bottom w:val="none" w:sz="0" w:space="0" w:color="auto"/>
                                                <w:right w:val="none" w:sz="0" w:space="0" w:color="auto"/>
                                              </w:divBdr>
                                            </w:div>
                                          </w:divsChild>
                                        </w:div>
                                        <w:div w:id="835612739">
                                          <w:marLeft w:val="0"/>
                                          <w:marRight w:val="0"/>
                                          <w:marTop w:val="0"/>
                                          <w:marBottom w:val="0"/>
                                          <w:divBdr>
                                            <w:top w:val="none" w:sz="0" w:space="0" w:color="auto"/>
                                            <w:left w:val="none" w:sz="0" w:space="0" w:color="auto"/>
                                            <w:bottom w:val="none" w:sz="0" w:space="0" w:color="auto"/>
                                            <w:right w:val="none" w:sz="0" w:space="0" w:color="auto"/>
                                          </w:divBdr>
                                          <w:divsChild>
                                            <w:div w:id="350836096">
                                              <w:marLeft w:val="0"/>
                                              <w:marRight w:val="0"/>
                                              <w:marTop w:val="0"/>
                                              <w:marBottom w:val="0"/>
                                              <w:divBdr>
                                                <w:top w:val="none" w:sz="0" w:space="0" w:color="auto"/>
                                                <w:left w:val="none" w:sz="0" w:space="0" w:color="auto"/>
                                                <w:bottom w:val="none" w:sz="0" w:space="0" w:color="auto"/>
                                                <w:right w:val="none" w:sz="0" w:space="0" w:color="auto"/>
                                              </w:divBdr>
                                            </w:div>
                                          </w:divsChild>
                                        </w:div>
                                        <w:div w:id="666515570">
                                          <w:marLeft w:val="0"/>
                                          <w:marRight w:val="0"/>
                                          <w:marTop w:val="0"/>
                                          <w:marBottom w:val="0"/>
                                          <w:divBdr>
                                            <w:top w:val="none" w:sz="0" w:space="0" w:color="auto"/>
                                            <w:left w:val="none" w:sz="0" w:space="0" w:color="auto"/>
                                            <w:bottom w:val="none" w:sz="0" w:space="0" w:color="auto"/>
                                            <w:right w:val="none" w:sz="0" w:space="0" w:color="auto"/>
                                          </w:divBdr>
                                          <w:divsChild>
                                            <w:div w:id="1262180826">
                                              <w:marLeft w:val="0"/>
                                              <w:marRight w:val="0"/>
                                              <w:marTop w:val="0"/>
                                              <w:marBottom w:val="0"/>
                                              <w:divBdr>
                                                <w:top w:val="none" w:sz="0" w:space="0" w:color="auto"/>
                                                <w:left w:val="none" w:sz="0" w:space="0" w:color="auto"/>
                                                <w:bottom w:val="none" w:sz="0" w:space="0" w:color="auto"/>
                                                <w:right w:val="none" w:sz="0" w:space="0" w:color="auto"/>
                                              </w:divBdr>
                                            </w:div>
                                          </w:divsChild>
                                        </w:div>
                                        <w:div w:id="1645967709">
                                          <w:marLeft w:val="0"/>
                                          <w:marRight w:val="0"/>
                                          <w:marTop w:val="0"/>
                                          <w:marBottom w:val="0"/>
                                          <w:divBdr>
                                            <w:top w:val="none" w:sz="0" w:space="0" w:color="auto"/>
                                            <w:left w:val="none" w:sz="0" w:space="0" w:color="auto"/>
                                            <w:bottom w:val="none" w:sz="0" w:space="0" w:color="auto"/>
                                            <w:right w:val="none" w:sz="0" w:space="0" w:color="auto"/>
                                          </w:divBdr>
                                          <w:divsChild>
                                            <w:div w:id="32313971">
                                              <w:marLeft w:val="0"/>
                                              <w:marRight w:val="0"/>
                                              <w:marTop w:val="0"/>
                                              <w:marBottom w:val="0"/>
                                              <w:divBdr>
                                                <w:top w:val="none" w:sz="0" w:space="0" w:color="auto"/>
                                                <w:left w:val="none" w:sz="0" w:space="0" w:color="auto"/>
                                                <w:bottom w:val="none" w:sz="0" w:space="0" w:color="auto"/>
                                                <w:right w:val="none" w:sz="0" w:space="0" w:color="auto"/>
                                              </w:divBdr>
                                            </w:div>
                                          </w:divsChild>
                                        </w:div>
                                        <w:div w:id="1777602207">
                                          <w:marLeft w:val="0"/>
                                          <w:marRight w:val="0"/>
                                          <w:marTop w:val="0"/>
                                          <w:marBottom w:val="0"/>
                                          <w:divBdr>
                                            <w:top w:val="none" w:sz="0" w:space="0" w:color="auto"/>
                                            <w:left w:val="none" w:sz="0" w:space="0" w:color="auto"/>
                                            <w:bottom w:val="none" w:sz="0" w:space="0" w:color="auto"/>
                                            <w:right w:val="none" w:sz="0" w:space="0" w:color="auto"/>
                                          </w:divBdr>
                                          <w:divsChild>
                                            <w:div w:id="49611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595145">
      <w:bodyDiv w:val="1"/>
      <w:marLeft w:val="0"/>
      <w:marRight w:val="0"/>
      <w:marTop w:val="0"/>
      <w:marBottom w:val="0"/>
      <w:divBdr>
        <w:top w:val="none" w:sz="0" w:space="0" w:color="auto"/>
        <w:left w:val="none" w:sz="0" w:space="0" w:color="auto"/>
        <w:bottom w:val="none" w:sz="0" w:space="0" w:color="auto"/>
        <w:right w:val="none" w:sz="0" w:space="0" w:color="auto"/>
      </w:divBdr>
    </w:div>
    <w:div w:id="1363169006">
      <w:bodyDiv w:val="1"/>
      <w:marLeft w:val="0"/>
      <w:marRight w:val="0"/>
      <w:marTop w:val="0"/>
      <w:marBottom w:val="0"/>
      <w:divBdr>
        <w:top w:val="none" w:sz="0" w:space="0" w:color="auto"/>
        <w:left w:val="none" w:sz="0" w:space="0" w:color="auto"/>
        <w:bottom w:val="none" w:sz="0" w:space="0" w:color="auto"/>
        <w:right w:val="none" w:sz="0" w:space="0" w:color="auto"/>
      </w:divBdr>
    </w:div>
    <w:div w:id="1367096100">
      <w:bodyDiv w:val="1"/>
      <w:marLeft w:val="0"/>
      <w:marRight w:val="0"/>
      <w:marTop w:val="0"/>
      <w:marBottom w:val="0"/>
      <w:divBdr>
        <w:top w:val="none" w:sz="0" w:space="0" w:color="auto"/>
        <w:left w:val="none" w:sz="0" w:space="0" w:color="auto"/>
        <w:bottom w:val="none" w:sz="0" w:space="0" w:color="auto"/>
        <w:right w:val="none" w:sz="0" w:space="0" w:color="auto"/>
      </w:divBdr>
    </w:div>
    <w:div w:id="1486967244">
      <w:bodyDiv w:val="1"/>
      <w:marLeft w:val="0"/>
      <w:marRight w:val="0"/>
      <w:marTop w:val="0"/>
      <w:marBottom w:val="0"/>
      <w:divBdr>
        <w:top w:val="none" w:sz="0" w:space="0" w:color="auto"/>
        <w:left w:val="none" w:sz="0" w:space="0" w:color="auto"/>
        <w:bottom w:val="none" w:sz="0" w:space="0" w:color="auto"/>
        <w:right w:val="none" w:sz="0" w:space="0" w:color="auto"/>
      </w:divBdr>
    </w:div>
    <w:div w:id="1515532698">
      <w:bodyDiv w:val="1"/>
      <w:marLeft w:val="0"/>
      <w:marRight w:val="0"/>
      <w:marTop w:val="0"/>
      <w:marBottom w:val="0"/>
      <w:divBdr>
        <w:top w:val="none" w:sz="0" w:space="0" w:color="auto"/>
        <w:left w:val="none" w:sz="0" w:space="0" w:color="auto"/>
        <w:bottom w:val="none" w:sz="0" w:space="0" w:color="auto"/>
        <w:right w:val="none" w:sz="0" w:space="0" w:color="auto"/>
      </w:divBdr>
    </w:div>
    <w:div w:id="1527451619">
      <w:bodyDiv w:val="1"/>
      <w:marLeft w:val="0"/>
      <w:marRight w:val="0"/>
      <w:marTop w:val="0"/>
      <w:marBottom w:val="0"/>
      <w:divBdr>
        <w:top w:val="none" w:sz="0" w:space="0" w:color="auto"/>
        <w:left w:val="none" w:sz="0" w:space="0" w:color="auto"/>
        <w:bottom w:val="none" w:sz="0" w:space="0" w:color="auto"/>
        <w:right w:val="none" w:sz="0" w:space="0" w:color="auto"/>
      </w:divBdr>
    </w:div>
    <w:div w:id="1584877155">
      <w:bodyDiv w:val="1"/>
      <w:marLeft w:val="0"/>
      <w:marRight w:val="0"/>
      <w:marTop w:val="0"/>
      <w:marBottom w:val="0"/>
      <w:divBdr>
        <w:top w:val="none" w:sz="0" w:space="0" w:color="auto"/>
        <w:left w:val="none" w:sz="0" w:space="0" w:color="auto"/>
        <w:bottom w:val="none" w:sz="0" w:space="0" w:color="auto"/>
        <w:right w:val="none" w:sz="0" w:space="0" w:color="auto"/>
      </w:divBdr>
    </w:div>
    <w:div w:id="1603488196">
      <w:bodyDiv w:val="1"/>
      <w:marLeft w:val="0"/>
      <w:marRight w:val="0"/>
      <w:marTop w:val="0"/>
      <w:marBottom w:val="0"/>
      <w:divBdr>
        <w:top w:val="none" w:sz="0" w:space="0" w:color="auto"/>
        <w:left w:val="none" w:sz="0" w:space="0" w:color="auto"/>
        <w:bottom w:val="none" w:sz="0" w:space="0" w:color="auto"/>
        <w:right w:val="none" w:sz="0" w:space="0" w:color="auto"/>
      </w:divBdr>
    </w:div>
    <w:div w:id="1609505503">
      <w:bodyDiv w:val="1"/>
      <w:marLeft w:val="0"/>
      <w:marRight w:val="0"/>
      <w:marTop w:val="0"/>
      <w:marBottom w:val="0"/>
      <w:divBdr>
        <w:top w:val="none" w:sz="0" w:space="0" w:color="auto"/>
        <w:left w:val="none" w:sz="0" w:space="0" w:color="auto"/>
        <w:bottom w:val="none" w:sz="0" w:space="0" w:color="auto"/>
        <w:right w:val="none" w:sz="0" w:space="0" w:color="auto"/>
      </w:divBdr>
    </w:div>
    <w:div w:id="1613902328">
      <w:bodyDiv w:val="1"/>
      <w:marLeft w:val="0"/>
      <w:marRight w:val="0"/>
      <w:marTop w:val="0"/>
      <w:marBottom w:val="0"/>
      <w:divBdr>
        <w:top w:val="none" w:sz="0" w:space="0" w:color="auto"/>
        <w:left w:val="none" w:sz="0" w:space="0" w:color="auto"/>
        <w:bottom w:val="none" w:sz="0" w:space="0" w:color="auto"/>
        <w:right w:val="none" w:sz="0" w:space="0" w:color="auto"/>
      </w:divBdr>
    </w:div>
    <w:div w:id="1617834587">
      <w:bodyDiv w:val="1"/>
      <w:marLeft w:val="0"/>
      <w:marRight w:val="0"/>
      <w:marTop w:val="0"/>
      <w:marBottom w:val="0"/>
      <w:divBdr>
        <w:top w:val="none" w:sz="0" w:space="0" w:color="auto"/>
        <w:left w:val="none" w:sz="0" w:space="0" w:color="auto"/>
        <w:bottom w:val="none" w:sz="0" w:space="0" w:color="auto"/>
        <w:right w:val="none" w:sz="0" w:space="0" w:color="auto"/>
      </w:divBdr>
    </w:div>
    <w:div w:id="1632592586">
      <w:bodyDiv w:val="1"/>
      <w:marLeft w:val="0"/>
      <w:marRight w:val="0"/>
      <w:marTop w:val="0"/>
      <w:marBottom w:val="0"/>
      <w:divBdr>
        <w:top w:val="none" w:sz="0" w:space="0" w:color="auto"/>
        <w:left w:val="none" w:sz="0" w:space="0" w:color="auto"/>
        <w:bottom w:val="none" w:sz="0" w:space="0" w:color="auto"/>
        <w:right w:val="none" w:sz="0" w:space="0" w:color="auto"/>
      </w:divBdr>
    </w:div>
    <w:div w:id="1662126100">
      <w:bodyDiv w:val="1"/>
      <w:marLeft w:val="0"/>
      <w:marRight w:val="0"/>
      <w:marTop w:val="0"/>
      <w:marBottom w:val="0"/>
      <w:divBdr>
        <w:top w:val="none" w:sz="0" w:space="0" w:color="auto"/>
        <w:left w:val="none" w:sz="0" w:space="0" w:color="auto"/>
        <w:bottom w:val="none" w:sz="0" w:space="0" w:color="auto"/>
        <w:right w:val="none" w:sz="0" w:space="0" w:color="auto"/>
      </w:divBdr>
    </w:div>
    <w:div w:id="1760827370">
      <w:bodyDiv w:val="1"/>
      <w:marLeft w:val="0"/>
      <w:marRight w:val="0"/>
      <w:marTop w:val="0"/>
      <w:marBottom w:val="0"/>
      <w:divBdr>
        <w:top w:val="none" w:sz="0" w:space="0" w:color="auto"/>
        <w:left w:val="none" w:sz="0" w:space="0" w:color="auto"/>
        <w:bottom w:val="none" w:sz="0" w:space="0" w:color="auto"/>
        <w:right w:val="none" w:sz="0" w:space="0" w:color="auto"/>
      </w:divBdr>
    </w:div>
    <w:div w:id="1793477636">
      <w:bodyDiv w:val="1"/>
      <w:marLeft w:val="0"/>
      <w:marRight w:val="0"/>
      <w:marTop w:val="0"/>
      <w:marBottom w:val="0"/>
      <w:divBdr>
        <w:top w:val="none" w:sz="0" w:space="0" w:color="auto"/>
        <w:left w:val="none" w:sz="0" w:space="0" w:color="auto"/>
        <w:bottom w:val="none" w:sz="0" w:space="0" w:color="auto"/>
        <w:right w:val="none" w:sz="0" w:space="0" w:color="auto"/>
      </w:divBdr>
      <w:divsChild>
        <w:div w:id="207764097">
          <w:marLeft w:val="0"/>
          <w:marRight w:val="0"/>
          <w:marTop w:val="0"/>
          <w:marBottom w:val="0"/>
          <w:divBdr>
            <w:top w:val="none" w:sz="0" w:space="0" w:color="auto"/>
            <w:left w:val="none" w:sz="0" w:space="0" w:color="auto"/>
            <w:bottom w:val="none" w:sz="0" w:space="0" w:color="auto"/>
            <w:right w:val="none" w:sz="0" w:space="0" w:color="auto"/>
          </w:divBdr>
          <w:divsChild>
            <w:div w:id="1068458288">
              <w:marLeft w:val="0"/>
              <w:marRight w:val="0"/>
              <w:marTop w:val="0"/>
              <w:marBottom w:val="0"/>
              <w:divBdr>
                <w:top w:val="none" w:sz="0" w:space="0" w:color="auto"/>
                <w:left w:val="none" w:sz="0" w:space="0" w:color="auto"/>
                <w:bottom w:val="none" w:sz="0" w:space="0" w:color="auto"/>
                <w:right w:val="none" w:sz="0" w:space="0" w:color="auto"/>
              </w:divBdr>
            </w:div>
          </w:divsChild>
        </w:div>
        <w:div w:id="277107663">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767896095">
          <w:marLeft w:val="0"/>
          <w:marRight w:val="0"/>
          <w:marTop w:val="0"/>
          <w:marBottom w:val="0"/>
          <w:divBdr>
            <w:top w:val="none" w:sz="0" w:space="0" w:color="auto"/>
            <w:left w:val="none" w:sz="0" w:space="0" w:color="auto"/>
            <w:bottom w:val="none" w:sz="0" w:space="0" w:color="auto"/>
            <w:right w:val="none" w:sz="0" w:space="0" w:color="auto"/>
          </w:divBdr>
          <w:divsChild>
            <w:div w:id="216012793">
              <w:marLeft w:val="0"/>
              <w:marRight w:val="0"/>
              <w:marTop w:val="0"/>
              <w:marBottom w:val="0"/>
              <w:divBdr>
                <w:top w:val="none" w:sz="0" w:space="0" w:color="auto"/>
                <w:left w:val="none" w:sz="0" w:space="0" w:color="auto"/>
                <w:bottom w:val="none" w:sz="0" w:space="0" w:color="auto"/>
                <w:right w:val="none" w:sz="0" w:space="0" w:color="auto"/>
              </w:divBdr>
            </w:div>
          </w:divsChild>
        </w:div>
        <w:div w:id="2065904222">
          <w:marLeft w:val="0"/>
          <w:marRight w:val="0"/>
          <w:marTop w:val="0"/>
          <w:marBottom w:val="0"/>
          <w:divBdr>
            <w:top w:val="none" w:sz="0" w:space="0" w:color="auto"/>
            <w:left w:val="none" w:sz="0" w:space="0" w:color="auto"/>
            <w:bottom w:val="none" w:sz="0" w:space="0" w:color="auto"/>
            <w:right w:val="none" w:sz="0" w:space="0" w:color="auto"/>
          </w:divBdr>
          <w:divsChild>
            <w:div w:id="1290041619">
              <w:marLeft w:val="0"/>
              <w:marRight w:val="0"/>
              <w:marTop w:val="0"/>
              <w:marBottom w:val="0"/>
              <w:divBdr>
                <w:top w:val="none" w:sz="0" w:space="0" w:color="auto"/>
                <w:left w:val="none" w:sz="0" w:space="0" w:color="auto"/>
                <w:bottom w:val="none" w:sz="0" w:space="0" w:color="auto"/>
                <w:right w:val="none" w:sz="0" w:space="0" w:color="auto"/>
              </w:divBdr>
            </w:div>
          </w:divsChild>
        </w:div>
        <w:div w:id="998774791">
          <w:marLeft w:val="0"/>
          <w:marRight w:val="0"/>
          <w:marTop w:val="0"/>
          <w:marBottom w:val="0"/>
          <w:divBdr>
            <w:top w:val="none" w:sz="0" w:space="0" w:color="auto"/>
            <w:left w:val="none" w:sz="0" w:space="0" w:color="auto"/>
            <w:bottom w:val="none" w:sz="0" w:space="0" w:color="auto"/>
            <w:right w:val="none" w:sz="0" w:space="0" w:color="auto"/>
          </w:divBdr>
          <w:divsChild>
            <w:div w:id="506406496">
              <w:marLeft w:val="0"/>
              <w:marRight w:val="0"/>
              <w:marTop w:val="0"/>
              <w:marBottom w:val="0"/>
              <w:divBdr>
                <w:top w:val="none" w:sz="0" w:space="0" w:color="auto"/>
                <w:left w:val="none" w:sz="0" w:space="0" w:color="auto"/>
                <w:bottom w:val="none" w:sz="0" w:space="0" w:color="auto"/>
                <w:right w:val="none" w:sz="0" w:space="0" w:color="auto"/>
              </w:divBdr>
            </w:div>
          </w:divsChild>
        </w:div>
        <w:div w:id="1076705695">
          <w:marLeft w:val="0"/>
          <w:marRight w:val="0"/>
          <w:marTop w:val="0"/>
          <w:marBottom w:val="0"/>
          <w:divBdr>
            <w:top w:val="none" w:sz="0" w:space="0" w:color="auto"/>
            <w:left w:val="none" w:sz="0" w:space="0" w:color="auto"/>
            <w:bottom w:val="none" w:sz="0" w:space="0" w:color="auto"/>
            <w:right w:val="none" w:sz="0" w:space="0" w:color="auto"/>
          </w:divBdr>
          <w:divsChild>
            <w:div w:id="1246306424">
              <w:marLeft w:val="0"/>
              <w:marRight w:val="0"/>
              <w:marTop w:val="0"/>
              <w:marBottom w:val="0"/>
              <w:divBdr>
                <w:top w:val="none" w:sz="0" w:space="0" w:color="auto"/>
                <w:left w:val="none" w:sz="0" w:space="0" w:color="auto"/>
                <w:bottom w:val="none" w:sz="0" w:space="0" w:color="auto"/>
                <w:right w:val="none" w:sz="0" w:space="0" w:color="auto"/>
              </w:divBdr>
            </w:div>
          </w:divsChild>
        </w:div>
        <w:div w:id="1980453061">
          <w:marLeft w:val="0"/>
          <w:marRight w:val="0"/>
          <w:marTop w:val="0"/>
          <w:marBottom w:val="0"/>
          <w:divBdr>
            <w:top w:val="none" w:sz="0" w:space="0" w:color="auto"/>
            <w:left w:val="none" w:sz="0" w:space="0" w:color="auto"/>
            <w:bottom w:val="none" w:sz="0" w:space="0" w:color="auto"/>
            <w:right w:val="none" w:sz="0" w:space="0" w:color="auto"/>
          </w:divBdr>
          <w:divsChild>
            <w:div w:id="1104879384">
              <w:marLeft w:val="0"/>
              <w:marRight w:val="0"/>
              <w:marTop w:val="0"/>
              <w:marBottom w:val="0"/>
              <w:divBdr>
                <w:top w:val="none" w:sz="0" w:space="0" w:color="auto"/>
                <w:left w:val="none" w:sz="0" w:space="0" w:color="auto"/>
                <w:bottom w:val="none" w:sz="0" w:space="0" w:color="auto"/>
                <w:right w:val="none" w:sz="0" w:space="0" w:color="auto"/>
              </w:divBdr>
            </w:div>
          </w:divsChild>
        </w:div>
        <w:div w:id="1328481446">
          <w:marLeft w:val="0"/>
          <w:marRight w:val="0"/>
          <w:marTop w:val="0"/>
          <w:marBottom w:val="0"/>
          <w:divBdr>
            <w:top w:val="none" w:sz="0" w:space="0" w:color="auto"/>
            <w:left w:val="none" w:sz="0" w:space="0" w:color="auto"/>
            <w:bottom w:val="none" w:sz="0" w:space="0" w:color="auto"/>
            <w:right w:val="none" w:sz="0" w:space="0" w:color="auto"/>
          </w:divBdr>
          <w:divsChild>
            <w:div w:id="1841307012">
              <w:marLeft w:val="0"/>
              <w:marRight w:val="0"/>
              <w:marTop w:val="0"/>
              <w:marBottom w:val="0"/>
              <w:divBdr>
                <w:top w:val="none" w:sz="0" w:space="0" w:color="auto"/>
                <w:left w:val="none" w:sz="0" w:space="0" w:color="auto"/>
                <w:bottom w:val="none" w:sz="0" w:space="0" w:color="auto"/>
                <w:right w:val="none" w:sz="0" w:space="0" w:color="auto"/>
              </w:divBdr>
            </w:div>
          </w:divsChild>
        </w:div>
        <w:div w:id="572854258">
          <w:marLeft w:val="0"/>
          <w:marRight w:val="0"/>
          <w:marTop w:val="0"/>
          <w:marBottom w:val="0"/>
          <w:divBdr>
            <w:top w:val="none" w:sz="0" w:space="0" w:color="auto"/>
            <w:left w:val="none" w:sz="0" w:space="0" w:color="auto"/>
            <w:bottom w:val="none" w:sz="0" w:space="0" w:color="auto"/>
            <w:right w:val="none" w:sz="0" w:space="0" w:color="auto"/>
          </w:divBdr>
          <w:divsChild>
            <w:div w:id="1750270587">
              <w:marLeft w:val="0"/>
              <w:marRight w:val="0"/>
              <w:marTop w:val="0"/>
              <w:marBottom w:val="0"/>
              <w:divBdr>
                <w:top w:val="none" w:sz="0" w:space="0" w:color="auto"/>
                <w:left w:val="none" w:sz="0" w:space="0" w:color="auto"/>
                <w:bottom w:val="none" w:sz="0" w:space="0" w:color="auto"/>
                <w:right w:val="none" w:sz="0" w:space="0" w:color="auto"/>
              </w:divBdr>
            </w:div>
          </w:divsChild>
        </w:div>
        <w:div w:id="881936941">
          <w:marLeft w:val="0"/>
          <w:marRight w:val="0"/>
          <w:marTop w:val="0"/>
          <w:marBottom w:val="0"/>
          <w:divBdr>
            <w:top w:val="none" w:sz="0" w:space="0" w:color="auto"/>
            <w:left w:val="none" w:sz="0" w:space="0" w:color="auto"/>
            <w:bottom w:val="none" w:sz="0" w:space="0" w:color="auto"/>
            <w:right w:val="none" w:sz="0" w:space="0" w:color="auto"/>
          </w:divBdr>
          <w:divsChild>
            <w:div w:id="1137718877">
              <w:marLeft w:val="0"/>
              <w:marRight w:val="0"/>
              <w:marTop w:val="0"/>
              <w:marBottom w:val="0"/>
              <w:divBdr>
                <w:top w:val="none" w:sz="0" w:space="0" w:color="auto"/>
                <w:left w:val="none" w:sz="0" w:space="0" w:color="auto"/>
                <w:bottom w:val="none" w:sz="0" w:space="0" w:color="auto"/>
                <w:right w:val="none" w:sz="0" w:space="0" w:color="auto"/>
              </w:divBdr>
            </w:div>
          </w:divsChild>
        </w:div>
        <w:div w:id="1157116201">
          <w:marLeft w:val="0"/>
          <w:marRight w:val="0"/>
          <w:marTop w:val="0"/>
          <w:marBottom w:val="0"/>
          <w:divBdr>
            <w:top w:val="none" w:sz="0" w:space="0" w:color="auto"/>
            <w:left w:val="none" w:sz="0" w:space="0" w:color="auto"/>
            <w:bottom w:val="none" w:sz="0" w:space="0" w:color="auto"/>
            <w:right w:val="none" w:sz="0" w:space="0" w:color="auto"/>
          </w:divBdr>
          <w:divsChild>
            <w:div w:id="594828053">
              <w:marLeft w:val="0"/>
              <w:marRight w:val="0"/>
              <w:marTop w:val="0"/>
              <w:marBottom w:val="0"/>
              <w:divBdr>
                <w:top w:val="none" w:sz="0" w:space="0" w:color="auto"/>
                <w:left w:val="none" w:sz="0" w:space="0" w:color="auto"/>
                <w:bottom w:val="none" w:sz="0" w:space="0" w:color="auto"/>
                <w:right w:val="none" w:sz="0" w:space="0" w:color="auto"/>
              </w:divBdr>
            </w:div>
          </w:divsChild>
        </w:div>
        <w:div w:id="1132015665">
          <w:marLeft w:val="0"/>
          <w:marRight w:val="0"/>
          <w:marTop w:val="0"/>
          <w:marBottom w:val="0"/>
          <w:divBdr>
            <w:top w:val="none" w:sz="0" w:space="0" w:color="auto"/>
            <w:left w:val="none" w:sz="0" w:space="0" w:color="auto"/>
            <w:bottom w:val="none" w:sz="0" w:space="0" w:color="auto"/>
            <w:right w:val="none" w:sz="0" w:space="0" w:color="auto"/>
          </w:divBdr>
          <w:divsChild>
            <w:div w:id="101464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81061">
      <w:bodyDiv w:val="1"/>
      <w:marLeft w:val="0"/>
      <w:marRight w:val="0"/>
      <w:marTop w:val="0"/>
      <w:marBottom w:val="0"/>
      <w:divBdr>
        <w:top w:val="none" w:sz="0" w:space="0" w:color="auto"/>
        <w:left w:val="none" w:sz="0" w:space="0" w:color="auto"/>
        <w:bottom w:val="none" w:sz="0" w:space="0" w:color="auto"/>
        <w:right w:val="none" w:sz="0" w:space="0" w:color="auto"/>
      </w:divBdr>
    </w:div>
    <w:div w:id="1933511846">
      <w:bodyDiv w:val="1"/>
      <w:marLeft w:val="0"/>
      <w:marRight w:val="0"/>
      <w:marTop w:val="0"/>
      <w:marBottom w:val="0"/>
      <w:divBdr>
        <w:top w:val="none" w:sz="0" w:space="0" w:color="auto"/>
        <w:left w:val="none" w:sz="0" w:space="0" w:color="auto"/>
        <w:bottom w:val="none" w:sz="0" w:space="0" w:color="auto"/>
        <w:right w:val="none" w:sz="0" w:space="0" w:color="auto"/>
      </w:divBdr>
    </w:div>
    <w:div w:id="1949852382">
      <w:bodyDiv w:val="1"/>
      <w:marLeft w:val="0"/>
      <w:marRight w:val="0"/>
      <w:marTop w:val="0"/>
      <w:marBottom w:val="0"/>
      <w:divBdr>
        <w:top w:val="none" w:sz="0" w:space="0" w:color="auto"/>
        <w:left w:val="none" w:sz="0" w:space="0" w:color="auto"/>
        <w:bottom w:val="none" w:sz="0" w:space="0" w:color="auto"/>
        <w:right w:val="none" w:sz="0" w:space="0" w:color="auto"/>
      </w:divBdr>
    </w:div>
    <w:div w:id="1963464154">
      <w:bodyDiv w:val="1"/>
      <w:marLeft w:val="0"/>
      <w:marRight w:val="0"/>
      <w:marTop w:val="0"/>
      <w:marBottom w:val="0"/>
      <w:divBdr>
        <w:top w:val="none" w:sz="0" w:space="0" w:color="auto"/>
        <w:left w:val="none" w:sz="0" w:space="0" w:color="auto"/>
        <w:bottom w:val="none" w:sz="0" w:space="0" w:color="auto"/>
        <w:right w:val="none" w:sz="0" w:space="0" w:color="auto"/>
      </w:divBdr>
    </w:div>
    <w:div w:id="2045640870">
      <w:bodyDiv w:val="1"/>
      <w:marLeft w:val="0"/>
      <w:marRight w:val="0"/>
      <w:marTop w:val="0"/>
      <w:marBottom w:val="0"/>
      <w:divBdr>
        <w:top w:val="none" w:sz="0" w:space="0" w:color="auto"/>
        <w:left w:val="none" w:sz="0" w:space="0" w:color="auto"/>
        <w:bottom w:val="none" w:sz="0" w:space="0" w:color="auto"/>
        <w:right w:val="none" w:sz="0" w:space="0" w:color="auto"/>
      </w:divBdr>
      <w:divsChild>
        <w:div w:id="225603094">
          <w:marLeft w:val="0"/>
          <w:marRight w:val="0"/>
          <w:marTop w:val="0"/>
          <w:marBottom w:val="0"/>
          <w:divBdr>
            <w:top w:val="none" w:sz="0" w:space="0" w:color="auto"/>
            <w:left w:val="none" w:sz="0" w:space="0" w:color="auto"/>
            <w:bottom w:val="none" w:sz="0" w:space="0" w:color="auto"/>
            <w:right w:val="none" w:sz="0" w:space="0" w:color="auto"/>
          </w:divBdr>
          <w:divsChild>
            <w:div w:id="1437364989">
              <w:marLeft w:val="0"/>
              <w:marRight w:val="0"/>
              <w:marTop w:val="0"/>
              <w:marBottom w:val="0"/>
              <w:divBdr>
                <w:top w:val="none" w:sz="0" w:space="0" w:color="auto"/>
                <w:left w:val="none" w:sz="0" w:space="0" w:color="auto"/>
                <w:bottom w:val="none" w:sz="0" w:space="0" w:color="auto"/>
                <w:right w:val="none" w:sz="0" w:space="0" w:color="auto"/>
              </w:divBdr>
              <w:divsChild>
                <w:div w:id="1534726905">
                  <w:marLeft w:val="0"/>
                  <w:marRight w:val="0"/>
                  <w:marTop w:val="0"/>
                  <w:marBottom w:val="0"/>
                  <w:divBdr>
                    <w:top w:val="none" w:sz="0" w:space="0" w:color="auto"/>
                    <w:left w:val="none" w:sz="0" w:space="0" w:color="auto"/>
                    <w:bottom w:val="none" w:sz="0" w:space="0" w:color="auto"/>
                    <w:right w:val="none" w:sz="0" w:space="0" w:color="auto"/>
                  </w:divBdr>
                  <w:divsChild>
                    <w:div w:id="1703630906">
                      <w:marLeft w:val="0"/>
                      <w:marRight w:val="0"/>
                      <w:marTop w:val="0"/>
                      <w:marBottom w:val="0"/>
                      <w:divBdr>
                        <w:top w:val="none" w:sz="0" w:space="0" w:color="auto"/>
                        <w:left w:val="none" w:sz="0" w:space="0" w:color="auto"/>
                        <w:bottom w:val="none" w:sz="0" w:space="0" w:color="auto"/>
                        <w:right w:val="none" w:sz="0" w:space="0" w:color="auto"/>
                      </w:divBdr>
                      <w:divsChild>
                        <w:div w:id="1924682981">
                          <w:marLeft w:val="0"/>
                          <w:marRight w:val="0"/>
                          <w:marTop w:val="0"/>
                          <w:marBottom w:val="0"/>
                          <w:divBdr>
                            <w:top w:val="none" w:sz="0" w:space="0" w:color="auto"/>
                            <w:left w:val="none" w:sz="0" w:space="0" w:color="auto"/>
                            <w:bottom w:val="none" w:sz="0" w:space="0" w:color="auto"/>
                            <w:right w:val="none" w:sz="0" w:space="0" w:color="auto"/>
                          </w:divBdr>
                          <w:divsChild>
                            <w:div w:id="901872938">
                              <w:marLeft w:val="0"/>
                              <w:marRight w:val="0"/>
                              <w:marTop w:val="0"/>
                              <w:marBottom w:val="0"/>
                              <w:divBdr>
                                <w:top w:val="none" w:sz="0" w:space="0" w:color="auto"/>
                                <w:left w:val="none" w:sz="0" w:space="0" w:color="auto"/>
                                <w:bottom w:val="none" w:sz="0" w:space="0" w:color="auto"/>
                                <w:right w:val="none" w:sz="0" w:space="0" w:color="auto"/>
                              </w:divBdr>
                              <w:divsChild>
                                <w:div w:id="589628324">
                                  <w:marLeft w:val="0"/>
                                  <w:marRight w:val="0"/>
                                  <w:marTop w:val="0"/>
                                  <w:marBottom w:val="0"/>
                                  <w:divBdr>
                                    <w:top w:val="none" w:sz="0" w:space="0" w:color="auto"/>
                                    <w:left w:val="none" w:sz="0" w:space="0" w:color="auto"/>
                                    <w:bottom w:val="none" w:sz="0" w:space="0" w:color="auto"/>
                                    <w:right w:val="none" w:sz="0" w:space="0" w:color="auto"/>
                                  </w:divBdr>
                                  <w:divsChild>
                                    <w:div w:id="209853062">
                                      <w:marLeft w:val="0"/>
                                      <w:marRight w:val="0"/>
                                      <w:marTop w:val="0"/>
                                      <w:marBottom w:val="0"/>
                                      <w:divBdr>
                                        <w:top w:val="none" w:sz="0" w:space="0" w:color="auto"/>
                                        <w:left w:val="none" w:sz="0" w:space="0" w:color="auto"/>
                                        <w:bottom w:val="none" w:sz="0" w:space="0" w:color="auto"/>
                                        <w:right w:val="none" w:sz="0" w:space="0" w:color="auto"/>
                                      </w:divBdr>
                                      <w:divsChild>
                                        <w:div w:id="142282610">
                                          <w:marLeft w:val="0"/>
                                          <w:marRight w:val="0"/>
                                          <w:marTop w:val="0"/>
                                          <w:marBottom w:val="0"/>
                                          <w:divBdr>
                                            <w:top w:val="none" w:sz="0" w:space="0" w:color="auto"/>
                                            <w:left w:val="none" w:sz="0" w:space="0" w:color="auto"/>
                                            <w:bottom w:val="none" w:sz="0" w:space="0" w:color="auto"/>
                                            <w:right w:val="none" w:sz="0" w:space="0" w:color="auto"/>
                                          </w:divBdr>
                                          <w:divsChild>
                                            <w:div w:id="1357804599">
                                              <w:marLeft w:val="0"/>
                                              <w:marRight w:val="0"/>
                                              <w:marTop w:val="0"/>
                                              <w:marBottom w:val="0"/>
                                              <w:divBdr>
                                                <w:top w:val="none" w:sz="0" w:space="0" w:color="auto"/>
                                                <w:left w:val="none" w:sz="0" w:space="0" w:color="auto"/>
                                                <w:bottom w:val="none" w:sz="0" w:space="0" w:color="auto"/>
                                                <w:right w:val="none" w:sz="0" w:space="0" w:color="auto"/>
                                              </w:divBdr>
                                            </w:div>
                                          </w:divsChild>
                                        </w:div>
                                        <w:div w:id="1793328977">
                                          <w:marLeft w:val="0"/>
                                          <w:marRight w:val="0"/>
                                          <w:marTop w:val="0"/>
                                          <w:marBottom w:val="0"/>
                                          <w:divBdr>
                                            <w:top w:val="none" w:sz="0" w:space="0" w:color="auto"/>
                                            <w:left w:val="none" w:sz="0" w:space="0" w:color="auto"/>
                                            <w:bottom w:val="none" w:sz="0" w:space="0" w:color="auto"/>
                                            <w:right w:val="none" w:sz="0" w:space="0" w:color="auto"/>
                                          </w:divBdr>
                                          <w:divsChild>
                                            <w:div w:id="110173095">
                                              <w:marLeft w:val="0"/>
                                              <w:marRight w:val="0"/>
                                              <w:marTop w:val="0"/>
                                              <w:marBottom w:val="0"/>
                                              <w:divBdr>
                                                <w:top w:val="none" w:sz="0" w:space="0" w:color="auto"/>
                                                <w:left w:val="none" w:sz="0" w:space="0" w:color="auto"/>
                                                <w:bottom w:val="none" w:sz="0" w:space="0" w:color="auto"/>
                                                <w:right w:val="none" w:sz="0" w:space="0" w:color="auto"/>
                                              </w:divBdr>
                                            </w:div>
                                          </w:divsChild>
                                        </w:div>
                                        <w:div w:id="1123039693">
                                          <w:marLeft w:val="0"/>
                                          <w:marRight w:val="0"/>
                                          <w:marTop w:val="0"/>
                                          <w:marBottom w:val="0"/>
                                          <w:divBdr>
                                            <w:top w:val="none" w:sz="0" w:space="0" w:color="auto"/>
                                            <w:left w:val="none" w:sz="0" w:space="0" w:color="auto"/>
                                            <w:bottom w:val="none" w:sz="0" w:space="0" w:color="auto"/>
                                            <w:right w:val="none" w:sz="0" w:space="0" w:color="auto"/>
                                          </w:divBdr>
                                          <w:divsChild>
                                            <w:div w:id="21387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604788">
          <w:marLeft w:val="0"/>
          <w:marRight w:val="0"/>
          <w:marTop w:val="0"/>
          <w:marBottom w:val="0"/>
          <w:divBdr>
            <w:top w:val="none" w:sz="0" w:space="0" w:color="auto"/>
            <w:left w:val="none" w:sz="0" w:space="0" w:color="auto"/>
            <w:bottom w:val="none" w:sz="0" w:space="0" w:color="auto"/>
            <w:right w:val="none" w:sz="0" w:space="0" w:color="auto"/>
          </w:divBdr>
          <w:divsChild>
            <w:div w:id="48697719">
              <w:marLeft w:val="0"/>
              <w:marRight w:val="0"/>
              <w:marTop w:val="0"/>
              <w:marBottom w:val="0"/>
              <w:divBdr>
                <w:top w:val="none" w:sz="0" w:space="0" w:color="auto"/>
                <w:left w:val="none" w:sz="0" w:space="0" w:color="auto"/>
                <w:bottom w:val="none" w:sz="0" w:space="0" w:color="auto"/>
                <w:right w:val="none" w:sz="0" w:space="0" w:color="auto"/>
              </w:divBdr>
              <w:divsChild>
                <w:div w:id="491871799">
                  <w:marLeft w:val="0"/>
                  <w:marRight w:val="0"/>
                  <w:marTop w:val="0"/>
                  <w:marBottom w:val="0"/>
                  <w:divBdr>
                    <w:top w:val="none" w:sz="0" w:space="0" w:color="auto"/>
                    <w:left w:val="none" w:sz="0" w:space="0" w:color="auto"/>
                    <w:bottom w:val="none" w:sz="0" w:space="0" w:color="auto"/>
                    <w:right w:val="none" w:sz="0" w:space="0" w:color="auto"/>
                  </w:divBdr>
                  <w:divsChild>
                    <w:div w:id="1844583647">
                      <w:marLeft w:val="0"/>
                      <w:marRight w:val="0"/>
                      <w:marTop w:val="0"/>
                      <w:marBottom w:val="0"/>
                      <w:divBdr>
                        <w:top w:val="none" w:sz="0" w:space="0" w:color="auto"/>
                        <w:left w:val="none" w:sz="0" w:space="0" w:color="auto"/>
                        <w:bottom w:val="none" w:sz="0" w:space="0" w:color="auto"/>
                        <w:right w:val="none" w:sz="0" w:space="0" w:color="auto"/>
                      </w:divBdr>
                      <w:divsChild>
                        <w:div w:id="933244654">
                          <w:marLeft w:val="0"/>
                          <w:marRight w:val="0"/>
                          <w:marTop w:val="0"/>
                          <w:marBottom w:val="0"/>
                          <w:divBdr>
                            <w:top w:val="none" w:sz="0" w:space="0" w:color="auto"/>
                            <w:left w:val="none" w:sz="0" w:space="0" w:color="auto"/>
                            <w:bottom w:val="none" w:sz="0" w:space="0" w:color="auto"/>
                            <w:right w:val="none" w:sz="0" w:space="0" w:color="auto"/>
                          </w:divBdr>
                          <w:divsChild>
                            <w:div w:id="1045134373">
                              <w:marLeft w:val="0"/>
                              <w:marRight w:val="0"/>
                              <w:marTop w:val="0"/>
                              <w:marBottom w:val="0"/>
                              <w:divBdr>
                                <w:top w:val="none" w:sz="0" w:space="0" w:color="auto"/>
                                <w:left w:val="none" w:sz="0" w:space="0" w:color="auto"/>
                                <w:bottom w:val="none" w:sz="0" w:space="0" w:color="auto"/>
                                <w:right w:val="none" w:sz="0" w:space="0" w:color="auto"/>
                              </w:divBdr>
                              <w:divsChild>
                                <w:div w:id="211888513">
                                  <w:marLeft w:val="0"/>
                                  <w:marRight w:val="0"/>
                                  <w:marTop w:val="0"/>
                                  <w:marBottom w:val="0"/>
                                  <w:divBdr>
                                    <w:top w:val="none" w:sz="0" w:space="0" w:color="auto"/>
                                    <w:left w:val="none" w:sz="0" w:space="0" w:color="auto"/>
                                    <w:bottom w:val="none" w:sz="0" w:space="0" w:color="auto"/>
                                    <w:right w:val="none" w:sz="0" w:space="0" w:color="auto"/>
                                  </w:divBdr>
                                  <w:divsChild>
                                    <w:div w:id="879899582">
                                      <w:marLeft w:val="0"/>
                                      <w:marRight w:val="0"/>
                                      <w:marTop w:val="0"/>
                                      <w:marBottom w:val="0"/>
                                      <w:divBdr>
                                        <w:top w:val="none" w:sz="0" w:space="0" w:color="auto"/>
                                        <w:left w:val="none" w:sz="0" w:space="0" w:color="auto"/>
                                        <w:bottom w:val="none" w:sz="0" w:space="0" w:color="auto"/>
                                        <w:right w:val="none" w:sz="0" w:space="0" w:color="auto"/>
                                      </w:divBdr>
                                      <w:divsChild>
                                        <w:div w:id="155308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969936">
          <w:marLeft w:val="0"/>
          <w:marRight w:val="0"/>
          <w:marTop w:val="0"/>
          <w:marBottom w:val="0"/>
          <w:divBdr>
            <w:top w:val="none" w:sz="0" w:space="0" w:color="auto"/>
            <w:left w:val="none" w:sz="0" w:space="0" w:color="auto"/>
            <w:bottom w:val="none" w:sz="0" w:space="0" w:color="auto"/>
            <w:right w:val="none" w:sz="0" w:space="0" w:color="auto"/>
          </w:divBdr>
          <w:divsChild>
            <w:div w:id="639649356">
              <w:marLeft w:val="0"/>
              <w:marRight w:val="0"/>
              <w:marTop w:val="0"/>
              <w:marBottom w:val="0"/>
              <w:divBdr>
                <w:top w:val="none" w:sz="0" w:space="0" w:color="auto"/>
                <w:left w:val="none" w:sz="0" w:space="0" w:color="auto"/>
                <w:bottom w:val="none" w:sz="0" w:space="0" w:color="auto"/>
                <w:right w:val="none" w:sz="0" w:space="0" w:color="auto"/>
              </w:divBdr>
              <w:divsChild>
                <w:div w:id="2111897771">
                  <w:marLeft w:val="0"/>
                  <w:marRight w:val="0"/>
                  <w:marTop w:val="0"/>
                  <w:marBottom w:val="0"/>
                  <w:divBdr>
                    <w:top w:val="none" w:sz="0" w:space="0" w:color="auto"/>
                    <w:left w:val="none" w:sz="0" w:space="0" w:color="auto"/>
                    <w:bottom w:val="none" w:sz="0" w:space="0" w:color="auto"/>
                    <w:right w:val="none" w:sz="0" w:space="0" w:color="auto"/>
                  </w:divBdr>
                  <w:divsChild>
                    <w:div w:id="157966426">
                      <w:marLeft w:val="0"/>
                      <w:marRight w:val="0"/>
                      <w:marTop w:val="0"/>
                      <w:marBottom w:val="0"/>
                      <w:divBdr>
                        <w:top w:val="none" w:sz="0" w:space="0" w:color="auto"/>
                        <w:left w:val="none" w:sz="0" w:space="0" w:color="auto"/>
                        <w:bottom w:val="none" w:sz="0" w:space="0" w:color="auto"/>
                        <w:right w:val="none" w:sz="0" w:space="0" w:color="auto"/>
                      </w:divBdr>
                      <w:divsChild>
                        <w:div w:id="1841849935">
                          <w:marLeft w:val="0"/>
                          <w:marRight w:val="0"/>
                          <w:marTop w:val="0"/>
                          <w:marBottom w:val="0"/>
                          <w:divBdr>
                            <w:top w:val="none" w:sz="0" w:space="0" w:color="auto"/>
                            <w:left w:val="none" w:sz="0" w:space="0" w:color="auto"/>
                            <w:bottom w:val="none" w:sz="0" w:space="0" w:color="auto"/>
                            <w:right w:val="none" w:sz="0" w:space="0" w:color="auto"/>
                          </w:divBdr>
                          <w:divsChild>
                            <w:div w:id="1882941890">
                              <w:marLeft w:val="0"/>
                              <w:marRight w:val="0"/>
                              <w:marTop w:val="0"/>
                              <w:marBottom w:val="0"/>
                              <w:divBdr>
                                <w:top w:val="none" w:sz="0" w:space="0" w:color="auto"/>
                                <w:left w:val="none" w:sz="0" w:space="0" w:color="auto"/>
                                <w:bottom w:val="none" w:sz="0" w:space="0" w:color="auto"/>
                                <w:right w:val="none" w:sz="0" w:space="0" w:color="auto"/>
                              </w:divBdr>
                              <w:divsChild>
                                <w:div w:id="2063481950">
                                  <w:marLeft w:val="0"/>
                                  <w:marRight w:val="0"/>
                                  <w:marTop w:val="0"/>
                                  <w:marBottom w:val="0"/>
                                  <w:divBdr>
                                    <w:top w:val="none" w:sz="0" w:space="0" w:color="auto"/>
                                    <w:left w:val="none" w:sz="0" w:space="0" w:color="auto"/>
                                    <w:bottom w:val="none" w:sz="0" w:space="0" w:color="auto"/>
                                    <w:right w:val="none" w:sz="0" w:space="0" w:color="auto"/>
                                  </w:divBdr>
                                  <w:divsChild>
                                    <w:div w:id="243338691">
                                      <w:marLeft w:val="0"/>
                                      <w:marRight w:val="0"/>
                                      <w:marTop w:val="0"/>
                                      <w:marBottom w:val="0"/>
                                      <w:divBdr>
                                        <w:top w:val="none" w:sz="0" w:space="0" w:color="auto"/>
                                        <w:left w:val="none" w:sz="0" w:space="0" w:color="auto"/>
                                        <w:bottom w:val="none" w:sz="0" w:space="0" w:color="auto"/>
                                        <w:right w:val="none" w:sz="0" w:space="0" w:color="auto"/>
                                      </w:divBdr>
                                      <w:divsChild>
                                        <w:div w:id="578487310">
                                          <w:marLeft w:val="0"/>
                                          <w:marRight w:val="0"/>
                                          <w:marTop w:val="0"/>
                                          <w:marBottom w:val="0"/>
                                          <w:divBdr>
                                            <w:top w:val="none" w:sz="0" w:space="0" w:color="auto"/>
                                            <w:left w:val="none" w:sz="0" w:space="0" w:color="auto"/>
                                            <w:bottom w:val="none" w:sz="0" w:space="0" w:color="auto"/>
                                            <w:right w:val="none" w:sz="0" w:space="0" w:color="auto"/>
                                          </w:divBdr>
                                          <w:divsChild>
                                            <w:div w:id="1787381115">
                                              <w:marLeft w:val="0"/>
                                              <w:marRight w:val="0"/>
                                              <w:marTop w:val="0"/>
                                              <w:marBottom w:val="0"/>
                                              <w:divBdr>
                                                <w:top w:val="none" w:sz="0" w:space="0" w:color="auto"/>
                                                <w:left w:val="none" w:sz="0" w:space="0" w:color="auto"/>
                                                <w:bottom w:val="none" w:sz="0" w:space="0" w:color="auto"/>
                                                <w:right w:val="none" w:sz="0" w:space="0" w:color="auto"/>
                                              </w:divBdr>
                                            </w:div>
                                          </w:divsChild>
                                        </w:div>
                                        <w:div w:id="1828784699">
                                          <w:marLeft w:val="0"/>
                                          <w:marRight w:val="0"/>
                                          <w:marTop w:val="0"/>
                                          <w:marBottom w:val="0"/>
                                          <w:divBdr>
                                            <w:top w:val="none" w:sz="0" w:space="0" w:color="auto"/>
                                            <w:left w:val="none" w:sz="0" w:space="0" w:color="auto"/>
                                            <w:bottom w:val="none" w:sz="0" w:space="0" w:color="auto"/>
                                            <w:right w:val="none" w:sz="0" w:space="0" w:color="auto"/>
                                          </w:divBdr>
                                          <w:divsChild>
                                            <w:div w:id="602342586">
                                              <w:marLeft w:val="0"/>
                                              <w:marRight w:val="0"/>
                                              <w:marTop w:val="0"/>
                                              <w:marBottom w:val="0"/>
                                              <w:divBdr>
                                                <w:top w:val="none" w:sz="0" w:space="0" w:color="auto"/>
                                                <w:left w:val="none" w:sz="0" w:space="0" w:color="auto"/>
                                                <w:bottom w:val="none" w:sz="0" w:space="0" w:color="auto"/>
                                                <w:right w:val="none" w:sz="0" w:space="0" w:color="auto"/>
                                              </w:divBdr>
                                            </w:div>
                                          </w:divsChild>
                                        </w:div>
                                        <w:div w:id="1683775646">
                                          <w:marLeft w:val="0"/>
                                          <w:marRight w:val="0"/>
                                          <w:marTop w:val="0"/>
                                          <w:marBottom w:val="0"/>
                                          <w:divBdr>
                                            <w:top w:val="none" w:sz="0" w:space="0" w:color="auto"/>
                                            <w:left w:val="none" w:sz="0" w:space="0" w:color="auto"/>
                                            <w:bottom w:val="none" w:sz="0" w:space="0" w:color="auto"/>
                                            <w:right w:val="none" w:sz="0" w:space="0" w:color="auto"/>
                                          </w:divBdr>
                                          <w:divsChild>
                                            <w:div w:id="734812839">
                                              <w:marLeft w:val="0"/>
                                              <w:marRight w:val="0"/>
                                              <w:marTop w:val="0"/>
                                              <w:marBottom w:val="0"/>
                                              <w:divBdr>
                                                <w:top w:val="none" w:sz="0" w:space="0" w:color="auto"/>
                                                <w:left w:val="none" w:sz="0" w:space="0" w:color="auto"/>
                                                <w:bottom w:val="none" w:sz="0" w:space="0" w:color="auto"/>
                                                <w:right w:val="none" w:sz="0" w:space="0" w:color="auto"/>
                                              </w:divBdr>
                                            </w:div>
                                          </w:divsChild>
                                        </w:div>
                                        <w:div w:id="826941389">
                                          <w:marLeft w:val="0"/>
                                          <w:marRight w:val="0"/>
                                          <w:marTop w:val="0"/>
                                          <w:marBottom w:val="0"/>
                                          <w:divBdr>
                                            <w:top w:val="none" w:sz="0" w:space="0" w:color="auto"/>
                                            <w:left w:val="none" w:sz="0" w:space="0" w:color="auto"/>
                                            <w:bottom w:val="none" w:sz="0" w:space="0" w:color="auto"/>
                                            <w:right w:val="none" w:sz="0" w:space="0" w:color="auto"/>
                                          </w:divBdr>
                                          <w:divsChild>
                                            <w:div w:id="576477238">
                                              <w:marLeft w:val="0"/>
                                              <w:marRight w:val="0"/>
                                              <w:marTop w:val="0"/>
                                              <w:marBottom w:val="0"/>
                                              <w:divBdr>
                                                <w:top w:val="none" w:sz="0" w:space="0" w:color="auto"/>
                                                <w:left w:val="none" w:sz="0" w:space="0" w:color="auto"/>
                                                <w:bottom w:val="none" w:sz="0" w:space="0" w:color="auto"/>
                                                <w:right w:val="none" w:sz="0" w:space="0" w:color="auto"/>
                                              </w:divBdr>
                                            </w:div>
                                          </w:divsChild>
                                        </w:div>
                                        <w:div w:id="911281695">
                                          <w:marLeft w:val="0"/>
                                          <w:marRight w:val="0"/>
                                          <w:marTop w:val="0"/>
                                          <w:marBottom w:val="0"/>
                                          <w:divBdr>
                                            <w:top w:val="none" w:sz="0" w:space="0" w:color="auto"/>
                                            <w:left w:val="none" w:sz="0" w:space="0" w:color="auto"/>
                                            <w:bottom w:val="none" w:sz="0" w:space="0" w:color="auto"/>
                                            <w:right w:val="none" w:sz="0" w:space="0" w:color="auto"/>
                                          </w:divBdr>
                                          <w:divsChild>
                                            <w:div w:id="1968200365">
                                              <w:marLeft w:val="0"/>
                                              <w:marRight w:val="0"/>
                                              <w:marTop w:val="0"/>
                                              <w:marBottom w:val="0"/>
                                              <w:divBdr>
                                                <w:top w:val="none" w:sz="0" w:space="0" w:color="auto"/>
                                                <w:left w:val="none" w:sz="0" w:space="0" w:color="auto"/>
                                                <w:bottom w:val="none" w:sz="0" w:space="0" w:color="auto"/>
                                                <w:right w:val="none" w:sz="0" w:space="0" w:color="auto"/>
                                              </w:divBdr>
                                            </w:div>
                                          </w:divsChild>
                                        </w:div>
                                        <w:div w:id="1018232967">
                                          <w:marLeft w:val="0"/>
                                          <w:marRight w:val="0"/>
                                          <w:marTop w:val="0"/>
                                          <w:marBottom w:val="0"/>
                                          <w:divBdr>
                                            <w:top w:val="none" w:sz="0" w:space="0" w:color="auto"/>
                                            <w:left w:val="none" w:sz="0" w:space="0" w:color="auto"/>
                                            <w:bottom w:val="none" w:sz="0" w:space="0" w:color="auto"/>
                                            <w:right w:val="none" w:sz="0" w:space="0" w:color="auto"/>
                                          </w:divBdr>
                                          <w:divsChild>
                                            <w:div w:id="841747208">
                                              <w:marLeft w:val="0"/>
                                              <w:marRight w:val="0"/>
                                              <w:marTop w:val="0"/>
                                              <w:marBottom w:val="0"/>
                                              <w:divBdr>
                                                <w:top w:val="none" w:sz="0" w:space="0" w:color="auto"/>
                                                <w:left w:val="none" w:sz="0" w:space="0" w:color="auto"/>
                                                <w:bottom w:val="none" w:sz="0" w:space="0" w:color="auto"/>
                                                <w:right w:val="none" w:sz="0" w:space="0" w:color="auto"/>
                                              </w:divBdr>
                                            </w:div>
                                          </w:divsChild>
                                        </w:div>
                                        <w:div w:id="692338618">
                                          <w:marLeft w:val="0"/>
                                          <w:marRight w:val="0"/>
                                          <w:marTop w:val="0"/>
                                          <w:marBottom w:val="0"/>
                                          <w:divBdr>
                                            <w:top w:val="none" w:sz="0" w:space="0" w:color="auto"/>
                                            <w:left w:val="none" w:sz="0" w:space="0" w:color="auto"/>
                                            <w:bottom w:val="none" w:sz="0" w:space="0" w:color="auto"/>
                                            <w:right w:val="none" w:sz="0" w:space="0" w:color="auto"/>
                                          </w:divBdr>
                                          <w:divsChild>
                                            <w:div w:id="728190252">
                                              <w:marLeft w:val="0"/>
                                              <w:marRight w:val="0"/>
                                              <w:marTop w:val="0"/>
                                              <w:marBottom w:val="0"/>
                                              <w:divBdr>
                                                <w:top w:val="none" w:sz="0" w:space="0" w:color="auto"/>
                                                <w:left w:val="none" w:sz="0" w:space="0" w:color="auto"/>
                                                <w:bottom w:val="none" w:sz="0" w:space="0" w:color="auto"/>
                                                <w:right w:val="none" w:sz="0" w:space="0" w:color="auto"/>
                                              </w:divBdr>
                                            </w:div>
                                          </w:divsChild>
                                        </w:div>
                                        <w:div w:id="888422921">
                                          <w:marLeft w:val="0"/>
                                          <w:marRight w:val="0"/>
                                          <w:marTop w:val="0"/>
                                          <w:marBottom w:val="0"/>
                                          <w:divBdr>
                                            <w:top w:val="none" w:sz="0" w:space="0" w:color="auto"/>
                                            <w:left w:val="none" w:sz="0" w:space="0" w:color="auto"/>
                                            <w:bottom w:val="none" w:sz="0" w:space="0" w:color="auto"/>
                                            <w:right w:val="none" w:sz="0" w:space="0" w:color="auto"/>
                                          </w:divBdr>
                                          <w:divsChild>
                                            <w:div w:id="1473642984">
                                              <w:marLeft w:val="0"/>
                                              <w:marRight w:val="0"/>
                                              <w:marTop w:val="0"/>
                                              <w:marBottom w:val="0"/>
                                              <w:divBdr>
                                                <w:top w:val="none" w:sz="0" w:space="0" w:color="auto"/>
                                                <w:left w:val="none" w:sz="0" w:space="0" w:color="auto"/>
                                                <w:bottom w:val="none" w:sz="0" w:space="0" w:color="auto"/>
                                                <w:right w:val="none" w:sz="0" w:space="0" w:color="auto"/>
                                              </w:divBdr>
                                            </w:div>
                                          </w:divsChild>
                                        </w:div>
                                        <w:div w:id="1440682035">
                                          <w:marLeft w:val="0"/>
                                          <w:marRight w:val="0"/>
                                          <w:marTop w:val="0"/>
                                          <w:marBottom w:val="0"/>
                                          <w:divBdr>
                                            <w:top w:val="none" w:sz="0" w:space="0" w:color="auto"/>
                                            <w:left w:val="none" w:sz="0" w:space="0" w:color="auto"/>
                                            <w:bottom w:val="none" w:sz="0" w:space="0" w:color="auto"/>
                                            <w:right w:val="none" w:sz="0" w:space="0" w:color="auto"/>
                                          </w:divBdr>
                                          <w:divsChild>
                                            <w:div w:id="19391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751796">
      <w:bodyDiv w:val="1"/>
      <w:marLeft w:val="0"/>
      <w:marRight w:val="0"/>
      <w:marTop w:val="0"/>
      <w:marBottom w:val="0"/>
      <w:divBdr>
        <w:top w:val="none" w:sz="0" w:space="0" w:color="auto"/>
        <w:left w:val="none" w:sz="0" w:space="0" w:color="auto"/>
        <w:bottom w:val="none" w:sz="0" w:space="0" w:color="auto"/>
        <w:right w:val="none" w:sz="0" w:space="0" w:color="auto"/>
      </w:divBdr>
      <w:divsChild>
        <w:div w:id="482352880">
          <w:marLeft w:val="0"/>
          <w:marRight w:val="0"/>
          <w:marTop w:val="0"/>
          <w:marBottom w:val="0"/>
          <w:divBdr>
            <w:top w:val="none" w:sz="0" w:space="0" w:color="auto"/>
            <w:left w:val="none" w:sz="0" w:space="0" w:color="auto"/>
            <w:bottom w:val="none" w:sz="0" w:space="0" w:color="auto"/>
            <w:right w:val="none" w:sz="0" w:space="0" w:color="auto"/>
          </w:divBdr>
        </w:div>
      </w:divsChild>
    </w:div>
    <w:div w:id="2068648619">
      <w:bodyDiv w:val="1"/>
      <w:marLeft w:val="0"/>
      <w:marRight w:val="0"/>
      <w:marTop w:val="0"/>
      <w:marBottom w:val="0"/>
      <w:divBdr>
        <w:top w:val="none" w:sz="0" w:space="0" w:color="auto"/>
        <w:left w:val="none" w:sz="0" w:space="0" w:color="auto"/>
        <w:bottom w:val="none" w:sz="0" w:space="0" w:color="auto"/>
        <w:right w:val="none" w:sz="0" w:space="0" w:color="auto"/>
      </w:divBdr>
    </w:div>
    <w:div w:id="2072071433">
      <w:bodyDiv w:val="1"/>
      <w:marLeft w:val="0"/>
      <w:marRight w:val="0"/>
      <w:marTop w:val="0"/>
      <w:marBottom w:val="0"/>
      <w:divBdr>
        <w:top w:val="none" w:sz="0" w:space="0" w:color="auto"/>
        <w:left w:val="none" w:sz="0" w:space="0" w:color="auto"/>
        <w:bottom w:val="none" w:sz="0" w:space="0" w:color="auto"/>
        <w:right w:val="none" w:sz="0" w:space="0" w:color="auto"/>
      </w:divBdr>
    </w:div>
    <w:div w:id="2076195966">
      <w:bodyDiv w:val="1"/>
      <w:marLeft w:val="0"/>
      <w:marRight w:val="0"/>
      <w:marTop w:val="0"/>
      <w:marBottom w:val="0"/>
      <w:divBdr>
        <w:top w:val="none" w:sz="0" w:space="0" w:color="auto"/>
        <w:left w:val="none" w:sz="0" w:space="0" w:color="auto"/>
        <w:bottom w:val="none" w:sz="0" w:space="0" w:color="auto"/>
        <w:right w:val="none" w:sz="0" w:space="0" w:color="auto"/>
      </w:divBdr>
    </w:div>
    <w:div w:id="2089424729">
      <w:bodyDiv w:val="1"/>
      <w:marLeft w:val="0"/>
      <w:marRight w:val="0"/>
      <w:marTop w:val="0"/>
      <w:marBottom w:val="0"/>
      <w:divBdr>
        <w:top w:val="none" w:sz="0" w:space="0" w:color="auto"/>
        <w:left w:val="none" w:sz="0" w:space="0" w:color="auto"/>
        <w:bottom w:val="none" w:sz="0" w:space="0" w:color="auto"/>
        <w:right w:val="none" w:sz="0" w:space="0" w:color="auto"/>
      </w:divBdr>
    </w:div>
    <w:div w:id="2123458124">
      <w:bodyDiv w:val="1"/>
      <w:marLeft w:val="0"/>
      <w:marRight w:val="0"/>
      <w:marTop w:val="0"/>
      <w:marBottom w:val="0"/>
      <w:divBdr>
        <w:top w:val="none" w:sz="0" w:space="0" w:color="auto"/>
        <w:left w:val="none" w:sz="0" w:space="0" w:color="auto"/>
        <w:bottom w:val="none" w:sz="0" w:space="0" w:color="auto"/>
        <w:right w:val="none" w:sz="0" w:space="0" w:color="auto"/>
      </w:divBdr>
    </w:div>
    <w:div w:id="213490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pa.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2742</TotalTime>
  <Pages>53</Pages>
  <Words>11348</Words>
  <Characters>64687</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24</cp:revision>
  <dcterms:created xsi:type="dcterms:W3CDTF">2025-01-15T13:16:00Z</dcterms:created>
  <dcterms:modified xsi:type="dcterms:W3CDTF">2025-06-13T10:36:00Z</dcterms:modified>
</cp:coreProperties>
</file>