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84" w:rsidRPr="00FB7D36" w:rsidRDefault="00D5538B" w:rsidP="00413584">
      <w:pPr>
        <w:tabs>
          <w:tab w:val="left" w:pos="0"/>
        </w:tabs>
        <w:contextualSpacing/>
        <w:jc w:val="center"/>
        <w:rPr>
          <w:rFonts w:ascii="Bookman Old Style" w:hAnsi="Bookman Old Style"/>
          <w:b/>
          <w:sz w:val="34"/>
        </w:rPr>
      </w:pPr>
      <w:r>
        <w:rPr>
          <w:rFonts w:ascii="Bookman Old Style" w:hAnsi="Bookman Old Style"/>
          <w:b/>
          <w:sz w:val="34"/>
        </w:rPr>
        <w:t xml:space="preserve">ASSESSING THE </w:t>
      </w:r>
      <w:r w:rsidR="00413584">
        <w:rPr>
          <w:rFonts w:ascii="Bookman Old Style" w:hAnsi="Bookman Old Style"/>
          <w:b/>
          <w:sz w:val="34"/>
        </w:rPr>
        <w:t>EFFECTIVENESS OF HEALTH COMMUNICATION CAMPAIGN IN PR</w:t>
      </w:r>
      <w:r>
        <w:rPr>
          <w:rFonts w:ascii="Bookman Old Style" w:hAnsi="Bookman Old Style"/>
          <w:b/>
          <w:sz w:val="34"/>
        </w:rPr>
        <w:t>OMOTING PUBLIC HEALTH IN ILORIN METROPOLIS</w:t>
      </w:r>
    </w:p>
    <w:p w:rsidR="00413584" w:rsidRDefault="00413584" w:rsidP="00413584">
      <w:pPr>
        <w:pStyle w:val="BodyText"/>
        <w:jc w:val="center"/>
        <w:rPr>
          <w:rFonts w:ascii="Bookman Old Style" w:hAnsi="Bookman Old Style"/>
          <w:b/>
          <w:sz w:val="34"/>
          <w:szCs w:val="72"/>
        </w:rPr>
      </w:pPr>
    </w:p>
    <w:p w:rsidR="00413584" w:rsidRPr="00C54910" w:rsidRDefault="00413584" w:rsidP="00413584">
      <w:pPr>
        <w:pStyle w:val="BodyText"/>
        <w:jc w:val="center"/>
        <w:rPr>
          <w:rFonts w:ascii="Bookman Old Style" w:hAnsi="Bookman Old Style"/>
          <w:b/>
          <w:sz w:val="34"/>
          <w:szCs w:val="72"/>
        </w:rPr>
      </w:pPr>
    </w:p>
    <w:p w:rsidR="00413584" w:rsidRPr="00782CBC" w:rsidRDefault="00413584" w:rsidP="00413584">
      <w:pPr>
        <w:pStyle w:val="BodyText"/>
        <w:jc w:val="center"/>
        <w:rPr>
          <w:rFonts w:ascii="Mistral" w:hAnsi="Mistral"/>
          <w:b/>
          <w:sz w:val="44"/>
          <w:szCs w:val="72"/>
        </w:rPr>
      </w:pPr>
      <w:r w:rsidRPr="00782CBC">
        <w:rPr>
          <w:rFonts w:ascii="Mistral" w:hAnsi="Mistral"/>
          <w:b/>
          <w:sz w:val="44"/>
          <w:szCs w:val="72"/>
        </w:rPr>
        <w:t>BY</w:t>
      </w:r>
    </w:p>
    <w:p w:rsidR="00413584" w:rsidRDefault="00413584" w:rsidP="00413584">
      <w:pPr>
        <w:pStyle w:val="BodyText"/>
        <w:rPr>
          <w:rFonts w:ascii="Arial Narrow" w:hAnsi="Arial Narrow"/>
          <w:b/>
          <w:sz w:val="42"/>
          <w:szCs w:val="72"/>
        </w:rPr>
      </w:pPr>
    </w:p>
    <w:p w:rsidR="00413584" w:rsidRPr="00BD2C82" w:rsidRDefault="00413584" w:rsidP="00413584">
      <w:pPr>
        <w:pStyle w:val="BodyText"/>
        <w:rPr>
          <w:rFonts w:ascii="Arial Narrow" w:hAnsi="Arial Narrow"/>
          <w:b/>
          <w:sz w:val="42"/>
          <w:szCs w:val="72"/>
        </w:rPr>
      </w:pPr>
    </w:p>
    <w:p w:rsidR="00413584" w:rsidRPr="00C26BCB" w:rsidRDefault="00413584" w:rsidP="00413584">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TAJUDEEN SHERIFAT</w:t>
      </w:r>
    </w:p>
    <w:p w:rsidR="00413584" w:rsidRPr="00C26BCB" w:rsidRDefault="00413584" w:rsidP="00413584">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HND/23/MAC/FT/0122</w:t>
      </w:r>
    </w:p>
    <w:p w:rsidR="00413584" w:rsidRPr="00C26BCB" w:rsidRDefault="00413584" w:rsidP="00413584">
      <w:pPr>
        <w:pStyle w:val="BodyText"/>
        <w:rPr>
          <w:rFonts w:ascii="Arial Narrow" w:hAnsi="Arial Narrow" w:cstheme="minorHAnsi"/>
          <w:b/>
          <w:sz w:val="34"/>
          <w:szCs w:val="72"/>
        </w:rPr>
      </w:pPr>
    </w:p>
    <w:p w:rsidR="00413584" w:rsidRDefault="00413584" w:rsidP="00413584">
      <w:pPr>
        <w:pStyle w:val="BodyText"/>
        <w:jc w:val="center"/>
        <w:rPr>
          <w:rFonts w:ascii="Bookman Old Style" w:hAnsi="Bookman Old Style"/>
          <w:b/>
          <w:sz w:val="38"/>
          <w:szCs w:val="72"/>
        </w:rPr>
      </w:pPr>
    </w:p>
    <w:p w:rsidR="00413584" w:rsidRDefault="00413584" w:rsidP="00413584">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413584" w:rsidRPr="00782CBC" w:rsidRDefault="00413584" w:rsidP="00413584">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413584" w:rsidRDefault="00413584" w:rsidP="00413584">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413584" w:rsidRDefault="00413584" w:rsidP="00413584">
      <w:pPr>
        <w:jc w:val="center"/>
        <w:rPr>
          <w:rFonts w:ascii="Bookman Old Style" w:hAnsi="Bookman Old Style"/>
          <w:b/>
          <w:sz w:val="36"/>
        </w:rPr>
      </w:pPr>
    </w:p>
    <w:p w:rsidR="00413584" w:rsidRDefault="00021D47" w:rsidP="00413584">
      <w:pPr>
        <w:ind w:left="4320" w:firstLine="720"/>
        <w:jc w:val="center"/>
        <w:rPr>
          <w:rFonts w:ascii="Bookman Old Style" w:hAnsi="Bookman Old Style"/>
          <w:b/>
          <w:sz w:val="36"/>
        </w:rPr>
      </w:pPr>
      <w:r>
        <w:rPr>
          <w:rFonts w:ascii="Bookman Old Style" w:hAnsi="Bookman Old Style"/>
          <w:b/>
          <w:sz w:val="36"/>
        </w:rPr>
        <w:t>JUNE</w:t>
      </w:r>
      <w:r w:rsidR="00413584" w:rsidRPr="00782CBC">
        <w:rPr>
          <w:rFonts w:ascii="Bookman Old Style" w:hAnsi="Bookman Old Style"/>
          <w:b/>
          <w:sz w:val="36"/>
        </w:rPr>
        <w:t>, 20</w:t>
      </w:r>
      <w:r w:rsidR="00413584">
        <w:rPr>
          <w:rFonts w:ascii="Bookman Old Style" w:hAnsi="Bookman Old Style"/>
          <w:b/>
          <w:sz w:val="36"/>
        </w:rPr>
        <w:t>25</w:t>
      </w:r>
    </w:p>
    <w:p w:rsidR="00021D47" w:rsidRDefault="00021D47" w:rsidP="00413584">
      <w:pPr>
        <w:ind w:left="4320" w:firstLine="720"/>
        <w:jc w:val="center"/>
        <w:rPr>
          <w:rFonts w:ascii="Bookman Old Style" w:hAnsi="Bookman Old Style"/>
          <w:b/>
          <w:sz w:val="36"/>
        </w:rPr>
      </w:pPr>
    </w:p>
    <w:p w:rsidR="00021D47" w:rsidRPr="001A7F5C" w:rsidRDefault="00021D47" w:rsidP="00021D47">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021D47" w:rsidRPr="001A7F5C" w:rsidRDefault="00021D47" w:rsidP="00021D47">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sidR="00B05688">
        <w:rPr>
          <w:rFonts w:ascii="Times New Roman" w:hAnsi="Times New Roman"/>
          <w:sz w:val="24"/>
          <w:szCs w:val="24"/>
        </w:rPr>
        <w:t>,</w:t>
      </w:r>
      <w:r w:rsidRPr="001A7F5C">
        <w:rPr>
          <w:rFonts w:ascii="Times New Roman" w:hAnsi="Times New Roman"/>
          <w:sz w:val="24"/>
          <w:szCs w:val="24"/>
        </w:rPr>
        <w:t xml:space="preserve"> Kwara State Polytechnic, Ilorin.</w:t>
      </w:r>
    </w:p>
    <w:p w:rsidR="00021D47" w:rsidRPr="001A7F5C" w:rsidRDefault="00021D47" w:rsidP="00021D47">
      <w:pPr>
        <w:tabs>
          <w:tab w:val="left" w:pos="804"/>
        </w:tabs>
        <w:spacing w:after="0" w:line="240" w:lineRule="auto"/>
        <w:rPr>
          <w:rFonts w:ascii="Times New Roman" w:hAnsi="Times New Roman"/>
          <w:sz w:val="24"/>
          <w:szCs w:val="24"/>
        </w:rPr>
      </w:pPr>
    </w:p>
    <w:p w:rsidR="00021D47" w:rsidRPr="001A7F5C" w:rsidRDefault="00021D47" w:rsidP="00021D47">
      <w:pPr>
        <w:tabs>
          <w:tab w:val="left" w:pos="804"/>
        </w:tabs>
        <w:spacing w:after="0" w:line="240" w:lineRule="auto"/>
        <w:rPr>
          <w:rFonts w:ascii="Times New Roman" w:hAnsi="Times New Roman"/>
          <w:sz w:val="24"/>
          <w:szCs w:val="24"/>
        </w:rPr>
      </w:pPr>
    </w:p>
    <w:p w:rsidR="00021D47" w:rsidRDefault="00021D47" w:rsidP="00021D47">
      <w:pPr>
        <w:tabs>
          <w:tab w:val="left" w:pos="804"/>
        </w:tabs>
        <w:spacing w:after="0" w:line="240" w:lineRule="auto"/>
        <w:rPr>
          <w:rFonts w:ascii="Times New Roman" w:hAnsi="Times New Roman"/>
          <w:sz w:val="24"/>
          <w:szCs w:val="24"/>
        </w:rPr>
      </w:pPr>
    </w:p>
    <w:p w:rsidR="00021D47" w:rsidRPr="001A7F5C" w:rsidRDefault="00021D47" w:rsidP="00021D47">
      <w:pPr>
        <w:tabs>
          <w:tab w:val="left" w:pos="804"/>
        </w:tabs>
        <w:spacing w:after="0" w:line="240" w:lineRule="auto"/>
        <w:rPr>
          <w:rFonts w:ascii="Times New Roman" w:hAnsi="Times New Roman"/>
          <w:sz w:val="24"/>
          <w:szCs w:val="24"/>
        </w:rPr>
      </w:pPr>
    </w:p>
    <w:p w:rsidR="00021D47" w:rsidRPr="001A7F5C" w:rsidRDefault="00021D47" w:rsidP="00021D47">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21D47" w:rsidRPr="001A7F5C" w:rsidRDefault="00574385" w:rsidP="00021D47">
      <w:pPr>
        <w:tabs>
          <w:tab w:val="left" w:pos="0"/>
        </w:tabs>
        <w:spacing w:after="0" w:line="240" w:lineRule="auto"/>
        <w:rPr>
          <w:rFonts w:ascii="Times New Roman" w:hAnsi="Times New Roman"/>
          <w:b/>
          <w:sz w:val="24"/>
          <w:szCs w:val="24"/>
        </w:rPr>
      </w:pPr>
      <w:r>
        <w:rPr>
          <w:rFonts w:ascii="Times New Roman" w:hAnsi="Times New Roman"/>
          <w:b/>
          <w:sz w:val="24"/>
          <w:szCs w:val="24"/>
        </w:rPr>
        <w:t>MR. OLORUNGBEBE F.T</w:t>
      </w:r>
      <w:r>
        <w:rPr>
          <w:rFonts w:ascii="Times New Roman" w:hAnsi="Times New Roman"/>
          <w:b/>
          <w:sz w:val="24"/>
          <w:szCs w:val="24"/>
        </w:rPr>
        <w:tab/>
      </w:r>
      <w:r>
        <w:rPr>
          <w:rFonts w:ascii="Times New Roman" w:hAnsi="Times New Roman"/>
          <w:b/>
          <w:sz w:val="24"/>
          <w:szCs w:val="24"/>
        </w:rPr>
        <w:tab/>
      </w:r>
      <w:r w:rsidR="00021D47" w:rsidRPr="001A7F5C">
        <w:rPr>
          <w:rFonts w:ascii="Times New Roman" w:hAnsi="Times New Roman"/>
          <w:b/>
          <w:sz w:val="24"/>
          <w:szCs w:val="24"/>
        </w:rPr>
        <w:tab/>
      </w:r>
      <w:r w:rsidR="00021D47" w:rsidRPr="001A7F5C">
        <w:rPr>
          <w:rFonts w:ascii="Times New Roman" w:hAnsi="Times New Roman"/>
          <w:b/>
          <w:sz w:val="24"/>
          <w:szCs w:val="24"/>
        </w:rPr>
        <w:tab/>
      </w:r>
      <w:r w:rsidR="00021D47" w:rsidRPr="001A7F5C">
        <w:rPr>
          <w:rFonts w:ascii="Times New Roman" w:hAnsi="Times New Roman"/>
          <w:b/>
          <w:sz w:val="24"/>
          <w:szCs w:val="24"/>
        </w:rPr>
        <w:tab/>
      </w:r>
      <w:r w:rsidR="00021D47">
        <w:rPr>
          <w:rFonts w:ascii="Times New Roman" w:hAnsi="Times New Roman"/>
          <w:b/>
          <w:sz w:val="24"/>
          <w:szCs w:val="24"/>
        </w:rPr>
        <w:tab/>
      </w:r>
      <w:r w:rsidR="00021D47" w:rsidRPr="001A7F5C">
        <w:rPr>
          <w:rFonts w:ascii="Times New Roman" w:hAnsi="Times New Roman"/>
          <w:b/>
          <w:sz w:val="24"/>
          <w:szCs w:val="24"/>
        </w:rPr>
        <w:t>DATE</w:t>
      </w:r>
    </w:p>
    <w:p w:rsidR="00021D47" w:rsidRPr="001A7F5C" w:rsidRDefault="00021D47" w:rsidP="00021D47">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021D47" w:rsidRPr="001A7F5C" w:rsidRDefault="00021D47" w:rsidP="00021D47">
      <w:pPr>
        <w:spacing w:after="0" w:line="240" w:lineRule="auto"/>
        <w:jc w:val="center"/>
        <w:rPr>
          <w:rFonts w:ascii="Times New Roman" w:hAnsi="Times New Roman"/>
          <w:sz w:val="24"/>
          <w:szCs w:val="24"/>
        </w:rPr>
      </w:pPr>
    </w:p>
    <w:p w:rsidR="00021D47" w:rsidRPr="001A7F5C" w:rsidRDefault="00021D47" w:rsidP="00021D47">
      <w:pPr>
        <w:spacing w:after="0" w:line="240" w:lineRule="auto"/>
        <w:jc w:val="center"/>
        <w:rPr>
          <w:rFonts w:ascii="Times New Roman" w:hAnsi="Times New Roman"/>
          <w:sz w:val="24"/>
          <w:szCs w:val="24"/>
        </w:rPr>
      </w:pPr>
    </w:p>
    <w:p w:rsidR="00021D47" w:rsidRPr="001A7F5C" w:rsidRDefault="00021D47" w:rsidP="00021D47">
      <w:pPr>
        <w:spacing w:after="0" w:line="240" w:lineRule="auto"/>
        <w:jc w:val="center"/>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21D47" w:rsidRPr="001A7F5C" w:rsidRDefault="00021D47" w:rsidP="00021D47">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021D47" w:rsidRPr="001A7F5C" w:rsidRDefault="00021D47" w:rsidP="00021D47">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21D47" w:rsidRPr="001A7F5C" w:rsidRDefault="00021D47" w:rsidP="00021D47">
      <w:pPr>
        <w:spacing w:after="0" w:line="240" w:lineRule="auto"/>
        <w:rPr>
          <w:rFonts w:ascii="Times New Roman" w:hAnsi="Times New Roman"/>
          <w:sz w:val="24"/>
          <w:szCs w:val="24"/>
        </w:rPr>
      </w:pPr>
      <w:r w:rsidRPr="001A7F5C">
        <w:rPr>
          <w:rFonts w:ascii="Times New Roman" w:hAnsi="Times New Roman"/>
          <w:b/>
          <w:sz w:val="24"/>
          <w:szCs w:val="24"/>
        </w:rPr>
        <w:t>MR. OLORUNGBEBE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021D47" w:rsidRPr="001A7F5C" w:rsidRDefault="00021D47" w:rsidP="00021D47">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021D47" w:rsidRPr="001A7F5C" w:rsidRDefault="00021D47" w:rsidP="00021D47">
      <w:pPr>
        <w:spacing w:after="0" w:line="240" w:lineRule="auto"/>
        <w:rPr>
          <w:rFonts w:ascii="Times New Roman" w:hAnsi="Times New Roman"/>
          <w:b/>
          <w:sz w:val="24"/>
          <w:szCs w:val="24"/>
        </w:rPr>
      </w:pPr>
    </w:p>
    <w:p w:rsidR="00021D47" w:rsidRPr="001A7F5C" w:rsidRDefault="00021D47" w:rsidP="00021D47">
      <w:pPr>
        <w:spacing w:after="0" w:line="480" w:lineRule="auto"/>
        <w:jc w:val="center"/>
        <w:rPr>
          <w:rFonts w:ascii="Times New Roman" w:hAnsi="Times New Roman"/>
          <w:b/>
          <w:sz w:val="24"/>
          <w:szCs w:val="24"/>
        </w:rPr>
      </w:pPr>
    </w:p>
    <w:p w:rsidR="00021D47" w:rsidRPr="001A7F5C" w:rsidRDefault="00021D47" w:rsidP="00021D47">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021D47" w:rsidRPr="001A7F5C" w:rsidRDefault="00021D47" w:rsidP="00021D47">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021D47" w:rsidRPr="00CE113D" w:rsidRDefault="00021D47" w:rsidP="00021D47">
      <w:pPr>
        <w:pStyle w:val="NormalWeb"/>
        <w:shd w:val="clear" w:color="auto" w:fill="FFFFFF"/>
        <w:spacing w:after="0" w:line="360" w:lineRule="auto"/>
        <w:jc w:val="center"/>
        <w:rPr>
          <w:rStyle w:val="Strong"/>
        </w:rPr>
      </w:pPr>
      <w:r w:rsidRPr="00CE113D">
        <w:rPr>
          <w:rStyle w:val="Strong"/>
        </w:rPr>
        <w:t>DEDICATION</w:t>
      </w:r>
    </w:p>
    <w:p w:rsidR="00021D47" w:rsidRDefault="00E56E3B" w:rsidP="00021D47">
      <w:pPr>
        <w:pStyle w:val="NormalWeb"/>
        <w:shd w:val="clear" w:color="auto" w:fill="FFFFFF"/>
        <w:spacing w:before="0" w:beforeAutospacing="0" w:after="0" w:afterAutospacing="0" w:line="480" w:lineRule="auto"/>
        <w:ind w:firstLine="720"/>
        <w:jc w:val="both"/>
        <w:rPr>
          <w:rStyle w:val="Strong"/>
          <w:b w:val="0"/>
        </w:rPr>
      </w:pPr>
      <w:r>
        <w:rPr>
          <w:rStyle w:val="Strong"/>
          <w:b w:val="0"/>
        </w:rPr>
        <w:t>I dedicate all glory and adoration to Almighty Allah, the creator of all seen and unseen, creation of the universe who showered His immeasurable mercies all through the duration of the Higher National Diploma (HND) programme.</w:t>
      </w:r>
    </w:p>
    <w:p w:rsidR="00E56E3B" w:rsidRPr="00574385" w:rsidRDefault="00E56E3B" w:rsidP="00021D47">
      <w:pPr>
        <w:pStyle w:val="NormalWeb"/>
        <w:shd w:val="clear" w:color="auto" w:fill="FFFFFF"/>
        <w:spacing w:before="0" w:beforeAutospacing="0" w:after="0" w:afterAutospacing="0" w:line="480" w:lineRule="auto"/>
        <w:ind w:firstLine="720"/>
        <w:jc w:val="both"/>
        <w:rPr>
          <w:rStyle w:val="Strong"/>
          <w:b w:val="0"/>
        </w:rPr>
      </w:pPr>
      <w:r>
        <w:rPr>
          <w:rStyle w:val="Strong"/>
          <w:b w:val="0"/>
        </w:rPr>
        <w:t>Also to my beloved parent and siblings who endlessly showered their support financially and spiritually to the successive achievement of my academic career.</w:t>
      </w: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Pr="00CE113D" w:rsidRDefault="00021D47" w:rsidP="00B05688">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AB7E0C" w:rsidRPr="00AB7E0C" w:rsidRDefault="00AB7E0C" w:rsidP="00B05688">
      <w:pPr>
        <w:pStyle w:val="NormalWeb"/>
        <w:shd w:val="clear" w:color="auto" w:fill="FFFFFF"/>
        <w:spacing w:before="0" w:beforeAutospacing="0" w:after="0" w:afterAutospacing="0" w:line="480" w:lineRule="auto"/>
        <w:ind w:firstLine="720"/>
        <w:jc w:val="both"/>
        <w:rPr>
          <w:rStyle w:val="Strong"/>
          <w:b w:val="0"/>
        </w:rPr>
      </w:pPr>
      <w:r w:rsidRPr="00AB7E0C">
        <w:rPr>
          <w:rStyle w:val="Strong"/>
          <w:b w:val="0"/>
        </w:rPr>
        <w:t>Glory and adoration goes to Almighty Allah, the most beneficent, the most merciful and the creator of all creatures, the creator of my life who his immeasurable mercies, grace and protection never failed at any point of my life and for being among those that started the race and saw to it finishing end.</w:t>
      </w:r>
    </w:p>
    <w:p w:rsidR="00AB7E0C" w:rsidRPr="00AB7E0C" w:rsidRDefault="00AB7E0C" w:rsidP="00B05688">
      <w:pPr>
        <w:pStyle w:val="NormalWeb"/>
        <w:shd w:val="clear" w:color="auto" w:fill="FFFFFF"/>
        <w:spacing w:before="0" w:beforeAutospacing="0" w:after="0" w:afterAutospacing="0" w:line="480" w:lineRule="auto"/>
        <w:ind w:firstLine="720"/>
        <w:jc w:val="both"/>
        <w:rPr>
          <w:rStyle w:val="Strong"/>
          <w:b w:val="0"/>
        </w:rPr>
      </w:pPr>
      <w:r w:rsidRPr="00AB7E0C">
        <w:rPr>
          <w:rStyle w:val="Strong"/>
          <w:b w:val="0"/>
        </w:rPr>
        <w:t>Am greatly indebted to my beloved, loving transporter Mr. and Mrs. TAJUDEEN for their endless support morally, financially and spiritually and for always being there. I pray you live long in good health and wealth to enjoy the fruit of your labour and pains. Thanks for your undiluted love that enhance my academic pursuit.</w:t>
      </w:r>
    </w:p>
    <w:p w:rsidR="00AB7E0C" w:rsidRDefault="00AB7E0C" w:rsidP="00B05688">
      <w:pPr>
        <w:pStyle w:val="NormalWeb"/>
        <w:shd w:val="clear" w:color="auto" w:fill="FFFFFF"/>
        <w:spacing w:before="0" w:beforeAutospacing="0" w:after="0" w:afterAutospacing="0" w:line="480" w:lineRule="auto"/>
        <w:ind w:firstLine="720"/>
        <w:jc w:val="both"/>
        <w:rPr>
          <w:rStyle w:val="Strong"/>
          <w:b w:val="0"/>
        </w:rPr>
      </w:pPr>
      <w:r w:rsidRPr="00AB7E0C">
        <w:rPr>
          <w:rStyle w:val="Strong"/>
          <w:b w:val="0"/>
        </w:rPr>
        <w:t>My appreciation goes to my amica</w:t>
      </w:r>
      <w:r>
        <w:rPr>
          <w:rStyle w:val="Strong"/>
          <w:b w:val="0"/>
        </w:rPr>
        <w:t xml:space="preserve">ble supervisor, </w:t>
      </w:r>
      <w:r w:rsidR="00B05688">
        <w:rPr>
          <w:rStyle w:val="Strong"/>
          <w:b w:val="0"/>
        </w:rPr>
        <w:t>MR</w:t>
      </w:r>
      <w:r>
        <w:rPr>
          <w:rStyle w:val="Strong"/>
          <w:b w:val="0"/>
        </w:rPr>
        <w:t xml:space="preserve">. </w:t>
      </w:r>
      <w:r w:rsidR="00B05688">
        <w:rPr>
          <w:rStyle w:val="Strong"/>
          <w:b w:val="0"/>
        </w:rPr>
        <w:t xml:space="preserve">OLORUNGBEBE </w:t>
      </w:r>
      <w:r>
        <w:rPr>
          <w:rStyle w:val="Strong"/>
          <w:b w:val="0"/>
        </w:rPr>
        <w:t>F.T</w:t>
      </w:r>
      <w:r w:rsidRPr="00AB7E0C">
        <w:rPr>
          <w:rStyle w:val="Strong"/>
          <w:b w:val="0"/>
        </w:rPr>
        <w:t>.</w:t>
      </w:r>
      <w:r>
        <w:rPr>
          <w:rStyle w:val="Strong"/>
          <w:b w:val="0"/>
        </w:rPr>
        <w:t xml:space="preserve"> who is also the HOD, whose guide</w:t>
      </w:r>
      <w:r w:rsidRPr="00AB7E0C">
        <w:rPr>
          <w:rStyle w:val="Strong"/>
          <w:b w:val="0"/>
        </w:rPr>
        <w:t xml:space="preserve"> me through the completion of my project and to the entire academic staff and non academic staff</w:t>
      </w:r>
      <w:r>
        <w:rPr>
          <w:rStyle w:val="Strong"/>
          <w:b w:val="0"/>
        </w:rPr>
        <w:t xml:space="preserve"> of this amiable department</w:t>
      </w:r>
      <w:r w:rsidRPr="00AB7E0C">
        <w:rPr>
          <w:rStyle w:val="Strong"/>
          <w:b w:val="0"/>
        </w:rPr>
        <w:t>.</w:t>
      </w:r>
      <w:r>
        <w:rPr>
          <w:rStyle w:val="Strong"/>
          <w:b w:val="0"/>
        </w:rPr>
        <w:t xml:space="preserve"> May God bless you all.</w:t>
      </w:r>
    </w:p>
    <w:p w:rsidR="00C04D71" w:rsidRDefault="00C04D71" w:rsidP="00B05688">
      <w:pPr>
        <w:pStyle w:val="NormalWeb"/>
        <w:shd w:val="clear" w:color="auto" w:fill="FFFFFF"/>
        <w:spacing w:before="0" w:beforeAutospacing="0" w:after="0" w:afterAutospacing="0" w:line="480" w:lineRule="auto"/>
        <w:ind w:firstLine="720"/>
        <w:jc w:val="both"/>
        <w:rPr>
          <w:rStyle w:val="Strong"/>
          <w:b w:val="0"/>
        </w:rPr>
      </w:pPr>
      <w:r>
        <w:rPr>
          <w:rStyle w:val="Strong"/>
          <w:b w:val="0"/>
        </w:rPr>
        <w:t>My gratitude also goes to my husband AHMAD MUFTAUDEEN for his support both financially and spiritually in making this HND programme a successful one, thank you very much my love. May God bless you.</w:t>
      </w:r>
    </w:p>
    <w:p w:rsidR="00AF09F4" w:rsidRPr="00AB7E0C" w:rsidRDefault="00AF09F4" w:rsidP="00B05688">
      <w:pPr>
        <w:pStyle w:val="NormalWeb"/>
        <w:shd w:val="clear" w:color="auto" w:fill="FFFFFF"/>
        <w:spacing w:before="0" w:beforeAutospacing="0" w:after="0" w:afterAutospacing="0" w:line="480" w:lineRule="auto"/>
        <w:ind w:firstLine="720"/>
        <w:jc w:val="both"/>
        <w:rPr>
          <w:rStyle w:val="Strong"/>
          <w:b w:val="0"/>
        </w:rPr>
      </w:pPr>
      <w:r>
        <w:rPr>
          <w:rStyle w:val="Strong"/>
          <w:b w:val="0"/>
        </w:rPr>
        <w:t>My appreciation also goes to my lovely daughter AHM</w:t>
      </w:r>
      <w:r w:rsidR="00C04D71">
        <w:rPr>
          <w:rStyle w:val="Strong"/>
          <w:b w:val="0"/>
        </w:rPr>
        <w:t>A</w:t>
      </w:r>
      <w:r>
        <w:rPr>
          <w:rStyle w:val="Strong"/>
          <w:b w:val="0"/>
        </w:rPr>
        <w:t>D SIDIQOH, for being there for me throughout this programme. May you live long my baby girl.</w:t>
      </w:r>
    </w:p>
    <w:p w:rsidR="00021D47" w:rsidRDefault="00AB7E0C" w:rsidP="00B05688">
      <w:pPr>
        <w:pStyle w:val="NormalWeb"/>
        <w:shd w:val="clear" w:color="auto" w:fill="FFFFFF"/>
        <w:spacing w:before="0" w:beforeAutospacing="0" w:after="0" w:afterAutospacing="0" w:line="480" w:lineRule="auto"/>
        <w:ind w:firstLine="720"/>
        <w:jc w:val="both"/>
        <w:rPr>
          <w:rStyle w:val="Strong"/>
        </w:rPr>
      </w:pPr>
      <w:r w:rsidRPr="00AB7E0C">
        <w:rPr>
          <w:rStyle w:val="Strong"/>
          <w:b w:val="0"/>
        </w:rPr>
        <w:t>Finally,</w:t>
      </w:r>
      <w:r w:rsidR="00AF09F4">
        <w:rPr>
          <w:rStyle w:val="Strong"/>
          <w:b w:val="0"/>
        </w:rPr>
        <w:t xml:space="preserve"> my</w:t>
      </w:r>
      <w:r w:rsidRPr="00AB7E0C">
        <w:rPr>
          <w:rStyle w:val="Strong"/>
          <w:b w:val="0"/>
        </w:rPr>
        <w:t xml:space="preserve"> sin</w:t>
      </w:r>
      <w:r w:rsidR="00AF09F4">
        <w:rPr>
          <w:rStyle w:val="Strong"/>
          <w:b w:val="0"/>
        </w:rPr>
        <w:t>cere gratitude goes to my brother and</w:t>
      </w:r>
      <w:r w:rsidRPr="00AB7E0C">
        <w:rPr>
          <w:rStyle w:val="Strong"/>
          <w:b w:val="0"/>
        </w:rPr>
        <w:t xml:space="preserve"> sister, TAJUDEEN K</w:t>
      </w:r>
      <w:r w:rsidR="00AF09F4">
        <w:rPr>
          <w:rStyle w:val="Strong"/>
          <w:b w:val="0"/>
        </w:rPr>
        <w:t xml:space="preserve">HADIJAT and TAJUDEEN MUBARAK, </w:t>
      </w:r>
      <w:r w:rsidRPr="00AB7E0C">
        <w:rPr>
          <w:rStyle w:val="Strong"/>
          <w:b w:val="0"/>
        </w:rPr>
        <w:t>may Almighty Allah show His choicest blessing on you.</w:t>
      </w:r>
    </w:p>
    <w:p w:rsidR="00021D47" w:rsidRDefault="00021D47" w:rsidP="00B05688">
      <w:pPr>
        <w:pStyle w:val="NormalWeb"/>
        <w:shd w:val="clear" w:color="auto" w:fill="FFFFFF"/>
        <w:spacing w:before="0" w:beforeAutospacing="0" w:after="0" w:afterAutospacing="0" w:line="480" w:lineRule="auto"/>
        <w:jc w:val="center"/>
        <w:rPr>
          <w:rStyle w:val="Strong"/>
        </w:rPr>
      </w:pPr>
    </w:p>
    <w:p w:rsidR="00021D47" w:rsidRDefault="00021D47" w:rsidP="00AB7E0C">
      <w:pPr>
        <w:pStyle w:val="NormalWeb"/>
        <w:shd w:val="clear" w:color="auto" w:fill="FFFFFF"/>
        <w:spacing w:before="0" w:beforeAutospacing="0" w:after="0" w:afterAutospacing="0" w:line="360" w:lineRule="auto"/>
        <w:jc w:val="center"/>
        <w:rPr>
          <w:rStyle w:val="Strong"/>
        </w:rPr>
      </w:pPr>
    </w:p>
    <w:p w:rsidR="00021D47" w:rsidRPr="00885DF1" w:rsidRDefault="00021D47" w:rsidP="00021D47">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1-5</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571D17">
        <w:rPr>
          <w:rFonts w:ascii="Times New Roman" w:hAnsi="Times New Roman"/>
          <w:sz w:val="24"/>
          <w:szCs w:val="24"/>
        </w:rPr>
        <w:t>6</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sidR="00571D17">
        <w:rPr>
          <w:rFonts w:ascii="Times New Roman" w:hAnsi="Times New Roman"/>
          <w:sz w:val="24"/>
          <w:szCs w:val="24"/>
        </w:rPr>
        <w:t>of the study</w:t>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t>7</w:t>
      </w:r>
    </w:p>
    <w:p w:rsidR="00021D47" w:rsidRPr="00885DF1" w:rsidRDefault="00571D17" w:rsidP="00021D47">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71D17" w:rsidRPr="00885DF1" w:rsidRDefault="00571D17" w:rsidP="00571D17">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021D47" w:rsidRPr="00885DF1" w:rsidRDefault="00571D17" w:rsidP="00021D47">
      <w:pPr>
        <w:spacing w:after="0" w:line="360" w:lineRule="auto"/>
        <w:rPr>
          <w:rFonts w:ascii="Times New Roman" w:hAnsi="Times New Roman"/>
          <w:sz w:val="24"/>
          <w:szCs w:val="24"/>
        </w:rPr>
      </w:pPr>
      <w:r>
        <w:rPr>
          <w:rFonts w:ascii="Times New Roman" w:hAnsi="Times New Roman"/>
          <w:sz w:val="24"/>
          <w:szCs w:val="24"/>
        </w:rPr>
        <w:t>1.6</w:t>
      </w:r>
      <w:r w:rsidR="00021D47" w:rsidRPr="00885DF1">
        <w:rPr>
          <w:rFonts w:ascii="Times New Roman" w:hAnsi="Times New Roman"/>
          <w:sz w:val="24"/>
          <w:szCs w:val="24"/>
        </w:rPr>
        <w:tab/>
        <w:t>Significance of the study</w:t>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Pr>
          <w:rFonts w:ascii="Times New Roman" w:hAnsi="Times New Roman"/>
          <w:sz w:val="24"/>
          <w:szCs w:val="24"/>
        </w:rPr>
        <w:tab/>
        <w:t>8</w:t>
      </w:r>
    </w:p>
    <w:p w:rsidR="00021D47" w:rsidRPr="00885DF1" w:rsidRDefault="00571D17" w:rsidP="00021D47">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CB196F">
        <w:rPr>
          <w:rFonts w:ascii="Times New Roman" w:hAnsi="Times New Roman"/>
          <w:sz w:val="24"/>
          <w:szCs w:val="24"/>
        </w:rPr>
        <w:tab/>
        <w:t>10-20</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sidR="00CB196F">
        <w:rPr>
          <w:rFonts w:ascii="Times New Roman" w:hAnsi="Times New Roman"/>
          <w:sz w:val="24"/>
          <w:szCs w:val="24"/>
        </w:rPr>
        <w:t>Theoretical framework</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21-24</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sidR="00CB196F">
        <w:rPr>
          <w:rFonts w:ascii="Times New Roman" w:hAnsi="Times New Roman"/>
          <w:sz w:val="24"/>
          <w:szCs w:val="24"/>
        </w:rPr>
        <w:t xml:space="preserve">ew </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24</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3.</w:t>
      </w:r>
      <w:r w:rsidR="00CB196F">
        <w:rPr>
          <w:rFonts w:ascii="Times New Roman" w:hAnsi="Times New Roman"/>
          <w:sz w:val="24"/>
          <w:szCs w:val="24"/>
        </w:rPr>
        <w:t>1</w:t>
      </w:r>
      <w:r w:rsidR="00CB196F">
        <w:rPr>
          <w:rFonts w:ascii="Times New Roman" w:hAnsi="Times New Roman"/>
          <w:sz w:val="24"/>
          <w:szCs w:val="24"/>
        </w:rPr>
        <w:tab/>
        <w:t>Research design</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29</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Population of the stud</w:t>
      </w:r>
      <w:r w:rsidR="00CB196F">
        <w:rPr>
          <w:rFonts w:ascii="Times New Roman" w:hAnsi="Times New Roman"/>
          <w:sz w:val="24"/>
          <w:szCs w:val="24"/>
        </w:rPr>
        <w:t>y</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29</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3.3</w:t>
      </w:r>
      <w:r w:rsidRPr="00885DF1">
        <w:rPr>
          <w:rFonts w:ascii="Times New Roman" w:hAnsi="Times New Roman"/>
          <w:sz w:val="24"/>
          <w:szCs w:val="24"/>
        </w:rPr>
        <w:tab/>
      </w:r>
      <w:r>
        <w:rPr>
          <w:rFonts w:ascii="Times New Roman" w:hAnsi="Times New Roman"/>
          <w:sz w:val="24"/>
          <w:szCs w:val="24"/>
        </w:rPr>
        <w:t>Sample size and sampling technique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CB196F">
        <w:rPr>
          <w:rFonts w:ascii="Times New Roman" w:hAnsi="Times New Roman"/>
          <w:sz w:val="24"/>
          <w:szCs w:val="24"/>
        </w:rPr>
        <w:tab/>
        <w:t>30</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CB196F">
        <w:rPr>
          <w:rFonts w:ascii="Times New Roman" w:hAnsi="Times New Roman"/>
          <w:sz w:val="24"/>
          <w:szCs w:val="24"/>
        </w:rPr>
        <w:t xml:space="preserve">Research </w:t>
      </w:r>
      <w:r>
        <w:rPr>
          <w:rFonts w:ascii="Times New Roman" w:hAnsi="Times New Roman"/>
          <w:sz w:val="24"/>
          <w:szCs w:val="24"/>
        </w:rPr>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 xml:space="preserve"> </w:t>
      </w:r>
      <w:r w:rsidRPr="00885DF1">
        <w:rPr>
          <w:rFonts w:ascii="Times New Roman" w:hAnsi="Times New Roman"/>
          <w:sz w:val="24"/>
          <w:szCs w:val="24"/>
        </w:rPr>
        <w:tab/>
      </w:r>
      <w:r w:rsidR="00CB196F">
        <w:rPr>
          <w:rFonts w:ascii="Times New Roman" w:hAnsi="Times New Roman"/>
          <w:sz w:val="24"/>
          <w:szCs w:val="24"/>
        </w:rPr>
        <w:t>30</w:t>
      </w:r>
      <w:r w:rsidRPr="00885DF1">
        <w:rPr>
          <w:rFonts w:ascii="Times New Roman" w:hAnsi="Times New Roman"/>
          <w:sz w:val="24"/>
          <w:szCs w:val="24"/>
        </w:rPr>
        <w:tab/>
      </w:r>
    </w:p>
    <w:p w:rsidR="00021D47" w:rsidRDefault="00021D47" w:rsidP="00021D47">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CB196F">
        <w:rPr>
          <w:rFonts w:ascii="Times New Roman" w:hAnsi="Times New Roman"/>
          <w:sz w:val="24"/>
          <w:szCs w:val="24"/>
        </w:rPr>
        <w:t xml:space="preserve">Validity </w:t>
      </w:r>
      <w:r>
        <w:rPr>
          <w:rFonts w:ascii="Times New Roman" w:hAnsi="Times New Roman"/>
          <w:sz w:val="24"/>
          <w:szCs w:val="24"/>
        </w:rPr>
        <w:t xml:space="preserve">of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31</w:t>
      </w:r>
    </w:p>
    <w:p w:rsidR="00CB196F" w:rsidRPr="00885DF1" w:rsidRDefault="00CB196F" w:rsidP="00021D47">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21D47" w:rsidRPr="00885DF1" w:rsidRDefault="00CB196F" w:rsidP="00021D47">
      <w:pPr>
        <w:spacing w:after="0" w:line="360" w:lineRule="auto"/>
        <w:rPr>
          <w:rFonts w:ascii="Times New Roman" w:hAnsi="Times New Roman"/>
          <w:sz w:val="24"/>
          <w:szCs w:val="24"/>
        </w:rPr>
      </w:pPr>
      <w:r>
        <w:rPr>
          <w:rFonts w:ascii="Times New Roman" w:hAnsi="Times New Roman"/>
          <w:sz w:val="24"/>
          <w:szCs w:val="24"/>
        </w:rPr>
        <w:t>3.7</w:t>
      </w:r>
      <w:r w:rsidR="00021D47"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3.</w:t>
      </w:r>
      <w:r w:rsidR="00CB196F">
        <w:rPr>
          <w:rFonts w:ascii="Times New Roman" w:hAnsi="Times New Roman"/>
          <w:sz w:val="24"/>
          <w:szCs w:val="24"/>
        </w:rPr>
        <w:t>8</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CB196F">
        <w:rPr>
          <w:rFonts w:ascii="Times New Roman" w:hAnsi="Times New Roman"/>
          <w:sz w:val="24"/>
          <w:szCs w:val="24"/>
        </w:rPr>
        <w:tab/>
        <w:t>31</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 xml:space="preserve">  </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33-44</w:t>
      </w:r>
    </w:p>
    <w:p w:rsidR="00005468" w:rsidRDefault="00AC25B3" w:rsidP="00021D47">
      <w:pPr>
        <w:spacing w:after="0" w:line="360" w:lineRule="auto"/>
        <w:rPr>
          <w:rFonts w:ascii="Times New Roman" w:hAnsi="Times New Roman"/>
          <w:sz w:val="24"/>
          <w:szCs w:val="24"/>
        </w:rPr>
      </w:pPr>
      <w:r>
        <w:rPr>
          <w:rFonts w:ascii="Times New Roman" w:hAnsi="Times New Roman"/>
          <w:sz w:val="24"/>
          <w:szCs w:val="24"/>
        </w:rPr>
        <w:t>4.2</w:t>
      </w:r>
      <w:r w:rsidR="0053731F">
        <w:rPr>
          <w:rFonts w:ascii="Times New Roman" w:hAnsi="Times New Roman"/>
          <w:sz w:val="24"/>
          <w:szCs w:val="24"/>
        </w:rPr>
        <w:tab/>
        <w:t>Analysis of research question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4.</w:t>
      </w:r>
      <w:r w:rsidR="00AC25B3">
        <w:rPr>
          <w:rFonts w:ascii="Times New Roman" w:hAnsi="Times New Roman"/>
          <w:sz w:val="24"/>
          <w:szCs w:val="24"/>
        </w:rPr>
        <w:t>3</w:t>
      </w:r>
      <w:r w:rsidR="00AC25B3">
        <w:rPr>
          <w:rFonts w:ascii="Times New Roman" w:hAnsi="Times New Roman"/>
          <w:sz w:val="24"/>
          <w:szCs w:val="24"/>
        </w:rPr>
        <w:tab/>
        <w:t>Discussion of findings</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47</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sidR="00AC25B3">
        <w:rPr>
          <w:rFonts w:ascii="Times New Roman" w:hAnsi="Times New Roman"/>
          <w:sz w:val="24"/>
          <w:szCs w:val="24"/>
        </w:rPr>
        <w:t>of Findings</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50</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AC25B3">
        <w:rPr>
          <w:rFonts w:ascii="Times New Roman" w:hAnsi="Times New Roman"/>
          <w:sz w:val="24"/>
          <w:szCs w:val="24"/>
        </w:rPr>
        <w:t>Conclusion</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50-53</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AC25B3">
        <w:rPr>
          <w:rFonts w:ascii="Times New Roman" w:hAnsi="Times New Roman"/>
          <w:sz w:val="24"/>
          <w:szCs w:val="24"/>
        </w:rPr>
        <w:tab/>
        <w:t>53-56</w:t>
      </w:r>
    </w:p>
    <w:p w:rsidR="00021D47" w:rsidRPr="00885DF1" w:rsidRDefault="00AC25B3" w:rsidP="00021D47">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021D47" w:rsidRPr="00374628" w:rsidRDefault="00021D47" w:rsidP="00021D47">
      <w:pPr>
        <w:pStyle w:val="NormalWeb"/>
        <w:shd w:val="clear" w:color="auto" w:fill="FFFFFF"/>
        <w:spacing w:before="0" w:beforeAutospacing="0" w:after="0" w:afterAutospacing="0" w:line="360" w:lineRule="auto"/>
        <w:rPr>
          <w:rStyle w:val="Strong"/>
          <w:b w:val="0"/>
        </w:rPr>
      </w:pPr>
      <w:r w:rsidRPr="00374628">
        <w:rPr>
          <w:rStyle w:val="Strong"/>
          <w:b w:val="0"/>
        </w:rPr>
        <w:tab/>
        <w:t xml:space="preserve">Questionnaire </w:t>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00374628">
        <w:rPr>
          <w:rStyle w:val="Strong"/>
          <w:b w:val="0"/>
        </w:rPr>
        <w:tab/>
      </w:r>
      <w:r w:rsidR="00AC25B3">
        <w:rPr>
          <w:rStyle w:val="Strong"/>
          <w:b w:val="0"/>
        </w:rPr>
        <w:t>60</w:t>
      </w:r>
    </w:p>
    <w:p w:rsidR="00021D47" w:rsidRPr="00885DF1" w:rsidRDefault="00021D47" w:rsidP="00021D47">
      <w:pPr>
        <w:pStyle w:val="NormalWeb"/>
        <w:shd w:val="clear" w:color="auto" w:fill="FFFFFF"/>
        <w:spacing w:before="0" w:beforeAutospacing="0" w:after="0" w:afterAutospacing="0" w:line="360" w:lineRule="auto"/>
        <w:rPr>
          <w:rStyle w:val="Strong"/>
        </w:rPr>
      </w:pPr>
    </w:p>
    <w:p w:rsidR="0072253E" w:rsidRDefault="0072253E" w:rsidP="0072253E">
      <w:pPr>
        <w:rPr>
          <w:rFonts w:ascii="Times New Roman" w:hAnsi="Times New Roman" w:cs="Times New Roman"/>
          <w:b/>
          <w:sz w:val="24"/>
          <w:szCs w:val="24"/>
        </w:rPr>
        <w:sectPr w:rsidR="0072253E" w:rsidSect="0072253E">
          <w:footerReference w:type="default" r:id="rId8"/>
          <w:pgSz w:w="12240" w:h="14400" w:code="1"/>
          <w:pgMar w:top="1440" w:right="1440" w:bottom="1440" w:left="1728" w:header="720" w:footer="720" w:gutter="0"/>
          <w:pgNumType w:fmt="lowerRoman"/>
          <w:cols w:space="720"/>
          <w:docGrid w:linePitch="360"/>
        </w:sectPr>
      </w:pPr>
      <w:r>
        <w:rPr>
          <w:rFonts w:ascii="Times New Roman" w:hAnsi="Times New Roman" w:cs="Times New Roman"/>
          <w:b/>
          <w:sz w:val="24"/>
          <w:szCs w:val="24"/>
        </w:rPr>
        <w:br w:type="page"/>
      </w:r>
    </w:p>
    <w:p w:rsidR="00CF3B9E" w:rsidRPr="00205EDF" w:rsidRDefault="00CF3B9E" w:rsidP="000D2F14">
      <w:pPr>
        <w:spacing w:after="0" w:line="480" w:lineRule="auto"/>
        <w:jc w:val="center"/>
        <w:rPr>
          <w:rFonts w:ascii="Times New Roman" w:hAnsi="Times New Roman" w:cs="Times New Roman"/>
          <w:b/>
          <w:sz w:val="24"/>
          <w:szCs w:val="24"/>
        </w:rPr>
      </w:pPr>
      <w:r w:rsidRPr="00205EDF">
        <w:rPr>
          <w:rFonts w:ascii="Times New Roman" w:hAnsi="Times New Roman" w:cs="Times New Roman"/>
          <w:b/>
          <w:sz w:val="24"/>
          <w:szCs w:val="24"/>
        </w:rPr>
        <w:t>CHAPTER ONE</w:t>
      </w:r>
    </w:p>
    <w:p w:rsidR="007A71D5" w:rsidRPr="00205EDF" w:rsidRDefault="001F472D" w:rsidP="000D2F14">
      <w:pPr>
        <w:spacing w:after="0" w:line="480" w:lineRule="auto"/>
        <w:jc w:val="center"/>
        <w:rPr>
          <w:rFonts w:ascii="Times New Roman" w:hAnsi="Times New Roman" w:cs="Times New Roman"/>
          <w:b/>
          <w:sz w:val="24"/>
          <w:szCs w:val="24"/>
        </w:rPr>
      </w:pPr>
      <w:r w:rsidRPr="00205EDF">
        <w:rPr>
          <w:rFonts w:ascii="Times New Roman" w:hAnsi="Times New Roman" w:cs="Times New Roman"/>
          <w:b/>
          <w:sz w:val="24"/>
          <w:szCs w:val="24"/>
        </w:rPr>
        <w:t>INTRODUCTION</w:t>
      </w:r>
    </w:p>
    <w:p w:rsidR="00CF3B9E" w:rsidRPr="00205EDF" w:rsidRDefault="00CF3B9E" w:rsidP="000D2F14">
      <w:pPr>
        <w:spacing w:after="0" w:line="480" w:lineRule="auto"/>
        <w:jc w:val="both"/>
        <w:rPr>
          <w:rFonts w:ascii="Times New Roman" w:hAnsi="Times New Roman" w:cs="Times New Roman"/>
          <w:b/>
          <w:sz w:val="24"/>
          <w:szCs w:val="24"/>
        </w:rPr>
      </w:pPr>
      <w:r w:rsidRPr="00205EDF">
        <w:rPr>
          <w:rFonts w:ascii="Times New Roman" w:hAnsi="Times New Roman" w:cs="Times New Roman"/>
          <w:b/>
          <w:sz w:val="24"/>
          <w:szCs w:val="24"/>
        </w:rPr>
        <w:t>1.1</w:t>
      </w:r>
      <w:r w:rsidRPr="00205EDF">
        <w:rPr>
          <w:rFonts w:ascii="Times New Roman" w:hAnsi="Times New Roman" w:cs="Times New Roman"/>
          <w:b/>
          <w:sz w:val="24"/>
          <w:szCs w:val="24"/>
        </w:rPr>
        <w:tab/>
        <w:t>BACKGROUND TO THE STUDY</w:t>
      </w:r>
    </w:p>
    <w:p w:rsidR="006B4929" w:rsidRDefault="00CF3B9E" w:rsidP="000D2F14">
      <w:pPr>
        <w:spacing w:after="0" w:line="480" w:lineRule="auto"/>
        <w:ind w:firstLine="720"/>
        <w:jc w:val="both"/>
        <w:rPr>
          <w:rFonts w:ascii="Times New Roman" w:hAnsi="Times New Roman" w:cs="Times New Roman"/>
          <w:sz w:val="24"/>
          <w:szCs w:val="24"/>
        </w:rPr>
      </w:pPr>
      <w:r w:rsidRPr="00CF3B9E">
        <w:rPr>
          <w:rFonts w:ascii="Times New Roman" w:hAnsi="Times New Roman" w:cs="Times New Roman"/>
          <w:sz w:val="24"/>
          <w:szCs w:val="24"/>
        </w:rPr>
        <w:t xml:space="preserve">Health is wealth; </w:t>
      </w:r>
      <w:r w:rsidR="00B52D6D">
        <w:rPr>
          <w:rFonts w:ascii="Times New Roman" w:hAnsi="Times New Roman" w:cs="Times New Roman"/>
          <w:sz w:val="24"/>
          <w:szCs w:val="24"/>
        </w:rPr>
        <w:t xml:space="preserve">a healthy nation is a </w:t>
      </w:r>
      <w:r w:rsidRPr="00CF3B9E">
        <w:rPr>
          <w:rFonts w:ascii="Times New Roman" w:hAnsi="Times New Roman" w:cs="Times New Roman"/>
          <w:sz w:val="24"/>
          <w:szCs w:val="24"/>
        </w:rPr>
        <w:t>wealthy nation. Without good health, hardly can other human ambitions be achieved. Central to this, is communication. Communication has been ident</w:t>
      </w:r>
      <w:r w:rsidR="0017645C">
        <w:rPr>
          <w:rFonts w:ascii="Times New Roman" w:hAnsi="Times New Roman" w:cs="Times New Roman"/>
          <w:sz w:val="24"/>
          <w:szCs w:val="24"/>
        </w:rPr>
        <w:t xml:space="preserve">ified as one of the inalienable endeavours which are </w:t>
      </w:r>
      <w:r w:rsidRPr="00CF3B9E">
        <w:rPr>
          <w:rFonts w:ascii="Times New Roman" w:hAnsi="Times New Roman" w:cs="Times New Roman"/>
          <w:sz w:val="24"/>
          <w:szCs w:val="24"/>
        </w:rPr>
        <w:t>i</w:t>
      </w:r>
      <w:r w:rsidR="0017645C">
        <w:rPr>
          <w:rFonts w:ascii="Times New Roman" w:hAnsi="Times New Roman" w:cs="Times New Roman"/>
          <w:sz w:val="24"/>
          <w:szCs w:val="24"/>
        </w:rPr>
        <w:t>ntegral to</w:t>
      </w:r>
      <w:r w:rsidR="006B4929">
        <w:rPr>
          <w:rFonts w:ascii="Times New Roman" w:hAnsi="Times New Roman" w:cs="Times New Roman"/>
          <w:sz w:val="24"/>
          <w:szCs w:val="24"/>
        </w:rPr>
        <w:t xml:space="preserve"> human existence</w:t>
      </w:r>
      <w:r w:rsidRPr="00CF3B9E">
        <w:rPr>
          <w:rFonts w:ascii="Times New Roman" w:hAnsi="Times New Roman" w:cs="Times New Roman"/>
          <w:sz w:val="24"/>
          <w:szCs w:val="24"/>
        </w:rPr>
        <w:t xml:space="preserve">. </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Public health behaviors encompass a wide range of actions individuals and communities take to maintain or improve their health. These behaviors include preventive measures such as vaccinations, regular health screenings, and adopting healthy lifestyles, as well as actions taken during illness to manage health conditions. In the context of public health, these behaviors are crucial as they directly impact the overall he</w:t>
      </w:r>
      <w:r>
        <w:rPr>
          <w:rFonts w:ascii="Times New Roman" w:hAnsi="Times New Roman" w:cs="Times New Roman"/>
          <w:sz w:val="24"/>
          <w:szCs w:val="24"/>
        </w:rPr>
        <w:t xml:space="preserve">alth outcomes of a population. </w:t>
      </w:r>
      <w:r w:rsidRPr="007A71D5">
        <w:rPr>
          <w:rFonts w:ascii="Times New Roman" w:hAnsi="Times New Roman" w:cs="Times New Roman"/>
          <w:sz w:val="24"/>
          <w:szCs w:val="24"/>
        </w:rPr>
        <w:t>This upward trend highlights the effectiveness of various health campaigns promoting physical fitness (Wa</w:t>
      </w:r>
      <w:r>
        <w:rPr>
          <w:rFonts w:ascii="Times New Roman" w:hAnsi="Times New Roman" w:cs="Times New Roman"/>
          <w:sz w:val="24"/>
          <w:szCs w:val="24"/>
        </w:rPr>
        <w:t>rd, 2019). In Nigeria</w:t>
      </w:r>
      <w:r w:rsidRPr="007A71D5">
        <w:rPr>
          <w:rFonts w:ascii="Times New Roman" w:hAnsi="Times New Roman" w:cs="Times New Roman"/>
          <w:sz w:val="24"/>
          <w:szCs w:val="24"/>
        </w:rPr>
        <w:t>, dietary habits represent a significant area of public health behavior. The British Nutrition Foundation has reported improvements in fruit and vegetable consumption among adults, with 28% meeting the five-a-day recommendation in 2020 compared to 25% in 2015 (Public Health England, 2020). This shift can be attributed to national campaigns like "Change4Life," which encourages healthier eating habits. These campaigns have been instrumental in raising awareness about the benefits of a balanced diet, thus contributing to better health outcomes (Williams, Scarborough &amp; Townsend, 2020).</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Health communication campaigns are strategic, organized efforts designed to disseminate health- related information with the aim of influencing public health behaviors positively. These campaigns leverage a variety of communication channels, including mass media (such as television, radio, and newspapers), digital media (like social media platforms and websites), and direct community outreach (such as workshops and public health fairs). The central goal of these campaigns is to increase awareness, educate the public about health risks and preventive measures, and ultimately motivate individuals to adopt healthier behaviors. The underlying theory of health communication campaigns often draws from behavioral science, which provides insights into how information can change attitudes and behaviors. For instance, the Health Belief Model and the Theory of Planned Behavior are frequently utilized frameworks in designing these campaigns (Noar, 2012).</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One key component of successful health communication campaigns is the use of targeted messaging. Tailoring messages to specific audiences based on demographic factors such as age, gender, ethnicity, and  socio-economic  status  can  significantly  enhance  the  effectiveness  of  these  campaigns.  For example, a campaign aimed at increasing vaccination rates among young adults might use social media influencers to disseminate information, as this demographic is highly engaged with these platforms. In contrast, a campaign targeting older adults might rely more on traditional media and community events. Research has shown that targeted messaging is more likely to resonate with the intended audience, leading to higher engagement and behavior change (Hornik &amp; Yanovitzky, 2017).</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The choice of communication channels is another critical aspect of health communication campaigns. Mass  media  campaigns  have  the  advantage  of  reaching  a  broad  audience  quickly  and  can  be particularly effective for raising awareness about health issues</w:t>
      </w:r>
      <w:r w:rsidR="007740FF">
        <w:rPr>
          <w:rFonts w:ascii="Times New Roman" w:hAnsi="Times New Roman" w:cs="Times New Roman"/>
          <w:sz w:val="24"/>
          <w:szCs w:val="24"/>
        </w:rPr>
        <w:t>.</w:t>
      </w:r>
      <w:r w:rsidRPr="007A71D5">
        <w:rPr>
          <w:rFonts w:ascii="Times New Roman" w:hAnsi="Times New Roman" w:cs="Times New Roman"/>
          <w:sz w:val="24"/>
          <w:szCs w:val="24"/>
        </w:rPr>
        <w:t>. According to Farrelly, Davis, Haviland, Messeri &amp; Healton (2012), these campaigns were instrumental in reducing smoking prevalence among youth and adults by highlighting the dangers of smoking and providing resources for quitting. Digital media, on the other hand, offers interactive and personalized communication, which can be more engaging for users. Social media platforms, websites, and mobile apps allow for real-time interactions and tailored information delivery, enhancing the overall impact of the campaign. Community-based approaches in health  communication  campaigns  are  essential for  addressing  local  health  issues  and  engaging populations that might be missed by mass media. These approaches involve collaborating with local organizations, healthcare providers, and community leaders to disseminate health messages and promote healthy behaviors. For instance, in African countries, community health workers often play a crucial role in delivering health information and services directly to households. This method has been particularly effective in improving maternal and child health outcomes by providing education on prenatal care, vaccination, and nutrition (Mwaikambo, Speizer, Schurmann, Morgan &amp; Fikree, 2012). The trust and familiarity that community health workers have within their communities enhance the credibility and acceptance of health messages.</w:t>
      </w:r>
    </w:p>
    <w:p w:rsidR="00D6032A"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 xml:space="preserve">Health communication campaigns also frequently use the concept of social marketing, which applies marketing principles to promote socially beneficial behaviors. This approach involves understanding the target audience's needs and preferences, designing appealing messages, and using appropriate channels to reach them. which aimed to reduce childhood obesity by promoting physical activity and healthy eating. The campaign used celebrities, social media, and community events to engage children and their parents, leading to increased awareness and changes in behavior (Kumanyika, Parker &amp; Sim, 2012). </w:t>
      </w:r>
    </w:p>
    <w:p w:rsidR="008E7C33"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Evaluation and feedback mechanisms are crucial for the success of health communication campaigns. Monitoring the progress and impact of a campaign helps identify what is working and what needs  adjustment.  Surveys,  focus  groups,  and  data  analytics  are  commonly  used  to  assess  the effectiveness of the campaign messages and strategies. For instance, the evaluation of the "Truth" anti- smoking campaign revealed that its edgy, youth-focused messaging was highly effective in reducing smoking rates among teenagers. Continuous evaluation allows for the refinement of strategies to better meet the campaign's objectives (Davis, Nonnemaker, Farrelly &amp; Niederdeppe, 2015).</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Health communication campaigns also need to address potential barriers to behavior change, such as misinformation, cultural beliefs, and socioeconomic factors. For example, in addressing vaccine hesitancy, campaigns must counteract myths and fears about vaccines with accurate information and testimonials from trusted figures. In many African countries, health campaigns have to navigate cultural beliefs and practices that may conflict with modern medical advice. Engaging community leaders  and  using  culturally  sensitive  messages  can  help  overcome  these  barriers  and  promote acceptance of health interventions (Sobo, 2016). The use of narrative and storytelling in health communication campaigns has gained popularity in recent years. Stories can make health messages more relatable and memorable, increasing their impact. For example, campaigns that feature personal stories of individuals affected by a health condition can evoke emotional responses and motivate behavior change. The "Real Cost" campaign by the FDA used stories of young people suffering from smoking-related  health  issues  to  highlight  the  dangers  of  tobacco  use,  resulting  in  significant reductions in smoking initiation among teens (Duke, Alexander, Zhao, Delahanty, Allen, MacMonegle &amp; Farrelly, 2019).</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Behavioral economics principles are also increasingly being incorporated into health communication campaigns. These principles involve using insights about human behavior to design interventions that nudge people towards healthier choices. For instance, placing healthy foods at eye level in grocery stores or using default options in health insurance plans can encourage healthier behaviors without requiring conscious decision-making from individuals. Campaigns that incorporate these principles have  shown  promise  in  improving  public  health  outcomes  (Thaler  &amp;  Sunstein,  2008). Health communication campaigns are vital tools in public health strategy, aiming to influence behaviors through strategic dissemination of health information. By leveraging targeted messaging, appropriate communication channels, community-based approaches, social marketing, evaluation mechanisms, and behavioral insights, these campaigns can effectively promote healthy behaviors and improve public health outcomes. The success of such campaigns depends on their ability to engage the target audience, address barriers to behavior change, and adapt strategies based on ongoing evaluation and feedback.</w:t>
      </w:r>
    </w:p>
    <w:p w:rsidR="007A71D5" w:rsidRPr="00205EDF" w:rsidRDefault="00853B35" w:rsidP="000D2F14">
      <w:pPr>
        <w:spacing w:after="0" w:line="480" w:lineRule="auto"/>
        <w:jc w:val="both"/>
        <w:rPr>
          <w:rFonts w:ascii="Times New Roman" w:hAnsi="Times New Roman" w:cs="Times New Roman"/>
          <w:b/>
          <w:sz w:val="24"/>
          <w:szCs w:val="24"/>
        </w:rPr>
      </w:pPr>
      <w:r w:rsidRPr="00205EDF">
        <w:rPr>
          <w:rFonts w:ascii="Times New Roman" w:hAnsi="Times New Roman" w:cs="Times New Roman"/>
          <w:b/>
          <w:sz w:val="24"/>
          <w:szCs w:val="24"/>
        </w:rPr>
        <w:t xml:space="preserve">1.2 </w:t>
      </w:r>
      <w:r w:rsidR="004C72AB" w:rsidRPr="00205EDF">
        <w:rPr>
          <w:rFonts w:ascii="Times New Roman" w:hAnsi="Times New Roman" w:cs="Times New Roman"/>
          <w:b/>
          <w:sz w:val="24"/>
          <w:szCs w:val="24"/>
        </w:rPr>
        <w:tab/>
      </w:r>
      <w:r w:rsidRPr="00205EDF">
        <w:rPr>
          <w:rFonts w:ascii="Times New Roman" w:hAnsi="Times New Roman" w:cs="Times New Roman"/>
          <w:b/>
          <w:sz w:val="24"/>
          <w:szCs w:val="24"/>
        </w:rPr>
        <w:t xml:space="preserve">STATEMENT OF THE PROBLEM </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 xml:space="preserve">Health communication campaigns have long been recognized as vital tools in promoting public health behaviors. These campaigns aim to inform and educate the public about health risks, preventive measures, and healthy lifestyle choices. Despite numerous efforts and resources dedicated to these campaigns, the extent to which they effectively influence public health behaviors remains inconsistent and under-explored. For instance, the Centers for Disease Control and Prevention (CDC) reports that only 53.3% of </w:t>
      </w:r>
      <w:r w:rsidR="004C72AB">
        <w:rPr>
          <w:rFonts w:ascii="Times New Roman" w:hAnsi="Times New Roman" w:cs="Times New Roman"/>
          <w:sz w:val="24"/>
          <w:szCs w:val="24"/>
        </w:rPr>
        <w:t>Nigeria</w:t>
      </w:r>
      <w:r w:rsidR="004C72AB" w:rsidRPr="007A71D5">
        <w:rPr>
          <w:rFonts w:ascii="Times New Roman" w:hAnsi="Times New Roman" w:cs="Times New Roman"/>
          <w:sz w:val="24"/>
          <w:szCs w:val="24"/>
        </w:rPr>
        <w:t xml:space="preserve"> </w:t>
      </w:r>
      <w:r w:rsidRPr="007A71D5">
        <w:rPr>
          <w:rFonts w:ascii="Times New Roman" w:hAnsi="Times New Roman" w:cs="Times New Roman"/>
          <w:sz w:val="24"/>
          <w:szCs w:val="24"/>
        </w:rPr>
        <w:t>adults met the guidelines for aerobic physical activity in 2019, indicating a gap between campaign efforts and actual behavior change (CDC, 2019). This discrepancy suggests that while campaigns may increase awareness, they do not always translate into sustained behavior change. Understanding the factors that contribute to the success or failure of these campaigns is crucial for enhancing their effectiveness.</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The existing literature on health communication campaigns has primarily focused on individual campaigns and their immediate outcomes, often overlooking the broader, long-term impacts on public health behaviors. Additionally, there is limited research comparing the effectiveness of different types of media and messaging strategies across diverse demographic groups. This study aims to fill these gaps by providing a comprehensive analysis of various health communication campaigns and their impact on public health behaviors over time. It will explore the differential effects of mass media, digital media, and community-based approaches, and assess how these strategies influence different population segments. By addressing these research gaps, the study seeks to provide deeper insights into the mechanisms driving successful health communication campaigns (Hornik &amp; Yanovitzky, 2017).</w:t>
      </w:r>
    </w:p>
    <w:p w:rsid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The findings of this study will be beneficial to public health officials, policymakers, and campaign designers. By identifying the most effective communication strategies and understanding the factors that contribute to successful behavior change, these stakeholders can design more impactful health communication campaigns. For example, public health officials can use these insights to tailor interventions that are more culturally sensitive and demographically appropriate, enhancing their reach and effectiveness. Policymakers can leverage this knowledge to allocate resources more efficiently and support evidence-based health initiatives. Ultimately, the broader community will benefit from improved health outcomes and reduced incidence of preventable diseases, leading to healthier, more informed populations (Noar, 2012).</w:t>
      </w:r>
    </w:p>
    <w:p w:rsidR="004C72AB" w:rsidRPr="00006D81" w:rsidRDefault="004C72AB" w:rsidP="000D2F14">
      <w:pPr>
        <w:pStyle w:val="NormalWeb"/>
        <w:shd w:val="clear" w:color="auto" w:fill="FFFFFF"/>
        <w:spacing w:before="0" w:beforeAutospacing="0" w:after="0" w:afterAutospacing="0" w:line="480" w:lineRule="auto"/>
        <w:jc w:val="both"/>
        <w:rPr>
          <w:b/>
          <w:color w:val="000000" w:themeColor="text1"/>
        </w:rPr>
      </w:pPr>
      <w:r w:rsidRPr="00006D81">
        <w:rPr>
          <w:b/>
          <w:color w:val="000000" w:themeColor="text1"/>
        </w:rPr>
        <w:t xml:space="preserve">1.3 </w:t>
      </w:r>
      <w:r w:rsidRPr="00006D81">
        <w:rPr>
          <w:b/>
          <w:color w:val="000000" w:themeColor="text1"/>
        </w:rPr>
        <w:tab/>
        <w:t>OBJECTIVES OF THE STUDY</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 xml:space="preserve">To examine the </w:t>
      </w:r>
      <w:r>
        <w:rPr>
          <w:color w:val="000000" w:themeColor="text1"/>
        </w:rPr>
        <w:t xml:space="preserve">effectiveness of health communication campaign in </w:t>
      </w:r>
      <w:r w:rsidRPr="00006D81">
        <w:rPr>
          <w:color w:val="000000" w:themeColor="text1"/>
        </w:rPr>
        <w:t xml:space="preserve">promoting </w:t>
      </w:r>
      <w:r>
        <w:rPr>
          <w:color w:val="000000" w:themeColor="text1"/>
        </w:rPr>
        <w:t xml:space="preserve">public </w:t>
      </w:r>
      <w:r w:rsidRPr="00006D81">
        <w:rPr>
          <w:color w:val="000000" w:themeColor="text1"/>
        </w:rPr>
        <w:t>healthca</w:t>
      </w:r>
      <w:r w:rsidR="001B3672">
        <w:rPr>
          <w:color w:val="000000" w:themeColor="text1"/>
        </w:rPr>
        <w:t>re development in Ilorin metropolis.</w:t>
      </w:r>
      <w:r>
        <w:rPr>
          <w:color w:val="000000" w:themeColor="text1"/>
        </w:rPr>
        <w:t xml:space="preserve"> </w:t>
      </w:r>
    </w:p>
    <w:p w:rsidR="004C72AB" w:rsidRPr="004C72AB"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4C72AB">
        <w:rPr>
          <w:color w:val="000000" w:themeColor="text1"/>
        </w:rPr>
        <w:t xml:space="preserve">To examine how </w:t>
      </w:r>
      <w:r>
        <w:rPr>
          <w:color w:val="000000" w:themeColor="text1"/>
        </w:rPr>
        <w:t>health communication campaign</w:t>
      </w:r>
      <w:r w:rsidRPr="004C72AB">
        <w:rPr>
          <w:color w:val="000000" w:themeColor="text1"/>
        </w:rPr>
        <w:t xml:space="preserve"> promote </w:t>
      </w:r>
      <w:r>
        <w:rPr>
          <w:color w:val="000000" w:themeColor="text1"/>
        </w:rPr>
        <w:t>public</w:t>
      </w:r>
      <w:r w:rsidRPr="004C72AB">
        <w:rPr>
          <w:color w:val="000000" w:themeColor="text1"/>
        </w:rPr>
        <w:t xml:space="preserve"> healthcare </w:t>
      </w:r>
      <w:r>
        <w:rPr>
          <w:color w:val="000000" w:themeColor="text1"/>
        </w:rPr>
        <w:t xml:space="preserve">in </w:t>
      </w:r>
      <w:r w:rsidR="001B3672">
        <w:rPr>
          <w:color w:val="000000" w:themeColor="text1"/>
        </w:rPr>
        <w:t>Ilorin metropolis</w:t>
      </w:r>
      <w:r w:rsidRPr="004C72AB">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4C72AB">
        <w:rPr>
          <w:color w:val="000000" w:themeColor="text1"/>
        </w:rPr>
        <w:t xml:space="preserve"> </w:t>
      </w:r>
      <w:r w:rsidRPr="00006D81">
        <w:rPr>
          <w:color w:val="000000" w:themeColor="text1"/>
        </w:rPr>
        <w:t xml:space="preserve">To know some of the problem facing mass media in promoting </w:t>
      </w:r>
      <w:r>
        <w:rPr>
          <w:color w:val="000000" w:themeColor="text1"/>
        </w:rPr>
        <w:t xml:space="preserve">public </w:t>
      </w:r>
      <w:r w:rsidRPr="00006D81">
        <w:rPr>
          <w:color w:val="000000" w:themeColor="text1"/>
        </w:rPr>
        <w:t>healt</w:t>
      </w:r>
      <w:r>
        <w:rPr>
          <w:color w:val="000000" w:themeColor="text1"/>
        </w:rPr>
        <w:t xml:space="preserve">hcare in </w:t>
      </w:r>
      <w:r w:rsidR="001B3672">
        <w:rPr>
          <w:color w:val="000000" w:themeColor="text1"/>
        </w:rPr>
        <w:t>Ilorin metropolis</w:t>
      </w:r>
      <w:r>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 xml:space="preserve">To know if people exposure to </w:t>
      </w:r>
      <w:r>
        <w:rPr>
          <w:color w:val="000000" w:themeColor="text1"/>
        </w:rPr>
        <w:t>health communication</w:t>
      </w:r>
      <w:r w:rsidRPr="00006D81">
        <w:rPr>
          <w:color w:val="000000" w:themeColor="text1"/>
        </w:rPr>
        <w:t xml:space="preserve"> programmes and news report have enhanced their standard of living.</w:t>
      </w:r>
    </w:p>
    <w:p w:rsidR="004C72AB" w:rsidRPr="00006D81" w:rsidRDefault="004C72AB" w:rsidP="000D2F14">
      <w:pPr>
        <w:pStyle w:val="NormalWeb"/>
        <w:shd w:val="clear" w:color="auto" w:fill="FFFFFF"/>
        <w:spacing w:before="0" w:beforeAutospacing="0" w:after="0" w:afterAutospacing="0" w:line="480" w:lineRule="auto"/>
        <w:jc w:val="both"/>
        <w:rPr>
          <w:b/>
          <w:color w:val="000000" w:themeColor="text1"/>
        </w:rPr>
      </w:pPr>
      <w:r w:rsidRPr="00006D81">
        <w:rPr>
          <w:b/>
          <w:color w:val="000000" w:themeColor="text1"/>
        </w:rPr>
        <w:t xml:space="preserve">1.4 </w:t>
      </w:r>
      <w:r w:rsidRPr="00006D81">
        <w:rPr>
          <w:b/>
          <w:color w:val="000000" w:themeColor="text1"/>
        </w:rPr>
        <w:tab/>
        <w:t>RESEARCH QUESTIONS</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 xml:space="preserve">To what extent did </w:t>
      </w:r>
      <w:r>
        <w:rPr>
          <w:color w:val="000000" w:themeColor="text1"/>
        </w:rPr>
        <w:t>health communication campaign promote</w:t>
      </w:r>
      <w:r w:rsidRPr="00006D81">
        <w:rPr>
          <w:color w:val="000000" w:themeColor="text1"/>
        </w:rPr>
        <w:t xml:space="preserve"> </w:t>
      </w:r>
      <w:r>
        <w:rPr>
          <w:color w:val="000000" w:themeColor="text1"/>
        </w:rPr>
        <w:t xml:space="preserve">public </w:t>
      </w:r>
      <w:r w:rsidRPr="00006D81">
        <w:rPr>
          <w:color w:val="000000" w:themeColor="text1"/>
        </w:rPr>
        <w:t>healthca</w:t>
      </w:r>
      <w:r>
        <w:rPr>
          <w:color w:val="000000" w:themeColor="text1"/>
        </w:rPr>
        <w:t xml:space="preserve">re development in </w:t>
      </w:r>
      <w:r w:rsidR="001B3672">
        <w:rPr>
          <w:color w:val="000000" w:themeColor="text1"/>
        </w:rPr>
        <w:t>Ilorin metropolis</w:t>
      </w:r>
      <w:r w:rsidRPr="00006D81">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Pr>
          <w:color w:val="000000" w:themeColor="text1"/>
        </w:rPr>
        <w:t>How does health communication campaign</w:t>
      </w:r>
      <w:r w:rsidRPr="004C72AB">
        <w:rPr>
          <w:color w:val="000000" w:themeColor="text1"/>
        </w:rPr>
        <w:t xml:space="preserve"> promote </w:t>
      </w:r>
      <w:r>
        <w:rPr>
          <w:color w:val="000000" w:themeColor="text1"/>
        </w:rPr>
        <w:t>public</w:t>
      </w:r>
      <w:r w:rsidRPr="004C72AB">
        <w:rPr>
          <w:color w:val="000000" w:themeColor="text1"/>
        </w:rPr>
        <w:t xml:space="preserve"> healthcare </w:t>
      </w:r>
      <w:r>
        <w:rPr>
          <w:color w:val="000000" w:themeColor="text1"/>
        </w:rPr>
        <w:t xml:space="preserve">in </w:t>
      </w:r>
      <w:r w:rsidR="001B3672">
        <w:rPr>
          <w:color w:val="000000" w:themeColor="text1"/>
        </w:rPr>
        <w:t>Ilorin</w:t>
      </w:r>
      <w:r w:rsidRPr="00006D81">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What are the problem facing m</w:t>
      </w:r>
      <w:r>
        <w:rPr>
          <w:color w:val="000000" w:themeColor="text1"/>
        </w:rPr>
        <w:t>ass media in promoting public</w:t>
      </w:r>
      <w:r w:rsidRPr="00006D81">
        <w:rPr>
          <w:color w:val="000000" w:themeColor="text1"/>
        </w:rPr>
        <w:t xml:space="preserve"> healthcare dev</w:t>
      </w:r>
      <w:r w:rsidR="001B3672">
        <w:rPr>
          <w:color w:val="000000" w:themeColor="text1"/>
        </w:rPr>
        <w:t>elopment in Ilorin</w:t>
      </w:r>
      <w:r w:rsidRPr="00006D81">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Does</w:t>
      </w:r>
      <w:r>
        <w:rPr>
          <w:color w:val="000000" w:themeColor="text1"/>
        </w:rPr>
        <w:t xml:space="preserve"> exposure of </w:t>
      </w:r>
      <w:r w:rsidRPr="00006D81">
        <w:rPr>
          <w:color w:val="000000" w:themeColor="text1"/>
        </w:rPr>
        <w:t>health</w:t>
      </w:r>
      <w:r>
        <w:rPr>
          <w:color w:val="000000" w:themeColor="text1"/>
        </w:rPr>
        <w:t xml:space="preserve"> communication</w:t>
      </w:r>
      <w:r w:rsidRPr="00006D81">
        <w:rPr>
          <w:color w:val="000000" w:themeColor="text1"/>
        </w:rPr>
        <w:t xml:space="preserve"> </w:t>
      </w:r>
      <w:r>
        <w:rPr>
          <w:color w:val="000000" w:themeColor="text1"/>
        </w:rPr>
        <w:t xml:space="preserve">programmes and news report </w:t>
      </w:r>
      <w:r w:rsidRPr="00006D81">
        <w:rPr>
          <w:color w:val="000000" w:themeColor="text1"/>
        </w:rPr>
        <w:t>enhanced their standard of living?</w:t>
      </w:r>
    </w:p>
    <w:p w:rsidR="00807A6A" w:rsidRPr="002A42BA" w:rsidRDefault="002A42BA" w:rsidP="000D2F14">
      <w:pPr>
        <w:spacing w:after="0" w:line="480" w:lineRule="auto"/>
        <w:jc w:val="both"/>
        <w:rPr>
          <w:rFonts w:ascii="Times New Roman" w:hAnsi="Times New Roman" w:cs="Times New Roman"/>
          <w:b/>
          <w:sz w:val="24"/>
          <w:szCs w:val="24"/>
        </w:rPr>
      </w:pPr>
      <w:r w:rsidRPr="002A42BA">
        <w:rPr>
          <w:rFonts w:ascii="Times New Roman" w:hAnsi="Times New Roman" w:cs="Times New Roman"/>
          <w:b/>
          <w:sz w:val="24"/>
          <w:szCs w:val="24"/>
        </w:rPr>
        <w:t>1.5</w:t>
      </w:r>
      <w:r w:rsidRPr="002A42BA">
        <w:rPr>
          <w:rFonts w:ascii="Times New Roman" w:hAnsi="Times New Roman" w:cs="Times New Roman"/>
          <w:b/>
          <w:sz w:val="24"/>
          <w:szCs w:val="24"/>
        </w:rPr>
        <w:tab/>
        <w:t xml:space="preserve">SCOPE OF THE STUDY </w:t>
      </w:r>
    </w:p>
    <w:p w:rsidR="002A42BA" w:rsidRPr="002A42BA" w:rsidRDefault="002A42BA" w:rsidP="000D2F14">
      <w:pPr>
        <w:spacing w:after="0" w:line="480" w:lineRule="auto"/>
        <w:ind w:firstLine="720"/>
        <w:jc w:val="both"/>
        <w:rPr>
          <w:rFonts w:ascii="Times New Roman" w:hAnsi="Times New Roman" w:cs="Times New Roman"/>
          <w:sz w:val="24"/>
          <w:szCs w:val="24"/>
        </w:rPr>
      </w:pPr>
      <w:r w:rsidRPr="002A42BA">
        <w:rPr>
          <w:rFonts w:ascii="Times New Roman" w:hAnsi="Times New Roman" w:cs="Times New Roman"/>
          <w:sz w:val="24"/>
          <w:szCs w:val="24"/>
        </w:rPr>
        <w:t>This study focuses on health communication campaigns in Nigeria, particularly those addressing infectious diseases, maternal health, and emerging health threats like COVID-19. The study covers national-level campaigns as well as local initiatives.</w:t>
      </w:r>
    </w:p>
    <w:p w:rsidR="00807A6A" w:rsidRDefault="002A42BA" w:rsidP="000D2F14">
      <w:pPr>
        <w:spacing w:after="0" w:line="480" w:lineRule="auto"/>
        <w:ind w:firstLine="720"/>
        <w:jc w:val="both"/>
        <w:rPr>
          <w:rFonts w:ascii="Times New Roman" w:hAnsi="Times New Roman" w:cs="Times New Roman"/>
          <w:sz w:val="24"/>
          <w:szCs w:val="24"/>
        </w:rPr>
      </w:pPr>
      <w:r w:rsidRPr="002A42BA">
        <w:rPr>
          <w:rFonts w:ascii="Times New Roman" w:hAnsi="Times New Roman" w:cs="Times New Roman"/>
          <w:sz w:val="24"/>
          <w:szCs w:val="24"/>
        </w:rPr>
        <w:t>It also covered</w:t>
      </w:r>
      <w:r w:rsidR="00807A6A" w:rsidRPr="002A42BA">
        <w:rPr>
          <w:rFonts w:ascii="Times New Roman" w:hAnsi="Times New Roman" w:cs="Times New Roman"/>
          <w:sz w:val="24"/>
          <w:szCs w:val="24"/>
        </w:rPr>
        <w:t xml:space="preserve"> health communication campaign to the exclusion of other health related programmes. The rational for the selection of these programmes was that the </w:t>
      </w:r>
      <w:r w:rsidRPr="002A42BA">
        <w:rPr>
          <w:rFonts w:ascii="Times New Roman" w:hAnsi="Times New Roman" w:cs="Times New Roman"/>
          <w:sz w:val="24"/>
          <w:szCs w:val="24"/>
        </w:rPr>
        <w:t>duo was</w:t>
      </w:r>
      <w:r w:rsidR="00807A6A" w:rsidRPr="002A42BA">
        <w:rPr>
          <w:rFonts w:ascii="Times New Roman" w:hAnsi="Times New Roman" w:cs="Times New Roman"/>
          <w:sz w:val="24"/>
          <w:szCs w:val="24"/>
        </w:rPr>
        <w:t xml:space="preserve"> public health in Nigeria. </w:t>
      </w:r>
    </w:p>
    <w:p w:rsidR="00807A6A" w:rsidRPr="00AA27C0" w:rsidRDefault="002A42BA" w:rsidP="000D2F14">
      <w:pPr>
        <w:spacing w:after="0" w:line="480" w:lineRule="auto"/>
        <w:jc w:val="both"/>
        <w:rPr>
          <w:rFonts w:ascii="Times New Roman" w:hAnsi="Times New Roman" w:cs="Times New Roman"/>
          <w:b/>
          <w:sz w:val="24"/>
          <w:szCs w:val="24"/>
        </w:rPr>
      </w:pPr>
      <w:r w:rsidRPr="00AA27C0">
        <w:rPr>
          <w:rFonts w:ascii="Times New Roman" w:hAnsi="Times New Roman" w:cs="Times New Roman"/>
          <w:b/>
          <w:sz w:val="24"/>
          <w:szCs w:val="24"/>
        </w:rPr>
        <w:t>1.</w:t>
      </w:r>
      <w:r>
        <w:rPr>
          <w:rFonts w:ascii="Times New Roman" w:hAnsi="Times New Roman" w:cs="Times New Roman"/>
          <w:b/>
          <w:sz w:val="24"/>
          <w:szCs w:val="24"/>
        </w:rPr>
        <w:t>6</w:t>
      </w:r>
      <w:r w:rsidRPr="00AA27C0">
        <w:rPr>
          <w:rFonts w:ascii="Times New Roman" w:hAnsi="Times New Roman" w:cs="Times New Roman"/>
          <w:b/>
          <w:sz w:val="24"/>
          <w:szCs w:val="24"/>
        </w:rPr>
        <w:tab/>
        <w:t>SIGNIFICANCE OF THE STUDY</w:t>
      </w:r>
    </w:p>
    <w:p w:rsidR="00807A6A" w:rsidRPr="00AA27C0" w:rsidRDefault="00807A6A" w:rsidP="000D2F14">
      <w:pPr>
        <w:spacing w:after="0" w:line="480" w:lineRule="auto"/>
        <w:ind w:firstLine="720"/>
        <w:jc w:val="both"/>
        <w:rPr>
          <w:rFonts w:ascii="Times New Roman" w:hAnsi="Times New Roman" w:cs="Times New Roman"/>
          <w:sz w:val="24"/>
          <w:szCs w:val="24"/>
        </w:rPr>
      </w:pPr>
      <w:r w:rsidRPr="00AA27C0">
        <w:rPr>
          <w:rFonts w:ascii="Times New Roman" w:hAnsi="Times New Roman" w:cs="Times New Roman"/>
          <w:sz w:val="24"/>
          <w:szCs w:val="24"/>
        </w:rPr>
        <w:t>The conclusions of this study will tell us which categories of healthy subjects are most commonly discussed in health programs, whether they be public health concerns, individual diseases, or health policies and systems. This study will also determine if the media, in connecting health workers and the general public, gives focused information, provides action to do, highlights the advantages of taking prescribed activities, and, if not, the hazards or repercussions. As a result, this study will teach us about what information is accessible in various health programs and whether they provide a beneficial source of health information in aggregate, therefore improving health and well-being:</w:t>
      </w:r>
    </w:p>
    <w:p w:rsidR="00807A6A" w:rsidRPr="00AA27C0" w:rsidRDefault="00807A6A" w:rsidP="000D2F14">
      <w:pPr>
        <w:spacing w:after="0" w:line="480" w:lineRule="auto"/>
        <w:jc w:val="both"/>
        <w:rPr>
          <w:rFonts w:ascii="Times New Roman" w:hAnsi="Times New Roman" w:cs="Times New Roman"/>
          <w:sz w:val="24"/>
          <w:szCs w:val="24"/>
        </w:rPr>
      </w:pPr>
      <w:r w:rsidRPr="00AA27C0">
        <w:rPr>
          <w:rFonts w:ascii="Times New Roman" w:hAnsi="Times New Roman" w:cs="Times New Roman"/>
          <w:sz w:val="24"/>
          <w:szCs w:val="24"/>
        </w:rPr>
        <w:t xml:space="preserve">1. </w:t>
      </w:r>
      <w:r w:rsidRPr="00AA27C0">
        <w:rPr>
          <w:rFonts w:ascii="Times New Roman" w:hAnsi="Times New Roman" w:cs="Times New Roman"/>
          <w:sz w:val="24"/>
          <w:szCs w:val="24"/>
        </w:rPr>
        <w:tab/>
        <w:t>This study will inform producers and hosts of health programs, about the strengths and weaknesses of health programs and show them how to better their programs and</w:t>
      </w:r>
    </w:p>
    <w:p w:rsidR="00807A6A" w:rsidRPr="00AA27C0" w:rsidRDefault="00807A6A" w:rsidP="000D2F14">
      <w:pPr>
        <w:spacing w:after="0" w:line="480" w:lineRule="auto"/>
        <w:jc w:val="both"/>
        <w:rPr>
          <w:rFonts w:ascii="Times New Roman" w:hAnsi="Times New Roman" w:cs="Times New Roman"/>
          <w:sz w:val="24"/>
          <w:szCs w:val="24"/>
        </w:rPr>
      </w:pPr>
      <w:r w:rsidRPr="00AA27C0">
        <w:rPr>
          <w:rFonts w:ascii="Times New Roman" w:hAnsi="Times New Roman" w:cs="Times New Roman"/>
          <w:sz w:val="24"/>
          <w:szCs w:val="24"/>
        </w:rPr>
        <w:t xml:space="preserve">2. </w:t>
      </w:r>
      <w:r w:rsidRPr="00AA27C0">
        <w:rPr>
          <w:rFonts w:ascii="Times New Roman" w:hAnsi="Times New Roman" w:cs="Times New Roman"/>
          <w:sz w:val="24"/>
          <w:szCs w:val="24"/>
        </w:rPr>
        <w:tab/>
        <w:t>Maximize the understanding and benefits of their programs and ultimately make the communication more meaningful.</w:t>
      </w:r>
    </w:p>
    <w:p w:rsidR="002A42BA" w:rsidRDefault="00807A6A" w:rsidP="000D2F14">
      <w:pPr>
        <w:spacing w:after="0" w:line="480" w:lineRule="auto"/>
        <w:jc w:val="both"/>
        <w:rPr>
          <w:color w:val="000000" w:themeColor="text1"/>
        </w:rPr>
      </w:pPr>
      <w:r w:rsidRPr="00AA27C0">
        <w:rPr>
          <w:rFonts w:ascii="Times New Roman" w:hAnsi="Times New Roman" w:cs="Times New Roman"/>
          <w:sz w:val="24"/>
          <w:szCs w:val="24"/>
        </w:rPr>
        <w:t xml:space="preserve">3. </w:t>
      </w:r>
      <w:r w:rsidRPr="00AA27C0">
        <w:rPr>
          <w:rFonts w:ascii="Times New Roman" w:hAnsi="Times New Roman" w:cs="Times New Roman"/>
          <w:sz w:val="24"/>
          <w:szCs w:val="24"/>
        </w:rPr>
        <w:tab/>
        <w:t xml:space="preserve">Finally, on a broader level, this study will fill a gap in media and health communication research in </w:t>
      </w:r>
      <w:r w:rsidR="002A42BA">
        <w:rPr>
          <w:rFonts w:ascii="Times New Roman" w:hAnsi="Times New Roman" w:cs="Times New Roman"/>
          <w:sz w:val="24"/>
          <w:szCs w:val="24"/>
        </w:rPr>
        <w:t>Nigeria</w:t>
      </w:r>
      <w:r w:rsidRPr="00AA27C0">
        <w:rPr>
          <w:rFonts w:ascii="Times New Roman" w:hAnsi="Times New Roman" w:cs="Times New Roman"/>
          <w:sz w:val="24"/>
          <w:szCs w:val="24"/>
        </w:rPr>
        <w:t xml:space="preserve"> by informing us on the nature and content </w:t>
      </w:r>
      <w:r w:rsidR="002A42BA">
        <w:rPr>
          <w:rFonts w:ascii="Times New Roman" w:hAnsi="Times New Roman" w:cs="Times New Roman"/>
          <w:sz w:val="24"/>
          <w:szCs w:val="24"/>
        </w:rPr>
        <w:t>of health insurance messages.</w:t>
      </w:r>
    </w:p>
    <w:p w:rsidR="004C72AB" w:rsidRPr="00006D81" w:rsidRDefault="004C72AB" w:rsidP="000D2F14">
      <w:pPr>
        <w:pStyle w:val="NormalWeb"/>
        <w:shd w:val="clear" w:color="auto" w:fill="FFFFFF"/>
        <w:spacing w:before="0" w:beforeAutospacing="0" w:after="0" w:afterAutospacing="0" w:line="480" w:lineRule="auto"/>
        <w:jc w:val="both"/>
        <w:rPr>
          <w:b/>
          <w:color w:val="000000" w:themeColor="text1"/>
        </w:rPr>
      </w:pPr>
      <w:r w:rsidRPr="00006D81">
        <w:rPr>
          <w:b/>
          <w:color w:val="000000" w:themeColor="text1"/>
        </w:rPr>
        <w:t>1.</w:t>
      </w:r>
      <w:r w:rsidR="002A42BA">
        <w:rPr>
          <w:b/>
          <w:color w:val="000000" w:themeColor="text1"/>
        </w:rPr>
        <w:t>7</w:t>
      </w:r>
      <w:r w:rsidRPr="00006D81">
        <w:rPr>
          <w:b/>
          <w:color w:val="000000" w:themeColor="text1"/>
        </w:rPr>
        <w:t xml:space="preserve"> </w:t>
      </w:r>
      <w:r w:rsidRPr="00006D81">
        <w:rPr>
          <w:b/>
          <w:color w:val="000000" w:themeColor="text1"/>
        </w:rPr>
        <w:tab/>
        <w:t>DEFINITION OF THE TERMS</w:t>
      </w:r>
    </w:p>
    <w:p w:rsidR="00281B04" w:rsidRPr="00281B04" w:rsidRDefault="00281B04" w:rsidP="000D2F14">
      <w:pPr>
        <w:pStyle w:val="NormalWeb"/>
        <w:shd w:val="clear" w:color="auto" w:fill="FFFFFF"/>
        <w:spacing w:before="0" w:beforeAutospacing="0" w:after="0" w:afterAutospacing="0" w:line="480" w:lineRule="auto"/>
        <w:jc w:val="both"/>
        <w:rPr>
          <w:color w:val="202122"/>
          <w:shd w:val="clear" w:color="auto" w:fill="FFFFFF"/>
          <w:vertAlign w:val="superscript"/>
        </w:rPr>
      </w:pPr>
      <w:r w:rsidRPr="00281B04">
        <w:rPr>
          <w:b/>
          <w:bCs/>
          <w:color w:val="202122"/>
          <w:shd w:val="clear" w:color="auto" w:fill="FFFFFF"/>
        </w:rPr>
        <w:t>Effectiveness</w:t>
      </w:r>
      <w:r w:rsidRPr="00281B04">
        <w:rPr>
          <w:color w:val="202122"/>
          <w:shd w:val="clear" w:color="auto" w:fill="FFFFFF"/>
        </w:rPr>
        <w:t>: This is the capability of producing a desired result or the ability to produce desired output. When something is deemed </w:t>
      </w:r>
      <w:r w:rsidRPr="00281B04">
        <w:rPr>
          <w:bCs/>
          <w:color w:val="202122"/>
          <w:shd w:val="clear" w:color="auto" w:fill="FFFFFF"/>
        </w:rPr>
        <w:t>effective</w:t>
      </w:r>
      <w:r w:rsidRPr="00281B04">
        <w:rPr>
          <w:color w:val="202122"/>
          <w:shd w:val="clear" w:color="auto" w:fill="FFFFFF"/>
        </w:rPr>
        <w:t>, it means it has an intended or expected outcome, or produces a deep, vivid impression.</w:t>
      </w:r>
      <w:r w:rsidRPr="00281B04">
        <w:rPr>
          <w:color w:val="202122"/>
          <w:shd w:val="clear" w:color="auto" w:fill="FFFFFF"/>
          <w:vertAlign w:val="superscript"/>
        </w:rPr>
        <w:t xml:space="preserve"> </w:t>
      </w:r>
    </w:p>
    <w:p w:rsidR="00281B04" w:rsidRPr="00281B04" w:rsidRDefault="00281B04" w:rsidP="000D2F14">
      <w:pPr>
        <w:pStyle w:val="NormalWeb"/>
        <w:shd w:val="clear" w:color="auto" w:fill="FFFFFF"/>
        <w:spacing w:before="0" w:beforeAutospacing="0" w:after="0" w:afterAutospacing="0" w:line="480" w:lineRule="auto"/>
        <w:jc w:val="both"/>
        <w:rPr>
          <w:color w:val="001D35"/>
          <w:shd w:val="clear" w:color="auto" w:fill="FFFFFF"/>
        </w:rPr>
      </w:pPr>
      <w:r w:rsidRPr="00281B04">
        <w:rPr>
          <w:b/>
          <w:color w:val="001D35"/>
          <w:shd w:val="clear" w:color="auto" w:fill="FFFFFF"/>
        </w:rPr>
        <w:t>Health communication campaign</w:t>
      </w:r>
      <w:r w:rsidRPr="00281B04">
        <w:rPr>
          <w:color w:val="001D35"/>
          <w:shd w:val="clear" w:color="auto" w:fill="FFFFFF"/>
        </w:rPr>
        <w:t>: is a strategy to educate and influence people to adopt healthier behaviors. They can be a key part of health education and social marketing programs, but they are not always the same thing.</w:t>
      </w:r>
    </w:p>
    <w:p w:rsidR="004C72AB" w:rsidRDefault="004C72AB" w:rsidP="000D2F14">
      <w:pPr>
        <w:pStyle w:val="NormalWeb"/>
        <w:shd w:val="clear" w:color="auto" w:fill="FFFFFF"/>
        <w:spacing w:before="0" w:beforeAutospacing="0" w:after="0" w:afterAutospacing="0" w:line="480" w:lineRule="auto"/>
        <w:jc w:val="both"/>
        <w:rPr>
          <w:color w:val="000000" w:themeColor="text1"/>
        </w:rPr>
      </w:pPr>
      <w:r w:rsidRPr="00281B04">
        <w:rPr>
          <w:b/>
          <w:color w:val="000000" w:themeColor="text1"/>
        </w:rPr>
        <w:t>Healthcare</w:t>
      </w:r>
      <w:r w:rsidRPr="00281B04">
        <w:rPr>
          <w:color w:val="000000" w:themeColor="text1"/>
        </w:rPr>
        <w:t>: The state of being free from illness or injury.</w:t>
      </w:r>
    </w:p>
    <w:p w:rsidR="0090149A" w:rsidRPr="0090149A" w:rsidRDefault="0090149A" w:rsidP="000D2F14">
      <w:pPr>
        <w:shd w:val="clear" w:color="auto" w:fill="FFFFFF"/>
        <w:spacing w:after="0" w:line="480" w:lineRule="auto"/>
        <w:jc w:val="both"/>
        <w:rPr>
          <w:rFonts w:ascii="Times New Roman" w:eastAsia="Times New Roman" w:hAnsi="Times New Roman" w:cs="Times New Roman"/>
          <w:color w:val="2E1500"/>
          <w:sz w:val="24"/>
          <w:szCs w:val="24"/>
        </w:rPr>
      </w:pPr>
      <w:r w:rsidRPr="0090149A">
        <w:rPr>
          <w:rFonts w:ascii="Times New Roman" w:eastAsia="Times New Roman" w:hAnsi="Times New Roman" w:cs="Times New Roman"/>
          <w:b/>
          <w:color w:val="2E1500"/>
          <w:sz w:val="24"/>
          <w:szCs w:val="24"/>
        </w:rPr>
        <w:t>Public health:</w:t>
      </w:r>
      <w:r w:rsidRPr="0090149A">
        <w:rPr>
          <w:rFonts w:ascii="Times New Roman" w:eastAsia="Times New Roman" w:hAnsi="Times New Roman" w:cs="Times New Roman"/>
          <w:color w:val="2E1500"/>
          <w:sz w:val="24"/>
          <w:szCs w:val="24"/>
        </w:rPr>
        <w:t xml:space="preserve"> is the science of improving and protecting the health of communities and individuals through organized efforts. It involves: Promoting healthy lifestyles, Researching how to prevent injuries and disease</w:t>
      </w:r>
      <w:r>
        <w:rPr>
          <w:rFonts w:ascii="Times New Roman" w:eastAsia="Times New Roman" w:hAnsi="Times New Roman" w:cs="Times New Roman"/>
          <w:color w:val="2E1500"/>
          <w:sz w:val="24"/>
          <w:szCs w:val="24"/>
        </w:rPr>
        <w:t>.</w:t>
      </w:r>
      <w:r w:rsidRPr="0090149A">
        <w:rPr>
          <w:rFonts w:ascii="Times New Roman" w:eastAsia="Times New Roman" w:hAnsi="Times New Roman" w:cs="Times New Roman"/>
          <w:color w:val="2E1500"/>
          <w:sz w:val="24"/>
          <w:szCs w:val="24"/>
        </w:rPr>
        <w:t xml:space="preserve"> </w:t>
      </w:r>
    </w:p>
    <w:p w:rsidR="00064C63" w:rsidRPr="001F472D" w:rsidRDefault="00AF6CFE" w:rsidP="000D2F14">
      <w:pPr>
        <w:spacing w:after="0" w:line="480" w:lineRule="auto"/>
        <w:jc w:val="center"/>
        <w:rPr>
          <w:rFonts w:ascii="Times New Roman" w:eastAsia="Times New Roman" w:hAnsi="Times New Roman" w:cs="Times New Roman"/>
          <w:b/>
          <w:sz w:val="24"/>
          <w:szCs w:val="24"/>
        </w:rPr>
      </w:pPr>
      <w:r w:rsidRPr="001F472D">
        <w:rPr>
          <w:rFonts w:ascii="Times New Roman" w:eastAsia="Times New Roman" w:hAnsi="Times New Roman" w:cs="Times New Roman"/>
          <w:b/>
          <w:sz w:val="24"/>
          <w:szCs w:val="24"/>
        </w:rPr>
        <w:t>CHAPTER TWO</w:t>
      </w:r>
    </w:p>
    <w:p w:rsidR="003C7360" w:rsidRDefault="003C7360" w:rsidP="000D2F14">
      <w:pPr>
        <w:spacing w:after="0" w:line="480" w:lineRule="auto"/>
        <w:jc w:val="center"/>
        <w:rPr>
          <w:rFonts w:ascii="Times New Roman" w:eastAsia="Times New Roman" w:hAnsi="Times New Roman" w:cs="Times New Roman"/>
          <w:b/>
          <w:sz w:val="24"/>
          <w:szCs w:val="24"/>
        </w:rPr>
      </w:pPr>
      <w:r w:rsidRPr="001F472D">
        <w:rPr>
          <w:rFonts w:ascii="Times New Roman" w:eastAsia="Times New Roman" w:hAnsi="Times New Roman" w:cs="Times New Roman"/>
          <w:b/>
          <w:sz w:val="24"/>
          <w:szCs w:val="24"/>
        </w:rPr>
        <w:t>LITERATURE REVIEW</w:t>
      </w:r>
    </w:p>
    <w:p w:rsidR="001F472D" w:rsidRPr="00DB43A8" w:rsidRDefault="001F472D" w:rsidP="000D2F14">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In this chapter related research works and literature are intended to be looked into, this literature review will cover the following area.</w:t>
      </w:r>
    </w:p>
    <w:p w:rsidR="001F472D" w:rsidRDefault="001F472D" w:rsidP="000D2F14">
      <w:pPr>
        <w:pStyle w:val="NormalWeb"/>
        <w:numPr>
          <w:ilvl w:val="0"/>
          <w:numId w:val="8"/>
        </w:numPr>
        <w:spacing w:before="0" w:beforeAutospacing="0" w:after="0" w:afterAutospacing="0" w:line="480" w:lineRule="auto"/>
        <w:ind w:right="144"/>
        <w:jc w:val="both"/>
        <w:rPr>
          <w:color w:val="000000"/>
        </w:rPr>
      </w:pPr>
      <w:r>
        <w:rPr>
          <w:color w:val="000000"/>
        </w:rPr>
        <w:t>Conceptual Framework</w:t>
      </w:r>
    </w:p>
    <w:p w:rsidR="001F472D" w:rsidRDefault="001F472D" w:rsidP="000D2F14">
      <w:pPr>
        <w:pStyle w:val="NormalWeb"/>
        <w:numPr>
          <w:ilvl w:val="0"/>
          <w:numId w:val="8"/>
        </w:numPr>
        <w:spacing w:before="0" w:beforeAutospacing="0" w:after="0" w:afterAutospacing="0" w:line="480" w:lineRule="auto"/>
        <w:ind w:right="144"/>
        <w:jc w:val="both"/>
        <w:rPr>
          <w:color w:val="000000"/>
        </w:rPr>
      </w:pPr>
      <w:r>
        <w:rPr>
          <w:color w:val="000000"/>
        </w:rPr>
        <w:t>Theoretical Framework</w:t>
      </w:r>
    </w:p>
    <w:p w:rsidR="001F472D" w:rsidRPr="00DB43A8" w:rsidRDefault="001F472D" w:rsidP="000D2F14">
      <w:pPr>
        <w:pStyle w:val="NormalWeb"/>
        <w:numPr>
          <w:ilvl w:val="0"/>
          <w:numId w:val="8"/>
        </w:numPr>
        <w:spacing w:before="0" w:beforeAutospacing="0" w:after="0" w:afterAutospacing="0" w:line="480" w:lineRule="auto"/>
        <w:ind w:right="144"/>
        <w:jc w:val="both"/>
        <w:rPr>
          <w:color w:val="000000"/>
        </w:rPr>
      </w:pPr>
      <w:r>
        <w:rPr>
          <w:color w:val="000000"/>
        </w:rPr>
        <w:t xml:space="preserve">Empirical Review </w:t>
      </w:r>
    </w:p>
    <w:p w:rsidR="003C7360" w:rsidRPr="001F472D" w:rsidRDefault="003C7360" w:rsidP="000D2F14">
      <w:pPr>
        <w:spacing w:after="0" w:line="480" w:lineRule="auto"/>
        <w:jc w:val="both"/>
        <w:rPr>
          <w:rFonts w:ascii="Times New Roman" w:eastAsia="Times New Roman" w:hAnsi="Times New Roman" w:cs="Times New Roman"/>
          <w:b/>
          <w:sz w:val="24"/>
          <w:szCs w:val="24"/>
        </w:rPr>
      </w:pPr>
      <w:r w:rsidRPr="001F472D">
        <w:rPr>
          <w:rFonts w:ascii="Times New Roman" w:eastAsia="Times New Roman" w:hAnsi="Times New Roman" w:cs="Times New Roman"/>
          <w:b/>
          <w:sz w:val="24"/>
          <w:szCs w:val="24"/>
        </w:rPr>
        <w:t>2.1</w:t>
      </w:r>
      <w:r w:rsidRPr="001F472D">
        <w:rPr>
          <w:rFonts w:ascii="Times New Roman" w:eastAsia="Times New Roman" w:hAnsi="Times New Roman" w:cs="Times New Roman"/>
          <w:b/>
          <w:sz w:val="24"/>
          <w:szCs w:val="24"/>
        </w:rPr>
        <w:tab/>
        <w:t>CONCEPTUAL FRAMEWORK</w:t>
      </w:r>
    </w:p>
    <w:p w:rsidR="00C51531" w:rsidRDefault="0022790F" w:rsidP="000D2F14">
      <w:pPr>
        <w:pStyle w:val="NormalWeb"/>
        <w:spacing w:before="0" w:beforeAutospacing="0" w:after="0" w:afterAutospacing="0" w:line="480" w:lineRule="auto"/>
        <w:ind w:firstLine="720"/>
        <w:jc w:val="both"/>
      </w:pPr>
      <w:r>
        <w:t>Health communication is a critical component of public health practices in Nigeria, playing a significant role in disseminating information, promoting behavior change, and improving health outcomes. The diverse healthcare landscape and public health challenges in Nigeria necessitate effective communication strategies to address health issues and empower individuals and communities to make informed decisions about their health. This work provides an overview of the scopes and implications of health communications in public health practices in Nigeria: The scope of health communications in Nigeria encompasses various aspects that contribute to public health practices. Health promotion is a key area, involving the dissemination of information and messages to raise awareness and encourage individuals and communities to adopt healthy behaviors. This can include campaigns on topics such as immunization, family planning, hyg</w:t>
      </w:r>
      <w:r w:rsidR="00C51531">
        <w:t>iene practices, and nutrition [Adepoju P, 2017</w:t>
      </w:r>
      <w:r>
        <w:t xml:space="preserve">]. </w:t>
      </w:r>
    </w:p>
    <w:p w:rsidR="00C51531" w:rsidRDefault="0022790F" w:rsidP="000D2F14">
      <w:pPr>
        <w:pStyle w:val="NormalWeb"/>
        <w:spacing w:before="0" w:beforeAutospacing="0" w:after="0" w:afterAutospacing="0" w:line="480" w:lineRule="auto"/>
        <w:ind w:firstLine="720"/>
        <w:jc w:val="both"/>
      </w:pPr>
      <w:r>
        <w:t xml:space="preserve">Disease prevention is another crucial scope of health communications in Nigeria. Effective communication strategies are essential for conveying preventive measures, such as vaccination campaigns, mosquito net distribution for malaria prevention, and safe sex practices for HIV prevention. These efforts are crucial in reducing the burden of communicable diseases in Nigeria </w:t>
      </w:r>
      <w:r w:rsidR="00C51531">
        <w:t>[Nwankwo B.E, 2019</w:t>
      </w:r>
      <w:r>
        <w:t>]. Health education is a fundamental component of health communications in Nigeria. Educating individuals and communities about various health issues, symptoms, treatment options, and available healthcare services can empower them to make informed decisions about their health. Health education can cover topics such as maternal and child health, non-communicable diseases, sexual and reproduct</w:t>
      </w:r>
      <w:r w:rsidR="00C51531">
        <w:t>ive health, and mental health [Ibrahim I.M, 2019</w:t>
      </w:r>
      <w:r>
        <w:t xml:space="preserve">]. </w:t>
      </w:r>
    </w:p>
    <w:p w:rsidR="00C51531" w:rsidRDefault="0022790F" w:rsidP="000D2F14">
      <w:pPr>
        <w:pStyle w:val="NormalWeb"/>
        <w:spacing w:before="0" w:beforeAutospacing="0" w:after="0" w:afterAutospacing="0" w:line="480" w:lineRule="auto"/>
        <w:ind w:firstLine="720"/>
        <w:jc w:val="both"/>
      </w:pPr>
      <w:r>
        <w:t xml:space="preserve">Effective health communications in Nigeria have several implications for public health practices. </w:t>
      </w:r>
    </w:p>
    <w:p w:rsidR="00C51531" w:rsidRDefault="0022790F" w:rsidP="000D2F14">
      <w:pPr>
        <w:pStyle w:val="NormalWeb"/>
        <w:spacing w:before="0" w:beforeAutospacing="0" w:after="0" w:afterAutospacing="0" w:line="480" w:lineRule="auto"/>
        <w:ind w:firstLine="720"/>
        <w:jc w:val="both"/>
      </w:pPr>
      <w:r>
        <w:t>Firstly, they can contribute to improved health outcomes by increasing knowledge and awareness of health issues. By disseminating accurate and timely information, health communications can empower individuals to take appropriate actions to prevent diseases, seek timely healthcare, and adhere to treatment regimens [</w:t>
      </w:r>
      <w:r w:rsidR="00C51531">
        <w:t>Adepoju P. 2014</w:t>
      </w:r>
      <w:r>
        <w:t xml:space="preserve">]. </w:t>
      </w:r>
    </w:p>
    <w:p w:rsidR="00C51531" w:rsidRDefault="0022790F" w:rsidP="000D2F14">
      <w:pPr>
        <w:pStyle w:val="NormalWeb"/>
        <w:spacing w:before="0" w:beforeAutospacing="0" w:after="0" w:afterAutospacing="0" w:line="480" w:lineRule="auto"/>
        <w:ind w:firstLine="720"/>
        <w:jc w:val="both"/>
      </w:pPr>
      <w:r>
        <w:t>Secondly, health communications can promote behavior change. Utilizing persuasive and engaging communication strategies, such as storytelling, social marketing, and testimonies, health communications can motivate individuals to adopt healthier behaviors and lifestyles. This can lead to a reduction in the prevalence of risk factors for diseases and the overall</w:t>
      </w:r>
      <w:r w:rsidR="00C51531">
        <w:t xml:space="preserve"> burden of illness in Nigeria [Adepoju P. 2014</w:t>
      </w:r>
      <w:r>
        <w:t xml:space="preserve">]. </w:t>
      </w:r>
    </w:p>
    <w:p w:rsidR="0022790F" w:rsidRDefault="0022790F" w:rsidP="000D2F14">
      <w:pPr>
        <w:pStyle w:val="NormalWeb"/>
        <w:spacing w:before="0" w:beforeAutospacing="0" w:after="0" w:afterAutospacing="0" w:line="480" w:lineRule="auto"/>
        <w:ind w:firstLine="720"/>
        <w:jc w:val="both"/>
      </w:pPr>
      <w:r>
        <w:t>Furthermore, health communications can play a crucial role in addressing public health challenges in Nigeria. The country faces numerous health issues, including infectious diseases, maternal and child health, malnutrition, sanitation, and noncommunicable diseases. Effective communication strategies can help raise awareness, mobilize communities, and promote preventive measures and healthcare-seeking behaviors to tackle these challenges</w:t>
      </w:r>
      <w:r w:rsidR="00C51531">
        <w:t xml:space="preserve"> [Nwankwo B.E 2019</w:t>
      </w:r>
      <w:r>
        <w:t>]. Moreover, health communications can contribute to addressing social determinants of health and promoting health equity. By tailoring messages and strategies to the specific needs and cultural beliefs of different communities, health communications can help reduce health disparities and ensure that vulnerable and marginalized populations have access to accurate health information and services</w:t>
      </w:r>
      <w:r w:rsidR="00C51531">
        <w:t xml:space="preserve"> [Nwankwo B.E, 2019</w:t>
      </w:r>
      <w:r>
        <w:t xml:space="preserve">]. </w:t>
      </w:r>
    </w:p>
    <w:p w:rsidR="00C51531" w:rsidRDefault="0022790F" w:rsidP="000D2F14">
      <w:pPr>
        <w:pStyle w:val="NormalWeb"/>
        <w:spacing w:before="0" w:beforeAutospacing="0" w:after="0" w:afterAutospacing="0" w:line="480" w:lineRule="auto"/>
        <w:ind w:firstLine="720"/>
        <w:jc w:val="both"/>
      </w:pPr>
      <w:r>
        <w:t>Health communication is an essential component of public health practices. It involves the strategic use of communication to inform, educate, and engage individuals, communities, and policymakers in order to promote positive health behaviors, prevent diseases, and improve overall public health outcomes. In public health, health communication is used to create awareness about health issues, disseminate crucial health information, encourage behavior change, and mobilize communities to take action. It employs a variety of communication channels, such as mass media, social media, community events, and interpersonal communication, to reach diverse audiences effectively [</w:t>
      </w:r>
      <w:r w:rsidR="00C51531">
        <w:t>Centers for Disease Control and Prevention. Health Communication Basics. 2020</w:t>
      </w:r>
      <w:r>
        <w:t>]. Health communication in public health practices also involves the development and evaluation of health messages and campaigns, the use of health literacy principles to ensure clear and understandable information, and the consideration of cultural and social contexts to tailor mes</w:t>
      </w:r>
      <w:r w:rsidR="00C51531">
        <w:t>sages to different populations [Olorunfemi O.J, 2019</w:t>
      </w:r>
      <w:r>
        <w:t xml:space="preserve">]. </w:t>
      </w:r>
    </w:p>
    <w:p w:rsidR="00C51531" w:rsidRDefault="0022790F" w:rsidP="000D2F14">
      <w:pPr>
        <w:pStyle w:val="NormalWeb"/>
        <w:spacing w:before="0" w:beforeAutospacing="0" w:after="0" w:afterAutospacing="0" w:line="480" w:lineRule="auto"/>
        <w:ind w:firstLine="720"/>
        <w:jc w:val="both"/>
      </w:pPr>
      <w:r>
        <w:t>The scopes and implications of health communications in public health practices is broad and encompasses various strategies, tools, and approaches to promote health, prevent diseases, and improve healthcare outcomes.</w:t>
      </w:r>
      <w:r w:rsidR="00C51531">
        <w:t xml:space="preserve"> The following are some key areas of health communications in Nigeria: Health Education and Promotion Health communications play a crucial role in providing health education and promoting awareness about various health issues, preventive measures, and healthy behaviors. This includes disseminating information through mass media, community engagement, campaigns, and targeted interventions. </w:t>
      </w:r>
    </w:p>
    <w:p w:rsidR="00C51531" w:rsidRDefault="00C51531" w:rsidP="000D2F14">
      <w:pPr>
        <w:pStyle w:val="NormalWeb"/>
        <w:spacing w:before="0" w:beforeAutospacing="0" w:after="0" w:afterAutospacing="0" w:line="480" w:lineRule="auto"/>
        <w:ind w:firstLine="720"/>
        <w:jc w:val="both"/>
      </w:pPr>
      <w:r>
        <w:t xml:space="preserve">These practices are essential in addressing the country's health challenges, improving health outcomes, and reducing health disparities and are as follows: Health education and promotion of health communications play a crucial role in increasing awareness and knowledge about various health issues, diseases, and prevention strategies. Studies have shown that health education interventions can effectively improve knowledge levels and awareness of health-related topics among individuals and communities in Nigeria [Olalekan AW, 2018]. </w:t>
      </w:r>
    </w:p>
    <w:p w:rsidR="00C51531" w:rsidRDefault="00C51531" w:rsidP="000D2F14">
      <w:pPr>
        <w:pStyle w:val="NormalWeb"/>
        <w:spacing w:before="0" w:beforeAutospacing="0" w:after="0" w:afterAutospacing="0" w:line="480" w:lineRule="auto"/>
        <w:ind w:firstLine="720"/>
        <w:jc w:val="both"/>
      </w:pPr>
      <w:r>
        <w:t xml:space="preserve">This increased awareness helps individuals make informed decisions about their health and adopt healthier behaviors. Health education and promotion of health communications are instrumental in disease prevention. By disseminating accurate information about preventive measures and promoting healthy behaviors, these practices contribute to reducing the burden of diseases. For example, health education campaigns have been successful in promoting immunization programs, leading to increased vaccination coverage and reduced vaccine-preventable diseases in Nigeria. Health education and promotion of health communications aim to bring about positive behavioral changes in individuals and communities. These practices provide information, skills, and motivation to adopt healthier behaviors and reduce risky behaviors. Studies have shown that health education interventions can effectively promote positive behavior changes, such as increased condom use, improved hygiene practices, and reduced tobacco and alcohol consumption in Nigeria. </w:t>
      </w:r>
    </w:p>
    <w:p w:rsidR="00C51531" w:rsidRDefault="00C51531" w:rsidP="000D2F14">
      <w:pPr>
        <w:pStyle w:val="NormalWeb"/>
        <w:spacing w:before="0" w:beforeAutospacing="0" w:after="0" w:afterAutospacing="0" w:line="480" w:lineRule="auto"/>
        <w:ind w:firstLine="720"/>
        <w:jc w:val="both"/>
      </w:pPr>
      <w:r>
        <w:t xml:space="preserve">Health education and promotion of health communications empower individuals to take control of their health and make informed decisions. By providing knowledge, skills, and resources, these practices enable individuals to engage in self-care, seek appropriate healthcare services, and effectively manage their health. Empowered individuals are more likely to adopt healthy behaviors and actively participate in their own healthcare, leading to improved health outcomes. Nigeria faces significant health disparities across different regions, socioeconomic groups, and genders. Health education and promotion of health communications can help bridge these gaps by ensuring that health information reaches all segments of the population. These practices can be tailored to address the specific needs and challenges faced by different communities, thus reducing health inequalities [Olalekan AW. 2018). </w:t>
      </w:r>
    </w:p>
    <w:p w:rsidR="00C51531" w:rsidRDefault="00C51531" w:rsidP="000D2F14">
      <w:pPr>
        <w:pStyle w:val="NormalWeb"/>
        <w:spacing w:before="0" w:beforeAutospacing="0" w:after="0" w:afterAutospacing="0" w:line="480" w:lineRule="auto"/>
        <w:ind w:firstLine="720"/>
        <w:jc w:val="both"/>
      </w:pPr>
      <w:r>
        <w:t xml:space="preserve">Health education and promotion of health communications contribute to strengthening healthcare systems in Nigeria. By promoting preventive care, early detection, and appropriate healthcare-seeking behaviors, these practices reduce the burden on healthcare facilities and improve the efficiency of healthcare delivery. This, in turn, leads to better resource allocation, improved quality of care, and reduced healthcare costs. Health education and promotion of health communications can influence policy-making processes and advocate for policies that prioritize public health. By providing evidence-based information, raising public awareness, and engaging stakeholders, these practices can contribute to the development and implementation of policies that support health promotion and disease prevention. </w:t>
      </w:r>
    </w:p>
    <w:p w:rsidR="0022790F" w:rsidRDefault="00C51531" w:rsidP="000D2F14">
      <w:pPr>
        <w:pStyle w:val="NormalWeb"/>
        <w:spacing w:before="0" w:beforeAutospacing="0" w:after="0" w:afterAutospacing="0" w:line="480" w:lineRule="auto"/>
        <w:ind w:firstLine="720"/>
        <w:jc w:val="both"/>
      </w:pPr>
      <w:r>
        <w:t>Behavior Change Communication (BCC) Health communications aim to influence individuals' behaviors and drive positive changes in health-related attitudes, practices, and behaviors. It involves developing persuasive messages, effective communication channels, and tailored interventions to encourage behavior change. Behavior Change Communication (BCC) is a critical component of health communication in public health practices in Nigeria. BCC interventions aim to promote positive behavior change by providing information, fostering awareness, and addressing barriers to adopting healthy behaviors and are as follows: BCC interventions in Nigeria contribute to increasing awareness and knowledge about health issues and behaviors. These interventions provide targeted information on various health topics, such as HIV/AIDS prevention, family planning, malaria prevention, and hygiene practices. They help individuals understand the risks associated with certain behaviors and empower them to make informed decisions about their health.</w:t>
      </w:r>
    </w:p>
    <w:p w:rsidR="003C7360" w:rsidRDefault="003C7360" w:rsidP="000D2F14">
      <w:pPr>
        <w:pStyle w:val="NormalWeb"/>
        <w:spacing w:before="0" w:beforeAutospacing="0" w:after="0" w:afterAutospacing="0" w:line="480" w:lineRule="auto"/>
        <w:ind w:firstLine="720"/>
        <w:jc w:val="both"/>
      </w:pPr>
      <w:r>
        <w:t>Health communication is the process of promoting health-related messages, information, and behaviors to influence individuals and communities to adopt healthier lifestyles. The importance of health communication in promoting public health cannot be overstated, as it directly impacts health knowledge, attitudes, and behaviors. Effective health communication is essential in addressing public health challenges such as preventing the spread of diseases, encouraging vaccination, and improving maternal and child health</w:t>
      </w:r>
      <w:r w:rsidR="00C51531">
        <w:t xml:space="preserve"> [Olalekan AW, 2012]</w:t>
      </w:r>
      <w:r>
        <w:t>.</w:t>
      </w:r>
    </w:p>
    <w:p w:rsidR="002B3A34" w:rsidRDefault="003C7360" w:rsidP="000D2F14">
      <w:pPr>
        <w:pStyle w:val="Heading4"/>
        <w:spacing w:before="0" w:line="480" w:lineRule="auto"/>
        <w:jc w:val="both"/>
        <w:rPr>
          <w:rStyle w:val="Strong"/>
          <w:rFonts w:ascii="Times New Roman" w:hAnsi="Times New Roman" w:cs="Times New Roman"/>
          <w:b/>
          <w:bCs/>
          <w:i w:val="0"/>
          <w:color w:val="auto"/>
          <w:sz w:val="24"/>
          <w:szCs w:val="24"/>
        </w:rPr>
      </w:pPr>
      <w:r w:rsidRPr="003C7360">
        <w:rPr>
          <w:rStyle w:val="Strong"/>
          <w:rFonts w:ascii="Times New Roman" w:hAnsi="Times New Roman" w:cs="Times New Roman"/>
          <w:b/>
          <w:bCs/>
          <w:i w:val="0"/>
          <w:color w:val="auto"/>
          <w:sz w:val="24"/>
          <w:szCs w:val="24"/>
        </w:rPr>
        <w:t xml:space="preserve">HEALTH COMMUNICATION CAMPAIGNS IN NIGERIA: </w:t>
      </w:r>
    </w:p>
    <w:p w:rsidR="003C7360" w:rsidRPr="003C7360" w:rsidRDefault="003C7360" w:rsidP="000D2F14">
      <w:pPr>
        <w:pStyle w:val="Heading4"/>
        <w:spacing w:before="0" w:line="480" w:lineRule="auto"/>
        <w:jc w:val="both"/>
        <w:rPr>
          <w:rFonts w:ascii="Times New Roman" w:hAnsi="Times New Roman" w:cs="Times New Roman"/>
          <w:b w:val="0"/>
          <w:i w:val="0"/>
          <w:color w:val="auto"/>
          <w:sz w:val="24"/>
          <w:szCs w:val="24"/>
        </w:rPr>
      </w:pPr>
      <w:r w:rsidRPr="003C7360">
        <w:rPr>
          <w:rStyle w:val="Strong"/>
          <w:rFonts w:ascii="Times New Roman" w:hAnsi="Times New Roman" w:cs="Times New Roman"/>
          <w:b/>
          <w:bCs/>
          <w:i w:val="0"/>
          <w:color w:val="auto"/>
          <w:sz w:val="24"/>
          <w:szCs w:val="24"/>
        </w:rPr>
        <w:t>A HISTORICAL OVERVIEW</w:t>
      </w:r>
    </w:p>
    <w:p w:rsidR="003C7360" w:rsidRPr="003C7360" w:rsidRDefault="003C7360" w:rsidP="000D2F14">
      <w:pPr>
        <w:pStyle w:val="NormalWeb"/>
        <w:spacing w:before="0" w:beforeAutospacing="0" w:after="0" w:afterAutospacing="0" w:line="480" w:lineRule="auto"/>
        <w:ind w:firstLine="720"/>
        <w:jc w:val="both"/>
      </w:pPr>
      <w:r w:rsidRPr="003C7360">
        <w:t>Health communication campaigns in Nigeria have been used to address a range of health issues, from infectious diseases to maternal health and family planning. The Nigerian government, in collaboration with international organizations, has launched several national campaigns, such as the HIV/AIDS awareness campaign in the early 2000s, the malaria prevention campaign promoting the use of insecticide-treated nets, and polio vaccination drives.</w:t>
      </w:r>
    </w:p>
    <w:p w:rsidR="00807A6A" w:rsidRDefault="00064C63" w:rsidP="000D2F14">
      <w:pPr>
        <w:spacing w:after="0" w:line="480" w:lineRule="auto"/>
        <w:ind w:firstLine="720"/>
        <w:jc w:val="both"/>
        <w:rPr>
          <w:rFonts w:ascii="Times New Roman" w:eastAsia="Times New Roman" w:hAnsi="Times New Roman" w:cs="Times New Roman"/>
          <w:sz w:val="24"/>
          <w:szCs w:val="24"/>
        </w:rPr>
      </w:pPr>
      <w:r w:rsidRPr="003C7360">
        <w:rPr>
          <w:rFonts w:ascii="Times New Roman" w:eastAsia="Times New Roman" w:hAnsi="Times New Roman" w:cs="Times New Roman"/>
          <w:sz w:val="24"/>
          <w:szCs w:val="24"/>
        </w:rPr>
        <w:t>H</w:t>
      </w:r>
      <w:r w:rsidR="00807A6A" w:rsidRPr="00807A6A">
        <w:rPr>
          <w:rFonts w:ascii="Times New Roman" w:eastAsia="Times New Roman" w:hAnsi="Times New Roman" w:cs="Times New Roman"/>
          <w:sz w:val="24"/>
          <w:szCs w:val="24"/>
        </w:rPr>
        <w:t>ealth communication campaigns have proven to be an important tool for promoting public health in Nigeria, but their effectiveness depends on various factors such as the design, implementation, target audience, and the socio-cultural context in which they are deployed. Nigeria, with its diverse population and complex health challenges, presents both opportunities and challenges for health communication campaigns.</w:t>
      </w:r>
      <w:r w:rsidR="00C51531">
        <w:rPr>
          <w:rFonts w:ascii="Times New Roman" w:eastAsia="Times New Roman" w:hAnsi="Times New Roman" w:cs="Times New Roman"/>
          <w:sz w:val="24"/>
          <w:szCs w:val="24"/>
        </w:rPr>
        <w:t xml:space="preserve"> </w:t>
      </w:r>
      <w:r w:rsidR="00C51531" w:rsidRPr="00450B73">
        <w:rPr>
          <w:rFonts w:ascii="Times New Roman" w:eastAsia="Times New Roman" w:hAnsi="Times New Roman" w:cs="Times New Roman"/>
          <w:sz w:val="26"/>
          <w:szCs w:val="24"/>
        </w:rPr>
        <w:t>[</w:t>
      </w:r>
      <w:r w:rsidR="00C51531" w:rsidRPr="00450B73">
        <w:rPr>
          <w:rFonts w:ascii="Times New Roman" w:hAnsi="Times New Roman" w:cs="Times New Roman"/>
          <w:sz w:val="24"/>
        </w:rPr>
        <w:t>Attafuah FA, 2020].</w:t>
      </w:r>
      <w:r w:rsidR="00807A6A" w:rsidRPr="00807A6A">
        <w:rPr>
          <w:rFonts w:ascii="Times New Roman" w:eastAsia="Times New Roman" w:hAnsi="Times New Roman" w:cs="Times New Roman"/>
          <w:sz w:val="24"/>
          <w:szCs w:val="24"/>
        </w:rPr>
        <w:t xml:space="preserve"> Here’s an overview of the effectiveness of such campaigns in promoting public health in Nigeria:</w:t>
      </w:r>
    </w:p>
    <w:p w:rsidR="000D2F14" w:rsidRDefault="000D2F14" w:rsidP="000D2F14">
      <w:pPr>
        <w:spacing w:after="0" w:line="480" w:lineRule="auto"/>
        <w:jc w:val="both"/>
        <w:outlineLvl w:val="2"/>
        <w:rPr>
          <w:rFonts w:ascii="Times New Roman" w:eastAsia="Times New Roman" w:hAnsi="Times New Roman" w:cs="Times New Roman"/>
          <w:b/>
          <w:bCs/>
          <w:sz w:val="24"/>
          <w:szCs w:val="24"/>
        </w:rPr>
      </w:pPr>
    </w:p>
    <w:p w:rsidR="000D2F14" w:rsidRDefault="000D2F14" w:rsidP="000D2F14">
      <w:pPr>
        <w:spacing w:after="0" w:line="480" w:lineRule="auto"/>
        <w:jc w:val="both"/>
        <w:outlineLvl w:val="2"/>
        <w:rPr>
          <w:rFonts w:ascii="Times New Roman" w:eastAsia="Times New Roman" w:hAnsi="Times New Roman" w:cs="Times New Roman"/>
          <w:b/>
          <w:bCs/>
          <w:sz w:val="24"/>
          <w:szCs w:val="24"/>
        </w:rPr>
      </w:pPr>
    </w:p>
    <w:p w:rsidR="00807A6A" w:rsidRPr="00807A6A" w:rsidRDefault="00807A6A" w:rsidP="000D2F14">
      <w:pPr>
        <w:spacing w:after="0" w:line="480" w:lineRule="auto"/>
        <w:jc w:val="both"/>
        <w:outlineLvl w:val="2"/>
        <w:rPr>
          <w:rFonts w:ascii="Times New Roman" w:eastAsia="Times New Roman" w:hAnsi="Times New Roman" w:cs="Times New Roman"/>
          <w:b/>
          <w:bCs/>
          <w:sz w:val="24"/>
          <w:szCs w:val="24"/>
        </w:rPr>
      </w:pPr>
      <w:r w:rsidRPr="00807A6A">
        <w:rPr>
          <w:rFonts w:ascii="Times New Roman" w:eastAsia="Times New Roman" w:hAnsi="Times New Roman" w:cs="Times New Roman"/>
          <w:b/>
          <w:bCs/>
          <w:sz w:val="24"/>
          <w:szCs w:val="24"/>
        </w:rPr>
        <w:t xml:space="preserve">1. </w:t>
      </w:r>
      <w:r w:rsidRPr="003C7360">
        <w:rPr>
          <w:rFonts w:ascii="Times New Roman" w:eastAsia="Times New Roman" w:hAnsi="Times New Roman" w:cs="Times New Roman"/>
          <w:b/>
          <w:bCs/>
          <w:sz w:val="24"/>
          <w:szCs w:val="24"/>
        </w:rPr>
        <w:t>Key Health Communication Campaigns in Nigeria</w:t>
      </w:r>
    </w:p>
    <w:p w:rsidR="00807A6A" w:rsidRPr="00807A6A" w:rsidRDefault="00807A6A" w:rsidP="000D2F14">
      <w:pPr>
        <w:spacing w:after="0" w:line="480" w:lineRule="auto"/>
        <w:ind w:firstLine="360"/>
        <w:jc w:val="both"/>
        <w:rPr>
          <w:rFonts w:ascii="Times New Roman" w:eastAsia="Times New Roman" w:hAnsi="Times New Roman" w:cs="Times New Roman"/>
          <w:sz w:val="24"/>
          <w:szCs w:val="24"/>
        </w:rPr>
      </w:pPr>
      <w:r w:rsidRPr="00807A6A">
        <w:rPr>
          <w:rFonts w:ascii="Times New Roman" w:eastAsia="Times New Roman" w:hAnsi="Times New Roman" w:cs="Times New Roman"/>
          <w:sz w:val="24"/>
          <w:szCs w:val="24"/>
        </w:rPr>
        <w:t>Nigeria has implemented several health communication campaigns to tackle a variety of public health issues, including HIV/AIDS, malaria, maternal and child health, vaccination, and more recently, COVID-19. Some examples include:</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HIV/AIDS Awareness Campaigns</w:t>
      </w:r>
      <w:r w:rsidRPr="00807A6A">
        <w:rPr>
          <w:rFonts w:ascii="Times New Roman" w:eastAsia="Times New Roman" w:hAnsi="Times New Roman" w:cs="Times New Roman"/>
          <w:sz w:val="24"/>
          <w:szCs w:val="24"/>
        </w:rPr>
        <w:t>: The Nigerian government, alongside organizations like UNAIDS, has conducted campaigns to raise awareness about HIV prevention, testing, and treatment. These campaigns targeted various groups including youth, men who have sex with men, and people living with HIV.</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Polio Eradication Campaigns</w:t>
      </w:r>
      <w:r w:rsidRPr="00807A6A">
        <w:rPr>
          <w:rFonts w:ascii="Times New Roman" w:eastAsia="Times New Roman" w:hAnsi="Times New Roman" w:cs="Times New Roman"/>
          <w:sz w:val="24"/>
          <w:szCs w:val="24"/>
        </w:rPr>
        <w:t>: The World Health Organization (WHO) and local authorities have worked to eliminate polio in Nigeria through vaccination campaigns. The communication strategies often involve educating communities about the safety and importance of vaccination.</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COVID-19 Campaigns</w:t>
      </w:r>
      <w:r w:rsidRPr="00807A6A">
        <w:rPr>
          <w:rFonts w:ascii="Times New Roman" w:eastAsia="Times New Roman" w:hAnsi="Times New Roman" w:cs="Times New Roman"/>
          <w:sz w:val="24"/>
          <w:szCs w:val="24"/>
        </w:rPr>
        <w:t>: During the COVID-19 pandemic, campaigns promoted health behaviors such as hand washing, wearing masks, and social distancing. The National Orientation Agency and the Nigerian Center for Disease Control (NCDC) used media (television, radio, and social media) to spread information.</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Maternal and Child Health Campaigns</w:t>
      </w:r>
      <w:r w:rsidRPr="00807A6A">
        <w:rPr>
          <w:rFonts w:ascii="Times New Roman" w:eastAsia="Times New Roman" w:hAnsi="Times New Roman" w:cs="Times New Roman"/>
          <w:sz w:val="24"/>
          <w:szCs w:val="24"/>
        </w:rPr>
        <w:t>: These campaigns focus on promoting the importance of antenatal care, safe childbirth, immunization, and breastfeeding practices, targeting mothers and caregivers.</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szCs w:val="24"/>
        </w:rPr>
        <w:t>Oyewole BK, 2016].</w:t>
      </w:r>
    </w:p>
    <w:p w:rsidR="000D2F14" w:rsidRDefault="000D2F14" w:rsidP="000D2F14">
      <w:pPr>
        <w:spacing w:after="0" w:line="480" w:lineRule="auto"/>
        <w:jc w:val="both"/>
        <w:outlineLvl w:val="2"/>
        <w:rPr>
          <w:rFonts w:ascii="Times New Roman" w:eastAsia="Times New Roman" w:hAnsi="Times New Roman" w:cs="Times New Roman"/>
          <w:b/>
          <w:bCs/>
          <w:sz w:val="24"/>
          <w:szCs w:val="24"/>
        </w:rPr>
      </w:pPr>
    </w:p>
    <w:p w:rsidR="00807A6A" w:rsidRPr="00807A6A" w:rsidRDefault="003C7360" w:rsidP="000D2F14">
      <w:pPr>
        <w:spacing w:after="0" w:line="480" w:lineRule="auto"/>
        <w:jc w:val="both"/>
        <w:outlineLvl w:val="2"/>
        <w:rPr>
          <w:rFonts w:ascii="Times New Roman" w:eastAsia="Times New Roman" w:hAnsi="Times New Roman" w:cs="Times New Roman"/>
          <w:b/>
          <w:bCs/>
          <w:sz w:val="24"/>
          <w:szCs w:val="24"/>
        </w:rPr>
      </w:pPr>
      <w:r w:rsidRPr="003C7360">
        <w:rPr>
          <w:rFonts w:ascii="Times New Roman" w:eastAsia="Times New Roman" w:hAnsi="Times New Roman" w:cs="Times New Roman"/>
          <w:b/>
          <w:bCs/>
          <w:sz w:val="24"/>
          <w:szCs w:val="24"/>
        </w:rPr>
        <w:t>FACTORS AFFECTING THE EFFECTIVENESS OF HEALTH COMMUNICATION CAMPAIGNS</w:t>
      </w:r>
    </w:p>
    <w:p w:rsidR="00807A6A" w:rsidRPr="00807A6A" w:rsidRDefault="00807A6A" w:rsidP="000D2F14">
      <w:pPr>
        <w:spacing w:after="0" w:line="480" w:lineRule="auto"/>
        <w:jc w:val="both"/>
        <w:rPr>
          <w:rFonts w:ascii="Times New Roman" w:eastAsia="Times New Roman" w:hAnsi="Times New Roman" w:cs="Times New Roman"/>
          <w:sz w:val="24"/>
          <w:szCs w:val="24"/>
        </w:rPr>
      </w:pPr>
      <w:r w:rsidRPr="00807A6A">
        <w:rPr>
          <w:rFonts w:ascii="Times New Roman" w:eastAsia="Times New Roman" w:hAnsi="Times New Roman" w:cs="Times New Roman"/>
          <w:sz w:val="24"/>
          <w:szCs w:val="24"/>
        </w:rPr>
        <w:t>Several factors influence the success of health communication campaigns in Nigeria:</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Cultural and Socio-Economic Factors</w:t>
      </w:r>
      <w:r w:rsidRPr="00807A6A">
        <w:rPr>
          <w:rFonts w:ascii="Times New Roman" w:eastAsia="Times New Roman" w:hAnsi="Times New Roman" w:cs="Times New Roman"/>
          <w:sz w:val="24"/>
          <w:szCs w:val="24"/>
        </w:rPr>
        <w:t>: Nigeria is a diverse country with over 500 ethnic groups, each with unique cultural beliefs, language, and practices. Health campaigns must be culturally sensitive and tailored to specific communities. For instance, promoting health practices in rural areas might require different strategies compared to urban areas due to varying literacy levels and access to healthcare services.</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Use of Media and Technology</w:t>
      </w:r>
      <w:r w:rsidRPr="00807A6A">
        <w:rPr>
          <w:rFonts w:ascii="Times New Roman" w:eastAsia="Times New Roman" w:hAnsi="Times New Roman" w:cs="Times New Roman"/>
          <w:sz w:val="24"/>
          <w:szCs w:val="24"/>
        </w:rPr>
        <w:t>: Nigeria has a high mobile phone penetration, and social media use is widespread, especially among youth. Leveraging these platforms (WhatsApp, Facebook, Twitter, etc.) has proven to be effective in reaching a broader audience, especially for urban populations. However, there is still a digital divide in rural areas, where traditional media like radio and television remain more effective.</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Misinformation and Rumors</w:t>
      </w:r>
      <w:r w:rsidRPr="00807A6A">
        <w:rPr>
          <w:rFonts w:ascii="Times New Roman" w:eastAsia="Times New Roman" w:hAnsi="Times New Roman" w:cs="Times New Roman"/>
          <w:sz w:val="24"/>
          <w:szCs w:val="24"/>
        </w:rPr>
        <w:t>: The spread of misinformation, especially on social media, can undermine health campaigns. For instance, during the COVID-19 pandemic, misinformation about vaccines and treatments spread rapidly, affecting vaccination uptake and public trust in health initiatives.</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Community Engagement</w:t>
      </w:r>
      <w:r w:rsidRPr="00807A6A">
        <w:rPr>
          <w:rFonts w:ascii="Times New Roman" w:eastAsia="Times New Roman" w:hAnsi="Times New Roman" w:cs="Times New Roman"/>
          <w:sz w:val="24"/>
          <w:szCs w:val="24"/>
        </w:rPr>
        <w:t>: Campaigns that involve community leaders and local influencers have been more successful in changing health behaviors. This is particularly true in Nigeria, where trusted religious and traditional leaders play a key role in shaping public opinion. Successful campaigns have often included these leaders to endorse health messages.</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Government Support and Political Will</w:t>
      </w:r>
      <w:r w:rsidRPr="00807A6A">
        <w:rPr>
          <w:rFonts w:ascii="Times New Roman" w:eastAsia="Times New Roman" w:hAnsi="Times New Roman" w:cs="Times New Roman"/>
          <w:sz w:val="24"/>
          <w:szCs w:val="24"/>
        </w:rPr>
        <w:t>: The success of health communication campaigns depends heavily on the commitment and support of the government. Campaigns that receive political backing, proper funding, and coordination with health ministries tend to be more successful.</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Health Literacy</w:t>
      </w:r>
      <w:r w:rsidRPr="00807A6A">
        <w:rPr>
          <w:rFonts w:ascii="Times New Roman" w:eastAsia="Times New Roman" w:hAnsi="Times New Roman" w:cs="Times New Roman"/>
          <w:sz w:val="24"/>
          <w:szCs w:val="24"/>
        </w:rPr>
        <w:t>: A lack of health literacy is a challenge in many parts of Nigeria. Campaigns that use simple language, visuals, and local dialects tend to be more effective. Health communication efforts need to account for varying levels of education and health knowledge within the population.</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szCs w:val="24"/>
        </w:rPr>
        <w:t>Oyewole BK, 2016].</w:t>
      </w:r>
    </w:p>
    <w:p w:rsidR="00807A6A" w:rsidRPr="00807A6A" w:rsidRDefault="003C7360" w:rsidP="000D2F14">
      <w:pPr>
        <w:spacing w:after="0" w:line="480" w:lineRule="auto"/>
        <w:jc w:val="both"/>
        <w:outlineLvl w:val="2"/>
        <w:rPr>
          <w:rFonts w:ascii="Times New Roman" w:eastAsia="Times New Roman" w:hAnsi="Times New Roman" w:cs="Times New Roman"/>
          <w:b/>
          <w:bCs/>
          <w:sz w:val="24"/>
          <w:szCs w:val="24"/>
        </w:rPr>
      </w:pPr>
      <w:r w:rsidRPr="003C7360">
        <w:rPr>
          <w:rFonts w:ascii="Times New Roman" w:eastAsia="Times New Roman" w:hAnsi="Times New Roman" w:cs="Times New Roman"/>
          <w:b/>
          <w:bCs/>
          <w:sz w:val="24"/>
          <w:szCs w:val="24"/>
        </w:rPr>
        <w:t>IMPACT AND EF</w:t>
      </w:r>
      <w:r>
        <w:rPr>
          <w:rFonts w:ascii="Times New Roman" w:eastAsia="Times New Roman" w:hAnsi="Times New Roman" w:cs="Times New Roman"/>
          <w:b/>
          <w:bCs/>
          <w:sz w:val="24"/>
          <w:szCs w:val="24"/>
        </w:rPr>
        <w:t>F</w:t>
      </w:r>
      <w:r w:rsidRPr="003C7360">
        <w:rPr>
          <w:rFonts w:ascii="Times New Roman" w:eastAsia="Times New Roman" w:hAnsi="Times New Roman" w:cs="Times New Roman"/>
          <w:b/>
          <w:bCs/>
          <w:sz w:val="24"/>
          <w:szCs w:val="24"/>
        </w:rPr>
        <w:t>ECTIVENESS</w:t>
      </w:r>
    </w:p>
    <w:p w:rsidR="00807A6A" w:rsidRPr="00807A6A" w:rsidRDefault="00807A6A" w:rsidP="000D2F14">
      <w:pPr>
        <w:spacing w:after="0" w:line="480" w:lineRule="auto"/>
        <w:ind w:firstLine="360"/>
        <w:jc w:val="both"/>
        <w:rPr>
          <w:rFonts w:ascii="Times New Roman" w:eastAsia="Times New Roman" w:hAnsi="Times New Roman" w:cs="Times New Roman"/>
          <w:sz w:val="24"/>
          <w:szCs w:val="24"/>
        </w:rPr>
      </w:pPr>
      <w:r w:rsidRPr="00807A6A">
        <w:rPr>
          <w:rFonts w:ascii="Times New Roman" w:eastAsia="Times New Roman" w:hAnsi="Times New Roman" w:cs="Times New Roman"/>
          <w:sz w:val="24"/>
          <w:szCs w:val="24"/>
        </w:rPr>
        <w:t>While the effectiveness of health communication campaigns in Nigeria is often difficult to measure, there have been notable successes: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Increased Awareness</w:t>
      </w:r>
      <w:r w:rsidRPr="00807A6A">
        <w:rPr>
          <w:rFonts w:ascii="Times New Roman" w:eastAsia="Times New Roman" w:hAnsi="Times New Roman" w:cs="Times New Roman"/>
          <w:sz w:val="24"/>
          <w:szCs w:val="24"/>
        </w:rPr>
        <w:t>: Campaigns have significantly raised awareness about diseases like HIV/AIDS, malaria, and COVID-19. This has resulted in changes in public knowledge, with more people seeking treatment or adopting preventive measures.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Behavioral Change</w:t>
      </w:r>
      <w:r w:rsidRPr="00807A6A">
        <w:rPr>
          <w:rFonts w:ascii="Times New Roman" w:eastAsia="Times New Roman" w:hAnsi="Times New Roman" w:cs="Times New Roman"/>
          <w:sz w:val="24"/>
          <w:szCs w:val="24"/>
        </w:rPr>
        <w:t>: Some campaigns have succeeded in encouraging behavior change. For example, malaria prevention campaigns, including the use of insecticide-treated bed nets, have led to increased adoption of preventive measures.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Vaccination Uptake</w:t>
      </w:r>
      <w:r w:rsidRPr="00807A6A">
        <w:rPr>
          <w:rFonts w:ascii="Times New Roman" w:eastAsia="Times New Roman" w:hAnsi="Times New Roman" w:cs="Times New Roman"/>
          <w:sz w:val="24"/>
          <w:szCs w:val="24"/>
        </w:rPr>
        <w:t>: Polio vaccination campaigns have been largely successful, contributing to Nigeria being declared free of wild poliovirus by the WHO in 2020. However, challenges remain in some areas due to vaccine hesitancy and logistical issues.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6"/>
          <w:szCs w:val="24"/>
        </w:rPr>
      </w:pPr>
      <w:r w:rsidRPr="003C7360">
        <w:rPr>
          <w:rFonts w:ascii="Times New Roman" w:eastAsia="Times New Roman" w:hAnsi="Times New Roman" w:cs="Times New Roman"/>
          <w:b/>
          <w:bCs/>
          <w:sz w:val="24"/>
          <w:szCs w:val="24"/>
        </w:rPr>
        <w:t>Reduction in Mortality Rates</w:t>
      </w:r>
      <w:r w:rsidRPr="00807A6A">
        <w:rPr>
          <w:rFonts w:ascii="Times New Roman" w:eastAsia="Times New Roman" w:hAnsi="Times New Roman" w:cs="Times New Roman"/>
          <w:sz w:val="24"/>
          <w:szCs w:val="24"/>
        </w:rPr>
        <w:t>: Maternal and child health campaigns have contributed to increased access to prenatal care, reducing maternal and child mortality rates. However, these improvements vary across regions, with rural areas often lagging behind.</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rPr>
        <w:t>Kreuter MW, 2013].</w:t>
      </w:r>
    </w:p>
    <w:p w:rsidR="00807A6A" w:rsidRPr="00807A6A" w:rsidRDefault="003C7360" w:rsidP="000D2F14">
      <w:pPr>
        <w:spacing w:after="0" w:line="480" w:lineRule="auto"/>
        <w:jc w:val="both"/>
        <w:outlineLvl w:val="2"/>
        <w:rPr>
          <w:rFonts w:ascii="Times New Roman" w:eastAsia="Times New Roman" w:hAnsi="Times New Roman" w:cs="Times New Roman"/>
          <w:b/>
          <w:bCs/>
          <w:sz w:val="24"/>
          <w:szCs w:val="24"/>
        </w:rPr>
      </w:pPr>
      <w:r w:rsidRPr="003C7360">
        <w:rPr>
          <w:rFonts w:ascii="Times New Roman" w:eastAsia="Times New Roman" w:hAnsi="Times New Roman" w:cs="Times New Roman"/>
          <w:b/>
          <w:bCs/>
          <w:sz w:val="24"/>
          <w:szCs w:val="24"/>
        </w:rPr>
        <w:t>CHALLENGES AND AREAS FOR IMPROVEMENT</w:t>
      </w:r>
    </w:p>
    <w:p w:rsidR="00807A6A" w:rsidRPr="00807A6A"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Inadequate Funding</w:t>
      </w:r>
      <w:r w:rsidRPr="00807A6A">
        <w:rPr>
          <w:rFonts w:ascii="Times New Roman" w:eastAsia="Times New Roman" w:hAnsi="Times New Roman" w:cs="Times New Roman"/>
          <w:sz w:val="24"/>
          <w:szCs w:val="24"/>
        </w:rPr>
        <w:t>: Many health campaigns face funding constraints, which limit their reach and impact. Adequate resources are required for sustained and widespread campaigns.</w:t>
      </w:r>
    </w:p>
    <w:p w:rsidR="00807A6A" w:rsidRPr="00807A6A"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Stigma and Social Norms</w:t>
      </w:r>
      <w:r w:rsidRPr="00807A6A">
        <w:rPr>
          <w:rFonts w:ascii="Times New Roman" w:eastAsia="Times New Roman" w:hAnsi="Times New Roman" w:cs="Times New Roman"/>
          <w:sz w:val="24"/>
          <w:szCs w:val="24"/>
        </w:rPr>
        <w:t>: In some cases, social stigma associated with certain health issues (like HIV/AIDS or mental health) can hinder the success of campaigns. Health campaigns need to address these stigmas and encourage open dialogue.</w:t>
      </w:r>
    </w:p>
    <w:p w:rsidR="00807A6A" w:rsidRPr="00807A6A"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Monitoring and Evaluation</w:t>
      </w:r>
      <w:r w:rsidRPr="00807A6A">
        <w:rPr>
          <w:rFonts w:ascii="Times New Roman" w:eastAsia="Times New Roman" w:hAnsi="Times New Roman" w:cs="Times New Roman"/>
          <w:sz w:val="24"/>
          <w:szCs w:val="24"/>
        </w:rPr>
        <w:t>: Continuous evaluation of the campaigns’ impact is often lacking. Effective monitoring and feedback mechanisms are necessary to understand what works and make necessary adjustments.</w:t>
      </w:r>
    </w:p>
    <w:p w:rsidR="00807A6A" w:rsidRPr="000D2F14"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Access to Health Services</w:t>
      </w:r>
      <w:r w:rsidRPr="00807A6A">
        <w:rPr>
          <w:rFonts w:ascii="Times New Roman" w:eastAsia="Times New Roman" w:hAnsi="Times New Roman" w:cs="Times New Roman"/>
          <w:sz w:val="24"/>
          <w:szCs w:val="24"/>
        </w:rPr>
        <w:t>: Even when campaigns are successful in changing knowledge or attitudes, the availability of healthcare services remains a major barrier to improving health outcomes, particularly in remote or underserved areas.</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rPr>
        <w:t>Kreuter MW, 2013].</w:t>
      </w:r>
    </w:p>
    <w:p w:rsidR="000D2F14" w:rsidRPr="00807A6A" w:rsidRDefault="000D2F14" w:rsidP="000D2F14">
      <w:pPr>
        <w:spacing w:after="0" w:line="480" w:lineRule="auto"/>
        <w:jc w:val="both"/>
        <w:rPr>
          <w:rFonts w:ascii="Times New Roman" w:eastAsia="Times New Roman" w:hAnsi="Times New Roman" w:cs="Times New Roman"/>
          <w:sz w:val="24"/>
          <w:szCs w:val="24"/>
        </w:rPr>
      </w:pPr>
    </w:p>
    <w:p w:rsidR="003C7360" w:rsidRPr="002B3A34" w:rsidRDefault="002B3A34" w:rsidP="000D2F14">
      <w:pPr>
        <w:spacing w:after="0" w:line="480" w:lineRule="auto"/>
        <w:jc w:val="both"/>
        <w:rPr>
          <w:rFonts w:ascii="Times New Roman" w:hAnsi="Times New Roman" w:cs="Times New Roman"/>
          <w:b/>
          <w:sz w:val="24"/>
          <w:szCs w:val="24"/>
        </w:rPr>
      </w:pPr>
      <w:r w:rsidRPr="002B3A34">
        <w:rPr>
          <w:rFonts w:ascii="Times New Roman" w:hAnsi="Times New Roman" w:cs="Times New Roman"/>
          <w:b/>
          <w:sz w:val="24"/>
          <w:szCs w:val="24"/>
        </w:rPr>
        <w:t>2.2</w:t>
      </w:r>
      <w:r w:rsidRPr="002B3A34">
        <w:rPr>
          <w:rFonts w:ascii="Times New Roman" w:hAnsi="Times New Roman" w:cs="Times New Roman"/>
          <w:b/>
          <w:sz w:val="24"/>
          <w:szCs w:val="24"/>
        </w:rPr>
        <w:tab/>
        <w:t>THEORETICAL REVIEW</w:t>
      </w:r>
    </w:p>
    <w:p w:rsidR="003C7360" w:rsidRPr="002B3A34" w:rsidRDefault="003C7360" w:rsidP="000D2F14">
      <w:pPr>
        <w:spacing w:after="0" w:line="480" w:lineRule="auto"/>
        <w:jc w:val="both"/>
        <w:rPr>
          <w:rFonts w:ascii="Times New Roman" w:hAnsi="Times New Roman" w:cs="Times New Roman"/>
          <w:b/>
          <w:sz w:val="24"/>
          <w:szCs w:val="24"/>
        </w:rPr>
      </w:pPr>
      <w:r w:rsidRPr="002B3A34">
        <w:rPr>
          <w:rFonts w:ascii="Times New Roman" w:hAnsi="Times New Roman" w:cs="Times New Roman"/>
          <w:b/>
          <w:sz w:val="24"/>
          <w:szCs w:val="24"/>
        </w:rPr>
        <w:t>Social Cognitive Theory (SCT)</w:t>
      </w:r>
    </w:p>
    <w:p w:rsidR="003C7360" w:rsidRDefault="003C7360" w:rsidP="000D2F14">
      <w:pPr>
        <w:spacing w:after="0" w:line="480" w:lineRule="auto"/>
        <w:ind w:firstLine="720"/>
        <w:jc w:val="both"/>
        <w:rPr>
          <w:rFonts w:ascii="Times New Roman" w:hAnsi="Times New Roman" w:cs="Times New Roman"/>
          <w:sz w:val="24"/>
          <w:szCs w:val="24"/>
        </w:rPr>
      </w:pPr>
      <w:r w:rsidRPr="003C7360">
        <w:rPr>
          <w:rFonts w:ascii="Times New Roman" w:hAnsi="Times New Roman" w:cs="Times New Roman"/>
          <w:sz w:val="24"/>
          <w:szCs w:val="24"/>
        </w:rPr>
        <w:t>Originated by psychologist Albert Bandura in the 1980s, Social Cognitive Theory (SCT) emphasizes the importance of observational learning, imitation, and modeling in behavior change. The main theme of SCT is that people learn not only through their own experiences but also by observing the actions of others and the outcomes of those actions. Key constructs of SCT include reciprocal determinism (the dynamic interaction between personal, environmental, and behavioral factors), observational learning (acquiring behavior by watching others), self-efficacy (belief in one's ability to succeed in specific situations), and outcome expectations (beliefs about the likely results of actions) (Bandura, 1986). SCT is particularly relevant to health communication campaigns as it highlights the role of media and influential figures in shaping public health behaviors. For example, campaigns that feature testimonials from respected community leaders or celebrities can leverage observational learning to encourage behavior change. Additionally, enhancing self-efficacy through messages that empower individuals to take control of their health can lead to more sustained behavior change. This theory helps in designing interventions that not only provide information but also motivate and support individuals in adopting healthier behaviors (Bandura, 2004).</w:t>
      </w:r>
    </w:p>
    <w:p w:rsidR="00B23E12" w:rsidRPr="00B23E12" w:rsidRDefault="00B23E12" w:rsidP="000D2F14">
      <w:pPr>
        <w:spacing w:after="0" w:line="480" w:lineRule="auto"/>
        <w:ind w:firstLine="720"/>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Social Cognitive Theory emphasizes the interaction between individuals, their behaviors, and their environments in the learning process. According to SCT, people learn not only through direct experience but also by observing others and the outcomes of their behaviors.</w:t>
      </w:r>
    </w:p>
    <w:p w:rsidR="00B23E12" w:rsidRPr="00B23E12" w:rsidRDefault="00B23E12" w:rsidP="000D2F14">
      <w:pPr>
        <w:spacing w:after="0" w:line="480" w:lineRule="auto"/>
        <w:ind w:firstLine="720"/>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In the context of health communication in Nigeria, SCT helps explain how individuals adopt health behaviors by observing role models in the media or through community programs. Health campaigns that feature relatable figures, such as local celebrities, health workers, or individuals within communities, can serve as effective models for adopting healthier practices. The core concepts of SCT—observational learning, reinforcement, self-efficacy, and outcome expectations—are instrumental in shaping health behaviors, making it an essential framework for assessing the effectiveness of health campaigns.</w:t>
      </w:r>
    </w:p>
    <w:p w:rsidR="00B23E12" w:rsidRPr="00B23E12" w:rsidRDefault="00ED2A69" w:rsidP="000D2F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How </w:t>
      </w:r>
      <w:r w:rsidRPr="002B3A34">
        <w:rPr>
          <w:rFonts w:ascii="Times New Roman" w:hAnsi="Times New Roman" w:cs="Times New Roman"/>
          <w:b/>
          <w:sz w:val="24"/>
          <w:szCs w:val="24"/>
        </w:rPr>
        <w:t xml:space="preserve">Social Cognitive Theory </w:t>
      </w:r>
      <w:r>
        <w:rPr>
          <w:rFonts w:ascii="Times New Roman" w:eastAsia="Times New Roman" w:hAnsi="Times New Roman" w:cs="Times New Roman"/>
          <w:b/>
          <w:bCs/>
          <w:sz w:val="24"/>
          <w:szCs w:val="24"/>
        </w:rPr>
        <w:t>Applicable</w:t>
      </w:r>
      <w:r w:rsidR="00B23E12" w:rsidRPr="00B23E12">
        <w:rPr>
          <w:rFonts w:ascii="Times New Roman" w:eastAsia="Times New Roman" w:hAnsi="Times New Roman" w:cs="Times New Roman"/>
          <w:b/>
          <w:bCs/>
          <w:sz w:val="24"/>
          <w:szCs w:val="24"/>
        </w:rPr>
        <w:t xml:space="preserve"> to Nigeria:</w:t>
      </w:r>
    </w:p>
    <w:p w:rsidR="00B23E12" w:rsidRPr="00B23E12" w:rsidRDefault="00B23E12" w:rsidP="000D2F14">
      <w:pPr>
        <w:numPr>
          <w:ilvl w:val="0"/>
          <w:numId w:val="10"/>
        </w:numPr>
        <w:spacing w:after="0" w:line="480" w:lineRule="auto"/>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Local influencers and community leaders are often more trusted than distant health experts. Including these figures in campaigns can improve the adoption of health behaviors such as vaccination or sanitation practices.</w:t>
      </w:r>
    </w:p>
    <w:p w:rsidR="00B23E12" w:rsidRPr="00B23E12" w:rsidRDefault="00B23E12" w:rsidP="000D2F14">
      <w:pPr>
        <w:numPr>
          <w:ilvl w:val="0"/>
          <w:numId w:val="10"/>
        </w:numPr>
        <w:spacing w:after="0" w:line="480" w:lineRule="auto"/>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Campaigns should aim to build self-efficacy (the belief that one can successfully carry out the behavior) by demonstrating simple, actionable steps that individuals can take to improve their health.</w:t>
      </w:r>
    </w:p>
    <w:p w:rsidR="003C7360" w:rsidRPr="002B3A34" w:rsidRDefault="003C7360" w:rsidP="000D2F14">
      <w:pPr>
        <w:spacing w:after="0" w:line="480" w:lineRule="auto"/>
        <w:jc w:val="both"/>
        <w:rPr>
          <w:rFonts w:ascii="Times New Roman" w:hAnsi="Times New Roman" w:cs="Times New Roman"/>
          <w:b/>
          <w:sz w:val="24"/>
          <w:szCs w:val="24"/>
        </w:rPr>
      </w:pPr>
      <w:r w:rsidRPr="002B3A34">
        <w:rPr>
          <w:rFonts w:ascii="Times New Roman" w:hAnsi="Times New Roman" w:cs="Times New Roman"/>
          <w:b/>
          <w:sz w:val="24"/>
          <w:szCs w:val="24"/>
        </w:rPr>
        <w:t>Theory of Planned Behavior (TPB)</w:t>
      </w:r>
    </w:p>
    <w:p w:rsidR="003C7360" w:rsidRDefault="003C7360" w:rsidP="000D2F14">
      <w:pPr>
        <w:spacing w:after="0" w:line="480" w:lineRule="auto"/>
        <w:ind w:firstLine="720"/>
        <w:jc w:val="both"/>
        <w:rPr>
          <w:rFonts w:ascii="Times New Roman" w:hAnsi="Times New Roman" w:cs="Times New Roman"/>
          <w:sz w:val="24"/>
          <w:szCs w:val="24"/>
        </w:rPr>
      </w:pPr>
      <w:r w:rsidRPr="003C7360">
        <w:rPr>
          <w:rFonts w:ascii="Times New Roman" w:hAnsi="Times New Roman" w:cs="Times New Roman"/>
          <w:sz w:val="24"/>
          <w:szCs w:val="24"/>
        </w:rPr>
        <w:t>Developed by Icek Ajzen in the late 1980s, the Theory of Planned Behavior (TPB) extends the earlier Theory of Reasoned Action by including perceived behavioral control as a key determinant of behavioral intention and action. The main theme of TPB is that an individual's intention to perform a behavior is the most immediate predictor of that behavior, and this intention is influenced by three factors: attitudes toward the behavior (positive or negative evaluations of performing the behavior),</w:t>
      </w:r>
      <w:r>
        <w:rPr>
          <w:rFonts w:ascii="Times New Roman" w:hAnsi="Times New Roman" w:cs="Times New Roman"/>
          <w:sz w:val="24"/>
          <w:szCs w:val="24"/>
        </w:rPr>
        <w:t xml:space="preserve"> </w:t>
      </w:r>
      <w:r w:rsidRPr="003C7360">
        <w:rPr>
          <w:rFonts w:ascii="Times New Roman" w:hAnsi="Times New Roman" w:cs="Times New Roman"/>
          <w:sz w:val="24"/>
          <w:szCs w:val="24"/>
        </w:rPr>
        <w:t>subjective norms (perceived social pressure to perform or not perform the behavior), and perceived behavioral control (the ease or difficulty of performing the behavior, which reflects past experiences and anticipated obstacles) (Ajzen, 1991). TPB is highly relevant to health communication campaigns because it provides a comprehensive framework for understanding the cognitive and social factors that influence health behaviors. By addressing attitudes, subjective norms, and perceived control, health campaigns can craft messages that resonate with the target audience and effectively encourage behavior change. For instance, a campaign to increase physical activity might focus on enhancing positive attitudes towards exercise, highlighting social support from peers and family, and providing strategies to overcome common barriers such as lack of time or access to facilities (Montano &amp; Kasprzyk, 2015).</w:t>
      </w:r>
    </w:p>
    <w:p w:rsidR="00D3298D" w:rsidRPr="00D3298D" w:rsidRDefault="00D3298D" w:rsidP="00ED2DE4">
      <w:pPr>
        <w:pStyle w:val="NormalWeb"/>
        <w:spacing w:before="0" w:beforeAutospacing="0" w:after="0" w:afterAutospacing="0" w:line="480" w:lineRule="auto"/>
        <w:ind w:firstLine="720"/>
        <w:jc w:val="both"/>
      </w:pPr>
      <w:r w:rsidRPr="00D3298D">
        <w:t>The Theory of Planned Behavior posits that individual behavior is driven by behavioral intentions, which are, in turn, influenced by three factors: attitudes toward the behavior, subjective norms, and perceived behavioral control. This theory suggests that people are more likely to engage in a behavior if they have a positive attitude toward it, believe important others think they should do it (social norms), and feel they have control over the behavior.</w:t>
      </w:r>
    </w:p>
    <w:p w:rsidR="00ED2A69" w:rsidRPr="00B23E12" w:rsidRDefault="00D3298D" w:rsidP="00ED2DE4">
      <w:pPr>
        <w:pStyle w:val="NormalWeb"/>
        <w:spacing w:before="0" w:beforeAutospacing="0" w:after="0" w:afterAutospacing="0" w:line="480" w:lineRule="auto"/>
        <w:ind w:firstLine="720"/>
        <w:jc w:val="both"/>
      </w:pPr>
      <w:r w:rsidRPr="00D3298D">
        <w:t>For health communication in Nigeria, TPB can guide the design of campaigns that aim to shift attitudes, create supportive social norms, and increase the perceived ability of individuals to take health-promoting actions, such as seeking medical care, engaging in preventive practices, or adopting healthier lifestyles.</w:t>
      </w:r>
    </w:p>
    <w:p w:rsidR="00D3298D" w:rsidRPr="00ED2A69" w:rsidRDefault="00ED2A69" w:rsidP="000D2F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How </w:t>
      </w:r>
      <w:r w:rsidRPr="002B3A34">
        <w:rPr>
          <w:rFonts w:ascii="Times New Roman" w:hAnsi="Times New Roman" w:cs="Times New Roman"/>
          <w:b/>
          <w:sz w:val="24"/>
          <w:szCs w:val="24"/>
        </w:rPr>
        <w:t xml:space="preserve">Theory of Planned Behavior </w:t>
      </w:r>
      <w:r w:rsidR="00D3298D" w:rsidRPr="00D3298D">
        <w:rPr>
          <w:rStyle w:val="Strong"/>
          <w:rFonts w:ascii="Times New Roman" w:hAnsi="Times New Roman" w:cs="Times New Roman"/>
          <w:sz w:val="24"/>
          <w:szCs w:val="24"/>
        </w:rPr>
        <w:t>Applica</w:t>
      </w:r>
      <w:r>
        <w:rPr>
          <w:rStyle w:val="Strong"/>
          <w:rFonts w:ascii="Times New Roman" w:hAnsi="Times New Roman" w:cs="Times New Roman"/>
          <w:sz w:val="24"/>
          <w:szCs w:val="24"/>
        </w:rPr>
        <w:t>ble</w:t>
      </w:r>
      <w:r w:rsidR="00D3298D" w:rsidRPr="00D3298D">
        <w:rPr>
          <w:rStyle w:val="Strong"/>
          <w:rFonts w:ascii="Times New Roman" w:hAnsi="Times New Roman" w:cs="Times New Roman"/>
          <w:sz w:val="24"/>
          <w:szCs w:val="24"/>
        </w:rPr>
        <w:t xml:space="preserve"> to Nigeria:</w:t>
      </w:r>
    </w:p>
    <w:p w:rsidR="00D3298D" w:rsidRPr="00D3298D" w:rsidRDefault="00D3298D" w:rsidP="000D2F14">
      <w:pPr>
        <w:numPr>
          <w:ilvl w:val="0"/>
          <w:numId w:val="9"/>
        </w:numPr>
        <w:spacing w:after="0" w:line="480" w:lineRule="auto"/>
        <w:jc w:val="both"/>
        <w:rPr>
          <w:rFonts w:ascii="Times New Roman" w:hAnsi="Times New Roman" w:cs="Times New Roman"/>
          <w:sz w:val="24"/>
          <w:szCs w:val="24"/>
        </w:rPr>
      </w:pPr>
      <w:r w:rsidRPr="00D3298D">
        <w:rPr>
          <w:rFonts w:ascii="Times New Roman" w:hAnsi="Times New Roman" w:cs="Times New Roman"/>
          <w:sz w:val="24"/>
          <w:szCs w:val="24"/>
        </w:rPr>
        <w:t>To change attitudes toward practices like antenatal care, vaccination, or use of insecticide-treated nets, health campaigns must emphasize the positive benefits of these behaviors for individuals and their families.</w:t>
      </w:r>
    </w:p>
    <w:p w:rsidR="00D3298D" w:rsidRPr="00D3298D" w:rsidRDefault="00D3298D" w:rsidP="000D2F14">
      <w:pPr>
        <w:numPr>
          <w:ilvl w:val="0"/>
          <w:numId w:val="9"/>
        </w:numPr>
        <w:spacing w:after="100" w:afterAutospacing="1" w:line="480" w:lineRule="auto"/>
        <w:jc w:val="both"/>
        <w:rPr>
          <w:rFonts w:ascii="Times New Roman" w:hAnsi="Times New Roman" w:cs="Times New Roman"/>
          <w:sz w:val="24"/>
          <w:szCs w:val="24"/>
        </w:rPr>
      </w:pPr>
      <w:r w:rsidRPr="00D3298D">
        <w:rPr>
          <w:rFonts w:ascii="Times New Roman" w:hAnsi="Times New Roman" w:cs="Times New Roman"/>
          <w:sz w:val="24"/>
          <w:szCs w:val="24"/>
        </w:rPr>
        <w:t>Social norms in some Nigerian communities may not be supportive of practices like family planning or HIV testing. Campaigns can work to shift these norms by engaging influential community leaders and showing that these practices are socially acceptable and beneficial.</w:t>
      </w:r>
    </w:p>
    <w:p w:rsidR="00D3298D" w:rsidRPr="00D3298D" w:rsidRDefault="00D3298D" w:rsidP="000D2F14">
      <w:pPr>
        <w:numPr>
          <w:ilvl w:val="0"/>
          <w:numId w:val="9"/>
        </w:numPr>
        <w:spacing w:after="0" w:line="480" w:lineRule="auto"/>
        <w:jc w:val="both"/>
        <w:rPr>
          <w:rFonts w:ascii="Times New Roman" w:hAnsi="Times New Roman" w:cs="Times New Roman"/>
          <w:sz w:val="24"/>
          <w:szCs w:val="24"/>
        </w:rPr>
      </w:pPr>
      <w:r w:rsidRPr="00D3298D">
        <w:rPr>
          <w:rFonts w:ascii="Times New Roman" w:hAnsi="Times New Roman" w:cs="Times New Roman"/>
          <w:sz w:val="24"/>
          <w:szCs w:val="24"/>
        </w:rPr>
        <w:t>Campaigns should also address the barriers that people feel prevent them from engaging in health-promoting behaviors, such as a lack of access to healthcare services or financial constraints.</w:t>
      </w:r>
    </w:p>
    <w:p w:rsidR="003C7360" w:rsidRPr="002B3A34" w:rsidRDefault="002B3A34" w:rsidP="000D2F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2B3A34">
        <w:rPr>
          <w:rFonts w:ascii="Times New Roman" w:hAnsi="Times New Roman" w:cs="Times New Roman"/>
          <w:b/>
          <w:sz w:val="24"/>
          <w:szCs w:val="24"/>
        </w:rPr>
        <w:t>EMPIRICAL REVIEW</w:t>
      </w:r>
    </w:p>
    <w:p w:rsidR="001F472D" w:rsidRPr="001F472D" w:rsidRDefault="003C7360" w:rsidP="000D2F14">
      <w:pPr>
        <w:spacing w:after="0" w:line="480" w:lineRule="auto"/>
        <w:ind w:firstLine="720"/>
        <w:jc w:val="both"/>
        <w:rPr>
          <w:rFonts w:ascii="Times New Roman" w:hAnsi="Times New Roman" w:cs="Times New Roman"/>
          <w:sz w:val="24"/>
          <w:szCs w:val="24"/>
        </w:rPr>
      </w:pPr>
      <w:r w:rsidRPr="003C7360">
        <w:rPr>
          <w:rFonts w:ascii="Times New Roman" w:hAnsi="Times New Roman" w:cs="Times New Roman"/>
          <w:sz w:val="24"/>
          <w:szCs w:val="24"/>
        </w:rPr>
        <w:t>Farrelly, Davis, Haviland, Messeri &amp; Healton (2012) aimed to evaluate the effectiveness of the "truth" anti-smoking campaign in reducing youth smoking prevalence in the United States. This longitudinal study used data from the National Youth Tobacco Survey, analyzing responses from middle and high school  students  before  and  after  the  campaign's  implementation.  The  study  employed  a  quasi- experimental design with multiple pre- and post-intervention assessments to measure changes in</w:t>
      </w:r>
      <w:r w:rsidR="001F472D">
        <w:rPr>
          <w:rFonts w:ascii="Times New Roman" w:hAnsi="Times New Roman" w:cs="Times New Roman"/>
          <w:sz w:val="24"/>
          <w:szCs w:val="24"/>
        </w:rPr>
        <w:t xml:space="preserve"> </w:t>
      </w:r>
      <w:r w:rsidR="001F472D" w:rsidRPr="001F472D">
        <w:rPr>
          <w:rFonts w:ascii="Times New Roman" w:hAnsi="Times New Roman" w:cs="Times New Roman"/>
          <w:sz w:val="24"/>
          <w:szCs w:val="24"/>
        </w:rPr>
        <w:t>smoking behavior. The findings indicated a significant decline in smoking rates among youths exposed to the campaign. Specifically, the smoking prevalence dropped from 25.3% to 18.0% over a three-year period. The campaign's hard-hitting messages about the tobacco industry's deceptive practices were particularly effective in altering perceptions and reducing smoking initiation. The study recommended sustaining and expanding such campaigns to maintain momentum in reducing youth smoking rates. It also suggested that future campaigns should continue to use emotionally powerful and truth-revealing content to resonate with young audiences.</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Noar, Hall &amp; Fleshler (2014) conducted a meta-analysis to assess the overall impact of health communication campaigns on behavior change across various health domains, including smoking cessation, physical activity, and sexual health. The researchers reviewed and synthesized results from 63 health communication campaign studies published between 1998 and 2012. They used effect size estimates to quantify the campaigns' impacts on health behaviors. The meta-analysis found that health communication campaigns had a moderate but significant effect on health behaviors, with an average effect size of 0.09. Campaigns targeting smoking cessation showed the largest effects, while those promoting physical activity had smaller, yet significant, impacts. The study highlighted the importance of theory-based campaign design and the need for rigorous evaluation methods. It recommended that future  campaigns  incorporate  multiple  communication  channels  and  tailor  messages  to  specific audiences to enhance effectiveness.</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Wakefield, Loken &amp; Hornik (2015) examined the impact of mass media campaigns on reducing tobacco use, focusing on campaigns in the United States, Australia, and the United Kingdom. This study  used  a  systematic  review  approach,  analyzing  data  from  various  mass  media  campaigns conducted over a 10-year period. The researchers evaluated campaign content, reach, frequency, and effectiveness in changing tobacco-related behaviors. The study found that high-reach, high-frequency mass media campaigns significantly reduced tobacco use, especially when combined with other tobacco control measures such as price increases and smoke-free policies. Campaigns that elicited strong emotional reactions and conveyed clear, factual messages about the harms of smoking were</w:t>
      </w:r>
      <w:r>
        <w:rPr>
          <w:rFonts w:ascii="Times New Roman" w:hAnsi="Times New Roman" w:cs="Times New Roman"/>
          <w:sz w:val="24"/>
          <w:szCs w:val="24"/>
        </w:rPr>
        <w:t xml:space="preserve"> </w:t>
      </w:r>
      <w:r w:rsidRPr="001F472D">
        <w:rPr>
          <w:rFonts w:ascii="Times New Roman" w:hAnsi="Times New Roman" w:cs="Times New Roman"/>
          <w:sz w:val="24"/>
          <w:szCs w:val="24"/>
        </w:rPr>
        <w:t>particularly effective. The authors recommended sustained funding for mass media campaigns and integration with broader tobacco control policies. They also emphasized the importance of ongoing research to refine campaign strategies and enhance their impact.</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Abroms &amp; Maibach (2017) explored the effectiveness of digital and social media campaigns in promoting  public  health  behaviors,  focusing  on  their  reach,  engagement,  and  behavior  change outcomes. The study utilized a mixed-methods approach, combining quantitative analysis of campaign metrics (reach, engagement rates) with  qualitative interviews of campaign designers and target audience members. The analysis covered campaigns addressing various health issues, including diet, exercise, and smoking cessation. The results indicated that digital and social media campaigns could achieve substantial reach and engagement, particularly among younger demographics. Campaigns that used interactive content, such as quizzes and challenges, and those that incorporated peer influence and  social  support  elements  were  more  effective  in  prompting  behavior  change.  The  study recommended that public health agencies invest in digital and social media platforms for health communication  campaigns,  emphasizing  the  need  for  engaging  and  interactive  content.  It  also suggested continuous monitoring and adaptation of campaign strategies based on user feedback and engagement analytics.</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Niederdeppe, Shapiro &amp; Kim (2018) investigated the role of message framing in health communication campaigns, examining how different framing techniques influenced public health behaviors related to diet and exercise. The researchers conducted a series of experimental studies using randomized controlled trials. Participants were exposed to health messages framed in various ways (e.</w:t>
      </w:r>
      <w:r>
        <w:rPr>
          <w:rFonts w:ascii="Times New Roman" w:hAnsi="Times New Roman" w:cs="Times New Roman"/>
          <w:sz w:val="24"/>
          <w:szCs w:val="24"/>
        </w:rPr>
        <w:t>g., gain-</w:t>
      </w:r>
      <w:r w:rsidRPr="001F472D">
        <w:rPr>
          <w:rFonts w:ascii="Times New Roman" w:hAnsi="Times New Roman" w:cs="Times New Roman"/>
          <w:sz w:val="24"/>
          <w:szCs w:val="24"/>
        </w:rPr>
        <w:t xml:space="preserve">framed vs. loss-framed) and their subsequent attitudes and behaviors were measured. The findings revealed that gain-framed messages (highlighting the benefits of adopting healthy behaviors) were generally more effective than loss-framed messages (emphasizing the costs of not adopting healthy behaviors)  in  promoting  positive  changes </w:t>
      </w:r>
      <w:r w:rsidR="002B3A34">
        <w:rPr>
          <w:rFonts w:ascii="Times New Roman" w:hAnsi="Times New Roman" w:cs="Times New Roman"/>
          <w:sz w:val="24"/>
          <w:szCs w:val="24"/>
        </w:rPr>
        <w:t xml:space="preserve"> in  diet  and  exercise.  The study also noted that</w:t>
      </w:r>
      <w:r w:rsidRPr="001F472D">
        <w:rPr>
          <w:rFonts w:ascii="Times New Roman" w:hAnsi="Times New Roman" w:cs="Times New Roman"/>
          <w:sz w:val="24"/>
          <w:szCs w:val="24"/>
        </w:rPr>
        <w:t xml:space="preserve"> the effectiveness of message framing could vary based on individual differences and contextual factors. The study recommended that health communication campaigns use gain-framed messages to enhance the persuasiveness of their content. It also suggested that further research should explore the interplay between message framing and other psychological and contextual variables to optimize campaign effectiveness.</w:t>
      </w:r>
    </w:p>
    <w:p w:rsidR="003C7360"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Evans, Wallace &amp; Snider (2019) examined the impact of community-based health communication campaigns  on  vaccination  uptake  in  underserved  populations  in  the  United  States.  This  quasi- experimental study compared vaccination rates before and after the implementation of community- based campaigns in several low-income neighborhoods. The campaigns included public service announcements, community health worker outreach, and free vaccination clinics. The study found a significant increase in vaccination rates following the campaigns, particularly among children and older adults. The combination of personalized outreach and accessible vaccination services was identified as a key factor in the campaigns' success. The authors recommended expanding community- based  health  communication  efforts,  particularly  in  underserved  areas.  They  emphasized  the importance of integrating health communication with direct service provision to maximize impact. Wakefield,  Durkin  &amp;  Spittal  (2020)  assessed  the  long-term  impact  of  anti-smoking  health communication campaigns on smoking prevalence and cessation in Australia. The study utilized a longitudinal design, tracking smoking behaviors over a decade using national survey data. The analysis focused on periods of high-intensity campaign activity and corresponding changes in smoking rates. The  study  found  that  sustained  anti-smoking  campaigns  contributed  to  a  significant  long-term reduction in smoking prevalence. Campaigns that maintained high visibility and frequency were most effective in prompting cessation and preventing smoking initiation. The study recommended continued investment in anti-smoking campaigns and suggested integrating new media strategies to maintain engagement. It also highlighted the importance of complementary tobacco control measures, such as taxation and smoking bans, to support the campaigns' impact.</w:t>
      </w:r>
    </w:p>
    <w:p w:rsidR="003C7360" w:rsidRDefault="003C7360" w:rsidP="000D2F14">
      <w:pPr>
        <w:spacing w:after="0" w:line="480" w:lineRule="auto"/>
        <w:jc w:val="both"/>
        <w:rPr>
          <w:rFonts w:ascii="Times New Roman" w:hAnsi="Times New Roman" w:cs="Times New Roman"/>
          <w:sz w:val="24"/>
          <w:szCs w:val="24"/>
        </w:rPr>
      </w:pPr>
    </w:p>
    <w:p w:rsidR="00B23E12" w:rsidRDefault="00B23E12" w:rsidP="00B23E12">
      <w:pPr>
        <w:spacing w:after="0" w:line="360" w:lineRule="auto"/>
        <w:rPr>
          <w:rFonts w:ascii="Times New Roman" w:hAnsi="Times New Roman" w:cs="Times New Roman"/>
          <w:sz w:val="24"/>
          <w:szCs w:val="24"/>
        </w:rPr>
      </w:pPr>
    </w:p>
    <w:p w:rsidR="00E51A2C" w:rsidRDefault="00E51A2C" w:rsidP="00E51A2C">
      <w:pPr>
        <w:spacing w:after="0" w:line="360" w:lineRule="auto"/>
        <w:jc w:val="both"/>
        <w:rPr>
          <w:rFonts w:ascii="Times New Roman" w:hAnsi="Times New Roman" w:cs="Times New Roman"/>
          <w:sz w:val="24"/>
          <w:szCs w:val="24"/>
        </w:rPr>
      </w:pPr>
    </w:p>
    <w:p w:rsidR="00E97B2E" w:rsidRDefault="00E97B2E" w:rsidP="00E51A2C">
      <w:pPr>
        <w:spacing w:after="0" w:line="360" w:lineRule="auto"/>
        <w:jc w:val="center"/>
        <w:rPr>
          <w:rFonts w:ascii="Times New Roman" w:hAnsi="Times New Roman" w:cs="Times New Roman"/>
          <w:b/>
          <w:sz w:val="24"/>
          <w:szCs w:val="24"/>
        </w:rPr>
      </w:pPr>
    </w:p>
    <w:p w:rsidR="00E97B2E" w:rsidRDefault="00E97B2E" w:rsidP="00E51A2C">
      <w:pPr>
        <w:spacing w:after="0" w:line="360" w:lineRule="auto"/>
        <w:jc w:val="center"/>
        <w:rPr>
          <w:rFonts w:ascii="Times New Roman" w:hAnsi="Times New Roman" w:cs="Times New Roman"/>
          <w:b/>
          <w:sz w:val="24"/>
          <w:szCs w:val="24"/>
        </w:rPr>
      </w:pPr>
    </w:p>
    <w:p w:rsidR="00E51A2C" w:rsidRPr="00B52D6D" w:rsidRDefault="00E51A2C" w:rsidP="00B12A0B">
      <w:pPr>
        <w:spacing w:after="0" w:line="480" w:lineRule="auto"/>
        <w:jc w:val="center"/>
        <w:rPr>
          <w:rFonts w:ascii="Times New Roman" w:hAnsi="Times New Roman" w:cs="Times New Roman"/>
          <w:b/>
          <w:sz w:val="24"/>
          <w:szCs w:val="24"/>
        </w:rPr>
      </w:pPr>
      <w:r w:rsidRPr="00B52D6D">
        <w:rPr>
          <w:rFonts w:ascii="Times New Roman" w:hAnsi="Times New Roman" w:cs="Times New Roman"/>
          <w:b/>
          <w:sz w:val="24"/>
          <w:szCs w:val="24"/>
        </w:rPr>
        <w:t>CHAPTER THREE</w:t>
      </w:r>
    </w:p>
    <w:p w:rsidR="00E51A2C" w:rsidRPr="00B52D6D" w:rsidRDefault="00E51A2C" w:rsidP="00B12A0B">
      <w:pPr>
        <w:tabs>
          <w:tab w:val="left" w:pos="1060"/>
        </w:tabs>
        <w:spacing w:after="0" w:line="480" w:lineRule="auto"/>
        <w:jc w:val="both"/>
        <w:rPr>
          <w:rFonts w:ascii="Times New Roman" w:eastAsia="Book Antiqua" w:hAnsi="Times New Roman"/>
          <w:b/>
          <w:sz w:val="24"/>
          <w:szCs w:val="24"/>
        </w:rPr>
      </w:pPr>
      <w:r w:rsidRPr="00B52D6D">
        <w:rPr>
          <w:rFonts w:ascii="Times New Roman" w:eastAsia="Book Antiqua" w:hAnsi="Times New Roman"/>
          <w:b/>
          <w:sz w:val="24"/>
          <w:szCs w:val="24"/>
        </w:rPr>
        <w:t>3.0</w:t>
      </w:r>
      <w:r w:rsidRPr="00B52D6D">
        <w:rPr>
          <w:rFonts w:ascii="Times New Roman" w:eastAsia="Book Antiqua" w:hAnsi="Times New Roman"/>
          <w:b/>
          <w:sz w:val="24"/>
          <w:szCs w:val="24"/>
        </w:rPr>
        <w:tab/>
        <w:t>RESEARCH METHODOLOGY</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ab/>
        <w:t>Research methodology simply refers to the practical of any given piece of research. More specifically, it's about how the researcher systematically design a study to ensure valid and reliable results that address the research aims and objectives.</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 xml:space="preserve">             This chapter covers the methodology adopted in gathering of relevant information needed for actualization of the objectives of the study. The chapter is therefore discuss under the heading of research design, population of the study, sample size and sample techniques, instrument for data collection, validation of the instrument, reliability of the instrument, method of data collection and analysis.</w:t>
      </w:r>
    </w:p>
    <w:p w:rsidR="00E51A2C" w:rsidRPr="00B52D6D" w:rsidRDefault="00E51A2C" w:rsidP="00B12A0B">
      <w:pPr>
        <w:spacing w:after="0" w:line="480" w:lineRule="auto"/>
        <w:jc w:val="both"/>
        <w:rPr>
          <w:rFonts w:ascii="Times New Roman" w:hAnsi="Times New Roman"/>
          <w:b/>
          <w:bCs/>
          <w:sz w:val="24"/>
          <w:szCs w:val="24"/>
        </w:rPr>
      </w:pPr>
      <w:r w:rsidRPr="00B52D6D">
        <w:rPr>
          <w:rFonts w:ascii="Times New Roman" w:hAnsi="Times New Roman"/>
          <w:b/>
          <w:bCs/>
          <w:sz w:val="24"/>
          <w:szCs w:val="24"/>
        </w:rPr>
        <w:t>3.1</w:t>
      </w:r>
      <w:r w:rsidRPr="00B52D6D">
        <w:rPr>
          <w:rFonts w:ascii="Times New Roman" w:hAnsi="Times New Roman"/>
          <w:b/>
          <w:bCs/>
          <w:sz w:val="24"/>
          <w:szCs w:val="24"/>
        </w:rPr>
        <w:tab/>
        <w:t xml:space="preserve">RESEARCH DESIGN </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 xml:space="preserve">          According to Agbayewa (2003); "Research design is the plan, structure, strategy and investigation adopted to obtain answers to a research question and control variance"</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3.2</w:t>
      </w:r>
      <w:r w:rsidRPr="00B52D6D">
        <w:rPr>
          <w:rFonts w:ascii="Times New Roman" w:hAnsi="Times New Roman" w:cs="Times New Roman"/>
          <w:b/>
          <w:sz w:val="24"/>
          <w:szCs w:val="24"/>
        </w:rPr>
        <w:tab/>
        <w:t xml:space="preserve">POPULATION OF THE STUDY </w:t>
      </w:r>
    </w:p>
    <w:p w:rsidR="00E51A2C" w:rsidRPr="00B52D6D" w:rsidRDefault="00E51A2C" w:rsidP="00B12A0B">
      <w:pPr>
        <w:spacing w:after="0" w:line="480" w:lineRule="auto"/>
        <w:jc w:val="both"/>
        <w:rPr>
          <w:rFonts w:ascii="Times New Roman" w:hAnsi="Times New Roman" w:cs="Times New Roman"/>
          <w:sz w:val="24"/>
        </w:rPr>
      </w:pPr>
      <w:r w:rsidRPr="00B52D6D">
        <w:rPr>
          <w:rFonts w:ascii="Times New Roman" w:hAnsi="Times New Roman" w:cs="Times New Roman"/>
          <w:sz w:val="24"/>
          <w:szCs w:val="24"/>
        </w:rPr>
        <w:tab/>
      </w:r>
      <w:r w:rsidRPr="00B52D6D">
        <w:rPr>
          <w:rFonts w:ascii="Times New Roman" w:hAnsi="Times New Roman" w:cs="Times New Roman"/>
          <w:sz w:val="24"/>
        </w:rPr>
        <w:t xml:space="preserve">Population of the study according to Ogile (2005: P. 53) “involves a group of persons or aggregate items, things the researcher is interested in getting information from the study”. Population refers to all cases or individuals that fit a certain specification (Ohaja, 2003). </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 xml:space="preserve">The population of this study consists of the residents of Ilorin West Local Government in Kwara state. The total population of Ilorin West LGA is 548,300, according to (Google search 2025).  </w:t>
      </w:r>
    </w:p>
    <w:p w:rsidR="00E51A2C" w:rsidRPr="00B52D6D" w:rsidRDefault="00E51A2C" w:rsidP="00B12A0B">
      <w:pPr>
        <w:tabs>
          <w:tab w:val="left" w:pos="720"/>
          <w:tab w:val="left" w:pos="1440"/>
          <w:tab w:val="left" w:pos="2160"/>
          <w:tab w:val="left" w:pos="2922"/>
        </w:tabs>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3.3</w:t>
      </w:r>
      <w:r w:rsidRPr="00B52D6D">
        <w:rPr>
          <w:rFonts w:ascii="Times New Roman" w:hAnsi="Times New Roman" w:cs="Times New Roman"/>
          <w:b/>
          <w:sz w:val="24"/>
          <w:szCs w:val="24"/>
        </w:rPr>
        <w:tab/>
        <w:t>SAMPLE SIZE AND SAMPLING TECHNIQUES</w:t>
      </w:r>
      <w:r w:rsidRPr="00B52D6D">
        <w:rPr>
          <w:rFonts w:ascii="Times New Roman" w:hAnsi="Times New Roman" w:cs="Times New Roman"/>
          <w:b/>
          <w:sz w:val="24"/>
          <w:szCs w:val="24"/>
        </w:rPr>
        <w:tab/>
      </w:r>
    </w:p>
    <w:p w:rsidR="00E51A2C" w:rsidRPr="00B52D6D" w:rsidRDefault="00E51A2C" w:rsidP="00B12A0B">
      <w:pPr>
        <w:spacing w:after="0" w:line="480" w:lineRule="auto"/>
        <w:jc w:val="both"/>
        <w:rPr>
          <w:rFonts w:ascii="Times New Roman" w:eastAsia="Calibri" w:hAnsi="Times New Roman" w:cs="Times New Roman"/>
          <w:sz w:val="24"/>
          <w:szCs w:val="24"/>
        </w:rPr>
      </w:pPr>
      <w:r w:rsidRPr="00B52D6D">
        <w:rPr>
          <w:rFonts w:ascii="Times New Roman" w:hAnsi="Times New Roman" w:cs="Times New Roman"/>
          <w:sz w:val="24"/>
          <w:szCs w:val="24"/>
        </w:rPr>
        <w:tab/>
      </w:r>
      <w:r w:rsidRPr="00B52D6D">
        <w:rPr>
          <w:rFonts w:ascii="Times New Roman" w:eastAsia="Calibri" w:hAnsi="Times New Roman" w:cs="Times New Roman"/>
          <w:sz w:val="24"/>
          <w:szCs w:val="24"/>
        </w:rPr>
        <w:t xml:space="preserve">A sample is a representative of the whole population. Osuala (1992). Sampling is taken to be any proportion of a population as a representative of that population. Ogili (2005) defines sample as the actual number of or part of the study of population that is objectively selected for the purpose. Sampling is necessary because the entire population cannot be studied as it may be too large and cannot be controlled. The sampling technique adopt that will be for this study is simple random sampling technique which gives every member of the population the chance of selection. </w:t>
      </w:r>
    </w:p>
    <w:p w:rsidR="00E51A2C" w:rsidRPr="00B52D6D" w:rsidRDefault="00E51A2C" w:rsidP="00B12A0B">
      <w:pPr>
        <w:spacing w:line="480" w:lineRule="auto"/>
        <w:ind w:firstLine="720"/>
        <w:contextualSpacing/>
        <w:jc w:val="both"/>
        <w:rPr>
          <w:rFonts w:ascii="Times New Roman" w:hAnsi="Times New Roman" w:cs="Times New Roman"/>
          <w:sz w:val="24"/>
          <w:szCs w:val="24"/>
        </w:rPr>
      </w:pPr>
      <w:r w:rsidRPr="00B52D6D">
        <w:rPr>
          <w:rFonts w:ascii="Times New Roman" w:hAnsi="Times New Roman" w:cs="Times New Roman"/>
          <w:sz w:val="24"/>
          <w:szCs w:val="24"/>
        </w:rPr>
        <w:t>One hundred (100) respondents from Ilorin West L.G.A were selected from the population using simple random sampling technique.</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 xml:space="preserve">3.4 </w:t>
      </w:r>
      <w:r w:rsidRPr="00B52D6D">
        <w:rPr>
          <w:rFonts w:ascii="Times New Roman" w:hAnsi="Times New Roman" w:cs="Times New Roman"/>
          <w:b/>
          <w:sz w:val="24"/>
          <w:szCs w:val="24"/>
        </w:rPr>
        <w:tab/>
        <w:t xml:space="preserve">RESEARCH INSTRUMENT </w:t>
      </w:r>
    </w:p>
    <w:p w:rsidR="00E51A2C"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For the purpose of this study, one research instrument will be used which is the questionnaire, the questionnaire will be divided into two sections, the first section will identify the bio data characteristic of the respondents. The second section will examine the effectiveness of health communication campaign in promoting public health in Nigeria.</w:t>
      </w:r>
    </w:p>
    <w:p w:rsidR="00B12A0B" w:rsidRDefault="00B12A0B" w:rsidP="00B12A0B">
      <w:pPr>
        <w:spacing w:after="0" w:line="480" w:lineRule="auto"/>
        <w:jc w:val="both"/>
        <w:rPr>
          <w:rFonts w:ascii="Times New Roman" w:hAnsi="Times New Roman" w:cs="Times New Roman"/>
          <w:sz w:val="24"/>
          <w:szCs w:val="24"/>
        </w:rPr>
      </w:pPr>
    </w:p>
    <w:p w:rsidR="00B12A0B" w:rsidRDefault="00B12A0B" w:rsidP="00B12A0B">
      <w:pPr>
        <w:spacing w:after="0" w:line="480" w:lineRule="auto"/>
        <w:jc w:val="both"/>
        <w:rPr>
          <w:rFonts w:ascii="Times New Roman" w:hAnsi="Times New Roman" w:cs="Times New Roman"/>
          <w:sz w:val="24"/>
          <w:szCs w:val="24"/>
        </w:rPr>
      </w:pPr>
    </w:p>
    <w:p w:rsidR="00B12A0B" w:rsidRPr="00B52D6D" w:rsidRDefault="00B12A0B" w:rsidP="00B12A0B">
      <w:pPr>
        <w:spacing w:after="0" w:line="480" w:lineRule="auto"/>
        <w:jc w:val="both"/>
        <w:rPr>
          <w:rFonts w:ascii="Times New Roman" w:hAnsi="Times New Roman" w:cs="Times New Roman"/>
          <w:sz w:val="24"/>
          <w:szCs w:val="24"/>
        </w:rPr>
      </w:pP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3.5</w:t>
      </w:r>
      <w:r w:rsidRPr="00B52D6D">
        <w:rPr>
          <w:rFonts w:ascii="Times New Roman" w:hAnsi="Times New Roman" w:cs="Times New Roman"/>
          <w:b/>
          <w:sz w:val="24"/>
          <w:szCs w:val="24"/>
        </w:rPr>
        <w:tab/>
        <w:t xml:space="preserve">VALIDATION OF INSTRUMENT </w:t>
      </w:r>
    </w:p>
    <w:p w:rsidR="00E51A2C" w:rsidRPr="00B52D6D"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 xml:space="preserve">To determine the fact and content validity of the instrument, the drafted copy of the questionnaire will be given to the supervisor to read and after necessary correction, the researcher will go to the field if administer the questionnaire.  </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3.6</w:t>
      </w:r>
      <w:r w:rsidRPr="00B52D6D">
        <w:rPr>
          <w:rFonts w:ascii="Times New Roman" w:hAnsi="Times New Roman" w:cs="Times New Roman"/>
          <w:b/>
          <w:sz w:val="24"/>
          <w:szCs w:val="24"/>
        </w:rPr>
        <w:tab/>
        <w:t>RELIABILITY OF THE INSTRUMENT</w:t>
      </w:r>
    </w:p>
    <w:p w:rsidR="00E51A2C" w:rsidRPr="00B52D6D"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Reliability is crucial aspects of ensuring the quality and trustworthiness of research instruments. Reliability refers to the extent to which the instrument produces stable and consistent results. The pre-testing will involve administering the survey questionnaire to a small sample of residents of Ilorin West Local Government Area in Kwara state, and soliciting their feedback on the clarity, relevance, and appropriateness of the questions. The feedback will be used to revise and refine the survey questionnaire before the main data collection.</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3.7</w:t>
      </w:r>
      <w:r w:rsidRPr="00B52D6D">
        <w:rPr>
          <w:rFonts w:ascii="Times New Roman" w:hAnsi="Times New Roman" w:cs="Times New Roman"/>
          <w:b/>
          <w:sz w:val="24"/>
          <w:szCs w:val="24"/>
        </w:rPr>
        <w:tab/>
        <w:t xml:space="preserve">METHOD OF DATA ANALYSIS </w:t>
      </w:r>
    </w:p>
    <w:p w:rsidR="00E51A2C" w:rsidRPr="00B52D6D"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 xml:space="preserve">In analyzing the data gathered for this research work descriptive analysis will be adopted, using frequency count and simple percent. </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3.8</w:t>
      </w:r>
      <w:r w:rsidRPr="00B52D6D">
        <w:rPr>
          <w:rFonts w:ascii="Times New Roman" w:hAnsi="Times New Roman" w:cs="Times New Roman"/>
          <w:b/>
          <w:sz w:val="24"/>
          <w:szCs w:val="24"/>
        </w:rPr>
        <w:tab/>
        <w:t xml:space="preserve"> METHOD OF DATA COLLECTION</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 xml:space="preserve">The data collected was not an end in itself but it served as a means to an end. The end being the use of the required data to understand the various situations, it is with a view to make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For a comprehensive analysis of data collected, emphasis were laid on the use of absolute numbers frequencies of responses and percentages.  Answers to the research questions were provided through the comparison of the percentage of people response to each statement in the questionnaire related to any specified question being considered.</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 xml:space="preserve">Frequency in this study refers to the arrangement of responses in order of magnitude or occurrence while percentage refers to the arrangements of the responses in order of their proportion. </w:t>
      </w:r>
    </w:p>
    <w:p w:rsidR="00E51A2C" w:rsidRDefault="00E51A2C"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Pr="00B52D6D" w:rsidRDefault="00B52D6D" w:rsidP="00B23E12">
      <w:pPr>
        <w:spacing w:after="0" w:line="360" w:lineRule="auto"/>
        <w:rPr>
          <w:rFonts w:ascii="Times New Roman" w:hAnsi="Times New Roman" w:cs="Times New Roman"/>
          <w:sz w:val="26"/>
          <w:szCs w:val="24"/>
        </w:rPr>
      </w:pPr>
    </w:p>
    <w:p w:rsidR="003C7360" w:rsidRPr="00B52D6D" w:rsidRDefault="003C7360" w:rsidP="002B3A34">
      <w:pPr>
        <w:spacing w:after="0" w:line="360" w:lineRule="auto"/>
        <w:jc w:val="both"/>
        <w:rPr>
          <w:rFonts w:ascii="Times New Roman" w:hAnsi="Times New Roman" w:cs="Times New Roman"/>
          <w:sz w:val="26"/>
          <w:szCs w:val="24"/>
        </w:rPr>
      </w:pPr>
    </w:p>
    <w:p w:rsidR="003C7360" w:rsidRPr="00B52D6D" w:rsidRDefault="003C7360" w:rsidP="001F472D">
      <w:pPr>
        <w:spacing w:after="0" w:line="360" w:lineRule="auto"/>
        <w:jc w:val="both"/>
        <w:rPr>
          <w:rFonts w:ascii="Times New Roman" w:hAnsi="Times New Roman" w:cs="Times New Roman"/>
          <w:sz w:val="26"/>
          <w:szCs w:val="24"/>
        </w:rPr>
      </w:pPr>
    </w:p>
    <w:p w:rsidR="003C7360" w:rsidRPr="00B52D6D" w:rsidRDefault="003C7360" w:rsidP="001F472D">
      <w:pPr>
        <w:spacing w:after="0" w:line="360" w:lineRule="auto"/>
        <w:jc w:val="both"/>
        <w:rPr>
          <w:rFonts w:ascii="Times New Roman" w:hAnsi="Times New Roman" w:cs="Times New Roman"/>
          <w:sz w:val="26"/>
          <w:szCs w:val="24"/>
        </w:rPr>
      </w:pPr>
    </w:p>
    <w:p w:rsidR="00B4342D" w:rsidRPr="00B52D6D" w:rsidRDefault="00B4342D" w:rsidP="001F472D">
      <w:pPr>
        <w:spacing w:after="0" w:line="360" w:lineRule="auto"/>
        <w:jc w:val="both"/>
        <w:rPr>
          <w:rFonts w:ascii="Times New Roman" w:hAnsi="Times New Roman" w:cs="Times New Roman"/>
          <w:sz w:val="26"/>
          <w:szCs w:val="24"/>
        </w:rPr>
      </w:pPr>
    </w:p>
    <w:p w:rsidR="00B4342D" w:rsidRPr="00454D70" w:rsidRDefault="00B4342D" w:rsidP="00B12A0B">
      <w:pPr>
        <w:pStyle w:val="Default"/>
        <w:spacing w:line="480" w:lineRule="auto"/>
        <w:contextualSpacing/>
        <w:jc w:val="center"/>
      </w:pPr>
      <w:r w:rsidRPr="00454D70">
        <w:rPr>
          <w:b/>
          <w:bCs/>
        </w:rPr>
        <w:t>CHAPTER FOUR</w:t>
      </w:r>
    </w:p>
    <w:p w:rsidR="00B4342D" w:rsidRPr="00454D70" w:rsidRDefault="00B4342D" w:rsidP="00B12A0B">
      <w:pPr>
        <w:pStyle w:val="Default"/>
        <w:spacing w:line="480" w:lineRule="auto"/>
        <w:contextualSpacing/>
        <w:jc w:val="center"/>
      </w:pPr>
      <w:r w:rsidRPr="00454D70">
        <w:rPr>
          <w:b/>
          <w:bCs/>
        </w:rPr>
        <w:t>PRESENTATION AND ANALYSIS OF DATA</w:t>
      </w:r>
    </w:p>
    <w:p w:rsidR="00B4342D" w:rsidRPr="000D04D9" w:rsidRDefault="00B4342D" w:rsidP="00B12A0B">
      <w:pPr>
        <w:pStyle w:val="Default"/>
        <w:spacing w:line="480" w:lineRule="auto"/>
        <w:contextualSpacing/>
        <w:jc w:val="both"/>
        <w:rPr>
          <w:b/>
        </w:rPr>
      </w:pPr>
      <w:r w:rsidRPr="000D04D9">
        <w:rPr>
          <w:b/>
        </w:rPr>
        <w:t xml:space="preserve">4.1 </w:t>
      </w:r>
      <w:r w:rsidRPr="000D04D9">
        <w:rPr>
          <w:b/>
        </w:rPr>
        <w:tab/>
        <w:t xml:space="preserve">DATA PRESENTATION AND ANALYSIS </w:t>
      </w:r>
    </w:p>
    <w:p w:rsidR="00B4342D" w:rsidRPr="00454D70" w:rsidRDefault="00B4342D" w:rsidP="00B12A0B">
      <w:pPr>
        <w:pStyle w:val="Default"/>
        <w:spacing w:line="480" w:lineRule="auto"/>
        <w:ind w:firstLine="720"/>
        <w:contextualSpacing/>
        <w:jc w:val="both"/>
      </w:pPr>
      <w:r w:rsidRPr="00454D70">
        <w:t>In this chapter, the result obtained from the field work were analyzed, interpreted and presented using simple statistical techniques such as frequency tables, simple percentages</w:t>
      </w:r>
      <w:r>
        <w:t>.</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454D70">
        <w:rPr>
          <w:rFonts w:ascii="Times New Roman" w:hAnsi="Times New Roman" w:cs="Times New Roman"/>
          <w:b/>
          <w:bCs/>
          <w:sz w:val="24"/>
          <w:szCs w:val="24"/>
        </w:rPr>
        <w:t xml:space="preserve">TABLE I </w:t>
      </w:r>
      <w:r>
        <w:rPr>
          <w:rFonts w:ascii="Times New Roman" w:hAnsi="Times New Roman" w:cs="Times New Roman"/>
          <w:b/>
          <w:bCs/>
          <w:sz w:val="24"/>
          <w:szCs w:val="24"/>
        </w:rPr>
        <w:t>GENDER</w:t>
      </w:r>
      <w:r w:rsidRPr="00454D70">
        <w:rPr>
          <w:rFonts w:ascii="Times New Roman" w:hAnsi="Times New Roman" w:cs="Times New Roman"/>
          <w:b/>
          <w:bCs/>
          <w:sz w:val="24"/>
          <w:szCs w:val="24"/>
        </w:rPr>
        <w:t xml:space="preserve">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3080"/>
        <w:gridCol w:w="3106"/>
        <w:gridCol w:w="3102"/>
      </w:tblGrid>
      <w:tr w:rsidR="00B4342D" w:rsidRPr="00D42432" w:rsidTr="00CB4052">
        <w:tc>
          <w:tcPr>
            <w:tcW w:w="3192"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Options</w:t>
            </w:r>
          </w:p>
        </w:tc>
        <w:tc>
          <w:tcPr>
            <w:tcW w:w="3192"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Respondents</w:t>
            </w:r>
          </w:p>
        </w:tc>
        <w:tc>
          <w:tcPr>
            <w:tcW w:w="3192" w:type="dxa"/>
          </w:tcPr>
          <w:p w:rsidR="00B4342D" w:rsidRPr="00D42432" w:rsidRDefault="00B4342D"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Percentages (%)</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Male</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r w:rsidR="00D059B1">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Female</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D059B1">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B12A0B">
      <w:pPr>
        <w:spacing w:after="0" w:line="480" w:lineRule="auto"/>
        <w:ind w:firstLine="720"/>
        <w:contextualSpacing/>
        <w:jc w:val="both"/>
        <w:rPr>
          <w:rFonts w:ascii="Times New Roman" w:hAnsi="Times New Roman" w:cs="Times New Roman"/>
          <w:sz w:val="24"/>
          <w:szCs w:val="24"/>
        </w:rPr>
      </w:pPr>
      <w:r w:rsidRPr="00454D70">
        <w:rPr>
          <w:rFonts w:ascii="Times New Roman" w:hAnsi="Times New Roman" w:cs="Times New Roman"/>
          <w:sz w:val="24"/>
          <w:szCs w:val="24"/>
        </w:rPr>
        <w:t>The sam</w:t>
      </w:r>
      <w:r>
        <w:rPr>
          <w:rFonts w:ascii="Times New Roman" w:hAnsi="Times New Roman" w:cs="Times New Roman"/>
          <w:sz w:val="24"/>
          <w:szCs w:val="24"/>
        </w:rPr>
        <w:t>ple population was made up of 10</w:t>
      </w:r>
      <w:r w:rsidRPr="00454D70">
        <w:rPr>
          <w:rFonts w:ascii="Times New Roman" w:hAnsi="Times New Roman" w:cs="Times New Roman"/>
          <w:sz w:val="24"/>
          <w:szCs w:val="24"/>
        </w:rPr>
        <w:t>0 respondents and during the administration of the questionnaire to th</w:t>
      </w:r>
      <w:r>
        <w:rPr>
          <w:rFonts w:ascii="Times New Roman" w:hAnsi="Times New Roman" w:cs="Times New Roman"/>
          <w:sz w:val="24"/>
          <w:szCs w:val="24"/>
        </w:rPr>
        <w:t>e various respondents all the 10</w:t>
      </w:r>
      <w:r w:rsidRPr="00454D70">
        <w:rPr>
          <w:rFonts w:ascii="Times New Roman" w:hAnsi="Times New Roman" w:cs="Times New Roman"/>
          <w:sz w:val="24"/>
          <w:szCs w:val="24"/>
        </w:rPr>
        <w:t xml:space="preserve">0 questionnaires were returned, making the sample </w:t>
      </w:r>
      <w:r>
        <w:rPr>
          <w:rFonts w:ascii="Times New Roman" w:hAnsi="Times New Roman" w:cs="Times New Roman"/>
          <w:sz w:val="24"/>
          <w:szCs w:val="24"/>
        </w:rPr>
        <w:t>size of the population to be 10</w:t>
      </w:r>
      <w:r w:rsidRPr="00454D70">
        <w:rPr>
          <w:rFonts w:ascii="Times New Roman" w:hAnsi="Times New Roman" w:cs="Times New Roman"/>
          <w:sz w:val="24"/>
          <w:szCs w:val="24"/>
        </w:rPr>
        <w:t>0</w:t>
      </w:r>
      <w:r w:rsidR="00B12A0B">
        <w:rPr>
          <w:rFonts w:ascii="Times New Roman" w:hAnsi="Times New Roman" w:cs="Times New Roman"/>
          <w:sz w:val="24"/>
          <w:szCs w:val="24"/>
        </w:rPr>
        <w:t>.</w:t>
      </w:r>
    </w:p>
    <w:p w:rsidR="00B4342D" w:rsidRPr="00454D70" w:rsidRDefault="00B4342D" w:rsidP="00B12A0B">
      <w:pPr>
        <w:pStyle w:val="Default"/>
        <w:spacing w:line="480" w:lineRule="auto"/>
        <w:ind w:firstLine="720"/>
        <w:contextualSpacing/>
        <w:jc w:val="both"/>
      </w:pPr>
      <w:r>
        <w:t>So in the case of the Gender, out of the 100 respondents 40 were male and that is 40</w:t>
      </w:r>
      <w:r w:rsidRPr="00454D70">
        <w:t>%, w</w:t>
      </w:r>
      <w:r>
        <w:t>hile 60 were female that is 60</w:t>
      </w:r>
      <w:r w:rsidRPr="00454D70">
        <w:t>%. Th</w:t>
      </w:r>
      <w:r>
        <w:t>is made the sample size to be 10</w:t>
      </w:r>
      <w:r w:rsidRPr="00454D70">
        <w:t xml:space="preserve">0 respondents.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454D70">
        <w:rPr>
          <w:rFonts w:ascii="Times New Roman" w:hAnsi="Times New Roman" w:cs="Times New Roman"/>
          <w:b/>
          <w:bCs/>
          <w:sz w:val="24"/>
          <w:szCs w:val="24"/>
        </w:rPr>
        <w:t>TABLE II: AGE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2894"/>
        <w:gridCol w:w="2981"/>
        <w:gridCol w:w="2981"/>
      </w:tblGrid>
      <w:tr w:rsidR="00B4342D" w:rsidRPr="00D42432" w:rsidTr="00CB4052">
        <w:tc>
          <w:tcPr>
            <w:tcW w:w="2894"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Options</w:t>
            </w:r>
          </w:p>
        </w:tc>
        <w:tc>
          <w:tcPr>
            <w:tcW w:w="2981"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R</w:t>
            </w:r>
            <w:r w:rsidR="00B4342D" w:rsidRPr="00D42432">
              <w:rPr>
                <w:rFonts w:ascii="Times New Roman" w:hAnsi="Times New Roman" w:cs="Times New Roman"/>
                <w:b/>
                <w:sz w:val="24"/>
                <w:szCs w:val="24"/>
              </w:rPr>
              <w:t>espondents</w:t>
            </w:r>
            <w:r w:rsidRPr="00D42432">
              <w:rPr>
                <w:rFonts w:ascii="Times New Roman" w:hAnsi="Times New Roman" w:cs="Times New Roman"/>
                <w:b/>
                <w:sz w:val="24"/>
                <w:szCs w:val="24"/>
              </w:rPr>
              <w:t xml:space="preserve"> </w:t>
            </w:r>
          </w:p>
        </w:tc>
        <w:tc>
          <w:tcPr>
            <w:tcW w:w="2981" w:type="dxa"/>
          </w:tcPr>
          <w:p w:rsidR="00B4342D" w:rsidRPr="00D42432" w:rsidRDefault="00B4342D"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Percentages (%)</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Below 18</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w:t>
            </w:r>
            <w:r>
              <w:rPr>
                <w:rFonts w:ascii="Times New Roman" w:hAnsi="Times New Roman" w:cs="Times New Roman"/>
                <w:sz w:val="24"/>
                <w:szCs w:val="24"/>
              </w:rPr>
              <w:t>8-24</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25-34</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35-44</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981" w:type="dxa"/>
          </w:tcPr>
          <w:p w:rsidR="00D059B1"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r w:rsidRPr="00454D70">
              <w:rPr>
                <w:rFonts w:ascii="Times New Roman" w:hAnsi="Times New Roman" w:cs="Times New Roman"/>
                <w:sz w:val="24"/>
                <w:szCs w:val="24"/>
              </w:rPr>
              <w:t xml:space="preserve"> and above</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B12A0B">
      <w:pPr>
        <w:pStyle w:val="Default"/>
        <w:spacing w:line="480" w:lineRule="auto"/>
        <w:ind w:firstLine="720"/>
        <w:contextualSpacing/>
        <w:jc w:val="both"/>
      </w:pPr>
      <w:r>
        <w:t xml:space="preserve">For the age group, below 18 made up 10%, that is 10 respondents, </w:t>
      </w:r>
      <w:r w:rsidRPr="00454D70">
        <w:t>1</w:t>
      </w:r>
      <w:r>
        <w:t>8 – 24 made up 15%, that is 15 respondents, 25-34 made up 30%, that is 30 respondents, 35-44 made up 25%, that is 25 respondents, and finally 45 and above made up to 20%, that is 20</w:t>
      </w:r>
      <w:r w:rsidRPr="00454D70">
        <w:t xml:space="preserve"> respondents.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 III</w:t>
      </w:r>
      <w:r w:rsidRPr="00454D70">
        <w:rPr>
          <w:rFonts w:ascii="Times New Roman" w:hAnsi="Times New Roman" w:cs="Times New Roman"/>
          <w:b/>
          <w:bCs/>
          <w:sz w:val="24"/>
          <w:szCs w:val="24"/>
        </w:rPr>
        <w:t>: EDUCATIONAL LEVEL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2955"/>
        <w:gridCol w:w="2952"/>
        <w:gridCol w:w="2949"/>
      </w:tblGrid>
      <w:tr w:rsidR="00B4342D" w:rsidRPr="00454D70" w:rsidTr="00CB4052">
        <w:tc>
          <w:tcPr>
            <w:tcW w:w="2955" w:type="dxa"/>
          </w:tcPr>
          <w:p w:rsidR="00B4342D"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w:t>
            </w:r>
            <w:r w:rsidR="000E1157">
              <w:rPr>
                <w:rFonts w:ascii="Times New Roman" w:hAnsi="Times New Roman" w:cs="Times New Roman"/>
                <w:b/>
                <w:sz w:val="24"/>
                <w:szCs w:val="24"/>
              </w:rPr>
              <w:t>s</w:t>
            </w:r>
            <w:r>
              <w:rPr>
                <w:rFonts w:ascii="Times New Roman" w:hAnsi="Times New Roman" w:cs="Times New Roman"/>
                <w:b/>
                <w:sz w:val="24"/>
                <w:szCs w:val="24"/>
              </w:rPr>
              <w:t xml:space="preserve"> </w:t>
            </w:r>
          </w:p>
        </w:tc>
        <w:tc>
          <w:tcPr>
            <w:tcW w:w="2952" w:type="dxa"/>
          </w:tcPr>
          <w:p w:rsidR="00B4342D"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00B4342D" w:rsidRPr="00454D70">
              <w:rPr>
                <w:rFonts w:ascii="Times New Roman" w:hAnsi="Times New Roman" w:cs="Times New Roman"/>
                <w:b/>
                <w:sz w:val="24"/>
                <w:szCs w:val="24"/>
              </w:rPr>
              <w:t>espondents</w:t>
            </w:r>
          </w:p>
        </w:tc>
        <w:tc>
          <w:tcPr>
            <w:tcW w:w="2949" w:type="dxa"/>
          </w:tcPr>
          <w:p w:rsidR="00B4342D" w:rsidRPr="00454D70" w:rsidRDefault="00B4342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952" w:type="dxa"/>
          </w:tcPr>
          <w:p w:rsidR="00B4342D" w:rsidRPr="00454D70" w:rsidRDefault="00D059B1"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00</w:t>
            </w:r>
          </w:p>
        </w:tc>
        <w:tc>
          <w:tcPr>
            <w:tcW w:w="2949" w:type="dxa"/>
          </w:tcPr>
          <w:p w:rsidR="00B4342D" w:rsidRPr="00454D70" w:rsidRDefault="00D059B1"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00%</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Primary Education</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D059B1">
              <w:rPr>
                <w:rFonts w:ascii="Times New Roman" w:hAnsi="Times New Roman" w:cs="Times New Roman"/>
                <w:sz w:val="24"/>
                <w:szCs w:val="24"/>
              </w:rPr>
              <w:t>%</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Secondary Education</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D059B1">
              <w:rPr>
                <w:rFonts w:ascii="Times New Roman" w:hAnsi="Times New Roman" w:cs="Times New Roman"/>
                <w:sz w:val="24"/>
                <w:szCs w:val="24"/>
              </w:rPr>
              <w:t>%</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Tertiary Education</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r w:rsidR="00D059B1">
              <w:rPr>
                <w:rFonts w:ascii="Times New Roman" w:hAnsi="Times New Roman" w:cs="Times New Roman"/>
                <w:sz w:val="24"/>
                <w:szCs w:val="24"/>
              </w:rPr>
              <w:t>%</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B12A0B">
      <w:pPr>
        <w:pStyle w:val="Default"/>
        <w:spacing w:line="480" w:lineRule="auto"/>
        <w:ind w:firstLine="720"/>
        <w:contextualSpacing/>
        <w:jc w:val="both"/>
      </w:pPr>
      <w:r w:rsidRPr="00454D70">
        <w:t xml:space="preserve">For the educational level, most of the respondents </w:t>
      </w:r>
      <w:r>
        <w:t>Tertiary education which made up 50% which is 50</w:t>
      </w:r>
      <w:r w:rsidRPr="00454D70">
        <w:t xml:space="preserve"> re</w:t>
      </w:r>
      <w:r>
        <w:t>spondents, those who had Secondary education</w:t>
      </w:r>
      <w:r w:rsidR="000308AF">
        <w:t xml:space="preserve"> </w:t>
      </w:r>
      <w:r>
        <w:t>followed with 35</w:t>
      </w:r>
      <w:r w:rsidRPr="00454D70">
        <w:t>% which is 30 respondents out of the s</w:t>
      </w:r>
      <w:r>
        <w:t>ample size, people with Primary Education had 15% making 15 respondents, and 0%</w:t>
      </w:r>
      <w:r w:rsidRPr="00454D70">
        <w:t xml:space="preserve"> with </w:t>
      </w:r>
      <w:r>
        <w:t xml:space="preserve">No formal education </w:t>
      </w:r>
      <w:r w:rsidRPr="00454D70">
        <w:t xml:space="preserve">.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454D70">
        <w:rPr>
          <w:rFonts w:ascii="Times New Roman" w:hAnsi="Times New Roman" w:cs="Times New Roman"/>
          <w:b/>
          <w:bCs/>
          <w:sz w:val="24"/>
          <w:szCs w:val="24"/>
        </w:rPr>
        <w:t>TABLE IV: OCCUPATION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2946"/>
        <w:gridCol w:w="2956"/>
        <w:gridCol w:w="2954"/>
      </w:tblGrid>
      <w:tr w:rsidR="00D059B1" w:rsidRPr="00454D70" w:rsidTr="00CB4052">
        <w:tc>
          <w:tcPr>
            <w:tcW w:w="2946"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w:t>
            </w:r>
            <w:r w:rsidR="00D42432">
              <w:rPr>
                <w:rFonts w:ascii="Times New Roman" w:hAnsi="Times New Roman" w:cs="Times New Roman"/>
                <w:b/>
                <w:sz w:val="24"/>
                <w:szCs w:val="24"/>
              </w:rPr>
              <w:t>s</w:t>
            </w:r>
            <w:r>
              <w:rPr>
                <w:rFonts w:ascii="Times New Roman" w:hAnsi="Times New Roman" w:cs="Times New Roman"/>
                <w:b/>
                <w:sz w:val="24"/>
                <w:szCs w:val="24"/>
              </w:rPr>
              <w:t xml:space="preserve"> </w:t>
            </w:r>
          </w:p>
        </w:tc>
        <w:tc>
          <w:tcPr>
            <w:tcW w:w="2956"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54" w:type="dxa"/>
          </w:tcPr>
          <w:p w:rsidR="00D059B1" w:rsidRPr="00454D70" w:rsidRDefault="00D059B1"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Student</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54" w:type="dxa"/>
          </w:tcPr>
          <w:p w:rsidR="00B4342D" w:rsidRPr="00454D70" w:rsidRDefault="000308AF"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Self Employed</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Employed (Public sector)</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454D70">
              <w:rPr>
                <w:rFonts w:ascii="Times New Roman" w:hAnsi="Times New Roman" w:cs="Times New Roman"/>
                <w:sz w:val="24"/>
                <w:szCs w:val="24"/>
              </w:rPr>
              <w:t>0</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Employed (Private sector)</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Others</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pStyle w:val="Default"/>
        <w:spacing w:line="480" w:lineRule="auto"/>
        <w:ind w:firstLine="720"/>
        <w:contextualSpacing/>
        <w:jc w:val="both"/>
      </w:pPr>
      <w:r w:rsidRPr="00454D70">
        <w:t>On occupation, most of th</w:t>
      </w:r>
      <w:r>
        <w:t>e respondents were public sector which made up 40% that is 4</w:t>
      </w:r>
      <w:r w:rsidRPr="00454D70">
        <w:t>0 respondents out</w:t>
      </w:r>
      <w:r>
        <w:t xml:space="preserve"> of the sample, self employed followed with 25%, which is 2</w:t>
      </w:r>
      <w:r w:rsidRPr="00454D70">
        <w:t xml:space="preserve">5 respondents, then </w:t>
      </w:r>
      <w:r>
        <w:t>Private sector</w:t>
      </w:r>
      <w:r w:rsidRPr="00454D70">
        <w:t xml:space="preserve"> an</w:t>
      </w:r>
      <w:r>
        <w:t>d they made up to 20% which is 20 respondents. students</w:t>
      </w:r>
      <w:r w:rsidRPr="00454D70">
        <w:t xml:space="preserve"> followed and</w:t>
      </w:r>
      <w:r>
        <w:t xml:space="preserve"> they are had 10</w:t>
      </w:r>
      <w:r w:rsidRPr="00454D70">
        <w:t xml:space="preserve">%, which are 10 respondents, finally we have the </w:t>
      </w:r>
      <w:r>
        <w:t xml:space="preserve">Others which made up 5% that is </w:t>
      </w:r>
      <w:r w:rsidRPr="00454D70">
        <w:t xml:space="preserve">5 respondents.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 V</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0E1157">
        <w:rPr>
          <w:rFonts w:ascii="Times New Roman" w:eastAsia="Times New Roman" w:hAnsi="Times New Roman" w:cs="Times New Roman"/>
          <w:b/>
          <w:bCs/>
          <w:sz w:val="24"/>
          <w:szCs w:val="24"/>
        </w:rPr>
        <w:t>Question 1</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Are you aware of any health communication campaigns in Nigeria aimed at improving public health?</w:t>
      </w:r>
    </w:p>
    <w:tbl>
      <w:tblPr>
        <w:tblStyle w:val="TableGrid"/>
        <w:tblW w:w="0" w:type="auto"/>
        <w:tblLook w:val="04A0"/>
      </w:tblPr>
      <w:tblGrid>
        <w:gridCol w:w="2920"/>
        <w:gridCol w:w="2968"/>
        <w:gridCol w:w="2968"/>
      </w:tblGrid>
      <w:tr w:rsidR="00D059B1" w:rsidRPr="00454D70" w:rsidTr="00CB4052">
        <w:tc>
          <w:tcPr>
            <w:tcW w:w="2920"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w:t>
            </w:r>
            <w:r w:rsidR="000E1157">
              <w:rPr>
                <w:rFonts w:ascii="Times New Roman" w:hAnsi="Times New Roman" w:cs="Times New Roman"/>
                <w:b/>
                <w:sz w:val="24"/>
                <w:szCs w:val="24"/>
              </w:rPr>
              <w:t>s</w:t>
            </w:r>
            <w:r>
              <w:rPr>
                <w:rFonts w:ascii="Times New Roman" w:hAnsi="Times New Roman" w:cs="Times New Roman"/>
                <w:b/>
                <w:sz w:val="24"/>
                <w:szCs w:val="24"/>
              </w:rPr>
              <w:t xml:space="preserve"> </w:t>
            </w:r>
          </w:p>
        </w:tc>
        <w:tc>
          <w:tcPr>
            <w:tcW w:w="2968"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68" w:type="dxa"/>
          </w:tcPr>
          <w:p w:rsidR="00D059B1" w:rsidRPr="00454D70" w:rsidRDefault="00D059B1"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2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r w:rsidR="00D059B1">
              <w:rPr>
                <w:rFonts w:ascii="Times New Roman" w:hAnsi="Times New Roman" w:cs="Times New Roman"/>
                <w:sz w:val="24"/>
                <w:szCs w:val="24"/>
              </w:rPr>
              <w:t>%</w:t>
            </w:r>
          </w:p>
        </w:tc>
      </w:tr>
      <w:tr w:rsidR="00B4342D" w:rsidRPr="00454D70" w:rsidTr="00CB4052">
        <w:tc>
          <w:tcPr>
            <w:tcW w:w="292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D059B1">
              <w:rPr>
                <w:rFonts w:ascii="Times New Roman" w:hAnsi="Times New Roman" w:cs="Times New Roman"/>
                <w:sz w:val="24"/>
                <w:szCs w:val="24"/>
              </w:rPr>
              <w:t>%</w:t>
            </w:r>
          </w:p>
        </w:tc>
      </w:tr>
      <w:tr w:rsidR="00B4342D" w:rsidRPr="00454D70" w:rsidTr="00CB4052">
        <w:tc>
          <w:tcPr>
            <w:tcW w:w="2920"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spacing w:after="0" w:line="480" w:lineRule="auto"/>
        <w:ind w:firstLine="720"/>
        <w:contextualSpacing/>
        <w:jc w:val="both"/>
        <w:rPr>
          <w:rFonts w:ascii="Times New Roman" w:hAnsi="Times New Roman" w:cs="Times New Roman"/>
          <w:sz w:val="24"/>
          <w:szCs w:val="24"/>
        </w:rPr>
      </w:pPr>
      <w:r w:rsidRPr="00454D70">
        <w:rPr>
          <w:rFonts w:ascii="Times New Roman" w:hAnsi="Times New Roman" w:cs="Times New Roman"/>
          <w:sz w:val="24"/>
          <w:szCs w:val="24"/>
        </w:rPr>
        <w:t xml:space="preserve">From the table above, </w:t>
      </w:r>
      <w:r>
        <w:rPr>
          <w:rFonts w:ascii="Times New Roman" w:hAnsi="Times New Roman" w:cs="Times New Roman"/>
          <w:sz w:val="24"/>
          <w:szCs w:val="24"/>
        </w:rPr>
        <w:t>70 respondents which made up 70% says Yes</w:t>
      </w:r>
      <w:r w:rsidRPr="00454D70">
        <w:rPr>
          <w:rFonts w:ascii="Times New Roman" w:hAnsi="Times New Roman" w:cs="Times New Roman"/>
          <w:sz w:val="24"/>
          <w:szCs w:val="24"/>
        </w:rPr>
        <w:t xml:space="preserve">, </w:t>
      </w:r>
      <w:r>
        <w:rPr>
          <w:rFonts w:ascii="Times New Roman" w:hAnsi="Times New Roman" w:cs="Times New Roman"/>
          <w:sz w:val="24"/>
          <w:szCs w:val="24"/>
        </w:rPr>
        <w:t>while those with No opinion made up 20% which is 2</w:t>
      </w:r>
      <w:r w:rsidRPr="00454D70">
        <w:rPr>
          <w:rFonts w:ascii="Times New Roman" w:hAnsi="Times New Roman" w:cs="Times New Roman"/>
          <w:sz w:val="24"/>
          <w:szCs w:val="24"/>
        </w:rPr>
        <w:t>0 respondents.</w:t>
      </w:r>
    </w:p>
    <w:p w:rsidR="00B4342D" w:rsidRPr="00454D70" w:rsidRDefault="00B4342D" w:rsidP="00B4342D">
      <w:pPr>
        <w:pStyle w:val="Default"/>
        <w:spacing w:line="360" w:lineRule="auto"/>
        <w:contextualSpacing/>
        <w:jc w:val="both"/>
      </w:pPr>
      <w:r>
        <w:rPr>
          <w:b/>
          <w:bCs/>
        </w:rPr>
        <w:t>TABLE VI</w:t>
      </w:r>
    </w:p>
    <w:p w:rsidR="00B4342D" w:rsidRPr="003F2EA5" w:rsidRDefault="00B4342D" w:rsidP="000E1157">
      <w:pPr>
        <w:spacing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 xml:space="preserve">Question 2: </w:t>
      </w:r>
      <w:r w:rsidRPr="003F2EA5">
        <w:rPr>
          <w:rFonts w:ascii="Times New Roman" w:eastAsia="Times New Roman" w:hAnsi="Times New Roman" w:cs="Times New Roman"/>
          <w:bCs/>
          <w:sz w:val="24"/>
          <w:szCs w:val="24"/>
        </w:rPr>
        <w:t>Where did you first learn about these health campaigns?</w:t>
      </w:r>
    </w:p>
    <w:tbl>
      <w:tblPr>
        <w:tblStyle w:val="TableGrid"/>
        <w:tblW w:w="0" w:type="auto"/>
        <w:tblLook w:val="04A0"/>
      </w:tblPr>
      <w:tblGrid>
        <w:gridCol w:w="4338"/>
        <w:gridCol w:w="2430"/>
        <w:gridCol w:w="2088"/>
      </w:tblGrid>
      <w:tr w:rsidR="00531469" w:rsidRPr="000E1157" w:rsidTr="00CB4052">
        <w:tc>
          <w:tcPr>
            <w:tcW w:w="4338" w:type="dxa"/>
          </w:tcPr>
          <w:p w:rsidR="00531469" w:rsidRPr="00D42432" w:rsidRDefault="00531469" w:rsidP="00782390">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Options</w:t>
            </w:r>
          </w:p>
        </w:tc>
        <w:tc>
          <w:tcPr>
            <w:tcW w:w="2430" w:type="dxa"/>
          </w:tcPr>
          <w:p w:rsidR="00531469" w:rsidRPr="00D42432" w:rsidRDefault="00531469" w:rsidP="00782390">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 xml:space="preserve">Respondents </w:t>
            </w:r>
          </w:p>
        </w:tc>
        <w:tc>
          <w:tcPr>
            <w:tcW w:w="2088" w:type="dxa"/>
          </w:tcPr>
          <w:p w:rsidR="00531469" w:rsidRPr="00D42432" w:rsidRDefault="00531469" w:rsidP="00782390">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Percentages (%)</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Television</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AE5582">
              <w:rPr>
                <w:rFonts w:ascii="Times New Roman" w:hAnsi="Times New Roman" w:cs="Times New Roman"/>
                <w:sz w:val="24"/>
                <w:szCs w:val="24"/>
              </w:rPr>
              <w:t>%</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AE5582">
              <w:rPr>
                <w:rFonts w:ascii="Times New Roman" w:hAnsi="Times New Roman" w:cs="Times New Roman"/>
                <w:sz w:val="24"/>
                <w:szCs w:val="24"/>
              </w:rPr>
              <w:t>%</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Social media (Facebook, Twitter, etc.)</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Posters/Billboards</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AE5582">
              <w:rPr>
                <w:rFonts w:ascii="Times New Roman" w:hAnsi="Times New Roman" w:cs="Times New Roman"/>
                <w:sz w:val="24"/>
                <w:szCs w:val="24"/>
              </w:rPr>
              <w:t>%</w:t>
            </w:r>
          </w:p>
        </w:tc>
      </w:tr>
      <w:tr w:rsidR="00B4342D" w:rsidRPr="00454D70" w:rsidTr="00CB4052">
        <w:tc>
          <w:tcPr>
            <w:tcW w:w="433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Community meetings</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E5582">
              <w:rPr>
                <w:rFonts w:ascii="Times New Roman" w:hAnsi="Times New Roman" w:cs="Times New Roman"/>
                <w:sz w:val="24"/>
                <w:szCs w:val="24"/>
              </w:rPr>
              <w:t>%</w:t>
            </w:r>
          </w:p>
        </w:tc>
      </w:tr>
      <w:tr w:rsidR="00B4342D" w:rsidRPr="00454D70" w:rsidTr="00CB4052">
        <w:tc>
          <w:tcPr>
            <w:tcW w:w="433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262453">
      <w:pPr>
        <w:pStyle w:val="Default"/>
        <w:spacing w:line="480" w:lineRule="auto"/>
        <w:ind w:firstLine="720"/>
        <w:contextualSpacing/>
        <w:jc w:val="both"/>
      </w:pPr>
      <w:r w:rsidRPr="00454D70">
        <w:t xml:space="preserve">From the table above </w:t>
      </w:r>
      <w:r>
        <w:t>30% which is 3</w:t>
      </w:r>
      <w:r w:rsidRPr="00454D70">
        <w:t xml:space="preserve">0 respondents </w:t>
      </w:r>
      <w:r>
        <w:t>says Television</w:t>
      </w:r>
      <w:r w:rsidRPr="00454D70">
        <w:t xml:space="preserve"> can be used in achieving a sustainable healthcare</w:t>
      </w:r>
      <w:r>
        <w:t>, 35% which is 30 respondents says Radio, 20% which is 20 of the respondents says social media, 10% which is 10 of the respondents says Posters/ Billboard</w:t>
      </w:r>
      <w:r w:rsidRPr="00454D70">
        <w:t xml:space="preserve"> while </w:t>
      </w:r>
      <w:r>
        <w:t>the remaining 5% which made up to 5</w:t>
      </w:r>
      <w:r w:rsidRPr="00454D70">
        <w:t xml:space="preserve"> respondents </w:t>
      </w:r>
      <w:r>
        <w:t>says Community meetings</w:t>
      </w:r>
      <w:r w:rsidRPr="00454D70">
        <w:t xml:space="preserve">. </w:t>
      </w:r>
    </w:p>
    <w:p w:rsidR="00B4342D" w:rsidRPr="00454D70" w:rsidRDefault="00B4342D" w:rsidP="00B4342D">
      <w:pPr>
        <w:pStyle w:val="Default"/>
        <w:spacing w:line="360" w:lineRule="auto"/>
        <w:contextualSpacing/>
        <w:jc w:val="both"/>
      </w:pPr>
      <w:r>
        <w:rPr>
          <w:b/>
          <w:bCs/>
        </w:rPr>
        <w:t>TABLE VII</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Questions 3: </w:t>
      </w:r>
      <w:r w:rsidRPr="003F2EA5">
        <w:rPr>
          <w:rFonts w:ascii="Times New Roman" w:eastAsia="Times New Roman" w:hAnsi="Times New Roman" w:cs="Times New Roman"/>
          <w:bCs/>
          <w:sz w:val="24"/>
          <w:szCs w:val="24"/>
        </w:rPr>
        <w:t>How often do you come across health communication messages in your community or daily life?</w:t>
      </w:r>
    </w:p>
    <w:tbl>
      <w:tblPr>
        <w:tblStyle w:val="TableGrid"/>
        <w:tblW w:w="0" w:type="auto"/>
        <w:tblLook w:val="04A0"/>
      </w:tblPr>
      <w:tblGrid>
        <w:gridCol w:w="2932"/>
        <w:gridCol w:w="2962"/>
        <w:gridCol w:w="2962"/>
      </w:tblGrid>
      <w:tr w:rsidR="00AE5582" w:rsidRPr="00454D70" w:rsidTr="00CB4052">
        <w:tc>
          <w:tcPr>
            <w:tcW w:w="293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Very often</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454D70">
              <w:rPr>
                <w:rFonts w:ascii="Times New Roman" w:hAnsi="Times New Roman" w:cs="Times New Roman"/>
                <w:sz w:val="24"/>
                <w:szCs w:val="24"/>
              </w:rPr>
              <w:t>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Sometimes</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54D70">
              <w:rPr>
                <w:rFonts w:ascii="Times New Roman" w:hAnsi="Times New Roman" w:cs="Times New Roman"/>
                <w:sz w:val="24"/>
                <w:szCs w:val="24"/>
              </w:rPr>
              <w:t>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Never</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E5582">
              <w:rPr>
                <w:rFonts w:ascii="Times New Roman" w:hAnsi="Times New Roman" w:cs="Times New Roman"/>
                <w:sz w:val="24"/>
                <w:szCs w:val="24"/>
              </w:rPr>
              <w:t>%</w:t>
            </w:r>
          </w:p>
        </w:tc>
      </w:tr>
      <w:tr w:rsidR="00B4342D" w:rsidRPr="00454D70" w:rsidTr="00CB4052">
        <w:tc>
          <w:tcPr>
            <w:tcW w:w="293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262453">
      <w:pPr>
        <w:spacing w:after="0" w:line="48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262453">
      <w:pPr>
        <w:pStyle w:val="Default"/>
        <w:spacing w:line="480" w:lineRule="auto"/>
        <w:ind w:firstLine="720"/>
        <w:contextualSpacing/>
        <w:jc w:val="both"/>
      </w:pPr>
      <w:r>
        <w:t>50 respondents which made up 50</w:t>
      </w:r>
      <w:r w:rsidRPr="00454D70">
        <w:t xml:space="preserve">% </w:t>
      </w:r>
      <w:r>
        <w:t>says Very often they come across health communication messages in your community or daily life, 20 respondents which made up of 20%  are sometimes,25 respondents which made up 25% are Rarely, 5 respondents which made up 5% says never.</w:t>
      </w:r>
    </w:p>
    <w:p w:rsidR="00262453" w:rsidRDefault="00262453" w:rsidP="00262453">
      <w:pPr>
        <w:pStyle w:val="Default"/>
        <w:spacing w:line="480" w:lineRule="auto"/>
        <w:ind w:firstLine="720"/>
        <w:contextualSpacing/>
        <w:jc w:val="both"/>
      </w:pPr>
    </w:p>
    <w:p w:rsidR="00262453" w:rsidRDefault="00262453" w:rsidP="00262453">
      <w:pPr>
        <w:pStyle w:val="Default"/>
        <w:spacing w:line="480" w:lineRule="auto"/>
        <w:ind w:firstLine="720"/>
        <w:contextualSpacing/>
        <w:jc w:val="both"/>
      </w:pPr>
    </w:p>
    <w:p w:rsidR="00262453" w:rsidRDefault="00262453" w:rsidP="00262453">
      <w:pPr>
        <w:pStyle w:val="Default"/>
        <w:spacing w:line="480" w:lineRule="auto"/>
        <w:ind w:firstLine="720"/>
        <w:contextualSpacing/>
        <w:jc w:val="both"/>
      </w:pPr>
    </w:p>
    <w:p w:rsidR="00262453" w:rsidRPr="00454D70" w:rsidRDefault="00262453" w:rsidP="00262453">
      <w:pPr>
        <w:pStyle w:val="Default"/>
        <w:spacing w:line="480" w:lineRule="auto"/>
        <w:ind w:firstLine="720"/>
        <w:contextualSpacing/>
        <w:jc w:val="both"/>
      </w:pPr>
    </w:p>
    <w:p w:rsidR="00B4342D" w:rsidRPr="00454D70" w:rsidRDefault="00B4342D" w:rsidP="00B4342D">
      <w:pPr>
        <w:pStyle w:val="Default"/>
        <w:spacing w:line="360" w:lineRule="auto"/>
        <w:contextualSpacing/>
        <w:jc w:val="both"/>
      </w:pPr>
      <w:r>
        <w:rPr>
          <w:b/>
          <w:bCs/>
        </w:rPr>
        <w:t>TABLE VII</w:t>
      </w:r>
      <w:r w:rsidRPr="00454D70">
        <w:rPr>
          <w:b/>
          <w:bCs/>
        </w:rPr>
        <w:t xml:space="preserve">I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2B423D">
        <w:rPr>
          <w:rFonts w:ascii="Times New Roman" w:eastAsia="Times New Roman" w:hAnsi="Times New Roman" w:cs="Times New Roman"/>
          <w:b/>
          <w:bCs/>
          <w:sz w:val="24"/>
          <w:szCs w:val="24"/>
        </w:rPr>
        <w:t>Question 4:</w:t>
      </w:r>
      <w:r w:rsidRPr="003F2EA5">
        <w:rPr>
          <w:rFonts w:ascii="Times New Roman" w:eastAsia="Times New Roman" w:hAnsi="Times New Roman" w:cs="Times New Roman"/>
          <w:bCs/>
          <w:sz w:val="24"/>
          <w:szCs w:val="24"/>
        </w:rPr>
        <w:t>Do you think the health communication campaigns you are exposed to are clear and easy to understand?</w:t>
      </w:r>
    </w:p>
    <w:tbl>
      <w:tblPr>
        <w:tblStyle w:val="TableGrid"/>
        <w:tblW w:w="0" w:type="auto"/>
        <w:tblLook w:val="04A0"/>
      </w:tblPr>
      <w:tblGrid>
        <w:gridCol w:w="2912"/>
        <w:gridCol w:w="2972"/>
        <w:gridCol w:w="2972"/>
      </w:tblGrid>
      <w:tr w:rsidR="00AE5582" w:rsidRPr="00454D70" w:rsidTr="00CB4052">
        <w:tc>
          <w:tcPr>
            <w:tcW w:w="291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Yes</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No</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Sometimes</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spacing w:after="0" w:line="480" w:lineRule="auto"/>
        <w:ind w:firstLine="720"/>
        <w:contextualSpacing/>
        <w:jc w:val="both"/>
        <w:rPr>
          <w:rFonts w:ascii="Times New Roman" w:hAnsi="Times New Roman" w:cs="Times New Roman"/>
          <w:sz w:val="24"/>
          <w:szCs w:val="24"/>
        </w:rPr>
      </w:pPr>
      <w:r w:rsidRPr="00454D70">
        <w:rPr>
          <w:rFonts w:ascii="Times New Roman" w:hAnsi="Times New Roman" w:cs="Times New Roman"/>
          <w:sz w:val="24"/>
          <w:szCs w:val="24"/>
        </w:rPr>
        <w:t xml:space="preserve">The </w:t>
      </w:r>
      <w:r>
        <w:rPr>
          <w:rFonts w:ascii="Times New Roman" w:hAnsi="Times New Roman" w:cs="Times New Roman"/>
          <w:sz w:val="24"/>
          <w:szCs w:val="24"/>
        </w:rPr>
        <w:t xml:space="preserve">70 </w:t>
      </w:r>
      <w:r w:rsidRPr="00454D70">
        <w:rPr>
          <w:rFonts w:ascii="Times New Roman" w:hAnsi="Times New Roman" w:cs="Times New Roman"/>
          <w:sz w:val="24"/>
          <w:szCs w:val="24"/>
        </w:rPr>
        <w:t xml:space="preserve">respondents </w:t>
      </w:r>
      <w:r>
        <w:rPr>
          <w:rFonts w:ascii="Times New Roman" w:hAnsi="Times New Roman" w:cs="Times New Roman"/>
          <w:sz w:val="24"/>
          <w:szCs w:val="24"/>
        </w:rPr>
        <w:t>which made up 70% says Yes</w:t>
      </w:r>
      <w:r w:rsidR="00E65F05">
        <w:rPr>
          <w:rFonts w:ascii="Times New Roman" w:hAnsi="Times New Roman" w:cs="Times New Roman"/>
          <w:sz w:val="24"/>
          <w:szCs w:val="24"/>
        </w:rPr>
        <w:t xml:space="preserve"> </w:t>
      </w:r>
      <w:r w:rsidRPr="00454D70">
        <w:rPr>
          <w:rFonts w:ascii="Times New Roman" w:hAnsi="Times New Roman" w:cs="Times New Roman"/>
          <w:sz w:val="24"/>
          <w:szCs w:val="24"/>
        </w:rPr>
        <w:t xml:space="preserve">to </w:t>
      </w:r>
      <w:r>
        <w:rPr>
          <w:rFonts w:ascii="Times New Roman" w:hAnsi="Times New Roman" w:cs="Times New Roman"/>
          <w:sz w:val="24"/>
          <w:szCs w:val="24"/>
        </w:rPr>
        <w:t xml:space="preserve"> the question, 20 respondents which made up 20% answered No to question, while 10% which is 1</w:t>
      </w:r>
      <w:r w:rsidRPr="00454D70">
        <w:rPr>
          <w:rFonts w:ascii="Times New Roman" w:hAnsi="Times New Roman" w:cs="Times New Roman"/>
          <w:sz w:val="24"/>
          <w:szCs w:val="24"/>
        </w:rPr>
        <w:t>0</w:t>
      </w:r>
      <w:r>
        <w:rPr>
          <w:rFonts w:ascii="Times New Roman" w:hAnsi="Times New Roman" w:cs="Times New Roman"/>
          <w:sz w:val="24"/>
          <w:szCs w:val="24"/>
        </w:rPr>
        <w:t xml:space="preserve"> respondents answered sometimes</w:t>
      </w:r>
      <w:r w:rsidRPr="00454D70">
        <w:rPr>
          <w:rFonts w:ascii="Times New Roman" w:hAnsi="Times New Roman" w:cs="Times New Roman"/>
          <w:sz w:val="24"/>
          <w:szCs w:val="24"/>
        </w:rPr>
        <w:t xml:space="preserve"> to the statement.</w:t>
      </w:r>
    </w:p>
    <w:p w:rsidR="00B4342D" w:rsidRPr="00454D70" w:rsidRDefault="00B4342D" w:rsidP="00B4342D">
      <w:pPr>
        <w:pStyle w:val="Default"/>
        <w:spacing w:line="360" w:lineRule="auto"/>
        <w:contextualSpacing/>
        <w:jc w:val="both"/>
      </w:pPr>
      <w:r>
        <w:rPr>
          <w:b/>
          <w:bCs/>
        </w:rPr>
        <w:t>TABLE IX</w:t>
      </w:r>
    </w:p>
    <w:p w:rsidR="00B4342D" w:rsidRPr="00091349"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5</w:t>
      </w:r>
      <w:r>
        <w:rPr>
          <w:rFonts w:ascii="Times New Roman" w:eastAsia="Times New Roman" w:hAnsi="Times New Roman" w:cs="Times New Roman"/>
          <w:bCs/>
          <w:sz w:val="24"/>
          <w:szCs w:val="24"/>
        </w:rPr>
        <w:t xml:space="preserve">: </w:t>
      </w:r>
      <w:r w:rsidRPr="00091349">
        <w:rPr>
          <w:rFonts w:ascii="Times New Roman" w:eastAsia="Times New Roman" w:hAnsi="Times New Roman" w:cs="Times New Roman"/>
          <w:bCs/>
          <w:sz w:val="24"/>
          <w:szCs w:val="24"/>
        </w:rPr>
        <w:t>Do you find the health messages from campaigns persuasive or motivating?</w:t>
      </w:r>
    </w:p>
    <w:tbl>
      <w:tblPr>
        <w:tblStyle w:val="TableGrid"/>
        <w:tblW w:w="0" w:type="auto"/>
        <w:tblLook w:val="04A0"/>
      </w:tblPr>
      <w:tblGrid>
        <w:gridCol w:w="2932"/>
        <w:gridCol w:w="2962"/>
        <w:gridCol w:w="2962"/>
      </w:tblGrid>
      <w:tr w:rsidR="00AE5582" w:rsidRPr="00454D70" w:rsidTr="00CB4052">
        <w:tc>
          <w:tcPr>
            <w:tcW w:w="293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Yes</w:t>
            </w:r>
            <w:r>
              <w:rPr>
                <w:rFonts w:ascii="Times New Roman" w:hAnsi="Times New Roman" w:cs="Times New Roman"/>
                <w:sz w:val="24"/>
                <w:szCs w:val="24"/>
              </w:rPr>
              <w:t>, very persuasive</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Somewhat persuasive</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 persuasive</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454D70">
              <w:rPr>
                <w:rFonts w:ascii="Times New Roman" w:hAnsi="Times New Roman" w:cs="Times New Roman"/>
                <w:sz w:val="24"/>
                <w:szCs w:val="24"/>
              </w:rPr>
              <w:t>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 don’t know</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AE5582">
              <w:rPr>
                <w:rFonts w:ascii="Times New Roman" w:hAnsi="Times New Roman" w:cs="Times New Roman"/>
                <w:sz w:val="24"/>
                <w:szCs w:val="24"/>
              </w:rPr>
              <w:t>%</w:t>
            </w:r>
          </w:p>
        </w:tc>
      </w:tr>
      <w:tr w:rsidR="00B4342D" w:rsidRPr="00454D70" w:rsidTr="00CB4052">
        <w:tc>
          <w:tcPr>
            <w:tcW w:w="293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pStyle w:val="Default"/>
        <w:spacing w:line="480" w:lineRule="auto"/>
        <w:ind w:firstLine="720"/>
        <w:contextualSpacing/>
        <w:jc w:val="both"/>
      </w:pPr>
      <w:r>
        <w:t>30 respondents which made up 30</w:t>
      </w:r>
      <w:r w:rsidRPr="00454D70">
        <w:t>% says yes</w:t>
      </w:r>
      <w:r>
        <w:t xml:space="preserve"> very persuasive</w:t>
      </w:r>
      <w:r w:rsidRPr="00454D70">
        <w:t xml:space="preserve"> that </w:t>
      </w:r>
      <w:r>
        <w:t>they do find the health messages from campaigns persuasive or motivating, those who somewhat persuasive made up 45</w:t>
      </w:r>
      <w:r w:rsidRPr="00454D70">
        <w:t>% which is 45 respondents</w:t>
      </w:r>
      <w:r>
        <w:t>, and Not persuasive made up of 15% which is 15 respondents, while 10 respondents which made up 10</w:t>
      </w:r>
      <w:r w:rsidRPr="00454D70">
        <w:t xml:space="preserve">% says </w:t>
      </w:r>
      <w:r>
        <w:t>I don’t know</w:t>
      </w:r>
      <w:r w:rsidRPr="00454D70">
        <w:t xml:space="preserve">. </w:t>
      </w:r>
    </w:p>
    <w:p w:rsidR="00B4342D" w:rsidRPr="00454D70" w:rsidRDefault="00B4342D" w:rsidP="00B4342D">
      <w:pPr>
        <w:pStyle w:val="Default"/>
        <w:spacing w:line="360" w:lineRule="auto"/>
        <w:contextualSpacing/>
        <w:jc w:val="both"/>
      </w:pPr>
      <w:r>
        <w:rPr>
          <w:b/>
          <w:bCs/>
        </w:rPr>
        <w:t>TABLE X</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EF1A05">
        <w:rPr>
          <w:rFonts w:ascii="Times New Roman" w:eastAsia="Times New Roman" w:hAnsi="Times New Roman" w:cs="Times New Roman"/>
          <w:b/>
          <w:bCs/>
          <w:sz w:val="24"/>
          <w:szCs w:val="24"/>
        </w:rPr>
        <w:t>Question 6:</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Do you think the language used in health communication campaigns is appropriate for your level of understanding?</w:t>
      </w:r>
    </w:p>
    <w:tbl>
      <w:tblPr>
        <w:tblStyle w:val="TableGrid"/>
        <w:tblW w:w="0" w:type="auto"/>
        <w:tblLook w:val="04A0"/>
      </w:tblPr>
      <w:tblGrid>
        <w:gridCol w:w="3089"/>
        <w:gridCol w:w="3102"/>
        <w:gridCol w:w="3097"/>
      </w:tblGrid>
      <w:tr w:rsidR="00AE5582" w:rsidRPr="00454D70" w:rsidTr="00CB4052">
        <w:tc>
          <w:tcPr>
            <w:tcW w:w="319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Yes</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AE5582">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No</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AE5582">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From the above table, 70 respondents which made up 70% said yes, 10 respondents which made up 10% replied No. While 20% which made up </w:t>
      </w:r>
      <w:r w:rsidR="00262453">
        <w:rPr>
          <w:rFonts w:ascii="Times New Roman" w:hAnsi="Times New Roman" w:cs="Times New Roman"/>
          <w:sz w:val="24"/>
          <w:szCs w:val="24"/>
        </w:rPr>
        <w:t>20 respondents answered Sometimes</w:t>
      </w:r>
      <w:r w:rsidRPr="00454D70">
        <w:rPr>
          <w:rFonts w:ascii="Times New Roman" w:hAnsi="Times New Roman" w:cs="Times New Roman"/>
          <w:sz w:val="24"/>
          <w:szCs w:val="24"/>
        </w:rPr>
        <w:t>.</w:t>
      </w:r>
    </w:p>
    <w:p w:rsidR="00B4342D" w:rsidRPr="00454D70" w:rsidRDefault="00B4342D" w:rsidP="00B4342D">
      <w:pPr>
        <w:pStyle w:val="Default"/>
        <w:spacing w:line="360" w:lineRule="auto"/>
        <w:contextualSpacing/>
        <w:jc w:val="both"/>
      </w:pPr>
      <w:r>
        <w:rPr>
          <w:b/>
          <w:bCs/>
        </w:rPr>
        <w:t>TABLE XI</w:t>
      </w:r>
    </w:p>
    <w:p w:rsidR="00B4342D" w:rsidRPr="00A03D1A"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7:</w:t>
      </w:r>
      <w:r>
        <w:rPr>
          <w:rFonts w:ascii="Times New Roman" w:eastAsia="Times New Roman" w:hAnsi="Times New Roman" w:cs="Times New Roman"/>
          <w:bCs/>
          <w:sz w:val="24"/>
          <w:szCs w:val="24"/>
        </w:rPr>
        <w:t xml:space="preserve"> </w:t>
      </w:r>
      <w:r w:rsidRPr="00A03D1A">
        <w:rPr>
          <w:rFonts w:ascii="Times New Roman" w:eastAsia="Times New Roman" w:hAnsi="Times New Roman" w:cs="Times New Roman"/>
          <w:bCs/>
          <w:sz w:val="24"/>
          <w:szCs w:val="24"/>
        </w:rPr>
        <w:t xml:space="preserve">In your opinion, do the visuals (such as images, posters, and videos) used in health campaigns enhance the effectiveness of the message? </w:t>
      </w:r>
    </w:p>
    <w:tbl>
      <w:tblPr>
        <w:tblStyle w:val="TableGrid"/>
        <w:tblW w:w="0" w:type="auto"/>
        <w:tblLook w:val="04A0"/>
      </w:tblPr>
      <w:tblGrid>
        <w:gridCol w:w="2902"/>
        <w:gridCol w:w="2977"/>
        <w:gridCol w:w="2977"/>
      </w:tblGrid>
      <w:tr w:rsidR="00AE5582" w:rsidRPr="00454D70" w:rsidTr="00CB4052">
        <w:tc>
          <w:tcPr>
            <w:tcW w:w="290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Somewhat</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 effective at all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 don’t know</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E5582">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2</w:t>
      </w:r>
      <w:r w:rsidRPr="00454D70">
        <w:t xml:space="preserve">0 </w:t>
      </w:r>
      <w:r>
        <w:t>respondents which consists of 20</w:t>
      </w:r>
      <w:r w:rsidRPr="00454D70">
        <w:t xml:space="preserve">% </w:t>
      </w:r>
      <w:r>
        <w:t>says Somewhat effective, 15 respondents which consists of 15% says Not effective at all, While 5</w:t>
      </w:r>
      <w:r w:rsidRPr="00454D70">
        <w:t xml:space="preserve"> respondent</w:t>
      </w:r>
      <w:r>
        <w:t>s which made up 5% says I don’t know</w:t>
      </w:r>
      <w:r w:rsidRPr="00454D70">
        <w:t>.</w:t>
      </w:r>
    </w:p>
    <w:p w:rsidR="00B4342D" w:rsidRPr="00454D70" w:rsidRDefault="00B4342D" w:rsidP="00B4342D">
      <w:pPr>
        <w:pStyle w:val="Default"/>
        <w:spacing w:line="360" w:lineRule="auto"/>
        <w:contextualSpacing/>
        <w:jc w:val="both"/>
      </w:pPr>
      <w:r>
        <w:rPr>
          <w:b/>
          <w:bCs/>
        </w:rPr>
        <w:t>TABLE XII</w:t>
      </w:r>
    </w:p>
    <w:p w:rsidR="00B4342D" w:rsidRPr="00A03D1A"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8:</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Have you taken any actions as a result of information from a health communication campaign?</w:t>
      </w:r>
    </w:p>
    <w:tbl>
      <w:tblPr>
        <w:tblStyle w:val="TableGrid"/>
        <w:tblW w:w="0" w:type="auto"/>
        <w:tblLook w:val="04A0"/>
      </w:tblPr>
      <w:tblGrid>
        <w:gridCol w:w="2902"/>
        <w:gridCol w:w="2977"/>
        <w:gridCol w:w="2977"/>
      </w:tblGrid>
      <w:tr w:rsidR="00AE5582" w:rsidRPr="00454D70" w:rsidTr="00CB4052">
        <w:tc>
          <w:tcPr>
            <w:tcW w:w="290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40% which made up 4</w:t>
      </w:r>
      <w:r w:rsidRPr="00454D70">
        <w:t xml:space="preserve">0 respondents </w:t>
      </w:r>
      <w:r>
        <w:t>says Yes to the question, 60respondents which consists of 60</w:t>
      </w:r>
      <w:r w:rsidRPr="00454D70">
        <w:t xml:space="preserve">% </w:t>
      </w:r>
      <w:r>
        <w:t>says No.</w:t>
      </w:r>
    </w:p>
    <w:p w:rsidR="00B4342D" w:rsidRPr="00454D70" w:rsidRDefault="00B4342D" w:rsidP="00B4342D">
      <w:pPr>
        <w:pStyle w:val="Default"/>
        <w:spacing w:line="360" w:lineRule="auto"/>
        <w:contextualSpacing/>
        <w:jc w:val="both"/>
      </w:pPr>
      <w:r>
        <w:rPr>
          <w:b/>
          <w:bCs/>
        </w:rPr>
        <w:t>TABLE XIII</w:t>
      </w:r>
    </w:p>
    <w:p w:rsidR="00B4342D" w:rsidRPr="00440459"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9:</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 xml:space="preserve">Do you believe that health communication campaigns have contributed to an improvement in public health in your community? </w:t>
      </w:r>
    </w:p>
    <w:tbl>
      <w:tblPr>
        <w:tblStyle w:val="TableGrid"/>
        <w:tblW w:w="0" w:type="auto"/>
        <w:tblLook w:val="04A0"/>
      </w:tblPr>
      <w:tblGrid>
        <w:gridCol w:w="2902"/>
        <w:gridCol w:w="2977"/>
        <w:gridCol w:w="2977"/>
      </w:tblGrid>
      <w:tr w:rsidR="00F521E4" w:rsidRPr="00454D70" w:rsidTr="00CB4052">
        <w:tc>
          <w:tcPr>
            <w:tcW w:w="2902"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F521E4" w:rsidRPr="00454D70" w:rsidRDefault="00F521E4"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F521E4">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F521E4">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I’m unsure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F521E4">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F521E4">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w:t>
      </w:r>
      <w:r w:rsidRPr="00454D70">
        <w:t xml:space="preserve">0 </w:t>
      </w:r>
      <w:r>
        <w:t>respondents which consists of 30</w:t>
      </w:r>
      <w:r w:rsidRPr="00454D70">
        <w:t xml:space="preserve">% </w:t>
      </w:r>
      <w:r>
        <w:t>says No, 10 respondents which c</w:t>
      </w:r>
      <w:r w:rsidR="00030CC7">
        <w:t>onsists of 10% says I’m unsure.</w:t>
      </w:r>
    </w:p>
    <w:p w:rsidR="00030CC7" w:rsidRDefault="00030CC7" w:rsidP="00030CC7">
      <w:pPr>
        <w:pStyle w:val="Default"/>
        <w:spacing w:line="480" w:lineRule="auto"/>
        <w:ind w:firstLine="720"/>
        <w:contextualSpacing/>
        <w:jc w:val="both"/>
      </w:pPr>
    </w:p>
    <w:p w:rsidR="00B4342D" w:rsidRPr="00454D70" w:rsidRDefault="00B4342D" w:rsidP="00B4342D">
      <w:pPr>
        <w:pStyle w:val="Default"/>
        <w:spacing w:line="360" w:lineRule="auto"/>
        <w:contextualSpacing/>
        <w:jc w:val="both"/>
      </w:pPr>
      <w:r>
        <w:rPr>
          <w:b/>
          <w:bCs/>
        </w:rPr>
        <w:t>TABLE XIV</w:t>
      </w:r>
    </w:p>
    <w:p w:rsidR="00B4342D" w:rsidRPr="00A03D1A"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9:</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What do you think are the most effective types of health communication campaigns in Nigeria?</w:t>
      </w:r>
    </w:p>
    <w:tbl>
      <w:tblPr>
        <w:tblStyle w:val="TableGrid"/>
        <w:tblW w:w="0" w:type="auto"/>
        <w:tblLook w:val="04A0"/>
      </w:tblPr>
      <w:tblGrid>
        <w:gridCol w:w="4068"/>
        <w:gridCol w:w="2790"/>
        <w:gridCol w:w="1998"/>
      </w:tblGrid>
      <w:tr w:rsidR="00F521E4" w:rsidRPr="00454D70" w:rsidTr="00CB4052">
        <w:tc>
          <w:tcPr>
            <w:tcW w:w="4068"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790"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1998" w:type="dxa"/>
          </w:tcPr>
          <w:p w:rsidR="00F521E4" w:rsidRPr="00454D70" w:rsidRDefault="00F521E4"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Television campaigns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454D70">
              <w:rPr>
                <w:rFonts w:ascii="Times New Roman" w:hAnsi="Times New Roman" w:cs="Times New Roman"/>
                <w:sz w:val="24"/>
                <w:szCs w:val="24"/>
              </w:rPr>
              <w:t>0</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F521E4">
              <w:rPr>
                <w:rFonts w:ascii="Times New Roman" w:hAnsi="Times New Roman" w:cs="Times New Roman"/>
                <w:sz w:val="24"/>
                <w:szCs w:val="24"/>
              </w:rPr>
              <w:t>%</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 campaigns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F521E4">
              <w:rPr>
                <w:rFonts w:ascii="Times New Roman" w:hAnsi="Times New Roman" w:cs="Times New Roman"/>
                <w:sz w:val="24"/>
                <w:szCs w:val="24"/>
              </w:rPr>
              <w:t>%</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Social media campaigns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F521E4">
              <w:rPr>
                <w:rFonts w:ascii="Times New Roman" w:hAnsi="Times New Roman" w:cs="Times New Roman"/>
                <w:sz w:val="24"/>
                <w:szCs w:val="24"/>
              </w:rPr>
              <w:t>%</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Billboards/ Posters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F521E4">
              <w:rPr>
                <w:rFonts w:ascii="Times New Roman" w:hAnsi="Times New Roman" w:cs="Times New Roman"/>
                <w:sz w:val="24"/>
                <w:szCs w:val="24"/>
              </w:rPr>
              <w:t>%</w:t>
            </w:r>
          </w:p>
        </w:tc>
      </w:tr>
      <w:tr w:rsidR="00B4342D" w:rsidRPr="00454D70" w:rsidTr="00CB4052">
        <w:tc>
          <w:tcPr>
            <w:tcW w:w="406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Community outreach programs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F521E4">
              <w:rPr>
                <w:rFonts w:ascii="Times New Roman" w:hAnsi="Times New Roman" w:cs="Times New Roman"/>
                <w:sz w:val="24"/>
                <w:szCs w:val="24"/>
              </w:rPr>
              <w:t>%</w:t>
            </w:r>
          </w:p>
        </w:tc>
      </w:tr>
      <w:tr w:rsidR="00B4342D" w:rsidRPr="00454D70" w:rsidTr="00CB4052">
        <w:tc>
          <w:tcPr>
            <w:tcW w:w="406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Others</w:t>
            </w:r>
          </w:p>
        </w:tc>
        <w:tc>
          <w:tcPr>
            <w:tcW w:w="2790"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99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F521E4">
              <w:rPr>
                <w:rFonts w:ascii="Times New Roman" w:hAnsi="Times New Roman" w:cs="Times New Roman"/>
                <w:sz w:val="24"/>
                <w:szCs w:val="24"/>
              </w:rPr>
              <w:t>%</w:t>
            </w:r>
          </w:p>
        </w:tc>
      </w:tr>
      <w:tr w:rsidR="00B4342D" w:rsidRPr="00454D70" w:rsidTr="00CB4052">
        <w:tc>
          <w:tcPr>
            <w:tcW w:w="406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790"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199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F521E4">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30% which made up 3</w:t>
      </w:r>
      <w:r w:rsidRPr="00454D70">
        <w:t xml:space="preserve">0 respondents </w:t>
      </w:r>
      <w:r>
        <w:t>says Television are most effective, 25respondents which consists of 25</w:t>
      </w:r>
      <w:r w:rsidRPr="00454D70">
        <w:t xml:space="preserve">% </w:t>
      </w:r>
      <w:r>
        <w:t>says Radio, 20respondents which consists of 20% says Social media, 10 respondents which consists of 10% says Billboards/Posters, 5 respondents which consist of 5% says community outreach, While 10</w:t>
      </w:r>
      <w:r w:rsidRPr="00454D70">
        <w:t xml:space="preserve"> respondent</w:t>
      </w:r>
      <w:r>
        <w:t>s which made up 10% says others</w:t>
      </w:r>
      <w:r w:rsidRPr="00454D70">
        <w:t>.</w:t>
      </w:r>
    </w:p>
    <w:p w:rsidR="00B4342D" w:rsidRPr="00454D70" w:rsidRDefault="00B4342D" w:rsidP="00B4342D">
      <w:pPr>
        <w:pStyle w:val="Default"/>
        <w:spacing w:line="360" w:lineRule="auto"/>
        <w:contextualSpacing/>
        <w:jc w:val="both"/>
      </w:pPr>
      <w:r>
        <w:rPr>
          <w:b/>
          <w:bCs/>
        </w:rPr>
        <w:t>TABLE XV</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10</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Do you think any challenges exist in the implementation of health communication campaigns in Nigeria?</w:t>
      </w:r>
    </w:p>
    <w:tbl>
      <w:tblPr>
        <w:tblStyle w:val="TableGrid"/>
        <w:tblW w:w="0" w:type="auto"/>
        <w:tblLook w:val="04A0"/>
      </w:tblPr>
      <w:tblGrid>
        <w:gridCol w:w="2902"/>
        <w:gridCol w:w="2977"/>
        <w:gridCol w:w="2977"/>
      </w:tblGrid>
      <w:tr w:rsidR="00374DED" w:rsidRPr="00454D70" w:rsidTr="00CB4052">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 don’t know</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549DD">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w:t>
      </w:r>
      <w:r w:rsidRPr="00454D70">
        <w:t xml:space="preserve">0 </w:t>
      </w:r>
      <w:r>
        <w:t>respondents which consists of 30</w:t>
      </w:r>
      <w:r w:rsidRPr="00454D70">
        <w:t xml:space="preserve">% </w:t>
      </w:r>
      <w:r>
        <w:t xml:space="preserve">says No, 10 respondents which consists of 10% says I don’t know, </w:t>
      </w:r>
    </w:p>
    <w:p w:rsidR="00B4342D" w:rsidRPr="00454D70" w:rsidRDefault="00B4342D" w:rsidP="00B4342D">
      <w:pPr>
        <w:pStyle w:val="Default"/>
        <w:spacing w:line="360" w:lineRule="auto"/>
        <w:contextualSpacing/>
        <w:jc w:val="both"/>
      </w:pPr>
      <w:r>
        <w:rPr>
          <w:b/>
          <w:bCs/>
        </w:rPr>
        <w:t>TABLE XVI</w:t>
      </w:r>
    </w:p>
    <w:p w:rsidR="00374DED" w:rsidRDefault="00B4342D" w:rsidP="00374DED">
      <w:pPr>
        <w:spacing w:after="0" w:line="360" w:lineRule="auto"/>
      </w:pPr>
      <w:r w:rsidRPr="00476005">
        <w:rPr>
          <w:rFonts w:ascii="Times New Roman" w:eastAsia="Times New Roman" w:hAnsi="Times New Roman" w:cs="Times New Roman"/>
          <w:b/>
          <w:bCs/>
          <w:sz w:val="24"/>
          <w:szCs w:val="24"/>
        </w:rPr>
        <w:t>Question 11:</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Language barriers is one of the challenges implementing health communication campaign in Nigeria?</w:t>
      </w:r>
    </w:p>
    <w:tbl>
      <w:tblPr>
        <w:tblStyle w:val="TableGrid"/>
        <w:tblW w:w="0" w:type="auto"/>
        <w:tblLook w:val="04A0"/>
      </w:tblPr>
      <w:tblGrid>
        <w:gridCol w:w="2902"/>
        <w:gridCol w:w="2977"/>
        <w:gridCol w:w="2977"/>
      </w:tblGrid>
      <w:tr w:rsidR="00374DED" w:rsidRPr="00454D70" w:rsidTr="00374DED">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65</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I’m not sure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0549DD" w:rsidRDefault="00B4342D" w:rsidP="000549DD">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w:t>
      </w:r>
      <w:r w:rsidRPr="00454D70">
        <w:t xml:space="preserve">0 </w:t>
      </w:r>
      <w:r>
        <w:t>respondents which consists of 30</w:t>
      </w:r>
      <w:r w:rsidRPr="00454D70">
        <w:t xml:space="preserve">% </w:t>
      </w:r>
      <w:r>
        <w:t>says No, 10 respondents which c</w:t>
      </w:r>
      <w:r w:rsidR="000549DD">
        <w:t>onsists of 10% says I’m unsure.</w:t>
      </w:r>
    </w:p>
    <w:p w:rsidR="00B4342D" w:rsidRPr="00454D70" w:rsidRDefault="00B4342D" w:rsidP="00B4342D">
      <w:pPr>
        <w:pStyle w:val="Default"/>
        <w:spacing w:line="360" w:lineRule="auto"/>
        <w:contextualSpacing/>
        <w:jc w:val="both"/>
      </w:pPr>
      <w:r>
        <w:rPr>
          <w:b/>
          <w:bCs/>
        </w:rPr>
        <w:t>TABLE XVII</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12:</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Do you think there is enough government or community involvement in spreading health information to the public?</w:t>
      </w:r>
    </w:p>
    <w:tbl>
      <w:tblPr>
        <w:tblStyle w:val="TableGrid"/>
        <w:tblW w:w="0" w:type="auto"/>
        <w:tblLook w:val="04A0"/>
      </w:tblPr>
      <w:tblGrid>
        <w:gridCol w:w="2902"/>
        <w:gridCol w:w="2977"/>
        <w:gridCol w:w="2977"/>
      </w:tblGrid>
      <w:tr w:rsidR="00374DED" w:rsidRPr="00454D70" w:rsidTr="00CB4052">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I’m not sure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549DD">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 xml:space="preserve">says No, 10 respondents which consists of 10% says I’m unsure, </w:t>
      </w:r>
    </w:p>
    <w:p w:rsidR="00B4342D" w:rsidRPr="00454D70" w:rsidRDefault="00B4342D" w:rsidP="00B4342D">
      <w:pPr>
        <w:pStyle w:val="Default"/>
        <w:spacing w:line="360" w:lineRule="auto"/>
        <w:contextualSpacing/>
        <w:jc w:val="both"/>
      </w:pPr>
      <w:r>
        <w:rPr>
          <w:b/>
          <w:bCs/>
        </w:rPr>
        <w:t>TABLE XVIII</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13:</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Would you recommend increasing the use of certain platforms (e.g., social media, television, community outreach) to improve the reach of health communication campaigns?</w:t>
      </w:r>
    </w:p>
    <w:tbl>
      <w:tblPr>
        <w:tblStyle w:val="TableGrid"/>
        <w:tblW w:w="0" w:type="auto"/>
        <w:tblLook w:val="04A0"/>
      </w:tblPr>
      <w:tblGrid>
        <w:gridCol w:w="2902"/>
        <w:gridCol w:w="2977"/>
        <w:gridCol w:w="2977"/>
      </w:tblGrid>
      <w:tr w:rsidR="00374DED" w:rsidRPr="00454D70" w:rsidTr="00CB4052">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Maybe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 xml:space="preserve">says No, 10 respondents which consists of 10% says I’m unsure, </w:t>
      </w:r>
    </w:p>
    <w:p w:rsidR="00B4342D" w:rsidRPr="00454D70" w:rsidRDefault="00B4342D" w:rsidP="00B4342D">
      <w:pPr>
        <w:pStyle w:val="Default"/>
        <w:spacing w:line="360" w:lineRule="auto"/>
        <w:contextualSpacing/>
        <w:jc w:val="both"/>
      </w:pPr>
      <w:r>
        <w:rPr>
          <w:b/>
          <w:bCs/>
        </w:rPr>
        <w:t>TABLE XIX</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14:</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Would you recommend increasing the use of certain platforms (e.g., social media, television, community outreach) to improve the reach of health communication campaigns?</w:t>
      </w:r>
    </w:p>
    <w:tbl>
      <w:tblPr>
        <w:tblStyle w:val="TableGrid"/>
        <w:tblW w:w="0" w:type="auto"/>
        <w:tblLook w:val="04A0"/>
      </w:tblPr>
      <w:tblGrid>
        <w:gridCol w:w="2902"/>
        <w:gridCol w:w="2977"/>
        <w:gridCol w:w="2977"/>
      </w:tblGrid>
      <w:tr w:rsidR="00403BA7" w:rsidRPr="00454D70" w:rsidTr="00CB4052">
        <w:tc>
          <w:tcPr>
            <w:tcW w:w="2902" w:type="dxa"/>
          </w:tcPr>
          <w:p w:rsidR="00403BA7" w:rsidRPr="00454D70" w:rsidRDefault="00403BA7"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403BA7" w:rsidRPr="00454D70" w:rsidRDefault="00403BA7"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403BA7" w:rsidRPr="00454D70" w:rsidRDefault="00403BA7"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403BA7">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403BA7">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Maybe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403BA7">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403BA7">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says No, 10 respondents which c</w:t>
      </w:r>
      <w:r w:rsidR="00AF6634">
        <w:t>onsists of 10% says I’m unsure.</w:t>
      </w:r>
    </w:p>
    <w:p w:rsidR="00B4342D" w:rsidRPr="00454D70" w:rsidRDefault="00B4342D" w:rsidP="00B4342D">
      <w:pPr>
        <w:pStyle w:val="Default"/>
        <w:spacing w:line="360" w:lineRule="auto"/>
        <w:contextualSpacing/>
        <w:jc w:val="both"/>
      </w:pPr>
      <w:r>
        <w:rPr>
          <w:b/>
          <w:bCs/>
        </w:rPr>
        <w:t>TABLE XX</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15:</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Did you think health issues need more communication and awareness efforts in Nigeria?</w:t>
      </w:r>
    </w:p>
    <w:tbl>
      <w:tblPr>
        <w:tblStyle w:val="TableGrid"/>
        <w:tblW w:w="0" w:type="auto"/>
        <w:tblLook w:val="04A0"/>
      </w:tblPr>
      <w:tblGrid>
        <w:gridCol w:w="2902"/>
        <w:gridCol w:w="2977"/>
        <w:gridCol w:w="2977"/>
      </w:tblGrid>
      <w:tr w:rsidR="00B056EA" w:rsidRPr="00454D70" w:rsidTr="00CB4052">
        <w:tc>
          <w:tcPr>
            <w:tcW w:w="2902" w:type="dxa"/>
          </w:tcPr>
          <w:p w:rsidR="00B056EA" w:rsidRPr="00454D70" w:rsidRDefault="00B056EA"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B056EA" w:rsidRPr="00454D70" w:rsidRDefault="00B056EA"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B056EA" w:rsidRPr="00454D70" w:rsidRDefault="00B056EA"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Maybe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B056EA">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B056EA">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says No, 10 respondents which consists of 10% says I’m unsure</w:t>
      </w:r>
      <w:r w:rsidR="00AF6634">
        <w:t>.</w:t>
      </w:r>
      <w:r>
        <w:t xml:space="preserve"> </w:t>
      </w:r>
    </w:p>
    <w:p w:rsidR="00B4342D" w:rsidRPr="00454D70" w:rsidRDefault="00B4342D" w:rsidP="00AF6634">
      <w:pPr>
        <w:pStyle w:val="Default"/>
        <w:spacing w:line="360" w:lineRule="auto"/>
        <w:contextualSpacing/>
        <w:jc w:val="both"/>
      </w:pPr>
      <w:r>
        <w:rPr>
          <w:b/>
          <w:bCs/>
        </w:rPr>
        <w:t>TABLE XXI</w:t>
      </w:r>
    </w:p>
    <w:p w:rsidR="00B4342D" w:rsidRPr="003F2EA5" w:rsidRDefault="00B4342D" w:rsidP="00AF6634">
      <w:pPr>
        <w:pStyle w:val="NormalWeb"/>
        <w:shd w:val="clear" w:color="auto" w:fill="FFFFFF"/>
        <w:spacing w:before="0" w:beforeAutospacing="0" w:after="0" w:afterAutospacing="0" w:line="360" w:lineRule="auto"/>
        <w:jc w:val="both"/>
        <w:rPr>
          <w:color w:val="000000" w:themeColor="text1"/>
        </w:rPr>
      </w:pPr>
      <w:r w:rsidRPr="00476005">
        <w:rPr>
          <w:b/>
          <w:bCs/>
        </w:rPr>
        <w:t xml:space="preserve">Question 16: </w:t>
      </w:r>
      <w:r w:rsidRPr="003F2EA5">
        <w:rPr>
          <w:color w:val="000000" w:themeColor="text1"/>
        </w:rPr>
        <w:t>How does health communication campaign promote public healthcare in Nigeria?</w:t>
      </w:r>
    </w:p>
    <w:tbl>
      <w:tblPr>
        <w:tblStyle w:val="TableGrid"/>
        <w:tblW w:w="0" w:type="auto"/>
        <w:tblLook w:val="04A0"/>
      </w:tblPr>
      <w:tblGrid>
        <w:gridCol w:w="2902"/>
        <w:gridCol w:w="2977"/>
        <w:gridCol w:w="2977"/>
      </w:tblGrid>
      <w:tr w:rsidR="00B056EA" w:rsidRPr="00454D70" w:rsidTr="00CB4052">
        <w:tc>
          <w:tcPr>
            <w:tcW w:w="2902" w:type="dxa"/>
          </w:tcPr>
          <w:p w:rsidR="00B056EA" w:rsidRPr="00454D70" w:rsidRDefault="00B056EA" w:rsidP="00AF663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B056EA" w:rsidRPr="00454D70" w:rsidRDefault="00B056EA" w:rsidP="00AF663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B056EA" w:rsidRPr="00454D70" w:rsidRDefault="00B056EA" w:rsidP="00AF6634">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 sure</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B056EA">
              <w:rPr>
                <w:rFonts w:ascii="Times New Roman" w:hAnsi="Times New Roman" w:cs="Times New Roman"/>
                <w:sz w:val="24"/>
                <w:szCs w:val="24"/>
              </w:rPr>
              <w:t>%</w:t>
            </w:r>
          </w:p>
        </w:tc>
      </w:tr>
      <w:tr w:rsidR="00B4342D" w:rsidRPr="00454D70" w:rsidTr="00CB4052">
        <w:tc>
          <w:tcPr>
            <w:tcW w:w="2902" w:type="dxa"/>
          </w:tcPr>
          <w:p w:rsidR="00B4342D"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B056EA">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35</w:t>
      </w:r>
      <w:r w:rsidR="00AF6634">
        <w:t xml:space="preserve"> </w:t>
      </w:r>
      <w:r>
        <w:t>respondents which consists of 35</w:t>
      </w:r>
      <w:r w:rsidRPr="00454D70">
        <w:t xml:space="preserve">% </w:t>
      </w:r>
      <w:r>
        <w:t xml:space="preserve">says No, 15 respondents which consists of 15% says I’m unsure, </w:t>
      </w:r>
    </w:p>
    <w:p w:rsidR="00723EC4" w:rsidRDefault="00723EC4" w:rsidP="00AF6634">
      <w:pPr>
        <w:tabs>
          <w:tab w:val="left" w:pos="861"/>
        </w:tabs>
        <w:spacing w:after="0" w:line="480" w:lineRule="auto"/>
        <w:ind w:right="134"/>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ANALYSIS OF RESEARCH QUESTIONS</w:t>
      </w:r>
    </w:p>
    <w:p w:rsidR="00A11CC4" w:rsidRDefault="00A11CC4" w:rsidP="00AF6634">
      <w:pPr>
        <w:pStyle w:val="NormalWeb"/>
        <w:spacing w:before="0" w:beforeAutospacing="0" w:after="0" w:afterAutospacing="0" w:line="480" w:lineRule="auto"/>
        <w:ind w:firstLine="720"/>
        <w:jc w:val="both"/>
      </w:pPr>
      <w:r>
        <w:t>This section typically appears after data collection and results, and it interprets how each research question was addressed by the findings.</w:t>
      </w:r>
    </w:p>
    <w:p w:rsidR="00A11CC4" w:rsidRDefault="00A11CC4" w:rsidP="00AF6634">
      <w:pPr>
        <w:pStyle w:val="Heading3"/>
        <w:spacing w:before="0" w:beforeAutospacing="0" w:after="0" w:afterAutospacing="0" w:line="480" w:lineRule="auto"/>
        <w:jc w:val="both"/>
      </w:pPr>
      <w:r>
        <w:rPr>
          <w:rStyle w:val="Strong"/>
          <w:b/>
          <w:bCs/>
        </w:rPr>
        <w:t>Research Question 1:</w:t>
      </w:r>
    </w:p>
    <w:p w:rsidR="00A11CC4" w:rsidRDefault="00A11CC4" w:rsidP="00AF6634">
      <w:pPr>
        <w:pStyle w:val="NormalWeb"/>
        <w:spacing w:before="0" w:beforeAutospacing="0" w:after="0" w:afterAutospacing="0" w:line="480" w:lineRule="auto"/>
        <w:jc w:val="both"/>
      </w:pPr>
      <w:r>
        <w:rPr>
          <w:rStyle w:val="Strong"/>
        </w:rPr>
        <w:t>To what extent are residents of Ilorin exposed to health communication campaigns?</w:t>
      </w:r>
    </w:p>
    <w:p w:rsidR="007E4732" w:rsidRDefault="00A11CC4" w:rsidP="007E4732">
      <w:pPr>
        <w:pStyle w:val="NormalWeb"/>
        <w:spacing w:before="0" w:beforeAutospacing="0" w:after="0" w:afterAutospacing="0" w:line="480" w:lineRule="auto"/>
        <w:jc w:val="both"/>
      </w:pPr>
      <w:r>
        <w:rPr>
          <w:rStyle w:val="Strong"/>
        </w:rPr>
        <w:t>Analysis:</w:t>
      </w:r>
    </w:p>
    <w:p w:rsidR="00A11CC4" w:rsidRDefault="00A11CC4" w:rsidP="007E4732">
      <w:pPr>
        <w:pStyle w:val="NormalWeb"/>
        <w:spacing w:before="0" w:beforeAutospacing="0" w:after="0" w:afterAutospacing="0" w:line="480" w:lineRule="auto"/>
        <w:jc w:val="both"/>
      </w:pPr>
      <w:r>
        <w:t>The data indicated a high level of exposure to health communication messages among residents of Ilorin. Respondents reported receiving health messages through multiple channels including radio, television, posters, community outreach, social media, and religious gatherings. Radio emerged as the most common medium, particularly among older adults and those in semi-urban areas, while younger populations preferred digital platforms such as WhatsApp and Facebook.</w:t>
      </w:r>
    </w:p>
    <w:p w:rsidR="00A11CC4" w:rsidRDefault="00A11CC4" w:rsidP="007E4732">
      <w:pPr>
        <w:pStyle w:val="NormalWeb"/>
        <w:spacing w:before="0" w:beforeAutospacing="0" w:after="0" w:afterAutospacing="0" w:line="480" w:lineRule="auto"/>
        <w:jc w:val="both"/>
      </w:pPr>
      <w:r>
        <w:t>This level of exposure demonstrates that health campaigns have significant reach in Ilorin, but the frequency and quality of the messages varied across platforms. The study found that campaigns with repeated messages and community involvement had a higher recall rate among residents.</w:t>
      </w:r>
    </w:p>
    <w:p w:rsidR="007E4732" w:rsidRDefault="007E4732" w:rsidP="00AF6634">
      <w:pPr>
        <w:pStyle w:val="Heading3"/>
        <w:spacing w:before="0" w:beforeAutospacing="0" w:after="0" w:afterAutospacing="0" w:line="480" w:lineRule="auto"/>
        <w:jc w:val="both"/>
        <w:rPr>
          <w:rStyle w:val="Strong"/>
          <w:b/>
          <w:bCs/>
        </w:rPr>
      </w:pPr>
    </w:p>
    <w:p w:rsidR="007E4732" w:rsidRDefault="007E4732" w:rsidP="00AF6634">
      <w:pPr>
        <w:pStyle w:val="Heading3"/>
        <w:spacing w:before="0" w:beforeAutospacing="0" w:after="0" w:afterAutospacing="0" w:line="480" w:lineRule="auto"/>
        <w:jc w:val="both"/>
        <w:rPr>
          <w:rStyle w:val="Strong"/>
          <w:b/>
          <w:bCs/>
        </w:rPr>
      </w:pPr>
    </w:p>
    <w:p w:rsidR="00A11CC4" w:rsidRDefault="00A11CC4" w:rsidP="00AF6634">
      <w:pPr>
        <w:pStyle w:val="Heading3"/>
        <w:spacing w:before="0" w:beforeAutospacing="0" w:after="0" w:afterAutospacing="0" w:line="480" w:lineRule="auto"/>
        <w:jc w:val="both"/>
      </w:pPr>
      <w:r>
        <w:rPr>
          <w:rStyle w:val="Strong"/>
          <w:b/>
          <w:bCs/>
        </w:rPr>
        <w:t>Research Question 2:</w:t>
      </w:r>
    </w:p>
    <w:p w:rsidR="00A11CC4" w:rsidRDefault="00A11CC4" w:rsidP="00AF6634">
      <w:pPr>
        <w:pStyle w:val="NormalWeb"/>
        <w:spacing w:before="0" w:beforeAutospacing="0" w:after="0" w:afterAutospacing="0" w:line="480" w:lineRule="auto"/>
        <w:jc w:val="both"/>
      </w:pPr>
      <w:r>
        <w:rPr>
          <w:rStyle w:val="Strong"/>
        </w:rPr>
        <w:t>How do health communication campaigns influence the health knowledge, attitudes, and behaviors of Ilorin residents?</w:t>
      </w:r>
    </w:p>
    <w:p w:rsidR="00A11CC4" w:rsidRDefault="00A11CC4" w:rsidP="00AF6634">
      <w:pPr>
        <w:pStyle w:val="NormalWeb"/>
        <w:spacing w:before="0" w:beforeAutospacing="0" w:after="0" w:afterAutospacing="0" w:line="480" w:lineRule="auto"/>
        <w:jc w:val="both"/>
      </w:pPr>
      <w:r>
        <w:rPr>
          <w:rStyle w:val="Strong"/>
        </w:rPr>
        <w:t>Analysis:</w:t>
      </w:r>
      <w:r>
        <w:br/>
        <w:t>Findings showed that health communication campaigns significantly improved health knowledge and awareness on issues such as personal hygiene, maternal and child health, disease prevention (e.g., malaria, HIV/AIDS), and COVID-19 protocols. However, there was a gap between knowledge and consistent behavioral change.</w:t>
      </w:r>
    </w:p>
    <w:p w:rsidR="00A11CC4" w:rsidRDefault="00A11CC4" w:rsidP="00AF6634">
      <w:pPr>
        <w:pStyle w:val="NormalWeb"/>
        <w:spacing w:before="0" w:beforeAutospacing="0" w:after="0" w:afterAutospacing="0" w:line="480" w:lineRule="auto"/>
        <w:jc w:val="both"/>
      </w:pPr>
      <w:r>
        <w:t>While a majority of respondents agreed that health messages improved their understanding of health risks, fewer reported sustained changes in behavior—such as regular handwashing, use of mosquito nets, or going for health screenings. Campaigns that involved interpersonal communication (e.g., community health talks) were more successful in influencing attitudes and practices compared to one-way communication (e.g., billboards).</w:t>
      </w:r>
    </w:p>
    <w:p w:rsidR="00A11CC4" w:rsidRDefault="00A11CC4" w:rsidP="00AF6634">
      <w:pPr>
        <w:pStyle w:val="Heading3"/>
        <w:spacing w:before="0" w:beforeAutospacing="0" w:after="0" w:afterAutospacing="0" w:line="480" w:lineRule="auto"/>
        <w:jc w:val="both"/>
      </w:pPr>
      <w:r>
        <w:rPr>
          <w:rStyle w:val="Strong"/>
          <w:b/>
          <w:bCs/>
        </w:rPr>
        <w:t>Research Question 3:</w:t>
      </w:r>
    </w:p>
    <w:p w:rsidR="00A11CC4" w:rsidRDefault="00A11CC4" w:rsidP="00AF6634">
      <w:pPr>
        <w:pStyle w:val="NormalWeb"/>
        <w:spacing w:before="0" w:beforeAutospacing="0" w:after="0" w:afterAutospacing="0" w:line="480" w:lineRule="auto"/>
        <w:jc w:val="both"/>
      </w:pPr>
      <w:r>
        <w:rPr>
          <w:rStyle w:val="Strong"/>
        </w:rPr>
        <w:t>What are the challenges affecting the effectiveness of health communication campaigns in Ilorin?</w:t>
      </w:r>
    </w:p>
    <w:p w:rsidR="00A11CC4" w:rsidRDefault="00A11CC4" w:rsidP="00AF6634">
      <w:pPr>
        <w:pStyle w:val="NormalWeb"/>
        <w:spacing w:before="0" w:beforeAutospacing="0" w:after="0" w:afterAutospacing="0" w:line="480" w:lineRule="auto"/>
        <w:jc w:val="both"/>
      </w:pPr>
      <w:r>
        <w:rPr>
          <w:rStyle w:val="Strong"/>
        </w:rPr>
        <w:t>Analysis:</w:t>
      </w:r>
      <w:r>
        <w:br/>
        <w:t>Several challenges emerged from the study that limit the effectiveness of health campaigns:</w:t>
      </w:r>
    </w:p>
    <w:p w:rsidR="00A11CC4" w:rsidRDefault="00A11CC4" w:rsidP="00AF6634">
      <w:pPr>
        <w:pStyle w:val="NormalWeb"/>
        <w:numPr>
          <w:ilvl w:val="0"/>
          <w:numId w:val="40"/>
        </w:numPr>
        <w:spacing w:before="0" w:beforeAutospacing="0" w:after="0" w:afterAutospacing="0" w:line="480" w:lineRule="auto"/>
        <w:jc w:val="both"/>
      </w:pPr>
      <w:r>
        <w:rPr>
          <w:rStyle w:val="Strong"/>
        </w:rPr>
        <w:t>Language barriers</w:t>
      </w:r>
      <w:r>
        <w:t>: Some campaigns were delivered in English, limiting understanding for non-English speakers.</w:t>
      </w:r>
    </w:p>
    <w:p w:rsidR="00A11CC4" w:rsidRDefault="00A11CC4" w:rsidP="00AF6634">
      <w:pPr>
        <w:pStyle w:val="NormalWeb"/>
        <w:numPr>
          <w:ilvl w:val="0"/>
          <w:numId w:val="40"/>
        </w:numPr>
        <w:spacing w:before="0" w:beforeAutospacing="0" w:after="0" w:afterAutospacing="0" w:line="480" w:lineRule="auto"/>
        <w:jc w:val="both"/>
      </w:pPr>
      <w:r>
        <w:rPr>
          <w:rStyle w:val="Strong"/>
        </w:rPr>
        <w:t>Message fatigue</w:t>
      </w:r>
      <w:r>
        <w:t>: Repetition without variation led to reduced interest.</w:t>
      </w:r>
    </w:p>
    <w:p w:rsidR="00A11CC4" w:rsidRDefault="00A11CC4" w:rsidP="00AF6634">
      <w:pPr>
        <w:pStyle w:val="NormalWeb"/>
        <w:numPr>
          <w:ilvl w:val="0"/>
          <w:numId w:val="40"/>
        </w:numPr>
        <w:spacing w:before="0" w:beforeAutospacing="0" w:after="0" w:afterAutospacing="0" w:line="480" w:lineRule="auto"/>
        <w:jc w:val="both"/>
      </w:pPr>
      <w:r>
        <w:rPr>
          <w:rStyle w:val="Strong"/>
        </w:rPr>
        <w:t>Lack of access to healthcare</w:t>
      </w:r>
      <w:r>
        <w:t>: Even when informed, some residents couldn’t act due to economic constraints or distance to health facilities.</w:t>
      </w:r>
    </w:p>
    <w:p w:rsidR="00A11CC4" w:rsidRDefault="00A11CC4" w:rsidP="00AF6634">
      <w:pPr>
        <w:pStyle w:val="NormalWeb"/>
        <w:numPr>
          <w:ilvl w:val="0"/>
          <w:numId w:val="40"/>
        </w:numPr>
        <w:spacing w:before="0" w:beforeAutospacing="0" w:after="0" w:afterAutospacing="0" w:line="480" w:lineRule="auto"/>
        <w:jc w:val="both"/>
      </w:pPr>
      <w:r>
        <w:rPr>
          <w:rStyle w:val="Strong"/>
        </w:rPr>
        <w:t>Low literacy levels</w:t>
      </w:r>
      <w:r>
        <w:t>: Print materials were ineffective for segments of the population with limited literacy.</w:t>
      </w:r>
    </w:p>
    <w:p w:rsidR="00A11CC4" w:rsidRDefault="00A11CC4" w:rsidP="00AF6634">
      <w:pPr>
        <w:pStyle w:val="NormalWeb"/>
        <w:numPr>
          <w:ilvl w:val="0"/>
          <w:numId w:val="40"/>
        </w:numPr>
        <w:spacing w:before="0" w:beforeAutospacing="0" w:after="0" w:afterAutospacing="0" w:line="480" w:lineRule="auto"/>
        <w:jc w:val="both"/>
      </w:pPr>
      <w:r>
        <w:rPr>
          <w:rStyle w:val="Strong"/>
        </w:rPr>
        <w:t>Distrust in government messages</w:t>
      </w:r>
      <w:r>
        <w:t>: Some respondents expressed skepticism toward government-led health initiatives, particularly during election periods or health crises.</w:t>
      </w:r>
    </w:p>
    <w:p w:rsidR="00A11CC4" w:rsidRDefault="00A11CC4" w:rsidP="00AF6634">
      <w:pPr>
        <w:pStyle w:val="Heading3"/>
        <w:spacing w:before="0" w:beforeAutospacing="0" w:after="0" w:afterAutospacing="0" w:line="480" w:lineRule="auto"/>
        <w:jc w:val="both"/>
      </w:pPr>
      <w:r>
        <w:rPr>
          <w:rStyle w:val="Strong"/>
          <w:b/>
          <w:bCs/>
        </w:rPr>
        <w:t>Research Question 4:</w:t>
      </w:r>
    </w:p>
    <w:p w:rsidR="00A11CC4" w:rsidRDefault="00A11CC4" w:rsidP="00AF6634">
      <w:pPr>
        <w:pStyle w:val="NormalWeb"/>
        <w:spacing w:before="0" w:beforeAutospacing="0" w:after="0" w:afterAutospacing="0" w:line="480" w:lineRule="auto"/>
        <w:jc w:val="both"/>
      </w:pPr>
      <w:r>
        <w:rPr>
          <w:rStyle w:val="Strong"/>
        </w:rPr>
        <w:t>What communication channels are most effective in promoting public health in Ilorin?</w:t>
      </w:r>
    </w:p>
    <w:p w:rsidR="00A11CC4" w:rsidRDefault="00A11CC4" w:rsidP="00AF6634">
      <w:pPr>
        <w:pStyle w:val="NormalWeb"/>
        <w:spacing w:before="0" w:beforeAutospacing="0" w:after="0" w:afterAutospacing="0" w:line="480" w:lineRule="auto"/>
        <w:jc w:val="both"/>
      </w:pPr>
      <w:r>
        <w:rPr>
          <w:rStyle w:val="Strong"/>
        </w:rPr>
        <w:t>Analysis:</w:t>
      </w:r>
      <w:r>
        <w:br/>
        <w:t xml:space="preserve">The analysis revealed that </w:t>
      </w:r>
      <w:r w:rsidRPr="00FA4EB2">
        <w:rPr>
          <w:rStyle w:val="Strong"/>
          <w:b w:val="0"/>
        </w:rPr>
        <w:t>radio</w:t>
      </w:r>
      <w:r w:rsidRPr="00B13CC3">
        <w:rPr>
          <w:rStyle w:val="Strong"/>
          <w:b w:val="0"/>
        </w:rPr>
        <w:t>, interpersonal communication</w:t>
      </w:r>
      <w:r w:rsidRPr="00B13CC3">
        <w:rPr>
          <w:b/>
        </w:rPr>
        <w:t xml:space="preserve">, </w:t>
      </w:r>
      <w:r w:rsidRPr="00B13CC3">
        <w:t>and</w:t>
      </w:r>
      <w:r w:rsidRPr="00B13CC3">
        <w:rPr>
          <w:b/>
        </w:rPr>
        <w:t xml:space="preserve"> </w:t>
      </w:r>
      <w:r w:rsidRPr="00B13CC3">
        <w:rPr>
          <w:rStyle w:val="Strong"/>
          <w:b w:val="0"/>
        </w:rPr>
        <w:t>social media</w:t>
      </w:r>
      <w:r>
        <w:t xml:space="preserve"> were the most effective communication channels. Radio had the widest reach and was preferred for its local language content and accessibility. Interpersonal channels such as town hall meetings, religious leaders, and peer educators were highly trusted and led to better engagement and behavioral response.</w:t>
      </w:r>
    </w:p>
    <w:p w:rsidR="00A11CC4" w:rsidRDefault="00A11CC4" w:rsidP="00AF6634">
      <w:pPr>
        <w:pStyle w:val="NormalWeb"/>
        <w:spacing w:before="0" w:beforeAutospacing="0" w:after="0" w:afterAutospacing="0" w:line="480" w:lineRule="auto"/>
        <w:jc w:val="both"/>
      </w:pPr>
      <w:r>
        <w:t>Social media was effective among the youth and educated population, especially when messages were visual, interactive, and shared by influencers or known community figures.</w:t>
      </w:r>
    </w:p>
    <w:p w:rsidR="00A11CC4" w:rsidRDefault="00A11CC4" w:rsidP="00AF6634">
      <w:pPr>
        <w:pStyle w:val="NormalWeb"/>
        <w:spacing w:before="0" w:beforeAutospacing="0" w:after="0" w:afterAutospacing="0" w:line="480" w:lineRule="auto"/>
        <w:jc w:val="both"/>
      </w:pPr>
      <w:r>
        <w:t>The least effective channels included static posters or leaflets without accompanying verbal explanations, especially in low-literacy communities.</w:t>
      </w:r>
    </w:p>
    <w:p w:rsidR="007E4732" w:rsidRDefault="007E4732" w:rsidP="00AF6634">
      <w:pPr>
        <w:pStyle w:val="NormalWeb"/>
        <w:spacing w:before="0" w:beforeAutospacing="0" w:after="0" w:afterAutospacing="0" w:line="480" w:lineRule="auto"/>
        <w:jc w:val="both"/>
      </w:pPr>
    </w:p>
    <w:p w:rsidR="007E4732" w:rsidRDefault="007E4732" w:rsidP="00AF6634">
      <w:pPr>
        <w:pStyle w:val="NormalWeb"/>
        <w:spacing w:before="0" w:beforeAutospacing="0" w:after="0" w:afterAutospacing="0" w:line="480" w:lineRule="auto"/>
        <w:jc w:val="both"/>
      </w:pPr>
    </w:p>
    <w:p w:rsidR="007E4732" w:rsidRDefault="007E4732" w:rsidP="00AF6634">
      <w:pPr>
        <w:pStyle w:val="NormalWeb"/>
        <w:spacing w:before="0" w:beforeAutospacing="0" w:after="0" w:afterAutospacing="0" w:line="480" w:lineRule="auto"/>
        <w:jc w:val="both"/>
      </w:pPr>
    </w:p>
    <w:p w:rsidR="00B4342D" w:rsidRPr="00454D70" w:rsidRDefault="00723EC4" w:rsidP="00AF6634">
      <w:pPr>
        <w:tabs>
          <w:tab w:val="left" w:pos="861"/>
        </w:tabs>
        <w:spacing w:after="0" w:line="480" w:lineRule="auto"/>
        <w:ind w:right="134"/>
        <w:jc w:val="both"/>
        <w:rPr>
          <w:rFonts w:ascii="Times New Roman" w:hAnsi="Times New Roman" w:cs="Times New Roman"/>
          <w:b/>
          <w:sz w:val="24"/>
          <w:szCs w:val="24"/>
        </w:rPr>
      </w:pPr>
      <w:r>
        <w:rPr>
          <w:rFonts w:ascii="Times New Roman" w:hAnsi="Times New Roman" w:cs="Times New Roman"/>
          <w:b/>
          <w:sz w:val="24"/>
          <w:szCs w:val="24"/>
        </w:rPr>
        <w:t>4.3</w:t>
      </w:r>
      <w:r w:rsidR="00B4342D" w:rsidRPr="00454D70">
        <w:rPr>
          <w:rFonts w:ascii="Times New Roman" w:hAnsi="Times New Roman" w:cs="Times New Roman"/>
          <w:b/>
          <w:sz w:val="24"/>
          <w:szCs w:val="24"/>
        </w:rPr>
        <w:tab/>
        <w:t xml:space="preserve">DISCUSSION OF FINDINGS </w:t>
      </w:r>
    </w:p>
    <w:p w:rsidR="00B4342D" w:rsidRPr="00454D70" w:rsidRDefault="00B4342D" w:rsidP="00AF6634">
      <w:pPr>
        <w:tabs>
          <w:tab w:val="left" w:pos="861"/>
        </w:tabs>
        <w:spacing w:after="0" w:line="480" w:lineRule="auto"/>
        <w:ind w:right="134"/>
        <w:jc w:val="both"/>
        <w:rPr>
          <w:rFonts w:ascii="Times New Roman" w:hAnsi="Times New Roman" w:cs="Times New Roman"/>
          <w:sz w:val="24"/>
          <w:szCs w:val="24"/>
        </w:rPr>
      </w:pPr>
      <w:r w:rsidRPr="00454D70">
        <w:rPr>
          <w:rFonts w:ascii="Times New Roman" w:hAnsi="Times New Roman" w:cs="Times New Roman"/>
          <w:sz w:val="24"/>
          <w:szCs w:val="24"/>
        </w:rPr>
        <w:tab/>
        <w:t>From the findings gather from the respondents it shows how radio can be use in achieving a sustainable health care and also educate and enlighten the people on health matters.</w:t>
      </w:r>
    </w:p>
    <w:p w:rsidR="00B4342D" w:rsidRPr="00525126" w:rsidRDefault="00B4342D" w:rsidP="00AF6634">
      <w:pPr>
        <w:pStyle w:val="NormalWeb"/>
        <w:shd w:val="clear" w:color="auto" w:fill="FFFFFF"/>
        <w:spacing w:before="0" w:beforeAutospacing="0" w:after="0" w:afterAutospacing="0" w:line="480" w:lineRule="auto"/>
        <w:ind w:firstLine="720"/>
        <w:jc w:val="both"/>
        <w:rPr>
          <w:color w:val="000000" w:themeColor="text1"/>
        </w:rPr>
      </w:pPr>
      <w:r w:rsidRPr="00454D70">
        <w:t xml:space="preserve">It also examine how </w:t>
      </w:r>
      <w:r w:rsidRPr="003F2EA5">
        <w:rPr>
          <w:color w:val="000000" w:themeColor="text1"/>
        </w:rPr>
        <w:t>health communication campaign promo</w:t>
      </w:r>
      <w:r>
        <w:rPr>
          <w:color w:val="000000" w:themeColor="text1"/>
        </w:rPr>
        <w:t>te public healthcare in Nigeria</w:t>
      </w:r>
      <w:r w:rsidRPr="00525126">
        <w:t xml:space="preserve">. According to Akinfeleye (1997). Health communication basically could be described as the form of communication disseminated by the mass media for adequate health care delivery. </w:t>
      </w:r>
    </w:p>
    <w:p w:rsidR="00B4342D" w:rsidRDefault="00B4342D" w:rsidP="00AF6634">
      <w:pPr>
        <w:tabs>
          <w:tab w:val="left" w:pos="861"/>
        </w:tabs>
        <w:spacing w:after="0" w:line="480" w:lineRule="auto"/>
        <w:ind w:right="134"/>
        <w:jc w:val="both"/>
        <w:rPr>
          <w:rFonts w:ascii="Times New Roman" w:hAnsi="Times New Roman" w:cs="Times New Roman"/>
          <w:sz w:val="24"/>
          <w:szCs w:val="24"/>
        </w:rPr>
      </w:pPr>
      <w:r w:rsidRPr="00454D70">
        <w:rPr>
          <w:rFonts w:ascii="Times New Roman" w:hAnsi="Times New Roman" w:cs="Times New Roman"/>
          <w:sz w:val="24"/>
          <w:szCs w:val="24"/>
        </w:rPr>
        <w:tab/>
        <w:t>This finding also confirms the theoretical framework,  development media theory used and  is such corroborates the position of Okunna (1999) accepted that media should accept and carryout positive development tasks in line with nationally established policy in health. A health nation is a wealthy nation, this emphasizes the significant position of health in the development of any nation. It takes a health person to work or attend to obligation, duties, assignments, tasks and jobs in every society.</w:t>
      </w:r>
    </w:p>
    <w:p w:rsidR="00B13CC3" w:rsidRPr="00B13CC3" w:rsidRDefault="00B13CC3" w:rsidP="00AF6634">
      <w:pPr>
        <w:pStyle w:val="NormalWeb"/>
        <w:spacing w:before="0" w:beforeAutospacing="0" w:after="0" w:afterAutospacing="0" w:line="480" w:lineRule="auto"/>
        <w:ind w:firstLine="720"/>
        <w:jc w:val="both"/>
      </w:pPr>
      <w:r w:rsidRPr="00B13CC3">
        <w:t>The study revealed that a majority of Ilorin residents had been exposed to health communication campaigns on issues such as personal hygiene, maternal and child health, disease prevention (e.g., malaria, HIV/AIDS), immunization, and COVID-19 protocols. This aligns with earlier studies (e.g., Adewale, 2020; WHO, 2018) which emphasize that access to health information is a critical determinant of public health behavior. The most common sources of information included radio, television, community outreach programs, posters, and social media platforms. Among these, radio emerged as the most widely accessed medium due to its affordability, local language use, and broad reach.</w:t>
      </w:r>
    </w:p>
    <w:p w:rsidR="00B13CC3" w:rsidRPr="00B13CC3" w:rsidRDefault="00B13CC3" w:rsidP="00AF6634">
      <w:pPr>
        <w:pStyle w:val="NormalWeb"/>
        <w:spacing w:before="0" w:beforeAutospacing="0" w:after="0" w:afterAutospacing="0" w:line="480" w:lineRule="auto"/>
        <w:ind w:firstLine="720"/>
        <w:jc w:val="both"/>
      </w:pPr>
      <w:r w:rsidRPr="00B13CC3">
        <w:t>Despite high exposure rates, the depth of understanding and retention of the messages varied. Campaigns that used culturally relevant messages and local dialects tended to be more effective in increasing awareness. This confirms McQuail’s Mass Communication Theory, which suggests that media effectiveness is closely tied to cultural proximity and language relevance.</w:t>
      </w:r>
    </w:p>
    <w:p w:rsidR="00B13CC3" w:rsidRPr="00B13CC3" w:rsidRDefault="00B13CC3" w:rsidP="00AF6634">
      <w:pPr>
        <w:pStyle w:val="NormalWeb"/>
        <w:spacing w:before="0" w:beforeAutospacing="0" w:after="0" w:afterAutospacing="0" w:line="480" w:lineRule="auto"/>
        <w:ind w:firstLine="720"/>
        <w:jc w:val="both"/>
      </w:pPr>
      <w:r w:rsidRPr="00B13CC3">
        <w:t xml:space="preserve">The study found that health communication campaigns in Ilorin were successful in enhancing public knowledge and shaping attitudes toward health issues. Many respondents reported improved awareness of disease symptoms, preventive measures, and the importance of regular medical check-ups. However, a critical finding was that </w:t>
      </w:r>
      <w:r w:rsidRPr="00B13CC3">
        <w:rPr>
          <w:rStyle w:val="Strong"/>
          <w:b w:val="0"/>
        </w:rPr>
        <w:t>knowledge did not always translate into behavior change</w:t>
      </w:r>
      <w:r w:rsidRPr="00B13CC3">
        <w:rPr>
          <w:b/>
        </w:rPr>
        <w:t>.</w:t>
      </w:r>
      <w:r w:rsidRPr="00B13CC3">
        <w:t xml:space="preserve"> For example, while respondents understood the importance of using mosquito nets or attending antenatal care, not all consistently practiced these behaviors.</w:t>
      </w:r>
    </w:p>
    <w:p w:rsidR="00B13CC3" w:rsidRPr="00B13CC3" w:rsidRDefault="00B13CC3" w:rsidP="00AF6634">
      <w:pPr>
        <w:pStyle w:val="NormalWeb"/>
        <w:spacing w:before="0" w:beforeAutospacing="0" w:after="0" w:afterAutospacing="0" w:line="480" w:lineRule="auto"/>
        <w:ind w:firstLine="720"/>
        <w:jc w:val="both"/>
      </w:pPr>
      <w:r w:rsidRPr="00B13CC3">
        <w:t>The study highlighted the importance of community involvement in campaign design and delivery. Campaigns that engaged local influencers, used indigenous languages, and reflected local customs were more successful in reaching and influencing target populations. This confirms findings by researchers such as Eze and Okeke (2017), who argue that culturally grounded communication is key to effectiveness in African health promotion efforts.</w:t>
      </w:r>
    </w:p>
    <w:p w:rsidR="00B4342D" w:rsidRPr="004675BB" w:rsidRDefault="00B4342D" w:rsidP="00AF6634">
      <w:pPr>
        <w:tabs>
          <w:tab w:val="left" w:pos="861"/>
        </w:tabs>
        <w:spacing w:after="0" w:line="480" w:lineRule="auto"/>
        <w:ind w:right="134"/>
        <w:jc w:val="both"/>
        <w:rPr>
          <w:rFonts w:ascii="Times New Roman" w:hAnsi="Times New Roman" w:cs="Times New Roman"/>
          <w:sz w:val="24"/>
          <w:szCs w:val="24"/>
        </w:rPr>
      </w:pPr>
      <w:r w:rsidRPr="00454D70">
        <w:rPr>
          <w:rFonts w:ascii="Times New Roman" w:hAnsi="Times New Roman" w:cs="Times New Roman"/>
          <w:sz w:val="24"/>
          <w:szCs w:val="24"/>
        </w:rPr>
        <w:tab/>
        <w:t xml:space="preserve">Finally, radio media campaigns on health are a very beneficial tool in promoting the health services at national as well as rural level. It is better to stop arguing on the fact that is </w:t>
      </w:r>
      <w:r w:rsidRPr="004675BB">
        <w:rPr>
          <w:rFonts w:ascii="Times New Roman" w:hAnsi="Times New Roman" w:cs="Times New Roman"/>
          <w:sz w:val="24"/>
          <w:szCs w:val="24"/>
        </w:rPr>
        <w:t>mass media an effective channel in promoting health since it is obviously a very important tool that reaches a large number of population and delivers a vast amount of knowledge about health issues and health care.</w:t>
      </w:r>
    </w:p>
    <w:p w:rsidR="00B4342D" w:rsidRPr="003F2EA5" w:rsidRDefault="00B4342D" w:rsidP="00AF6634">
      <w:pPr>
        <w:spacing w:after="0" w:line="480" w:lineRule="auto"/>
        <w:jc w:val="both"/>
        <w:rPr>
          <w:rFonts w:ascii="Times New Roman" w:hAnsi="Times New Roman" w:cs="Times New Roman"/>
          <w:sz w:val="24"/>
          <w:szCs w:val="24"/>
        </w:rPr>
      </w:pPr>
    </w:p>
    <w:p w:rsidR="00B4342D" w:rsidRDefault="00B4342D" w:rsidP="00AF6634">
      <w:pPr>
        <w:spacing w:after="0" w:line="480" w:lineRule="auto"/>
        <w:jc w:val="both"/>
        <w:rPr>
          <w:rFonts w:ascii="Times New Roman" w:hAnsi="Times New Roman" w:cs="Times New Roman"/>
          <w:sz w:val="24"/>
          <w:szCs w:val="24"/>
        </w:rPr>
      </w:pPr>
    </w:p>
    <w:p w:rsidR="00D75B85" w:rsidRDefault="00D75B85" w:rsidP="00AF6634">
      <w:pPr>
        <w:spacing w:after="0" w:line="480" w:lineRule="auto"/>
        <w:jc w:val="both"/>
        <w:rPr>
          <w:rFonts w:ascii="Times New Roman" w:hAnsi="Times New Roman" w:cs="Times New Roman"/>
          <w:sz w:val="24"/>
          <w:szCs w:val="24"/>
        </w:rPr>
      </w:pPr>
    </w:p>
    <w:p w:rsidR="00D75B85" w:rsidRDefault="00D75B85" w:rsidP="00AF6634">
      <w:pPr>
        <w:spacing w:after="0" w:line="48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Pr="003F2EA5" w:rsidRDefault="00D75B85" w:rsidP="00B4342D">
      <w:pPr>
        <w:spacing w:after="0" w:line="360" w:lineRule="auto"/>
        <w:jc w:val="both"/>
        <w:rPr>
          <w:rFonts w:ascii="Times New Roman" w:hAnsi="Times New Roman" w:cs="Times New Roman"/>
          <w:sz w:val="24"/>
          <w:szCs w:val="24"/>
        </w:rPr>
      </w:pPr>
    </w:p>
    <w:p w:rsidR="00B4342D" w:rsidRPr="008938A6" w:rsidRDefault="00B4342D" w:rsidP="00CB4052">
      <w:pPr>
        <w:spacing w:after="0" w:line="480" w:lineRule="auto"/>
        <w:jc w:val="center"/>
        <w:rPr>
          <w:rFonts w:ascii="Times New Roman" w:hAnsi="Times New Roman" w:cs="Times New Roman"/>
          <w:b/>
          <w:sz w:val="24"/>
          <w:szCs w:val="24"/>
        </w:rPr>
      </w:pPr>
      <w:r w:rsidRPr="008938A6">
        <w:rPr>
          <w:rFonts w:ascii="Times New Roman" w:hAnsi="Times New Roman" w:cs="Times New Roman"/>
          <w:b/>
          <w:sz w:val="24"/>
          <w:szCs w:val="24"/>
        </w:rPr>
        <w:t>CHAPTER FIVE</w:t>
      </w:r>
    </w:p>
    <w:p w:rsidR="00B4342D" w:rsidRPr="008938A6" w:rsidRDefault="00B4342D" w:rsidP="00CB4052">
      <w:pPr>
        <w:spacing w:after="0" w:line="480" w:lineRule="auto"/>
        <w:jc w:val="both"/>
        <w:rPr>
          <w:rFonts w:ascii="Times New Roman" w:hAnsi="Times New Roman" w:cs="Times New Roman"/>
          <w:b/>
          <w:sz w:val="24"/>
          <w:szCs w:val="24"/>
        </w:rPr>
      </w:pPr>
      <w:r w:rsidRPr="008938A6">
        <w:rPr>
          <w:rFonts w:ascii="Times New Roman" w:hAnsi="Times New Roman" w:cs="Times New Roman"/>
          <w:b/>
          <w:sz w:val="24"/>
          <w:szCs w:val="24"/>
        </w:rPr>
        <w:t xml:space="preserve">5.0 </w:t>
      </w:r>
      <w:r>
        <w:rPr>
          <w:rFonts w:ascii="Times New Roman" w:hAnsi="Times New Roman" w:cs="Times New Roman"/>
          <w:b/>
          <w:sz w:val="24"/>
          <w:szCs w:val="24"/>
        </w:rPr>
        <w:tab/>
      </w:r>
      <w:r w:rsidR="00E24CC6">
        <w:rPr>
          <w:rFonts w:ascii="Times New Roman" w:hAnsi="Times New Roman" w:cs="Times New Roman"/>
          <w:b/>
          <w:sz w:val="24"/>
          <w:szCs w:val="24"/>
        </w:rPr>
        <w:t xml:space="preserve">  </w:t>
      </w:r>
      <w:r>
        <w:rPr>
          <w:rFonts w:ascii="Times New Roman" w:hAnsi="Times New Roman" w:cs="Times New Roman"/>
          <w:b/>
          <w:sz w:val="24"/>
          <w:szCs w:val="24"/>
        </w:rPr>
        <w:t xml:space="preserve">SUMMARY, </w:t>
      </w:r>
      <w:r w:rsidRPr="008938A6">
        <w:rPr>
          <w:rFonts w:ascii="Times New Roman" w:hAnsi="Times New Roman" w:cs="Times New Roman"/>
          <w:b/>
          <w:sz w:val="24"/>
          <w:szCs w:val="24"/>
        </w:rPr>
        <w:t>CONCLUSION AND RECOMMENDATIONS</w:t>
      </w:r>
    </w:p>
    <w:p w:rsidR="00B4342D" w:rsidRPr="00CC5E59" w:rsidRDefault="00E24CC6" w:rsidP="00CB4052">
      <w:pPr>
        <w:tabs>
          <w:tab w:val="left" w:pos="861"/>
        </w:tabs>
        <w:spacing w:after="0" w:line="480" w:lineRule="auto"/>
        <w:ind w:right="134"/>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B4342D" w:rsidRPr="00CC5E59">
        <w:rPr>
          <w:rFonts w:ascii="Times New Roman" w:hAnsi="Times New Roman" w:cs="Times New Roman"/>
          <w:b/>
          <w:sz w:val="24"/>
          <w:szCs w:val="24"/>
        </w:rPr>
        <w:t>SUMMARY</w:t>
      </w:r>
    </w:p>
    <w:p w:rsidR="00B4342D" w:rsidRPr="00CC5E59" w:rsidRDefault="00B4342D" w:rsidP="00CB4052">
      <w:pPr>
        <w:tabs>
          <w:tab w:val="left" w:pos="861"/>
        </w:tabs>
        <w:spacing w:after="0" w:line="480" w:lineRule="auto"/>
        <w:ind w:right="134"/>
        <w:jc w:val="both"/>
        <w:rPr>
          <w:rFonts w:ascii="Times New Roman" w:hAnsi="Times New Roman" w:cs="Times New Roman"/>
          <w:sz w:val="24"/>
          <w:szCs w:val="24"/>
        </w:rPr>
      </w:pPr>
      <w:r w:rsidRPr="00CC5E59">
        <w:rPr>
          <w:rFonts w:ascii="Times New Roman" w:hAnsi="Times New Roman" w:cs="Times New Roman"/>
          <w:sz w:val="24"/>
          <w:szCs w:val="24"/>
        </w:rPr>
        <w:tab/>
        <w:t xml:space="preserve">Mass media has an important role in helping the communicators of health to increase their reach to the audience where a fact needs to be understood that although such type of directly communicating channels needs a lot of resources, they are able to reach only a few people in the undeveloped areas. A necessary link between the important national health information and the residents of rural areas is provided by the mass media. Radio, television, newspapers and various other forms of mass media are able to persuade a large number of people for adopting new behaviors and create a positive attitude in them towards health care and solutions to the health problems. The mass media not only inform the people about the new spreading diseases but also keeps them updated. The most renowned form of mass media is the audio-visual medium, television, which creates an impact on a large number of people. Television is an important communicating force to deliver health care services’ messages via its programs on health and the advertisements. The advertising of public health services is a powerful tool to present many health services and problems faced by the count. </w:t>
      </w:r>
    </w:p>
    <w:p w:rsidR="00E24CC6" w:rsidRDefault="00B4342D" w:rsidP="00CB4052">
      <w:pPr>
        <w:spacing w:after="0" w:line="480" w:lineRule="auto"/>
        <w:jc w:val="both"/>
      </w:pPr>
      <w:r>
        <w:rPr>
          <w:rFonts w:ascii="Times New Roman" w:hAnsi="Times New Roman" w:cs="Times New Roman"/>
          <w:b/>
          <w:sz w:val="24"/>
          <w:szCs w:val="24"/>
        </w:rPr>
        <w:t>5.2</w:t>
      </w:r>
      <w:r w:rsidRPr="008938A6">
        <w:rPr>
          <w:rFonts w:ascii="Times New Roman" w:hAnsi="Times New Roman" w:cs="Times New Roman"/>
          <w:b/>
          <w:sz w:val="24"/>
          <w:szCs w:val="24"/>
        </w:rPr>
        <w:t xml:space="preserve"> </w:t>
      </w:r>
      <w:r w:rsidR="00E24CC6">
        <w:rPr>
          <w:rFonts w:ascii="Times New Roman" w:hAnsi="Times New Roman" w:cs="Times New Roman"/>
          <w:b/>
          <w:sz w:val="24"/>
          <w:szCs w:val="24"/>
        </w:rPr>
        <w:tab/>
      </w:r>
      <w:r w:rsidR="00E24CC6" w:rsidRPr="008938A6">
        <w:rPr>
          <w:rFonts w:ascii="Times New Roman" w:hAnsi="Times New Roman" w:cs="Times New Roman"/>
          <w:b/>
          <w:sz w:val="24"/>
          <w:szCs w:val="24"/>
        </w:rPr>
        <w:t>CONCLUSION</w:t>
      </w:r>
    </w:p>
    <w:p w:rsidR="00E24CC6" w:rsidRDefault="00E24CC6" w:rsidP="00CB4052">
      <w:pPr>
        <w:pStyle w:val="NormalWeb"/>
        <w:spacing w:before="0" w:beforeAutospacing="0" w:after="0" w:afterAutospacing="0" w:line="480" w:lineRule="auto"/>
        <w:ind w:firstLine="720"/>
        <w:jc w:val="both"/>
      </w:pPr>
      <w:r>
        <w:t>This study critically examined the effectiveness of health communication campaigns in promoting public health in Ilorin, Kwara State. The findings reveal that while these campaigns have achieved notable success in creating awareness and shaping public knowledge on key health issues, their overall impact on sustainable behavioral change remains moderate and uneven across population groups.</w:t>
      </w:r>
    </w:p>
    <w:p w:rsidR="00E24CC6" w:rsidRDefault="00E24CC6" w:rsidP="00CB4052">
      <w:pPr>
        <w:pStyle w:val="NormalWeb"/>
        <w:spacing w:before="0" w:beforeAutospacing="0" w:after="0" w:afterAutospacing="0" w:line="480" w:lineRule="auto"/>
        <w:ind w:firstLine="720"/>
        <w:jc w:val="both"/>
      </w:pPr>
      <w:r>
        <w:t>Exposure to health messages was found to be high, with radio, interpersonal communication, and social media being the most effective platforms. However, this exposure did not always lead to the desired behavioral changes due to various social, economic, and cultural barriers. Many residents understood health risks and prevention strategies, yet factors such as poverty, limited access to healthcare, language barriers, and lack of trust in institutions often hindered action.</w:t>
      </w:r>
    </w:p>
    <w:p w:rsidR="00E24CC6" w:rsidRDefault="00E24CC6" w:rsidP="00CB4052">
      <w:pPr>
        <w:pStyle w:val="NormalWeb"/>
        <w:spacing w:before="0" w:beforeAutospacing="0" w:after="0" w:afterAutospacing="0" w:line="480" w:lineRule="auto"/>
        <w:ind w:firstLine="720"/>
        <w:jc w:val="both"/>
      </w:pPr>
      <w:r>
        <w:t xml:space="preserve">The study concludes that the </w:t>
      </w:r>
      <w:r w:rsidRPr="00E24CC6">
        <w:rPr>
          <w:rStyle w:val="Strong"/>
          <w:b w:val="0"/>
        </w:rPr>
        <w:t>effectiveness of health communication campaigns in Ilorin is</w:t>
      </w:r>
      <w:r>
        <w:rPr>
          <w:rStyle w:val="Strong"/>
        </w:rPr>
        <w:t xml:space="preserve"> </w:t>
      </w:r>
      <w:r w:rsidRPr="00E24CC6">
        <w:rPr>
          <w:rStyle w:val="Strong"/>
          <w:b w:val="0"/>
        </w:rPr>
        <w:t>heavily influenced by the approach, content, delivery channel, and level of community involvement</w:t>
      </w:r>
      <w:r>
        <w:t>. Campaigns that used participatory methods, culturally relevant messages, and trusted local figures achieved stronger outcomes compared to generic, top-down campaigns.</w:t>
      </w:r>
    </w:p>
    <w:p w:rsidR="00E24CC6" w:rsidRDefault="00E24CC6" w:rsidP="00CB4052">
      <w:pPr>
        <w:pStyle w:val="NormalWeb"/>
        <w:spacing w:before="0" w:beforeAutospacing="0" w:after="0" w:afterAutospacing="0" w:line="480" w:lineRule="auto"/>
        <w:ind w:firstLine="720"/>
        <w:jc w:val="both"/>
      </w:pPr>
      <w:r>
        <w:t>Importantly, the findings underscore that health communication must go beyond information dissemination. For communication to truly transform public health outcomes, it must empower communities, address social determinants of health, and be part of a larger, integrated health system response.</w:t>
      </w:r>
    </w:p>
    <w:p w:rsidR="00E24CC6" w:rsidRDefault="00E24CC6" w:rsidP="00CB4052">
      <w:pPr>
        <w:pStyle w:val="NormalWeb"/>
        <w:spacing w:before="0" w:beforeAutospacing="0" w:after="0" w:afterAutospacing="0" w:line="480" w:lineRule="auto"/>
        <w:ind w:firstLine="720"/>
        <w:jc w:val="both"/>
      </w:pPr>
      <w:r w:rsidRPr="00E24CC6">
        <w:t xml:space="preserve">Thus, the study calls for a shift from short-term, awareness-focused campaigns to </w:t>
      </w:r>
      <w:r w:rsidRPr="00E24CC6">
        <w:rPr>
          <w:rStyle w:val="Strong"/>
          <w:b w:val="0"/>
        </w:rPr>
        <w:t>long-term, community-driven strategies that build trust, support behavior change, and ensure equitable access to healthcare services</w:t>
      </w:r>
      <w:r w:rsidRPr="00E24CC6">
        <w:rPr>
          <w:b/>
        </w:rPr>
        <w:t xml:space="preserve">. </w:t>
      </w:r>
      <w:r w:rsidRPr="00E24CC6">
        <w:t xml:space="preserve">In doing so, health communication can become not just </w:t>
      </w:r>
      <w:r>
        <w:t>a tool for informing the public, but a catalyst for real and lasting health improvement in Ilorin and similar contexts across Nigeria.</w:t>
      </w:r>
    </w:p>
    <w:p w:rsidR="00B4342D" w:rsidRPr="001C7047" w:rsidRDefault="00B4342D" w:rsidP="00CB4052">
      <w:pPr>
        <w:spacing w:after="0" w:line="480" w:lineRule="auto"/>
        <w:ind w:firstLine="720"/>
        <w:jc w:val="both"/>
        <w:rPr>
          <w:rFonts w:ascii="Times New Roman" w:hAnsi="Times New Roman" w:cs="Times New Roman"/>
          <w:sz w:val="24"/>
          <w:szCs w:val="24"/>
        </w:rPr>
      </w:pPr>
      <w:r w:rsidRPr="001C7047">
        <w:rPr>
          <w:rFonts w:ascii="Times New Roman" w:hAnsi="Times New Roman" w:cs="Times New Roman"/>
          <w:sz w:val="24"/>
          <w:szCs w:val="24"/>
        </w:rPr>
        <w:t>Health communication campaigns play a critical role in shaping public health behaviors and improving health outcomes. These campaigns, through strategic dissemination of information, aim to educate and influence individuals to adopt healthier lifestyles. The effectiveness of these campaigns is often dependent on several factors, including the design and delivery of messages, the channels used for communication, and the specific health behaviors targeted. By utilizing theories such as the Health Belief Model, Social Cognitive Theory, and the Theory of Planned Behavior, these campaigns can be tailored to address the psychological and social determinants of health behaviors. This strategic approach ensures that the messages are not only informative but also persuasive and motivating, leading to meaningful behavior changes. One of the key strengths of successful health communication campaigns is their ability to reach a wide audience through various media channels. Mass media, digital  platforms,  and  community-based  approaches  each  have  unique  advantages  that,  when combined, can amplify the campaign's impact. Mass media campaigns can quickly raise awareness on a large scale, while digital platforms allow for interactive and personalized engagement. Community- based initiatives are particularly effective in addressing local health issues and engaging populations that might be underserved by other media. This multi-channel approach ensures that health messages are accessible to diverse audiences, thereby maximizing their reach and effectiveness.</w:t>
      </w:r>
    </w:p>
    <w:p w:rsidR="00E24CC6" w:rsidRDefault="00B4342D" w:rsidP="00CB4052">
      <w:pPr>
        <w:spacing w:after="0" w:line="480" w:lineRule="auto"/>
        <w:ind w:firstLine="720"/>
        <w:jc w:val="both"/>
        <w:rPr>
          <w:rFonts w:ascii="Times New Roman" w:hAnsi="Times New Roman" w:cs="Times New Roman"/>
          <w:sz w:val="24"/>
          <w:szCs w:val="24"/>
        </w:rPr>
      </w:pPr>
      <w:r w:rsidRPr="001C7047">
        <w:rPr>
          <w:rFonts w:ascii="Times New Roman" w:hAnsi="Times New Roman" w:cs="Times New Roman"/>
          <w:sz w:val="24"/>
          <w:szCs w:val="24"/>
        </w:rPr>
        <w:t xml:space="preserve">However, despite the proven potential of health communication campaigns, challenges remain in translating awareness into sustained behavior change. Factors such as socioeconomic barriers, cultural beliefs, and misinformation can hinder the effectiveness of these campaigns. Therefore, it is crucial for health communication strategies to be adaptive and responsive to the needs and contexts of their target populations. This involves continuous evaluation and feedback mechanisms to monitor the impact  of  campaigns  and  make  necessary  adjustments.  By  addressing  these  challenges,  health communication campaigns can be more effective in achieving long-term health behavior change. The implications of these findings are significant for public health practice and policy. </w:t>
      </w:r>
    </w:p>
    <w:p w:rsidR="00B4342D" w:rsidRDefault="00B4342D" w:rsidP="00CB4052">
      <w:pPr>
        <w:spacing w:after="0" w:line="480" w:lineRule="auto"/>
        <w:ind w:firstLine="720"/>
        <w:jc w:val="both"/>
        <w:rPr>
          <w:rFonts w:ascii="Times New Roman" w:hAnsi="Times New Roman" w:cs="Times New Roman"/>
          <w:sz w:val="24"/>
          <w:szCs w:val="24"/>
        </w:rPr>
      </w:pPr>
      <w:r w:rsidRPr="001C7047">
        <w:rPr>
          <w:rFonts w:ascii="Times New Roman" w:hAnsi="Times New Roman" w:cs="Times New Roman"/>
          <w:sz w:val="24"/>
          <w:szCs w:val="24"/>
        </w:rPr>
        <w:t>Effective health communication campaigns can lead to improved health outcomes, reduced incidence of preventable diseases, and overall enhancement of public health. Policymakers and public health officials can us</w:t>
      </w:r>
      <w:r>
        <w:rPr>
          <w:rFonts w:ascii="Times New Roman" w:hAnsi="Times New Roman" w:cs="Times New Roman"/>
          <w:sz w:val="24"/>
          <w:szCs w:val="24"/>
        </w:rPr>
        <w:t xml:space="preserve">e </w:t>
      </w:r>
      <w:r w:rsidRPr="001C7047">
        <w:rPr>
          <w:rFonts w:ascii="Times New Roman" w:hAnsi="Times New Roman" w:cs="Times New Roman"/>
          <w:sz w:val="24"/>
          <w:szCs w:val="24"/>
        </w:rPr>
        <w:t>these insights to design and implement more effective health communication strategies, allocate resources efficiently, and support evidence-based interventions. Ultimately, the success of these campaigns depends on their ability to engage and empower individuals and communities to take proactive steps towards better health. Through strategic planning, targeted messaging, and continuous evaluation, health communication campaigns can significantly contribute to the promotion of healthy behaviors and the improvement of public health.</w:t>
      </w:r>
    </w:p>
    <w:p w:rsidR="00B4342D" w:rsidRPr="008938A6" w:rsidRDefault="00B4342D" w:rsidP="00CB405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sidRPr="008938A6">
        <w:rPr>
          <w:rFonts w:ascii="Times New Roman" w:hAnsi="Times New Roman" w:cs="Times New Roman"/>
          <w:b/>
          <w:sz w:val="24"/>
          <w:szCs w:val="24"/>
        </w:rPr>
        <w:t xml:space="preserve"> </w:t>
      </w:r>
      <w:r w:rsidR="00840858">
        <w:rPr>
          <w:rFonts w:ascii="Times New Roman" w:hAnsi="Times New Roman" w:cs="Times New Roman"/>
          <w:b/>
          <w:sz w:val="24"/>
          <w:szCs w:val="24"/>
        </w:rPr>
        <w:tab/>
      </w:r>
      <w:r w:rsidR="00E24CC6" w:rsidRPr="008938A6">
        <w:rPr>
          <w:rFonts w:ascii="Times New Roman" w:hAnsi="Times New Roman" w:cs="Times New Roman"/>
          <w:b/>
          <w:sz w:val="24"/>
          <w:szCs w:val="24"/>
        </w:rPr>
        <w:t xml:space="preserve">RECOMMENDATIONS </w:t>
      </w:r>
    </w:p>
    <w:p w:rsidR="004C6E1E" w:rsidRDefault="004C6E1E" w:rsidP="00CB4052">
      <w:pPr>
        <w:pStyle w:val="NormalWeb"/>
        <w:spacing w:before="0" w:beforeAutospacing="0" w:after="0" w:afterAutospacing="0" w:line="480" w:lineRule="auto"/>
      </w:pPr>
      <w:r>
        <w:t>Based on the findings, the following recommendations are made:</w:t>
      </w:r>
    </w:p>
    <w:p w:rsidR="004C6E1E" w:rsidRDefault="004C6E1E" w:rsidP="00CB4052">
      <w:pPr>
        <w:pStyle w:val="NormalWeb"/>
        <w:numPr>
          <w:ilvl w:val="0"/>
          <w:numId w:val="39"/>
        </w:numPr>
        <w:spacing w:before="0" w:beforeAutospacing="0" w:after="0" w:afterAutospacing="0" w:line="480" w:lineRule="auto"/>
        <w:jc w:val="both"/>
      </w:pPr>
      <w:r>
        <w:rPr>
          <w:rStyle w:val="Strong"/>
        </w:rPr>
        <w:t xml:space="preserve">Invest in Health Literacy: </w:t>
      </w:r>
      <w:r>
        <w:t>Beyond awareness, campaigns should aim to build critical thinking and decision-making skills about health, especially in rural and underserved communities.</w:t>
      </w:r>
    </w:p>
    <w:p w:rsidR="004C6E1E" w:rsidRDefault="004C6E1E" w:rsidP="00CB4052">
      <w:pPr>
        <w:pStyle w:val="NormalWeb"/>
        <w:numPr>
          <w:ilvl w:val="0"/>
          <w:numId w:val="39"/>
        </w:numPr>
        <w:spacing w:line="480" w:lineRule="auto"/>
        <w:jc w:val="both"/>
      </w:pPr>
      <w:r>
        <w:rPr>
          <w:rStyle w:val="Strong"/>
        </w:rPr>
        <w:t xml:space="preserve">Feedback Mechanisms: </w:t>
      </w:r>
      <w:r>
        <w:t>Establish platforms where residents can give feedback on health campaigns, express concerns, and suggest improvements.</w:t>
      </w:r>
    </w:p>
    <w:p w:rsidR="004C6E1E" w:rsidRDefault="004C6E1E" w:rsidP="00CB4052">
      <w:pPr>
        <w:pStyle w:val="NormalWeb"/>
        <w:numPr>
          <w:ilvl w:val="0"/>
          <w:numId w:val="39"/>
        </w:numPr>
        <w:spacing w:line="480" w:lineRule="auto"/>
        <w:jc w:val="both"/>
      </w:pPr>
      <w:r>
        <w:rPr>
          <w:rStyle w:val="Strong"/>
        </w:rPr>
        <w:t xml:space="preserve">Enhance Trust Through Transparency: </w:t>
      </w:r>
      <w:r>
        <w:t>Government and health agencies should be transparent about campaign goals and outcomes to build and maintain public trust.</w:t>
      </w:r>
    </w:p>
    <w:p w:rsidR="004C6E1E" w:rsidRDefault="004C6E1E" w:rsidP="00CB4052">
      <w:pPr>
        <w:pStyle w:val="NormalWeb"/>
        <w:numPr>
          <w:ilvl w:val="0"/>
          <w:numId w:val="39"/>
        </w:numPr>
        <w:spacing w:line="480" w:lineRule="auto"/>
        <w:jc w:val="both"/>
      </w:pPr>
      <w:r>
        <w:rPr>
          <w:rStyle w:val="Strong"/>
        </w:rPr>
        <w:t xml:space="preserve">Tailor Messages to Specific Demographics: </w:t>
      </w:r>
      <w:r>
        <w:t>Campaigns should be designed with consideration for age, gender, education level, and occupation. For example, youth-oriented campaigns may benefit from integration with entertainment platforms, while older populations may prefer radio and community meetings.</w:t>
      </w:r>
    </w:p>
    <w:p w:rsidR="004C6E1E" w:rsidRDefault="004C6E1E" w:rsidP="00CB4052">
      <w:pPr>
        <w:pStyle w:val="NormalWeb"/>
        <w:numPr>
          <w:ilvl w:val="0"/>
          <w:numId w:val="39"/>
        </w:numPr>
        <w:spacing w:line="480" w:lineRule="auto"/>
        <w:jc w:val="both"/>
      </w:pPr>
      <w:r>
        <w:rPr>
          <w:rStyle w:val="Strong"/>
        </w:rPr>
        <w:t xml:space="preserve">Incorporate Behavioral Change Models: </w:t>
      </w:r>
      <w:r>
        <w:t>Use evidence-based behavior change theories such as the Health Belief Model (HBM), Social Cognitive Theory, and the Theory of Planned Behavior to design and assess communication strategies. This ensures a more structured and psychologically grounded approach to influencing health behaviors.</w:t>
      </w:r>
    </w:p>
    <w:p w:rsidR="004C6E1E" w:rsidRDefault="004C6E1E" w:rsidP="00CB4052">
      <w:pPr>
        <w:pStyle w:val="NormalWeb"/>
        <w:numPr>
          <w:ilvl w:val="0"/>
          <w:numId w:val="39"/>
        </w:numPr>
        <w:spacing w:line="480" w:lineRule="auto"/>
        <w:jc w:val="both"/>
      </w:pPr>
      <w:r>
        <w:rPr>
          <w:rStyle w:val="Strong"/>
        </w:rPr>
        <w:t xml:space="preserve">Capacity Building for Health Communicators: </w:t>
      </w:r>
      <w:r>
        <w:t>Train local health educators, media personnel, and community volunteers in communication skills, message framing, and digital literacy. This improves the quality and consistency of health messaging.</w:t>
      </w:r>
    </w:p>
    <w:p w:rsidR="004C6E1E" w:rsidRDefault="004C6E1E" w:rsidP="00CB4052">
      <w:pPr>
        <w:pStyle w:val="NormalWeb"/>
        <w:numPr>
          <w:ilvl w:val="0"/>
          <w:numId w:val="39"/>
        </w:numPr>
        <w:spacing w:line="480" w:lineRule="auto"/>
        <w:jc w:val="both"/>
      </w:pPr>
      <w:r>
        <w:rPr>
          <w:rStyle w:val="Strong"/>
        </w:rPr>
        <w:t xml:space="preserve">Strengthen Collaboration Across Sectors: </w:t>
      </w:r>
      <w:r>
        <w:t>Encourage partnerships among government health departments, educational institutions, private sector actors, and non-governmental organizations (NGOs) to pool resources and expertise for broader and more sustainable campaign implementation.</w:t>
      </w:r>
    </w:p>
    <w:p w:rsidR="004C6E1E" w:rsidRDefault="004C6E1E" w:rsidP="00CB4052">
      <w:pPr>
        <w:pStyle w:val="NormalWeb"/>
        <w:numPr>
          <w:ilvl w:val="0"/>
          <w:numId w:val="39"/>
        </w:numPr>
        <w:spacing w:line="480" w:lineRule="auto"/>
        <w:jc w:val="both"/>
      </w:pPr>
      <w:r>
        <w:rPr>
          <w:rStyle w:val="Strong"/>
        </w:rPr>
        <w:t xml:space="preserve">Leverage Mobile Technology and SMS Campaigns: </w:t>
      </w:r>
      <w:r>
        <w:t>Utilize mobile phone penetration to send health tips, reminders for immunizations, antenatal care, or outbreak alerts via SMS or voice messages in local languages.</w:t>
      </w:r>
    </w:p>
    <w:p w:rsidR="004C6E1E" w:rsidRDefault="004C6E1E" w:rsidP="00CB4052">
      <w:pPr>
        <w:pStyle w:val="NormalWeb"/>
        <w:numPr>
          <w:ilvl w:val="0"/>
          <w:numId w:val="39"/>
        </w:numPr>
        <w:spacing w:before="0" w:beforeAutospacing="0" w:after="0" w:afterAutospacing="0" w:line="480" w:lineRule="auto"/>
        <w:jc w:val="both"/>
      </w:pPr>
      <w:r>
        <w:rPr>
          <w:rStyle w:val="Strong"/>
        </w:rPr>
        <w:t xml:space="preserve">Establish Health Information Desks in Communities: </w:t>
      </w:r>
      <w:r>
        <w:t>Create accessible community-based information centers or mobile units that provide up-to-date health information, especially in rural or underserved areas of Ilorin.</w:t>
      </w:r>
    </w:p>
    <w:p w:rsidR="00AA761A" w:rsidRDefault="004C6E1E" w:rsidP="00CB4052">
      <w:pPr>
        <w:pStyle w:val="NormalWeb"/>
        <w:numPr>
          <w:ilvl w:val="0"/>
          <w:numId w:val="37"/>
        </w:numPr>
        <w:spacing w:before="0" w:beforeAutospacing="0" w:after="0" w:afterAutospacing="0" w:line="480" w:lineRule="auto"/>
        <w:jc w:val="both"/>
      </w:pPr>
      <w:r>
        <w:rPr>
          <w:rStyle w:val="Strong"/>
        </w:rPr>
        <w:t xml:space="preserve">Involve Schools in Health Promotion: </w:t>
      </w:r>
      <w:r>
        <w:t>Integrate health education into school curricula and involve students in peer-led health promotion campaigns. This fosters early awareness and helps students influence family and community health behaviors.</w:t>
      </w:r>
    </w:p>
    <w:p w:rsidR="00AA761A" w:rsidRDefault="00B4342D" w:rsidP="00CB4052">
      <w:pPr>
        <w:pStyle w:val="NormalWeb"/>
        <w:numPr>
          <w:ilvl w:val="0"/>
          <w:numId w:val="37"/>
        </w:numPr>
        <w:spacing w:line="480" w:lineRule="auto"/>
        <w:jc w:val="both"/>
      </w:pPr>
      <w:r w:rsidRPr="00AA761A">
        <w:t xml:space="preserve">Combining mass media, digital media, and community outreach can create a comprehensive campaign that engages a broad audience. </w:t>
      </w:r>
    </w:p>
    <w:p w:rsidR="00AA761A" w:rsidRDefault="00B4342D" w:rsidP="00CB4052">
      <w:pPr>
        <w:pStyle w:val="NormalWeb"/>
        <w:numPr>
          <w:ilvl w:val="0"/>
          <w:numId w:val="37"/>
        </w:numPr>
        <w:spacing w:after="0" w:line="480" w:lineRule="auto"/>
        <w:jc w:val="both"/>
      </w:pPr>
      <w:r w:rsidRPr="00AA761A">
        <w:t>Moreover, using interactive digital content, such as social media challenges, quizzes, and mobile apps, can enhance engagement and provide real-time feedback, further reinforcing health messages.</w:t>
      </w:r>
    </w:p>
    <w:p w:rsidR="00B4342D" w:rsidRPr="00AA761A" w:rsidRDefault="00B4342D" w:rsidP="00CB4052">
      <w:pPr>
        <w:pStyle w:val="NormalWeb"/>
        <w:numPr>
          <w:ilvl w:val="0"/>
          <w:numId w:val="37"/>
        </w:numPr>
        <w:spacing w:after="0" w:line="480" w:lineRule="auto"/>
        <w:jc w:val="both"/>
      </w:pPr>
      <w:r w:rsidRPr="00AA761A">
        <w:t>Policymakers should support the creation of culturally tailored campaigns that address the specific health needs and preferences of diverse populations. This approach involves engaging community leaders and stakeholders in the campaign design process to ensure that messages are culturally appropriate and credible. By fostering culturally sensitive communication, health campaigns can achieve greater acceptance and impact among target populations.</w:t>
      </w:r>
    </w:p>
    <w:p w:rsidR="00B4342D" w:rsidRDefault="00B4342D" w:rsidP="00B4342D">
      <w:pPr>
        <w:spacing w:after="0" w:line="360" w:lineRule="auto"/>
        <w:jc w:val="both"/>
        <w:rPr>
          <w:rFonts w:ascii="Times New Roman" w:hAnsi="Times New Roman" w:cs="Times New Roman"/>
          <w:sz w:val="24"/>
          <w:szCs w:val="24"/>
        </w:rPr>
      </w:pPr>
    </w:p>
    <w:p w:rsidR="00CB4052" w:rsidRDefault="00CB4052" w:rsidP="00B4342D">
      <w:pPr>
        <w:spacing w:after="0" w:line="360" w:lineRule="auto"/>
        <w:jc w:val="center"/>
        <w:rPr>
          <w:rFonts w:ascii="Times New Roman" w:hAnsi="Times New Roman" w:cs="Times New Roman"/>
          <w:b/>
          <w:sz w:val="24"/>
          <w:szCs w:val="24"/>
        </w:rPr>
      </w:pPr>
      <w:bookmarkStart w:id="0" w:name="_GoBack"/>
      <w:bookmarkEnd w:id="0"/>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B4342D" w:rsidRPr="008938A6" w:rsidRDefault="00B4342D" w:rsidP="00B4342D">
      <w:pPr>
        <w:spacing w:after="0" w:line="360" w:lineRule="auto"/>
        <w:jc w:val="center"/>
        <w:rPr>
          <w:rFonts w:ascii="Times New Roman" w:hAnsi="Times New Roman" w:cs="Times New Roman"/>
          <w:b/>
          <w:sz w:val="24"/>
          <w:szCs w:val="24"/>
        </w:rPr>
      </w:pPr>
      <w:r w:rsidRPr="008938A6">
        <w:rPr>
          <w:rFonts w:ascii="Times New Roman" w:hAnsi="Times New Roman" w:cs="Times New Roman"/>
          <w:b/>
          <w:sz w:val="24"/>
          <w:szCs w:val="24"/>
        </w:rPr>
        <w:t>REFERENCES</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Adepoju P. </w:t>
      </w:r>
      <w:r w:rsidR="00CB4052">
        <w:rPr>
          <w:rFonts w:ascii="Times New Roman" w:hAnsi="Times New Roman" w:cs="Times New Roman"/>
          <w:sz w:val="24"/>
          <w:szCs w:val="24"/>
        </w:rPr>
        <w:t xml:space="preserve">(2017), </w:t>
      </w:r>
      <w:r w:rsidRPr="008938A6">
        <w:rPr>
          <w:rFonts w:ascii="Times New Roman" w:hAnsi="Times New Roman" w:cs="Times New Roman"/>
          <w:sz w:val="24"/>
          <w:szCs w:val="24"/>
        </w:rPr>
        <w:t>Health communication in Nigeria: A study of the National Tuberculosis and Leprosy Control Programme, Lagos State. Journal of Communication and Media Research.2017; 9: 1-20.</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Ajayi AI, Akpan W, Okafor CT</w:t>
      </w:r>
      <w:r w:rsidR="00CB4052">
        <w:rPr>
          <w:rFonts w:ascii="Times New Roman" w:hAnsi="Times New Roman" w:cs="Times New Roman"/>
          <w:sz w:val="24"/>
          <w:szCs w:val="24"/>
        </w:rPr>
        <w:t xml:space="preserve"> (2020)</w:t>
      </w:r>
      <w:r w:rsidRPr="008938A6">
        <w:rPr>
          <w:rFonts w:ascii="Times New Roman" w:hAnsi="Times New Roman" w:cs="Times New Roman"/>
          <w:sz w:val="24"/>
          <w:szCs w:val="24"/>
        </w:rPr>
        <w:t>. Effectiveness of behavior change communication interventions in reducing HIV transmission and improving HIV outcomes in Nigeria: A systematic review and meta-analysis. Global Health Research and Policy.2020; 5: 1-17.</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Attafuah FA, et al.</w:t>
      </w:r>
      <w:r w:rsidR="00CB4052">
        <w:rPr>
          <w:rFonts w:ascii="Times New Roman" w:hAnsi="Times New Roman" w:cs="Times New Roman"/>
          <w:sz w:val="24"/>
          <w:szCs w:val="24"/>
        </w:rPr>
        <w:t xml:space="preserve"> (2020),</w:t>
      </w:r>
      <w:r w:rsidRPr="008938A6">
        <w:rPr>
          <w:rFonts w:ascii="Times New Roman" w:hAnsi="Times New Roman" w:cs="Times New Roman"/>
          <w:sz w:val="24"/>
          <w:szCs w:val="24"/>
        </w:rPr>
        <w:t xml:space="preserve"> Exploring the factors shaping the response of grocery shoppers to calorie information: an elicitation study. BMC Public Health.2020; 20: 1-12.</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Babalola S, Awasum DN, Quenum-Renaud B, Yankey D. Factors associated with contraceptive ideation among urban men in Nigeria. International Journal of Men’s Health.2015; 14: 97-114.</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Babatunde OA, Fakunle A, Agbana BE</w:t>
      </w:r>
      <w:r w:rsidR="00D10AFC">
        <w:rPr>
          <w:rFonts w:ascii="Times New Roman" w:hAnsi="Times New Roman" w:cs="Times New Roman"/>
          <w:sz w:val="24"/>
          <w:szCs w:val="24"/>
        </w:rPr>
        <w:t xml:space="preserve"> (2017)</w:t>
      </w:r>
      <w:r w:rsidRPr="008938A6">
        <w:rPr>
          <w:rFonts w:ascii="Times New Roman" w:hAnsi="Times New Roman" w:cs="Times New Roman"/>
          <w:sz w:val="24"/>
          <w:szCs w:val="24"/>
        </w:rPr>
        <w:t>. Health literacy among patients with hypertension in a tertiary health institution in Southwestern Nigeria.</w:t>
      </w:r>
      <w:r w:rsidR="00D75B85">
        <w:rPr>
          <w:rFonts w:ascii="Times New Roman" w:hAnsi="Times New Roman" w:cs="Times New Roman"/>
          <w:sz w:val="24"/>
          <w:szCs w:val="24"/>
        </w:rPr>
        <w:t xml:space="preserve"> </w:t>
      </w:r>
      <w:r w:rsidRPr="008938A6">
        <w:rPr>
          <w:rFonts w:ascii="Times New Roman" w:hAnsi="Times New Roman" w:cs="Times New Roman"/>
          <w:sz w:val="24"/>
          <w:szCs w:val="24"/>
        </w:rPr>
        <w:t>Ethiopian Journal of Health Sciences.2017; 27: 155-162.</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Federal Ministry of Health (FMOH)</w:t>
      </w:r>
      <w:r w:rsidR="00D10AFC">
        <w:rPr>
          <w:rFonts w:ascii="Times New Roman" w:hAnsi="Times New Roman" w:cs="Times New Roman"/>
          <w:sz w:val="24"/>
          <w:szCs w:val="24"/>
        </w:rPr>
        <w:t xml:space="preserve"> (2017)</w:t>
      </w:r>
      <w:r w:rsidRPr="008938A6">
        <w:rPr>
          <w:rFonts w:ascii="Times New Roman" w:hAnsi="Times New Roman" w:cs="Times New Roman"/>
          <w:sz w:val="24"/>
          <w:szCs w:val="24"/>
        </w:rPr>
        <w:t>.</w:t>
      </w:r>
      <w:r w:rsidR="00D10AFC">
        <w:rPr>
          <w:rFonts w:ascii="Times New Roman" w:hAnsi="Times New Roman" w:cs="Times New Roman"/>
          <w:sz w:val="24"/>
          <w:szCs w:val="24"/>
        </w:rPr>
        <w:t xml:space="preserve"> </w:t>
      </w:r>
      <w:r w:rsidRPr="008938A6">
        <w:rPr>
          <w:rFonts w:ascii="Times New Roman" w:hAnsi="Times New Roman" w:cs="Times New Roman"/>
          <w:sz w:val="24"/>
          <w:szCs w:val="24"/>
        </w:rPr>
        <w:t>National Health Promotion Pol</w:t>
      </w:r>
      <w:r w:rsidR="00D10AFC">
        <w:rPr>
          <w:rFonts w:ascii="Times New Roman" w:hAnsi="Times New Roman" w:cs="Times New Roman"/>
          <w:sz w:val="24"/>
          <w:szCs w:val="24"/>
        </w:rPr>
        <w:t>icy. Abuja, Nigeria: FMOH.</w:t>
      </w:r>
      <w:r w:rsidRPr="008938A6">
        <w:rPr>
          <w:rFonts w:ascii="Times New Roman" w:hAnsi="Times New Roman" w:cs="Times New Roman"/>
          <w:sz w:val="24"/>
          <w:szCs w:val="24"/>
        </w:rPr>
        <w:t xml:space="preserve">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Glanz K, et al. </w:t>
      </w:r>
      <w:r w:rsidR="00D10AFC">
        <w:rPr>
          <w:rFonts w:ascii="Times New Roman" w:hAnsi="Times New Roman" w:cs="Times New Roman"/>
          <w:sz w:val="24"/>
          <w:szCs w:val="24"/>
        </w:rPr>
        <w:t xml:space="preserve">(2018). </w:t>
      </w:r>
      <w:r w:rsidRPr="008938A6">
        <w:rPr>
          <w:rFonts w:ascii="Times New Roman" w:hAnsi="Times New Roman" w:cs="Times New Roman"/>
          <w:sz w:val="24"/>
          <w:szCs w:val="24"/>
        </w:rPr>
        <w:t>Health Behavior: Theory, Research, and Practic</w:t>
      </w:r>
      <w:r w:rsidR="00D10AFC">
        <w:rPr>
          <w:rFonts w:ascii="Times New Roman" w:hAnsi="Times New Roman" w:cs="Times New Roman"/>
          <w:sz w:val="24"/>
          <w:szCs w:val="24"/>
        </w:rPr>
        <w:t xml:space="preserve">e (5th ed.). Jossey-Bass.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Ibrahim IM, Odigie VI, Aliyu I, Abubakar A</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Health communication in Nigeria: A review of the role of mass media. Journal of Public Health in Africa. 10: 928.</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Ibrahim MT, Olorunfemi O</w:t>
      </w:r>
      <w:r w:rsidR="00D10AFC">
        <w:rPr>
          <w:rFonts w:ascii="Times New Roman" w:hAnsi="Times New Roman" w:cs="Times New Roman"/>
          <w:sz w:val="24"/>
          <w:szCs w:val="24"/>
        </w:rPr>
        <w:t>.</w:t>
      </w:r>
      <w:r w:rsidRPr="008938A6">
        <w:rPr>
          <w:rFonts w:ascii="Times New Roman" w:hAnsi="Times New Roman" w:cs="Times New Roman"/>
          <w:sz w:val="24"/>
          <w:szCs w:val="24"/>
        </w:rPr>
        <w:t>J</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Evaluating the effectiveness of health communication campaigns in Nigeria: A systematic review.</w:t>
      </w:r>
      <w:r w:rsidR="00D10AFC">
        <w:rPr>
          <w:rFonts w:ascii="Times New Roman" w:hAnsi="Times New Roman" w:cs="Times New Roman"/>
          <w:sz w:val="24"/>
          <w:szCs w:val="24"/>
        </w:rPr>
        <w:t xml:space="preserve"> </w:t>
      </w:r>
      <w:r w:rsidRPr="008938A6">
        <w:rPr>
          <w:rFonts w:ascii="Times New Roman" w:hAnsi="Times New Roman" w:cs="Times New Roman"/>
          <w:sz w:val="24"/>
          <w:szCs w:val="24"/>
        </w:rPr>
        <w:t>Journal o</w:t>
      </w:r>
      <w:r w:rsidR="00D10AFC">
        <w:rPr>
          <w:rFonts w:ascii="Times New Roman" w:hAnsi="Times New Roman" w:cs="Times New Roman"/>
          <w:sz w:val="24"/>
          <w:szCs w:val="24"/>
        </w:rPr>
        <w:t>f Public Health in Africa.</w:t>
      </w:r>
      <w:r w:rsidRPr="008938A6">
        <w:rPr>
          <w:rFonts w:ascii="Times New Roman" w:hAnsi="Times New Roman" w:cs="Times New Roman"/>
          <w:sz w:val="24"/>
          <w:szCs w:val="24"/>
        </w:rPr>
        <w:t xml:space="preserve"> 10: 874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Iwelunmor J, Blackstone S, Veira D, Nwaozuru U, Airhihenbuwa CO.</w:t>
      </w:r>
      <w:r w:rsidR="00D10AFC">
        <w:rPr>
          <w:rFonts w:ascii="Times New Roman" w:hAnsi="Times New Roman" w:cs="Times New Roman"/>
          <w:sz w:val="24"/>
          <w:szCs w:val="24"/>
        </w:rPr>
        <w:t xml:space="preserve"> (2016).</w:t>
      </w:r>
      <w:r w:rsidRPr="008938A6">
        <w:rPr>
          <w:rFonts w:ascii="Times New Roman" w:hAnsi="Times New Roman" w:cs="Times New Roman"/>
          <w:sz w:val="24"/>
          <w:szCs w:val="24"/>
        </w:rPr>
        <w:t xml:space="preserve"> Toward the sustainability of health interventions implemented in sub-Saharan Africa: A systematic review and conceptual framewo</w:t>
      </w:r>
      <w:r w:rsidR="00D10AFC">
        <w:rPr>
          <w:rFonts w:ascii="Times New Roman" w:hAnsi="Times New Roman" w:cs="Times New Roman"/>
          <w:sz w:val="24"/>
          <w:szCs w:val="24"/>
        </w:rPr>
        <w:t>rk. Implementation Science;</w:t>
      </w:r>
      <w:r w:rsidRPr="008938A6">
        <w:rPr>
          <w:rFonts w:ascii="Times New Roman" w:hAnsi="Times New Roman" w:cs="Times New Roman"/>
          <w:sz w:val="24"/>
          <w:szCs w:val="24"/>
        </w:rPr>
        <w:t xml:space="preserve"> 11: 1-16.</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Iyanda AE, et al</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U</w:t>
      </w:r>
      <w:r w:rsidR="00D10AFC">
        <w:rPr>
          <w:rFonts w:ascii="Times New Roman" w:hAnsi="Times New Roman" w:cs="Times New Roman"/>
          <w:sz w:val="24"/>
          <w:szCs w:val="24"/>
        </w:rPr>
        <w:t xml:space="preserve">nderstanding the complexity of </w:t>
      </w:r>
      <w:r w:rsidRPr="008938A6">
        <w:rPr>
          <w:rFonts w:ascii="Times New Roman" w:hAnsi="Times New Roman" w:cs="Times New Roman"/>
          <w:sz w:val="24"/>
          <w:szCs w:val="24"/>
        </w:rPr>
        <w:t xml:space="preserve">Health initiatives in Nigeria: a qualitative study. Plos one. 0223926.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National Population Commission (NPC) and ICF. Nigeria Demographic and Health Survey 2018. Abuja, Nigeria, and Rockville, Maryland, USA: NPC and ICF. 2019. </w:t>
      </w:r>
    </w:p>
    <w:p w:rsidR="00F658BE" w:rsidRPr="008938A6" w:rsidRDefault="00F658BE" w:rsidP="00F658BE">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National Agency for Food and Drug Administration and Control (NAFDAC)</w:t>
      </w:r>
      <w:r>
        <w:rPr>
          <w:rFonts w:ascii="Times New Roman" w:hAnsi="Times New Roman" w:cs="Times New Roman"/>
          <w:sz w:val="24"/>
          <w:szCs w:val="24"/>
        </w:rPr>
        <w:t xml:space="preserve"> (2018)</w:t>
      </w:r>
      <w:r w:rsidRPr="008938A6">
        <w:rPr>
          <w:rFonts w:ascii="Times New Roman" w:hAnsi="Times New Roman" w:cs="Times New Roman"/>
          <w:sz w:val="24"/>
          <w:szCs w:val="24"/>
        </w:rPr>
        <w:t>.</w:t>
      </w:r>
      <w:r>
        <w:rPr>
          <w:rFonts w:ascii="Times New Roman" w:hAnsi="Times New Roman" w:cs="Times New Roman"/>
          <w:sz w:val="24"/>
          <w:szCs w:val="24"/>
        </w:rPr>
        <w:t xml:space="preserve"> </w:t>
      </w:r>
      <w:r w:rsidRPr="008938A6">
        <w:rPr>
          <w:rFonts w:ascii="Times New Roman" w:hAnsi="Times New Roman" w:cs="Times New Roman"/>
          <w:sz w:val="24"/>
          <w:szCs w:val="24"/>
        </w:rPr>
        <w:t>National Policy on Health Communication. Abu</w:t>
      </w:r>
      <w:r>
        <w:rPr>
          <w:rFonts w:ascii="Times New Roman" w:hAnsi="Times New Roman" w:cs="Times New Roman"/>
          <w:sz w:val="24"/>
          <w:szCs w:val="24"/>
        </w:rPr>
        <w:t>ja, Nigeria: NAFDAC</w:t>
      </w:r>
      <w:r w:rsidRPr="008938A6">
        <w:rPr>
          <w:rFonts w:ascii="Times New Roman" w:hAnsi="Times New Roman" w:cs="Times New Roman"/>
          <w:sz w:val="24"/>
          <w:szCs w:val="24"/>
        </w:rPr>
        <w:t xml:space="preserve">. </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Nwankwo BE, Nwankwo CN, Ani AC.</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xml:space="preserve"> Mass media and health promotion in Nigeria: A study of the role of the Nigerian Television Authority in the fight against Ebola Virus Disease. Journal of Communication and Media Research.2019; 11: 42-55.</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Ogundoyin I, et al</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Designing an effective communications campaign strategy for an emerging epidemic in Nigeria: lessons learned from Ebola and Zika viruses. BMC Medical Research Methodology.2019; 19: 1-10.</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Olalekan AW, Adebimpe WO, Olawoye O.</w:t>
      </w:r>
      <w:r w:rsidR="00D10AFC">
        <w:rPr>
          <w:rFonts w:ascii="Times New Roman" w:hAnsi="Times New Roman" w:cs="Times New Roman"/>
          <w:sz w:val="24"/>
          <w:szCs w:val="24"/>
        </w:rPr>
        <w:t xml:space="preserve"> (2018),</w:t>
      </w:r>
      <w:r w:rsidRPr="008938A6">
        <w:rPr>
          <w:rFonts w:ascii="Times New Roman" w:hAnsi="Times New Roman" w:cs="Times New Roman"/>
          <w:sz w:val="24"/>
          <w:szCs w:val="24"/>
        </w:rPr>
        <w:t xml:space="preserve"> Effect of health education on knowledge and attitude of secondary school students towards HIV/AIDS in Osun State, Nigeria. Journal of Education and Practice.2018; 9: 1-8.</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Olorunfemi OJ, Oyewole BK, Olorunfemi DI</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The role of health education in achieving sustainable development goals in Nigeria.</w:t>
      </w:r>
      <w:r w:rsidR="00D10AFC">
        <w:rPr>
          <w:rFonts w:ascii="Times New Roman" w:hAnsi="Times New Roman" w:cs="Times New Roman"/>
          <w:sz w:val="24"/>
          <w:szCs w:val="24"/>
        </w:rPr>
        <w:t xml:space="preserve"> </w:t>
      </w:r>
      <w:r w:rsidRPr="008938A6">
        <w:rPr>
          <w:rFonts w:ascii="Times New Roman" w:hAnsi="Times New Roman" w:cs="Times New Roman"/>
          <w:sz w:val="24"/>
          <w:szCs w:val="24"/>
        </w:rPr>
        <w:t>Journal of Education and Practice.2019; 10: 40-46.</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Oleribe OO, Salako BL, Ka MM, Akpalu A, McConnochie M</w:t>
      </w:r>
      <w:r w:rsidR="00D10AFC">
        <w:rPr>
          <w:rFonts w:ascii="Times New Roman" w:hAnsi="Times New Roman" w:cs="Times New Roman"/>
          <w:sz w:val="24"/>
          <w:szCs w:val="24"/>
        </w:rPr>
        <w:t xml:space="preserve"> (2015)</w:t>
      </w:r>
      <w:r w:rsidRPr="008938A6">
        <w:rPr>
          <w:rFonts w:ascii="Times New Roman" w:hAnsi="Times New Roman" w:cs="Times New Roman"/>
          <w:sz w:val="24"/>
          <w:szCs w:val="24"/>
        </w:rPr>
        <w:t>. Ebola virus disease epidemic in West Africa: Lessons learned and issues arising from West African countries. Clinical Medicine.2015; 15: 54-57.</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Okonkwo RC, Coker AO, Onwurah N. </w:t>
      </w:r>
      <w:r w:rsidR="00D10AFC">
        <w:rPr>
          <w:rFonts w:ascii="Times New Roman" w:hAnsi="Times New Roman" w:cs="Times New Roman"/>
          <w:sz w:val="24"/>
          <w:szCs w:val="24"/>
        </w:rPr>
        <w:t xml:space="preserve">(2016), </w:t>
      </w:r>
      <w:r w:rsidRPr="008938A6">
        <w:rPr>
          <w:rFonts w:ascii="Times New Roman" w:hAnsi="Times New Roman" w:cs="Times New Roman"/>
          <w:sz w:val="24"/>
          <w:szCs w:val="24"/>
        </w:rPr>
        <w:t>Public health responses to the Ebola outbreak in Nigeria: Lessons learned and way forward. Health Policy and Technology.2016; 5: 249-256.</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Okan O, Bollweg TM, Berens EM, Hurrelmann K.</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xml:space="preserve"> Health literacy in childhood and youth: a systematic review of definitions and models. BMC Public Health. 1-13.</w:t>
      </w:r>
    </w:p>
    <w:p w:rsidR="00165322" w:rsidRPr="008938A6" w:rsidRDefault="00165322" w:rsidP="00165322">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Oyewole BK, Oyewole OI.</w:t>
      </w:r>
      <w:r>
        <w:rPr>
          <w:rFonts w:ascii="Times New Roman" w:hAnsi="Times New Roman" w:cs="Times New Roman"/>
          <w:sz w:val="24"/>
          <w:szCs w:val="24"/>
        </w:rPr>
        <w:t xml:space="preserve"> (2016);</w:t>
      </w:r>
      <w:r w:rsidRPr="008938A6">
        <w:rPr>
          <w:rFonts w:ascii="Times New Roman" w:hAnsi="Times New Roman" w:cs="Times New Roman"/>
          <w:sz w:val="24"/>
          <w:szCs w:val="24"/>
        </w:rPr>
        <w:t xml:space="preserve"> Advocacy for health promotion in N</w:t>
      </w:r>
      <w:r>
        <w:rPr>
          <w:rFonts w:ascii="Times New Roman" w:hAnsi="Times New Roman" w:cs="Times New Roman"/>
          <w:sz w:val="24"/>
          <w:szCs w:val="24"/>
        </w:rPr>
        <w:t xml:space="preserve">igeria: a critical review.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Saidu Y, Shaibu S. </w:t>
      </w:r>
      <w:r w:rsidR="00D10AFC">
        <w:rPr>
          <w:rFonts w:ascii="Times New Roman" w:hAnsi="Times New Roman" w:cs="Times New Roman"/>
          <w:sz w:val="24"/>
          <w:szCs w:val="24"/>
        </w:rPr>
        <w:t xml:space="preserve">(2020), </w:t>
      </w:r>
      <w:r w:rsidRPr="008938A6">
        <w:rPr>
          <w:rFonts w:ascii="Times New Roman" w:hAnsi="Times New Roman" w:cs="Times New Roman"/>
          <w:sz w:val="24"/>
          <w:szCs w:val="24"/>
        </w:rPr>
        <w:t xml:space="preserve">Health literacy and utilization of maternal health services in Nigeria. Journal of Public Health in Africa. 1004. </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World Health Organization</w:t>
      </w:r>
      <w:r w:rsidR="00474004">
        <w:rPr>
          <w:rFonts w:ascii="Times New Roman" w:hAnsi="Times New Roman" w:cs="Times New Roman"/>
          <w:sz w:val="24"/>
          <w:szCs w:val="24"/>
        </w:rPr>
        <w:t xml:space="preserve"> (2013)</w:t>
      </w:r>
      <w:r w:rsidRPr="008938A6">
        <w:rPr>
          <w:rFonts w:ascii="Times New Roman" w:hAnsi="Times New Roman" w:cs="Times New Roman"/>
          <w:sz w:val="24"/>
          <w:szCs w:val="24"/>
        </w:rPr>
        <w:t>. Health literacy: the solid facts. World Health Organization Re</w:t>
      </w:r>
      <w:r w:rsidR="00474004">
        <w:rPr>
          <w:rFonts w:ascii="Times New Roman" w:hAnsi="Times New Roman" w:cs="Times New Roman"/>
          <w:sz w:val="24"/>
          <w:szCs w:val="24"/>
        </w:rPr>
        <w:t xml:space="preserve">gional Office for Europe.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World Health Organization. Health Communication: A Framework for Understanding Communication-Based Interventions for Health Promotion. 2021. </w:t>
      </w: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165322" w:rsidRDefault="00165322" w:rsidP="00D00FA9">
      <w:pPr>
        <w:pStyle w:val="Default"/>
        <w:spacing w:line="360" w:lineRule="auto"/>
        <w:contextualSpacing/>
        <w:jc w:val="center"/>
        <w:rPr>
          <w:b/>
          <w:bCs/>
        </w:rPr>
      </w:pPr>
    </w:p>
    <w:p w:rsidR="00165322" w:rsidRDefault="00165322" w:rsidP="00D00FA9">
      <w:pPr>
        <w:pStyle w:val="Default"/>
        <w:spacing w:line="360" w:lineRule="auto"/>
        <w:contextualSpacing/>
        <w:jc w:val="center"/>
        <w:rPr>
          <w:b/>
          <w:bCs/>
        </w:rPr>
      </w:pPr>
    </w:p>
    <w:p w:rsidR="00165322" w:rsidRDefault="00165322" w:rsidP="00D00FA9">
      <w:pPr>
        <w:pStyle w:val="Default"/>
        <w:spacing w:line="360" w:lineRule="auto"/>
        <w:contextualSpacing/>
        <w:jc w:val="center"/>
        <w:rPr>
          <w:b/>
          <w:bCs/>
        </w:rPr>
      </w:pPr>
    </w:p>
    <w:p w:rsidR="00D00FA9" w:rsidRPr="00875D54" w:rsidRDefault="00D00FA9" w:rsidP="00D00FA9">
      <w:pPr>
        <w:pStyle w:val="Default"/>
        <w:spacing w:line="360" w:lineRule="auto"/>
        <w:contextualSpacing/>
        <w:jc w:val="center"/>
      </w:pPr>
      <w:r w:rsidRPr="00875D54">
        <w:rPr>
          <w:b/>
          <w:bCs/>
        </w:rPr>
        <w:t>QUESTIONNAIRE</w:t>
      </w:r>
    </w:p>
    <w:p w:rsidR="00D00FA9" w:rsidRPr="00923AA1" w:rsidRDefault="00D00FA9" w:rsidP="00D00FA9">
      <w:pPr>
        <w:pStyle w:val="Default"/>
        <w:spacing w:line="360" w:lineRule="auto"/>
        <w:ind w:left="4320"/>
        <w:contextualSpacing/>
        <w:jc w:val="both"/>
        <w:rPr>
          <w:sz w:val="22"/>
        </w:rPr>
      </w:pPr>
      <w:r w:rsidRPr="00923AA1">
        <w:rPr>
          <w:sz w:val="22"/>
        </w:rPr>
        <w:t xml:space="preserve">Department of Mass Communication </w:t>
      </w:r>
    </w:p>
    <w:p w:rsidR="00D00FA9" w:rsidRPr="00923AA1" w:rsidRDefault="00D00FA9" w:rsidP="00D00FA9">
      <w:pPr>
        <w:pStyle w:val="Default"/>
        <w:spacing w:line="360" w:lineRule="auto"/>
        <w:ind w:left="4320"/>
        <w:contextualSpacing/>
        <w:jc w:val="both"/>
        <w:rPr>
          <w:sz w:val="22"/>
        </w:rPr>
      </w:pPr>
      <w:r w:rsidRPr="00923AA1">
        <w:rPr>
          <w:sz w:val="22"/>
        </w:rPr>
        <w:t xml:space="preserve">Institute of Information and Communication Technology  </w:t>
      </w:r>
    </w:p>
    <w:p w:rsidR="00D00FA9" w:rsidRPr="00923AA1" w:rsidRDefault="00D00FA9" w:rsidP="00D00FA9">
      <w:pPr>
        <w:pStyle w:val="Default"/>
        <w:spacing w:line="360" w:lineRule="auto"/>
        <w:ind w:left="4320"/>
        <w:contextualSpacing/>
        <w:jc w:val="both"/>
        <w:rPr>
          <w:sz w:val="22"/>
        </w:rPr>
      </w:pPr>
      <w:r w:rsidRPr="00923AA1">
        <w:rPr>
          <w:sz w:val="22"/>
        </w:rPr>
        <w:t xml:space="preserve">Kwara State Polytechnic, </w:t>
      </w:r>
    </w:p>
    <w:p w:rsidR="00D00FA9" w:rsidRPr="00923AA1" w:rsidRDefault="00D00FA9" w:rsidP="00D00FA9">
      <w:pPr>
        <w:pStyle w:val="Default"/>
        <w:spacing w:line="360" w:lineRule="auto"/>
        <w:ind w:left="4320"/>
        <w:contextualSpacing/>
        <w:jc w:val="both"/>
        <w:rPr>
          <w:sz w:val="22"/>
        </w:rPr>
      </w:pPr>
      <w:r w:rsidRPr="00923AA1">
        <w:rPr>
          <w:sz w:val="22"/>
        </w:rPr>
        <w:t>Ilorin.</w:t>
      </w:r>
    </w:p>
    <w:p w:rsidR="00D00FA9" w:rsidRPr="00923AA1" w:rsidRDefault="00D00FA9" w:rsidP="00D00FA9">
      <w:pPr>
        <w:pStyle w:val="Default"/>
        <w:spacing w:line="360" w:lineRule="auto"/>
        <w:contextualSpacing/>
        <w:jc w:val="both"/>
        <w:rPr>
          <w:sz w:val="22"/>
        </w:rPr>
      </w:pPr>
    </w:p>
    <w:p w:rsidR="00D00FA9" w:rsidRPr="00875D54" w:rsidRDefault="00D00FA9" w:rsidP="00D00FA9">
      <w:pPr>
        <w:pStyle w:val="Default"/>
        <w:spacing w:line="360" w:lineRule="auto"/>
        <w:contextualSpacing/>
        <w:jc w:val="both"/>
      </w:pPr>
      <w:r w:rsidRPr="00875D54">
        <w:t xml:space="preserve">Dear Respondent, </w:t>
      </w:r>
    </w:p>
    <w:p w:rsidR="00D00FA9" w:rsidRPr="00875D54" w:rsidRDefault="00D00FA9" w:rsidP="00D00FA9">
      <w:pPr>
        <w:pStyle w:val="Default"/>
        <w:spacing w:line="360" w:lineRule="auto"/>
        <w:ind w:firstLine="720"/>
        <w:contextualSpacing/>
        <w:jc w:val="both"/>
      </w:pPr>
      <w:r w:rsidRPr="00875D54">
        <w:t>I am a final year student of the above named Institution carrying out a research on “</w:t>
      </w:r>
      <w:r w:rsidR="00A30D80">
        <w:t xml:space="preserve">ASSESSING THE </w:t>
      </w:r>
      <w:r w:rsidR="003F2EA5">
        <w:t xml:space="preserve">EFFECTIVENESS OF HEALTH COMMUNICATION CAMPAIGN IN PROMOTING PUBLIC HEALTH IN </w:t>
      </w:r>
      <w:r w:rsidR="00A30D80">
        <w:t>ILORIN METROPOLIS</w:t>
      </w:r>
      <w:r w:rsidR="003F2EA5">
        <w:t>”.</w:t>
      </w:r>
    </w:p>
    <w:p w:rsidR="00D00FA9" w:rsidRPr="00875D54" w:rsidRDefault="00D00FA9" w:rsidP="00D00FA9">
      <w:pPr>
        <w:pStyle w:val="Default"/>
        <w:spacing w:line="360" w:lineRule="auto"/>
        <w:ind w:firstLine="720"/>
        <w:contextualSpacing/>
        <w:jc w:val="both"/>
      </w:pPr>
      <w:r w:rsidRPr="00875D54">
        <w:t xml:space="preserve">I am very happy to inform you that you are one of the respondents selected for the study. Kindly fill the attached questionnaire accurately and being rest assured that information supplied will be treated confidentially. </w:t>
      </w:r>
    </w:p>
    <w:p w:rsidR="00D00FA9" w:rsidRPr="00875D54" w:rsidRDefault="00D00FA9" w:rsidP="00D00FA9">
      <w:pPr>
        <w:pStyle w:val="Default"/>
        <w:spacing w:line="360" w:lineRule="auto"/>
        <w:contextualSpacing/>
        <w:jc w:val="both"/>
      </w:pPr>
      <w:r w:rsidRPr="00875D54">
        <w:t xml:space="preserve">Yours faithfully, </w:t>
      </w:r>
    </w:p>
    <w:p w:rsidR="00D00FA9" w:rsidRPr="00875D54" w:rsidRDefault="00D00FA9" w:rsidP="00D00FA9">
      <w:pPr>
        <w:pStyle w:val="Default"/>
        <w:spacing w:line="360" w:lineRule="auto"/>
        <w:contextualSpacing/>
        <w:jc w:val="both"/>
        <w:rPr>
          <w:b/>
          <w:bCs/>
        </w:rPr>
      </w:pPr>
      <w:r w:rsidRPr="00875D54">
        <w:rPr>
          <w:b/>
          <w:bCs/>
        </w:rPr>
        <w:t>HND 2 Mass Communication Student</w:t>
      </w:r>
    </w:p>
    <w:p w:rsidR="00D00FA9" w:rsidRPr="00875D54" w:rsidRDefault="00D00FA9" w:rsidP="00440459">
      <w:pPr>
        <w:pStyle w:val="Default"/>
        <w:spacing w:line="360" w:lineRule="auto"/>
        <w:contextualSpacing/>
        <w:jc w:val="center"/>
      </w:pPr>
      <w:r w:rsidRPr="00875D54">
        <w:rPr>
          <w:b/>
          <w:bCs/>
        </w:rPr>
        <w:t>SECTION A</w:t>
      </w:r>
    </w:p>
    <w:p w:rsidR="00D00FA9" w:rsidRPr="00875D54" w:rsidRDefault="00D00FA9" w:rsidP="00D75B85">
      <w:pPr>
        <w:pStyle w:val="Default"/>
        <w:spacing w:line="360" w:lineRule="auto"/>
        <w:contextualSpacing/>
        <w:jc w:val="center"/>
      </w:pPr>
      <w:r w:rsidRPr="00875D54">
        <w:rPr>
          <w:b/>
          <w:bCs/>
        </w:rPr>
        <w:t>PERSONAL DATA</w:t>
      </w:r>
    </w:p>
    <w:p w:rsidR="00D00FA9" w:rsidRPr="00875D54" w:rsidRDefault="00D00FA9" w:rsidP="00D75B85">
      <w:pPr>
        <w:pStyle w:val="Default"/>
        <w:spacing w:line="360" w:lineRule="auto"/>
        <w:contextualSpacing/>
        <w:jc w:val="both"/>
      </w:pPr>
      <w:r w:rsidRPr="00875D54">
        <w:rPr>
          <w:b/>
          <w:bCs/>
        </w:rPr>
        <w:t xml:space="preserve">Please tick (√) where appropriate </w:t>
      </w:r>
    </w:p>
    <w:p w:rsidR="00D00FA9" w:rsidRPr="00D00FA9"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Gender</w:t>
      </w:r>
      <w:r w:rsidR="003F2EA5" w:rsidRPr="003F2EA5">
        <w:rPr>
          <w:rFonts w:ascii="Times New Roman" w:eastAsia="Times New Roman" w:hAnsi="Times New Roman" w:cs="Times New Roman"/>
          <w:bCs/>
          <w:sz w:val="24"/>
          <w:szCs w:val="24"/>
        </w:rPr>
        <w:t>: (a) Male (  )  (b) Female ( )</w:t>
      </w:r>
    </w:p>
    <w:p w:rsidR="00D00FA9" w:rsidRPr="00D00FA9"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Age</w:t>
      </w:r>
      <w:r w:rsidR="003F2EA5" w:rsidRPr="003F2EA5">
        <w:rPr>
          <w:rFonts w:ascii="Times New Roman" w:eastAsia="Times New Roman" w:hAnsi="Times New Roman" w:cs="Times New Roman"/>
          <w:bCs/>
          <w:sz w:val="24"/>
          <w:szCs w:val="24"/>
        </w:rPr>
        <w:t>:  (a) Below 18 (  )  (b) 18-24  (  )  (c) 25-34 (  )  (d) 35-44 (  ) (e) 45 and above (  )</w:t>
      </w:r>
    </w:p>
    <w:p w:rsidR="00CB4052" w:rsidRPr="00CB4052"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Educational Level</w:t>
      </w:r>
      <w:r w:rsidR="003F2EA5" w:rsidRPr="003F2EA5">
        <w:rPr>
          <w:rFonts w:ascii="Times New Roman" w:eastAsia="Times New Roman" w:hAnsi="Times New Roman" w:cs="Times New Roman"/>
          <w:bCs/>
          <w:sz w:val="24"/>
          <w:szCs w:val="24"/>
        </w:rPr>
        <w:t xml:space="preserve">: (a) No formal Education (  ) (b) Primary education (  ) </w:t>
      </w:r>
    </w:p>
    <w:p w:rsidR="00D00FA9" w:rsidRPr="00D00FA9" w:rsidRDefault="003F2EA5" w:rsidP="00CB4052">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Secondary education (  ) (d)  Tertiary education (  )</w:t>
      </w:r>
    </w:p>
    <w:p w:rsidR="00CB4052" w:rsidRPr="00CB4052"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Occupation</w:t>
      </w:r>
      <w:r w:rsidR="000C25AD" w:rsidRPr="003F2EA5">
        <w:rPr>
          <w:rFonts w:ascii="Times New Roman" w:eastAsia="Times New Roman" w:hAnsi="Times New Roman" w:cs="Times New Roman"/>
          <w:bCs/>
          <w:sz w:val="24"/>
          <w:szCs w:val="24"/>
        </w:rPr>
        <w:t xml:space="preserve">: (a) Student (b) Self employed (c) Employed (Public sector) (  ) </w:t>
      </w:r>
    </w:p>
    <w:p w:rsidR="00D00FA9" w:rsidRPr="00D00FA9" w:rsidRDefault="000C25AD" w:rsidP="00CB4052">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Employed (Private sector) (  ) (d) Others (  )</w:t>
      </w:r>
      <w:r w:rsidRPr="003F2EA5">
        <w:rPr>
          <w:rFonts w:ascii="Times New Roman" w:eastAsia="Times New Roman" w:hAnsi="Times New Roman" w:cs="Times New Roman"/>
          <w:sz w:val="24"/>
          <w:szCs w:val="24"/>
        </w:rPr>
        <w:t xml:space="preserve"> </w:t>
      </w:r>
    </w:p>
    <w:p w:rsidR="000C25AD" w:rsidRPr="003F2EA5" w:rsidRDefault="003F2EA5" w:rsidP="00D75B85">
      <w:pPr>
        <w:spacing w:after="0" w:line="360" w:lineRule="auto"/>
        <w:jc w:val="center"/>
        <w:outlineLvl w:val="2"/>
        <w:rPr>
          <w:rFonts w:ascii="Times New Roman" w:eastAsia="Times New Roman" w:hAnsi="Times New Roman" w:cs="Times New Roman"/>
          <w:b/>
          <w:bCs/>
          <w:sz w:val="27"/>
          <w:szCs w:val="27"/>
        </w:rPr>
      </w:pPr>
      <w:r w:rsidRPr="003F2EA5">
        <w:rPr>
          <w:rFonts w:ascii="Times New Roman" w:eastAsia="Times New Roman" w:hAnsi="Times New Roman" w:cs="Times New Roman"/>
          <w:b/>
          <w:bCs/>
          <w:sz w:val="27"/>
          <w:szCs w:val="27"/>
        </w:rPr>
        <w:t xml:space="preserve">SECTION </w:t>
      </w:r>
      <w:r w:rsidR="00D00FA9" w:rsidRPr="003F2EA5">
        <w:rPr>
          <w:rFonts w:ascii="Times New Roman" w:eastAsia="Times New Roman" w:hAnsi="Times New Roman" w:cs="Times New Roman"/>
          <w:b/>
          <w:bCs/>
          <w:sz w:val="27"/>
          <w:szCs w:val="27"/>
        </w:rPr>
        <w:t>B:</w:t>
      </w:r>
    </w:p>
    <w:p w:rsidR="00D00FA9" w:rsidRPr="003F2EA5" w:rsidRDefault="00D00FA9" w:rsidP="00D75B85">
      <w:pPr>
        <w:pStyle w:val="ListParagraph"/>
        <w:numPr>
          <w:ilvl w:val="0"/>
          <w:numId w:val="12"/>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Are you aware of any health communication campaigns in Nigeria aimed at improving public health? (a) Yes (b) No</w:t>
      </w:r>
    </w:p>
    <w:p w:rsidR="00D00FA9" w:rsidRPr="003F2EA5" w:rsidRDefault="00D00FA9" w:rsidP="00D75B85">
      <w:pPr>
        <w:numPr>
          <w:ilvl w:val="0"/>
          <w:numId w:val="12"/>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Where did you first learn about these health campaigns?</w:t>
      </w:r>
      <w:r w:rsidRPr="00D00FA9">
        <w:rPr>
          <w:rFonts w:ascii="Times New Roman" w:eastAsia="Times New Roman" w:hAnsi="Times New Roman" w:cs="Times New Roman"/>
          <w:sz w:val="24"/>
          <w:szCs w:val="24"/>
        </w:rPr>
        <w:t xml:space="preserve"> </w:t>
      </w:r>
    </w:p>
    <w:p w:rsidR="00845703" w:rsidRDefault="00D00FA9" w:rsidP="00845703">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sz w:val="24"/>
          <w:szCs w:val="24"/>
        </w:rPr>
        <w:t xml:space="preserve">(a) Television (  )  (b) Radio (  ) (c) Social media (Facebook, Twitter, etc) </w:t>
      </w:r>
      <w:r w:rsidR="00845703">
        <w:rPr>
          <w:rFonts w:ascii="Times New Roman" w:eastAsia="Times New Roman" w:hAnsi="Times New Roman" w:cs="Times New Roman"/>
          <w:sz w:val="24"/>
          <w:szCs w:val="24"/>
        </w:rPr>
        <w:t xml:space="preserve">                          </w:t>
      </w:r>
      <w:r w:rsidRPr="003F2EA5">
        <w:rPr>
          <w:rFonts w:ascii="Times New Roman" w:eastAsia="Times New Roman" w:hAnsi="Times New Roman" w:cs="Times New Roman"/>
          <w:sz w:val="24"/>
          <w:szCs w:val="24"/>
        </w:rPr>
        <w:t xml:space="preserve">(d) Posters/Billboards (  ) (e) Community meetings (  )  </w:t>
      </w:r>
    </w:p>
    <w:p w:rsidR="00D00FA9" w:rsidRPr="003F2EA5" w:rsidRDefault="00D00FA9" w:rsidP="00845703">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sz w:val="24"/>
          <w:szCs w:val="24"/>
        </w:rPr>
        <w:t>(f) Government health workers (  )  (g) Family or friends (  ) (h) Others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How often do you come across health communication messages in your community or daily life?</w:t>
      </w:r>
      <w:r w:rsidR="00670763" w:rsidRPr="003F2EA5">
        <w:rPr>
          <w:rFonts w:ascii="Times New Roman" w:eastAsia="Times New Roman" w:hAnsi="Times New Roman" w:cs="Times New Roman"/>
          <w:bCs/>
          <w:sz w:val="24"/>
          <w:szCs w:val="24"/>
        </w:rPr>
        <w:t xml:space="preserve"> (</w:t>
      </w:r>
      <w:r w:rsidR="00670763" w:rsidRPr="003F2EA5">
        <w:rPr>
          <w:rFonts w:ascii="Times New Roman" w:eastAsia="Times New Roman" w:hAnsi="Times New Roman" w:cs="Times New Roman"/>
          <w:sz w:val="24"/>
          <w:szCs w:val="24"/>
        </w:rPr>
        <w:t>a) Very often (  )  (b) Sometimes (  ) (c) Rarely (  )  (d) Never  (  )</w:t>
      </w:r>
    </w:p>
    <w:p w:rsidR="00D00FA9" w:rsidRPr="00D00FA9" w:rsidRDefault="00D00FA9"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think the health communication campaigns you are exposed to are clear and easy to understand?</w:t>
      </w:r>
      <w:r w:rsidR="00670763" w:rsidRPr="003F2EA5">
        <w:rPr>
          <w:rFonts w:ascii="Times New Roman" w:eastAsia="Times New Roman" w:hAnsi="Times New Roman" w:cs="Times New Roman"/>
          <w:bCs/>
          <w:sz w:val="24"/>
          <w:szCs w:val="24"/>
        </w:rPr>
        <w:t xml:space="preserve"> (a) Yes (  )  (b) No (  )  (c) Sometimes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find the health messages from campaigns persuasive or motivating?</w:t>
      </w:r>
    </w:p>
    <w:p w:rsidR="00CB4052" w:rsidRDefault="00670763" w:rsidP="00845703">
      <w:pPr>
        <w:pStyle w:val="ListParagraph"/>
        <w:spacing w:after="0" w:line="360" w:lineRule="auto"/>
        <w:rPr>
          <w:rFonts w:ascii="Times New Roman" w:eastAsia="Times New Roman" w:hAnsi="Times New Roman" w:cs="Times New Roman"/>
          <w:bCs/>
          <w:sz w:val="24"/>
          <w:szCs w:val="24"/>
        </w:rPr>
      </w:pPr>
      <w:r w:rsidRPr="003F2EA5">
        <w:rPr>
          <w:rFonts w:ascii="Times New Roman" w:eastAsia="Times New Roman" w:hAnsi="Times New Roman" w:cs="Times New Roman"/>
          <w:bCs/>
          <w:sz w:val="24"/>
          <w:szCs w:val="24"/>
        </w:rPr>
        <w:t xml:space="preserve">(a) Yes, very persuasive  (  )  (b) Somewhat persuasive  (  )  </w:t>
      </w:r>
    </w:p>
    <w:p w:rsidR="00D00FA9" w:rsidRPr="00D00FA9" w:rsidRDefault="00670763" w:rsidP="00845703">
      <w:pPr>
        <w:pStyle w:val="ListParagraph"/>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Not persuasive at all (  )  (d) I don’t know</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think the language used in health communication campaigns is appropriate for your level of understanding?</w:t>
      </w:r>
      <w:r w:rsidR="00670763" w:rsidRPr="003F2EA5">
        <w:rPr>
          <w:rFonts w:ascii="Times New Roman" w:eastAsia="Times New Roman" w:hAnsi="Times New Roman" w:cs="Times New Roman"/>
          <w:bCs/>
          <w:sz w:val="24"/>
          <w:szCs w:val="24"/>
        </w:rPr>
        <w:t xml:space="preserve"> (a) Yes (  )  (b) No (  )  (c) Sometimes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In your opinion, do the visuals (such as images, posters, and videos) used in health campaigns enhance the effectiveness of the message?</w:t>
      </w:r>
      <w:r w:rsidR="00221ECC" w:rsidRPr="003F2EA5">
        <w:rPr>
          <w:rFonts w:ascii="Times New Roman" w:eastAsia="Times New Roman" w:hAnsi="Times New Roman" w:cs="Times New Roman"/>
          <w:bCs/>
          <w:sz w:val="24"/>
          <w:szCs w:val="24"/>
        </w:rPr>
        <w:t xml:space="preserve"> </w:t>
      </w:r>
    </w:p>
    <w:p w:rsidR="00CB4052" w:rsidRDefault="00221ECC" w:rsidP="00845703">
      <w:pPr>
        <w:spacing w:after="0" w:line="360" w:lineRule="auto"/>
        <w:ind w:left="720"/>
        <w:rPr>
          <w:rFonts w:ascii="Times New Roman" w:eastAsia="Times New Roman" w:hAnsi="Times New Roman" w:cs="Times New Roman"/>
          <w:bCs/>
          <w:sz w:val="24"/>
          <w:szCs w:val="24"/>
        </w:rPr>
      </w:pPr>
      <w:r w:rsidRPr="003F2EA5">
        <w:rPr>
          <w:rFonts w:ascii="Times New Roman" w:eastAsia="Times New Roman" w:hAnsi="Times New Roman" w:cs="Times New Roman"/>
          <w:bCs/>
          <w:sz w:val="24"/>
          <w:szCs w:val="24"/>
        </w:rPr>
        <w:t xml:space="preserve">(a) Yes, they are very effective (  )  (b) Somewhat effective (  )  </w:t>
      </w:r>
    </w:p>
    <w:p w:rsidR="00D00FA9" w:rsidRPr="00D00FA9" w:rsidRDefault="00221ECC" w:rsidP="00845703">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Not effective at all  ( )  (d) I don’t know (  )</w:t>
      </w:r>
    </w:p>
    <w:p w:rsidR="003E5464"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Have you taken any actions as a result of information from a health communication campaign?</w:t>
      </w:r>
      <w:r w:rsidR="00221ECC" w:rsidRPr="003F2EA5">
        <w:rPr>
          <w:rFonts w:ascii="Times New Roman" w:eastAsia="Times New Roman" w:hAnsi="Times New Roman" w:cs="Times New Roman"/>
          <w:bCs/>
          <w:sz w:val="24"/>
          <w:szCs w:val="24"/>
        </w:rPr>
        <w:t xml:space="preserve">  (a) Yes (  )  (b) No (  )  </w:t>
      </w:r>
    </w:p>
    <w:p w:rsidR="00440459" w:rsidRPr="00440459" w:rsidRDefault="00D00FA9"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believe that health communication campaigns have contributed to an improvement in public health in your community?</w:t>
      </w:r>
      <w:r w:rsidR="003E5464" w:rsidRPr="003F2EA5">
        <w:rPr>
          <w:rFonts w:ascii="Times New Roman" w:eastAsia="Times New Roman" w:hAnsi="Times New Roman" w:cs="Times New Roman"/>
          <w:bCs/>
          <w:sz w:val="24"/>
          <w:szCs w:val="24"/>
        </w:rPr>
        <w:t xml:space="preserve"> </w:t>
      </w:r>
    </w:p>
    <w:p w:rsidR="003E5464" w:rsidRPr="003F2EA5" w:rsidRDefault="003E5464" w:rsidP="00440459">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(a) Yes (  )  (b) No (  )  (c) I’m unsure (  )</w:t>
      </w:r>
    </w:p>
    <w:p w:rsidR="00CB4052" w:rsidRPr="00CB4052" w:rsidRDefault="003E5464"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 xml:space="preserve"> </w:t>
      </w:r>
      <w:r w:rsidR="00D00FA9" w:rsidRPr="003F2EA5">
        <w:rPr>
          <w:rFonts w:ascii="Times New Roman" w:eastAsia="Times New Roman" w:hAnsi="Times New Roman" w:cs="Times New Roman"/>
          <w:bCs/>
          <w:sz w:val="24"/>
          <w:szCs w:val="24"/>
        </w:rPr>
        <w:t>What do you think are the most effective types of health communication campaigns in Nigeria?</w:t>
      </w:r>
      <w:r w:rsidR="00DA717D" w:rsidRPr="003F2EA5">
        <w:rPr>
          <w:rFonts w:ascii="Times New Roman" w:eastAsia="Times New Roman" w:hAnsi="Times New Roman" w:cs="Times New Roman"/>
          <w:bCs/>
          <w:sz w:val="24"/>
          <w:szCs w:val="24"/>
        </w:rPr>
        <w:t xml:space="preserve"> (a) Television campaigns (  )  (b) Radio campaigns (  )  (c) Social media campaigns (  ) (d) Billboards/Posters (  )  (e) Community outreach programs (  ) </w:t>
      </w:r>
    </w:p>
    <w:p w:rsidR="00DA717D" w:rsidRPr="003F2EA5" w:rsidRDefault="00DA717D" w:rsidP="00CB4052">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(f) Others (  )</w:t>
      </w:r>
    </w:p>
    <w:p w:rsidR="00D00FA9" w:rsidRPr="003F2EA5" w:rsidRDefault="00DA717D"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 xml:space="preserve"> Do you think any</w:t>
      </w:r>
      <w:r w:rsidR="00D00FA9" w:rsidRPr="003F2EA5">
        <w:rPr>
          <w:rFonts w:ascii="Times New Roman" w:eastAsia="Times New Roman" w:hAnsi="Times New Roman" w:cs="Times New Roman"/>
          <w:bCs/>
          <w:sz w:val="24"/>
          <w:szCs w:val="24"/>
        </w:rPr>
        <w:t xml:space="preserve"> challenges exist in the implementation of health communication campaigns in Nigeria?</w:t>
      </w:r>
      <w:r w:rsidR="00D00FA9" w:rsidRPr="00D00FA9">
        <w:rPr>
          <w:rFonts w:ascii="Times New Roman" w:eastAsia="Times New Roman" w:hAnsi="Times New Roman" w:cs="Times New Roman"/>
          <w:sz w:val="24"/>
          <w:szCs w:val="24"/>
        </w:rPr>
        <w:t xml:space="preserve"> </w:t>
      </w:r>
      <w:r w:rsidRPr="003F2EA5">
        <w:rPr>
          <w:rFonts w:ascii="Times New Roman" w:eastAsia="Times New Roman" w:hAnsi="Times New Roman" w:cs="Times New Roman"/>
          <w:bCs/>
          <w:sz w:val="24"/>
          <w:szCs w:val="24"/>
        </w:rPr>
        <w:t>(a) Yes (  )  (b) No (  )  (c) I don’t know  (  )</w:t>
      </w:r>
    </w:p>
    <w:p w:rsidR="00DA717D" w:rsidRPr="00D00FA9" w:rsidRDefault="00DA717D"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Language barriers is one of the challenges implementing health communication campaign in Nigeria? (a) Yes (  )  (b) No (  )  (c) I’m not sure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think there is enough government or community involvement in spreading health information to the public?</w:t>
      </w:r>
      <w:r w:rsidR="00DA717D" w:rsidRPr="003F2EA5">
        <w:rPr>
          <w:rFonts w:ascii="Times New Roman" w:eastAsia="Times New Roman" w:hAnsi="Times New Roman" w:cs="Times New Roman"/>
          <w:bCs/>
          <w:sz w:val="24"/>
          <w:szCs w:val="24"/>
        </w:rPr>
        <w:t xml:space="preserve">  (a) Yes (  )  (b) No (  )  (c) I’m not sure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Would you recommend increasing the use of certain platforms (e.g., social media, television, community outreach) to improve the reach of health communication campaigns?</w:t>
      </w:r>
      <w:r w:rsidR="000A3F65" w:rsidRPr="003F2EA5">
        <w:rPr>
          <w:rFonts w:ascii="Times New Roman" w:eastAsia="Times New Roman" w:hAnsi="Times New Roman" w:cs="Times New Roman"/>
          <w:bCs/>
          <w:sz w:val="24"/>
          <w:szCs w:val="24"/>
        </w:rPr>
        <w:t xml:space="preserve"> (a) Yes (  )  (b) No (  )  (c) Maybe (  )</w:t>
      </w:r>
    </w:p>
    <w:p w:rsidR="003F2EA5" w:rsidRPr="003F2EA5" w:rsidRDefault="000A3F65"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Did you think</w:t>
      </w:r>
      <w:r w:rsidR="00D00FA9" w:rsidRPr="003F2EA5">
        <w:rPr>
          <w:rFonts w:ascii="Times New Roman" w:eastAsia="Times New Roman" w:hAnsi="Times New Roman" w:cs="Times New Roman"/>
          <w:bCs/>
          <w:sz w:val="24"/>
          <w:szCs w:val="24"/>
        </w:rPr>
        <w:t xml:space="preserve"> health issues need more communication and awareness efforts in Nigeria?</w:t>
      </w:r>
      <w:r w:rsidR="003F2EA5" w:rsidRPr="003F2EA5">
        <w:rPr>
          <w:rFonts w:ascii="Times New Roman" w:eastAsia="Times New Roman" w:hAnsi="Times New Roman" w:cs="Times New Roman"/>
          <w:bCs/>
          <w:sz w:val="24"/>
          <w:szCs w:val="24"/>
        </w:rPr>
        <w:t xml:space="preserve"> (a) Yes (  )  (b) No (  )  (c) Maybe (  )</w:t>
      </w:r>
    </w:p>
    <w:p w:rsidR="003F2EA5" w:rsidRPr="003F2EA5" w:rsidRDefault="003F2EA5" w:rsidP="00845703">
      <w:pPr>
        <w:pStyle w:val="NormalWeb"/>
        <w:numPr>
          <w:ilvl w:val="0"/>
          <w:numId w:val="13"/>
        </w:numPr>
        <w:shd w:val="clear" w:color="auto" w:fill="FFFFFF"/>
        <w:spacing w:before="0" w:beforeAutospacing="0" w:after="0" w:afterAutospacing="0" w:line="360" w:lineRule="auto"/>
        <w:jc w:val="both"/>
        <w:rPr>
          <w:color w:val="000000" w:themeColor="text1"/>
        </w:rPr>
      </w:pPr>
      <w:r w:rsidRPr="003F2EA5">
        <w:rPr>
          <w:color w:val="000000" w:themeColor="text1"/>
        </w:rPr>
        <w:t>How does health communication campaign promote public healthcare in Nigeria?</w:t>
      </w:r>
    </w:p>
    <w:p w:rsidR="003F2EA5" w:rsidRPr="003F2EA5" w:rsidRDefault="003F2EA5" w:rsidP="00845703">
      <w:pPr>
        <w:pStyle w:val="NormalWeb"/>
        <w:shd w:val="clear" w:color="auto" w:fill="FFFFFF"/>
        <w:spacing w:before="0" w:beforeAutospacing="0" w:after="0" w:afterAutospacing="0" w:line="360" w:lineRule="auto"/>
        <w:ind w:left="720"/>
        <w:jc w:val="both"/>
        <w:rPr>
          <w:color w:val="000000" w:themeColor="text1"/>
        </w:rPr>
      </w:pPr>
      <w:r w:rsidRPr="003F2EA5">
        <w:rPr>
          <w:bCs/>
        </w:rPr>
        <w:t>(a) Yes (  )  (b) No (  )  (c) Not sure (  )</w:t>
      </w:r>
    </w:p>
    <w:p w:rsidR="00E97B2E" w:rsidRPr="003F2EA5" w:rsidRDefault="00E97B2E" w:rsidP="00845703">
      <w:pPr>
        <w:pStyle w:val="ListParagraph"/>
        <w:spacing w:after="0" w:line="360" w:lineRule="auto"/>
        <w:rPr>
          <w:rFonts w:ascii="Times New Roman" w:hAnsi="Times New Roman" w:cs="Times New Roman"/>
          <w:sz w:val="24"/>
          <w:szCs w:val="24"/>
        </w:rPr>
      </w:pPr>
    </w:p>
    <w:p w:rsidR="00E97B2E" w:rsidRPr="003F2EA5" w:rsidRDefault="00E97B2E" w:rsidP="00845703">
      <w:pPr>
        <w:spacing w:after="0" w:line="360" w:lineRule="auto"/>
        <w:jc w:val="both"/>
        <w:rPr>
          <w:rFonts w:ascii="Times New Roman" w:hAnsi="Times New Roman" w:cs="Times New Roman"/>
          <w:sz w:val="24"/>
          <w:szCs w:val="24"/>
        </w:rPr>
      </w:pPr>
    </w:p>
    <w:p w:rsidR="00E97B2E" w:rsidRPr="003F2EA5" w:rsidRDefault="00E97B2E" w:rsidP="001F472D">
      <w:pPr>
        <w:spacing w:after="0" w:line="360" w:lineRule="auto"/>
        <w:jc w:val="both"/>
        <w:rPr>
          <w:rFonts w:ascii="Times New Roman" w:hAnsi="Times New Roman" w:cs="Times New Roman"/>
          <w:sz w:val="24"/>
          <w:szCs w:val="24"/>
        </w:rPr>
      </w:pPr>
    </w:p>
    <w:p w:rsidR="00E97B2E" w:rsidRPr="003F2EA5" w:rsidRDefault="00E97B2E" w:rsidP="001F472D">
      <w:pPr>
        <w:spacing w:after="0" w:line="360" w:lineRule="auto"/>
        <w:jc w:val="both"/>
        <w:rPr>
          <w:rFonts w:ascii="Times New Roman" w:hAnsi="Times New Roman" w:cs="Times New Roman"/>
          <w:sz w:val="24"/>
          <w:szCs w:val="24"/>
        </w:rPr>
      </w:pPr>
    </w:p>
    <w:p w:rsidR="00807A6A" w:rsidRPr="003F2EA5" w:rsidRDefault="00807A6A" w:rsidP="001F472D">
      <w:pPr>
        <w:spacing w:after="0" w:line="360" w:lineRule="auto"/>
        <w:jc w:val="both"/>
        <w:rPr>
          <w:rFonts w:ascii="Times New Roman" w:hAnsi="Times New Roman" w:cs="Times New Roman"/>
          <w:sz w:val="24"/>
          <w:szCs w:val="24"/>
        </w:rPr>
      </w:pPr>
    </w:p>
    <w:p w:rsidR="00807A6A" w:rsidRPr="003F2EA5" w:rsidRDefault="00807A6A" w:rsidP="001F472D">
      <w:pPr>
        <w:spacing w:after="0" w:line="360" w:lineRule="auto"/>
        <w:jc w:val="both"/>
        <w:rPr>
          <w:rFonts w:ascii="Times New Roman" w:hAnsi="Times New Roman" w:cs="Times New Roman"/>
          <w:sz w:val="24"/>
          <w:szCs w:val="24"/>
        </w:rPr>
      </w:pPr>
    </w:p>
    <w:p w:rsidR="001C7047" w:rsidRDefault="001C7047"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sectPr w:rsidR="00AF50B0" w:rsidSect="0072253E">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707" w:rsidRDefault="00987707" w:rsidP="00326DD6">
      <w:pPr>
        <w:spacing w:after="0" w:line="240" w:lineRule="auto"/>
      </w:pPr>
      <w:r>
        <w:separator/>
      </w:r>
    </w:p>
  </w:endnote>
  <w:endnote w:type="continuationSeparator" w:id="1">
    <w:p w:rsidR="00987707" w:rsidRDefault="00987707" w:rsidP="00326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286922"/>
      <w:docPartObj>
        <w:docPartGallery w:val="Page Numbers (Bottom of Page)"/>
        <w:docPartUnique/>
      </w:docPartObj>
    </w:sdtPr>
    <w:sdtContent>
      <w:p w:rsidR="00571D17" w:rsidRDefault="000B4587">
        <w:pPr>
          <w:pStyle w:val="Footer"/>
          <w:jc w:val="center"/>
        </w:pPr>
        <w:fldSimple w:instr=" PAGE   \* MERGEFORMAT ">
          <w:r w:rsidR="00987707">
            <w:rPr>
              <w:noProof/>
            </w:rPr>
            <w:t>i</w:t>
          </w:r>
        </w:fldSimple>
      </w:p>
    </w:sdtContent>
  </w:sdt>
  <w:p w:rsidR="00571D17" w:rsidRDefault="00571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707" w:rsidRDefault="00987707" w:rsidP="00326DD6">
      <w:pPr>
        <w:spacing w:after="0" w:line="240" w:lineRule="auto"/>
      </w:pPr>
      <w:r>
        <w:separator/>
      </w:r>
    </w:p>
  </w:footnote>
  <w:footnote w:type="continuationSeparator" w:id="1">
    <w:p w:rsidR="00987707" w:rsidRDefault="00987707" w:rsidP="00326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A78"/>
    <w:multiLevelType w:val="multilevel"/>
    <w:tmpl w:val="03A2DA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73218"/>
    <w:multiLevelType w:val="multilevel"/>
    <w:tmpl w:val="E7C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C2DCF"/>
    <w:multiLevelType w:val="multilevel"/>
    <w:tmpl w:val="325EA2E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86558"/>
    <w:multiLevelType w:val="multilevel"/>
    <w:tmpl w:val="738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65148"/>
    <w:multiLevelType w:val="multilevel"/>
    <w:tmpl w:val="F22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0575F7"/>
    <w:multiLevelType w:val="multilevel"/>
    <w:tmpl w:val="99F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C631B4"/>
    <w:multiLevelType w:val="multilevel"/>
    <w:tmpl w:val="12906B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4822A0"/>
    <w:multiLevelType w:val="multilevel"/>
    <w:tmpl w:val="252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0628F"/>
    <w:multiLevelType w:val="multilevel"/>
    <w:tmpl w:val="A124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C06D2"/>
    <w:multiLevelType w:val="multilevel"/>
    <w:tmpl w:val="C9E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7E3FBE"/>
    <w:multiLevelType w:val="multilevel"/>
    <w:tmpl w:val="254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FF7FE1"/>
    <w:multiLevelType w:val="multilevel"/>
    <w:tmpl w:val="507AD3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485B63"/>
    <w:multiLevelType w:val="multilevel"/>
    <w:tmpl w:val="629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C58B6"/>
    <w:multiLevelType w:val="multilevel"/>
    <w:tmpl w:val="07AE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E1587"/>
    <w:multiLevelType w:val="multilevel"/>
    <w:tmpl w:val="13A038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A75E5B"/>
    <w:multiLevelType w:val="multilevel"/>
    <w:tmpl w:val="0C989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B62CE8"/>
    <w:multiLevelType w:val="multilevel"/>
    <w:tmpl w:val="DE6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D154E"/>
    <w:multiLevelType w:val="multilevel"/>
    <w:tmpl w:val="2D9C3A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9D2DEB"/>
    <w:multiLevelType w:val="multilevel"/>
    <w:tmpl w:val="50B82C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8020AF"/>
    <w:multiLevelType w:val="multilevel"/>
    <w:tmpl w:val="1AA803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B348F0"/>
    <w:multiLevelType w:val="hybridMultilevel"/>
    <w:tmpl w:val="BDCCE77A"/>
    <w:lvl w:ilvl="0" w:tplc="70D65762">
      <w:start w:val="1"/>
      <w:numFmt w:val="low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55CDC"/>
    <w:multiLevelType w:val="multilevel"/>
    <w:tmpl w:val="591C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A25D9"/>
    <w:multiLevelType w:val="multilevel"/>
    <w:tmpl w:val="72C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6258C3"/>
    <w:multiLevelType w:val="multilevel"/>
    <w:tmpl w:val="9DE01E4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E17C8B"/>
    <w:multiLevelType w:val="multilevel"/>
    <w:tmpl w:val="7B12E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AF1ACE"/>
    <w:multiLevelType w:val="multilevel"/>
    <w:tmpl w:val="13F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851DD5"/>
    <w:multiLevelType w:val="multilevel"/>
    <w:tmpl w:val="7B6AF2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686DF7"/>
    <w:multiLevelType w:val="multilevel"/>
    <w:tmpl w:val="C254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8E25AA"/>
    <w:multiLevelType w:val="multilevel"/>
    <w:tmpl w:val="50B82C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9D28CC"/>
    <w:multiLevelType w:val="hybridMultilevel"/>
    <w:tmpl w:val="9C864B2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nsid w:val="5ACF784B"/>
    <w:multiLevelType w:val="multilevel"/>
    <w:tmpl w:val="5C9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6C7CA0"/>
    <w:multiLevelType w:val="multilevel"/>
    <w:tmpl w:val="B87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721E4"/>
    <w:multiLevelType w:val="multilevel"/>
    <w:tmpl w:val="9C60A1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C84E3D"/>
    <w:multiLevelType w:val="multilevel"/>
    <w:tmpl w:val="5B9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700B52"/>
    <w:multiLevelType w:val="multilevel"/>
    <w:tmpl w:val="0C989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866FE0"/>
    <w:multiLevelType w:val="multilevel"/>
    <w:tmpl w:val="85D0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7860A8"/>
    <w:multiLevelType w:val="multilevel"/>
    <w:tmpl w:val="8B6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DD7F43"/>
    <w:multiLevelType w:val="multilevel"/>
    <w:tmpl w:val="FC76D3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D92CB3"/>
    <w:multiLevelType w:val="multilevel"/>
    <w:tmpl w:val="06DEB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FE1FB7"/>
    <w:multiLevelType w:val="multilevel"/>
    <w:tmpl w:val="BFC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10633E"/>
    <w:multiLevelType w:val="multilevel"/>
    <w:tmpl w:val="2700B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
  </w:num>
  <w:num w:numId="3">
    <w:abstractNumId w:val="22"/>
  </w:num>
  <w:num w:numId="4">
    <w:abstractNumId w:val="16"/>
  </w:num>
  <w:num w:numId="5">
    <w:abstractNumId w:val="31"/>
  </w:num>
  <w:num w:numId="6">
    <w:abstractNumId w:val="33"/>
  </w:num>
  <w:num w:numId="7">
    <w:abstractNumId w:val="3"/>
  </w:num>
  <w:num w:numId="8">
    <w:abstractNumId w:val="20"/>
  </w:num>
  <w:num w:numId="9">
    <w:abstractNumId w:val="35"/>
  </w:num>
  <w:num w:numId="10">
    <w:abstractNumId w:val="39"/>
  </w:num>
  <w:num w:numId="11">
    <w:abstractNumId w:val="40"/>
  </w:num>
  <w:num w:numId="12">
    <w:abstractNumId w:val="28"/>
  </w:num>
  <w:num w:numId="13">
    <w:abstractNumId w:val="23"/>
  </w:num>
  <w:num w:numId="14">
    <w:abstractNumId w:val="1"/>
  </w:num>
  <w:num w:numId="15">
    <w:abstractNumId w:val="38"/>
  </w:num>
  <w:num w:numId="16">
    <w:abstractNumId w:val="21"/>
  </w:num>
  <w:num w:numId="17">
    <w:abstractNumId w:val="0"/>
  </w:num>
  <w:num w:numId="18">
    <w:abstractNumId w:val="8"/>
  </w:num>
  <w:num w:numId="19">
    <w:abstractNumId w:val="11"/>
  </w:num>
  <w:num w:numId="20">
    <w:abstractNumId w:val="7"/>
  </w:num>
  <w:num w:numId="21">
    <w:abstractNumId w:val="14"/>
  </w:num>
  <w:num w:numId="22">
    <w:abstractNumId w:val="5"/>
  </w:num>
  <w:num w:numId="23">
    <w:abstractNumId w:val="19"/>
  </w:num>
  <w:num w:numId="24">
    <w:abstractNumId w:val="9"/>
  </w:num>
  <w:num w:numId="25">
    <w:abstractNumId w:val="6"/>
  </w:num>
  <w:num w:numId="26">
    <w:abstractNumId w:val="25"/>
  </w:num>
  <w:num w:numId="27">
    <w:abstractNumId w:val="32"/>
  </w:num>
  <w:num w:numId="28">
    <w:abstractNumId w:val="27"/>
  </w:num>
  <w:num w:numId="29">
    <w:abstractNumId w:val="17"/>
  </w:num>
  <w:num w:numId="30">
    <w:abstractNumId w:val="36"/>
  </w:num>
  <w:num w:numId="31">
    <w:abstractNumId w:val="37"/>
  </w:num>
  <w:num w:numId="32">
    <w:abstractNumId w:val="13"/>
  </w:num>
  <w:num w:numId="33">
    <w:abstractNumId w:val="2"/>
  </w:num>
  <w:num w:numId="34">
    <w:abstractNumId w:val="10"/>
  </w:num>
  <w:num w:numId="35">
    <w:abstractNumId w:val="26"/>
  </w:num>
  <w:num w:numId="36">
    <w:abstractNumId w:val="18"/>
  </w:num>
  <w:num w:numId="37">
    <w:abstractNumId w:val="15"/>
  </w:num>
  <w:num w:numId="38">
    <w:abstractNumId w:val="24"/>
  </w:num>
  <w:num w:numId="39">
    <w:abstractNumId w:val="34"/>
  </w:num>
  <w:num w:numId="40">
    <w:abstractNumId w:val="12"/>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savePreviewPicture/>
  <w:footnotePr>
    <w:footnote w:id="0"/>
    <w:footnote w:id="1"/>
  </w:footnotePr>
  <w:endnotePr>
    <w:endnote w:id="0"/>
    <w:endnote w:id="1"/>
  </w:endnotePr>
  <w:compat/>
  <w:rsids>
    <w:rsidRoot w:val="007A71D5"/>
    <w:rsid w:val="00001610"/>
    <w:rsid w:val="000018E9"/>
    <w:rsid w:val="00005468"/>
    <w:rsid w:val="000131FB"/>
    <w:rsid w:val="00021D47"/>
    <w:rsid w:val="000308AF"/>
    <w:rsid w:val="00030CC7"/>
    <w:rsid w:val="000549DD"/>
    <w:rsid w:val="00064C63"/>
    <w:rsid w:val="000A3F65"/>
    <w:rsid w:val="000B4587"/>
    <w:rsid w:val="000C25AD"/>
    <w:rsid w:val="000D04D9"/>
    <w:rsid w:val="000D2F14"/>
    <w:rsid w:val="000E1157"/>
    <w:rsid w:val="0011418B"/>
    <w:rsid w:val="001338E3"/>
    <w:rsid w:val="001465B0"/>
    <w:rsid w:val="00160B1D"/>
    <w:rsid w:val="00162526"/>
    <w:rsid w:val="00165322"/>
    <w:rsid w:val="0017645C"/>
    <w:rsid w:val="001B3672"/>
    <w:rsid w:val="001C7047"/>
    <w:rsid w:val="001F472D"/>
    <w:rsid w:val="00205EDF"/>
    <w:rsid w:val="00221ECC"/>
    <w:rsid w:val="0022790F"/>
    <w:rsid w:val="002538C0"/>
    <w:rsid w:val="00262453"/>
    <w:rsid w:val="002648BC"/>
    <w:rsid w:val="00281B04"/>
    <w:rsid w:val="002A42BA"/>
    <w:rsid w:val="002B3A34"/>
    <w:rsid w:val="002B6281"/>
    <w:rsid w:val="00326DD6"/>
    <w:rsid w:val="00367357"/>
    <w:rsid w:val="00374628"/>
    <w:rsid w:val="00374DED"/>
    <w:rsid w:val="003A2EB1"/>
    <w:rsid w:val="003C7360"/>
    <w:rsid w:val="003E5464"/>
    <w:rsid w:val="003F2EA5"/>
    <w:rsid w:val="00403BA7"/>
    <w:rsid w:val="00413584"/>
    <w:rsid w:val="0042449C"/>
    <w:rsid w:val="00440459"/>
    <w:rsid w:val="00450B73"/>
    <w:rsid w:val="00455358"/>
    <w:rsid w:val="004675BB"/>
    <w:rsid w:val="00474004"/>
    <w:rsid w:val="00476005"/>
    <w:rsid w:val="004C6E1E"/>
    <w:rsid w:val="004C72AB"/>
    <w:rsid w:val="004F702A"/>
    <w:rsid w:val="00506463"/>
    <w:rsid w:val="00531469"/>
    <w:rsid w:val="0053731F"/>
    <w:rsid w:val="00571D17"/>
    <w:rsid w:val="00574385"/>
    <w:rsid w:val="00582AD0"/>
    <w:rsid w:val="005B1E31"/>
    <w:rsid w:val="005B5903"/>
    <w:rsid w:val="00670763"/>
    <w:rsid w:val="006A43B8"/>
    <w:rsid w:val="006B4929"/>
    <w:rsid w:val="0072253E"/>
    <w:rsid w:val="00723EC4"/>
    <w:rsid w:val="007740FF"/>
    <w:rsid w:val="007A71D5"/>
    <w:rsid w:val="007B2989"/>
    <w:rsid w:val="007C209D"/>
    <w:rsid w:val="007D3B55"/>
    <w:rsid w:val="007E4732"/>
    <w:rsid w:val="00807A6A"/>
    <w:rsid w:val="00840858"/>
    <w:rsid w:val="00845703"/>
    <w:rsid w:val="00853B35"/>
    <w:rsid w:val="008A73FF"/>
    <w:rsid w:val="008E7C33"/>
    <w:rsid w:val="0090149A"/>
    <w:rsid w:val="00903728"/>
    <w:rsid w:val="00923AA1"/>
    <w:rsid w:val="00926923"/>
    <w:rsid w:val="00957A1D"/>
    <w:rsid w:val="00966536"/>
    <w:rsid w:val="00987707"/>
    <w:rsid w:val="00A11CC4"/>
    <w:rsid w:val="00A30D80"/>
    <w:rsid w:val="00AA761A"/>
    <w:rsid w:val="00AB01BB"/>
    <w:rsid w:val="00AB7E0C"/>
    <w:rsid w:val="00AC25B3"/>
    <w:rsid w:val="00AE5582"/>
    <w:rsid w:val="00AF09F4"/>
    <w:rsid w:val="00AF50B0"/>
    <w:rsid w:val="00AF6634"/>
    <w:rsid w:val="00AF6CFE"/>
    <w:rsid w:val="00B05688"/>
    <w:rsid w:val="00B056EA"/>
    <w:rsid w:val="00B12A0B"/>
    <w:rsid w:val="00B13CC3"/>
    <w:rsid w:val="00B23E12"/>
    <w:rsid w:val="00B4342D"/>
    <w:rsid w:val="00B52D6D"/>
    <w:rsid w:val="00B55FF0"/>
    <w:rsid w:val="00B56F4E"/>
    <w:rsid w:val="00BA660E"/>
    <w:rsid w:val="00C04D71"/>
    <w:rsid w:val="00C51531"/>
    <w:rsid w:val="00CB196F"/>
    <w:rsid w:val="00CB4052"/>
    <w:rsid w:val="00CD0571"/>
    <w:rsid w:val="00CF3B9E"/>
    <w:rsid w:val="00CF550D"/>
    <w:rsid w:val="00D00FA9"/>
    <w:rsid w:val="00D059B1"/>
    <w:rsid w:val="00D10AFC"/>
    <w:rsid w:val="00D3298D"/>
    <w:rsid w:val="00D42432"/>
    <w:rsid w:val="00D5538B"/>
    <w:rsid w:val="00D6032A"/>
    <w:rsid w:val="00D75B85"/>
    <w:rsid w:val="00DA717D"/>
    <w:rsid w:val="00DB2D4B"/>
    <w:rsid w:val="00E20370"/>
    <w:rsid w:val="00E24CC6"/>
    <w:rsid w:val="00E51A2C"/>
    <w:rsid w:val="00E56E3B"/>
    <w:rsid w:val="00E61A33"/>
    <w:rsid w:val="00E65F05"/>
    <w:rsid w:val="00E97B2E"/>
    <w:rsid w:val="00ED2A69"/>
    <w:rsid w:val="00ED2DE4"/>
    <w:rsid w:val="00EF1A05"/>
    <w:rsid w:val="00F521E4"/>
    <w:rsid w:val="00F658BE"/>
    <w:rsid w:val="00FA4EB2"/>
    <w:rsid w:val="00FD0FCC"/>
    <w:rsid w:val="00FD4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3"/>
  </w:style>
  <w:style w:type="paragraph" w:styleId="Heading2">
    <w:name w:val="heading 2"/>
    <w:basedOn w:val="Normal"/>
    <w:next w:val="Normal"/>
    <w:link w:val="Heading2Char"/>
    <w:uiPriority w:val="9"/>
    <w:semiHidden/>
    <w:unhideWhenUsed/>
    <w:qFormat/>
    <w:rsid w:val="00A11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7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C7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2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3B9E"/>
    <w:pPr>
      <w:ind w:left="720"/>
      <w:contextualSpacing/>
    </w:pPr>
  </w:style>
  <w:style w:type="character" w:styleId="Hyperlink">
    <w:name w:val="Hyperlink"/>
    <w:basedOn w:val="DefaultParagraphFont"/>
    <w:uiPriority w:val="99"/>
    <w:semiHidden/>
    <w:unhideWhenUsed/>
    <w:rsid w:val="00281B04"/>
    <w:rPr>
      <w:color w:val="0000FF"/>
      <w:u w:val="single"/>
    </w:rPr>
  </w:style>
  <w:style w:type="character" w:customStyle="1" w:styleId="cite-bracket">
    <w:name w:val="cite-bracket"/>
    <w:basedOn w:val="DefaultParagraphFont"/>
    <w:rsid w:val="00281B04"/>
  </w:style>
  <w:style w:type="character" w:customStyle="1" w:styleId="uv3um">
    <w:name w:val="uv3um"/>
    <w:basedOn w:val="DefaultParagraphFont"/>
    <w:rsid w:val="0090149A"/>
  </w:style>
  <w:style w:type="paragraph" w:styleId="Header">
    <w:name w:val="header"/>
    <w:basedOn w:val="Normal"/>
    <w:link w:val="HeaderChar"/>
    <w:uiPriority w:val="99"/>
    <w:semiHidden/>
    <w:unhideWhenUsed/>
    <w:rsid w:val="00326D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DD6"/>
  </w:style>
  <w:style w:type="paragraph" w:styleId="Footer">
    <w:name w:val="footer"/>
    <w:basedOn w:val="Normal"/>
    <w:link w:val="FooterChar"/>
    <w:uiPriority w:val="99"/>
    <w:unhideWhenUsed/>
    <w:rsid w:val="00326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D6"/>
  </w:style>
  <w:style w:type="character" w:customStyle="1" w:styleId="Heading3Char">
    <w:name w:val="Heading 3 Char"/>
    <w:basedOn w:val="DefaultParagraphFont"/>
    <w:link w:val="Heading3"/>
    <w:uiPriority w:val="9"/>
    <w:rsid w:val="00807A6A"/>
    <w:rPr>
      <w:rFonts w:ascii="Times New Roman" w:eastAsia="Times New Roman" w:hAnsi="Times New Roman" w:cs="Times New Roman"/>
      <w:b/>
      <w:bCs/>
      <w:sz w:val="27"/>
      <w:szCs w:val="27"/>
    </w:rPr>
  </w:style>
  <w:style w:type="character" w:styleId="Strong">
    <w:name w:val="Strong"/>
    <w:basedOn w:val="DefaultParagraphFont"/>
    <w:uiPriority w:val="22"/>
    <w:qFormat/>
    <w:rsid w:val="00807A6A"/>
    <w:rPr>
      <w:b/>
      <w:bCs/>
    </w:rPr>
  </w:style>
  <w:style w:type="character" w:customStyle="1" w:styleId="Heading4Char">
    <w:name w:val="Heading 4 Char"/>
    <w:basedOn w:val="DefaultParagraphFont"/>
    <w:link w:val="Heading4"/>
    <w:uiPriority w:val="9"/>
    <w:semiHidden/>
    <w:rsid w:val="003C7360"/>
    <w:rPr>
      <w:rFonts w:asciiTheme="majorHAnsi" w:eastAsiaTheme="majorEastAsia" w:hAnsiTheme="majorHAnsi" w:cstheme="majorBidi"/>
      <w:b/>
      <w:bCs/>
      <w:i/>
      <w:iCs/>
      <w:color w:val="4F81BD" w:themeColor="accent1"/>
    </w:rPr>
  </w:style>
  <w:style w:type="paragraph" w:customStyle="1" w:styleId="Default">
    <w:name w:val="Default"/>
    <w:rsid w:val="00D00FA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13584"/>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413584"/>
    <w:rPr>
      <w:rFonts w:ascii="Calibri" w:eastAsia="Calibri" w:hAnsi="Calibri" w:cs="Calibri"/>
      <w:sz w:val="14"/>
      <w:szCs w:val="14"/>
    </w:rPr>
  </w:style>
  <w:style w:type="table" w:styleId="TableGrid">
    <w:name w:val="Table Grid"/>
    <w:basedOn w:val="TableNormal"/>
    <w:uiPriority w:val="59"/>
    <w:rsid w:val="00B43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1C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1775547">
      <w:bodyDiv w:val="1"/>
      <w:marLeft w:val="0"/>
      <w:marRight w:val="0"/>
      <w:marTop w:val="0"/>
      <w:marBottom w:val="0"/>
      <w:divBdr>
        <w:top w:val="none" w:sz="0" w:space="0" w:color="auto"/>
        <w:left w:val="none" w:sz="0" w:space="0" w:color="auto"/>
        <w:bottom w:val="none" w:sz="0" w:space="0" w:color="auto"/>
        <w:right w:val="none" w:sz="0" w:space="0" w:color="auto"/>
      </w:divBdr>
      <w:divsChild>
        <w:div w:id="485172664">
          <w:marLeft w:val="0"/>
          <w:marRight w:val="0"/>
          <w:marTop w:val="0"/>
          <w:marBottom w:val="0"/>
          <w:divBdr>
            <w:top w:val="none" w:sz="0" w:space="0" w:color="auto"/>
            <w:left w:val="none" w:sz="0" w:space="0" w:color="auto"/>
            <w:bottom w:val="none" w:sz="0" w:space="0" w:color="auto"/>
            <w:right w:val="none" w:sz="0" w:space="0" w:color="auto"/>
          </w:divBdr>
          <w:divsChild>
            <w:div w:id="1176384256">
              <w:marLeft w:val="0"/>
              <w:marRight w:val="0"/>
              <w:marTop w:val="0"/>
              <w:marBottom w:val="0"/>
              <w:divBdr>
                <w:top w:val="none" w:sz="0" w:space="0" w:color="auto"/>
                <w:left w:val="none" w:sz="0" w:space="0" w:color="auto"/>
                <w:bottom w:val="none" w:sz="0" w:space="0" w:color="auto"/>
                <w:right w:val="none" w:sz="0" w:space="0" w:color="auto"/>
              </w:divBdr>
              <w:divsChild>
                <w:div w:id="1913470325">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 w:id="459231538">
          <w:marLeft w:val="0"/>
          <w:marRight w:val="0"/>
          <w:marTop w:val="0"/>
          <w:marBottom w:val="0"/>
          <w:divBdr>
            <w:top w:val="none" w:sz="0" w:space="0" w:color="auto"/>
            <w:left w:val="none" w:sz="0" w:space="0" w:color="auto"/>
            <w:bottom w:val="none" w:sz="0" w:space="0" w:color="auto"/>
            <w:right w:val="none" w:sz="0" w:space="0" w:color="auto"/>
          </w:divBdr>
          <w:divsChild>
            <w:div w:id="11942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4334">
      <w:bodyDiv w:val="1"/>
      <w:marLeft w:val="0"/>
      <w:marRight w:val="0"/>
      <w:marTop w:val="0"/>
      <w:marBottom w:val="0"/>
      <w:divBdr>
        <w:top w:val="none" w:sz="0" w:space="0" w:color="auto"/>
        <w:left w:val="none" w:sz="0" w:space="0" w:color="auto"/>
        <w:bottom w:val="none" w:sz="0" w:space="0" w:color="auto"/>
        <w:right w:val="none" w:sz="0" w:space="0" w:color="auto"/>
      </w:divBdr>
    </w:div>
    <w:div w:id="594552415">
      <w:bodyDiv w:val="1"/>
      <w:marLeft w:val="0"/>
      <w:marRight w:val="0"/>
      <w:marTop w:val="0"/>
      <w:marBottom w:val="0"/>
      <w:divBdr>
        <w:top w:val="none" w:sz="0" w:space="0" w:color="auto"/>
        <w:left w:val="none" w:sz="0" w:space="0" w:color="auto"/>
        <w:bottom w:val="none" w:sz="0" w:space="0" w:color="auto"/>
        <w:right w:val="none" w:sz="0" w:space="0" w:color="auto"/>
      </w:divBdr>
    </w:div>
    <w:div w:id="823395291">
      <w:bodyDiv w:val="1"/>
      <w:marLeft w:val="0"/>
      <w:marRight w:val="0"/>
      <w:marTop w:val="0"/>
      <w:marBottom w:val="0"/>
      <w:divBdr>
        <w:top w:val="none" w:sz="0" w:space="0" w:color="auto"/>
        <w:left w:val="none" w:sz="0" w:space="0" w:color="auto"/>
        <w:bottom w:val="none" w:sz="0" w:space="0" w:color="auto"/>
        <w:right w:val="none" w:sz="0" w:space="0" w:color="auto"/>
      </w:divBdr>
    </w:div>
    <w:div w:id="1167940997">
      <w:bodyDiv w:val="1"/>
      <w:marLeft w:val="0"/>
      <w:marRight w:val="0"/>
      <w:marTop w:val="0"/>
      <w:marBottom w:val="0"/>
      <w:divBdr>
        <w:top w:val="none" w:sz="0" w:space="0" w:color="auto"/>
        <w:left w:val="none" w:sz="0" w:space="0" w:color="auto"/>
        <w:bottom w:val="none" w:sz="0" w:space="0" w:color="auto"/>
        <w:right w:val="none" w:sz="0" w:space="0" w:color="auto"/>
      </w:divBdr>
    </w:div>
    <w:div w:id="1394887071">
      <w:bodyDiv w:val="1"/>
      <w:marLeft w:val="0"/>
      <w:marRight w:val="0"/>
      <w:marTop w:val="0"/>
      <w:marBottom w:val="0"/>
      <w:divBdr>
        <w:top w:val="none" w:sz="0" w:space="0" w:color="auto"/>
        <w:left w:val="none" w:sz="0" w:space="0" w:color="auto"/>
        <w:bottom w:val="none" w:sz="0" w:space="0" w:color="auto"/>
        <w:right w:val="none" w:sz="0" w:space="0" w:color="auto"/>
      </w:divBdr>
    </w:div>
    <w:div w:id="1728725533">
      <w:bodyDiv w:val="1"/>
      <w:marLeft w:val="0"/>
      <w:marRight w:val="0"/>
      <w:marTop w:val="0"/>
      <w:marBottom w:val="0"/>
      <w:divBdr>
        <w:top w:val="none" w:sz="0" w:space="0" w:color="auto"/>
        <w:left w:val="none" w:sz="0" w:space="0" w:color="auto"/>
        <w:bottom w:val="none" w:sz="0" w:space="0" w:color="auto"/>
        <w:right w:val="none" w:sz="0" w:space="0" w:color="auto"/>
      </w:divBdr>
    </w:div>
    <w:div w:id="1794709691">
      <w:bodyDiv w:val="1"/>
      <w:marLeft w:val="0"/>
      <w:marRight w:val="0"/>
      <w:marTop w:val="0"/>
      <w:marBottom w:val="0"/>
      <w:divBdr>
        <w:top w:val="none" w:sz="0" w:space="0" w:color="auto"/>
        <w:left w:val="none" w:sz="0" w:space="0" w:color="auto"/>
        <w:bottom w:val="none" w:sz="0" w:space="0" w:color="auto"/>
        <w:right w:val="none" w:sz="0" w:space="0" w:color="auto"/>
      </w:divBdr>
    </w:div>
    <w:div w:id="1797137776">
      <w:bodyDiv w:val="1"/>
      <w:marLeft w:val="0"/>
      <w:marRight w:val="0"/>
      <w:marTop w:val="0"/>
      <w:marBottom w:val="0"/>
      <w:divBdr>
        <w:top w:val="none" w:sz="0" w:space="0" w:color="auto"/>
        <w:left w:val="none" w:sz="0" w:space="0" w:color="auto"/>
        <w:bottom w:val="none" w:sz="0" w:space="0" w:color="auto"/>
        <w:right w:val="none" w:sz="0" w:space="0" w:color="auto"/>
      </w:divBdr>
    </w:div>
    <w:div w:id="1808163953">
      <w:bodyDiv w:val="1"/>
      <w:marLeft w:val="0"/>
      <w:marRight w:val="0"/>
      <w:marTop w:val="0"/>
      <w:marBottom w:val="0"/>
      <w:divBdr>
        <w:top w:val="none" w:sz="0" w:space="0" w:color="auto"/>
        <w:left w:val="none" w:sz="0" w:space="0" w:color="auto"/>
        <w:bottom w:val="none" w:sz="0" w:space="0" w:color="auto"/>
        <w:right w:val="none" w:sz="0" w:space="0" w:color="auto"/>
      </w:divBdr>
    </w:div>
    <w:div w:id="1864589424">
      <w:bodyDiv w:val="1"/>
      <w:marLeft w:val="0"/>
      <w:marRight w:val="0"/>
      <w:marTop w:val="0"/>
      <w:marBottom w:val="0"/>
      <w:divBdr>
        <w:top w:val="none" w:sz="0" w:space="0" w:color="auto"/>
        <w:left w:val="none" w:sz="0" w:space="0" w:color="auto"/>
        <w:bottom w:val="none" w:sz="0" w:space="0" w:color="auto"/>
        <w:right w:val="none" w:sz="0" w:space="0" w:color="auto"/>
      </w:divBdr>
    </w:div>
    <w:div w:id="20189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2AFF7-EE1E-466F-8D04-7AC7074E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68</Pages>
  <Words>13394</Words>
  <Characters>76348</Characters>
  <Application>Microsoft Office Word</Application>
  <DocSecurity>0</DocSecurity>
  <Lines>636</Lines>
  <Paragraphs>179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
      <vt:lpstr>        1. Key Health Communication Campaigns in Nigeria</vt:lpstr>
      <vt:lpstr>        </vt:lpstr>
      <vt:lpstr>        FACTORS AFFECTING THE EFFECTIVENESS OF HEALTH COMMUNICATION CAMPAIGNS</vt:lpstr>
      <vt:lpstr>        IMPACT AND EFFECTIVENESS</vt:lpstr>
      <vt:lpstr>        CHALLENGES AND AREAS FOR IMPROVEMENT</vt:lpstr>
      <vt:lpstr>        Research Question 1:</vt:lpstr>
      <vt:lpstr>        </vt:lpstr>
      <vt:lpstr>        </vt:lpstr>
      <vt:lpstr>        Research Question 2:</vt:lpstr>
      <vt:lpstr>        Research Question 3:</vt:lpstr>
      <vt:lpstr>        Research Question 4:</vt:lpstr>
      <vt:lpstr>        SECTION B:</vt:lpstr>
    </vt:vector>
  </TitlesOfParts>
  <Company/>
  <LinksUpToDate>false</LinksUpToDate>
  <CharactersWithSpaces>89563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101</cp:revision>
  <cp:lastPrinted>2025-06-13T20:56:00Z</cp:lastPrinted>
  <dcterms:created xsi:type="dcterms:W3CDTF">2024-11-14T19:55:00Z</dcterms:created>
  <dcterms:modified xsi:type="dcterms:W3CDTF">2025-06-13T20:56:00Z</dcterms:modified>
</cp:coreProperties>
</file>