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91D" w:rsidRPr="008C44E6" w:rsidRDefault="00CF191D" w:rsidP="00646314">
      <w:pPr>
        <w:pStyle w:val="NoSpacing"/>
        <w:spacing w:after="240" w:line="360" w:lineRule="auto"/>
        <w:ind w:left="-540" w:right="36"/>
        <w:jc w:val="center"/>
        <w:rPr>
          <w:rFonts w:ascii="Times New Roman" w:hAnsi="Times New Roman" w:cs="Times New Roman"/>
          <w:b/>
          <w:color w:val="262626" w:themeColor="text1" w:themeTint="D9"/>
          <w:sz w:val="24"/>
          <w:szCs w:val="24"/>
        </w:rPr>
      </w:pPr>
      <w:r w:rsidRPr="008C44E6">
        <w:rPr>
          <w:rFonts w:ascii="Times New Roman" w:hAnsi="Times New Roman" w:cs="Times New Roman"/>
          <w:b/>
          <w:color w:val="262626" w:themeColor="text1" w:themeTint="D9"/>
          <w:sz w:val="24"/>
          <w:szCs w:val="24"/>
        </w:rPr>
        <w:t>INTERNET BANKING AND ITS IMPACT ON BANK CUSTOMER SATISFACTION</w:t>
      </w:r>
    </w:p>
    <w:p w:rsidR="00CF191D" w:rsidRDefault="00CF191D" w:rsidP="00646314">
      <w:pPr>
        <w:pStyle w:val="NoSpacing"/>
        <w:spacing w:after="240" w:line="360" w:lineRule="auto"/>
        <w:ind w:left="-540" w:right="36"/>
        <w:jc w:val="center"/>
        <w:rPr>
          <w:rFonts w:ascii="Times New Roman" w:hAnsi="Times New Roman" w:cs="Times New Roman"/>
          <w:b/>
          <w:color w:val="262626" w:themeColor="text1" w:themeTint="D9"/>
          <w:sz w:val="24"/>
          <w:szCs w:val="24"/>
        </w:rPr>
      </w:pPr>
      <w:r w:rsidRPr="008C44E6">
        <w:rPr>
          <w:rFonts w:ascii="Times New Roman" w:hAnsi="Times New Roman" w:cs="Times New Roman"/>
          <w:b/>
          <w:color w:val="262626" w:themeColor="text1" w:themeTint="D9"/>
          <w:sz w:val="24"/>
          <w:szCs w:val="24"/>
        </w:rPr>
        <w:t>(A CASE STUDY OF FIRST BANK NIGERIA PLC)</w:t>
      </w:r>
    </w:p>
    <w:p w:rsidR="003F56CF" w:rsidRDefault="003F56CF" w:rsidP="00646314">
      <w:pPr>
        <w:spacing w:before="240" w:line="360" w:lineRule="auto"/>
        <w:ind w:right="36"/>
        <w:jc w:val="center"/>
        <w:rPr>
          <w:rFonts w:asciiTheme="majorBidi" w:hAnsiTheme="majorBidi" w:cstheme="majorBidi"/>
          <w:b/>
          <w:color w:val="262626" w:themeColor="text1" w:themeTint="D9"/>
        </w:rPr>
      </w:pPr>
    </w:p>
    <w:p w:rsidR="003F56CF" w:rsidRDefault="003F56CF" w:rsidP="00646314">
      <w:pPr>
        <w:spacing w:before="240" w:line="360" w:lineRule="auto"/>
        <w:ind w:right="36"/>
        <w:jc w:val="center"/>
        <w:rPr>
          <w:rFonts w:asciiTheme="majorBidi" w:hAnsiTheme="majorBidi" w:cstheme="majorBidi"/>
          <w:b/>
          <w:color w:val="262626" w:themeColor="text1" w:themeTint="D9"/>
        </w:rPr>
      </w:pPr>
    </w:p>
    <w:p w:rsidR="003F56CF" w:rsidRPr="00800BE2" w:rsidRDefault="003F56CF" w:rsidP="00646314">
      <w:pPr>
        <w:spacing w:before="240" w:line="360" w:lineRule="auto"/>
        <w:ind w:right="36"/>
        <w:jc w:val="center"/>
        <w:rPr>
          <w:rFonts w:asciiTheme="majorBidi" w:hAnsiTheme="majorBidi" w:cstheme="majorBidi"/>
          <w:color w:val="262626" w:themeColor="text1" w:themeTint="D9"/>
        </w:rPr>
      </w:pPr>
      <w:r w:rsidRPr="00800BE2">
        <w:rPr>
          <w:rFonts w:asciiTheme="majorBidi" w:hAnsiTheme="majorBidi" w:cstheme="majorBidi"/>
          <w:b/>
          <w:color w:val="262626" w:themeColor="text1" w:themeTint="D9"/>
        </w:rPr>
        <w:t>BY</w:t>
      </w:r>
    </w:p>
    <w:p w:rsidR="003F56CF" w:rsidRPr="00800BE2" w:rsidRDefault="003F56CF" w:rsidP="00646314">
      <w:pPr>
        <w:spacing w:before="240" w:line="360" w:lineRule="auto"/>
        <w:ind w:right="36"/>
        <w:jc w:val="center"/>
        <w:rPr>
          <w:rFonts w:asciiTheme="majorBidi" w:hAnsiTheme="majorBidi" w:cstheme="majorBidi"/>
          <w:color w:val="262626" w:themeColor="text1" w:themeTint="D9"/>
        </w:rPr>
      </w:pPr>
    </w:p>
    <w:p w:rsidR="003F56CF" w:rsidRPr="00800BE2" w:rsidRDefault="003F56CF" w:rsidP="00646314">
      <w:pPr>
        <w:spacing w:before="240" w:line="360" w:lineRule="auto"/>
        <w:ind w:right="36"/>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OLUDARE FAVOUR IFEDOLAPO</w:t>
      </w:r>
    </w:p>
    <w:p w:rsidR="003F56CF" w:rsidRPr="00800BE2" w:rsidRDefault="003F56CF" w:rsidP="00646314">
      <w:pPr>
        <w:spacing w:before="240" w:line="360" w:lineRule="auto"/>
        <w:ind w:right="36"/>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HND/23/BFN/FT/0116</w:t>
      </w:r>
    </w:p>
    <w:p w:rsidR="003F56CF" w:rsidRDefault="003F56CF" w:rsidP="00646314">
      <w:pPr>
        <w:spacing w:before="240" w:line="360" w:lineRule="auto"/>
        <w:ind w:right="36"/>
        <w:jc w:val="center"/>
        <w:rPr>
          <w:rFonts w:asciiTheme="majorBidi" w:hAnsiTheme="majorBidi" w:cstheme="majorBidi"/>
          <w:color w:val="262626" w:themeColor="text1" w:themeTint="D9"/>
        </w:rPr>
      </w:pPr>
    </w:p>
    <w:p w:rsidR="003F56CF" w:rsidRPr="00800BE2" w:rsidRDefault="003F56CF" w:rsidP="00646314">
      <w:pPr>
        <w:spacing w:before="240" w:line="360" w:lineRule="auto"/>
        <w:ind w:right="36"/>
        <w:jc w:val="center"/>
        <w:rPr>
          <w:rFonts w:asciiTheme="majorBidi" w:hAnsiTheme="majorBidi" w:cstheme="majorBidi"/>
          <w:color w:val="262626" w:themeColor="text1" w:themeTint="D9"/>
        </w:rPr>
      </w:pPr>
    </w:p>
    <w:p w:rsidR="003F56CF" w:rsidRPr="00800BE2" w:rsidRDefault="003F56CF" w:rsidP="00646314">
      <w:pPr>
        <w:spacing w:before="240" w:line="360" w:lineRule="auto"/>
        <w:ind w:right="36"/>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BEING A RESEARCH PROJECT SUBMITTED TO THE DEPARTMENT OF BANKING AND FINANCE, INSTITUTE OF FINANCE AND MANAGEMENT STUDIES</w:t>
      </w:r>
    </w:p>
    <w:p w:rsidR="003F56CF" w:rsidRDefault="003F56CF" w:rsidP="00646314">
      <w:pPr>
        <w:spacing w:before="240" w:line="360" w:lineRule="auto"/>
        <w:ind w:right="36"/>
        <w:jc w:val="center"/>
        <w:rPr>
          <w:rFonts w:asciiTheme="majorBidi" w:hAnsiTheme="majorBidi" w:cstheme="majorBidi"/>
          <w:color w:val="262626" w:themeColor="text1" w:themeTint="D9"/>
        </w:rPr>
      </w:pPr>
    </w:p>
    <w:p w:rsidR="003F56CF" w:rsidRPr="00800BE2" w:rsidRDefault="003F56CF" w:rsidP="00646314">
      <w:pPr>
        <w:spacing w:before="240" w:line="360" w:lineRule="auto"/>
        <w:ind w:right="36"/>
        <w:jc w:val="center"/>
        <w:rPr>
          <w:rFonts w:asciiTheme="majorBidi" w:hAnsiTheme="majorBidi" w:cstheme="majorBidi"/>
          <w:color w:val="262626" w:themeColor="text1" w:themeTint="D9"/>
        </w:rPr>
      </w:pPr>
    </w:p>
    <w:p w:rsidR="003F56CF" w:rsidRPr="00800BE2" w:rsidRDefault="003F56CF" w:rsidP="00646314">
      <w:pPr>
        <w:spacing w:before="240" w:line="360" w:lineRule="auto"/>
        <w:ind w:right="36"/>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IN PARTIAL FULFILLMENT OF THE REQUIREMENT FOR THE AWARD OF HIGHER NATIONAL DIPLOMA (HND) IN BANKING AND FINANCE, KWARA STATE POLYTECHNIC, ILORIN.</w:t>
      </w:r>
    </w:p>
    <w:p w:rsidR="003F56CF" w:rsidRPr="00800BE2" w:rsidRDefault="003F56CF" w:rsidP="00646314">
      <w:pPr>
        <w:spacing w:before="240" w:line="360" w:lineRule="auto"/>
        <w:ind w:right="36"/>
        <w:jc w:val="center"/>
        <w:rPr>
          <w:rFonts w:asciiTheme="majorBidi" w:hAnsiTheme="majorBidi" w:cstheme="majorBidi"/>
          <w:b/>
          <w:color w:val="262626" w:themeColor="text1" w:themeTint="D9"/>
        </w:rPr>
      </w:pPr>
    </w:p>
    <w:p w:rsidR="003F56CF" w:rsidRPr="00800BE2" w:rsidRDefault="003F56CF" w:rsidP="00646314">
      <w:pPr>
        <w:spacing w:before="240" w:line="360" w:lineRule="auto"/>
        <w:ind w:left="5040" w:right="36" w:firstLine="720"/>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MAY, 2025</w:t>
      </w:r>
    </w:p>
    <w:p w:rsidR="003F56CF" w:rsidRPr="00800BE2" w:rsidRDefault="003F56CF" w:rsidP="00646314">
      <w:pPr>
        <w:spacing w:before="240" w:line="360" w:lineRule="auto"/>
        <w:ind w:right="36"/>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br w:type="page"/>
      </w:r>
    </w:p>
    <w:p w:rsidR="003F56CF" w:rsidRPr="00800BE2" w:rsidRDefault="003F56CF" w:rsidP="00646314">
      <w:pPr>
        <w:spacing w:before="240" w:line="360" w:lineRule="auto"/>
        <w:ind w:right="36"/>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lastRenderedPageBreak/>
        <w:t>CERTIFICATION</w:t>
      </w:r>
    </w:p>
    <w:p w:rsidR="003F56CF" w:rsidRPr="00800BE2" w:rsidRDefault="003F56CF" w:rsidP="00646314">
      <w:pPr>
        <w:spacing w:before="240" w:line="360" w:lineRule="auto"/>
        <w:ind w:right="36" w:firstLine="720"/>
        <w:jc w:val="both"/>
        <w:rPr>
          <w:rFonts w:asciiTheme="majorBidi" w:hAnsiTheme="majorBidi" w:cstheme="majorBidi"/>
          <w:color w:val="262626" w:themeColor="text1" w:themeTint="D9"/>
        </w:rPr>
      </w:pPr>
      <w:r w:rsidRPr="00800BE2">
        <w:rPr>
          <w:rFonts w:asciiTheme="majorBidi" w:hAnsiTheme="majorBidi" w:cstheme="majorBidi"/>
          <w:color w:val="262626" w:themeColor="text1" w:themeTint="D9"/>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800BE2">
        <w:rPr>
          <w:rFonts w:asciiTheme="majorBidi" w:hAnsiTheme="majorBidi" w:cstheme="majorBidi"/>
          <w:color w:val="262626" w:themeColor="text1" w:themeTint="D9"/>
        </w:rPr>
        <w:t>Kwara</w:t>
      </w:r>
      <w:proofErr w:type="spellEnd"/>
      <w:r w:rsidRPr="00800BE2">
        <w:rPr>
          <w:rFonts w:asciiTheme="majorBidi" w:hAnsiTheme="majorBidi" w:cstheme="majorBidi"/>
          <w:color w:val="262626" w:themeColor="text1" w:themeTint="D9"/>
        </w:rPr>
        <w:t xml:space="preserve"> State Polytechnic, Ilorin.</w:t>
      </w:r>
    </w:p>
    <w:p w:rsidR="003F56CF" w:rsidRPr="00800BE2" w:rsidRDefault="003F56CF" w:rsidP="00646314">
      <w:pPr>
        <w:pStyle w:val="NoSpacing"/>
        <w:spacing w:before="240" w:line="360" w:lineRule="auto"/>
        <w:ind w:right="36"/>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p>
    <w:p w:rsidR="003F56CF" w:rsidRPr="00800BE2" w:rsidRDefault="003F56CF" w:rsidP="00646314">
      <w:pPr>
        <w:spacing w:line="360" w:lineRule="auto"/>
        <w:ind w:right="36"/>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Pr>
          <w:rFonts w:asciiTheme="majorBidi" w:hAnsiTheme="majorBidi" w:cstheme="majorBidi"/>
        </w:rPr>
        <w:tab/>
      </w:r>
      <w:r w:rsidR="006B6015">
        <w:rPr>
          <w:rFonts w:asciiTheme="majorBidi" w:hAnsiTheme="majorBidi" w:cstheme="majorBidi"/>
        </w:rPr>
        <w:tab/>
      </w:r>
      <w:r w:rsidRPr="00800BE2">
        <w:rPr>
          <w:rFonts w:asciiTheme="majorBidi" w:hAnsiTheme="majorBidi" w:cstheme="majorBidi"/>
        </w:rPr>
        <w:t>________________</w:t>
      </w:r>
    </w:p>
    <w:p w:rsidR="003F56CF" w:rsidRPr="00800BE2" w:rsidRDefault="00581265" w:rsidP="00581265">
      <w:pPr>
        <w:spacing w:line="360" w:lineRule="auto"/>
        <w:ind w:right="36"/>
        <w:rPr>
          <w:rFonts w:asciiTheme="majorBidi" w:hAnsiTheme="majorBidi" w:cstheme="majorBidi"/>
        </w:rPr>
      </w:pPr>
      <w:r>
        <w:rPr>
          <w:rFonts w:asciiTheme="majorBidi" w:hAnsiTheme="majorBidi" w:cstheme="majorBidi"/>
        </w:rPr>
        <w:t xml:space="preserve">Dr. </w:t>
      </w:r>
      <w:proofErr w:type="spellStart"/>
      <w:r>
        <w:rPr>
          <w:rFonts w:asciiTheme="majorBidi" w:hAnsiTheme="majorBidi" w:cstheme="majorBidi"/>
        </w:rPr>
        <w:t>Babaita</w:t>
      </w:r>
      <w:proofErr w:type="spellEnd"/>
      <w:r>
        <w:rPr>
          <w:rFonts w:asciiTheme="majorBidi" w:hAnsiTheme="majorBidi" w:cstheme="majorBidi"/>
        </w:rPr>
        <w:t xml:space="preserve"> Kola</w:t>
      </w:r>
      <w:r>
        <w:rPr>
          <w:rFonts w:asciiTheme="majorBidi" w:hAnsiTheme="majorBidi" w:cstheme="majorBidi"/>
        </w:rPr>
        <w:tab/>
      </w:r>
      <w:r w:rsidR="003F56CF" w:rsidRPr="00800BE2">
        <w:rPr>
          <w:rFonts w:asciiTheme="majorBidi" w:hAnsiTheme="majorBidi" w:cstheme="majorBidi"/>
        </w:rPr>
        <w:tab/>
      </w:r>
      <w:r w:rsidR="003F56CF" w:rsidRPr="00800BE2">
        <w:rPr>
          <w:rFonts w:asciiTheme="majorBidi" w:hAnsiTheme="majorBidi" w:cstheme="majorBidi"/>
        </w:rPr>
        <w:tab/>
      </w:r>
      <w:r w:rsidR="003F56CF" w:rsidRPr="00800BE2">
        <w:rPr>
          <w:rFonts w:asciiTheme="majorBidi" w:hAnsiTheme="majorBidi" w:cstheme="majorBidi"/>
        </w:rPr>
        <w:tab/>
      </w:r>
      <w:r w:rsidR="003F56CF" w:rsidRPr="00800BE2">
        <w:rPr>
          <w:rFonts w:asciiTheme="majorBidi" w:hAnsiTheme="majorBidi" w:cstheme="majorBidi"/>
        </w:rPr>
        <w:tab/>
      </w:r>
      <w:r w:rsidR="003F56CF" w:rsidRPr="00800BE2">
        <w:rPr>
          <w:rFonts w:asciiTheme="majorBidi" w:hAnsiTheme="majorBidi" w:cstheme="majorBidi"/>
        </w:rPr>
        <w:tab/>
        <w:t>Date</w:t>
      </w:r>
    </w:p>
    <w:p w:rsidR="003F56CF" w:rsidRPr="00800BE2" w:rsidRDefault="003F56CF" w:rsidP="00646314">
      <w:pPr>
        <w:spacing w:line="360" w:lineRule="auto"/>
        <w:ind w:right="36"/>
        <w:rPr>
          <w:rFonts w:asciiTheme="majorBidi" w:hAnsiTheme="majorBidi" w:cstheme="majorBidi"/>
        </w:rPr>
      </w:pPr>
      <w:r w:rsidRPr="00800BE2">
        <w:rPr>
          <w:rFonts w:asciiTheme="majorBidi" w:hAnsiTheme="majorBidi" w:cstheme="majorBidi"/>
        </w:rPr>
        <w:t>Project Supervisor</w:t>
      </w:r>
    </w:p>
    <w:p w:rsidR="003F56CF" w:rsidRPr="00800BE2" w:rsidRDefault="003F56CF" w:rsidP="00646314">
      <w:pPr>
        <w:spacing w:line="360" w:lineRule="auto"/>
        <w:ind w:right="36"/>
        <w:rPr>
          <w:rFonts w:asciiTheme="majorBidi" w:hAnsiTheme="majorBidi" w:cstheme="majorBidi"/>
        </w:rPr>
      </w:pPr>
    </w:p>
    <w:p w:rsidR="003F56CF" w:rsidRPr="00800BE2" w:rsidRDefault="003F56CF" w:rsidP="00646314">
      <w:pPr>
        <w:spacing w:line="360" w:lineRule="auto"/>
        <w:ind w:right="36"/>
        <w:rPr>
          <w:rFonts w:asciiTheme="majorBidi" w:hAnsiTheme="majorBidi" w:cstheme="majorBidi"/>
        </w:rPr>
      </w:pPr>
    </w:p>
    <w:p w:rsidR="003F56CF" w:rsidRPr="00800BE2" w:rsidRDefault="003F56CF" w:rsidP="00646314">
      <w:pPr>
        <w:spacing w:line="360" w:lineRule="auto"/>
        <w:ind w:right="36"/>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Pr>
          <w:rFonts w:asciiTheme="majorBidi" w:hAnsiTheme="majorBidi" w:cstheme="majorBidi"/>
        </w:rPr>
        <w:tab/>
      </w:r>
      <w:r w:rsidR="006B6015">
        <w:rPr>
          <w:rFonts w:asciiTheme="majorBidi" w:hAnsiTheme="majorBidi" w:cstheme="majorBidi"/>
        </w:rPr>
        <w:tab/>
      </w:r>
      <w:r w:rsidRPr="00800BE2">
        <w:rPr>
          <w:rFonts w:asciiTheme="majorBidi" w:hAnsiTheme="majorBidi" w:cstheme="majorBidi"/>
        </w:rPr>
        <w:t>__________________</w:t>
      </w:r>
    </w:p>
    <w:p w:rsidR="003F56CF" w:rsidRPr="00800BE2" w:rsidRDefault="003F56CF" w:rsidP="00646314">
      <w:pPr>
        <w:spacing w:line="360" w:lineRule="auto"/>
        <w:ind w:right="36"/>
        <w:rPr>
          <w:rFonts w:asciiTheme="majorBidi" w:hAnsiTheme="majorBidi" w:cstheme="majorBidi"/>
        </w:rPr>
      </w:pPr>
      <w:r w:rsidRPr="00800BE2">
        <w:rPr>
          <w:rFonts w:asciiTheme="majorBidi" w:hAnsiTheme="majorBidi" w:cstheme="majorBidi"/>
        </w:rPr>
        <w:t xml:space="preserve">Mrs. </w:t>
      </w:r>
      <w:proofErr w:type="spellStart"/>
      <w:r w:rsidRPr="00800BE2">
        <w:rPr>
          <w:rFonts w:asciiTheme="majorBidi" w:hAnsiTheme="majorBidi" w:cstheme="majorBidi"/>
        </w:rPr>
        <w:t>Otayokhe</w:t>
      </w:r>
      <w:proofErr w:type="spellEnd"/>
      <w:r w:rsidRPr="00800BE2">
        <w:rPr>
          <w:rFonts w:asciiTheme="majorBidi" w:hAnsiTheme="majorBidi" w:cstheme="majorBidi"/>
        </w:rPr>
        <w:t xml:space="preserve"> E.Y.</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3F56CF" w:rsidRPr="00800BE2" w:rsidRDefault="003F56CF" w:rsidP="00646314">
      <w:pPr>
        <w:spacing w:line="360" w:lineRule="auto"/>
        <w:ind w:right="36"/>
        <w:rPr>
          <w:rFonts w:asciiTheme="majorBidi" w:hAnsiTheme="majorBidi" w:cstheme="majorBidi"/>
        </w:rPr>
      </w:pPr>
      <w:r w:rsidRPr="00800BE2">
        <w:rPr>
          <w:rFonts w:asciiTheme="majorBidi" w:hAnsiTheme="majorBidi" w:cstheme="majorBidi"/>
        </w:rPr>
        <w:t>Project Coordinator</w:t>
      </w:r>
    </w:p>
    <w:p w:rsidR="003F56CF" w:rsidRPr="00800BE2" w:rsidRDefault="003F56CF" w:rsidP="00646314">
      <w:pPr>
        <w:spacing w:line="360" w:lineRule="auto"/>
        <w:ind w:right="36"/>
        <w:rPr>
          <w:rFonts w:asciiTheme="majorBidi" w:hAnsiTheme="majorBidi" w:cstheme="majorBidi"/>
        </w:rPr>
      </w:pPr>
    </w:p>
    <w:p w:rsidR="003F56CF" w:rsidRPr="00800BE2" w:rsidRDefault="003F56CF" w:rsidP="00646314">
      <w:pPr>
        <w:spacing w:line="360" w:lineRule="auto"/>
        <w:ind w:right="36"/>
        <w:rPr>
          <w:rFonts w:asciiTheme="majorBidi" w:hAnsiTheme="majorBidi" w:cstheme="majorBidi"/>
        </w:rPr>
      </w:pPr>
    </w:p>
    <w:p w:rsidR="003F56CF" w:rsidRPr="00800BE2" w:rsidRDefault="003F56CF" w:rsidP="00646314">
      <w:pPr>
        <w:spacing w:line="360" w:lineRule="auto"/>
        <w:ind w:right="36"/>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t xml:space="preserve">       </w:t>
      </w:r>
      <w:r>
        <w:rPr>
          <w:rFonts w:asciiTheme="majorBidi" w:hAnsiTheme="majorBidi" w:cstheme="majorBidi"/>
        </w:rPr>
        <w:tab/>
      </w:r>
      <w:r>
        <w:rPr>
          <w:rFonts w:asciiTheme="majorBidi" w:hAnsiTheme="majorBidi" w:cstheme="majorBidi"/>
        </w:rPr>
        <w:tab/>
      </w:r>
      <w:r w:rsidR="006B6015">
        <w:rPr>
          <w:rFonts w:asciiTheme="majorBidi" w:hAnsiTheme="majorBidi" w:cstheme="majorBidi"/>
        </w:rPr>
        <w:tab/>
      </w:r>
      <w:r w:rsidRPr="00800BE2">
        <w:rPr>
          <w:rFonts w:asciiTheme="majorBidi" w:hAnsiTheme="majorBidi" w:cstheme="majorBidi"/>
        </w:rPr>
        <w:t xml:space="preserve">  __________________</w:t>
      </w:r>
    </w:p>
    <w:p w:rsidR="003F56CF" w:rsidRPr="00800BE2" w:rsidRDefault="003F56CF" w:rsidP="00646314">
      <w:pPr>
        <w:spacing w:line="360" w:lineRule="auto"/>
        <w:ind w:right="36"/>
        <w:rPr>
          <w:rFonts w:asciiTheme="majorBidi" w:hAnsiTheme="majorBidi" w:cstheme="majorBidi"/>
        </w:rPr>
      </w:pPr>
      <w:r w:rsidRPr="00800BE2">
        <w:rPr>
          <w:rFonts w:asciiTheme="majorBidi" w:hAnsiTheme="majorBidi" w:cstheme="majorBidi"/>
        </w:rPr>
        <w:t xml:space="preserve">Mr. </w:t>
      </w:r>
      <w:proofErr w:type="spellStart"/>
      <w:r w:rsidRPr="00800BE2">
        <w:rPr>
          <w:rFonts w:asciiTheme="majorBidi" w:hAnsiTheme="majorBidi" w:cstheme="majorBidi"/>
        </w:rPr>
        <w:t>Ajiboye</w:t>
      </w:r>
      <w:proofErr w:type="spellEnd"/>
      <w:r w:rsidRPr="00800BE2">
        <w:rPr>
          <w:rFonts w:asciiTheme="majorBidi" w:hAnsiTheme="majorBidi" w:cstheme="majorBidi"/>
        </w:rPr>
        <w:t xml:space="preserve"> W.T.</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3F56CF" w:rsidRPr="00800BE2" w:rsidRDefault="003F56CF" w:rsidP="00646314">
      <w:pPr>
        <w:spacing w:line="360" w:lineRule="auto"/>
        <w:ind w:right="36"/>
        <w:rPr>
          <w:rFonts w:asciiTheme="majorBidi" w:hAnsiTheme="majorBidi" w:cstheme="majorBidi"/>
        </w:rPr>
      </w:pPr>
      <w:r w:rsidRPr="00800BE2">
        <w:rPr>
          <w:rFonts w:asciiTheme="majorBidi" w:hAnsiTheme="majorBidi" w:cstheme="majorBidi"/>
        </w:rPr>
        <w:t>Head of Department</w:t>
      </w:r>
    </w:p>
    <w:p w:rsidR="003F56CF" w:rsidRPr="00800BE2" w:rsidRDefault="003F56CF" w:rsidP="00646314">
      <w:pPr>
        <w:spacing w:line="360" w:lineRule="auto"/>
        <w:ind w:right="36"/>
        <w:rPr>
          <w:rFonts w:asciiTheme="majorBidi" w:hAnsiTheme="majorBidi" w:cstheme="majorBidi"/>
        </w:rPr>
      </w:pPr>
    </w:p>
    <w:p w:rsidR="003F56CF" w:rsidRPr="00800BE2" w:rsidRDefault="003F56CF" w:rsidP="00646314">
      <w:pPr>
        <w:spacing w:line="360" w:lineRule="auto"/>
        <w:ind w:right="36"/>
        <w:rPr>
          <w:rFonts w:asciiTheme="majorBidi" w:hAnsiTheme="majorBidi" w:cstheme="majorBidi"/>
        </w:rPr>
      </w:pPr>
    </w:p>
    <w:p w:rsidR="003F56CF" w:rsidRPr="00800BE2" w:rsidRDefault="003F56CF" w:rsidP="00646314">
      <w:pPr>
        <w:spacing w:line="360" w:lineRule="auto"/>
        <w:ind w:right="36"/>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t xml:space="preserve">         </w:t>
      </w:r>
      <w:r>
        <w:rPr>
          <w:rFonts w:asciiTheme="majorBidi" w:hAnsiTheme="majorBidi" w:cstheme="majorBidi"/>
        </w:rPr>
        <w:tab/>
      </w:r>
      <w:r>
        <w:rPr>
          <w:rFonts w:asciiTheme="majorBidi" w:hAnsiTheme="majorBidi" w:cstheme="majorBidi"/>
        </w:rPr>
        <w:tab/>
      </w:r>
      <w:r w:rsidR="006B6015">
        <w:rPr>
          <w:rFonts w:asciiTheme="majorBidi" w:hAnsiTheme="majorBidi" w:cstheme="majorBidi"/>
        </w:rPr>
        <w:tab/>
      </w:r>
      <w:r w:rsidRPr="00800BE2">
        <w:rPr>
          <w:rFonts w:asciiTheme="majorBidi" w:hAnsiTheme="majorBidi" w:cstheme="majorBidi"/>
        </w:rPr>
        <w:t>__________________</w:t>
      </w:r>
    </w:p>
    <w:p w:rsidR="003F56CF" w:rsidRPr="00800BE2" w:rsidRDefault="003F56CF" w:rsidP="00646314">
      <w:pPr>
        <w:spacing w:after="200" w:line="360" w:lineRule="auto"/>
        <w:ind w:right="36"/>
        <w:rPr>
          <w:rFonts w:asciiTheme="majorBidi" w:hAnsiTheme="majorBidi" w:cstheme="majorBidi"/>
        </w:rPr>
      </w:pPr>
      <w:r w:rsidRPr="00800BE2">
        <w:rPr>
          <w:rFonts w:asciiTheme="majorBidi" w:hAnsiTheme="majorBidi" w:cstheme="majorBidi"/>
        </w:rPr>
        <w:t>External Examiner</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3F56CF" w:rsidRDefault="003F56CF" w:rsidP="00646314">
      <w:pPr>
        <w:spacing w:after="200" w:line="360" w:lineRule="auto"/>
        <w:ind w:right="36"/>
        <w:rPr>
          <w:rFonts w:asciiTheme="majorBidi" w:hAnsiTheme="majorBidi" w:cstheme="majorBidi"/>
          <w:b/>
        </w:rPr>
      </w:pPr>
      <w:r>
        <w:rPr>
          <w:rFonts w:asciiTheme="majorBidi" w:hAnsiTheme="majorBidi" w:cstheme="majorBidi"/>
          <w:b/>
        </w:rPr>
        <w:br w:type="page"/>
      </w:r>
    </w:p>
    <w:p w:rsidR="003F56CF" w:rsidRPr="00800BE2" w:rsidRDefault="003F56CF" w:rsidP="00646314">
      <w:pPr>
        <w:spacing w:before="240" w:line="360" w:lineRule="auto"/>
        <w:ind w:right="36"/>
        <w:jc w:val="center"/>
        <w:rPr>
          <w:rFonts w:asciiTheme="majorBidi" w:hAnsiTheme="majorBidi" w:cstheme="majorBidi"/>
        </w:rPr>
      </w:pPr>
      <w:r w:rsidRPr="00800BE2">
        <w:rPr>
          <w:rFonts w:asciiTheme="majorBidi" w:hAnsiTheme="majorBidi" w:cstheme="majorBidi"/>
          <w:b/>
        </w:rPr>
        <w:lastRenderedPageBreak/>
        <w:t>DEDICATION</w:t>
      </w:r>
    </w:p>
    <w:p w:rsidR="003F56CF" w:rsidRPr="00800BE2" w:rsidRDefault="003F56CF" w:rsidP="00646314">
      <w:pPr>
        <w:spacing w:before="240" w:line="360" w:lineRule="auto"/>
        <w:ind w:right="36"/>
        <w:jc w:val="both"/>
        <w:rPr>
          <w:rFonts w:asciiTheme="majorBidi" w:hAnsiTheme="majorBidi" w:cstheme="majorBidi"/>
          <w:bCs/>
        </w:rPr>
      </w:pPr>
      <w:r w:rsidRPr="00800BE2">
        <w:rPr>
          <w:rFonts w:asciiTheme="majorBidi" w:hAnsiTheme="majorBidi" w:cstheme="majorBidi"/>
          <w:b/>
        </w:rPr>
        <w:t xml:space="preserve"> </w:t>
      </w:r>
      <w:r w:rsidRPr="00800BE2">
        <w:rPr>
          <w:rFonts w:asciiTheme="majorBidi" w:hAnsiTheme="majorBidi" w:cstheme="majorBidi"/>
          <w:bCs/>
        </w:rPr>
        <w:t xml:space="preserve">This project is dedicated to Almighty God the beginning and the end of all creation </w:t>
      </w:r>
    </w:p>
    <w:p w:rsidR="003F56CF" w:rsidRPr="00800BE2" w:rsidRDefault="003F56CF" w:rsidP="00646314">
      <w:pPr>
        <w:spacing w:before="240" w:line="360" w:lineRule="auto"/>
        <w:ind w:right="36"/>
        <w:jc w:val="both"/>
        <w:rPr>
          <w:rFonts w:asciiTheme="majorBidi" w:hAnsiTheme="majorBidi" w:cstheme="majorBidi"/>
          <w:b/>
        </w:rPr>
      </w:pPr>
      <w:r w:rsidRPr="00800BE2">
        <w:rPr>
          <w:rFonts w:asciiTheme="majorBidi" w:hAnsiTheme="majorBidi" w:cstheme="majorBidi"/>
          <w:b/>
        </w:rPr>
        <w:br w:type="page"/>
      </w:r>
    </w:p>
    <w:p w:rsidR="003F56CF" w:rsidRPr="00800BE2" w:rsidRDefault="003F56CF" w:rsidP="00646314">
      <w:pPr>
        <w:spacing w:before="240" w:line="360" w:lineRule="auto"/>
        <w:ind w:right="36"/>
        <w:jc w:val="center"/>
        <w:rPr>
          <w:rFonts w:asciiTheme="majorBidi" w:hAnsiTheme="majorBidi" w:cstheme="majorBidi"/>
          <w:b/>
        </w:rPr>
      </w:pPr>
      <w:r w:rsidRPr="00800BE2">
        <w:rPr>
          <w:rFonts w:asciiTheme="majorBidi" w:hAnsiTheme="majorBidi" w:cstheme="majorBidi"/>
          <w:b/>
        </w:rPr>
        <w:lastRenderedPageBreak/>
        <w:t>ACKNOWLEDGEMENT</w:t>
      </w:r>
    </w:p>
    <w:p w:rsidR="003F56CF" w:rsidRPr="00800BE2" w:rsidRDefault="003F56CF" w:rsidP="00646314">
      <w:pPr>
        <w:spacing w:before="240" w:line="360" w:lineRule="auto"/>
        <w:ind w:right="36"/>
        <w:jc w:val="both"/>
        <w:rPr>
          <w:rFonts w:asciiTheme="majorBidi" w:hAnsiTheme="majorBidi" w:cstheme="majorBidi"/>
          <w:bCs/>
        </w:rPr>
      </w:pPr>
      <w:r w:rsidRPr="00800BE2">
        <w:rPr>
          <w:rFonts w:asciiTheme="majorBidi" w:hAnsiTheme="majorBidi" w:cstheme="majorBidi"/>
          <w:bCs/>
        </w:rPr>
        <w:t xml:space="preserve">My Appreciation goes to the Almighty God for his Grace, Mercy and </w:t>
      </w:r>
      <w:proofErr w:type="spellStart"/>
      <w:r w:rsidRPr="00800BE2">
        <w:rPr>
          <w:rFonts w:asciiTheme="majorBidi" w:hAnsiTheme="majorBidi" w:cstheme="majorBidi"/>
          <w:bCs/>
        </w:rPr>
        <w:t>Favour</w:t>
      </w:r>
      <w:proofErr w:type="spellEnd"/>
      <w:r w:rsidRPr="00800BE2">
        <w:rPr>
          <w:rFonts w:asciiTheme="majorBidi" w:hAnsiTheme="majorBidi" w:cstheme="majorBidi"/>
          <w:bCs/>
        </w:rPr>
        <w:t xml:space="preserve"> over my life, may his name be praise </w:t>
      </w:r>
    </w:p>
    <w:p w:rsidR="003F56CF" w:rsidRPr="00800BE2" w:rsidRDefault="003F56CF" w:rsidP="00646314">
      <w:pPr>
        <w:spacing w:before="240" w:line="360" w:lineRule="auto"/>
        <w:ind w:right="36"/>
        <w:jc w:val="both"/>
        <w:rPr>
          <w:rFonts w:asciiTheme="majorBidi" w:hAnsiTheme="majorBidi" w:cstheme="majorBidi"/>
          <w:bCs/>
        </w:rPr>
      </w:pPr>
      <w:r w:rsidRPr="00800BE2">
        <w:rPr>
          <w:rFonts w:asciiTheme="majorBidi" w:hAnsiTheme="majorBidi" w:cstheme="majorBidi"/>
          <w:bCs/>
        </w:rPr>
        <w:t xml:space="preserve">I </w:t>
      </w:r>
      <w:proofErr w:type="gramStart"/>
      <w:r w:rsidRPr="00800BE2">
        <w:rPr>
          <w:rFonts w:asciiTheme="majorBidi" w:hAnsiTheme="majorBidi" w:cstheme="majorBidi"/>
          <w:bCs/>
        </w:rPr>
        <w:t>thanks</w:t>
      </w:r>
      <w:proofErr w:type="gramEnd"/>
      <w:r w:rsidRPr="00800BE2">
        <w:rPr>
          <w:rFonts w:asciiTheme="majorBidi" w:hAnsiTheme="majorBidi" w:cstheme="majorBidi"/>
          <w:bCs/>
        </w:rPr>
        <w:t xml:space="preserve"> my am</w:t>
      </w:r>
      <w:r>
        <w:rPr>
          <w:rFonts w:asciiTheme="majorBidi" w:hAnsiTheme="majorBidi" w:cstheme="majorBidi"/>
          <w:bCs/>
        </w:rPr>
        <w:t>iable supervisor the person of D</w:t>
      </w:r>
      <w:r w:rsidRPr="00800BE2">
        <w:rPr>
          <w:rFonts w:asciiTheme="majorBidi" w:hAnsiTheme="majorBidi" w:cstheme="majorBidi"/>
          <w:bCs/>
        </w:rPr>
        <w:t xml:space="preserve">r. </w:t>
      </w:r>
      <w:proofErr w:type="spellStart"/>
      <w:r>
        <w:rPr>
          <w:rFonts w:asciiTheme="majorBidi" w:hAnsiTheme="majorBidi" w:cstheme="majorBidi"/>
          <w:bCs/>
        </w:rPr>
        <w:t>Babaita</w:t>
      </w:r>
      <w:proofErr w:type="spellEnd"/>
      <w:r>
        <w:rPr>
          <w:rFonts w:asciiTheme="majorBidi" w:hAnsiTheme="majorBidi" w:cstheme="majorBidi"/>
          <w:bCs/>
        </w:rPr>
        <w:t xml:space="preserve"> Kola</w:t>
      </w:r>
      <w:r w:rsidRPr="00800BE2">
        <w:rPr>
          <w:rFonts w:asciiTheme="majorBidi" w:hAnsiTheme="majorBidi" w:cstheme="majorBidi"/>
          <w:bCs/>
        </w:rPr>
        <w:t xml:space="preserve"> for his fatherly advice and guidance throughout the project process</w:t>
      </w:r>
    </w:p>
    <w:p w:rsidR="003F56CF" w:rsidRPr="00800BE2" w:rsidRDefault="003F56CF" w:rsidP="00646314">
      <w:pPr>
        <w:spacing w:before="240" w:line="360" w:lineRule="auto"/>
        <w:ind w:right="36"/>
        <w:jc w:val="both"/>
        <w:rPr>
          <w:rFonts w:asciiTheme="majorBidi" w:hAnsiTheme="majorBidi" w:cstheme="majorBidi"/>
          <w:bCs/>
        </w:rPr>
      </w:pPr>
      <w:r w:rsidRPr="00800BE2">
        <w:rPr>
          <w:rFonts w:asciiTheme="majorBidi" w:hAnsiTheme="majorBidi" w:cstheme="majorBidi"/>
          <w:bCs/>
        </w:rPr>
        <w:t xml:space="preserve">To my wonderful and supportive parent Mr. and Mrs. </w:t>
      </w:r>
      <w:proofErr w:type="spellStart"/>
      <w:r>
        <w:rPr>
          <w:rFonts w:asciiTheme="majorBidi" w:hAnsiTheme="majorBidi" w:cstheme="majorBidi"/>
          <w:bCs/>
        </w:rPr>
        <w:t>Oludare</w:t>
      </w:r>
      <w:proofErr w:type="spellEnd"/>
      <w:r>
        <w:rPr>
          <w:rFonts w:asciiTheme="majorBidi" w:hAnsiTheme="majorBidi" w:cstheme="majorBidi"/>
          <w:bCs/>
        </w:rPr>
        <w:t xml:space="preserve"> </w:t>
      </w:r>
      <w:r w:rsidRPr="00800BE2">
        <w:rPr>
          <w:rFonts w:asciiTheme="majorBidi" w:hAnsiTheme="majorBidi" w:cstheme="majorBidi"/>
          <w:bCs/>
        </w:rPr>
        <w:t xml:space="preserve">for their financial support and words of encouragement, may God grant my lovely dad eternal rest, may God grant my mother long life on earth </w:t>
      </w:r>
    </w:p>
    <w:p w:rsidR="003F56CF" w:rsidRPr="00800BE2" w:rsidRDefault="003F56CF" w:rsidP="00646314">
      <w:pPr>
        <w:spacing w:before="240" w:line="360" w:lineRule="auto"/>
        <w:ind w:right="36"/>
        <w:jc w:val="both"/>
        <w:rPr>
          <w:rFonts w:asciiTheme="majorBidi" w:hAnsiTheme="majorBidi" w:cstheme="majorBidi"/>
          <w:bCs/>
        </w:rPr>
      </w:pPr>
      <w:r w:rsidRPr="00800BE2">
        <w:rPr>
          <w:rFonts w:asciiTheme="majorBidi" w:hAnsiTheme="majorBidi" w:cstheme="majorBidi"/>
          <w:bCs/>
        </w:rPr>
        <w:t>I want to use this medium t</w:t>
      </w:r>
      <w:r>
        <w:rPr>
          <w:rFonts w:asciiTheme="majorBidi" w:hAnsiTheme="majorBidi" w:cstheme="majorBidi"/>
          <w:bCs/>
        </w:rPr>
        <w:t>o appreciate my lovely siblings,</w:t>
      </w:r>
      <w:r w:rsidRPr="00800BE2">
        <w:rPr>
          <w:rFonts w:asciiTheme="majorBidi" w:hAnsiTheme="majorBidi" w:cstheme="majorBidi"/>
          <w:bCs/>
        </w:rPr>
        <w:t xml:space="preserve"> thanks for all you </w:t>
      </w:r>
      <w:proofErr w:type="gramStart"/>
      <w:r w:rsidRPr="00800BE2">
        <w:rPr>
          <w:rFonts w:asciiTheme="majorBidi" w:hAnsiTheme="majorBidi" w:cstheme="majorBidi"/>
          <w:bCs/>
        </w:rPr>
        <w:t>do,</w:t>
      </w:r>
      <w:proofErr w:type="gramEnd"/>
      <w:r w:rsidRPr="00800BE2">
        <w:rPr>
          <w:rFonts w:asciiTheme="majorBidi" w:hAnsiTheme="majorBidi" w:cstheme="majorBidi"/>
          <w:bCs/>
        </w:rPr>
        <w:t xml:space="preserve"> I will never take it for granted </w:t>
      </w:r>
    </w:p>
    <w:p w:rsidR="003F56CF" w:rsidRPr="00800BE2" w:rsidRDefault="003F56CF" w:rsidP="00646314">
      <w:pPr>
        <w:spacing w:before="240" w:line="360" w:lineRule="auto"/>
        <w:ind w:right="36"/>
        <w:jc w:val="both"/>
        <w:rPr>
          <w:rFonts w:asciiTheme="majorBidi" w:hAnsiTheme="majorBidi" w:cstheme="majorBidi"/>
        </w:rPr>
      </w:pPr>
      <w:r w:rsidRPr="00800BE2">
        <w:rPr>
          <w:rFonts w:asciiTheme="majorBidi" w:hAnsiTheme="majorBidi" w:cstheme="majorBidi"/>
          <w:bCs/>
        </w:rPr>
        <w:t>Lastly my appreciation also goes to my colleagues, friends in Banking and finance department thanks for your support, I wish us all success in life</w:t>
      </w:r>
    </w:p>
    <w:p w:rsidR="003F56CF" w:rsidRPr="00800BE2" w:rsidRDefault="003F56CF" w:rsidP="00646314">
      <w:pPr>
        <w:spacing w:before="240" w:line="360" w:lineRule="auto"/>
        <w:ind w:right="36"/>
        <w:jc w:val="both"/>
        <w:rPr>
          <w:rFonts w:asciiTheme="majorBidi" w:hAnsiTheme="majorBidi" w:cstheme="majorBidi"/>
          <w:b/>
          <w:color w:val="000000" w:themeColor="text1"/>
        </w:rPr>
      </w:pPr>
      <w:r w:rsidRPr="00800BE2">
        <w:rPr>
          <w:rFonts w:asciiTheme="majorBidi" w:hAnsiTheme="majorBidi" w:cstheme="majorBidi"/>
          <w:b/>
          <w:color w:val="000000" w:themeColor="text1"/>
        </w:rPr>
        <w:br w:type="page"/>
      </w:r>
    </w:p>
    <w:p w:rsidR="003F56CF" w:rsidRPr="00800BE2" w:rsidRDefault="003F56CF" w:rsidP="00646314">
      <w:pPr>
        <w:tabs>
          <w:tab w:val="left" w:pos="0"/>
        </w:tabs>
        <w:spacing w:before="240" w:line="360" w:lineRule="auto"/>
        <w:ind w:right="36"/>
        <w:jc w:val="center"/>
        <w:rPr>
          <w:rFonts w:asciiTheme="majorBidi" w:hAnsiTheme="majorBidi" w:cstheme="majorBidi"/>
        </w:rPr>
      </w:pPr>
      <w:r w:rsidRPr="00800BE2">
        <w:rPr>
          <w:rFonts w:asciiTheme="majorBidi" w:hAnsiTheme="majorBidi" w:cstheme="majorBidi"/>
          <w:b/>
        </w:rPr>
        <w:lastRenderedPageBreak/>
        <w:t>ABSTRACT</w:t>
      </w:r>
    </w:p>
    <w:p w:rsidR="000B60CF" w:rsidRPr="008F0021" w:rsidRDefault="000B60CF" w:rsidP="000B60CF">
      <w:pPr>
        <w:spacing w:line="360" w:lineRule="auto"/>
        <w:jc w:val="both"/>
        <w:rPr>
          <w:rFonts w:asciiTheme="majorBidi" w:hAnsiTheme="majorBidi" w:cstheme="majorBidi"/>
          <w:i/>
          <w:iCs/>
          <w:sz w:val="24"/>
          <w:szCs w:val="24"/>
        </w:rPr>
      </w:pPr>
      <w:r w:rsidRPr="008F0021">
        <w:rPr>
          <w:rFonts w:asciiTheme="majorBidi" w:hAnsiTheme="majorBidi" w:cstheme="majorBidi"/>
          <w:i/>
          <w:iCs/>
          <w:sz w:val="24"/>
          <w:szCs w:val="24"/>
        </w:rPr>
        <w:t xml:space="preserve">The rapid advancement of information and communication technology has transformed the banking sector, with internet banking emerging as a key channel for service delivery. This study investigates the impact of internet banking on customer satisfaction in the Nigerian banking industry, using **First Bank Nigeria </w:t>
      </w:r>
      <w:proofErr w:type="spellStart"/>
      <w:r w:rsidRPr="008F0021">
        <w:rPr>
          <w:rFonts w:asciiTheme="majorBidi" w:hAnsiTheme="majorBidi" w:cstheme="majorBidi"/>
          <w:i/>
          <w:iCs/>
          <w:sz w:val="24"/>
          <w:szCs w:val="24"/>
        </w:rPr>
        <w:t>Plc</w:t>
      </w:r>
      <w:proofErr w:type="spellEnd"/>
      <w:r w:rsidRPr="008F0021">
        <w:rPr>
          <w:rFonts w:asciiTheme="majorBidi" w:hAnsiTheme="majorBidi" w:cstheme="majorBidi"/>
          <w:i/>
          <w:iCs/>
          <w:sz w:val="24"/>
          <w:szCs w:val="24"/>
        </w:rPr>
        <w:t>** as a case study. The research adopts a descriptive survey design, utilizing both quantitative and qualitative methods. Data were collected through structured questionnaires administered to a sample of retail and corporate customers of First Bank, as well as from interviews with selected bank officials.</w:t>
      </w:r>
    </w:p>
    <w:p w:rsidR="000B60CF" w:rsidRPr="008F0021" w:rsidRDefault="000B60CF" w:rsidP="000B60CF">
      <w:pPr>
        <w:spacing w:line="360" w:lineRule="auto"/>
        <w:jc w:val="both"/>
        <w:rPr>
          <w:rFonts w:asciiTheme="majorBidi" w:hAnsiTheme="majorBidi" w:cstheme="majorBidi"/>
          <w:i/>
          <w:iCs/>
          <w:sz w:val="24"/>
          <w:szCs w:val="24"/>
        </w:rPr>
      </w:pPr>
      <w:r w:rsidRPr="008F0021">
        <w:rPr>
          <w:rFonts w:asciiTheme="majorBidi" w:hAnsiTheme="majorBidi" w:cstheme="majorBidi"/>
          <w:i/>
          <w:iCs/>
          <w:sz w:val="24"/>
          <w:szCs w:val="24"/>
        </w:rPr>
        <w:t>Key dimensions such as ease of use, accessibility, speed of transaction, security, and responsiveness of online services were assessed to determine their influence on customer satisfaction. The findings reveal that internet banking significantly enhances customer experience by providing convenience, reducing waiting time, and improving service availability. However, challenges such as poor network connectivity, frequent system downtime, and concerns over cyber threats were found to negatively affect user satisfaction.</w:t>
      </w:r>
    </w:p>
    <w:p w:rsidR="000B60CF" w:rsidRPr="008F0021" w:rsidRDefault="000B60CF" w:rsidP="000B60CF">
      <w:pPr>
        <w:spacing w:line="360" w:lineRule="auto"/>
        <w:jc w:val="both"/>
        <w:rPr>
          <w:rFonts w:asciiTheme="majorBidi" w:hAnsiTheme="majorBidi" w:cstheme="majorBidi"/>
          <w:i/>
          <w:iCs/>
          <w:sz w:val="24"/>
          <w:szCs w:val="24"/>
        </w:rPr>
      </w:pPr>
      <w:r w:rsidRPr="008F0021">
        <w:rPr>
          <w:rFonts w:asciiTheme="majorBidi" w:hAnsiTheme="majorBidi" w:cstheme="majorBidi"/>
          <w:i/>
          <w:iCs/>
          <w:sz w:val="24"/>
          <w:szCs w:val="24"/>
        </w:rPr>
        <w:t>The study concludes that effective implementation and continuous improvement of internet banking platforms are crucial for enhancing customer satisfaction and maintaining a competitive edge in the banking sector.</w:t>
      </w:r>
    </w:p>
    <w:p w:rsidR="000B60CF" w:rsidRPr="008F0021" w:rsidRDefault="000B60CF" w:rsidP="000B60CF">
      <w:pPr>
        <w:spacing w:line="360" w:lineRule="auto"/>
        <w:jc w:val="both"/>
        <w:rPr>
          <w:rFonts w:asciiTheme="majorBidi" w:hAnsiTheme="majorBidi" w:cstheme="majorBidi"/>
          <w:i/>
          <w:iCs/>
          <w:sz w:val="24"/>
          <w:szCs w:val="24"/>
        </w:rPr>
      </w:pPr>
      <w:r w:rsidRPr="008F0021">
        <w:rPr>
          <w:rFonts w:asciiTheme="majorBidi" w:hAnsiTheme="majorBidi" w:cstheme="majorBidi"/>
          <w:i/>
          <w:iCs/>
          <w:sz w:val="24"/>
          <w:szCs w:val="24"/>
        </w:rPr>
        <w:t xml:space="preserve">It is recommended that banks should invest in more robust digital infrastructure, improve </w:t>
      </w:r>
      <w:proofErr w:type="spellStart"/>
      <w:r w:rsidRPr="008F0021">
        <w:rPr>
          <w:rFonts w:asciiTheme="majorBidi" w:hAnsiTheme="majorBidi" w:cstheme="majorBidi"/>
          <w:i/>
          <w:iCs/>
          <w:sz w:val="24"/>
          <w:szCs w:val="24"/>
        </w:rPr>
        <w:t>cybersecurity</w:t>
      </w:r>
      <w:proofErr w:type="spellEnd"/>
      <w:r w:rsidRPr="008F0021">
        <w:rPr>
          <w:rFonts w:asciiTheme="majorBidi" w:hAnsiTheme="majorBidi" w:cstheme="majorBidi"/>
          <w:i/>
          <w:iCs/>
          <w:sz w:val="24"/>
          <w:szCs w:val="24"/>
        </w:rPr>
        <w:t xml:space="preserve"> measures, and provide adequate training and support to customers to maximize satisfaction and adoption of internet banking services.</w:t>
      </w:r>
    </w:p>
    <w:p w:rsidR="003F56CF" w:rsidRPr="00813D3F" w:rsidRDefault="003F56CF" w:rsidP="00646314">
      <w:pPr>
        <w:spacing w:line="360" w:lineRule="auto"/>
        <w:ind w:right="36"/>
        <w:jc w:val="both"/>
        <w:rPr>
          <w:rFonts w:asciiTheme="majorBidi" w:hAnsiTheme="majorBidi" w:cstheme="majorBidi"/>
          <w:i/>
          <w:iCs/>
        </w:rPr>
      </w:pPr>
      <w:bookmarkStart w:id="0" w:name="_GoBack"/>
      <w:bookmarkEnd w:id="0"/>
    </w:p>
    <w:p w:rsidR="003F56CF" w:rsidRPr="00800BE2" w:rsidRDefault="003F56CF" w:rsidP="00646314">
      <w:pPr>
        <w:spacing w:before="240" w:line="360" w:lineRule="auto"/>
        <w:ind w:right="36"/>
        <w:jc w:val="both"/>
        <w:rPr>
          <w:rFonts w:asciiTheme="majorBidi" w:hAnsiTheme="majorBidi" w:cstheme="majorBidi"/>
          <w:b/>
          <w:color w:val="000000" w:themeColor="text1"/>
        </w:rPr>
      </w:pPr>
      <w:r w:rsidRPr="00800BE2">
        <w:rPr>
          <w:rFonts w:asciiTheme="majorBidi" w:hAnsiTheme="majorBidi" w:cstheme="majorBidi"/>
          <w:b/>
          <w:color w:val="000000" w:themeColor="text1"/>
        </w:rPr>
        <w:br w:type="page"/>
      </w:r>
    </w:p>
    <w:p w:rsidR="003F56CF" w:rsidRPr="00800BE2" w:rsidRDefault="003F56CF" w:rsidP="00646314">
      <w:pPr>
        <w:spacing w:before="240" w:line="360" w:lineRule="auto"/>
        <w:ind w:right="36"/>
        <w:jc w:val="center"/>
        <w:rPr>
          <w:rFonts w:asciiTheme="majorBidi" w:hAnsiTheme="majorBidi" w:cstheme="majorBidi"/>
          <w:b/>
          <w:color w:val="000000" w:themeColor="text1"/>
        </w:rPr>
      </w:pPr>
      <w:r w:rsidRPr="00800BE2">
        <w:rPr>
          <w:rFonts w:asciiTheme="majorBidi" w:hAnsiTheme="majorBidi" w:cstheme="majorBidi"/>
          <w:b/>
          <w:color w:val="000000" w:themeColor="text1"/>
        </w:rPr>
        <w:lastRenderedPageBreak/>
        <w:t>TABLE OF CONTENT</w:t>
      </w:r>
    </w:p>
    <w:p w:rsidR="003F56CF" w:rsidRPr="00800BE2" w:rsidRDefault="003F56CF" w:rsidP="00646314">
      <w:pPr>
        <w:pStyle w:val="NoSpacing"/>
        <w:spacing w:before="240" w:line="360" w:lineRule="auto"/>
        <w:ind w:right="36"/>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 xml:space="preserve">Title page </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 xml:space="preserve">    Pages</w:t>
      </w:r>
    </w:p>
    <w:p w:rsidR="003F56CF" w:rsidRPr="00800BE2" w:rsidRDefault="003F56CF" w:rsidP="00646314">
      <w:pPr>
        <w:pStyle w:val="NoSpacing"/>
        <w:spacing w:before="240" w:line="360" w:lineRule="auto"/>
        <w:ind w:right="36"/>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Certification</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w:t>
      </w:r>
    </w:p>
    <w:p w:rsidR="003F56CF" w:rsidRPr="00800BE2" w:rsidRDefault="003F56CF" w:rsidP="00646314">
      <w:pPr>
        <w:pStyle w:val="NoSpacing"/>
        <w:spacing w:before="240" w:line="360" w:lineRule="auto"/>
        <w:ind w:right="36"/>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Dedication</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ii</w:t>
      </w:r>
    </w:p>
    <w:p w:rsidR="003F56CF" w:rsidRPr="00800BE2" w:rsidRDefault="003F56CF" w:rsidP="00646314">
      <w:pPr>
        <w:pStyle w:val="NoSpacing"/>
        <w:spacing w:before="240" w:line="360" w:lineRule="auto"/>
        <w:ind w:right="36"/>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Acknowledgement</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iii</w:t>
      </w:r>
    </w:p>
    <w:p w:rsidR="003F56CF" w:rsidRPr="00800BE2" w:rsidRDefault="003F56CF" w:rsidP="00646314">
      <w:pPr>
        <w:pStyle w:val="NoSpacing"/>
        <w:spacing w:before="240" w:line="360" w:lineRule="auto"/>
        <w:ind w:right="36"/>
        <w:jc w:val="center"/>
        <w:rPr>
          <w:rFonts w:asciiTheme="majorBidi" w:hAnsiTheme="majorBidi" w:cstheme="majorBidi"/>
          <w:color w:val="000000" w:themeColor="text1"/>
          <w:sz w:val="24"/>
          <w:szCs w:val="24"/>
        </w:rPr>
      </w:pPr>
      <w:r w:rsidRPr="00800BE2">
        <w:rPr>
          <w:rFonts w:asciiTheme="majorBidi" w:hAnsiTheme="majorBidi" w:cstheme="majorBidi"/>
          <w:b/>
          <w:color w:val="000000" w:themeColor="text1"/>
          <w:sz w:val="24"/>
          <w:szCs w:val="24"/>
        </w:rPr>
        <w:t>CHAPTER ONE: INTRODUCTION</w:t>
      </w:r>
    </w:p>
    <w:p w:rsidR="003F56CF" w:rsidRPr="00800BE2" w:rsidRDefault="003F56CF" w:rsidP="00646314">
      <w:pPr>
        <w:pStyle w:val="NoSpacing"/>
        <w:spacing w:before="240" w:line="360" w:lineRule="auto"/>
        <w:ind w:right="36"/>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0</w:t>
      </w:r>
      <w:r>
        <w:rPr>
          <w:rFonts w:asciiTheme="majorBidi" w:hAnsiTheme="majorBidi" w:cstheme="majorBidi"/>
          <w:color w:val="000000" w:themeColor="text1"/>
          <w:sz w:val="24"/>
          <w:szCs w:val="24"/>
        </w:rPr>
        <w:tab/>
        <w:t>Background to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3F56CF" w:rsidRPr="00800BE2" w:rsidRDefault="003F56CF" w:rsidP="00646314">
      <w:pPr>
        <w:pStyle w:val="NoSpacing"/>
        <w:spacing w:before="240" w:line="360" w:lineRule="auto"/>
        <w:ind w:right="36"/>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1.1</w:t>
      </w:r>
      <w:r w:rsidRPr="00800BE2">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Statement of the problems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3F56CF" w:rsidRPr="00800BE2" w:rsidRDefault="003F56CF" w:rsidP="00646314">
      <w:pPr>
        <w:pStyle w:val="NoSpacing"/>
        <w:spacing w:before="240" w:line="360" w:lineRule="auto"/>
        <w:ind w:right="36"/>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ab/>
        <w:t>Objective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3F56CF" w:rsidRPr="00800BE2" w:rsidRDefault="003F56CF" w:rsidP="00646314">
      <w:pPr>
        <w:pStyle w:val="NoSpacing"/>
        <w:spacing w:before="240" w:line="360" w:lineRule="auto"/>
        <w:ind w:right="3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3F56CF" w:rsidRPr="00800BE2" w:rsidRDefault="003F56CF" w:rsidP="00646314">
      <w:pPr>
        <w:pStyle w:val="NoSpacing"/>
        <w:spacing w:before="240" w:line="360" w:lineRule="auto"/>
        <w:ind w:right="36"/>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1.4</w:t>
      </w:r>
      <w:r w:rsidRPr="00800BE2">
        <w:rPr>
          <w:rFonts w:asciiTheme="majorBidi" w:hAnsiTheme="majorBidi" w:cstheme="majorBidi"/>
          <w:color w:val="000000" w:themeColor="text1"/>
          <w:sz w:val="24"/>
          <w:szCs w:val="24"/>
        </w:rPr>
        <w:tab/>
        <w:t>Research hypothe</w:t>
      </w:r>
      <w:r>
        <w:rPr>
          <w:rFonts w:asciiTheme="majorBidi" w:hAnsiTheme="majorBidi" w:cstheme="majorBidi"/>
          <w:color w:val="000000" w:themeColor="text1"/>
          <w:sz w:val="24"/>
          <w:szCs w:val="24"/>
        </w:rPr>
        <w:t>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3F56CF" w:rsidRPr="00800BE2" w:rsidRDefault="003F56CF" w:rsidP="00646314">
      <w:pPr>
        <w:pStyle w:val="NoSpacing"/>
        <w:spacing w:before="240" w:line="360" w:lineRule="auto"/>
        <w:ind w:right="36"/>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1.5</w:t>
      </w:r>
      <w:r w:rsidRPr="00800BE2">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Significance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3F56CF" w:rsidRPr="00800BE2" w:rsidRDefault="003F56CF" w:rsidP="00646314">
      <w:pPr>
        <w:pStyle w:val="NoSpacing"/>
        <w:spacing w:before="240" w:line="360" w:lineRule="auto"/>
        <w:ind w:right="36"/>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1.6</w:t>
      </w:r>
      <w:r w:rsidRPr="00800BE2">
        <w:rPr>
          <w:rFonts w:asciiTheme="majorBidi" w:hAnsiTheme="majorBidi" w:cstheme="majorBidi"/>
          <w:color w:val="000000" w:themeColor="text1"/>
          <w:sz w:val="24"/>
          <w:szCs w:val="24"/>
        </w:rPr>
        <w:tab/>
        <w:t>Scope a</w:t>
      </w:r>
      <w:r>
        <w:rPr>
          <w:rFonts w:asciiTheme="majorBidi" w:hAnsiTheme="majorBidi" w:cstheme="majorBidi"/>
          <w:color w:val="000000" w:themeColor="text1"/>
          <w:sz w:val="24"/>
          <w:szCs w:val="24"/>
        </w:rPr>
        <w:t>nd 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3F56CF" w:rsidRPr="00800BE2" w:rsidRDefault="003F56CF" w:rsidP="00646314">
      <w:pPr>
        <w:pStyle w:val="NoSpacing"/>
        <w:spacing w:before="240" w:line="360" w:lineRule="auto"/>
        <w:ind w:right="3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3F56CF" w:rsidRPr="00800BE2" w:rsidRDefault="003F56CF" w:rsidP="00646314">
      <w:pPr>
        <w:pStyle w:val="NoSpacing"/>
        <w:spacing w:before="240" w:line="360" w:lineRule="auto"/>
        <w:ind w:right="3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Plan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3F56CF" w:rsidRPr="00800BE2" w:rsidRDefault="003F56CF" w:rsidP="00646314">
      <w:pPr>
        <w:pStyle w:val="NoSpacing"/>
        <w:spacing w:before="240" w:line="360" w:lineRule="auto"/>
        <w:ind w:right="36"/>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TWO: LITERATURE REVIEW</w:t>
      </w:r>
    </w:p>
    <w:p w:rsidR="003F56CF" w:rsidRPr="00800BE2" w:rsidRDefault="003F56CF" w:rsidP="00646314">
      <w:pPr>
        <w:pStyle w:val="NoSpacing"/>
        <w:spacing w:before="240" w:line="360" w:lineRule="auto"/>
        <w:ind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2.1</w:t>
      </w:r>
      <w:r>
        <w:rPr>
          <w:rFonts w:asciiTheme="majorBidi" w:hAnsiTheme="majorBidi" w:cstheme="majorBidi"/>
          <w:color w:val="262626" w:themeColor="text1" w:themeTint="D9"/>
          <w:sz w:val="24"/>
          <w:szCs w:val="24"/>
        </w:rPr>
        <w:tab/>
        <w:t>Conceptual framework</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Pr="00800BE2" w:rsidRDefault="003F56CF" w:rsidP="00646314">
      <w:pPr>
        <w:pStyle w:val="NoSpacing"/>
        <w:numPr>
          <w:ilvl w:val="1"/>
          <w:numId w:val="38"/>
        </w:numPr>
        <w:spacing w:before="240" w:line="360" w:lineRule="auto"/>
        <w:ind w:left="720" w:right="36"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Theoretical framework</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Pr="00800BE2" w:rsidRDefault="003F56CF" w:rsidP="00646314">
      <w:pPr>
        <w:pStyle w:val="NoSpacing"/>
        <w:numPr>
          <w:ilvl w:val="1"/>
          <w:numId w:val="38"/>
        </w:numPr>
        <w:spacing w:before="240" w:line="360" w:lineRule="auto"/>
        <w:ind w:left="720" w:right="36" w:hanging="720"/>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lastRenderedPageBreak/>
        <w:t>Empiri</w:t>
      </w:r>
      <w:r>
        <w:rPr>
          <w:rFonts w:asciiTheme="majorBidi" w:hAnsiTheme="majorBidi" w:cstheme="majorBidi"/>
          <w:color w:val="262626" w:themeColor="text1" w:themeTint="D9"/>
          <w:sz w:val="24"/>
          <w:szCs w:val="24"/>
        </w:rPr>
        <w:t>cal framework</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Pr="00800BE2" w:rsidRDefault="003F56CF" w:rsidP="00646314">
      <w:pPr>
        <w:pStyle w:val="NoSpacing"/>
        <w:spacing w:before="240" w:line="360" w:lineRule="auto"/>
        <w:ind w:right="36"/>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THREE: RESEARCH METHODOLOGY</w:t>
      </w:r>
    </w:p>
    <w:p w:rsidR="003F56CF" w:rsidRPr="00800BE2" w:rsidRDefault="003F56CF" w:rsidP="00646314">
      <w:pPr>
        <w:pStyle w:val="NoSpacing"/>
        <w:spacing w:before="240" w:line="360" w:lineRule="auto"/>
        <w:ind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3.0</w:t>
      </w:r>
      <w:r>
        <w:rPr>
          <w:rFonts w:asciiTheme="majorBidi" w:hAnsiTheme="majorBidi" w:cstheme="majorBidi"/>
          <w:color w:val="262626" w:themeColor="text1" w:themeTint="D9"/>
          <w:sz w:val="24"/>
          <w:szCs w:val="24"/>
        </w:rPr>
        <w:tab/>
        <w:t>Research Methodology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Pr="00800BE2" w:rsidRDefault="003F56CF" w:rsidP="00646314">
      <w:pPr>
        <w:pStyle w:val="NoSpacing"/>
        <w:numPr>
          <w:ilvl w:val="1"/>
          <w:numId w:val="35"/>
        </w:numPr>
        <w:spacing w:before="240" w:line="360" w:lineRule="auto"/>
        <w:ind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Source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Pr="00800BE2" w:rsidRDefault="003F56CF" w:rsidP="00646314">
      <w:pPr>
        <w:pStyle w:val="NoSpacing"/>
        <w:numPr>
          <w:ilvl w:val="1"/>
          <w:numId w:val="35"/>
        </w:numPr>
        <w:spacing w:before="240" w:line="360" w:lineRule="auto"/>
        <w:ind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Population of the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Pr="00800BE2" w:rsidRDefault="003F56CF" w:rsidP="00646314">
      <w:pPr>
        <w:pStyle w:val="NoSpacing"/>
        <w:numPr>
          <w:ilvl w:val="1"/>
          <w:numId w:val="35"/>
        </w:numPr>
        <w:spacing w:before="240" w:line="360" w:lineRule="auto"/>
        <w:ind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Sample size</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Pr="00800BE2" w:rsidRDefault="003F56CF" w:rsidP="00646314">
      <w:pPr>
        <w:pStyle w:val="NoSpacing"/>
        <w:numPr>
          <w:ilvl w:val="1"/>
          <w:numId w:val="35"/>
        </w:numPr>
        <w:spacing w:before="240" w:line="360" w:lineRule="auto"/>
        <w:ind w:right="36"/>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M</w:t>
      </w:r>
      <w:r>
        <w:rPr>
          <w:rFonts w:asciiTheme="majorBidi" w:hAnsiTheme="majorBidi" w:cstheme="majorBidi"/>
          <w:color w:val="262626" w:themeColor="text1" w:themeTint="D9"/>
          <w:sz w:val="24"/>
          <w:szCs w:val="24"/>
        </w:rPr>
        <w:t>ethod of Data collection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Pr="00800BE2" w:rsidRDefault="003F56CF" w:rsidP="00646314">
      <w:pPr>
        <w:pStyle w:val="NoSpacing"/>
        <w:numPr>
          <w:ilvl w:val="1"/>
          <w:numId w:val="35"/>
        </w:numPr>
        <w:spacing w:before="240" w:line="360" w:lineRule="auto"/>
        <w:ind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Method of Data analysis </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Pr="00800BE2" w:rsidRDefault="003F56CF" w:rsidP="00646314">
      <w:pPr>
        <w:pStyle w:val="NoSpacing"/>
        <w:numPr>
          <w:ilvl w:val="1"/>
          <w:numId w:val="35"/>
        </w:numPr>
        <w:spacing w:before="240" w:line="360" w:lineRule="auto"/>
        <w:ind w:right="36"/>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 xml:space="preserve">Limitation to </w:t>
      </w:r>
      <w:r>
        <w:rPr>
          <w:rFonts w:asciiTheme="majorBidi" w:hAnsiTheme="majorBidi" w:cstheme="majorBidi"/>
          <w:color w:val="262626" w:themeColor="text1" w:themeTint="D9"/>
          <w:sz w:val="24"/>
          <w:szCs w:val="24"/>
        </w:rPr>
        <w:t>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Pr="00800BE2" w:rsidRDefault="003F56CF" w:rsidP="00646314">
      <w:pPr>
        <w:spacing w:before="240" w:line="360" w:lineRule="auto"/>
        <w:ind w:right="36"/>
        <w:jc w:val="center"/>
        <w:rPr>
          <w:rFonts w:asciiTheme="majorBidi" w:eastAsiaTheme="minorHAnsi" w:hAnsiTheme="majorBidi" w:cstheme="majorBidi"/>
          <w:b/>
          <w:color w:val="262626" w:themeColor="text1" w:themeTint="D9"/>
        </w:rPr>
      </w:pPr>
      <w:r w:rsidRPr="00800BE2">
        <w:rPr>
          <w:rFonts w:asciiTheme="majorBidi" w:hAnsiTheme="majorBidi" w:cstheme="majorBidi"/>
          <w:b/>
          <w:color w:val="262626" w:themeColor="text1" w:themeTint="D9"/>
        </w:rPr>
        <w:t>CHAPTER FOUR: DATA ANALYSIS DISCUSSION</w:t>
      </w:r>
    </w:p>
    <w:p w:rsidR="003F56CF" w:rsidRPr="00800BE2" w:rsidRDefault="003F56CF" w:rsidP="00646314">
      <w:pPr>
        <w:pStyle w:val="NoSpacing"/>
        <w:spacing w:before="240" w:line="360" w:lineRule="auto"/>
        <w:ind w:right="36"/>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4.0</w:t>
      </w:r>
      <w:r w:rsidRPr="00800BE2">
        <w:rPr>
          <w:rFonts w:asciiTheme="majorBidi" w:hAnsiTheme="majorBidi" w:cstheme="majorBidi"/>
          <w:color w:val="262626" w:themeColor="text1" w:themeTint="D9"/>
          <w:sz w:val="24"/>
          <w:szCs w:val="24"/>
        </w:rPr>
        <w:tab/>
        <w:t>Data presentation, analysis and interpretation of statistical data 34</w:t>
      </w:r>
    </w:p>
    <w:p w:rsidR="003F56CF" w:rsidRPr="00800BE2" w:rsidRDefault="003F56CF" w:rsidP="00646314">
      <w:pPr>
        <w:pStyle w:val="NoSpacing"/>
        <w:numPr>
          <w:ilvl w:val="1"/>
          <w:numId w:val="36"/>
        </w:numPr>
        <w:spacing w:before="240" w:line="360" w:lineRule="auto"/>
        <w:ind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presentation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Pr="00800BE2" w:rsidRDefault="003F56CF" w:rsidP="00646314">
      <w:pPr>
        <w:pStyle w:val="NoSpacing"/>
        <w:numPr>
          <w:ilvl w:val="1"/>
          <w:numId w:val="36"/>
        </w:numPr>
        <w:spacing w:before="240" w:line="360" w:lineRule="auto"/>
        <w:ind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analysis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Pr="00800BE2" w:rsidRDefault="003F56CF" w:rsidP="00646314">
      <w:pPr>
        <w:pStyle w:val="NoSpacing"/>
        <w:numPr>
          <w:ilvl w:val="1"/>
          <w:numId w:val="36"/>
        </w:numPr>
        <w:spacing w:before="240" w:line="360" w:lineRule="auto"/>
        <w:ind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Interpretation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Pr="00800BE2" w:rsidRDefault="003F56CF" w:rsidP="00646314">
      <w:pPr>
        <w:pStyle w:val="NoSpacing"/>
        <w:spacing w:before="240" w:line="360" w:lineRule="auto"/>
        <w:ind w:right="36"/>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FIVE: SUMMARY, CONCLUSION AND RECOMMENDATIONS</w:t>
      </w:r>
    </w:p>
    <w:p w:rsidR="003F56CF" w:rsidRPr="00800BE2" w:rsidRDefault="003F56CF" w:rsidP="00646314">
      <w:pPr>
        <w:pStyle w:val="NoSpacing"/>
        <w:numPr>
          <w:ilvl w:val="1"/>
          <w:numId w:val="37"/>
        </w:numPr>
        <w:spacing w:before="240" w:line="360" w:lineRule="auto"/>
        <w:ind w:left="720"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Summary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Pr="00800BE2" w:rsidRDefault="003F56CF" w:rsidP="00646314">
      <w:pPr>
        <w:pStyle w:val="NoSpacing"/>
        <w:numPr>
          <w:ilvl w:val="1"/>
          <w:numId w:val="37"/>
        </w:numPr>
        <w:spacing w:before="240" w:line="360" w:lineRule="auto"/>
        <w:ind w:left="720"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Conclusion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Pr="00800BE2" w:rsidRDefault="003F56CF" w:rsidP="00646314">
      <w:pPr>
        <w:pStyle w:val="NoSpacing"/>
        <w:numPr>
          <w:ilvl w:val="1"/>
          <w:numId w:val="37"/>
        </w:numPr>
        <w:spacing w:before="240" w:line="360" w:lineRule="auto"/>
        <w:ind w:left="720"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Recommendations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F56CF" w:rsidRDefault="003F56CF" w:rsidP="00646314">
      <w:pPr>
        <w:pStyle w:val="NoSpacing"/>
        <w:spacing w:before="240" w:line="360" w:lineRule="auto"/>
        <w:ind w:left="720" w:right="36"/>
        <w:jc w:val="both"/>
        <w:rPr>
          <w:rFonts w:asciiTheme="majorBidi" w:hAnsiTheme="majorBidi" w:cstheme="majorBidi"/>
          <w:color w:val="262626" w:themeColor="text1" w:themeTint="D9"/>
          <w:sz w:val="24"/>
          <w:szCs w:val="24"/>
        </w:rPr>
        <w:sectPr w:rsidR="003F56CF" w:rsidSect="003F56CF">
          <w:footerReference w:type="default" r:id="rId9"/>
          <w:pgSz w:w="11952" w:h="14688" w:code="9"/>
          <w:pgMar w:top="1440" w:right="1728" w:bottom="1440" w:left="1728" w:header="720" w:footer="1016" w:gutter="0"/>
          <w:pgNumType w:fmt="lowerRoman" w:start="1"/>
          <w:cols w:space="720"/>
          <w:docGrid w:linePitch="360"/>
        </w:sectPr>
      </w:pPr>
      <w:r>
        <w:rPr>
          <w:rFonts w:asciiTheme="majorBidi" w:hAnsiTheme="majorBidi" w:cstheme="majorBidi"/>
          <w:color w:val="262626" w:themeColor="text1" w:themeTint="D9"/>
          <w:sz w:val="24"/>
          <w:szCs w:val="24"/>
        </w:rPr>
        <w:lastRenderedPageBreak/>
        <w:t>References</w:t>
      </w:r>
    </w:p>
    <w:p w:rsidR="00CF191D" w:rsidRPr="003F56CF" w:rsidRDefault="00CF191D" w:rsidP="00646314">
      <w:pPr>
        <w:pStyle w:val="NoSpacing"/>
        <w:spacing w:before="240" w:line="360" w:lineRule="auto"/>
        <w:ind w:right="36"/>
        <w:jc w:val="center"/>
        <w:rPr>
          <w:rFonts w:asciiTheme="majorBidi" w:hAnsiTheme="majorBidi" w:cstheme="majorBidi"/>
          <w:color w:val="262626" w:themeColor="text1" w:themeTint="D9"/>
          <w:sz w:val="24"/>
          <w:szCs w:val="24"/>
        </w:rPr>
      </w:pPr>
      <w:r w:rsidRPr="005924B0">
        <w:rPr>
          <w:rFonts w:ascii="Times New Roman" w:hAnsi="Times New Roman" w:cs="Times New Roman"/>
          <w:b/>
          <w:sz w:val="24"/>
          <w:szCs w:val="24"/>
        </w:rPr>
        <w:lastRenderedPageBreak/>
        <w:t>CHAPTER ONE</w:t>
      </w:r>
    </w:p>
    <w:p w:rsidR="00CF191D" w:rsidRPr="005924B0" w:rsidRDefault="00CF191D" w:rsidP="00646314">
      <w:pPr>
        <w:pStyle w:val="NoSpacing"/>
        <w:spacing w:after="240" w:line="360" w:lineRule="auto"/>
        <w:ind w:right="36"/>
        <w:jc w:val="center"/>
        <w:rPr>
          <w:rFonts w:ascii="Times New Roman" w:hAnsi="Times New Roman" w:cs="Times New Roman"/>
          <w:b/>
          <w:sz w:val="24"/>
          <w:szCs w:val="24"/>
        </w:rPr>
      </w:pPr>
      <w:r>
        <w:rPr>
          <w:rFonts w:ascii="Times New Roman" w:hAnsi="Times New Roman" w:cs="Times New Roman"/>
          <w:b/>
          <w:sz w:val="24"/>
          <w:szCs w:val="24"/>
        </w:rPr>
        <w:t>INTRODUCTION</w:t>
      </w:r>
    </w:p>
    <w:p w:rsidR="00CF191D" w:rsidRPr="005924B0" w:rsidRDefault="00CF191D" w:rsidP="00646314">
      <w:pPr>
        <w:pStyle w:val="NoSpacing"/>
        <w:spacing w:after="240"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1.1            Background to the Study</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Financial services in Africa are experiencing a moment of exciting change. Many companies are taking advantage of these changes to steer emerging African economies toward a mobile-driven, cashless (or cash lite) future by introducing new products, services, and business models (</w:t>
      </w:r>
      <w:proofErr w:type="spellStart"/>
      <w:r w:rsidRPr="005924B0">
        <w:rPr>
          <w:rFonts w:ascii="Times New Roman" w:hAnsi="Times New Roman" w:cs="Times New Roman"/>
          <w:sz w:val="24"/>
          <w:szCs w:val="24"/>
        </w:rPr>
        <w:t>Bhan</w:t>
      </w:r>
      <w:proofErr w:type="spellEnd"/>
      <w:r w:rsidRPr="005924B0">
        <w:rPr>
          <w:rFonts w:ascii="Times New Roman" w:hAnsi="Times New Roman" w:cs="Times New Roman"/>
          <w:sz w:val="24"/>
          <w:szCs w:val="24"/>
        </w:rPr>
        <w:t>, 2022). Banks globally have invested in enterprise mobile and online financial service solutions to deliver banking services and reduce the overall cost of operations (</w:t>
      </w:r>
      <w:proofErr w:type="spellStart"/>
      <w:r w:rsidRPr="005924B0">
        <w:rPr>
          <w:rFonts w:ascii="Times New Roman" w:hAnsi="Times New Roman" w:cs="Times New Roman"/>
          <w:sz w:val="24"/>
          <w:szCs w:val="24"/>
        </w:rPr>
        <w:t>Capgemini</w:t>
      </w:r>
      <w:proofErr w:type="spellEnd"/>
      <w:r w:rsidRPr="005924B0">
        <w:rPr>
          <w:rFonts w:ascii="Times New Roman" w:hAnsi="Times New Roman" w:cs="Times New Roman"/>
          <w:sz w:val="24"/>
          <w:szCs w:val="24"/>
        </w:rPr>
        <w:t xml:space="preserve">, 2022). </w:t>
      </w:r>
      <w:proofErr w:type="spellStart"/>
      <w:r w:rsidRPr="005924B0">
        <w:rPr>
          <w:rFonts w:ascii="Times New Roman" w:hAnsi="Times New Roman" w:cs="Times New Roman"/>
          <w:sz w:val="24"/>
          <w:szCs w:val="24"/>
        </w:rPr>
        <w:t>Capgemini</w:t>
      </w:r>
      <w:proofErr w:type="spellEnd"/>
      <w:r w:rsidRPr="005924B0">
        <w:rPr>
          <w:rFonts w:ascii="Times New Roman" w:hAnsi="Times New Roman" w:cs="Times New Roman"/>
          <w:sz w:val="24"/>
          <w:szCs w:val="24"/>
        </w:rPr>
        <w:t xml:space="preserve"> (2012) further argues that though bank branches are still important in driving sales, they have the highest operating costs. The key challenge for banks is to justify the high costs of branch banking on one hand and achieving branch-driven revenue growth on the other. Also, the ever changing regulatory environment and heightened competition for retail deposits are putting pressure on banks’ profitability, forcing them to reduce their overall transactions costs (</w:t>
      </w:r>
      <w:proofErr w:type="spellStart"/>
      <w:r w:rsidRPr="005924B0">
        <w:rPr>
          <w:rFonts w:ascii="Times New Roman" w:hAnsi="Times New Roman" w:cs="Times New Roman"/>
          <w:sz w:val="24"/>
          <w:szCs w:val="24"/>
        </w:rPr>
        <w:t>Capgemini</w:t>
      </w:r>
      <w:proofErr w:type="spellEnd"/>
      <w:r w:rsidRPr="005924B0">
        <w:rPr>
          <w:rFonts w:ascii="Times New Roman" w:hAnsi="Times New Roman" w:cs="Times New Roman"/>
          <w:sz w:val="24"/>
          <w:szCs w:val="24"/>
        </w:rPr>
        <w:t>, 2022).</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Internet banking (e-banking) is the use of internet and telecommunication networks to deliver a wide range of value added products and services to bank customers. Internet banking includes importing data into personal accounting software. Some online banking platforms support account aggregation to allow the customers to monitor all of their accounts in one place whether they are with their main bank or with other institutions. Banking through internet is considered as a complimentary delivery channel for the services rather than a substitute for the brick and mortar banking branches. Internet has changed the dimensions of competition in the retail banking sector. Following the introduction of PC banking, ATMs and phone banking, which are the initial cornerstones of electronic finance, the increased adoption and penetration of Internet has added a new distribution channel to retail banking: Internet/Online-</w:t>
      </w:r>
      <w:r w:rsidRPr="005924B0">
        <w:rPr>
          <w:rFonts w:ascii="Times New Roman" w:hAnsi="Times New Roman" w:cs="Times New Roman"/>
          <w:sz w:val="24"/>
          <w:szCs w:val="24"/>
        </w:rPr>
        <w:lastRenderedPageBreak/>
        <w:t>banking. Internet banking has gained worldwide acceptance as a new delivery channel for performing various banking transactions. It provides the opportunity to the customers to conduct banking transactions at their convenience. There are two ways to offer Internet banking. First, an existing bank with physical offices can establish a website and offer Internet banking in addition to its traditional delivery channels. Second, a bank may be established as a "branchless," "Internet-only," or "virtual" bank (</w:t>
      </w:r>
      <w:proofErr w:type="spellStart"/>
      <w:r w:rsidRPr="005924B0">
        <w:rPr>
          <w:rFonts w:ascii="Times New Roman" w:hAnsi="Times New Roman" w:cs="Times New Roman"/>
          <w:sz w:val="24"/>
          <w:szCs w:val="24"/>
        </w:rPr>
        <w:t>DeYoung</w:t>
      </w:r>
      <w:proofErr w:type="spellEnd"/>
      <w:r w:rsidRPr="005924B0">
        <w:rPr>
          <w:rFonts w:ascii="Times New Roman" w:hAnsi="Times New Roman" w:cs="Times New Roman"/>
          <w:sz w:val="24"/>
          <w:szCs w:val="24"/>
        </w:rPr>
        <w:t>, 2022, Allen et al, 2019</w:t>
      </w:r>
      <w:proofErr w:type="gramStart"/>
      <w:r w:rsidRPr="005924B0">
        <w:rPr>
          <w:rFonts w:ascii="Times New Roman" w:hAnsi="Times New Roman" w:cs="Times New Roman"/>
          <w:sz w:val="24"/>
          <w:szCs w:val="24"/>
        </w:rPr>
        <w:t>,Steven</w:t>
      </w:r>
      <w:proofErr w:type="gramEnd"/>
      <w:r w:rsidRPr="005924B0">
        <w:rPr>
          <w:rFonts w:ascii="Times New Roman" w:hAnsi="Times New Roman" w:cs="Times New Roman"/>
          <w:sz w:val="24"/>
          <w:szCs w:val="24"/>
        </w:rPr>
        <w:t xml:space="preserve">, 2019) </w:t>
      </w:r>
    </w:p>
    <w:p w:rsidR="00CF191D" w:rsidRPr="005924B0" w:rsidRDefault="00CF191D" w:rsidP="00646314">
      <w:pPr>
        <w:pStyle w:val="Default"/>
        <w:spacing w:after="240" w:line="360" w:lineRule="auto"/>
        <w:ind w:right="36"/>
        <w:jc w:val="both"/>
      </w:pPr>
      <w:r w:rsidRPr="005924B0">
        <w:t xml:space="preserve">Internet banking is called transactional online banking, because it involves provision of facilities such as accessing accounts, funds transfer and buying financial products or services online. The Internet also helps banks penetrate other financial markets without requiring their physical presence in those markets. The widespread availability of Internet banking is expected to affect the mixture of financial services produced by banks, the manner in which banks produce these services and the resulting financial performances of these banks. This therefore is seen by banks as a better means to serve its wide and ever-growing customer base with quality service, fast, efficient and convenient manner. It is also believed to create </w:t>
      </w:r>
      <w:proofErr w:type="gramStart"/>
      <w:r w:rsidRPr="005924B0">
        <w:t>a good</w:t>
      </w:r>
      <w:proofErr w:type="gramEnd"/>
      <w:r w:rsidRPr="005924B0">
        <w:t xml:space="preserve"> revenue to banks thus leading to profitability. In addition, industry analysis outlining the potential impact of Internet banking on cost savings and risk profile of the banks have also generated considerable interest and speculation about the impact of the Internet on the banking industry. (Berger, </w:t>
      </w:r>
      <w:proofErr w:type="gramStart"/>
      <w:r w:rsidRPr="005924B0">
        <w:t>2020  (</w:t>
      </w:r>
      <w:proofErr w:type="spellStart"/>
      <w:proofErr w:type="gramEnd"/>
      <w:r w:rsidRPr="005924B0">
        <w:t>Karjaluoto</w:t>
      </w:r>
      <w:proofErr w:type="spellEnd"/>
      <w:r w:rsidRPr="005924B0">
        <w:t xml:space="preserve">, </w:t>
      </w:r>
      <w:proofErr w:type="spellStart"/>
      <w:r w:rsidRPr="005924B0">
        <w:t>Mattila</w:t>
      </w:r>
      <w:proofErr w:type="spellEnd"/>
      <w:r w:rsidRPr="005924B0">
        <w:t xml:space="preserve"> and </w:t>
      </w:r>
      <w:proofErr w:type="spellStart"/>
      <w:r w:rsidRPr="005924B0">
        <w:t>Pento</w:t>
      </w:r>
      <w:proofErr w:type="spellEnd"/>
      <w:r w:rsidRPr="005924B0">
        <w:t xml:space="preserve">, 2020, Simpson, 2019).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Online banking through traditional banks enables customers to perform all routine transactions, such as account transfers, balance inquiries, bill payments, and stop-payment requests, and some even offer online loan applications. Customers can access account information at any time, day or night, and this can be done from anywhere. Internet banking has improved banking efficiency in rendering services to customers. Financial institutions in Nigeria cannot ignore information systems since they play an important role in their operations because customers are conscious of technological </w:t>
      </w:r>
      <w:r w:rsidRPr="005924B0">
        <w:rPr>
          <w:rFonts w:ascii="Times New Roman" w:hAnsi="Times New Roman" w:cs="Times New Roman"/>
          <w:sz w:val="24"/>
          <w:szCs w:val="24"/>
        </w:rPr>
        <w:lastRenderedPageBreak/>
        <w:t xml:space="preserve">advancements and demand higher quality services. </w:t>
      </w:r>
      <w:proofErr w:type="spellStart"/>
      <w:r w:rsidRPr="005924B0">
        <w:rPr>
          <w:rFonts w:ascii="Times New Roman" w:hAnsi="Times New Roman" w:cs="Times New Roman"/>
          <w:sz w:val="24"/>
          <w:szCs w:val="24"/>
        </w:rPr>
        <w:t>Miklaszewska</w:t>
      </w:r>
      <w:proofErr w:type="spellEnd"/>
      <w:r w:rsidRPr="005924B0">
        <w:rPr>
          <w:rFonts w:ascii="Times New Roman" w:hAnsi="Times New Roman" w:cs="Times New Roman"/>
          <w:sz w:val="24"/>
          <w:szCs w:val="24"/>
        </w:rPr>
        <w:t xml:space="preserve"> (2021) identified four roles for the Internet in a modern banking industry. First, it facilitates financial transactions between banks and their consumers. Second, it gives financial institutions permanent access to financial information. Third, the Internet connects a bank’s head office to its branches. Finally electronic banking lets customers check their account information, pay bills, transfer funds between accounts, and perform other functions. Customers will soon have access to additional services such as online stock and bond trading (</w:t>
      </w:r>
      <w:proofErr w:type="spellStart"/>
      <w:r w:rsidRPr="005924B0">
        <w:rPr>
          <w:rFonts w:ascii="Times New Roman" w:hAnsi="Times New Roman" w:cs="Times New Roman"/>
          <w:sz w:val="24"/>
          <w:szCs w:val="24"/>
        </w:rPr>
        <w:t>Miklasewska</w:t>
      </w:r>
      <w:proofErr w:type="spellEnd"/>
      <w:r w:rsidRPr="005924B0">
        <w:rPr>
          <w:rFonts w:ascii="Times New Roman" w:hAnsi="Times New Roman" w:cs="Times New Roman"/>
          <w:sz w:val="24"/>
          <w:szCs w:val="24"/>
        </w:rPr>
        <w:t>, 2021).</w:t>
      </w:r>
    </w:p>
    <w:p w:rsidR="00CF191D" w:rsidRPr="00F53998"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Since the introduction of e-banking in Nigeria, financial institutions have witnessed many changes. Customers now have access to fast, efficient and convenient banking services. They have realized that a company that ignores customer needs and preferences in its products development would be deemed to fail (</w:t>
      </w:r>
      <w:proofErr w:type="spellStart"/>
      <w:r w:rsidRPr="005924B0">
        <w:rPr>
          <w:rFonts w:ascii="Times New Roman" w:hAnsi="Times New Roman" w:cs="Times New Roman"/>
          <w:sz w:val="24"/>
          <w:szCs w:val="24"/>
        </w:rPr>
        <w:t>Agarwal</w:t>
      </w:r>
      <w:proofErr w:type="spellEnd"/>
      <w:r w:rsidRPr="005924B0">
        <w:rPr>
          <w:rFonts w:ascii="Times New Roman" w:hAnsi="Times New Roman" w:cs="Times New Roman"/>
          <w:sz w:val="24"/>
          <w:szCs w:val="24"/>
        </w:rPr>
        <w:t xml:space="preserve"> et al. 2009). However while the rapid development of ICT has made some banking tasks more efficient and cheaper, technological advancements have their fair share of problems. Gupta (2000)</w:t>
      </w:r>
      <w:proofErr w:type="gramStart"/>
      <w:r w:rsidRPr="005924B0">
        <w:rPr>
          <w:rFonts w:ascii="Times New Roman" w:hAnsi="Times New Roman" w:cs="Times New Roman"/>
          <w:sz w:val="24"/>
          <w:szCs w:val="24"/>
        </w:rPr>
        <w:t>,</w:t>
      </w:r>
      <w:proofErr w:type="spellStart"/>
      <w:r w:rsidRPr="005924B0">
        <w:rPr>
          <w:rFonts w:ascii="Times New Roman" w:hAnsi="Times New Roman" w:cs="Times New Roman"/>
          <w:sz w:val="24"/>
          <w:szCs w:val="24"/>
        </w:rPr>
        <w:t>Aladwani</w:t>
      </w:r>
      <w:proofErr w:type="spellEnd"/>
      <w:proofErr w:type="gramEnd"/>
      <w:r w:rsidRPr="005924B0">
        <w:rPr>
          <w:rFonts w:ascii="Times New Roman" w:hAnsi="Times New Roman" w:cs="Times New Roman"/>
          <w:sz w:val="24"/>
          <w:szCs w:val="24"/>
        </w:rPr>
        <w:t xml:space="preserve">(2022)and </w:t>
      </w:r>
      <w:proofErr w:type="spellStart"/>
      <w:r w:rsidRPr="005924B0">
        <w:rPr>
          <w:rFonts w:ascii="Times New Roman" w:hAnsi="Times New Roman" w:cs="Times New Roman"/>
          <w:sz w:val="24"/>
          <w:szCs w:val="24"/>
        </w:rPr>
        <w:t>Hwanget</w:t>
      </w:r>
      <w:proofErr w:type="spellEnd"/>
      <w:r w:rsidRPr="005924B0">
        <w:rPr>
          <w:rFonts w:ascii="Times New Roman" w:hAnsi="Times New Roman" w:cs="Times New Roman"/>
          <w:sz w:val="24"/>
          <w:szCs w:val="24"/>
        </w:rPr>
        <w:t xml:space="preserve"> al. (2003), cited that internet security and customer related issues are the greatest challenges facing banking sectors. This is </w:t>
      </w:r>
      <w:proofErr w:type="spellStart"/>
      <w:r w:rsidRPr="005924B0">
        <w:rPr>
          <w:rFonts w:ascii="Times New Roman" w:hAnsi="Times New Roman" w:cs="Times New Roman"/>
          <w:sz w:val="24"/>
          <w:szCs w:val="24"/>
        </w:rPr>
        <w:t>is</w:t>
      </w:r>
      <w:proofErr w:type="spellEnd"/>
      <w:r w:rsidRPr="005924B0">
        <w:rPr>
          <w:rFonts w:ascii="Times New Roman" w:hAnsi="Times New Roman" w:cs="Times New Roman"/>
          <w:sz w:val="24"/>
          <w:szCs w:val="24"/>
        </w:rPr>
        <w:t xml:space="preserve"> true in Nigeria since e-banking in Nigeria is still developing thus the focus of most banks is on setting up the systems giving less attention to the industry technical issues. Thus there is a need to manage costs and risks associated with internet banking. It is crucial that internet banking innovations be made through sound analysis of risks and costs associated to avoid harm on banks performance. The influence of internet-activities of banks on their performance continues to be insignificant irrespective of what is used as performance variable following banking literature and industry norms for bank performance definitions in Nigeria. However the research on the adoption of internet banking by the consumers has been vast, while there has been very limited research on the effects of internet banking on the bank profitability especially within the Nigerian context. Thus, this study sought to explore the effects of internet banking on the financial performance of deposit money banks in Nigeria.</w:t>
      </w:r>
    </w:p>
    <w:p w:rsidR="00CF191D" w:rsidRPr="005924B0" w:rsidRDefault="00CF191D" w:rsidP="00646314">
      <w:pPr>
        <w:pStyle w:val="NoSpacing"/>
        <w:spacing w:after="240"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lastRenderedPageBreak/>
        <w:t xml:space="preserve">1.2       Statement of the </w:t>
      </w:r>
      <w:r>
        <w:rPr>
          <w:rFonts w:ascii="Times New Roman" w:hAnsi="Times New Roman" w:cs="Times New Roman"/>
          <w:b/>
          <w:sz w:val="24"/>
          <w:szCs w:val="24"/>
        </w:rPr>
        <w:t>Problem</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Banks globally have heavily invested in enterprise mobile financial service products and services to deliver more mobile-based banking products and services and reduce the overall expenditure on operations (</w:t>
      </w:r>
      <w:proofErr w:type="spellStart"/>
      <w:r w:rsidRPr="005924B0">
        <w:rPr>
          <w:rFonts w:ascii="Times New Roman" w:hAnsi="Times New Roman" w:cs="Times New Roman"/>
          <w:sz w:val="24"/>
          <w:szCs w:val="24"/>
        </w:rPr>
        <w:t>Capgemini</w:t>
      </w:r>
      <w:proofErr w:type="spellEnd"/>
      <w:r w:rsidRPr="005924B0">
        <w:rPr>
          <w:rFonts w:ascii="Times New Roman" w:hAnsi="Times New Roman" w:cs="Times New Roman"/>
          <w:sz w:val="24"/>
          <w:szCs w:val="24"/>
        </w:rPr>
        <w:t>, 2022). In response to the global trends, the Nigerian banking industry has also taken advantage of the opportunities availed by branchless banking to improve financial performance (CBK, 2014). The recent rapid developments in technology and changing client tastes and preferences particularly the demand for convenience and uninterrupted access to banking services is causing banking institutions to adopt technology based modes of conducting business to drive income growth through the technology based distribution systems (</w:t>
      </w:r>
      <w:proofErr w:type="spellStart"/>
      <w:r w:rsidRPr="005924B0">
        <w:rPr>
          <w:rFonts w:ascii="Times New Roman" w:hAnsi="Times New Roman" w:cs="Times New Roman"/>
          <w:sz w:val="24"/>
          <w:szCs w:val="24"/>
        </w:rPr>
        <w:t>Frei</w:t>
      </w:r>
      <w:proofErr w:type="spellEnd"/>
      <w:r w:rsidRPr="005924B0">
        <w:rPr>
          <w:rFonts w:ascii="Times New Roman" w:hAnsi="Times New Roman" w:cs="Times New Roman"/>
          <w:sz w:val="24"/>
          <w:szCs w:val="24"/>
        </w:rPr>
        <w:t xml:space="preserve"> et.al 2020). </w:t>
      </w:r>
    </w:p>
    <w:p w:rsidR="00CF191D" w:rsidRPr="005924B0" w:rsidRDefault="00CF191D" w:rsidP="00646314">
      <w:pPr>
        <w:pStyle w:val="Default"/>
        <w:spacing w:after="240" w:line="360" w:lineRule="auto"/>
        <w:ind w:right="36"/>
      </w:pPr>
      <w:r w:rsidRPr="005924B0">
        <w:t xml:space="preserve">Even though this technology is acknowledged to play a key role in the financial performance of deposit money banks, the empirical literature is yet to ascertain the pay offs associated with the new technology based modes of banking (Accenture, 2019). Using the case of the banking industry in the U.S, it has been observed that large banks spend approximately 20% of their non-interest expenditure to invest in information technology. It is predicted that this trend is likely to go on with banks shifting from traditional to modern banking facilitated by technology (Accenture, 2019).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Previous studies in the banking sector seeking to explain financial performance have mainly considered bank’s financial performance on the basis of the traditional revenue and cost drivers. As a result both the theoretical and empirical literatures have several weaknesses. Firstly, the theoretical literature has focused on general aspects of bank financial performance and theories of financial performance, costs and profit maximization. Secondly, the empirical literature reviewed has considered the various branchless banking strategies in isolation. This is in spite of the complementary nature of the various forms of branchless banking coupled with the banks’ attempts to achieve a seamless multi-channel integration in order to </w:t>
      </w:r>
      <w:proofErr w:type="spellStart"/>
      <w:r w:rsidRPr="005924B0">
        <w:rPr>
          <w:rFonts w:ascii="Times New Roman" w:hAnsi="Times New Roman" w:cs="Times New Roman"/>
          <w:sz w:val="24"/>
          <w:szCs w:val="24"/>
        </w:rPr>
        <w:t>maximise</w:t>
      </w:r>
      <w:proofErr w:type="spellEnd"/>
      <w:r w:rsidRPr="005924B0">
        <w:rPr>
          <w:rFonts w:ascii="Times New Roman" w:hAnsi="Times New Roman" w:cs="Times New Roman"/>
          <w:sz w:val="24"/>
          <w:szCs w:val="24"/>
        </w:rPr>
        <w:t xml:space="preserve"> on the benefits of branchless </w:t>
      </w:r>
      <w:r w:rsidRPr="005924B0">
        <w:rPr>
          <w:rFonts w:ascii="Times New Roman" w:hAnsi="Times New Roman" w:cs="Times New Roman"/>
          <w:sz w:val="24"/>
          <w:szCs w:val="24"/>
        </w:rPr>
        <w:lastRenderedPageBreak/>
        <w:t xml:space="preserve">banking as observed by Rosen (2021), </w:t>
      </w:r>
      <w:proofErr w:type="spellStart"/>
      <w:r w:rsidRPr="005924B0">
        <w:rPr>
          <w:rFonts w:ascii="Times New Roman" w:hAnsi="Times New Roman" w:cs="Times New Roman"/>
          <w:sz w:val="24"/>
          <w:szCs w:val="24"/>
        </w:rPr>
        <w:t>Capgemini</w:t>
      </w:r>
      <w:proofErr w:type="spellEnd"/>
      <w:r w:rsidRPr="005924B0">
        <w:rPr>
          <w:rFonts w:ascii="Times New Roman" w:hAnsi="Times New Roman" w:cs="Times New Roman"/>
          <w:sz w:val="24"/>
          <w:szCs w:val="24"/>
        </w:rPr>
        <w:t xml:space="preserve"> (2022). Studies by </w:t>
      </w:r>
      <w:proofErr w:type="spellStart"/>
      <w:r w:rsidRPr="005924B0">
        <w:rPr>
          <w:rFonts w:ascii="Times New Roman" w:hAnsi="Times New Roman" w:cs="Times New Roman"/>
          <w:sz w:val="24"/>
          <w:szCs w:val="24"/>
        </w:rPr>
        <w:t>Aduda</w:t>
      </w:r>
      <w:proofErr w:type="spellEnd"/>
      <w:r w:rsidRPr="005924B0">
        <w:rPr>
          <w:rFonts w:ascii="Times New Roman" w:hAnsi="Times New Roman" w:cs="Times New Roman"/>
          <w:sz w:val="24"/>
          <w:szCs w:val="24"/>
        </w:rPr>
        <w:t xml:space="preserve"> and </w:t>
      </w:r>
      <w:proofErr w:type="spellStart"/>
      <w:r w:rsidRPr="005924B0">
        <w:rPr>
          <w:rFonts w:ascii="Times New Roman" w:hAnsi="Times New Roman" w:cs="Times New Roman"/>
          <w:sz w:val="24"/>
          <w:szCs w:val="24"/>
        </w:rPr>
        <w:t>Kingoo</w:t>
      </w:r>
      <w:proofErr w:type="spellEnd"/>
      <w:r w:rsidRPr="005924B0">
        <w:rPr>
          <w:rFonts w:ascii="Times New Roman" w:hAnsi="Times New Roman" w:cs="Times New Roman"/>
          <w:sz w:val="24"/>
          <w:szCs w:val="24"/>
        </w:rPr>
        <w:t xml:space="preserve"> (2022), </w:t>
      </w:r>
      <w:proofErr w:type="spellStart"/>
      <w:r w:rsidRPr="005924B0">
        <w:rPr>
          <w:rFonts w:ascii="Times New Roman" w:hAnsi="Times New Roman" w:cs="Times New Roman"/>
          <w:sz w:val="24"/>
          <w:szCs w:val="24"/>
        </w:rPr>
        <w:t>Mwangi</w:t>
      </w:r>
      <w:proofErr w:type="spellEnd"/>
      <w:r w:rsidRPr="005924B0">
        <w:rPr>
          <w:rFonts w:ascii="Times New Roman" w:hAnsi="Times New Roman" w:cs="Times New Roman"/>
          <w:sz w:val="24"/>
          <w:szCs w:val="24"/>
        </w:rPr>
        <w:t xml:space="preserve"> (2020), </w:t>
      </w:r>
      <w:proofErr w:type="spellStart"/>
      <w:r w:rsidRPr="005924B0">
        <w:rPr>
          <w:rFonts w:ascii="Times New Roman" w:hAnsi="Times New Roman" w:cs="Times New Roman"/>
          <w:sz w:val="24"/>
          <w:szCs w:val="24"/>
        </w:rPr>
        <w:t>Ritho</w:t>
      </w:r>
      <w:proofErr w:type="spellEnd"/>
      <w:r w:rsidRPr="005924B0">
        <w:rPr>
          <w:rFonts w:ascii="Times New Roman" w:hAnsi="Times New Roman" w:cs="Times New Roman"/>
          <w:sz w:val="24"/>
          <w:szCs w:val="24"/>
        </w:rPr>
        <w:t xml:space="preserve"> and </w:t>
      </w:r>
      <w:proofErr w:type="spellStart"/>
      <w:r w:rsidRPr="005924B0">
        <w:rPr>
          <w:rFonts w:ascii="Times New Roman" w:hAnsi="Times New Roman" w:cs="Times New Roman"/>
          <w:sz w:val="24"/>
          <w:szCs w:val="24"/>
        </w:rPr>
        <w:t>Jagongo</w:t>
      </w:r>
      <w:proofErr w:type="spellEnd"/>
      <w:r w:rsidRPr="005924B0">
        <w:rPr>
          <w:rFonts w:ascii="Times New Roman" w:hAnsi="Times New Roman" w:cs="Times New Roman"/>
          <w:sz w:val="24"/>
          <w:szCs w:val="24"/>
        </w:rPr>
        <w:t xml:space="preserve"> (2015) and Rosen (2021) had shortcomings of considering the various branchless banking in isolation. Thus there is need for more research in this sector to inform financial management decisions on branchless banking using both primary and secondary data to explain the effect of branchless banking on financial performance of deposit money banks in Nigeria. Therefore the purpose of this study was to evaluate the effect of branchless banking on the financial performance of deposit money banks in Nigeria. </w:t>
      </w:r>
    </w:p>
    <w:p w:rsidR="001C3E06" w:rsidRPr="009B694F" w:rsidRDefault="001C3E06" w:rsidP="00646314">
      <w:pPr>
        <w:pStyle w:val="NoSpacing"/>
        <w:spacing w:after="240" w:line="360" w:lineRule="auto"/>
        <w:ind w:right="36"/>
        <w:jc w:val="both"/>
        <w:rPr>
          <w:rFonts w:ascii="Times New Roman" w:hAnsi="Times New Roman" w:cs="Times New Roman"/>
          <w:sz w:val="24"/>
          <w:szCs w:val="24"/>
        </w:rPr>
      </w:pPr>
      <w:r w:rsidRPr="009B694F">
        <w:rPr>
          <w:rFonts w:ascii="Times New Roman" w:hAnsi="Times New Roman" w:cs="Times New Roman"/>
          <w:b/>
          <w:sz w:val="24"/>
          <w:szCs w:val="24"/>
        </w:rPr>
        <w:t>1.</w:t>
      </w:r>
      <w:r>
        <w:rPr>
          <w:rFonts w:ascii="Times New Roman" w:hAnsi="Times New Roman" w:cs="Times New Roman"/>
          <w:b/>
          <w:sz w:val="24"/>
          <w:szCs w:val="24"/>
        </w:rPr>
        <w:t>3</w:t>
      </w:r>
      <w:r w:rsidRPr="009B694F">
        <w:rPr>
          <w:rFonts w:ascii="Times New Roman" w:hAnsi="Times New Roman" w:cs="Times New Roman"/>
          <w:b/>
          <w:sz w:val="24"/>
          <w:szCs w:val="24"/>
        </w:rPr>
        <w:t> Research Questions</w:t>
      </w:r>
    </w:p>
    <w:p w:rsidR="001C3E06" w:rsidRPr="005924B0" w:rsidRDefault="001C3E06"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In order to achieve the stated objectives above, the following research question were raised:</w:t>
      </w:r>
    </w:p>
    <w:p w:rsidR="001C3E06" w:rsidRPr="005924B0" w:rsidRDefault="001C3E06" w:rsidP="00646314">
      <w:pPr>
        <w:pStyle w:val="NoSpacing"/>
        <w:numPr>
          <w:ilvl w:val="0"/>
          <w:numId w:val="30"/>
        </w:numPr>
        <w:spacing w:after="240" w:line="360" w:lineRule="auto"/>
        <w:ind w:left="360" w:right="36" w:hanging="360"/>
        <w:jc w:val="both"/>
        <w:rPr>
          <w:rFonts w:ascii="Times New Roman" w:hAnsi="Times New Roman" w:cs="Times New Roman"/>
          <w:sz w:val="24"/>
          <w:szCs w:val="24"/>
        </w:rPr>
      </w:pPr>
      <w:r w:rsidRPr="005924B0">
        <w:rPr>
          <w:rFonts w:ascii="Times New Roman" w:hAnsi="Times New Roman" w:cs="Times New Roman"/>
          <w:sz w:val="24"/>
          <w:szCs w:val="24"/>
        </w:rPr>
        <w:t>What is the impact of various Internet banking product and Services offered by the Nigerian Deposit Banks and how those services can enhance customer satisfaction</w:t>
      </w:r>
    </w:p>
    <w:p w:rsidR="001C3E06" w:rsidRPr="005924B0" w:rsidRDefault="001C3E06" w:rsidP="00646314">
      <w:pPr>
        <w:pStyle w:val="NoSpacing"/>
        <w:numPr>
          <w:ilvl w:val="0"/>
          <w:numId w:val="30"/>
        </w:numPr>
        <w:spacing w:after="240" w:line="360" w:lineRule="auto"/>
        <w:ind w:left="360" w:right="36" w:hanging="360"/>
        <w:jc w:val="both"/>
        <w:rPr>
          <w:rFonts w:ascii="Times New Roman" w:hAnsi="Times New Roman" w:cs="Times New Roman"/>
          <w:sz w:val="24"/>
          <w:szCs w:val="24"/>
        </w:rPr>
      </w:pPr>
      <w:r w:rsidRPr="005924B0">
        <w:rPr>
          <w:rFonts w:ascii="Times New Roman" w:hAnsi="Times New Roman" w:cs="Times New Roman"/>
          <w:sz w:val="24"/>
          <w:szCs w:val="24"/>
        </w:rPr>
        <w:t xml:space="preserve">What is the effectiveness of electronic banking methods employed by Nigerian Deposit Money Banks? </w:t>
      </w:r>
    </w:p>
    <w:p w:rsidR="001C3E06" w:rsidRPr="005924B0" w:rsidRDefault="001C3E06" w:rsidP="00646314">
      <w:pPr>
        <w:pStyle w:val="NoSpacing"/>
        <w:numPr>
          <w:ilvl w:val="0"/>
          <w:numId w:val="30"/>
        </w:numPr>
        <w:spacing w:after="240" w:line="360" w:lineRule="auto"/>
        <w:ind w:left="360" w:right="36" w:hanging="360"/>
        <w:jc w:val="both"/>
        <w:rPr>
          <w:rFonts w:ascii="Times New Roman" w:hAnsi="Times New Roman" w:cs="Times New Roman"/>
          <w:sz w:val="24"/>
          <w:szCs w:val="24"/>
        </w:rPr>
      </w:pPr>
      <w:r w:rsidRPr="005924B0">
        <w:rPr>
          <w:rFonts w:ascii="Times New Roman" w:hAnsi="Times New Roman" w:cs="Times New Roman"/>
          <w:sz w:val="24"/>
          <w:szCs w:val="24"/>
        </w:rPr>
        <w:t>What is the current level of customer satisfaction by Nigerian Deposit money banks?</w:t>
      </w:r>
    </w:p>
    <w:p w:rsidR="001C3E06" w:rsidRPr="005924B0" w:rsidRDefault="001C3E06" w:rsidP="00646314">
      <w:pPr>
        <w:pStyle w:val="NoSpacing"/>
        <w:numPr>
          <w:ilvl w:val="0"/>
          <w:numId w:val="30"/>
        </w:numPr>
        <w:spacing w:after="240" w:line="360" w:lineRule="auto"/>
        <w:ind w:left="360" w:right="36" w:hanging="360"/>
        <w:jc w:val="both"/>
        <w:rPr>
          <w:rFonts w:ascii="Times New Roman" w:hAnsi="Times New Roman" w:cs="Times New Roman"/>
          <w:sz w:val="24"/>
          <w:szCs w:val="24"/>
        </w:rPr>
      </w:pPr>
      <w:r w:rsidRPr="005924B0">
        <w:rPr>
          <w:rFonts w:ascii="Times New Roman" w:hAnsi="Times New Roman" w:cs="Times New Roman"/>
          <w:sz w:val="24"/>
          <w:szCs w:val="24"/>
        </w:rPr>
        <w:t>What is the relationship between electronic banking and customer satisfaction by Nigerian Deposit money banks?       </w:t>
      </w:r>
    </w:p>
    <w:p w:rsidR="00646314" w:rsidRDefault="0064631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F191D" w:rsidRPr="005924B0" w:rsidRDefault="001C3E0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lastRenderedPageBreak/>
        <w:t>1.4</w:t>
      </w:r>
      <w:r w:rsidR="00CF191D" w:rsidRPr="005924B0">
        <w:rPr>
          <w:rFonts w:ascii="Times New Roman" w:hAnsi="Times New Roman" w:cs="Times New Roman"/>
          <w:b/>
          <w:sz w:val="24"/>
          <w:szCs w:val="24"/>
        </w:rPr>
        <w:t xml:space="preserve">       Objective</w:t>
      </w:r>
      <w:r w:rsidR="00CF191D">
        <w:rPr>
          <w:rFonts w:ascii="Times New Roman" w:hAnsi="Times New Roman" w:cs="Times New Roman"/>
          <w:b/>
          <w:sz w:val="24"/>
          <w:szCs w:val="24"/>
        </w:rPr>
        <w:t>s</w:t>
      </w:r>
      <w:r w:rsidR="00CF191D" w:rsidRPr="005924B0">
        <w:rPr>
          <w:rFonts w:ascii="Times New Roman" w:hAnsi="Times New Roman" w:cs="Times New Roman"/>
          <w:b/>
          <w:sz w:val="24"/>
          <w:szCs w:val="24"/>
        </w:rPr>
        <w:t xml:space="preserve"> of the Study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The main aim of this study is to: </w:t>
      </w:r>
    </w:p>
    <w:p w:rsidR="00CF191D" w:rsidRPr="005924B0" w:rsidRDefault="00CF191D" w:rsidP="00646314">
      <w:pPr>
        <w:pStyle w:val="NoSpacing"/>
        <w:numPr>
          <w:ilvl w:val="0"/>
          <w:numId w:val="31"/>
        </w:numPr>
        <w:spacing w:after="240" w:line="360" w:lineRule="auto"/>
        <w:ind w:left="450" w:right="36"/>
        <w:jc w:val="both"/>
        <w:rPr>
          <w:rFonts w:ascii="Times New Roman" w:hAnsi="Times New Roman" w:cs="Times New Roman"/>
          <w:sz w:val="24"/>
          <w:szCs w:val="24"/>
        </w:rPr>
      </w:pPr>
      <w:r w:rsidRPr="005924B0">
        <w:rPr>
          <w:rFonts w:ascii="Times New Roman" w:hAnsi="Times New Roman" w:cs="Times New Roman"/>
          <w:sz w:val="24"/>
          <w:szCs w:val="24"/>
        </w:rPr>
        <w:t>To examine the impact of various electronic banking products and services offered by the Nigerian Deposit money banks and how those services can enhance customer satisfaction. Specifically the study is to</w:t>
      </w:r>
    </w:p>
    <w:p w:rsidR="00CF191D" w:rsidRPr="005924B0" w:rsidRDefault="00CF191D" w:rsidP="00646314">
      <w:pPr>
        <w:pStyle w:val="NoSpacing"/>
        <w:numPr>
          <w:ilvl w:val="0"/>
          <w:numId w:val="31"/>
        </w:numPr>
        <w:spacing w:after="240" w:line="360" w:lineRule="auto"/>
        <w:ind w:left="450" w:right="36"/>
        <w:jc w:val="both"/>
        <w:rPr>
          <w:rFonts w:ascii="Times New Roman" w:hAnsi="Times New Roman" w:cs="Times New Roman"/>
          <w:sz w:val="24"/>
          <w:szCs w:val="24"/>
        </w:rPr>
      </w:pPr>
      <w:r w:rsidRPr="005924B0">
        <w:rPr>
          <w:rFonts w:ascii="Times New Roman" w:hAnsi="Times New Roman" w:cs="Times New Roman"/>
          <w:sz w:val="24"/>
          <w:szCs w:val="24"/>
        </w:rPr>
        <w:t>To determine the effectiveness of Internet banking methods employed by the Deposit Money Banks in Nigeria.</w:t>
      </w:r>
    </w:p>
    <w:p w:rsidR="00CF191D" w:rsidRPr="005924B0" w:rsidRDefault="00CF191D" w:rsidP="00646314">
      <w:pPr>
        <w:pStyle w:val="NoSpacing"/>
        <w:numPr>
          <w:ilvl w:val="0"/>
          <w:numId w:val="31"/>
        </w:numPr>
        <w:spacing w:after="240" w:line="360" w:lineRule="auto"/>
        <w:ind w:left="450" w:right="36"/>
        <w:jc w:val="both"/>
        <w:rPr>
          <w:rFonts w:ascii="Times New Roman" w:hAnsi="Times New Roman" w:cs="Times New Roman"/>
          <w:sz w:val="24"/>
          <w:szCs w:val="24"/>
        </w:rPr>
      </w:pPr>
      <w:r w:rsidRPr="005924B0">
        <w:rPr>
          <w:rFonts w:ascii="Times New Roman" w:hAnsi="Times New Roman" w:cs="Times New Roman"/>
          <w:sz w:val="24"/>
          <w:szCs w:val="24"/>
        </w:rPr>
        <w:t>To determine the level of customer satisfaction in Nigerian Deposit money banks.</w:t>
      </w:r>
    </w:p>
    <w:p w:rsidR="00CF191D" w:rsidRDefault="00CF191D" w:rsidP="00646314">
      <w:pPr>
        <w:pStyle w:val="NoSpacing"/>
        <w:numPr>
          <w:ilvl w:val="0"/>
          <w:numId w:val="31"/>
        </w:numPr>
        <w:spacing w:after="240" w:line="360" w:lineRule="auto"/>
        <w:ind w:left="450" w:right="36"/>
        <w:jc w:val="both"/>
        <w:rPr>
          <w:rFonts w:ascii="Times New Roman" w:hAnsi="Times New Roman" w:cs="Times New Roman"/>
          <w:sz w:val="24"/>
          <w:szCs w:val="24"/>
        </w:rPr>
      </w:pPr>
      <w:r w:rsidRPr="005924B0">
        <w:rPr>
          <w:rFonts w:ascii="Times New Roman" w:hAnsi="Times New Roman" w:cs="Times New Roman"/>
          <w:sz w:val="24"/>
          <w:szCs w:val="24"/>
        </w:rPr>
        <w:t>To determine the relationship between Internet banking and customer satisfaction in the Nige</w:t>
      </w:r>
      <w:r>
        <w:rPr>
          <w:rFonts w:ascii="Times New Roman" w:hAnsi="Times New Roman" w:cs="Times New Roman"/>
          <w:sz w:val="24"/>
          <w:szCs w:val="24"/>
        </w:rPr>
        <w:t>rian Deposit money banks.</w:t>
      </w:r>
    </w:p>
    <w:p w:rsidR="00CF191D" w:rsidRPr="005924B0" w:rsidRDefault="00CF191D" w:rsidP="00646314">
      <w:pPr>
        <w:pStyle w:val="NoSpacing"/>
        <w:spacing w:after="240"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1.5       Research Hypothesis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In order to achieve the objective of the study the following hypothesis has been formulated;</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H</w:t>
      </w:r>
      <w:r w:rsidRPr="005924B0">
        <w:rPr>
          <w:rFonts w:ascii="Times New Roman" w:hAnsi="Times New Roman" w:cs="Times New Roman"/>
          <w:sz w:val="24"/>
          <w:szCs w:val="24"/>
          <w:vertAlign w:val="subscript"/>
        </w:rPr>
        <w:t>0</w:t>
      </w:r>
      <w:r w:rsidRPr="005924B0">
        <w:rPr>
          <w:rFonts w:ascii="Times New Roman" w:hAnsi="Times New Roman" w:cs="Times New Roman"/>
          <w:sz w:val="24"/>
          <w:szCs w:val="24"/>
        </w:rPr>
        <w:t xml:space="preserve">: There is no significant relationship between electronic banking and customer satisfaction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H</w:t>
      </w:r>
      <w:r w:rsidRPr="005924B0">
        <w:rPr>
          <w:rFonts w:ascii="Times New Roman" w:hAnsi="Times New Roman" w:cs="Times New Roman"/>
          <w:sz w:val="24"/>
          <w:szCs w:val="24"/>
          <w:vertAlign w:val="subscript"/>
        </w:rPr>
        <w:t>1</w:t>
      </w:r>
      <w:r w:rsidRPr="005924B0">
        <w:rPr>
          <w:rFonts w:ascii="Times New Roman" w:hAnsi="Times New Roman" w:cs="Times New Roman"/>
          <w:sz w:val="24"/>
          <w:szCs w:val="24"/>
        </w:rPr>
        <w:t>: There is significant relationship between electronic banking and customer satisfaction</w:t>
      </w:r>
    </w:p>
    <w:p w:rsidR="001C3E06" w:rsidRPr="005924B0" w:rsidRDefault="001C3E0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1.6</w:t>
      </w:r>
      <w:r w:rsidRPr="005924B0">
        <w:rPr>
          <w:rFonts w:ascii="Times New Roman" w:hAnsi="Times New Roman" w:cs="Times New Roman"/>
          <w:b/>
          <w:sz w:val="24"/>
          <w:szCs w:val="24"/>
        </w:rPr>
        <w:t xml:space="preserve">       Significance of the Study </w:t>
      </w:r>
    </w:p>
    <w:p w:rsidR="001C3E06" w:rsidRPr="005924B0" w:rsidRDefault="001C3E06" w:rsidP="00646314">
      <w:pPr>
        <w:pStyle w:val="NoSpacing"/>
        <w:spacing w:after="240" w:line="360" w:lineRule="auto"/>
        <w:ind w:right="36"/>
        <w:jc w:val="both"/>
        <w:rPr>
          <w:rFonts w:ascii="Times New Roman" w:hAnsi="Times New Roman" w:cs="Times New Roman"/>
          <w:sz w:val="24"/>
          <w:szCs w:val="24"/>
        </w:rPr>
      </w:pPr>
      <w:r>
        <w:rPr>
          <w:rFonts w:ascii="Times New Roman" w:hAnsi="Times New Roman" w:cs="Times New Roman"/>
          <w:sz w:val="24"/>
          <w:szCs w:val="24"/>
        </w:rPr>
        <w:t>To deposit money banks,</w:t>
      </w:r>
      <w:r w:rsidRPr="005924B0">
        <w:rPr>
          <w:rFonts w:ascii="Times New Roman" w:hAnsi="Times New Roman" w:cs="Times New Roman"/>
          <w:sz w:val="24"/>
          <w:szCs w:val="24"/>
        </w:rPr>
        <w:t xml:space="preserve"> the results will help in providing information on the extent to which electronic banking has affected customer satisfaction. </w:t>
      </w:r>
    </w:p>
    <w:p w:rsidR="001C3E06" w:rsidRPr="005924B0" w:rsidRDefault="001C3E06"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lastRenderedPageBreak/>
        <w:t xml:space="preserve">It will further suggest alternative ways through which customer satisfaction can be ensured. </w:t>
      </w:r>
    </w:p>
    <w:p w:rsidR="001C3E06" w:rsidRPr="005924B0" w:rsidRDefault="001C3E06"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To the researcher, it will act as a par fulfillment for the award of a higher national diploma degree in Banking and Finance, from </w:t>
      </w:r>
      <w:proofErr w:type="spellStart"/>
      <w:r w:rsidRPr="005924B0">
        <w:rPr>
          <w:rFonts w:ascii="Times New Roman" w:hAnsi="Times New Roman" w:cs="Times New Roman"/>
          <w:sz w:val="24"/>
          <w:szCs w:val="24"/>
        </w:rPr>
        <w:t>Kwara</w:t>
      </w:r>
      <w:proofErr w:type="spellEnd"/>
      <w:r w:rsidRPr="005924B0">
        <w:rPr>
          <w:rFonts w:ascii="Times New Roman" w:hAnsi="Times New Roman" w:cs="Times New Roman"/>
          <w:sz w:val="24"/>
          <w:szCs w:val="24"/>
        </w:rPr>
        <w:t xml:space="preserve"> State Polytechnic.  The study will also help to find out other prospects of electronics banking in the banking sector.</w:t>
      </w:r>
    </w:p>
    <w:p w:rsidR="00CF191D" w:rsidRDefault="001C3E0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1.7</w:t>
      </w:r>
      <w:r w:rsidR="00CF191D" w:rsidRPr="005924B0">
        <w:rPr>
          <w:rFonts w:ascii="Times New Roman" w:hAnsi="Times New Roman" w:cs="Times New Roman"/>
          <w:b/>
          <w:sz w:val="24"/>
          <w:szCs w:val="24"/>
        </w:rPr>
        <w:t xml:space="preserve">       Scope</w:t>
      </w:r>
      <w:r>
        <w:rPr>
          <w:rFonts w:ascii="Times New Roman" w:hAnsi="Times New Roman" w:cs="Times New Roman"/>
          <w:b/>
          <w:sz w:val="24"/>
          <w:szCs w:val="24"/>
        </w:rPr>
        <w:t xml:space="preserve"> and Limitation</w:t>
      </w:r>
      <w:r w:rsidRPr="005924B0">
        <w:rPr>
          <w:rFonts w:ascii="Times New Roman" w:hAnsi="Times New Roman" w:cs="Times New Roman"/>
          <w:b/>
          <w:sz w:val="24"/>
          <w:szCs w:val="24"/>
        </w:rPr>
        <w:t xml:space="preserve"> </w:t>
      </w:r>
      <w:r w:rsidR="00CF191D" w:rsidRPr="005924B0">
        <w:rPr>
          <w:rFonts w:ascii="Times New Roman" w:hAnsi="Times New Roman" w:cs="Times New Roman"/>
          <w:b/>
          <w:sz w:val="24"/>
          <w:szCs w:val="24"/>
        </w:rPr>
        <w:t xml:space="preserve">of the Study </w:t>
      </w:r>
    </w:p>
    <w:p w:rsidR="001C3E06" w:rsidRPr="005924B0" w:rsidRDefault="001C3E0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 xml:space="preserve">1.7.1 </w:t>
      </w:r>
      <w:r>
        <w:rPr>
          <w:rFonts w:ascii="Times New Roman" w:hAnsi="Times New Roman" w:cs="Times New Roman"/>
          <w:b/>
          <w:sz w:val="24"/>
          <w:szCs w:val="24"/>
        </w:rPr>
        <w:tab/>
        <w:t xml:space="preserve">Scope of the study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This study is to examine electronic banking systems, information technology and customers satisfaction within the Nigerian Banking industry</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Time scope; the study is to cover a period of five (5) year, that is, from 2019 to 2023.</w:t>
      </w:r>
    </w:p>
    <w:p w:rsidR="008C44E6"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Content scope; in content, the study focused on electronic banking as the independent variable and customer satisfaction as the dependent variable using Nigerian Banking industry as a case study.</w:t>
      </w:r>
    </w:p>
    <w:p w:rsidR="00CF191D" w:rsidRPr="005924B0" w:rsidRDefault="001C3E0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1.7.2</w:t>
      </w:r>
      <w:r w:rsidR="00CF191D" w:rsidRPr="005924B0">
        <w:rPr>
          <w:rFonts w:ascii="Times New Roman" w:hAnsi="Times New Roman" w:cs="Times New Roman"/>
          <w:b/>
          <w:sz w:val="24"/>
          <w:szCs w:val="24"/>
        </w:rPr>
        <w:tab/>
        <w:t xml:space="preserve">Limitation of the Study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In the course of the study, the researcher is likely to encounter the following problems as listed below: </w:t>
      </w:r>
    </w:p>
    <w:p w:rsidR="00CF191D" w:rsidRPr="005924B0" w:rsidRDefault="00CF191D" w:rsidP="00646314">
      <w:pPr>
        <w:pStyle w:val="NoSpacing"/>
        <w:numPr>
          <w:ilvl w:val="0"/>
          <w:numId w:val="17"/>
        </w:numPr>
        <w:spacing w:after="240" w:line="360" w:lineRule="auto"/>
        <w:ind w:left="360" w:right="36" w:hanging="360"/>
        <w:jc w:val="both"/>
        <w:rPr>
          <w:rFonts w:ascii="Times New Roman" w:hAnsi="Times New Roman" w:cs="Times New Roman"/>
          <w:sz w:val="24"/>
          <w:szCs w:val="24"/>
        </w:rPr>
      </w:pPr>
      <w:r w:rsidRPr="005924B0">
        <w:rPr>
          <w:rFonts w:ascii="Times New Roman" w:hAnsi="Times New Roman" w:cs="Times New Roman"/>
          <w:sz w:val="24"/>
          <w:szCs w:val="24"/>
        </w:rPr>
        <w:t xml:space="preserve">General reluctance anticipated from respondents in responding to issues raised in the questionnaires.  </w:t>
      </w:r>
    </w:p>
    <w:p w:rsidR="00CF191D" w:rsidRPr="005924B0" w:rsidRDefault="00CF191D" w:rsidP="00646314">
      <w:pPr>
        <w:pStyle w:val="NoSpacing"/>
        <w:numPr>
          <w:ilvl w:val="0"/>
          <w:numId w:val="17"/>
        </w:numPr>
        <w:spacing w:after="240" w:line="360" w:lineRule="auto"/>
        <w:ind w:left="360" w:right="36" w:hanging="360"/>
        <w:jc w:val="both"/>
        <w:rPr>
          <w:rFonts w:ascii="Times New Roman" w:hAnsi="Times New Roman" w:cs="Times New Roman"/>
          <w:sz w:val="24"/>
          <w:szCs w:val="24"/>
        </w:rPr>
      </w:pPr>
      <w:r w:rsidRPr="005924B0">
        <w:rPr>
          <w:rFonts w:ascii="Times New Roman" w:hAnsi="Times New Roman" w:cs="Times New Roman"/>
          <w:sz w:val="24"/>
          <w:szCs w:val="24"/>
        </w:rPr>
        <w:t xml:space="preserve">Most researchers experience some financial problems, because a lot of money is expected to be spent on typing, printing, internet time in cafes, transport and air time; which, of recent, have assumed an alarming proportion. </w:t>
      </w:r>
    </w:p>
    <w:p w:rsidR="001C3E06" w:rsidRPr="00DF22E8" w:rsidRDefault="00CF191D" w:rsidP="00646314">
      <w:pPr>
        <w:pStyle w:val="NoSpacing"/>
        <w:numPr>
          <w:ilvl w:val="0"/>
          <w:numId w:val="17"/>
        </w:numPr>
        <w:spacing w:after="240" w:line="360" w:lineRule="auto"/>
        <w:ind w:left="360" w:right="36" w:hanging="360"/>
        <w:jc w:val="both"/>
        <w:rPr>
          <w:rFonts w:ascii="Times New Roman" w:hAnsi="Times New Roman" w:cs="Times New Roman"/>
          <w:sz w:val="24"/>
          <w:szCs w:val="24"/>
        </w:rPr>
      </w:pPr>
      <w:r w:rsidRPr="005924B0">
        <w:rPr>
          <w:rFonts w:ascii="Times New Roman" w:hAnsi="Times New Roman" w:cs="Times New Roman"/>
          <w:sz w:val="24"/>
          <w:szCs w:val="24"/>
        </w:rPr>
        <w:lastRenderedPageBreak/>
        <w:t xml:space="preserve">The researchers usually have limited time in carrying out the research works; the researcher, therefore, has to keep up with class work and other assignments like course work and doing exams in addition to the official work schedule in the office. </w:t>
      </w:r>
    </w:p>
    <w:p w:rsidR="00DF22E8" w:rsidRPr="00506B07" w:rsidRDefault="00DF22E8" w:rsidP="00646314">
      <w:pPr>
        <w:spacing w:line="360" w:lineRule="auto"/>
        <w:ind w:right="36"/>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w:t>
      </w:r>
      <w:r>
        <w:rPr>
          <w:rFonts w:ascii="Times New Roman" w:hAnsi="Times New Roman" w:cs="Times New Roman"/>
          <w:b/>
          <w:color w:val="000000" w:themeColor="text1"/>
          <w:sz w:val="24"/>
          <w:szCs w:val="24"/>
        </w:rPr>
        <w:tab/>
      </w:r>
      <w:r w:rsidRPr="00506B07">
        <w:rPr>
          <w:rFonts w:ascii="Times New Roman" w:hAnsi="Times New Roman" w:cs="Times New Roman"/>
          <w:b/>
          <w:color w:val="000000" w:themeColor="text1"/>
          <w:sz w:val="24"/>
          <w:szCs w:val="24"/>
        </w:rPr>
        <w:t>Organization of the Study</w:t>
      </w:r>
    </w:p>
    <w:p w:rsidR="00DF22E8" w:rsidRPr="00506B07" w:rsidRDefault="00DF22E8" w:rsidP="00646314">
      <w:pPr>
        <w:pStyle w:val="NoSpacing"/>
        <w:spacing w:before="240" w:line="360" w:lineRule="auto"/>
        <w:ind w:right="36"/>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This project work is divided into five chapters, chapter one deal with the introduction, objective, significant, scope and limitation of the study, statement of the problems, format of the study and research question &amp; hypotheses as well as definition of terms.</w:t>
      </w:r>
    </w:p>
    <w:p w:rsidR="00DF22E8" w:rsidRPr="00506B07" w:rsidRDefault="00DF22E8" w:rsidP="00646314">
      <w:pPr>
        <w:pStyle w:val="NoSpacing"/>
        <w:spacing w:before="240" w:line="360" w:lineRule="auto"/>
        <w:ind w:right="36"/>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Chapter two deals with the literature review, it reviews some of the literature of former researcher on the topic, it contains the theoretical frame work of the research work and appraisal of the literature review.</w:t>
      </w:r>
    </w:p>
    <w:p w:rsidR="00DF22E8" w:rsidRPr="00506B07" w:rsidRDefault="00DF22E8" w:rsidP="00646314">
      <w:pPr>
        <w:pStyle w:val="NoSpacing"/>
        <w:spacing w:before="240" w:line="360" w:lineRule="auto"/>
        <w:ind w:right="36"/>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Chapter three deals with research methodology i.e. the method adopted in collection of the data used for the research, while chapter four deals with the presentation interpretation and analysis of data collected for the research.</w:t>
      </w:r>
    </w:p>
    <w:p w:rsidR="00DF22E8" w:rsidRPr="00506B07" w:rsidRDefault="00DF22E8" w:rsidP="00646314">
      <w:pPr>
        <w:pStyle w:val="NoSpacing"/>
        <w:spacing w:before="240" w:line="360" w:lineRule="auto"/>
        <w:ind w:right="36"/>
        <w:jc w:val="both"/>
        <w:rPr>
          <w:rFonts w:ascii="Times New Roman" w:hAnsi="Times New Roman" w:cs="Times New Roman"/>
          <w:color w:val="000000" w:themeColor="text1"/>
          <w:sz w:val="24"/>
          <w:szCs w:val="24"/>
        </w:rPr>
      </w:pPr>
      <w:r w:rsidRPr="00506B07">
        <w:rPr>
          <w:rFonts w:ascii="Times New Roman" w:hAnsi="Times New Roman" w:cs="Times New Roman"/>
          <w:color w:val="000000" w:themeColor="text1"/>
          <w:sz w:val="24"/>
          <w:szCs w:val="24"/>
        </w:rPr>
        <w:t>Chapter five which is the final chapters, contains the summary of the findings, conclusion drawn from the research and recommendations</w:t>
      </w:r>
    </w:p>
    <w:p w:rsidR="00DF22E8" w:rsidRPr="005924B0" w:rsidRDefault="00DF22E8" w:rsidP="00646314">
      <w:pPr>
        <w:pStyle w:val="NoSpacing"/>
        <w:spacing w:after="240" w:line="360" w:lineRule="auto"/>
        <w:ind w:right="36"/>
        <w:jc w:val="both"/>
        <w:rPr>
          <w:rFonts w:ascii="Times New Roman" w:hAnsi="Times New Roman" w:cs="Times New Roman"/>
          <w:sz w:val="24"/>
          <w:szCs w:val="24"/>
        </w:rPr>
      </w:pPr>
    </w:p>
    <w:p w:rsidR="00CF191D" w:rsidRPr="005924B0" w:rsidRDefault="00CF191D" w:rsidP="00646314">
      <w:pPr>
        <w:pStyle w:val="NoSpacing"/>
        <w:spacing w:after="240" w:line="360" w:lineRule="auto"/>
        <w:ind w:right="36" w:hanging="360"/>
        <w:jc w:val="both"/>
        <w:rPr>
          <w:rFonts w:ascii="Times New Roman" w:hAnsi="Times New Roman" w:cs="Times New Roman"/>
          <w:b/>
          <w:sz w:val="24"/>
          <w:szCs w:val="24"/>
        </w:rPr>
      </w:pPr>
      <w:r w:rsidRPr="005924B0">
        <w:rPr>
          <w:rFonts w:ascii="Times New Roman" w:hAnsi="Times New Roman" w:cs="Times New Roman"/>
          <w:b/>
          <w:sz w:val="24"/>
          <w:szCs w:val="24"/>
        </w:rPr>
        <w:t> </w:t>
      </w:r>
      <w:r>
        <w:rPr>
          <w:rFonts w:ascii="Times New Roman" w:hAnsi="Times New Roman" w:cs="Times New Roman"/>
          <w:b/>
          <w:sz w:val="24"/>
          <w:szCs w:val="24"/>
        </w:rPr>
        <w:tab/>
      </w:r>
      <w:r w:rsidRPr="005924B0">
        <w:rPr>
          <w:rFonts w:ascii="Times New Roman" w:hAnsi="Times New Roman" w:cs="Times New Roman"/>
          <w:b/>
          <w:sz w:val="24"/>
          <w:szCs w:val="24"/>
        </w:rPr>
        <w:t>1.9</w:t>
      </w:r>
      <w:r w:rsidRPr="005924B0">
        <w:rPr>
          <w:rFonts w:ascii="Times New Roman" w:hAnsi="Times New Roman" w:cs="Times New Roman"/>
          <w:b/>
          <w:sz w:val="24"/>
          <w:szCs w:val="24"/>
        </w:rPr>
        <w:tab/>
        <w:t xml:space="preserve">Definition </w:t>
      </w:r>
      <w:r w:rsidR="00646314" w:rsidRPr="005924B0">
        <w:rPr>
          <w:rFonts w:ascii="Times New Roman" w:hAnsi="Times New Roman" w:cs="Times New Roman"/>
          <w:b/>
          <w:sz w:val="24"/>
          <w:szCs w:val="24"/>
        </w:rPr>
        <w:t xml:space="preserve">of </w:t>
      </w:r>
      <w:r w:rsidRPr="005924B0">
        <w:rPr>
          <w:rFonts w:ascii="Times New Roman" w:hAnsi="Times New Roman" w:cs="Times New Roman"/>
          <w:b/>
          <w:sz w:val="24"/>
          <w:szCs w:val="24"/>
        </w:rPr>
        <w:t>Terms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b/>
          <w:sz w:val="24"/>
          <w:szCs w:val="24"/>
        </w:rPr>
        <w:t>Electronic commerce</w:t>
      </w:r>
      <w:r w:rsidRPr="005924B0">
        <w:rPr>
          <w:rFonts w:ascii="Times New Roman" w:hAnsi="Times New Roman" w:cs="Times New Roman"/>
          <w:sz w:val="24"/>
          <w:szCs w:val="24"/>
        </w:rPr>
        <w:t xml:space="preserve"> (e-commerce) is the buying and selling of goods and services, or the transmitting of funds or data, over an electronic network, primarily the internet.</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b/>
          <w:sz w:val="24"/>
          <w:szCs w:val="24"/>
        </w:rPr>
        <w:t>Electronic banking</w:t>
      </w:r>
      <w:r w:rsidRPr="005924B0">
        <w:rPr>
          <w:rFonts w:ascii="Times New Roman" w:hAnsi="Times New Roman" w:cs="Times New Roman"/>
          <w:sz w:val="24"/>
          <w:szCs w:val="24"/>
        </w:rPr>
        <w:t xml:space="preserve"> (e-banking) </w:t>
      </w:r>
      <w:proofErr w:type="gramStart"/>
      <w:r w:rsidRPr="005924B0">
        <w:rPr>
          <w:rFonts w:ascii="Times New Roman" w:hAnsi="Times New Roman" w:cs="Times New Roman"/>
          <w:sz w:val="24"/>
          <w:szCs w:val="24"/>
        </w:rPr>
        <w:t>A</w:t>
      </w:r>
      <w:proofErr w:type="gramEnd"/>
      <w:r w:rsidRPr="005924B0">
        <w:rPr>
          <w:rFonts w:ascii="Times New Roman" w:hAnsi="Times New Roman" w:cs="Times New Roman"/>
          <w:sz w:val="24"/>
          <w:szCs w:val="24"/>
        </w:rPr>
        <w:t xml:space="preserve"> method of banking in which customer conducts transactions electronically via internet.</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b/>
          <w:sz w:val="24"/>
          <w:szCs w:val="24"/>
        </w:rPr>
        <w:lastRenderedPageBreak/>
        <w:t>Electronic product and services;</w:t>
      </w:r>
      <w:r w:rsidRPr="005924B0">
        <w:rPr>
          <w:rFonts w:ascii="Times New Roman" w:hAnsi="Times New Roman" w:cs="Times New Roman"/>
          <w:sz w:val="24"/>
          <w:szCs w:val="24"/>
        </w:rPr>
        <w:t xml:space="preserve"> this is simply the electronic device or medium use in the e-banking transaction which include; internet banking, Automated Teller Machine (ATM), Mobile banking, personal computer (PC) banking.</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b/>
          <w:sz w:val="24"/>
          <w:szCs w:val="24"/>
        </w:rPr>
        <w:t>ATM:</w:t>
      </w:r>
      <w:r w:rsidRPr="005924B0">
        <w:rPr>
          <w:rFonts w:ascii="Times New Roman" w:hAnsi="Times New Roman" w:cs="Times New Roman"/>
          <w:sz w:val="24"/>
          <w:szCs w:val="24"/>
        </w:rPr>
        <w:t xml:space="preserve"> Automated teller machine is a computer controlled dev</w:t>
      </w:r>
      <w:r>
        <w:rPr>
          <w:rFonts w:ascii="Times New Roman" w:hAnsi="Times New Roman" w:cs="Times New Roman"/>
          <w:sz w:val="24"/>
          <w:szCs w:val="24"/>
        </w:rPr>
        <w:t xml:space="preserve">ice that dispenses and provides </w:t>
      </w:r>
      <w:r w:rsidRPr="005924B0">
        <w:rPr>
          <w:rFonts w:ascii="Times New Roman" w:hAnsi="Times New Roman" w:cs="Times New Roman"/>
          <w:sz w:val="24"/>
          <w:szCs w:val="24"/>
        </w:rPr>
        <w:t>other services to customers who identify them with a personal identification number (PIN). An ATM device allows a bank customer to withdraw cash from his account via a cash dispenser (Machine), and the account is debited immediately (</w:t>
      </w:r>
      <w:proofErr w:type="spellStart"/>
      <w:r w:rsidRPr="005924B0">
        <w:rPr>
          <w:rFonts w:ascii="Times New Roman" w:hAnsi="Times New Roman" w:cs="Times New Roman"/>
          <w:sz w:val="24"/>
          <w:szCs w:val="24"/>
        </w:rPr>
        <w:t>Ojokuku</w:t>
      </w:r>
      <w:proofErr w:type="spellEnd"/>
      <w:r w:rsidRPr="005924B0">
        <w:rPr>
          <w:rFonts w:ascii="Times New Roman" w:hAnsi="Times New Roman" w:cs="Times New Roman"/>
          <w:sz w:val="24"/>
          <w:szCs w:val="24"/>
        </w:rPr>
        <w:t xml:space="preserve"> and </w:t>
      </w:r>
      <w:proofErr w:type="spellStart"/>
      <w:r w:rsidRPr="005924B0">
        <w:rPr>
          <w:rFonts w:ascii="Times New Roman" w:hAnsi="Times New Roman" w:cs="Times New Roman"/>
          <w:sz w:val="24"/>
          <w:szCs w:val="24"/>
        </w:rPr>
        <w:t>Sajuyigbe</w:t>
      </w:r>
      <w:proofErr w:type="spellEnd"/>
      <w:r w:rsidRPr="005924B0">
        <w:rPr>
          <w:rFonts w:ascii="Times New Roman" w:hAnsi="Times New Roman" w:cs="Times New Roman"/>
          <w:sz w:val="24"/>
          <w:szCs w:val="24"/>
        </w:rPr>
        <w:t xml:space="preserve">, 2012). A fundamental advantage is that it needs not to be located within the banking premises. It is usually in stores, shopping malls, fuel stations etc. It saves customers time in service delivery as alternative to queuing in bank halls, customers can invest such time saved into other productive activities. ATMs are a cost-efficient way of yielding higher productivity as they achieve higher productivity per period of time than human tellers.   </w:t>
      </w:r>
    </w:p>
    <w:p w:rsidR="00CF191D"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b/>
          <w:sz w:val="24"/>
          <w:szCs w:val="24"/>
        </w:rPr>
        <w:t xml:space="preserve">Point </w:t>
      </w:r>
      <w:r w:rsidR="00646314" w:rsidRPr="005924B0">
        <w:rPr>
          <w:rFonts w:ascii="Times New Roman" w:hAnsi="Times New Roman" w:cs="Times New Roman"/>
          <w:b/>
          <w:sz w:val="24"/>
          <w:szCs w:val="24"/>
        </w:rPr>
        <w:t xml:space="preserve">of </w:t>
      </w:r>
      <w:r w:rsidRPr="005924B0">
        <w:rPr>
          <w:rFonts w:ascii="Times New Roman" w:hAnsi="Times New Roman" w:cs="Times New Roman"/>
          <w:b/>
          <w:sz w:val="24"/>
          <w:szCs w:val="24"/>
        </w:rPr>
        <w:t>Sale Terminals:</w:t>
      </w:r>
      <w:r w:rsidRPr="005924B0">
        <w:rPr>
          <w:rFonts w:ascii="Times New Roman" w:hAnsi="Times New Roman" w:cs="Times New Roman"/>
          <w:sz w:val="24"/>
          <w:szCs w:val="24"/>
        </w:rPr>
        <w:t xml:space="preserve"> This mode of e-banking handles </w:t>
      </w:r>
      <w:proofErr w:type="spellStart"/>
      <w:r w:rsidRPr="005924B0">
        <w:rPr>
          <w:rFonts w:ascii="Times New Roman" w:hAnsi="Times New Roman" w:cs="Times New Roman"/>
          <w:sz w:val="24"/>
          <w:szCs w:val="24"/>
        </w:rPr>
        <w:t>cheque</w:t>
      </w:r>
      <w:proofErr w:type="spellEnd"/>
      <w:r w:rsidRPr="005924B0">
        <w:rPr>
          <w:rFonts w:ascii="Times New Roman" w:hAnsi="Times New Roman" w:cs="Times New Roman"/>
          <w:sz w:val="24"/>
          <w:szCs w:val="24"/>
        </w:rPr>
        <w:t xml:space="preserve"> verification, credit authorization, cash deposit and withdrawal and cash payment. It enhances electronic fund transfer at the point of sales. Thus customers account would be debited immediately with the cost of purchase in an outlet such as a petrol station or supermarket. The implication of this is that customers can make payment for goods and services without necessarily coming in contact with physical cash as the purchase price would be debited on the buyer’s card and credited on the seller’s account (</w:t>
      </w:r>
      <w:proofErr w:type="spellStart"/>
      <w:r w:rsidRPr="005924B0">
        <w:rPr>
          <w:rFonts w:ascii="Times New Roman" w:hAnsi="Times New Roman" w:cs="Times New Roman"/>
          <w:sz w:val="24"/>
          <w:szCs w:val="24"/>
        </w:rPr>
        <w:t>Olanipekun</w:t>
      </w:r>
      <w:proofErr w:type="spellEnd"/>
      <w:r w:rsidRPr="005924B0">
        <w:rPr>
          <w:rFonts w:ascii="Times New Roman" w:hAnsi="Times New Roman" w:cs="Times New Roman"/>
          <w:sz w:val="24"/>
          <w:szCs w:val="24"/>
        </w:rPr>
        <w:t xml:space="preserve"> et al, 2013).  </w:t>
      </w:r>
    </w:p>
    <w:p w:rsidR="00CF191D" w:rsidRDefault="00CF191D" w:rsidP="00646314">
      <w:pPr>
        <w:pStyle w:val="NoSpacing"/>
        <w:spacing w:after="240" w:line="360" w:lineRule="auto"/>
        <w:ind w:right="36"/>
        <w:jc w:val="center"/>
        <w:rPr>
          <w:rFonts w:ascii="Times New Roman" w:hAnsi="Times New Roman" w:cs="Times New Roman"/>
          <w:b/>
          <w:sz w:val="24"/>
          <w:szCs w:val="24"/>
        </w:rPr>
      </w:pPr>
    </w:p>
    <w:p w:rsidR="00CF191D" w:rsidRDefault="00CF191D" w:rsidP="00646314">
      <w:pPr>
        <w:pStyle w:val="NoSpacing"/>
        <w:spacing w:after="240" w:line="360" w:lineRule="auto"/>
        <w:ind w:right="36"/>
        <w:jc w:val="center"/>
        <w:rPr>
          <w:rFonts w:ascii="Times New Roman" w:hAnsi="Times New Roman" w:cs="Times New Roman"/>
          <w:b/>
          <w:sz w:val="24"/>
          <w:szCs w:val="24"/>
        </w:rPr>
      </w:pPr>
    </w:p>
    <w:p w:rsidR="00CF191D" w:rsidRDefault="00CF191D" w:rsidP="00646314">
      <w:pPr>
        <w:pStyle w:val="NoSpacing"/>
        <w:spacing w:after="240" w:line="360" w:lineRule="auto"/>
        <w:ind w:right="36"/>
        <w:jc w:val="center"/>
        <w:rPr>
          <w:rFonts w:ascii="Times New Roman" w:hAnsi="Times New Roman" w:cs="Times New Roman"/>
          <w:b/>
          <w:sz w:val="24"/>
          <w:szCs w:val="24"/>
        </w:rPr>
      </w:pPr>
    </w:p>
    <w:p w:rsidR="00CF191D" w:rsidRDefault="00CF191D" w:rsidP="00646314">
      <w:pPr>
        <w:spacing w:line="360" w:lineRule="auto"/>
        <w:ind w:right="36"/>
        <w:rPr>
          <w:rFonts w:ascii="Times New Roman" w:hAnsi="Times New Roman" w:cs="Times New Roman"/>
          <w:b/>
          <w:sz w:val="24"/>
          <w:szCs w:val="24"/>
        </w:rPr>
      </w:pPr>
      <w:r>
        <w:rPr>
          <w:rFonts w:ascii="Times New Roman" w:hAnsi="Times New Roman" w:cs="Times New Roman"/>
          <w:b/>
          <w:sz w:val="24"/>
          <w:szCs w:val="24"/>
        </w:rPr>
        <w:br w:type="page"/>
      </w:r>
    </w:p>
    <w:p w:rsidR="00CF191D" w:rsidRPr="00D1057F" w:rsidRDefault="00CF191D" w:rsidP="00646314">
      <w:pPr>
        <w:pStyle w:val="NoSpacing"/>
        <w:spacing w:after="240" w:line="360" w:lineRule="auto"/>
        <w:ind w:right="36"/>
        <w:jc w:val="center"/>
        <w:rPr>
          <w:rFonts w:ascii="Times New Roman" w:hAnsi="Times New Roman" w:cs="Times New Roman"/>
          <w:sz w:val="24"/>
          <w:szCs w:val="24"/>
        </w:rPr>
      </w:pPr>
      <w:r w:rsidRPr="005924B0">
        <w:rPr>
          <w:rFonts w:ascii="Times New Roman" w:hAnsi="Times New Roman" w:cs="Times New Roman"/>
          <w:b/>
          <w:sz w:val="24"/>
          <w:szCs w:val="24"/>
        </w:rPr>
        <w:lastRenderedPageBreak/>
        <w:t>CHAPTER TWO</w:t>
      </w:r>
    </w:p>
    <w:p w:rsidR="00CF191D" w:rsidRPr="005924B0" w:rsidRDefault="00CF191D" w:rsidP="00646314">
      <w:pPr>
        <w:pStyle w:val="NoSpacing"/>
        <w:spacing w:after="240" w:line="360" w:lineRule="auto"/>
        <w:ind w:right="36"/>
        <w:jc w:val="center"/>
        <w:rPr>
          <w:rFonts w:ascii="Times New Roman" w:hAnsi="Times New Roman" w:cs="Times New Roman"/>
          <w:b/>
          <w:sz w:val="24"/>
          <w:szCs w:val="24"/>
        </w:rPr>
      </w:pPr>
      <w:r w:rsidRPr="005924B0">
        <w:rPr>
          <w:rFonts w:ascii="Times New Roman" w:hAnsi="Times New Roman" w:cs="Times New Roman"/>
          <w:b/>
          <w:sz w:val="24"/>
          <w:szCs w:val="24"/>
        </w:rPr>
        <w:t>LITERATURE REVIEW</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This chapter reviews the existing knowledge or literature on electronic banking and customer satisfaction. It also examines the factors to be considered. This chapter also reviews outcomes of satisfaction. The literature review involves previous research, textbooks, publications and Journals.</w:t>
      </w:r>
    </w:p>
    <w:p w:rsidR="00CF191D" w:rsidRPr="005924B0" w:rsidRDefault="008C44E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2.1</w:t>
      </w:r>
      <w:r w:rsidR="00CF191D" w:rsidRPr="005924B0">
        <w:rPr>
          <w:rFonts w:ascii="Times New Roman" w:hAnsi="Times New Roman" w:cs="Times New Roman"/>
          <w:b/>
          <w:sz w:val="24"/>
          <w:szCs w:val="24"/>
        </w:rPr>
        <w:t xml:space="preserve">. Conceptual </w:t>
      </w:r>
      <w:r w:rsidR="00CF191D">
        <w:rPr>
          <w:rFonts w:ascii="Times New Roman" w:hAnsi="Times New Roman" w:cs="Times New Roman"/>
          <w:b/>
          <w:sz w:val="24"/>
          <w:szCs w:val="24"/>
        </w:rPr>
        <w:t>Review</w:t>
      </w:r>
    </w:p>
    <w:p w:rsidR="00CF191D" w:rsidRPr="005924B0" w:rsidRDefault="008C44E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2.1</w:t>
      </w:r>
      <w:r w:rsidR="00CF191D" w:rsidRPr="005924B0">
        <w:rPr>
          <w:rFonts w:ascii="Times New Roman" w:hAnsi="Times New Roman" w:cs="Times New Roman"/>
          <w:b/>
          <w:sz w:val="24"/>
          <w:szCs w:val="24"/>
        </w:rPr>
        <w:t>.1 An Overview of the Cash Based System</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Today’s financial system is the product of centuries of innovation. It started as a barter economy and has moved through various incarnations in response to limitations inherent in the evolving systems (</w:t>
      </w:r>
      <w:proofErr w:type="spellStart"/>
      <w:r w:rsidRPr="005924B0">
        <w:rPr>
          <w:rFonts w:ascii="Times New Roman" w:hAnsi="Times New Roman" w:cs="Times New Roman"/>
          <w:sz w:val="24"/>
          <w:szCs w:val="24"/>
        </w:rPr>
        <w:t>Ajayi&amp;Ojo</w:t>
      </w:r>
      <w:proofErr w:type="spellEnd"/>
      <w:r w:rsidRPr="005924B0">
        <w:rPr>
          <w:rFonts w:ascii="Times New Roman" w:hAnsi="Times New Roman" w:cs="Times New Roman"/>
          <w:sz w:val="24"/>
          <w:szCs w:val="24"/>
        </w:rPr>
        <w:t xml:space="preserve">, 2006). Under this system, people exchanged what they have for what they need. The barter system posed a lot of problem some of which are; double coincidence of want, lack of a common measure of value, difficulty in making deferred payment to mention few. As a result of the above problems, there was a quest for a single means of payment which will be generally acceptable. Thus bringing about the introduction of money both coins and notes as a means of payment, a measure of value etc.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According to </w:t>
      </w:r>
      <w:proofErr w:type="spellStart"/>
      <w:r w:rsidRPr="005924B0">
        <w:rPr>
          <w:rFonts w:ascii="Times New Roman" w:hAnsi="Times New Roman" w:cs="Times New Roman"/>
          <w:sz w:val="24"/>
          <w:szCs w:val="24"/>
        </w:rPr>
        <w:t>Baddeley</w:t>
      </w:r>
      <w:proofErr w:type="spellEnd"/>
      <w:r w:rsidRPr="005924B0">
        <w:rPr>
          <w:rFonts w:ascii="Times New Roman" w:hAnsi="Times New Roman" w:cs="Times New Roman"/>
          <w:sz w:val="24"/>
          <w:szCs w:val="24"/>
        </w:rPr>
        <w:t>, (2004), to conduct economic transactions in barter economy high transaction costs were involved, as considerable time and efforts were required in finding suitable partners. Subsequently, the major step in the evolution of money was the need for  divisibility, hence the advent of money (in notes and coins) which made the process less costly by allowing people specialize in production based on their strengths and by enabling the monetary authorities to mint coins in convenient denominations, thereby creating divisibility.</w:t>
      </w:r>
    </w:p>
    <w:p w:rsidR="00CF191D" w:rsidRPr="005924B0" w:rsidRDefault="008C44E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lastRenderedPageBreak/>
        <w:t>2.1</w:t>
      </w:r>
      <w:r w:rsidR="00CF191D" w:rsidRPr="005924B0">
        <w:rPr>
          <w:rFonts w:ascii="Times New Roman" w:hAnsi="Times New Roman" w:cs="Times New Roman"/>
          <w:b/>
          <w:sz w:val="24"/>
          <w:szCs w:val="24"/>
        </w:rPr>
        <w:t>.2 E-Banking Participants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The network shall guide the activities of participants in the provision of mobile payments services. Participants include service providers, infrastructure providers, solution providers, scheme operators and the consumers.</w:t>
      </w:r>
    </w:p>
    <w:p w:rsidR="00CF191D" w:rsidRPr="005924B0" w:rsidRDefault="00CF191D" w:rsidP="00646314">
      <w:pPr>
        <w:pStyle w:val="NoSpacing"/>
        <w:numPr>
          <w:ilvl w:val="0"/>
          <w:numId w:val="19"/>
        </w:numPr>
        <w:spacing w:after="240" w:line="360" w:lineRule="auto"/>
        <w:ind w:left="0" w:right="36"/>
        <w:jc w:val="both"/>
        <w:rPr>
          <w:rFonts w:ascii="Times New Roman" w:hAnsi="Times New Roman" w:cs="Times New Roman"/>
          <w:sz w:val="24"/>
          <w:szCs w:val="24"/>
        </w:rPr>
      </w:pPr>
      <w:r w:rsidRPr="005924B0">
        <w:rPr>
          <w:rFonts w:ascii="Times New Roman" w:hAnsi="Times New Roman" w:cs="Times New Roman"/>
          <w:sz w:val="24"/>
          <w:szCs w:val="24"/>
        </w:rPr>
        <w:t>Scheme Operators: Organizations that provide the infrastructure for the mobile payment systems for the use of participants that are signed-on to their scheme</w:t>
      </w:r>
      <w:proofErr w:type="gramStart"/>
      <w:r w:rsidRPr="005924B0">
        <w:rPr>
          <w:rFonts w:ascii="Times New Roman" w:hAnsi="Times New Roman" w:cs="Times New Roman"/>
          <w:sz w:val="24"/>
          <w:szCs w:val="24"/>
        </w:rPr>
        <w:t>..</w:t>
      </w:r>
      <w:proofErr w:type="gramEnd"/>
    </w:p>
    <w:p w:rsidR="00CF191D" w:rsidRPr="005924B0" w:rsidRDefault="00CF191D" w:rsidP="00646314">
      <w:pPr>
        <w:pStyle w:val="NoSpacing"/>
        <w:numPr>
          <w:ilvl w:val="0"/>
          <w:numId w:val="19"/>
        </w:numPr>
        <w:spacing w:after="240" w:line="360" w:lineRule="auto"/>
        <w:ind w:left="0" w:right="36"/>
        <w:jc w:val="both"/>
        <w:rPr>
          <w:rFonts w:ascii="Times New Roman" w:hAnsi="Times New Roman" w:cs="Times New Roman"/>
          <w:sz w:val="24"/>
          <w:szCs w:val="24"/>
        </w:rPr>
      </w:pPr>
      <w:r w:rsidRPr="005924B0">
        <w:rPr>
          <w:rFonts w:ascii="Times New Roman" w:hAnsi="Times New Roman" w:cs="Times New Roman"/>
          <w:sz w:val="24"/>
          <w:szCs w:val="24"/>
        </w:rPr>
        <w:t>Settlement Infrastructure Providers: Organizations providing infrastructure that enables message exchange, switching and settlement facilities for mobile payments services.</w:t>
      </w:r>
    </w:p>
    <w:p w:rsidR="00CF191D" w:rsidRPr="005924B0" w:rsidRDefault="00CF191D" w:rsidP="00646314">
      <w:pPr>
        <w:pStyle w:val="NoSpacing"/>
        <w:numPr>
          <w:ilvl w:val="0"/>
          <w:numId w:val="19"/>
        </w:numPr>
        <w:spacing w:after="240" w:line="360" w:lineRule="auto"/>
        <w:ind w:left="0" w:right="36"/>
        <w:jc w:val="both"/>
        <w:rPr>
          <w:rFonts w:ascii="Times New Roman" w:hAnsi="Times New Roman" w:cs="Times New Roman"/>
          <w:sz w:val="24"/>
          <w:szCs w:val="24"/>
        </w:rPr>
      </w:pPr>
      <w:r w:rsidRPr="005924B0">
        <w:rPr>
          <w:rFonts w:ascii="Times New Roman" w:hAnsi="Times New Roman" w:cs="Times New Roman"/>
          <w:sz w:val="24"/>
          <w:szCs w:val="24"/>
        </w:rPr>
        <w:t>Service Providers: Organizations that employ the infrastructure of scheme operators to provide mobile payments services to end users.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4. Consumers: These are end users of mobile payments services.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5. Solution Provider: These are information technology software developers that develop mobile payments software, application and other ancillary hardware.</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The Central Bank of Nigeria shall be responsible for defining, monitoring and regulating the mobile payment systems in Nigeria.</w:t>
      </w:r>
    </w:p>
    <w:p w:rsidR="00CF191D" w:rsidRPr="005924B0" w:rsidRDefault="008C44E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2.1</w:t>
      </w:r>
      <w:r w:rsidR="00CF191D" w:rsidRPr="005924B0">
        <w:rPr>
          <w:rFonts w:ascii="Times New Roman" w:hAnsi="Times New Roman" w:cs="Times New Roman"/>
          <w:b/>
          <w:sz w:val="24"/>
          <w:szCs w:val="24"/>
        </w:rPr>
        <w:t xml:space="preserve">.3. Factors to be Considered </w:t>
      </w:r>
      <w:r w:rsidR="00AC7891" w:rsidRPr="005924B0">
        <w:rPr>
          <w:rFonts w:ascii="Times New Roman" w:hAnsi="Times New Roman" w:cs="Times New Roman"/>
          <w:b/>
          <w:sz w:val="24"/>
          <w:szCs w:val="24"/>
        </w:rPr>
        <w:t xml:space="preserve">When </w:t>
      </w:r>
      <w:r w:rsidR="00CF191D" w:rsidRPr="005924B0">
        <w:rPr>
          <w:rFonts w:ascii="Times New Roman" w:hAnsi="Times New Roman" w:cs="Times New Roman"/>
          <w:b/>
          <w:sz w:val="24"/>
          <w:szCs w:val="24"/>
        </w:rPr>
        <w:t>Adopting E-Banking</w:t>
      </w:r>
    </w:p>
    <w:p w:rsidR="00CF191D" w:rsidRPr="005924B0" w:rsidRDefault="00CF191D" w:rsidP="00646314">
      <w:pPr>
        <w:pStyle w:val="NoSpacing"/>
        <w:spacing w:after="240"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1. Accessibility</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Accessibility defines as the ability of users to access information and services from the web is dependent on many factors. These include the content format; the user's hardware, software and settings; internet connections; the environmental conditions and the user's abilities and disabilities (Godwin-Jones 2023; Hackett and </w:t>
      </w:r>
      <w:proofErr w:type="spellStart"/>
      <w:r w:rsidRPr="005924B0">
        <w:rPr>
          <w:rFonts w:ascii="Times New Roman" w:hAnsi="Times New Roman" w:cs="Times New Roman"/>
          <w:sz w:val="24"/>
          <w:szCs w:val="24"/>
        </w:rPr>
        <w:t>Parmanto</w:t>
      </w:r>
      <w:proofErr w:type="spellEnd"/>
      <w:r w:rsidRPr="005924B0">
        <w:rPr>
          <w:rFonts w:ascii="Times New Roman" w:hAnsi="Times New Roman" w:cs="Times New Roman"/>
          <w:sz w:val="24"/>
          <w:szCs w:val="24"/>
        </w:rPr>
        <w:t xml:space="preserve">, 2022). The term "web accessibility" generally relates to the implementation of website content in such a way as to maximize the ability of users with disabilities to access it. For </w:t>
      </w:r>
      <w:r w:rsidRPr="005924B0">
        <w:rPr>
          <w:rFonts w:ascii="Times New Roman" w:hAnsi="Times New Roman" w:cs="Times New Roman"/>
          <w:sz w:val="24"/>
          <w:szCs w:val="24"/>
        </w:rPr>
        <w:lastRenderedPageBreak/>
        <w:t xml:space="preserve">example, providing a text equivalent for image content of a web page, allows users with some visual disabilities access to the information via a screen reader. The techniques and approaches that create more accessible web pages for people with disabilities also address many other access issues such as download speed and discoverability (Godwin-Jones 2022; Hackett et al, 2004; Hackett and </w:t>
      </w:r>
      <w:proofErr w:type="spellStart"/>
      <w:r w:rsidRPr="005924B0">
        <w:rPr>
          <w:rFonts w:ascii="Times New Roman" w:hAnsi="Times New Roman" w:cs="Times New Roman"/>
          <w:sz w:val="24"/>
          <w:szCs w:val="24"/>
        </w:rPr>
        <w:t>Parmanto</w:t>
      </w:r>
      <w:proofErr w:type="spellEnd"/>
      <w:r w:rsidRPr="005924B0">
        <w:rPr>
          <w:rFonts w:ascii="Times New Roman" w:hAnsi="Times New Roman" w:cs="Times New Roman"/>
          <w:sz w:val="24"/>
          <w:szCs w:val="24"/>
        </w:rPr>
        <w:t>, 2019).</w:t>
      </w:r>
    </w:p>
    <w:p w:rsidR="00CF191D" w:rsidRPr="005924B0" w:rsidRDefault="00CF191D" w:rsidP="00646314">
      <w:pPr>
        <w:pStyle w:val="NoSpacing"/>
        <w:spacing w:after="240"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2. Convenience</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E-banking provides higher degree of convenience that enables customers to access internet bank at all times and places. Apart from that, the ease of access of computers is perceived as a measure of relative advantage (Daniel, 2021, Black et al, 2022; </w:t>
      </w:r>
      <w:proofErr w:type="spellStart"/>
      <w:r w:rsidRPr="005924B0">
        <w:rPr>
          <w:rFonts w:ascii="Times New Roman" w:hAnsi="Times New Roman" w:cs="Times New Roman"/>
          <w:sz w:val="24"/>
          <w:szCs w:val="24"/>
        </w:rPr>
        <w:t>Polatoglu</w:t>
      </w:r>
      <w:proofErr w:type="spellEnd"/>
      <w:r w:rsidRPr="005924B0">
        <w:rPr>
          <w:rFonts w:ascii="Times New Roman" w:hAnsi="Times New Roman" w:cs="Times New Roman"/>
          <w:sz w:val="24"/>
          <w:szCs w:val="24"/>
        </w:rPr>
        <w:t xml:space="preserve"> and </w:t>
      </w:r>
      <w:proofErr w:type="spellStart"/>
      <w:r w:rsidRPr="005924B0">
        <w:rPr>
          <w:rFonts w:ascii="Times New Roman" w:hAnsi="Times New Roman" w:cs="Times New Roman"/>
          <w:sz w:val="24"/>
          <w:szCs w:val="24"/>
        </w:rPr>
        <w:t>Ekin</w:t>
      </w:r>
      <w:proofErr w:type="spellEnd"/>
      <w:r w:rsidRPr="005924B0">
        <w:rPr>
          <w:rFonts w:ascii="Times New Roman" w:hAnsi="Times New Roman" w:cs="Times New Roman"/>
          <w:sz w:val="24"/>
          <w:szCs w:val="24"/>
        </w:rPr>
        <w:t xml:space="preserve">, 2022; </w:t>
      </w:r>
      <w:proofErr w:type="spellStart"/>
      <w:r w:rsidRPr="005924B0">
        <w:rPr>
          <w:rFonts w:ascii="Times New Roman" w:hAnsi="Times New Roman" w:cs="Times New Roman"/>
          <w:sz w:val="24"/>
          <w:szCs w:val="24"/>
        </w:rPr>
        <w:t>Gerrard</w:t>
      </w:r>
      <w:proofErr w:type="spellEnd"/>
      <w:r w:rsidRPr="005924B0">
        <w:rPr>
          <w:rFonts w:ascii="Times New Roman" w:hAnsi="Times New Roman" w:cs="Times New Roman"/>
          <w:sz w:val="24"/>
          <w:szCs w:val="24"/>
        </w:rPr>
        <w:t xml:space="preserve"> and Cunningham, 2018). Johnston (2020) revealed that there are some service quality determinants that are predominantly satisfiers and others that are predominantly </w:t>
      </w:r>
      <w:proofErr w:type="spellStart"/>
      <w:r w:rsidRPr="005924B0">
        <w:rPr>
          <w:rFonts w:ascii="Times New Roman" w:hAnsi="Times New Roman" w:cs="Times New Roman"/>
          <w:sz w:val="24"/>
          <w:szCs w:val="24"/>
        </w:rPr>
        <w:t>dissatisfiers</w:t>
      </w:r>
      <w:proofErr w:type="spellEnd"/>
      <w:r w:rsidRPr="005924B0">
        <w:rPr>
          <w:rFonts w:ascii="Times New Roman" w:hAnsi="Times New Roman" w:cs="Times New Roman"/>
          <w:sz w:val="24"/>
          <w:szCs w:val="24"/>
        </w:rPr>
        <w:t xml:space="preserve"> with the main sources of satisfaction being attentiveness, responsiveness, care and friendliness. The main sources of dissatisfaction are integrity, reliability, responsiveness, availability and functionality.</w:t>
      </w:r>
    </w:p>
    <w:p w:rsidR="00CF191D" w:rsidRPr="005924B0" w:rsidRDefault="00CF191D" w:rsidP="00646314">
      <w:pPr>
        <w:pStyle w:val="NoSpacing"/>
        <w:spacing w:after="240"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3. Privacy</w:t>
      </w:r>
    </w:p>
    <w:p w:rsidR="00CF191D"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Customers have doubts about the trust ability of the e-bank's privacy policies (</w:t>
      </w:r>
      <w:proofErr w:type="spellStart"/>
      <w:r w:rsidRPr="005924B0">
        <w:rPr>
          <w:rFonts w:ascii="Times New Roman" w:hAnsi="Times New Roman" w:cs="Times New Roman"/>
          <w:sz w:val="24"/>
          <w:szCs w:val="24"/>
        </w:rPr>
        <w:t>Gerrard</w:t>
      </w:r>
      <w:proofErr w:type="spellEnd"/>
      <w:r w:rsidRPr="005924B0">
        <w:rPr>
          <w:rFonts w:ascii="Times New Roman" w:hAnsi="Times New Roman" w:cs="Times New Roman"/>
          <w:sz w:val="24"/>
          <w:szCs w:val="24"/>
        </w:rPr>
        <w:t xml:space="preserve"> and Cunningham, 2003). Trust has striking influence on user's willingness to engage in online exchanges of money and personal sensitive information (Friedman et al, 2000; Wang et al, 2003). Privacy is an important dimension that may affect users' intention to adopt e-based transaction systems. Encryption technology is the most common feature at all bank sites to secure information privacy, supplemented by a combination of different unique identifiers, for instance, a password, mother's maiden name, a memorable date, or a few minutes of inactivity automatically logs users off the account. </w:t>
      </w:r>
    </w:p>
    <w:p w:rsidR="009545FC" w:rsidRDefault="009545FC" w:rsidP="00646314">
      <w:pPr>
        <w:pStyle w:val="NoSpacing"/>
        <w:spacing w:after="240" w:line="360" w:lineRule="auto"/>
        <w:ind w:right="36"/>
        <w:jc w:val="both"/>
        <w:rPr>
          <w:rFonts w:ascii="Times New Roman" w:hAnsi="Times New Roman" w:cs="Times New Roman"/>
          <w:sz w:val="24"/>
          <w:szCs w:val="24"/>
        </w:rPr>
      </w:pPr>
    </w:p>
    <w:p w:rsidR="009545FC" w:rsidRPr="005924B0" w:rsidRDefault="009545FC" w:rsidP="00646314">
      <w:pPr>
        <w:pStyle w:val="NoSpacing"/>
        <w:spacing w:after="240" w:line="360" w:lineRule="auto"/>
        <w:ind w:right="36"/>
        <w:jc w:val="both"/>
        <w:rPr>
          <w:rFonts w:ascii="Times New Roman" w:hAnsi="Times New Roman" w:cs="Times New Roman"/>
          <w:sz w:val="24"/>
          <w:szCs w:val="24"/>
        </w:rPr>
      </w:pPr>
    </w:p>
    <w:p w:rsidR="00CF191D" w:rsidRPr="005924B0" w:rsidRDefault="00CF191D" w:rsidP="00646314">
      <w:pPr>
        <w:spacing w:after="240" w:line="360" w:lineRule="auto"/>
        <w:ind w:right="36"/>
        <w:rPr>
          <w:rFonts w:ascii="Times New Roman" w:hAnsi="Times New Roman" w:cs="Times New Roman"/>
          <w:b/>
          <w:sz w:val="24"/>
          <w:szCs w:val="24"/>
        </w:rPr>
      </w:pPr>
      <w:r w:rsidRPr="005924B0">
        <w:rPr>
          <w:rFonts w:ascii="Times New Roman" w:hAnsi="Times New Roman" w:cs="Times New Roman"/>
          <w:b/>
          <w:sz w:val="24"/>
          <w:szCs w:val="24"/>
        </w:rPr>
        <w:lastRenderedPageBreak/>
        <w:t>4. Security</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Assurance about security relates to the extent to which the web site guarantees the safety of customers` financial and personal information, an area which has witnessed a proliferation of research interest (</w:t>
      </w:r>
      <w:proofErr w:type="spellStart"/>
      <w:r w:rsidRPr="005924B0">
        <w:rPr>
          <w:rFonts w:ascii="Times New Roman" w:hAnsi="Times New Roman" w:cs="Times New Roman"/>
          <w:sz w:val="24"/>
          <w:szCs w:val="24"/>
        </w:rPr>
        <w:t>Kimery</w:t>
      </w:r>
      <w:proofErr w:type="spellEnd"/>
      <w:r w:rsidRPr="005924B0">
        <w:rPr>
          <w:rFonts w:ascii="Times New Roman" w:hAnsi="Times New Roman" w:cs="Times New Roman"/>
          <w:sz w:val="24"/>
          <w:szCs w:val="24"/>
        </w:rPr>
        <w:t xml:space="preserve"> and McCord, 2019; Miyazaki and Krishnamurthy, 2019). Security can be assured by providing a privacy statement and information about the security of the shopping mechanisms and by displaying the logos of trusted third parties. For example, displaying trusted third party logo guarantees a certain level of security protection and has been shown to significantly influence how consumers regard the trustworthiness of e vendors (Jiang et al, 2008).</w:t>
      </w:r>
    </w:p>
    <w:p w:rsidR="00CF191D" w:rsidRPr="005924B0" w:rsidRDefault="008C44E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2.1</w:t>
      </w:r>
      <w:r w:rsidR="00CF191D" w:rsidRPr="005924B0">
        <w:rPr>
          <w:rFonts w:ascii="Times New Roman" w:hAnsi="Times New Roman" w:cs="Times New Roman"/>
          <w:b/>
          <w:sz w:val="24"/>
          <w:szCs w:val="24"/>
        </w:rPr>
        <w:t>.4. Determinants of Customer Satisfaction</w:t>
      </w:r>
    </w:p>
    <w:p w:rsidR="00CF191D" w:rsidRPr="005924B0" w:rsidRDefault="00CF191D" w:rsidP="00646314">
      <w:pPr>
        <w:pStyle w:val="NoSpacing"/>
        <w:spacing w:after="240" w:line="360" w:lineRule="auto"/>
        <w:ind w:right="36"/>
        <w:jc w:val="both"/>
        <w:rPr>
          <w:rFonts w:ascii="Times New Roman" w:hAnsi="Times New Roman" w:cs="Times New Roman"/>
          <w:b/>
          <w:sz w:val="24"/>
          <w:szCs w:val="24"/>
        </w:rPr>
      </w:pPr>
      <w:r w:rsidRPr="005924B0">
        <w:rPr>
          <w:rFonts w:ascii="Times New Roman" w:hAnsi="Times New Roman" w:cs="Times New Roman"/>
          <w:sz w:val="24"/>
          <w:szCs w:val="24"/>
        </w:rPr>
        <w:t xml:space="preserve">Consumer satisfaction can be determined by a number of factors that is to say customer expectations, fees and charges, quality, customer care, and many others as discussed below.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Product perceived performance and expectations,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If the performance falls short of the expectations, the customer is dissatisfied. And when the performance exceeds expectations, the customer is highly satisfied or delighted (Ulrich 1999). Many companies are aiming for high satisfaction because customers who are just satisfied still find it easy to switch when a better offer comes in.</w:t>
      </w:r>
    </w:p>
    <w:p w:rsidR="00CF191D" w:rsidRPr="00D1057F" w:rsidRDefault="00CF191D" w:rsidP="00646314">
      <w:pPr>
        <w:pStyle w:val="NoSpacing"/>
        <w:spacing w:after="240" w:line="360" w:lineRule="auto"/>
        <w:ind w:right="36"/>
        <w:jc w:val="both"/>
        <w:rPr>
          <w:rFonts w:ascii="Times New Roman" w:hAnsi="Times New Roman" w:cs="Times New Roman"/>
          <w:b/>
          <w:sz w:val="24"/>
          <w:szCs w:val="24"/>
        </w:rPr>
      </w:pPr>
      <w:r w:rsidRPr="00D1057F">
        <w:rPr>
          <w:rFonts w:ascii="Times New Roman" w:hAnsi="Times New Roman" w:cs="Times New Roman"/>
          <w:b/>
          <w:sz w:val="24"/>
          <w:szCs w:val="24"/>
        </w:rPr>
        <w:t>Customer Service</w:t>
      </w:r>
    </w:p>
    <w:p w:rsidR="00CF191D" w:rsidRPr="008C44E6"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Employees should answer the phone with a smile. A smile can be "heard" in someone's voice. Nothing frustrates customers more than being served by an employee who feels the customer is a waste of their time. According to Craig C (2004) improving an organizations </w:t>
      </w:r>
    </w:p>
    <w:p w:rsidR="00AC7891" w:rsidRDefault="00AC7891">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F191D" w:rsidRPr="00D1057F" w:rsidRDefault="00CF191D" w:rsidP="00646314">
      <w:pPr>
        <w:pStyle w:val="NoSpacing"/>
        <w:spacing w:after="240" w:line="360" w:lineRule="auto"/>
        <w:ind w:right="36"/>
        <w:jc w:val="both"/>
        <w:rPr>
          <w:rFonts w:ascii="Times New Roman" w:hAnsi="Times New Roman" w:cs="Times New Roman"/>
          <w:b/>
          <w:sz w:val="24"/>
          <w:szCs w:val="24"/>
        </w:rPr>
      </w:pPr>
      <w:r w:rsidRPr="00D1057F">
        <w:rPr>
          <w:rFonts w:ascii="Times New Roman" w:hAnsi="Times New Roman" w:cs="Times New Roman"/>
          <w:b/>
          <w:sz w:val="24"/>
          <w:szCs w:val="24"/>
        </w:rPr>
        <w:lastRenderedPageBreak/>
        <w:t>Value of Products and Services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According to </w:t>
      </w:r>
      <w:proofErr w:type="spellStart"/>
      <w:r w:rsidRPr="005924B0">
        <w:rPr>
          <w:rFonts w:ascii="Times New Roman" w:hAnsi="Times New Roman" w:cs="Times New Roman"/>
          <w:sz w:val="24"/>
          <w:szCs w:val="24"/>
        </w:rPr>
        <w:t>Swaminathan</w:t>
      </w:r>
      <w:proofErr w:type="spellEnd"/>
      <w:r w:rsidRPr="005924B0">
        <w:rPr>
          <w:rFonts w:ascii="Times New Roman" w:hAnsi="Times New Roman" w:cs="Times New Roman"/>
          <w:sz w:val="24"/>
          <w:szCs w:val="24"/>
        </w:rPr>
        <w:t xml:space="preserve"> &amp;</w:t>
      </w:r>
      <w:r w:rsidR="00AC7891">
        <w:rPr>
          <w:rFonts w:ascii="Times New Roman" w:hAnsi="Times New Roman" w:cs="Times New Roman"/>
          <w:sz w:val="24"/>
          <w:szCs w:val="24"/>
        </w:rPr>
        <w:t xml:space="preserve"> </w:t>
      </w:r>
      <w:proofErr w:type="spellStart"/>
      <w:r w:rsidRPr="005924B0">
        <w:rPr>
          <w:rFonts w:ascii="Times New Roman" w:hAnsi="Times New Roman" w:cs="Times New Roman"/>
          <w:sz w:val="24"/>
          <w:szCs w:val="24"/>
        </w:rPr>
        <w:t>Ananth</w:t>
      </w:r>
      <w:proofErr w:type="spellEnd"/>
      <w:r w:rsidRPr="005924B0">
        <w:rPr>
          <w:rFonts w:ascii="Times New Roman" w:hAnsi="Times New Roman" w:cs="Times New Roman"/>
          <w:sz w:val="24"/>
          <w:szCs w:val="24"/>
        </w:rPr>
        <w:t xml:space="preserve"> (2010) perceived value of the product is one of the determinants of customer satisfaction. Customer satisfaction depends greatly upon receiving a quality product with the expected value attached and service at a competitive price. </w:t>
      </w:r>
    </w:p>
    <w:p w:rsidR="00CF191D" w:rsidRPr="005924B0" w:rsidRDefault="008C44E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2.1</w:t>
      </w:r>
      <w:r w:rsidR="00CF191D" w:rsidRPr="005924B0">
        <w:rPr>
          <w:rFonts w:ascii="Times New Roman" w:hAnsi="Times New Roman" w:cs="Times New Roman"/>
          <w:b/>
          <w:sz w:val="24"/>
          <w:szCs w:val="24"/>
        </w:rPr>
        <w:t xml:space="preserve">.5. Structure of E-Banking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E-banking is a good general term referring to various computer-based technologies for delivering bank services. Electronic banking system can be divided into 2 categories by the functional categories:   </w:t>
      </w:r>
    </w:p>
    <w:p w:rsidR="00CF191D" w:rsidRPr="005924B0" w:rsidRDefault="00CF191D" w:rsidP="00AC7891">
      <w:pPr>
        <w:pStyle w:val="NoSpacing"/>
        <w:spacing w:after="240" w:line="360" w:lineRule="auto"/>
        <w:ind w:left="360" w:right="36" w:hanging="360"/>
        <w:jc w:val="both"/>
        <w:rPr>
          <w:rFonts w:ascii="Times New Roman" w:hAnsi="Times New Roman" w:cs="Times New Roman"/>
          <w:sz w:val="24"/>
          <w:szCs w:val="24"/>
        </w:rPr>
      </w:pPr>
      <w:r w:rsidRPr="005924B0">
        <w:rPr>
          <w:rFonts w:ascii="Times New Roman" w:hAnsi="Times New Roman" w:cs="Times New Roman"/>
          <w:sz w:val="24"/>
          <w:szCs w:val="24"/>
        </w:rPr>
        <w:t>1.    Bank-office electronic banking: This banking provides information management services and quick cash fund transfer facilities.</w:t>
      </w:r>
    </w:p>
    <w:p w:rsidR="00CF191D" w:rsidRPr="005924B0" w:rsidRDefault="00CF191D" w:rsidP="00AC7891">
      <w:pPr>
        <w:pStyle w:val="NoSpacing"/>
        <w:spacing w:after="240" w:line="360" w:lineRule="auto"/>
        <w:ind w:left="360" w:right="36" w:hanging="360"/>
        <w:jc w:val="both"/>
        <w:rPr>
          <w:rFonts w:ascii="Times New Roman" w:hAnsi="Times New Roman" w:cs="Times New Roman"/>
          <w:sz w:val="24"/>
          <w:szCs w:val="24"/>
        </w:rPr>
      </w:pPr>
      <w:r w:rsidRPr="005924B0">
        <w:rPr>
          <w:rFonts w:ascii="Times New Roman" w:hAnsi="Times New Roman" w:cs="Times New Roman"/>
          <w:sz w:val="24"/>
          <w:szCs w:val="24"/>
        </w:rPr>
        <w:t> 2.    Electronic Financial instruments: This banking provides customers all prescribed banking facilities in any remote areas or outlets.</w:t>
      </w:r>
    </w:p>
    <w:p w:rsidR="00CF191D" w:rsidRPr="005924B0" w:rsidRDefault="008C44E6" w:rsidP="00AC7891">
      <w:pPr>
        <w:pStyle w:val="NoSpacing"/>
        <w:spacing w:after="240" w:line="360" w:lineRule="auto"/>
        <w:ind w:left="720" w:right="36" w:hanging="720"/>
        <w:jc w:val="both"/>
        <w:rPr>
          <w:rFonts w:ascii="Times New Roman" w:hAnsi="Times New Roman" w:cs="Times New Roman"/>
          <w:b/>
          <w:sz w:val="24"/>
          <w:szCs w:val="24"/>
        </w:rPr>
      </w:pPr>
      <w:r>
        <w:rPr>
          <w:rFonts w:ascii="Times New Roman" w:hAnsi="Times New Roman" w:cs="Times New Roman"/>
          <w:b/>
          <w:sz w:val="24"/>
          <w:szCs w:val="24"/>
        </w:rPr>
        <w:t>2.1</w:t>
      </w:r>
      <w:r w:rsidR="00CF191D" w:rsidRPr="005924B0">
        <w:rPr>
          <w:rFonts w:ascii="Times New Roman" w:hAnsi="Times New Roman" w:cs="Times New Roman"/>
          <w:b/>
          <w:sz w:val="24"/>
          <w:szCs w:val="24"/>
        </w:rPr>
        <w:t xml:space="preserve">.6. Benefits/ Challenges </w:t>
      </w:r>
      <w:proofErr w:type="gramStart"/>
      <w:r w:rsidR="00CF191D" w:rsidRPr="005924B0">
        <w:rPr>
          <w:rFonts w:ascii="Times New Roman" w:hAnsi="Times New Roman" w:cs="Times New Roman"/>
          <w:b/>
          <w:sz w:val="24"/>
          <w:szCs w:val="24"/>
        </w:rPr>
        <w:t>In</w:t>
      </w:r>
      <w:proofErr w:type="gramEnd"/>
      <w:r w:rsidR="00CF191D" w:rsidRPr="005924B0">
        <w:rPr>
          <w:rFonts w:ascii="Times New Roman" w:hAnsi="Times New Roman" w:cs="Times New Roman"/>
          <w:b/>
          <w:sz w:val="24"/>
          <w:szCs w:val="24"/>
        </w:rPr>
        <w:t xml:space="preserve"> Electronic Banking Electronic</w:t>
      </w:r>
    </w:p>
    <w:p w:rsidR="00CF191D" w:rsidRPr="008C44E6"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New Information technology has taken important place in the future development of financial services, especially banking sector transition are affected more than any other financial provider groups. Increased use of mobile services and use of internet as a new distribution channel for banking transactions and international trading requires more attention towards e-banking security against fraudulent activities. The development and the increasing progress that is being experienced in the Information and Communication Technology have brought about a lot of changes in almost all facets of life. In the Banking Industry, it has been in the form of online banking, which is now replacing the traditional banking practice. </w:t>
      </w:r>
    </w:p>
    <w:p w:rsidR="00AC7891" w:rsidRDefault="00AC7891">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b/>
          <w:sz w:val="24"/>
          <w:szCs w:val="24"/>
        </w:rPr>
        <w:lastRenderedPageBreak/>
        <w:t xml:space="preserve">Benefits of E-Banking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The main benefit from the bank customers’ point of view is significant saving of time by the automation of banking services processing and introduction of an easy maintenance tools for managing customer’s money. The main advantages of e-banking for corporate customers are as follows (</w:t>
      </w:r>
      <w:proofErr w:type="spellStart"/>
      <w:r w:rsidRPr="005924B0">
        <w:rPr>
          <w:rFonts w:ascii="Times New Roman" w:hAnsi="Times New Roman" w:cs="Times New Roman"/>
          <w:sz w:val="24"/>
          <w:szCs w:val="24"/>
        </w:rPr>
        <w:t>BankAway</w:t>
      </w:r>
      <w:proofErr w:type="spellEnd"/>
      <w:r w:rsidRPr="005924B0">
        <w:rPr>
          <w:rFonts w:ascii="Times New Roman" w:hAnsi="Times New Roman" w:cs="Times New Roman"/>
          <w:sz w:val="24"/>
          <w:szCs w:val="24"/>
        </w:rPr>
        <w:t xml:space="preserve">! 2022; </w:t>
      </w:r>
      <w:proofErr w:type="spellStart"/>
      <w:r w:rsidRPr="005924B0">
        <w:rPr>
          <w:rFonts w:ascii="Times New Roman" w:hAnsi="Times New Roman" w:cs="Times New Roman"/>
          <w:sz w:val="24"/>
          <w:szCs w:val="24"/>
        </w:rPr>
        <w:t>Gurău</w:t>
      </w:r>
      <w:proofErr w:type="spellEnd"/>
      <w:r w:rsidRPr="005924B0">
        <w:rPr>
          <w:rFonts w:ascii="Times New Roman" w:hAnsi="Times New Roman" w:cs="Times New Roman"/>
          <w:sz w:val="24"/>
          <w:szCs w:val="24"/>
        </w:rPr>
        <w:t xml:space="preserve">, 2019):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Reduced costs in accessing and using the banking services.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Increased comfort and timesaving - transactions can be made 24 hours a day, without requiring the physical interaction with the bank.</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Quick and continuous access to information- Corporations will have easier access to information as, they can check on multiple accounts at the click of a button.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Better cash management- E-banking facilities speed up cash cycle and increases efficiency of business processes as large variety of cash management instruments are available on Internet sites of Estonian banks. For example, it is possible to manage company’s short-term cash via Internet banks in Estonia (investments in over-night, short- and long term deposits, in commercial papers, in bonds and equities, in money market funds).  </w:t>
      </w:r>
    </w:p>
    <w:p w:rsidR="00CF191D" w:rsidRPr="005924B0" w:rsidRDefault="008C44E6" w:rsidP="00AC7891">
      <w:pPr>
        <w:pStyle w:val="NoSpacing"/>
        <w:spacing w:after="240" w:line="360" w:lineRule="auto"/>
        <w:ind w:left="720" w:right="36" w:hanging="720"/>
        <w:jc w:val="both"/>
        <w:rPr>
          <w:rFonts w:ascii="Times New Roman" w:hAnsi="Times New Roman" w:cs="Times New Roman"/>
          <w:b/>
          <w:sz w:val="24"/>
          <w:szCs w:val="24"/>
        </w:rPr>
      </w:pPr>
      <w:r>
        <w:rPr>
          <w:rFonts w:ascii="Times New Roman" w:hAnsi="Times New Roman" w:cs="Times New Roman"/>
          <w:b/>
          <w:sz w:val="24"/>
          <w:szCs w:val="24"/>
        </w:rPr>
        <w:t>2.1</w:t>
      </w:r>
      <w:r w:rsidR="00CF191D" w:rsidRPr="005924B0">
        <w:rPr>
          <w:rFonts w:ascii="Times New Roman" w:hAnsi="Times New Roman" w:cs="Times New Roman"/>
          <w:b/>
          <w:sz w:val="24"/>
          <w:szCs w:val="24"/>
        </w:rPr>
        <w:t>.7.</w:t>
      </w:r>
      <w:r w:rsidR="00CF191D" w:rsidRPr="005924B0">
        <w:rPr>
          <w:rFonts w:ascii="Times New Roman" w:hAnsi="Times New Roman" w:cs="Times New Roman"/>
          <w:b/>
          <w:sz w:val="24"/>
          <w:szCs w:val="24"/>
        </w:rPr>
        <w:tab/>
        <w:t xml:space="preserve">Benefits of e-Banking from Three Points of View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Which are the banks, customers and economical point of view?</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Benefits from the banks’ point of view</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From the banks’ view point, the first benefits for the banks offering e-banking services were better branding and better responsiveness to the market. The other benefits were possible to measure in monetary terms. The main goal of every company was to </w:t>
      </w:r>
      <w:r w:rsidRPr="005924B0">
        <w:rPr>
          <w:rFonts w:ascii="Times New Roman" w:hAnsi="Times New Roman" w:cs="Times New Roman"/>
          <w:sz w:val="24"/>
          <w:szCs w:val="24"/>
        </w:rPr>
        <w:lastRenderedPageBreak/>
        <w:t>maximize profits for its owners and banks were not any exception. Automated e- banking services offered a perfect opportunity for maximizing profits.</w:t>
      </w:r>
    </w:p>
    <w:p w:rsidR="00CF191D" w:rsidRPr="005924B0" w:rsidRDefault="008C44E6" w:rsidP="00646314">
      <w:pPr>
        <w:pStyle w:val="NoSpacing"/>
        <w:spacing w:after="240" w:line="360" w:lineRule="auto"/>
        <w:ind w:right="36"/>
        <w:jc w:val="both"/>
        <w:rPr>
          <w:rFonts w:ascii="Times New Roman" w:hAnsi="Times New Roman" w:cs="Times New Roman"/>
          <w:sz w:val="24"/>
          <w:szCs w:val="24"/>
        </w:rPr>
      </w:pPr>
      <w:r>
        <w:rPr>
          <w:rFonts w:ascii="Times New Roman" w:hAnsi="Times New Roman" w:cs="Times New Roman"/>
          <w:b/>
          <w:sz w:val="24"/>
          <w:szCs w:val="24"/>
        </w:rPr>
        <w:t>2.1.</w:t>
      </w:r>
      <w:r w:rsidR="00CF191D">
        <w:rPr>
          <w:rFonts w:ascii="Times New Roman" w:hAnsi="Times New Roman" w:cs="Times New Roman"/>
          <w:b/>
          <w:sz w:val="24"/>
          <w:szCs w:val="24"/>
        </w:rPr>
        <w:t>8</w:t>
      </w:r>
      <w:r w:rsidR="00CF191D">
        <w:rPr>
          <w:rFonts w:ascii="Times New Roman" w:hAnsi="Times New Roman" w:cs="Times New Roman"/>
          <w:b/>
          <w:sz w:val="24"/>
          <w:szCs w:val="24"/>
        </w:rPr>
        <w:tab/>
      </w:r>
      <w:r w:rsidR="00CF191D" w:rsidRPr="005924B0">
        <w:rPr>
          <w:rFonts w:ascii="Times New Roman" w:hAnsi="Times New Roman" w:cs="Times New Roman"/>
          <w:b/>
          <w:sz w:val="24"/>
          <w:szCs w:val="24"/>
        </w:rPr>
        <w:t>Benefits from the customers’ point of view</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The main benefit from the bank customers’ point of view was significant saving of time by the automation of banking services processing and introduction of an easy maintenance tools for managing customer’s money. The main benefits of e-banking were as follows: Increased comfort and timesaving-transactions made 24 h a day, without requiring the physical interaction with the bank. </w:t>
      </w:r>
      <w:proofErr w:type="gramStart"/>
      <w:r w:rsidRPr="005924B0">
        <w:rPr>
          <w:rFonts w:ascii="Times New Roman" w:hAnsi="Times New Roman" w:cs="Times New Roman"/>
          <w:sz w:val="24"/>
          <w:szCs w:val="24"/>
        </w:rPr>
        <w:t>Quick and continuous access to information.</w:t>
      </w:r>
      <w:proofErr w:type="gramEnd"/>
      <w:r w:rsidRPr="005924B0">
        <w:rPr>
          <w:rFonts w:ascii="Times New Roman" w:hAnsi="Times New Roman" w:cs="Times New Roman"/>
          <w:sz w:val="24"/>
          <w:szCs w:val="24"/>
        </w:rPr>
        <w:t xml:space="preserve"> Corporations had easier access to information as, they checked on multiple accounts at the click of a button. Better cash management. E-banking facilities speed up cash cycle and increases efficiency of business processes as large variety of cash management instruments is available on Internet sites of banks. Private customers looked for slightly different kind of benefits from e-banking.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b/>
          <w:sz w:val="24"/>
          <w:szCs w:val="24"/>
        </w:rPr>
        <w:t>Reduced costs:</w:t>
      </w:r>
      <w:r w:rsidRPr="005924B0">
        <w:rPr>
          <w:rFonts w:ascii="Times New Roman" w:hAnsi="Times New Roman" w:cs="Times New Roman"/>
          <w:sz w:val="24"/>
          <w:szCs w:val="24"/>
        </w:rPr>
        <w:t xml:space="preserve"> This was in terms of the cost of availing and using the various banking products and services.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b/>
          <w:sz w:val="24"/>
          <w:szCs w:val="24"/>
        </w:rPr>
        <w:t>Convenience:</w:t>
      </w:r>
      <w:r w:rsidRPr="005924B0">
        <w:rPr>
          <w:rFonts w:ascii="Times New Roman" w:hAnsi="Times New Roman" w:cs="Times New Roman"/>
          <w:sz w:val="24"/>
          <w:szCs w:val="24"/>
        </w:rPr>
        <w:t xml:space="preserve"> All the banking transactions performed from the comfort of the home or office or from the place a customer wants to.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b/>
          <w:sz w:val="24"/>
          <w:szCs w:val="24"/>
        </w:rPr>
        <w:t>Speed:</w:t>
      </w:r>
      <w:r w:rsidRPr="005924B0">
        <w:rPr>
          <w:rFonts w:ascii="Times New Roman" w:hAnsi="Times New Roman" w:cs="Times New Roman"/>
          <w:sz w:val="24"/>
          <w:szCs w:val="24"/>
        </w:rPr>
        <w:t xml:space="preserve"> The response of the medium was very fast; therefore customers actually waited till the last minute before concluding a fund transfer.</w:t>
      </w:r>
    </w:p>
    <w:p w:rsidR="00CF191D" w:rsidRPr="005924B0" w:rsidRDefault="00CF191D" w:rsidP="00646314">
      <w:pPr>
        <w:pStyle w:val="NoSpacing"/>
        <w:spacing w:after="240"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Benefits from the economical’ point of view</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E-banking served so many benefits not only to the bank itself, but also to the society as a whole. </w:t>
      </w:r>
    </w:p>
    <w:p w:rsidR="009545FC" w:rsidRPr="009545FC" w:rsidRDefault="00CF191D" w:rsidP="00646314">
      <w:pPr>
        <w:pStyle w:val="NoSpacing"/>
        <w:spacing w:after="240" w:line="360" w:lineRule="auto"/>
        <w:ind w:right="36"/>
        <w:jc w:val="both"/>
        <w:rPr>
          <w:rFonts w:ascii="Times New Roman" w:hAnsi="Times New Roman" w:cs="Times New Roman"/>
          <w:b/>
          <w:sz w:val="24"/>
          <w:szCs w:val="24"/>
        </w:rPr>
      </w:pPr>
      <w:r w:rsidRPr="009545FC">
        <w:rPr>
          <w:rFonts w:ascii="Times New Roman" w:hAnsi="Times New Roman" w:cs="Times New Roman"/>
          <w:b/>
          <w:sz w:val="24"/>
          <w:szCs w:val="24"/>
        </w:rPr>
        <w:t>E- Banking made fi</w:t>
      </w:r>
      <w:r w:rsidR="009545FC" w:rsidRPr="009545FC">
        <w:rPr>
          <w:rFonts w:ascii="Times New Roman" w:hAnsi="Times New Roman" w:cs="Times New Roman"/>
          <w:b/>
          <w:sz w:val="24"/>
          <w:szCs w:val="24"/>
        </w:rPr>
        <w:t xml:space="preserve">nance economically possible:   </w:t>
      </w:r>
    </w:p>
    <w:p w:rsidR="00CF191D" w:rsidRPr="005924B0" w:rsidRDefault="00CF191D" w:rsidP="00AC7891">
      <w:pPr>
        <w:pStyle w:val="NoSpacing"/>
        <w:numPr>
          <w:ilvl w:val="0"/>
          <w:numId w:val="39"/>
        </w:numPr>
        <w:spacing w:after="240" w:line="360" w:lineRule="auto"/>
        <w:ind w:left="720" w:right="36"/>
        <w:jc w:val="both"/>
        <w:rPr>
          <w:rFonts w:ascii="Times New Roman" w:hAnsi="Times New Roman" w:cs="Times New Roman"/>
          <w:sz w:val="24"/>
          <w:szCs w:val="24"/>
        </w:rPr>
      </w:pPr>
      <w:r w:rsidRPr="005924B0">
        <w:rPr>
          <w:rFonts w:ascii="Times New Roman" w:hAnsi="Times New Roman" w:cs="Times New Roman"/>
          <w:sz w:val="24"/>
          <w:szCs w:val="24"/>
        </w:rPr>
        <w:lastRenderedPageBreak/>
        <w:t>Lower operational costs of banks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ii.      Automated process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iii.     Accelerated credit decisions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iv.     Lowered minimum loan size to be profitable.  </w:t>
      </w:r>
    </w:p>
    <w:p w:rsidR="00CF191D" w:rsidRPr="009545FC" w:rsidRDefault="00CF191D" w:rsidP="00646314">
      <w:pPr>
        <w:pStyle w:val="NoSpacing"/>
        <w:spacing w:after="240" w:line="360" w:lineRule="auto"/>
        <w:ind w:right="36"/>
        <w:jc w:val="both"/>
        <w:rPr>
          <w:rFonts w:ascii="Times New Roman" w:hAnsi="Times New Roman" w:cs="Times New Roman"/>
          <w:b/>
          <w:sz w:val="24"/>
          <w:szCs w:val="24"/>
        </w:rPr>
      </w:pPr>
      <w:r w:rsidRPr="009545FC">
        <w:rPr>
          <w:rFonts w:ascii="Times New Roman" w:hAnsi="Times New Roman" w:cs="Times New Roman"/>
          <w:b/>
          <w:sz w:val="24"/>
          <w:szCs w:val="24"/>
        </w:rPr>
        <w:t xml:space="preserve"> Potentially lower margins: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1.      Lower cost of entry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2.      Expanded financing reach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3.     Increased transparency.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Expand reached through self-service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 (i) Lower transaction cost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(ii) Make some corporate services economically feasible for society</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(iii) Make anytime access to accounts and loan information possible</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Advantage in contribution to GDP</w:t>
      </w:r>
    </w:p>
    <w:p w:rsidR="00CF191D" w:rsidRPr="00C13BCE"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Banks with a national economy, work towards building national capital, increasing national savings and mobilizing in</w:t>
      </w:r>
      <w:r>
        <w:rPr>
          <w:rFonts w:ascii="Times New Roman" w:hAnsi="Times New Roman" w:cs="Times New Roman"/>
          <w:sz w:val="24"/>
          <w:szCs w:val="24"/>
        </w:rPr>
        <w:t>vestments in trade and industry</w:t>
      </w:r>
    </w:p>
    <w:p w:rsidR="00CF191D" w:rsidRPr="005924B0" w:rsidRDefault="008C44E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2.1</w:t>
      </w:r>
      <w:r w:rsidR="00CF191D">
        <w:rPr>
          <w:rFonts w:ascii="Times New Roman" w:hAnsi="Times New Roman" w:cs="Times New Roman"/>
          <w:b/>
          <w:sz w:val="24"/>
          <w:szCs w:val="24"/>
        </w:rPr>
        <w:t>.9</w:t>
      </w:r>
      <w:r w:rsidR="00CF191D" w:rsidRPr="005924B0">
        <w:rPr>
          <w:rFonts w:ascii="Times New Roman" w:hAnsi="Times New Roman" w:cs="Times New Roman"/>
          <w:b/>
          <w:sz w:val="24"/>
          <w:szCs w:val="24"/>
        </w:rPr>
        <w:t>.</w:t>
      </w:r>
      <w:r w:rsidR="00CF191D" w:rsidRPr="005924B0">
        <w:rPr>
          <w:rFonts w:ascii="Times New Roman" w:hAnsi="Times New Roman" w:cs="Times New Roman"/>
          <w:b/>
          <w:sz w:val="24"/>
          <w:szCs w:val="24"/>
        </w:rPr>
        <w:tab/>
        <w:t xml:space="preserve">Challenges in E-Banking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The ability to adopt global technology to local requirements: An adequate level of infrastructure and human capacity building are required before developing countries can adopt the global technology for their local requirements.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lastRenderedPageBreak/>
        <w:t xml:space="preserve">The ability to strengthen public support for e-finance: Historically, most e-finance initiatives in developing countries have been the result of cooperative efforts between the private and public sectors. </w:t>
      </w:r>
      <w:r w:rsidRPr="005924B0">
        <w:rPr>
          <w:rFonts w:ascii="Times New Roman" w:hAnsi="Times New Roman" w:cs="Times New Roman"/>
          <w:sz w:val="24"/>
          <w:szCs w:val="24"/>
        </w:rPr>
        <w:t xml:space="preserve">Confidentiality, integrity and authentication are very important features of the banking sector and were very successfully managed the world over in pre-internet times.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E-Banking has created many new challenges for bank management and regulatory and supervisory authorities. They originate not just from increased potential for cross border transactions but also for domestic transactions based on technology applications which raise many security related issues [Hawkins 2019]. </w:t>
      </w:r>
    </w:p>
    <w:p w:rsidR="00CF191D" w:rsidRPr="005924B0" w:rsidRDefault="008C44E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2.1</w:t>
      </w:r>
      <w:r w:rsidR="00CF191D">
        <w:rPr>
          <w:rFonts w:ascii="Times New Roman" w:hAnsi="Times New Roman" w:cs="Times New Roman"/>
          <w:b/>
          <w:sz w:val="24"/>
          <w:szCs w:val="24"/>
        </w:rPr>
        <w:t>.10</w:t>
      </w:r>
      <w:r w:rsidR="00CF191D">
        <w:rPr>
          <w:rFonts w:ascii="Times New Roman" w:hAnsi="Times New Roman" w:cs="Times New Roman"/>
          <w:b/>
          <w:sz w:val="24"/>
          <w:szCs w:val="24"/>
        </w:rPr>
        <w:tab/>
      </w:r>
      <w:r w:rsidR="00CF191D" w:rsidRPr="005924B0">
        <w:rPr>
          <w:rFonts w:ascii="Times New Roman" w:hAnsi="Times New Roman" w:cs="Times New Roman"/>
          <w:b/>
          <w:sz w:val="24"/>
          <w:szCs w:val="24"/>
        </w:rPr>
        <w:t>Risks Associated With Electronic Banking</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Although, electronic banking provides many opportunities for the banks, it is also the case that the current banking services provided through Internet are limited due to security concerns, complexity and technological problems (</w:t>
      </w:r>
      <w:proofErr w:type="spellStart"/>
      <w:r w:rsidRPr="005924B0">
        <w:rPr>
          <w:rFonts w:ascii="Times New Roman" w:hAnsi="Times New Roman" w:cs="Times New Roman"/>
          <w:sz w:val="24"/>
          <w:szCs w:val="24"/>
        </w:rPr>
        <w:t>Flavian</w:t>
      </w:r>
      <w:proofErr w:type="spellEnd"/>
      <w:r w:rsidRPr="005924B0">
        <w:rPr>
          <w:rFonts w:ascii="Times New Roman" w:hAnsi="Times New Roman" w:cs="Times New Roman"/>
          <w:sz w:val="24"/>
          <w:szCs w:val="24"/>
        </w:rPr>
        <w:t xml:space="preserve"> C, Torres E. &amp;</w:t>
      </w:r>
      <w:proofErr w:type="spellStart"/>
      <w:r w:rsidRPr="005924B0">
        <w:rPr>
          <w:rFonts w:ascii="Times New Roman" w:hAnsi="Times New Roman" w:cs="Times New Roman"/>
          <w:sz w:val="24"/>
          <w:szCs w:val="24"/>
        </w:rPr>
        <w:t>Guinaliu</w:t>
      </w:r>
      <w:proofErr w:type="spellEnd"/>
      <w:r w:rsidRPr="005924B0">
        <w:rPr>
          <w:rFonts w:ascii="Times New Roman" w:hAnsi="Times New Roman" w:cs="Times New Roman"/>
          <w:sz w:val="24"/>
          <w:szCs w:val="24"/>
        </w:rPr>
        <w:t xml:space="preserve"> M.(2012)</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Nancy et al.’s (2022) study found that customers‟ complains about computer logon times which are usually longer than making a telephone call. In addition, respondents felt that they have to check and recheck the forms filled in online, as they are worried about making mistakes.  Frequent slow response time and delay of service delivery cause customers to be unsure that the transaction has been completed (</w:t>
      </w:r>
      <w:proofErr w:type="spellStart"/>
      <w:r w:rsidRPr="005924B0">
        <w:rPr>
          <w:rFonts w:ascii="Times New Roman" w:hAnsi="Times New Roman" w:cs="Times New Roman"/>
          <w:sz w:val="24"/>
          <w:szCs w:val="24"/>
        </w:rPr>
        <w:t>Oladejo</w:t>
      </w:r>
      <w:proofErr w:type="spellEnd"/>
      <w:r w:rsidRPr="005924B0">
        <w:rPr>
          <w:rFonts w:ascii="Times New Roman" w:hAnsi="Times New Roman" w:cs="Times New Roman"/>
          <w:sz w:val="24"/>
          <w:szCs w:val="24"/>
        </w:rPr>
        <w:t xml:space="preserve"> M and </w:t>
      </w:r>
      <w:proofErr w:type="spellStart"/>
      <w:r w:rsidRPr="005924B0">
        <w:rPr>
          <w:rFonts w:ascii="Times New Roman" w:hAnsi="Times New Roman" w:cs="Times New Roman"/>
          <w:sz w:val="24"/>
          <w:szCs w:val="24"/>
        </w:rPr>
        <w:t>Akanbi</w:t>
      </w:r>
      <w:proofErr w:type="spellEnd"/>
      <w:r w:rsidRPr="005924B0">
        <w:rPr>
          <w:rFonts w:ascii="Times New Roman" w:hAnsi="Times New Roman" w:cs="Times New Roman"/>
          <w:sz w:val="24"/>
          <w:szCs w:val="24"/>
        </w:rPr>
        <w:t xml:space="preserve"> .T </w:t>
      </w:r>
      <w:proofErr w:type="gramStart"/>
      <w:r w:rsidRPr="005924B0">
        <w:rPr>
          <w:rFonts w:ascii="Times New Roman" w:hAnsi="Times New Roman" w:cs="Times New Roman"/>
          <w:sz w:val="24"/>
          <w:szCs w:val="24"/>
        </w:rPr>
        <w:t>( 2012</w:t>
      </w:r>
      <w:proofErr w:type="gramEnd"/>
      <w:r w:rsidRPr="005924B0">
        <w:rPr>
          <w:rFonts w:ascii="Times New Roman" w:hAnsi="Times New Roman" w:cs="Times New Roman"/>
          <w:sz w:val="24"/>
          <w:szCs w:val="24"/>
        </w:rPr>
        <w:t xml:space="preserve">).). </w:t>
      </w:r>
    </w:p>
    <w:p w:rsidR="00CF191D" w:rsidRPr="005924B0" w:rsidRDefault="008C44E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2.1</w:t>
      </w:r>
      <w:r w:rsidR="00CF191D">
        <w:rPr>
          <w:rFonts w:ascii="Times New Roman" w:hAnsi="Times New Roman" w:cs="Times New Roman"/>
          <w:b/>
          <w:sz w:val="24"/>
          <w:szCs w:val="24"/>
        </w:rPr>
        <w:t>.11</w:t>
      </w:r>
      <w:r w:rsidR="00CF191D" w:rsidRPr="005924B0">
        <w:rPr>
          <w:rFonts w:ascii="Times New Roman" w:hAnsi="Times New Roman" w:cs="Times New Roman"/>
          <w:b/>
          <w:sz w:val="24"/>
          <w:szCs w:val="24"/>
        </w:rPr>
        <w:t>. Constraints of Electric Banking in Nigeria</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Emergence and growth of Electric Banking of a country depends on the following factors: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1.    Availability and growth of telecommunication instructors.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lastRenderedPageBreak/>
        <w:t> 2.    ICT operation in electric banking sectors.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3.    Culture of using electric banking.</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4.    Legal and regularity framework</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5.    The users of electric banking are in urban areas.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 6.    Infrastructure of villages is not suitable for electronic banking.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In many cases people have some complaints also. The common types of problems they face are: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1.        ATM’s fall short of money.</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2.        Slow bandwidth of internet may delay the transfer rate. Banks may delay to provide PIN number whenever client loses his Credit or Debit card. </w:t>
      </w:r>
    </w:p>
    <w:p w:rsidR="00CF191D" w:rsidRPr="005924B0" w:rsidRDefault="008C44E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2.1</w:t>
      </w:r>
      <w:r w:rsidR="00CF191D">
        <w:rPr>
          <w:rFonts w:ascii="Times New Roman" w:hAnsi="Times New Roman" w:cs="Times New Roman"/>
          <w:b/>
          <w:sz w:val="24"/>
          <w:szCs w:val="24"/>
        </w:rPr>
        <w:t>.12</w:t>
      </w:r>
      <w:r w:rsidR="00CF191D" w:rsidRPr="005924B0">
        <w:rPr>
          <w:rFonts w:ascii="Times New Roman" w:hAnsi="Times New Roman" w:cs="Times New Roman"/>
          <w:b/>
          <w:sz w:val="24"/>
          <w:szCs w:val="24"/>
        </w:rPr>
        <w:t xml:space="preserve">. </w:t>
      </w:r>
      <w:r w:rsidR="00CF191D">
        <w:rPr>
          <w:rFonts w:ascii="Times New Roman" w:hAnsi="Times New Roman" w:cs="Times New Roman"/>
          <w:b/>
          <w:sz w:val="24"/>
          <w:szCs w:val="24"/>
        </w:rPr>
        <w:t>Recommendations t</w:t>
      </w:r>
      <w:r w:rsidR="00CF191D" w:rsidRPr="005924B0">
        <w:rPr>
          <w:rFonts w:ascii="Times New Roman" w:hAnsi="Times New Roman" w:cs="Times New Roman"/>
          <w:b/>
          <w:sz w:val="24"/>
          <w:szCs w:val="24"/>
        </w:rPr>
        <w:t xml:space="preserve">o Overcome Above Constraints </w:t>
      </w:r>
      <w:proofErr w:type="gramStart"/>
      <w:r w:rsidR="00CF191D" w:rsidRPr="005924B0">
        <w:rPr>
          <w:rFonts w:ascii="Times New Roman" w:hAnsi="Times New Roman" w:cs="Times New Roman"/>
          <w:b/>
          <w:sz w:val="24"/>
          <w:szCs w:val="24"/>
        </w:rPr>
        <w:t>Of</w:t>
      </w:r>
      <w:proofErr w:type="gramEnd"/>
      <w:r w:rsidR="00CF191D" w:rsidRPr="005924B0">
        <w:rPr>
          <w:rFonts w:ascii="Times New Roman" w:hAnsi="Times New Roman" w:cs="Times New Roman"/>
          <w:b/>
          <w:sz w:val="24"/>
          <w:szCs w:val="24"/>
        </w:rPr>
        <w:t xml:space="preserve"> E-Banking In Banking Sector Of Nigeria</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Since 1992 the e-banking is going on all over the country but it is still many theoretical and technical hurdles. Some recommendations are listed below to overcome and improve the current situations:  </w:t>
      </w:r>
    </w:p>
    <w:p w:rsidR="00CF191D" w:rsidRPr="005924B0" w:rsidRDefault="00CF191D" w:rsidP="00AC7891">
      <w:pPr>
        <w:pStyle w:val="NoSpacing"/>
        <w:numPr>
          <w:ilvl w:val="0"/>
          <w:numId w:val="32"/>
        </w:numPr>
        <w:spacing w:after="240" w:line="360" w:lineRule="auto"/>
        <w:ind w:left="360" w:right="36"/>
        <w:jc w:val="both"/>
        <w:rPr>
          <w:rFonts w:ascii="Times New Roman" w:hAnsi="Times New Roman" w:cs="Times New Roman"/>
          <w:sz w:val="24"/>
          <w:szCs w:val="24"/>
        </w:rPr>
      </w:pPr>
      <w:r w:rsidRPr="005924B0">
        <w:rPr>
          <w:rFonts w:ascii="Times New Roman" w:hAnsi="Times New Roman" w:cs="Times New Roman"/>
          <w:sz w:val="24"/>
          <w:szCs w:val="24"/>
        </w:rPr>
        <w:t>E-banking services should try to mobilize more deposit schemes through better marketing and innovative measures.</w:t>
      </w:r>
    </w:p>
    <w:p w:rsidR="00CF191D" w:rsidRPr="005924B0" w:rsidRDefault="00CF191D" w:rsidP="00AC7891">
      <w:pPr>
        <w:pStyle w:val="NoSpacing"/>
        <w:numPr>
          <w:ilvl w:val="0"/>
          <w:numId w:val="32"/>
        </w:numPr>
        <w:spacing w:after="240" w:line="360" w:lineRule="auto"/>
        <w:ind w:left="360" w:right="36"/>
        <w:jc w:val="both"/>
        <w:rPr>
          <w:rFonts w:ascii="Times New Roman" w:hAnsi="Times New Roman" w:cs="Times New Roman"/>
          <w:sz w:val="24"/>
          <w:szCs w:val="24"/>
        </w:rPr>
      </w:pPr>
      <w:r w:rsidRPr="005924B0">
        <w:rPr>
          <w:rFonts w:ascii="Times New Roman" w:hAnsi="Times New Roman" w:cs="Times New Roman"/>
          <w:sz w:val="24"/>
          <w:szCs w:val="24"/>
        </w:rPr>
        <w:t>E-banking system should be more flexible.</w:t>
      </w:r>
    </w:p>
    <w:p w:rsidR="00CF191D" w:rsidRPr="005924B0" w:rsidRDefault="00CF191D" w:rsidP="00AC7891">
      <w:pPr>
        <w:pStyle w:val="NoSpacing"/>
        <w:numPr>
          <w:ilvl w:val="0"/>
          <w:numId w:val="32"/>
        </w:numPr>
        <w:spacing w:after="240" w:line="360" w:lineRule="auto"/>
        <w:ind w:left="360" w:right="36"/>
        <w:jc w:val="both"/>
        <w:rPr>
          <w:rFonts w:ascii="Times New Roman" w:hAnsi="Times New Roman" w:cs="Times New Roman"/>
          <w:sz w:val="24"/>
          <w:szCs w:val="24"/>
        </w:rPr>
      </w:pPr>
      <w:r w:rsidRPr="005924B0">
        <w:rPr>
          <w:rFonts w:ascii="Times New Roman" w:hAnsi="Times New Roman" w:cs="Times New Roman"/>
          <w:sz w:val="24"/>
          <w:szCs w:val="24"/>
        </w:rPr>
        <w:t>E banking should develop their communication among branches.</w:t>
      </w:r>
    </w:p>
    <w:p w:rsidR="00CF191D" w:rsidRPr="005924B0" w:rsidRDefault="00CF191D" w:rsidP="00AC7891">
      <w:pPr>
        <w:pStyle w:val="NoSpacing"/>
        <w:numPr>
          <w:ilvl w:val="0"/>
          <w:numId w:val="32"/>
        </w:numPr>
        <w:spacing w:after="240" w:line="360" w:lineRule="auto"/>
        <w:ind w:left="360" w:right="36"/>
        <w:jc w:val="both"/>
        <w:rPr>
          <w:rFonts w:ascii="Times New Roman" w:hAnsi="Times New Roman" w:cs="Times New Roman"/>
          <w:sz w:val="24"/>
          <w:szCs w:val="24"/>
        </w:rPr>
      </w:pPr>
      <w:r w:rsidRPr="005924B0">
        <w:rPr>
          <w:rFonts w:ascii="Times New Roman" w:hAnsi="Times New Roman" w:cs="Times New Roman"/>
          <w:sz w:val="24"/>
          <w:szCs w:val="24"/>
        </w:rPr>
        <w:t xml:space="preserve">The decision making process should be faster </w:t>
      </w:r>
    </w:p>
    <w:p w:rsidR="00CF191D" w:rsidRPr="005924B0" w:rsidRDefault="00CF191D" w:rsidP="00AC7891">
      <w:pPr>
        <w:pStyle w:val="NoSpacing"/>
        <w:numPr>
          <w:ilvl w:val="0"/>
          <w:numId w:val="32"/>
        </w:numPr>
        <w:spacing w:after="240" w:line="360" w:lineRule="auto"/>
        <w:ind w:left="360" w:right="36"/>
        <w:jc w:val="both"/>
        <w:rPr>
          <w:rFonts w:ascii="Times New Roman" w:hAnsi="Times New Roman" w:cs="Times New Roman"/>
          <w:sz w:val="24"/>
          <w:szCs w:val="24"/>
        </w:rPr>
      </w:pPr>
      <w:r w:rsidRPr="005924B0">
        <w:rPr>
          <w:rFonts w:ascii="Times New Roman" w:hAnsi="Times New Roman" w:cs="Times New Roman"/>
          <w:sz w:val="24"/>
          <w:szCs w:val="24"/>
        </w:rPr>
        <w:lastRenderedPageBreak/>
        <w:t>SME section of banking should be more flexible.</w:t>
      </w:r>
    </w:p>
    <w:p w:rsidR="00CF191D" w:rsidRPr="005924B0" w:rsidRDefault="00CF191D" w:rsidP="00AC7891">
      <w:pPr>
        <w:pStyle w:val="NoSpacing"/>
        <w:numPr>
          <w:ilvl w:val="0"/>
          <w:numId w:val="32"/>
        </w:numPr>
        <w:spacing w:after="240" w:line="360" w:lineRule="auto"/>
        <w:ind w:left="360" w:right="36"/>
        <w:jc w:val="both"/>
        <w:rPr>
          <w:rFonts w:ascii="Times New Roman" w:hAnsi="Times New Roman" w:cs="Times New Roman"/>
          <w:sz w:val="24"/>
          <w:szCs w:val="24"/>
        </w:rPr>
      </w:pPr>
      <w:r w:rsidRPr="005924B0">
        <w:rPr>
          <w:rFonts w:ascii="Times New Roman" w:hAnsi="Times New Roman" w:cs="Times New Roman"/>
          <w:sz w:val="24"/>
          <w:szCs w:val="24"/>
        </w:rPr>
        <w:t>Need to establish more ATM booths with sufficient fund.</w:t>
      </w:r>
    </w:p>
    <w:p w:rsidR="00CF191D" w:rsidRPr="005924B0" w:rsidRDefault="00CF191D" w:rsidP="00AC7891">
      <w:pPr>
        <w:pStyle w:val="NoSpacing"/>
        <w:numPr>
          <w:ilvl w:val="0"/>
          <w:numId w:val="32"/>
        </w:numPr>
        <w:spacing w:after="240" w:line="360" w:lineRule="auto"/>
        <w:ind w:left="360" w:right="36"/>
        <w:jc w:val="both"/>
        <w:rPr>
          <w:rFonts w:ascii="Times New Roman" w:hAnsi="Times New Roman" w:cs="Times New Roman"/>
          <w:sz w:val="24"/>
          <w:szCs w:val="24"/>
        </w:rPr>
      </w:pPr>
      <w:r w:rsidRPr="005924B0">
        <w:rPr>
          <w:rFonts w:ascii="Times New Roman" w:hAnsi="Times New Roman" w:cs="Times New Roman"/>
          <w:sz w:val="24"/>
          <w:szCs w:val="24"/>
        </w:rPr>
        <w:t xml:space="preserve">E-banking service should be according to the customer expectation and satisfaction. </w:t>
      </w:r>
    </w:p>
    <w:p w:rsidR="00CF191D" w:rsidRPr="008C44E6" w:rsidRDefault="00CF191D" w:rsidP="00AC7891">
      <w:pPr>
        <w:pStyle w:val="NoSpacing"/>
        <w:numPr>
          <w:ilvl w:val="0"/>
          <w:numId w:val="32"/>
        </w:numPr>
        <w:spacing w:after="240" w:line="360" w:lineRule="auto"/>
        <w:ind w:left="360" w:right="36"/>
        <w:jc w:val="both"/>
        <w:rPr>
          <w:rFonts w:ascii="Times New Roman" w:hAnsi="Times New Roman" w:cs="Times New Roman"/>
          <w:sz w:val="24"/>
          <w:szCs w:val="24"/>
        </w:rPr>
      </w:pPr>
      <w:r w:rsidRPr="005924B0">
        <w:rPr>
          <w:rFonts w:ascii="Times New Roman" w:hAnsi="Times New Roman" w:cs="Times New Roman"/>
          <w:sz w:val="24"/>
          <w:szCs w:val="24"/>
        </w:rPr>
        <w:t>E-banking service should be resolve the entire problems very quickly that the customer face in online transaction</w:t>
      </w:r>
    </w:p>
    <w:p w:rsidR="00CF191D" w:rsidRPr="005924B0" w:rsidRDefault="008C44E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2.1</w:t>
      </w:r>
      <w:r w:rsidR="00CF191D">
        <w:rPr>
          <w:rFonts w:ascii="Times New Roman" w:hAnsi="Times New Roman" w:cs="Times New Roman"/>
          <w:b/>
          <w:sz w:val="24"/>
          <w:szCs w:val="24"/>
        </w:rPr>
        <w:t>.13</w:t>
      </w:r>
      <w:r w:rsidR="00CF191D" w:rsidRPr="005924B0">
        <w:rPr>
          <w:rFonts w:ascii="Times New Roman" w:hAnsi="Times New Roman" w:cs="Times New Roman"/>
          <w:b/>
          <w:sz w:val="24"/>
          <w:szCs w:val="24"/>
        </w:rPr>
        <w:t xml:space="preserve">. Assessment of E-Banking product used by deposit money banks in Nigeria.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My basic assumptions are that e-banking functionality factors namely (accessibility, convenience, security, privacy, content, design, speed, fees and charges) influence satisfaction and outcomes of satisfaction namely loya</w:t>
      </w:r>
      <w:r>
        <w:rPr>
          <w:rFonts w:ascii="Times New Roman" w:hAnsi="Times New Roman" w:cs="Times New Roman"/>
          <w:sz w:val="24"/>
          <w:szCs w:val="24"/>
        </w:rPr>
        <w:t xml:space="preserve">lty and positive word of mouth. </w:t>
      </w:r>
      <w:r w:rsidRPr="005924B0">
        <w:rPr>
          <w:rFonts w:ascii="Times New Roman" w:hAnsi="Times New Roman" w:cs="Times New Roman"/>
          <w:sz w:val="24"/>
          <w:szCs w:val="24"/>
        </w:rPr>
        <w:t>The results empirically substantiate that e-banking functionality factors play a fundamental role among customers of First banking.</w:t>
      </w:r>
    </w:p>
    <w:p w:rsidR="00CF191D" w:rsidRPr="005924B0" w:rsidRDefault="008C44E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2.1.1</w:t>
      </w:r>
      <w:r w:rsidR="00CF191D">
        <w:rPr>
          <w:rFonts w:ascii="Times New Roman" w:hAnsi="Times New Roman" w:cs="Times New Roman"/>
          <w:b/>
          <w:sz w:val="24"/>
          <w:szCs w:val="24"/>
        </w:rPr>
        <w:t>4</w:t>
      </w:r>
      <w:r w:rsidR="00CF191D" w:rsidRPr="005924B0">
        <w:rPr>
          <w:rFonts w:ascii="Times New Roman" w:hAnsi="Times New Roman" w:cs="Times New Roman"/>
          <w:b/>
          <w:sz w:val="24"/>
          <w:szCs w:val="24"/>
        </w:rPr>
        <w:t xml:space="preserve"> E-Banking Product by Deposit Money Banks in Nigeria.</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El</w:t>
      </w:r>
      <w:r w:rsidR="008C44E6">
        <w:rPr>
          <w:rFonts w:ascii="Times New Roman" w:hAnsi="Times New Roman" w:cs="Times New Roman"/>
          <w:sz w:val="24"/>
          <w:szCs w:val="24"/>
        </w:rPr>
        <w:t>1</w:t>
      </w:r>
      <w:r w:rsidRPr="005924B0">
        <w:rPr>
          <w:rFonts w:ascii="Times New Roman" w:hAnsi="Times New Roman" w:cs="Times New Roman"/>
          <w:sz w:val="24"/>
          <w:szCs w:val="24"/>
        </w:rPr>
        <w:t>ectronic banking is defined as the delivery of banks' information and services by banks to customers via different delivery platforms that can be used with different terminal devices such as a personal computer and a mobile phone with browser or desktop software, telephone or digital television.</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While some of the product offered by deposit money banks in Nigeria includes the followings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Telephone banking (the oldest and poorest one)</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Internet banking (or online banking)</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Mobile banking (including SMS banking)</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lastRenderedPageBreak/>
        <w:t>Automated teller machine (ATM)</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Challenges and Insecurity of Internet Banking</w:t>
      </w:r>
    </w:p>
    <w:p w:rsidR="009545FC"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Nigeria is the third highest ranked in the internet ‘money offer’ frauds. As was reported in one of the national newspapers, frauds and forgeries in Nigeria bank as at June 2005 stood at 329 or N1.15billion monetary equivalent, against 222 cases or N1.47billion monetary equivalent in April same year. </w:t>
      </w:r>
    </w:p>
    <w:p w:rsidR="00CF191D" w:rsidRPr="009545FC" w:rsidRDefault="008C44E6" w:rsidP="00646314">
      <w:pPr>
        <w:pStyle w:val="NoSpacing"/>
        <w:spacing w:after="240" w:line="360" w:lineRule="auto"/>
        <w:ind w:right="36"/>
        <w:jc w:val="both"/>
        <w:rPr>
          <w:rFonts w:ascii="Times New Roman" w:hAnsi="Times New Roman" w:cs="Times New Roman"/>
          <w:sz w:val="24"/>
          <w:szCs w:val="24"/>
        </w:rPr>
      </w:pPr>
      <w:r>
        <w:rPr>
          <w:rFonts w:ascii="Times New Roman" w:hAnsi="Times New Roman" w:cs="Times New Roman"/>
          <w:b/>
          <w:sz w:val="24"/>
          <w:szCs w:val="24"/>
        </w:rPr>
        <w:t>2.2</w:t>
      </w:r>
      <w:r w:rsidR="00CF191D">
        <w:rPr>
          <w:rFonts w:ascii="Times New Roman" w:hAnsi="Times New Roman" w:cs="Times New Roman"/>
          <w:b/>
          <w:sz w:val="24"/>
          <w:szCs w:val="24"/>
        </w:rPr>
        <w:tab/>
      </w:r>
      <w:r w:rsidR="00CF191D" w:rsidRPr="005924B0">
        <w:rPr>
          <w:rFonts w:ascii="Times New Roman" w:hAnsi="Times New Roman" w:cs="Times New Roman"/>
          <w:b/>
          <w:sz w:val="24"/>
          <w:szCs w:val="24"/>
        </w:rPr>
        <w:t xml:space="preserve"> Theoretical Review</w:t>
      </w:r>
    </w:p>
    <w:p w:rsidR="00CF191D" w:rsidRPr="005924B0" w:rsidRDefault="008C44E6"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2.2</w:t>
      </w:r>
      <w:r w:rsidR="00CF191D" w:rsidRPr="005924B0">
        <w:rPr>
          <w:rFonts w:ascii="Times New Roman" w:hAnsi="Times New Roman" w:cs="Times New Roman"/>
          <w:b/>
          <w:sz w:val="24"/>
          <w:szCs w:val="24"/>
        </w:rPr>
        <w:t>.1 Innovation diffusion theory</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Earlier adopting individuals tend not to be different in age, but to have more years of education, higher social status and upward social mobility , be in larger organizations, have higher empathy, less dogmatism, a greater ability to deal with abstraction, greater rationality, greater intelligence, a greater ability to cope with uncertainty and risk , high aspiration, more contact with other people, greater exposure to both mass media and interpersonal communication channels and engage in more active information seeking.</w:t>
      </w:r>
    </w:p>
    <w:p w:rsidR="00CF191D" w:rsidRPr="005924B0" w:rsidRDefault="008C44E6" w:rsidP="00646314">
      <w:pPr>
        <w:pStyle w:val="Default"/>
        <w:spacing w:after="240" w:line="360" w:lineRule="auto"/>
        <w:ind w:right="36"/>
        <w:rPr>
          <w:b/>
        </w:rPr>
      </w:pPr>
      <w:r>
        <w:rPr>
          <w:b/>
        </w:rPr>
        <w:t>2.2</w:t>
      </w:r>
      <w:r w:rsidR="00CF191D">
        <w:rPr>
          <w:b/>
        </w:rPr>
        <w:t>.2</w:t>
      </w:r>
      <w:r w:rsidR="00CF191D">
        <w:rPr>
          <w:b/>
        </w:rPr>
        <w:tab/>
      </w:r>
      <w:r w:rsidR="00CF191D" w:rsidRPr="005924B0">
        <w:rPr>
          <w:b/>
        </w:rPr>
        <w:t xml:space="preserve">The Theory of the Firm </w:t>
      </w:r>
    </w:p>
    <w:p w:rsidR="00CF191D" w:rsidRPr="005924B0" w:rsidRDefault="00CF191D" w:rsidP="00646314">
      <w:pPr>
        <w:pStyle w:val="Default"/>
        <w:spacing w:after="240" w:line="360" w:lineRule="auto"/>
        <w:ind w:right="36"/>
        <w:jc w:val="both"/>
      </w:pPr>
      <w:r w:rsidRPr="005924B0">
        <w:t xml:space="preserve">The theory of the firm states that the objective of the firm is to maximize profits. In order to do this the firm must make a decision on what quantities of a good to produce given costs, technology and demand. A competitive market a firm is a price taker. In this case the market price is equivalent to Marginal revenue (MR), Average revenue (AR) and demand. Given the fact that the firm incurs some costs in production, then, to maximize profit, the firm will produce at the point whereby MR = MC whereby Marginal cost is the cost of producing one extra unit of the product. </w:t>
      </w:r>
    </w:p>
    <w:p w:rsidR="00CF191D" w:rsidRPr="005924B0" w:rsidRDefault="00CF191D" w:rsidP="00646314">
      <w:pPr>
        <w:pStyle w:val="Default"/>
        <w:spacing w:after="240" w:line="360" w:lineRule="auto"/>
        <w:ind w:right="36"/>
        <w:jc w:val="both"/>
      </w:pPr>
      <w:r w:rsidRPr="005924B0">
        <w:t xml:space="preserve">The objective of the management of any bank is profit maximization. The Total costs of the banks will include fixed costs and variable costs and in the traditional branch </w:t>
      </w:r>
      <w:r w:rsidRPr="005924B0">
        <w:lastRenderedPageBreak/>
        <w:t xml:space="preserve">banking the fixed cost component is quite significant. Some of these fixed costs incurred have to be </w:t>
      </w:r>
      <w:proofErr w:type="spellStart"/>
      <w:r w:rsidRPr="005924B0">
        <w:t>capitalised</w:t>
      </w:r>
      <w:proofErr w:type="spellEnd"/>
      <w:r w:rsidRPr="005924B0">
        <w:t xml:space="preserve"> for many periods. Normally fixed costs would be incurred whether the bank makes sales or not and deny the banks the flexibility in controlling costs. According to Accenture (2008) taking a balanced approach to cost reduction require banks to develop an operational model that is not only cost efficient, but can respond quickly to unforeseen market changes such as further decline or an increasing trend. As a result, banks will have no choice but to industrialize their operations to combine low costs with high flexibility. Banks are therefore moving towards a business model where costs are relatively variable and costs are incurred only where there is business. This gives banks some flexibility in influencing their costs and target revenues and consequently their financial performance and branchless banking is being considered as one of the strategies to help banks achieve this. </w:t>
      </w:r>
    </w:p>
    <w:p w:rsidR="00CF191D" w:rsidRPr="005924B0" w:rsidRDefault="008C44E6" w:rsidP="00646314">
      <w:pPr>
        <w:pStyle w:val="Default"/>
        <w:spacing w:after="240" w:line="360" w:lineRule="auto"/>
        <w:ind w:right="36"/>
        <w:rPr>
          <w:b/>
        </w:rPr>
      </w:pPr>
      <w:r>
        <w:rPr>
          <w:b/>
        </w:rPr>
        <w:t>2.2</w:t>
      </w:r>
      <w:r w:rsidR="00CF191D">
        <w:rPr>
          <w:b/>
        </w:rPr>
        <w:t>.3</w:t>
      </w:r>
      <w:r w:rsidR="00CF191D">
        <w:rPr>
          <w:b/>
        </w:rPr>
        <w:tab/>
      </w:r>
      <w:r w:rsidR="00CF191D" w:rsidRPr="005924B0">
        <w:rPr>
          <w:b/>
        </w:rPr>
        <w:t xml:space="preserve"> Branchless Banking Theories </w:t>
      </w:r>
    </w:p>
    <w:p w:rsidR="00CF191D" w:rsidRPr="005924B0" w:rsidRDefault="00CF191D" w:rsidP="00646314">
      <w:pPr>
        <w:pStyle w:val="Default"/>
        <w:spacing w:after="240" w:line="360" w:lineRule="auto"/>
        <w:ind w:right="36"/>
        <w:jc w:val="both"/>
      </w:pPr>
      <w:r w:rsidRPr="005924B0">
        <w:t xml:space="preserve">The other three theories bank-led theory, non-bank led theory and bank focused theory contribute immensely to this study. These theories mainly seek to explain how branchless banking is conducted, explain the branchless banking risks and opportunities and hence contribute to the independent variables of the study. In the bank-led theory of branchless banking, a licensed financial institution distributes financial services and products through a retail agent. According to CGAP (2006), the bank develops financial products and services and distributes them through retail agents who handle all or most of the customer interaction. Retail agents have face-to-face interaction with customers and perform cash in/cash-out functions, the same way a branch-based teller would take deposits and process cash withdrawals (Owens, 2006).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Under the nonbank led theory, customers do not deal with a bank or maintain bank accounts. Instead, they deal with a nonbank firm either a mobile network operator or prepaid card issuer and retail agents serve as the point of customer interaction. In this model customers exchange their cash for e-money stored in a virtual e-money account </w:t>
      </w:r>
      <w:r w:rsidRPr="005924B0">
        <w:rPr>
          <w:rFonts w:ascii="Times New Roman" w:hAnsi="Times New Roman" w:cs="Times New Roman"/>
          <w:sz w:val="24"/>
          <w:szCs w:val="24"/>
        </w:rPr>
        <w:lastRenderedPageBreak/>
        <w:t>on the nonbank’s server, which is not connected to a bank account in the individual’s name (Kumar, et al. 2006).</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This model is more risky as the regulatory environment in which these nonbanks outlets operate might not give much importance to issues related to customer due diligence which may lead to significant Anti-Money Laundering and Counter-Terrorism Financing (AML/CFT) risks. Under the bank-focused theory, a conventional bank uses non-traditional inexpensive delivery channels to provide banking services to its existing customers. Examples range from use of automatic teller machines (ATMs) to internet banking or mobile banking to provide certain limited banking services to bank customers. Use of ATMs is complementary in nature and may be seen as a modest extension of conventional branch-based banking</w:t>
      </w:r>
    </w:p>
    <w:p w:rsidR="00CF191D" w:rsidRPr="005924B0" w:rsidRDefault="00CF191D" w:rsidP="00646314">
      <w:pPr>
        <w:pStyle w:val="NoSpacing"/>
        <w:spacing w:after="240"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2.3. Empirical Review</w:t>
      </w:r>
    </w:p>
    <w:p w:rsidR="00CF191D" w:rsidRPr="005924B0" w:rsidRDefault="00CF191D" w:rsidP="00646314">
      <w:pPr>
        <w:autoSpaceDE w:val="0"/>
        <w:autoSpaceDN w:val="0"/>
        <w:adjustRightInd w:val="0"/>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Amu and Nathaniel (2019) studied the relationship between electronic banking and the performance of </w:t>
      </w:r>
      <w:proofErr w:type="gramStart"/>
      <w:r w:rsidRPr="005924B0">
        <w:rPr>
          <w:rFonts w:ascii="Times New Roman" w:hAnsi="Times New Roman" w:cs="Times New Roman"/>
          <w:sz w:val="24"/>
          <w:szCs w:val="24"/>
        </w:rPr>
        <w:t>Nigerian  deposit</w:t>
      </w:r>
      <w:proofErr w:type="gramEnd"/>
      <w:r w:rsidRPr="005924B0">
        <w:rPr>
          <w:rFonts w:ascii="Times New Roman" w:hAnsi="Times New Roman" w:cs="Times New Roman"/>
          <w:sz w:val="24"/>
          <w:szCs w:val="24"/>
        </w:rPr>
        <w:t xml:space="preserve"> money banks. The study became necessary due to the increased adoption of the electronic banking which has redefined the banking service both in Nigeria and internationally. Electronic banking was proxies by value of Point-of-Sale transactions while commercial banking performance was proxies by customers’ deposits. Engle-Granger </w:t>
      </w:r>
      <w:proofErr w:type="spellStart"/>
      <w:r w:rsidRPr="005924B0">
        <w:rPr>
          <w:rFonts w:ascii="Times New Roman" w:hAnsi="Times New Roman" w:cs="Times New Roman"/>
          <w:sz w:val="24"/>
          <w:szCs w:val="24"/>
        </w:rPr>
        <w:t>cointegration</w:t>
      </w:r>
      <w:proofErr w:type="spellEnd"/>
      <w:r w:rsidRPr="005924B0">
        <w:rPr>
          <w:rFonts w:ascii="Times New Roman" w:hAnsi="Times New Roman" w:cs="Times New Roman"/>
          <w:sz w:val="24"/>
          <w:szCs w:val="24"/>
        </w:rPr>
        <w:t xml:space="preserve"> model was used to analyses data for the sample period January 2009 to December 2013. The results show that POS is not </w:t>
      </w:r>
      <w:proofErr w:type="spellStart"/>
      <w:r w:rsidRPr="005924B0">
        <w:rPr>
          <w:rFonts w:ascii="Times New Roman" w:hAnsi="Times New Roman" w:cs="Times New Roman"/>
          <w:sz w:val="24"/>
          <w:szCs w:val="24"/>
        </w:rPr>
        <w:t>cointegrated</w:t>
      </w:r>
      <w:proofErr w:type="spellEnd"/>
      <w:r w:rsidRPr="005924B0">
        <w:rPr>
          <w:rFonts w:ascii="Times New Roman" w:hAnsi="Times New Roman" w:cs="Times New Roman"/>
          <w:sz w:val="24"/>
          <w:szCs w:val="24"/>
        </w:rPr>
        <w:t xml:space="preserve"> with both the savings and time deposits but are </w:t>
      </w:r>
      <w:proofErr w:type="spellStart"/>
      <w:r w:rsidRPr="005924B0">
        <w:rPr>
          <w:rFonts w:ascii="Times New Roman" w:hAnsi="Times New Roman" w:cs="Times New Roman"/>
          <w:sz w:val="24"/>
          <w:szCs w:val="24"/>
        </w:rPr>
        <w:t>cointegrated</w:t>
      </w:r>
      <w:proofErr w:type="spellEnd"/>
      <w:r w:rsidRPr="005924B0">
        <w:rPr>
          <w:rFonts w:ascii="Times New Roman" w:hAnsi="Times New Roman" w:cs="Times New Roman"/>
          <w:sz w:val="24"/>
          <w:szCs w:val="24"/>
        </w:rPr>
        <w:t xml:space="preserve"> with demand deposits. It is recommended that the monetary authorities and deposit money banks should embark on an all-inclusive enlightenment campaign for the banking public on the benefits, convenience and importance of adopting e-banking channels in completing their transactions.</w:t>
      </w:r>
    </w:p>
    <w:p w:rsidR="00CF191D" w:rsidRPr="00F32451" w:rsidRDefault="00CF191D" w:rsidP="00646314">
      <w:pPr>
        <w:autoSpaceDE w:val="0"/>
        <w:autoSpaceDN w:val="0"/>
        <w:adjustRightInd w:val="0"/>
        <w:spacing w:after="240" w:line="360" w:lineRule="auto"/>
        <w:ind w:right="36"/>
        <w:jc w:val="both"/>
        <w:rPr>
          <w:rFonts w:ascii="Times New Roman" w:hAnsi="Times New Roman" w:cs="Times New Roman"/>
          <w:sz w:val="24"/>
          <w:szCs w:val="24"/>
        </w:rPr>
      </w:pPr>
      <w:proofErr w:type="spellStart"/>
      <w:r w:rsidRPr="005924B0">
        <w:rPr>
          <w:rFonts w:ascii="Times New Roman" w:hAnsi="Times New Roman" w:cs="Times New Roman"/>
          <w:sz w:val="24"/>
          <w:szCs w:val="24"/>
        </w:rPr>
        <w:t>Oluma</w:t>
      </w:r>
      <w:proofErr w:type="spellEnd"/>
      <w:r w:rsidRPr="005924B0">
        <w:rPr>
          <w:rFonts w:ascii="Times New Roman" w:hAnsi="Times New Roman" w:cs="Times New Roman"/>
          <w:sz w:val="24"/>
          <w:szCs w:val="24"/>
        </w:rPr>
        <w:t xml:space="preserve">, </w:t>
      </w:r>
      <w:proofErr w:type="spellStart"/>
      <w:r w:rsidRPr="005924B0">
        <w:rPr>
          <w:rFonts w:ascii="Times New Roman" w:hAnsi="Times New Roman" w:cs="Times New Roman"/>
          <w:sz w:val="24"/>
          <w:szCs w:val="24"/>
        </w:rPr>
        <w:t>Abdullahi</w:t>
      </w:r>
      <w:proofErr w:type="spellEnd"/>
      <w:r w:rsidRPr="005924B0">
        <w:rPr>
          <w:rFonts w:ascii="Times New Roman" w:hAnsi="Times New Roman" w:cs="Times New Roman"/>
          <w:sz w:val="24"/>
          <w:szCs w:val="24"/>
        </w:rPr>
        <w:t xml:space="preserve"> and MADU</w:t>
      </w:r>
      <w:proofErr w:type="gramStart"/>
      <w:r w:rsidRPr="005924B0">
        <w:rPr>
          <w:rFonts w:ascii="Times New Roman" w:hAnsi="Times New Roman" w:cs="Times New Roman"/>
          <w:sz w:val="24"/>
          <w:szCs w:val="24"/>
        </w:rPr>
        <w:t>,(</w:t>
      </w:r>
      <w:proofErr w:type="gramEnd"/>
      <w:r w:rsidRPr="005924B0">
        <w:rPr>
          <w:rFonts w:ascii="Times New Roman" w:hAnsi="Times New Roman" w:cs="Times New Roman"/>
          <w:sz w:val="24"/>
          <w:szCs w:val="24"/>
        </w:rPr>
        <w:t xml:space="preserve">2018)Their paper evaluated implications of electronic banking on selected businesses in </w:t>
      </w:r>
      <w:proofErr w:type="spellStart"/>
      <w:r w:rsidRPr="005924B0">
        <w:rPr>
          <w:rFonts w:ascii="Times New Roman" w:hAnsi="Times New Roman" w:cs="Times New Roman"/>
          <w:sz w:val="24"/>
          <w:szCs w:val="24"/>
        </w:rPr>
        <w:t>Nasarawa</w:t>
      </w:r>
      <w:proofErr w:type="spellEnd"/>
      <w:r w:rsidRPr="005924B0">
        <w:rPr>
          <w:rFonts w:ascii="Times New Roman" w:hAnsi="Times New Roman" w:cs="Times New Roman"/>
          <w:sz w:val="24"/>
          <w:szCs w:val="24"/>
        </w:rPr>
        <w:t xml:space="preserve"> state, Nigeria. Of recent, banking industry </w:t>
      </w:r>
      <w:r w:rsidRPr="005924B0">
        <w:rPr>
          <w:rFonts w:ascii="Times New Roman" w:hAnsi="Times New Roman" w:cs="Times New Roman"/>
          <w:sz w:val="24"/>
          <w:szCs w:val="24"/>
        </w:rPr>
        <w:lastRenderedPageBreak/>
        <w:t xml:space="preserve">has witnessed a significant improvement in technological development especially in </w:t>
      </w:r>
      <w:proofErr w:type="spellStart"/>
      <w:r w:rsidRPr="005924B0">
        <w:rPr>
          <w:rFonts w:ascii="Times New Roman" w:hAnsi="Times New Roman" w:cs="Times New Roman"/>
          <w:sz w:val="24"/>
          <w:szCs w:val="24"/>
        </w:rPr>
        <w:t>ebanking</w:t>
      </w:r>
      <w:proofErr w:type="spellEnd"/>
      <w:r w:rsidRPr="005924B0">
        <w:rPr>
          <w:rFonts w:ascii="Times New Roman" w:hAnsi="Times New Roman" w:cs="Times New Roman"/>
          <w:sz w:val="24"/>
          <w:szCs w:val="24"/>
        </w:rPr>
        <w:t xml:space="preserve"> business services. It offers convenience to the customers and encourages cashless policy in the economy. The objective of their study was to examine the extent to which e-banking operations affect the service delivery of selected businesses in </w:t>
      </w:r>
      <w:proofErr w:type="spellStart"/>
      <w:r w:rsidRPr="005924B0">
        <w:rPr>
          <w:rFonts w:ascii="Times New Roman" w:hAnsi="Times New Roman" w:cs="Times New Roman"/>
          <w:sz w:val="24"/>
          <w:szCs w:val="24"/>
        </w:rPr>
        <w:t>Nasarawa</w:t>
      </w:r>
      <w:proofErr w:type="spellEnd"/>
      <w:r w:rsidRPr="005924B0">
        <w:rPr>
          <w:rFonts w:ascii="Times New Roman" w:hAnsi="Times New Roman" w:cs="Times New Roman"/>
          <w:sz w:val="24"/>
          <w:szCs w:val="24"/>
        </w:rPr>
        <w:t xml:space="preserve"> state. This study adopted chi-square statistical technique in the analysis of data. The test of hypothesis has shown that there was a significant relationship between electronic banking platform and the performance of businesses in the state. It was concluded that most of the respondents agreed that </w:t>
      </w:r>
      <w:proofErr w:type="spellStart"/>
      <w:r w:rsidRPr="005924B0">
        <w:rPr>
          <w:rFonts w:ascii="Times New Roman" w:hAnsi="Times New Roman" w:cs="Times New Roman"/>
          <w:sz w:val="24"/>
          <w:szCs w:val="24"/>
        </w:rPr>
        <w:t>ebanking</w:t>
      </w:r>
      <w:proofErr w:type="spellEnd"/>
      <w:r w:rsidRPr="005924B0">
        <w:rPr>
          <w:rFonts w:ascii="Times New Roman" w:hAnsi="Times New Roman" w:cs="Times New Roman"/>
          <w:sz w:val="24"/>
          <w:szCs w:val="24"/>
        </w:rPr>
        <w:t xml:space="preserve"> system adopted by the deposit money banks in Nigeria have improved tremendously the performance of their businesses in terms of efficiency in conducting business activities. </w:t>
      </w:r>
    </w:p>
    <w:p w:rsidR="00DF22E8" w:rsidRDefault="00DF22E8" w:rsidP="00646314">
      <w:pPr>
        <w:spacing w:after="200" w:line="360" w:lineRule="auto"/>
        <w:ind w:right="36"/>
        <w:rPr>
          <w:rFonts w:ascii="Times New Roman" w:hAnsi="Times New Roman" w:cs="Times New Roman"/>
          <w:b/>
          <w:sz w:val="24"/>
          <w:szCs w:val="24"/>
        </w:rPr>
      </w:pPr>
      <w:r>
        <w:rPr>
          <w:rFonts w:ascii="Times New Roman" w:hAnsi="Times New Roman" w:cs="Times New Roman"/>
          <w:b/>
          <w:sz w:val="24"/>
          <w:szCs w:val="24"/>
        </w:rPr>
        <w:br w:type="page"/>
      </w:r>
    </w:p>
    <w:p w:rsidR="00CF191D" w:rsidRPr="005924B0" w:rsidRDefault="00CF191D" w:rsidP="00646314">
      <w:pPr>
        <w:pStyle w:val="NoSpacing"/>
        <w:spacing w:after="240" w:line="360" w:lineRule="auto"/>
        <w:ind w:right="36"/>
        <w:jc w:val="center"/>
        <w:rPr>
          <w:rFonts w:ascii="Times New Roman" w:hAnsi="Times New Roman" w:cs="Times New Roman"/>
          <w:b/>
          <w:sz w:val="24"/>
          <w:szCs w:val="24"/>
        </w:rPr>
      </w:pPr>
      <w:r w:rsidRPr="005924B0">
        <w:rPr>
          <w:rFonts w:ascii="Times New Roman" w:hAnsi="Times New Roman" w:cs="Times New Roman"/>
          <w:b/>
          <w:sz w:val="24"/>
          <w:szCs w:val="24"/>
        </w:rPr>
        <w:lastRenderedPageBreak/>
        <w:t>CHAPTER THREE</w:t>
      </w:r>
    </w:p>
    <w:p w:rsidR="00CF191D" w:rsidRPr="005924B0" w:rsidRDefault="00DF22E8" w:rsidP="00646314">
      <w:pPr>
        <w:pStyle w:val="NoSpacing"/>
        <w:spacing w:after="240" w:line="360" w:lineRule="auto"/>
        <w:ind w:right="36"/>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5924B0">
        <w:rPr>
          <w:rFonts w:ascii="Times New Roman" w:hAnsi="Times New Roman" w:cs="Times New Roman"/>
          <w:b/>
          <w:sz w:val="24"/>
          <w:szCs w:val="24"/>
        </w:rPr>
        <w:t>Research Methodology</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This chapter describes the methods the researcher will use to obtain information and how it will be presented. The content in this covers the research design, population of the study, sample size and sampling technique, sources of data, data collection and instrument, validity and reliability and method of data analysis.</w:t>
      </w:r>
    </w:p>
    <w:p w:rsidR="00CF191D" w:rsidRPr="005924B0" w:rsidRDefault="00DF22E8"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3.2</w:t>
      </w:r>
      <w:r w:rsidR="00CF191D" w:rsidRPr="005924B0">
        <w:rPr>
          <w:rFonts w:ascii="Times New Roman" w:hAnsi="Times New Roman" w:cs="Times New Roman"/>
          <w:b/>
          <w:sz w:val="24"/>
          <w:szCs w:val="24"/>
        </w:rPr>
        <w:t>.      Research Design.</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The research design is a plan and structure of investigation to be used to obtain answers to research questions (Creswell, 1994). This study adopted a correlational research design. This is because the study involved tests to determine the relationship between variables (Creswell, 2008). The study tested the effect of the independent variables (agency banking and electronic banking) on the dependent variable (financial performance of commercial banks) when the channels are used in isolation and the dependent variables (agency banking and electronic banking) on the dependent variable (financial performance of commercial banks) when the two channels are used together as a multichannel strategy. </w:t>
      </w:r>
    </w:p>
    <w:p w:rsidR="00CF191D" w:rsidRPr="005924B0" w:rsidRDefault="00DF22E8"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3.3</w:t>
      </w:r>
      <w:r w:rsidR="00CF191D" w:rsidRPr="005924B0">
        <w:rPr>
          <w:rFonts w:ascii="Times New Roman" w:hAnsi="Times New Roman" w:cs="Times New Roman"/>
          <w:b/>
          <w:sz w:val="24"/>
          <w:szCs w:val="24"/>
        </w:rPr>
        <w:t xml:space="preserve">      Population of the Study.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The target population is the specific population from which information is desired. According to Saunders, </w:t>
      </w:r>
      <w:r w:rsidRPr="005924B0">
        <w:rPr>
          <w:rFonts w:ascii="Times New Roman" w:hAnsi="Times New Roman" w:cs="Times New Roman"/>
          <w:i/>
          <w:iCs/>
          <w:sz w:val="24"/>
          <w:szCs w:val="24"/>
        </w:rPr>
        <w:t xml:space="preserve">et.al </w:t>
      </w:r>
      <w:r w:rsidRPr="005924B0">
        <w:rPr>
          <w:rFonts w:ascii="Times New Roman" w:hAnsi="Times New Roman" w:cs="Times New Roman"/>
          <w:sz w:val="24"/>
          <w:szCs w:val="24"/>
        </w:rPr>
        <w:t xml:space="preserve">(2003) population is the full set of cases from which a sample is taken. The study adopted a census approach hence there was no need for sampling. Study was conducted on all the 24 staff and 100 customers of the bank. Questionnaires were delivered to the head offices of all the banks in Ilorin hence a total of 124 questionnaires were delivered- one questionnaire for each commercial bank. The unit of analysis was the individual banks and this information was sought from the </w:t>
      </w:r>
      <w:r w:rsidRPr="005924B0">
        <w:rPr>
          <w:rFonts w:ascii="Times New Roman" w:hAnsi="Times New Roman" w:cs="Times New Roman"/>
          <w:sz w:val="24"/>
          <w:szCs w:val="24"/>
        </w:rPr>
        <w:lastRenderedPageBreak/>
        <w:t xml:space="preserve">bank’s finance and MIS departments because of the strategic nature of the data required. </w:t>
      </w:r>
    </w:p>
    <w:p w:rsidR="00CF191D" w:rsidRPr="005924B0" w:rsidRDefault="00DF22E8"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3.4</w:t>
      </w:r>
      <w:r w:rsidR="00CF191D" w:rsidRPr="005924B0">
        <w:rPr>
          <w:rFonts w:ascii="Times New Roman" w:hAnsi="Times New Roman" w:cs="Times New Roman"/>
          <w:b/>
          <w:sz w:val="24"/>
          <w:szCs w:val="24"/>
        </w:rPr>
        <w:t xml:space="preserve">       Sample </w:t>
      </w:r>
      <w:r w:rsidR="00AC7891" w:rsidRPr="005924B0">
        <w:rPr>
          <w:rFonts w:ascii="Times New Roman" w:hAnsi="Times New Roman" w:cs="Times New Roman"/>
          <w:b/>
          <w:sz w:val="24"/>
          <w:szCs w:val="24"/>
        </w:rPr>
        <w:t xml:space="preserve">Size </w:t>
      </w:r>
      <w:r w:rsidR="00CF191D" w:rsidRPr="005924B0">
        <w:rPr>
          <w:rFonts w:ascii="Times New Roman" w:hAnsi="Times New Roman" w:cs="Times New Roman"/>
          <w:b/>
          <w:sz w:val="24"/>
          <w:szCs w:val="24"/>
        </w:rPr>
        <w:t>and Sampling Technique.</w:t>
      </w:r>
    </w:p>
    <w:p w:rsidR="00CF191D" w:rsidRPr="005924B0" w:rsidRDefault="00DF22E8"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3.4</w:t>
      </w:r>
      <w:r w:rsidR="00CF191D" w:rsidRPr="005924B0">
        <w:rPr>
          <w:rFonts w:ascii="Times New Roman" w:hAnsi="Times New Roman" w:cs="Times New Roman"/>
          <w:b/>
          <w:sz w:val="24"/>
          <w:szCs w:val="24"/>
        </w:rPr>
        <w:t>.1    Sample Size</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The research was carried out on the deposit money banks in Nigeria  It involved a sample size of one hundred and twenty-four respondents (124); comprising of twenty-four (24) bank staff and hundred (100) clients of the bank, will be subjected to participate in the study.</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The sample size was determined using the formula below</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Where n = Number of samples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N = Total population</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             e = Error tolerance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Confidence level = 90% (which gives Margin error of 0.10%)</w:t>
      </w:r>
    </w:p>
    <w:p w:rsidR="00CF191D" w:rsidRPr="005924B0" w:rsidRDefault="00DF22E8"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3.4</w:t>
      </w:r>
      <w:r w:rsidR="00CF191D" w:rsidRPr="005924B0">
        <w:rPr>
          <w:rFonts w:ascii="Times New Roman" w:hAnsi="Times New Roman" w:cs="Times New Roman"/>
          <w:b/>
          <w:sz w:val="24"/>
          <w:szCs w:val="24"/>
        </w:rPr>
        <w:t xml:space="preserve">.2    </w:t>
      </w:r>
      <w:r>
        <w:rPr>
          <w:rFonts w:ascii="Times New Roman" w:hAnsi="Times New Roman" w:cs="Times New Roman"/>
          <w:b/>
          <w:sz w:val="24"/>
          <w:szCs w:val="24"/>
        </w:rPr>
        <w:t>Sampling Technique</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The researcher used an accidental sampling technique, a non-probability sampling method. Non-probability sampling is any sampling method where some elements of the population have no chance of selection, or where the probability of selection cannot be accurately determined. It involves the selection of subjects based on assumptions regarding the population of interest, which forms the criteria for selection. This strategy was chosen because sampling participants using the list of customers of the bank will be a challenge. </w:t>
      </w:r>
    </w:p>
    <w:p w:rsidR="00AC7891" w:rsidRDefault="00AC7891">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F191D" w:rsidRPr="005924B0" w:rsidRDefault="00CF191D" w:rsidP="00646314">
      <w:pPr>
        <w:pStyle w:val="NoSpacing"/>
        <w:spacing w:after="240"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lastRenderedPageBreak/>
        <w:t>3.4       Sources of Data</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Sources of data included both primary and secondary data which assisted the researcher to make a thorough analysis of the study problem at hand.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b/>
          <w:sz w:val="24"/>
          <w:szCs w:val="24"/>
        </w:rPr>
        <w:t>3.4.1 Primary Data</w:t>
      </w:r>
      <w:r w:rsidRPr="005924B0">
        <w:rPr>
          <w:rFonts w:ascii="Times New Roman" w:hAnsi="Times New Roman" w:cs="Times New Roman"/>
          <w:sz w:val="24"/>
          <w:szCs w:val="24"/>
        </w:rPr>
        <w:t xml:space="preserve">:  Primary data will be used to collect data through personal interviews and use of questionnaires to gather accurate information.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b/>
          <w:sz w:val="24"/>
          <w:szCs w:val="24"/>
        </w:rPr>
        <w:t>3.4.2</w:t>
      </w:r>
      <w:r>
        <w:rPr>
          <w:rFonts w:ascii="Times New Roman" w:hAnsi="Times New Roman" w:cs="Times New Roman"/>
          <w:b/>
          <w:sz w:val="24"/>
          <w:szCs w:val="24"/>
        </w:rPr>
        <w:t xml:space="preserve"> </w:t>
      </w:r>
      <w:r w:rsidRPr="005924B0">
        <w:rPr>
          <w:rFonts w:ascii="Times New Roman" w:hAnsi="Times New Roman" w:cs="Times New Roman"/>
          <w:b/>
          <w:sz w:val="24"/>
          <w:szCs w:val="24"/>
        </w:rPr>
        <w:t>Secondary Data</w:t>
      </w:r>
      <w:r w:rsidRPr="005924B0">
        <w:rPr>
          <w:rFonts w:ascii="Times New Roman" w:hAnsi="Times New Roman" w:cs="Times New Roman"/>
          <w:sz w:val="24"/>
          <w:szCs w:val="24"/>
        </w:rPr>
        <w:t>: this will be used to obtain data from available sources such as text books, journals, on-line published articles, information from the local newspapers and internet search engines among others.</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The primary data will be obtained in the research work which will be through the use of questionnaires to gather relevance information.</w:t>
      </w:r>
    </w:p>
    <w:p w:rsidR="00DF22E8" w:rsidRPr="005924B0" w:rsidRDefault="00CF191D" w:rsidP="00646314">
      <w:pPr>
        <w:pStyle w:val="NoSpacing"/>
        <w:spacing w:after="240" w:line="360" w:lineRule="auto"/>
        <w:ind w:right="36"/>
        <w:jc w:val="both"/>
        <w:rPr>
          <w:rFonts w:ascii="Times New Roman" w:hAnsi="Times New Roman" w:cs="Times New Roman"/>
          <w:b/>
          <w:sz w:val="24"/>
          <w:szCs w:val="24"/>
        </w:rPr>
      </w:pPr>
      <w:r>
        <w:rPr>
          <w:rFonts w:ascii="Times New Roman" w:hAnsi="Times New Roman" w:cs="Times New Roman"/>
          <w:b/>
          <w:sz w:val="24"/>
          <w:szCs w:val="24"/>
        </w:rPr>
        <w:t>3.5     </w:t>
      </w:r>
      <w:r w:rsidR="00DF22E8" w:rsidRPr="005924B0">
        <w:rPr>
          <w:rFonts w:ascii="Times New Roman" w:hAnsi="Times New Roman" w:cs="Times New Roman"/>
          <w:b/>
          <w:sz w:val="24"/>
          <w:szCs w:val="24"/>
        </w:rPr>
        <w:t xml:space="preserve">Validity and Reliability </w:t>
      </w:r>
    </w:p>
    <w:p w:rsidR="00DF22E8" w:rsidRPr="005924B0" w:rsidRDefault="00DF22E8"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Validity is the ability of an instrument to measure what it is supposed to measure. According </w:t>
      </w:r>
      <w:proofErr w:type="spellStart"/>
      <w:r w:rsidRPr="005924B0">
        <w:rPr>
          <w:rFonts w:ascii="Times New Roman" w:hAnsi="Times New Roman" w:cs="Times New Roman"/>
          <w:sz w:val="24"/>
          <w:szCs w:val="24"/>
        </w:rPr>
        <w:t>Argenton</w:t>
      </w:r>
      <w:proofErr w:type="spellEnd"/>
      <w:r w:rsidRPr="005924B0">
        <w:rPr>
          <w:rFonts w:ascii="Times New Roman" w:hAnsi="Times New Roman" w:cs="Times New Roman"/>
          <w:sz w:val="24"/>
          <w:szCs w:val="24"/>
        </w:rPr>
        <w:t>, F. (2019), the definition of validity has two parts, namely whether the instrument actually measures the concept in question and whether the concept is measured accurately. Validity refer to the degree to which an instrument is doing what it is intended to do and evidence of validity is provided by several sources. Validity of the research instrument was evaluated for content, face and construct validity.</w:t>
      </w:r>
    </w:p>
    <w:p w:rsidR="00DF22E8" w:rsidRPr="005924B0" w:rsidRDefault="00DF22E8" w:rsidP="00AC7891">
      <w:pPr>
        <w:pStyle w:val="NoSpacing"/>
        <w:numPr>
          <w:ilvl w:val="0"/>
          <w:numId w:val="25"/>
        </w:numPr>
        <w:spacing w:after="240" w:line="360" w:lineRule="auto"/>
        <w:ind w:left="0" w:right="36" w:hanging="270"/>
        <w:jc w:val="both"/>
        <w:rPr>
          <w:rFonts w:ascii="Times New Roman" w:hAnsi="Times New Roman" w:cs="Times New Roman"/>
          <w:sz w:val="24"/>
          <w:szCs w:val="24"/>
        </w:rPr>
      </w:pPr>
      <w:r w:rsidRPr="005924B0">
        <w:rPr>
          <w:rFonts w:ascii="Times New Roman" w:hAnsi="Times New Roman" w:cs="Times New Roman"/>
          <w:b/>
          <w:sz w:val="24"/>
          <w:szCs w:val="24"/>
        </w:rPr>
        <w:t>Content Validity</w:t>
      </w:r>
      <w:r w:rsidRPr="005924B0">
        <w:rPr>
          <w:rFonts w:ascii="Times New Roman" w:hAnsi="Times New Roman" w:cs="Times New Roman"/>
          <w:sz w:val="24"/>
          <w:szCs w:val="24"/>
        </w:rPr>
        <w:t xml:space="preserve">: Content validation can be undertaken by a researcher alone or with the assistance of others (De </w:t>
      </w:r>
      <w:proofErr w:type="spellStart"/>
      <w:r w:rsidRPr="005924B0">
        <w:rPr>
          <w:rFonts w:ascii="Times New Roman" w:hAnsi="Times New Roman" w:cs="Times New Roman"/>
          <w:sz w:val="24"/>
          <w:szCs w:val="24"/>
        </w:rPr>
        <w:t>Vos</w:t>
      </w:r>
      <w:proofErr w:type="spellEnd"/>
      <w:r w:rsidRPr="005924B0">
        <w:rPr>
          <w:rFonts w:ascii="Times New Roman" w:hAnsi="Times New Roman" w:cs="Times New Roman"/>
          <w:sz w:val="24"/>
          <w:szCs w:val="24"/>
        </w:rPr>
        <w:t xml:space="preserve"> et al 2019). The content validity of the questionnaire used in the research was determined by the literature review as well as by the judgment of the research supervisor.</w:t>
      </w:r>
    </w:p>
    <w:p w:rsidR="00DF22E8" w:rsidRPr="005924B0" w:rsidRDefault="00DF22E8" w:rsidP="00AC7891">
      <w:pPr>
        <w:pStyle w:val="NoSpacing"/>
        <w:numPr>
          <w:ilvl w:val="0"/>
          <w:numId w:val="25"/>
        </w:numPr>
        <w:spacing w:after="240" w:line="360" w:lineRule="auto"/>
        <w:ind w:left="0" w:right="36" w:hanging="270"/>
        <w:jc w:val="both"/>
        <w:rPr>
          <w:rFonts w:ascii="Times New Roman" w:hAnsi="Times New Roman" w:cs="Times New Roman"/>
          <w:sz w:val="24"/>
          <w:szCs w:val="24"/>
        </w:rPr>
      </w:pPr>
      <w:r w:rsidRPr="005924B0">
        <w:rPr>
          <w:rFonts w:ascii="Times New Roman" w:hAnsi="Times New Roman" w:cs="Times New Roman"/>
          <w:b/>
          <w:sz w:val="24"/>
          <w:szCs w:val="24"/>
        </w:rPr>
        <w:t>Face Validity</w:t>
      </w:r>
      <w:r w:rsidRPr="005924B0">
        <w:rPr>
          <w:rFonts w:ascii="Times New Roman" w:hAnsi="Times New Roman" w:cs="Times New Roman"/>
          <w:sz w:val="24"/>
          <w:szCs w:val="24"/>
        </w:rPr>
        <w:t>:  Face validity, accordin</w:t>
      </w:r>
      <w:r>
        <w:rPr>
          <w:rFonts w:ascii="Times New Roman" w:hAnsi="Times New Roman" w:cs="Times New Roman"/>
          <w:sz w:val="24"/>
          <w:szCs w:val="24"/>
        </w:rPr>
        <w:t xml:space="preserve">g to </w:t>
      </w:r>
      <w:proofErr w:type="spellStart"/>
      <w:r>
        <w:rPr>
          <w:rFonts w:ascii="Times New Roman" w:hAnsi="Times New Roman" w:cs="Times New Roman"/>
          <w:sz w:val="24"/>
          <w:szCs w:val="24"/>
        </w:rPr>
        <w:t>Polit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Hungler</w:t>
      </w:r>
      <w:proofErr w:type="spellEnd"/>
      <w:r>
        <w:rPr>
          <w:rFonts w:ascii="Times New Roman" w:hAnsi="Times New Roman" w:cs="Times New Roman"/>
          <w:sz w:val="24"/>
          <w:szCs w:val="24"/>
        </w:rPr>
        <w:t xml:space="preserve"> (1999</w:t>
      </w:r>
      <w:r w:rsidRPr="005924B0">
        <w:rPr>
          <w:rFonts w:ascii="Times New Roman" w:hAnsi="Times New Roman" w:cs="Times New Roman"/>
          <w:sz w:val="24"/>
          <w:szCs w:val="24"/>
        </w:rPr>
        <w:t>), refer to the extent to which a measuring instrument looks as though it is measuring what it purports to measure.   </w:t>
      </w:r>
    </w:p>
    <w:p w:rsidR="00DF22E8" w:rsidRPr="005924B0" w:rsidRDefault="00DF22E8"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lastRenderedPageBreak/>
        <w:t>Research experts (the supervisor) a</w:t>
      </w:r>
      <w:r>
        <w:rPr>
          <w:rFonts w:ascii="Times New Roman" w:hAnsi="Times New Roman" w:cs="Times New Roman"/>
          <w:sz w:val="24"/>
          <w:szCs w:val="24"/>
        </w:rPr>
        <w:t>ssessed the instrument and the d</w:t>
      </w:r>
      <w:r w:rsidRPr="005924B0">
        <w:rPr>
          <w:rFonts w:ascii="Times New Roman" w:hAnsi="Times New Roman" w:cs="Times New Roman"/>
          <w:sz w:val="24"/>
          <w:szCs w:val="24"/>
        </w:rPr>
        <w:t>ata obtained from responses to different items of the questionnaire will be compared and contrasted where appropriate in the subsequence chapter</w:t>
      </w:r>
    </w:p>
    <w:p w:rsidR="00CF191D" w:rsidRPr="005924B0" w:rsidRDefault="00DF22E8" w:rsidP="00646314">
      <w:pPr>
        <w:pStyle w:val="NoSpacing"/>
        <w:spacing w:after="240"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3.6    </w:t>
      </w:r>
      <w:r w:rsidR="00CF191D" w:rsidRPr="005924B0">
        <w:rPr>
          <w:rFonts w:ascii="Times New Roman" w:hAnsi="Times New Roman" w:cs="Times New Roman"/>
          <w:b/>
          <w:sz w:val="24"/>
          <w:szCs w:val="24"/>
        </w:rPr>
        <w:t>Method of Data Collection.</w:t>
      </w:r>
    </w:p>
    <w:p w:rsidR="00CF191D" w:rsidRPr="005924B0" w:rsidRDefault="00DF22E8" w:rsidP="00646314">
      <w:pPr>
        <w:pStyle w:val="NoSpacing"/>
        <w:spacing w:after="240" w:line="360" w:lineRule="auto"/>
        <w:ind w:right="36"/>
        <w:jc w:val="both"/>
        <w:rPr>
          <w:rFonts w:ascii="Times New Roman" w:hAnsi="Times New Roman" w:cs="Times New Roman"/>
          <w:sz w:val="24"/>
          <w:szCs w:val="24"/>
        </w:rPr>
      </w:pPr>
      <w:r>
        <w:rPr>
          <w:rFonts w:ascii="Times New Roman" w:hAnsi="Times New Roman" w:cs="Times New Roman"/>
          <w:b/>
          <w:sz w:val="24"/>
          <w:szCs w:val="24"/>
        </w:rPr>
        <w:t>3.6</w:t>
      </w:r>
      <w:r w:rsidR="00CF191D" w:rsidRPr="005924B0">
        <w:rPr>
          <w:rFonts w:ascii="Times New Roman" w:hAnsi="Times New Roman" w:cs="Times New Roman"/>
          <w:b/>
          <w:sz w:val="24"/>
          <w:szCs w:val="24"/>
        </w:rPr>
        <w:t>.1 Questionnaire</w:t>
      </w:r>
      <w:r w:rsidR="00CF191D" w:rsidRPr="005924B0">
        <w:rPr>
          <w:rFonts w:ascii="Times New Roman" w:hAnsi="Times New Roman" w:cs="Times New Roman"/>
          <w:sz w:val="24"/>
          <w:szCs w:val="24"/>
        </w:rPr>
        <w:t>:  Questionnaires had both open and close-ended questions which required specific answers. The respondents selected the correct options, ticked and wrote the correct answers where appropriate.</w:t>
      </w:r>
    </w:p>
    <w:p w:rsidR="00DF22E8" w:rsidRPr="005924B0" w:rsidRDefault="00DF22E8" w:rsidP="00646314">
      <w:pPr>
        <w:pStyle w:val="NoSpacing"/>
        <w:spacing w:after="240" w:line="360" w:lineRule="auto"/>
        <w:ind w:right="36"/>
        <w:jc w:val="both"/>
        <w:rPr>
          <w:rFonts w:ascii="Times New Roman" w:hAnsi="Times New Roman" w:cs="Times New Roman"/>
          <w:sz w:val="24"/>
          <w:szCs w:val="24"/>
        </w:rPr>
      </w:pPr>
      <w:r>
        <w:rPr>
          <w:rFonts w:ascii="Times New Roman" w:hAnsi="Times New Roman" w:cs="Times New Roman"/>
          <w:b/>
          <w:sz w:val="24"/>
          <w:szCs w:val="24"/>
        </w:rPr>
        <w:t>3.6</w:t>
      </w:r>
      <w:r w:rsidR="00CF191D" w:rsidRPr="005924B0">
        <w:rPr>
          <w:rFonts w:ascii="Times New Roman" w:hAnsi="Times New Roman" w:cs="Times New Roman"/>
          <w:b/>
          <w:sz w:val="24"/>
          <w:szCs w:val="24"/>
        </w:rPr>
        <w:t>.2 Interviews</w:t>
      </w:r>
      <w:r w:rsidR="00CF191D" w:rsidRPr="005924B0">
        <w:rPr>
          <w:rFonts w:ascii="Times New Roman" w:hAnsi="Times New Roman" w:cs="Times New Roman"/>
          <w:sz w:val="24"/>
          <w:szCs w:val="24"/>
        </w:rPr>
        <w:t>:  Interviews were determined beforehand while others arose during the course of the conversation. The interviews were also done on individual-oriented basis to allow expression of personal viewpoints. The researcher used face to face interviews because of the following reasons; Provision of firsthand information, cost effective, speedy and Ability to clarify the questions, clear doubts and adds new questions where necessary.</w:t>
      </w:r>
    </w:p>
    <w:p w:rsidR="00CF191D" w:rsidRPr="005924B0" w:rsidRDefault="00CF191D" w:rsidP="00646314">
      <w:pPr>
        <w:pStyle w:val="NoSpacing"/>
        <w:spacing w:after="240"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 xml:space="preserve">3.7       Method </w:t>
      </w:r>
      <w:proofErr w:type="gramStart"/>
      <w:r w:rsidRPr="005924B0">
        <w:rPr>
          <w:rFonts w:ascii="Times New Roman" w:hAnsi="Times New Roman" w:cs="Times New Roman"/>
          <w:b/>
          <w:sz w:val="24"/>
          <w:szCs w:val="24"/>
        </w:rPr>
        <w:t>Of</w:t>
      </w:r>
      <w:proofErr w:type="gramEnd"/>
      <w:r w:rsidRPr="005924B0">
        <w:rPr>
          <w:rFonts w:ascii="Times New Roman" w:hAnsi="Times New Roman" w:cs="Times New Roman"/>
          <w:b/>
          <w:sz w:val="24"/>
          <w:szCs w:val="24"/>
        </w:rPr>
        <w:t xml:space="preserve"> Data Analysis</w:t>
      </w:r>
    </w:p>
    <w:p w:rsidR="00CF191D" w:rsidRPr="00F32451" w:rsidRDefault="00CF191D" w:rsidP="00646314">
      <w:pPr>
        <w:pStyle w:val="NoSpacing"/>
        <w:spacing w:after="240" w:line="360" w:lineRule="auto"/>
        <w:ind w:right="36"/>
        <w:jc w:val="both"/>
        <w:rPr>
          <w:rFonts w:ascii="Times New Roman" w:hAnsi="Times New Roman" w:cs="Times New Roman"/>
          <w:b/>
          <w:sz w:val="24"/>
          <w:szCs w:val="24"/>
        </w:rPr>
      </w:pPr>
      <w:r w:rsidRPr="005924B0">
        <w:rPr>
          <w:rFonts w:ascii="Times New Roman" w:hAnsi="Times New Roman" w:cs="Times New Roman"/>
          <w:sz w:val="24"/>
          <w:szCs w:val="24"/>
        </w:rPr>
        <w:t xml:space="preserve">The data collected using the questionnaires will be edited, coded and tabulated for completeness and accuracy. The data extracted from the distributed questionnaire will be analyzed using the statistical package of social sciences (SPSS) version 15 with the test of hypothesis by the Chi Square Method, using the formula below.  </w:t>
      </w:r>
    </w:p>
    <w:p w:rsidR="00CF191D" w:rsidRPr="005924B0" w:rsidRDefault="00CF191D" w:rsidP="00646314">
      <w:pPr>
        <w:pStyle w:val="NoSpacing"/>
        <w:spacing w:after="24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 Where 0          = Observed value </w:t>
      </w:r>
    </w:p>
    <w:p w:rsidR="00CF191D" w:rsidRPr="005924B0" w:rsidRDefault="00CF191D" w:rsidP="00646314">
      <w:pPr>
        <w:pStyle w:val="NoSpacing"/>
        <w:spacing w:after="240" w:line="360" w:lineRule="auto"/>
        <w:ind w:right="36" w:firstLine="720"/>
        <w:jc w:val="both"/>
        <w:rPr>
          <w:rFonts w:ascii="Times New Roman" w:hAnsi="Times New Roman" w:cs="Times New Roman"/>
          <w:sz w:val="24"/>
          <w:szCs w:val="24"/>
        </w:rPr>
      </w:pPr>
      <w:r w:rsidRPr="005924B0">
        <w:rPr>
          <w:rFonts w:ascii="Times New Roman" w:hAnsi="Times New Roman" w:cs="Times New Roman"/>
          <w:sz w:val="24"/>
          <w:szCs w:val="24"/>
        </w:rPr>
        <w:t xml:space="preserve">E          = Expected value </w:t>
      </w:r>
    </w:p>
    <w:p w:rsidR="00DF22E8" w:rsidRPr="00506B07" w:rsidRDefault="00DF22E8" w:rsidP="00646314">
      <w:pPr>
        <w:autoSpaceDE w:val="0"/>
        <w:autoSpaceDN w:val="0"/>
        <w:adjustRightInd w:val="0"/>
        <w:spacing w:before="240" w:after="0" w:line="360" w:lineRule="auto"/>
        <w:ind w:right="36"/>
        <w:jc w:val="both"/>
        <w:rPr>
          <w:rFonts w:ascii="Times New Roman" w:hAnsi="Times New Roman" w:cs="Times New Roman"/>
          <w:b/>
          <w:sz w:val="24"/>
          <w:szCs w:val="24"/>
        </w:rPr>
      </w:pPr>
      <w:r w:rsidRPr="00506B07">
        <w:rPr>
          <w:rFonts w:ascii="Times New Roman" w:hAnsi="Times New Roman" w:cs="Times New Roman"/>
          <w:b/>
          <w:sz w:val="24"/>
          <w:szCs w:val="24"/>
        </w:rPr>
        <w:t>3.8. Ethical Issues</w:t>
      </w:r>
    </w:p>
    <w:p w:rsidR="00DF22E8" w:rsidRPr="00506B07" w:rsidRDefault="00DF22E8" w:rsidP="00646314">
      <w:pPr>
        <w:autoSpaceDE w:val="0"/>
        <w:autoSpaceDN w:val="0"/>
        <w:adjustRightInd w:val="0"/>
        <w:spacing w:before="240" w:after="0" w:line="360" w:lineRule="auto"/>
        <w:ind w:right="36"/>
        <w:jc w:val="both"/>
        <w:rPr>
          <w:rFonts w:ascii="Times New Roman" w:hAnsi="Times New Roman" w:cs="Times New Roman"/>
          <w:sz w:val="24"/>
          <w:szCs w:val="24"/>
        </w:rPr>
      </w:pPr>
      <w:r w:rsidRPr="00506B07">
        <w:rPr>
          <w:rFonts w:ascii="Times New Roman" w:hAnsi="Times New Roman" w:cs="Times New Roman"/>
          <w:sz w:val="24"/>
          <w:szCs w:val="24"/>
        </w:rPr>
        <w:t xml:space="preserve">The issue of ethic in conducting this research is highly adhered to. And also ensure we adhere to high moral and ethical values; thus ensuring protection of the right of </w:t>
      </w:r>
      <w:r w:rsidRPr="00506B07">
        <w:rPr>
          <w:rFonts w:ascii="Times New Roman" w:hAnsi="Times New Roman" w:cs="Times New Roman"/>
          <w:sz w:val="24"/>
          <w:szCs w:val="24"/>
        </w:rPr>
        <w:lastRenderedPageBreak/>
        <w:t>individual in particular and the organization as a whole. In this case of the participant, enrollment was done on a voluntary basis. This ensured that the person engaging in the study giving information at ease, without being pressurized and not to intrude into their privacy in any way. The aspect of confidentiality was also given optimum attention. In this case, the identity of the participants was not disclosed alongside guaranteeing them security for any complications which may erupt thereafter.</w:t>
      </w:r>
    </w:p>
    <w:p w:rsidR="00DF22E8" w:rsidRDefault="00DF22E8" w:rsidP="00646314">
      <w:pPr>
        <w:spacing w:after="200" w:line="360" w:lineRule="auto"/>
        <w:ind w:right="36"/>
        <w:rPr>
          <w:rFonts w:ascii="Times New Roman" w:hAnsi="Times New Roman" w:cs="Times New Roman"/>
          <w:b/>
          <w:sz w:val="24"/>
          <w:szCs w:val="24"/>
        </w:rPr>
      </w:pPr>
    </w:p>
    <w:p w:rsidR="00DF22E8" w:rsidRDefault="00DF22E8" w:rsidP="00646314">
      <w:pPr>
        <w:tabs>
          <w:tab w:val="left" w:pos="8010"/>
        </w:tabs>
        <w:spacing w:after="200" w:line="360" w:lineRule="auto"/>
        <w:ind w:right="36"/>
        <w:rPr>
          <w:rFonts w:ascii="Times New Roman" w:hAnsi="Times New Roman" w:cs="Times New Roman"/>
          <w:b/>
          <w:sz w:val="24"/>
          <w:szCs w:val="24"/>
        </w:rPr>
      </w:pPr>
      <w:r>
        <w:rPr>
          <w:rFonts w:ascii="Times New Roman" w:hAnsi="Times New Roman" w:cs="Times New Roman"/>
          <w:b/>
          <w:sz w:val="24"/>
          <w:szCs w:val="24"/>
        </w:rPr>
        <w:br w:type="page"/>
      </w:r>
    </w:p>
    <w:p w:rsidR="00CF191D" w:rsidRPr="005924B0" w:rsidRDefault="00CF191D" w:rsidP="00646314">
      <w:pPr>
        <w:spacing w:after="200" w:line="360" w:lineRule="auto"/>
        <w:ind w:right="36"/>
        <w:jc w:val="center"/>
        <w:rPr>
          <w:rFonts w:ascii="Times New Roman" w:hAnsi="Times New Roman" w:cs="Times New Roman"/>
          <w:b/>
          <w:sz w:val="24"/>
          <w:szCs w:val="24"/>
        </w:rPr>
      </w:pPr>
      <w:r w:rsidRPr="005924B0">
        <w:rPr>
          <w:rFonts w:ascii="Times New Roman" w:hAnsi="Times New Roman" w:cs="Times New Roman"/>
          <w:b/>
          <w:sz w:val="24"/>
          <w:szCs w:val="24"/>
        </w:rPr>
        <w:lastRenderedPageBreak/>
        <w:t>CHAPTER FOUR</w:t>
      </w:r>
    </w:p>
    <w:p w:rsidR="00CF191D" w:rsidRPr="005924B0" w:rsidRDefault="00CF191D" w:rsidP="00646314">
      <w:pPr>
        <w:pStyle w:val="NoSpacing"/>
        <w:spacing w:after="160" w:line="360" w:lineRule="auto"/>
        <w:ind w:right="36"/>
        <w:jc w:val="center"/>
        <w:rPr>
          <w:rFonts w:ascii="Times New Roman" w:hAnsi="Times New Roman" w:cs="Times New Roman"/>
          <w:b/>
          <w:sz w:val="24"/>
          <w:szCs w:val="24"/>
        </w:rPr>
      </w:pPr>
      <w:r w:rsidRPr="005924B0">
        <w:rPr>
          <w:rFonts w:ascii="Times New Roman" w:hAnsi="Times New Roman" w:cs="Times New Roman"/>
          <w:b/>
          <w:sz w:val="24"/>
          <w:szCs w:val="24"/>
        </w:rPr>
        <w:t>DATA PRESENTATION, ANALYSIS AND INTERPRETATION</w:t>
      </w:r>
    </w:p>
    <w:p w:rsidR="00CF191D" w:rsidRPr="005924B0" w:rsidRDefault="00CF191D" w:rsidP="00AC7891">
      <w:pPr>
        <w:pStyle w:val="NoSpacing"/>
        <w:numPr>
          <w:ilvl w:val="0"/>
          <w:numId w:val="34"/>
        </w:numPr>
        <w:spacing w:after="160"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 xml:space="preserve">Introduction </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This chapter represents findings on electronic banking and customer satisfaction, a case study of first bank- </w:t>
      </w:r>
      <w:proofErr w:type="spellStart"/>
      <w:r w:rsidRPr="005924B0">
        <w:rPr>
          <w:rFonts w:ascii="Times New Roman" w:hAnsi="Times New Roman" w:cs="Times New Roman"/>
          <w:sz w:val="24"/>
          <w:szCs w:val="24"/>
        </w:rPr>
        <w:t>lapai</w:t>
      </w:r>
      <w:proofErr w:type="spellEnd"/>
      <w:r w:rsidRPr="005924B0">
        <w:rPr>
          <w:rFonts w:ascii="Times New Roman" w:hAnsi="Times New Roman" w:cs="Times New Roman"/>
          <w:sz w:val="24"/>
          <w:szCs w:val="24"/>
        </w:rPr>
        <w:t xml:space="preserve"> branch. It covers the background information about the respondents, Electronic banking system, Customer satisfaction and the relationship between Electronic banking and customer satisfaction. </w:t>
      </w:r>
    </w:p>
    <w:p w:rsidR="00CF191D" w:rsidRPr="005924B0" w:rsidRDefault="00CF191D" w:rsidP="00646314">
      <w:pPr>
        <w:pStyle w:val="NoSpacing"/>
        <w:spacing w:after="160"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4.1      Presentation of Data</w:t>
      </w:r>
    </w:p>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Distribution and collection of questionnaires</w:t>
      </w:r>
    </w:p>
    <w:tbl>
      <w:tblPr>
        <w:tblStyle w:val="TableGrid"/>
        <w:tblW w:w="0" w:type="auto"/>
        <w:tblLook w:val="04A0" w:firstRow="1" w:lastRow="0" w:firstColumn="1" w:lastColumn="0" w:noHBand="0" w:noVBand="1"/>
      </w:tblPr>
      <w:tblGrid>
        <w:gridCol w:w="2916"/>
        <w:gridCol w:w="2898"/>
        <w:gridCol w:w="2898"/>
      </w:tblGrid>
      <w:tr w:rsidR="00CF191D" w:rsidTr="00F53998">
        <w:tc>
          <w:tcPr>
            <w:tcW w:w="3006"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Option </w:t>
            </w:r>
          </w:p>
        </w:tc>
        <w:tc>
          <w:tcPr>
            <w:tcW w:w="3006"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Number of respondent </w:t>
            </w:r>
          </w:p>
        </w:tc>
        <w:tc>
          <w:tcPr>
            <w:tcW w:w="3007"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Percentage (%)</w:t>
            </w:r>
          </w:p>
        </w:tc>
      </w:tr>
      <w:tr w:rsidR="00CF191D" w:rsidTr="00F53998">
        <w:tc>
          <w:tcPr>
            <w:tcW w:w="3006"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Questionnaire </w:t>
            </w:r>
          </w:p>
        </w:tc>
        <w:tc>
          <w:tcPr>
            <w:tcW w:w="3006"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85</w:t>
            </w:r>
          </w:p>
        </w:tc>
        <w:tc>
          <w:tcPr>
            <w:tcW w:w="3007"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69</w:t>
            </w:r>
          </w:p>
        </w:tc>
      </w:tr>
      <w:tr w:rsidR="00CF191D" w:rsidTr="00F53998">
        <w:tc>
          <w:tcPr>
            <w:tcW w:w="3006"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Questionnaire not filled </w:t>
            </w:r>
          </w:p>
        </w:tc>
        <w:tc>
          <w:tcPr>
            <w:tcW w:w="3006"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39</w:t>
            </w:r>
          </w:p>
        </w:tc>
        <w:tc>
          <w:tcPr>
            <w:tcW w:w="3007"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31</w:t>
            </w:r>
          </w:p>
        </w:tc>
      </w:tr>
      <w:tr w:rsidR="00CF191D" w:rsidTr="00F53998">
        <w:tc>
          <w:tcPr>
            <w:tcW w:w="3006"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Total</w:t>
            </w:r>
          </w:p>
        </w:tc>
        <w:tc>
          <w:tcPr>
            <w:tcW w:w="3006"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124</w:t>
            </w:r>
          </w:p>
        </w:tc>
        <w:tc>
          <w:tcPr>
            <w:tcW w:w="3007"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4D7AF8" w:rsidRDefault="00CF191D" w:rsidP="004D7AF8">
      <w:pPr>
        <w:pStyle w:val="NoSpacing"/>
        <w:spacing w:after="160" w:line="360" w:lineRule="auto"/>
        <w:ind w:right="36"/>
        <w:jc w:val="both"/>
        <w:rPr>
          <w:rFonts w:ascii="Times New Roman" w:hAnsi="Times New Roman" w:cs="Times New Roman"/>
          <w:b/>
          <w:sz w:val="24"/>
          <w:szCs w:val="24"/>
        </w:rPr>
      </w:pPr>
      <w:r w:rsidRPr="005924B0">
        <w:rPr>
          <w:rFonts w:ascii="Times New Roman" w:hAnsi="Times New Roman" w:cs="Times New Roman"/>
          <w:sz w:val="24"/>
          <w:szCs w:val="24"/>
        </w:rPr>
        <w:t xml:space="preserve">Responses from questionnaire shows that out of 124 questionnaires distributed eighty-five (85) representing 69% were filled properly while thirty-nine (39) representing 31% were not filled. </w:t>
      </w:r>
      <w:proofErr w:type="gramStart"/>
      <w:r w:rsidRPr="005924B0">
        <w:rPr>
          <w:rFonts w:ascii="Times New Roman" w:hAnsi="Times New Roman" w:cs="Times New Roman"/>
          <w:sz w:val="24"/>
          <w:szCs w:val="24"/>
        </w:rPr>
        <w:t>So as a result eighty-five (85) questionnaires were used for the study.</w:t>
      </w:r>
      <w:proofErr w:type="gramEnd"/>
      <w:r w:rsidRPr="005924B0">
        <w:rPr>
          <w:rFonts w:ascii="Times New Roman" w:hAnsi="Times New Roman" w:cs="Times New Roman"/>
          <w:sz w:val="24"/>
          <w:szCs w:val="24"/>
        </w:rPr>
        <w:t xml:space="preserve"> Responses from the questions were presented in the tables </w:t>
      </w:r>
      <w:r w:rsidR="00AC7891">
        <w:rPr>
          <w:rFonts w:ascii="Times New Roman" w:hAnsi="Times New Roman" w:cs="Times New Roman"/>
          <w:sz w:val="24"/>
          <w:szCs w:val="24"/>
        </w:rPr>
        <w:t>below.</w:t>
      </w:r>
    </w:p>
    <w:p w:rsidR="00CF191D" w:rsidRPr="004D7AF8" w:rsidRDefault="00CF191D" w:rsidP="004D7AF8">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b/>
          <w:sz w:val="24"/>
          <w:szCs w:val="24"/>
        </w:rPr>
        <w:t>Findings on back ground information about the respondents.</w:t>
      </w:r>
    </w:p>
    <w:p w:rsidR="00CF191D" w:rsidRDefault="00CF191D" w:rsidP="00646314">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t>Table 1:</w:t>
      </w:r>
      <w:r w:rsidRPr="005924B0">
        <w:rPr>
          <w:rFonts w:ascii="Times New Roman" w:hAnsi="Times New Roman" w:cs="Times New Roman"/>
          <w:color w:val="000000"/>
          <w:sz w:val="24"/>
          <w:szCs w:val="24"/>
        </w:rPr>
        <w:t xml:space="preserve"> Age of the Respondents</w:t>
      </w:r>
    </w:p>
    <w:tbl>
      <w:tblPr>
        <w:tblStyle w:val="TableGrid"/>
        <w:tblW w:w="0" w:type="auto"/>
        <w:tblLook w:val="04A0" w:firstRow="1" w:lastRow="0" w:firstColumn="1" w:lastColumn="0" w:noHBand="0" w:noVBand="1"/>
      </w:tblPr>
      <w:tblGrid>
        <w:gridCol w:w="2887"/>
        <w:gridCol w:w="2911"/>
        <w:gridCol w:w="2914"/>
      </w:tblGrid>
      <w:tr w:rsidR="00CF191D" w:rsidTr="00F53998">
        <w:tc>
          <w:tcPr>
            <w:tcW w:w="3006"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Age </w:t>
            </w:r>
          </w:p>
        </w:tc>
        <w:tc>
          <w:tcPr>
            <w:tcW w:w="3006"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Frequency </w:t>
            </w:r>
          </w:p>
        </w:tc>
        <w:tc>
          <w:tcPr>
            <w:tcW w:w="3007"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Percentage (%) </w:t>
            </w:r>
          </w:p>
        </w:tc>
      </w:tr>
      <w:tr w:rsidR="00CF191D" w:rsidTr="00F53998">
        <w:tc>
          <w:tcPr>
            <w:tcW w:w="3006"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16 – 20 year </w:t>
            </w:r>
          </w:p>
        </w:tc>
        <w:tc>
          <w:tcPr>
            <w:tcW w:w="3006"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007"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7.1</w:t>
            </w:r>
          </w:p>
        </w:tc>
      </w:tr>
      <w:tr w:rsidR="00CF191D" w:rsidTr="00F53998">
        <w:tc>
          <w:tcPr>
            <w:tcW w:w="3006"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21 – 25</w:t>
            </w:r>
          </w:p>
        </w:tc>
        <w:tc>
          <w:tcPr>
            <w:tcW w:w="3006"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007"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15.3</w:t>
            </w:r>
          </w:p>
        </w:tc>
      </w:tr>
      <w:tr w:rsidR="00CF191D" w:rsidTr="00F53998">
        <w:tc>
          <w:tcPr>
            <w:tcW w:w="3006"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26 – 30</w:t>
            </w:r>
          </w:p>
        </w:tc>
        <w:tc>
          <w:tcPr>
            <w:tcW w:w="3006"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007"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41.2</w:t>
            </w:r>
          </w:p>
        </w:tc>
      </w:tr>
      <w:tr w:rsidR="00CF191D" w:rsidTr="00F53998">
        <w:tc>
          <w:tcPr>
            <w:tcW w:w="3006"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31 – 35</w:t>
            </w:r>
          </w:p>
        </w:tc>
        <w:tc>
          <w:tcPr>
            <w:tcW w:w="3006"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007"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10.6</w:t>
            </w:r>
          </w:p>
        </w:tc>
      </w:tr>
      <w:tr w:rsidR="00CF191D" w:rsidTr="00F53998">
        <w:tc>
          <w:tcPr>
            <w:tcW w:w="3006"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36 and above </w:t>
            </w:r>
          </w:p>
        </w:tc>
        <w:tc>
          <w:tcPr>
            <w:tcW w:w="3006"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3007"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25.9</w:t>
            </w:r>
          </w:p>
        </w:tc>
      </w:tr>
      <w:tr w:rsidR="00CF191D" w:rsidTr="00F53998">
        <w:tc>
          <w:tcPr>
            <w:tcW w:w="3006"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06"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07"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Default="00CF191D"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lastRenderedPageBreak/>
        <w:t> </w:t>
      </w:r>
      <w:r w:rsidRPr="005924B0">
        <w:rPr>
          <w:rFonts w:ascii="Times New Roman" w:hAnsi="Times New Roman" w:cs="Times New Roman"/>
          <w:sz w:val="24"/>
          <w:szCs w:val="24"/>
        </w:rPr>
        <w:t>Findings indicate that most of the respondents were between 16-20 years totaling up to 7.1%, thus 36 and above are only 25.9%, 26-30 were 41.2%, 21-25 were 15.3% and 31 – 35 were 10.6%</w:t>
      </w:r>
    </w:p>
    <w:p w:rsidR="00CF191D" w:rsidRPr="00E00207"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Table 2:</w:t>
      </w:r>
      <w:r w:rsidRPr="005924B0">
        <w:rPr>
          <w:rFonts w:ascii="Times New Roman" w:hAnsi="Times New Roman" w:cs="Times New Roman"/>
          <w:color w:val="000000"/>
          <w:sz w:val="24"/>
          <w:szCs w:val="24"/>
        </w:rPr>
        <w:t xml:space="preserve"> Sex of the Respondent</w:t>
      </w:r>
    </w:p>
    <w:tbl>
      <w:tblPr>
        <w:tblStyle w:val="TableGrid"/>
        <w:tblW w:w="0" w:type="auto"/>
        <w:tblLook w:val="04A0" w:firstRow="1" w:lastRow="0" w:firstColumn="1" w:lastColumn="0" w:noHBand="0" w:noVBand="1"/>
      </w:tblPr>
      <w:tblGrid>
        <w:gridCol w:w="2884"/>
        <w:gridCol w:w="2912"/>
        <w:gridCol w:w="2916"/>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Sex</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Frequency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Male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61.2</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Female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38.8</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Findings reveal that the number of female respondents was 38.8% of the total respondents that were interviewed, whereas male respondents amounted to 61.2%.This means that male respondents exceeded their counterparts, the female in number.</w:t>
      </w:r>
    </w:p>
    <w:p w:rsidR="00CF191D" w:rsidRDefault="00CF191D" w:rsidP="00646314">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t>Table 3:</w:t>
      </w:r>
      <w:r w:rsidRPr="005924B0">
        <w:rPr>
          <w:rFonts w:ascii="Times New Roman" w:hAnsi="Times New Roman" w:cs="Times New Roman"/>
          <w:color w:val="000000"/>
          <w:sz w:val="24"/>
          <w:szCs w:val="24"/>
        </w:rPr>
        <w:t xml:space="preserve"> Period spent using Electronic Banking</w:t>
      </w:r>
    </w:p>
    <w:tbl>
      <w:tblPr>
        <w:tblStyle w:val="TableGrid"/>
        <w:tblW w:w="0" w:type="auto"/>
        <w:tblLook w:val="04A0" w:firstRow="1" w:lastRow="0" w:firstColumn="1" w:lastColumn="0" w:noHBand="0" w:noVBand="1"/>
      </w:tblPr>
      <w:tblGrid>
        <w:gridCol w:w="2881"/>
        <w:gridCol w:w="2914"/>
        <w:gridCol w:w="2917"/>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Frequency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2 – 4 years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16.5</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5 – 10 years</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76.5</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 years and above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76.5</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Findings show that the number of respondents that have spent 2-4 years using electronic banking at First bank- </w:t>
      </w:r>
      <w:proofErr w:type="spellStart"/>
      <w:r w:rsidRPr="005924B0">
        <w:rPr>
          <w:rFonts w:ascii="Times New Roman" w:hAnsi="Times New Roman" w:cs="Times New Roman"/>
          <w:sz w:val="24"/>
          <w:szCs w:val="24"/>
        </w:rPr>
        <w:t>Lapai</w:t>
      </w:r>
      <w:proofErr w:type="spellEnd"/>
      <w:r w:rsidRPr="005924B0">
        <w:rPr>
          <w:rFonts w:ascii="Times New Roman" w:hAnsi="Times New Roman" w:cs="Times New Roman"/>
          <w:sz w:val="24"/>
          <w:szCs w:val="24"/>
        </w:rPr>
        <w:t xml:space="preserve"> branch are 16.5% out of the total number of respondent, those that have spent 5-10years are 76.5 and 7.1% of the respondents spent 10 and above years.</w:t>
      </w:r>
    </w:p>
    <w:p w:rsidR="00CF191D" w:rsidRDefault="00CF191D" w:rsidP="00646314">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t>Table 4:</w:t>
      </w:r>
      <w:r w:rsidRPr="005924B0">
        <w:rPr>
          <w:rFonts w:ascii="Times New Roman" w:hAnsi="Times New Roman" w:cs="Times New Roman"/>
          <w:color w:val="000000"/>
          <w:sz w:val="24"/>
          <w:szCs w:val="24"/>
        </w:rPr>
        <w:t xml:space="preserve"> Education level of Respondents</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Level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SSCE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34.1</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Diploma / N.C.E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49.4</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Degree / HND</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16.5</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Default="00CF191D" w:rsidP="00646314">
      <w:pPr>
        <w:pStyle w:val="NoSpacing"/>
        <w:spacing w:after="160" w:line="360" w:lineRule="auto"/>
        <w:ind w:right="36"/>
        <w:jc w:val="both"/>
        <w:rPr>
          <w:rFonts w:ascii="Times New Roman" w:hAnsi="Times New Roman" w:cs="Times New Roman"/>
          <w:sz w:val="24"/>
          <w:szCs w:val="24"/>
        </w:rPr>
      </w:pPr>
      <w:proofErr w:type="gramStart"/>
      <w:r w:rsidRPr="005924B0">
        <w:rPr>
          <w:rFonts w:ascii="Times New Roman" w:hAnsi="Times New Roman" w:cs="Times New Roman"/>
          <w:sz w:val="24"/>
          <w:szCs w:val="24"/>
        </w:rPr>
        <w:lastRenderedPageBreak/>
        <w:t>The findings in table four (above) shows that 16.5 % of the respondents have got degree/HND; 34.1% have SSCE and 49.4% have diploma/NCE.</w:t>
      </w:r>
      <w:proofErr w:type="gramEnd"/>
      <w:r w:rsidRPr="005924B0">
        <w:rPr>
          <w:rFonts w:ascii="Times New Roman" w:hAnsi="Times New Roman" w:cs="Times New Roman"/>
          <w:sz w:val="24"/>
          <w:szCs w:val="24"/>
        </w:rPr>
        <w:t xml:space="preserve"> The findings therefore imply that most of the respondents of first bank have diplomas/N.C.E.</w:t>
      </w:r>
    </w:p>
    <w:p w:rsidR="00CF191D" w:rsidRDefault="00CF191D" w:rsidP="00646314">
      <w:pPr>
        <w:pStyle w:val="NoSpacing"/>
        <w:spacing w:after="160" w:line="360" w:lineRule="auto"/>
        <w:ind w:right="36"/>
        <w:jc w:val="both"/>
        <w:rPr>
          <w:rFonts w:ascii="Times New Roman" w:hAnsi="Times New Roman" w:cs="Times New Roman"/>
          <w:b/>
          <w:bCs/>
          <w:sz w:val="24"/>
          <w:szCs w:val="24"/>
        </w:rPr>
      </w:pPr>
      <w:r w:rsidRPr="0008255C">
        <w:rPr>
          <w:rFonts w:ascii="Times New Roman" w:hAnsi="Times New Roman" w:cs="Times New Roman"/>
          <w:b/>
          <w:bCs/>
          <w:sz w:val="24"/>
          <w:szCs w:val="24"/>
        </w:rPr>
        <w:t xml:space="preserve">Section B: Electronic Banking </w:t>
      </w:r>
    </w:p>
    <w:p w:rsidR="00CF191D" w:rsidRPr="009B694F" w:rsidRDefault="00CF191D" w:rsidP="00646314">
      <w:pPr>
        <w:pStyle w:val="NoSpacing"/>
        <w:spacing w:after="160" w:line="360" w:lineRule="auto"/>
        <w:ind w:right="36"/>
        <w:jc w:val="both"/>
        <w:rPr>
          <w:rFonts w:ascii="Times New Roman" w:hAnsi="Times New Roman" w:cs="Times New Roman"/>
          <w:b/>
          <w:bCs/>
          <w:sz w:val="24"/>
          <w:szCs w:val="24"/>
        </w:rPr>
      </w:pPr>
      <w:r w:rsidRPr="005924B0">
        <w:rPr>
          <w:rFonts w:ascii="Times New Roman" w:hAnsi="Times New Roman" w:cs="Times New Roman"/>
          <w:sz w:val="24"/>
          <w:szCs w:val="24"/>
        </w:rPr>
        <w:t xml:space="preserve">Findings on the effectiveness of electronic banking  </w:t>
      </w:r>
    </w:p>
    <w:p w:rsidR="00AC7891" w:rsidRDefault="00CF191D" w:rsidP="004D7AF8">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t>Table 5:</w:t>
      </w:r>
      <w:r w:rsidRPr="005924B0">
        <w:rPr>
          <w:rFonts w:ascii="Times New Roman" w:hAnsi="Times New Roman" w:cs="Times New Roman"/>
          <w:color w:val="000000"/>
          <w:sz w:val="24"/>
          <w:szCs w:val="24"/>
        </w:rPr>
        <w:t xml:space="preserve"> Electronic banking methods employed by first bank offer quick services</w:t>
      </w:r>
    </w:p>
    <w:tbl>
      <w:tblPr>
        <w:tblStyle w:val="TableGrid"/>
        <w:tblW w:w="0" w:type="auto"/>
        <w:tblLook w:val="04A0" w:firstRow="1" w:lastRow="0" w:firstColumn="1" w:lastColumn="0" w:noHBand="0" w:noVBand="1"/>
      </w:tblPr>
      <w:tblGrid>
        <w:gridCol w:w="2890"/>
        <w:gridCol w:w="2909"/>
        <w:gridCol w:w="2913"/>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Strongly agree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18.8</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Agree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64.7</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16.5</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Findings shows that 18.8% respondents strongly agreed that the Electronic banking methods employed by first bank offers quick services, 64.7% agree and 16.5% not sure. This implies that first bank offer quick services to its customers which leads to customer’s satisfaction.</w:t>
      </w:r>
    </w:p>
    <w:p w:rsidR="00CF191D" w:rsidRDefault="00CF191D" w:rsidP="00646314">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t>Table 6:</w:t>
      </w:r>
      <w:r w:rsidRPr="005924B0">
        <w:rPr>
          <w:rFonts w:ascii="Times New Roman" w:hAnsi="Times New Roman" w:cs="Times New Roman"/>
          <w:color w:val="000000"/>
          <w:sz w:val="24"/>
          <w:szCs w:val="24"/>
        </w:rPr>
        <w:t xml:space="preserve"> It is easy to transfer money from one account to another account electronically</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Strongly agree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27.1</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Agree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Disagree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12.9</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Table above show that 27.1% respondents strongly agreed that it is easy to transfer money from one account to another account electronically in first bank, 60.0% agreed, and 12.9% disagreed. This implies that first bank can easily transfer money from one account to another electronically since most of the respondents agreed with the statement.</w:t>
      </w:r>
    </w:p>
    <w:p w:rsidR="00AC7891" w:rsidRDefault="00CF191D" w:rsidP="004D7AF8">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lastRenderedPageBreak/>
        <w:t>Table 7</w:t>
      </w:r>
      <w:r w:rsidRPr="005924B0">
        <w:rPr>
          <w:rFonts w:ascii="Times New Roman" w:hAnsi="Times New Roman" w:cs="Times New Roman"/>
          <w:color w:val="000000"/>
          <w:sz w:val="24"/>
          <w:szCs w:val="24"/>
        </w:rPr>
        <w:t>: There is sufficient number of ATM booths</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Strongly agree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10.6</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29.4</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54.1</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AF79A8" w:rsidRDefault="00CF191D" w:rsidP="00646314">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color w:val="000000"/>
          <w:sz w:val="24"/>
          <w:szCs w:val="24"/>
        </w:rPr>
        <w:t>Table 7 shows that 10.6% of the respondents strongly agreed, 3.5% agreed, 2.4% were not sure, 29.4% disagreed and 54.1% strongly disagreed that there is sufficient number of ATM booths in First bank. The largest number of respondents selected at the bank strongly disagreed and thus the bank has to increase on the number of ATM booths to satisfy their customer</w:t>
      </w:r>
    </w:p>
    <w:p w:rsidR="00CF191D" w:rsidRDefault="00CF191D" w:rsidP="00646314">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t>Table 8:</w:t>
      </w:r>
      <w:r w:rsidRPr="005924B0">
        <w:rPr>
          <w:rFonts w:ascii="Times New Roman" w:hAnsi="Times New Roman" w:cs="Times New Roman"/>
          <w:color w:val="000000"/>
          <w:sz w:val="24"/>
          <w:szCs w:val="24"/>
        </w:rPr>
        <w:t xml:space="preserve"> Electronic banking services are available all time (24 hours)</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Strongly agree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15.3</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48.2</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Not sure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16.5</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Disagree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Table 8 shows that, 15.3% strongly agreed that electronic banking services are available all time, 48.2% agreed, 16.5 not sure and 20.0% disagree. This implies that first banks electronic banking services are all time available which makes it easy for its customers.</w:t>
      </w:r>
    </w:p>
    <w:p w:rsidR="004D7AF8" w:rsidRDefault="004D7AF8">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CF191D" w:rsidRDefault="00CF191D" w:rsidP="00646314">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lastRenderedPageBreak/>
        <w:t>Table 9:</w:t>
      </w:r>
      <w:r w:rsidRPr="005924B0">
        <w:rPr>
          <w:rFonts w:ascii="Times New Roman" w:hAnsi="Times New Roman" w:cs="Times New Roman"/>
          <w:color w:val="000000"/>
          <w:sz w:val="24"/>
          <w:szCs w:val="24"/>
        </w:rPr>
        <w:t xml:space="preserve"> Electronic banking services are secure</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Option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Frequency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Percentage (%) </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18</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21.2</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Agree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39</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45.9</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Not sure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2.4</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Disagree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11.8</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16</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18.8</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Total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85</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Table above shows that 21.2% of the total number of respondents strongly agreed that E-banking service are secured, 45.9% agreed, 2.4% were not sure, 11.8 disagree and 18.8 strongly disagree This implies that the services are secure and safe.</w:t>
      </w:r>
    </w:p>
    <w:p w:rsidR="00CF191D" w:rsidRPr="0008255C"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Table 10:</w:t>
      </w:r>
      <w:r w:rsidRPr="005924B0">
        <w:rPr>
          <w:rFonts w:ascii="Times New Roman" w:hAnsi="Times New Roman" w:cs="Times New Roman"/>
          <w:color w:val="000000"/>
          <w:sz w:val="24"/>
          <w:szCs w:val="24"/>
        </w:rPr>
        <w:t xml:space="preserve"> Electronic banking services are time saving</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Option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Frequency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Percentage (%) </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17</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20</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Agree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41</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48.2</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Not sure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7</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8.2</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Disagree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14</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16.5</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6</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7.1</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Total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85</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According to the table above 20.0% of the respondents strongly agree that Electronic banking services is time saving. 48.2% agreed, 8.2% were not sure, 16.5% disagree and 7.1% strongly disagree. The findings imply that using e banking services saves people’s time.</w:t>
      </w:r>
    </w:p>
    <w:p w:rsidR="004D7AF8" w:rsidRDefault="004D7AF8">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CF191D" w:rsidRDefault="00CF191D" w:rsidP="00646314">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lastRenderedPageBreak/>
        <w:t>Table 11:</w:t>
      </w:r>
      <w:r w:rsidRPr="005924B0">
        <w:rPr>
          <w:rFonts w:ascii="Times New Roman" w:hAnsi="Times New Roman" w:cs="Times New Roman"/>
          <w:color w:val="000000"/>
          <w:sz w:val="24"/>
          <w:szCs w:val="24"/>
        </w:rPr>
        <w:t xml:space="preserve"> Electronic banking methods are cheap</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Option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Frequency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Percentage (%) </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25</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29.4</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Agree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24</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28.2</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Not sure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12.9</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Disagree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11.8</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15</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17.6</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Total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85</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100</w:t>
            </w:r>
          </w:p>
        </w:tc>
      </w:tr>
    </w:tbl>
    <w:p w:rsidR="00CF191D"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Table 11 shows that 29.4% of the total respondents strongly agreed that Electronic banking methods are cheap, 28.2% agreed, and 12.9% not sure, 11.8% disagree and 17.6 strongly disagree. This implies that Electronic banking methods are cheaper compared to other methods.</w:t>
      </w:r>
    </w:p>
    <w:p w:rsidR="00CF191D" w:rsidRDefault="00CF191D" w:rsidP="00646314">
      <w:pPr>
        <w:pStyle w:val="NoSpacing"/>
        <w:spacing w:after="160" w:line="360" w:lineRule="auto"/>
        <w:ind w:right="36"/>
        <w:jc w:val="both"/>
        <w:rPr>
          <w:rFonts w:ascii="Times New Roman" w:hAnsi="Times New Roman" w:cs="Times New Roman"/>
          <w:b/>
          <w:bCs/>
          <w:sz w:val="24"/>
          <w:szCs w:val="24"/>
        </w:rPr>
      </w:pPr>
      <w:r w:rsidRPr="0008255C">
        <w:rPr>
          <w:rFonts w:ascii="Times New Roman" w:hAnsi="Times New Roman" w:cs="Times New Roman"/>
          <w:b/>
          <w:bCs/>
          <w:sz w:val="24"/>
          <w:szCs w:val="24"/>
        </w:rPr>
        <w:t>Section C:  Customer Satisfaction</w:t>
      </w:r>
    </w:p>
    <w:p w:rsidR="00CF191D" w:rsidRPr="009B694F" w:rsidRDefault="00CF191D" w:rsidP="00646314">
      <w:pPr>
        <w:pStyle w:val="NoSpacing"/>
        <w:spacing w:after="160" w:line="360" w:lineRule="auto"/>
        <w:ind w:right="36"/>
        <w:jc w:val="both"/>
        <w:rPr>
          <w:rFonts w:ascii="Times New Roman" w:hAnsi="Times New Roman" w:cs="Times New Roman"/>
          <w:b/>
          <w:bCs/>
          <w:sz w:val="24"/>
          <w:szCs w:val="24"/>
        </w:rPr>
      </w:pPr>
      <w:proofErr w:type="gramStart"/>
      <w:r w:rsidRPr="005924B0">
        <w:rPr>
          <w:rFonts w:ascii="Times New Roman" w:hAnsi="Times New Roman" w:cs="Times New Roman"/>
          <w:sz w:val="24"/>
          <w:szCs w:val="24"/>
        </w:rPr>
        <w:t>Findings on customer satisfaction.</w:t>
      </w:r>
      <w:proofErr w:type="gramEnd"/>
    </w:p>
    <w:p w:rsidR="00CF191D" w:rsidRDefault="00CF191D" w:rsidP="00646314">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t>Table 12:</w:t>
      </w:r>
      <w:r w:rsidRPr="005924B0">
        <w:rPr>
          <w:rFonts w:ascii="Times New Roman" w:hAnsi="Times New Roman" w:cs="Times New Roman"/>
          <w:color w:val="000000"/>
          <w:sz w:val="24"/>
          <w:szCs w:val="24"/>
        </w:rPr>
        <w:t xml:space="preserve"> Electronic Banking has satisfied most of my Banking needs</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Option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Frequency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Percentage (%) </w:t>
            </w:r>
          </w:p>
        </w:tc>
      </w:tr>
      <w:tr w:rsidR="00CF191D" w:rsidTr="00F53998">
        <w:tc>
          <w:tcPr>
            <w:tcW w:w="3081" w:type="dxa"/>
          </w:tcPr>
          <w:p w:rsidR="00CF191D" w:rsidRPr="00BB6910" w:rsidRDefault="00CF191D" w:rsidP="004D7AF8">
            <w:pPr>
              <w:pStyle w:val="NoSpacing"/>
              <w:rPr>
                <w:rFonts w:ascii="Times New Roman" w:hAnsi="Times New Roman" w:cs="Times New Roman"/>
                <w:sz w:val="24"/>
                <w:szCs w:val="24"/>
              </w:rPr>
            </w:pPr>
            <w:r w:rsidRPr="00BB6910">
              <w:rPr>
                <w:rFonts w:ascii="Times New Roman" w:hAnsi="Times New Roman" w:cs="Times New Roman"/>
                <w:sz w:val="24"/>
                <w:szCs w:val="24"/>
              </w:rPr>
              <w:t>Strongly agree</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20</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23.5</w:t>
            </w:r>
          </w:p>
        </w:tc>
      </w:tr>
      <w:tr w:rsidR="00CF191D" w:rsidTr="00F53998">
        <w:tc>
          <w:tcPr>
            <w:tcW w:w="3081" w:type="dxa"/>
          </w:tcPr>
          <w:p w:rsidR="00CF191D" w:rsidRPr="00BB6910" w:rsidRDefault="00CF191D" w:rsidP="004D7AF8">
            <w:pPr>
              <w:pStyle w:val="NoSpacing"/>
              <w:rPr>
                <w:rFonts w:ascii="Times New Roman" w:hAnsi="Times New Roman" w:cs="Times New Roman"/>
                <w:sz w:val="24"/>
                <w:szCs w:val="24"/>
              </w:rPr>
            </w:pPr>
            <w:r w:rsidRPr="00BB6910">
              <w:rPr>
                <w:rFonts w:ascii="Times New Roman" w:hAnsi="Times New Roman" w:cs="Times New Roman"/>
                <w:sz w:val="24"/>
                <w:szCs w:val="24"/>
              </w:rPr>
              <w:t xml:space="preserve">Agree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44</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51.8</w:t>
            </w:r>
          </w:p>
        </w:tc>
      </w:tr>
      <w:tr w:rsidR="00CF191D" w:rsidTr="00F53998">
        <w:tc>
          <w:tcPr>
            <w:tcW w:w="3081" w:type="dxa"/>
          </w:tcPr>
          <w:p w:rsidR="00CF191D" w:rsidRPr="00BB6910" w:rsidRDefault="00CF191D" w:rsidP="004D7AF8">
            <w:pPr>
              <w:pStyle w:val="NoSpacing"/>
              <w:rPr>
                <w:rFonts w:ascii="Times New Roman" w:hAnsi="Times New Roman" w:cs="Times New Roman"/>
                <w:sz w:val="24"/>
                <w:szCs w:val="24"/>
              </w:rPr>
            </w:pPr>
            <w:r w:rsidRPr="00BB6910">
              <w:rPr>
                <w:rFonts w:ascii="Times New Roman" w:hAnsi="Times New Roman" w:cs="Times New Roman"/>
                <w:sz w:val="24"/>
                <w:szCs w:val="24"/>
              </w:rPr>
              <w:t xml:space="preserve">Disagree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6</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7.1</w:t>
            </w:r>
          </w:p>
        </w:tc>
      </w:tr>
      <w:tr w:rsidR="00CF191D" w:rsidTr="00F53998">
        <w:tc>
          <w:tcPr>
            <w:tcW w:w="3081" w:type="dxa"/>
          </w:tcPr>
          <w:p w:rsidR="00CF191D" w:rsidRPr="00BB6910" w:rsidRDefault="00CF191D" w:rsidP="004D7AF8">
            <w:pPr>
              <w:pStyle w:val="NoSpacing"/>
              <w:rPr>
                <w:rFonts w:ascii="Times New Roman" w:hAnsi="Times New Roman" w:cs="Times New Roman"/>
                <w:sz w:val="24"/>
                <w:szCs w:val="24"/>
              </w:rPr>
            </w:pPr>
            <w:r w:rsidRPr="00BB6910">
              <w:rPr>
                <w:rFonts w:ascii="Times New Roman" w:hAnsi="Times New Roman" w:cs="Times New Roman"/>
                <w:sz w:val="24"/>
                <w:szCs w:val="24"/>
              </w:rPr>
              <w:t>Strongly disagree</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15</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17.6</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Total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85</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Table above shows that 23.5% of the respondents strongly agreed with the statement that Electronic Banking has satisfied most of their banking needs, 51.8% agreed, 7.1% disagree and 17.6% strongly disagree. These findings therefore indicate that Electronic Banking has satisfied most of people banking needs.</w:t>
      </w:r>
    </w:p>
    <w:p w:rsidR="004D7AF8" w:rsidRDefault="004D7AF8">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CF191D" w:rsidRDefault="00CF191D" w:rsidP="00646314">
      <w:pPr>
        <w:spacing w:line="360" w:lineRule="auto"/>
        <w:ind w:right="36"/>
        <w:rPr>
          <w:rFonts w:ascii="Times New Roman" w:hAnsi="Times New Roman" w:cs="Times New Roman"/>
          <w:color w:val="000000"/>
          <w:sz w:val="24"/>
          <w:szCs w:val="24"/>
        </w:rPr>
      </w:pPr>
      <w:r w:rsidRPr="005924B0">
        <w:rPr>
          <w:rFonts w:ascii="Times New Roman" w:hAnsi="Times New Roman" w:cs="Times New Roman"/>
          <w:sz w:val="24"/>
          <w:szCs w:val="24"/>
        </w:rPr>
        <w:lastRenderedPageBreak/>
        <w:t>Table 13:</w:t>
      </w:r>
      <w:r w:rsidRPr="005924B0">
        <w:rPr>
          <w:rFonts w:ascii="Times New Roman" w:hAnsi="Times New Roman" w:cs="Times New Roman"/>
          <w:color w:val="000000"/>
          <w:sz w:val="24"/>
          <w:szCs w:val="24"/>
        </w:rPr>
        <w:t xml:space="preserve"> It is easy to check my account using internet Banking.</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Option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Frequency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Percentage (%) </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26</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30.6</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Agree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22</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37.6</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Not sure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11.8</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Disagree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9</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10.6</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9.4</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Total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85</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Findings revealed that 30.6% of the 63 respondents strongly agreed that it is easy to check account using internet banking, 37.6% agreed, 11.8% were not sure, 10.6% disagree and 9.4% strongly disagreed. This implies that it is easy for first Bank-</w:t>
      </w:r>
      <w:proofErr w:type="spellStart"/>
      <w:r w:rsidRPr="005924B0">
        <w:rPr>
          <w:rFonts w:ascii="Times New Roman" w:hAnsi="Times New Roman" w:cs="Times New Roman"/>
          <w:sz w:val="24"/>
          <w:szCs w:val="24"/>
        </w:rPr>
        <w:t>lapai</w:t>
      </w:r>
      <w:proofErr w:type="spellEnd"/>
      <w:r w:rsidRPr="005924B0">
        <w:rPr>
          <w:rFonts w:ascii="Times New Roman" w:hAnsi="Times New Roman" w:cs="Times New Roman"/>
          <w:sz w:val="24"/>
          <w:szCs w:val="24"/>
        </w:rPr>
        <w:t xml:space="preserve"> branch clients to check their accounts using electronic banking hence being satisfied.</w:t>
      </w:r>
    </w:p>
    <w:p w:rsidR="00CF191D" w:rsidRDefault="00CF191D" w:rsidP="00646314">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t xml:space="preserve">Table 14: </w:t>
      </w:r>
      <w:r w:rsidRPr="005924B0">
        <w:rPr>
          <w:rFonts w:ascii="Times New Roman" w:hAnsi="Times New Roman" w:cs="Times New Roman"/>
          <w:color w:val="000000"/>
          <w:sz w:val="24"/>
          <w:szCs w:val="24"/>
        </w:rPr>
        <w:t> I truly enjoy e-Banking</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Option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Frequency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Percentage (%) </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32</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37.6</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Agree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29</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34.1</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Not sure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9.</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Disagree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11.8</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6</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7.1</w:t>
            </w:r>
          </w:p>
        </w:tc>
      </w:tr>
      <w:tr w:rsidR="00CF191D" w:rsidTr="00F53998">
        <w:tc>
          <w:tcPr>
            <w:tcW w:w="308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Total </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85</w:t>
            </w:r>
          </w:p>
        </w:tc>
        <w:tc>
          <w:tcPr>
            <w:tcW w:w="3082"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The researcher found out that 37.6% of the respondents strongly agreed that they enjoy e-Banking. 34.1% respondents agreed 9.4% not sure, 11.8% disagreed and 7.1%strongly disagree. According to these findings therefore, it shows that most people enjoy using e-Banking.</w:t>
      </w:r>
    </w:p>
    <w:p w:rsidR="004D7AF8" w:rsidRDefault="004D7AF8">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CF191D" w:rsidRDefault="00CF191D" w:rsidP="00646314">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lastRenderedPageBreak/>
        <w:t>Table 15:</w:t>
      </w:r>
      <w:r w:rsidRPr="005924B0">
        <w:rPr>
          <w:rFonts w:ascii="Times New Roman" w:hAnsi="Times New Roman" w:cs="Times New Roman"/>
          <w:color w:val="000000"/>
          <w:sz w:val="24"/>
          <w:szCs w:val="24"/>
        </w:rPr>
        <w:t xml:space="preserve"> I am very satisfied with the service I get each time I use Electronic Banking</w:t>
      </w:r>
    </w:p>
    <w:tbl>
      <w:tblPr>
        <w:tblStyle w:val="TableGrid"/>
        <w:tblW w:w="0" w:type="auto"/>
        <w:jc w:val="center"/>
        <w:tblLook w:val="04A0" w:firstRow="1" w:lastRow="0" w:firstColumn="1" w:lastColumn="0" w:noHBand="0" w:noVBand="1"/>
      </w:tblPr>
      <w:tblGrid>
        <w:gridCol w:w="2892"/>
        <w:gridCol w:w="2908"/>
        <w:gridCol w:w="2912"/>
      </w:tblGrid>
      <w:tr w:rsidR="00CF191D" w:rsidTr="004D7AF8">
        <w:trPr>
          <w:jc w:val="center"/>
        </w:trPr>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Frequency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4D7AF8">
        <w:trPr>
          <w:jc w:val="center"/>
        </w:trPr>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27.1</w:t>
            </w:r>
          </w:p>
        </w:tc>
      </w:tr>
      <w:tr w:rsidR="00CF191D" w:rsidTr="004D7AF8">
        <w:trPr>
          <w:jc w:val="center"/>
        </w:trPr>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32.9</w:t>
            </w:r>
          </w:p>
        </w:tc>
      </w:tr>
      <w:tr w:rsidR="00CF191D" w:rsidTr="004D7AF8">
        <w:trPr>
          <w:jc w:val="center"/>
        </w:trPr>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Not sure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11.8</w:t>
            </w:r>
          </w:p>
        </w:tc>
      </w:tr>
      <w:tr w:rsidR="00CF191D" w:rsidTr="004D7AF8">
        <w:trPr>
          <w:jc w:val="center"/>
        </w:trPr>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8.2</w:t>
            </w:r>
          </w:p>
        </w:tc>
      </w:tr>
      <w:tr w:rsidR="00CF191D" w:rsidTr="004D7AF8">
        <w:trPr>
          <w:jc w:val="center"/>
        </w:trPr>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CF191D" w:rsidTr="004D7AF8">
        <w:trPr>
          <w:jc w:val="center"/>
        </w:trPr>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AF79A8"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Table 15 shows that 27.1% of the respondents strongly agreed that they are satisfied each time they use e banking, 32.9% agreed, 11.8% are not sure, 8.2% disagreed and 20.0% strongly agree. The findings imply the biggest </w:t>
      </w:r>
      <w:r>
        <w:rPr>
          <w:rFonts w:ascii="Times New Roman" w:hAnsi="Times New Roman" w:cs="Times New Roman"/>
          <w:sz w:val="24"/>
          <w:szCs w:val="24"/>
        </w:rPr>
        <w:t xml:space="preserve">Percentage </w:t>
      </w:r>
      <w:r w:rsidRPr="005924B0">
        <w:rPr>
          <w:rFonts w:ascii="Times New Roman" w:hAnsi="Times New Roman" w:cs="Times New Roman"/>
          <w:sz w:val="24"/>
          <w:szCs w:val="24"/>
        </w:rPr>
        <w:t>of people agreed to be satisfied with the services they get each time they use e banking</w:t>
      </w:r>
    </w:p>
    <w:p w:rsidR="00AC7891" w:rsidRPr="004D7AF8" w:rsidRDefault="00CF191D" w:rsidP="004D7AF8">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t>Table 16:</w:t>
      </w:r>
      <w:r w:rsidRPr="005924B0">
        <w:rPr>
          <w:rFonts w:ascii="Times New Roman" w:hAnsi="Times New Roman" w:cs="Times New Roman"/>
          <w:color w:val="000000"/>
          <w:sz w:val="24"/>
          <w:szCs w:val="24"/>
        </w:rPr>
        <w:t xml:space="preserve"> There is a lot of break downs in ATM machines</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Frequency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16.5</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37.6</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Not sure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11.8</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15.3</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18.8</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Table above shows that 16.5% of the respondents strongly agreed, 37.6% agreed, 11.8% not sure, 15.3% disagreed and 18.8% strongly disagreed. This implies that there are strong break downs in ATM machines since the biggest number of the respondents agreed with the statement</w:t>
      </w:r>
    </w:p>
    <w:p w:rsidR="004D7AF8" w:rsidRDefault="004D7AF8">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CF191D" w:rsidRDefault="00CF191D" w:rsidP="00646314">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lastRenderedPageBreak/>
        <w:t>Table 17:</w:t>
      </w:r>
      <w:r w:rsidRPr="005924B0">
        <w:rPr>
          <w:rFonts w:ascii="Times New Roman" w:hAnsi="Times New Roman" w:cs="Times New Roman"/>
          <w:color w:val="000000"/>
          <w:sz w:val="24"/>
          <w:szCs w:val="24"/>
        </w:rPr>
        <w:t>  I have got many benefits by using Electronic Banking facilities </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Frequency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12.9</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31.8</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Not sure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21.2</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15.3</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18.8</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BF168A" w:rsidRDefault="00AF79A8" w:rsidP="00646314">
      <w:pPr>
        <w:pStyle w:val="NoSpacing"/>
        <w:spacing w:after="160" w:line="360" w:lineRule="auto"/>
        <w:ind w:right="36"/>
        <w:jc w:val="both"/>
        <w:rPr>
          <w:rFonts w:ascii="Times New Roman" w:hAnsi="Times New Roman" w:cs="Times New Roman"/>
          <w:color w:val="000000"/>
          <w:sz w:val="24"/>
          <w:szCs w:val="24"/>
        </w:rPr>
      </w:pPr>
      <w:r>
        <w:rPr>
          <w:rFonts w:ascii="Times New Roman" w:hAnsi="Times New Roman" w:cs="Times New Roman"/>
          <w:sz w:val="24"/>
          <w:szCs w:val="24"/>
        </w:rPr>
        <w:t>Source: survey Questionnaire 2025</w:t>
      </w:r>
    </w:p>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Findings showed that 12.9% respondents strongly agree that they have got many benefits by using Electronic Banking facilities, 31.8% agreed and 21.2% not sure, 15% disagree and 18.8% strongly disagree with the statement. It implies that the respondent’s level of satisfaction is high.</w:t>
      </w:r>
    </w:p>
    <w:p w:rsidR="00CF191D" w:rsidRDefault="00CF191D" w:rsidP="00646314">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t>Table 18:</w:t>
      </w:r>
      <w:r w:rsidRPr="005924B0">
        <w:rPr>
          <w:rFonts w:ascii="Times New Roman" w:hAnsi="Times New Roman" w:cs="Times New Roman"/>
          <w:color w:val="000000"/>
          <w:sz w:val="24"/>
          <w:szCs w:val="24"/>
        </w:rPr>
        <w:t xml:space="preserve"> First bank electronic facilities are easily accessible</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Frequency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16.5</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37.6</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Not sure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11.8</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15.3</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18.8</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The table above indicates that 16.5% respondents strongly agreed that First Bank electronic facilities are accessible, 37.6% agreed while 11.8% were not sure, 15.3% disagreed and 18.8% strongly disagree with the statement. It implies that must respondent agree that electronic banking facilities are accessible at First bank.</w:t>
      </w:r>
    </w:p>
    <w:p w:rsidR="004D7AF8" w:rsidRDefault="004D7AF8">
      <w:pPr>
        <w:spacing w:after="20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CF191D" w:rsidRDefault="00CF191D" w:rsidP="00646314">
      <w:pPr>
        <w:spacing w:line="360" w:lineRule="auto"/>
        <w:ind w:right="36"/>
        <w:rPr>
          <w:rFonts w:ascii="Times New Roman" w:hAnsi="Times New Roman" w:cs="Times New Roman"/>
          <w:color w:val="000000"/>
          <w:sz w:val="24"/>
          <w:szCs w:val="24"/>
        </w:rPr>
      </w:pPr>
      <w:r w:rsidRPr="005924B0">
        <w:rPr>
          <w:rFonts w:ascii="Times New Roman" w:hAnsi="Times New Roman" w:cs="Times New Roman"/>
          <w:color w:val="000000"/>
          <w:sz w:val="24"/>
          <w:szCs w:val="24"/>
        </w:rPr>
        <w:lastRenderedPageBreak/>
        <w:t>Table 19: Showing whether First bank is characterized by long queue</w:t>
      </w:r>
    </w:p>
    <w:tbl>
      <w:tblPr>
        <w:tblStyle w:val="TableGrid"/>
        <w:tblW w:w="0" w:type="auto"/>
        <w:tblLook w:val="04A0" w:firstRow="1" w:lastRow="0" w:firstColumn="1" w:lastColumn="0" w:noHBand="0" w:noVBand="1"/>
      </w:tblPr>
      <w:tblGrid>
        <w:gridCol w:w="2892"/>
        <w:gridCol w:w="2908"/>
        <w:gridCol w:w="2912"/>
      </w:tblGrid>
      <w:tr w:rsidR="00CF191D" w:rsidTr="00F53998">
        <w:trPr>
          <w:trHeight w:val="70"/>
        </w:trPr>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Frequency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27.1</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12.9</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AF79A8"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Table above shows that 60.0% of the respondents strongly agree that First bank is characterized by long queues 27.1% agreed and 12.9% disagree. This lowers the level of satisfaction of the customers and thus the bank should increase on the number ATMs to satisfy their customers.</w:t>
      </w:r>
    </w:p>
    <w:p w:rsidR="00CF191D" w:rsidRPr="0008255C" w:rsidRDefault="00AF79A8" w:rsidP="004D7AF8">
      <w:pPr>
        <w:pStyle w:val="NoSpacing"/>
        <w:spacing w:after="160" w:line="360" w:lineRule="auto"/>
        <w:ind w:right="36"/>
        <w:jc w:val="both"/>
        <w:rPr>
          <w:rFonts w:ascii="Times New Roman" w:hAnsi="Times New Roman" w:cs="Times New Roman"/>
          <w:b/>
          <w:bCs/>
          <w:sz w:val="24"/>
          <w:szCs w:val="24"/>
        </w:rPr>
      </w:pPr>
      <w:r w:rsidRPr="0008255C">
        <w:rPr>
          <w:rFonts w:ascii="Times New Roman" w:hAnsi="Times New Roman" w:cs="Times New Roman"/>
          <w:b/>
          <w:bCs/>
          <w:sz w:val="24"/>
          <w:szCs w:val="24"/>
        </w:rPr>
        <w:t xml:space="preserve"> </w:t>
      </w:r>
      <w:r w:rsidR="00CF191D" w:rsidRPr="0008255C">
        <w:rPr>
          <w:rFonts w:ascii="Times New Roman" w:hAnsi="Times New Roman" w:cs="Times New Roman"/>
          <w:b/>
          <w:bCs/>
          <w:sz w:val="24"/>
          <w:szCs w:val="24"/>
        </w:rPr>
        <w:t>Section D</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Findings on the relationship between electronic banking and customer satisfaction</w:t>
      </w:r>
    </w:p>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Table 20: The electronic systems in first bank are timely and adequate according to the customer’s emergency</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Frequency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10.6</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38.8</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Not sure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22.4</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18.8</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9.4</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Table above shows that 10.6% of the respondents strongly agree that electronic systems in first bank are timely and adequate according to the customer’s emergency, 38.8% agreed 22.4% were not sure, 18.8% disagreed and 9.4% strongly disagreed. Majority of the respondents agreed with the statement; implying that the electronic systems in First bank are timely and adequate according to the customer’s emergency needs.</w:t>
      </w:r>
    </w:p>
    <w:p w:rsidR="00CF191D" w:rsidRDefault="00CF191D" w:rsidP="00646314">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lastRenderedPageBreak/>
        <w:t>Table 21:</w:t>
      </w:r>
      <w:r w:rsidRPr="005924B0">
        <w:rPr>
          <w:rFonts w:ascii="Times New Roman" w:hAnsi="Times New Roman" w:cs="Times New Roman"/>
          <w:color w:val="000000"/>
          <w:sz w:val="24"/>
          <w:szCs w:val="24"/>
        </w:rPr>
        <w:t xml:space="preserve"> The ATM cards are renewed on time and the customers get informed on time to acquire them</w:t>
      </w:r>
    </w:p>
    <w:tbl>
      <w:tblPr>
        <w:tblStyle w:val="TableGrid"/>
        <w:tblW w:w="0" w:type="auto"/>
        <w:tblLook w:val="04A0" w:firstRow="1" w:lastRow="0" w:firstColumn="1" w:lastColumn="0" w:noHBand="0" w:noVBand="1"/>
      </w:tblPr>
      <w:tblGrid>
        <w:gridCol w:w="2893"/>
        <w:gridCol w:w="2908"/>
        <w:gridCol w:w="2911"/>
      </w:tblGrid>
      <w:tr w:rsidR="00CF191D" w:rsidRPr="00AC7891" w:rsidTr="00F53998">
        <w:tc>
          <w:tcPr>
            <w:tcW w:w="3081"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 xml:space="preserve">Option </w:t>
            </w:r>
          </w:p>
        </w:tc>
        <w:tc>
          <w:tcPr>
            <w:tcW w:w="3082"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 xml:space="preserve">Frequency </w:t>
            </w:r>
          </w:p>
        </w:tc>
        <w:tc>
          <w:tcPr>
            <w:tcW w:w="3082"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Percentage (%)</w:t>
            </w:r>
          </w:p>
        </w:tc>
      </w:tr>
      <w:tr w:rsidR="00CF191D" w:rsidRPr="00AC7891" w:rsidTr="00F53998">
        <w:tc>
          <w:tcPr>
            <w:tcW w:w="3081"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Strongly agree</w:t>
            </w:r>
          </w:p>
        </w:tc>
        <w:tc>
          <w:tcPr>
            <w:tcW w:w="3082"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16</w:t>
            </w:r>
          </w:p>
        </w:tc>
        <w:tc>
          <w:tcPr>
            <w:tcW w:w="3082"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18.8</w:t>
            </w:r>
          </w:p>
        </w:tc>
      </w:tr>
      <w:tr w:rsidR="00CF191D" w:rsidRPr="00AC7891" w:rsidTr="00F53998">
        <w:tc>
          <w:tcPr>
            <w:tcW w:w="3081"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Agree</w:t>
            </w:r>
          </w:p>
        </w:tc>
        <w:tc>
          <w:tcPr>
            <w:tcW w:w="3082"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26</w:t>
            </w:r>
          </w:p>
        </w:tc>
        <w:tc>
          <w:tcPr>
            <w:tcW w:w="3082"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30.6</w:t>
            </w:r>
          </w:p>
        </w:tc>
      </w:tr>
      <w:tr w:rsidR="00CF191D" w:rsidRPr="00AC7891" w:rsidTr="00F53998">
        <w:tc>
          <w:tcPr>
            <w:tcW w:w="3081"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 xml:space="preserve">Not sure </w:t>
            </w:r>
          </w:p>
        </w:tc>
        <w:tc>
          <w:tcPr>
            <w:tcW w:w="3082"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13</w:t>
            </w:r>
          </w:p>
        </w:tc>
        <w:tc>
          <w:tcPr>
            <w:tcW w:w="3082"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15.3</w:t>
            </w:r>
          </w:p>
        </w:tc>
      </w:tr>
      <w:tr w:rsidR="00CF191D" w:rsidRPr="00AC7891" w:rsidTr="00F53998">
        <w:tc>
          <w:tcPr>
            <w:tcW w:w="3081"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Disagree</w:t>
            </w:r>
          </w:p>
        </w:tc>
        <w:tc>
          <w:tcPr>
            <w:tcW w:w="3082"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19</w:t>
            </w:r>
          </w:p>
        </w:tc>
        <w:tc>
          <w:tcPr>
            <w:tcW w:w="3082"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22.4</w:t>
            </w:r>
          </w:p>
        </w:tc>
      </w:tr>
      <w:tr w:rsidR="00CF191D" w:rsidRPr="00AC7891" w:rsidTr="00F53998">
        <w:tc>
          <w:tcPr>
            <w:tcW w:w="3081"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Strongly disagree</w:t>
            </w:r>
          </w:p>
        </w:tc>
        <w:tc>
          <w:tcPr>
            <w:tcW w:w="3082"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11</w:t>
            </w:r>
          </w:p>
        </w:tc>
        <w:tc>
          <w:tcPr>
            <w:tcW w:w="3082"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12.9</w:t>
            </w:r>
          </w:p>
        </w:tc>
      </w:tr>
      <w:tr w:rsidR="00CF191D" w:rsidRPr="00AC7891" w:rsidTr="00F53998">
        <w:tc>
          <w:tcPr>
            <w:tcW w:w="3081"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 xml:space="preserve">Total </w:t>
            </w:r>
          </w:p>
        </w:tc>
        <w:tc>
          <w:tcPr>
            <w:tcW w:w="3082"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85</w:t>
            </w:r>
          </w:p>
        </w:tc>
        <w:tc>
          <w:tcPr>
            <w:tcW w:w="3082" w:type="dxa"/>
          </w:tcPr>
          <w:p w:rsidR="00CF191D" w:rsidRPr="00AC7891" w:rsidRDefault="00CF191D" w:rsidP="004D7AF8">
            <w:pPr>
              <w:pStyle w:val="NoSpacing"/>
              <w:rPr>
                <w:rFonts w:ascii="Times New Roman" w:hAnsi="Times New Roman" w:cs="Times New Roman"/>
                <w:color w:val="000000"/>
                <w:sz w:val="22"/>
                <w:szCs w:val="22"/>
              </w:rPr>
            </w:pPr>
            <w:r w:rsidRPr="00AC7891">
              <w:rPr>
                <w:rFonts w:ascii="Times New Roman" w:hAnsi="Times New Roman" w:cs="Times New Roman"/>
                <w:color w:val="000000"/>
                <w:sz w:val="22"/>
                <w:szCs w:val="22"/>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Findings reveal that 18.8% of the respondents strongly agreed, 30.6% </w:t>
      </w:r>
      <w:proofErr w:type="spellStart"/>
      <w:r w:rsidRPr="005924B0">
        <w:rPr>
          <w:rFonts w:ascii="Times New Roman" w:hAnsi="Times New Roman" w:cs="Times New Roman"/>
          <w:sz w:val="24"/>
          <w:szCs w:val="24"/>
        </w:rPr>
        <w:t>agreed</w:t>
      </w:r>
      <w:r w:rsidRPr="005924B0">
        <w:rPr>
          <w:rFonts w:ascii="Times New Roman" w:hAnsi="Times New Roman" w:cs="Times New Roman"/>
          <w:color w:val="000000"/>
          <w:sz w:val="24"/>
          <w:szCs w:val="24"/>
        </w:rPr>
        <w:t>The</w:t>
      </w:r>
      <w:proofErr w:type="spellEnd"/>
      <w:r w:rsidRPr="005924B0">
        <w:rPr>
          <w:rFonts w:ascii="Times New Roman" w:hAnsi="Times New Roman" w:cs="Times New Roman"/>
          <w:color w:val="000000"/>
          <w:sz w:val="24"/>
          <w:szCs w:val="24"/>
        </w:rPr>
        <w:t xml:space="preserve"> ATM cards are renewed on time and the customers get informed on time to acquire them</w:t>
      </w:r>
      <w:r w:rsidRPr="005924B0">
        <w:rPr>
          <w:rFonts w:ascii="Times New Roman" w:hAnsi="Times New Roman" w:cs="Times New Roman"/>
          <w:sz w:val="24"/>
          <w:szCs w:val="24"/>
        </w:rPr>
        <w:t xml:space="preserve"> 15.3% are not sure, 22.4% disagree and 12.9% strongly disagreed. This implies that the ATM cards are renewed on time and the customers get informed on time to acquire them</w:t>
      </w:r>
    </w:p>
    <w:p w:rsidR="00CF191D" w:rsidRPr="00C13BCE" w:rsidRDefault="00CF191D" w:rsidP="00646314">
      <w:pPr>
        <w:spacing w:line="360" w:lineRule="auto"/>
        <w:ind w:right="36"/>
        <w:rPr>
          <w:rFonts w:ascii="Times New Roman" w:hAnsi="Times New Roman" w:cs="Times New Roman"/>
          <w:sz w:val="24"/>
          <w:szCs w:val="24"/>
        </w:rPr>
      </w:pPr>
      <w:r w:rsidRPr="005924B0">
        <w:rPr>
          <w:rFonts w:ascii="Times New Roman" w:hAnsi="Times New Roman" w:cs="Times New Roman"/>
          <w:sz w:val="24"/>
          <w:szCs w:val="24"/>
        </w:rPr>
        <w:t>Table 22:</w:t>
      </w:r>
      <w:r w:rsidRPr="005924B0">
        <w:rPr>
          <w:rFonts w:ascii="Times New Roman" w:hAnsi="Times New Roman" w:cs="Times New Roman"/>
          <w:color w:val="000000"/>
          <w:sz w:val="24"/>
          <w:szCs w:val="24"/>
        </w:rPr>
        <w:t xml:space="preserve"> The E banking systems are strong with electronic passwords that are hard to be penetrated by the hijackers so as to prevent fraud</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Frequency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14.1</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56.5</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Not sure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5.9</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color w:val="000000"/>
          <w:sz w:val="24"/>
          <w:szCs w:val="24"/>
        </w:rPr>
        <w:t>Table (above) reveal that 14.1% of the respondents strongly agreed, 56.5% agree that E banking systems are strong with electronic passwords that are hard to be penetrated by the hijackers so as to prevent fraud, 5.9% not sure, 20.0% disagreed and 3.5% strongly disagreed with the statement. This implies that First bank uses electronic passwords that are hard to be penetrated by the hijackers so as prevent them to break through making customers money safe.</w:t>
      </w:r>
    </w:p>
    <w:p w:rsidR="00CF191D" w:rsidRDefault="00CF191D" w:rsidP="00646314">
      <w:pPr>
        <w:pStyle w:val="NoSpacing"/>
        <w:spacing w:after="160" w:line="360" w:lineRule="auto"/>
        <w:ind w:right="36"/>
        <w:jc w:val="both"/>
        <w:rPr>
          <w:rFonts w:ascii="Times New Roman" w:hAnsi="Times New Roman" w:cs="Times New Roman"/>
          <w:color w:val="000000"/>
          <w:sz w:val="24"/>
          <w:szCs w:val="24"/>
        </w:rPr>
      </w:pPr>
      <w:r w:rsidRPr="005924B0">
        <w:rPr>
          <w:rFonts w:ascii="Times New Roman" w:hAnsi="Times New Roman" w:cs="Times New Roman"/>
          <w:sz w:val="24"/>
          <w:szCs w:val="24"/>
        </w:rPr>
        <w:lastRenderedPageBreak/>
        <w:t>Table 23:</w:t>
      </w:r>
      <w:r w:rsidRPr="005924B0">
        <w:rPr>
          <w:rFonts w:ascii="Times New Roman" w:hAnsi="Times New Roman" w:cs="Times New Roman"/>
          <w:color w:val="000000"/>
          <w:sz w:val="24"/>
          <w:szCs w:val="24"/>
        </w:rPr>
        <w:t xml:space="preserve"> There is an increase in new customers as well as sustaining the royal customers at the same time due to the presence of adequate electronic systems in first bank</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Frequency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16.5</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43.5</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24.7</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15.3</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The findings from the above table shows that, 16.5% strongly agreed, 43.5% agreed, 24.7 disagree and 15.3% strongly disagree that there is an increase in new customers as well as sustaining the royal customers at the same time due to the presence of adequate electronic systems in First bank.</w:t>
      </w:r>
    </w:p>
    <w:p w:rsidR="00CF191D" w:rsidRPr="00C961CC"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Table 24: </w:t>
      </w:r>
      <w:r w:rsidRPr="005924B0">
        <w:rPr>
          <w:rFonts w:ascii="Times New Roman" w:hAnsi="Times New Roman" w:cs="Times New Roman"/>
          <w:color w:val="000000"/>
          <w:sz w:val="24"/>
          <w:szCs w:val="24"/>
        </w:rPr>
        <w:t xml:space="preserve">There is </w:t>
      </w:r>
      <w:proofErr w:type="gramStart"/>
      <w:r w:rsidRPr="005924B0">
        <w:rPr>
          <w:rFonts w:ascii="Times New Roman" w:hAnsi="Times New Roman" w:cs="Times New Roman"/>
          <w:color w:val="000000"/>
          <w:sz w:val="24"/>
          <w:szCs w:val="24"/>
        </w:rPr>
        <w:t>conducive</w:t>
      </w:r>
      <w:proofErr w:type="gramEnd"/>
      <w:r w:rsidRPr="005924B0">
        <w:rPr>
          <w:rFonts w:ascii="Times New Roman" w:hAnsi="Times New Roman" w:cs="Times New Roman"/>
          <w:color w:val="000000"/>
          <w:sz w:val="24"/>
          <w:szCs w:val="24"/>
        </w:rPr>
        <w:t xml:space="preserve"> atmosphere in first bank that motivates the employees to work hard and thus offer good services like customer care to their clients.</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Frequency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10.6</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45.8</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21.2</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22.4</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color w:val="000000"/>
          <w:sz w:val="24"/>
          <w:szCs w:val="24"/>
        </w:rPr>
        <w:t>Table above shows that most respondents agreed that there is conducive atmosphere in First bank that motivates the employees to work hard and thus offer good services like customer care to their clients, 10.6% strongly agreed, 45.8% agreed, 21.2% disagreed and 22.4% strongly disagreed.</w:t>
      </w:r>
    </w:p>
    <w:p w:rsidR="004D7AF8" w:rsidRDefault="004D7AF8">
      <w:pPr>
        <w:spacing w:after="20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CF191D" w:rsidRDefault="00CF191D" w:rsidP="00646314">
      <w:pPr>
        <w:spacing w:line="360" w:lineRule="auto"/>
        <w:ind w:right="36"/>
        <w:rPr>
          <w:rFonts w:ascii="Times New Roman" w:hAnsi="Times New Roman" w:cs="Times New Roman"/>
          <w:color w:val="000000"/>
          <w:sz w:val="24"/>
          <w:szCs w:val="24"/>
        </w:rPr>
      </w:pPr>
      <w:r w:rsidRPr="005924B0">
        <w:rPr>
          <w:rFonts w:ascii="Times New Roman" w:hAnsi="Times New Roman" w:cs="Times New Roman"/>
          <w:color w:val="000000"/>
          <w:sz w:val="24"/>
          <w:szCs w:val="24"/>
        </w:rPr>
        <w:lastRenderedPageBreak/>
        <w:t>Table 25: Showing whether First bank staff is</w:t>
      </w:r>
      <w:r>
        <w:rPr>
          <w:rFonts w:ascii="Times New Roman" w:hAnsi="Times New Roman" w:cs="Times New Roman"/>
          <w:color w:val="000000"/>
          <w:sz w:val="24"/>
          <w:szCs w:val="24"/>
        </w:rPr>
        <w:t xml:space="preserve"> always friendly and welcoming</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Frequency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18.8</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Not sure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22.4</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15.3</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30.6</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12.9</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Table above shows that the largest number of respondents </w:t>
      </w:r>
      <w:proofErr w:type="gramStart"/>
      <w:r w:rsidRPr="005924B0">
        <w:rPr>
          <w:rFonts w:ascii="Times New Roman" w:hAnsi="Times New Roman" w:cs="Times New Roman"/>
          <w:sz w:val="24"/>
          <w:szCs w:val="24"/>
        </w:rPr>
        <w:t>disagreed</w:t>
      </w:r>
      <w:proofErr w:type="gramEnd"/>
      <w:r w:rsidRPr="005924B0">
        <w:rPr>
          <w:rFonts w:ascii="Times New Roman" w:hAnsi="Times New Roman" w:cs="Times New Roman"/>
          <w:sz w:val="24"/>
          <w:szCs w:val="24"/>
        </w:rPr>
        <w:t xml:space="preserve"> that First bank staff is always friendly and welcoming, 18.8% of the respondents strongly agreed, 22.4% agreed, 15.3% were not sure 30.6% disagreed and 12.9% strongly disagreed. This implies that First bank should improve on the way they handle the customers.</w:t>
      </w:r>
    </w:p>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Table 26: Showing whether the Customer is satisfied according to the way First bank carry out their electronic systems</w:t>
      </w:r>
    </w:p>
    <w:tbl>
      <w:tblPr>
        <w:tblStyle w:val="TableGrid"/>
        <w:tblW w:w="0" w:type="auto"/>
        <w:tblLook w:val="04A0" w:firstRow="1" w:lastRow="0" w:firstColumn="1" w:lastColumn="0" w:noHBand="0" w:noVBand="1"/>
      </w:tblPr>
      <w:tblGrid>
        <w:gridCol w:w="2892"/>
        <w:gridCol w:w="2908"/>
        <w:gridCol w:w="2912"/>
      </w:tblGrid>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Frequency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45.8</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22.4</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21.2</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10.6</w:t>
            </w:r>
          </w:p>
        </w:tc>
      </w:tr>
      <w:tr w:rsidR="00CF191D" w:rsidTr="00F53998">
        <w:tc>
          <w:tcPr>
            <w:tcW w:w="3081"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082" w:type="dxa"/>
          </w:tcPr>
          <w:p w:rsidR="00CF191D" w:rsidRDefault="00CF191D" w:rsidP="004D7AF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CF191D" w:rsidRPr="005924B0" w:rsidRDefault="00AF79A8" w:rsidP="00646314">
      <w:pPr>
        <w:pStyle w:val="NoSpacing"/>
        <w:spacing w:after="160" w:line="360" w:lineRule="auto"/>
        <w:ind w:right="36"/>
        <w:jc w:val="both"/>
        <w:rPr>
          <w:rFonts w:ascii="Times New Roman" w:hAnsi="Times New Roman" w:cs="Times New Roman"/>
          <w:sz w:val="24"/>
          <w:szCs w:val="24"/>
        </w:rPr>
      </w:pPr>
      <w:r>
        <w:rPr>
          <w:rFonts w:ascii="Times New Roman" w:hAnsi="Times New Roman" w:cs="Times New Roman"/>
          <w:sz w:val="24"/>
          <w:szCs w:val="24"/>
        </w:rPr>
        <w:t>Source: survey Questionnaire 2025</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color w:val="000000"/>
          <w:sz w:val="24"/>
          <w:szCs w:val="24"/>
        </w:rPr>
        <w:t>Table above shows that 45.8% of the respondents strongly agree with the statement, 22.4% agreed, 21.2% disagreed and 10.6% strongly disagreed. Majority of the respondents strongly agree that they are satisfy with the way First Bank carry out their electronic systems</w:t>
      </w:r>
    </w:p>
    <w:p w:rsidR="00CF191D" w:rsidRPr="0008255C" w:rsidRDefault="00CF191D" w:rsidP="00646314">
      <w:pPr>
        <w:pStyle w:val="NoSpacing"/>
        <w:spacing w:after="160" w:line="360" w:lineRule="auto"/>
        <w:ind w:right="36"/>
        <w:jc w:val="both"/>
        <w:rPr>
          <w:rFonts w:ascii="Times New Roman" w:hAnsi="Times New Roman" w:cs="Times New Roman"/>
          <w:b/>
          <w:bCs/>
          <w:sz w:val="24"/>
          <w:szCs w:val="24"/>
        </w:rPr>
      </w:pPr>
      <w:r>
        <w:rPr>
          <w:rFonts w:ascii="Times New Roman" w:hAnsi="Times New Roman" w:cs="Times New Roman"/>
          <w:b/>
          <w:bCs/>
          <w:color w:val="000000"/>
          <w:sz w:val="24"/>
          <w:szCs w:val="24"/>
        </w:rPr>
        <w:t>4.3</w:t>
      </w:r>
      <w:r w:rsidRPr="0008255C">
        <w:rPr>
          <w:rFonts w:ascii="Times New Roman" w:hAnsi="Times New Roman" w:cs="Times New Roman"/>
          <w:b/>
          <w:bCs/>
          <w:color w:val="000000"/>
          <w:sz w:val="24"/>
          <w:szCs w:val="24"/>
        </w:rPr>
        <w:t>      Testing of Hypothesis</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To test our hypothesis we use table 11 and 15 above. From the table, the researcher uses the following chi-square (X</w:t>
      </w:r>
      <w:r w:rsidRPr="005924B0">
        <w:rPr>
          <w:rFonts w:ascii="Times New Roman" w:hAnsi="Times New Roman" w:cs="Times New Roman"/>
          <w:sz w:val="24"/>
          <w:szCs w:val="24"/>
          <w:vertAlign w:val="superscript"/>
        </w:rPr>
        <w:t>2</w:t>
      </w:r>
      <w:r w:rsidRPr="005924B0">
        <w:rPr>
          <w:rFonts w:ascii="Times New Roman" w:hAnsi="Times New Roman" w:cs="Times New Roman"/>
          <w:sz w:val="24"/>
          <w:szCs w:val="24"/>
        </w:rPr>
        <w:t xml:space="preserve">) formula to obtain the value to test for hypothesis. </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lastRenderedPageBreak/>
        <w:t xml:space="preserve"> Where </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 0         = Observed value </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E          = Expected value </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The expected (E) for each cell in </w:t>
      </w:r>
      <w:proofErr w:type="spellStart"/>
      <w:proofErr w:type="gramStart"/>
      <w:r w:rsidRPr="005924B0">
        <w:rPr>
          <w:rFonts w:ascii="Times New Roman" w:hAnsi="Times New Roman" w:cs="Times New Roman"/>
          <w:sz w:val="24"/>
          <w:szCs w:val="24"/>
        </w:rPr>
        <w:t>te</w:t>
      </w:r>
      <w:proofErr w:type="spellEnd"/>
      <w:proofErr w:type="gramEnd"/>
      <w:r w:rsidRPr="005924B0">
        <w:rPr>
          <w:rFonts w:ascii="Times New Roman" w:hAnsi="Times New Roman" w:cs="Times New Roman"/>
          <w:sz w:val="24"/>
          <w:szCs w:val="24"/>
        </w:rPr>
        <w:t xml:space="preserve"> table was calculated using the </w:t>
      </w:r>
      <w:proofErr w:type="spellStart"/>
      <w:r w:rsidRPr="005924B0">
        <w:rPr>
          <w:rFonts w:ascii="Times New Roman" w:hAnsi="Times New Roman" w:cs="Times New Roman"/>
          <w:sz w:val="24"/>
          <w:szCs w:val="24"/>
        </w:rPr>
        <w:t>formular</w:t>
      </w:r>
      <w:proofErr w:type="spellEnd"/>
    </w:p>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Observed Frequency Table </w:t>
      </w:r>
    </w:p>
    <w:tbl>
      <w:tblPr>
        <w:tblStyle w:val="TableGrid"/>
        <w:tblW w:w="0" w:type="auto"/>
        <w:tblLook w:val="04A0" w:firstRow="1" w:lastRow="0" w:firstColumn="1" w:lastColumn="0" w:noHBand="0" w:noVBand="1"/>
      </w:tblPr>
      <w:tblGrid>
        <w:gridCol w:w="1244"/>
        <w:gridCol w:w="1272"/>
        <w:gridCol w:w="1231"/>
        <w:gridCol w:w="1198"/>
        <w:gridCol w:w="1277"/>
        <w:gridCol w:w="1273"/>
        <w:gridCol w:w="1217"/>
      </w:tblGrid>
      <w:tr w:rsidR="00CF191D" w:rsidTr="00F53998">
        <w:tc>
          <w:tcPr>
            <w:tcW w:w="132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Option </w:t>
            </w:r>
          </w:p>
        </w:tc>
        <w:tc>
          <w:tcPr>
            <w:tcW w:w="132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Strongly agree</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Agree </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Not sure </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Disagree </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Total </w:t>
            </w:r>
          </w:p>
        </w:tc>
      </w:tr>
      <w:tr w:rsidR="00CF191D" w:rsidTr="00F53998">
        <w:tc>
          <w:tcPr>
            <w:tcW w:w="132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Q11</w:t>
            </w:r>
          </w:p>
        </w:tc>
        <w:tc>
          <w:tcPr>
            <w:tcW w:w="132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25</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24</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15</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85</w:t>
            </w:r>
          </w:p>
        </w:tc>
      </w:tr>
      <w:tr w:rsidR="00CF191D" w:rsidTr="00F53998">
        <w:tc>
          <w:tcPr>
            <w:tcW w:w="132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Q15</w:t>
            </w:r>
          </w:p>
        </w:tc>
        <w:tc>
          <w:tcPr>
            <w:tcW w:w="132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23</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28</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7</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17</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85</w:t>
            </w:r>
          </w:p>
        </w:tc>
      </w:tr>
      <w:tr w:rsidR="00CF191D" w:rsidTr="00F53998">
        <w:tc>
          <w:tcPr>
            <w:tcW w:w="132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Total </w:t>
            </w:r>
          </w:p>
        </w:tc>
        <w:tc>
          <w:tcPr>
            <w:tcW w:w="132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48</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52</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21</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17</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32</w:t>
            </w:r>
          </w:p>
        </w:tc>
        <w:tc>
          <w:tcPr>
            <w:tcW w:w="1321"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170</w:t>
            </w:r>
          </w:p>
        </w:tc>
      </w:tr>
    </w:tbl>
    <w:p w:rsidR="00CF191D"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Expected Frequency Table </w:t>
      </w:r>
    </w:p>
    <w:tbl>
      <w:tblPr>
        <w:tblStyle w:val="TableGrid"/>
        <w:tblW w:w="0" w:type="auto"/>
        <w:tblLook w:val="04A0" w:firstRow="1" w:lastRow="0" w:firstColumn="1" w:lastColumn="0" w:noHBand="0" w:noVBand="1"/>
      </w:tblPr>
      <w:tblGrid>
        <w:gridCol w:w="918"/>
        <w:gridCol w:w="1080"/>
        <w:gridCol w:w="810"/>
        <w:gridCol w:w="1080"/>
        <w:gridCol w:w="1080"/>
        <w:gridCol w:w="1080"/>
        <w:gridCol w:w="990"/>
      </w:tblGrid>
      <w:tr w:rsidR="00CF191D" w:rsidTr="00F53998">
        <w:tc>
          <w:tcPr>
            <w:tcW w:w="918"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Option </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Strongly agree</w:t>
            </w:r>
          </w:p>
        </w:tc>
        <w:tc>
          <w:tcPr>
            <w:tcW w:w="81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Agree </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Not sure </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Disagree </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99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Total </w:t>
            </w:r>
          </w:p>
        </w:tc>
      </w:tr>
      <w:tr w:rsidR="00CF191D" w:rsidTr="00F53998">
        <w:tc>
          <w:tcPr>
            <w:tcW w:w="918"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Q11</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24</w:t>
            </w:r>
          </w:p>
        </w:tc>
        <w:tc>
          <w:tcPr>
            <w:tcW w:w="81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26</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10.5</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8.5</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16</w:t>
            </w:r>
          </w:p>
        </w:tc>
        <w:tc>
          <w:tcPr>
            <w:tcW w:w="99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85</w:t>
            </w:r>
          </w:p>
        </w:tc>
      </w:tr>
      <w:tr w:rsidR="00CF191D" w:rsidTr="00F53998">
        <w:tc>
          <w:tcPr>
            <w:tcW w:w="918"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Q15</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24</w:t>
            </w:r>
          </w:p>
        </w:tc>
        <w:tc>
          <w:tcPr>
            <w:tcW w:w="81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26</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10.5</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8.5</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16</w:t>
            </w:r>
          </w:p>
        </w:tc>
        <w:tc>
          <w:tcPr>
            <w:tcW w:w="99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85</w:t>
            </w:r>
          </w:p>
        </w:tc>
      </w:tr>
      <w:tr w:rsidR="00CF191D" w:rsidTr="00F53998">
        <w:tc>
          <w:tcPr>
            <w:tcW w:w="918"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 xml:space="preserve">Total </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48</w:t>
            </w:r>
          </w:p>
        </w:tc>
        <w:tc>
          <w:tcPr>
            <w:tcW w:w="81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52</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21</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17</w:t>
            </w:r>
          </w:p>
        </w:tc>
        <w:tc>
          <w:tcPr>
            <w:tcW w:w="108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32</w:t>
            </w:r>
          </w:p>
        </w:tc>
        <w:tc>
          <w:tcPr>
            <w:tcW w:w="990" w:type="dxa"/>
          </w:tcPr>
          <w:p w:rsidR="00CF191D" w:rsidRDefault="00CF191D" w:rsidP="004D7AF8">
            <w:pPr>
              <w:pStyle w:val="NoSpacing"/>
              <w:rPr>
                <w:rFonts w:ascii="Times New Roman" w:hAnsi="Times New Roman" w:cs="Times New Roman"/>
                <w:sz w:val="24"/>
                <w:szCs w:val="24"/>
              </w:rPr>
            </w:pPr>
            <w:r>
              <w:rPr>
                <w:rFonts w:ascii="Times New Roman" w:hAnsi="Times New Roman" w:cs="Times New Roman"/>
                <w:sz w:val="24"/>
                <w:szCs w:val="24"/>
              </w:rPr>
              <w:t>170</w:t>
            </w:r>
          </w:p>
        </w:tc>
      </w:tr>
    </w:tbl>
    <w:p w:rsidR="00AF79A8" w:rsidRDefault="00AF79A8" w:rsidP="00646314">
      <w:pPr>
        <w:spacing w:line="360" w:lineRule="auto"/>
        <w:ind w:right="36"/>
        <w:rPr>
          <w:rFonts w:ascii="Times New Roman" w:hAnsi="Times New Roman" w:cs="Times New Roman"/>
          <w:b/>
          <w:sz w:val="24"/>
          <w:szCs w:val="24"/>
        </w:rPr>
      </w:pPr>
    </w:p>
    <w:p w:rsidR="00CF191D" w:rsidRPr="007574D0" w:rsidRDefault="00CF191D" w:rsidP="00646314">
      <w:pPr>
        <w:spacing w:line="360" w:lineRule="auto"/>
        <w:ind w:right="36"/>
        <w:rPr>
          <w:rFonts w:ascii="Times New Roman" w:hAnsi="Times New Roman" w:cs="Times New Roman"/>
          <w:sz w:val="24"/>
          <w:szCs w:val="24"/>
        </w:rPr>
      </w:pPr>
      <w:r w:rsidRPr="005924B0">
        <w:rPr>
          <w:rFonts w:ascii="Times New Roman" w:hAnsi="Times New Roman" w:cs="Times New Roman"/>
          <w:b/>
          <w:sz w:val="24"/>
          <w:szCs w:val="24"/>
        </w:rPr>
        <w:t xml:space="preserve">Table 4.0.1 Regression Result: </w:t>
      </w:r>
    </w:p>
    <w:p w:rsidR="00CF191D" w:rsidRPr="005924B0" w:rsidRDefault="00CF191D" w:rsidP="00646314">
      <w:pPr>
        <w:autoSpaceDN w:val="0"/>
        <w:spacing w:line="360" w:lineRule="auto"/>
        <w:ind w:right="36"/>
        <w:jc w:val="both"/>
        <w:rPr>
          <w:rFonts w:ascii="Times New Roman" w:hAnsi="Times New Roman" w:cs="Times New Roman"/>
          <w:sz w:val="24"/>
          <w:szCs w:val="24"/>
        </w:rPr>
      </w:pPr>
      <w:proofErr w:type="gramStart"/>
      <w:r w:rsidRPr="005924B0">
        <w:rPr>
          <w:rFonts w:ascii="Times New Roman" w:hAnsi="Times New Roman" w:cs="Times New Roman"/>
          <w:b/>
          <w:sz w:val="24"/>
          <w:szCs w:val="24"/>
        </w:rPr>
        <w:t>The Impact of Internet Banking on the Profitability of Commercial Banks.</w:t>
      </w:r>
      <w:proofErr w:type="gramEnd"/>
      <w:r w:rsidRPr="005924B0">
        <w:rPr>
          <w:rFonts w:ascii="Times New Roman" w:hAnsi="Times New Roman" w:cs="Times New Roman"/>
          <w:b/>
          <w:sz w:val="24"/>
          <w:szCs w:val="24"/>
        </w:rPr>
        <w:t xml:space="preserve">  : </w:t>
      </w:r>
    </w:p>
    <w:p w:rsidR="00CF191D" w:rsidRPr="005924B0"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Dependent Variable: ROA</w:t>
      </w:r>
    </w:p>
    <w:tbl>
      <w:tblPr>
        <w:tblW w:w="6930" w:type="dxa"/>
        <w:tblInd w:w="15" w:type="dxa"/>
        <w:tblBorders>
          <w:top w:val="single" w:sz="0" w:space="0" w:color="000000"/>
          <w:left w:val="single" w:sz="0" w:space="0" w:color="000000"/>
          <w:bottom w:val="single" w:sz="0" w:space="0" w:color="000000"/>
          <w:right w:val="single" w:sz="0" w:space="0" w:color="000000"/>
        </w:tblBorders>
        <w:tblLayout w:type="fixed"/>
        <w:tblCellMar>
          <w:left w:w="15" w:type="dxa"/>
          <w:right w:w="15" w:type="dxa"/>
        </w:tblCellMar>
        <w:tblLook w:val="0000" w:firstRow="0" w:lastRow="0" w:firstColumn="0" w:lastColumn="0" w:noHBand="0" w:noVBand="0"/>
      </w:tblPr>
      <w:tblGrid>
        <w:gridCol w:w="1260"/>
        <w:gridCol w:w="1530"/>
        <w:gridCol w:w="1260"/>
        <w:gridCol w:w="2880"/>
      </w:tblGrid>
      <w:tr w:rsidR="00CF191D" w:rsidRPr="005924B0" w:rsidTr="00F53998">
        <w:trPr>
          <w:trHeight w:val="428"/>
        </w:trPr>
        <w:tc>
          <w:tcPr>
            <w:tcW w:w="1260" w:type="dxa"/>
            <w:tcBorders>
              <w:top w:val="single" w:sz="0" w:space="0" w:color="000000"/>
              <w:left w:val="single" w:sz="0" w:space="0" w:color="000000"/>
              <w:bottom w:val="single" w:sz="0" w:space="0" w:color="000000"/>
              <w:right w:val="single" w:sz="0" w:space="0" w:color="000000"/>
            </w:tcBorders>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 xml:space="preserve">Variable </w:t>
            </w:r>
          </w:p>
        </w:tc>
        <w:tc>
          <w:tcPr>
            <w:tcW w:w="1530" w:type="dxa"/>
            <w:tcBorders>
              <w:top w:val="single" w:sz="0" w:space="0" w:color="000000"/>
              <w:left w:val="single" w:sz="0" w:space="0" w:color="000000"/>
              <w:bottom w:val="single" w:sz="0" w:space="0" w:color="000000"/>
              <w:right w:val="single" w:sz="0" w:space="0" w:color="000000"/>
            </w:tcBorders>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 xml:space="preserve">Coefficient </w:t>
            </w:r>
          </w:p>
        </w:tc>
        <w:tc>
          <w:tcPr>
            <w:tcW w:w="1260" w:type="dxa"/>
            <w:tcBorders>
              <w:top w:val="single" w:sz="0" w:space="0" w:color="000000"/>
              <w:left w:val="single" w:sz="0" w:space="0" w:color="000000"/>
              <w:bottom w:val="single" w:sz="0" w:space="0" w:color="000000"/>
              <w:right w:val="single" w:sz="0" w:space="0" w:color="000000"/>
            </w:tcBorders>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Std. Error</w:t>
            </w:r>
          </w:p>
        </w:tc>
        <w:tc>
          <w:tcPr>
            <w:tcW w:w="2880" w:type="dxa"/>
            <w:tcBorders>
              <w:top w:val="single" w:sz="0" w:space="0" w:color="000000"/>
              <w:left w:val="single" w:sz="0" w:space="0" w:color="000000"/>
              <w:bottom w:val="single" w:sz="0" w:space="0" w:color="000000"/>
              <w:right w:val="single" w:sz="0" w:space="0" w:color="000000"/>
            </w:tcBorders>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t-stat.</w:t>
            </w:r>
          </w:p>
        </w:tc>
      </w:tr>
      <w:tr w:rsidR="00CF191D" w:rsidRPr="005924B0" w:rsidTr="00F53998">
        <w:trPr>
          <w:trHeight w:val="316"/>
        </w:trPr>
        <w:tc>
          <w:tcPr>
            <w:tcW w:w="126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Constant</w:t>
            </w:r>
          </w:p>
        </w:tc>
        <w:tc>
          <w:tcPr>
            <w:tcW w:w="153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-43.77038</w:t>
            </w:r>
          </w:p>
        </w:tc>
        <w:tc>
          <w:tcPr>
            <w:tcW w:w="126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8.185200</w:t>
            </w:r>
          </w:p>
        </w:tc>
        <w:tc>
          <w:tcPr>
            <w:tcW w:w="288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-5.347503</w:t>
            </w:r>
          </w:p>
        </w:tc>
      </w:tr>
      <w:tr w:rsidR="00CF191D" w:rsidRPr="005924B0" w:rsidTr="00F53998">
        <w:trPr>
          <w:trHeight w:val="265"/>
        </w:trPr>
        <w:tc>
          <w:tcPr>
            <w:tcW w:w="126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LIBS</w:t>
            </w:r>
          </w:p>
        </w:tc>
        <w:tc>
          <w:tcPr>
            <w:tcW w:w="153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4.919882</w:t>
            </w:r>
          </w:p>
        </w:tc>
        <w:tc>
          <w:tcPr>
            <w:tcW w:w="126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0.848850</w:t>
            </w:r>
          </w:p>
        </w:tc>
        <w:tc>
          <w:tcPr>
            <w:tcW w:w="288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5.795936</w:t>
            </w:r>
          </w:p>
        </w:tc>
      </w:tr>
    </w:tbl>
    <w:p w:rsidR="00CF191D" w:rsidRPr="005924B0"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         R</w:t>
      </w:r>
      <w:r w:rsidRPr="005924B0">
        <w:rPr>
          <w:rFonts w:ascii="Times New Roman" w:hAnsi="Times New Roman" w:cs="Times New Roman"/>
          <w:sz w:val="24"/>
          <w:szCs w:val="24"/>
          <w:vertAlign w:val="superscript"/>
        </w:rPr>
        <w:t>2</w:t>
      </w:r>
      <w:r w:rsidRPr="005924B0">
        <w:rPr>
          <w:rFonts w:ascii="Times New Roman" w:hAnsi="Times New Roman" w:cs="Times New Roman"/>
          <w:sz w:val="24"/>
          <w:szCs w:val="24"/>
        </w:rPr>
        <w:t xml:space="preserve"> = 0.753324</w:t>
      </w:r>
    </w:p>
    <w:p w:rsidR="004D7AF8" w:rsidRDefault="004D7AF8">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F191D" w:rsidRPr="005924B0" w:rsidRDefault="00CF191D" w:rsidP="00646314">
      <w:pPr>
        <w:autoSpaceDN w:val="0"/>
        <w:spacing w:line="360" w:lineRule="auto"/>
        <w:ind w:right="36"/>
        <w:jc w:val="both"/>
        <w:rPr>
          <w:rFonts w:ascii="Times New Roman" w:hAnsi="Times New Roman" w:cs="Times New Roman"/>
          <w:b/>
          <w:sz w:val="24"/>
          <w:szCs w:val="24"/>
        </w:rPr>
      </w:pPr>
      <w:proofErr w:type="gramStart"/>
      <w:r w:rsidRPr="005924B0">
        <w:rPr>
          <w:rFonts w:ascii="Times New Roman" w:hAnsi="Times New Roman" w:cs="Times New Roman"/>
          <w:b/>
          <w:sz w:val="24"/>
          <w:szCs w:val="24"/>
        </w:rPr>
        <w:lastRenderedPageBreak/>
        <w:t>Source :</w:t>
      </w:r>
      <w:proofErr w:type="gramEnd"/>
      <w:r w:rsidRPr="005924B0">
        <w:rPr>
          <w:rFonts w:ascii="Times New Roman" w:hAnsi="Times New Roman" w:cs="Times New Roman"/>
          <w:b/>
          <w:sz w:val="24"/>
          <w:szCs w:val="24"/>
        </w:rPr>
        <w:t xml:space="preserve"> Author’s  computation  with SPSS  software</w:t>
      </w:r>
    </w:p>
    <w:p w:rsidR="00CF191D" w:rsidRPr="005924B0" w:rsidRDefault="00CF191D" w:rsidP="00646314">
      <w:pPr>
        <w:autoSpaceDN w:val="0"/>
        <w:spacing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 xml:space="preserve">Table 4.0.2 Regression Result: The Impact </w:t>
      </w:r>
      <w:proofErr w:type="gramStart"/>
      <w:r w:rsidRPr="005924B0">
        <w:rPr>
          <w:rFonts w:ascii="Times New Roman" w:hAnsi="Times New Roman" w:cs="Times New Roman"/>
          <w:b/>
          <w:sz w:val="24"/>
          <w:szCs w:val="24"/>
        </w:rPr>
        <w:t>Of</w:t>
      </w:r>
      <w:proofErr w:type="gramEnd"/>
      <w:r w:rsidRPr="005924B0">
        <w:rPr>
          <w:rFonts w:ascii="Times New Roman" w:hAnsi="Times New Roman" w:cs="Times New Roman"/>
          <w:b/>
          <w:sz w:val="24"/>
          <w:szCs w:val="24"/>
        </w:rPr>
        <w:t xml:space="preserve"> Internet Banking On The Profitability of Commercial Banks    </w:t>
      </w:r>
    </w:p>
    <w:p w:rsidR="00CF191D" w:rsidRPr="005924B0"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Dependent Variable: ROE</w:t>
      </w:r>
    </w:p>
    <w:tbl>
      <w:tblPr>
        <w:tblW w:w="6930" w:type="dxa"/>
        <w:tblInd w:w="15" w:type="dxa"/>
        <w:tblBorders>
          <w:top w:val="single" w:sz="0" w:space="0" w:color="000000"/>
          <w:left w:val="single" w:sz="0" w:space="0" w:color="000000"/>
          <w:bottom w:val="single" w:sz="0" w:space="0" w:color="000000"/>
          <w:right w:val="single" w:sz="0" w:space="0" w:color="000000"/>
        </w:tblBorders>
        <w:tblLayout w:type="fixed"/>
        <w:tblCellMar>
          <w:left w:w="15" w:type="dxa"/>
          <w:right w:w="15" w:type="dxa"/>
        </w:tblCellMar>
        <w:tblLook w:val="0000" w:firstRow="0" w:lastRow="0" w:firstColumn="0" w:lastColumn="0" w:noHBand="0" w:noVBand="0"/>
      </w:tblPr>
      <w:tblGrid>
        <w:gridCol w:w="990"/>
        <w:gridCol w:w="1260"/>
        <w:gridCol w:w="1440"/>
        <w:gridCol w:w="3240"/>
      </w:tblGrid>
      <w:tr w:rsidR="00CF191D" w:rsidRPr="005924B0" w:rsidTr="00F53998">
        <w:trPr>
          <w:trHeight w:val="681"/>
        </w:trPr>
        <w:tc>
          <w:tcPr>
            <w:tcW w:w="990" w:type="dxa"/>
            <w:tcBorders>
              <w:top w:val="single" w:sz="0" w:space="0" w:color="000000"/>
              <w:left w:val="single" w:sz="0" w:space="0" w:color="000000"/>
              <w:bottom w:val="single" w:sz="0" w:space="0" w:color="000000"/>
              <w:right w:val="single" w:sz="0" w:space="0" w:color="000000"/>
            </w:tcBorders>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 xml:space="preserve">Variable </w:t>
            </w:r>
          </w:p>
        </w:tc>
        <w:tc>
          <w:tcPr>
            <w:tcW w:w="1260" w:type="dxa"/>
            <w:tcBorders>
              <w:top w:val="single" w:sz="0" w:space="0" w:color="000000"/>
              <w:left w:val="single" w:sz="0" w:space="0" w:color="000000"/>
              <w:bottom w:val="single" w:sz="0" w:space="0" w:color="000000"/>
              <w:right w:val="single" w:sz="0" w:space="0" w:color="000000"/>
            </w:tcBorders>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 xml:space="preserve">Coefficient </w:t>
            </w:r>
          </w:p>
        </w:tc>
        <w:tc>
          <w:tcPr>
            <w:tcW w:w="1440" w:type="dxa"/>
            <w:tcBorders>
              <w:top w:val="single" w:sz="0" w:space="0" w:color="000000"/>
              <w:left w:val="single" w:sz="0" w:space="0" w:color="000000"/>
              <w:bottom w:val="single" w:sz="0" w:space="0" w:color="000000"/>
              <w:right w:val="single" w:sz="0" w:space="0" w:color="000000"/>
            </w:tcBorders>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Std. Error</w:t>
            </w:r>
          </w:p>
        </w:tc>
        <w:tc>
          <w:tcPr>
            <w:tcW w:w="3240" w:type="dxa"/>
            <w:tcBorders>
              <w:top w:val="single" w:sz="0" w:space="0" w:color="000000"/>
              <w:left w:val="single" w:sz="0" w:space="0" w:color="000000"/>
              <w:bottom w:val="single" w:sz="0" w:space="0" w:color="000000"/>
              <w:right w:val="single" w:sz="0" w:space="0" w:color="000000"/>
            </w:tcBorders>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t-stat.</w:t>
            </w:r>
          </w:p>
        </w:tc>
      </w:tr>
      <w:tr w:rsidR="00CF191D" w:rsidRPr="005924B0" w:rsidTr="00F53998">
        <w:trPr>
          <w:trHeight w:val="255"/>
        </w:trPr>
        <w:tc>
          <w:tcPr>
            <w:tcW w:w="99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Constant</w:t>
            </w:r>
          </w:p>
        </w:tc>
        <w:tc>
          <w:tcPr>
            <w:tcW w:w="126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-5.300563</w:t>
            </w:r>
          </w:p>
        </w:tc>
        <w:tc>
          <w:tcPr>
            <w:tcW w:w="144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1.698732</w:t>
            </w:r>
          </w:p>
        </w:tc>
        <w:tc>
          <w:tcPr>
            <w:tcW w:w="324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-3.120307</w:t>
            </w:r>
          </w:p>
        </w:tc>
      </w:tr>
      <w:tr w:rsidR="00CF191D" w:rsidRPr="005924B0" w:rsidTr="00F53998">
        <w:trPr>
          <w:trHeight w:val="468"/>
        </w:trPr>
        <w:tc>
          <w:tcPr>
            <w:tcW w:w="99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LIBS</w:t>
            </w:r>
          </w:p>
        </w:tc>
        <w:tc>
          <w:tcPr>
            <w:tcW w:w="126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0.859224</w:t>
            </w:r>
          </w:p>
        </w:tc>
        <w:tc>
          <w:tcPr>
            <w:tcW w:w="144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0.176168</w:t>
            </w:r>
          </w:p>
        </w:tc>
        <w:tc>
          <w:tcPr>
            <w:tcW w:w="3240"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4.877303</w:t>
            </w:r>
          </w:p>
        </w:tc>
      </w:tr>
    </w:tbl>
    <w:p w:rsidR="00CF191D" w:rsidRPr="005924B0"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         R</w:t>
      </w:r>
      <w:r w:rsidRPr="005924B0">
        <w:rPr>
          <w:rFonts w:ascii="Times New Roman" w:hAnsi="Times New Roman" w:cs="Times New Roman"/>
          <w:sz w:val="24"/>
          <w:szCs w:val="24"/>
          <w:vertAlign w:val="superscript"/>
        </w:rPr>
        <w:t>2</w:t>
      </w:r>
      <w:r w:rsidRPr="005924B0">
        <w:rPr>
          <w:rFonts w:ascii="Times New Roman" w:hAnsi="Times New Roman" w:cs="Times New Roman"/>
          <w:sz w:val="24"/>
          <w:szCs w:val="24"/>
        </w:rPr>
        <w:t xml:space="preserve"> =0.683800</w:t>
      </w:r>
    </w:p>
    <w:p w:rsidR="00AF79A8" w:rsidRDefault="00CF191D" w:rsidP="004D7AF8">
      <w:pPr>
        <w:autoSpaceDN w:val="0"/>
        <w:spacing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Source: Author’s</w:t>
      </w:r>
      <w:r w:rsidR="004D7AF8">
        <w:rPr>
          <w:rFonts w:ascii="Times New Roman" w:hAnsi="Times New Roman" w:cs="Times New Roman"/>
          <w:b/>
          <w:sz w:val="24"/>
          <w:szCs w:val="24"/>
        </w:rPr>
        <w:t xml:space="preserve"> computation with SPSS software</w:t>
      </w:r>
    </w:p>
    <w:p w:rsidR="00CF191D" w:rsidRPr="005924B0" w:rsidRDefault="00CF191D" w:rsidP="00646314">
      <w:pPr>
        <w:spacing w:line="360" w:lineRule="auto"/>
        <w:ind w:right="36"/>
        <w:rPr>
          <w:rFonts w:ascii="Times New Roman" w:hAnsi="Times New Roman" w:cs="Times New Roman"/>
          <w:b/>
          <w:sz w:val="24"/>
          <w:szCs w:val="24"/>
        </w:rPr>
      </w:pPr>
      <w:r w:rsidRPr="005924B0">
        <w:rPr>
          <w:rFonts w:ascii="Times New Roman" w:hAnsi="Times New Roman" w:cs="Times New Roman"/>
          <w:b/>
          <w:sz w:val="24"/>
          <w:szCs w:val="24"/>
        </w:rPr>
        <w:t>Table 4.0.3 Regression Result: The Impact of Internet Banking On The</w:t>
      </w:r>
    </w:p>
    <w:p w:rsidR="00CF191D" w:rsidRPr="005924B0"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b/>
          <w:sz w:val="24"/>
          <w:szCs w:val="24"/>
        </w:rPr>
        <w:t xml:space="preserve"> Profitability </w:t>
      </w:r>
      <w:r>
        <w:rPr>
          <w:rFonts w:ascii="Times New Roman" w:hAnsi="Times New Roman" w:cs="Times New Roman"/>
          <w:b/>
          <w:sz w:val="24"/>
          <w:szCs w:val="24"/>
        </w:rPr>
        <w:t>o</w:t>
      </w:r>
      <w:r w:rsidRPr="005924B0">
        <w:rPr>
          <w:rFonts w:ascii="Times New Roman" w:hAnsi="Times New Roman" w:cs="Times New Roman"/>
          <w:b/>
          <w:sz w:val="24"/>
          <w:szCs w:val="24"/>
        </w:rPr>
        <w:t>f Commercial Bank</w:t>
      </w:r>
    </w:p>
    <w:p w:rsidR="00CF191D" w:rsidRPr="005924B0" w:rsidRDefault="00CF191D" w:rsidP="00646314">
      <w:pPr>
        <w:spacing w:line="360" w:lineRule="auto"/>
        <w:ind w:right="36"/>
        <w:rPr>
          <w:rFonts w:ascii="Times New Roman" w:hAnsi="Times New Roman" w:cs="Times New Roman"/>
          <w:sz w:val="24"/>
          <w:szCs w:val="24"/>
        </w:rPr>
      </w:pPr>
      <w:r w:rsidRPr="005924B0">
        <w:rPr>
          <w:rFonts w:ascii="Times New Roman" w:hAnsi="Times New Roman" w:cs="Times New Roman"/>
          <w:sz w:val="24"/>
          <w:szCs w:val="24"/>
        </w:rPr>
        <w:t>Dependent Variable: C</w:t>
      </w:r>
      <w:r>
        <w:rPr>
          <w:rFonts w:ascii="Times New Roman" w:hAnsi="Times New Roman" w:cs="Times New Roman"/>
          <w:sz w:val="24"/>
          <w:szCs w:val="24"/>
        </w:rPr>
        <w:t>S</w:t>
      </w:r>
    </w:p>
    <w:tbl>
      <w:tblPr>
        <w:tblW w:w="8683" w:type="dxa"/>
        <w:tblInd w:w="15" w:type="dxa"/>
        <w:tblBorders>
          <w:top w:val="single" w:sz="0" w:space="0" w:color="000000"/>
          <w:left w:val="single" w:sz="0" w:space="0" w:color="000000"/>
          <w:bottom w:val="single" w:sz="0" w:space="0" w:color="000000"/>
          <w:right w:val="single" w:sz="0" w:space="0" w:color="000000"/>
        </w:tblBorders>
        <w:tblLayout w:type="fixed"/>
        <w:tblCellMar>
          <w:left w:w="15" w:type="dxa"/>
          <w:right w:w="15" w:type="dxa"/>
        </w:tblCellMar>
        <w:tblLook w:val="0000" w:firstRow="0" w:lastRow="0" w:firstColumn="0" w:lastColumn="0" w:noHBand="0" w:noVBand="0"/>
      </w:tblPr>
      <w:tblGrid>
        <w:gridCol w:w="1859"/>
        <w:gridCol w:w="2333"/>
        <w:gridCol w:w="1772"/>
        <w:gridCol w:w="2719"/>
      </w:tblGrid>
      <w:tr w:rsidR="00CF191D" w:rsidRPr="005924B0" w:rsidTr="00F53998">
        <w:trPr>
          <w:trHeight w:hRule="exact" w:val="841"/>
        </w:trPr>
        <w:tc>
          <w:tcPr>
            <w:tcW w:w="1859" w:type="dxa"/>
            <w:tcBorders>
              <w:top w:val="single" w:sz="0" w:space="0" w:color="000000"/>
              <w:left w:val="single" w:sz="0" w:space="0" w:color="000000"/>
              <w:bottom w:val="single" w:sz="0" w:space="0" w:color="000000"/>
              <w:right w:val="single" w:sz="0" w:space="0" w:color="000000"/>
            </w:tcBorders>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 xml:space="preserve">Variable </w:t>
            </w:r>
          </w:p>
        </w:tc>
        <w:tc>
          <w:tcPr>
            <w:tcW w:w="2333" w:type="dxa"/>
            <w:tcBorders>
              <w:top w:val="single" w:sz="0" w:space="0" w:color="000000"/>
              <w:left w:val="single" w:sz="0" w:space="0" w:color="000000"/>
              <w:bottom w:val="single" w:sz="0" w:space="0" w:color="000000"/>
              <w:right w:val="single" w:sz="0" w:space="0" w:color="000000"/>
            </w:tcBorders>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 xml:space="preserve">Coefficient </w:t>
            </w:r>
          </w:p>
        </w:tc>
        <w:tc>
          <w:tcPr>
            <w:tcW w:w="1772" w:type="dxa"/>
            <w:tcBorders>
              <w:top w:val="single" w:sz="0" w:space="0" w:color="000000"/>
              <w:left w:val="single" w:sz="0" w:space="0" w:color="000000"/>
              <w:bottom w:val="single" w:sz="0" w:space="0" w:color="000000"/>
              <w:right w:val="single" w:sz="0" w:space="0" w:color="000000"/>
            </w:tcBorders>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Std. Error</w:t>
            </w:r>
          </w:p>
        </w:tc>
        <w:tc>
          <w:tcPr>
            <w:tcW w:w="2719" w:type="dxa"/>
            <w:tcBorders>
              <w:top w:val="single" w:sz="0" w:space="0" w:color="000000"/>
              <w:left w:val="single" w:sz="0" w:space="0" w:color="000000"/>
              <w:bottom w:val="single" w:sz="0" w:space="0" w:color="000000"/>
              <w:right w:val="single" w:sz="0" w:space="0" w:color="000000"/>
            </w:tcBorders>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t-stat.</w:t>
            </w:r>
          </w:p>
        </w:tc>
      </w:tr>
      <w:tr w:rsidR="00CF191D" w:rsidRPr="005924B0" w:rsidTr="00F53998">
        <w:trPr>
          <w:trHeight w:hRule="exact" w:val="587"/>
        </w:trPr>
        <w:tc>
          <w:tcPr>
            <w:tcW w:w="1859"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Constant</w:t>
            </w:r>
          </w:p>
        </w:tc>
        <w:tc>
          <w:tcPr>
            <w:tcW w:w="2333"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0.619957</w:t>
            </w:r>
          </w:p>
        </w:tc>
        <w:tc>
          <w:tcPr>
            <w:tcW w:w="1772"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1.036671</w:t>
            </w:r>
          </w:p>
        </w:tc>
        <w:tc>
          <w:tcPr>
            <w:tcW w:w="2719"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0.598027</w:t>
            </w:r>
          </w:p>
        </w:tc>
      </w:tr>
      <w:tr w:rsidR="00CF191D" w:rsidRPr="005924B0" w:rsidTr="00F53998">
        <w:trPr>
          <w:trHeight w:val="802"/>
        </w:trPr>
        <w:tc>
          <w:tcPr>
            <w:tcW w:w="1859"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LIBS</w:t>
            </w:r>
          </w:p>
        </w:tc>
        <w:tc>
          <w:tcPr>
            <w:tcW w:w="2333"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0.378053</w:t>
            </w:r>
          </w:p>
        </w:tc>
        <w:tc>
          <w:tcPr>
            <w:tcW w:w="1772"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0.107508</w:t>
            </w:r>
          </w:p>
        </w:tc>
        <w:tc>
          <w:tcPr>
            <w:tcW w:w="2719" w:type="dxa"/>
            <w:tcBorders>
              <w:top w:val="single" w:sz="0" w:space="0" w:color="000000"/>
              <w:left w:val="single" w:sz="0" w:space="0" w:color="000000"/>
              <w:bottom w:val="single" w:sz="0" w:space="0" w:color="000000"/>
              <w:right w:val="single" w:sz="0" w:space="0" w:color="000000"/>
            </w:tcBorders>
            <w:vAlign w:val="bottom"/>
          </w:tcPr>
          <w:p w:rsidR="00CF191D" w:rsidRPr="005924B0" w:rsidRDefault="00CF191D" w:rsidP="004D7AF8">
            <w:pPr>
              <w:rPr>
                <w:rFonts w:ascii="Times New Roman" w:hAnsi="Times New Roman" w:cs="Times New Roman"/>
                <w:sz w:val="24"/>
                <w:szCs w:val="24"/>
              </w:rPr>
            </w:pPr>
            <w:r w:rsidRPr="005924B0">
              <w:rPr>
                <w:rFonts w:ascii="Times New Roman" w:hAnsi="Times New Roman" w:cs="Times New Roman"/>
                <w:sz w:val="24"/>
                <w:szCs w:val="24"/>
              </w:rPr>
              <w:t>3.516493</w:t>
            </w:r>
          </w:p>
        </w:tc>
      </w:tr>
    </w:tbl>
    <w:p w:rsidR="00CF191D" w:rsidRPr="005924B0"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             R</w:t>
      </w:r>
      <w:r w:rsidRPr="005924B0">
        <w:rPr>
          <w:rFonts w:ascii="Times New Roman" w:hAnsi="Times New Roman" w:cs="Times New Roman"/>
          <w:sz w:val="24"/>
          <w:szCs w:val="24"/>
          <w:vertAlign w:val="superscript"/>
        </w:rPr>
        <w:t>2</w:t>
      </w:r>
      <w:r w:rsidRPr="005924B0">
        <w:rPr>
          <w:rFonts w:ascii="Times New Roman" w:hAnsi="Times New Roman" w:cs="Times New Roman"/>
          <w:sz w:val="24"/>
          <w:szCs w:val="24"/>
        </w:rPr>
        <w:t xml:space="preserve"> =0.529225</w:t>
      </w:r>
    </w:p>
    <w:p w:rsidR="00CF191D" w:rsidRPr="005924B0" w:rsidRDefault="00CF191D" w:rsidP="00646314">
      <w:pPr>
        <w:autoSpaceDN w:val="0"/>
        <w:spacing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Source: Author’s computation with SPSS software</w:t>
      </w:r>
    </w:p>
    <w:p w:rsidR="00CF191D" w:rsidRPr="002D1AE1" w:rsidRDefault="00CF191D" w:rsidP="00646314">
      <w:pPr>
        <w:spacing w:line="360" w:lineRule="auto"/>
        <w:ind w:right="36"/>
        <w:jc w:val="both"/>
        <w:rPr>
          <w:rFonts w:ascii="Times New Roman" w:hAnsi="Times New Roman" w:cs="Times New Roman"/>
          <w:b/>
          <w:sz w:val="24"/>
          <w:szCs w:val="24"/>
        </w:rPr>
      </w:pPr>
      <w:r>
        <w:rPr>
          <w:rFonts w:ascii="Times New Roman" w:hAnsi="Times New Roman" w:cs="Times New Roman"/>
          <w:b/>
          <w:sz w:val="24"/>
          <w:szCs w:val="24"/>
        </w:rPr>
        <w:t>4.4</w:t>
      </w:r>
      <w:r w:rsidRPr="002D1AE1">
        <w:rPr>
          <w:rFonts w:ascii="Times New Roman" w:hAnsi="Times New Roman" w:cs="Times New Roman"/>
          <w:b/>
          <w:sz w:val="24"/>
          <w:szCs w:val="24"/>
        </w:rPr>
        <w:tab/>
        <w:t>​</w:t>
      </w:r>
      <w:r>
        <w:rPr>
          <w:rFonts w:ascii="Times New Roman" w:hAnsi="Times New Roman" w:cs="Times New Roman"/>
          <w:b/>
          <w:sz w:val="24"/>
          <w:szCs w:val="24"/>
        </w:rPr>
        <w:t>Evaluation Based o</w:t>
      </w:r>
      <w:r w:rsidRPr="002D1AE1">
        <w:rPr>
          <w:rFonts w:ascii="Times New Roman" w:hAnsi="Times New Roman" w:cs="Times New Roman"/>
          <w:b/>
          <w:sz w:val="24"/>
          <w:szCs w:val="24"/>
        </w:rPr>
        <w:t>n Economic Criteria</w:t>
      </w:r>
    </w:p>
    <w:p w:rsidR="00CF191D" w:rsidRPr="005924B0"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The OLS regression applied the Log Linear Model in order to determine the relative change in the dependent variable from a relative change in each of the explanatory variables. </w:t>
      </w:r>
    </w:p>
    <w:p w:rsidR="00CF191D" w:rsidRPr="005924B0"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lastRenderedPageBreak/>
        <w:t xml:space="preserve">The result has established a positive and significant relationship between the log of internet banking services expenses (IBS) and return on asset (ROA). This has been found to be consistent with economic theory. </w:t>
      </w:r>
    </w:p>
    <w:p w:rsidR="00CF191D" w:rsidRPr="005924B0"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The result also revealed a positive and significant relationship between log of internet banking services expenses (IBS) and return on equity (ROE). This has been found to be consistent with the theory.</w:t>
      </w:r>
    </w:p>
    <w:p w:rsidR="00CF191D" w:rsidRPr="00AF79A8"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Lastly, the result also revealed a positive and significant relationship between log of internet banking services expenses (IBS) and customer services (CS). This has been found to be consistent with the theory. </w:t>
      </w:r>
    </w:p>
    <w:p w:rsidR="00CF191D" w:rsidRPr="005924B0" w:rsidRDefault="00CF191D" w:rsidP="00646314">
      <w:pPr>
        <w:autoSpaceDN w:val="0"/>
        <w:spacing w:line="360" w:lineRule="auto"/>
        <w:ind w:right="36"/>
        <w:jc w:val="both"/>
        <w:rPr>
          <w:rFonts w:ascii="Times New Roman" w:hAnsi="Times New Roman" w:cs="Times New Roman"/>
          <w:sz w:val="24"/>
          <w:szCs w:val="24"/>
        </w:rPr>
      </w:pPr>
      <w:r>
        <w:rPr>
          <w:rFonts w:ascii="Times New Roman" w:hAnsi="Times New Roman" w:cs="Times New Roman"/>
          <w:b/>
          <w:sz w:val="24"/>
          <w:szCs w:val="24"/>
        </w:rPr>
        <w:t>4.5</w:t>
      </w:r>
      <w:r w:rsidRPr="005924B0">
        <w:rPr>
          <w:rFonts w:ascii="Times New Roman" w:hAnsi="Times New Roman" w:cs="Times New Roman"/>
          <w:b/>
          <w:sz w:val="24"/>
          <w:szCs w:val="24"/>
        </w:rPr>
        <w:t xml:space="preserve"> Evaluation Based On Statistical Criteria</w:t>
      </w:r>
    </w:p>
    <w:p w:rsidR="00CF191D" w:rsidRPr="005924B0" w:rsidRDefault="00CF191D" w:rsidP="00646314">
      <w:pPr>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Coefficient of Determination (R</w:t>
      </w:r>
      <w:r w:rsidRPr="005924B0">
        <w:rPr>
          <w:rFonts w:ascii="Times New Roman" w:hAnsi="Times New Roman" w:cs="Times New Roman"/>
          <w:sz w:val="24"/>
          <w:szCs w:val="24"/>
          <w:vertAlign w:val="superscript"/>
        </w:rPr>
        <w:t>2</w:t>
      </w:r>
      <w:r w:rsidRPr="005924B0">
        <w:rPr>
          <w:rFonts w:ascii="Times New Roman" w:hAnsi="Times New Roman" w:cs="Times New Roman"/>
          <w:sz w:val="24"/>
          <w:szCs w:val="24"/>
        </w:rPr>
        <w:t>) of model I</w:t>
      </w:r>
    </w:p>
    <w:p w:rsidR="00CF191D" w:rsidRPr="005924B0"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This measures the goodness of fit of the regression model. It shows how the variation in the dependent is explained by explanatory variables, from the table, R</w:t>
      </w:r>
      <w:r w:rsidRPr="005924B0">
        <w:rPr>
          <w:rFonts w:ascii="Times New Roman" w:hAnsi="Times New Roman" w:cs="Times New Roman"/>
          <w:sz w:val="24"/>
          <w:szCs w:val="24"/>
          <w:vertAlign w:val="superscript"/>
        </w:rPr>
        <w:t>2</w:t>
      </w:r>
      <w:r w:rsidRPr="005924B0">
        <w:rPr>
          <w:rFonts w:ascii="Times New Roman" w:hAnsi="Times New Roman" w:cs="Times New Roman"/>
          <w:sz w:val="24"/>
          <w:szCs w:val="24"/>
        </w:rPr>
        <w:t xml:space="preserve">=0.753324. This implies that about 75% variation on return on asset (ROA) is explained by the explanatory variable (IBS). </w:t>
      </w:r>
    </w:p>
    <w:p w:rsidR="00CF191D" w:rsidRPr="005924B0"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Coefficient of Determination (R</w:t>
      </w:r>
      <w:r w:rsidRPr="005924B0">
        <w:rPr>
          <w:rFonts w:ascii="Times New Roman" w:hAnsi="Times New Roman" w:cs="Times New Roman"/>
          <w:sz w:val="24"/>
          <w:szCs w:val="24"/>
          <w:vertAlign w:val="superscript"/>
        </w:rPr>
        <w:t>2</w:t>
      </w:r>
      <w:r w:rsidRPr="005924B0">
        <w:rPr>
          <w:rFonts w:ascii="Times New Roman" w:hAnsi="Times New Roman" w:cs="Times New Roman"/>
          <w:sz w:val="24"/>
          <w:szCs w:val="24"/>
        </w:rPr>
        <w:t>) of model II</w:t>
      </w:r>
    </w:p>
    <w:p w:rsidR="00CF191D" w:rsidRPr="005924B0"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From the table, R</w:t>
      </w:r>
      <w:r w:rsidRPr="005924B0">
        <w:rPr>
          <w:rFonts w:ascii="Times New Roman" w:hAnsi="Times New Roman" w:cs="Times New Roman"/>
          <w:sz w:val="24"/>
          <w:szCs w:val="24"/>
          <w:vertAlign w:val="superscript"/>
        </w:rPr>
        <w:t>2</w:t>
      </w:r>
      <w:r w:rsidRPr="005924B0">
        <w:rPr>
          <w:rFonts w:ascii="Times New Roman" w:hAnsi="Times New Roman" w:cs="Times New Roman"/>
          <w:sz w:val="24"/>
          <w:szCs w:val="24"/>
        </w:rPr>
        <w:t xml:space="preserve"> =0.683800. This implies that about 68% variation on return on equity (ROE) is explained by the explanatory variable (IBS). </w:t>
      </w:r>
    </w:p>
    <w:p w:rsidR="00CF191D" w:rsidRPr="005924B0"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Coefficient of Determination (R</w:t>
      </w:r>
      <w:r w:rsidRPr="005924B0">
        <w:rPr>
          <w:rFonts w:ascii="Times New Roman" w:hAnsi="Times New Roman" w:cs="Times New Roman"/>
          <w:sz w:val="24"/>
          <w:szCs w:val="24"/>
          <w:vertAlign w:val="superscript"/>
        </w:rPr>
        <w:t>2</w:t>
      </w:r>
      <w:r w:rsidRPr="005924B0">
        <w:rPr>
          <w:rFonts w:ascii="Times New Roman" w:hAnsi="Times New Roman" w:cs="Times New Roman"/>
          <w:sz w:val="24"/>
          <w:szCs w:val="24"/>
        </w:rPr>
        <w:t>) of model III</w:t>
      </w:r>
    </w:p>
    <w:p w:rsidR="00CF191D" w:rsidRPr="00C961CC"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From the table, R</w:t>
      </w:r>
      <w:r w:rsidRPr="005924B0">
        <w:rPr>
          <w:rFonts w:ascii="Times New Roman" w:hAnsi="Times New Roman" w:cs="Times New Roman"/>
          <w:sz w:val="24"/>
          <w:szCs w:val="24"/>
          <w:vertAlign w:val="superscript"/>
        </w:rPr>
        <w:t>2</w:t>
      </w:r>
      <w:r w:rsidRPr="005924B0">
        <w:rPr>
          <w:rFonts w:ascii="Times New Roman" w:hAnsi="Times New Roman" w:cs="Times New Roman"/>
          <w:sz w:val="24"/>
          <w:szCs w:val="24"/>
        </w:rPr>
        <w:t xml:space="preserve"> =0.529225. This implies that about 52% variation on customer services (CS) is explained by the explanatory variable (IBS).</w:t>
      </w:r>
    </w:p>
    <w:p w:rsidR="00CF191D" w:rsidRPr="005924B0" w:rsidRDefault="00CF191D" w:rsidP="00646314">
      <w:pPr>
        <w:autoSpaceDN w:val="0"/>
        <w:spacing w:line="360" w:lineRule="auto"/>
        <w:ind w:right="36"/>
        <w:jc w:val="both"/>
        <w:rPr>
          <w:rFonts w:ascii="Times New Roman" w:hAnsi="Times New Roman" w:cs="Times New Roman"/>
          <w:b/>
          <w:sz w:val="24"/>
          <w:szCs w:val="24"/>
        </w:rPr>
      </w:pPr>
      <w:r>
        <w:rPr>
          <w:rFonts w:ascii="Times New Roman" w:hAnsi="Times New Roman" w:cs="Times New Roman"/>
          <w:b/>
          <w:sz w:val="24"/>
          <w:szCs w:val="24"/>
        </w:rPr>
        <w:t>4.6</w:t>
      </w:r>
      <w:r>
        <w:rPr>
          <w:rFonts w:ascii="Times New Roman" w:hAnsi="Times New Roman" w:cs="Times New Roman"/>
          <w:b/>
          <w:sz w:val="24"/>
          <w:szCs w:val="24"/>
        </w:rPr>
        <w:tab/>
      </w:r>
      <w:r w:rsidRPr="005924B0">
        <w:rPr>
          <w:rFonts w:ascii="Times New Roman" w:hAnsi="Times New Roman" w:cs="Times New Roman"/>
          <w:b/>
          <w:sz w:val="24"/>
          <w:szCs w:val="24"/>
        </w:rPr>
        <w:t>T-Test Statistics</w:t>
      </w:r>
    </w:p>
    <w:p w:rsidR="00CF191D" w:rsidRPr="005924B0"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This tests the explanatory power of the Independent variables; the result shows that the internet banking service (IBS) has a significant impact on return on assets (ROA). This </w:t>
      </w:r>
      <w:r w:rsidRPr="005924B0">
        <w:rPr>
          <w:rFonts w:ascii="Times New Roman" w:hAnsi="Times New Roman" w:cs="Times New Roman"/>
          <w:sz w:val="24"/>
          <w:szCs w:val="24"/>
        </w:rPr>
        <w:lastRenderedPageBreak/>
        <w:t xml:space="preserve">is because its absolute t-statistic of 5.795936 is greater than the critical t-statistics of 2.042 at 5% level of significance. Its coefficient of 4.919882 implies that a </w:t>
      </w:r>
      <w:r>
        <w:rPr>
          <w:rFonts w:ascii="Times New Roman" w:hAnsi="Times New Roman" w:cs="Times New Roman"/>
          <w:sz w:val="24"/>
          <w:szCs w:val="24"/>
        </w:rPr>
        <w:t>Percentage (%)</w:t>
      </w:r>
      <w:r w:rsidRPr="005924B0">
        <w:rPr>
          <w:rFonts w:ascii="Times New Roman" w:hAnsi="Times New Roman" w:cs="Times New Roman"/>
          <w:sz w:val="24"/>
          <w:szCs w:val="24"/>
        </w:rPr>
        <w:t xml:space="preserve"> increase in internet banking service expenses will increase the return on assets by 4.919882percent.         </w:t>
      </w:r>
    </w:p>
    <w:p w:rsidR="00CF191D" w:rsidRPr="005924B0" w:rsidRDefault="00CF191D" w:rsidP="00646314">
      <w:pPr>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Again, the variable internet banking service expenses (IBS) has a significant impact on return on equity (ROE). This is because its absolute t-statistic of 4.877303 is greater than the critical t-statistics of 2.042 at 5% level of significance.</w:t>
      </w:r>
    </w:p>
    <w:p w:rsidR="00CF191D" w:rsidRPr="005924B0"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Its coefficient of 0.859224implies that a </w:t>
      </w:r>
      <w:r>
        <w:rPr>
          <w:rFonts w:ascii="Times New Roman" w:hAnsi="Times New Roman" w:cs="Times New Roman"/>
          <w:sz w:val="24"/>
          <w:szCs w:val="24"/>
        </w:rPr>
        <w:t>Percentage (%)</w:t>
      </w:r>
      <w:r w:rsidRPr="005924B0">
        <w:rPr>
          <w:rFonts w:ascii="Times New Roman" w:hAnsi="Times New Roman" w:cs="Times New Roman"/>
          <w:sz w:val="24"/>
          <w:szCs w:val="24"/>
        </w:rPr>
        <w:t xml:space="preserve"> increases in internet banking service expenses will increase the return on equity by0.859224 percent.</w:t>
      </w:r>
    </w:p>
    <w:p w:rsidR="00CF191D" w:rsidRDefault="00CF191D" w:rsidP="00646314">
      <w:pPr>
        <w:autoSpaceDN w:val="0"/>
        <w:spacing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Lastly, the variable internet banking service (IBS) has a significant impact on net income margin (CS). This is because its absolute t-statistic of 3.516493 is greater than the critical t-statistics of 2.042 at 5% level of significance. Its coefficient of 0.378053 implies that a </w:t>
      </w:r>
      <w:r>
        <w:rPr>
          <w:rFonts w:ascii="Times New Roman" w:hAnsi="Times New Roman" w:cs="Times New Roman"/>
          <w:sz w:val="24"/>
          <w:szCs w:val="24"/>
        </w:rPr>
        <w:t>Percentage (%)</w:t>
      </w:r>
      <w:r w:rsidRPr="005924B0">
        <w:rPr>
          <w:rFonts w:ascii="Times New Roman" w:hAnsi="Times New Roman" w:cs="Times New Roman"/>
          <w:sz w:val="24"/>
          <w:szCs w:val="24"/>
        </w:rPr>
        <w:t xml:space="preserve"> i</w:t>
      </w:r>
      <w:bookmarkStart w:id="1" w:name="m_2165056999731982568__GoBack"/>
      <w:bookmarkEnd w:id="1"/>
      <w:r w:rsidRPr="005924B0">
        <w:rPr>
          <w:rFonts w:ascii="Times New Roman" w:hAnsi="Times New Roman" w:cs="Times New Roman"/>
          <w:sz w:val="24"/>
          <w:szCs w:val="24"/>
        </w:rPr>
        <w:t>ncrease in internet banking service expenses (IBS</w:t>
      </w:r>
      <w:proofErr w:type="gramStart"/>
      <w:r w:rsidRPr="005924B0">
        <w:rPr>
          <w:rFonts w:ascii="Times New Roman" w:hAnsi="Times New Roman" w:cs="Times New Roman"/>
          <w:sz w:val="24"/>
          <w:szCs w:val="24"/>
        </w:rPr>
        <w:t>)increases</w:t>
      </w:r>
      <w:proofErr w:type="gramEnd"/>
      <w:r w:rsidRPr="005924B0">
        <w:rPr>
          <w:rFonts w:ascii="Times New Roman" w:hAnsi="Times New Roman" w:cs="Times New Roman"/>
          <w:sz w:val="24"/>
          <w:szCs w:val="24"/>
        </w:rPr>
        <w:t xml:space="preserve"> net income m</w:t>
      </w:r>
      <w:r>
        <w:rPr>
          <w:rFonts w:ascii="Times New Roman" w:hAnsi="Times New Roman" w:cs="Times New Roman"/>
          <w:sz w:val="24"/>
          <w:szCs w:val="24"/>
        </w:rPr>
        <w:t>argin (NIM) by 0.378053percent.</w:t>
      </w:r>
    </w:p>
    <w:p w:rsidR="00CF191D" w:rsidRDefault="00CF191D" w:rsidP="00646314">
      <w:pPr>
        <w:spacing w:line="360" w:lineRule="auto"/>
        <w:ind w:right="36"/>
        <w:rPr>
          <w:rFonts w:ascii="Times New Roman" w:hAnsi="Times New Roman" w:cs="Times New Roman"/>
          <w:sz w:val="24"/>
          <w:szCs w:val="24"/>
        </w:rPr>
      </w:pPr>
      <w:r>
        <w:rPr>
          <w:rFonts w:ascii="Times New Roman" w:hAnsi="Times New Roman" w:cs="Times New Roman"/>
          <w:sz w:val="24"/>
          <w:szCs w:val="24"/>
        </w:rPr>
        <w:br w:type="page"/>
      </w:r>
    </w:p>
    <w:p w:rsidR="00CF191D" w:rsidRPr="007574D0" w:rsidRDefault="00CF191D" w:rsidP="00646314">
      <w:pPr>
        <w:autoSpaceDN w:val="0"/>
        <w:spacing w:line="360" w:lineRule="auto"/>
        <w:ind w:right="36"/>
        <w:jc w:val="center"/>
        <w:rPr>
          <w:rFonts w:ascii="Times New Roman" w:hAnsi="Times New Roman" w:cs="Times New Roman"/>
          <w:sz w:val="24"/>
          <w:szCs w:val="24"/>
        </w:rPr>
      </w:pPr>
      <w:r w:rsidRPr="005924B0">
        <w:rPr>
          <w:rFonts w:ascii="Times New Roman" w:hAnsi="Times New Roman" w:cs="Times New Roman"/>
          <w:b/>
          <w:sz w:val="24"/>
          <w:szCs w:val="24"/>
        </w:rPr>
        <w:lastRenderedPageBreak/>
        <w:t>CHAPTER FIVE</w:t>
      </w:r>
    </w:p>
    <w:p w:rsidR="00CF191D" w:rsidRPr="005924B0" w:rsidRDefault="004D7AF8" w:rsidP="00646314">
      <w:pPr>
        <w:pStyle w:val="NoSpacing"/>
        <w:spacing w:after="160" w:line="360" w:lineRule="auto"/>
        <w:ind w:right="36"/>
        <w:jc w:val="center"/>
        <w:rPr>
          <w:rFonts w:ascii="Times New Roman" w:hAnsi="Times New Roman" w:cs="Times New Roman"/>
          <w:b/>
          <w:sz w:val="24"/>
          <w:szCs w:val="24"/>
        </w:rPr>
      </w:pPr>
      <w:r>
        <w:rPr>
          <w:rFonts w:ascii="Times New Roman" w:hAnsi="Times New Roman" w:cs="Times New Roman"/>
          <w:b/>
          <w:sz w:val="24"/>
          <w:szCs w:val="24"/>
        </w:rPr>
        <w:t>SUMMARY, CONCLUSION A</w:t>
      </w:r>
      <w:r w:rsidRPr="005924B0">
        <w:rPr>
          <w:rFonts w:ascii="Times New Roman" w:hAnsi="Times New Roman" w:cs="Times New Roman"/>
          <w:b/>
          <w:sz w:val="24"/>
          <w:szCs w:val="24"/>
        </w:rPr>
        <w:t>ND RECOMMENDATIONS</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This chapter presents a summary of major findings, gives conclusion, recommendations based on the findings.</w:t>
      </w:r>
    </w:p>
    <w:p w:rsidR="00CF191D" w:rsidRPr="005924B0" w:rsidRDefault="00CF191D" w:rsidP="00646314">
      <w:pPr>
        <w:pStyle w:val="NoSpacing"/>
        <w:spacing w:after="160"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 xml:space="preserve">5.1       Summary </w:t>
      </w:r>
      <w:r w:rsidR="004D7AF8">
        <w:rPr>
          <w:rFonts w:ascii="Times New Roman" w:hAnsi="Times New Roman" w:cs="Times New Roman"/>
          <w:b/>
          <w:sz w:val="24"/>
          <w:szCs w:val="24"/>
        </w:rPr>
        <w:t>of Findings</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The summary of major finding of the research work is grouped into three areas. These findings are on the effectiveness of electronic banking, on level of customer satisfaction and the relationship between electronic banking and customer satisfaction. These findings were properly analyzed below.</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1. Findings on the effectiveness of electronic banking.</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Findings indicate that electronic banking at First bank offer quick services to its customers; 18.8% strongly agree while 64.7% respondents that returned questionnaires agreed, 16.5% were not sure. Findings also indicated that there is insufficient number of ATM booths at First bank 54.1% of the respondents strongly agreed, 24,4% were not sure, 2.4%, 3.5% disagreed and 10.6% strongly disagreed. Findings also indicated that electronic banking is secure; 21.2% of the respondents strongly agreed, 45.9% agreed, 2.4% were not sure, 11.8% disagree and 18.8% strongly disagree that electronic banking is secured.</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Findings reveal that Electronic Banking has satisfied most of people banking needs; 23.5% of the 85 respondents strongly agreed with the statement, 51.8% agreed, 7.1% were not sure, 17.6% disagreed. Findings indicated that </w:t>
      </w:r>
      <w:r w:rsidRPr="005924B0">
        <w:rPr>
          <w:rFonts w:ascii="Times New Roman" w:hAnsi="Times New Roman" w:cs="Times New Roman"/>
          <w:color w:val="000000"/>
          <w:sz w:val="24"/>
          <w:szCs w:val="24"/>
        </w:rPr>
        <w:t>there is a lot of break downs in ATM machines</w:t>
      </w:r>
      <w:r w:rsidRPr="005924B0">
        <w:rPr>
          <w:rFonts w:ascii="Times New Roman" w:hAnsi="Times New Roman" w:cs="Times New Roman"/>
          <w:sz w:val="24"/>
          <w:szCs w:val="24"/>
        </w:rPr>
        <w:t>; 16.5% of the respondents strongly agreed, 37.6% agreed, 11.8% not sure, 15.3% disagree and 18.8%strongly disagree. The presence of breakdowns of ATM machines affects Electronic banking services hence affecting the level of client’s satisfaction.</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lastRenderedPageBreak/>
        <w:t xml:space="preserve">3. Findings on the relationship between electronic banking and customer satisfaction Findings </w:t>
      </w:r>
      <w:r w:rsidRPr="005924B0">
        <w:rPr>
          <w:rFonts w:ascii="Times New Roman" w:hAnsi="Times New Roman" w:cs="Times New Roman"/>
          <w:color w:val="000000"/>
          <w:sz w:val="24"/>
          <w:szCs w:val="24"/>
        </w:rPr>
        <w:t xml:space="preserve">show that 45.8% of the respondents strongly agreed, 22.4% agreed, 21.2% disagreed and 10.6 % strongly disagreed. Majority of the respondents strongly agree that they are satisfied according to the way First bank carry out their electronic systems and this implies that the relationship between electronic banking and customer satisfaction is strong. </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Findings revealed that value of X</w:t>
      </w:r>
      <w:r w:rsidRPr="005924B0">
        <w:rPr>
          <w:rFonts w:ascii="Times New Roman" w:hAnsi="Times New Roman" w:cs="Times New Roman"/>
          <w:sz w:val="24"/>
          <w:szCs w:val="24"/>
          <w:vertAlign w:val="superscript"/>
        </w:rPr>
        <w:t>2</w:t>
      </w:r>
      <w:r w:rsidRPr="005924B0">
        <w:rPr>
          <w:rFonts w:ascii="Times New Roman" w:hAnsi="Times New Roman" w:cs="Times New Roman"/>
          <w:sz w:val="24"/>
          <w:szCs w:val="24"/>
        </w:rPr>
        <w:t xml:space="preserve"> = 1.086, while the critical value is a 5% significant level and a degree of freedom of 4 is 9.488 since the critical value is less than X</w:t>
      </w:r>
      <w:r w:rsidRPr="005924B0">
        <w:rPr>
          <w:rFonts w:ascii="Times New Roman" w:hAnsi="Times New Roman" w:cs="Times New Roman"/>
          <w:sz w:val="24"/>
          <w:szCs w:val="24"/>
          <w:vertAlign w:val="superscript"/>
        </w:rPr>
        <w:t>2</w:t>
      </w:r>
      <w:r w:rsidRPr="005924B0">
        <w:rPr>
          <w:rFonts w:ascii="Times New Roman" w:hAnsi="Times New Roman" w:cs="Times New Roman"/>
          <w:sz w:val="24"/>
          <w:szCs w:val="24"/>
        </w:rPr>
        <w:t xml:space="preserve"> value we therefore;</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Reject the null hypothesis and accept the alternative hypothesis that “There is relationship between electronic banking and customer satisfaction”.</w:t>
      </w:r>
    </w:p>
    <w:p w:rsidR="00CF191D" w:rsidRPr="005924B0" w:rsidRDefault="00CF191D" w:rsidP="00646314">
      <w:pPr>
        <w:pStyle w:val="NoSpacing"/>
        <w:spacing w:after="160" w:line="360" w:lineRule="auto"/>
        <w:ind w:right="36"/>
        <w:jc w:val="both"/>
        <w:rPr>
          <w:rFonts w:ascii="Times New Roman" w:hAnsi="Times New Roman" w:cs="Times New Roman"/>
          <w:b/>
          <w:sz w:val="24"/>
          <w:szCs w:val="24"/>
        </w:rPr>
      </w:pPr>
      <w:r w:rsidRPr="005924B0">
        <w:rPr>
          <w:rFonts w:ascii="Times New Roman" w:hAnsi="Times New Roman" w:cs="Times New Roman"/>
          <w:b/>
          <w:sz w:val="24"/>
          <w:szCs w:val="24"/>
        </w:rPr>
        <w:t>5.2       Conclusion</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Based on the data analysis and discussion that mentioned, hence this study can be concluded that the responses of respondents on electronic banking variable is positive; majority responses are agree and strongly agree to the effects of electronic banking methods employed at First Bank – </w:t>
      </w:r>
      <w:proofErr w:type="spellStart"/>
      <w:r w:rsidRPr="005924B0">
        <w:rPr>
          <w:rFonts w:ascii="Times New Roman" w:hAnsi="Times New Roman" w:cs="Times New Roman"/>
          <w:sz w:val="24"/>
          <w:szCs w:val="24"/>
        </w:rPr>
        <w:t>Lapai</w:t>
      </w:r>
      <w:proofErr w:type="spellEnd"/>
      <w:r w:rsidRPr="005924B0">
        <w:rPr>
          <w:rFonts w:ascii="Times New Roman" w:hAnsi="Times New Roman" w:cs="Times New Roman"/>
          <w:sz w:val="24"/>
          <w:szCs w:val="24"/>
        </w:rPr>
        <w:t xml:space="preserve"> Branch, the service is quick, easy to use, easy to transfer money from one account to another electronically. The insufficient number of ATM booths is the major factor negatively affecting electronic banking methods employed at First Bank – </w:t>
      </w:r>
      <w:proofErr w:type="spellStart"/>
      <w:r w:rsidRPr="005924B0">
        <w:rPr>
          <w:rFonts w:ascii="Times New Roman" w:hAnsi="Times New Roman" w:cs="Times New Roman"/>
          <w:sz w:val="24"/>
          <w:szCs w:val="24"/>
        </w:rPr>
        <w:t>Lapai</w:t>
      </w:r>
      <w:proofErr w:type="spellEnd"/>
      <w:r w:rsidRPr="005924B0">
        <w:rPr>
          <w:rFonts w:ascii="Times New Roman" w:hAnsi="Times New Roman" w:cs="Times New Roman"/>
          <w:sz w:val="24"/>
          <w:szCs w:val="24"/>
        </w:rPr>
        <w:t xml:space="preserve"> Branch. Findings reveal that Electronic Banking has satisfied most of people banking needs, most bank clients enjoy using e-Banking, this results into a high level of satisfaction. The few break downs in ATM machines and the long queues lowers the level of satisfaction. Findings revealed that there is a positive relationship between Electronic banking and customer satisfaction.  The computed value of X</w:t>
      </w:r>
      <w:r w:rsidRPr="005924B0">
        <w:rPr>
          <w:rFonts w:ascii="Times New Roman" w:hAnsi="Times New Roman" w:cs="Times New Roman"/>
          <w:sz w:val="24"/>
          <w:szCs w:val="24"/>
          <w:vertAlign w:val="superscript"/>
        </w:rPr>
        <w:t>2</w:t>
      </w:r>
      <w:r w:rsidRPr="005924B0">
        <w:rPr>
          <w:rFonts w:ascii="Times New Roman" w:hAnsi="Times New Roman" w:cs="Times New Roman"/>
          <w:sz w:val="24"/>
          <w:szCs w:val="24"/>
        </w:rPr>
        <w:t xml:space="preserve"> = 1.086, while the critical value is a 5% significant level and a degree of freedom of 4 is 9.488 since the critical value is less than X</w:t>
      </w:r>
      <w:r w:rsidRPr="005924B0">
        <w:rPr>
          <w:rFonts w:ascii="Times New Roman" w:hAnsi="Times New Roman" w:cs="Times New Roman"/>
          <w:sz w:val="24"/>
          <w:szCs w:val="24"/>
          <w:vertAlign w:val="superscript"/>
        </w:rPr>
        <w:t>2</w:t>
      </w:r>
      <w:r w:rsidRPr="005924B0">
        <w:rPr>
          <w:rFonts w:ascii="Times New Roman" w:hAnsi="Times New Roman" w:cs="Times New Roman"/>
          <w:sz w:val="24"/>
          <w:szCs w:val="24"/>
        </w:rPr>
        <w:t xml:space="preserve"> value we therefore;</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lastRenderedPageBreak/>
        <w:t>Reject the null hypothesis and accept the alternative hypothesis that “There is relationship between electronic banking and customer satisfaction”.</w:t>
      </w:r>
    </w:p>
    <w:p w:rsidR="00CF191D" w:rsidRPr="005924B0" w:rsidRDefault="00CF191D" w:rsidP="00646314">
      <w:pPr>
        <w:spacing w:line="360" w:lineRule="auto"/>
        <w:ind w:right="36"/>
        <w:rPr>
          <w:rFonts w:ascii="Times New Roman" w:hAnsi="Times New Roman" w:cs="Times New Roman"/>
          <w:b/>
          <w:sz w:val="24"/>
          <w:szCs w:val="24"/>
        </w:rPr>
      </w:pPr>
      <w:r w:rsidRPr="005924B0">
        <w:rPr>
          <w:rFonts w:ascii="Times New Roman" w:hAnsi="Times New Roman" w:cs="Times New Roman"/>
          <w:b/>
          <w:sz w:val="24"/>
          <w:szCs w:val="24"/>
        </w:rPr>
        <w:t xml:space="preserve">5.3       Recommendations </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The recommendation is based on the summary of findings and it is expressed below: </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There is a need to increase on the number of ATM Booth of First Bank – </w:t>
      </w:r>
      <w:proofErr w:type="spellStart"/>
      <w:r w:rsidRPr="005924B0">
        <w:rPr>
          <w:rFonts w:ascii="Times New Roman" w:hAnsi="Times New Roman" w:cs="Times New Roman"/>
          <w:sz w:val="24"/>
          <w:szCs w:val="24"/>
        </w:rPr>
        <w:t>Lapai</w:t>
      </w:r>
      <w:proofErr w:type="spellEnd"/>
      <w:r w:rsidRPr="005924B0">
        <w:rPr>
          <w:rFonts w:ascii="Times New Roman" w:hAnsi="Times New Roman" w:cs="Times New Roman"/>
          <w:sz w:val="24"/>
          <w:szCs w:val="24"/>
        </w:rPr>
        <w:t xml:space="preserve"> branch; this would eliminate the problem of long queues in the bank and at the ATM machines. The presence of adequate number of ATM machines will increase the level of customer satisfaction hence building a stronger positive relationship between electronic banking and customer satisfaction. </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As the level of customer satisfaction increase over time, more people will find it difficult to ignore the services offered by banks through this delivery channels. Management of banks should ensure and continue to encourage the idea of computerizing Nigeria and Nigerians. </w:t>
      </w:r>
    </w:p>
    <w:p w:rsidR="00CF191D" w:rsidRPr="005924B0" w:rsidRDefault="00CF191D" w:rsidP="00646314">
      <w:pPr>
        <w:pStyle w:val="NoSpacing"/>
        <w:spacing w:after="160" w:line="360" w:lineRule="auto"/>
        <w:ind w:right="36"/>
        <w:jc w:val="both"/>
        <w:rPr>
          <w:rFonts w:ascii="Times New Roman" w:hAnsi="Times New Roman" w:cs="Times New Roman"/>
          <w:sz w:val="24"/>
          <w:szCs w:val="24"/>
        </w:rPr>
      </w:pPr>
      <w:r w:rsidRPr="005924B0">
        <w:rPr>
          <w:rFonts w:ascii="Times New Roman" w:hAnsi="Times New Roman" w:cs="Times New Roman"/>
          <w:sz w:val="24"/>
          <w:szCs w:val="24"/>
        </w:rPr>
        <w:t xml:space="preserve">There is a need for the customer representatives for on-line services to improve on the response to clients queries on a timely fashion; results indicated that customer representatives for on-line services fairly respond to clients queries on a timely fashion. The fair timely fashion response affects negatively the methods of electronic banking employed at First Bank – </w:t>
      </w:r>
      <w:proofErr w:type="spellStart"/>
      <w:r w:rsidRPr="005924B0">
        <w:rPr>
          <w:rFonts w:ascii="Times New Roman" w:hAnsi="Times New Roman" w:cs="Times New Roman"/>
          <w:sz w:val="24"/>
          <w:szCs w:val="24"/>
        </w:rPr>
        <w:t>Lapai</w:t>
      </w:r>
      <w:proofErr w:type="spellEnd"/>
      <w:r w:rsidRPr="005924B0">
        <w:rPr>
          <w:rFonts w:ascii="Times New Roman" w:hAnsi="Times New Roman" w:cs="Times New Roman"/>
          <w:sz w:val="24"/>
          <w:szCs w:val="24"/>
        </w:rPr>
        <w:t xml:space="preserve"> branch, for example telephone banking and internet banking is affected negatively. Therefore, if the improves on the timely fashion response, customers will be replied in time, get their services in time and this will increase their level of satisfaction hence building a stronger positive relationship between electronic banking and customer satisfaction. Furthermore, as customer is the essence of any business being, the development of these new electronic banking services (EBS) should be customer-centric (Customers‟ needs should be the watchword right from idea conception, development and use of the services).</w:t>
      </w:r>
    </w:p>
    <w:p w:rsidR="00CF191D" w:rsidRDefault="00CF191D" w:rsidP="00646314">
      <w:pPr>
        <w:spacing w:line="360" w:lineRule="auto"/>
        <w:ind w:right="36"/>
        <w:rPr>
          <w:rFonts w:ascii="Times New Roman" w:hAnsi="Times New Roman" w:cs="Times New Roman"/>
          <w:b/>
          <w:sz w:val="24"/>
          <w:szCs w:val="24"/>
        </w:rPr>
      </w:pPr>
    </w:p>
    <w:p w:rsidR="00CF191D" w:rsidRPr="005924B0" w:rsidRDefault="00CF191D" w:rsidP="00646314">
      <w:pPr>
        <w:pStyle w:val="NoSpacing"/>
        <w:spacing w:line="360" w:lineRule="auto"/>
        <w:ind w:right="36"/>
        <w:jc w:val="center"/>
        <w:rPr>
          <w:rFonts w:ascii="Times New Roman" w:hAnsi="Times New Roman" w:cs="Times New Roman"/>
          <w:b/>
          <w:sz w:val="24"/>
          <w:szCs w:val="24"/>
        </w:rPr>
      </w:pPr>
      <w:r w:rsidRPr="005924B0">
        <w:rPr>
          <w:rFonts w:ascii="Times New Roman" w:hAnsi="Times New Roman" w:cs="Times New Roman"/>
          <w:b/>
          <w:sz w:val="24"/>
          <w:szCs w:val="24"/>
        </w:rPr>
        <w:lastRenderedPageBreak/>
        <w:t>REFERENCES</w:t>
      </w:r>
    </w:p>
    <w:p w:rsidR="00CF191D" w:rsidRPr="005924B0" w:rsidRDefault="00CF191D" w:rsidP="004D7AF8">
      <w:pPr>
        <w:pStyle w:val="Default"/>
        <w:spacing w:line="360" w:lineRule="auto"/>
        <w:ind w:left="450" w:right="36" w:hanging="450"/>
        <w:jc w:val="both"/>
      </w:pPr>
      <w:r w:rsidRPr="005924B0">
        <w:t> </w:t>
      </w:r>
      <w:proofErr w:type="gramStart"/>
      <w:r w:rsidRPr="005924B0">
        <w:t>Accenture.</w:t>
      </w:r>
      <w:proofErr w:type="gramEnd"/>
      <w:r w:rsidRPr="005924B0">
        <w:t xml:space="preserve"> </w:t>
      </w:r>
      <w:proofErr w:type="gramStart"/>
      <w:r w:rsidRPr="005924B0">
        <w:t>(2008). A Strategic Approach to Cost Reduction in Banking.</w:t>
      </w:r>
      <w:proofErr w:type="gramEnd"/>
      <w:r w:rsidRPr="005924B0">
        <w:t xml:space="preserve"> </w:t>
      </w:r>
      <w:proofErr w:type="gramStart"/>
      <w:r w:rsidRPr="005924B0">
        <w:t>Achieving High Performance in Uncertain Times.</w:t>
      </w:r>
      <w:proofErr w:type="gramEnd"/>
      <w:r w:rsidRPr="005924B0">
        <w:t xml:space="preserve"> Retrieved 11th Aug 2014, from Www.accenture.com </w:t>
      </w:r>
    </w:p>
    <w:p w:rsidR="00CF191D" w:rsidRPr="005924B0" w:rsidRDefault="00CF191D" w:rsidP="004D7AF8">
      <w:pPr>
        <w:pStyle w:val="Default"/>
        <w:spacing w:line="360" w:lineRule="auto"/>
        <w:ind w:left="450" w:right="36" w:hanging="450"/>
        <w:jc w:val="both"/>
      </w:pPr>
      <w:proofErr w:type="spellStart"/>
      <w:proofErr w:type="gramStart"/>
      <w:r w:rsidRPr="005924B0">
        <w:t>Aduda</w:t>
      </w:r>
      <w:proofErr w:type="spellEnd"/>
      <w:r w:rsidRPr="005924B0">
        <w:t xml:space="preserve">, Josiah, &amp; </w:t>
      </w:r>
      <w:proofErr w:type="spellStart"/>
      <w:r w:rsidRPr="005924B0">
        <w:t>Kingoo</w:t>
      </w:r>
      <w:proofErr w:type="spellEnd"/>
      <w:r w:rsidRPr="005924B0">
        <w:t>, Nancy.</w:t>
      </w:r>
      <w:proofErr w:type="gramEnd"/>
      <w:r w:rsidRPr="005924B0">
        <w:t xml:space="preserve"> (2011). </w:t>
      </w:r>
      <w:proofErr w:type="gramStart"/>
      <w:r w:rsidRPr="005924B0">
        <w:t>The</w:t>
      </w:r>
      <w:proofErr w:type="gramEnd"/>
      <w:r w:rsidRPr="005924B0">
        <w:t xml:space="preserve"> Relationship between Electronic Banking and Financial Performance among Commercial Banks in Kenya. </w:t>
      </w:r>
      <w:r w:rsidRPr="005924B0">
        <w:rPr>
          <w:i/>
          <w:iCs/>
        </w:rPr>
        <w:t>Journal of Finance and Investment Analysis, 1</w:t>
      </w:r>
      <w:r w:rsidRPr="005924B0">
        <w:t xml:space="preserve">(3), 99-118. </w:t>
      </w:r>
    </w:p>
    <w:p w:rsidR="00CF191D" w:rsidRPr="005924B0" w:rsidRDefault="00CF191D" w:rsidP="004D7AF8">
      <w:pPr>
        <w:pStyle w:val="Default"/>
        <w:spacing w:line="360" w:lineRule="auto"/>
        <w:ind w:left="450" w:right="36" w:hanging="450"/>
        <w:jc w:val="both"/>
      </w:pPr>
      <w:proofErr w:type="spellStart"/>
      <w:r w:rsidRPr="005924B0">
        <w:t>Baltagi</w:t>
      </w:r>
      <w:proofErr w:type="spellEnd"/>
      <w:r w:rsidRPr="005924B0">
        <w:t xml:space="preserve">, </w:t>
      </w:r>
      <w:proofErr w:type="spellStart"/>
      <w:r w:rsidRPr="005924B0">
        <w:t>Badi</w:t>
      </w:r>
      <w:proofErr w:type="spellEnd"/>
      <w:r w:rsidRPr="005924B0">
        <w:t xml:space="preserve"> H. (2008). </w:t>
      </w:r>
      <w:proofErr w:type="gramStart"/>
      <w:r w:rsidRPr="005924B0">
        <w:rPr>
          <w:i/>
          <w:iCs/>
        </w:rPr>
        <w:t>Econometric Analysis of Panel Data</w:t>
      </w:r>
      <w:r w:rsidRPr="005924B0">
        <w:t>.</w:t>
      </w:r>
      <w:proofErr w:type="gramEnd"/>
      <w:r w:rsidRPr="005924B0">
        <w:t xml:space="preserve"> </w:t>
      </w:r>
      <w:proofErr w:type="gramStart"/>
      <w:r w:rsidRPr="005924B0">
        <w:t>John Wiley &amp; Sons, Ltd.</w:t>
      </w:r>
      <w:proofErr w:type="gramEnd"/>
      <w:r w:rsidRPr="005924B0">
        <w:t xml:space="preserve"> </w:t>
      </w:r>
    </w:p>
    <w:p w:rsidR="00CF191D" w:rsidRPr="005924B0" w:rsidRDefault="00CF191D" w:rsidP="004D7AF8">
      <w:pPr>
        <w:pStyle w:val="Default"/>
        <w:spacing w:line="360" w:lineRule="auto"/>
        <w:ind w:left="450" w:right="36" w:hanging="450"/>
        <w:jc w:val="both"/>
      </w:pPr>
      <w:proofErr w:type="spellStart"/>
      <w:r w:rsidRPr="005924B0">
        <w:t>Baltagi</w:t>
      </w:r>
      <w:proofErr w:type="spellEnd"/>
      <w:r w:rsidRPr="005924B0">
        <w:t xml:space="preserve">, </w:t>
      </w:r>
      <w:proofErr w:type="spellStart"/>
      <w:r w:rsidRPr="005924B0">
        <w:t>Badi</w:t>
      </w:r>
      <w:proofErr w:type="spellEnd"/>
      <w:r w:rsidRPr="005924B0">
        <w:t xml:space="preserve"> H. (2011). </w:t>
      </w:r>
      <w:r w:rsidRPr="005924B0">
        <w:rPr>
          <w:i/>
          <w:iCs/>
        </w:rPr>
        <w:t xml:space="preserve">Econometrics </w:t>
      </w:r>
      <w:r w:rsidRPr="005924B0">
        <w:t xml:space="preserve">(5th </w:t>
      </w:r>
      <w:proofErr w:type="gramStart"/>
      <w:r w:rsidRPr="005924B0">
        <w:t>ed</w:t>
      </w:r>
      <w:proofErr w:type="gramEnd"/>
      <w:r w:rsidRPr="005924B0">
        <w:t xml:space="preserve">.). Berlin: Springer. https://doi.org/10.1007/978-3-642-20059-5 </w:t>
      </w:r>
    </w:p>
    <w:p w:rsidR="00CF191D" w:rsidRPr="005924B0" w:rsidRDefault="00CF191D" w:rsidP="004D7AF8">
      <w:pPr>
        <w:pStyle w:val="Default"/>
        <w:spacing w:line="360" w:lineRule="auto"/>
        <w:ind w:left="450" w:right="36" w:hanging="450"/>
        <w:jc w:val="both"/>
      </w:pPr>
      <w:proofErr w:type="spellStart"/>
      <w:r w:rsidRPr="005924B0">
        <w:t>Bhan</w:t>
      </w:r>
      <w:proofErr w:type="spellEnd"/>
      <w:r w:rsidRPr="005924B0">
        <w:t xml:space="preserve"> </w:t>
      </w:r>
      <w:proofErr w:type="spellStart"/>
      <w:r w:rsidRPr="005924B0">
        <w:t>Niti</w:t>
      </w:r>
      <w:proofErr w:type="spellEnd"/>
      <w:r w:rsidRPr="005924B0">
        <w:t xml:space="preserve"> (2014, September). </w:t>
      </w:r>
      <w:r w:rsidRPr="005924B0">
        <w:rPr>
          <w:i/>
          <w:iCs/>
        </w:rPr>
        <w:t>Mobile Money is driving Africa’s cashless future</w:t>
      </w:r>
      <w:r w:rsidRPr="005924B0">
        <w:t xml:space="preserve">. </w:t>
      </w:r>
      <w:proofErr w:type="gramStart"/>
      <w:r w:rsidRPr="005924B0">
        <w:t>Harvard Business Review Publishing.</w:t>
      </w:r>
      <w:proofErr w:type="gramEnd"/>
      <w:r w:rsidRPr="005924B0">
        <w:t xml:space="preserve"> </w:t>
      </w:r>
    </w:p>
    <w:p w:rsidR="00CF191D" w:rsidRPr="005924B0" w:rsidRDefault="00CF191D" w:rsidP="004D7AF8">
      <w:pPr>
        <w:pStyle w:val="Default"/>
        <w:spacing w:line="360" w:lineRule="auto"/>
        <w:ind w:left="450" w:right="36" w:hanging="450"/>
        <w:jc w:val="both"/>
      </w:pPr>
      <w:proofErr w:type="spellStart"/>
      <w:proofErr w:type="gramStart"/>
      <w:r w:rsidRPr="005924B0">
        <w:t>Bonface</w:t>
      </w:r>
      <w:proofErr w:type="spellEnd"/>
      <w:r w:rsidRPr="005924B0">
        <w:t>, R. M., &amp; Ambrose, J. (2015).</w:t>
      </w:r>
      <w:proofErr w:type="gramEnd"/>
      <w:r w:rsidRPr="005924B0">
        <w:t xml:space="preserve"> </w:t>
      </w:r>
      <w:proofErr w:type="gramStart"/>
      <w:r w:rsidRPr="005924B0">
        <w:t>Mobile Banking and Financial Performance of Commercial Banks in Kenya.</w:t>
      </w:r>
      <w:proofErr w:type="gramEnd"/>
      <w:r w:rsidRPr="005924B0">
        <w:t xml:space="preserve"> </w:t>
      </w:r>
      <w:r w:rsidRPr="005924B0">
        <w:rPr>
          <w:i/>
          <w:iCs/>
        </w:rPr>
        <w:t>International Journal of Finance and Current Business Studies, 4</w:t>
      </w:r>
      <w:r w:rsidRPr="005924B0">
        <w:t xml:space="preserve">(12), 16-31. </w:t>
      </w:r>
    </w:p>
    <w:p w:rsidR="00CF191D" w:rsidRPr="005924B0" w:rsidRDefault="00CF191D" w:rsidP="004D7AF8">
      <w:pPr>
        <w:pStyle w:val="Default"/>
        <w:spacing w:line="360" w:lineRule="auto"/>
        <w:ind w:left="450" w:right="36" w:hanging="450"/>
        <w:jc w:val="both"/>
      </w:pPr>
      <w:proofErr w:type="gramStart"/>
      <w:r w:rsidRPr="005924B0">
        <w:t xml:space="preserve">Brigham E.F &amp; </w:t>
      </w:r>
      <w:proofErr w:type="spellStart"/>
      <w:r w:rsidRPr="005924B0">
        <w:t>Gapenski</w:t>
      </w:r>
      <w:proofErr w:type="spellEnd"/>
      <w:r w:rsidRPr="005924B0">
        <w:t xml:space="preserve"> L.C (1997).</w:t>
      </w:r>
      <w:proofErr w:type="gramEnd"/>
      <w:r w:rsidRPr="005924B0">
        <w:t xml:space="preserve"> </w:t>
      </w:r>
      <w:r w:rsidRPr="005924B0">
        <w:rPr>
          <w:i/>
          <w:iCs/>
        </w:rPr>
        <w:t xml:space="preserve">Financial Management: Theory and Practice. </w:t>
      </w:r>
      <w:r w:rsidRPr="005924B0">
        <w:t xml:space="preserve">The Dryden Press, USA. </w:t>
      </w:r>
    </w:p>
    <w:p w:rsidR="00CF191D" w:rsidRPr="005924B0" w:rsidRDefault="00CF191D" w:rsidP="004D7AF8">
      <w:pPr>
        <w:pStyle w:val="Default"/>
        <w:spacing w:line="360" w:lineRule="auto"/>
        <w:ind w:left="450" w:right="36" w:hanging="450"/>
        <w:jc w:val="both"/>
      </w:pPr>
      <w:proofErr w:type="spellStart"/>
      <w:proofErr w:type="gramStart"/>
      <w:r w:rsidRPr="005924B0">
        <w:t>Capgemini</w:t>
      </w:r>
      <w:proofErr w:type="spellEnd"/>
      <w:r w:rsidRPr="005924B0">
        <w:t>.</w:t>
      </w:r>
      <w:proofErr w:type="gramEnd"/>
      <w:r w:rsidRPr="005924B0">
        <w:t xml:space="preserve"> (2012). </w:t>
      </w:r>
      <w:r w:rsidRPr="005924B0">
        <w:rPr>
          <w:i/>
          <w:iCs/>
        </w:rPr>
        <w:t>Trends in Retail Banking Channels: Improving Client Service and Operating Costs</w:t>
      </w:r>
      <w:r w:rsidRPr="005924B0">
        <w:t xml:space="preserve">. Retrieved March 24, 2015, from www.capgemini.com/banking </w:t>
      </w:r>
    </w:p>
    <w:p w:rsidR="00CF191D" w:rsidRPr="005924B0" w:rsidRDefault="00CF191D" w:rsidP="004D7AF8">
      <w:pPr>
        <w:pStyle w:val="Default"/>
        <w:spacing w:line="360" w:lineRule="auto"/>
        <w:ind w:left="450" w:right="36" w:hanging="450"/>
        <w:jc w:val="both"/>
      </w:pPr>
      <w:proofErr w:type="gramStart"/>
      <w:r w:rsidRPr="005924B0">
        <w:t>Central Bank of Kenya.</w:t>
      </w:r>
      <w:proofErr w:type="gramEnd"/>
      <w:r w:rsidRPr="005924B0">
        <w:t xml:space="preserve"> </w:t>
      </w:r>
      <w:proofErr w:type="gramStart"/>
      <w:r w:rsidRPr="005924B0">
        <w:t xml:space="preserve">(2012). </w:t>
      </w:r>
      <w:r w:rsidRPr="005924B0">
        <w:rPr>
          <w:i/>
          <w:iCs/>
        </w:rPr>
        <w:t>Annual Bank Supervision Annual Report</w:t>
      </w:r>
      <w:r w:rsidRPr="005924B0">
        <w:t>.</w:t>
      </w:r>
      <w:proofErr w:type="gramEnd"/>
      <w:r w:rsidRPr="005924B0">
        <w:t xml:space="preserve"> </w:t>
      </w:r>
      <w:proofErr w:type="gramStart"/>
      <w:r w:rsidRPr="005924B0">
        <w:t>Government Printers, Nairobi Kenya.</w:t>
      </w:r>
      <w:proofErr w:type="gramEnd"/>
      <w:r w:rsidRPr="005924B0">
        <w:t xml:space="preserve"> </w:t>
      </w:r>
    </w:p>
    <w:p w:rsidR="00CF191D" w:rsidRPr="005924B0" w:rsidRDefault="00CF191D" w:rsidP="004D7AF8">
      <w:pPr>
        <w:pStyle w:val="Default"/>
        <w:spacing w:line="360" w:lineRule="auto"/>
        <w:ind w:left="450" w:right="36" w:hanging="450"/>
        <w:jc w:val="both"/>
      </w:pPr>
      <w:r w:rsidRPr="005924B0">
        <w:t xml:space="preserve">Jamie Anderson. (2010). M-banking in developing markets: competitive and regulatory implications. </w:t>
      </w:r>
      <w:r w:rsidRPr="005924B0">
        <w:rPr>
          <w:i/>
          <w:iCs/>
        </w:rPr>
        <w:t>12</w:t>
      </w:r>
      <w:r w:rsidRPr="005924B0">
        <w:t xml:space="preserve">(1), 18-25. https://doi.org/10.1108/14636691011015358 </w:t>
      </w:r>
    </w:p>
    <w:p w:rsidR="00CF191D" w:rsidRPr="005924B0" w:rsidRDefault="00CF191D" w:rsidP="004D7AF8">
      <w:pPr>
        <w:pStyle w:val="Default"/>
        <w:spacing w:line="360" w:lineRule="auto"/>
        <w:ind w:left="450" w:right="36" w:hanging="450"/>
        <w:jc w:val="both"/>
      </w:pPr>
      <w:proofErr w:type="spellStart"/>
      <w:proofErr w:type="gramStart"/>
      <w:r w:rsidRPr="005924B0">
        <w:t>Joppe</w:t>
      </w:r>
      <w:proofErr w:type="spellEnd"/>
      <w:r w:rsidRPr="005924B0">
        <w:t>, M. (2000).</w:t>
      </w:r>
      <w:proofErr w:type="gramEnd"/>
      <w:r w:rsidRPr="005924B0">
        <w:t xml:space="preserve"> </w:t>
      </w:r>
      <w:proofErr w:type="gramStart"/>
      <w:r w:rsidRPr="005924B0">
        <w:t>The Research Process.</w:t>
      </w:r>
      <w:proofErr w:type="gramEnd"/>
      <w:r w:rsidRPr="005924B0">
        <w:t xml:space="preserve"> Retrieved 25th April 2015, from http://www.ryerson.ca./mjoppe/rp.htm </w:t>
      </w:r>
    </w:p>
    <w:p w:rsidR="00CF191D" w:rsidRPr="005924B0" w:rsidRDefault="00CF191D" w:rsidP="004D7AF8">
      <w:pPr>
        <w:pStyle w:val="Default"/>
        <w:spacing w:line="360" w:lineRule="auto"/>
        <w:ind w:left="450" w:right="36" w:hanging="450"/>
        <w:jc w:val="both"/>
      </w:pPr>
      <w:proofErr w:type="spellStart"/>
      <w:proofErr w:type="gramStart"/>
      <w:r w:rsidRPr="005924B0">
        <w:t>Kamau</w:t>
      </w:r>
      <w:proofErr w:type="spellEnd"/>
      <w:r w:rsidRPr="005924B0">
        <w:t xml:space="preserve"> Anne W. (2011).</w:t>
      </w:r>
      <w:proofErr w:type="gramEnd"/>
      <w:r w:rsidRPr="005924B0">
        <w:t xml:space="preserve"> Intermediation efficiency and productivity of the Banking sector in Kenya. </w:t>
      </w:r>
      <w:r w:rsidRPr="005924B0">
        <w:rPr>
          <w:i/>
          <w:iCs/>
        </w:rPr>
        <w:t>Interdisciplinary Journal of Research in Business, 1</w:t>
      </w:r>
      <w:r w:rsidRPr="005924B0">
        <w:t xml:space="preserve">(9), 12-26, September, October, 2011, Washington. </w:t>
      </w:r>
    </w:p>
    <w:p w:rsidR="00CF191D" w:rsidRPr="005924B0" w:rsidRDefault="00CF191D" w:rsidP="004D7AF8">
      <w:pPr>
        <w:pStyle w:val="Default"/>
        <w:spacing w:line="360" w:lineRule="auto"/>
        <w:ind w:left="450" w:right="36" w:hanging="450"/>
        <w:jc w:val="both"/>
      </w:pPr>
      <w:proofErr w:type="gramStart"/>
      <w:r w:rsidRPr="005924B0">
        <w:lastRenderedPageBreak/>
        <w:t>Kenya Bankers Association.</w:t>
      </w:r>
      <w:proofErr w:type="gramEnd"/>
      <w:r w:rsidRPr="005924B0">
        <w:t xml:space="preserve"> (2012). Customer Assessment of Reputation of Bank Agents and Principal Bank and what informs the choice of the Bank. KBA Mama </w:t>
      </w:r>
      <w:proofErr w:type="spellStart"/>
      <w:r w:rsidRPr="005924B0">
        <w:t>Ngina</w:t>
      </w:r>
      <w:proofErr w:type="spellEnd"/>
      <w:r w:rsidRPr="005924B0">
        <w:t xml:space="preserve"> Street, Nairobi. </w:t>
      </w:r>
    </w:p>
    <w:p w:rsidR="00CF191D" w:rsidRPr="005924B0" w:rsidRDefault="00CF191D" w:rsidP="004D7AF8">
      <w:pPr>
        <w:pStyle w:val="Default"/>
        <w:spacing w:line="360" w:lineRule="auto"/>
        <w:ind w:left="450" w:right="36" w:hanging="450"/>
        <w:jc w:val="both"/>
      </w:pPr>
      <w:proofErr w:type="spellStart"/>
      <w:r w:rsidRPr="005924B0">
        <w:t>Kongiri</w:t>
      </w:r>
      <w:proofErr w:type="spellEnd"/>
      <w:r w:rsidRPr="005924B0">
        <w:t xml:space="preserve"> </w:t>
      </w:r>
      <w:proofErr w:type="spellStart"/>
      <w:r w:rsidRPr="005924B0">
        <w:t>Auki</w:t>
      </w:r>
      <w:proofErr w:type="spellEnd"/>
      <w:r w:rsidRPr="005924B0">
        <w:t xml:space="preserve"> Tom. (2012). Effects of CAMEL variables on bank efficiency: A panel analysis of Kenyan Commercial Banks. </w:t>
      </w:r>
      <w:proofErr w:type="gramStart"/>
      <w:r w:rsidRPr="005924B0">
        <w:t>Unpublished MBA Research project.</w:t>
      </w:r>
      <w:proofErr w:type="gramEnd"/>
      <w:r w:rsidRPr="005924B0">
        <w:t xml:space="preserve"> </w:t>
      </w:r>
      <w:proofErr w:type="gramStart"/>
      <w:r w:rsidRPr="005924B0">
        <w:t>University of Nairobi, 2012.</w:t>
      </w:r>
      <w:proofErr w:type="gramEnd"/>
      <w:r w:rsidRPr="005924B0">
        <w:t xml:space="preserve"> </w:t>
      </w:r>
    </w:p>
    <w:p w:rsidR="00CF191D" w:rsidRPr="005924B0" w:rsidRDefault="00CF191D" w:rsidP="004D7AF8">
      <w:pPr>
        <w:pStyle w:val="Default"/>
        <w:spacing w:line="360" w:lineRule="auto"/>
        <w:ind w:left="450" w:right="36" w:hanging="450"/>
        <w:jc w:val="both"/>
      </w:pPr>
      <w:proofErr w:type="spellStart"/>
      <w:r w:rsidRPr="005924B0">
        <w:t>Makini</w:t>
      </w:r>
      <w:proofErr w:type="spellEnd"/>
      <w:r w:rsidRPr="005924B0">
        <w:t xml:space="preserve"> L., </w:t>
      </w:r>
      <w:proofErr w:type="spellStart"/>
      <w:r w:rsidRPr="005924B0">
        <w:t>Odunga</w:t>
      </w:r>
      <w:proofErr w:type="spellEnd"/>
      <w:r w:rsidRPr="005924B0">
        <w:t xml:space="preserve"> P., </w:t>
      </w:r>
      <w:proofErr w:type="spellStart"/>
      <w:r w:rsidRPr="005924B0">
        <w:t>Ongonga</w:t>
      </w:r>
      <w:proofErr w:type="spellEnd"/>
      <w:r w:rsidRPr="005924B0">
        <w:t xml:space="preserve"> J., </w:t>
      </w:r>
      <w:proofErr w:type="spellStart"/>
      <w:r w:rsidRPr="005924B0">
        <w:t>Micheal</w:t>
      </w:r>
      <w:proofErr w:type="spellEnd"/>
      <w:r w:rsidRPr="005924B0">
        <w:t xml:space="preserve"> N., </w:t>
      </w:r>
      <w:proofErr w:type="spellStart"/>
      <w:r w:rsidRPr="005924B0">
        <w:t>Onyango</w:t>
      </w:r>
      <w:proofErr w:type="spellEnd"/>
      <w:r w:rsidRPr="005924B0">
        <w:t xml:space="preserve"> M., &amp; </w:t>
      </w:r>
      <w:proofErr w:type="spellStart"/>
      <w:r w:rsidRPr="005924B0">
        <w:t>Museve</w:t>
      </w:r>
      <w:proofErr w:type="spellEnd"/>
      <w:r w:rsidRPr="005924B0">
        <w:t xml:space="preserve"> E. (2013). The Role of Consumer Education on the uptake and usage of Branchless Banking in </w:t>
      </w:r>
      <w:proofErr w:type="spellStart"/>
      <w:r w:rsidRPr="005924B0">
        <w:t>Peri</w:t>
      </w:r>
      <w:proofErr w:type="spellEnd"/>
      <w:r w:rsidRPr="005924B0">
        <w:t xml:space="preserve">-Urban areas in Kenya: A Case Study of </w:t>
      </w:r>
      <w:proofErr w:type="spellStart"/>
      <w:r w:rsidRPr="005924B0">
        <w:t>Bondo</w:t>
      </w:r>
      <w:proofErr w:type="spellEnd"/>
      <w:r w:rsidRPr="005924B0">
        <w:t xml:space="preserve"> Township, </w:t>
      </w:r>
      <w:proofErr w:type="spellStart"/>
      <w:r w:rsidRPr="005924B0">
        <w:t>Siaya</w:t>
      </w:r>
      <w:proofErr w:type="spellEnd"/>
      <w:r w:rsidRPr="005924B0">
        <w:t xml:space="preserve"> County. </w:t>
      </w:r>
      <w:r w:rsidRPr="005924B0">
        <w:rPr>
          <w:i/>
          <w:iCs/>
        </w:rPr>
        <w:t>International Journal of Advanced Research, 1</w:t>
      </w:r>
      <w:r w:rsidRPr="005924B0">
        <w:t xml:space="preserve">(10), 937-943. </w:t>
      </w:r>
    </w:p>
    <w:p w:rsidR="00CF191D" w:rsidRPr="005924B0" w:rsidRDefault="00CF191D" w:rsidP="004D7AF8">
      <w:pPr>
        <w:pStyle w:val="Default"/>
        <w:spacing w:line="360" w:lineRule="auto"/>
        <w:ind w:left="450" w:right="36" w:hanging="450"/>
        <w:jc w:val="both"/>
      </w:pPr>
      <w:proofErr w:type="spellStart"/>
      <w:proofErr w:type="gramStart"/>
      <w:r w:rsidRPr="005924B0">
        <w:t>Mosoti</w:t>
      </w:r>
      <w:proofErr w:type="spellEnd"/>
      <w:r w:rsidRPr="005924B0">
        <w:t xml:space="preserve"> M. Z., &amp; </w:t>
      </w:r>
      <w:proofErr w:type="spellStart"/>
      <w:r w:rsidRPr="005924B0">
        <w:t>Mwaura</w:t>
      </w:r>
      <w:proofErr w:type="spellEnd"/>
      <w:r w:rsidRPr="005924B0">
        <w:t>, R. W. (2014).</w:t>
      </w:r>
      <w:proofErr w:type="gramEnd"/>
      <w:r w:rsidRPr="005924B0">
        <w:t xml:space="preserve"> An Investigation on Slow Adoption of Agent Banking Services in Kenya as Strategic Response by Commercial Banks: A Case Study of </w:t>
      </w:r>
      <w:proofErr w:type="spellStart"/>
      <w:r w:rsidRPr="005924B0">
        <w:t>Roysambu</w:t>
      </w:r>
      <w:proofErr w:type="spellEnd"/>
      <w:r w:rsidRPr="005924B0">
        <w:t xml:space="preserve"> Constituency. </w:t>
      </w:r>
      <w:r w:rsidRPr="005924B0">
        <w:rPr>
          <w:i/>
          <w:iCs/>
        </w:rPr>
        <w:t>Journal of Research in Business and Management, 2</w:t>
      </w:r>
      <w:r w:rsidRPr="005924B0">
        <w:t xml:space="preserve">(3), 1-13. </w:t>
      </w:r>
    </w:p>
    <w:p w:rsidR="00CF191D" w:rsidRPr="005924B0" w:rsidRDefault="00CF191D" w:rsidP="004D7AF8">
      <w:pPr>
        <w:pStyle w:val="Default"/>
        <w:spacing w:line="360" w:lineRule="auto"/>
        <w:ind w:left="450" w:right="36" w:hanging="450"/>
        <w:jc w:val="both"/>
      </w:pPr>
      <w:proofErr w:type="spellStart"/>
      <w:proofErr w:type="gramStart"/>
      <w:r w:rsidRPr="005924B0">
        <w:t>Mugo</w:t>
      </w:r>
      <w:proofErr w:type="spellEnd"/>
      <w:r w:rsidRPr="005924B0">
        <w:t xml:space="preserve"> H. W., </w:t>
      </w:r>
      <w:proofErr w:type="spellStart"/>
      <w:r w:rsidRPr="005924B0">
        <w:t>Wanjau</w:t>
      </w:r>
      <w:proofErr w:type="spellEnd"/>
      <w:r w:rsidRPr="005924B0">
        <w:t xml:space="preserve">, K., &amp; </w:t>
      </w:r>
      <w:proofErr w:type="spellStart"/>
      <w:r w:rsidRPr="005924B0">
        <w:t>Ayodo</w:t>
      </w:r>
      <w:proofErr w:type="spellEnd"/>
      <w:r w:rsidRPr="005924B0">
        <w:t xml:space="preserve"> E. M. (2012).</w:t>
      </w:r>
      <w:proofErr w:type="gramEnd"/>
      <w:r w:rsidRPr="005924B0">
        <w:t xml:space="preserve"> An investigation into competitive intelligence practices and their effect on financial performance of firms in the banking industry: A case of Equity Bank. </w:t>
      </w:r>
      <w:r w:rsidRPr="005924B0">
        <w:rPr>
          <w:i/>
          <w:iCs/>
        </w:rPr>
        <w:t>International Journal of Business and Public Management, 2</w:t>
      </w:r>
      <w:r w:rsidRPr="005924B0">
        <w:t xml:space="preserve">(2), 61-71. </w:t>
      </w:r>
    </w:p>
    <w:p w:rsidR="00CF191D" w:rsidRPr="005924B0" w:rsidRDefault="00CF191D" w:rsidP="004D7AF8">
      <w:pPr>
        <w:pStyle w:val="Default"/>
        <w:spacing w:line="360" w:lineRule="auto"/>
        <w:ind w:left="450" w:right="36" w:hanging="450"/>
        <w:jc w:val="both"/>
      </w:pPr>
      <w:proofErr w:type="spellStart"/>
      <w:r w:rsidRPr="005924B0">
        <w:t>Mwangi</w:t>
      </w:r>
      <w:proofErr w:type="spellEnd"/>
      <w:r w:rsidRPr="005924B0">
        <w:t xml:space="preserve"> </w:t>
      </w:r>
      <w:proofErr w:type="spellStart"/>
      <w:r w:rsidRPr="005924B0">
        <w:t>Lilian</w:t>
      </w:r>
      <w:proofErr w:type="spellEnd"/>
      <w:r w:rsidRPr="005924B0">
        <w:t xml:space="preserve">. </w:t>
      </w:r>
      <w:proofErr w:type="gramStart"/>
      <w:r w:rsidRPr="005924B0">
        <w:t xml:space="preserve">(2012). </w:t>
      </w:r>
      <w:r w:rsidRPr="005924B0">
        <w:rPr>
          <w:i/>
          <w:iCs/>
        </w:rPr>
        <w:t>Agent Banking as a diversification Strategy by Commercial Banks in Kenya.</w:t>
      </w:r>
      <w:proofErr w:type="gramEnd"/>
      <w:r w:rsidRPr="005924B0">
        <w:rPr>
          <w:i/>
          <w:iCs/>
        </w:rPr>
        <w:t xml:space="preserve"> </w:t>
      </w:r>
      <w:r w:rsidRPr="005924B0">
        <w:t xml:space="preserve">University of Nairobi, Kenya. </w:t>
      </w:r>
    </w:p>
    <w:p w:rsidR="00CF191D" w:rsidRPr="005924B0" w:rsidRDefault="00CF191D" w:rsidP="004D7AF8">
      <w:pPr>
        <w:pStyle w:val="Default"/>
        <w:spacing w:line="360" w:lineRule="auto"/>
        <w:ind w:left="450" w:right="36" w:hanging="450"/>
        <w:jc w:val="both"/>
      </w:pPr>
      <w:proofErr w:type="spellStart"/>
      <w:proofErr w:type="gramStart"/>
      <w:r w:rsidRPr="005924B0">
        <w:t>Ndungu</w:t>
      </w:r>
      <w:proofErr w:type="spellEnd"/>
      <w:r w:rsidRPr="005924B0">
        <w:t>, C. G., &amp;</w:t>
      </w:r>
      <w:proofErr w:type="spellStart"/>
      <w:r w:rsidRPr="005924B0">
        <w:t>Njeru</w:t>
      </w:r>
      <w:proofErr w:type="spellEnd"/>
      <w:r w:rsidRPr="005924B0">
        <w:t>, A. (2014, April).</w:t>
      </w:r>
      <w:proofErr w:type="gramEnd"/>
      <w:r w:rsidRPr="005924B0">
        <w:t xml:space="preserve"> Assessment of Factors Influencing Adoption of Agency Banking in Kenya: The Case of </w:t>
      </w:r>
      <w:proofErr w:type="spellStart"/>
      <w:r w:rsidRPr="005924B0">
        <w:t>Kajiado</w:t>
      </w:r>
      <w:proofErr w:type="spellEnd"/>
      <w:r w:rsidRPr="005924B0">
        <w:t xml:space="preserve"> North Sub County. </w:t>
      </w:r>
      <w:r w:rsidRPr="005924B0">
        <w:rPr>
          <w:i/>
          <w:iCs/>
        </w:rPr>
        <w:t>International Journal of Business and Commerce, 3</w:t>
      </w:r>
      <w:r w:rsidRPr="005924B0">
        <w:t xml:space="preserve">(8), 91-111. </w:t>
      </w:r>
    </w:p>
    <w:p w:rsidR="00CF191D" w:rsidRPr="005924B0" w:rsidRDefault="00CF191D" w:rsidP="004D7AF8">
      <w:pPr>
        <w:pStyle w:val="Default"/>
        <w:spacing w:line="360" w:lineRule="auto"/>
        <w:ind w:left="450" w:right="36" w:hanging="450"/>
        <w:jc w:val="both"/>
      </w:pPr>
      <w:proofErr w:type="spellStart"/>
      <w:proofErr w:type="gramStart"/>
      <w:r w:rsidRPr="005924B0">
        <w:t>Odunga</w:t>
      </w:r>
      <w:proofErr w:type="spellEnd"/>
      <w:r w:rsidRPr="005924B0">
        <w:t xml:space="preserve">, R. M., </w:t>
      </w:r>
      <w:proofErr w:type="spellStart"/>
      <w:r w:rsidRPr="005924B0">
        <w:t>Nyangweso</w:t>
      </w:r>
      <w:proofErr w:type="spellEnd"/>
      <w:r w:rsidRPr="005924B0">
        <w:t xml:space="preserve">, P. M., Carter, D. A., &amp; </w:t>
      </w:r>
      <w:proofErr w:type="spellStart"/>
      <w:r w:rsidRPr="005924B0">
        <w:t>Mwarumba</w:t>
      </w:r>
      <w:proofErr w:type="spellEnd"/>
      <w:r w:rsidRPr="005924B0">
        <w:t>, M. (2013, September).</w:t>
      </w:r>
      <w:proofErr w:type="gramEnd"/>
      <w:r w:rsidRPr="005924B0">
        <w:t xml:space="preserve"> </w:t>
      </w:r>
      <w:proofErr w:type="gramStart"/>
      <w:r w:rsidRPr="005924B0">
        <w:t>Credit Risk, Capital Adequacy and Operating Efficiency of Commercial Banks in Kenya</w:t>
      </w:r>
      <w:r w:rsidRPr="005924B0">
        <w:rPr>
          <w:i/>
          <w:iCs/>
        </w:rPr>
        <w:t>.</w:t>
      </w:r>
      <w:proofErr w:type="gramEnd"/>
      <w:r w:rsidRPr="005924B0">
        <w:rPr>
          <w:i/>
          <w:iCs/>
        </w:rPr>
        <w:t xml:space="preserve"> Internationa</w:t>
      </w:r>
      <w:r w:rsidRPr="005924B0">
        <w:t xml:space="preserve">l </w:t>
      </w:r>
      <w:r w:rsidRPr="005924B0">
        <w:rPr>
          <w:i/>
          <w:iCs/>
        </w:rPr>
        <w:t>Journal of Business and Management, 2</w:t>
      </w:r>
      <w:r>
        <w:t xml:space="preserve">(9), 6-12. </w:t>
      </w:r>
    </w:p>
    <w:p w:rsidR="00D30FB6" w:rsidRDefault="00D30FB6" w:rsidP="00646314">
      <w:pPr>
        <w:spacing w:line="360" w:lineRule="auto"/>
        <w:ind w:right="36"/>
      </w:pPr>
    </w:p>
    <w:sectPr w:rsidR="00D30FB6" w:rsidSect="003F56CF">
      <w:pgSz w:w="11952" w:h="14688" w:code="9"/>
      <w:pgMar w:top="1440" w:right="1728" w:bottom="1440" w:left="1728" w:header="720" w:footer="491"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6CF" w:rsidRDefault="003F56CF">
      <w:pPr>
        <w:spacing w:after="0" w:line="240" w:lineRule="auto"/>
      </w:pPr>
      <w:r>
        <w:separator/>
      </w:r>
    </w:p>
  </w:endnote>
  <w:endnote w:type="continuationSeparator" w:id="0">
    <w:p w:rsidR="003F56CF" w:rsidRDefault="003F5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074826"/>
      <w:docPartObj>
        <w:docPartGallery w:val="Page Numbers (Bottom of Page)"/>
        <w:docPartUnique/>
      </w:docPartObj>
    </w:sdtPr>
    <w:sdtEndPr>
      <w:rPr>
        <w:noProof/>
      </w:rPr>
    </w:sdtEndPr>
    <w:sdtContent>
      <w:p w:rsidR="003F56CF" w:rsidRDefault="003F56CF">
        <w:pPr>
          <w:pStyle w:val="Footer"/>
          <w:jc w:val="center"/>
        </w:pPr>
        <w:r>
          <w:fldChar w:fldCharType="begin"/>
        </w:r>
        <w:r>
          <w:instrText xml:space="preserve"> PAGE   \* MERGEFORMAT </w:instrText>
        </w:r>
        <w:r>
          <w:fldChar w:fldCharType="separate"/>
        </w:r>
        <w:r w:rsidR="00096704">
          <w:rPr>
            <w:noProof/>
          </w:rPr>
          <w:t>- 1 -</w:t>
        </w:r>
        <w:r>
          <w:rPr>
            <w:noProof/>
          </w:rPr>
          <w:fldChar w:fldCharType="end"/>
        </w:r>
      </w:p>
    </w:sdtContent>
  </w:sdt>
  <w:p w:rsidR="003F56CF" w:rsidRDefault="003F56CF" w:rsidP="003F5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6CF" w:rsidRDefault="003F56CF">
      <w:pPr>
        <w:spacing w:after="0" w:line="240" w:lineRule="auto"/>
      </w:pPr>
      <w:r>
        <w:separator/>
      </w:r>
    </w:p>
  </w:footnote>
  <w:footnote w:type="continuationSeparator" w:id="0">
    <w:p w:rsidR="003F56CF" w:rsidRDefault="003F56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8251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5434F4"/>
    <w:multiLevelType w:val="multilevel"/>
    <w:tmpl w:val="3FA6355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44A43C9"/>
    <w:multiLevelType w:val="hybridMultilevel"/>
    <w:tmpl w:val="423A11A0"/>
    <w:lvl w:ilvl="0" w:tplc="98DA64BE">
      <w:start w:val="1"/>
      <w:numFmt w:val="lowerRoman"/>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nsid w:val="0A700DAB"/>
    <w:multiLevelType w:val="multilevel"/>
    <w:tmpl w:val="2FEE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7148B"/>
    <w:multiLevelType w:val="multilevel"/>
    <w:tmpl w:val="7CF4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E427FF"/>
    <w:multiLevelType w:val="hybridMultilevel"/>
    <w:tmpl w:val="F490D9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E60F8D"/>
    <w:multiLevelType w:val="multilevel"/>
    <w:tmpl w:val="77FE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6A5A96"/>
    <w:multiLevelType w:val="hybridMultilevel"/>
    <w:tmpl w:val="C93CAF2C"/>
    <w:lvl w:ilvl="0" w:tplc="797CFEC0">
      <w:start w:val="1"/>
      <w:numFmt w:val="decimal"/>
      <w:lvlText w:val="%1."/>
      <w:lvlJc w:val="left"/>
      <w:pPr>
        <w:ind w:left="660" w:hanging="6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B676A1"/>
    <w:multiLevelType w:val="multilevel"/>
    <w:tmpl w:val="925A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5D660E"/>
    <w:multiLevelType w:val="hybridMultilevel"/>
    <w:tmpl w:val="68528162"/>
    <w:lvl w:ilvl="0" w:tplc="0C4ABF4C">
      <w:start w:val="1"/>
      <w:numFmt w:val="decimal"/>
      <w:lvlText w:val="%1."/>
      <w:lvlJc w:val="left"/>
      <w:pPr>
        <w:ind w:left="675" w:hanging="585"/>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CCC69F4"/>
    <w:multiLevelType w:val="multilevel"/>
    <w:tmpl w:val="35B26D72"/>
    <w:lvl w:ilvl="0">
      <w:start w:val="1"/>
      <w:numFmt w:val="decimal"/>
      <w:lvlText w:val="%1."/>
      <w:lvlJc w:val="left"/>
      <w:pPr>
        <w:ind w:left="735" w:hanging="735"/>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nsid w:val="1F485517"/>
    <w:multiLevelType w:val="hybridMultilevel"/>
    <w:tmpl w:val="C4EAF3BC"/>
    <w:lvl w:ilvl="0" w:tplc="79367B9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FB51281"/>
    <w:multiLevelType w:val="multilevel"/>
    <w:tmpl w:val="2548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C96EBE"/>
    <w:multiLevelType w:val="hybridMultilevel"/>
    <w:tmpl w:val="9F32D4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F3F16"/>
    <w:multiLevelType w:val="hybridMultilevel"/>
    <w:tmpl w:val="C39815B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0C3B88"/>
    <w:multiLevelType w:val="multilevel"/>
    <w:tmpl w:val="0CC2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652A5D"/>
    <w:multiLevelType w:val="hybridMultilevel"/>
    <w:tmpl w:val="F816EA94"/>
    <w:lvl w:ilvl="0" w:tplc="0409001B">
      <w:start w:val="1"/>
      <w:numFmt w:val="lowerRoman"/>
      <w:lvlText w:val="%1."/>
      <w:lvlJc w:val="right"/>
      <w:pPr>
        <w:ind w:left="660" w:hanging="6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66F7C36"/>
    <w:multiLevelType w:val="hybridMultilevel"/>
    <w:tmpl w:val="CAE654C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386130B4"/>
    <w:multiLevelType w:val="multilevel"/>
    <w:tmpl w:val="48EE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9051D1"/>
    <w:multiLevelType w:val="multilevel"/>
    <w:tmpl w:val="30F6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2B231B"/>
    <w:multiLevelType w:val="hybridMultilevel"/>
    <w:tmpl w:val="642438EC"/>
    <w:lvl w:ilvl="0" w:tplc="8D58ECFE">
      <w:start w:val="1"/>
      <w:numFmt w:val="decimal"/>
      <w:lvlText w:val="%1."/>
      <w:lvlJc w:val="left"/>
      <w:pPr>
        <w:ind w:left="1110" w:hanging="111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921FAB"/>
    <w:multiLevelType w:val="multilevel"/>
    <w:tmpl w:val="ED9E66C2"/>
    <w:lvl w:ilvl="0">
      <w:start w:val="1"/>
      <w:numFmt w:val="decimal"/>
      <w:lvlText w:val="%1."/>
      <w:lvlJc w:val="left"/>
      <w:pPr>
        <w:ind w:left="660" w:hanging="6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48953FF2"/>
    <w:multiLevelType w:val="multilevel"/>
    <w:tmpl w:val="F3406A6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nsid w:val="4BC470FB"/>
    <w:multiLevelType w:val="multilevel"/>
    <w:tmpl w:val="45B6DDDC"/>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nsid w:val="4C4E1E8C"/>
    <w:multiLevelType w:val="hybridMultilevel"/>
    <w:tmpl w:val="1BE804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757E52"/>
    <w:multiLevelType w:val="hybridMultilevel"/>
    <w:tmpl w:val="48AAF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7B5082E"/>
    <w:multiLevelType w:val="hybridMultilevel"/>
    <w:tmpl w:val="A64079F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2BB6C7D"/>
    <w:multiLevelType w:val="multilevel"/>
    <w:tmpl w:val="87D4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787C70"/>
    <w:multiLevelType w:val="hybridMultilevel"/>
    <w:tmpl w:val="7272EC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1B63BF"/>
    <w:multiLevelType w:val="multilevel"/>
    <w:tmpl w:val="CFA0E230"/>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nsid w:val="6ECD05CB"/>
    <w:multiLevelType w:val="hybridMultilevel"/>
    <w:tmpl w:val="7C3CB058"/>
    <w:lvl w:ilvl="0" w:tplc="4DAC293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F5D20CA"/>
    <w:multiLevelType w:val="multilevel"/>
    <w:tmpl w:val="59A6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A626C1"/>
    <w:multiLevelType w:val="multilevel"/>
    <w:tmpl w:val="C0BC7148"/>
    <w:lvl w:ilvl="0">
      <w:start w:val="1"/>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nsid w:val="7A66709A"/>
    <w:multiLevelType w:val="multilevel"/>
    <w:tmpl w:val="0C32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FE3A5B"/>
    <w:multiLevelType w:val="multilevel"/>
    <w:tmpl w:val="D5F2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32"/>
  </w:num>
  <w:num w:numId="4">
    <w:abstractNumId w:val="13"/>
  </w:num>
  <w:num w:numId="5">
    <w:abstractNumId w:val="34"/>
  </w:num>
  <w:num w:numId="6">
    <w:abstractNumId w:val="4"/>
  </w:num>
  <w:num w:numId="7">
    <w:abstractNumId w:val="35"/>
  </w:num>
  <w:num w:numId="8">
    <w:abstractNumId w:val="3"/>
  </w:num>
  <w:num w:numId="9">
    <w:abstractNumId w:val="20"/>
  </w:num>
  <w:num w:numId="10">
    <w:abstractNumId w:val="28"/>
  </w:num>
  <w:num w:numId="11">
    <w:abstractNumId w:val="8"/>
  </w:num>
  <w:num w:numId="12">
    <w:abstractNumId w:val="19"/>
  </w:num>
  <w:num w:numId="13">
    <w:abstractNumId w:val="18"/>
  </w:num>
  <w:num w:numId="14">
    <w:abstractNumId w:val="9"/>
  </w:num>
  <w:num w:numId="15">
    <w:abstractNumId w:val="14"/>
  </w:num>
  <w:num w:numId="16">
    <w:abstractNumId w:val="7"/>
  </w:num>
  <w:num w:numId="17">
    <w:abstractNumId w:val="22"/>
  </w:num>
  <w:num w:numId="18">
    <w:abstractNumId w:val="26"/>
  </w:num>
  <w:num w:numId="19">
    <w:abstractNumId w:val="33"/>
  </w:num>
  <w:num w:numId="20">
    <w:abstractNumId w:val="27"/>
  </w:num>
  <w:num w:numId="21">
    <w:abstractNumId w:val="31"/>
  </w:num>
  <w:num w:numId="22">
    <w:abstractNumId w:val="21"/>
  </w:num>
  <w:num w:numId="23">
    <w:abstractNumId w:val="5"/>
  </w:num>
  <w:num w:numId="24">
    <w:abstractNumId w:val="11"/>
  </w:num>
  <w:num w:numId="25">
    <w:abstractNumId w:val="12"/>
  </w:num>
  <w:num w:numId="26">
    <w:abstractNumId w:val="23"/>
  </w:num>
  <w:num w:numId="27">
    <w:abstractNumId w:val="24"/>
  </w:num>
  <w:num w:numId="28">
    <w:abstractNumId w:val="30"/>
  </w:num>
  <w:num w:numId="29">
    <w:abstractNumId w:val="25"/>
  </w:num>
  <w:num w:numId="30">
    <w:abstractNumId w:val="17"/>
  </w:num>
  <w:num w:numId="31">
    <w:abstractNumId w:val="15"/>
  </w:num>
  <w:num w:numId="32">
    <w:abstractNumId w:val="29"/>
  </w:num>
  <w:num w:numId="33">
    <w:abstractNumId w:val="0"/>
  </w:num>
  <w:num w:numId="34">
    <w:abstractNumId w:val="1"/>
  </w:num>
  <w:num w:numId="3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91D"/>
    <w:rsid w:val="000134D0"/>
    <w:rsid w:val="00096704"/>
    <w:rsid w:val="000B60CF"/>
    <w:rsid w:val="000C2861"/>
    <w:rsid w:val="00125748"/>
    <w:rsid w:val="001C3E06"/>
    <w:rsid w:val="002B791C"/>
    <w:rsid w:val="002C222A"/>
    <w:rsid w:val="003F56CF"/>
    <w:rsid w:val="004D7AF8"/>
    <w:rsid w:val="00581265"/>
    <w:rsid w:val="005F73EA"/>
    <w:rsid w:val="00646314"/>
    <w:rsid w:val="006B6015"/>
    <w:rsid w:val="0089704C"/>
    <w:rsid w:val="008C44E6"/>
    <w:rsid w:val="009545FC"/>
    <w:rsid w:val="00AC7891"/>
    <w:rsid w:val="00AF79A8"/>
    <w:rsid w:val="00C96C53"/>
    <w:rsid w:val="00CE067E"/>
    <w:rsid w:val="00CF191D"/>
    <w:rsid w:val="00D30FB6"/>
    <w:rsid w:val="00DF22E8"/>
    <w:rsid w:val="00F539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91D"/>
    <w:pPr>
      <w:spacing w:after="160" w:line="312" w:lineRule="auto"/>
    </w:pPr>
    <w:rPr>
      <w:rFonts w:eastAsiaTheme="minorEastAsia"/>
      <w:sz w:val="21"/>
      <w:szCs w:val="21"/>
    </w:rPr>
  </w:style>
  <w:style w:type="paragraph" w:styleId="Heading1">
    <w:name w:val="heading 1"/>
    <w:basedOn w:val="Normal"/>
    <w:next w:val="Normal"/>
    <w:link w:val="Heading1Char"/>
    <w:uiPriority w:val="9"/>
    <w:qFormat/>
    <w:rsid w:val="00CF191D"/>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CF191D"/>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CF191D"/>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CF191D"/>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CF191D"/>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CF191D"/>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CF191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F191D"/>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F191D"/>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91D"/>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CF191D"/>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CF191D"/>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CF191D"/>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CF191D"/>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F191D"/>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F191D"/>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F191D"/>
    <w:rPr>
      <w:rFonts w:asciiTheme="majorHAnsi" w:eastAsiaTheme="majorEastAsia" w:hAnsiTheme="majorHAnsi" w:cstheme="majorBidi"/>
      <w:caps/>
      <w:sz w:val="21"/>
      <w:szCs w:val="21"/>
    </w:rPr>
  </w:style>
  <w:style w:type="character" w:customStyle="1" w:styleId="Heading9Char">
    <w:name w:val="Heading 9 Char"/>
    <w:basedOn w:val="DefaultParagraphFont"/>
    <w:link w:val="Heading9"/>
    <w:uiPriority w:val="9"/>
    <w:semiHidden/>
    <w:rsid w:val="00CF191D"/>
    <w:rPr>
      <w:rFonts w:asciiTheme="majorHAnsi" w:eastAsiaTheme="majorEastAsia" w:hAnsiTheme="majorHAnsi" w:cstheme="majorBidi"/>
      <w:i/>
      <w:iCs/>
      <w:caps/>
      <w:sz w:val="21"/>
      <w:szCs w:val="21"/>
    </w:rPr>
  </w:style>
  <w:style w:type="character" w:customStyle="1" w:styleId="icon">
    <w:name w:val="icon"/>
    <w:basedOn w:val="DefaultParagraphFont"/>
    <w:rsid w:val="00CF191D"/>
  </w:style>
  <w:style w:type="character" w:customStyle="1" w:styleId="offscreen">
    <w:name w:val="offscreen"/>
    <w:basedOn w:val="DefaultParagraphFont"/>
    <w:rsid w:val="00CF191D"/>
  </w:style>
  <w:style w:type="character" w:customStyle="1" w:styleId="thread-subject">
    <w:name w:val="thread-subject"/>
    <w:basedOn w:val="DefaultParagraphFont"/>
    <w:rsid w:val="00CF191D"/>
  </w:style>
  <w:style w:type="character" w:customStyle="1" w:styleId="summary">
    <w:name w:val="summary"/>
    <w:basedOn w:val="DefaultParagraphFont"/>
    <w:rsid w:val="00CF191D"/>
  </w:style>
  <w:style w:type="character" w:customStyle="1" w:styleId="from">
    <w:name w:val="from"/>
    <w:basedOn w:val="DefaultParagraphFont"/>
    <w:rsid w:val="00CF191D"/>
  </w:style>
  <w:style w:type="character" w:customStyle="1" w:styleId="to">
    <w:name w:val="to"/>
    <w:basedOn w:val="DefaultParagraphFont"/>
    <w:rsid w:val="00CF191D"/>
  </w:style>
  <w:style w:type="character" w:customStyle="1" w:styleId="lozengfy">
    <w:name w:val="lozengfy"/>
    <w:basedOn w:val="DefaultParagraphFont"/>
    <w:rsid w:val="00CF191D"/>
  </w:style>
  <w:style w:type="character" w:customStyle="1" w:styleId="thread-date">
    <w:name w:val="thread-date"/>
    <w:basedOn w:val="DefaultParagraphFont"/>
    <w:rsid w:val="00CF191D"/>
  </w:style>
  <w:style w:type="character" w:customStyle="1" w:styleId="short">
    <w:name w:val="short"/>
    <w:basedOn w:val="DefaultParagraphFont"/>
    <w:rsid w:val="00CF191D"/>
  </w:style>
  <w:style w:type="character" w:customStyle="1" w:styleId="ampm">
    <w:name w:val="ampm"/>
    <w:basedOn w:val="DefaultParagraphFont"/>
    <w:rsid w:val="00CF191D"/>
  </w:style>
  <w:style w:type="paragraph" w:customStyle="1" w:styleId="yiv1026477569msonormal">
    <w:name w:val="yiv1026477569msonormal"/>
    <w:basedOn w:val="Normal"/>
    <w:rsid w:val="00CF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026477569m4230916188651642351gmail-msolistparagraph">
    <w:name w:val="yiv1026477569m_4230916188651642351gmail-msolistparagraph"/>
    <w:basedOn w:val="Normal"/>
    <w:rsid w:val="00CF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026477569m4230916188651642351gmail-default">
    <w:name w:val="yiv1026477569m_4230916188651642351gmail-default"/>
    <w:basedOn w:val="Normal"/>
    <w:rsid w:val="00CF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convtitle">
    <w:name w:val="addconvtitle"/>
    <w:basedOn w:val="DefaultParagraphFont"/>
    <w:rsid w:val="00CF191D"/>
  </w:style>
  <w:style w:type="character" w:customStyle="1" w:styleId="card-actions-menu">
    <w:name w:val="card-actions-menu"/>
    <w:basedOn w:val="DefaultParagraphFont"/>
    <w:rsid w:val="00CF191D"/>
  </w:style>
  <w:style w:type="character" w:customStyle="1" w:styleId="z-TopofFormChar">
    <w:name w:val="z-Top of Form Char"/>
    <w:basedOn w:val="DefaultParagraphFont"/>
    <w:link w:val="z-TopofForm"/>
    <w:uiPriority w:val="99"/>
    <w:semiHidden/>
    <w:rsid w:val="00CF191D"/>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CF191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CF191D"/>
    <w:rPr>
      <w:rFonts w:ascii="Arial" w:eastAsiaTheme="minorEastAsia" w:hAnsi="Arial" w:cs="Arial"/>
      <w:vanish/>
      <w:sz w:val="16"/>
      <w:szCs w:val="16"/>
    </w:rPr>
  </w:style>
  <w:style w:type="character" w:customStyle="1" w:styleId="attach-menu-plus">
    <w:name w:val="attach-menu-plus"/>
    <w:basedOn w:val="DefaultParagraphFont"/>
    <w:rsid w:val="00CF191D"/>
  </w:style>
  <w:style w:type="character" w:customStyle="1" w:styleId="z-BottomofFormChar">
    <w:name w:val="z-Bottom of Form Char"/>
    <w:basedOn w:val="DefaultParagraphFont"/>
    <w:link w:val="z-BottomofForm"/>
    <w:uiPriority w:val="99"/>
    <w:semiHidden/>
    <w:rsid w:val="00CF191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F191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CF191D"/>
    <w:rPr>
      <w:rFonts w:ascii="Arial" w:eastAsiaTheme="minorEastAsia" w:hAnsi="Arial" w:cs="Arial"/>
      <w:vanish/>
      <w:sz w:val="16"/>
      <w:szCs w:val="16"/>
    </w:rPr>
  </w:style>
  <w:style w:type="character" w:customStyle="1" w:styleId="stationerywrapper">
    <w:name w:val="stationerywrapper"/>
    <w:basedOn w:val="DefaultParagraphFont"/>
    <w:rsid w:val="00CF191D"/>
  </w:style>
  <w:style w:type="character" w:customStyle="1" w:styleId="om-buttons">
    <w:name w:val="om-buttons"/>
    <w:basedOn w:val="DefaultParagraphFont"/>
    <w:rsid w:val="00CF191D"/>
  </w:style>
  <w:style w:type="character" w:customStyle="1" w:styleId="switchtext">
    <w:name w:val="switchtext"/>
    <w:basedOn w:val="DefaultParagraphFont"/>
    <w:rsid w:val="00CF191D"/>
  </w:style>
  <w:style w:type="character" w:customStyle="1" w:styleId="draft-delete-btn">
    <w:name w:val="draft-delete-btn"/>
    <w:basedOn w:val="DefaultParagraphFont"/>
    <w:rsid w:val="00CF191D"/>
  </w:style>
  <w:style w:type="character" w:customStyle="1" w:styleId="txt">
    <w:name w:val="txt"/>
    <w:basedOn w:val="DefaultParagraphFont"/>
    <w:rsid w:val="00CF191D"/>
  </w:style>
  <w:style w:type="paragraph" w:styleId="Header">
    <w:name w:val="header"/>
    <w:basedOn w:val="Normal"/>
    <w:link w:val="HeaderChar"/>
    <w:uiPriority w:val="99"/>
    <w:unhideWhenUsed/>
    <w:rsid w:val="00CF1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91D"/>
    <w:rPr>
      <w:rFonts w:eastAsiaTheme="minorEastAsia"/>
      <w:sz w:val="21"/>
      <w:szCs w:val="21"/>
    </w:rPr>
  </w:style>
  <w:style w:type="paragraph" w:styleId="Footer">
    <w:name w:val="footer"/>
    <w:basedOn w:val="Normal"/>
    <w:link w:val="FooterChar"/>
    <w:uiPriority w:val="99"/>
    <w:unhideWhenUsed/>
    <w:rsid w:val="00CF1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91D"/>
    <w:rPr>
      <w:rFonts w:eastAsiaTheme="minorEastAsia"/>
      <w:sz w:val="21"/>
      <w:szCs w:val="21"/>
    </w:rPr>
  </w:style>
  <w:style w:type="character" w:customStyle="1" w:styleId="BalloonTextChar">
    <w:name w:val="Balloon Text Char"/>
    <w:basedOn w:val="DefaultParagraphFont"/>
    <w:link w:val="BalloonText"/>
    <w:uiPriority w:val="99"/>
    <w:semiHidden/>
    <w:rsid w:val="00CF191D"/>
    <w:rPr>
      <w:rFonts w:ascii="Tahoma" w:hAnsi="Tahoma" w:cs="Tahoma"/>
      <w:sz w:val="16"/>
      <w:szCs w:val="16"/>
    </w:rPr>
  </w:style>
  <w:style w:type="paragraph" w:styleId="BalloonText">
    <w:name w:val="Balloon Text"/>
    <w:basedOn w:val="Normal"/>
    <w:link w:val="BalloonTextChar"/>
    <w:uiPriority w:val="99"/>
    <w:semiHidden/>
    <w:unhideWhenUsed/>
    <w:rsid w:val="00CF191D"/>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CF191D"/>
    <w:rPr>
      <w:rFonts w:ascii="Tahoma" w:eastAsiaTheme="minorEastAsia" w:hAnsi="Tahoma" w:cs="Tahoma"/>
      <w:sz w:val="16"/>
      <w:szCs w:val="16"/>
    </w:rPr>
  </w:style>
  <w:style w:type="character" w:customStyle="1" w:styleId="categoryv3">
    <w:name w:val="categoryv3"/>
    <w:basedOn w:val="DefaultParagraphFont"/>
    <w:rsid w:val="00CF191D"/>
  </w:style>
  <w:style w:type="paragraph" w:customStyle="1" w:styleId="yiv5393781370msonormal">
    <w:name w:val="yiv5393781370msonormal"/>
    <w:basedOn w:val="Normal"/>
    <w:rsid w:val="00CF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393781370m-3965952768928680840gmail-msolistparagraph">
    <w:name w:val="yiv5393781370m_-3965952768928680840gmail-msolistparagraph"/>
    <w:basedOn w:val="Normal"/>
    <w:rsid w:val="00CF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922440956msonormal">
    <w:name w:val="yiv9922440956msonormal"/>
    <w:basedOn w:val="Normal"/>
    <w:rsid w:val="00CF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922440956m-3965952768928680840gmail-msolistparagraph">
    <w:name w:val="yiv9922440956m_-3965952768928680840gmail-msolistparagraph"/>
    <w:basedOn w:val="Normal"/>
    <w:rsid w:val="00CF19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191D"/>
    <w:pPr>
      <w:ind w:left="720"/>
      <w:contextualSpacing/>
    </w:pPr>
  </w:style>
  <w:style w:type="paragraph" w:styleId="NoSpacing">
    <w:name w:val="No Spacing"/>
    <w:uiPriority w:val="1"/>
    <w:qFormat/>
    <w:rsid w:val="00CF191D"/>
    <w:pPr>
      <w:spacing w:after="0" w:line="240" w:lineRule="auto"/>
    </w:pPr>
    <w:rPr>
      <w:rFonts w:eastAsiaTheme="minorEastAsia"/>
      <w:sz w:val="21"/>
      <w:szCs w:val="21"/>
    </w:rPr>
  </w:style>
  <w:style w:type="paragraph" w:customStyle="1" w:styleId="Default">
    <w:name w:val="Default"/>
    <w:rsid w:val="00CF191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Revision">
    <w:name w:val="Revision"/>
    <w:hidden/>
    <w:uiPriority w:val="99"/>
    <w:semiHidden/>
    <w:rsid w:val="00CF191D"/>
    <w:pPr>
      <w:spacing w:after="0" w:line="240" w:lineRule="auto"/>
    </w:pPr>
    <w:rPr>
      <w:rFonts w:eastAsiaTheme="minorEastAsia"/>
      <w:sz w:val="21"/>
      <w:szCs w:val="21"/>
    </w:rPr>
  </w:style>
  <w:style w:type="paragraph" w:styleId="Caption">
    <w:name w:val="caption"/>
    <w:basedOn w:val="Normal"/>
    <w:next w:val="Normal"/>
    <w:uiPriority w:val="35"/>
    <w:semiHidden/>
    <w:unhideWhenUsed/>
    <w:qFormat/>
    <w:rsid w:val="00CF191D"/>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CF191D"/>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F191D"/>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F191D"/>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CF191D"/>
    <w:rPr>
      <w:rFonts w:eastAsiaTheme="minorEastAsia"/>
      <w:color w:val="000000" w:themeColor="text1"/>
      <w:sz w:val="24"/>
      <w:szCs w:val="24"/>
    </w:rPr>
  </w:style>
  <w:style w:type="character" w:styleId="Strong">
    <w:name w:val="Strong"/>
    <w:basedOn w:val="DefaultParagraphFont"/>
    <w:uiPriority w:val="22"/>
    <w:qFormat/>
    <w:rsid w:val="00CF191D"/>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F191D"/>
    <w:rPr>
      <w:rFonts w:asciiTheme="minorHAnsi" w:eastAsiaTheme="minorEastAsia" w:hAnsiTheme="minorHAnsi" w:cstheme="minorBidi"/>
      <w:i/>
      <w:iCs/>
      <w:color w:val="943634" w:themeColor="accent2" w:themeShade="BF"/>
      <w:sz w:val="20"/>
      <w:szCs w:val="20"/>
    </w:rPr>
  </w:style>
  <w:style w:type="paragraph" w:styleId="Quote">
    <w:name w:val="Quote"/>
    <w:basedOn w:val="Normal"/>
    <w:next w:val="Normal"/>
    <w:link w:val="QuoteChar"/>
    <w:uiPriority w:val="29"/>
    <w:qFormat/>
    <w:rsid w:val="00CF191D"/>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CF191D"/>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CF191D"/>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CF191D"/>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CF191D"/>
    <w:rPr>
      <w:i/>
      <w:iCs/>
      <w:color w:val="auto"/>
    </w:rPr>
  </w:style>
  <w:style w:type="character" w:styleId="IntenseEmphasis">
    <w:name w:val="Intense Emphasis"/>
    <w:basedOn w:val="DefaultParagraphFont"/>
    <w:uiPriority w:val="21"/>
    <w:qFormat/>
    <w:rsid w:val="00CF191D"/>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CF191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CF191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CF191D"/>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F191D"/>
    <w:pPr>
      <w:outlineLvl w:val="9"/>
    </w:pPr>
  </w:style>
  <w:style w:type="table" w:styleId="TableGrid">
    <w:name w:val="Table Grid"/>
    <w:basedOn w:val="TableNormal"/>
    <w:uiPriority w:val="39"/>
    <w:rsid w:val="00CF191D"/>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F191D"/>
    <w:pPr>
      <w:spacing w:after="0" w:line="240" w:lineRule="auto"/>
    </w:pPr>
    <w:rPr>
      <w:rFonts w:eastAsiaTheme="minorEastAsia"/>
      <w:color w:val="000000" w:themeColor="text1" w:themeShade="BF"/>
      <w:sz w:val="21"/>
      <w:szCs w:val="2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F191D"/>
    <w:pPr>
      <w:spacing w:after="0" w:line="240" w:lineRule="auto"/>
    </w:pPr>
    <w:rPr>
      <w:rFonts w:eastAsiaTheme="minorEastAsia"/>
      <w:color w:val="365F91" w:themeColor="accent1" w:themeShade="BF"/>
      <w:sz w:val="21"/>
      <w:szCs w:val="2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F191D"/>
    <w:pPr>
      <w:spacing w:after="0" w:line="240" w:lineRule="auto"/>
    </w:pPr>
    <w:rPr>
      <w:rFonts w:eastAsiaTheme="minorEastAsia"/>
      <w:color w:val="943634" w:themeColor="accent2" w:themeShade="BF"/>
      <w:sz w:val="21"/>
      <w:szCs w:val="2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F191D"/>
    <w:pPr>
      <w:spacing w:after="0" w:line="240" w:lineRule="auto"/>
    </w:pPr>
    <w:rPr>
      <w:rFonts w:eastAsiaTheme="minorEastAsia"/>
      <w:color w:val="76923C" w:themeColor="accent3" w:themeShade="BF"/>
      <w:sz w:val="21"/>
      <w:szCs w:val="2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F191D"/>
    <w:pPr>
      <w:spacing w:after="0" w:line="240" w:lineRule="auto"/>
    </w:pPr>
    <w:rPr>
      <w:rFonts w:eastAsiaTheme="minorEastAsia"/>
      <w:color w:val="5F497A" w:themeColor="accent4" w:themeShade="BF"/>
      <w:sz w:val="21"/>
      <w:szCs w:val="2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3">
    <w:name w:val="Light Grid Accent 3"/>
    <w:basedOn w:val="TableNormal"/>
    <w:uiPriority w:val="62"/>
    <w:rsid w:val="00CF191D"/>
    <w:pPr>
      <w:spacing w:after="0" w:line="240" w:lineRule="auto"/>
    </w:pPr>
    <w:rPr>
      <w:rFonts w:eastAsiaTheme="minorEastAsia"/>
      <w:sz w:val="21"/>
      <w:szCs w:val="2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F191D"/>
    <w:pPr>
      <w:spacing w:after="0" w:line="240" w:lineRule="auto"/>
    </w:pPr>
    <w:rPr>
      <w:rFonts w:eastAsiaTheme="minorEastAsia"/>
      <w:sz w:val="21"/>
      <w:szCs w:val="2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F191D"/>
    <w:pPr>
      <w:spacing w:after="0" w:line="240" w:lineRule="auto"/>
    </w:pPr>
    <w:rPr>
      <w:rFonts w:eastAsiaTheme="minorEastAsia"/>
      <w:sz w:val="21"/>
      <w:szCs w:val="2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Bullet">
    <w:name w:val="List Bullet"/>
    <w:basedOn w:val="Normal"/>
    <w:uiPriority w:val="99"/>
    <w:unhideWhenUsed/>
    <w:rsid w:val="00CF191D"/>
    <w:pPr>
      <w:numPr>
        <w:numId w:val="3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91D"/>
    <w:pPr>
      <w:spacing w:after="160" w:line="312" w:lineRule="auto"/>
    </w:pPr>
    <w:rPr>
      <w:rFonts w:eastAsiaTheme="minorEastAsia"/>
      <w:sz w:val="21"/>
      <w:szCs w:val="21"/>
    </w:rPr>
  </w:style>
  <w:style w:type="paragraph" w:styleId="Heading1">
    <w:name w:val="heading 1"/>
    <w:basedOn w:val="Normal"/>
    <w:next w:val="Normal"/>
    <w:link w:val="Heading1Char"/>
    <w:uiPriority w:val="9"/>
    <w:qFormat/>
    <w:rsid w:val="00CF191D"/>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CF191D"/>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CF191D"/>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CF191D"/>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CF191D"/>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CF191D"/>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CF191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F191D"/>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F191D"/>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91D"/>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CF191D"/>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CF191D"/>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CF191D"/>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CF191D"/>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F191D"/>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F191D"/>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F191D"/>
    <w:rPr>
      <w:rFonts w:asciiTheme="majorHAnsi" w:eastAsiaTheme="majorEastAsia" w:hAnsiTheme="majorHAnsi" w:cstheme="majorBidi"/>
      <w:caps/>
      <w:sz w:val="21"/>
      <w:szCs w:val="21"/>
    </w:rPr>
  </w:style>
  <w:style w:type="character" w:customStyle="1" w:styleId="Heading9Char">
    <w:name w:val="Heading 9 Char"/>
    <w:basedOn w:val="DefaultParagraphFont"/>
    <w:link w:val="Heading9"/>
    <w:uiPriority w:val="9"/>
    <w:semiHidden/>
    <w:rsid w:val="00CF191D"/>
    <w:rPr>
      <w:rFonts w:asciiTheme="majorHAnsi" w:eastAsiaTheme="majorEastAsia" w:hAnsiTheme="majorHAnsi" w:cstheme="majorBidi"/>
      <w:i/>
      <w:iCs/>
      <w:caps/>
      <w:sz w:val="21"/>
      <w:szCs w:val="21"/>
    </w:rPr>
  </w:style>
  <w:style w:type="character" w:customStyle="1" w:styleId="icon">
    <w:name w:val="icon"/>
    <w:basedOn w:val="DefaultParagraphFont"/>
    <w:rsid w:val="00CF191D"/>
  </w:style>
  <w:style w:type="character" w:customStyle="1" w:styleId="offscreen">
    <w:name w:val="offscreen"/>
    <w:basedOn w:val="DefaultParagraphFont"/>
    <w:rsid w:val="00CF191D"/>
  </w:style>
  <w:style w:type="character" w:customStyle="1" w:styleId="thread-subject">
    <w:name w:val="thread-subject"/>
    <w:basedOn w:val="DefaultParagraphFont"/>
    <w:rsid w:val="00CF191D"/>
  </w:style>
  <w:style w:type="character" w:customStyle="1" w:styleId="summary">
    <w:name w:val="summary"/>
    <w:basedOn w:val="DefaultParagraphFont"/>
    <w:rsid w:val="00CF191D"/>
  </w:style>
  <w:style w:type="character" w:customStyle="1" w:styleId="from">
    <w:name w:val="from"/>
    <w:basedOn w:val="DefaultParagraphFont"/>
    <w:rsid w:val="00CF191D"/>
  </w:style>
  <w:style w:type="character" w:customStyle="1" w:styleId="to">
    <w:name w:val="to"/>
    <w:basedOn w:val="DefaultParagraphFont"/>
    <w:rsid w:val="00CF191D"/>
  </w:style>
  <w:style w:type="character" w:customStyle="1" w:styleId="lozengfy">
    <w:name w:val="lozengfy"/>
    <w:basedOn w:val="DefaultParagraphFont"/>
    <w:rsid w:val="00CF191D"/>
  </w:style>
  <w:style w:type="character" w:customStyle="1" w:styleId="thread-date">
    <w:name w:val="thread-date"/>
    <w:basedOn w:val="DefaultParagraphFont"/>
    <w:rsid w:val="00CF191D"/>
  </w:style>
  <w:style w:type="character" w:customStyle="1" w:styleId="short">
    <w:name w:val="short"/>
    <w:basedOn w:val="DefaultParagraphFont"/>
    <w:rsid w:val="00CF191D"/>
  </w:style>
  <w:style w:type="character" w:customStyle="1" w:styleId="ampm">
    <w:name w:val="ampm"/>
    <w:basedOn w:val="DefaultParagraphFont"/>
    <w:rsid w:val="00CF191D"/>
  </w:style>
  <w:style w:type="paragraph" w:customStyle="1" w:styleId="yiv1026477569msonormal">
    <w:name w:val="yiv1026477569msonormal"/>
    <w:basedOn w:val="Normal"/>
    <w:rsid w:val="00CF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026477569m4230916188651642351gmail-msolistparagraph">
    <w:name w:val="yiv1026477569m_4230916188651642351gmail-msolistparagraph"/>
    <w:basedOn w:val="Normal"/>
    <w:rsid w:val="00CF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026477569m4230916188651642351gmail-default">
    <w:name w:val="yiv1026477569m_4230916188651642351gmail-default"/>
    <w:basedOn w:val="Normal"/>
    <w:rsid w:val="00CF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convtitle">
    <w:name w:val="addconvtitle"/>
    <w:basedOn w:val="DefaultParagraphFont"/>
    <w:rsid w:val="00CF191D"/>
  </w:style>
  <w:style w:type="character" w:customStyle="1" w:styleId="card-actions-menu">
    <w:name w:val="card-actions-menu"/>
    <w:basedOn w:val="DefaultParagraphFont"/>
    <w:rsid w:val="00CF191D"/>
  </w:style>
  <w:style w:type="character" w:customStyle="1" w:styleId="z-TopofFormChar">
    <w:name w:val="z-Top of Form Char"/>
    <w:basedOn w:val="DefaultParagraphFont"/>
    <w:link w:val="z-TopofForm"/>
    <w:uiPriority w:val="99"/>
    <w:semiHidden/>
    <w:rsid w:val="00CF191D"/>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CF191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CF191D"/>
    <w:rPr>
      <w:rFonts w:ascii="Arial" w:eastAsiaTheme="minorEastAsia" w:hAnsi="Arial" w:cs="Arial"/>
      <w:vanish/>
      <w:sz w:val="16"/>
      <w:szCs w:val="16"/>
    </w:rPr>
  </w:style>
  <w:style w:type="character" w:customStyle="1" w:styleId="attach-menu-plus">
    <w:name w:val="attach-menu-plus"/>
    <w:basedOn w:val="DefaultParagraphFont"/>
    <w:rsid w:val="00CF191D"/>
  </w:style>
  <w:style w:type="character" w:customStyle="1" w:styleId="z-BottomofFormChar">
    <w:name w:val="z-Bottom of Form Char"/>
    <w:basedOn w:val="DefaultParagraphFont"/>
    <w:link w:val="z-BottomofForm"/>
    <w:uiPriority w:val="99"/>
    <w:semiHidden/>
    <w:rsid w:val="00CF191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F191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CF191D"/>
    <w:rPr>
      <w:rFonts w:ascii="Arial" w:eastAsiaTheme="minorEastAsia" w:hAnsi="Arial" w:cs="Arial"/>
      <w:vanish/>
      <w:sz w:val="16"/>
      <w:szCs w:val="16"/>
    </w:rPr>
  </w:style>
  <w:style w:type="character" w:customStyle="1" w:styleId="stationerywrapper">
    <w:name w:val="stationerywrapper"/>
    <w:basedOn w:val="DefaultParagraphFont"/>
    <w:rsid w:val="00CF191D"/>
  </w:style>
  <w:style w:type="character" w:customStyle="1" w:styleId="om-buttons">
    <w:name w:val="om-buttons"/>
    <w:basedOn w:val="DefaultParagraphFont"/>
    <w:rsid w:val="00CF191D"/>
  </w:style>
  <w:style w:type="character" w:customStyle="1" w:styleId="switchtext">
    <w:name w:val="switchtext"/>
    <w:basedOn w:val="DefaultParagraphFont"/>
    <w:rsid w:val="00CF191D"/>
  </w:style>
  <w:style w:type="character" w:customStyle="1" w:styleId="draft-delete-btn">
    <w:name w:val="draft-delete-btn"/>
    <w:basedOn w:val="DefaultParagraphFont"/>
    <w:rsid w:val="00CF191D"/>
  </w:style>
  <w:style w:type="character" w:customStyle="1" w:styleId="txt">
    <w:name w:val="txt"/>
    <w:basedOn w:val="DefaultParagraphFont"/>
    <w:rsid w:val="00CF191D"/>
  </w:style>
  <w:style w:type="paragraph" w:styleId="Header">
    <w:name w:val="header"/>
    <w:basedOn w:val="Normal"/>
    <w:link w:val="HeaderChar"/>
    <w:uiPriority w:val="99"/>
    <w:unhideWhenUsed/>
    <w:rsid w:val="00CF1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91D"/>
    <w:rPr>
      <w:rFonts w:eastAsiaTheme="minorEastAsia"/>
      <w:sz w:val="21"/>
      <w:szCs w:val="21"/>
    </w:rPr>
  </w:style>
  <w:style w:type="paragraph" w:styleId="Footer">
    <w:name w:val="footer"/>
    <w:basedOn w:val="Normal"/>
    <w:link w:val="FooterChar"/>
    <w:uiPriority w:val="99"/>
    <w:unhideWhenUsed/>
    <w:rsid w:val="00CF1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91D"/>
    <w:rPr>
      <w:rFonts w:eastAsiaTheme="minorEastAsia"/>
      <w:sz w:val="21"/>
      <w:szCs w:val="21"/>
    </w:rPr>
  </w:style>
  <w:style w:type="character" w:customStyle="1" w:styleId="BalloonTextChar">
    <w:name w:val="Balloon Text Char"/>
    <w:basedOn w:val="DefaultParagraphFont"/>
    <w:link w:val="BalloonText"/>
    <w:uiPriority w:val="99"/>
    <w:semiHidden/>
    <w:rsid w:val="00CF191D"/>
    <w:rPr>
      <w:rFonts w:ascii="Tahoma" w:hAnsi="Tahoma" w:cs="Tahoma"/>
      <w:sz w:val="16"/>
      <w:szCs w:val="16"/>
    </w:rPr>
  </w:style>
  <w:style w:type="paragraph" w:styleId="BalloonText">
    <w:name w:val="Balloon Text"/>
    <w:basedOn w:val="Normal"/>
    <w:link w:val="BalloonTextChar"/>
    <w:uiPriority w:val="99"/>
    <w:semiHidden/>
    <w:unhideWhenUsed/>
    <w:rsid w:val="00CF191D"/>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CF191D"/>
    <w:rPr>
      <w:rFonts w:ascii="Tahoma" w:eastAsiaTheme="minorEastAsia" w:hAnsi="Tahoma" w:cs="Tahoma"/>
      <w:sz w:val="16"/>
      <w:szCs w:val="16"/>
    </w:rPr>
  </w:style>
  <w:style w:type="character" w:customStyle="1" w:styleId="categoryv3">
    <w:name w:val="categoryv3"/>
    <w:basedOn w:val="DefaultParagraphFont"/>
    <w:rsid w:val="00CF191D"/>
  </w:style>
  <w:style w:type="paragraph" w:customStyle="1" w:styleId="yiv5393781370msonormal">
    <w:name w:val="yiv5393781370msonormal"/>
    <w:basedOn w:val="Normal"/>
    <w:rsid w:val="00CF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393781370m-3965952768928680840gmail-msolistparagraph">
    <w:name w:val="yiv5393781370m_-3965952768928680840gmail-msolistparagraph"/>
    <w:basedOn w:val="Normal"/>
    <w:rsid w:val="00CF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922440956msonormal">
    <w:name w:val="yiv9922440956msonormal"/>
    <w:basedOn w:val="Normal"/>
    <w:rsid w:val="00CF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922440956m-3965952768928680840gmail-msolistparagraph">
    <w:name w:val="yiv9922440956m_-3965952768928680840gmail-msolistparagraph"/>
    <w:basedOn w:val="Normal"/>
    <w:rsid w:val="00CF19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191D"/>
    <w:pPr>
      <w:ind w:left="720"/>
      <w:contextualSpacing/>
    </w:pPr>
  </w:style>
  <w:style w:type="paragraph" w:styleId="NoSpacing">
    <w:name w:val="No Spacing"/>
    <w:uiPriority w:val="1"/>
    <w:qFormat/>
    <w:rsid w:val="00CF191D"/>
    <w:pPr>
      <w:spacing w:after="0" w:line="240" w:lineRule="auto"/>
    </w:pPr>
    <w:rPr>
      <w:rFonts w:eastAsiaTheme="minorEastAsia"/>
      <w:sz w:val="21"/>
      <w:szCs w:val="21"/>
    </w:rPr>
  </w:style>
  <w:style w:type="paragraph" w:customStyle="1" w:styleId="Default">
    <w:name w:val="Default"/>
    <w:rsid w:val="00CF191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Revision">
    <w:name w:val="Revision"/>
    <w:hidden/>
    <w:uiPriority w:val="99"/>
    <w:semiHidden/>
    <w:rsid w:val="00CF191D"/>
    <w:pPr>
      <w:spacing w:after="0" w:line="240" w:lineRule="auto"/>
    </w:pPr>
    <w:rPr>
      <w:rFonts w:eastAsiaTheme="minorEastAsia"/>
      <w:sz w:val="21"/>
      <w:szCs w:val="21"/>
    </w:rPr>
  </w:style>
  <w:style w:type="paragraph" w:styleId="Caption">
    <w:name w:val="caption"/>
    <w:basedOn w:val="Normal"/>
    <w:next w:val="Normal"/>
    <w:uiPriority w:val="35"/>
    <w:semiHidden/>
    <w:unhideWhenUsed/>
    <w:qFormat/>
    <w:rsid w:val="00CF191D"/>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CF191D"/>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F191D"/>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F191D"/>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CF191D"/>
    <w:rPr>
      <w:rFonts w:eastAsiaTheme="minorEastAsia"/>
      <w:color w:val="000000" w:themeColor="text1"/>
      <w:sz w:val="24"/>
      <w:szCs w:val="24"/>
    </w:rPr>
  </w:style>
  <w:style w:type="character" w:styleId="Strong">
    <w:name w:val="Strong"/>
    <w:basedOn w:val="DefaultParagraphFont"/>
    <w:uiPriority w:val="22"/>
    <w:qFormat/>
    <w:rsid w:val="00CF191D"/>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F191D"/>
    <w:rPr>
      <w:rFonts w:asciiTheme="minorHAnsi" w:eastAsiaTheme="minorEastAsia" w:hAnsiTheme="minorHAnsi" w:cstheme="minorBidi"/>
      <w:i/>
      <w:iCs/>
      <w:color w:val="943634" w:themeColor="accent2" w:themeShade="BF"/>
      <w:sz w:val="20"/>
      <w:szCs w:val="20"/>
    </w:rPr>
  </w:style>
  <w:style w:type="paragraph" w:styleId="Quote">
    <w:name w:val="Quote"/>
    <w:basedOn w:val="Normal"/>
    <w:next w:val="Normal"/>
    <w:link w:val="QuoteChar"/>
    <w:uiPriority w:val="29"/>
    <w:qFormat/>
    <w:rsid w:val="00CF191D"/>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CF191D"/>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CF191D"/>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CF191D"/>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CF191D"/>
    <w:rPr>
      <w:i/>
      <w:iCs/>
      <w:color w:val="auto"/>
    </w:rPr>
  </w:style>
  <w:style w:type="character" w:styleId="IntenseEmphasis">
    <w:name w:val="Intense Emphasis"/>
    <w:basedOn w:val="DefaultParagraphFont"/>
    <w:uiPriority w:val="21"/>
    <w:qFormat/>
    <w:rsid w:val="00CF191D"/>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CF191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CF191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CF191D"/>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F191D"/>
    <w:pPr>
      <w:outlineLvl w:val="9"/>
    </w:pPr>
  </w:style>
  <w:style w:type="table" w:styleId="TableGrid">
    <w:name w:val="Table Grid"/>
    <w:basedOn w:val="TableNormal"/>
    <w:uiPriority w:val="39"/>
    <w:rsid w:val="00CF191D"/>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F191D"/>
    <w:pPr>
      <w:spacing w:after="0" w:line="240" w:lineRule="auto"/>
    </w:pPr>
    <w:rPr>
      <w:rFonts w:eastAsiaTheme="minorEastAsia"/>
      <w:color w:val="000000" w:themeColor="text1" w:themeShade="BF"/>
      <w:sz w:val="21"/>
      <w:szCs w:val="2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F191D"/>
    <w:pPr>
      <w:spacing w:after="0" w:line="240" w:lineRule="auto"/>
    </w:pPr>
    <w:rPr>
      <w:rFonts w:eastAsiaTheme="minorEastAsia"/>
      <w:color w:val="365F91" w:themeColor="accent1" w:themeShade="BF"/>
      <w:sz w:val="21"/>
      <w:szCs w:val="2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F191D"/>
    <w:pPr>
      <w:spacing w:after="0" w:line="240" w:lineRule="auto"/>
    </w:pPr>
    <w:rPr>
      <w:rFonts w:eastAsiaTheme="minorEastAsia"/>
      <w:color w:val="943634" w:themeColor="accent2" w:themeShade="BF"/>
      <w:sz w:val="21"/>
      <w:szCs w:val="2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F191D"/>
    <w:pPr>
      <w:spacing w:after="0" w:line="240" w:lineRule="auto"/>
    </w:pPr>
    <w:rPr>
      <w:rFonts w:eastAsiaTheme="minorEastAsia"/>
      <w:color w:val="76923C" w:themeColor="accent3" w:themeShade="BF"/>
      <w:sz w:val="21"/>
      <w:szCs w:val="2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F191D"/>
    <w:pPr>
      <w:spacing w:after="0" w:line="240" w:lineRule="auto"/>
    </w:pPr>
    <w:rPr>
      <w:rFonts w:eastAsiaTheme="minorEastAsia"/>
      <w:color w:val="5F497A" w:themeColor="accent4" w:themeShade="BF"/>
      <w:sz w:val="21"/>
      <w:szCs w:val="2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3">
    <w:name w:val="Light Grid Accent 3"/>
    <w:basedOn w:val="TableNormal"/>
    <w:uiPriority w:val="62"/>
    <w:rsid w:val="00CF191D"/>
    <w:pPr>
      <w:spacing w:after="0" w:line="240" w:lineRule="auto"/>
    </w:pPr>
    <w:rPr>
      <w:rFonts w:eastAsiaTheme="minorEastAsia"/>
      <w:sz w:val="21"/>
      <w:szCs w:val="2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F191D"/>
    <w:pPr>
      <w:spacing w:after="0" w:line="240" w:lineRule="auto"/>
    </w:pPr>
    <w:rPr>
      <w:rFonts w:eastAsiaTheme="minorEastAsia"/>
      <w:sz w:val="21"/>
      <w:szCs w:val="2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F191D"/>
    <w:pPr>
      <w:spacing w:after="0" w:line="240" w:lineRule="auto"/>
    </w:pPr>
    <w:rPr>
      <w:rFonts w:eastAsiaTheme="minorEastAsia"/>
      <w:sz w:val="21"/>
      <w:szCs w:val="2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Bullet">
    <w:name w:val="List Bullet"/>
    <w:basedOn w:val="Normal"/>
    <w:uiPriority w:val="99"/>
    <w:unhideWhenUsed/>
    <w:rsid w:val="00CF191D"/>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5BBBA-1DA3-422F-A75A-69BBEBAA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11751</Words>
  <Characters>66987</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cp:revision>
  <cp:lastPrinted>2025-04-23T11:25:00Z</cp:lastPrinted>
  <dcterms:created xsi:type="dcterms:W3CDTF">2025-05-08T17:30:00Z</dcterms:created>
  <dcterms:modified xsi:type="dcterms:W3CDTF">2025-05-08T17:30:00Z</dcterms:modified>
</cp:coreProperties>
</file>