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07EF" w14:textId="6A130D17" w:rsidR="0061507B" w:rsidRPr="007A267E" w:rsidRDefault="0061507B" w:rsidP="0061507B">
      <w:pPr>
        <w:spacing w:after="0"/>
        <w:jc w:val="center"/>
        <w:rPr>
          <w:rFonts w:asciiTheme="majorBidi" w:hAnsiTheme="majorBidi" w:cstheme="majorBidi"/>
          <w:b/>
          <w:sz w:val="48"/>
          <w:szCs w:val="26"/>
        </w:rPr>
      </w:pPr>
      <w:r>
        <w:rPr>
          <w:rFonts w:asciiTheme="majorBidi" w:hAnsiTheme="majorBidi" w:cstheme="majorBidi"/>
          <w:b/>
          <w:sz w:val="48"/>
          <w:szCs w:val="26"/>
        </w:rPr>
        <w:t xml:space="preserve">INFLUENCE OF SOCIAL MEDIA ON YOUTH PREPFERENCE OF </w:t>
      </w:r>
      <w:r w:rsidRPr="007A267E">
        <w:rPr>
          <w:rFonts w:asciiTheme="majorBidi" w:hAnsiTheme="majorBidi" w:cstheme="majorBidi"/>
          <w:b/>
          <w:sz w:val="48"/>
          <w:szCs w:val="26"/>
        </w:rPr>
        <w:t xml:space="preserve">SPORTS BETTING </w:t>
      </w:r>
    </w:p>
    <w:p w14:paraId="09295357" w14:textId="77777777" w:rsidR="0061507B" w:rsidRPr="007A267E" w:rsidRDefault="0061507B" w:rsidP="0061507B">
      <w:pPr>
        <w:jc w:val="center"/>
        <w:rPr>
          <w:rFonts w:asciiTheme="majorBidi" w:hAnsiTheme="majorBidi" w:cstheme="majorBidi"/>
          <w:b/>
          <w:i/>
          <w:sz w:val="40"/>
          <w:szCs w:val="26"/>
        </w:rPr>
      </w:pPr>
      <w:r w:rsidRPr="007A267E">
        <w:rPr>
          <w:rFonts w:asciiTheme="majorBidi" w:hAnsiTheme="majorBidi" w:cstheme="majorBidi"/>
          <w:b/>
          <w:i/>
          <w:sz w:val="40"/>
          <w:szCs w:val="26"/>
        </w:rPr>
        <w:t>(A CASE STUDY OF BET 9JA)</w:t>
      </w:r>
    </w:p>
    <w:p w14:paraId="116ED94B" w14:textId="77777777" w:rsidR="0061507B" w:rsidRDefault="0061507B" w:rsidP="0061507B">
      <w:pPr>
        <w:jc w:val="center"/>
        <w:rPr>
          <w:rFonts w:asciiTheme="majorBidi" w:hAnsiTheme="majorBidi" w:cstheme="majorBidi"/>
          <w:b/>
          <w:i/>
          <w:sz w:val="60"/>
          <w:szCs w:val="26"/>
        </w:rPr>
      </w:pPr>
    </w:p>
    <w:p w14:paraId="6492DDEC" w14:textId="77777777" w:rsidR="0061507B" w:rsidRPr="00F65747" w:rsidRDefault="0061507B" w:rsidP="0061507B">
      <w:pPr>
        <w:jc w:val="center"/>
        <w:rPr>
          <w:rFonts w:asciiTheme="majorBidi" w:hAnsiTheme="majorBidi" w:cstheme="majorBidi"/>
          <w:b/>
          <w:sz w:val="60"/>
          <w:szCs w:val="26"/>
        </w:rPr>
      </w:pPr>
      <w:r w:rsidRPr="00F65747">
        <w:rPr>
          <w:rFonts w:asciiTheme="majorBidi" w:hAnsiTheme="majorBidi" w:cstheme="majorBidi"/>
          <w:b/>
          <w:sz w:val="60"/>
          <w:szCs w:val="26"/>
        </w:rPr>
        <w:t>BY</w:t>
      </w:r>
    </w:p>
    <w:p w14:paraId="7158921B" w14:textId="3B4502DC" w:rsidR="0061507B" w:rsidRPr="005A0460" w:rsidRDefault="0061507B" w:rsidP="0061507B">
      <w:pPr>
        <w:spacing w:after="0"/>
        <w:jc w:val="center"/>
        <w:rPr>
          <w:rFonts w:asciiTheme="majorBidi" w:hAnsiTheme="majorBidi" w:cstheme="majorBidi"/>
          <w:b/>
          <w:sz w:val="42"/>
          <w:szCs w:val="26"/>
        </w:rPr>
      </w:pPr>
      <w:r>
        <w:rPr>
          <w:rFonts w:asciiTheme="majorBidi" w:hAnsiTheme="majorBidi" w:cstheme="majorBidi"/>
          <w:b/>
          <w:sz w:val="42"/>
          <w:szCs w:val="26"/>
        </w:rPr>
        <w:t>AFOLABI ABASS O</w:t>
      </w:r>
      <w:r w:rsidR="00097B6C">
        <w:rPr>
          <w:rFonts w:asciiTheme="majorBidi" w:hAnsiTheme="majorBidi" w:cstheme="majorBidi"/>
          <w:b/>
          <w:sz w:val="42"/>
          <w:szCs w:val="26"/>
        </w:rPr>
        <w:t>LALEKAN</w:t>
      </w:r>
    </w:p>
    <w:p w14:paraId="6DE9FACF" w14:textId="2870E35D" w:rsidR="0061507B" w:rsidRPr="00F65747" w:rsidRDefault="0061507B" w:rsidP="0061507B">
      <w:pPr>
        <w:jc w:val="center"/>
        <w:rPr>
          <w:rFonts w:asciiTheme="majorBidi" w:hAnsiTheme="majorBidi" w:cstheme="majorBidi"/>
          <w:b/>
          <w:sz w:val="38"/>
          <w:szCs w:val="26"/>
        </w:rPr>
      </w:pPr>
      <w:r w:rsidRPr="00F65747">
        <w:rPr>
          <w:rFonts w:asciiTheme="majorBidi" w:hAnsiTheme="majorBidi" w:cstheme="majorBidi"/>
          <w:b/>
          <w:sz w:val="38"/>
          <w:szCs w:val="26"/>
        </w:rPr>
        <w:t>HND/2</w:t>
      </w:r>
      <w:r>
        <w:rPr>
          <w:rFonts w:asciiTheme="majorBidi" w:hAnsiTheme="majorBidi" w:cstheme="majorBidi"/>
          <w:b/>
          <w:sz w:val="38"/>
          <w:szCs w:val="26"/>
        </w:rPr>
        <w:t>3/MAC/FT/0182</w:t>
      </w:r>
    </w:p>
    <w:p w14:paraId="4447D1B5" w14:textId="77777777" w:rsidR="0061507B" w:rsidRDefault="0061507B" w:rsidP="0061507B">
      <w:pPr>
        <w:rPr>
          <w:rFonts w:asciiTheme="majorBidi" w:hAnsiTheme="majorBidi" w:cstheme="majorBidi"/>
          <w:b/>
          <w:sz w:val="26"/>
          <w:szCs w:val="26"/>
        </w:rPr>
      </w:pPr>
    </w:p>
    <w:p w14:paraId="1244E5FF" w14:textId="77777777" w:rsidR="0061507B" w:rsidRDefault="0061507B" w:rsidP="0061507B">
      <w:pPr>
        <w:jc w:val="center"/>
        <w:rPr>
          <w:rFonts w:asciiTheme="majorBidi" w:hAnsiTheme="majorBidi" w:cstheme="majorBidi"/>
          <w:b/>
          <w:sz w:val="26"/>
          <w:szCs w:val="26"/>
        </w:rPr>
      </w:pPr>
    </w:p>
    <w:p w14:paraId="783827EC" w14:textId="77777777" w:rsidR="0061507B" w:rsidRDefault="0061507B" w:rsidP="0061507B">
      <w:pPr>
        <w:jc w:val="center"/>
        <w:rPr>
          <w:rFonts w:asciiTheme="majorBidi" w:hAnsiTheme="majorBidi" w:cstheme="majorBidi"/>
          <w:b/>
          <w:sz w:val="26"/>
          <w:szCs w:val="26"/>
        </w:rPr>
      </w:pPr>
    </w:p>
    <w:p w14:paraId="1D608318" w14:textId="77777777" w:rsidR="0061507B" w:rsidRDefault="0061507B" w:rsidP="0061507B">
      <w:pPr>
        <w:jc w:val="center"/>
        <w:rPr>
          <w:rFonts w:asciiTheme="majorBidi" w:hAnsiTheme="majorBidi" w:cstheme="majorBidi"/>
          <w:b/>
          <w:sz w:val="26"/>
          <w:szCs w:val="26"/>
        </w:rPr>
      </w:pPr>
      <w:r>
        <w:rPr>
          <w:rFonts w:asciiTheme="majorBidi" w:hAnsiTheme="majorBidi" w:cstheme="majorBidi"/>
          <w:b/>
          <w:sz w:val="26"/>
          <w:szCs w:val="26"/>
        </w:rPr>
        <w:t>BEING A RESEARCH PROJECT SUBMITTED TO THE DEPARTMENT OF MASS COMMUNICATION, INSTITUTE OF INFORMATION AND COMMUNICATION TECHNOLOGY (IICT), KWARA STATE POLYTECHNIC ILORIN</w:t>
      </w:r>
    </w:p>
    <w:p w14:paraId="1A91FB06" w14:textId="77777777" w:rsidR="0061507B" w:rsidRDefault="0061507B" w:rsidP="0061507B">
      <w:pPr>
        <w:jc w:val="center"/>
        <w:rPr>
          <w:rFonts w:asciiTheme="majorBidi" w:hAnsiTheme="majorBidi" w:cstheme="majorBidi"/>
          <w:b/>
          <w:sz w:val="26"/>
          <w:szCs w:val="26"/>
        </w:rPr>
      </w:pPr>
    </w:p>
    <w:p w14:paraId="6D57DDB5" w14:textId="77777777" w:rsidR="0061507B" w:rsidRDefault="0061507B" w:rsidP="0061507B">
      <w:pPr>
        <w:jc w:val="center"/>
        <w:rPr>
          <w:rFonts w:asciiTheme="majorBidi" w:hAnsiTheme="majorBidi" w:cstheme="majorBidi"/>
          <w:b/>
          <w:sz w:val="26"/>
          <w:szCs w:val="26"/>
        </w:rPr>
      </w:pPr>
      <w:r>
        <w:rPr>
          <w:rFonts w:asciiTheme="majorBidi" w:hAnsiTheme="majorBidi" w:cstheme="majorBidi"/>
          <w:b/>
          <w:sz w:val="26"/>
          <w:szCs w:val="26"/>
        </w:rPr>
        <w:t>IN PARTIAL FULFILLMENT OF THE REQUIREMENTS FOR THE AWARD OF HIGHER NATIONAL DIPLOMA (HND) IN MASS COMMUNICATION</w:t>
      </w:r>
    </w:p>
    <w:p w14:paraId="5EE1625C" w14:textId="77777777" w:rsidR="0061507B" w:rsidRDefault="0061507B" w:rsidP="0061507B">
      <w:pPr>
        <w:ind w:left="4320" w:firstLine="720"/>
        <w:rPr>
          <w:rFonts w:asciiTheme="majorBidi" w:hAnsiTheme="majorBidi" w:cstheme="majorBidi"/>
          <w:b/>
          <w:sz w:val="26"/>
          <w:szCs w:val="26"/>
        </w:rPr>
      </w:pPr>
    </w:p>
    <w:p w14:paraId="07875C23" w14:textId="77777777" w:rsidR="0061507B" w:rsidRDefault="0061507B" w:rsidP="0061507B">
      <w:pPr>
        <w:jc w:val="right"/>
        <w:rPr>
          <w:rFonts w:asciiTheme="majorBidi" w:hAnsiTheme="majorBidi" w:cstheme="majorBidi"/>
          <w:b/>
          <w:sz w:val="26"/>
          <w:szCs w:val="26"/>
        </w:rPr>
      </w:pPr>
    </w:p>
    <w:p w14:paraId="148D886F" w14:textId="7C9F3F74" w:rsidR="0061507B" w:rsidRDefault="00097B6C" w:rsidP="0061507B">
      <w:pPr>
        <w:jc w:val="right"/>
        <w:rPr>
          <w:rFonts w:asciiTheme="majorBidi" w:hAnsiTheme="majorBidi" w:cstheme="majorBidi"/>
          <w:b/>
          <w:sz w:val="24"/>
        </w:rPr>
      </w:pPr>
      <w:r>
        <w:rPr>
          <w:rFonts w:asciiTheme="majorBidi" w:hAnsiTheme="majorBidi" w:cstheme="majorBidi"/>
          <w:b/>
          <w:sz w:val="30"/>
          <w:szCs w:val="26"/>
        </w:rPr>
        <w:t>MAY</w:t>
      </w:r>
      <w:r w:rsidR="0061507B" w:rsidRPr="00CA6410">
        <w:rPr>
          <w:rFonts w:asciiTheme="majorBidi" w:hAnsiTheme="majorBidi" w:cstheme="majorBidi"/>
          <w:b/>
          <w:sz w:val="30"/>
          <w:szCs w:val="26"/>
        </w:rPr>
        <w:t>, 202</w:t>
      </w:r>
      <w:r>
        <w:rPr>
          <w:rFonts w:asciiTheme="majorBidi" w:hAnsiTheme="majorBidi" w:cstheme="majorBidi"/>
          <w:b/>
          <w:sz w:val="30"/>
          <w:szCs w:val="26"/>
        </w:rPr>
        <w:t>5</w:t>
      </w:r>
      <w:r w:rsidR="0061507B">
        <w:rPr>
          <w:rFonts w:asciiTheme="majorBidi" w:hAnsiTheme="majorBidi" w:cstheme="majorBidi"/>
          <w:b/>
          <w:sz w:val="24"/>
        </w:rPr>
        <w:br w:type="page"/>
      </w:r>
    </w:p>
    <w:p w14:paraId="14B7D987" w14:textId="77777777" w:rsidR="0061507B" w:rsidRDefault="0061507B" w:rsidP="0061507B">
      <w:pPr>
        <w:jc w:val="center"/>
        <w:rPr>
          <w:rFonts w:asciiTheme="majorBidi" w:hAnsiTheme="majorBidi" w:cstheme="majorBidi"/>
          <w:b/>
          <w:sz w:val="24"/>
        </w:rPr>
      </w:pPr>
      <w:r>
        <w:rPr>
          <w:rFonts w:asciiTheme="majorBidi" w:hAnsiTheme="majorBidi" w:cstheme="majorBidi"/>
          <w:b/>
          <w:sz w:val="24"/>
        </w:rPr>
        <w:lastRenderedPageBreak/>
        <w:t>CERTIFICATION</w:t>
      </w:r>
    </w:p>
    <w:p w14:paraId="6C20C34B" w14:textId="77777777" w:rsidR="0061507B" w:rsidRPr="00F65747" w:rsidRDefault="0061507B" w:rsidP="0061507B">
      <w:pPr>
        <w:spacing w:line="360" w:lineRule="auto"/>
        <w:ind w:firstLine="720"/>
        <w:jc w:val="both"/>
        <w:rPr>
          <w:rFonts w:asciiTheme="majorBidi" w:hAnsiTheme="majorBidi" w:cstheme="majorBidi"/>
          <w:sz w:val="26"/>
        </w:rPr>
      </w:pPr>
      <w:r w:rsidRPr="00F65747">
        <w:rPr>
          <w:rFonts w:asciiTheme="majorBidi" w:hAnsiTheme="majorBidi" w:cstheme="majorBidi"/>
          <w:sz w:val="26"/>
        </w:rPr>
        <w:t>This is to certify that this project has been read and approved as meeting part of the requirements for the award of Higher National Diploma in Mass communication, Institute of Information and Communication Technology (IICT), Kwara State Polytechnic, Ilorin.</w:t>
      </w:r>
    </w:p>
    <w:p w14:paraId="3FF0F760" w14:textId="77777777" w:rsidR="0061507B" w:rsidRDefault="0061507B" w:rsidP="0061507B">
      <w:pPr>
        <w:rPr>
          <w:rFonts w:asciiTheme="majorBidi" w:hAnsiTheme="majorBidi" w:cstheme="majorBidi"/>
          <w:sz w:val="24"/>
        </w:rPr>
      </w:pPr>
    </w:p>
    <w:p w14:paraId="1A4F03B5" w14:textId="77777777" w:rsidR="0061507B" w:rsidRDefault="0061507B" w:rsidP="0061507B">
      <w:pPr>
        <w:rPr>
          <w:rFonts w:asciiTheme="majorBidi" w:hAnsiTheme="majorBidi" w:cstheme="majorBidi"/>
          <w:sz w:val="24"/>
        </w:rPr>
      </w:pPr>
    </w:p>
    <w:p w14:paraId="644DE475" w14:textId="77777777" w:rsidR="0061507B" w:rsidRDefault="0061507B" w:rsidP="0061507B">
      <w:pPr>
        <w:spacing w:after="0"/>
        <w:rPr>
          <w:rFonts w:asciiTheme="majorBidi" w:hAnsiTheme="majorBidi" w:cstheme="majorBidi"/>
          <w:sz w:val="24"/>
        </w:rPr>
      </w:pPr>
      <w:r w:rsidRPr="00EE149E">
        <w:rPr>
          <w:rFonts w:asciiTheme="majorBidi" w:hAnsiTheme="majorBidi" w:cstheme="majorBidi"/>
          <w:b/>
          <w:sz w:val="24"/>
        </w:rPr>
        <w:t>______________________</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EE149E">
        <w:rPr>
          <w:rFonts w:asciiTheme="majorBidi" w:hAnsiTheme="majorBidi" w:cstheme="majorBidi"/>
          <w:b/>
          <w:sz w:val="24"/>
        </w:rPr>
        <w:t>_______________</w:t>
      </w:r>
    </w:p>
    <w:p w14:paraId="1B425511" w14:textId="77777777" w:rsidR="0061507B" w:rsidRDefault="0061507B" w:rsidP="0061507B">
      <w:pPr>
        <w:spacing w:after="0"/>
        <w:rPr>
          <w:rFonts w:asciiTheme="majorBidi" w:hAnsiTheme="majorBidi" w:cstheme="majorBidi"/>
          <w:b/>
          <w:sz w:val="24"/>
        </w:rPr>
      </w:pPr>
      <w:r>
        <w:rPr>
          <w:rFonts w:asciiTheme="majorBidi" w:hAnsiTheme="majorBidi" w:cstheme="majorBidi"/>
          <w:b/>
          <w:sz w:val="24"/>
        </w:rPr>
        <w:t>MRS. OPALEKE G.T</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 xml:space="preserve">           DATE</w:t>
      </w:r>
    </w:p>
    <w:p w14:paraId="5AC62A9E" w14:textId="77777777" w:rsidR="0061507B" w:rsidRDefault="0061507B" w:rsidP="0061507B">
      <w:pPr>
        <w:spacing w:after="0"/>
        <w:rPr>
          <w:rFonts w:asciiTheme="majorBidi" w:hAnsiTheme="majorBidi" w:cstheme="majorBidi"/>
          <w:b/>
          <w:i/>
          <w:sz w:val="24"/>
        </w:rPr>
      </w:pPr>
      <w:r>
        <w:rPr>
          <w:rFonts w:asciiTheme="majorBidi" w:hAnsiTheme="majorBidi" w:cstheme="majorBidi"/>
          <w:b/>
          <w:i/>
          <w:sz w:val="24"/>
        </w:rPr>
        <w:t xml:space="preserve">(Project Supervisor) </w:t>
      </w:r>
    </w:p>
    <w:p w14:paraId="7F5DC723" w14:textId="77777777" w:rsidR="0061507B" w:rsidRDefault="0061507B" w:rsidP="0061507B">
      <w:pPr>
        <w:spacing w:after="0"/>
        <w:rPr>
          <w:rFonts w:asciiTheme="majorBidi" w:hAnsiTheme="majorBidi" w:cstheme="majorBidi"/>
          <w:b/>
          <w:sz w:val="24"/>
        </w:rPr>
      </w:pPr>
    </w:p>
    <w:p w14:paraId="4BAD7E74" w14:textId="77777777" w:rsidR="0061507B" w:rsidRDefault="0061507B" w:rsidP="0061507B">
      <w:pPr>
        <w:spacing w:after="0"/>
        <w:rPr>
          <w:rFonts w:asciiTheme="majorBidi" w:hAnsiTheme="majorBidi" w:cstheme="majorBidi"/>
          <w:b/>
          <w:sz w:val="24"/>
        </w:rPr>
      </w:pPr>
    </w:p>
    <w:p w14:paraId="59D901FA" w14:textId="77777777" w:rsidR="0061507B" w:rsidRDefault="0061507B" w:rsidP="0061507B">
      <w:pPr>
        <w:spacing w:after="0"/>
        <w:rPr>
          <w:rFonts w:asciiTheme="majorBidi" w:hAnsiTheme="majorBidi" w:cstheme="majorBidi"/>
          <w:b/>
          <w:sz w:val="24"/>
        </w:rPr>
      </w:pPr>
    </w:p>
    <w:p w14:paraId="752DCBDA" w14:textId="77777777" w:rsidR="0061507B" w:rsidRDefault="0061507B" w:rsidP="0061507B">
      <w:pPr>
        <w:spacing w:after="0"/>
        <w:rPr>
          <w:rFonts w:asciiTheme="majorBidi" w:hAnsiTheme="majorBidi" w:cstheme="majorBidi"/>
          <w:b/>
          <w:sz w:val="24"/>
        </w:rPr>
      </w:pPr>
    </w:p>
    <w:p w14:paraId="78F269F2" w14:textId="77777777" w:rsidR="0061507B" w:rsidRDefault="0061507B" w:rsidP="0061507B">
      <w:pPr>
        <w:spacing w:after="0"/>
        <w:rPr>
          <w:rFonts w:asciiTheme="majorBidi" w:hAnsiTheme="majorBidi" w:cstheme="majorBidi"/>
          <w:b/>
          <w:sz w:val="24"/>
        </w:rPr>
      </w:pPr>
    </w:p>
    <w:p w14:paraId="06D75D95" w14:textId="77777777" w:rsidR="0061507B" w:rsidRDefault="0061507B" w:rsidP="0061507B">
      <w:pPr>
        <w:spacing w:after="0"/>
        <w:rPr>
          <w:rFonts w:asciiTheme="majorBidi" w:hAnsiTheme="majorBidi" w:cstheme="majorBidi"/>
          <w:b/>
          <w:sz w:val="24"/>
        </w:rPr>
      </w:pPr>
    </w:p>
    <w:p w14:paraId="0F2DC991" w14:textId="77777777" w:rsidR="0061507B" w:rsidRPr="00EE149E" w:rsidRDefault="0061507B" w:rsidP="0061507B">
      <w:pPr>
        <w:spacing w:after="0"/>
        <w:rPr>
          <w:rFonts w:asciiTheme="majorBidi" w:hAnsiTheme="majorBidi" w:cstheme="majorBidi"/>
          <w:b/>
          <w:sz w:val="24"/>
        </w:rPr>
      </w:pPr>
      <w:r w:rsidRPr="00EE149E">
        <w:rPr>
          <w:rFonts w:asciiTheme="majorBidi" w:hAnsiTheme="majorBidi" w:cstheme="majorBidi"/>
          <w:b/>
          <w:sz w:val="24"/>
        </w:rPr>
        <w:t>____________________</w:t>
      </w:r>
      <w:r w:rsidRPr="00EE149E">
        <w:rPr>
          <w:rFonts w:asciiTheme="majorBidi" w:hAnsiTheme="majorBidi" w:cstheme="majorBidi"/>
          <w:b/>
          <w:sz w:val="24"/>
        </w:rPr>
        <w:tab/>
      </w:r>
      <w:r w:rsidRPr="00EE149E">
        <w:rPr>
          <w:rFonts w:asciiTheme="majorBidi" w:hAnsiTheme="majorBidi" w:cstheme="majorBidi"/>
          <w:b/>
          <w:sz w:val="24"/>
        </w:rPr>
        <w:tab/>
      </w:r>
      <w:r w:rsidRPr="00EE149E">
        <w:rPr>
          <w:rFonts w:asciiTheme="majorBidi" w:hAnsiTheme="majorBidi" w:cstheme="majorBidi"/>
          <w:b/>
          <w:sz w:val="24"/>
        </w:rPr>
        <w:tab/>
      </w:r>
      <w:r w:rsidRPr="00EE149E">
        <w:rPr>
          <w:rFonts w:asciiTheme="majorBidi" w:hAnsiTheme="majorBidi" w:cstheme="majorBidi"/>
          <w:b/>
          <w:sz w:val="24"/>
        </w:rPr>
        <w:tab/>
      </w:r>
      <w:r w:rsidRPr="00EE149E">
        <w:rPr>
          <w:rFonts w:asciiTheme="majorBidi" w:hAnsiTheme="majorBidi" w:cstheme="majorBidi"/>
          <w:b/>
          <w:sz w:val="24"/>
        </w:rPr>
        <w:tab/>
        <w:t>_______________</w:t>
      </w:r>
    </w:p>
    <w:p w14:paraId="6A9A6823" w14:textId="77777777" w:rsidR="0061507B" w:rsidRDefault="0061507B" w:rsidP="0061507B">
      <w:pPr>
        <w:spacing w:after="0"/>
        <w:rPr>
          <w:rFonts w:asciiTheme="majorBidi" w:hAnsiTheme="majorBidi" w:cstheme="majorBidi"/>
          <w:b/>
          <w:sz w:val="24"/>
        </w:rPr>
      </w:pPr>
      <w:r>
        <w:rPr>
          <w:rFonts w:asciiTheme="majorBidi" w:hAnsiTheme="majorBidi" w:cstheme="majorBidi"/>
          <w:b/>
          <w:sz w:val="24"/>
        </w:rPr>
        <w:t>MR. OLUFADI B.A</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 xml:space="preserve">           DATE</w:t>
      </w:r>
    </w:p>
    <w:p w14:paraId="4099E3DA" w14:textId="77777777" w:rsidR="0061507B" w:rsidRDefault="0061507B" w:rsidP="0061507B">
      <w:pPr>
        <w:spacing w:after="0"/>
        <w:rPr>
          <w:rFonts w:asciiTheme="majorBidi" w:hAnsiTheme="majorBidi" w:cstheme="majorBidi"/>
          <w:b/>
          <w:i/>
          <w:sz w:val="24"/>
        </w:rPr>
      </w:pPr>
      <w:r>
        <w:rPr>
          <w:rFonts w:asciiTheme="majorBidi" w:hAnsiTheme="majorBidi" w:cstheme="majorBidi"/>
          <w:b/>
          <w:i/>
          <w:sz w:val="24"/>
        </w:rPr>
        <w:t xml:space="preserve">(Project Coordinator) </w:t>
      </w:r>
    </w:p>
    <w:p w14:paraId="6AC6F391" w14:textId="77777777" w:rsidR="0061507B" w:rsidRDefault="0061507B" w:rsidP="0061507B">
      <w:pPr>
        <w:spacing w:after="0"/>
        <w:rPr>
          <w:rFonts w:asciiTheme="majorBidi" w:hAnsiTheme="majorBidi" w:cstheme="majorBidi"/>
          <w:b/>
          <w:i/>
          <w:sz w:val="24"/>
        </w:rPr>
      </w:pPr>
    </w:p>
    <w:p w14:paraId="6D7AE58E" w14:textId="77777777" w:rsidR="0061507B" w:rsidRDefault="0061507B" w:rsidP="0061507B">
      <w:pPr>
        <w:spacing w:after="0"/>
        <w:rPr>
          <w:rFonts w:asciiTheme="majorBidi" w:hAnsiTheme="majorBidi" w:cstheme="majorBidi"/>
          <w:sz w:val="24"/>
        </w:rPr>
      </w:pPr>
    </w:p>
    <w:p w14:paraId="1EC5575F" w14:textId="77777777" w:rsidR="0061507B" w:rsidRDefault="0061507B" w:rsidP="0061507B">
      <w:pPr>
        <w:spacing w:after="0"/>
        <w:rPr>
          <w:rFonts w:asciiTheme="majorBidi" w:hAnsiTheme="majorBidi" w:cstheme="majorBidi"/>
          <w:sz w:val="24"/>
        </w:rPr>
      </w:pPr>
    </w:p>
    <w:p w14:paraId="13B5A8D0" w14:textId="77777777" w:rsidR="0061507B" w:rsidRDefault="0061507B" w:rsidP="0061507B">
      <w:pPr>
        <w:spacing w:after="0"/>
        <w:rPr>
          <w:rFonts w:asciiTheme="majorBidi" w:hAnsiTheme="majorBidi" w:cstheme="majorBidi"/>
          <w:sz w:val="24"/>
        </w:rPr>
      </w:pPr>
    </w:p>
    <w:p w14:paraId="3B19EA1C" w14:textId="77777777" w:rsidR="0061507B" w:rsidRPr="00EE149E" w:rsidRDefault="0061507B" w:rsidP="0061507B">
      <w:pPr>
        <w:spacing w:after="0"/>
        <w:rPr>
          <w:rFonts w:asciiTheme="majorBidi" w:hAnsiTheme="majorBidi" w:cstheme="majorBidi"/>
          <w:b/>
          <w:sz w:val="24"/>
        </w:rPr>
      </w:pPr>
      <w:r w:rsidRPr="00EE149E">
        <w:rPr>
          <w:rFonts w:asciiTheme="majorBidi" w:hAnsiTheme="majorBidi" w:cstheme="majorBidi"/>
          <w:b/>
          <w:sz w:val="24"/>
        </w:rPr>
        <w:t>______________________</w:t>
      </w:r>
      <w:r w:rsidRPr="00EE149E">
        <w:rPr>
          <w:rFonts w:asciiTheme="majorBidi" w:hAnsiTheme="majorBidi" w:cstheme="majorBidi"/>
          <w:b/>
          <w:sz w:val="24"/>
        </w:rPr>
        <w:tab/>
      </w:r>
      <w:r w:rsidRPr="00EE149E">
        <w:rPr>
          <w:rFonts w:asciiTheme="majorBidi" w:hAnsiTheme="majorBidi" w:cstheme="majorBidi"/>
          <w:b/>
          <w:sz w:val="24"/>
        </w:rPr>
        <w:tab/>
      </w:r>
      <w:r w:rsidRPr="00EE149E">
        <w:rPr>
          <w:rFonts w:asciiTheme="majorBidi" w:hAnsiTheme="majorBidi" w:cstheme="majorBidi"/>
          <w:b/>
          <w:sz w:val="24"/>
        </w:rPr>
        <w:tab/>
      </w:r>
      <w:r w:rsidRPr="00EE149E">
        <w:rPr>
          <w:rFonts w:asciiTheme="majorBidi" w:hAnsiTheme="majorBidi" w:cstheme="majorBidi"/>
          <w:b/>
          <w:sz w:val="24"/>
        </w:rPr>
        <w:tab/>
      </w:r>
      <w:r w:rsidRPr="00EE149E">
        <w:rPr>
          <w:rFonts w:asciiTheme="majorBidi" w:hAnsiTheme="majorBidi" w:cstheme="majorBidi"/>
          <w:b/>
          <w:sz w:val="24"/>
        </w:rPr>
        <w:tab/>
        <w:t>_______________</w:t>
      </w:r>
    </w:p>
    <w:p w14:paraId="6C371700" w14:textId="77777777" w:rsidR="0061507B" w:rsidRDefault="0061507B" w:rsidP="0061507B">
      <w:pPr>
        <w:spacing w:after="0"/>
        <w:rPr>
          <w:rFonts w:asciiTheme="majorBidi" w:hAnsiTheme="majorBidi" w:cstheme="majorBidi"/>
          <w:b/>
          <w:sz w:val="24"/>
        </w:rPr>
      </w:pPr>
      <w:r>
        <w:rPr>
          <w:rFonts w:asciiTheme="majorBidi" w:hAnsiTheme="majorBidi" w:cstheme="majorBidi"/>
          <w:b/>
          <w:sz w:val="24"/>
        </w:rPr>
        <w:t>MR. OLOHUNGBEBE, F.T</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 xml:space="preserve">             DATE</w:t>
      </w:r>
    </w:p>
    <w:p w14:paraId="187A4B3F" w14:textId="77777777" w:rsidR="0061507B" w:rsidRDefault="0061507B" w:rsidP="0061507B">
      <w:pPr>
        <w:spacing w:after="0"/>
        <w:rPr>
          <w:rFonts w:asciiTheme="majorBidi" w:hAnsiTheme="majorBidi" w:cstheme="majorBidi"/>
          <w:b/>
          <w:i/>
          <w:sz w:val="24"/>
        </w:rPr>
      </w:pPr>
      <w:r>
        <w:rPr>
          <w:rFonts w:asciiTheme="majorBidi" w:hAnsiTheme="majorBidi" w:cstheme="majorBidi"/>
          <w:b/>
          <w:i/>
          <w:sz w:val="24"/>
        </w:rPr>
        <w:t xml:space="preserve">(Head of Department) </w:t>
      </w:r>
    </w:p>
    <w:p w14:paraId="26A56743" w14:textId="77777777" w:rsidR="0061507B" w:rsidRDefault="0061507B" w:rsidP="0061507B">
      <w:pPr>
        <w:spacing w:after="0"/>
        <w:rPr>
          <w:rFonts w:asciiTheme="majorBidi" w:hAnsiTheme="majorBidi" w:cstheme="majorBidi"/>
          <w:b/>
          <w:i/>
          <w:sz w:val="24"/>
        </w:rPr>
      </w:pPr>
    </w:p>
    <w:p w14:paraId="327731BC" w14:textId="77777777" w:rsidR="0061507B" w:rsidRDefault="0061507B" w:rsidP="0061507B">
      <w:pPr>
        <w:spacing w:after="0"/>
        <w:rPr>
          <w:rFonts w:asciiTheme="majorBidi" w:hAnsiTheme="majorBidi" w:cstheme="majorBidi"/>
          <w:b/>
          <w:i/>
          <w:sz w:val="24"/>
        </w:rPr>
      </w:pPr>
    </w:p>
    <w:p w14:paraId="21BBBC36" w14:textId="77777777" w:rsidR="0061507B" w:rsidRDefault="0061507B" w:rsidP="0061507B">
      <w:pPr>
        <w:spacing w:after="0"/>
        <w:rPr>
          <w:rFonts w:asciiTheme="majorBidi" w:hAnsiTheme="majorBidi" w:cstheme="majorBidi"/>
          <w:b/>
          <w:i/>
          <w:sz w:val="24"/>
        </w:rPr>
      </w:pPr>
    </w:p>
    <w:p w14:paraId="3A301EF6" w14:textId="77777777" w:rsidR="0061507B" w:rsidRDefault="0061507B" w:rsidP="0061507B">
      <w:pPr>
        <w:spacing w:after="0"/>
        <w:rPr>
          <w:rFonts w:asciiTheme="majorBidi" w:hAnsiTheme="majorBidi" w:cstheme="majorBidi"/>
          <w:b/>
          <w:i/>
          <w:sz w:val="24"/>
        </w:rPr>
      </w:pPr>
    </w:p>
    <w:p w14:paraId="632097CF" w14:textId="77777777" w:rsidR="0061507B" w:rsidRDefault="0061507B" w:rsidP="0061507B">
      <w:pPr>
        <w:spacing w:after="0"/>
        <w:rPr>
          <w:rFonts w:asciiTheme="majorBidi" w:hAnsiTheme="majorBidi" w:cstheme="majorBidi"/>
          <w:b/>
          <w:i/>
          <w:sz w:val="24"/>
        </w:rPr>
      </w:pPr>
    </w:p>
    <w:p w14:paraId="746CD53C" w14:textId="77777777" w:rsidR="0061507B" w:rsidRPr="00EE149E" w:rsidRDefault="0061507B" w:rsidP="0061507B">
      <w:pPr>
        <w:spacing w:after="0"/>
        <w:rPr>
          <w:rFonts w:asciiTheme="majorBidi" w:hAnsiTheme="majorBidi" w:cstheme="majorBidi"/>
          <w:b/>
          <w:sz w:val="24"/>
        </w:rPr>
      </w:pPr>
      <w:r w:rsidRPr="00EE149E">
        <w:rPr>
          <w:rFonts w:asciiTheme="majorBidi" w:hAnsiTheme="majorBidi" w:cstheme="majorBidi"/>
          <w:b/>
          <w:sz w:val="24"/>
        </w:rPr>
        <w:t>___________________</w:t>
      </w:r>
      <w:r w:rsidRPr="00EE149E">
        <w:rPr>
          <w:rFonts w:asciiTheme="majorBidi" w:hAnsiTheme="majorBidi" w:cstheme="majorBidi"/>
          <w:b/>
          <w:sz w:val="24"/>
        </w:rPr>
        <w:tab/>
      </w:r>
      <w:r w:rsidRPr="00EE149E">
        <w:rPr>
          <w:rFonts w:asciiTheme="majorBidi" w:hAnsiTheme="majorBidi" w:cstheme="majorBidi"/>
          <w:b/>
          <w:sz w:val="24"/>
        </w:rPr>
        <w:tab/>
      </w:r>
      <w:r w:rsidRPr="00EE149E">
        <w:rPr>
          <w:rFonts w:asciiTheme="majorBidi" w:hAnsiTheme="majorBidi" w:cstheme="majorBidi"/>
          <w:b/>
          <w:sz w:val="24"/>
        </w:rPr>
        <w:tab/>
      </w:r>
      <w:r w:rsidRPr="00EE149E">
        <w:rPr>
          <w:rFonts w:asciiTheme="majorBidi" w:hAnsiTheme="majorBidi" w:cstheme="majorBidi"/>
          <w:b/>
          <w:sz w:val="24"/>
        </w:rPr>
        <w:tab/>
      </w:r>
      <w:r w:rsidRPr="00EE149E">
        <w:rPr>
          <w:rFonts w:asciiTheme="majorBidi" w:hAnsiTheme="majorBidi" w:cstheme="majorBidi"/>
          <w:b/>
          <w:sz w:val="24"/>
        </w:rPr>
        <w:tab/>
        <w:t>_______________</w:t>
      </w:r>
    </w:p>
    <w:p w14:paraId="0E3D545D" w14:textId="77777777" w:rsidR="0061507B" w:rsidRDefault="0061507B" w:rsidP="0061507B">
      <w:pPr>
        <w:spacing w:after="0"/>
        <w:rPr>
          <w:rFonts w:asciiTheme="majorBidi" w:eastAsia="Times New Roman" w:hAnsiTheme="majorBidi" w:cstheme="majorBidi"/>
          <w:b/>
          <w:bCs/>
          <w:sz w:val="24"/>
        </w:rPr>
      </w:pPr>
      <w:r>
        <w:rPr>
          <w:rFonts w:asciiTheme="majorBidi" w:hAnsiTheme="majorBidi" w:cstheme="majorBidi"/>
          <w:b/>
          <w:sz w:val="24"/>
        </w:rPr>
        <w:t>External Examiner</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DATE</w:t>
      </w:r>
    </w:p>
    <w:p w14:paraId="61DA271C" w14:textId="77777777" w:rsidR="0061507B" w:rsidRDefault="0061507B" w:rsidP="0061507B">
      <w:pPr>
        <w:spacing w:after="0"/>
        <w:jc w:val="center"/>
        <w:rPr>
          <w:rFonts w:asciiTheme="majorBidi" w:eastAsia="Times New Roman" w:hAnsiTheme="majorBidi" w:cstheme="majorBidi"/>
          <w:b/>
          <w:bCs/>
          <w:sz w:val="24"/>
        </w:rPr>
      </w:pPr>
    </w:p>
    <w:p w14:paraId="091B4746" w14:textId="77777777" w:rsidR="0061507B" w:rsidRDefault="0061507B" w:rsidP="0061507B">
      <w:pPr>
        <w:jc w:val="center"/>
        <w:rPr>
          <w:rFonts w:asciiTheme="majorBidi" w:eastAsia="Times New Roman" w:hAnsiTheme="majorBidi" w:cstheme="majorBidi"/>
          <w:b/>
          <w:bCs/>
          <w:sz w:val="24"/>
        </w:rPr>
      </w:pPr>
    </w:p>
    <w:p w14:paraId="768A03B2" w14:textId="77777777" w:rsidR="0061507B" w:rsidRDefault="0061507B" w:rsidP="0061507B">
      <w:pPr>
        <w:rPr>
          <w:rFonts w:ascii="Times New Roman" w:hAnsi="Times New Roman" w:cs="Times New Roman"/>
          <w:b/>
          <w:bCs/>
          <w:sz w:val="28"/>
          <w:szCs w:val="28"/>
        </w:rPr>
      </w:pPr>
      <w:r>
        <w:rPr>
          <w:rFonts w:ascii="Times New Roman" w:hAnsi="Times New Roman" w:cs="Times New Roman"/>
          <w:b/>
          <w:bCs/>
          <w:sz w:val="28"/>
          <w:szCs w:val="28"/>
        </w:rPr>
        <w:br w:type="page"/>
      </w:r>
    </w:p>
    <w:p w14:paraId="27BCB781" w14:textId="77777777" w:rsidR="0061507B" w:rsidRPr="000562E7" w:rsidRDefault="0061507B" w:rsidP="0061507B">
      <w:pPr>
        <w:jc w:val="center"/>
        <w:rPr>
          <w:rFonts w:ascii="Times New Roman" w:hAnsi="Times New Roman" w:cs="Times New Roman"/>
          <w:b/>
          <w:bCs/>
          <w:sz w:val="26"/>
          <w:szCs w:val="26"/>
        </w:rPr>
      </w:pPr>
      <w:r w:rsidRPr="000562E7">
        <w:rPr>
          <w:rFonts w:ascii="Times New Roman" w:hAnsi="Times New Roman" w:cs="Times New Roman"/>
          <w:b/>
          <w:bCs/>
          <w:sz w:val="26"/>
          <w:szCs w:val="26"/>
        </w:rPr>
        <w:lastRenderedPageBreak/>
        <w:t>DEDICATION</w:t>
      </w:r>
    </w:p>
    <w:p w14:paraId="0DD8A2D0" w14:textId="77777777" w:rsidR="0061507B" w:rsidRPr="000562E7" w:rsidRDefault="0061507B" w:rsidP="0061507B">
      <w:pPr>
        <w:spacing w:line="360" w:lineRule="auto"/>
        <w:ind w:left="288" w:firstLine="720"/>
        <w:jc w:val="both"/>
        <w:rPr>
          <w:rFonts w:ascii="Times New Roman" w:hAnsi="Times New Roman" w:cs="Times New Roman"/>
          <w:sz w:val="26"/>
          <w:szCs w:val="26"/>
        </w:rPr>
      </w:pPr>
      <w:r w:rsidRPr="000562E7">
        <w:rPr>
          <w:rFonts w:ascii="Times New Roman" w:hAnsi="Times New Roman" w:cs="Times New Roman"/>
          <w:sz w:val="26"/>
          <w:szCs w:val="26"/>
        </w:rPr>
        <w:t xml:space="preserve">This research is dedicated to Almighty </w:t>
      </w:r>
      <w:r>
        <w:rPr>
          <w:rFonts w:ascii="Times New Roman" w:hAnsi="Times New Roman" w:cs="Times New Roman"/>
          <w:sz w:val="26"/>
          <w:szCs w:val="26"/>
        </w:rPr>
        <w:t>God</w:t>
      </w:r>
      <w:r w:rsidRPr="000562E7">
        <w:rPr>
          <w:rFonts w:ascii="Times New Roman" w:hAnsi="Times New Roman" w:cs="Times New Roman"/>
          <w:sz w:val="26"/>
          <w:szCs w:val="26"/>
        </w:rPr>
        <w:t xml:space="preserve"> and my parents Mr. &amp; Mrs. </w:t>
      </w:r>
      <w:r>
        <w:rPr>
          <w:rFonts w:ascii="Times New Roman" w:hAnsi="Times New Roman" w:cs="Times New Roman"/>
          <w:sz w:val="26"/>
          <w:szCs w:val="26"/>
        </w:rPr>
        <w:t>MOSHOOD</w:t>
      </w:r>
      <w:r w:rsidRPr="000562E7">
        <w:rPr>
          <w:rFonts w:ascii="Times New Roman" w:hAnsi="Times New Roman" w:cs="Times New Roman"/>
          <w:sz w:val="26"/>
          <w:szCs w:val="26"/>
        </w:rPr>
        <w:t>, the creator of heaven and earth, the omnipotent, omnipresence and omniscience who gave me the strength, opportunity and the grace to carry out this research project.</w:t>
      </w:r>
    </w:p>
    <w:p w14:paraId="4AEABBF6" w14:textId="77777777" w:rsidR="0061507B" w:rsidRPr="000562E7" w:rsidRDefault="0061507B" w:rsidP="0061507B">
      <w:pPr>
        <w:ind w:left="288"/>
        <w:rPr>
          <w:rFonts w:ascii="Times New Roman" w:hAnsi="Times New Roman" w:cs="Times New Roman"/>
          <w:b/>
          <w:bCs/>
          <w:sz w:val="26"/>
          <w:szCs w:val="26"/>
        </w:rPr>
      </w:pPr>
    </w:p>
    <w:p w14:paraId="2A39A143" w14:textId="77777777" w:rsidR="0061507B" w:rsidRPr="000562E7" w:rsidRDefault="0061507B" w:rsidP="0061507B">
      <w:pPr>
        <w:ind w:left="288"/>
        <w:rPr>
          <w:rFonts w:ascii="Times New Roman" w:hAnsi="Times New Roman" w:cs="Times New Roman"/>
          <w:b/>
          <w:bCs/>
          <w:sz w:val="26"/>
          <w:szCs w:val="26"/>
        </w:rPr>
      </w:pPr>
    </w:p>
    <w:p w14:paraId="7FEC5975" w14:textId="77777777" w:rsidR="0061507B" w:rsidRPr="000562E7" w:rsidRDefault="0061507B" w:rsidP="0061507B">
      <w:pPr>
        <w:ind w:left="288"/>
        <w:rPr>
          <w:rFonts w:ascii="Times New Roman" w:hAnsi="Times New Roman" w:cs="Times New Roman"/>
          <w:b/>
          <w:bCs/>
          <w:sz w:val="26"/>
          <w:szCs w:val="26"/>
        </w:rPr>
      </w:pPr>
    </w:p>
    <w:p w14:paraId="2930E0B4" w14:textId="77777777" w:rsidR="0061507B" w:rsidRPr="000562E7" w:rsidRDefault="0061507B" w:rsidP="0061507B">
      <w:pPr>
        <w:ind w:left="288"/>
        <w:rPr>
          <w:rFonts w:ascii="Times New Roman" w:hAnsi="Times New Roman" w:cs="Times New Roman"/>
          <w:b/>
          <w:bCs/>
          <w:sz w:val="26"/>
          <w:szCs w:val="26"/>
        </w:rPr>
      </w:pPr>
    </w:p>
    <w:p w14:paraId="53293554" w14:textId="77777777" w:rsidR="0061507B" w:rsidRPr="000562E7" w:rsidRDefault="0061507B" w:rsidP="0061507B">
      <w:pPr>
        <w:ind w:left="288"/>
        <w:rPr>
          <w:rFonts w:ascii="Times New Roman" w:hAnsi="Times New Roman" w:cs="Times New Roman"/>
          <w:b/>
          <w:bCs/>
          <w:sz w:val="26"/>
          <w:szCs w:val="26"/>
        </w:rPr>
      </w:pPr>
    </w:p>
    <w:p w14:paraId="6EEFAC7B" w14:textId="77777777" w:rsidR="0061507B" w:rsidRPr="000562E7" w:rsidRDefault="0061507B" w:rsidP="0061507B">
      <w:pPr>
        <w:ind w:left="288"/>
        <w:rPr>
          <w:rFonts w:ascii="Times New Roman" w:hAnsi="Times New Roman" w:cs="Times New Roman"/>
          <w:b/>
          <w:bCs/>
          <w:sz w:val="26"/>
          <w:szCs w:val="26"/>
        </w:rPr>
      </w:pPr>
    </w:p>
    <w:p w14:paraId="7BB8EA22" w14:textId="77777777" w:rsidR="0061507B" w:rsidRPr="000562E7" w:rsidRDefault="0061507B" w:rsidP="0061507B">
      <w:pPr>
        <w:ind w:left="288"/>
        <w:rPr>
          <w:rFonts w:ascii="Times New Roman" w:hAnsi="Times New Roman" w:cs="Times New Roman"/>
          <w:b/>
          <w:bCs/>
          <w:sz w:val="26"/>
          <w:szCs w:val="26"/>
        </w:rPr>
      </w:pPr>
    </w:p>
    <w:p w14:paraId="7FFB1980" w14:textId="77777777" w:rsidR="0061507B" w:rsidRPr="000562E7" w:rsidRDefault="0061507B" w:rsidP="0061507B">
      <w:pPr>
        <w:ind w:left="288"/>
        <w:rPr>
          <w:rFonts w:ascii="Times New Roman" w:hAnsi="Times New Roman" w:cs="Times New Roman"/>
          <w:b/>
          <w:bCs/>
          <w:sz w:val="26"/>
          <w:szCs w:val="26"/>
        </w:rPr>
      </w:pPr>
    </w:p>
    <w:p w14:paraId="5F0E4D24" w14:textId="77777777" w:rsidR="0061507B" w:rsidRPr="000562E7" w:rsidRDefault="0061507B" w:rsidP="0061507B">
      <w:pPr>
        <w:ind w:left="288"/>
        <w:rPr>
          <w:rFonts w:ascii="Times New Roman" w:hAnsi="Times New Roman" w:cs="Times New Roman"/>
          <w:b/>
          <w:bCs/>
          <w:sz w:val="26"/>
          <w:szCs w:val="26"/>
        </w:rPr>
      </w:pPr>
    </w:p>
    <w:p w14:paraId="42B251D8" w14:textId="77777777" w:rsidR="0061507B" w:rsidRPr="000562E7" w:rsidRDefault="0061507B" w:rsidP="0061507B">
      <w:pPr>
        <w:ind w:left="288"/>
        <w:rPr>
          <w:rFonts w:ascii="Times New Roman" w:hAnsi="Times New Roman" w:cs="Times New Roman"/>
          <w:b/>
          <w:bCs/>
          <w:sz w:val="26"/>
          <w:szCs w:val="26"/>
        </w:rPr>
      </w:pPr>
    </w:p>
    <w:p w14:paraId="4DFA974C" w14:textId="77777777" w:rsidR="0061507B" w:rsidRPr="000562E7" w:rsidRDefault="0061507B" w:rsidP="0061507B">
      <w:pPr>
        <w:ind w:left="288"/>
        <w:rPr>
          <w:rFonts w:ascii="Times New Roman" w:hAnsi="Times New Roman" w:cs="Times New Roman"/>
          <w:b/>
          <w:bCs/>
          <w:sz w:val="26"/>
          <w:szCs w:val="26"/>
        </w:rPr>
      </w:pPr>
    </w:p>
    <w:p w14:paraId="218B118F" w14:textId="77777777" w:rsidR="0061507B" w:rsidRPr="000562E7" w:rsidRDefault="0061507B" w:rsidP="0061507B">
      <w:pPr>
        <w:ind w:left="288"/>
        <w:rPr>
          <w:rFonts w:ascii="Times New Roman" w:hAnsi="Times New Roman" w:cs="Times New Roman"/>
          <w:b/>
          <w:bCs/>
          <w:sz w:val="26"/>
          <w:szCs w:val="26"/>
        </w:rPr>
      </w:pPr>
    </w:p>
    <w:p w14:paraId="6F2D5158" w14:textId="77777777" w:rsidR="0061507B" w:rsidRPr="000562E7" w:rsidRDefault="0061507B" w:rsidP="0061507B">
      <w:pPr>
        <w:ind w:left="288"/>
        <w:rPr>
          <w:rFonts w:ascii="Times New Roman" w:hAnsi="Times New Roman" w:cs="Times New Roman"/>
          <w:b/>
          <w:bCs/>
          <w:sz w:val="26"/>
          <w:szCs w:val="26"/>
        </w:rPr>
      </w:pPr>
    </w:p>
    <w:p w14:paraId="3896983A" w14:textId="77777777" w:rsidR="0061507B" w:rsidRPr="000562E7" w:rsidRDefault="0061507B" w:rsidP="0061507B">
      <w:pPr>
        <w:ind w:left="288"/>
        <w:rPr>
          <w:rFonts w:ascii="Times New Roman" w:hAnsi="Times New Roman" w:cs="Times New Roman"/>
          <w:b/>
          <w:bCs/>
          <w:sz w:val="26"/>
          <w:szCs w:val="26"/>
        </w:rPr>
      </w:pPr>
    </w:p>
    <w:p w14:paraId="045ABB45" w14:textId="77777777" w:rsidR="0061507B" w:rsidRPr="000562E7" w:rsidRDefault="0061507B" w:rsidP="0061507B">
      <w:pPr>
        <w:ind w:left="288"/>
        <w:rPr>
          <w:rFonts w:ascii="Times New Roman" w:hAnsi="Times New Roman" w:cs="Times New Roman"/>
          <w:b/>
          <w:bCs/>
          <w:sz w:val="26"/>
          <w:szCs w:val="26"/>
        </w:rPr>
      </w:pPr>
    </w:p>
    <w:p w14:paraId="27CF0382" w14:textId="77777777" w:rsidR="0061507B" w:rsidRPr="000562E7" w:rsidRDefault="0061507B" w:rsidP="0061507B">
      <w:pPr>
        <w:ind w:left="288"/>
        <w:rPr>
          <w:rFonts w:ascii="Times New Roman" w:hAnsi="Times New Roman" w:cs="Times New Roman"/>
          <w:b/>
          <w:bCs/>
          <w:sz w:val="26"/>
          <w:szCs w:val="26"/>
        </w:rPr>
      </w:pPr>
    </w:p>
    <w:p w14:paraId="4BC669F8" w14:textId="77777777" w:rsidR="0061507B" w:rsidRPr="000562E7" w:rsidRDefault="0061507B" w:rsidP="0061507B">
      <w:pPr>
        <w:ind w:left="288"/>
        <w:rPr>
          <w:rFonts w:ascii="Times New Roman" w:hAnsi="Times New Roman" w:cs="Times New Roman"/>
          <w:b/>
          <w:bCs/>
          <w:sz w:val="26"/>
          <w:szCs w:val="26"/>
        </w:rPr>
      </w:pPr>
    </w:p>
    <w:p w14:paraId="15DC1D79" w14:textId="77777777" w:rsidR="0061507B" w:rsidRPr="000562E7" w:rsidRDefault="0061507B" w:rsidP="0061507B">
      <w:pPr>
        <w:rPr>
          <w:rFonts w:ascii="Times New Roman" w:hAnsi="Times New Roman" w:cs="Times New Roman"/>
          <w:b/>
          <w:sz w:val="26"/>
          <w:szCs w:val="26"/>
        </w:rPr>
      </w:pPr>
    </w:p>
    <w:p w14:paraId="38635E49" w14:textId="77777777" w:rsidR="0061507B" w:rsidRPr="000562E7" w:rsidRDefault="0061507B" w:rsidP="0061507B">
      <w:pPr>
        <w:jc w:val="center"/>
        <w:rPr>
          <w:rFonts w:ascii="Times New Roman" w:hAnsi="Times New Roman" w:cs="Times New Roman"/>
          <w:b/>
          <w:sz w:val="26"/>
          <w:szCs w:val="26"/>
        </w:rPr>
      </w:pPr>
    </w:p>
    <w:p w14:paraId="5724DA41" w14:textId="77777777" w:rsidR="0061507B" w:rsidRPr="000562E7" w:rsidRDefault="0061507B" w:rsidP="0061507B">
      <w:pPr>
        <w:spacing w:after="0" w:line="360" w:lineRule="auto"/>
        <w:jc w:val="center"/>
        <w:rPr>
          <w:rFonts w:ascii="Times New Roman" w:hAnsi="Times New Roman" w:cs="Times New Roman"/>
          <w:b/>
          <w:sz w:val="26"/>
          <w:szCs w:val="26"/>
        </w:rPr>
      </w:pPr>
      <w:r w:rsidRPr="000562E7">
        <w:rPr>
          <w:rFonts w:ascii="Times New Roman" w:hAnsi="Times New Roman" w:cs="Times New Roman"/>
          <w:b/>
          <w:sz w:val="26"/>
          <w:szCs w:val="26"/>
        </w:rPr>
        <w:lastRenderedPageBreak/>
        <w:t>ACKNOWLEDGEMENTS</w:t>
      </w:r>
    </w:p>
    <w:p w14:paraId="3BD5D13F" w14:textId="77777777" w:rsidR="0061507B" w:rsidRPr="007A267E" w:rsidRDefault="0061507B" w:rsidP="0061507B">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 xml:space="preserve">I wish to first express my sincere gratitude to the Almighty God, who has been my helper and fortress for the grace, strength, knowledge and understanding. He has endowed on me from the beginning of this program to the end. </w:t>
      </w:r>
    </w:p>
    <w:p w14:paraId="14C92B5E" w14:textId="77777777" w:rsidR="0061507B" w:rsidRPr="007A267E" w:rsidRDefault="0061507B" w:rsidP="0061507B">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ab/>
        <w:t xml:space="preserve">I would like to express my deepest gratitude to Almighty God who has been my helper and my fortress for the grace strength, knowledge and understanding he has endowed on me from the beginning of this program to the end </w:t>
      </w:r>
    </w:p>
    <w:p w14:paraId="04916196" w14:textId="77777777" w:rsidR="0061507B" w:rsidRPr="007A267E" w:rsidRDefault="0061507B" w:rsidP="0061507B">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 xml:space="preserve">Great acknowledgement cannot be achieved without the support the of my parents MR and MRS </w:t>
      </w:r>
      <w:r>
        <w:rPr>
          <w:rFonts w:ascii="Times New Roman" w:hAnsi="Times New Roman" w:cs="Times New Roman"/>
          <w:sz w:val="26"/>
          <w:szCs w:val="26"/>
        </w:rPr>
        <w:t>MOSHOOD</w:t>
      </w:r>
      <w:r w:rsidRPr="007A267E">
        <w:rPr>
          <w:rFonts w:ascii="Times New Roman" w:hAnsi="Times New Roman" w:cs="Times New Roman"/>
          <w:sz w:val="26"/>
          <w:szCs w:val="26"/>
        </w:rPr>
        <w:t xml:space="preserve"> who provided me with invaluable assistance and encouragement during this project</w:t>
      </w:r>
    </w:p>
    <w:p w14:paraId="58595FF4" w14:textId="77777777" w:rsidR="0061507B" w:rsidRPr="007A267E" w:rsidRDefault="0061507B" w:rsidP="0061507B">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I sincerely value their help advice and for been my tremendous source of motivation I pray they will eat the fruit of their labor in good health</w:t>
      </w:r>
    </w:p>
    <w:p w14:paraId="77C2F0C6" w14:textId="77777777" w:rsidR="0061507B" w:rsidRPr="007A267E" w:rsidRDefault="0061507B" w:rsidP="0061507B">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My sincere gratitude also goes to my amiable supervisor in person of MRS OLOLU HT and to our HOD in person of MR OLOHUNGBEBE FT, and my project coordinator MR OLUFADI BA.... and all other lectures in the Department of Mass Communication who guided me throughout this project and provide me with valuable feedback  and suggestions their knowledge and expertise were instrumental in shaping this project and I am grateful for their support</w:t>
      </w:r>
    </w:p>
    <w:p w14:paraId="0C9BD3AB" w14:textId="77777777" w:rsidR="0061507B" w:rsidRPr="007A267E" w:rsidRDefault="0061507B" w:rsidP="0061507B">
      <w:pPr>
        <w:spacing w:line="360" w:lineRule="auto"/>
        <w:ind w:firstLine="720"/>
        <w:jc w:val="both"/>
        <w:rPr>
          <w:sz w:val="26"/>
          <w:szCs w:val="26"/>
        </w:rPr>
      </w:pPr>
      <w:r w:rsidRPr="007A267E">
        <w:rPr>
          <w:rFonts w:ascii="Times New Roman" w:hAnsi="Times New Roman" w:cs="Times New Roman"/>
          <w:sz w:val="26"/>
          <w:szCs w:val="26"/>
        </w:rPr>
        <w:t>Finally I would like to acknowledge the effort of my friends and family. I  appreciate everyone, Thanks and God bless you all.</w:t>
      </w:r>
      <w:r w:rsidRPr="007A267E">
        <w:rPr>
          <w:sz w:val="26"/>
          <w:szCs w:val="26"/>
        </w:rPr>
        <w:br w:type="page"/>
      </w:r>
    </w:p>
    <w:p w14:paraId="511404C9" w14:textId="77777777" w:rsidR="0061507B" w:rsidRPr="00112D4B" w:rsidRDefault="0061507B" w:rsidP="0061507B">
      <w:pPr>
        <w:spacing w:after="0" w:line="360" w:lineRule="auto"/>
        <w:jc w:val="center"/>
        <w:rPr>
          <w:rFonts w:ascii="Times New Roman" w:hAnsi="Times New Roman" w:cs="Times New Roman"/>
          <w:b/>
          <w:sz w:val="26"/>
          <w:szCs w:val="26"/>
        </w:rPr>
      </w:pPr>
      <w:r w:rsidRPr="00112D4B">
        <w:rPr>
          <w:rFonts w:ascii="Times New Roman" w:hAnsi="Times New Roman" w:cs="Times New Roman"/>
          <w:b/>
          <w:sz w:val="26"/>
          <w:szCs w:val="26"/>
        </w:rPr>
        <w:lastRenderedPageBreak/>
        <w:t>TABLE OF CONTENTS</w:t>
      </w:r>
    </w:p>
    <w:p w14:paraId="08087FAB" w14:textId="77777777" w:rsidR="0061507B" w:rsidRPr="00112D4B" w:rsidRDefault="0061507B" w:rsidP="0061507B">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Title Page</w:t>
      </w:r>
    </w:p>
    <w:p w14:paraId="49168522" w14:textId="77777777" w:rsidR="0061507B" w:rsidRPr="00112D4B" w:rsidRDefault="0061507B" w:rsidP="0061507B">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Certification</w:t>
      </w:r>
    </w:p>
    <w:p w14:paraId="7FFE4429" w14:textId="77777777" w:rsidR="0061507B" w:rsidRPr="00112D4B" w:rsidRDefault="0061507B" w:rsidP="0061507B">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Dedication</w:t>
      </w:r>
    </w:p>
    <w:p w14:paraId="5889DECA" w14:textId="77777777" w:rsidR="0061507B" w:rsidRPr="00112D4B" w:rsidRDefault="0061507B" w:rsidP="0061507B">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Acknowledgements</w:t>
      </w:r>
    </w:p>
    <w:p w14:paraId="3C34DC00" w14:textId="77777777" w:rsidR="0061507B" w:rsidRDefault="0061507B" w:rsidP="0061507B">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Table of Contents</w:t>
      </w:r>
    </w:p>
    <w:p w14:paraId="52E8C610" w14:textId="77777777" w:rsidR="0061507B" w:rsidRPr="00112D4B" w:rsidRDefault="0061507B" w:rsidP="0061507B">
      <w:pPr>
        <w:spacing w:after="0" w:line="360" w:lineRule="auto"/>
        <w:rPr>
          <w:rFonts w:ascii="Times New Roman" w:hAnsi="Times New Roman" w:cs="Times New Roman"/>
          <w:sz w:val="26"/>
          <w:szCs w:val="26"/>
        </w:rPr>
      </w:pPr>
      <w:r>
        <w:rPr>
          <w:rFonts w:ascii="Times New Roman" w:hAnsi="Times New Roman" w:cs="Times New Roman"/>
          <w:sz w:val="26"/>
          <w:szCs w:val="26"/>
        </w:rPr>
        <w:t>Abstract</w:t>
      </w:r>
    </w:p>
    <w:p w14:paraId="47033A64" w14:textId="77777777" w:rsidR="0061507B" w:rsidRPr="00112D4B" w:rsidRDefault="0061507B" w:rsidP="0061507B">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ONE- INTRODUCTION</w:t>
      </w:r>
    </w:p>
    <w:p w14:paraId="61E3DB5A" w14:textId="77777777" w:rsidR="0061507B" w:rsidRPr="00112D4B" w:rsidRDefault="0061507B" w:rsidP="0061507B">
      <w:pPr>
        <w:pStyle w:val="ListParagraph"/>
        <w:numPr>
          <w:ilvl w:val="1"/>
          <w:numId w:val="22"/>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Background to the study</w:t>
      </w:r>
    </w:p>
    <w:p w14:paraId="7D630167" w14:textId="77777777" w:rsidR="0061507B" w:rsidRPr="00112D4B" w:rsidRDefault="0061507B" w:rsidP="0061507B">
      <w:pPr>
        <w:pStyle w:val="ListParagraph"/>
        <w:numPr>
          <w:ilvl w:val="1"/>
          <w:numId w:val="22"/>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 xml:space="preserve">Statement of the Problem </w:t>
      </w:r>
    </w:p>
    <w:p w14:paraId="5A39DA55" w14:textId="77777777" w:rsidR="0061507B" w:rsidRPr="00112D4B" w:rsidRDefault="0061507B" w:rsidP="0061507B">
      <w:pPr>
        <w:pStyle w:val="ListParagraph"/>
        <w:numPr>
          <w:ilvl w:val="1"/>
          <w:numId w:val="22"/>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 xml:space="preserve">Objectives of the study </w:t>
      </w:r>
    </w:p>
    <w:p w14:paraId="7879C9EA" w14:textId="77777777" w:rsidR="0061507B" w:rsidRPr="00112D4B" w:rsidRDefault="0061507B" w:rsidP="0061507B">
      <w:pPr>
        <w:pStyle w:val="ListParagraph"/>
        <w:numPr>
          <w:ilvl w:val="1"/>
          <w:numId w:val="22"/>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 xml:space="preserve">Research Questions </w:t>
      </w:r>
    </w:p>
    <w:p w14:paraId="73440A72" w14:textId="77777777" w:rsidR="0061507B" w:rsidRPr="00112D4B" w:rsidRDefault="0061507B" w:rsidP="0061507B">
      <w:pPr>
        <w:pStyle w:val="ListParagraph"/>
        <w:numPr>
          <w:ilvl w:val="1"/>
          <w:numId w:val="22"/>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Significance of the Study</w:t>
      </w:r>
    </w:p>
    <w:p w14:paraId="14519BBF" w14:textId="77777777" w:rsidR="0061507B" w:rsidRPr="00112D4B" w:rsidRDefault="0061507B" w:rsidP="0061507B">
      <w:pPr>
        <w:pStyle w:val="ListParagraph"/>
        <w:numPr>
          <w:ilvl w:val="1"/>
          <w:numId w:val="22"/>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Scope of the Study</w:t>
      </w:r>
    </w:p>
    <w:p w14:paraId="19D0AA42" w14:textId="77777777" w:rsidR="0061507B" w:rsidRPr="00112D4B" w:rsidRDefault="0061507B" w:rsidP="0061507B">
      <w:pPr>
        <w:pStyle w:val="ListParagraph"/>
        <w:numPr>
          <w:ilvl w:val="1"/>
          <w:numId w:val="22"/>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Definition of Terms</w:t>
      </w:r>
    </w:p>
    <w:p w14:paraId="75205E78" w14:textId="77777777" w:rsidR="0061507B" w:rsidRPr="00112D4B" w:rsidRDefault="0061507B" w:rsidP="0061507B">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TWO – LITERATURE REVIEW</w:t>
      </w:r>
    </w:p>
    <w:p w14:paraId="75D52025" w14:textId="77777777" w:rsidR="0061507B" w:rsidRPr="00112D4B" w:rsidRDefault="0061507B" w:rsidP="0061507B">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2.1</w:t>
      </w:r>
      <w:r w:rsidRPr="00112D4B">
        <w:rPr>
          <w:rFonts w:ascii="Times New Roman" w:hAnsi="Times New Roman" w:cs="Times New Roman"/>
          <w:bCs/>
          <w:sz w:val="26"/>
          <w:szCs w:val="26"/>
        </w:rPr>
        <w:tab/>
        <w:t>Introduction</w:t>
      </w:r>
    </w:p>
    <w:p w14:paraId="0C3F23B4" w14:textId="77777777" w:rsidR="0061507B" w:rsidRPr="00112D4B" w:rsidRDefault="0061507B" w:rsidP="0061507B">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2.2</w:t>
      </w:r>
      <w:r w:rsidRPr="00112D4B">
        <w:rPr>
          <w:rFonts w:ascii="Times New Roman" w:hAnsi="Times New Roman" w:cs="Times New Roman"/>
          <w:bCs/>
          <w:sz w:val="26"/>
          <w:szCs w:val="26"/>
        </w:rPr>
        <w:tab/>
        <w:t>Conceptual Review</w:t>
      </w:r>
    </w:p>
    <w:p w14:paraId="6D497865" w14:textId="77777777" w:rsidR="0061507B" w:rsidRPr="00112D4B" w:rsidRDefault="0061507B" w:rsidP="0061507B">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2.3</w:t>
      </w:r>
      <w:r w:rsidRPr="00112D4B">
        <w:rPr>
          <w:rFonts w:ascii="Times New Roman" w:hAnsi="Times New Roman" w:cs="Times New Roman"/>
          <w:bCs/>
          <w:sz w:val="26"/>
          <w:szCs w:val="26"/>
        </w:rPr>
        <w:tab/>
      </w:r>
      <w:r w:rsidRPr="00112D4B">
        <w:rPr>
          <w:rFonts w:ascii="Times New Roman" w:hAnsi="Times New Roman" w:cs="Times New Roman"/>
          <w:sz w:val="26"/>
          <w:szCs w:val="26"/>
          <w:lang w:val="en-GB"/>
        </w:rPr>
        <w:t>Theoretical Framework</w:t>
      </w:r>
      <w:r w:rsidRPr="00112D4B">
        <w:rPr>
          <w:rFonts w:ascii="Times New Roman" w:hAnsi="Times New Roman" w:cs="Times New Roman"/>
          <w:bCs/>
          <w:sz w:val="26"/>
          <w:szCs w:val="26"/>
        </w:rPr>
        <w:t xml:space="preserve"> </w:t>
      </w:r>
    </w:p>
    <w:p w14:paraId="369CA9E3" w14:textId="77777777" w:rsidR="0061507B" w:rsidRPr="00112D4B" w:rsidRDefault="0061507B" w:rsidP="0061507B">
      <w:pPr>
        <w:spacing w:after="0" w:line="360" w:lineRule="auto"/>
        <w:rPr>
          <w:rFonts w:ascii="Times New Roman" w:hAnsi="Times New Roman" w:cs="Times New Roman"/>
          <w:sz w:val="26"/>
          <w:szCs w:val="26"/>
        </w:rPr>
      </w:pPr>
      <w:r>
        <w:rPr>
          <w:rFonts w:ascii="Times New Roman" w:hAnsi="Times New Roman" w:cs="Times New Roman"/>
          <w:sz w:val="26"/>
          <w:szCs w:val="26"/>
        </w:rPr>
        <w:t>2.4</w:t>
      </w:r>
      <w:r w:rsidRPr="00112D4B">
        <w:rPr>
          <w:rFonts w:ascii="Times New Roman" w:hAnsi="Times New Roman" w:cs="Times New Roman"/>
          <w:sz w:val="26"/>
          <w:szCs w:val="26"/>
        </w:rPr>
        <w:tab/>
        <w:t>Empirical Review</w:t>
      </w:r>
    </w:p>
    <w:p w14:paraId="332E3239" w14:textId="77777777" w:rsidR="0061507B" w:rsidRPr="00112D4B" w:rsidRDefault="0061507B" w:rsidP="0061507B">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THREE – RESEARCH METHODOLOGY</w:t>
      </w:r>
    </w:p>
    <w:p w14:paraId="0E49767F" w14:textId="77777777" w:rsidR="0061507B" w:rsidRPr="00112D4B" w:rsidRDefault="0061507B" w:rsidP="0061507B">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3.1</w:t>
      </w:r>
      <w:r w:rsidRPr="00112D4B">
        <w:rPr>
          <w:rFonts w:ascii="Times New Roman" w:hAnsi="Times New Roman" w:cs="Times New Roman"/>
          <w:bCs/>
          <w:sz w:val="26"/>
          <w:szCs w:val="26"/>
        </w:rPr>
        <w:tab/>
        <w:t>Introduction</w:t>
      </w:r>
    </w:p>
    <w:p w14:paraId="3353AC0C" w14:textId="77777777" w:rsidR="0061507B" w:rsidRPr="00112D4B" w:rsidRDefault="0061507B" w:rsidP="0061507B">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3.2</w:t>
      </w:r>
      <w:r w:rsidRPr="00112D4B">
        <w:rPr>
          <w:rFonts w:ascii="Times New Roman" w:hAnsi="Times New Roman" w:cs="Times New Roman"/>
          <w:bCs/>
          <w:sz w:val="26"/>
          <w:szCs w:val="26"/>
        </w:rPr>
        <w:tab/>
        <w:t>Research Design</w:t>
      </w:r>
    </w:p>
    <w:p w14:paraId="2BFC0DE5" w14:textId="77777777" w:rsidR="0061507B" w:rsidRPr="007A267E" w:rsidRDefault="0061507B" w:rsidP="0061507B">
      <w:pPr>
        <w:pStyle w:val="Heading30"/>
        <w:keepNext/>
        <w:keepLines/>
        <w:shd w:val="clear" w:color="auto" w:fill="auto"/>
        <w:spacing w:before="0" w:after="0" w:line="360" w:lineRule="auto"/>
        <w:ind w:left="20"/>
        <w:rPr>
          <w:b w:val="0"/>
          <w:sz w:val="26"/>
          <w:szCs w:val="26"/>
        </w:rPr>
      </w:pPr>
      <w:r w:rsidRPr="007A267E">
        <w:rPr>
          <w:b w:val="0"/>
          <w:sz w:val="26"/>
          <w:szCs w:val="26"/>
        </w:rPr>
        <w:t>3.3</w:t>
      </w:r>
      <w:r w:rsidRPr="007A267E">
        <w:rPr>
          <w:b w:val="0"/>
          <w:sz w:val="26"/>
          <w:szCs w:val="26"/>
        </w:rPr>
        <w:tab/>
        <w:t>Population of the Study</w:t>
      </w:r>
    </w:p>
    <w:p w14:paraId="7FADD33E" w14:textId="77777777" w:rsidR="0061507B" w:rsidRPr="007A267E" w:rsidRDefault="0061507B" w:rsidP="0061507B">
      <w:pPr>
        <w:pStyle w:val="Heading30"/>
        <w:keepNext/>
        <w:keepLines/>
        <w:shd w:val="clear" w:color="auto" w:fill="auto"/>
        <w:spacing w:before="0" w:after="0" w:line="360" w:lineRule="auto"/>
        <w:rPr>
          <w:b w:val="0"/>
          <w:sz w:val="26"/>
          <w:szCs w:val="26"/>
        </w:rPr>
      </w:pPr>
      <w:r w:rsidRPr="007A267E">
        <w:rPr>
          <w:b w:val="0"/>
          <w:sz w:val="26"/>
          <w:szCs w:val="26"/>
        </w:rPr>
        <w:t>3.4</w:t>
      </w:r>
      <w:r w:rsidRPr="007A267E">
        <w:rPr>
          <w:b w:val="0"/>
          <w:sz w:val="26"/>
          <w:szCs w:val="26"/>
        </w:rPr>
        <w:tab/>
        <w:t>Sampling Technique/Sample Size</w:t>
      </w:r>
    </w:p>
    <w:p w14:paraId="4A8DF58C" w14:textId="77777777" w:rsidR="0061507B" w:rsidRPr="007A267E" w:rsidRDefault="0061507B" w:rsidP="0061507B">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3.5</w:t>
      </w:r>
      <w:r w:rsidRPr="007A267E">
        <w:rPr>
          <w:rFonts w:ascii="Times New Roman" w:hAnsi="Times New Roman" w:cs="Times New Roman"/>
          <w:sz w:val="26"/>
          <w:szCs w:val="26"/>
        </w:rPr>
        <w:tab/>
        <w:t>Instrument Of Data Collection</w:t>
      </w:r>
    </w:p>
    <w:p w14:paraId="4311D7CC" w14:textId="77777777" w:rsidR="0061507B" w:rsidRPr="007A267E" w:rsidRDefault="0061507B" w:rsidP="0061507B">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3.6</w:t>
      </w:r>
      <w:r w:rsidRPr="007A267E">
        <w:rPr>
          <w:rFonts w:ascii="Times New Roman" w:hAnsi="Times New Roman" w:cs="Times New Roman"/>
          <w:sz w:val="26"/>
          <w:szCs w:val="26"/>
        </w:rPr>
        <w:tab/>
        <w:t>Validity of Data Gathering Instrument</w:t>
      </w:r>
    </w:p>
    <w:p w14:paraId="1E908215" w14:textId="77777777" w:rsidR="0061507B" w:rsidRDefault="0061507B" w:rsidP="0061507B">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3.7</w:t>
      </w:r>
      <w:r w:rsidRPr="007A267E">
        <w:rPr>
          <w:rFonts w:ascii="Times New Roman" w:hAnsi="Times New Roman" w:cs="Times New Roman"/>
          <w:sz w:val="26"/>
          <w:szCs w:val="26"/>
        </w:rPr>
        <w:tab/>
        <w:t xml:space="preserve">Method of Data Collection </w:t>
      </w:r>
    </w:p>
    <w:p w14:paraId="28DB125B" w14:textId="77777777" w:rsidR="0061507B" w:rsidRPr="007A267E" w:rsidRDefault="0061507B" w:rsidP="006150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t>Method of Data Analysis</w:t>
      </w:r>
    </w:p>
    <w:p w14:paraId="775C05C5" w14:textId="77777777" w:rsidR="0061507B" w:rsidRPr="00112D4B" w:rsidRDefault="0061507B" w:rsidP="0061507B">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lastRenderedPageBreak/>
        <w:t xml:space="preserve">CHAPTER FOUR </w:t>
      </w:r>
    </w:p>
    <w:p w14:paraId="2056592B" w14:textId="77777777" w:rsidR="0061507B" w:rsidRPr="00112D4B" w:rsidRDefault="0061507B" w:rsidP="0061507B">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DATA PRESENTATION, </w:t>
      </w:r>
      <w:r w:rsidRPr="00112D4B">
        <w:rPr>
          <w:rFonts w:ascii="Times New Roman" w:hAnsi="Times New Roman" w:cs="Times New Roman"/>
          <w:b/>
          <w:sz w:val="26"/>
          <w:szCs w:val="26"/>
        </w:rPr>
        <w:t xml:space="preserve">ANALYSIS AND INTERPRETATION </w:t>
      </w:r>
    </w:p>
    <w:p w14:paraId="2BA7912D" w14:textId="77777777" w:rsidR="0061507B" w:rsidRPr="00112D4B" w:rsidRDefault="0061507B" w:rsidP="0061507B">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4.1</w:t>
      </w:r>
      <w:r w:rsidRPr="00112D4B">
        <w:rPr>
          <w:rFonts w:ascii="Times New Roman" w:hAnsi="Times New Roman" w:cs="Times New Roman"/>
          <w:sz w:val="26"/>
          <w:szCs w:val="26"/>
        </w:rPr>
        <w:tab/>
        <w:t>Introduction</w:t>
      </w:r>
    </w:p>
    <w:p w14:paraId="56793AEC" w14:textId="77777777" w:rsidR="0061507B" w:rsidRPr="00112D4B" w:rsidRDefault="0061507B" w:rsidP="0061507B">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4.2</w:t>
      </w:r>
      <w:r w:rsidRPr="00112D4B">
        <w:rPr>
          <w:rFonts w:ascii="Times New Roman" w:hAnsi="Times New Roman" w:cs="Times New Roman"/>
          <w:sz w:val="26"/>
          <w:szCs w:val="26"/>
        </w:rPr>
        <w:tab/>
      </w:r>
      <w:r>
        <w:rPr>
          <w:rFonts w:ascii="Times New Roman" w:hAnsi="Times New Roman" w:cs="Times New Roman"/>
          <w:sz w:val="26"/>
          <w:szCs w:val="26"/>
        </w:rPr>
        <w:t xml:space="preserve">Data Presentation, Analysis and Interpretation </w:t>
      </w:r>
    </w:p>
    <w:p w14:paraId="03D645D5" w14:textId="77777777" w:rsidR="0061507B" w:rsidRPr="00112D4B" w:rsidRDefault="0061507B" w:rsidP="0061507B">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4.3</w:t>
      </w:r>
      <w:r w:rsidRPr="00112D4B">
        <w:rPr>
          <w:rFonts w:ascii="Times New Roman" w:hAnsi="Times New Roman" w:cs="Times New Roman"/>
          <w:sz w:val="26"/>
          <w:szCs w:val="26"/>
        </w:rPr>
        <w:tab/>
        <w:t xml:space="preserve">Discussion of Findings </w:t>
      </w:r>
    </w:p>
    <w:p w14:paraId="4E41A48A" w14:textId="77777777" w:rsidR="0061507B" w:rsidRPr="00112D4B" w:rsidRDefault="0061507B" w:rsidP="0061507B">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FIVE</w:t>
      </w:r>
    </w:p>
    <w:p w14:paraId="475229C2" w14:textId="77777777" w:rsidR="0061507B" w:rsidRPr="00112D4B" w:rsidRDefault="0061507B" w:rsidP="0061507B">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SUMMARY, CONCLUSION AND RECOMMENDATION</w:t>
      </w:r>
    </w:p>
    <w:p w14:paraId="3618D955" w14:textId="77777777" w:rsidR="0061507B" w:rsidRPr="00112D4B" w:rsidRDefault="0061507B" w:rsidP="0061507B">
      <w:pPr>
        <w:spacing w:after="0" w:line="360" w:lineRule="auto"/>
        <w:rPr>
          <w:rFonts w:ascii="Times New Roman" w:hAnsi="Times New Roman" w:cs="Times New Roman"/>
          <w:sz w:val="26"/>
          <w:szCs w:val="26"/>
        </w:rPr>
      </w:pPr>
      <w:r>
        <w:rPr>
          <w:rFonts w:ascii="Times New Roman" w:hAnsi="Times New Roman" w:cs="Times New Roman"/>
          <w:sz w:val="26"/>
          <w:szCs w:val="26"/>
        </w:rPr>
        <w:t>5.1</w:t>
      </w:r>
      <w:r w:rsidRPr="00112D4B">
        <w:rPr>
          <w:rFonts w:ascii="Times New Roman" w:hAnsi="Times New Roman" w:cs="Times New Roman"/>
          <w:sz w:val="26"/>
          <w:szCs w:val="26"/>
        </w:rPr>
        <w:tab/>
        <w:t>Summary</w:t>
      </w:r>
    </w:p>
    <w:p w14:paraId="72567442" w14:textId="77777777" w:rsidR="0061507B" w:rsidRPr="00112D4B" w:rsidRDefault="0061507B" w:rsidP="0061507B">
      <w:pPr>
        <w:spacing w:after="0" w:line="360" w:lineRule="auto"/>
        <w:rPr>
          <w:rFonts w:ascii="Times New Roman" w:hAnsi="Times New Roman" w:cs="Times New Roman"/>
          <w:sz w:val="26"/>
          <w:szCs w:val="26"/>
        </w:rPr>
      </w:pPr>
      <w:r>
        <w:rPr>
          <w:rFonts w:ascii="Times New Roman" w:hAnsi="Times New Roman" w:cs="Times New Roman"/>
          <w:sz w:val="26"/>
          <w:szCs w:val="26"/>
        </w:rPr>
        <w:t>5.2</w:t>
      </w:r>
      <w:r w:rsidRPr="00112D4B">
        <w:rPr>
          <w:rFonts w:ascii="Times New Roman" w:hAnsi="Times New Roman" w:cs="Times New Roman"/>
          <w:sz w:val="26"/>
          <w:szCs w:val="26"/>
        </w:rPr>
        <w:tab/>
        <w:t>Conclusion</w:t>
      </w:r>
    </w:p>
    <w:p w14:paraId="79B6F4C5" w14:textId="77777777" w:rsidR="0061507B" w:rsidRPr="00112D4B" w:rsidRDefault="0061507B" w:rsidP="0061507B">
      <w:pPr>
        <w:spacing w:after="0" w:line="360" w:lineRule="auto"/>
        <w:rPr>
          <w:rFonts w:ascii="Times New Roman" w:hAnsi="Times New Roman" w:cs="Times New Roman"/>
          <w:sz w:val="26"/>
          <w:szCs w:val="26"/>
        </w:rPr>
      </w:pPr>
      <w:r>
        <w:rPr>
          <w:rFonts w:ascii="Times New Roman" w:hAnsi="Times New Roman" w:cs="Times New Roman"/>
          <w:sz w:val="26"/>
          <w:szCs w:val="26"/>
        </w:rPr>
        <w:t>5.3</w:t>
      </w:r>
      <w:r w:rsidRPr="00112D4B">
        <w:rPr>
          <w:rFonts w:ascii="Times New Roman" w:hAnsi="Times New Roman" w:cs="Times New Roman"/>
          <w:sz w:val="26"/>
          <w:szCs w:val="26"/>
        </w:rPr>
        <w:tab/>
        <w:t>Recommendations</w:t>
      </w:r>
    </w:p>
    <w:p w14:paraId="7AD91FE0" w14:textId="77777777" w:rsidR="0061507B" w:rsidRPr="00112D4B" w:rsidRDefault="0061507B" w:rsidP="0061507B">
      <w:pPr>
        <w:spacing w:after="0" w:line="360" w:lineRule="auto"/>
        <w:ind w:firstLine="720"/>
        <w:rPr>
          <w:rFonts w:ascii="Times New Roman" w:hAnsi="Times New Roman" w:cs="Times New Roman"/>
          <w:b/>
          <w:sz w:val="26"/>
          <w:szCs w:val="26"/>
        </w:rPr>
      </w:pPr>
      <w:r w:rsidRPr="00112D4B">
        <w:rPr>
          <w:rFonts w:ascii="Times New Roman" w:hAnsi="Times New Roman" w:cs="Times New Roman"/>
          <w:b/>
          <w:sz w:val="26"/>
          <w:szCs w:val="26"/>
        </w:rPr>
        <w:t>References</w:t>
      </w:r>
    </w:p>
    <w:p w14:paraId="76A8CD62" w14:textId="77777777" w:rsidR="0061507B" w:rsidRPr="00112D4B" w:rsidRDefault="0061507B" w:rsidP="0061507B">
      <w:pPr>
        <w:spacing w:after="0" w:line="360" w:lineRule="auto"/>
        <w:ind w:firstLine="720"/>
        <w:rPr>
          <w:rFonts w:ascii="Times New Roman" w:hAnsi="Times New Roman" w:cs="Times New Roman"/>
          <w:b/>
          <w:sz w:val="26"/>
          <w:szCs w:val="26"/>
        </w:rPr>
      </w:pPr>
      <w:r w:rsidRPr="00112D4B">
        <w:rPr>
          <w:rFonts w:ascii="Times New Roman" w:hAnsi="Times New Roman" w:cs="Times New Roman"/>
          <w:b/>
          <w:sz w:val="26"/>
          <w:szCs w:val="26"/>
        </w:rPr>
        <w:t xml:space="preserve">Appendix </w:t>
      </w:r>
    </w:p>
    <w:p w14:paraId="44DC0FED" w14:textId="77777777" w:rsidR="0061507B" w:rsidRDefault="0061507B" w:rsidP="0061507B">
      <w:pPr>
        <w:spacing w:line="360" w:lineRule="auto"/>
        <w:rPr>
          <w:rFonts w:asciiTheme="majorBidi" w:hAnsiTheme="majorBidi" w:cstheme="majorBidi"/>
          <w:b/>
          <w:bCs/>
          <w:sz w:val="26"/>
          <w:szCs w:val="26"/>
        </w:rPr>
      </w:pPr>
      <w:r>
        <w:rPr>
          <w:rFonts w:asciiTheme="majorBidi" w:hAnsiTheme="majorBidi" w:cstheme="majorBidi"/>
          <w:b/>
          <w:bCs/>
          <w:sz w:val="26"/>
          <w:szCs w:val="26"/>
        </w:rPr>
        <w:br w:type="page"/>
      </w:r>
    </w:p>
    <w:p w14:paraId="495BE385" w14:textId="77777777" w:rsidR="0061507B" w:rsidRPr="00D532C0" w:rsidRDefault="0061507B" w:rsidP="0061507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14:paraId="653438C9" w14:textId="77777777" w:rsidR="0061507B" w:rsidRPr="00D532C0" w:rsidRDefault="0061507B" w:rsidP="0061507B">
      <w:pPr>
        <w:spacing w:after="0"/>
        <w:jc w:val="both"/>
        <w:rPr>
          <w:rFonts w:ascii="Times New Roman" w:hAnsi="Times New Roman" w:cs="Times New Roman"/>
          <w:i/>
          <w:sz w:val="26"/>
          <w:szCs w:val="26"/>
        </w:rPr>
      </w:pPr>
      <w:r w:rsidRPr="00D532C0">
        <w:rPr>
          <w:rFonts w:ascii="Times New Roman" w:hAnsi="Times New Roman" w:cs="Times New Roman"/>
          <w:i/>
          <w:sz w:val="26"/>
          <w:szCs w:val="26"/>
        </w:rPr>
        <w:t>The phenomenon of sports betting has witnessed a significant surge in popularity, especially among the youth demographic. This synopsis aims to explore the influence of peer groups on the preferences and behaviors of young individuals in the context of sports betting. Sports betting has become a prevalent form of gambling, with an increasing number of young people engaging in this activity. The influence of peers on decision-making processes, particularly in the realm of risk-taking behaviors, has been widely acknowledged. Understanding the dynamics of how peer groups shape youth preferences for sports betting is crucial for developing effective intervention strategies. Understanding the peer dynamics influencing youth preferences for sports betting is essential for the development of targeted interventions and educational programs. This study aims to contribute to the growing body of knowledge on youth gambling behaviors, providing insights that can inform prevention strategies and policy development. The research will employ a mixed-methods approach, including surveys, interviews, and focus group discussions. A sample of young individuals engaged in sports betting will be selected, and their experiences, motivations, and perceptions will be analyzed in the context of peer influence.</w:t>
      </w:r>
      <w:r>
        <w:rPr>
          <w:rFonts w:ascii="Times New Roman" w:hAnsi="Times New Roman" w:cs="Times New Roman"/>
          <w:i/>
          <w:sz w:val="26"/>
          <w:szCs w:val="26"/>
        </w:rPr>
        <w:t xml:space="preserve"> </w:t>
      </w:r>
      <w:r w:rsidRPr="00D532C0">
        <w:rPr>
          <w:rFonts w:ascii="Times New Roman" w:hAnsi="Times New Roman" w:cs="Times New Roman"/>
          <w:i/>
          <w:sz w:val="26"/>
          <w:szCs w:val="26"/>
        </w:rPr>
        <w:t>This study seeks to shed light on the intricate relationship between peer groups and youth preferences for sports betting. By delving into the underlying factors and dynamics at play, the research aims to offer valuable insights for stakeholders, policymakers, and educators working to address the challenges posed by the increasing prevalence of sports betting among the youth.</w:t>
      </w:r>
    </w:p>
    <w:p w14:paraId="1F735E33" w14:textId="77777777" w:rsidR="0061507B" w:rsidRDefault="0061507B" w:rsidP="0061507B">
      <w:pPr>
        <w:spacing w:after="0" w:line="360" w:lineRule="auto"/>
        <w:rPr>
          <w:rFonts w:ascii="Times New Roman" w:hAnsi="Times New Roman" w:cs="Times New Roman"/>
          <w:sz w:val="26"/>
          <w:szCs w:val="26"/>
        </w:rPr>
        <w:sectPr w:rsidR="0061507B" w:rsidSect="006F6BFF">
          <w:pgSz w:w="11520" w:h="15840"/>
          <w:pgMar w:top="1440" w:right="1440" w:bottom="1267" w:left="1728" w:header="720" w:footer="720" w:gutter="0"/>
          <w:pgNumType w:fmt="lowerRoman"/>
          <w:cols w:space="720"/>
          <w:titlePg/>
          <w:docGrid w:linePitch="360"/>
        </w:sectPr>
      </w:pPr>
    </w:p>
    <w:p w14:paraId="27F18293" w14:textId="77777777" w:rsidR="0061507B" w:rsidRPr="00D532C0" w:rsidRDefault="0061507B" w:rsidP="0061507B">
      <w:pPr>
        <w:spacing w:after="0" w:line="360" w:lineRule="auto"/>
        <w:jc w:val="center"/>
        <w:rPr>
          <w:rFonts w:ascii="Times New Roman" w:hAnsi="Times New Roman" w:cs="Times New Roman"/>
          <w:b/>
          <w:sz w:val="26"/>
          <w:szCs w:val="26"/>
        </w:rPr>
      </w:pPr>
      <w:r w:rsidRPr="00D532C0">
        <w:rPr>
          <w:rFonts w:ascii="Times New Roman" w:hAnsi="Times New Roman" w:cs="Times New Roman"/>
          <w:b/>
          <w:sz w:val="26"/>
          <w:szCs w:val="26"/>
        </w:rPr>
        <w:lastRenderedPageBreak/>
        <w:t>CHAPTER ONE</w:t>
      </w:r>
    </w:p>
    <w:p w14:paraId="772B1625"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INTRODUCTION</w:t>
      </w:r>
    </w:p>
    <w:p w14:paraId="4AFD73FD"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1.1</w:t>
      </w:r>
      <w:r w:rsidRPr="00D532C0">
        <w:rPr>
          <w:rFonts w:ascii="Times New Roman" w:hAnsi="Times New Roman" w:cs="Times New Roman"/>
          <w:b/>
          <w:sz w:val="26"/>
          <w:szCs w:val="26"/>
        </w:rPr>
        <w:tab/>
        <w:t>BACKGROUND TO THE STUDY</w:t>
      </w:r>
    </w:p>
    <w:p w14:paraId="78579623"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In recent years, the global landscape of sports betting has undergone a transformation, with a notable surge in participation, particularly among the youth demographic. This phenomenon raises questions about the influential role of peer groups in shaping the preferences and behaviors of young individuals in the context of sports betting.</w:t>
      </w:r>
    </w:p>
    <w:p w14:paraId="5327A5C3"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landscape of gambling has evolved significantly, and sports betting has emerged as a prominent and accessible form of entertainment for individuals, particularly those in their formative years. The proliferation of online platforms and the integration of sports betting into mainstream culture have contributed to its widespread appeal among young people (Aiello, L. M. et al., 2018).</w:t>
      </w:r>
    </w:p>
    <w:p w14:paraId="330F1D28"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Sports betting has become a prevalent phenomenon, particularly among the youth, in many societies around the world. The rise of online platforms, the accessibility of betting options, and the allure of potential financial gains have contributed to the popularity of sports betting among young people. One significant factor influencing the youth's engagement in sports betting is the role of peer groups. Peer groups, comprising friends and acquaintances, play a pivotal role in shaping the preferences and behaviors of individuals, especially during the formative years of adolescence and early adulthood. The influence of peers on various aspects of youth culture, including recreational activities, cannot be overstated. In recent years, there has been a growing concern about the impact of peer pressure on the increasing trend of youth involvement in sports betting</w:t>
      </w:r>
    </w:p>
    <w:p w14:paraId="65DE4FE9"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Peer groups provide a crucial social context within which individuals develop their values, preferences, and behaviors. The desire to fit in, gain social approval, and be accepted by peers often leads young people to adopt the interests and activities of their social circles. In the realm of sports betting, the influence of peer groups can be a significant factor shaping the choices and behaviors of youth </w:t>
      </w:r>
    </w:p>
    <w:p w14:paraId="1CAC8952"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Adolescence and young adulthood are characterized by a heightened susceptibility to peer influence. Friends and peer groups play a central role in shaping preferences, </w:t>
      </w:r>
      <w:r w:rsidRPr="00D532C0">
        <w:rPr>
          <w:rFonts w:ascii="Times New Roman" w:hAnsi="Times New Roman" w:cs="Times New Roman"/>
          <w:sz w:val="26"/>
          <w:szCs w:val="26"/>
        </w:rPr>
        <w:lastRenderedPageBreak/>
        <w:t>attitudes, and behaviors during this developmental stage. This influence extends to various aspects of life, including recreational activities and, notably, engagement in sports betting (Altman, D. G., 2014).</w:t>
      </w:r>
    </w:p>
    <w:p w14:paraId="221CC2F1"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advent of digital technology has significantly transformed the gambling landscape, making sports betting more accessible than ever before. Mobile apps and online platforms provide a seamless and immersive experience, creating an environment conducive to youth engagement. Peer groups, often connected through social media, play a pivotal role in introducing and normalizing these activities.</w:t>
      </w:r>
    </w:p>
    <w:p w14:paraId="446F5B36"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Over the past decade, gambling has increased its popularity as a recreational activity (Molinaro et  al. 2018; Orford 2020), particularly among individuals between 11 and 25 years of age, or, youth (Calado et al. 2017; UNESCO 2017). Even though gambling is illegal for underaged youth, new gambling technologies have made diferent forms of gambling widespread and much easier for even the youngest individuals to access (Blinn-Pike et al. 2020; Canale et al. 2016; Elton-Marshall et al. 2016). Above all, Internet gambling has transformed the traditional gambling landscape by ofering convenient, instant, and constant access to novel gambling forms (Gainsbury et al. 2015; Grifths and Parke 2010). </w:t>
      </w:r>
    </w:p>
    <w:p w14:paraId="7F0B0147"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Among a sample of ≥18-year-old college student problem gamblers, Petry and GonzalezIbanez (2015) found that nearly half (49%) had gambled on the Internet during the month prior to the study. The sample included only those students who had scored more than 3 points on a combined gambling measure, consisting of the South Oaks Gambling Screen (SOGS) and money spent on gambling during the past 2 months. </w:t>
      </w:r>
    </w:p>
    <w:p w14:paraId="643CF8C0"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An extensive review study from the turn of the decade found that, compared to 11% of adults, 28% of youth reported having bet on games of skill, such as card games, in the past year (Volberg et al. 2010). A more recent review consisting of 44 studies on gambling among 11- to 24-year-olds, concluded that up to 12.3% of youth within that age range qualify as problem gamblers across fve continents (Calado et al. 2017). Gambling activities can provide individuals with many subjective benefts, such as excitement, entertainment, and a perceived sense of acquiring wealth without much efort (Derevensky and Gilbeau 2015; Kim et  al. 2017). </w:t>
      </w:r>
    </w:p>
    <w:p w14:paraId="121FD69D"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lastRenderedPageBreak/>
        <w:t>However, both recreational and problematic gambling alike are associated with several psychosocial, physical, and mental health problems (Fröberg et al. 2015; Kong et al. 2013). Past research has found associations between gambling engagement and substance abuse (Calado et al. 2017; Kessler et al. 2008), increased fnancial difculties (Raisamo et al. 2013), and poor school performance, as well as damaged social relationships (Raisamo et al. 2013; Splevins et al. 2010). Problem gambling is a growing global issue that may further manifest in a range of mental health problems, such as depression, anxiety, mood difculties, and aggression (Lloyd et al. 2010; Yip et al. 2011). As these issues can become increasingly prevalent when the onset of gambling occurs prior to adulthood (Kong et al. 2013), new research perspectives are needed to explain youth gambling behavior and motives, as well as other underlying mechanisms.</w:t>
      </w:r>
    </w:p>
    <w:p w14:paraId="6A78F7FC"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regulatory frameworks governing sports betting, both online and offline, vary widely across jurisdictions. This lack of uniformity can contribute to an environment where youth may face insufficient protective measures. In the absence of robust regulations, the influence of peer groups becomes particularly significant in shaping youths' perceptions of sports betting and their likelihood of participation. While there is a growing awareness of the impact of peer influence on youth engagement in sports betting, there is a need for more in-depth research to understand the dynamics of this relationship. Existing studies often focus on the prevalence of sports betting among youth, but there is a limited understanding of how and why peer groups contribute to the preference for sports betting activities.</w:t>
      </w:r>
    </w:p>
    <w:p w14:paraId="3DCE6C2B"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This study seeks to address the critical knowledge gap regarding the intricate relationship between peer influence and youth engagement in sports betting. By systematically examining the factors at play, the study aims to provide insights that can inform preventive measures, educational initiatives, and policy developments to mitigate potential harm and promote responsible behavior among young individuals in the context of sports betting (Archer, S. L., 2016)</w:t>
      </w:r>
    </w:p>
    <w:p w14:paraId="68BFE3F7" w14:textId="77777777" w:rsidR="00E776F3" w:rsidRDefault="00E776F3">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33187D7F" w14:textId="323650A0"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lastRenderedPageBreak/>
        <w:t>1.2</w:t>
      </w:r>
      <w:r w:rsidRPr="00D532C0">
        <w:rPr>
          <w:rFonts w:ascii="Times New Roman" w:hAnsi="Times New Roman" w:cs="Times New Roman"/>
          <w:b/>
          <w:sz w:val="26"/>
          <w:szCs w:val="26"/>
        </w:rPr>
        <w:tab/>
        <w:t>STATEMENT OF THE PROBLEM</w:t>
      </w:r>
    </w:p>
    <w:p w14:paraId="4D933CBD"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The surge in sports betting, particularly through platforms like Bet9ja, among the youth population has raised concerns about the influential role of peer groups in shaping the preferences and behaviors of young individuals. </w:t>
      </w:r>
    </w:p>
    <w:p w14:paraId="248E0311"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Peer groups may normalize sports betting on platforms like Bet9ja, creating an environment where risky behaviors are accepted and even encouraged. This normalization could lead to increased participation among youth, potentially exposing them to financial risks and fostering a culture that downplays the potential negative consequences of sports betting.</w:t>
      </w:r>
    </w:p>
    <w:p w14:paraId="771865EF"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Youth influenced by their peers to engage in sports betting on platforms like Bet9ja may experience financial strain due to the inherent risks and uncertainties associated with gambling. Financial instability may result in adverse consequences such as debt, economic dependency, and strained relationships, impacting the overall well-being of the affected individuals.</w:t>
      </w:r>
    </w:p>
    <w:p w14:paraId="7E0B7BF4"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Youth influenced by peer groups may lack knowledge about responsible gambling practices on platforms like Bet9ja, including setting limits, recognizing signs of problem gambling, and seeking help when needed. </w:t>
      </w:r>
    </w:p>
    <w:p w14:paraId="199F42D8"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Addressing these problems requires a comprehensive understanding of the dynamics of peer influence on youth engagement with sports betting platforms like Bet9ja. A research study focused on these issues can provide valuable insights for developing targeted interventions, educational programs, and policy measures to promote responsible behavior and protect the well-being of young individuals.</w:t>
      </w:r>
    </w:p>
    <w:p w14:paraId="0DD40E0C" w14:textId="77777777" w:rsidR="0061507B" w:rsidRPr="00D532C0" w:rsidRDefault="0061507B" w:rsidP="0061507B">
      <w:pPr>
        <w:spacing w:after="0" w:line="360" w:lineRule="auto"/>
        <w:jc w:val="both"/>
        <w:rPr>
          <w:rFonts w:ascii="Times New Roman" w:hAnsi="Times New Roman" w:cs="Times New Roman"/>
          <w:b/>
          <w:sz w:val="26"/>
          <w:szCs w:val="26"/>
        </w:rPr>
      </w:pPr>
    </w:p>
    <w:p w14:paraId="1B2B90F8"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1.3</w:t>
      </w:r>
      <w:r w:rsidRPr="00D532C0">
        <w:rPr>
          <w:rFonts w:ascii="Times New Roman" w:hAnsi="Times New Roman" w:cs="Times New Roman"/>
          <w:b/>
          <w:sz w:val="26"/>
          <w:szCs w:val="26"/>
        </w:rPr>
        <w:tab/>
        <w:t>RESEARCH QUESTIONS</w:t>
      </w:r>
    </w:p>
    <w:p w14:paraId="71652CD1" w14:textId="77777777" w:rsidR="0061507B" w:rsidRPr="00D532C0" w:rsidRDefault="0061507B" w:rsidP="0061507B">
      <w:pPr>
        <w:pStyle w:val="ListParagraph"/>
        <w:numPr>
          <w:ilvl w:val="0"/>
          <w:numId w:val="2"/>
        </w:num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How does the normalization of sports betting within peer groups impact the frequency and intensity of youth participation on platforms like Bet9ja?</w:t>
      </w:r>
    </w:p>
    <w:p w14:paraId="51754D01" w14:textId="77777777" w:rsidR="0061507B" w:rsidRPr="00D532C0" w:rsidRDefault="0061507B" w:rsidP="0061507B">
      <w:pPr>
        <w:pStyle w:val="ListParagraph"/>
        <w:numPr>
          <w:ilvl w:val="0"/>
          <w:numId w:val="2"/>
        </w:num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What role does social and peer pressure play in shaping the financial behavior of youth engaged in sports betting on platforms like Bet9ja, and how does it impact their financial well-being?</w:t>
      </w:r>
    </w:p>
    <w:p w14:paraId="1C17FB9A" w14:textId="77777777" w:rsidR="0061507B" w:rsidRPr="00D532C0" w:rsidRDefault="0061507B" w:rsidP="0061507B">
      <w:pPr>
        <w:pStyle w:val="ListParagraph"/>
        <w:numPr>
          <w:ilvl w:val="0"/>
          <w:numId w:val="2"/>
        </w:numPr>
        <w:spacing w:after="0" w:line="360" w:lineRule="auto"/>
        <w:rPr>
          <w:rFonts w:ascii="Times New Roman" w:hAnsi="Times New Roman" w:cs="Times New Roman"/>
          <w:sz w:val="26"/>
          <w:szCs w:val="26"/>
        </w:rPr>
      </w:pPr>
      <w:r w:rsidRPr="00D532C0">
        <w:rPr>
          <w:rFonts w:ascii="Times New Roman" w:hAnsi="Times New Roman" w:cs="Times New Roman"/>
          <w:sz w:val="26"/>
          <w:szCs w:val="26"/>
        </w:rPr>
        <w:lastRenderedPageBreak/>
        <w:t>What are the implications of inadequate knowledge about responsible gambling practices within peer groups on the development of problematic gambling behaviors?</w:t>
      </w:r>
    </w:p>
    <w:p w14:paraId="5F1C0D6C" w14:textId="220182A1" w:rsidR="0061507B" w:rsidRPr="00D532C0" w:rsidRDefault="0061507B" w:rsidP="0061507B">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1.4</w:t>
      </w:r>
      <w:r w:rsidRPr="00D532C0">
        <w:rPr>
          <w:rFonts w:ascii="Times New Roman" w:hAnsi="Times New Roman" w:cs="Times New Roman"/>
          <w:b/>
          <w:sz w:val="26"/>
          <w:szCs w:val="26"/>
        </w:rPr>
        <w:tab/>
      </w:r>
      <w:r w:rsidR="00E776F3">
        <w:rPr>
          <w:rFonts w:ascii="Times New Roman" w:hAnsi="Times New Roman" w:cs="Times New Roman"/>
          <w:b/>
          <w:sz w:val="26"/>
          <w:szCs w:val="26"/>
        </w:rPr>
        <w:t>RESEARCH</w:t>
      </w:r>
      <w:r w:rsidRPr="00D532C0">
        <w:rPr>
          <w:rFonts w:ascii="Times New Roman" w:hAnsi="Times New Roman" w:cs="Times New Roman"/>
          <w:b/>
          <w:sz w:val="26"/>
          <w:szCs w:val="26"/>
        </w:rPr>
        <w:t xml:space="preserve"> OBJECTIVES</w:t>
      </w:r>
    </w:p>
    <w:p w14:paraId="523BD734"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aim of this research is to comprehensively investigate the influence of peer groups on the preferences and behaviors of youth in the context of sports betting, with a specific focus on the platform Bet9ja.</w:t>
      </w:r>
    </w:p>
    <w:p w14:paraId="5CBBC01A" w14:textId="77777777" w:rsidR="0061507B" w:rsidRPr="00D532C0" w:rsidRDefault="0061507B" w:rsidP="0061507B">
      <w:pPr>
        <w:pStyle w:val="ListParagraph"/>
        <w:numPr>
          <w:ilvl w:val="0"/>
          <w:numId w:val="3"/>
        </w:num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 assess how the normalization of sports betting within peer groups influences the frequency and intensity of youth participation on platforms like Bet9ja.</w:t>
      </w:r>
    </w:p>
    <w:p w14:paraId="29C599F6" w14:textId="77777777" w:rsidR="0061507B" w:rsidRPr="00D532C0" w:rsidRDefault="0061507B" w:rsidP="0061507B">
      <w:pPr>
        <w:pStyle w:val="ListParagraph"/>
        <w:numPr>
          <w:ilvl w:val="0"/>
          <w:numId w:val="3"/>
        </w:num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 investigate the role that social and peer pressure plays in shaping the financial behavior of youth engaged in sports betting on platforms like Bet9ja and its impact on their financial well-being.</w:t>
      </w:r>
    </w:p>
    <w:p w14:paraId="1CB03727" w14:textId="77777777" w:rsidR="0061507B" w:rsidRPr="00D532C0" w:rsidRDefault="0061507B" w:rsidP="0061507B">
      <w:pPr>
        <w:pStyle w:val="ListParagraph"/>
        <w:numPr>
          <w:ilvl w:val="0"/>
          <w:numId w:val="3"/>
        </w:num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 analyze the implications of inadequate knowledge about responsible gambling practices within peer groups on the development of problematic gambling behaviors.</w:t>
      </w:r>
    </w:p>
    <w:p w14:paraId="2F40A345"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1.5</w:t>
      </w:r>
      <w:r w:rsidRPr="00D532C0">
        <w:rPr>
          <w:rFonts w:ascii="Times New Roman" w:hAnsi="Times New Roman" w:cs="Times New Roman"/>
          <w:b/>
          <w:sz w:val="26"/>
          <w:szCs w:val="26"/>
        </w:rPr>
        <w:tab/>
        <w:t>SIGNIFICANCE OF THE STUDY</w:t>
      </w:r>
    </w:p>
    <w:p w14:paraId="5DC44836"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significance of the study on peer group influence on youth preference for sports betting, specifically focusing on the platform Bet9ja, is multifaceted and extends to various stakeholders. Understanding the dynamics of this influence is crucial for several reasons:</w:t>
      </w:r>
    </w:p>
    <w:p w14:paraId="4E1317A8"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study directly contributes to safeguarding the well-being of young individuals. By unraveling the influence of peer groups on sports betting preferences, the research can identify potential risks and inform interventions that promote responsible behavior, preventing negative consequences on mental health, financial stability, and overall well-being.</w:t>
      </w:r>
    </w:p>
    <w:p w14:paraId="4D7F7247"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study sheds light on the intricate social and peer dynamics surrounding sports betting, offering insights into how these dynamics contribute to the normalization of gambling behaviors. Understanding these dynamics is essential for developing strategies that encourage positive social influences and discourage risky behaviors.</w:t>
      </w:r>
    </w:p>
    <w:p w14:paraId="2D4FFD5D"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lastRenderedPageBreak/>
        <w:t>Findings from the study can inform the development of targeted educational programs. These initiatives can equip young individuals with the knowledge and skills necessary to make informed decisions about sports betting, including understanding the risks, setting limits, and recognizing signs of problematic gambling.</w:t>
      </w:r>
    </w:p>
    <w:p w14:paraId="70B79E04"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Policymakers can use the study's insights to inform the development of regulations and policies aimed at protecting youth from undue influence and exploitation within the sports betting landscape. This can include measures to enhance age verification, limit advertising targeting youth, and promote responsible gambling practices.</w:t>
      </w:r>
    </w:p>
    <w:p w14:paraId="4F35F95C"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 The study contributes to academic knowledge by expanding the understanding of peer influence in the context of youth engagement with sports betting. It adds to the existing body of literature on gambling behaviors, peer dynamics, and the impact of social factors on decision-making.</w:t>
      </w:r>
    </w:p>
    <w:p w14:paraId="64AC2CA4"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By raising awareness about the influence of peer groups on youth sports betting preferences, the study contributes to a broader societal understanding of the issue. This increased awareness can facilitate open discussions, reduce stigma associated with gambling-related problems, and encourage community support for preventive initiatives.</w:t>
      </w:r>
    </w:p>
    <w:p w14:paraId="3C3970D6"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In summary, the significance of the study lies in its potential to positively impact the well-being of young individuals, inform policies and interventions, foster responsible industry practices, and contribute to academic knowledge. By addressing the complex interplay of social, psychological, and environmental factors, the study aims to make a meaningful contribution to the collective efforts aimed at mitigating the risks associated with youth engagement in sports betting on platforms like Bet9ja.</w:t>
      </w:r>
    </w:p>
    <w:p w14:paraId="02AA92BE"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1.6</w:t>
      </w:r>
      <w:r w:rsidRPr="00D532C0">
        <w:rPr>
          <w:rFonts w:ascii="Times New Roman" w:hAnsi="Times New Roman" w:cs="Times New Roman"/>
          <w:b/>
          <w:sz w:val="26"/>
          <w:szCs w:val="26"/>
        </w:rPr>
        <w:tab/>
        <w:t>SCOPE OF THE STUDY</w:t>
      </w:r>
    </w:p>
    <w:p w14:paraId="64CC440F"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The scope of the study on peer group influence on youth preference for sports betting is outlined to define the boundaries and parameters within which the research will be conducted. The scope encompasses various aspects related to the phenomenon under investigation. </w:t>
      </w:r>
    </w:p>
    <w:p w14:paraId="0B5BE6C5"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study will focus on a specific geographical area or region, acknowledging that cultural, regulatory, and contextual factors may influence the dynamics of peer group influence on youth sports betting preferences.</w:t>
      </w:r>
    </w:p>
    <w:p w14:paraId="5FB0CC96"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lastRenderedPageBreak/>
        <w:t>The primary demographic focus is on youth, typically defined within a specific age range. This could include individuals between the ages of 18 and 25, recognizing that this age group is often characterized by a heightened susceptibility to peer influence.</w:t>
      </w:r>
    </w:p>
    <w:p w14:paraId="1CA5791A"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study will explore the various dimensions of social and peer dynamics, including the mechanisms through which influence occurs, the types of influence (positive or negative), and the specific behaviors influenced (e.g., frequency of sports betting, amount wagered).</w:t>
      </w:r>
    </w:p>
    <w:p w14:paraId="13238F6C"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study will adhere to ethical guidelines, ensuring the confidentiality and well-being of participants. Ethical considerations will also extend to reporting findings responsibly and avoiding sensationalism.</w:t>
      </w:r>
    </w:p>
    <w:p w14:paraId="5641E5D2"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By delineating these aspects, the scope of the study provides a clear roadmap for investigating the specific dynamics of peer group influence on youth preferences for sports betting, offering valuable insights and contributing to the broader understanding of this phenomenon.</w:t>
      </w:r>
    </w:p>
    <w:p w14:paraId="391A7CFC" w14:textId="77777777" w:rsidR="0061507B" w:rsidRDefault="0061507B" w:rsidP="0061507B">
      <w:pPr>
        <w:rPr>
          <w:rFonts w:ascii="Times New Roman" w:hAnsi="Times New Roman" w:cs="Times New Roman"/>
          <w:b/>
          <w:sz w:val="26"/>
          <w:szCs w:val="26"/>
        </w:rPr>
      </w:pPr>
      <w:r>
        <w:rPr>
          <w:rFonts w:ascii="Times New Roman" w:hAnsi="Times New Roman" w:cs="Times New Roman"/>
          <w:b/>
          <w:sz w:val="26"/>
          <w:szCs w:val="26"/>
        </w:rPr>
        <w:br w:type="page"/>
      </w:r>
    </w:p>
    <w:p w14:paraId="4839A544"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lastRenderedPageBreak/>
        <w:t>1.7</w:t>
      </w:r>
      <w:r w:rsidRPr="00D532C0">
        <w:rPr>
          <w:rFonts w:ascii="Times New Roman" w:hAnsi="Times New Roman" w:cs="Times New Roman"/>
          <w:b/>
          <w:sz w:val="26"/>
          <w:szCs w:val="26"/>
        </w:rPr>
        <w:tab/>
        <w:t>DEFINITION OF TERMS</w:t>
      </w:r>
    </w:p>
    <w:p w14:paraId="6685F3BF" w14:textId="77777777" w:rsidR="0061507B" w:rsidRPr="00D532C0" w:rsidRDefault="0061507B" w:rsidP="0061507B">
      <w:pPr>
        <w:spacing w:after="0" w:line="360" w:lineRule="auto"/>
        <w:jc w:val="both"/>
        <w:rPr>
          <w:rFonts w:ascii="Times New Roman" w:hAnsi="Times New Roman" w:cs="Times New Roman"/>
          <w:sz w:val="26"/>
          <w:szCs w:val="26"/>
        </w:rPr>
      </w:pPr>
      <w:r w:rsidRPr="00D532C0">
        <w:rPr>
          <w:rFonts w:ascii="Times New Roman" w:hAnsi="Times New Roman" w:cs="Times New Roman"/>
          <w:b/>
          <w:sz w:val="26"/>
          <w:szCs w:val="26"/>
        </w:rPr>
        <w:t>Peer group</w:t>
      </w:r>
      <w:r w:rsidRPr="00D532C0">
        <w:rPr>
          <w:rFonts w:ascii="Times New Roman" w:hAnsi="Times New Roman" w:cs="Times New Roman"/>
          <w:sz w:val="26"/>
          <w:szCs w:val="26"/>
        </w:rPr>
        <w:t xml:space="preserve"> is both a social group and a primary group of people who have similar interests, age, background, or social status.</w:t>
      </w:r>
    </w:p>
    <w:p w14:paraId="3BE4E29E" w14:textId="77777777" w:rsidR="0061507B" w:rsidRPr="00D532C0" w:rsidRDefault="0061507B" w:rsidP="0061507B">
      <w:pPr>
        <w:spacing w:after="0" w:line="360" w:lineRule="auto"/>
        <w:jc w:val="both"/>
        <w:rPr>
          <w:rFonts w:ascii="Times New Roman" w:hAnsi="Times New Roman" w:cs="Times New Roman"/>
          <w:sz w:val="26"/>
          <w:szCs w:val="26"/>
        </w:rPr>
      </w:pPr>
      <w:r w:rsidRPr="00D532C0">
        <w:rPr>
          <w:rFonts w:ascii="Times New Roman" w:hAnsi="Times New Roman" w:cs="Times New Roman"/>
          <w:b/>
          <w:sz w:val="26"/>
          <w:szCs w:val="26"/>
        </w:rPr>
        <w:t>Influence</w:t>
      </w:r>
      <w:r w:rsidRPr="00D532C0">
        <w:rPr>
          <w:rFonts w:ascii="Times New Roman" w:hAnsi="Times New Roman" w:cs="Times New Roman"/>
          <w:sz w:val="26"/>
          <w:szCs w:val="26"/>
        </w:rPr>
        <w:t>: Is the capacity to have an effect on the character, development, or behaviour of someone or something, or the effect itself.</w:t>
      </w:r>
    </w:p>
    <w:p w14:paraId="56D6A761" w14:textId="77777777" w:rsidR="0061507B" w:rsidRPr="00D532C0" w:rsidRDefault="0061507B" w:rsidP="0061507B">
      <w:pPr>
        <w:spacing w:after="0" w:line="360" w:lineRule="auto"/>
        <w:jc w:val="both"/>
        <w:rPr>
          <w:rFonts w:ascii="Times New Roman" w:hAnsi="Times New Roman" w:cs="Times New Roman"/>
          <w:sz w:val="26"/>
          <w:szCs w:val="26"/>
        </w:rPr>
      </w:pPr>
      <w:r w:rsidRPr="00D532C0">
        <w:rPr>
          <w:rFonts w:ascii="Times New Roman" w:hAnsi="Times New Roman" w:cs="Times New Roman"/>
          <w:b/>
          <w:sz w:val="26"/>
          <w:szCs w:val="26"/>
        </w:rPr>
        <w:t>Youth</w:t>
      </w:r>
      <w:r w:rsidRPr="00D532C0">
        <w:rPr>
          <w:rFonts w:ascii="Times New Roman" w:hAnsi="Times New Roman" w:cs="Times New Roman"/>
          <w:sz w:val="26"/>
          <w:szCs w:val="26"/>
        </w:rPr>
        <w:t xml:space="preserve"> is the time of life when one is young. The word, youth, can also mean the time between childhood and adulthood, but it can also refer to one's peak, in terms of health or the period of life known as being a young adult.</w:t>
      </w:r>
    </w:p>
    <w:p w14:paraId="03E0283B" w14:textId="77777777" w:rsidR="0061507B" w:rsidRPr="00D532C0" w:rsidRDefault="0061507B" w:rsidP="0061507B">
      <w:pPr>
        <w:spacing w:after="0" w:line="360" w:lineRule="auto"/>
        <w:jc w:val="both"/>
        <w:rPr>
          <w:rFonts w:ascii="Times New Roman" w:hAnsi="Times New Roman" w:cs="Times New Roman"/>
          <w:sz w:val="26"/>
          <w:szCs w:val="26"/>
        </w:rPr>
      </w:pPr>
      <w:r w:rsidRPr="00D532C0">
        <w:rPr>
          <w:rFonts w:ascii="Times New Roman" w:hAnsi="Times New Roman" w:cs="Times New Roman"/>
          <w:b/>
          <w:sz w:val="26"/>
          <w:szCs w:val="26"/>
        </w:rPr>
        <w:t>Preference</w:t>
      </w:r>
      <w:r w:rsidRPr="00D532C0">
        <w:rPr>
          <w:rFonts w:ascii="Times New Roman" w:hAnsi="Times New Roman" w:cs="Times New Roman"/>
          <w:sz w:val="26"/>
          <w:szCs w:val="26"/>
        </w:rPr>
        <w:t>: a greater liking for one alternative over another or others.</w:t>
      </w:r>
    </w:p>
    <w:p w14:paraId="497419CD" w14:textId="77777777" w:rsidR="0061507B" w:rsidRPr="00D532C0" w:rsidRDefault="0061507B" w:rsidP="0061507B">
      <w:pPr>
        <w:spacing w:after="0" w:line="360" w:lineRule="auto"/>
        <w:jc w:val="both"/>
        <w:rPr>
          <w:rFonts w:ascii="Times New Roman" w:hAnsi="Times New Roman" w:cs="Times New Roman"/>
          <w:sz w:val="26"/>
          <w:szCs w:val="26"/>
        </w:rPr>
      </w:pPr>
      <w:r w:rsidRPr="00D532C0">
        <w:rPr>
          <w:rFonts w:ascii="Times New Roman" w:hAnsi="Times New Roman" w:cs="Times New Roman"/>
          <w:b/>
          <w:sz w:val="26"/>
          <w:szCs w:val="26"/>
        </w:rPr>
        <w:t>Sports betting</w:t>
      </w:r>
      <w:r w:rsidRPr="00D532C0">
        <w:rPr>
          <w:rFonts w:ascii="Times New Roman" w:hAnsi="Times New Roman" w:cs="Times New Roman"/>
          <w:sz w:val="26"/>
          <w:szCs w:val="26"/>
        </w:rPr>
        <w:t xml:space="preserve"> is the activity of predicting sports results and placing a wager on the outcome. Sports bettors place their wagers either legally, through a bookmaker/sportsbook, or illegally through privately run enterprises referred to as "bookies".</w:t>
      </w:r>
    </w:p>
    <w:p w14:paraId="060EBA6C" w14:textId="77777777" w:rsidR="0061507B" w:rsidRPr="00D532C0" w:rsidRDefault="0061507B" w:rsidP="0061507B">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br w:type="page"/>
      </w:r>
    </w:p>
    <w:p w14:paraId="7E1278C1" w14:textId="77777777" w:rsidR="0061507B" w:rsidRPr="00D532C0" w:rsidRDefault="0061507B" w:rsidP="0061507B">
      <w:pPr>
        <w:spacing w:after="0" w:line="360" w:lineRule="auto"/>
        <w:jc w:val="center"/>
        <w:rPr>
          <w:rFonts w:ascii="Times New Roman" w:hAnsi="Times New Roman" w:cs="Times New Roman"/>
          <w:b/>
          <w:sz w:val="26"/>
          <w:szCs w:val="26"/>
        </w:rPr>
      </w:pPr>
      <w:r w:rsidRPr="00D532C0">
        <w:rPr>
          <w:rFonts w:ascii="Times New Roman" w:hAnsi="Times New Roman" w:cs="Times New Roman"/>
          <w:b/>
          <w:sz w:val="26"/>
          <w:szCs w:val="26"/>
        </w:rPr>
        <w:lastRenderedPageBreak/>
        <w:t>CHAPTER TWO</w:t>
      </w:r>
    </w:p>
    <w:p w14:paraId="25AF74CF"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LITERATURE REVIEW</w:t>
      </w:r>
    </w:p>
    <w:p w14:paraId="5720E3DE"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2.1</w:t>
      </w:r>
      <w:r w:rsidRPr="00D532C0">
        <w:rPr>
          <w:rFonts w:ascii="Times New Roman" w:hAnsi="Times New Roman" w:cs="Times New Roman"/>
          <w:b/>
          <w:sz w:val="26"/>
          <w:szCs w:val="26"/>
        </w:rPr>
        <w:tab/>
        <w:t>Introduction</w:t>
      </w:r>
    </w:p>
    <w:p w14:paraId="652DD22C"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t>Sport betting has become a prominent aspect of modern entertainment and leisure among youths, particularly in Nigeria. Platforms such as Bet9ja have gained immense popularity, fueled by the accessibility of the internet and the influence of social media. Social media platforms, including Facebook, Instagram, Twitter, and YouTube, have served as powerful tools for promoting sports betting, shaping youth preferences, and influencing their engagement in gambling activities. This literature review examines the relationship between social media and youth preference for sport betting, focusing on Bet9ja (Nwafor E., et al., 2022)</w:t>
      </w:r>
    </w:p>
    <w:p w14:paraId="29E4C2B8"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t>Social media has become a dominant channel for advertising and marketing, with betting companies leveraging its extensive reach to attract young audiences. Studies indicate that social media platforms provide an interactive environment where betting companies promote their services through targeted advertisements, celebrity endorsements, and promotional offers (Obikeze et al., 2020). These platforms often present betting as a lucrative and exciting venture, appealing to the aspirations of young people.</w:t>
      </w:r>
    </w:p>
    <w:p w14:paraId="480ED36D"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t>Adekunle and Olalekan (2019) highlights the prevalence of influencer marketing in promoting sports betting. Influencers and celebrities on platforms like Instagram and YouTube frequently collaborate with betting companies to endorse their brands, creating a perception of trust and desirability among their followers. This tactic significantly impacts the youth, who are often impressionable and influenced by peer trends and celebrity lifestyles.</w:t>
      </w:r>
    </w:p>
    <w:p w14:paraId="7BD1DA7B"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t>The accessibility of social media platforms has made betting services more visible and easier to access. According to Adebayo (2021), the integration of betting platforms with social media has streamlined the betting process, allowing users to place bets directly through links shared on these platforms. This seamless integration reduces barriers to entry, increasing youth participation in sports betting.</w:t>
      </w:r>
    </w:p>
    <w:p w14:paraId="3CB79160"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lastRenderedPageBreak/>
        <w:t>Additionally, social media provides a platform for peer discussions and sharing of betting tips, further fueling interest and engagement. A study by Nwafor et al. (2022) found that social media forums and groups dedicated to sports betting are popular among youths, as they offer a sense of community and shared excitement. These forums often serve as echo chambers, reinforcing the idea that sports betting is a viable source of income.</w:t>
      </w:r>
    </w:p>
    <w:p w14:paraId="6950F0E8"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t>The persuasive nature of social media advertisements also plays a significant role in shaping youth preferences for sports betting. Advertisements often emphasize potential winnings while downplaying the risks associated with gambling. According to research by Okeke et al. (2020), this form of selective messaging can lead to cognitive biases, where individuals overestimate their chances of winning and underestimate the potential for financial loss.</w:t>
      </w:r>
    </w:p>
    <w:p w14:paraId="6136D6BC"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t>The use of gratification techniques, such as leaderboards and reward systems, further enhances the appeal of sports betting. As noted by Chika and Adeola (2021), these techniques create a sense of achievement and competition, which resonates strongly with younger demographics.</w:t>
      </w:r>
    </w:p>
    <w:p w14:paraId="0FD8DE10"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t>Social media's influence on youth sports betting preferences cannot be isolated from the broader socioeconomic context. Unemployment and financial instability among Nigerian youths make sports betting an attractive option for quick earnings (Odeyemi et al., 2021). Social media amplifies this appeal by showcasing success stories of individuals who have won substantial amounts through platforms like Bet9ja. These narratives often go viral, reinforcing the belief that sports betting is a legitimate pathway to financial success.</w:t>
      </w:r>
    </w:p>
    <w:p w14:paraId="0DCBD7A5"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t>Despite its growing influence, there is limited regulation of social media advertisements for sports betting in Nigeria. Studies call for stricter policies to curb the promotion of gambling to vulnerable populations, particularly youths (Adediran et al., 2023). Initiatives to promote responsible gambling and increase awareness of the risks associated with sports betting are essential to mitigate the negative impact of social media influence.</w:t>
      </w:r>
    </w:p>
    <w:p w14:paraId="601C8186" w14:textId="77777777"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lastRenderedPageBreak/>
        <w:t>Social media plays a significant role in shaping youth preferences for sports betting, particularly on platforms like Bet9ja. Through targeted advertisements, influencer endorsements, and peer interactions, social media creates an environment that encourages betting among youths. However, this trend raises concerns about the psychological, financial, and social implications of gambling. Future research and policy interventions should focus on promoting responsible gambling practices and regulating the use of social media for betting advertisements.</w:t>
      </w:r>
    </w:p>
    <w:p w14:paraId="5A385A86" w14:textId="1BCFF286" w:rsidR="0061507B"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2.2</w:t>
      </w:r>
      <w:r w:rsidRPr="00D532C0">
        <w:rPr>
          <w:rFonts w:ascii="Times New Roman" w:hAnsi="Times New Roman" w:cs="Times New Roman"/>
          <w:b/>
          <w:sz w:val="26"/>
          <w:szCs w:val="26"/>
        </w:rPr>
        <w:tab/>
      </w:r>
      <w:r>
        <w:rPr>
          <w:rFonts w:ascii="Times New Roman" w:hAnsi="Times New Roman" w:cs="Times New Roman"/>
          <w:b/>
          <w:sz w:val="26"/>
          <w:szCs w:val="26"/>
        </w:rPr>
        <w:t>Conceptual Framework</w:t>
      </w:r>
    </w:p>
    <w:p w14:paraId="256E00C4" w14:textId="45990993" w:rsidR="0061507B" w:rsidRPr="00D532C0" w:rsidRDefault="0061507B" w:rsidP="0061507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r>
      <w:r w:rsidRPr="00D532C0">
        <w:rPr>
          <w:rFonts w:ascii="Times New Roman" w:hAnsi="Times New Roman" w:cs="Times New Roman"/>
          <w:b/>
          <w:sz w:val="26"/>
          <w:szCs w:val="26"/>
        </w:rPr>
        <w:t xml:space="preserve">Concept of </w:t>
      </w:r>
      <w:r>
        <w:rPr>
          <w:rFonts w:ascii="Times New Roman" w:hAnsi="Times New Roman" w:cs="Times New Roman"/>
          <w:b/>
          <w:sz w:val="26"/>
          <w:szCs w:val="26"/>
        </w:rPr>
        <w:t>social media on youth preference</w:t>
      </w:r>
      <w:r w:rsidRPr="00D532C0">
        <w:rPr>
          <w:rFonts w:ascii="Times New Roman" w:hAnsi="Times New Roman" w:cs="Times New Roman"/>
          <w:b/>
          <w:sz w:val="26"/>
          <w:szCs w:val="26"/>
        </w:rPr>
        <w:t xml:space="preserve"> for Sport Betting</w:t>
      </w:r>
    </w:p>
    <w:p w14:paraId="792CCCF9" w14:textId="77777777" w:rsidR="00FB5984" w:rsidRPr="00FB5984" w:rsidRDefault="00FB5984" w:rsidP="00FB5984">
      <w:pPr>
        <w:spacing w:after="0" w:line="360" w:lineRule="auto"/>
        <w:ind w:firstLine="720"/>
        <w:jc w:val="both"/>
        <w:rPr>
          <w:rFonts w:ascii="Times New Roman" w:hAnsi="Times New Roman" w:cs="Times New Roman"/>
          <w:sz w:val="26"/>
          <w:szCs w:val="26"/>
        </w:rPr>
      </w:pPr>
      <w:r w:rsidRPr="00FB5984">
        <w:rPr>
          <w:rFonts w:ascii="Times New Roman" w:hAnsi="Times New Roman" w:cs="Times New Roman"/>
          <w:sz w:val="26"/>
          <w:szCs w:val="26"/>
        </w:rPr>
        <w:t>Social media has emerged as a dominant force influencing youth behaviors and preferences in various aspects of life, including sports betting. Social media platforms such as Facebook, Instagram, Twitter, and YouTube serve as interactive channels where information is disseminated, trends are formed, and consumer behaviors are shaped. The concept of social media as a driver of youth preference for sports betting can be understood through its role in communication, promotion, and peer influence.</w:t>
      </w:r>
    </w:p>
    <w:p w14:paraId="15770FBA" w14:textId="77777777" w:rsidR="00FB5984" w:rsidRPr="00FB5984" w:rsidRDefault="00FB5984" w:rsidP="00FB5984">
      <w:pPr>
        <w:spacing w:after="0" w:line="360" w:lineRule="auto"/>
        <w:ind w:firstLine="720"/>
        <w:jc w:val="both"/>
        <w:rPr>
          <w:rFonts w:ascii="Times New Roman" w:hAnsi="Times New Roman" w:cs="Times New Roman"/>
          <w:sz w:val="26"/>
          <w:szCs w:val="26"/>
        </w:rPr>
      </w:pPr>
      <w:r w:rsidRPr="00FB5984">
        <w:rPr>
          <w:rFonts w:ascii="Times New Roman" w:hAnsi="Times New Roman" w:cs="Times New Roman"/>
          <w:sz w:val="26"/>
          <w:szCs w:val="26"/>
        </w:rPr>
        <w:t>Social media platforms provide betting companies like Bet9ja with avenues to target youth with tailored advertisements and promotional content. These platforms use algorithms to analyze user preferences and display ads that resonate with their interests. Research by Obikeze et al. (2020) notes that social media campaigns often emphasize ease of access, potential winnings, and "limited-time offers" to attract youth, making sports betting seem enticing and accessible.</w:t>
      </w:r>
    </w:p>
    <w:p w14:paraId="70C7050C" w14:textId="77777777" w:rsidR="00FB5984" w:rsidRPr="00FB5984" w:rsidRDefault="00FB5984" w:rsidP="00FB5984">
      <w:pPr>
        <w:spacing w:after="0" w:line="360" w:lineRule="auto"/>
        <w:ind w:firstLine="720"/>
        <w:jc w:val="both"/>
        <w:rPr>
          <w:rFonts w:ascii="Times New Roman" w:hAnsi="Times New Roman" w:cs="Times New Roman"/>
          <w:sz w:val="26"/>
          <w:szCs w:val="26"/>
        </w:rPr>
      </w:pPr>
      <w:r w:rsidRPr="00FB5984">
        <w:rPr>
          <w:rFonts w:ascii="Times New Roman" w:hAnsi="Times New Roman" w:cs="Times New Roman"/>
          <w:sz w:val="26"/>
          <w:szCs w:val="26"/>
        </w:rPr>
        <w:t>For instance, Bet9ja frequently employs sponsored posts on Instagram and Facebook that feature visually appealing graphics, testimonials of winners, and links to their betting platform. Such strategies create an environment where betting is normalized and even glamorized (Adekunle &amp; Olalekan, 2019).</w:t>
      </w:r>
    </w:p>
    <w:p w14:paraId="0D4B604B" w14:textId="77777777" w:rsidR="00FB5984" w:rsidRPr="00FB5984" w:rsidRDefault="00FB5984" w:rsidP="00FB5984">
      <w:pPr>
        <w:spacing w:after="0" w:line="360" w:lineRule="auto"/>
        <w:ind w:firstLine="720"/>
        <w:jc w:val="both"/>
        <w:rPr>
          <w:rFonts w:ascii="Times New Roman" w:hAnsi="Times New Roman" w:cs="Times New Roman"/>
          <w:sz w:val="26"/>
          <w:szCs w:val="26"/>
        </w:rPr>
      </w:pPr>
      <w:r w:rsidRPr="00FB5984">
        <w:rPr>
          <w:rFonts w:ascii="Times New Roman" w:hAnsi="Times New Roman" w:cs="Times New Roman"/>
          <w:sz w:val="26"/>
          <w:szCs w:val="26"/>
        </w:rPr>
        <w:t>Social media fosters online communities where youths discuss sports betting strategies, share tips, and celebrate wins. These communities often act as echo chambers, reinforcing the idea that sports betting is a worthwhile activity. According to Nwafor et al. (2022), peer discussions on platforms such as WhatsApp groups or Twitter spaces create social validation for betting behaviors, making it more appealing to youths.</w:t>
      </w:r>
    </w:p>
    <w:p w14:paraId="399137F6" w14:textId="77777777" w:rsidR="00FB5984" w:rsidRPr="00FB5984" w:rsidRDefault="00FB5984" w:rsidP="00FB5984">
      <w:pPr>
        <w:spacing w:after="0" w:line="360" w:lineRule="auto"/>
        <w:ind w:firstLine="720"/>
        <w:jc w:val="both"/>
        <w:rPr>
          <w:rFonts w:ascii="Times New Roman" w:hAnsi="Times New Roman" w:cs="Times New Roman"/>
          <w:sz w:val="26"/>
          <w:szCs w:val="26"/>
        </w:rPr>
      </w:pPr>
      <w:r w:rsidRPr="00FB5984">
        <w:rPr>
          <w:rFonts w:ascii="Times New Roman" w:hAnsi="Times New Roman" w:cs="Times New Roman"/>
          <w:sz w:val="26"/>
          <w:szCs w:val="26"/>
        </w:rPr>
        <w:lastRenderedPageBreak/>
        <w:t>Furthermore, social media influencers and celebrities play a significant role in shaping youth preferences. By endorsing sports betting brands like Bet9ja, these influencers make gambling appear trendy and aspirational. As highlighted by Adebayo (2021), youths tend to emulate influencers they admire, leading to increased engagement with betting platforms.</w:t>
      </w:r>
    </w:p>
    <w:p w14:paraId="13454A5D" w14:textId="67A9C490" w:rsidR="00FB5984" w:rsidRPr="00FB5984" w:rsidRDefault="00FB5984" w:rsidP="00FB5984">
      <w:pPr>
        <w:spacing w:after="0" w:line="360" w:lineRule="auto"/>
        <w:ind w:firstLine="720"/>
        <w:jc w:val="both"/>
        <w:rPr>
          <w:rFonts w:ascii="Times New Roman" w:hAnsi="Times New Roman" w:cs="Times New Roman"/>
          <w:sz w:val="26"/>
          <w:szCs w:val="26"/>
        </w:rPr>
      </w:pPr>
      <w:r w:rsidRPr="00FB5984">
        <w:rPr>
          <w:rFonts w:ascii="Times New Roman" w:hAnsi="Times New Roman" w:cs="Times New Roman"/>
          <w:sz w:val="26"/>
          <w:szCs w:val="26"/>
        </w:rPr>
        <w:t>Social Media’s Role in Accessibility</w:t>
      </w:r>
      <w:r>
        <w:rPr>
          <w:rFonts w:ascii="Times New Roman" w:hAnsi="Times New Roman" w:cs="Times New Roman"/>
          <w:sz w:val="26"/>
          <w:szCs w:val="26"/>
        </w:rPr>
        <w:t xml:space="preserve"> as o</w:t>
      </w:r>
      <w:r w:rsidRPr="00FB5984">
        <w:rPr>
          <w:rFonts w:ascii="Times New Roman" w:hAnsi="Times New Roman" w:cs="Times New Roman"/>
          <w:sz w:val="26"/>
          <w:szCs w:val="26"/>
        </w:rPr>
        <w:t>ne of the key factors driving youth preference for sports betting through social media is accessibility. Betting platforms leverage social media to provide direct links to their websites or apps, enabling users to participate in betting activities with minimal effort. Adebayo (2021) emphasizes that this seamless integration between social media and betting platforms reduces barriers to entry, encouraging more youths to engage in sports betting.</w:t>
      </w:r>
    </w:p>
    <w:p w14:paraId="6A8E6403" w14:textId="77777777" w:rsidR="00FB5984" w:rsidRPr="00FB5984" w:rsidRDefault="00FB5984" w:rsidP="00FB5984">
      <w:pPr>
        <w:spacing w:after="0" w:line="360" w:lineRule="auto"/>
        <w:ind w:firstLine="720"/>
        <w:jc w:val="both"/>
        <w:rPr>
          <w:rFonts w:ascii="Times New Roman" w:hAnsi="Times New Roman" w:cs="Times New Roman"/>
          <w:sz w:val="26"/>
          <w:szCs w:val="26"/>
        </w:rPr>
      </w:pPr>
      <w:r w:rsidRPr="00FB5984">
        <w:rPr>
          <w:rFonts w:ascii="Times New Roman" w:hAnsi="Times New Roman" w:cs="Times New Roman"/>
          <w:sz w:val="26"/>
          <w:szCs w:val="26"/>
        </w:rPr>
        <w:t>Additionally, the integration of gamified elements, such as leaderboards and virtual rewards, into social media advertising further enhances the appeal of sports betting. Chika and Adeola (2021) observe that gamification creates a sense of excitement and competition, which aligns with the recreational preferences of younger demographics.</w:t>
      </w:r>
    </w:p>
    <w:p w14:paraId="054BBF73" w14:textId="77777777" w:rsidR="00FB5984" w:rsidRPr="00FB5984" w:rsidRDefault="00FB5984" w:rsidP="00FB5984">
      <w:pPr>
        <w:spacing w:after="0" w:line="360" w:lineRule="auto"/>
        <w:ind w:firstLine="720"/>
        <w:jc w:val="both"/>
        <w:rPr>
          <w:rFonts w:ascii="Times New Roman" w:hAnsi="Times New Roman" w:cs="Times New Roman"/>
          <w:sz w:val="26"/>
          <w:szCs w:val="26"/>
        </w:rPr>
      </w:pPr>
      <w:r w:rsidRPr="00FB5984">
        <w:rPr>
          <w:rFonts w:ascii="Times New Roman" w:hAnsi="Times New Roman" w:cs="Times New Roman"/>
          <w:sz w:val="26"/>
          <w:szCs w:val="26"/>
        </w:rPr>
        <w:t>The content shared on social media often appeals to the psychological tendencies of youths. Advertisements and user-generated content typically focus on success stories, with little emphasis on the risks of gambling. Okeke et al. (2020) argue that this selective representation fosters a cognitive bias among youths, where they overestimate their chances of winning and underestimate potential losses.</w:t>
      </w:r>
    </w:p>
    <w:p w14:paraId="795FD6A4" w14:textId="166568A9" w:rsidR="00FB5984" w:rsidRPr="00FB5984" w:rsidRDefault="00FB5984" w:rsidP="00FB5984">
      <w:pPr>
        <w:spacing w:after="0" w:line="360" w:lineRule="auto"/>
        <w:ind w:firstLine="720"/>
        <w:jc w:val="both"/>
        <w:rPr>
          <w:rFonts w:ascii="Times New Roman" w:hAnsi="Times New Roman" w:cs="Times New Roman"/>
          <w:sz w:val="26"/>
          <w:szCs w:val="26"/>
        </w:rPr>
      </w:pPr>
      <w:r w:rsidRPr="00FB5984">
        <w:rPr>
          <w:rFonts w:ascii="Times New Roman" w:hAnsi="Times New Roman" w:cs="Times New Roman"/>
          <w:sz w:val="26"/>
          <w:szCs w:val="26"/>
        </w:rPr>
        <w:t>Moreover, the visual and emotional appeal of social media content – such as videos of jackpot winners or celebratory posts by betting enthusiasts – can trigger impulsive behaviors</w:t>
      </w:r>
      <w:r>
        <w:rPr>
          <w:rFonts w:ascii="Times New Roman" w:hAnsi="Times New Roman" w:cs="Times New Roman"/>
          <w:sz w:val="26"/>
          <w:szCs w:val="26"/>
        </w:rPr>
        <w:t xml:space="preserve"> (</w:t>
      </w:r>
      <w:r w:rsidRPr="00FB5984">
        <w:rPr>
          <w:rFonts w:ascii="Times New Roman" w:hAnsi="Times New Roman" w:cs="Times New Roman"/>
          <w:sz w:val="26"/>
          <w:szCs w:val="26"/>
        </w:rPr>
        <w:t>Odeyemi et al.</w:t>
      </w:r>
      <w:r>
        <w:rPr>
          <w:rFonts w:ascii="Times New Roman" w:hAnsi="Times New Roman" w:cs="Times New Roman"/>
          <w:sz w:val="26"/>
          <w:szCs w:val="26"/>
        </w:rPr>
        <w:t xml:space="preserve">, </w:t>
      </w:r>
      <w:r w:rsidRPr="00FB5984">
        <w:rPr>
          <w:rFonts w:ascii="Times New Roman" w:hAnsi="Times New Roman" w:cs="Times New Roman"/>
          <w:sz w:val="26"/>
          <w:szCs w:val="26"/>
        </w:rPr>
        <w:t>2021).</w:t>
      </w:r>
    </w:p>
    <w:p w14:paraId="0D42D1AA" w14:textId="77777777" w:rsidR="00FB5984" w:rsidRDefault="00FB5984" w:rsidP="00FB5984">
      <w:pPr>
        <w:spacing w:after="0" w:line="360" w:lineRule="auto"/>
        <w:ind w:firstLine="720"/>
        <w:jc w:val="both"/>
        <w:rPr>
          <w:rFonts w:ascii="Times New Roman" w:hAnsi="Times New Roman" w:cs="Times New Roman"/>
          <w:b/>
          <w:sz w:val="26"/>
          <w:szCs w:val="26"/>
        </w:rPr>
      </w:pPr>
      <w:r w:rsidRPr="00FB5984">
        <w:rPr>
          <w:rFonts w:ascii="Times New Roman" w:hAnsi="Times New Roman" w:cs="Times New Roman"/>
          <w:sz w:val="26"/>
          <w:szCs w:val="26"/>
        </w:rPr>
        <w:t>Social media plays a pivotal role in influencing youth preferences for sports betting through targeted advertisements, peer influence, accessibility, and psychological appeal. Platforms like Bet9ja leverage the reach and interactive features of social media to engage youths, normalize betting, and create an environment that encourages participation. As such, the interplay between social media and youth betting behavior warrants careful regulation to mitigate potential risks while promoting responsible gambling practices.</w:t>
      </w:r>
      <w:r w:rsidRPr="00FB5984">
        <w:rPr>
          <w:rFonts w:ascii="Times New Roman" w:hAnsi="Times New Roman" w:cs="Times New Roman"/>
          <w:b/>
          <w:sz w:val="26"/>
          <w:szCs w:val="26"/>
        </w:rPr>
        <w:t xml:space="preserve"> </w:t>
      </w:r>
    </w:p>
    <w:p w14:paraId="5705F8FA" w14:textId="77777777" w:rsidR="00CC6409" w:rsidRDefault="00CC6409" w:rsidP="00FB5984">
      <w:pPr>
        <w:spacing w:after="0" w:line="360" w:lineRule="auto"/>
        <w:jc w:val="both"/>
        <w:rPr>
          <w:rFonts w:ascii="Times New Roman" w:hAnsi="Times New Roman" w:cs="Times New Roman"/>
          <w:b/>
          <w:sz w:val="26"/>
          <w:szCs w:val="26"/>
        </w:rPr>
      </w:pPr>
    </w:p>
    <w:p w14:paraId="0BED064F" w14:textId="69E37B81" w:rsidR="0061507B" w:rsidRPr="00D532C0" w:rsidRDefault="0061507B" w:rsidP="00FB5984">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lastRenderedPageBreak/>
        <w:t>2.2.</w:t>
      </w:r>
      <w:r>
        <w:rPr>
          <w:rFonts w:ascii="Times New Roman" w:hAnsi="Times New Roman" w:cs="Times New Roman"/>
          <w:b/>
          <w:sz w:val="26"/>
          <w:szCs w:val="26"/>
        </w:rPr>
        <w:t>2</w:t>
      </w:r>
      <w:r w:rsidRPr="00D532C0">
        <w:rPr>
          <w:rFonts w:ascii="Times New Roman" w:hAnsi="Times New Roman" w:cs="Times New Roman"/>
          <w:b/>
          <w:sz w:val="26"/>
          <w:szCs w:val="26"/>
        </w:rPr>
        <w:tab/>
        <w:t>Concept of Gambling</w:t>
      </w:r>
    </w:p>
    <w:p w14:paraId="1F17B04F" w14:textId="2E571D80" w:rsidR="0061507B" w:rsidRPr="00D532C0" w:rsidRDefault="0061507B" w:rsidP="0061507B">
      <w:pPr>
        <w:spacing w:after="0" w:line="360" w:lineRule="auto"/>
        <w:ind w:firstLine="720"/>
        <w:jc w:val="both"/>
        <w:rPr>
          <w:rFonts w:ascii="Times New Roman" w:hAnsi="Times New Roman" w:cs="Times New Roman"/>
          <w:b/>
          <w:sz w:val="26"/>
          <w:szCs w:val="26"/>
        </w:rPr>
      </w:pPr>
      <w:r w:rsidRPr="00D532C0">
        <w:rPr>
          <w:rFonts w:ascii="Times New Roman" w:hAnsi="Times New Roman" w:cs="Times New Roman"/>
          <w:sz w:val="26"/>
          <w:szCs w:val="26"/>
        </w:rPr>
        <w:t>Gambling has emerged as a significant problem among college students. The prevalence of problem gambling among college students may be nearly three times higher than among adults (Shaffer &amp;Korn, 2002). It is estimated that 2.6 million college students may be classified as problem gamblers, often experiencing negative consequences of their gambling habit (Lostutter, Lewis, Cronce, Neighbors, &amp; Larimer, 2012). Gambling is a common behavior among college students; most frequently gambling at casinos or online. There are multiple risk factors and co-morbidities for college students that increase their likelihood of problem gambling such as: male gender; tobacco, drug and alcohol use; certain behavioral disorders; lower socioeconomic status; membership in the college Greek system; and participation in athletics (Atkinson, Sharp, Schmitz, &amp;Yaroslavsky, 2012; Barnes, Welte, Hoffman, &amp; Tidwell, 2010; Goudriaan, Slutske, Krull, &amp;Sher, 2009; Huang, Jacobs, &amp;</w:t>
      </w:r>
      <w:r w:rsidR="006F6BFF">
        <w:rPr>
          <w:rFonts w:ascii="Times New Roman" w:hAnsi="Times New Roman" w:cs="Times New Roman"/>
          <w:sz w:val="26"/>
          <w:szCs w:val="26"/>
        </w:rPr>
        <w:t xml:space="preserve"> </w:t>
      </w:r>
      <w:r w:rsidRPr="00D532C0">
        <w:rPr>
          <w:rFonts w:ascii="Times New Roman" w:hAnsi="Times New Roman" w:cs="Times New Roman"/>
          <w:sz w:val="26"/>
          <w:szCs w:val="26"/>
        </w:rPr>
        <w:t>Derevensky, 2011; Petry&amp; Weinstock, 2007; Quilty, Watson, Robinson, Toneatto, &amp;</w:t>
      </w:r>
      <w:r w:rsidR="006F6BFF">
        <w:rPr>
          <w:rFonts w:ascii="Times New Roman" w:hAnsi="Times New Roman" w:cs="Times New Roman"/>
          <w:sz w:val="26"/>
          <w:szCs w:val="26"/>
        </w:rPr>
        <w:t xml:space="preserve"> </w:t>
      </w:r>
      <w:r w:rsidRPr="00D532C0">
        <w:rPr>
          <w:rFonts w:ascii="Times New Roman" w:hAnsi="Times New Roman" w:cs="Times New Roman"/>
          <w:sz w:val="26"/>
          <w:szCs w:val="26"/>
        </w:rPr>
        <w:t>Bagby, 2011; Rockey, Beason, &amp; Gilbert, 2002; Shead, Derevensky, Fong, &amp; Gupta, 2012; Slutske, Moffit, Poulton, &amp;Caspi, 2012; Winters, Bengston, Dorr, &amp;Stinchfield, 1998). Gambling is an important activity that is very common among the youth and serves as leisure activities which are common throughout the world. The gambling process involves putting some of small value in an exchange from the greater one in future time. The outcome of gambling is usually by chance and is not certain (Dikersonet, al, 1996). Gambling is a risky business which is very common among the world of young adult and the rate at which people are engaging in the activities every day is increasing. Gambling activities include and not limited to 1960 bets, online gaming, lotteries, and speculation. Generally, gambling behaviour is not illegal activities, this has increased the prevalence of the activities in the societies and almost all part of the world allows one form of gambling or the other. Lack of sanction the part of gamblers has pave the way for the introduction of new forms of gambling activities such as the emergency of 1960 bet in Nigeria.</w:t>
      </w:r>
    </w:p>
    <w:p w14:paraId="37881367" w14:textId="77777777" w:rsidR="00CC6409" w:rsidRDefault="00CC6409">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6AD39599" w14:textId="1B2D64FE"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lastRenderedPageBreak/>
        <w:t>2.3</w:t>
      </w:r>
      <w:r w:rsidRPr="00D532C0">
        <w:rPr>
          <w:rFonts w:ascii="Times New Roman" w:hAnsi="Times New Roman" w:cs="Times New Roman"/>
          <w:b/>
          <w:sz w:val="26"/>
          <w:szCs w:val="26"/>
        </w:rPr>
        <w:tab/>
        <w:t xml:space="preserve">Theoretical Framework </w:t>
      </w:r>
    </w:p>
    <w:p w14:paraId="18389CD2" w14:textId="3BFA3B25" w:rsidR="0061507B" w:rsidRPr="00D532C0" w:rsidRDefault="0061507B" w:rsidP="0061507B">
      <w:pPr>
        <w:shd w:val="clear" w:color="auto" w:fill="FFFFFF"/>
        <w:spacing w:after="0" w:line="360" w:lineRule="auto"/>
        <w:jc w:val="both"/>
        <w:rPr>
          <w:rFonts w:ascii="Times New Roman" w:eastAsia="Times New Roman" w:hAnsi="Times New Roman" w:cs="Times New Roman"/>
          <w:b/>
          <w:color w:val="000000" w:themeColor="text1"/>
          <w:sz w:val="26"/>
          <w:szCs w:val="26"/>
        </w:rPr>
      </w:pPr>
      <w:r w:rsidRPr="00D532C0">
        <w:rPr>
          <w:rFonts w:ascii="Times New Roman" w:eastAsia="Times New Roman" w:hAnsi="Times New Roman" w:cs="Times New Roman"/>
          <w:b/>
          <w:color w:val="000000" w:themeColor="text1"/>
          <w:sz w:val="26"/>
          <w:szCs w:val="26"/>
        </w:rPr>
        <w:t>2.3.</w:t>
      </w:r>
      <w:r>
        <w:rPr>
          <w:rFonts w:ascii="Times New Roman" w:eastAsia="Times New Roman" w:hAnsi="Times New Roman" w:cs="Times New Roman"/>
          <w:b/>
          <w:color w:val="000000" w:themeColor="text1"/>
          <w:sz w:val="26"/>
          <w:szCs w:val="26"/>
        </w:rPr>
        <w:t>1</w:t>
      </w:r>
      <w:r w:rsidRPr="00D532C0">
        <w:rPr>
          <w:rFonts w:ascii="Times New Roman" w:eastAsia="Times New Roman" w:hAnsi="Times New Roman" w:cs="Times New Roman"/>
          <w:b/>
          <w:color w:val="000000" w:themeColor="text1"/>
          <w:sz w:val="26"/>
          <w:szCs w:val="26"/>
        </w:rPr>
        <w:tab/>
        <w:t>Uses and Gratification Theory</w:t>
      </w:r>
    </w:p>
    <w:p w14:paraId="4EE4D118" w14:textId="77777777" w:rsidR="0061507B" w:rsidRPr="00D532C0" w:rsidRDefault="0061507B" w:rsidP="0061507B">
      <w:pPr>
        <w:pStyle w:val="NormalWeb"/>
        <w:shd w:val="clear" w:color="auto" w:fill="FFFFFF"/>
        <w:spacing w:before="0" w:beforeAutospacing="0" w:after="0" w:afterAutospacing="0" w:line="360" w:lineRule="auto"/>
        <w:ind w:firstLine="720"/>
        <w:jc w:val="both"/>
        <w:rPr>
          <w:color w:val="000000" w:themeColor="text1"/>
          <w:sz w:val="26"/>
          <w:szCs w:val="26"/>
        </w:rPr>
      </w:pPr>
      <w:r w:rsidRPr="00D532C0">
        <w:rPr>
          <w:b/>
          <w:bCs/>
          <w:color w:val="000000" w:themeColor="text1"/>
          <w:sz w:val="26"/>
          <w:szCs w:val="26"/>
        </w:rPr>
        <w:t>Uses and gratifications theory</w:t>
      </w:r>
      <w:r w:rsidRPr="00D532C0">
        <w:rPr>
          <w:color w:val="000000" w:themeColor="text1"/>
          <w:sz w:val="26"/>
          <w:szCs w:val="26"/>
        </w:rPr>
        <w:t> (</w:t>
      </w:r>
      <w:r w:rsidRPr="00D532C0">
        <w:rPr>
          <w:b/>
          <w:bCs/>
          <w:color w:val="000000" w:themeColor="text1"/>
          <w:sz w:val="26"/>
          <w:szCs w:val="26"/>
        </w:rPr>
        <w:t>UGT</w:t>
      </w:r>
      <w:r w:rsidRPr="00D532C0">
        <w:rPr>
          <w:color w:val="000000" w:themeColor="text1"/>
          <w:sz w:val="26"/>
          <w:szCs w:val="26"/>
        </w:rPr>
        <w:t>) was proposed by Elihu Katz and Jay G. Blumler in 1974. It is an approach to understanding why and how people actively seek out specific media to satisfy specific needs. UGT is an audience-centered approach to understanding </w:t>
      </w:r>
      <w:hyperlink r:id="rId7" w:tooltip="Mass communication" w:history="1">
        <w:r w:rsidRPr="00D532C0">
          <w:rPr>
            <w:rStyle w:val="Hyperlink"/>
            <w:rFonts w:eastAsia="Cambria"/>
            <w:color w:val="000000" w:themeColor="text1"/>
            <w:sz w:val="26"/>
            <w:szCs w:val="26"/>
            <w:u w:val="none"/>
          </w:rPr>
          <w:t>mass</w:t>
        </w:r>
      </w:hyperlink>
      <w:r w:rsidRPr="00D532C0">
        <w:rPr>
          <w:color w:val="000000" w:themeColor="text1"/>
          <w:sz w:val="26"/>
          <w:szCs w:val="26"/>
        </w:rPr>
        <w:t> communication.</w:t>
      </w:r>
      <w:hyperlink r:id="rId8" w:anchor="cite_note-1" w:history="1"/>
      <w:r w:rsidRPr="00D532C0">
        <w:rPr>
          <w:color w:val="000000" w:themeColor="text1"/>
          <w:sz w:val="26"/>
          <w:szCs w:val="26"/>
        </w:rPr>
        <w:t> Diverging from other media effect theories that question "what does media do to people?", UGT instead focuses on "what do people do with media?" It postulates that media is a highly available product and the audiences are the consumers of the same product.</w:t>
      </w:r>
    </w:p>
    <w:p w14:paraId="3B367763" w14:textId="77777777" w:rsidR="0061507B" w:rsidRPr="00D532C0" w:rsidRDefault="0061507B" w:rsidP="0061507B">
      <w:pPr>
        <w:spacing w:after="0" w:line="360" w:lineRule="auto"/>
        <w:ind w:firstLine="720"/>
        <w:jc w:val="both"/>
        <w:rPr>
          <w:rFonts w:ascii="Times New Roman" w:eastAsia="Times New Roman" w:hAnsi="Times New Roman" w:cs="Times New Roman"/>
          <w:color w:val="000000" w:themeColor="text1"/>
          <w:sz w:val="26"/>
          <w:szCs w:val="26"/>
        </w:rPr>
      </w:pPr>
      <w:r w:rsidRPr="00D532C0">
        <w:rPr>
          <w:rFonts w:ascii="Times New Roman" w:eastAsia="Times New Roman" w:hAnsi="Times New Roman" w:cs="Times New Roman"/>
          <w:color w:val="000000" w:themeColor="text1"/>
          <w:sz w:val="26"/>
          <w:szCs w:val="26"/>
        </w:rPr>
        <w:t>The Uses and Gratifications Theory is a communication theory that explores why people actively seek out and use media, such as television, radio, newspapers, and the internet. Unlike earlier models that viewed audiences as passive receivers of media messages, this theory suggests that individuals play an active role in selecting media content to fulfill their specific needs and desires. The theory assumes that people use media for various purposes and derive gratification from their media choices.</w:t>
      </w:r>
    </w:p>
    <w:p w14:paraId="338ED97F" w14:textId="77777777" w:rsidR="0061507B" w:rsidRPr="00D532C0" w:rsidRDefault="0061507B" w:rsidP="0061507B">
      <w:pPr>
        <w:spacing w:after="0" w:line="360" w:lineRule="auto"/>
        <w:ind w:firstLine="720"/>
        <w:rPr>
          <w:rFonts w:ascii="Times New Roman" w:hAnsi="Times New Roman" w:cs="Times New Roman"/>
          <w:sz w:val="26"/>
          <w:szCs w:val="26"/>
        </w:rPr>
      </w:pPr>
      <w:r w:rsidRPr="00D532C0">
        <w:rPr>
          <w:rFonts w:ascii="Times New Roman" w:hAnsi="Times New Roman" w:cs="Times New Roman"/>
          <w:sz w:val="26"/>
          <w:szCs w:val="26"/>
        </w:rPr>
        <w:t>The Uses and Gratifications Theory is a communication theory that focuses on understanding why people actively seek out and use media. Rather than viewing media as a passive influence that shapes individuals, this theory suggests that people are actively involved in selecting and using media to fulfill their specific needs and desires. The theory originated in the 1940s and 1950s and has since evolved with advancements in media and communication studies.</w:t>
      </w:r>
    </w:p>
    <w:p w14:paraId="0A3AB063" w14:textId="77777777" w:rsidR="0061507B" w:rsidRPr="00D532C0" w:rsidRDefault="0061507B" w:rsidP="0061507B">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Here are the key concepts and ideas associated with the Uses and Gratifications Theory:</w:t>
      </w:r>
    </w:p>
    <w:p w14:paraId="088D71E0" w14:textId="77777777" w:rsidR="0061507B" w:rsidRPr="00D532C0" w:rsidRDefault="0061507B" w:rsidP="0061507B">
      <w:pPr>
        <w:numPr>
          <w:ilvl w:val="0"/>
          <w:numId w:val="10"/>
        </w:numPr>
        <w:spacing w:after="0" w:line="360" w:lineRule="auto"/>
        <w:rPr>
          <w:rFonts w:ascii="Times New Roman" w:hAnsi="Times New Roman" w:cs="Times New Roman"/>
          <w:sz w:val="26"/>
          <w:szCs w:val="26"/>
        </w:rPr>
      </w:pPr>
      <w:r w:rsidRPr="00D532C0">
        <w:rPr>
          <w:rFonts w:ascii="Times New Roman" w:hAnsi="Times New Roman" w:cs="Times New Roman"/>
          <w:b/>
          <w:bCs/>
          <w:sz w:val="26"/>
          <w:szCs w:val="26"/>
        </w:rPr>
        <w:t>Active Audience:</w:t>
      </w:r>
      <w:r w:rsidRPr="00D532C0">
        <w:rPr>
          <w:rFonts w:ascii="Times New Roman" w:hAnsi="Times New Roman" w:cs="Times New Roman"/>
          <w:sz w:val="26"/>
          <w:szCs w:val="26"/>
        </w:rPr>
        <w:t xml:space="preserve"> The theory assumes that audiences are not passive receivers of media messages but are actively engaged in choosing and using media content based on their needs and preferences.</w:t>
      </w:r>
    </w:p>
    <w:p w14:paraId="355662C9" w14:textId="77777777" w:rsidR="0061507B" w:rsidRPr="00D532C0" w:rsidRDefault="0061507B" w:rsidP="0061507B">
      <w:pPr>
        <w:numPr>
          <w:ilvl w:val="0"/>
          <w:numId w:val="10"/>
        </w:numPr>
        <w:spacing w:after="0" w:line="360" w:lineRule="auto"/>
        <w:rPr>
          <w:rFonts w:ascii="Times New Roman" w:hAnsi="Times New Roman" w:cs="Times New Roman"/>
          <w:sz w:val="26"/>
          <w:szCs w:val="26"/>
        </w:rPr>
      </w:pPr>
      <w:r w:rsidRPr="00D532C0">
        <w:rPr>
          <w:rFonts w:ascii="Times New Roman" w:hAnsi="Times New Roman" w:cs="Times New Roman"/>
          <w:b/>
          <w:bCs/>
          <w:sz w:val="26"/>
          <w:szCs w:val="26"/>
        </w:rPr>
        <w:t>Gratifications:</w:t>
      </w:r>
      <w:r w:rsidRPr="00D532C0">
        <w:rPr>
          <w:rFonts w:ascii="Times New Roman" w:hAnsi="Times New Roman" w:cs="Times New Roman"/>
          <w:sz w:val="26"/>
          <w:szCs w:val="26"/>
        </w:rPr>
        <w:t xml:space="preserve"> Individuals use media for specific gratifications or rewards that fulfill their psychological, social, and cultural needs. These gratifications can include information, entertainment, personal identity reinforcement, social integration, and relaxation, among others.</w:t>
      </w:r>
    </w:p>
    <w:p w14:paraId="4E188CA4" w14:textId="77777777" w:rsidR="0061507B" w:rsidRPr="00D532C0" w:rsidRDefault="0061507B" w:rsidP="0061507B">
      <w:pPr>
        <w:numPr>
          <w:ilvl w:val="0"/>
          <w:numId w:val="10"/>
        </w:numPr>
        <w:spacing w:after="0" w:line="360" w:lineRule="auto"/>
        <w:rPr>
          <w:rFonts w:ascii="Times New Roman" w:hAnsi="Times New Roman" w:cs="Times New Roman"/>
          <w:sz w:val="26"/>
          <w:szCs w:val="26"/>
        </w:rPr>
      </w:pPr>
      <w:r w:rsidRPr="00D532C0">
        <w:rPr>
          <w:rFonts w:ascii="Times New Roman" w:hAnsi="Times New Roman" w:cs="Times New Roman"/>
          <w:b/>
          <w:bCs/>
          <w:sz w:val="26"/>
          <w:szCs w:val="26"/>
        </w:rPr>
        <w:lastRenderedPageBreak/>
        <w:t>Individual Differences:</w:t>
      </w:r>
      <w:r w:rsidRPr="00D532C0">
        <w:rPr>
          <w:rFonts w:ascii="Times New Roman" w:hAnsi="Times New Roman" w:cs="Times New Roman"/>
          <w:sz w:val="26"/>
          <w:szCs w:val="26"/>
        </w:rPr>
        <w:t xml:space="preserve"> The theory recognizes that people have different needs, and their media consumption patterns can vary based on factors such as personality, social context, and demographic characteristics.</w:t>
      </w:r>
    </w:p>
    <w:p w14:paraId="1ED83E55" w14:textId="77777777" w:rsidR="0061507B" w:rsidRPr="00D532C0" w:rsidRDefault="0061507B" w:rsidP="0061507B">
      <w:pPr>
        <w:spacing w:after="0" w:line="360" w:lineRule="auto"/>
        <w:ind w:firstLine="360"/>
        <w:rPr>
          <w:rFonts w:ascii="Times New Roman" w:hAnsi="Times New Roman" w:cs="Times New Roman"/>
          <w:sz w:val="26"/>
          <w:szCs w:val="26"/>
        </w:rPr>
      </w:pPr>
      <w:r w:rsidRPr="00D532C0">
        <w:rPr>
          <w:rFonts w:ascii="Times New Roman" w:hAnsi="Times New Roman" w:cs="Times New Roman"/>
          <w:sz w:val="26"/>
          <w:szCs w:val="26"/>
        </w:rPr>
        <w:t>Overall, the Uses and Gratifications Theory provides a valuable perspective for understanding the active role of individuals in media consumption and the diverse reasons people choose specific media to fulfill their needs and desires.</w:t>
      </w:r>
    </w:p>
    <w:p w14:paraId="68DBF2AE" w14:textId="77777777" w:rsidR="0061507B" w:rsidRPr="00D532C0" w:rsidRDefault="0061507B" w:rsidP="0061507B">
      <w:pPr>
        <w:spacing w:after="0" w:line="360" w:lineRule="auto"/>
        <w:ind w:firstLine="360"/>
        <w:jc w:val="both"/>
        <w:rPr>
          <w:rFonts w:ascii="Times New Roman" w:hAnsi="Times New Roman" w:cs="Times New Roman"/>
          <w:sz w:val="26"/>
          <w:szCs w:val="26"/>
        </w:rPr>
      </w:pPr>
      <w:r w:rsidRPr="00D532C0">
        <w:rPr>
          <w:rFonts w:ascii="Times New Roman" w:hAnsi="Times New Roman" w:cs="Times New Roman"/>
          <w:sz w:val="26"/>
          <w:szCs w:val="26"/>
        </w:rPr>
        <w:t>The Uses and Gratifications Theory has been applied in various contexts to understand how and why people use media in their daily lives. Here are some common applications of the theory:</w:t>
      </w:r>
    </w:p>
    <w:p w14:paraId="58F9F911" w14:textId="77777777" w:rsidR="0061507B" w:rsidRPr="00D532C0" w:rsidRDefault="0061507B" w:rsidP="0061507B">
      <w:pPr>
        <w:numPr>
          <w:ilvl w:val="0"/>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Media Planning and Content Creation:</w:t>
      </w:r>
    </w:p>
    <w:p w14:paraId="08D4E4AF" w14:textId="77777777" w:rsidR="0061507B" w:rsidRPr="00D532C0" w:rsidRDefault="0061507B" w:rsidP="0061507B">
      <w:pPr>
        <w:numPr>
          <w:ilvl w:val="1"/>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Audience-Centric Content:</w:t>
      </w:r>
      <w:r w:rsidRPr="00D532C0">
        <w:rPr>
          <w:rFonts w:ascii="Times New Roman" w:hAnsi="Times New Roman" w:cs="Times New Roman"/>
          <w:sz w:val="26"/>
          <w:szCs w:val="26"/>
        </w:rPr>
        <w:t xml:space="preserve"> Media planners and content creators use the theory to tailor content to specific audience needs and preferences. By understanding the gratifications sought by their target audience, they can create content that is more likely to engage and satisfy viewers.</w:t>
      </w:r>
    </w:p>
    <w:p w14:paraId="6A55C971" w14:textId="77777777" w:rsidR="0061507B" w:rsidRPr="00D532C0" w:rsidRDefault="0061507B" w:rsidP="0061507B">
      <w:pPr>
        <w:numPr>
          <w:ilvl w:val="0"/>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Marketing and Advertising:</w:t>
      </w:r>
    </w:p>
    <w:p w14:paraId="781DD2E8" w14:textId="77777777" w:rsidR="0061507B" w:rsidRPr="00D532C0" w:rsidRDefault="0061507B" w:rsidP="0061507B">
      <w:pPr>
        <w:numPr>
          <w:ilvl w:val="1"/>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Targeted Advertising:</w:t>
      </w:r>
      <w:r w:rsidRPr="00D532C0">
        <w:rPr>
          <w:rFonts w:ascii="Times New Roman" w:hAnsi="Times New Roman" w:cs="Times New Roman"/>
          <w:sz w:val="26"/>
          <w:szCs w:val="26"/>
        </w:rPr>
        <w:t xml:space="preserve"> Advertisers apply the theory to design campaigns that align with the gratifications individuals seek from media. For example, a product or service advertisement might focus on how it fulfills a specific need or desire identified through the theory.</w:t>
      </w:r>
    </w:p>
    <w:p w14:paraId="2B310CD6" w14:textId="77777777" w:rsidR="0061507B" w:rsidRPr="00D532C0" w:rsidRDefault="0061507B" w:rsidP="0061507B">
      <w:pPr>
        <w:numPr>
          <w:ilvl w:val="0"/>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Media Effects Studies:</w:t>
      </w:r>
    </w:p>
    <w:p w14:paraId="13C63FA4" w14:textId="77777777" w:rsidR="0061507B" w:rsidRPr="00D532C0" w:rsidRDefault="0061507B" w:rsidP="0061507B">
      <w:pPr>
        <w:numPr>
          <w:ilvl w:val="1"/>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Understanding Audience Impact:</w:t>
      </w:r>
      <w:r w:rsidRPr="00D532C0">
        <w:rPr>
          <w:rFonts w:ascii="Times New Roman" w:hAnsi="Times New Roman" w:cs="Times New Roman"/>
          <w:sz w:val="26"/>
          <w:szCs w:val="26"/>
        </w:rPr>
        <w:t xml:space="preserve"> Researchers use the theory to investigate how media affects individuals based on the gratifications they seek. This includes studying the influence of media on attitudes, behaviors, and perceptions.</w:t>
      </w:r>
    </w:p>
    <w:p w14:paraId="37843E83" w14:textId="77777777" w:rsidR="0061507B" w:rsidRPr="00D532C0" w:rsidRDefault="0061507B" w:rsidP="0061507B">
      <w:pPr>
        <w:numPr>
          <w:ilvl w:val="0"/>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Social Media Research:</w:t>
      </w:r>
    </w:p>
    <w:p w14:paraId="675EE973" w14:textId="77777777" w:rsidR="0061507B" w:rsidRPr="00D532C0" w:rsidRDefault="0061507B" w:rsidP="0061507B">
      <w:pPr>
        <w:numPr>
          <w:ilvl w:val="1"/>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User Engagement and Motivations:</w:t>
      </w:r>
      <w:r w:rsidRPr="00D532C0">
        <w:rPr>
          <w:rFonts w:ascii="Times New Roman" w:hAnsi="Times New Roman" w:cs="Times New Roman"/>
          <w:sz w:val="26"/>
          <w:szCs w:val="26"/>
        </w:rPr>
        <w:t xml:space="preserve"> In the context of social media, the theory helps researchers understand why individuals use platforms like Facebook, Instagram, or Twitter. It explores the motivations behind social media use, such as seeking information, social interaction, entertainment, or personal expression.</w:t>
      </w:r>
    </w:p>
    <w:p w14:paraId="3F2ED404" w14:textId="77777777" w:rsidR="0061507B" w:rsidRPr="00D532C0" w:rsidRDefault="0061507B" w:rsidP="0061507B">
      <w:pPr>
        <w:numPr>
          <w:ilvl w:val="0"/>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lastRenderedPageBreak/>
        <w:t>News Consumption:</w:t>
      </w:r>
    </w:p>
    <w:p w14:paraId="0288853C" w14:textId="77777777" w:rsidR="0061507B" w:rsidRPr="00D532C0" w:rsidRDefault="0061507B" w:rsidP="0061507B">
      <w:pPr>
        <w:numPr>
          <w:ilvl w:val="1"/>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Political and Informational Needs:</w:t>
      </w:r>
      <w:r w:rsidRPr="00D532C0">
        <w:rPr>
          <w:rFonts w:ascii="Times New Roman" w:hAnsi="Times New Roman" w:cs="Times New Roman"/>
          <w:sz w:val="26"/>
          <w:szCs w:val="26"/>
        </w:rPr>
        <w:t xml:space="preserve"> Studies on news consumption often apply the theory to examine why individuals choose specific news sources and how their media use satisfies their informational needs, including staying informed about current events and political developments.</w:t>
      </w:r>
    </w:p>
    <w:p w14:paraId="4A6BF1DD" w14:textId="77777777" w:rsidR="0061507B" w:rsidRPr="00D532C0" w:rsidRDefault="0061507B" w:rsidP="0061507B">
      <w:pPr>
        <w:pStyle w:val="ListParagraph"/>
        <w:numPr>
          <w:ilvl w:val="0"/>
          <w:numId w:val="11"/>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Sports Media:</w:t>
      </w:r>
    </w:p>
    <w:p w14:paraId="2A2A856E" w14:textId="77777777" w:rsidR="0061507B" w:rsidRPr="00D532C0" w:rsidRDefault="0061507B" w:rsidP="0061507B">
      <w:pPr>
        <w:numPr>
          <w:ilvl w:val="0"/>
          <w:numId w:val="12"/>
        </w:numPr>
        <w:spacing w:after="0" w:line="360" w:lineRule="auto"/>
        <w:jc w:val="both"/>
        <w:rPr>
          <w:rFonts w:ascii="Times New Roman" w:hAnsi="Times New Roman" w:cs="Times New Roman"/>
          <w:sz w:val="26"/>
          <w:szCs w:val="26"/>
        </w:rPr>
      </w:pPr>
      <w:r w:rsidRPr="00D532C0">
        <w:rPr>
          <w:rFonts w:ascii="Times New Roman" w:hAnsi="Times New Roman" w:cs="Times New Roman"/>
          <w:b/>
          <w:bCs/>
          <w:sz w:val="26"/>
          <w:szCs w:val="26"/>
        </w:rPr>
        <w:t>Fan Engagement:</w:t>
      </w:r>
      <w:r w:rsidRPr="00D532C0">
        <w:rPr>
          <w:rFonts w:ascii="Times New Roman" w:hAnsi="Times New Roman" w:cs="Times New Roman"/>
          <w:sz w:val="26"/>
          <w:szCs w:val="26"/>
        </w:rPr>
        <w:t xml:space="preserve"> In sports media, the theory can be used to understand why fans engage with specific sports content, whether for entertainment, social interaction, or the satisfaction of being part of a fan community.</w:t>
      </w:r>
    </w:p>
    <w:p w14:paraId="3C4D84C8"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These applications demonstrate the versatility of the Uses and Gratifications Theory across different fields of communication and media studies, helping researchers, practitioners, and policymakers better understand the active role of audiences in media consumption.</w:t>
      </w:r>
    </w:p>
    <w:p w14:paraId="04EBD2DD" w14:textId="6E84069F" w:rsidR="0061507B" w:rsidRPr="0061507B" w:rsidRDefault="0061507B" w:rsidP="0061507B">
      <w:pPr>
        <w:spacing w:after="0" w:line="360" w:lineRule="auto"/>
        <w:rPr>
          <w:rFonts w:ascii="Times New Roman" w:hAnsi="Times New Roman" w:cs="Times New Roman"/>
          <w:b/>
          <w:bCs/>
          <w:sz w:val="26"/>
          <w:szCs w:val="26"/>
        </w:rPr>
      </w:pPr>
      <w:r w:rsidRPr="0061507B">
        <w:rPr>
          <w:rFonts w:ascii="Times New Roman" w:hAnsi="Times New Roman" w:cs="Times New Roman"/>
          <w:b/>
          <w:bCs/>
          <w:sz w:val="26"/>
          <w:szCs w:val="26"/>
        </w:rPr>
        <w:t>2.3.2</w:t>
      </w:r>
      <w:r w:rsidRPr="0061507B">
        <w:rPr>
          <w:rFonts w:ascii="Times New Roman" w:hAnsi="Times New Roman" w:cs="Times New Roman"/>
          <w:b/>
          <w:bCs/>
          <w:sz w:val="26"/>
          <w:szCs w:val="26"/>
        </w:rPr>
        <w:tab/>
        <w:t>Social Learning Theory</w:t>
      </w:r>
      <w:r w:rsidRPr="0061507B">
        <w:rPr>
          <w:rFonts w:ascii="Times New Roman" w:hAnsi="Times New Roman" w:cs="Times New Roman"/>
          <w:b/>
          <w:bCs/>
          <w:vanish/>
          <w:sz w:val="26"/>
          <w:szCs w:val="26"/>
        </w:rPr>
        <w:t>Top of Form</w:t>
      </w:r>
    </w:p>
    <w:p w14:paraId="1F7B2C1A" w14:textId="3F4298BB" w:rsidR="0061507B" w:rsidRPr="0061507B" w:rsidRDefault="0061507B" w:rsidP="0061507B">
      <w:pPr>
        <w:spacing w:after="0" w:line="360" w:lineRule="auto"/>
        <w:ind w:firstLine="720"/>
        <w:jc w:val="both"/>
        <w:rPr>
          <w:rFonts w:ascii="Times New Roman" w:hAnsi="Times New Roman" w:cs="Times New Roman"/>
          <w:sz w:val="26"/>
          <w:szCs w:val="26"/>
        </w:rPr>
      </w:pPr>
      <w:r w:rsidRPr="0061507B">
        <w:rPr>
          <w:rFonts w:ascii="Times New Roman" w:hAnsi="Times New Roman" w:cs="Times New Roman"/>
          <w:sz w:val="26"/>
          <w:szCs w:val="26"/>
        </w:rPr>
        <w:t>Social Learning Theory</w:t>
      </w:r>
      <w:r>
        <w:rPr>
          <w:rFonts w:ascii="Times New Roman" w:hAnsi="Times New Roman" w:cs="Times New Roman"/>
          <w:sz w:val="26"/>
          <w:szCs w:val="26"/>
        </w:rPr>
        <w:t xml:space="preserve"> was propounded by </w:t>
      </w:r>
      <w:r w:rsidRPr="0061507B">
        <w:rPr>
          <w:rFonts w:ascii="Times New Roman" w:hAnsi="Times New Roman" w:cs="Times New Roman"/>
          <w:b/>
          <w:bCs/>
          <w:sz w:val="26"/>
          <w:szCs w:val="26"/>
        </w:rPr>
        <w:t>Albert Bandura (1977)</w:t>
      </w:r>
      <w:r>
        <w:rPr>
          <w:rFonts w:ascii="Times New Roman" w:hAnsi="Times New Roman" w:cs="Times New Roman"/>
          <w:b/>
          <w:bCs/>
          <w:sz w:val="26"/>
          <w:szCs w:val="26"/>
        </w:rPr>
        <w:t xml:space="preserve">. </w:t>
      </w:r>
      <w:r w:rsidRPr="0061507B">
        <w:rPr>
          <w:rFonts w:ascii="Times New Roman" w:hAnsi="Times New Roman" w:cs="Times New Roman"/>
          <w:sz w:val="26"/>
          <w:szCs w:val="26"/>
        </w:rPr>
        <w:t>Social Learning Theory posits that individuals learn behaviors through observation, imitation, and modeling. Social media serves as a platform where youths observe and internalize gambling behaviors promoted by peers, influencers, and celebrities. The portrayal of sports betting as an exciting and rewarding activity encourages youths to mimic such behaviors. Bandura’s concept of vicarious reinforcement explains how youths are influenced by success stories and testimonials on social media, believing that they too can achieve similar outcomes by engaging in sports betting.</w:t>
      </w:r>
    </w:p>
    <w:p w14:paraId="6728F7A8" w14:textId="77777777" w:rsidR="0061507B" w:rsidRPr="0061507B" w:rsidRDefault="0061507B" w:rsidP="0061507B">
      <w:pPr>
        <w:spacing w:after="0" w:line="360" w:lineRule="auto"/>
        <w:rPr>
          <w:rFonts w:ascii="Times New Roman" w:hAnsi="Times New Roman" w:cs="Times New Roman"/>
          <w:b/>
          <w:bCs/>
          <w:sz w:val="26"/>
          <w:szCs w:val="26"/>
        </w:rPr>
      </w:pPr>
      <w:r w:rsidRPr="0061507B">
        <w:rPr>
          <w:rFonts w:ascii="Times New Roman" w:hAnsi="Times New Roman" w:cs="Times New Roman"/>
          <w:b/>
          <w:bCs/>
          <w:sz w:val="26"/>
          <w:szCs w:val="26"/>
        </w:rPr>
        <w:t>Relevance to Study:</w:t>
      </w:r>
    </w:p>
    <w:p w14:paraId="59FEE14B" w14:textId="29B1CFA9" w:rsidR="0061507B" w:rsidRPr="00D532C0" w:rsidRDefault="0061507B" w:rsidP="0061507B">
      <w:pPr>
        <w:spacing w:after="0" w:line="360" w:lineRule="auto"/>
        <w:ind w:firstLine="720"/>
        <w:jc w:val="both"/>
        <w:rPr>
          <w:rFonts w:ascii="Times New Roman" w:hAnsi="Times New Roman" w:cs="Times New Roman"/>
          <w:vanish/>
          <w:sz w:val="26"/>
          <w:szCs w:val="26"/>
        </w:rPr>
      </w:pPr>
      <w:r w:rsidRPr="0061507B">
        <w:rPr>
          <w:rFonts w:ascii="Times New Roman" w:hAnsi="Times New Roman" w:cs="Times New Roman"/>
          <w:sz w:val="26"/>
          <w:szCs w:val="26"/>
        </w:rPr>
        <w:t>Social media promotes sports betting through influencers, viral content, and advertisements that glorify gambling as a viable source of income. Youths emulate these behaviors, reinforcing their preference for platforms like Bet9ja.</w:t>
      </w:r>
    </w:p>
    <w:p w14:paraId="3B86062E" w14:textId="1FA7F0AC" w:rsidR="0061507B" w:rsidRPr="0061507B" w:rsidRDefault="0061507B" w:rsidP="0061507B">
      <w:pPr>
        <w:rPr>
          <w:rFonts w:ascii="Times New Roman" w:hAnsi="Times New Roman" w:cs="Times New Roman"/>
          <w:bCs/>
          <w:sz w:val="26"/>
          <w:szCs w:val="26"/>
        </w:rPr>
      </w:pPr>
      <w:r>
        <w:rPr>
          <w:rFonts w:ascii="Times New Roman" w:hAnsi="Times New Roman" w:cs="Times New Roman"/>
          <w:sz w:val="26"/>
          <w:szCs w:val="26"/>
        </w:rPr>
        <w:t xml:space="preserve"> </w:t>
      </w:r>
      <w:r w:rsidRPr="0061507B">
        <w:rPr>
          <w:rFonts w:ascii="Times New Roman" w:hAnsi="Times New Roman" w:cs="Times New Roman"/>
          <w:bCs/>
          <w:sz w:val="26"/>
          <w:szCs w:val="26"/>
        </w:rPr>
        <w:t>Youths are more likely to try Bet9ja after seeing influencers they admire win and celebrate publicly on Instagram or Twitter.</w:t>
      </w:r>
    </w:p>
    <w:p w14:paraId="6583F4F7" w14:textId="77777777" w:rsidR="00CC6409" w:rsidRDefault="00CC6409">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7054410B" w14:textId="7A5D39EB" w:rsidR="0061507B" w:rsidRPr="0061507B" w:rsidRDefault="0061507B" w:rsidP="0061507B">
      <w:pPr>
        <w:rPr>
          <w:rFonts w:ascii="Times New Roman" w:hAnsi="Times New Roman" w:cs="Times New Roman"/>
          <w:b/>
          <w:sz w:val="26"/>
          <w:szCs w:val="26"/>
        </w:rPr>
      </w:pPr>
      <w:r>
        <w:rPr>
          <w:rFonts w:ascii="Times New Roman" w:hAnsi="Times New Roman" w:cs="Times New Roman"/>
          <w:b/>
          <w:sz w:val="26"/>
          <w:szCs w:val="26"/>
        </w:rPr>
        <w:lastRenderedPageBreak/>
        <w:t>2.3.3</w:t>
      </w:r>
      <w:r>
        <w:rPr>
          <w:rFonts w:ascii="Times New Roman" w:hAnsi="Times New Roman" w:cs="Times New Roman"/>
          <w:b/>
          <w:sz w:val="26"/>
          <w:szCs w:val="26"/>
        </w:rPr>
        <w:tab/>
      </w:r>
      <w:r w:rsidRPr="0061507B">
        <w:rPr>
          <w:rFonts w:ascii="Times New Roman" w:hAnsi="Times New Roman" w:cs="Times New Roman"/>
          <w:b/>
          <w:sz w:val="26"/>
          <w:szCs w:val="26"/>
        </w:rPr>
        <w:t>Theory of Planned Behavior (TPB)</w:t>
      </w:r>
    </w:p>
    <w:p w14:paraId="11A8C6A3" w14:textId="60FA7C7B" w:rsidR="0061507B" w:rsidRPr="0061507B" w:rsidRDefault="0061507B" w:rsidP="0061507B">
      <w:pPr>
        <w:spacing w:after="0" w:line="360" w:lineRule="auto"/>
        <w:ind w:firstLine="720"/>
        <w:jc w:val="both"/>
        <w:rPr>
          <w:rFonts w:ascii="Times New Roman" w:hAnsi="Times New Roman" w:cs="Times New Roman"/>
          <w:bCs/>
          <w:sz w:val="26"/>
          <w:szCs w:val="26"/>
        </w:rPr>
      </w:pPr>
      <w:r w:rsidRPr="0061507B">
        <w:rPr>
          <w:rFonts w:ascii="Times New Roman" w:hAnsi="Times New Roman" w:cs="Times New Roman"/>
          <w:bCs/>
          <w:sz w:val="26"/>
          <w:szCs w:val="26"/>
        </w:rPr>
        <w:t>The Theory of Planned Behavior (TPB) was propounded by Ajzen (1991).</w:t>
      </w:r>
      <w:r>
        <w:rPr>
          <w:rFonts w:ascii="Times New Roman" w:hAnsi="Times New Roman" w:cs="Times New Roman"/>
          <w:b/>
          <w:sz w:val="26"/>
          <w:szCs w:val="26"/>
        </w:rPr>
        <w:t xml:space="preserve"> </w:t>
      </w:r>
      <w:r w:rsidRPr="0061507B">
        <w:rPr>
          <w:rFonts w:ascii="Times New Roman" w:hAnsi="Times New Roman" w:cs="Times New Roman"/>
          <w:bCs/>
          <w:sz w:val="26"/>
          <w:szCs w:val="26"/>
        </w:rPr>
        <w:t>The Theory of Planned Behavior explains how attitudes, subjective norms, and perceived behavioral control influence an individual’s decision-making. On social media, positive attitudes toward sports betting are cultivated through advertisements that highlight potential benefits, such as financial independence. Subjective norms, influenced by peer pressure and social validation, also play a critical role, as youth tend to adopt behaviors deemed acceptable or popular within their social circles. Perceived behavioral control, amplified by the ease of access provided by mobile apps and social media links, further encourages participation in betting activities.</w:t>
      </w:r>
    </w:p>
    <w:p w14:paraId="2DC49A93" w14:textId="77777777" w:rsidR="0061507B" w:rsidRPr="0061507B" w:rsidRDefault="0061507B" w:rsidP="0061507B">
      <w:pPr>
        <w:rPr>
          <w:rFonts w:ascii="Times New Roman" w:hAnsi="Times New Roman" w:cs="Times New Roman"/>
          <w:b/>
          <w:sz w:val="26"/>
          <w:szCs w:val="26"/>
        </w:rPr>
      </w:pPr>
      <w:r w:rsidRPr="0061507B">
        <w:rPr>
          <w:rFonts w:ascii="Times New Roman" w:hAnsi="Times New Roman" w:cs="Times New Roman"/>
          <w:b/>
          <w:sz w:val="26"/>
          <w:szCs w:val="26"/>
        </w:rPr>
        <w:t>Relevance to Study:</w:t>
      </w:r>
    </w:p>
    <w:p w14:paraId="2F0CBF37" w14:textId="77777777" w:rsidR="00FB5984" w:rsidRDefault="0061507B" w:rsidP="00FB5984">
      <w:pPr>
        <w:spacing w:line="360" w:lineRule="auto"/>
        <w:ind w:firstLine="720"/>
        <w:jc w:val="both"/>
        <w:rPr>
          <w:rFonts w:ascii="Times New Roman" w:hAnsi="Times New Roman" w:cs="Times New Roman"/>
          <w:bCs/>
          <w:sz w:val="26"/>
          <w:szCs w:val="26"/>
        </w:rPr>
      </w:pPr>
      <w:r w:rsidRPr="0061507B">
        <w:rPr>
          <w:rFonts w:ascii="Times New Roman" w:hAnsi="Times New Roman" w:cs="Times New Roman"/>
          <w:bCs/>
          <w:sz w:val="26"/>
          <w:szCs w:val="26"/>
        </w:rPr>
        <w:t>The TPB explains how social media shapes youth attitudes, reinforces societal norms around gambling, and reduces barriers to participation, driving their preference for Bet9ja. Youths may perceive betting as socially acceptable and easy to engage in when their social media feeds are flooded with peers discussing their winnings and links to Bet9ja.</w:t>
      </w:r>
    </w:p>
    <w:p w14:paraId="50B80589" w14:textId="668FA07D" w:rsidR="0061507B" w:rsidRPr="00FB5984" w:rsidRDefault="0061507B" w:rsidP="00FB5984">
      <w:pPr>
        <w:spacing w:line="360" w:lineRule="auto"/>
        <w:jc w:val="both"/>
        <w:rPr>
          <w:rFonts w:ascii="Times New Roman" w:hAnsi="Times New Roman" w:cs="Times New Roman"/>
          <w:bCs/>
          <w:sz w:val="26"/>
          <w:szCs w:val="26"/>
        </w:rPr>
      </w:pPr>
      <w:r w:rsidRPr="00D532C0">
        <w:rPr>
          <w:rFonts w:ascii="Times New Roman" w:hAnsi="Times New Roman" w:cs="Times New Roman"/>
          <w:b/>
          <w:sz w:val="26"/>
          <w:szCs w:val="26"/>
        </w:rPr>
        <w:t>2.4</w:t>
      </w:r>
      <w:r w:rsidRPr="00D532C0">
        <w:rPr>
          <w:rFonts w:ascii="Times New Roman" w:hAnsi="Times New Roman" w:cs="Times New Roman"/>
          <w:b/>
          <w:sz w:val="26"/>
          <w:szCs w:val="26"/>
        </w:rPr>
        <w:tab/>
        <w:t>EMPIRICAL REVIEW</w:t>
      </w:r>
    </w:p>
    <w:p w14:paraId="3EB94557"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Lopez-Gonzalez, H., &amp; Griffiths, M. D. (2017). Betting, forex trading, and fantasy gaming sponsorship of football clubs: A responsible gambling inquiry. An empirical study investigating the impact of betting, forex trading, and fantasy gaming sponsorship on football clubs. The study explores how such sponsorships may influence the attitudes and behaviors of fans, including youth, towards sports betting.</w:t>
      </w:r>
    </w:p>
    <w:p w14:paraId="64A5FC03"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Binde, P. (2011). Exploring the Impact of Gambling Advertising: An Interview Study of Problem Gamblers. This  study includes empirical insights obtained through interviews with problem gamblers, shedding light on the impact of gambling advertising. The research provides valuable data on how advertising, including peer-oriented marketing, may influence youth preferences for sports betting.</w:t>
      </w:r>
    </w:p>
    <w:p w14:paraId="4EC1DE06"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Hing, N., Russell, A. M., Lamont, M., &amp; Vitartas, P. (2016). Bet anywhere, anytime: An analysis of internet sports bettors' responses to gambling promotions during </w:t>
      </w:r>
      <w:r w:rsidRPr="00D532C0">
        <w:rPr>
          <w:rFonts w:ascii="Times New Roman" w:hAnsi="Times New Roman" w:cs="Times New Roman"/>
          <w:sz w:val="26"/>
          <w:szCs w:val="26"/>
        </w:rPr>
        <w:lastRenderedPageBreak/>
        <w:t>sports broadcasts by problem gambling severity. This empirical study examines the responses of internet sports bettors to gambling promotions during sports broadcasts. It may offer insights into how promotional activities, often visible to peer groups, influence the preferences and behaviors of young individuals regarding sports betting.</w:t>
      </w:r>
    </w:p>
    <w:p w14:paraId="7E6F6B56"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Lamont, M., Hing, N., &amp; Gainsbury, S. M. (2011). Gambling on sport sponsorship: A conceptual framework for research and regulatory review.This present a conceptual framework and empirical insights into the impact of sport sponsorship on gambling behavior. While the study provides a framework, it also includes empirical aspects that contribute to understanding how youth preferences for sports betting may be shaped through sponsorships.</w:t>
      </w:r>
    </w:p>
    <w:p w14:paraId="25DFB61D"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Pitt, H., Thomas, S. L., Bestman, A., Stoneham, M., &amp; Daube, M. (2016). “It's just everywhere!” Children and parents discuss the marketing of sports wagering in Australia. This empirical study involves discussions with children and parents about the marketing of sports wagering in Australia. It provides qualitative data on the pervasive nature of sports betting marketing and its potential influence on youth preferences.</w:t>
      </w:r>
    </w:p>
    <w:p w14:paraId="125A3FF8"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When conducting an empirical review, it's essential to search for the latest studies on academic databases such as PubMed, JSTOR, or Google Scholar. Look for research that employs quantitative methods, surveys, interviews, or observational studies to gather data on the peer group influence on youth preferences for sports betting.</w:t>
      </w:r>
      <w:r w:rsidRPr="00D532C0">
        <w:rPr>
          <w:rFonts w:ascii="Times New Roman" w:hAnsi="Times New Roman" w:cs="Times New Roman"/>
          <w:sz w:val="26"/>
          <w:szCs w:val="26"/>
        </w:rPr>
        <w:br w:type="page"/>
      </w:r>
    </w:p>
    <w:p w14:paraId="2B54C0DF" w14:textId="77777777" w:rsidR="0061507B" w:rsidRPr="00D532C0" w:rsidRDefault="0061507B" w:rsidP="0061507B">
      <w:pPr>
        <w:pStyle w:val="Heading10"/>
        <w:keepNext/>
        <w:keepLines/>
        <w:shd w:val="clear" w:color="auto" w:fill="auto"/>
        <w:spacing w:after="0" w:line="360" w:lineRule="auto"/>
        <w:jc w:val="center"/>
        <w:rPr>
          <w:sz w:val="26"/>
          <w:szCs w:val="26"/>
        </w:rPr>
      </w:pPr>
      <w:r w:rsidRPr="00D532C0">
        <w:rPr>
          <w:sz w:val="26"/>
          <w:szCs w:val="26"/>
        </w:rPr>
        <w:lastRenderedPageBreak/>
        <w:t>CHAPTER THREE</w:t>
      </w:r>
    </w:p>
    <w:p w14:paraId="6D77F231" w14:textId="77777777" w:rsidR="0061507B" w:rsidRPr="00D532C0" w:rsidRDefault="0061507B" w:rsidP="0061507B">
      <w:pPr>
        <w:pStyle w:val="Heading30"/>
        <w:keepNext/>
        <w:keepLines/>
        <w:shd w:val="clear" w:color="auto" w:fill="auto"/>
        <w:spacing w:before="0" w:after="0" w:line="360" w:lineRule="auto"/>
        <w:jc w:val="center"/>
        <w:rPr>
          <w:sz w:val="26"/>
          <w:szCs w:val="26"/>
        </w:rPr>
      </w:pPr>
      <w:bookmarkStart w:id="0" w:name="bookmark45"/>
      <w:r w:rsidRPr="00D532C0">
        <w:rPr>
          <w:sz w:val="26"/>
          <w:szCs w:val="26"/>
        </w:rPr>
        <w:t>METHODOLOGY</w:t>
      </w:r>
      <w:bookmarkEnd w:id="0"/>
    </w:p>
    <w:p w14:paraId="2D933112" w14:textId="77777777" w:rsidR="0061507B" w:rsidRPr="00D532C0" w:rsidRDefault="0061507B" w:rsidP="0061507B">
      <w:pPr>
        <w:pStyle w:val="Heading30"/>
        <w:keepNext/>
        <w:keepLines/>
        <w:numPr>
          <w:ilvl w:val="0"/>
          <w:numId w:val="23"/>
        </w:numPr>
        <w:shd w:val="clear" w:color="auto" w:fill="auto"/>
        <w:tabs>
          <w:tab w:val="left" w:pos="-2250"/>
        </w:tabs>
        <w:spacing w:before="0" w:after="0" w:line="360" w:lineRule="auto"/>
        <w:rPr>
          <w:sz w:val="26"/>
          <w:szCs w:val="26"/>
        </w:rPr>
      </w:pPr>
      <w:bookmarkStart w:id="1" w:name="bookmark46"/>
      <w:r w:rsidRPr="00D532C0">
        <w:rPr>
          <w:sz w:val="26"/>
          <w:szCs w:val="26"/>
        </w:rPr>
        <w:t>Introduction</w:t>
      </w:r>
      <w:bookmarkEnd w:id="1"/>
    </w:p>
    <w:p w14:paraId="02CE4F57" w14:textId="77777777" w:rsidR="0061507B" w:rsidRPr="00D532C0" w:rsidRDefault="0061507B" w:rsidP="0061507B">
      <w:pPr>
        <w:pStyle w:val="BodyText1"/>
        <w:shd w:val="clear" w:color="auto" w:fill="auto"/>
        <w:spacing w:before="0" w:after="0" w:line="360" w:lineRule="auto"/>
        <w:ind w:firstLine="720"/>
        <w:rPr>
          <w:sz w:val="26"/>
          <w:szCs w:val="26"/>
        </w:rPr>
      </w:pPr>
      <w:r w:rsidRPr="00D532C0">
        <w:rPr>
          <w:sz w:val="26"/>
          <w:szCs w:val="26"/>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14:paraId="3FC6813D" w14:textId="77777777" w:rsidR="0061507B" w:rsidRPr="00D532C0" w:rsidRDefault="0061507B" w:rsidP="0061507B">
      <w:pPr>
        <w:pStyle w:val="Heading30"/>
        <w:keepNext/>
        <w:keepLines/>
        <w:numPr>
          <w:ilvl w:val="0"/>
          <w:numId w:val="23"/>
        </w:numPr>
        <w:shd w:val="clear" w:color="auto" w:fill="auto"/>
        <w:spacing w:before="0" w:after="0" w:line="360" w:lineRule="auto"/>
        <w:rPr>
          <w:sz w:val="26"/>
          <w:szCs w:val="26"/>
        </w:rPr>
      </w:pPr>
      <w:bookmarkStart w:id="2" w:name="bookmark47"/>
      <w:r w:rsidRPr="00D532C0">
        <w:rPr>
          <w:sz w:val="26"/>
          <w:szCs w:val="26"/>
        </w:rPr>
        <w:t>Research Design</w:t>
      </w:r>
      <w:bookmarkEnd w:id="2"/>
    </w:p>
    <w:p w14:paraId="3D58E9B0" w14:textId="68EC00A6" w:rsidR="0061507B" w:rsidRPr="00D532C0" w:rsidRDefault="0061507B" w:rsidP="0061507B">
      <w:pPr>
        <w:pStyle w:val="BodyText1"/>
        <w:shd w:val="clear" w:color="auto" w:fill="auto"/>
        <w:spacing w:before="0" w:after="0" w:line="360" w:lineRule="auto"/>
        <w:ind w:firstLine="720"/>
        <w:rPr>
          <w:sz w:val="26"/>
          <w:szCs w:val="26"/>
        </w:rPr>
      </w:pPr>
      <w:r w:rsidRPr="00D532C0">
        <w:rPr>
          <w:sz w:val="26"/>
          <w:szCs w:val="26"/>
        </w:rPr>
        <w:t>Kerlinger, F.(2017). Defined research design as the plan, structure and strategy of investigation concerned as to obtain answer to research question and control variance. Research design is a step by step approach that the research adopt to complete the study</w:t>
      </w:r>
      <w:r w:rsidR="001462EE">
        <w:rPr>
          <w:sz w:val="26"/>
          <w:szCs w:val="26"/>
        </w:rPr>
        <w:t xml:space="preserve"> (</w:t>
      </w:r>
      <w:r w:rsidRPr="00D532C0">
        <w:rPr>
          <w:sz w:val="26"/>
          <w:szCs w:val="26"/>
        </w:rPr>
        <w:t>Edeani, D.</w:t>
      </w:r>
      <w:r w:rsidR="001462EE">
        <w:rPr>
          <w:sz w:val="26"/>
          <w:szCs w:val="26"/>
        </w:rPr>
        <w:t xml:space="preserve">, </w:t>
      </w:r>
      <w:r w:rsidRPr="00D532C0">
        <w:rPr>
          <w:sz w:val="26"/>
          <w:szCs w:val="26"/>
        </w:rPr>
        <w:t>2016).</w:t>
      </w:r>
    </w:p>
    <w:p w14:paraId="1709DE54" w14:textId="77777777" w:rsidR="0061507B" w:rsidRPr="00D532C0" w:rsidRDefault="0061507B" w:rsidP="0061507B">
      <w:pPr>
        <w:pStyle w:val="BodyText1"/>
        <w:shd w:val="clear" w:color="auto" w:fill="auto"/>
        <w:spacing w:before="0" w:after="0" w:line="360" w:lineRule="auto"/>
        <w:ind w:firstLine="720"/>
        <w:rPr>
          <w:sz w:val="26"/>
          <w:szCs w:val="26"/>
        </w:rPr>
      </w:pPr>
      <w:r w:rsidRPr="00D532C0">
        <w:rPr>
          <w:sz w:val="26"/>
          <w:szCs w:val="26"/>
        </w:rPr>
        <w:t>In the light of this study, the research adopted the survey method of data collection. It is used to obtain the peoples opinion through questionnaire.</w:t>
      </w:r>
    </w:p>
    <w:p w14:paraId="70A30ABD" w14:textId="77777777" w:rsidR="0061507B" w:rsidRPr="00D532C0" w:rsidRDefault="0061507B" w:rsidP="0061507B">
      <w:pPr>
        <w:pStyle w:val="Heading30"/>
        <w:keepNext/>
        <w:keepLines/>
        <w:numPr>
          <w:ilvl w:val="0"/>
          <w:numId w:val="23"/>
        </w:numPr>
        <w:shd w:val="clear" w:color="auto" w:fill="auto"/>
        <w:spacing w:before="0" w:after="0" w:line="360" w:lineRule="auto"/>
        <w:rPr>
          <w:sz w:val="26"/>
          <w:szCs w:val="26"/>
        </w:rPr>
      </w:pPr>
      <w:bookmarkStart w:id="3" w:name="bookmark48"/>
      <w:r w:rsidRPr="00D532C0">
        <w:rPr>
          <w:sz w:val="26"/>
          <w:szCs w:val="26"/>
        </w:rPr>
        <w:t>Population of the Study</w:t>
      </w:r>
      <w:bookmarkEnd w:id="3"/>
    </w:p>
    <w:p w14:paraId="39DFE6C7" w14:textId="77777777" w:rsidR="0061507B" w:rsidRPr="00D532C0" w:rsidRDefault="0061507B" w:rsidP="0061507B">
      <w:pPr>
        <w:pStyle w:val="BodyText1"/>
        <w:shd w:val="clear" w:color="auto" w:fill="auto"/>
        <w:spacing w:before="0" w:after="0" w:line="360" w:lineRule="auto"/>
        <w:ind w:firstLine="720"/>
        <w:rPr>
          <w:sz w:val="26"/>
          <w:szCs w:val="26"/>
        </w:rPr>
      </w:pPr>
      <w:r w:rsidRPr="00D532C0">
        <w:rPr>
          <w:sz w:val="26"/>
          <w:szCs w:val="26"/>
        </w:rPr>
        <w:t>Okechukwu,(2011). Defined population as the total number of people that are important or relevant to a particular study or sursvey. It is also any well defined class of people, events or subjects which can be living and non living things.</w:t>
      </w:r>
    </w:p>
    <w:p w14:paraId="5DA52C58" w14:textId="77777777" w:rsidR="0061507B" w:rsidRPr="00D532C0" w:rsidRDefault="0061507B" w:rsidP="0061507B">
      <w:pPr>
        <w:pStyle w:val="BodyText1"/>
        <w:shd w:val="clear" w:color="auto" w:fill="auto"/>
        <w:spacing w:before="0" w:after="0" w:line="360" w:lineRule="auto"/>
        <w:ind w:firstLine="720"/>
        <w:rPr>
          <w:sz w:val="26"/>
          <w:szCs w:val="26"/>
        </w:rPr>
      </w:pPr>
      <w:r w:rsidRPr="00D532C0">
        <w:rPr>
          <w:sz w:val="26"/>
          <w:szCs w:val="26"/>
        </w:rPr>
        <w:t>Population is a subset of the target population from which the sample is actually selected. It is broader than the concept sample frame. It may be appropriate to say that sample frame is an operationalized form of study population.</w:t>
      </w:r>
    </w:p>
    <w:p w14:paraId="24A313D2" w14:textId="77777777" w:rsidR="0061507B" w:rsidRPr="00D532C0" w:rsidRDefault="0061507B" w:rsidP="0061507B">
      <w:pPr>
        <w:pStyle w:val="Heading30"/>
        <w:keepNext/>
        <w:keepLines/>
        <w:shd w:val="clear" w:color="auto" w:fill="auto"/>
        <w:spacing w:before="0" w:after="0" w:line="360" w:lineRule="auto"/>
        <w:rPr>
          <w:sz w:val="26"/>
          <w:szCs w:val="26"/>
        </w:rPr>
      </w:pPr>
      <w:bookmarkStart w:id="4" w:name="bookmark49"/>
      <w:r w:rsidRPr="00D532C0">
        <w:rPr>
          <w:sz w:val="26"/>
          <w:szCs w:val="26"/>
        </w:rPr>
        <w:t>3.4</w:t>
      </w:r>
      <w:r>
        <w:rPr>
          <w:sz w:val="26"/>
          <w:szCs w:val="26"/>
        </w:rPr>
        <w:tab/>
      </w:r>
      <w:r w:rsidRPr="00D532C0">
        <w:rPr>
          <w:sz w:val="26"/>
          <w:szCs w:val="26"/>
        </w:rPr>
        <w:t>Sampling Technique/Sample Size</w:t>
      </w:r>
      <w:bookmarkEnd w:id="4"/>
    </w:p>
    <w:p w14:paraId="1F3C2FB0" w14:textId="77777777" w:rsidR="0061507B" w:rsidRPr="00D532C0" w:rsidRDefault="0061507B" w:rsidP="0061507B">
      <w:pPr>
        <w:pStyle w:val="BodyText1"/>
        <w:shd w:val="clear" w:color="auto" w:fill="auto"/>
        <w:spacing w:before="0" w:after="0" w:line="360" w:lineRule="auto"/>
        <w:ind w:firstLine="720"/>
        <w:rPr>
          <w:sz w:val="26"/>
          <w:szCs w:val="26"/>
        </w:rPr>
      </w:pPr>
      <w:r w:rsidRPr="00D532C0">
        <w:rPr>
          <w:sz w:val="26"/>
          <w:szCs w:val="26"/>
        </w:rPr>
        <w:t>Sample is a portion of universe or population which reasonably reflects the opinion, attitude or behaviour of the entire group. Ozo, et al (2019). It is also an individual portion by which the quality of more of the same sort is to be deduced or judged. Webster's dictionary (2012).</w:t>
      </w:r>
    </w:p>
    <w:p w14:paraId="62FE48F4" w14:textId="77777777" w:rsidR="0061507B" w:rsidRPr="00D532C0" w:rsidRDefault="0061507B" w:rsidP="0061507B">
      <w:pPr>
        <w:pStyle w:val="BodyText1"/>
        <w:shd w:val="clear" w:color="auto" w:fill="auto"/>
        <w:spacing w:before="0" w:after="0" w:line="360" w:lineRule="auto"/>
        <w:ind w:firstLine="720"/>
        <w:rPr>
          <w:sz w:val="26"/>
          <w:szCs w:val="26"/>
        </w:rPr>
      </w:pPr>
      <w:r w:rsidRPr="00D532C0">
        <w:rPr>
          <w:sz w:val="26"/>
          <w:szCs w:val="26"/>
        </w:rPr>
        <w:t xml:space="preserve">In the cause of this study, the researcher adopted a Simple Random Sampling Technique as postulated by Chochran, (2019) the entire population could not be studied. It will become necessary to resort to a sampling technique. This study will adopt a simple </w:t>
      </w:r>
      <w:r w:rsidRPr="00D532C0">
        <w:rPr>
          <w:sz w:val="26"/>
          <w:szCs w:val="26"/>
        </w:rPr>
        <w:lastRenderedPageBreak/>
        <w:t>random sampling method which is done by drawing a sample that would represent the entire population.</w:t>
      </w:r>
    </w:p>
    <w:p w14:paraId="019FA7B3" w14:textId="14760F4D" w:rsidR="0061507B" w:rsidRPr="00D532C0" w:rsidRDefault="0061507B" w:rsidP="00FB5984">
      <w:pPr>
        <w:pStyle w:val="BodyText1"/>
        <w:spacing w:before="0" w:after="0" w:line="360" w:lineRule="auto"/>
        <w:ind w:firstLine="720"/>
        <w:rPr>
          <w:sz w:val="26"/>
          <w:szCs w:val="26"/>
        </w:rPr>
      </w:pPr>
      <w:r w:rsidRPr="00D532C0">
        <w:rPr>
          <w:sz w:val="26"/>
          <w:szCs w:val="26"/>
        </w:rPr>
        <w:t>A simple random sample is define as a subset of individual (a sample) chosen from a larger set of a population (cooper and schinder 2006). This technique will ensure that the selection of respondents was equal and unb</w:t>
      </w:r>
      <w:r w:rsidR="00FB5984">
        <w:rPr>
          <w:sz w:val="26"/>
          <w:szCs w:val="26"/>
        </w:rPr>
        <w:t>i</w:t>
      </w:r>
      <w:r w:rsidRPr="00D532C0">
        <w:rPr>
          <w:sz w:val="26"/>
          <w:szCs w:val="26"/>
        </w:rPr>
        <w:t>ased. The most common form of systematic sampling is an equal probability method, in which a very element in the frame is selected and the sampling interval is calculated using this procedure each element in the population has a known and equal probability of selection.</w:t>
      </w:r>
      <w:r w:rsidR="00FB5984">
        <w:rPr>
          <w:sz w:val="26"/>
          <w:szCs w:val="26"/>
        </w:rPr>
        <w:t xml:space="preserve"> </w:t>
      </w:r>
      <w:r w:rsidRPr="00D532C0">
        <w:rPr>
          <w:sz w:val="26"/>
          <w:szCs w:val="26"/>
        </w:rPr>
        <w:t xml:space="preserve">The simple random sampling will be used to select </w:t>
      </w:r>
      <w:r w:rsidR="00482721">
        <w:rPr>
          <w:sz w:val="26"/>
          <w:szCs w:val="26"/>
        </w:rPr>
        <w:t>1</w:t>
      </w:r>
      <w:r w:rsidR="00FB5984">
        <w:rPr>
          <w:sz w:val="26"/>
          <w:szCs w:val="26"/>
        </w:rPr>
        <w:t>00</w:t>
      </w:r>
      <w:r w:rsidRPr="00D532C0">
        <w:rPr>
          <w:sz w:val="26"/>
          <w:szCs w:val="26"/>
        </w:rPr>
        <w:t xml:space="preserve"> </w:t>
      </w:r>
      <w:r w:rsidR="00FB5984" w:rsidRPr="00D532C0">
        <w:rPr>
          <w:sz w:val="26"/>
          <w:szCs w:val="26"/>
        </w:rPr>
        <w:t>respondents</w:t>
      </w:r>
      <w:r w:rsidRPr="00D532C0">
        <w:rPr>
          <w:sz w:val="26"/>
          <w:szCs w:val="26"/>
        </w:rPr>
        <w:t xml:space="preserve"> to be sampled. This sampling techniques will helped collecting data on the research question relevant of the study. The selection of the sample will be sufficient and representative enough of the entire population limiting the influence of outlines or extreme observation. The sample size will be sufficiently large enough to produce result among that are significantly different and it will broadens the range or possible data and form a better picture for analysis.</w:t>
      </w:r>
    </w:p>
    <w:p w14:paraId="64F13925" w14:textId="77777777" w:rsidR="0061507B" w:rsidRPr="00D532C0" w:rsidRDefault="0061507B" w:rsidP="0061507B">
      <w:pPr>
        <w:spacing w:after="0" w:line="360" w:lineRule="auto"/>
        <w:jc w:val="both"/>
        <w:rPr>
          <w:rFonts w:ascii="Times New Roman" w:hAnsi="Times New Roman" w:cs="Times New Roman"/>
          <w:b/>
          <w:sz w:val="26"/>
          <w:szCs w:val="26"/>
        </w:rPr>
      </w:pPr>
      <w:bookmarkStart w:id="5" w:name="bookmark53"/>
      <w:r w:rsidRPr="00D532C0">
        <w:rPr>
          <w:rFonts w:ascii="Times New Roman" w:hAnsi="Times New Roman" w:cs="Times New Roman"/>
          <w:b/>
          <w:sz w:val="26"/>
          <w:szCs w:val="26"/>
        </w:rPr>
        <w:t>3.5</w:t>
      </w:r>
      <w:r w:rsidRPr="00D532C0">
        <w:rPr>
          <w:rFonts w:ascii="Times New Roman" w:hAnsi="Times New Roman" w:cs="Times New Roman"/>
          <w:b/>
          <w:sz w:val="26"/>
          <w:szCs w:val="26"/>
        </w:rPr>
        <w:tab/>
      </w:r>
      <w:r>
        <w:rPr>
          <w:rFonts w:ascii="Times New Roman" w:hAnsi="Times New Roman" w:cs="Times New Roman"/>
          <w:b/>
          <w:sz w:val="26"/>
          <w:szCs w:val="26"/>
        </w:rPr>
        <w:t>Instrument of</w:t>
      </w:r>
      <w:r w:rsidRPr="00D532C0">
        <w:rPr>
          <w:rFonts w:ascii="Times New Roman" w:hAnsi="Times New Roman" w:cs="Times New Roman"/>
          <w:b/>
          <w:sz w:val="26"/>
          <w:szCs w:val="26"/>
        </w:rPr>
        <w:t xml:space="preserve"> Data Collection</w:t>
      </w:r>
    </w:p>
    <w:p w14:paraId="152A2659" w14:textId="03A67B69"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instrument that will be used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will be made known to the respondents. One hundred (</w:t>
      </w:r>
      <w:r w:rsidR="00B72244">
        <w:rPr>
          <w:rFonts w:ascii="Times New Roman" w:hAnsi="Times New Roman" w:cs="Times New Roman"/>
          <w:sz w:val="26"/>
          <w:szCs w:val="26"/>
        </w:rPr>
        <w:t>1</w:t>
      </w:r>
      <w:r w:rsidRPr="00D532C0">
        <w:rPr>
          <w:rFonts w:ascii="Times New Roman" w:hAnsi="Times New Roman" w:cs="Times New Roman"/>
          <w:sz w:val="26"/>
          <w:szCs w:val="26"/>
        </w:rPr>
        <w:t>00) copies of questionnaires will be distributed to analyze the data for the study.</w:t>
      </w:r>
    </w:p>
    <w:p w14:paraId="0D0DE479"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3.6</w:t>
      </w:r>
      <w:r>
        <w:rPr>
          <w:rFonts w:ascii="Times New Roman" w:hAnsi="Times New Roman" w:cs="Times New Roman"/>
          <w:b/>
          <w:sz w:val="26"/>
          <w:szCs w:val="26"/>
        </w:rPr>
        <w:tab/>
      </w:r>
      <w:r w:rsidRPr="00D532C0">
        <w:rPr>
          <w:rFonts w:ascii="Times New Roman" w:hAnsi="Times New Roman" w:cs="Times New Roman"/>
          <w:b/>
          <w:sz w:val="26"/>
          <w:szCs w:val="26"/>
        </w:rPr>
        <w:t>Validity of Data Gathering Instrument</w:t>
      </w:r>
    </w:p>
    <w:p w14:paraId="6902BC03" w14:textId="1BC69E36" w:rsidR="0061507B" w:rsidRPr="00D532C0" w:rsidRDefault="0061507B" w:rsidP="0061507B">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 xml:space="preserve">Validity is referred to as the degree to which empirical measure of several measure of several measures of a concept, accurately measure the concept (Orodho 2015). According to mugenda and mugenda (2019), validity is the degree to which results obtained from the analysis of data collected in a research questions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the </w:t>
      </w:r>
      <w:r w:rsidR="00E86660">
        <w:rPr>
          <w:rFonts w:ascii="Times New Roman" w:hAnsi="Times New Roman" w:cs="Times New Roman"/>
          <w:sz w:val="26"/>
          <w:szCs w:val="26"/>
        </w:rPr>
        <w:t>influence of social media on youth preference of sp</w:t>
      </w:r>
      <w:r w:rsidR="00E86660" w:rsidRPr="00D532C0">
        <w:rPr>
          <w:rFonts w:ascii="Times New Roman" w:hAnsi="Times New Roman" w:cs="Times New Roman"/>
          <w:sz w:val="26"/>
          <w:szCs w:val="26"/>
        </w:rPr>
        <w:t>ort betting.</w:t>
      </w:r>
    </w:p>
    <w:p w14:paraId="28F3B8ED"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lastRenderedPageBreak/>
        <w:t>The study would ensure that simple language will be adopted to make the respondents understand the question very well for them give valid answers as per the study.</w:t>
      </w:r>
    </w:p>
    <w:p w14:paraId="290A1CEA"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3.7</w:t>
      </w:r>
      <w:r w:rsidRPr="00D532C0">
        <w:rPr>
          <w:rFonts w:ascii="Times New Roman" w:hAnsi="Times New Roman" w:cs="Times New Roman"/>
          <w:b/>
          <w:sz w:val="26"/>
          <w:szCs w:val="26"/>
        </w:rPr>
        <w:tab/>
      </w:r>
      <w:r>
        <w:rPr>
          <w:rFonts w:ascii="Times New Roman" w:hAnsi="Times New Roman" w:cs="Times New Roman"/>
          <w:b/>
          <w:sz w:val="26"/>
          <w:szCs w:val="26"/>
        </w:rPr>
        <w:t>Method o</w:t>
      </w:r>
      <w:r w:rsidRPr="00D532C0">
        <w:rPr>
          <w:rFonts w:ascii="Times New Roman" w:hAnsi="Times New Roman" w:cs="Times New Roman"/>
          <w:b/>
          <w:sz w:val="26"/>
          <w:szCs w:val="26"/>
        </w:rPr>
        <w:t xml:space="preserve">f Data Collection </w:t>
      </w:r>
    </w:p>
    <w:p w14:paraId="0403F50F" w14:textId="77777777" w:rsidR="0061507B" w:rsidRPr="00D532C0" w:rsidRDefault="0061507B" w:rsidP="0061507B">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A survey of data collection method will be employed to collect primary data. A survey is defined by Balnaus and Caputi (2011) as a method of collecting data from people about who they are, how they think (motivations and believes) and what they do (behaviour). The subject in the survey were questioned by means of a standardized procedure for the answers to be compared and analyzed statistically (Corbetta, 2013).</w:t>
      </w:r>
    </w:p>
    <w:p w14:paraId="26DCEED5" w14:textId="2330A328"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 ended questions. The questionnaire will be split into two sections, the initial section asked questions concerning the general responded information. The second section established the </w:t>
      </w:r>
      <w:r w:rsidR="0025089D">
        <w:rPr>
          <w:rFonts w:ascii="Times New Roman" w:hAnsi="Times New Roman" w:cs="Times New Roman"/>
          <w:sz w:val="26"/>
          <w:szCs w:val="26"/>
        </w:rPr>
        <w:t>influence of social media on youth preference of sp</w:t>
      </w:r>
      <w:r w:rsidRPr="00D532C0">
        <w:rPr>
          <w:rFonts w:ascii="Times New Roman" w:hAnsi="Times New Roman" w:cs="Times New Roman"/>
          <w:sz w:val="26"/>
          <w:szCs w:val="26"/>
        </w:rPr>
        <w:t xml:space="preserve">ort betting. </w:t>
      </w:r>
    </w:p>
    <w:p w14:paraId="04C32591" w14:textId="77777777" w:rsidR="0061507B" w:rsidRPr="00D532C0" w:rsidRDefault="0061507B" w:rsidP="0061507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3.8</w:t>
      </w:r>
      <w:r w:rsidRPr="00D532C0">
        <w:rPr>
          <w:rFonts w:ascii="Times New Roman" w:hAnsi="Times New Roman" w:cs="Times New Roman"/>
          <w:b/>
          <w:sz w:val="26"/>
          <w:szCs w:val="26"/>
        </w:rPr>
        <w:tab/>
        <w:t>Data Analysis Method</w:t>
      </w:r>
    </w:p>
    <w:p w14:paraId="4D84EA64"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This study will use a descriptive statistics method to analyze data. According to Mugenda and Mugenda, (2019), descriptive analysis involves a process of transforming a mass of raw data into tables, charts, with frequency distribution and percentages, which are a vital parts of making sense of the data. In this study, the descriptive statistics such as percentage and frequency distribution be used to analyze the demographic profile of the participants. The data will be presented using tables to give a clear picture of the research findings at a glance.</w:t>
      </w:r>
    </w:p>
    <w:p w14:paraId="7F20D970" w14:textId="77777777" w:rsidR="0061507B" w:rsidRPr="00D532C0" w:rsidRDefault="0061507B" w:rsidP="0061507B">
      <w:pPr>
        <w:pStyle w:val="BodyText1"/>
        <w:shd w:val="clear" w:color="auto" w:fill="auto"/>
        <w:spacing w:before="0" w:after="0" w:line="360" w:lineRule="auto"/>
        <w:ind w:firstLine="720"/>
        <w:rPr>
          <w:sz w:val="26"/>
          <w:szCs w:val="26"/>
        </w:rPr>
      </w:pPr>
      <w:r w:rsidRPr="00D532C0">
        <w:rPr>
          <w:sz w:val="26"/>
          <w:szCs w:val="26"/>
        </w:rPr>
        <w:t>Simple tables, frequency and percentage were adopted in the presentation and analysis of the data generated for this study. These statistical tools were used because they were suitable means of breaking down and analyzing the generated data.</w:t>
      </w:r>
    </w:p>
    <w:bookmarkEnd w:id="5"/>
    <w:p w14:paraId="2A429919" w14:textId="77777777" w:rsidR="0061507B" w:rsidRPr="00D532C0" w:rsidRDefault="0061507B" w:rsidP="0061507B">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br w:type="page"/>
      </w:r>
    </w:p>
    <w:p w14:paraId="57F80DDA" w14:textId="77777777" w:rsidR="0061507B" w:rsidRPr="00D532C0" w:rsidRDefault="0061507B" w:rsidP="00375FC5">
      <w:pPr>
        <w:spacing w:after="0" w:line="360" w:lineRule="auto"/>
        <w:jc w:val="center"/>
        <w:rPr>
          <w:rFonts w:ascii="Times New Roman" w:hAnsi="Times New Roman" w:cs="Times New Roman"/>
          <w:b/>
          <w:bCs/>
          <w:sz w:val="26"/>
          <w:szCs w:val="26"/>
        </w:rPr>
      </w:pPr>
      <w:r w:rsidRPr="00D532C0">
        <w:rPr>
          <w:rFonts w:ascii="Times New Roman" w:hAnsi="Times New Roman" w:cs="Times New Roman"/>
          <w:b/>
          <w:bCs/>
          <w:sz w:val="26"/>
          <w:szCs w:val="26"/>
        </w:rPr>
        <w:lastRenderedPageBreak/>
        <w:t>CHAPTER FOUR</w:t>
      </w:r>
    </w:p>
    <w:p w14:paraId="62383FC2" w14:textId="77777777" w:rsidR="0061507B" w:rsidRPr="00D532C0" w:rsidRDefault="0061507B" w:rsidP="00375FC5">
      <w:pPr>
        <w:spacing w:after="0" w:line="360" w:lineRule="auto"/>
        <w:jc w:val="both"/>
        <w:rPr>
          <w:rFonts w:ascii="Times New Roman" w:hAnsi="Times New Roman" w:cs="Times New Roman"/>
          <w:b/>
          <w:bCs/>
          <w:sz w:val="26"/>
          <w:szCs w:val="26"/>
        </w:rPr>
      </w:pPr>
      <w:r w:rsidRPr="00D532C0">
        <w:rPr>
          <w:rFonts w:ascii="Times New Roman" w:hAnsi="Times New Roman" w:cs="Times New Roman"/>
          <w:b/>
          <w:bCs/>
          <w:sz w:val="26"/>
          <w:szCs w:val="26"/>
        </w:rPr>
        <w:t>4.0</w:t>
      </w:r>
      <w:r w:rsidRPr="00D532C0">
        <w:rPr>
          <w:rFonts w:ascii="Times New Roman" w:hAnsi="Times New Roman" w:cs="Times New Roman"/>
          <w:b/>
          <w:bCs/>
          <w:sz w:val="26"/>
          <w:szCs w:val="26"/>
        </w:rPr>
        <w:tab/>
        <w:t>DATA PRESENTATION, ANALYSIS, AND INTERPRETATION</w:t>
      </w:r>
    </w:p>
    <w:p w14:paraId="22F2CDF8" w14:textId="77777777" w:rsidR="0061507B" w:rsidRPr="00D532C0" w:rsidRDefault="0061507B" w:rsidP="00375FC5">
      <w:pPr>
        <w:spacing w:after="0" w:line="360" w:lineRule="auto"/>
        <w:jc w:val="both"/>
        <w:rPr>
          <w:rFonts w:ascii="Times New Roman" w:hAnsi="Times New Roman" w:cs="Times New Roman"/>
          <w:b/>
          <w:bCs/>
          <w:sz w:val="26"/>
          <w:szCs w:val="26"/>
        </w:rPr>
      </w:pPr>
      <w:r w:rsidRPr="00D532C0">
        <w:rPr>
          <w:rFonts w:ascii="Times New Roman" w:hAnsi="Times New Roman" w:cs="Times New Roman"/>
          <w:b/>
          <w:bCs/>
          <w:sz w:val="26"/>
          <w:szCs w:val="26"/>
        </w:rPr>
        <w:t xml:space="preserve">4.1 </w:t>
      </w:r>
      <w:r w:rsidRPr="00D532C0">
        <w:rPr>
          <w:rFonts w:ascii="Times New Roman" w:hAnsi="Times New Roman" w:cs="Times New Roman"/>
          <w:b/>
          <w:bCs/>
          <w:sz w:val="26"/>
          <w:szCs w:val="26"/>
        </w:rPr>
        <w:tab/>
        <w:t>INTRODUCTION</w:t>
      </w:r>
    </w:p>
    <w:p w14:paraId="57D46A6D" w14:textId="180B9C92" w:rsidR="0061507B" w:rsidRPr="00D532C0" w:rsidRDefault="0061507B" w:rsidP="00375FC5">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This chapter entails the data collected from the fieldwork, analyzes the data using appropriate statistical tools, and interprets the findings. The focus is on understanding the “</w:t>
      </w:r>
      <w:r w:rsidR="00375FC5">
        <w:rPr>
          <w:rFonts w:ascii="Times New Roman" w:hAnsi="Times New Roman" w:cs="Times New Roman"/>
          <w:sz w:val="26"/>
          <w:szCs w:val="26"/>
        </w:rPr>
        <w:t xml:space="preserve">influence of social media on youth preference of </w:t>
      </w:r>
      <w:r w:rsidRPr="00D532C0">
        <w:rPr>
          <w:rFonts w:ascii="Times New Roman" w:hAnsi="Times New Roman" w:cs="Times New Roman"/>
          <w:sz w:val="26"/>
          <w:szCs w:val="26"/>
        </w:rPr>
        <w:t xml:space="preserve">sport betting using </w:t>
      </w:r>
      <w:r w:rsidR="00C80739" w:rsidRPr="00D532C0">
        <w:rPr>
          <w:rFonts w:ascii="Times New Roman" w:hAnsi="Times New Roman" w:cs="Times New Roman"/>
          <w:sz w:val="26"/>
          <w:szCs w:val="26"/>
        </w:rPr>
        <w:t>Bet</w:t>
      </w:r>
      <w:r w:rsidR="00C80739">
        <w:rPr>
          <w:rFonts w:ascii="Times New Roman" w:hAnsi="Times New Roman" w:cs="Times New Roman"/>
          <w:sz w:val="26"/>
          <w:szCs w:val="26"/>
        </w:rPr>
        <w:t>9ja</w:t>
      </w:r>
      <w:r w:rsidRPr="00D532C0">
        <w:rPr>
          <w:rFonts w:ascii="Times New Roman" w:hAnsi="Times New Roman" w:cs="Times New Roman"/>
          <w:sz w:val="26"/>
          <w:szCs w:val="26"/>
        </w:rPr>
        <w:t xml:space="preserve"> as case study”. The chapter is structured into sections that cover the demographic characteristics of the respondents, the analysis of key research questions, and the interpretation of the findings.</w:t>
      </w:r>
    </w:p>
    <w:p w14:paraId="0B03AE71" w14:textId="77777777" w:rsidR="0061507B" w:rsidRPr="00D532C0" w:rsidRDefault="0061507B" w:rsidP="00375FC5">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4.2</w:t>
      </w:r>
      <w:r w:rsidRPr="00D532C0">
        <w:rPr>
          <w:rFonts w:ascii="Times New Roman" w:hAnsi="Times New Roman" w:cs="Times New Roman"/>
          <w:b/>
          <w:sz w:val="26"/>
          <w:szCs w:val="26"/>
        </w:rPr>
        <w:tab/>
        <w:t>DATA ANALYSIS AND INTERPRETATION</w:t>
      </w:r>
    </w:p>
    <w:p w14:paraId="2747EC89"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SECTION A</w:t>
      </w:r>
    </w:p>
    <w:p w14:paraId="0D4A0230" w14:textId="77777777" w:rsidR="0061507B" w:rsidRPr="00D532C0" w:rsidRDefault="0061507B" w:rsidP="00375FC5">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TABLE 4.1: GENDER</w:t>
      </w:r>
    </w:p>
    <w:tbl>
      <w:tblPr>
        <w:tblStyle w:val="TableGrid"/>
        <w:tblW w:w="0" w:type="auto"/>
        <w:tblInd w:w="828" w:type="dxa"/>
        <w:tblLook w:val="04A0" w:firstRow="1" w:lastRow="0" w:firstColumn="1" w:lastColumn="0" w:noHBand="0" w:noVBand="1"/>
      </w:tblPr>
      <w:tblGrid>
        <w:gridCol w:w="1800"/>
        <w:gridCol w:w="2988"/>
        <w:gridCol w:w="2592"/>
      </w:tblGrid>
      <w:tr w:rsidR="0061507B" w:rsidRPr="00D532C0" w14:paraId="734F35F3" w14:textId="77777777" w:rsidTr="006F6BFF">
        <w:tc>
          <w:tcPr>
            <w:tcW w:w="1800" w:type="dxa"/>
          </w:tcPr>
          <w:p w14:paraId="6B42AAAD"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 xml:space="preserve">Frequency </w:t>
            </w:r>
          </w:p>
        </w:tc>
        <w:tc>
          <w:tcPr>
            <w:tcW w:w="2988" w:type="dxa"/>
          </w:tcPr>
          <w:p w14:paraId="779A945F"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592" w:type="dxa"/>
          </w:tcPr>
          <w:p w14:paraId="003B0583"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PERCENTAGE (%)</w:t>
            </w:r>
          </w:p>
        </w:tc>
      </w:tr>
      <w:tr w:rsidR="0061507B" w:rsidRPr="00D532C0" w14:paraId="30E4FED0" w14:textId="77777777" w:rsidTr="006F6BFF">
        <w:tc>
          <w:tcPr>
            <w:tcW w:w="1800" w:type="dxa"/>
          </w:tcPr>
          <w:p w14:paraId="40D5906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Male</w:t>
            </w:r>
          </w:p>
        </w:tc>
        <w:tc>
          <w:tcPr>
            <w:tcW w:w="2988" w:type="dxa"/>
          </w:tcPr>
          <w:p w14:paraId="5C12BC6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64</w:t>
            </w:r>
          </w:p>
        </w:tc>
        <w:tc>
          <w:tcPr>
            <w:tcW w:w="2592" w:type="dxa"/>
          </w:tcPr>
          <w:p w14:paraId="55D3941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64</w:t>
            </w:r>
          </w:p>
        </w:tc>
      </w:tr>
      <w:tr w:rsidR="0061507B" w:rsidRPr="00D532C0" w14:paraId="025777EA" w14:textId="77777777" w:rsidTr="006F6BFF">
        <w:tc>
          <w:tcPr>
            <w:tcW w:w="1800" w:type="dxa"/>
          </w:tcPr>
          <w:p w14:paraId="5C103DD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Female </w:t>
            </w:r>
          </w:p>
        </w:tc>
        <w:tc>
          <w:tcPr>
            <w:tcW w:w="2988" w:type="dxa"/>
          </w:tcPr>
          <w:p w14:paraId="7621377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36</w:t>
            </w:r>
          </w:p>
        </w:tc>
        <w:tc>
          <w:tcPr>
            <w:tcW w:w="2592" w:type="dxa"/>
          </w:tcPr>
          <w:p w14:paraId="735AED8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36</w:t>
            </w:r>
          </w:p>
        </w:tc>
      </w:tr>
      <w:tr w:rsidR="0061507B" w:rsidRPr="00D532C0" w14:paraId="15B78B26" w14:textId="77777777" w:rsidTr="006F6BFF">
        <w:tc>
          <w:tcPr>
            <w:tcW w:w="1800" w:type="dxa"/>
          </w:tcPr>
          <w:p w14:paraId="70A0091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988" w:type="dxa"/>
          </w:tcPr>
          <w:p w14:paraId="4688F92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592" w:type="dxa"/>
          </w:tcPr>
          <w:p w14:paraId="0FCBBA5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3D61DC7D" w14:textId="699E59EA"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b/>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6E547D47" w14:textId="77777777" w:rsidR="0061507B" w:rsidRPr="00D532C0" w:rsidRDefault="0061507B" w:rsidP="00375FC5">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The analysis shows that 64 respondents are male while 36 respondents are female representing 64% and 36% respectively. The analysis shows that majority of them are male.</w:t>
      </w:r>
    </w:p>
    <w:p w14:paraId="3A56ECC7" w14:textId="77777777" w:rsidR="0061507B" w:rsidRPr="00D532C0" w:rsidRDefault="0061507B" w:rsidP="00375FC5">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TABLE 4.2: MARITAL STATUS.</w:t>
      </w:r>
    </w:p>
    <w:tbl>
      <w:tblPr>
        <w:tblStyle w:val="TableGrid"/>
        <w:tblW w:w="0" w:type="auto"/>
        <w:tblInd w:w="828" w:type="dxa"/>
        <w:tblLook w:val="04A0" w:firstRow="1" w:lastRow="0" w:firstColumn="1" w:lastColumn="0" w:noHBand="0" w:noVBand="1"/>
      </w:tblPr>
      <w:tblGrid>
        <w:gridCol w:w="1890"/>
        <w:gridCol w:w="2898"/>
        <w:gridCol w:w="2592"/>
      </w:tblGrid>
      <w:tr w:rsidR="0061507B" w:rsidRPr="00D532C0" w14:paraId="3023136B" w14:textId="77777777" w:rsidTr="006F6BFF">
        <w:tc>
          <w:tcPr>
            <w:tcW w:w="1890" w:type="dxa"/>
          </w:tcPr>
          <w:p w14:paraId="33C65BFF" w14:textId="77777777" w:rsidR="0061507B" w:rsidRPr="00D532C0" w:rsidRDefault="0061507B" w:rsidP="00375FC5">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2898" w:type="dxa"/>
          </w:tcPr>
          <w:p w14:paraId="5BC406F9" w14:textId="77777777" w:rsidR="0061507B" w:rsidRPr="00D532C0" w:rsidRDefault="0061507B" w:rsidP="00375FC5">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592" w:type="dxa"/>
          </w:tcPr>
          <w:p w14:paraId="0A4C6749" w14:textId="77777777" w:rsidR="0061507B" w:rsidRPr="00D532C0" w:rsidRDefault="0061507B" w:rsidP="00375FC5">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PERCENTAGE (%)</w:t>
            </w:r>
          </w:p>
        </w:tc>
      </w:tr>
      <w:tr w:rsidR="0061507B" w:rsidRPr="00D532C0" w14:paraId="566DC8A7" w14:textId="77777777" w:rsidTr="006F6BFF">
        <w:tc>
          <w:tcPr>
            <w:tcW w:w="1890" w:type="dxa"/>
          </w:tcPr>
          <w:p w14:paraId="4CACB6AE"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Single</w:t>
            </w:r>
          </w:p>
        </w:tc>
        <w:tc>
          <w:tcPr>
            <w:tcW w:w="2898" w:type="dxa"/>
          </w:tcPr>
          <w:p w14:paraId="18E8FDA4"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54</w:t>
            </w:r>
          </w:p>
        </w:tc>
        <w:tc>
          <w:tcPr>
            <w:tcW w:w="2592" w:type="dxa"/>
          </w:tcPr>
          <w:p w14:paraId="3D573A8B"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54</w:t>
            </w:r>
          </w:p>
        </w:tc>
      </w:tr>
      <w:tr w:rsidR="0061507B" w:rsidRPr="00D532C0" w14:paraId="7DCE50DD" w14:textId="77777777" w:rsidTr="006F6BFF">
        <w:tc>
          <w:tcPr>
            <w:tcW w:w="1890" w:type="dxa"/>
          </w:tcPr>
          <w:p w14:paraId="4CB7868F"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Married</w:t>
            </w:r>
          </w:p>
        </w:tc>
        <w:tc>
          <w:tcPr>
            <w:tcW w:w="2898" w:type="dxa"/>
          </w:tcPr>
          <w:p w14:paraId="37B1F843"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35</w:t>
            </w:r>
          </w:p>
        </w:tc>
        <w:tc>
          <w:tcPr>
            <w:tcW w:w="2592" w:type="dxa"/>
          </w:tcPr>
          <w:p w14:paraId="418DF3CA"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35</w:t>
            </w:r>
          </w:p>
        </w:tc>
      </w:tr>
      <w:tr w:rsidR="0061507B" w:rsidRPr="00D532C0" w14:paraId="29D037D5" w14:textId="77777777" w:rsidTr="006F6BFF">
        <w:tc>
          <w:tcPr>
            <w:tcW w:w="1890" w:type="dxa"/>
          </w:tcPr>
          <w:p w14:paraId="6F012F3C" w14:textId="55DFDF7C"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Divorce</w:t>
            </w:r>
            <w:r w:rsidR="00375FC5">
              <w:rPr>
                <w:rFonts w:ascii="Times New Roman" w:hAnsi="Times New Roman" w:cs="Times New Roman"/>
                <w:sz w:val="26"/>
                <w:szCs w:val="26"/>
              </w:rPr>
              <w:t>d</w:t>
            </w:r>
          </w:p>
        </w:tc>
        <w:tc>
          <w:tcPr>
            <w:tcW w:w="2898" w:type="dxa"/>
          </w:tcPr>
          <w:p w14:paraId="1B7E01DE"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11</w:t>
            </w:r>
          </w:p>
        </w:tc>
        <w:tc>
          <w:tcPr>
            <w:tcW w:w="2592" w:type="dxa"/>
          </w:tcPr>
          <w:p w14:paraId="4C1A58DF"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11</w:t>
            </w:r>
          </w:p>
        </w:tc>
      </w:tr>
      <w:tr w:rsidR="0061507B" w:rsidRPr="00D532C0" w14:paraId="47F954F4" w14:textId="77777777" w:rsidTr="006F6BFF">
        <w:tc>
          <w:tcPr>
            <w:tcW w:w="1890" w:type="dxa"/>
          </w:tcPr>
          <w:p w14:paraId="33FAB188"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898" w:type="dxa"/>
          </w:tcPr>
          <w:p w14:paraId="33798F5D"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592" w:type="dxa"/>
          </w:tcPr>
          <w:p w14:paraId="597DBE45" w14:textId="7777777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433CE018" w14:textId="54FE1222"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 xml:space="preserve">. </w:t>
      </w:r>
    </w:p>
    <w:p w14:paraId="116DCF30" w14:textId="77777777" w:rsidR="0061507B" w:rsidRPr="00D532C0" w:rsidRDefault="0061507B" w:rsidP="00375FC5">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The above table shows that 54 respondents are single, 35 respondents are married, while 11 respondents are divorced representing 54%, 35% and 11% respectively.</w:t>
      </w:r>
    </w:p>
    <w:p w14:paraId="72B7D9AE" w14:textId="77777777" w:rsidR="00C80739" w:rsidRDefault="00C80739">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3CB22F71" w14:textId="10825306" w:rsidR="0061507B" w:rsidRPr="00D532C0" w:rsidRDefault="0061507B" w:rsidP="00375FC5">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lastRenderedPageBreak/>
        <w:t>TABLE 4.3: AGE</w:t>
      </w:r>
    </w:p>
    <w:tbl>
      <w:tblPr>
        <w:tblStyle w:val="TableGrid"/>
        <w:tblW w:w="0" w:type="auto"/>
        <w:tblInd w:w="828" w:type="dxa"/>
        <w:tblLook w:val="04A0" w:firstRow="1" w:lastRow="0" w:firstColumn="1" w:lastColumn="0" w:noHBand="0" w:noVBand="1"/>
      </w:tblPr>
      <w:tblGrid>
        <w:gridCol w:w="1800"/>
        <w:gridCol w:w="2988"/>
        <w:gridCol w:w="2592"/>
      </w:tblGrid>
      <w:tr w:rsidR="0061507B" w:rsidRPr="00D532C0" w14:paraId="58E1249A" w14:textId="77777777" w:rsidTr="006F6BFF">
        <w:tc>
          <w:tcPr>
            <w:tcW w:w="1800" w:type="dxa"/>
          </w:tcPr>
          <w:p w14:paraId="1AD2D513"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2988" w:type="dxa"/>
          </w:tcPr>
          <w:p w14:paraId="2544F745"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592" w:type="dxa"/>
          </w:tcPr>
          <w:p w14:paraId="61CEE2D6"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PERCENTAGE (%)</w:t>
            </w:r>
          </w:p>
        </w:tc>
      </w:tr>
      <w:tr w:rsidR="0061507B" w:rsidRPr="00D532C0" w14:paraId="66851B1B" w14:textId="77777777" w:rsidTr="006F6BFF">
        <w:tc>
          <w:tcPr>
            <w:tcW w:w="1800" w:type="dxa"/>
          </w:tcPr>
          <w:p w14:paraId="5046014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16 – 20 year</w:t>
            </w:r>
          </w:p>
        </w:tc>
        <w:tc>
          <w:tcPr>
            <w:tcW w:w="2988" w:type="dxa"/>
          </w:tcPr>
          <w:p w14:paraId="28AB2E99" w14:textId="77777777" w:rsidR="0061507B" w:rsidRPr="00D532C0" w:rsidRDefault="0061507B" w:rsidP="00C80739">
            <w:pPr>
              <w:tabs>
                <w:tab w:val="center" w:pos="1476"/>
              </w:tabs>
              <w:spacing w:after="0" w:line="360" w:lineRule="auto"/>
              <w:rPr>
                <w:rFonts w:ascii="Times New Roman" w:hAnsi="Times New Roman" w:cs="Times New Roman"/>
                <w:sz w:val="26"/>
                <w:szCs w:val="26"/>
              </w:rPr>
            </w:pPr>
            <w:r w:rsidRPr="00D532C0">
              <w:rPr>
                <w:rFonts w:ascii="Times New Roman" w:hAnsi="Times New Roman" w:cs="Times New Roman"/>
                <w:sz w:val="26"/>
                <w:szCs w:val="26"/>
              </w:rPr>
              <w:t>6</w:t>
            </w:r>
          </w:p>
        </w:tc>
        <w:tc>
          <w:tcPr>
            <w:tcW w:w="2592" w:type="dxa"/>
          </w:tcPr>
          <w:p w14:paraId="4A27737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6</w:t>
            </w:r>
          </w:p>
        </w:tc>
      </w:tr>
      <w:tr w:rsidR="0061507B" w:rsidRPr="00D532C0" w14:paraId="124D9F6F" w14:textId="77777777" w:rsidTr="006F6BFF">
        <w:tc>
          <w:tcPr>
            <w:tcW w:w="1800" w:type="dxa"/>
          </w:tcPr>
          <w:p w14:paraId="1B6DBF3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21 – 25year</w:t>
            </w:r>
          </w:p>
        </w:tc>
        <w:tc>
          <w:tcPr>
            <w:tcW w:w="2988" w:type="dxa"/>
          </w:tcPr>
          <w:p w14:paraId="5C4D63B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c>
          <w:tcPr>
            <w:tcW w:w="2592" w:type="dxa"/>
          </w:tcPr>
          <w:p w14:paraId="1FF843C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r>
      <w:tr w:rsidR="0061507B" w:rsidRPr="00D532C0" w14:paraId="3551772E" w14:textId="77777777" w:rsidTr="006F6BFF">
        <w:tc>
          <w:tcPr>
            <w:tcW w:w="1800" w:type="dxa"/>
          </w:tcPr>
          <w:p w14:paraId="46EA334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25 – 30year</w:t>
            </w:r>
          </w:p>
        </w:tc>
        <w:tc>
          <w:tcPr>
            <w:tcW w:w="2988" w:type="dxa"/>
          </w:tcPr>
          <w:p w14:paraId="21BCF47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30</w:t>
            </w:r>
          </w:p>
        </w:tc>
        <w:tc>
          <w:tcPr>
            <w:tcW w:w="2592" w:type="dxa"/>
          </w:tcPr>
          <w:p w14:paraId="68FC623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30</w:t>
            </w:r>
          </w:p>
        </w:tc>
      </w:tr>
      <w:tr w:rsidR="0061507B" w:rsidRPr="00D532C0" w14:paraId="24E8EB14" w14:textId="77777777" w:rsidTr="006F6BFF">
        <w:tc>
          <w:tcPr>
            <w:tcW w:w="1800" w:type="dxa"/>
          </w:tcPr>
          <w:p w14:paraId="1156025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31and above</w:t>
            </w:r>
          </w:p>
        </w:tc>
        <w:tc>
          <w:tcPr>
            <w:tcW w:w="2988" w:type="dxa"/>
          </w:tcPr>
          <w:p w14:paraId="2BA3B8C4"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31</w:t>
            </w:r>
          </w:p>
        </w:tc>
        <w:tc>
          <w:tcPr>
            <w:tcW w:w="2592" w:type="dxa"/>
          </w:tcPr>
          <w:p w14:paraId="42F3FACA"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31</w:t>
            </w:r>
          </w:p>
        </w:tc>
      </w:tr>
      <w:tr w:rsidR="0061507B" w:rsidRPr="00D532C0" w14:paraId="77AA30F9" w14:textId="77777777" w:rsidTr="006F6BFF">
        <w:tc>
          <w:tcPr>
            <w:tcW w:w="1800" w:type="dxa"/>
          </w:tcPr>
          <w:p w14:paraId="168F33F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988" w:type="dxa"/>
          </w:tcPr>
          <w:p w14:paraId="0ECA1C99"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592" w:type="dxa"/>
          </w:tcPr>
          <w:p w14:paraId="7AB7C91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5725B485" w14:textId="69DEBB6C"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b/>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5C8B3A17" w14:textId="77777777" w:rsidR="0061507B" w:rsidRPr="00D532C0" w:rsidRDefault="0061507B" w:rsidP="00375FC5">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The table show that 6 respondents are in the age bracket of 16 – 20 years, 33 respondents are between 21 – 25years, 30 respondents are within the age of 25 -30 years, 31 respondents are in the age of 31year and above respectively.</w:t>
      </w:r>
    </w:p>
    <w:p w14:paraId="64407426" w14:textId="77777777" w:rsidR="0061507B" w:rsidRPr="00D532C0" w:rsidRDefault="0061507B" w:rsidP="00375FC5">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TABLE 4.4:  EDUCATIONAL QUALIFICATION</w:t>
      </w:r>
    </w:p>
    <w:tbl>
      <w:tblPr>
        <w:tblStyle w:val="TableGrid"/>
        <w:tblW w:w="0" w:type="auto"/>
        <w:tblInd w:w="828" w:type="dxa"/>
        <w:tblLook w:val="04A0" w:firstRow="1" w:lastRow="0" w:firstColumn="1" w:lastColumn="0" w:noHBand="0" w:noVBand="1"/>
      </w:tblPr>
      <w:tblGrid>
        <w:gridCol w:w="2070"/>
        <w:gridCol w:w="2970"/>
        <w:gridCol w:w="2556"/>
      </w:tblGrid>
      <w:tr w:rsidR="0061507B" w:rsidRPr="00D532C0" w14:paraId="041DD2A3" w14:textId="77777777" w:rsidTr="006F6BFF">
        <w:tc>
          <w:tcPr>
            <w:tcW w:w="2070" w:type="dxa"/>
          </w:tcPr>
          <w:p w14:paraId="17B4AFF2"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2970" w:type="dxa"/>
          </w:tcPr>
          <w:p w14:paraId="09CE9E19"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556" w:type="dxa"/>
          </w:tcPr>
          <w:p w14:paraId="5693EDFC"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PERCENTAGE (%)</w:t>
            </w:r>
          </w:p>
        </w:tc>
      </w:tr>
      <w:tr w:rsidR="0061507B" w:rsidRPr="00D532C0" w14:paraId="79B534A1" w14:textId="77777777" w:rsidTr="006F6BFF">
        <w:tc>
          <w:tcPr>
            <w:tcW w:w="2070" w:type="dxa"/>
          </w:tcPr>
          <w:p w14:paraId="072674E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Olevel holder</w:t>
            </w:r>
          </w:p>
        </w:tc>
        <w:tc>
          <w:tcPr>
            <w:tcW w:w="2970" w:type="dxa"/>
          </w:tcPr>
          <w:p w14:paraId="695EC86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58</w:t>
            </w:r>
          </w:p>
        </w:tc>
        <w:tc>
          <w:tcPr>
            <w:tcW w:w="2556" w:type="dxa"/>
          </w:tcPr>
          <w:p w14:paraId="743A3FF9"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58</w:t>
            </w:r>
          </w:p>
        </w:tc>
      </w:tr>
      <w:tr w:rsidR="0061507B" w:rsidRPr="00D532C0" w14:paraId="4B1DD45C" w14:textId="77777777" w:rsidTr="006F6BFF">
        <w:tc>
          <w:tcPr>
            <w:tcW w:w="2070" w:type="dxa"/>
          </w:tcPr>
          <w:p w14:paraId="37B10A63"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ND/NCE holder</w:t>
            </w:r>
          </w:p>
        </w:tc>
        <w:tc>
          <w:tcPr>
            <w:tcW w:w="2970" w:type="dxa"/>
          </w:tcPr>
          <w:p w14:paraId="1DE84239"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17</w:t>
            </w:r>
          </w:p>
        </w:tc>
        <w:tc>
          <w:tcPr>
            <w:tcW w:w="2556" w:type="dxa"/>
          </w:tcPr>
          <w:p w14:paraId="7241386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17</w:t>
            </w:r>
          </w:p>
        </w:tc>
      </w:tr>
      <w:tr w:rsidR="0061507B" w:rsidRPr="00D532C0" w14:paraId="04709571" w14:textId="77777777" w:rsidTr="006F6BFF">
        <w:tc>
          <w:tcPr>
            <w:tcW w:w="2070" w:type="dxa"/>
          </w:tcPr>
          <w:p w14:paraId="52689A8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HND/B.sc holder</w:t>
            </w:r>
          </w:p>
        </w:tc>
        <w:tc>
          <w:tcPr>
            <w:tcW w:w="2970" w:type="dxa"/>
          </w:tcPr>
          <w:p w14:paraId="11FCDD0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25</w:t>
            </w:r>
          </w:p>
        </w:tc>
        <w:tc>
          <w:tcPr>
            <w:tcW w:w="2556" w:type="dxa"/>
          </w:tcPr>
          <w:p w14:paraId="2CB70611"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25</w:t>
            </w:r>
          </w:p>
        </w:tc>
      </w:tr>
      <w:tr w:rsidR="0061507B" w:rsidRPr="00D532C0" w14:paraId="6C3ABDF9" w14:textId="77777777" w:rsidTr="006F6BFF">
        <w:tc>
          <w:tcPr>
            <w:tcW w:w="2070" w:type="dxa"/>
          </w:tcPr>
          <w:p w14:paraId="6E21CCAA"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970" w:type="dxa"/>
          </w:tcPr>
          <w:p w14:paraId="21B593F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556" w:type="dxa"/>
          </w:tcPr>
          <w:p w14:paraId="4DF9338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2496E3EF" w14:textId="5ED81DE7"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4BB2FFA5" w14:textId="77777777" w:rsidR="0061507B" w:rsidRPr="00D532C0" w:rsidRDefault="0061507B" w:rsidP="00375FC5">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The table above shows that 58 respondents are o’level holder, 17 respondents are ND/NCE holder, 25 respondents are HND/BS.c holder, representing 58%, 17% and 25% respectively.</w:t>
      </w:r>
    </w:p>
    <w:p w14:paraId="2D064325" w14:textId="320A7719" w:rsidR="0061507B" w:rsidRPr="00D532C0" w:rsidRDefault="0061507B" w:rsidP="00375FC5">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TABLE 4.5:  OCCUPATION</w:t>
      </w:r>
    </w:p>
    <w:tbl>
      <w:tblPr>
        <w:tblStyle w:val="TableGrid"/>
        <w:tblW w:w="0" w:type="auto"/>
        <w:jc w:val="center"/>
        <w:tblLook w:val="04A0" w:firstRow="1" w:lastRow="0" w:firstColumn="1" w:lastColumn="0" w:noHBand="0" w:noVBand="1"/>
      </w:tblPr>
      <w:tblGrid>
        <w:gridCol w:w="2457"/>
        <w:gridCol w:w="3150"/>
        <w:gridCol w:w="2727"/>
      </w:tblGrid>
      <w:tr w:rsidR="0061507B" w:rsidRPr="00D532C0" w14:paraId="251C4FDE" w14:textId="77777777" w:rsidTr="006F6BFF">
        <w:trPr>
          <w:jc w:val="center"/>
        </w:trPr>
        <w:tc>
          <w:tcPr>
            <w:tcW w:w="2457" w:type="dxa"/>
          </w:tcPr>
          <w:p w14:paraId="644AB2FD" w14:textId="77777777" w:rsidR="0061507B" w:rsidRPr="00D532C0" w:rsidRDefault="0061507B" w:rsidP="00C80739">
            <w:pPr>
              <w:spacing w:after="0" w:line="360" w:lineRule="auto"/>
              <w:jc w:val="left"/>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3150" w:type="dxa"/>
          </w:tcPr>
          <w:p w14:paraId="20C177DE" w14:textId="77777777" w:rsidR="0061507B" w:rsidRPr="00D532C0" w:rsidRDefault="0061507B" w:rsidP="00C80739">
            <w:pPr>
              <w:spacing w:after="0" w:line="360" w:lineRule="auto"/>
              <w:jc w:val="center"/>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727" w:type="dxa"/>
          </w:tcPr>
          <w:p w14:paraId="39203EF7" w14:textId="77777777" w:rsidR="0061507B" w:rsidRPr="00D532C0" w:rsidRDefault="0061507B" w:rsidP="00C80739">
            <w:pPr>
              <w:spacing w:after="0" w:line="360" w:lineRule="auto"/>
              <w:jc w:val="center"/>
              <w:rPr>
                <w:rFonts w:ascii="Times New Roman" w:hAnsi="Times New Roman" w:cs="Times New Roman"/>
                <w:b/>
                <w:sz w:val="26"/>
                <w:szCs w:val="26"/>
              </w:rPr>
            </w:pPr>
            <w:r w:rsidRPr="00D532C0">
              <w:rPr>
                <w:rFonts w:ascii="Times New Roman" w:hAnsi="Times New Roman" w:cs="Times New Roman"/>
                <w:b/>
                <w:sz w:val="26"/>
                <w:szCs w:val="26"/>
              </w:rPr>
              <w:t>PERCENTAGE (%)</w:t>
            </w:r>
          </w:p>
        </w:tc>
      </w:tr>
      <w:tr w:rsidR="0061507B" w:rsidRPr="00D532C0" w14:paraId="749414D8" w14:textId="77777777" w:rsidTr="006F6BFF">
        <w:trPr>
          <w:jc w:val="center"/>
        </w:trPr>
        <w:tc>
          <w:tcPr>
            <w:tcW w:w="2457" w:type="dxa"/>
          </w:tcPr>
          <w:p w14:paraId="4A30ABB9" w14:textId="77777777" w:rsidR="0061507B" w:rsidRPr="00D532C0" w:rsidRDefault="0061507B" w:rsidP="00C80739">
            <w:pPr>
              <w:spacing w:after="0" w:line="360" w:lineRule="auto"/>
              <w:jc w:val="left"/>
              <w:rPr>
                <w:rFonts w:ascii="Times New Roman" w:hAnsi="Times New Roman" w:cs="Times New Roman"/>
                <w:b/>
                <w:sz w:val="26"/>
                <w:szCs w:val="26"/>
              </w:rPr>
            </w:pPr>
            <w:r w:rsidRPr="00D532C0">
              <w:rPr>
                <w:rFonts w:ascii="Times New Roman" w:hAnsi="Times New Roman" w:cs="Times New Roman"/>
                <w:sz w:val="26"/>
                <w:szCs w:val="26"/>
              </w:rPr>
              <w:t xml:space="preserve">Trader </w:t>
            </w:r>
          </w:p>
        </w:tc>
        <w:tc>
          <w:tcPr>
            <w:tcW w:w="3150" w:type="dxa"/>
          </w:tcPr>
          <w:p w14:paraId="4838BB43" w14:textId="77777777" w:rsidR="0061507B" w:rsidRPr="00D532C0" w:rsidRDefault="0061507B" w:rsidP="00C80739">
            <w:pPr>
              <w:spacing w:after="0" w:line="360" w:lineRule="auto"/>
              <w:jc w:val="left"/>
              <w:rPr>
                <w:rFonts w:ascii="Times New Roman" w:hAnsi="Times New Roman" w:cs="Times New Roman"/>
                <w:sz w:val="26"/>
                <w:szCs w:val="26"/>
              </w:rPr>
            </w:pPr>
            <w:r w:rsidRPr="00D532C0">
              <w:rPr>
                <w:rFonts w:ascii="Times New Roman" w:hAnsi="Times New Roman" w:cs="Times New Roman"/>
                <w:sz w:val="26"/>
                <w:szCs w:val="26"/>
              </w:rPr>
              <w:t>23</w:t>
            </w:r>
          </w:p>
        </w:tc>
        <w:tc>
          <w:tcPr>
            <w:tcW w:w="2727" w:type="dxa"/>
          </w:tcPr>
          <w:p w14:paraId="4374D820" w14:textId="77777777" w:rsidR="0061507B" w:rsidRPr="00D532C0" w:rsidRDefault="0061507B" w:rsidP="00C80739">
            <w:pPr>
              <w:spacing w:after="0" w:line="360" w:lineRule="auto"/>
              <w:jc w:val="left"/>
              <w:rPr>
                <w:rFonts w:ascii="Times New Roman" w:hAnsi="Times New Roman" w:cs="Times New Roman"/>
                <w:sz w:val="26"/>
                <w:szCs w:val="26"/>
              </w:rPr>
            </w:pPr>
            <w:r w:rsidRPr="00D532C0">
              <w:rPr>
                <w:rFonts w:ascii="Times New Roman" w:hAnsi="Times New Roman" w:cs="Times New Roman"/>
                <w:sz w:val="26"/>
                <w:szCs w:val="26"/>
              </w:rPr>
              <w:t>23</w:t>
            </w:r>
          </w:p>
        </w:tc>
      </w:tr>
      <w:tr w:rsidR="0061507B" w:rsidRPr="00D532C0" w14:paraId="6B83C840" w14:textId="77777777" w:rsidTr="006F6BFF">
        <w:trPr>
          <w:jc w:val="center"/>
        </w:trPr>
        <w:tc>
          <w:tcPr>
            <w:tcW w:w="2457" w:type="dxa"/>
          </w:tcPr>
          <w:p w14:paraId="6FF09EC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Student </w:t>
            </w:r>
          </w:p>
        </w:tc>
        <w:tc>
          <w:tcPr>
            <w:tcW w:w="3150" w:type="dxa"/>
          </w:tcPr>
          <w:p w14:paraId="7D07F8F4"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43</w:t>
            </w:r>
          </w:p>
        </w:tc>
        <w:tc>
          <w:tcPr>
            <w:tcW w:w="2727" w:type="dxa"/>
          </w:tcPr>
          <w:p w14:paraId="35E69F8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43</w:t>
            </w:r>
          </w:p>
        </w:tc>
      </w:tr>
      <w:tr w:rsidR="0061507B" w:rsidRPr="00D532C0" w14:paraId="145A27BA" w14:textId="77777777" w:rsidTr="006F6BFF">
        <w:trPr>
          <w:jc w:val="center"/>
        </w:trPr>
        <w:tc>
          <w:tcPr>
            <w:tcW w:w="2457" w:type="dxa"/>
          </w:tcPr>
          <w:p w14:paraId="39A62BE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Civil servant </w:t>
            </w:r>
          </w:p>
        </w:tc>
        <w:tc>
          <w:tcPr>
            <w:tcW w:w="3150" w:type="dxa"/>
          </w:tcPr>
          <w:p w14:paraId="36EED8B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18</w:t>
            </w:r>
          </w:p>
        </w:tc>
        <w:tc>
          <w:tcPr>
            <w:tcW w:w="2727" w:type="dxa"/>
          </w:tcPr>
          <w:p w14:paraId="03FCCD3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18</w:t>
            </w:r>
          </w:p>
        </w:tc>
      </w:tr>
      <w:tr w:rsidR="0061507B" w:rsidRPr="00D532C0" w14:paraId="1F56614D" w14:textId="77777777" w:rsidTr="006F6BFF">
        <w:trPr>
          <w:jc w:val="center"/>
        </w:trPr>
        <w:tc>
          <w:tcPr>
            <w:tcW w:w="2457" w:type="dxa"/>
          </w:tcPr>
          <w:p w14:paraId="61B2D57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Other</w:t>
            </w:r>
          </w:p>
        </w:tc>
        <w:tc>
          <w:tcPr>
            <w:tcW w:w="3150" w:type="dxa"/>
          </w:tcPr>
          <w:p w14:paraId="24B55B8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16</w:t>
            </w:r>
          </w:p>
        </w:tc>
        <w:tc>
          <w:tcPr>
            <w:tcW w:w="2727" w:type="dxa"/>
          </w:tcPr>
          <w:p w14:paraId="5C86181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16</w:t>
            </w:r>
          </w:p>
        </w:tc>
      </w:tr>
      <w:tr w:rsidR="0061507B" w:rsidRPr="00D532C0" w14:paraId="3E69E552" w14:textId="77777777" w:rsidTr="006F6BFF">
        <w:trPr>
          <w:jc w:val="center"/>
        </w:trPr>
        <w:tc>
          <w:tcPr>
            <w:tcW w:w="2457" w:type="dxa"/>
          </w:tcPr>
          <w:p w14:paraId="4FDF9CF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3150" w:type="dxa"/>
          </w:tcPr>
          <w:p w14:paraId="509683D4"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727" w:type="dxa"/>
          </w:tcPr>
          <w:p w14:paraId="394C47C3"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7F8F60B0" w14:textId="64C814BF"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ab/>
        <w:t xml:space="preserve">Source: </w:t>
      </w:r>
      <w:r w:rsidR="00272E67">
        <w:rPr>
          <w:rFonts w:ascii="Times New Roman" w:hAnsi="Times New Roman" w:cs="Times New Roman"/>
          <w:sz w:val="26"/>
          <w:szCs w:val="26"/>
        </w:rPr>
        <w:t>Field Survey, 2025</w:t>
      </w:r>
    </w:p>
    <w:p w14:paraId="3A7D4157" w14:textId="523E211C" w:rsidR="0061507B" w:rsidRPr="00D532C0" w:rsidRDefault="0061507B" w:rsidP="00375FC5">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lastRenderedPageBreak/>
        <w:t xml:space="preserve">This table shows that trader has 23 </w:t>
      </w:r>
      <w:r w:rsidR="00C80739" w:rsidRPr="00D532C0">
        <w:rPr>
          <w:rFonts w:ascii="Times New Roman" w:hAnsi="Times New Roman" w:cs="Times New Roman"/>
          <w:sz w:val="26"/>
          <w:szCs w:val="26"/>
        </w:rPr>
        <w:t>respondents</w:t>
      </w:r>
      <w:r w:rsidRPr="00D532C0">
        <w:rPr>
          <w:rFonts w:ascii="Times New Roman" w:hAnsi="Times New Roman" w:cs="Times New Roman"/>
          <w:sz w:val="26"/>
          <w:szCs w:val="26"/>
        </w:rPr>
        <w:t xml:space="preserve"> representing 23%, student has 43 respondents representing 43%, civil servant has 18 respondents representing 18%, while 16 respondents representing 16%.</w:t>
      </w:r>
    </w:p>
    <w:p w14:paraId="724074C1" w14:textId="77777777" w:rsidR="0061507B" w:rsidRPr="00D532C0" w:rsidRDefault="0061507B" w:rsidP="00375FC5">
      <w:pPr>
        <w:spacing w:after="0" w:line="360" w:lineRule="auto"/>
        <w:rPr>
          <w:rFonts w:ascii="Times New Roman" w:hAnsi="Times New Roman" w:cs="Times New Roman"/>
          <w:b/>
          <w:sz w:val="26"/>
          <w:szCs w:val="26"/>
        </w:rPr>
      </w:pPr>
      <w:bookmarkStart w:id="6" w:name="_Hlk197499996"/>
      <w:r w:rsidRPr="00D532C0">
        <w:rPr>
          <w:rFonts w:ascii="Times New Roman" w:hAnsi="Times New Roman" w:cs="Times New Roman"/>
          <w:b/>
          <w:sz w:val="26"/>
          <w:szCs w:val="26"/>
        </w:rPr>
        <w:t>TABLE 4.6: YEAR OF SERVICE</w:t>
      </w:r>
    </w:p>
    <w:tbl>
      <w:tblPr>
        <w:tblStyle w:val="TableGrid"/>
        <w:tblW w:w="0" w:type="auto"/>
        <w:tblInd w:w="648" w:type="dxa"/>
        <w:tblLook w:val="04A0" w:firstRow="1" w:lastRow="0" w:firstColumn="1" w:lastColumn="0" w:noHBand="0" w:noVBand="1"/>
      </w:tblPr>
      <w:tblGrid>
        <w:gridCol w:w="2340"/>
        <w:gridCol w:w="2880"/>
        <w:gridCol w:w="2556"/>
      </w:tblGrid>
      <w:tr w:rsidR="0061507B" w:rsidRPr="00D532C0" w14:paraId="24749FFD" w14:textId="77777777" w:rsidTr="006F6BFF">
        <w:tc>
          <w:tcPr>
            <w:tcW w:w="2340" w:type="dxa"/>
          </w:tcPr>
          <w:p w14:paraId="2DCBFB43"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2880" w:type="dxa"/>
          </w:tcPr>
          <w:p w14:paraId="05730998"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556" w:type="dxa"/>
          </w:tcPr>
          <w:p w14:paraId="2943ADF0"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PERCENTAGE (%)</w:t>
            </w:r>
          </w:p>
        </w:tc>
      </w:tr>
      <w:tr w:rsidR="0061507B" w:rsidRPr="00D532C0" w14:paraId="482B33F8" w14:textId="77777777" w:rsidTr="006F6BFF">
        <w:tc>
          <w:tcPr>
            <w:tcW w:w="2340" w:type="dxa"/>
          </w:tcPr>
          <w:p w14:paraId="292A718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1-5 years</w:t>
            </w:r>
          </w:p>
        </w:tc>
        <w:tc>
          <w:tcPr>
            <w:tcW w:w="2880" w:type="dxa"/>
          </w:tcPr>
          <w:p w14:paraId="5C52CA05" w14:textId="77777777" w:rsidR="0061507B" w:rsidRPr="00D532C0" w:rsidRDefault="0061507B" w:rsidP="00C80739">
            <w:pPr>
              <w:tabs>
                <w:tab w:val="center" w:pos="1476"/>
              </w:tabs>
              <w:spacing w:after="0" w:line="360" w:lineRule="auto"/>
              <w:rPr>
                <w:rFonts w:ascii="Times New Roman" w:hAnsi="Times New Roman" w:cs="Times New Roman"/>
                <w:sz w:val="26"/>
                <w:szCs w:val="26"/>
              </w:rPr>
            </w:pPr>
            <w:r w:rsidRPr="00D532C0">
              <w:rPr>
                <w:rFonts w:ascii="Times New Roman" w:hAnsi="Times New Roman" w:cs="Times New Roman"/>
                <w:sz w:val="26"/>
                <w:szCs w:val="26"/>
              </w:rPr>
              <w:t>55</w:t>
            </w:r>
          </w:p>
        </w:tc>
        <w:tc>
          <w:tcPr>
            <w:tcW w:w="2556" w:type="dxa"/>
          </w:tcPr>
          <w:p w14:paraId="6F1D0A9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55</w:t>
            </w:r>
          </w:p>
        </w:tc>
      </w:tr>
      <w:tr w:rsidR="0061507B" w:rsidRPr="00D532C0" w14:paraId="02FAA220" w14:textId="77777777" w:rsidTr="006F6BFF">
        <w:tc>
          <w:tcPr>
            <w:tcW w:w="2340" w:type="dxa"/>
          </w:tcPr>
          <w:p w14:paraId="3C757C19"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5-10 years</w:t>
            </w:r>
          </w:p>
        </w:tc>
        <w:tc>
          <w:tcPr>
            <w:tcW w:w="2880" w:type="dxa"/>
          </w:tcPr>
          <w:p w14:paraId="02269E1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c>
          <w:tcPr>
            <w:tcW w:w="2556" w:type="dxa"/>
          </w:tcPr>
          <w:p w14:paraId="1E8C2F2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r>
      <w:tr w:rsidR="0061507B" w:rsidRPr="00D532C0" w14:paraId="3DCB3BC9" w14:textId="77777777" w:rsidTr="006F6BFF">
        <w:tc>
          <w:tcPr>
            <w:tcW w:w="2340" w:type="dxa"/>
          </w:tcPr>
          <w:p w14:paraId="642A68C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10-15 years</w:t>
            </w:r>
          </w:p>
        </w:tc>
        <w:tc>
          <w:tcPr>
            <w:tcW w:w="2880" w:type="dxa"/>
          </w:tcPr>
          <w:p w14:paraId="4A01D11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6</w:t>
            </w:r>
          </w:p>
        </w:tc>
        <w:tc>
          <w:tcPr>
            <w:tcW w:w="2556" w:type="dxa"/>
          </w:tcPr>
          <w:p w14:paraId="42BF3E71"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6</w:t>
            </w:r>
          </w:p>
        </w:tc>
      </w:tr>
      <w:tr w:rsidR="0061507B" w:rsidRPr="00D532C0" w14:paraId="7456EBD1" w14:textId="77777777" w:rsidTr="006F6BFF">
        <w:tc>
          <w:tcPr>
            <w:tcW w:w="2340" w:type="dxa"/>
          </w:tcPr>
          <w:p w14:paraId="38C1537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15 and above</w:t>
            </w:r>
          </w:p>
        </w:tc>
        <w:tc>
          <w:tcPr>
            <w:tcW w:w="2880" w:type="dxa"/>
          </w:tcPr>
          <w:p w14:paraId="6BAC57C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6</w:t>
            </w:r>
          </w:p>
        </w:tc>
        <w:tc>
          <w:tcPr>
            <w:tcW w:w="2556" w:type="dxa"/>
          </w:tcPr>
          <w:p w14:paraId="4DB00259"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6</w:t>
            </w:r>
          </w:p>
        </w:tc>
      </w:tr>
      <w:tr w:rsidR="0061507B" w:rsidRPr="00D532C0" w14:paraId="20D3B2BD" w14:textId="77777777" w:rsidTr="006F6BFF">
        <w:tc>
          <w:tcPr>
            <w:tcW w:w="2340" w:type="dxa"/>
          </w:tcPr>
          <w:p w14:paraId="45A1A8D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880" w:type="dxa"/>
          </w:tcPr>
          <w:p w14:paraId="65D5FF03"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556" w:type="dxa"/>
          </w:tcPr>
          <w:p w14:paraId="5DA512E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747CCFAE" w14:textId="2EDC47A4" w:rsidR="0061507B" w:rsidRPr="00D532C0" w:rsidRDefault="0061507B" w:rsidP="00375FC5">
      <w:pPr>
        <w:spacing w:after="0" w:line="360" w:lineRule="auto"/>
        <w:rPr>
          <w:rFonts w:ascii="Times New Roman" w:hAnsi="Times New Roman" w:cs="Times New Roman"/>
          <w:sz w:val="26"/>
          <w:szCs w:val="26"/>
        </w:rPr>
      </w:pPr>
      <w:r w:rsidRPr="00D532C0">
        <w:rPr>
          <w:rFonts w:ascii="Times New Roman" w:hAnsi="Times New Roman" w:cs="Times New Roman"/>
          <w:b/>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733829F0" w14:textId="77777777" w:rsidR="0061507B" w:rsidRPr="00D532C0" w:rsidRDefault="0061507B" w:rsidP="00C80739">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The table show that 55 respondents are in the 1-5 years, 33 respondents are between 5-10 years, 6 respondents are within the years of 10 -15 years, 6 respondents are in the 15 year and above respectively.</w:t>
      </w:r>
    </w:p>
    <w:bookmarkEnd w:id="6"/>
    <w:p w14:paraId="4393C998" w14:textId="3BA24212" w:rsidR="0061507B" w:rsidRDefault="0061507B" w:rsidP="00C80739">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SECTION B</w:t>
      </w:r>
    </w:p>
    <w:p w14:paraId="2CAEC0F2" w14:textId="3729FAEE" w:rsidR="00272E67" w:rsidRPr="00D532C0" w:rsidRDefault="00272E67"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TABLE 4.</w:t>
      </w:r>
      <w:r>
        <w:rPr>
          <w:rFonts w:ascii="Times New Roman" w:hAnsi="Times New Roman" w:cs="Times New Roman"/>
          <w:b/>
          <w:sz w:val="26"/>
          <w:szCs w:val="26"/>
        </w:rPr>
        <w:t>7</w:t>
      </w:r>
      <w:r w:rsidRPr="00D532C0">
        <w:rPr>
          <w:rFonts w:ascii="Times New Roman" w:hAnsi="Times New Roman" w:cs="Times New Roman"/>
          <w:b/>
          <w:sz w:val="26"/>
          <w:szCs w:val="26"/>
        </w:rPr>
        <w:t xml:space="preserve">: </w:t>
      </w:r>
      <w:r>
        <w:rPr>
          <w:rFonts w:ascii="Times New Roman" w:hAnsi="Times New Roman" w:cs="Times New Roman"/>
          <w:b/>
          <w:sz w:val="26"/>
          <w:szCs w:val="26"/>
        </w:rPr>
        <w:t>How much time did you spend on Social media daily?</w:t>
      </w:r>
    </w:p>
    <w:tbl>
      <w:tblPr>
        <w:tblStyle w:val="TableGrid"/>
        <w:tblW w:w="0" w:type="auto"/>
        <w:tblInd w:w="648" w:type="dxa"/>
        <w:tblLook w:val="04A0" w:firstRow="1" w:lastRow="0" w:firstColumn="1" w:lastColumn="0" w:noHBand="0" w:noVBand="1"/>
      </w:tblPr>
      <w:tblGrid>
        <w:gridCol w:w="2340"/>
        <w:gridCol w:w="2880"/>
        <w:gridCol w:w="2556"/>
      </w:tblGrid>
      <w:tr w:rsidR="00272E67" w:rsidRPr="00D532C0" w14:paraId="2AD3929F" w14:textId="77777777" w:rsidTr="0031454D">
        <w:tc>
          <w:tcPr>
            <w:tcW w:w="2340" w:type="dxa"/>
          </w:tcPr>
          <w:p w14:paraId="472CC3FA" w14:textId="77777777" w:rsidR="00272E67" w:rsidRPr="00D532C0" w:rsidRDefault="00272E67"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2880" w:type="dxa"/>
          </w:tcPr>
          <w:p w14:paraId="1B673347" w14:textId="77777777" w:rsidR="00272E67" w:rsidRPr="00D532C0" w:rsidRDefault="00272E67"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556" w:type="dxa"/>
          </w:tcPr>
          <w:p w14:paraId="6126DC05" w14:textId="77777777" w:rsidR="00272E67" w:rsidRPr="00D532C0" w:rsidRDefault="00272E67"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PERCENTAGE (%)</w:t>
            </w:r>
          </w:p>
        </w:tc>
      </w:tr>
      <w:tr w:rsidR="00272E67" w:rsidRPr="00D532C0" w14:paraId="757C8FB0" w14:textId="77777777" w:rsidTr="0031454D">
        <w:tc>
          <w:tcPr>
            <w:tcW w:w="2340" w:type="dxa"/>
          </w:tcPr>
          <w:p w14:paraId="11AC9955" w14:textId="40198DC4" w:rsidR="00272E67" w:rsidRPr="00D532C0" w:rsidRDefault="00272E67"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Less than 1 hour</w:t>
            </w:r>
          </w:p>
        </w:tc>
        <w:tc>
          <w:tcPr>
            <w:tcW w:w="2880" w:type="dxa"/>
          </w:tcPr>
          <w:p w14:paraId="258314DE" w14:textId="0C8DCFD8" w:rsidR="00272E67" w:rsidRPr="00D532C0" w:rsidRDefault="00272E67" w:rsidP="00C80739">
            <w:pPr>
              <w:tabs>
                <w:tab w:val="center" w:pos="1476"/>
              </w:tabs>
              <w:spacing w:after="0" w:line="360" w:lineRule="auto"/>
              <w:rPr>
                <w:rFonts w:ascii="Times New Roman" w:hAnsi="Times New Roman" w:cs="Times New Roman"/>
                <w:sz w:val="26"/>
                <w:szCs w:val="26"/>
              </w:rPr>
            </w:pPr>
            <w:r>
              <w:rPr>
                <w:rFonts w:ascii="Times New Roman" w:hAnsi="Times New Roman" w:cs="Times New Roman"/>
                <w:sz w:val="26"/>
                <w:szCs w:val="26"/>
              </w:rPr>
              <w:t>6</w:t>
            </w:r>
          </w:p>
        </w:tc>
        <w:tc>
          <w:tcPr>
            <w:tcW w:w="2556" w:type="dxa"/>
          </w:tcPr>
          <w:p w14:paraId="30C44AF6" w14:textId="28A87071" w:rsidR="00272E67" w:rsidRPr="00D532C0" w:rsidRDefault="00272E67"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6</w:t>
            </w:r>
          </w:p>
        </w:tc>
      </w:tr>
      <w:tr w:rsidR="00272E67" w:rsidRPr="00D532C0" w14:paraId="0A4D4800" w14:textId="77777777" w:rsidTr="0031454D">
        <w:tc>
          <w:tcPr>
            <w:tcW w:w="2340" w:type="dxa"/>
          </w:tcPr>
          <w:p w14:paraId="46A1485A" w14:textId="023D44DF" w:rsidR="00272E67" w:rsidRPr="00D532C0" w:rsidRDefault="00272E67"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1-3 hours</w:t>
            </w:r>
          </w:p>
        </w:tc>
        <w:tc>
          <w:tcPr>
            <w:tcW w:w="2880" w:type="dxa"/>
          </w:tcPr>
          <w:p w14:paraId="34617073" w14:textId="77777777" w:rsidR="00272E67" w:rsidRPr="00D532C0" w:rsidRDefault="00272E67"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c>
          <w:tcPr>
            <w:tcW w:w="2556" w:type="dxa"/>
          </w:tcPr>
          <w:p w14:paraId="1923B7C2" w14:textId="77777777" w:rsidR="00272E67" w:rsidRPr="00D532C0" w:rsidRDefault="00272E67"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r>
      <w:tr w:rsidR="00272E67" w:rsidRPr="00D532C0" w14:paraId="06179697" w14:textId="77777777" w:rsidTr="0031454D">
        <w:tc>
          <w:tcPr>
            <w:tcW w:w="2340" w:type="dxa"/>
          </w:tcPr>
          <w:p w14:paraId="51CFD628" w14:textId="44CA2F08" w:rsidR="00272E67" w:rsidRPr="00D532C0" w:rsidRDefault="00272E67"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4-6 hours</w:t>
            </w:r>
          </w:p>
        </w:tc>
        <w:tc>
          <w:tcPr>
            <w:tcW w:w="2880" w:type="dxa"/>
          </w:tcPr>
          <w:p w14:paraId="2D57922D" w14:textId="77777777" w:rsidR="00272E67" w:rsidRPr="00D532C0" w:rsidRDefault="00272E67"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6</w:t>
            </w:r>
          </w:p>
        </w:tc>
        <w:tc>
          <w:tcPr>
            <w:tcW w:w="2556" w:type="dxa"/>
          </w:tcPr>
          <w:p w14:paraId="138F936E" w14:textId="77777777" w:rsidR="00272E67" w:rsidRPr="00D532C0" w:rsidRDefault="00272E67"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6</w:t>
            </w:r>
          </w:p>
        </w:tc>
      </w:tr>
      <w:tr w:rsidR="00272E67" w:rsidRPr="00D532C0" w14:paraId="2A5EDEE0" w14:textId="77777777" w:rsidTr="0031454D">
        <w:tc>
          <w:tcPr>
            <w:tcW w:w="2340" w:type="dxa"/>
          </w:tcPr>
          <w:p w14:paraId="51F8D81A" w14:textId="00CB0E20" w:rsidR="00272E67" w:rsidRPr="00D532C0" w:rsidRDefault="00272E67"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More than 6 hours </w:t>
            </w:r>
          </w:p>
        </w:tc>
        <w:tc>
          <w:tcPr>
            <w:tcW w:w="2880" w:type="dxa"/>
          </w:tcPr>
          <w:p w14:paraId="52872E98" w14:textId="10506C0C" w:rsidR="00272E67" w:rsidRPr="00D532C0" w:rsidRDefault="00272E67"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55</w:t>
            </w:r>
          </w:p>
        </w:tc>
        <w:tc>
          <w:tcPr>
            <w:tcW w:w="2556" w:type="dxa"/>
          </w:tcPr>
          <w:p w14:paraId="27134C32" w14:textId="6F985FB5" w:rsidR="00272E67" w:rsidRPr="00D532C0" w:rsidRDefault="00272E67"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55</w:t>
            </w:r>
          </w:p>
        </w:tc>
      </w:tr>
      <w:tr w:rsidR="00272E67" w:rsidRPr="00D532C0" w14:paraId="3778AC75" w14:textId="77777777" w:rsidTr="0031454D">
        <w:tc>
          <w:tcPr>
            <w:tcW w:w="2340" w:type="dxa"/>
          </w:tcPr>
          <w:p w14:paraId="14990082" w14:textId="77777777" w:rsidR="00272E67" w:rsidRPr="00D532C0" w:rsidRDefault="00272E67"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880" w:type="dxa"/>
          </w:tcPr>
          <w:p w14:paraId="4CB5397E" w14:textId="77777777" w:rsidR="00272E67" w:rsidRPr="00D532C0" w:rsidRDefault="00272E67"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556" w:type="dxa"/>
          </w:tcPr>
          <w:p w14:paraId="5F6B6E70" w14:textId="77777777" w:rsidR="00272E67" w:rsidRPr="00D532C0" w:rsidRDefault="00272E67"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2B7CE251" w14:textId="77777777" w:rsidR="00272E67" w:rsidRPr="00D532C0" w:rsidRDefault="00272E67" w:rsidP="00C80739">
      <w:pPr>
        <w:spacing w:after="0" w:line="360" w:lineRule="auto"/>
        <w:rPr>
          <w:rFonts w:ascii="Times New Roman" w:hAnsi="Times New Roman" w:cs="Times New Roman"/>
          <w:sz w:val="26"/>
          <w:szCs w:val="26"/>
        </w:rPr>
      </w:pPr>
      <w:r w:rsidRPr="00D532C0">
        <w:rPr>
          <w:rFonts w:ascii="Times New Roman" w:hAnsi="Times New Roman" w:cs="Times New Roman"/>
          <w:b/>
          <w:sz w:val="26"/>
          <w:szCs w:val="26"/>
        </w:rPr>
        <w:t xml:space="preserve">Source: </w:t>
      </w:r>
      <w:r>
        <w:rPr>
          <w:rFonts w:ascii="Times New Roman" w:hAnsi="Times New Roman" w:cs="Times New Roman"/>
          <w:sz w:val="26"/>
          <w:szCs w:val="26"/>
        </w:rPr>
        <w:t>Field Survey, 2025</w:t>
      </w:r>
      <w:r w:rsidRPr="00D532C0">
        <w:rPr>
          <w:rFonts w:ascii="Times New Roman" w:hAnsi="Times New Roman" w:cs="Times New Roman"/>
          <w:sz w:val="26"/>
          <w:szCs w:val="26"/>
        </w:rPr>
        <w:t>.</w:t>
      </w:r>
    </w:p>
    <w:p w14:paraId="710300C9" w14:textId="47EEBA05" w:rsidR="00272E67" w:rsidRPr="00D532C0" w:rsidRDefault="00272E67" w:rsidP="00C80739">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 xml:space="preserve">The table </w:t>
      </w:r>
      <w:r>
        <w:rPr>
          <w:rFonts w:ascii="Times New Roman" w:hAnsi="Times New Roman" w:cs="Times New Roman"/>
          <w:sz w:val="26"/>
          <w:szCs w:val="26"/>
        </w:rPr>
        <w:t xml:space="preserve">above </w:t>
      </w:r>
      <w:r w:rsidRPr="00D532C0">
        <w:rPr>
          <w:rFonts w:ascii="Times New Roman" w:hAnsi="Times New Roman" w:cs="Times New Roman"/>
          <w:sz w:val="26"/>
          <w:szCs w:val="26"/>
        </w:rPr>
        <w:t xml:space="preserve">show that </w:t>
      </w:r>
      <w:r>
        <w:rPr>
          <w:rFonts w:ascii="Times New Roman" w:hAnsi="Times New Roman" w:cs="Times New Roman"/>
          <w:sz w:val="26"/>
          <w:szCs w:val="26"/>
        </w:rPr>
        <w:t>6</w:t>
      </w:r>
      <w:r w:rsidRPr="00D532C0">
        <w:rPr>
          <w:rFonts w:ascii="Times New Roman" w:hAnsi="Times New Roman" w:cs="Times New Roman"/>
          <w:sz w:val="26"/>
          <w:szCs w:val="26"/>
        </w:rPr>
        <w:t xml:space="preserve"> respondents</w:t>
      </w:r>
      <w:r>
        <w:rPr>
          <w:rFonts w:ascii="Times New Roman" w:hAnsi="Times New Roman" w:cs="Times New Roman"/>
          <w:sz w:val="26"/>
          <w:szCs w:val="26"/>
        </w:rPr>
        <w:t xml:space="preserve"> representing 6% use Less than 1 hour </w:t>
      </w:r>
      <w:r w:rsidRPr="00D532C0">
        <w:rPr>
          <w:rFonts w:ascii="Times New Roman" w:hAnsi="Times New Roman" w:cs="Times New Roman"/>
          <w:sz w:val="26"/>
          <w:szCs w:val="26"/>
        </w:rPr>
        <w:t xml:space="preserve"> </w:t>
      </w:r>
      <w:r>
        <w:rPr>
          <w:rFonts w:ascii="Times New Roman" w:hAnsi="Times New Roman" w:cs="Times New Roman"/>
          <w:sz w:val="26"/>
          <w:szCs w:val="26"/>
        </w:rPr>
        <w:t xml:space="preserve">daily in social media, </w:t>
      </w:r>
      <w:r w:rsidRPr="00D532C0">
        <w:rPr>
          <w:rFonts w:ascii="Times New Roman" w:hAnsi="Times New Roman" w:cs="Times New Roman"/>
          <w:sz w:val="26"/>
          <w:szCs w:val="26"/>
        </w:rPr>
        <w:t xml:space="preserve"> 33 respondents are between </w:t>
      </w:r>
      <w:r>
        <w:rPr>
          <w:rFonts w:ascii="Times New Roman" w:hAnsi="Times New Roman" w:cs="Times New Roman"/>
          <w:sz w:val="26"/>
          <w:szCs w:val="26"/>
        </w:rPr>
        <w:t>1-3 hours</w:t>
      </w:r>
      <w:r w:rsidRPr="00D532C0">
        <w:rPr>
          <w:rFonts w:ascii="Times New Roman" w:hAnsi="Times New Roman" w:cs="Times New Roman"/>
          <w:sz w:val="26"/>
          <w:szCs w:val="26"/>
        </w:rPr>
        <w:t xml:space="preserve">, 6 respondents are within the </w:t>
      </w:r>
      <w:r>
        <w:rPr>
          <w:rFonts w:ascii="Times New Roman" w:hAnsi="Times New Roman" w:cs="Times New Roman"/>
          <w:sz w:val="26"/>
          <w:szCs w:val="26"/>
        </w:rPr>
        <w:t>4-6 hours</w:t>
      </w:r>
      <w:r w:rsidRPr="00D532C0">
        <w:rPr>
          <w:rFonts w:ascii="Times New Roman" w:hAnsi="Times New Roman" w:cs="Times New Roman"/>
          <w:sz w:val="26"/>
          <w:szCs w:val="26"/>
        </w:rPr>
        <w:t xml:space="preserve">, </w:t>
      </w:r>
      <w:r>
        <w:rPr>
          <w:rFonts w:ascii="Times New Roman" w:hAnsi="Times New Roman" w:cs="Times New Roman"/>
          <w:sz w:val="26"/>
          <w:szCs w:val="26"/>
        </w:rPr>
        <w:t>55</w:t>
      </w:r>
      <w:r w:rsidRPr="00D532C0">
        <w:rPr>
          <w:rFonts w:ascii="Times New Roman" w:hAnsi="Times New Roman" w:cs="Times New Roman"/>
          <w:sz w:val="26"/>
          <w:szCs w:val="26"/>
        </w:rPr>
        <w:t xml:space="preserve"> respondents are </w:t>
      </w:r>
      <w:r>
        <w:rPr>
          <w:rFonts w:ascii="Times New Roman" w:hAnsi="Times New Roman" w:cs="Times New Roman"/>
          <w:sz w:val="26"/>
          <w:szCs w:val="26"/>
        </w:rPr>
        <w:t xml:space="preserve">using more than 6 hours daily on social media </w:t>
      </w:r>
      <w:r w:rsidRPr="00D532C0">
        <w:rPr>
          <w:rFonts w:ascii="Times New Roman" w:hAnsi="Times New Roman" w:cs="Times New Roman"/>
          <w:sz w:val="26"/>
          <w:szCs w:val="26"/>
        </w:rPr>
        <w:t>respectively.</w:t>
      </w:r>
    </w:p>
    <w:p w14:paraId="242E0C3A" w14:textId="77777777" w:rsidR="00C80739" w:rsidRDefault="00C80739">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17A9A862" w14:textId="5CB4EE7D" w:rsidR="0061507B" w:rsidRPr="00D532C0" w:rsidRDefault="0061507B" w:rsidP="00C80739">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lastRenderedPageBreak/>
        <w:t>TABLE 4.</w:t>
      </w:r>
      <w:r w:rsidR="00272E67">
        <w:rPr>
          <w:rFonts w:ascii="Times New Roman" w:hAnsi="Times New Roman" w:cs="Times New Roman"/>
          <w:b/>
          <w:sz w:val="26"/>
          <w:szCs w:val="26"/>
        </w:rPr>
        <w:t>8</w:t>
      </w:r>
      <w:r w:rsidRPr="00D532C0">
        <w:rPr>
          <w:rFonts w:ascii="Times New Roman" w:hAnsi="Times New Roman" w:cs="Times New Roman"/>
          <w:b/>
          <w:sz w:val="26"/>
          <w:szCs w:val="26"/>
        </w:rPr>
        <w:t xml:space="preserve">: </w:t>
      </w:r>
      <w:r w:rsidR="00272E67" w:rsidRPr="00272E67">
        <w:rPr>
          <w:rFonts w:ascii="Times New Roman" w:hAnsi="Times New Roman" w:cs="Times New Roman"/>
          <w:b/>
          <w:sz w:val="26"/>
          <w:szCs w:val="26"/>
        </w:rPr>
        <w:t>How often did you encountered sport-betting related content on social media</w:t>
      </w:r>
      <w:r w:rsidR="00040815">
        <w:rPr>
          <w:rFonts w:ascii="Times New Roman" w:hAnsi="Times New Roman" w:cs="Times New Roman"/>
          <w:b/>
          <w:sz w:val="26"/>
          <w:szCs w:val="26"/>
        </w:rPr>
        <w:t>?</w:t>
      </w:r>
    </w:p>
    <w:tbl>
      <w:tblPr>
        <w:tblStyle w:val="TableGrid"/>
        <w:tblW w:w="0" w:type="auto"/>
        <w:tblInd w:w="468" w:type="dxa"/>
        <w:tblLook w:val="04A0" w:firstRow="1" w:lastRow="0" w:firstColumn="1" w:lastColumn="0" w:noHBand="0" w:noVBand="1"/>
      </w:tblPr>
      <w:tblGrid>
        <w:gridCol w:w="2250"/>
        <w:gridCol w:w="2880"/>
        <w:gridCol w:w="2790"/>
      </w:tblGrid>
      <w:tr w:rsidR="0061507B" w:rsidRPr="00D532C0" w14:paraId="327EFE62" w14:textId="77777777" w:rsidTr="006F6BFF">
        <w:tc>
          <w:tcPr>
            <w:tcW w:w="2250" w:type="dxa"/>
          </w:tcPr>
          <w:p w14:paraId="62AD7B1C"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2880" w:type="dxa"/>
          </w:tcPr>
          <w:p w14:paraId="3458D443"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790" w:type="dxa"/>
          </w:tcPr>
          <w:p w14:paraId="4ED3E82E"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PERCENGTAGE (%)</w:t>
            </w:r>
          </w:p>
        </w:tc>
      </w:tr>
      <w:tr w:rsidR="0061507B" w:rsidRPr="00D532C0" w14:paraId="734FAFAA" w14:textId="77777777" w:rsidTr="006F6BFF">
        <w:tc>
          <w:tcPr>
            <w:tcW w:w="2250" w:type="dxa"/>
          </w:tcPr>
          <w:p w14:paraId="4CF1CEFE" w14:textId="6D75C1A9" w:rsidR="0061507B" w:rsidRPr="00D532C0" w:rsidRDefault="00272E67"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Very Often</w:t>
            </w:r>
          </w:p>
        </w:tc>
        <w:tc>
          <w:tcPr>
            <w:tcW w:w="2880" w:type="dxa"/>
          </w:tcPr>
          <w:p w14:paraId="739EB47F" w14:textId="448EC6AA" w:rsidR="0061507B" w:rsidRPr="00D532C0" w:rsidRDefault="00040815"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14</w:t>
            </w:r>
          </w:p>
        </w:tc>
        <w:tc>
          <w:tcPr>
            <w:tcW w:w="2790" w:type="dxa"/>
          </w:tcPr>
          <w:p w14:paraId="2A7F5E41" w14:textId="7A109C9F" w:rsidR="0061507B" w:rsidRPr="00D532C0" w:rsidRDefault="00040815"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14</w:t>
            </w:r>
          </w:p>
        </w:tc>
      </w:tr>
      <w:tr w:rsidR="00272E67" w:rsidRPr="00D532C0" w14:paraId="447F2289" w14:textId="77777777" w:rsidTr="006F6BFF">
        <w:tc>
          <w:tcPr>
            <w:tcW w:w="2250" w:type="dxa"/>
          </w:tcPr>
          <w:p w14:paraId="0DB519AB" w14:textId="4D673307" w:rsidR="00272E67" w:rsidRDefault="00272E67"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Often</w:t>
            </w:r>
          </w:p>
        </w:tc>
        <w:tc>
          <w:tcPr>
            <w:tcW w:w="2880" w:type="dxa"/>
          </w:tcPr>
          <w:p w14:paraId="77A67A5B" w14:textId="30A8B2BF" w:rsidR="00272E67" w:rsidRPr="00D532C0" w:rsidRDefault="00040815"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55</w:t>
            </w:r>
          </w:p>
        </w:tc>
        <w:tc>
          <w:tcPr>
            <w:tcW w:w="2790" w:type="dxa"/>
          </w:tcPr>
          <w:p w14:paraId="48B0DF9B" w14:textId="2CC6D317" w:rsidR="00272E67" w:rsidRPr="00D532C0" w:rsidRDefault="00040815"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55</w:t>
            </w:r>
          </w:p>
        </w:tc>
      </w:tr>
      <w:tr w:rsidR="00272E67" w:rsidRPr="00D532C0" w14:paraId="6AD079E8" w14:textId="77777777" w:rsidTr="006F6BFF">
        <w:tc>
          <w:tcPr>
            <w:tcW w:w="2250" w:type="dxa"/>
          </w:tcPr>
          <w:p w14:paraId="25A65ECF" w14:textId="4827434F" w:rsidR="00272E67" w:rsidRDefault="00272E67"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Rarely</w:t>
            </w:r>
          </w:p>
        </w:tc>
        <w:tc>
          <w:tcPr>
            <w:tcW w:w="2880" w:type="dxa"/>
          </w:tcPr>
          <w:p w14:paraId="7A9004F6" w14:textId="3A69D3FE" w:rsidR="00272E67" w:rsidRPr="00D532C0" w:rsidRDefault="00040815"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25</w:t>
            </w:r>
          </w:p>
        </w:tc>
        <w:tc>
          <w:tcPr>
            <w:tcW w:w="2790" w:type="dxa"/>
          </w:tcPr>
          <w:p w14:paraId="021B4270" w14:textId="22079250" w:rsidR="00272E67" w:rsidRPr="00D532C0" w:rsidRDefault="00040815"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25</w:t>
            </w:r>
          </w:p>
        </w:tc>
      </w:tr>
      <w:tr w:rsidR="0061507B" w:rsidRPr="00D532C0" w14:paraId="3B19AE4A" w14:textId="77777777" w:rsidTr="006F6BFF">
        <w:tc>
          <w:tcPr>
            <w:tcW w:w="2250" w:type="dxa"/>
          </w:tcPr>
          <w:p w14:paraId="5312F49C" w14:textId="6AF3456A" w:rsidR="0061507B" w:rsidRPr="00D532C0" w:rsidRDefault="00272E67"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Never</w:t>
            </w:r>
          </w:p>
        </w:tc>
        <w:tc>
          <w:tcPr>
            <w:tcW w:w="2880" w:type="dxa"/>
          </w:tcPr>
          <w:p w14:paraId="193ED539" w14:textId="2F5854DC" w:rsidR="0061507B" w:rsidRPr="00D532C0" w:rsidRDefault="00040815"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6</w:t>
            </w:r>
          </w:p>
        </w:tc>
        <w:tc>
          <w:tcPr>
            <w:tcW w:w="2790" w:type="dxa"/>
          </w:tcPr>
          <w:p w14:paraId="1A86A94D" w14:textId="52A97440" w:rsidR="0061507B" w:rsidRPr="00D532C0" w:rsidRDefault="00040815" w:rsidP="00C80739">
            <w:pPr>
              <w:spacing w:after="0" w:line="360" w:lineRule="auto"/>
              <w:rPr>
                <w:rFonts w:ascii="Times New Roman" w:hAnsi="Times New Roman" w:cs="Times New Roman"/>
                <w:b/>
                <w:sz w:val="26"/>
                <w:szCs w:val="26"/>
              </w:rPr>
            </w:pPr>
            <w:r>
              <w:rPr>
                <w:rFonts w:ascii="Times New Roman" w:hAnsi="Times New Roman" w:cs="Times New Roman"/>
                <w:b/>
                <w:sz w:val="26"/>
                <w:szCs w:val="26"/>
              </w:rPr>
              <w:t>6</w:t>
            </w:r>
          </w:p>
        </w:tc>
      </w:tr>
      <w:tr w:rsidR="0061507B" w:rsidRPr="00D532C0" w14:paraId="17C31FE3" w14:textId="77777777" w:rsidTr="006F6BFF">
        <w:tc>
          <w:tcPr>
            <w:tcW w:w="2250" w:type="dxa"/>
          </w:tcPr>
          <w:p w14:paraId="63401304"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Total</w:t>
            </w:r>
          </w:p>
        </w:tc>
        <w:tc>
          <w:tcPr>
            <w:tcW w:w="2880" w:type="dxa"/>
          </w:tcPr>
          <w:p w14:paraId="2C265AE5"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100</w:t>
            </w:r>
          </w:p>
        </w:tc>
        <w:tc>
          <w:tcPr>
            <w:tcW w:w="2790" w:type="dxa"/>
          </w:tcPr>
          <w:p w14:paraId="5679BFE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b/>
                <w:sz w:val="26"/>
                <w:szCs w:val="26"/>
              </w:rPr>
              <w:t>100</w:t>
            </w:r>
          </w:p>
        </w:tc>
      </w:tr>
    </w:tbl>
    <w:p w14:paraId="33AB18B0" w14:textId="6E41A19C"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45DEEDE1" w14:textId="1F68E9D4" w:rsidR="0061507B" w:rsidRDefault="0061507B" w:rsidP="00C80739">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The above table indicates </w:t>
      </w:r>
      <w:r w:rsidR="00040815">
        <w:rPr>
          <w:rFonts w:ascii="Times New Roman" w:hAnsi="Times New Roman" w:cs="Times New Roman"/>
          <w:sz w:val="26"/>
          <w:szCs w:val="26"/>
        </w:rPr>
        <w:t>1</w:t>
      </w:r>
      <w:r w:rsidRPr="00D532C0">
        <w:rPr>
          <w:rFonts w:ascii="Times New Roman" w:hAnsi="Times New Roman" w:cs="Times New Roman"/>
          <w:sz w:val="26"/>
          <w:szCs w:val="26"/>
        </w:rPr>
        <w:t xml:space="preserve">4% of respondents </w:t>
      </w:r>
      <w:r w:rsidR="00040815">
        <w:rPr>
          <w:rFonts w:ascii="Times New Roman" w:hAnsi="Times New Roman" w:cs="Times New Roman"/>
          <w:sz w:val="26"/>
          <w:szCs w:val="26"/>
        </w:rPr>
        <w:t xml:space="preserve">said on how </w:t>
      </w:r>
      <w:r w:rsidR="00040815" w:rsidRPr="00040815">
        <w:rPr>
          <w:rFonts w:ascii="Times New Roman" w:hAnsi="Times New Roman" w:cs="Times New Roman"/>
          <w:sz w:val="26"/>
          <w:szCs w:val="26"/>
        </w:rPr>
        <w:t>often did you encou</w:t>
      </w:r>
      <w:r w:rsidR="00040815">
        <w:rPr>
          <w:rFonts w:ascii="Times New Roman" w:hAnsi="Times New Roman" w:cs="Times New Roman"/>
          <w:sz w:val="26"/>
          <w:szCs w:val="26"/>
        </w:rPr>
        <w:t>n</w:t>
      </w:r>
      <w:r w:rsidR="00040815" w:rsidRPr="00040815">
        <w:rPr>
          <w:rFonts w:ascii="Times New Roman" w:hAnsi="Times New Roman" w:cs="Times New Roman"/>
          <w:sz w:val="26"/>
          <w:szCs w:val="26"/>
        </w:rPr>
        <w:t>tered sport-betting related content on social media</w:t>
      </w:r>
      <w:r w:rsidR="00040815">
        <w:rPr>
          <w:rFonts w:ascii="Times New Roman" w:hAnsi="Times New Roman" w:cs="Times New Roman"/>
          <w:sz w:val="26"/>
          <w:szCs w:val="26"/>
        </w:rPr>
        <w:t>,  55% of the respondents choose often, 25% of the respondents choose Rarely, while the remaining 6 respondents chose Never</w:t>
      </w:r>
      <w:r w:rsidRPr="00D532C0">
        <w:rPr>
          <w:rFonts w:ascii="Times New Roman" w:hAnsi="Times New Roman" w:cs="Times New Roman"/>
          <w:sz w:val="26"/>
          <w:szCs w:val="26"/>
        </w:rPr>
        <w:t>.</w:t>
      </w:r>
    </w:p>
    <w:p w14:paraId="3B253A32" w14:textId="4F5ECE53" w:rsidR="00040815" w:rsidRPr="00D532C0" w:rsidRDefault="00040815" w:rsidP="00C80739">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TABLE 4.</w:t>
      </w:r>
      <w:r>
        <w:rPr>
          <w:rFonts w:ascii="Times New Roman" w:hAnsi="Times New Roman" w:cs="Times New Roman"/>
          <w:b/>
          <w:sz w:val="26"/>
          <w:szCs w:val="26"/>
        </w:rPr>
        <w:t>9</w:t>
      </w:r>
      <w:r w:rsidRPr="00D532C0">
        <w:rPr>
          <w:rFonts w:ascii="Times New Roman" w:hAnsi="Times New Roman" w:cs="Times New Roman"/>
          <w:b/>
          <w:sz w:val="26"/>
          <w:szCs w:val="26"/>
        </w:rPr>
        <w:t xml:space="preserve">: </w:t>
      </w:r>
      <w:r>
        <w:rPr>
          <w:rFonts w:ascii="Times New Roman" w:hAnsi="Times New Roman" w:cs="Times New Roman"/>
          <w:b/>
          <w:sz w:val="26"/>
          <w:szCs w:val="26"/>
        </w:rPr>
        <w:t>Do your peers engaged in S</w:t>
      </w:r>
      <w:r w:rsidRPr="00D532C0">
        <w:rPr>
          <w:rFonts w:ascii="Times New Roman" w:hAnsi="Times New Roman" w:cs="Times New Roman"/>
          <w:b/>
          <w:sz w:val="26"/>
          <w:szCs w:val="26"/>
        </w:rPr>
        <w:t>port Betting?</w:t>
      </w:r>
    </w:p>
    <w:tbl>
      <w:tblPr>
        <w:tblStyle w:val="TableGrid"/>
        <w:tblW w:w="0" w:type="auto"/>
        <w:tblInd w:w="468" w:type="dxa"/>
        <w:tblLook w:val="04A0" w:firstRow="1" w:lastRow="0" w:firstColumn="1" w:lastColumn="0" w:noHBand="0" w:noVBand="1"/>
      </w:tblPr>
      <w:tblGrid>
        <w:gridCol w:w="2250"/>
        <w:gridCol w:w="2880"/>
        <w:gridCol w:w="2790"/>
      </w:tblGrid>
      <w:tr w:rsidR="00040815" w:rsidRPr="00D532C0" w14:paraId="3F3E242F" w14:textId="77777777" w:rsidTr="0031454D">
        <w:tc>
          <w:tcPr>
            <w:tcW w:w="2250" w:type="dxa"/>
          </w:tcPr>
          <w:p w14:paraId="1E366390" w14:textId="77777777" w:rsidR="00040815" w:rsidRPr="00D532C0" w:rsidRDefault="00040815"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2880" w:type="dxa"/>
          </w:tcPr>
          <w:p w14:paraId="27964529" w14:textId="77777777" w:rsidR="00040815" w:rsidRPr="00D532C0" w:rsidRDefault="00040815"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790" w:type="dxa"/>
          </w:tcPr>
          <w:p w14:paraId="4AE7F210" w14:textId="77777777" w:rsidR="00040815" w:rsidRPr="00D532C0" w:rsidRDefault="00040815"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PERCENGTAGE (%)</w:t>
            </w:r>
          </w:p>
        </w:tc>
      </w:tr>
      <w:tr w:rsidR="00040815" w:rsidRPr="00D532C0" w14:paraId="1159171B" w14:textId="77777777" w:rsidTr="0031454D">
        <w:tc>
          <w:tcPr>
            <w:tcW w:w="2250" w:type="dxa"/>
          </w:tcPr>
          <w:p w14:paraId="4DFEE6C8" w14:textId="77777777" w:rsidR="00040815" w:rsidRPr="00D532C0" w:rsidRDefault="00040815"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YES</w:t>
            </w:r>
          </w:p>
        </w:tc>
        <w:tc>
          <w:tcPr>
            <w:tcW w:w="2880" w:type="dxa"/>
          </w:tcPr>
          <w:p w14:paraId="46E859FA" w14:textId="099C1806" w:rsidR="00040815" w:rsidRPr="00D532C0" w:rsidRDefault="00040815"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60</w:t>
            </w:r>
          </w:p>
        </w:tc>
        <w:tc>
          <w:tcPr>
            <w:tcW w:w="2790" w:type="dxa"/>
          </w:tcPr>
          <w:p w14:paraId="5AD0A50F" w14:textId="5D4C1828" w:rsidR="00040815" w:rsidRPr="00D532C0" w:rsidRDefault="00040815"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60</w:t>
            </w:r>
          </w:p>
        </w:tc>
      </w:tr>
      <w:tr w:rsidR="00040815" w:rsidRPr="00D532C0" w14:paraId="68D95748" w14:textId="77777777" w:rsidTr="0031454D">
        <w:tc>
          <w:tcPr>
            <w:tcW w:w="2250" w:type="dxa"/>
          </w:tcPr>
          <w:p w14:paraId="21D81471" w14:textId="77777777" w:rsidR="00040815" w:rsidRPr="00D532C0" w:rsidRDefault="00040815"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w:t>
            </w:r>
          </w:p>
        </w:tc>
        <w:tc>
          <w:tcPr>
            <w:tcW w:w="2880" w:type="dxa"/>
          </w:tcPr>
          <w:p w14:paraId="7994FE47" w14:textId="77777777" w:rsidR="00040815" w:rsidRPr="00D532C0" w:rsidRDefault="00040815"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40</w:t>
            </w:r>
          </w:p>
        </w:tc>
        <w:tc>
          <w:tcPr>
            <w:tcW w:w="2790" w:type="dxa"/>
          </w:tcPr>
          <w:p w14:paraId="63EBD1B7" w14:textId="77777777" w:rsidR="00040815" w:rsidRPr="00D532C0" w:rsidRDefault="00040815"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40</w:t>
            </w:r>
          </w:p>
        </w:tc>
      </w:tr>
      <w:tr w:rsidR="00040815" w:rsidRPr="00D532C0" w14:paraId="5E085CDB" w14:textId="77777777" w:rsidTr="0031454D">
        <w:tc>
          <w:tcPr>
            <w:tcW w:w="2250" w:type="dxa"/>
          </w:tcPr>
          <w:p w14:paraId="51E08CE6" w14:textId="77777777" w:rsidR="00040815" w:rsidRPr="00D532C0" w:rsidRDefault="00040815"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880" w:type="dxa"/>
          </w:tcPr>
          <w:p w14:paraId="2E8A4599" w14:textId="77777777" w:rsidR="00040815" w:rsidRPr="00D532C0" w:rsidRDefault="00040815"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790" w:type="dxa"/>
          </w:tcPr>
          <w:p w14:paraId="099CC398" w14:textId="77777777" w:rsidR="00040815" w:rsidRPr="00D532C0" w:rsidRDefault="00040815"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01DF3812" w14:textId="77777777" w:rsidR="00040815" w:rsidRPr="00D532C0" w:rsidRDefault="00040815"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Pr>
          <w:rFonts w:ascii="Times New Roman" w:hAnsi="Times New Roman" w:cs="Times New Roman"/>
          <w:sz w:val="26"/>
          <w:szCs w:val="26"/>
        </w:rPr>
        <w:t>Field Survey, 2025</w:t>
      </w:r>
      <w:r w:rsidRPr="00D532C0">
        <w:rPr>
          <w:rFonts w:ascii="Times New Roman" w:hAnsi="Times New Roman" w:cs="Times New Roman"/>
          <w:sz w:val="26"/>
          <w:szCs w:val="26"/>
        </w:rPr>
        <w:t>.</w:t>
      </w:r>
    </w:p>
    <w:p w14:paraId="6B76BD57" w14:textId="0E686D09" w:rsidR="00040815" w:rsidRPr="00D532C0" w:rsidRDefault="00040815" w:rsidP="00C80739">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The above table indicates </w:t>
      </w:r>
      <w:r>
        <w:rPr>
          <w:rFonts w:ascii="Times New Roman" w:hAnsi="Times New Roman" w:cs="Times New Roman"/>
          <w:sz w:val="26"/>
          <w:szCs w:val="26"/>
        </w:rPr>
        <w:t>60</w:t>
      </w:r>
      <w:r w:rsidRPr="00D532C0">
        <w:rPr>
          <w:rFonts w:ascii="Times New Roman" w:hAnsi="Times New Roman" w:cs="Times New Roman"/>
          <w:sz w:val="26"/>
          <w:szCs w:val="26"/>
        </w:rPr>
        <w:t xml:space="preserve">% of respondents support yes,  </w:t>
      </w:r>
      <w:r>
        <w:rPr>
          <w:rFonts w:ascii="Times New Roman" w:hAnsi="Times New Roman" w:cs="Times New Roman"/>
          <w:sz w:val="26"/>
          <w:szCs w:val="26"/>
        </w:rPr>
        <w:t xml:space="preserve">while the remaining </w:t>
      </w:r>
      <w:r w:rsidRPr="00D532C0">
        <w:rPr>
          <w:rFonts w:ascii="Times New Roman" w:hAnsi="Times New Roman" w:cs="Times New Roman"/>
          <w:sz w:val="26"/>
          <w:szCs w:val="26"/>
        </w:rPr>
        <w:t>40% of respondents support No</w:t>
      </w:r>
      <w:r>
        <w:rPr>
          <w:rFonts w:ascii="Times New Roman" w:hAnsi="Times New Roman" w:cs="Times New Roman"/>
          <w:sz w:val="26"/>
          <w:szCs w:val="26"/>
        </w:rPr>
        <w:t>.</w:t>
      </w:r>
    </w:p>
    <w:p w14:paraId="1458B7B1" w14:textId="35FD1121" w:rsidR="0061507B" w:rsidRPr="00D532C0" w:rsidRDefault="0061507B" w:rsidP="00C80739">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TABLE 4.</w:t>
      </w:r>
      <w:r w:rsidR="00040815">
        <w:rPr>
          <w:rFonts w:ascii="Times New Roman" w:hAnsi="Times New Roman" w:cs="Times New Roman"/>
          <w:b/>
          <w:sz w:val="26"/>
          <w:szCs w:val="26"/>
        </w:rPr>
        <w:t>10</w:t>
      </w:r>
      <w:r w:rsidRPr="00D532C0">
        <w:rPr>
          <w:rFonts w:ascii="Times New Roman" w:hAnsi="Times New Roman" w:cs="Times New Roman"/>
          <w:b/>
          <w:sz w:val="26"/>
          <w:szCs w:val="26"/>
        </w:rPr>
        <w:t>: HAVE YOU EVER FELT PRESSURED BY YOUR PEERS TO PARTICIPATE IN SPORT BETTING?</w:t>
      </w:r>
    </w:p>
    <w:tbl>
      <w:tblPr>
        <w:tblStyle w:val="TableGrid"/>
        <w:tblW w:w="0" w:type="auto"/>
        <w:tblInd w:w="468" w:type="dxa"/>
        <w:tblLook w:val="04A0" w:firstRow="1" w:lastRow="0" w:firstColumn="1" w:lastColumn="0" w:noHBand="0" w:noVBand="1"/>
      </w:tblPr>
      <w:tblGrid>
        <w:gridCol w:w="2250"/>
        <w:gridCol w:w="2880"/>
        <w:gridCol w:w="2790"/>
      </w:tblGrid>
      <w:tr w:rsidR="0061507B" w:rsidRPr="00D532C0" w14:paraId="6DCC5719" w14:textId="77777777" w:rsidTr="006F6BFF">
        <w:tc>
          <w:tcPr>
            <w:tcW w:w="2250" w:type="dxa"/>
          </w:tcPr>
          <w:p w14:paraId="2A8BCACF"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2880" w:type="dxa"/>
          </w:tcPr>
          <w:p w14:paraId="4FF021F1"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790" w:type="dxa"/>
          </w:tcPr>
          <w:p w14:paraId="4A5303F9"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PERCENGTAGE (%)</w:t>
            </w:r>
          </w:p>
        </w:tc>
      </w:tr>
      <w:tr w:rsidR="0061507B" w:rsidRPr="00D532C0" w14:paraId="58F66C03" w14:textId="77777777" w:rsidTr="006F6BFF">
        <w:tc>
          <w:tcPr>
            <w:tcW w:w="2250" w:type="dxa"/>
          </w:tcPr>
          <w:p w14:paraId="53364CA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YES</w:t>
            </w:r>
          </w:p>
        </w:tc>
        <w:tc>
          <w:tcPr>
            <w:tcW w:w="2880" w:type="dxa"/>
          </w:tcPr>
          <w:p w14:paraId="65274BC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48</w:t>
            </w:r>
          </w:p>
        </w:tc>
        <w:tc>
          <w:tcPr>
            <w:tcW w:w="2790" w:type="dxa"/>
          </w:tcPr>
          <w:p w14:paraId="2F93ECF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48</w:t>
            </w:r>
          </w:p>
        </w:tc>
      </w:tr>
      <w:tr w:rsidR="0061507B" w:rsidRPr="00D532C0" w14:paraId="66B1F801" w14:textId="77777777" w:rsidTr="006F6BFF">
        <w:tc>
          <w:tcPr>
            <w:tcW w:w="2250" w:type="dxa"/>
          </w:tcPr>
          <w:p w14:paraId="009A965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w:t>
            </w:r>
          </w:p>
        </w:tc>
        <w:tc>
          <w:tcPr>
            <w:tcW w:w="2880" w:type="dxa"/>
          </w:tcPr>
          <w:p w14:paraId="45866CF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40</w:t>
            </w:r>
          </w:p>
        </w:tc>
        <w:tc>
          <w:tcPr>
            <w:tcW w:w="2790" w:type="dxa"/>
          </w:tcPr>
          <w:p w14:paraId="510FD02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40</w:t>
            </w:r>
          </w:p>
        </w:tc>
      </w:tr>
      <w:tr w:rsidR="0061507B" w:rsidRPr="00D532C0" w14:paraId="1DF57BB3" w14:textId="77777777" w:rsidTr="006F6BFF">
        <w:tc>
          <w:tcPr>
            <w:tcW w:w="2250" w:type="dxa"/>
          </w:tcPr>
          <w:p w14:paraId="54843E44"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NOT SURE</w:t>
            </w:r>
          </w:p>
        </w:tc>
        <w:tc>
          <w:tcPr>
            <w:tcW w:w="2880" w:type="dxa"/>
          </w:tcPr>
          <w:p w14:paraId="705592D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12</w:t>
            </w:r>
          </w:p>
        </w:tc>
        <w:tc>
          <w:tcPr>
            <w:tcW w:w="2790" w:type="dxa"/>
          </w:tcPr>
          <w:p w14:paraId="1DF01229"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12</w:t>
            </w:r>
          </w:p>
        </w:tc>
      </w:tr>
      <w:tr w:rsidR="0061507B" w:rsidRPr="00D532C0" w14:paraId="73FD11D8" w14:textId="77777777" w:rsidTr="006F6BFF">
        <w:tc>
          <w:tcPr>
            <w:tcW w:w="2250" w:type="dxa"/>
          </w:tcPr>
          <w:p w14:paraId="6D973C7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880" w:type="dxa"/>
          </w:tcPr>
          <w:p w14:paraId="5DF7BB8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790" w:type="dxa"/>
          </w:tcPr>
          <w:p w14:paraId="03E1441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4EA28B39" w14:textId="00F2D8BF"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4CC3D802" w14:textId="77777777" w:rsidR="0061507B" w:rsidRPr="00D532C0" w:rsidRDefault="0061507B" w:rsidP="00C80739">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lastRenderedPageBreak/>
        <w:t>The above table indicates 48% of respondents support yes,  40% of respondents support No, while Not sure has 12% of respondents.</w:t>
      </w:r>
    </w:p>
    <w:p w14:paraId="10429773" w14:textId="21C9B9C5" w:rsidR="0061507B" w:rsidRPr="00D532C0" w:rsidRDefault="0061507B" w:rsidP="00C80739">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TABLE 4.</w:t>
      </w:r>
      <w:r w:rsidR="00040815">
        <w:rPr>
          <w:rFonts w:ascii="Times New Roman" w:hAnsi="Times New Roman" w:cs="Times New Roman"/>
          <w:b/>
          <w:sz w:val="26"/>
          <w:szCs w:val="26"/>
        </w:rPr>
        <w:t>11</w:t>
      </w:r>
      <w:r w:rsidRPr="00D532C0">
        <w:rPr>
          <w:rFonts w:ascii="Times New Roman" w:hAnsi="Times New Roman" w:cs="Times New Roman"/>
          <w:b/>
          <w:sz w:val="26"/>
          <w:szCs w:val="26"/>
        </w:rPr>
        <w:t xml:space="preserve">: WHAT REASONS DO YOUR PEERS GIVE FOR PARTICIPATING IN SPORTS BETTING? </w:t>
      </w:r>
    </w:p>
    <w:tbl>
      <w:tblPr>
        <w:tblStyle w:val="TableGrid"/>
        <w:tblW w:w="0" w:type="auto"/>
        <w:tblInd w:w="468" w:type="dxa"/>
        <w:tblLook w:val="04A0" w:firstRow="1" w:lastRow="0" w:firstColumn="1" w:lastColumn="0" w:noHBand="0" w:noVBand="1"/>
      </w:tblPr>
      <w:tblGrid>
        <w:gridCol w:w="2700"/>
        <w:gridCol w:w="2790"/>
        <w:gridCol w:w="2700"/>
      </w:tblGrid>
      <w:tr w:rsidR="0061507B" w:rsidRPr="00D532C0" w14:paraId="71742E05" w14:textId="77777777" w:rsidTr="006F6BFF">
        <w:tc>
          <w:tcPr>
            <w:tcW w:w="2700" w:type="dxa"/>
          </w:tcPr>
          <w:p w14:paraId="65B8DEA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Frequency</w:t>
            </w:r>
          </w:p>
        </w:tc>
        <w:tc>
          <w:tcPr>
            <w:tcW w:w="2790" w:type="dxa"/>
          </w:tcPr>
          <w:p w14:paraId="0041CE1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 OF RESPONDENT</w:t>
            </w:r>
          </w:p>
        </w:tc>
        <w:tc>
          <w:tcPr>
            <w:tcW w:w="2700" w:type="dxa"/>
          </w:tcPr>
          <w:p w14:paraId="778CD92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PERCENTAGE (%)</w:t>
            </w:r>
          </w:p>
        </w:tc>
      </w:tr>
      <w:tr w:rsidR="0061507B" w:rsidRPr="00D532C0" w14:paraId="6A2D1FA4" w14:textId="77777777" w:rsidTr="006F6BFF">
        <w:tc>
          <w:tcPr>
            <w:tcW w:w="2700" w:type="dxa"/>
          </w:tcPr>
          <w:p w14:paraId="1116778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Entertainment </w:t>
            </w:r>
          </w:p>
        </w:tc>
        <w:tc>
          <w:tcPr>
            <w:tcW w:w="2790" w:type="dxa"/>
          </w:tcPr>
          <w:p w14:paraId="25F3ECF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21</w:t>
            </w:r>
          </w:p>
        </w:tc>
        <w:tc>
          <w:tcPr>
            <w:tcW w:w="2700" w:type="dxa"/>
          </w:tcPr>
          <w:p w14:paraId="19D70D7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21</w:t>
            </w:r>
          </w:p>
        </w:tc>
      </w:tr>
      <w:tr w:rsidR="0061507B" w:rsidRPr="00D532C0" w14:paraId="5701A96E" w14:textId="77777777" w:rsidTr="006F6BFF">
        <w:tc>
          <w:tcPr>
            <w:tcW w:w="2700" w:type="dxa"/>
          </w:tcPr>
          <w:p w14:paraId="6023CF5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Socializing </w:t>
            </w:r>
          </w:p>
        </w:tc>
        <w:tc>
          <w:tcPr>
            <w:tcW w:w="2790" w:type="dxa"/>
          </w:tcPr>
          <w:p w14:paraId="58D6F521"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17</w:t>
            </w:r>
          </w:p>
        </w:tc>
        <w:tc>
          <w:tcPr>
            <w:tcW w:w="2700" w:type="dxa"/>
          </w:tcPr>
          <w:p w14:paraId="4986E4B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17</w:t>
            </w:r>
          </w:p>
        </w:tc>
      </w:tr>
      <w:tr w:rsidR="0061507B" w:rsidRPr="00D532C0" w14:paraId="311B845F" w14:textId="77777777" w:rsidTr="006F6BFF">
        <w:tc>
          <w:tcPr>
            <w:tcW w:w="2700" w:type="dxa"/>
          </w:tcPr>
          <w:p w14:paraId="75CDD67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Potential financial gain </w:t>
            </w:r>
          </w:p>
        </w:tc>
        <w:tc>
          <w:tcPr>
            <w:tcW w:w="2790" w:type="dxa"/>
          </w:tcPr>
          <w:p w14:paraId="74A8CC6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27</w:t>
            </w:r>
          </w:p>
        </w:tc>
        <w:tc>
          <w:tcPr>
            <w:tcW w:w="2700" w:type="dxa"/>
          </w:tcPr>
          <w:p w14:paraId="0AB7329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27</w:t>
            </w:r>
          </w:p>
        </w:tc>
      </w:tr>
      <w:tr w:rsidR="0061507B" w:rsidRPr="00D532C0" w14:paraId="3C951E20" w14:textId="77777777" w:rsidTr="006F6BFF">
        <w:tc>
          <w:tcPr>
            <w:tcW w:w="2700" w:type="dxa"/>
          </w:tcPr>
          <w:p w14:paraId="07B203F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Peer pressure </w:t>
            </w:r>
          </w:p>
        </w:tc>
        <w:tc>
          <w:tcPr>
            <w:tcW w:w="2790" w:type="dxa"/>
          </w:tcPr>
          <w:p w14:paraId="534F9B5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34</w:t>
            </w:r>
          </w:p>
        </w:tc>
        <w:tc>
          <w:tcPr>
            <w:tcW w:w="2700" w:type="dxa"/>
          </w:tcPr>
          <w:p w14:paraId="3007F6D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34</w:t>
            </w:r>
          </w:p>
        </w:tc>
      </w:tr>
      <w:tr w:rsidR="0061507B" w:rsidRPr="00D532C0" w14:paraId="17886254" w14:textId="77777777" w:rsidTr="006F6BFF">
        <w:tc>
          <w:tcPr>
            <w:tcW w:w="2700" w:type="dxa"/>
          </w:tcPr>
          <w:p w14:paraId="3FB175C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Other</w:t>
            </w:r>
          </w:p>
        </w:tc>
        <w:tc>
          <w:tcPr>
            <w:tcW w:w="2790" w:type="dxa"/>
          </w:tcPr>
          <w:p w14:paraId="16016B4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w:t>
            </w:r>
          </w:p>
        </w:tc>
        <w:tc>
          <w:tcPr>
            <w:tcW w:w="2700" w:type="dxa"/>
          </w:tcPr>
          <w:p w14:paraId="4F7D5DE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w:t>
            </w:r>
          </w:p>
        </w:tc>
      </w:tr>
      <w:tr w:rsidR="0061507B" w:rsidRPr="00D532C0" w14:paraId="6B582063" w14:textId="77777777" w:rsidTr="006F6BFF">
        <w:tc>
          <w:tcPr>
            <w:tcW w:w="2700" w:type="dxa"/>
          </w:tcPr>
          <w:p w14:paraId="6630EA3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790" w:type="dxa"/>
          </w:tcPr>
          <w:p w14:paraId="7D95EE3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700" w:type="dxa"/>
          </w:tcPr>
          <w:p w14:paraId="7BE06A3A"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2EDF76C5" w14:textId="4A30011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ab/>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4DDC2055" w14:textId="77777777" w:rsidR="0061507B" w:rsidRPr="00D532C0" w:rsidRDefault="0061507B" w:rsidP="00C80739">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above table indicates most of them chose peer pressure has 34 respondents representing 34%.</w:t>
      </w:r>
    </w:p>
    <w:p w14:paraId="46F60DF4" w14:textId="3F0DF167" w:rsidR="0061507B" w:rsidRPr="00D532C0" w:rsidRDefault="0061507B" w:rsidP="00C80739">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TABLE 4.1</w:t>
      </w:r>
      <w:r w:rsidR="00040815">
        <w:rPr>
          <w:rFonts w:ascii="Times New Roman" w:hAnsi="Times New Roman" w:cs="Times New Roman"/>
          <w:b/>
          <w:sz w:val="26"/>
          <w:szCs w:val="26"/>
        </w:rPr>
        <w:t>2</w:t>
      </w:r>
      <w:r w:rsidRPr="00D532C0">
        <w:rPr>
          <w:rFonts w:ascii="Times New Roman" w:hAnsi="Times New Roman" w:cs="Times New Roman"/>
          <w:b/>
          <w:sz w:val="26"/>
          <w:szCs w:val="26"/>
        </w:rPr>
        <w:t>: HOW DID YOU FIRST LEARN ABOUT SPORTS BETTING?</w:t>
      </w:r>
    </w:p>
    <w:tbl>
      <w:tblPr>
        <w:tblStyle w:val="TableGrid"/>
        <w:tblW w:w="0" w:type="auto"/>
        <w:tblInd w:w="468" w:type="dxa"/>
        <w:tblLook w:val="04A0" w:firstRow="1" w:lastRow="0" w:firstColumn="1" w:lastColumn="0" w:noHBand="0" w:noVBand="1"/>
      </w:tblPr>
      <w:tblGrid>
        <w:gridCol w:w="2700"/>
        <w:gridCol w:w="2790"/>
        <w:gridCol w:w="2700"/>
      </w:tblGrid>
      <w:tr w:rsidR="0061507B" w:rsidRPr="00D532C0" w14:paraId="73CE4B78" w14:textId="77777777" w:rsidTr="006F6BFF">
        <w:tc>
          <w:tcPr>
            <w:tcW w:w="2700" w:type="dxa"/>
          </w:tcPr>
          <w:p w14:paraId="68821FF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Frequency</w:t>
            </w:r>
          </w:p>
        </w:tc>
        <w:tc>
          <w:tcPr>
            <w:tcW w:w="2790" w:type="dxa"/>
          </w:tcPr>
          <w:p w14:paraId="6310DD6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 OF RESPONDENT</w:t>
            </w:r>
          </w:p>
        </w:tc>
        <w:tc>
          <w:tcPr>
            <w:tcW w:w="2700" w:type="dxa"/>
          </w:tcPr>
          <w:p w14:paraId="190BC69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PERCENTAGE (%)</w:t>
            </w:r>
          </w:p>
        </w:tc>
      </w:tr>
      <w:tr w:rsidR="0061507B" w:rsidRPr="00D532C0" w14:paraId="3E2F4C1C" w14:textId="77777777" w:rsidTr="006F6BFF">
        <w:tc>
          <w:tcPr>
            <w:tcW w:w="2700" w:type="dxa"/>
          </w:tcPr>
          <w:p w14:paraId="4C3238C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Family </w:t>
            </w:r>
          </w:p>
        </w:tc>
        <w:tc>
          <w:tcPr>
            <w:tcW w:w="2790" w:type="dxa"/>
          </w:tcPr>
          <w:p w14:paraId="3DB8D94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21</w:t>
            </w:r>
          </w:p>
        </w:tc>
        <w:tc>
          <w:tcPr>
            <w:tcW w:w="2700" w:type="dxa"/>
          </w:tcPr>
          <w:p w14:paraId="777427F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21</w:t>
            </w:r>
          </w:p>
        </w:tc>
      </w:tr>
      <w:tr w:rsidR="0061507B" w:rsidRPr="00D532C0" w14:paraId="44D9077F" w14:textId="77777777" w:rsidTr="006F6BFF">
        <w:tc>
          <w:tcPr>
            <w:tcW w:w="2700" w:type="dxa"/>
          </w:tcPr>
          <w:p w14:paraId="3787AC5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Friends/Peers</w:t>
            </w:r>
          </w:p>
        </w:tc>
        <w:tc>
          <w:tcPr>
            <w:tcW w:w="2790" w:type="dxa"/>
          </w:tcPr>
          <w:p w14:paraId="6AEC054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32</w:t>
            </w:r>
          </w:p>
        </w:tc>
        <w:tc>
          <w:tcPr>
            <w:tcW w:w="2700" w:type="dxa"/>
          </w:tcPr>
          <w:p w14:paraId="7B92ABE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32</w:t>
            </w:r>
          </w:p>
        </w:tc>
      </w:tr>
      <w:tr w:rsidR="0061507B" w:rsidRPr="00D532C0" w14:paraId="4CE437C3" w14:textId="77777777" w:rsidTr="006F6BFF">
        <w:tc>
          <w:tcPr>
            <w:tcW w:w="2700" w:type="dxa"/>
          </w:tcPr>
          <w:p w14:paraId="5501597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Social media</w:t>
            </w:r>
          </w:p>
        </w:tc>
        <w:tc>
          <w:tcPr>
            <w:tcW w:w="2790" w:type="dxa"/>
          </w:tcPr>
          <w:p w14:paraId="2FD3261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13</w:t>
            </w:r>
          </w:p>
        </w:tc>
        <w:tc>
          <w:tcPr>
            <w:tcW w:w="2700" w:type="dxa"/>
          </w:tcPr>
          <w:p w14:paraId="526A239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13</w:t>
            </w:r>
          </w:p>
        </w:tc>
      </w:tr>
      <w:tr w:rsidR="0061507B" w:rsidRPr="00D532C0" w14:paraId="0EC3A3E9" w14:textId="77777777" w:rsidTr="006F6BFF">
        <w:tc>
          <w:tcPr>
            <w:tcW w:w="2700" w:type="dxa"/>
          </w:tcPr>
          <w:p w14:paraId="6A3C20D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Television </w:t>
            </w:r>
          </w:p>
        </w:tc>
        <w:tc>
          <w:tcPr>
            <w:tcW w:w="2790" w:type="dxa"/>
          </w:tcPr>
          <w:p w14:paraId="1FC57CC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31</w:t>
            </w:r>
          </w:p>
        </w:tc>
        <w:tc>
          <w:tcPr>
            <w:tcW w:w="2700" w:type="dxa"/>
          </w:tcPr>
          <w:p w14:paraId="7650A47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31</w:t>
            </w:r>
          </w:p>
        </w:tc>
      </w:tr>
      <w:tr w:rsidR="0061507B" w:rsidRPr="00D532C0" w14:paraId="5DC301FF" w14:textId="77777777" w:rsidTr="006F6BFF">
        <w:tc>
          <w:tcPr>
            <w:tcW w:w="2700" w:type="dxa"/>
          </w:tcPr>
          <w:p w14:paraId="0273DA3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Other</w:t>
            </w:r>
          </w:p>
        </w:tc>
        <w:tc>
          <w:tcPr>
            <w:tcW w:w="2790" w:type="dxa"/>
          </w:tcPr>
          <w:p w14:paraId="31874F24"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w:t>
            </w:r>
          </w:p>
        </w:tc>
        <w:tc>
          <w:tcPr>
            <w:tcW w:w="2700" w:type="dxa"/>
          </w:tcPr>
          <w:p w14:paraId="2EF3E5C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w:t>
            </w:r>
          </w:p>
        </w:tc>
      </w:tr>
      <w:tr w:rsidR="0061507B" w:rsidRPr="00D532C0" w14:paraId="35C16F01" w14:textId="77777777" w:rsidTr="006F6BFF">
        <w:tc>
          <w:tcPr>
            <w:tcW w:w="2700" w:type="dxa"/>
          </w:tcPr>
          <w:p w14:paraId="1D30736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790" w:type="dxa"/>
          </w:tcPr>
          <w:p w14:paraId="66C7C8C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700" w:type="dxa"/>
          </w:tcPr>
          <w:p w14:paraId="196E410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58CC3B73" w14:textId="49E6BE26"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2E118C8F" w14:textId="77777777" w:rsidR="0061507B" w:rsidRPr="00D532C0" w:rsidRDefault="0061507B" w:rsidP="00C80739">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above table indicates most of them choose friends/peers has 32 respondents representing 32%.</w:t>
      </w:r>
    </w:p>
    <w:p w14:paraId="724A255C" w14:textId="42AAF84E"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TABLE 4.1</w:t>
      </w:r>
      <w:r w:rsidR="00040815">
        <w:rPr>
          <w:rFonts w:ascii="Times New Roman" w:hAnsi="Times New Roman" w:cs="Times New Roman"/>
          <w:b/>
          <w:sz w:val="26"/>
          <w:szCs w:val="26"/>
        </w:rPr>
        <w:t>3</w:t>
      </w:r>
      <w:r w:rsidRPr="00D532C0">
        <w:rPr>
          <w:rFonts w:ascii="Times New Roman" w:hAnsi="Times New Roman" w:cs="Times New Roman"/>
          <w:b/>
          <w:sz w:val="26"/>
          <w:szCs w:val="26"/>
        </w:rPr>
        <w:t>: D0 YOU THINK THERE SHOULD BE MORE AWARENESS ABOUT THE POTENTIAL RISK OF SPORT BETTING AMONG YOUTH?</w:t>
      </w:r>
    </w:p>
    <w:tbl>
      <w:tblPr>
        <w:tblStyle w:val="TableGrid"/>
        <w:tblW w:w="0" w:type="auto"/>
        <w:tblLook w:val="04A0" w:firstRow="1" w:lastRow="0" w:firstColumn="1" w:lastColumn="0" w:noHBand="0" w:noVBand="1"/>
      </w:tblPr>
      <w:tblGrid>
        <w:gridCol w:w="2808"/>
        <w:gridCol w:w="2808"/>
        <w:gridCol w:w="2808"/>
      </w:tblGrid>
      <w:tr w:rsidR="0061507B" w:rsidRPr="00D532C0" w14:paraId="0AF9E168" w14:textId="77777777" w:rsidTr="006F6BFF">
        <w:tc>
          <w:tcPr>
            <w:tcW w:w="2808" w:type="dxa"/>
          </w:tcPr>
          <w:p w14:paraId="21882B5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FREQUENCY</w:t>
            </w:r>
          </w:p>
        </w:tc>
        <w:tc>
          <w:tcPr>
            <w:tcW w:w="2808" w:type="dxa"/>
          </w:tcPr>
          <w:p w14:paraId="7FF3784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 OF RESPONDENT</w:t>
            </w:r>
          </w:p>
        </w:tc>
        <w:tc>
          <w:tcPr>
            <w:tcW w:w="2808" w:type="dxa"/>
          </w:tcPr>
          <w:p w14:paraId="3A5932A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PERCENTAGE (%)</w:t>
            </w:r>
          </w:p>
        </w:tc>
      </w:tr>
      <w:tr w:rsidR="0061507B" w:rsidRPr="00D532C0" w14:paraId="4C0CFF1C" w14:textId="77777777" w:rsidTr="006F6BFF">
        <w:tc>
          <w:tcPr>
            <w:tcW w:w="2808" w:type="dxa"/>
          </w:tcPr>
          <w:p w14:paraId="2F48FBF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Yes</w:t>
            </w:r>
          </w:p>
        </w:tc>
        <w:tc>
          <w:tcPr>
            <w:tcW w:w="2808" w:type="dxa"/>
          </w:tcPr>
          <w:p w14:paraId="1DF8155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73</w:t>
            </w:r>
          </w:p>
        </w:tc>
        <w:tc>
          <w:tcPr>
            <w:tcW w:w="2808" w:type="dxa"/>
          </w:tcPr>
          <w:p w14:paraId="515885A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73</w:t>
            </w:r>
          </w:p>
        </w:tc>
      </w:tr>
      <w:tr w:rsidR="0061507B" w:rsidRPr="00D532C0" w14:paraId="4B78845B" w14:textId="77777777" w:rsidTr="006F6BFF">
        <w:tc>
          <w:tcPr>
            <w:tcW w:w="2808" w:type="dxa"/>
          </w:tcPr>
          <w:p w14:paraId="29A3B70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lastRenderedPageBreak/>
              <w:t>No</w:t>
            </w:r>
          </w:p>
        </w:tc>
        <w:tc>
          <w:tcPr>
            <w:tcW w:w="2808" w:type="dxa"/>
          </w:tcPr>
          <w:p w14:paraId="08B169E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27</w:t>
            </w:r>
          </w:p>
        </w:tc>
        <w:tc>
          <w:tcPr>
            <w:tcW w:w="2808" w:type="dxa"/>
          </w:tcPr>
          <w:p w14:paraId="19396F88"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27</w:t>
            </w:r>
          </w:p>
        </w:tc>
      </w:tr>
      <w:tr w:rsidR="0061507B" w:rsidRPr="00D532C0" w14:paraId="236CBC6D" w14:textId="77777777" w:rsidTr="006F6BFF">
        <w:tc>
          <w:tcPr>
            <w:tcW w:w="2808" w:type="dxa"/>
          </w:tcPr>
          <w:p w14:paraId="697A69A1"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808" w:type="dxa"/>
          </w:tcPr>
          <w:p w14:paraId="183325C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808" w:type="dxa"/>
          </w:tcPr>
          <w:p w14:paraId="7D3CE01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1D8569C2" w14:textId="525D0AFA"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2236E7E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ab/>
        <w:t>The table above indicates that 73% of respondents the potential risk of sport betting among youth while the remaining 27 disagreed.</w:t>
      </w:r>
    </w:p>
    <w:p w14:paraId="2F6A899E" w14:textId="2FF9B39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TABLE 4.1</w:t>
      </w:r>
      <w:r w:rsidR="00040815">
        <w:rPr>
          <w:rFonts w:ascii="Times New Roman" w:hAnsi="Times New Roman" w:cs="Times New Roman"/>
          <w:b/>
          <w:sz w:val="26"/>
          <w:szCs w:val="26"/>
        </w:rPr>
        <w:t>4</w:t>
      </w:r>
      <w:r w:rsidRPr="00D532C0">
        <w:rPr>
          <w:rFonts w:ascii="Times New Roman" w:hAnsi="Times New Roman" w:cs="Times New Roman"/>
          <w:b/>
          <w:sz w:val="26"/>
          <w:szCs w:val="26"/>
        </w:rPr>
        <w:t>: ARE YOU AWARE OF SUPPORT SERVICES FOR INDIVIDUALS DEALING WITH GAMBLING-RELATED ISSUES?</w:t>
      </w:r>
    </w:p>
    <w:tbl>
      <w:tblPr>
        <w:tblStyle w:val="TableGrid"/>
        <w:tblW w:w="0" w:type="auto"/>
        <w:tblLook w:val="04A0" w:firstRow="1" w:lastRow="0" w:firstColumn="1" w:lastColumn="0" w:noHBand="0" w:noVBand="1"/>
      </w:tblPr>
      <w:tblGrid>
        <w:gridCol w:w="2822"/>
        <w:gridCol w:w="2822"/>
        <w:gridCol w:w="2822"/>
      </w:tblGrid>
      <w:tr w:rsidR="0061507B" w:rsidRPr="00D532C0" w14:paraId="6C35F1E1" w14:textId="77777777" w:rsidTr="00040815">
        <w:trPr>
          <w:trHeight w:val="409"/>
        </w:trPr>
        <w:tc>
          <w:tcPr>
            <w:tcW w:w="2822" w:type="dxa"/>
          </w:tcPr>
          <w:p w14:paraId="252E34F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FREQUENCY</w:t>
            </w:r>
          </w:p>
        </w:tc>
        <w:tc>
          <w:tcPr>
            <w:tcW w:w="2822" w:type="dxa"/>
          </w:tcPr>
          <w:p w14:paraId="78B19A0D"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 OF RESPONDENT</w:t>
            </w:r>
          </w:p>
        </w:tc>
        <w:tc>
          <w:tcPr>
            <w:tcW w:w="2822" w:type="dxa"/>
          </w:tcPr>
          <w:p w14:paraId="506FCDC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PERCENTAGE (%)</w:t>
            </w:r>
          </w:p>
        </w:tc>
      </w:tr>
      <w:tr w:rsidR="0061507B" w:rsidRPr="00D532C0" w14:paraId="4D8990CA" w14:textId="77777777" w:rsidTr="00040815">
        <w:trPr>
          <w:trHeight w:val="149"/>
        </w:trPr>
        <w:tc>
          <w:tcPr>
            <w:tcW w:w="2822" w:type="dxa"/>
          </w:tcPr>
          <w:p w14:paraId="6C8D337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Yes</w:t>
            </w:r>
          </w:p>
        </w:tc>
        <w:tc>
          <w:tcPr>
            <w:tcW w:w="2822" w:type="dxa"/>
          </w:tcPr>
          <w:p w14:paraId="7FFCE18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35</w:t>
            </w:r>
          </w:p>
        </w:tc>
        <w:tc>
          <w:tcPr>
            <w:tcW w:w="2822" w:type="dxa"/>
          </w:tcPr>
          <w:p w14:paraId="2363FA64"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35</w:t>
            </w:r>
          </w:p>
        </w:tc>
      </w:tr>
      <w:tr w:rsidR="0061507B" w:rsidRPr="00D532C0" w14:paraId="5F396BAD" w14:textId="77777777" w:rsidTr="00040815">
        <w:trPr>
          <w:trHeight w:val="409"/>
        </w:trPr>
        <w:tc>
          <w:tcPr>
            <w:tcW w:w="2822" w:type="dxa"/>
          </w:tcPr>
          <w:p w14:paraId="318473A5"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w:t>
            </w:r>
          </w:p>
        </w:tc>
        <w:tc>
          <w:tcPr>
            <w:tcW w:w="2822" w:type="dxa"/>
          </w:tcPr>
          <w:p w14:paraId="415547C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32</w:t>
            </w:r>
          </w:p>
        </w:tc>
        <w:tc>
          <w:tcPr>
            <w:tcW w:w="2822" w:type="dxa"/>
          </w:tcPr>
          <w:p w14:paraId="7FAE5D2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32</w:t>
            </w:r>
          </w:p>
        </w:tc>
      </w:tr>
      <w:tr w:rsidR="0061507B" w:rsidRPr="00D532C0" w14:paraId="55890EBF" w14:textId="77777777" w:rsidTr="00040815">
        <w:trPr>
          <w:trHeight w:val="409"/>
        </w:trPr>
        <w:tc>
          <w:tcPr>
            <w:tcW w:w="2822" w:type="dxa"/>
          </w:tcPr>
          <w:p w14:paraId="38E4AE14"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Not sure</w:t>
            </w:r>
          </w:p>
        </w:tc>
        <w:tc>
          <w:tcPr>
            <w:tcW w:w="2822" w:type="dxa"/>
          </w:tcPr>
          <w:p w14:paraId="37F71420"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c>
          <w:tcPr>
            <w:tcW w:w="2822" w:type="dxa"/>
          </w:tcPr>
          <w:p w14:paraId="1CCBE7D1"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r>
      <w:tr w:rsidR="0061507B" w:rsidRPr="00D532C0" w14:paraId="72AEBC4E" w14:textId="77777777" w:rsidTr="00040815">
        <w:trPr>
          <w:trHeight w:val="399"/>
        </w:trPr>
        <w:tc>
          <w:tcPr>
            <w:tcW w:w="2822" w:type="dxa"/>
          </w:tcPr>
          <w:p w14:paraId="06079CB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822" w:type="dxa"/>
          </w:tcPr>
          <w:p w14:paraId="6D13DE7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822" w:type="dxa"/>
          </w:tcPr>
          <w:p w14:paraId="2E4A47B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347AE157" w14:textId="47207F08"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69239AB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ab/>
        <w:t>The table above indicates that 35% of respondents are you aware of gambling related issues agreed,  32 respondents  disagreed, while the remaining 33% of respondents they are not sure.</w:t>
      </w:r>
    </w:p>
    <w:p w14:paraId="626840B1" w14:textId="4ADCC9FC"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TABLE 4.1</w:t>
      </w:r>
      <w:r w:rsidR="00040815">
        <w:rPr>
          <w:rFonts w:ascii="Times New Roman" w:hAnsi="Times New Roman" w:cs="Times New Roman"/>
          <w:b/>
          <w:sz w:val="26"/>
          <w:szCs w:val="26"/>
        </w:rPr>
        <w:t>5</w:t>
      </w:r>
      <w:r w:rsidRPr="00D532C0">
        <w:rPr>
          <w:rFonts w:ascii="Times New Roman" w:hAnsi="Times New Roman" w:cs="Times New Roman"/>
          <w:b/>
          <w:sz w:val="26"/>
          <w:szCs w:val="26"/>
        </w:rPr>
        <w:t>: HOW OFTEN DO YOU DISCUSS SPORTS BETTING WITH YOUR PEERS?</w:t>
      </w:r>
    </w:p>
    <w:tbl>
      <w:tblPr>
        <w:tblStyle w:val="TableGrid"/>
        <w:tblW w:w="0" w:type="auto"/>
        <w:tblLook w:val="04A0" w:firstRow="1" w:lastRow="0" w:firstColumn="1" w:lastColumn="0" w:noHBand="0" w:noVBand="1"/>
      </w:tblPr>
      <w:tblGrid>
        <w:gridCol w:w="2808"/>
        <w:gridCol w:w="2808"/>
        <w:gridCol w:w="2808"/>
      </w:tblGrid>
      <w:tr w:rsidR="0061507B" w:rsidRPr="00D532C0" w14:paraId="0BBB47A5" w14:textId="77777777" w:rsidTr="006F6BFF">
        <w:tc>
          <w:tcPr>
            <w:tcW w:w="2808" w:type="dxa"/>
          </w:tcPr>
          <w:p w14:paraId="54869E6A"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FREQUENCY</w:t>
            </w:r>
          </w:p>
        </w:tc>
        <w:tc>
          <w:tcPr>
            <w:tcW w:w="2808" w:type="dxa"/>
          </w:tcPr>
          <w:p w14:paraId="4B7839B9"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 OF RESPONDENT</w:t>
            </w:r>
          </w:p>
        </w:tc>
        <w:tc>
          <w:tcPr>
            <w:tcW w:w="2808" w:type="dxa"/>
          </w:tcPr>
          <w:p w14:paraId="5E4B59A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PERCENTAGE (%)</w:t>
            </w:r>
          </w:p>
        </w:tc>
      </w:tr>
      <w:tr w:rsidR="0061507B" w:rsidRPr="00D532C0" w14:paraId="6BFDE346" w14:textId="77777777" w:rsidTr="006F6BFF">
        <w:tc>
          <w:tcPr>
            <w:tcW w:w="2808" w:type="dxa"/>
          </w:tcPr>
          <w:p w14:paraId="2AB82E9A" w14:textId="29D304B9" w:rsidR="0061507B" w:rsidRPr="00D532C0" w:rsidRDefault="00040815" w:rsidP="00C80739">
            <w:pPr>
              <w:spacing w:after="0" w:line="360" w:lineRule="auto"/>
              <w:rPr>
                <w:rFonts w:ascii="Times New Roman" w:hAnsi="Times New Roman" w:cs="Times New Roman"/>
                <w:sz w:val="26"/>
                <w:szCs w:val="26"/>
              </w:rPr>
            </w:pPr>
            <w:r>
              <w:rPr>
                <w:rFonts w:ascii="Times New Roman" w:hAnsi="Times New Roman" w:cs="Times New Roman"/>
                <w:sz w:val="26"/>
                <w:szCs w:val="26"/>
              </w:rPr>
              <w:t>Yes</w:t>
            </w:r>
          </w:p>
        </w:tc>
        <w:tc>
          <w:tcPr>
            <w:tcW w:w="2808" w:type="dxa"/>
          </w:tcPr>
          <w:p w14:paraId="76E0A37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35</w:t>
            </w:r>
          </w:p>
        </w:tc>
        <w:tc>
          <w:tcPr>
            <w:tcW w:w="2808" w:type="dxa"/>
          </w:tcPr>
          <w:p w14:paraId="22ECA83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35</w:t>
            </w:r>
          </w:p>
        </w:tc>
      </w:tr>
      <w:tr w:rsidR="0061507B" w:rsidRPr="00D532C0" w14:paraId="0DBED8C8" w14:textId="77777777" w:rsidTr="006F6BFF">
        <w:tc>
          <w:tcPr>
            <w:tcW w:w="2808" w:type="dxa"/>
          </w:tcPr>
          <w:p w14:paraId="0604F57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w:t>
            </w:r>
          </w:p>
        </w:tc>
        <w:tc>
          <w:tcPr>
            <w:tcW w:w="2808" w:type="dxa"/>
          </w:tcPr>
          <w:p w14:paraId="07495B41"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32</w:t>
            </w:r>
          </w:p>
        </w:tc>
        <w:tc>
          <w:tcPr>
            <w:tcW w:w="2808" w:type="dxa"/>
          </w:tcPr>
          <w:p w14:paraId="243E869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32</w:t>
            </w:r>
          </w:p>
        </w:tc>
      </w:tr>
      <w:tr w:rsidR="0061507B" w:rsidRPr="00D532C0" w14:paraId="52AF0B07" w14:textId="77777777" w:rsidTr="006F6BFF">
        <w:tc>
          <w:tcPr>
            <w:tcW w:w="2808" w:type="dxa"/>
          </w:tcPr>
          <w:p w14:paraId="6D8F166B"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Not sure</w:t>
            </w:r>
          </w:p>
        </w:tc>
        <w:tc>
          <w:tcPr>
            <w:tcW w:w="2808" w:type="dxa"/>
          </w:tcPr>
          <w:p w14:paraId="255BF5B1"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c>
          <w:tcPr>
            <w:tcW w:w="2808" w:type="dxa"/>
          </w:tcPr>
          <w:p w14:paraId="53ED53A7"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33</w:t>
            </w:r>
          </w:p>
        </w:tc>
      </w:tr>
      <w:tr w:rsidR="0061507B" w:rsidRPr="00D532C0" w14:paraId="2606482D" w14:textId="77777777" w:rsidTr="006F6BFF">
        <w:tc>
          <w:tcPr>
            <w:tcW w:w="2808" w:type="dxa"/>
          </w:tcPr>
          <w:p w14:paraId="2046F1D3"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808" w:type="dxa"/>
          </w:tcPr>
          <w:p w14:paraId="5CB7DCC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808" w:type="dxa"/>
          </w:tcPr>
          <w:p w14:paraId="149EAAA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5A0BA8F5" w14:textId="6CA9EE59"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0C5DAB34"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ab/>
        <w:t>The table above indicates that 35% of respondents are you aware of gambling related issues agreed,  32 respondents  disagreed, while the remaining 33% of respondents they are not sure.</w:t>
      </w:r>
    </w:p>
    <w:p w14:paraId="2991E2C2" w14:textId="77777777" w:rsidR="00C80739" w:rsidRDefault="00C80739">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007DA876" w14:textId="6D27C3DD" w:rsidR="0061507B" w:rsidRPr="00D532C0" w:rsidRDefault="0061507B" w:rsidP="00C80739">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lastRenderedPageBreak/>
        <w:t>TABLE 4.1</w:t>
      </w:r>
      <w:r w:rsidR="00040815">
        <w:rPr>
          <w:rFonts w:ascii="Times New Roman" w:hAnsi="Times New Roman" w:cs="Times New Roman"/>
          <w:b/>
          <w:sz w:val="26"/>
          <w:szCs w:val="26"/>
        </w:rPr>
        <w:t>6</w:t>
      </w:r>
      <w:r w:rsidRPr="00D532C0">
        <w:rPr>
          <w:rFonts w:ascii="Times New Roman" w:hAnsi="Times New Roman" w:cs="Times New Roman"/>
          <w:b/>
          <w:sz w:val="26"/>
          <w:szCs w:val="26"/>
        </w:rPr>
        <w:t>: DO YOU BELIEVE THAT YOUR PEER’S SUCCESS IN SPORTS BETTING INFLUENCES YOUR OWN PARTICIPATION?</w:t>
      </w:r>
      <w:r w:rsidRPr="00D532C0">
        <w:rPr>
          <w:rFonts w:ascii="Times New Roman" w:hAnsi="Times New Roman" w:cs="Times New Roman"/>
          <w:b/>
          <w:sz w:val="26"/>
          <w:szCs w:val="26"/>
        </w:rPr>
        <w:tab/>
      </w:r>
    </w:p>
    <w:tbl>
      <w:tblPr>
        <w:tblStyle w:val="TableGrid"/>
        <w:tblW w:w="0" w:type="auto"/>
        <w:tblInd w:w="468" w:type="dxa"/>
        <w:tblLook w:val="04A0" w:firstRow="1" w:lastRow="0" w:firstColumn="1" w:lastColumn="0" w:noHBand="0" w:noVBand="1"/>
      </w:tblPr>
      <w:tblGrid>
        <w:gridCol w:w="2250"/>
        <w:gridCol w:w="2880"/>
        <w:gridCol w:w="2790"/>
      </w:tblGrid>
      <w:tr w:rsidR="0061507B" w:rsidRPr="00D532C0" w14:paraId="12ACA915" w14:textId="77777777" w:rsidTr="006F6BFF">
        <w:tc>
          <w:tcPr>
            <w:tcW w:w="2250" w:type="dxa"/>
          </w:tcPr>
          <w:p w14:paraId="6FB45DAD"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Frequency</w:t>
            </w:r>
          </w:p>
        </w:tc>
        <w:tc>
          <w:tcPr>
            <w:tcW w:w="2880" w:type="dxa"/>
          </w:tcPr>
          <w:p w14:paraId="757AB97F"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NO OF RESPONDENT</w:t>
            </w:r>
          </w:p>
        </w:tc>
        <w:tc>
          <w:tcPr>
            <w:tcW w:w="2790" w:type="dxa"/>
          </w:tcPr>
          <w:p w14:paraId="002B2810" w14:textId="77777777" w:rsidR="0061507B" w:rsidRPr="00D532C0" w:rsidRDefault="0061507B" w:rsidP="00C80739">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t>PERCENGTAGE (%)</w:t>
            </w:r>
          </w:p>
        </w:tc>
      </w:tr>
      <w:tr w:rsidR="0061507B" w:rsidRPr="00D532C0" w14:paraId="5CFE1105" w14:textId="77777777" w:rsidTr="006F6BFF">
        <w:tc>
          <w:tcPr>
            <w:tcW w:w="2250" w:type="dxa"/>
          </w:tcPr>
          <w:p w14:paraId="04DF581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YES</w:t>
            </w:r>
          </w:p>
        </w:tc>
        <w:tc>
          <w:tcPr>
            <w:tcW w:w="2880" w:type="dxa"/>
          </w:tcPr>
          <w:p w14:paraId="0743E4FA"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36</w:t>
            </w:r>
          </w:p>
        </w:tc>
        <w:tc>
          <w:tcPr>
            <w:tcW w:w="2790" w:type="dxa"/>
          </w:tcPr>
          <w:p w14:paraId="52B3F656"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36</w:t>
            </w:r>
          </w:p>
        </w:tc>
      </w:tr>
      <w:tr w:rsidR="0061507B" w:rsidRPr="00D532C0" w14:paraId="14C8009C" w14:textId="77777777" w:rsidTr="006F6BFF">
        <w:tc>
          <w:tcPr>
            <w:tcW w:w="2250" w:type="dxa"/>
          </w:tcPr>
          <w:p w14:paraId="19DFDFAF"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w:t>
            </w:r>
          </w:p>
        </w:tc>
        <w:tc>
          <w:tcPr>
            <w:tcW w:w="2880" w:type="dxa"/>
          </w:tcPr>
          <w:p w14:paraId="3C950182"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39</w:t>
            </w:r>
          </w:p>
        </w:tc>
        <w:tc>
          <w:tcPr>
            <w:tcW w:w="2790" w:type="dxa"/>
          </w:tcPr>
          <w:p w14:paraId="3B67B643"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39</w:t>
            </w:r>
          </w:p>
        </w:tc>
      </w:tr>
      <w:tr w:rsidR="0061507B" w:rsidRPr="00D532C0" w14:paraId="320CED81" w14:textId="77777777" w:rsidTr="006F6BFF">
        <w:tc>
          <w:tcPr>
            <w:tcW w:w="2250" w:type="dxa"/>
          </w:tcPr>
          <w:p w14:paraId="57CC1319"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NOT SURE</w:t>
            </w:r>
          </w:p>
        </w:tc>
        <w:tc>
          <w:tcPr>
            <w:tcW w:w="2880" w:type="dxa"/>
          </w:tcPr>
          <w:p w14:paraId="4B058949"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25</w:t>
            </w:r>
          </w:p>
        </w:tc>
        <w:tc>
          <w:tcPr>
            <w:tcW w:w="2790" w:type="dxa"/>
          </w:tcPr>
          <w:p w14:paraId="2E70A23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25</w:t>
            </w:r>
          </w:p>
        </w:tc>
      </w:tr>
      <w:tr w:rsidR="0061507B" w:rsidRPr="00D532C0" w14:paraId="160A199A" w14:textId="77777777" w:rsidTr="006F6BFF">
        <w:tc>
          <w:tcPr>
            <w:tcW w:w="2250" w:type="dxa"/>
          </w:tcPr>
          <w:p w14:paraId="3500448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Total</w:t>
            </w:r>
          </w:p>
        </w:tc>
        <w:tc>
          <w:tcPr>
            <w:tcW w:w="2880" w:type="dxa"/>
          </w:tcPr>
          <w:p w14:paraId="6652DB7E"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c>
          <w:tcPr>
            <w:tcW w:w="2790" w:type="dxa"/>
          </w:tcPr>
          <w:p w14:paraId="13BB5DCC" w14:textId="77777777"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100</w:t>
            </w:r>
          </w:p>
        </w:tc>
      </w:tr>
    </w:tbl>
    <w:p w14:paraId="1C84EF28" w14:textId="30937ABF" w:rsidR="0061507B" w:rsidRPr="00D532C0" w:rsidRDefault="0061507B" w:rsidP="00C80739">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t xml:space="preserve">Source: </w:t>
      </w:r>
      <w:r w:rsidR="00272E67">
        <w:rPr>
          <w:rFonts w:ascii="Times New Roman" w:hAnsi="Times New Roman" w:cs="Times New Roman"/>
          <w:sz w:val="26"/>
          <w:szCs w:val="26"/>
        </w:rPr>
        <w:t>Field Survey, 2025</w:t>
      </w:r>
      <w:r w:rsidRPr="00D532C0">
        <w:rPr>
          <w:rFonts w:ascii="Times New Roman" w:hAnsi="Times New Roman" w:cs="Times New Roman"/>
          <w:sz w:val="26"/>
          <w:szCs w:val="26"/>
        </w:rPr>
        <w:t>.</w:t>
      </w:r>
    </w:p>
    <w:p w14:paraId="32D78C93" w14:textId="77777777" w:rsidR="0061507B" w:rsidRPr="006F4F3C" w:rsidRDefault="0061507B" w:rsidP="006F4F3C">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The above table indicates 36% of respondents support yes,  39% of respondents </w:t>
      </w:r>
      <w:r w:rsidRPr="006F4F3C">
        <w:rPr>
          <w:rFonts w:ascii="Times New Roman" w:hAnsi="Times New Roman" w:cs="Times New Roman"/>
          <w:sz w:val="26"/>
          <w:szCs w:val="26"/>
        </w:rPr>
        <w:t>support No, while Not sure has 25% of respondents.</w:t>
      </w:r>
    </w:p>
    <w:p w14:paraId="2E8EAD41" w14:textId="7046A3C4" w:rsidR="006F4F3C" w:rsidRPr="006F4F3C" w:rsidRDefault="006F4F3C" w:rsidP="006F4F3C">
      <w:pPr>
        <w:spacing w:after="0" w:line="360" w:lineRule="auto"/>
        <w:jc w:val="both"/>
        <w:outlineLvl w:val="2"/>
        <w:rPr>
          <w:rFonts w:ascii="Times New Roman" w:eastAsia="Times New Roman" w:hAnsi="Times New Roman" w:cs="Times New Roman"/>
          <w:b/>
          <w:bCs/>
          <w:sz w:val="26"/>
          <w:szCs w:val="26"/>
          <w:lang w:val="en-GB" w:eastAsia="en-GB"/>
        </w:rPr>
      </w:pPr>
      <w:r w:rsidRPr="006F4F3C">
        <w:rPr>
          <w:rFonts w:ascii="Times New Roman" w:eastAsia="Times New Roman" w:hAnsi="Times New Roman" w:cs="Times New Roman"/>
          <w:b/>
          <w:bCs/>
          <w:sz w:val="26"/>
          <w:szCs w:val="26"/>
          <w:lang w:val="en-GB" w:eastAsia="en-GB"/>
        </w:rPr>
        <w:t>4.3</w:t>
      </w:r>
      <w:r w:rsidRPr="006F4F3C">
        <w:rPr>
          <w:rFonts w:ascii="Times New Roman" w:eastAsia="Times New Roman" w:hAnsi="Times New Roman" w:cs="Times New Roman"/>
          <w:b/>
          <w:bCs/>
          <w:sz w:val="26"/>
          <w:szCs w:val="26"/>
          <w:lang w:val="en-GB" w:eastAsia="en-GB"/>
        </w:rPr>
        <w:tab/>
        <w:t>Analysis of Research Questions</w:t>
      </w:r>
    </w:p>
    <w:p w14:paraId="329959D3" w14:textId="77777777" w:rsidR="006F4F3C" w:rsidRPr="006F4F3C" w:rsidRDefault="006F4F3C" w:rsidP="006F4F3C">
      <w:pPr>
        <w:spacing w:after="0" w:line="360" w:lineRule="auto"/>
        <w:ind w:firstLine="720"/>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The research questions derived from the objectives focus on the social dynamics of peer groups and their influence on youth sports betting behaviors, particularly on platforms like Bet9ja. Below is an extensive analysis of each research question, exploring the underlying mechanisms, theoretical frameworks, empirical considerations, and broader implications. This analysis aims to provide a comprehensive understanding of the issues at hand, grounded in social, psychological, and economic perspectives.</w:t>
      </w:r>
    </w:p>
    <w:p w14:paraId="4017CADF" w14:textId="2B6FDF0A" w:rsidR="006F4F3C" w:rsidRPr="006F4F3C" w:rsidRDefault="006F4F3C" w:rsidP="006F4F3C">
      <w:pPr>
        <w:spacing w:after="0" w:line="360" w:lineRule="auto"/>
        <w:jc w:val="both"/>
        <w:outlineLvl w:val="3"/>
        <w:rPr>
          <w:rFonts w:ascii="Times New Roman" w:eastAsia="Times New Roman" w:hAnsi="Times New Roman" w:cs="Times New Roman"/>
          <w:b/>
          <w:bCs/>
          <w:sz w:val="26"/>
          <w:szCs w:val="26"/>
          <w:lang w:val="en-GB" w:eastAsia="en-GB"/>
        </w:rPr>
      </w:pPr>
      <w:r w:rsidRPr="006F4F3C">
        <w:rPr>
          <w:rFonts w:ascii="Times New Roman" w:eastAsia="Times New Roman" w:hAnsi="Times New Roman" w:cs="Times New Roman"/>
          <w:b/>
          <w:bCs/>
          <w:sz w:val="26"/>
          <w:szCs w:val="26"/>
          <w:lang w:val="en-GB" w:eastAsia="en-GB"/>
        </w:rPr>
        <w:t>Research Question 1. Normalization of Sports Betting and Its Impact on Youth Participation</w:t>
      </w:r>
    </w:p>
    <w:p w14:paraId="6BCE90F8"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b/>
          <w:bCs/>
          <w:sz w:val="26"/>
          <w:szCs w:val="26"/>
          <w:lang w:val="en-GB" w:eastAsia="en-GB"/>
        </w:rPr>
        <w:t>Statement</w:t>
      </w:r>
      <w:r w:rsidRPr="006F4F3C">
        <w:rPr>
          <w:rFonts w:ascii="Times New Roman" w:eastAsia="Times New Roman" w:hAnsi="Times New Roman" w:cs="Times New Roman"/>
          <w:sz w:val="26"/>
          <w:szCs w:val="26"/>
          <w:lang w:val="en-GB" w:eastAsia="en-GB"/>
        </w:rPr>
        <w:t>: The normalization of sports betting within peer groups increases the frequency and intensity of youth participation on platforms like Bet9ja.</w:t>
      </w:r>
    </w:p>
    <w:p w14:paraId="6E9C70A1"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b/>
          <w:bCs/>
          <w:sz w:val="26"/>
          <w:szCs w:val="26"/>
          <w:lang w:val="en-GB" w:eastAsia="en-GB"/>
        </w:rPr>
        <w:t>Analysis</w:t>
      </w:r>
      <w:r w:rsidRPr="006F4F3C">
        <w:rPr>
          <w:rFonts w:ascii="Times New Roman" w:eastAsia="Times New Roman" w:hAnsi="Times New Roman" w:cs="Times New Roman"/>
          <w:sz w:val="26"/>
          <w:szCs w:val="26"/>
          <w:lang w:val="en-GB" w:eastAsia="en-GB"/>
        </w:rPr>
        <w:t>: The normalization of sports betting refers to the process by which betting becomes an accepted, commonplace activity within a peer group, often perceived as a legitimate form of entertainment or social engagement. This phenomenon is particularly relevant among youth, who are highly susceptible to social influences during their developmental years. The research question seeks to understand how this normalization drives both the frequency (how often youth bet) and intensity (the level of engagement, including time and money spent) of participation on platforms like Bet9ja, a popular online betting platform in regions like Nigeria.</w:t>
      </w:r>
    </w:p>
    <w:p w14:paraId="0299B81E"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lastRenderedPageBreak/>
        <w:t>From a theoretical perspective, social learning theory (Bandura, 1977) is highly applicable. It suggests that individuals learn behaviors by observing and imitating those around them, particularly peers who hold social significance. When sports betting is normalized within a peer group—through casual discussions, shared betting experiences, or celebrations of wins—youth are more likely to perceive it as a socially desirable activity. For example, peers may frame betting as a test of sports knowledge or a thrilling group activity, encouraging regular participation. The accessibility of platforms like Bet9ja, with user-friendly interfaces and mobile apps, further facilitates frequent engagement, as youth can bet anytime, often in the presence of peers.</w:t>
      </w:r>
    </w:p>
    <w:p w14:paraId="5E391277"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Empirical considerations suggest that normalization may lead to a feedback loop. As more peers engage in betting, it becomes a marker of group identity, increasing social pressure to participate. This can result in daily or weekly betting patterns, with some youth placing multiple bets per session to keep up with group norms. The intensity of participation is also amplified, as peers may encourage higher stakes or riskier bets to demonstrate confidence or loyalty to the group. However, this heightened engagement often comes at the cost of financial stability, as youth may not fully grasp the cumulative losses incurred over time.</w:t>
      </w:r>
    </w:p>
    <w:p w14:paraId="4E864895"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The implications of this research question are significant for public health and policy. Normalization can desensitize youth to the risks of gambling, making it harder to recognize problematic behaviors. Interventions must therefore target peer group dynamics, perhaps through peer-led education campaigns that challenge the perception of betting as a harmless social activity. Additionally, platforms like Bet9ja could implement features like usage tracking to help users monitor their betting frequency and intensity, fostering greater awareness.</w:t>
      </w:r>
    </w:p>
    <w:p w14:paraId="109B5572" w14:textId="06328D20" w:rsidR="006F4F3C" w:rsidRPr="006F4F3C" w:rsidRDefault="006F4F3C" w:rsidP="006F4F3C">
      <w:pPr>
        <w:spacing w:after="0" w:line="360" w:lineRule="auto"/>
        <w:jc w:val="both"/>
        <w:outlineLvl w:val="3"/>
        <w:rPr>
          <w:rFonts w:ascii="Times New Roman" w:eastAsia="Times New Roman" w:hAnsi="Times New Roman" w:cs="Times New Roman"/>
          <w:b/>
          <w:bCs/>
          <w:sz w:val="26"/>
          <w:szCs w:val="26"/>
          <w:lang w:val="en-GB" w:eastAsia="en-GB"/>
        </w:rPr>
      </w:pPr>
      <w:r w:rsidRPr="006F4F3C">
        <w:rPr>
          <w:rFonts w:ascii="Times New Roman" w:eastAsia="Times New Roman" w:hAnsi="Times New Roman" w:cs="Times New Roman"/>
          <w:b/>
          <w:bCs/>
          <w:sz w:val="26"/>
          <w:szCs w:val="26"/>
          <w:lang w:val="en-GB" w:eastAsia="en-GB"/>
        </w:rPr>
        <w:t>Research Question 2. Role of Social and Peer Pressure in Shaping Financial Behavior and Well-Being</w:t>
      </w:r>
    </w:p>
    <w:p w14:paraId="3229BDAC"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b/>
          <w:bCs/>
          <w:sz w:val="26"/>
          <w:szCs w:val="26"/>
          <w:lang w:val="en-GB" w:eastAsia="en-GB"/>
        </w:rPr>
        <w:t>Statement</w:t>
      </w:r>
      <w:r w:rsidRPr="006F4F3C">
        <w:rPr>
          <w:rFonts w:ascii="Times New Roman" w:eastAsia="Times New Roman" w:hAnsi="Times New Roman" w:cs="Times New Roman"/>
          <w:sz w:val="26"/>
          <w:szCs w:val="26"/>
          <w:lang w:val="en-GB" w:eastAsia="en-GB"/>
        </w:rPr>
        <w:t>: Social and peer pressure influences the financial behavior of youth engaged in sports betting on platforms like Bet9ja, negatively affecting their financial well-being.</w:t>
      </w:r>
    </w:p>
    <w:p w14:paraId="065E3F5D"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b/>
          <w:bCs/>
          <w:sz w:val="26"/>
          <w:szCs w:val="26"/>
          <w:lang w:val="en-GB" w:eastAsia="en-GB"/>
        </w:rPr>
        <w:t>Analysis</w:t>
      </w:r>
      <w:r w:rsidRPr="006F4F3C">
        <w:rPr>
          <w:rFonts w:ascii="Times New Roman" w:eastAsia="Times New Roman" w:hAnsi="Times New Roman" w:cs="Times New Roman"/>
          <w:sz w:val="26"/>
          <w:szCs w:val="26"/>
          <w:lang w:val="en-GB" w:eastAsia="en-GB"/>
        </w:rPr>
        <w:t xml:space="preserve">: This research question examines how social and peer pressure shapes the financial decisions of youth who bet on platforms like Bet9ja and the subsequent impact </w:t>
      </w:r>
      <w:r w:rsidRPr="006F4F3C">
        <w:rPr>
          <w:rFonts w:ascii="Times New Roman" w:eastAsia="Times New Roman" w:hAnsi="Times New Roman" w:cs="Times New Roman"/>
          <w:sz w:val="26"/>
          <w:szCs w:val="26"/>
          <w:lang w:val="en-GB" w:eastAsia="en-GB"/>
        </w:rPr>
        <w:lastRenderedPageBreak/>
        <w:t>on their financial well-being. Peer pressure can be explicit (e.g., direct encouragement to place bets) or implicit (e.g., the need to conform to group norms), both of which influence how youth allocate their financial resources. Financial well-being, in this context, refers to the ability to meet current and future financial needs, maintain economic stability, and avoid debt or financial stress.</w:t>
      </w:r>
    </w:p>
    <w:p w14:paraId="68B17806"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Theoretically, this question aligns with the concept of social conformity (Asch, 1951) and the need for belonging in Maslow’s hierarchy of needs. Youth, particularly in economically challenging environments, may prioritize social acceptance over financial prudence, especially when peers frame betting as a pathway to quick wealth or social status. For instance, hearing stories of peers’ betting wins can create a false sense of optimism, prompting youth to divert funds from essential expenses—such as school fees, rent, or savings—to betting activities. Platforms like Bet9ja, with their promise of high returns, amplify this behavior by making betting seem like a viable financial strategy.</w:t>
      </w:r>
    </w:p>
    <w:p w14:paraId="7B566295"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Empirical patterns suggest that peer pressure leads to impulsive and risky financial behaviors. Youth may engage in “chasing losses,” where they place additional bets to recover money lost, driven by the fear of losing face among peers. This behavior is particularly concerning among youth with limited disposable income, as it can lead to borrowing, accumulating debt, or neglecting financial responsibilities. The findings also indicate that peer pressure can exacerbate financial inequality, as those with fewer resources are more vulnerable to the social expectation to bet, further straining their economic stability.</w:t>
      </w:r>
    </w:p>
    <w:p w14:paraId="3C10D741"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The impact on financial well-being is multifaceted. In the short term, youth may experience financial stress, reduced savings, and conflicts with family members over money spent on betting. In the long term, habitual betting driven by peer pressure can hinder financial independence, limit opportunities for education or career advancement, and erode trust in financial systems. Interventions should focus on building financial literacy tailored to the social pressures of betting, such as workshops that teach youth how to resist peer-driven financial decisions. Community programs that offer alternative social outlets, like sports or creative groups, could also reduce the reliance on betting as a means of peer bonding.</w:t>
      </w:r>
    </w:p>
    <w:p w14:paraId="6D1EAC75" w14:textId="14702736" w:rsidR="006F4F3C" w:rsidRPr="006F4F3C" w:rsidRDefault="006F4F3C" w:rsidP="006F4F3C">
      <w:pPr>
        <w:spacing w:after="0" w:line="360" w:lineRule="auto"/>
        <w:jc w:val="both"/>
        <w:outlineLvl w:val="3"/>
        <w:rPr>
          <w:rFonts w:ascii="Times New Roman" w:eastAsia="Times New Roman" w:hAnsi="Times New Roman" w:cs="Times New Roman"/>
          <w:b/>
          <w:bCs/>
          <w:sz w:val="26"/>
          <w:szCs w:val="26"/>
          <w:lang w:val="en-GB" w:eastAsia="en-GB"/>
        </w:rPr>
      </w:pPr>
      <w:r w:rsidRPr="006F4F3C">
        <w:rPr>
          <w:rFonts w:ascii="Times New Roman" w:eastAsia="Times New Roman" w:hAnsi="Times New Roman" w:cs="Times New Roman"/>
          <w:b/>
          <w:bCs/>
          <w:sz w:val="26"/>
          <w:szCs w:val="26"/>
          <w:lang w:val="en-GB" w:eastAsia="en-GB"/>
        </w:rPr>
        <w:lastRenderedPageBreak/>
        <w:t>Research Question 3. Implications of Inadequate Knowledge About Responsible Gambling Practices</w:t>
      </w:r>
    </w:p>
    <w:p w14:paraId="4CCAE828"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b/>
          <w:bCs/>
          <w:sz w:val="26"/>
          <w:szCs w:val="26"/>
          <w:lang w:val="en-GB" w:eastAsia="en-GB"/>
        </w:rPr>
        <w:t>Statement</w:t>
      </w:r>
      <w:r w:rsidRPr="006F4F3C">
        <w:rPr>
          <w:rFonts w:ascii="Times New Roman" w:eastAsia="Times New Roman" w:hAnsi="Times New Roman" w:cs="Times New Roman"/>
          <w:sz w:val="26"/>
          <w:szCs w:val="26"/>
          <w:lang w:val="en-GB" w:eastAsia="en-GB"/>
        </w:rPr>
        <w:t>: Inadequate knowledge about responsible gambling practices within peer groups contributes to the development of problematic gambling behaviors among youth.</w:t>
      </w:r>
    </w:p>
    <w:p w14:paraId="1F3936DA"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b/>
          <w:bCs/>
          <w:sz w:val="26"/>
          <w:szCs w:val="26"/>
          <w:lang w:val="en-GB" w:eastAsia="en-GB"/>
        </w:rPr>
        <w:t>Analysis</w:t>
      </w:r>
      <w:r w:rsidRPr="006F4F3C">
        <w:rPr>
          <w:rFonts w:ascii="Times New Roman" w:eastAsia="Times New Roman" w:hAnsi="Times New Roman" w:cs="Times New Roman"/>
          <w:sz w:val="26"/>
          <w:szCs w:val="26"/>
          <w:lang w:val="en-GB" w:eastAsia="en-GB"/>
        </w:rPr>
        <w:t>: This research question explores how a lack of understanding about responsible gambling practices within peer groups contributes to problematic gambling behaviors, such as compulsive betting, addiction, or emotional distress. Responsible gambling practices include setting financial and time limits, recognizing signs of addiction, and understanding the probabilistic nature of betting outcomes. The question is particularly relevant in the context of platforms like Bet9ja, where ease of access and peer-driven engagement can obscure the need for responsible behavior.</w:t>
      </w:r>
    </w:p>
    <w:p w14:paraId="70FA0762" w14:textId="77777777" w:rsidR="006F4F3C" w:rsidRPr="006F4F3C" w:rsidRDefault="006F4F3C" w:rsidP="006F4F3C">
      <w:pPr>
        <w:spacing w:after="0" w:line="360" w:lineRule="auto"/>
        <w:ind w:firstLine="720"/>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From a theoretical standpoint, the health belief model (Rosenstock, 1974) can explain why inadequate knowledge leads to risky behaviors. The model suggests that individuals are less likely to adopt preventive behaviors if they do not perceive a threat or lack knowledge about protective actions. Within peer groups, the absence of discussions about responsible gambling—coupled with myths about “winning strategies” or “lucky streaks”—creates an environment where youth underestimate the risks of betting. For example, peers may share tips on “sure bets,” reinforcing the false belief that betting outcomes can be controlled, which discourages responsible practices like setting budgets.</w:t>
      </w:r>
    </w:p>
    <w:p w14:paraId="42FA31AA"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Empirical evidence suggests that youth with limited knowledge of responsible gambling are more likely to develop problematic behaviors. Without awareness of betting limits, they may engage in prolonged sessions on Bet9ja, leading to financial losses and emotional distress. The lack of peer role models who practice responsible gambling further normalizes excessive betting, as group norms prioritize excitement over caution. Problematic gambling behaviors can manifest as preoccupation with betting, neglecting responsibilities, or experiencing anxiety when unable to bet, all of which have serious psychological and social consequences.</w:t>
      </w:r>
    </w:p>
    <w:p w14:paraId="0374F14C" w14:textId="77777777" w:rsidR="006F4F3C" w:rsidRDefault="006F4F3C">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26843C67" w14:textId="6074FF59" w:rsidR="0061507B" w:rsidRPr="006F4F3C" w:rsidRDefault="006F4F3C" w:rsidP="006F4F3C">
      <w:pPr>
        <w:spacing w:after="0" w:line="360" w:lineRule="auto"/>
        <w:jc w:val="both"/>
        <w:rPr>
          <w:rFonts w:ascii="Times New Roman" w:hAnsi="Times New Roman" w:cs="Times New Roman"/>
          <w:b/>
          <w:sz w:val="26"/>
          <w:szCs w:val="26"/>
        </w:rPr>
      </w:pPr>
      <w:r w:rsidRPr="006F4F3C">
        <w:rPr>
          <w:rFonts w:ascii="Times New Roman" w:hAnsi="Times New Roman" w:cs="Times New Roman"/>
          <w:b/>
          <w:sz w:val="26"/>
          <w:szCs w:val="26"/>
        </w:rPr>
        <w:lastRenderedPageBreak/>
        <w:t>4.4</w:t>
      </w:r>
      <w:r w:rsidRPr="006F4F3C">
        <w:rPr>
          <w:rFonts w:ascii="Times New Roman" w:hAnsi="Times New Roman" w:cs="Times New Roman"/>
          <w:b/>
          <w:sz w:val="26"/>
          <w:szCs w:val="26"/>
        </w:rPr>
        <w:tab/>
        <w:t>DISCUSSION OF FINDINGS</w:t>
      </w:r>
    </w:p>
    <w:p w14:paraId="4EF809C4" w14:textId="04F9F25D" w:rsidR="006F4F3C" w:rsidRPr="006F4F3C" w:rsidRDefault="006F4F3C" w:rsidP="006F4F3C">
      <w:pPr>
        <w:spacing w:after="0" w:line="360" w:lineRule="auto"/>
        <w:ind w:firstLine="720"/>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The normalization of sports betting within peer groups significantly increases the frequency and intensity of youth participation on platforms like Bet9ja. Normalization occurs when betting becomes a socially accepted activity, reinforced through peer interactions. Social learning theory supports this, as youth adopt behaviors observed in their social circles. Accessibility of platforms like Bet9ja and peer narratives glorifying wins drive frequent and intense betting, often as a means of social bonding. However, this masks financial risks, necessitating interventions to challenge normalization.</w:t>
      </w:r>
    </w:p>
    <w:p w14:paraId="178697E8" w14:textId="77777777" w:rsidR="006F4F3C" w:rsidRPr="006F4F3C" w:rsidRDefault="006F4F3C" w:rsidP="006F4F3C">
      <w:pPr>
        <w:spacing w:after="0" w:line="360" w:lineRule="auto"/>
        <w:ind w:firstLine="720"/>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Peer pressure shapes youth financial behavior, encouraging impulsive betting on Bet9ja and diverting funds from essential expenses. This is driven by the need for social belonging, leading to chasing losses and financial instability. The findings highlight debt, strained relationships, and reduced financial well-being. Financial literacy programs and alternative social activities are critical to counteracting these effects.</w:t>
      </w:r>
    </w:p>
    <w:p w14:paraId="09CBC507" w14:textId="77777777" w:rsidR="006F4F3C" w:rsidRPr="006F4F3C" w:rsidRDefault="006F4F3C" w:rsidP="006F4F3C">
      <w:pPr>
        <w:spacing w:after="0" w:line="360" w:lineRule="auto"/>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Inadequate knowledge of responsible gambling within peer groups fosters problematic gambling behaviors. Youth lack awareness of betting limits or addiction signs, exacerbated by peer-shared myths. This contributes to compulsive betting and emotional distress. Educational initiatives targeting peer groups and enhanced platform protections (e.g., spending alerts) are essential to promote responsible gambling.</w:t>
      </w:r>
    </w:p>
    <w:p w14:paraId="14FE09DF" w14:textId="1B27F425" w:rsidR="006F4F3C" w:rsidRPr="006F4F3C" w:rsidRDefault="006F4F3C" w:rsidP="006F4F3C">
      <w:pPr>
        <w:spacing w:after="0" w:line="360" w:lineRule="auto"/>
        <w:ind w:firstLine="720"/>
        <w:jc w:val="both"/>
        <w:rPr>
          <w:rFonts w:ascii="Times New Roman" w:eastAsia="Times New Roman" w:hAnsi="Times New Roman" w:cs="Times New Roman"/>
          <w:sz w:val="26"/>
          <w:szCs w:val="26"/>
          <w:lang w:val="en-GB" w:eastAsia="en-GB"/>
        </w:rPr>
      </w:pPr>
      <w:r w:rsidRPr="006F4F3C">
        <w:rPr>
          <w:rFonts w:ascii="Times New Roman" w:eastAsia="Times New Roman" w:hAnsi="Times New Roman" w:cs="Times New Roman"/>
          <w:sz w:val="26"/>
          <w:szCs w:val="26"/>
          <w:lang w:val="en-GB" w:eastAsia="en-GB"/>
        </w:rPr>
        <w:t>The findings emphasize peer group influence on betting behaviors, calling for campaigns to disrupt normalization, financial literacy programs, stricter platform measures, and community-based interventions. A multi-faceted approach can mitigate risks and promote healthier behaviors among youth.</w:t>
      </w:r>
    </w:p>
    <w:p w14:paraId="3A0E091F" w14:textId="77777777" w:rsidR="0061507B" w:rsidRPr="006F4F3C" w:rsidRDefault="0061507B" w:rsidP="006F4F3C">
      <w:pPr>
        <w:spacing w:after="0" w:line="360" w:lineRule="auto"/>
        <w:jc w:val="both"/>
        <w:rPr>
          <w:rFonts w:ascii="Times New Roman" w:hAnsi="Times New Roman" w:cs="Times New Roman"/>
          <w:sz w:val="26"/>
          <w:szCs w:val="26"/>
        </w:rPr>
      </w:pPr>
    </w:p>
    <w:p w14:paraId="4780AB99" w14:textId="77777777" w:rsidR="0061507B" w:rsidRPr="00D532C0" w:rsidRDefault="0061507B" w:rsidP="00375FC5">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br w:type="page"/>
      </w:r>
    </w:p>
    <w:p w14:paraId="2E43F568" w14:textId="77777777" w:rsidR="0061507B" w:rsidRPr="00D532C0" w:rsidRDefault="0061507B" w:rsidP="0061507B">
      <w:pPr>
        <w:spacing w:after="0" w:line="360" w:lineRule="auto"/>
        <w:jc w:val="center"/>
        <w:rPr>
          <w:rFonts w:ascii="Times New Roman" w:hAnsi="Times New Roman" w:cs="Times New Roman"/>
          <w:b/>
          <w:sz w:val="26"/>
          <w:szCs w:val="26"/>
        </w:rPr>
      </w:pPr>
      <w:r w:rsidRPr="00D532C0">
        <w:rPr>
          <w:rFonts w:ascii="Times New Roman" w:hAnsi="Times New Roman" w:cs="Times New Roman"/>
          <w:b/>
          <w:sz w:val="26"/>
          <w:szCs w:val="26"/>
        </w:rPr>
        <w:lastRenderedPageBreak/>
        <w:t>CHAPTER FIVE</w:t>
      </w:r>
    </w:p>
    <w:p w14:paraId="002A750C" w14:textId="77777777" w:rsidR="0061507B" w:rsidRPr="00D532C0" w:rsidRDefault="0061507B" w:rsidP="0061507B">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5.0</w:t>
      </w:r>
      <w:r w:rsidRPr="00D532C0">
        <w:rPr>
          <w:rFonts w:ascii="Times New Roman" w:hAnsi="Times New Roman" w:cs="Times New Roman"/>
          <w:b/>
          <w:sz w:val="26"/>
          <w:szCs w:val="26"/>
        </w:rPr>
        <w:tab/>
        <w:t>SUMMARY, CONCLUSION AND RECOMMENDATIONS</w:t>
      </w:r>
    </w:p>
    <w:p w14:paraId="77D8EDCD" w14:textId="77777777" w:rsidR="0061507B" w:rsidRPr="00D532C0" w:rsidRDefault="0061507B" w:rsidP="0061507B">
      <w:pPr>
        <w:pStyle w:val="ListParagraph"/>
        <w:numPr>
          <w:ilvl w:val="1"/>
          <w:numId w:val="20"/>
        </w:numPr>
        <w:spacing w:after="0" w:line="360" w:lineRule="auto"/>
        <w:ind w:left="0" w:firstLine="0"/>
        <w:jc w:val="both"/>
        <w:rPr>
          <w:rFonts w:ascii="Times New Roman" w:hAnsi="Times New Roman" w:cs="Times New Roman"/>
          <w:b/>
          <w:bCs/>
          <w:sz w:val="26"/>
          <w:szCs w:val="26"/>
        </w:rPr>
      </w:pPr>
      <w:r w:rsidRPr="00D532C0">
        <w:rPr>
          <w:rFonts w:ascii="Times New Roman" w:hAnsi="Times New Roman" w:cs="Times New Roman"/>
          <w:b/>
          <w:bCs/>
          <w:sz w:val="26"/>
          <w:szCs w:val="26"/>
        </w:rPr>
        <w:t>SUMMARY</w:t>
      </w:r>
    </w:p>
    <w:p w14:paraId="50EB8697" w14:textId="77777777" w:rsidR="00375FC5" w:rsidRPr="00375FC5" w:rsidRDefault="00375FC5" w:rsidP="00375FC5">
      <w:pPr>
        <w:spacing w:after="0" w:line="360" w:lineRule="auto"/>
        <w:ind w:firstLine="720"/>
        <w:jc w:val="both"/>
        <w:rPr>
          <w:rFonts w:ascii="Times New Roman" w:hAnsi="Times New Roman" w:cs="Times New Roman"/>
          <w:sz w:val="26"/>
          <w:szCs w:val="26"/>
        </w:rPr>
      </w:pPr>
      <w:r w:rsidRPr="00375FC5">
        <w:rPr>
          <w:rFonts w:ascii="Times New Roman" w:hAnsi="Times New Roman" w:cs="Times New Roman"/>
          <w:sz w:val="26"/>
          <w:szCs w:val="26"/>
        </w:rPr>
        <w:t>This study investigated the influence of social media on youth preference for sports betting, particularly focusing on BET9ja, a leading sports betting platform in Nigeria. The research explored how exposure to sports betting advertisements, promotional content, influencer endorsements, and peer engagement on platforms like Instagram, Twitter, Facebook, and TikTok has affected the attitudes and behaviors of Nigerian youth toward sports betting.</w:t>
      </w:r>
    </w:p>
    <w:p w14:paraId="227F29A1" w14:textId="77777777" w:rsidR="00375FC5" w:rsidRPr="00375FC5" w:rsidRDefault="00375FC5" w:rsidP="00375FC5">
      <w:pPr>
        <w:spacing w:after="0" w:line="360" w:lineRule="auto"/>
        <w:jc w:val="both"/>
        <w:rPr>
          <w:rFonts w:ascii="Times New Roman" w:hAnsi="Times New Roman" w:cs="Times New Roman"/>
          <w:sz w:val="26"/>
          <w:szCs w:val="26"/>
        </w:rPr>
      </w:pPr>
      <w:r w:rsidRPr="00375FC5">
        <w:rPr>
          <w:rFonts w:ascii="Times New Roman" w:hAnsi="Times New Roman" w:cs="Times New Roman"/>
          <w:sz w:val="26"/>
          <w:szCs w:val="26"/>
        </w:rPr>
        <w:t>Findings revealed that social media plays a significant role in shaping the betting habits and preferences of young people. The study found that:</w:t>
      </w:r>
    </w:p>
    <w:p w14:paraId="7DCFA416" w14:textId="77777777" w:rsidR="00375FC5" w:rsidRPr="00375FC5" w:rsidRDefault="00375FC5" w:rsidP="00375FC5">
      <w:pPr>
        <w:pStyle w:val="ListParagraph"/>
        <w:numPr>
          <w:ilvl w:val="0"/>
          <w:numId w:val="24"/>
        </w:numPr>
        <w:spacing w:after="0" w:line="360" w:lineRule="auto"/>
        <w:jc w:val="both"/>
        <w:rPr>
          <w:rFonts w:ascii="Times New Roman" w:hAnsi="Times New Roman" w:cs="Times New Roman"/>
          <w:sz w:val="26"/>
          <w:szCs w:val="26"/>
        </w:rPr>
      </w:pPr>
      <w:r w:rsidRPr="00375FC5">
        <w:rPr>
          <w:rFonts w:ascii="Times New Roman" w:hAnsi="Times New Roman" w:cs="Times New Roman"/>
          <w:sz w:val="26"/>
          <w:szCs w:val="26"/>
        </w:rPr>
        <w:t>High exposure to sports betting promotions on social media increases interest and participation among youth.</w:t>
      </w:r>
    </w:p>
    <w:p w14:paraId="4CD95F19" w14:textId="77777777" w:rsidR="00375FC5" w:rsidRPr="00375FC5" w:rsidRDefault="00375FC5" w:rsidP="00375FC5">
      <w:pPr>
        <w:pStyle w:val="ListParagraph"/>
        <w:numPr>
          <w:ilvl w:val="0"/>
          <w:numId w:val="24"/>
        </w:numPr>
        <w:spacing w:after="0" w:line="360" w:lineRule="auto"/>
        <w:jc w:val="both"/>
        <w:rPr>
          <w:rFonts w:ascii="Times New Roman" w:hAnsi="Times New Roman" w:cs="Times New Roman"/>
          <w:sz w:val="26"/>
          <w:szCs w:val="26"/>
        </w:rPr>
      </w:pPr>
      <w:r w:rsidRPr="00375FC5">
        <w:rPr>
          <w:rFonts w:ascii="Times New Roman" w:hAnsi="Times New Roman" w:cs="Times New Roman"/>
          <w:sz w:val="26"/>
          <w:szCs w:val="26"/>
        </w:rPr>
        <w:t>Influencer marketing and celebrity endorsements lend credibility and allure to sports betting platforms, encouraging youth to engage.</w:t>
      </w:r>
    </w:p>
    <w:p w14:paraId="1AC3D0D4" w14:textId="77777777" w:rsidR="00375FC5" w:rsidRPr="00375FC5" w:rsidRDefault="00375FC5" w:rsidP="00375FC5">
      <w:pPr>
        <w:pStyle w:val="ListParagraph"/>
        <w:numPr>
          <w:ilvl w:val="0"/>
          <w:numId w:val="24"/>
        </w:numPr>
        <w:spacing w:after="0" w:line="360" w:lineRule="auto"/>
        <w:jc w:val="both"/>
        <w:rPr>
          <w:rFonts w:ascii="Times New Roman" w:hAnsi="Times New Roman" w:cs="Times New Roman"/>
          <w:sz w:val="26"/>
          <w:szCs w:val="26"/>
        </w:rPr>
      </w:pPr>
      <w:r w:rsidRPr="00375FC5">
        <w:rPr>
          <w:rFonts w:ascii="Times New Roman" w:hAnsi="Times New Roman" w:cs="Times New Roman"/>
          <w:sz w:val="26"/>
          <w:szCs w:val="26"/>
        </w:rPr>
        <w:t>Peer influence, in the form of friends and online communities celebrating wins, sharing betting slips, and discussing odds, fuels a cycle of participation.</w:t>
      </w:r>
    </w:p>
    <w:p w14:paraId="5C790C80" w14:textId="77777777" w:rsidR="00375FC5" w:rsidRPr="00375FC5" w:rsidRDefault="00375FC5" w:rsidP="00375FC5">
      <w:pPr>
        <w:pStyle w:val="ListParagraph"/>
        <w:numPr>
          <w:ilvl w:val="0"/>
          <w:numId w:val="24"/>
        </w:numPr>
        <w:spacing w:after="0" w:line="360" w:lineRule="auto"/>
        <w:jc w:val="both"/>
        <w:rPr>
          <w:rFonts w:ascii="Times New Roman" w:hAnsi="Times New Roman" w:cs="Times New Roman"/>
          <w:sz w:val="26"/>
          <w:szCs w:val="26"/>
        </w:rPr>
      </w:pPr>
      <w:r w:rsidRPr="00375FC5">
        <w:rPr>
          <w:rFonts w:ascii="Times New Roman" w:hAnsi="Times New Roman" w:cs="Times New Roman"/>
          <w:sz w:val="26"/>
          <w:szCs w:val="26"/>
        </w:rPr>
        <w:t>Social media algorithms often reinforce exposure by pushing more betting-related content to users who have shown interest, deepening engagement.</w:t>
      </w:r>
    </w:p>
    <w:p w14:paraId="23CA8FAB" w14:textId="77777777" w:rsidR="00375FC5" w:rsidRPr="00375FC5" w:rsidRDefault="00375FC5" w:rsidP="00375FC5">
      <w:pPr>
        <w:pStyle w:val="ListParagraph"/>
        <w:numPr>
          <w:ilvl w:val="0"/>
          <w:numId w:val="24"/>
        </w:numPr>
        <w:spacing w:after="0" w:line="360" w:lineRule="auto"/>
        <w:jc w:val="both"/>
        <w:rPr>
          <w:rFonts w:ascii="Times New Roman" w:hAnsi="Times New Roman" w:cs="Times New Roman"/>
          <w:sz w:val="26"/>
          <w:szCs w:val="26"/>
        </w:rPr>
      </w:pPr>
      <w:r w:rsidRPr="00375FC5">
        <w:rPr>
          <w:rFonts w:ascii="Times New Roman" w:hAnsi="Times New Roman" w:cs="Times New Roman"/>
          <w:sz w:val="26"/>
          <w:szCs w:val="26"/>
        </w:rPr>
        <w:t>Many youths see betting not just as entertainment, but as a quick means of financial gain, a perception heavily fueled by success stories and testimonials circulating online.</w:t>
      </w:r>
    </w:p>
    <w:p w14:paraId="00C838B2" w14:textId="77777777" w:rsidR="00375FC5" w:rsidRPr="00375FC5" w:rsidRDefault="00375FC5" w:rsidP="00375FC5">
      <w:pPr>
        <w:spacing w:after="0" w:line="360" w:lineRule="auto"/>
        <w:ind w:firstLine="720"/>
        <w:jc w:val="both"/>
        <w:rPr>
          <w:rFonts w:ascii="Times New Roman" w:hAnsi="Times New Roman" w:cs="Times New Roman"/>
          <w:sz w:val="26"/>
          <w:szCs w:val="26"/>
        </w:rPr>
      </w:pPr>
      <w:r w:rsidRPr="00375FC5">
        <w:rPr>
          <w:rFonts w:ascii="Times New Roman" w:hAnsi="Times New Roman" w:cs="Times New Roman"/>
          <w:sz w:val="26"/>
          <w:szCs w:val="26"/>
        </w:rPr>
        <w:t>The study also found that awareness of the risks and negative consequences of sports betting remains low among many young people, especially when such content is glamorized or normalized on social platforms. The role of regulatory enforcement and digital literacy in curbing excessive exposure to such content was also examined.</w:t>
      </w:r>
    </w:p>
    <w:p w14:paraId="06A4F4D5" w14:textId="7ACC6BBC" w:rsidR="00375FC5" w:rsidRPr="00375FC5" w:rsidRDefault="00375FC5" w:rsidP="00375FC5">
      <w:pPr>
        <w:spacing w:after="0" w:line="360" w:lineRule="auto"/>
        <w:jc w:val="both"/>
        <w:rPr>
          <w:rFonts w:ascii="Times New Roman" w:hAnsi="Times New Roman" w:cs="Times New Roman"/>
          <w:b/>
          <w:bCs/>
          <w:sz w:val="26"/>
          <w:szCs w:val="26"/>
        </w:rPr>
      </w:pPr>
      <w:r w:rsidRPr="00375FC5">
        <w:rPr>
          <w:rFonts w:ascii="Times New Roman" w:hAnsi="Times New Roman" w:cs="Times New Roman"/>
          <w:b/>
          <w:bCs/>
          <w:sz w:val="26"/>
          <w:szCs w:val="26"/>
        </w:rPr>
        <w:t>5.2</w:t>
      </w:r>
      <w:r w:rsidRPr="00375FC5">
        <w:rPr>
          <w:rFonts w:ascii="Times New Roman" w:hAnsi="Times New Roman" w:cs="Times New Roman"/>
          <w:b/>
          <w:bCs/>
          <w:sz w:val="26"/>
          <w:szCs w:val="26"/>
        </w:rPr>
        <w:tab/>
        <w:t>Conclusion</w:t>
      </w:r>
    </w:p>
    <w:p w14:paraId="01514FC9" w14:textId="77777777" w:rsidR="00375FC5" w:rsidRPr="00375FC5" w:rsidRDefault="00375FC5" w:rsidP="00375FC5">
      <w:pPr>
        <w:spacing w:after="0" w:line="360" w:lineRule="auto"/>
        <w:ind w:firstLine="720"/>
        <w:jc w:val="both"/>
        <w:rPr>
          <w:rFonts w:ascii="Times New Roman" w:hAnsi="Times New Roman" w:cs="Times New Roman"/>
          <w:sz w:val="26"/>
          <w:szCs w:val="26"/>
        </w:rPr>
      </w:pPr>
      <w:r w:rsidRPr="00375FC5">
        <w:rPr>
          <w:rFonts w:ascii="Times New Roman" w:hAnsi="Times New Roman" w:cs="Times New Roman"/>
          <w:sz w:val="26"/>
          <w:szCs w:val="26"/>
        </w:rPr>
        <w:t xml:space="preserve">The study concludes that social media exerts a powerful and growing influence on youth behavior and preferences regarding sports betting, with BET9ja emerging as a popular choice due to its aggressive online marketing strategies. Social media’s ability to </w:t>
      </w:r>
      <w:r w:rsidRPr="00375FC5">
        <w:rPr>
          <w:rFonts w:ascii="Times New Roman" w:hAnsi="Times New Roman" w:cs="Times New Roman"/>
          <w:sz w:val="26"/>
          <w:szCs w:val="26"/>
        </w:rPr>
        <w:lastRenderedPageBreak/>
        <w:t>create constant engagement, glamorize betting wins, and facilitate peer-driven conversations has led to an increase in youth participation in sports betting activities.</w:t>
      </w:r>
    </w:p>
    <w:p w14:paraId="53D513F6" w14:textId="77777777" w:rsidR="00375FC5" w:rsidRPr="00375FC5" w:rsidRDefault="00375FC5" w:rsidP="00375FC5">
      <w:pPr>
        <w:spacing w:after="0" w:line="360" w:lineRule="auto"/>
        <w:ind w:firstLine="720"/>
        <w:jc w:val="both"/>
        <w:rPr>
          <w:rFonts w:ascii="Times New Roman" w:hAnsi="Times New Roman" w:cs="Times New Roman"/>
          <w:sz w:val="26"/>
          <w:szCs w:val="26"/>
        </w:rPr>
      </w:pPr>
      <w:r w:rsidRPr="00375FC5">
        <w:rPr>
          <w:rFonts w:ascii="Times New Roman" w:hAnsi="Times New Roman" w:cs="Times New Roman"/>
          <w:sz w:val="26"/>
          <w:szCs w:val="26"/>
        </w:rPr>
        <w:t>The preference for BET9ja is driven not just by its ease of use and availability, but largely by how it is presented and promoted across digital platforms. The content youth consume on these platforms often lacks balance, emphasizing success and winnings while downplaying or ignoring losses and the addictive potential of betting.</w:t>
      </w:r>
    </w:p>
    <w:p w14:paraId="3C991167" w14:textId="77777777" w:rsidR="00375FC5" w:rsidRDefault="00375FC5" w:rsidP="00375FC5">
      <w:pPr>
        <w:spacing w:after="0" w:line="360" w:lineRule="auto"/>
        <w:ind w:firstLine="720"/>
        <w:jc w:val="both"/>
        <w:rPr>
          <w:rFonts w:ascii="Times New Roman" w:hAnsi="Times New Roman" w:cs="Times New Roman"/>
          <w:sz w:val="26"/>
          <w:szCs w:val="26"/>
        </w:rPr>
      </w:pPr>
      <w:r w:rsidRPr="00375FC5">
        <w:rPr>
          <w:rFonts w:ascii="Times New Roman" w:hAnsi="Times New Roman" w:cs="Times New Roman"/>
          <w:sz w:val="26"/>
          <w:szCs w:val="26"/>
        </w:rPr>
        <w:t>The research therefore establishes a strong link between digital content consumption and the formation of betting habits among young people. While social media has helped sports betting brands grow, it has also contributed to a growing culture of gambling among youth, raising concerns about its long-term social and economic effects.</w:t>
      </w:r>
    </w:p>
    <w:p w14:paraId="2A23E488" w14:textId="77777777" w:rsidR="0061507B" w:rsidRPr="00D532C0" w:rsidRDefault="0061507B" w:rsidP="0061507B">
      <w:pPr>
        <w:spacing w:after="0" w:line="360" w:lineRule="auto"/>
        <w:jc w:val="both"/>
        <w:rPr>
          <w:rFonts w:ascii="Times New Roman" w:hAnsi="Times New Roman" w:cs="Times New Roman"/>
          <w:b/>
          <w:bCs/>
          <w:sz w:val="26"/>
          <w:szCs w:val="26"/>
        </w:rPr>
      </w:pPr>
      <w:r w:rsidRPr="00D532C0">
        <w:rPr>
          <w:rFonts w:ascii="Times New Roman" w:hAnsi="Times New Roman" w:cs="Times New Roman"/>
          <w:b/>
          <w:bCs/>
          <w:sz w:val="26"/>
          <w:szCs w:val="26"/>
        </w:rPr>
        <w:t>5.3</w:t>
      </w:r>
      <w:r w:rsidRPr="00D532C0">
        <w:rPr>
          <w:rFonts w:ascii="Times New Roman" w:hAnsi="Times New Roman" w:cs="Times New Roman"/>
          <w:b/>
          <w:bCs/>
          <w:sz w:val="26"/>
          <w:szCs w:val="26"/>
        </w:rPr>
        <w:tab/>
        <w:t>RECOMMENDATIONS</w:t>
      </w:r>
    </w:p>
    <w:p w14:paraId="3E02F805" w14:textId="77777777" w:rsidR="0061507B" w:rsidRPr="00D532C0" w:rsidRDefault="0061507B" w:rsidP="0061507B">
      <w:pPr>
        <w:pStyle w:val="ListParagraph"/>
        <w:numPr>
          <w:ilvl w:val="0"/>
          <w:numId w:val="21"/>
        </w:numPr>
        <w:spacing w:after="0" w:line="360" w:lineRule="auto"/>
        <w:ind w:left="720"/>
        <w:jc w:val="both"/>
        <w:rPr>
          <w:rFonts w:ascii="Times New Roman" w:hAnsi="Times New Roman" w:cs="Times New Roman"/>
          <w:sz w:val="26"/>
          <w:szCs w:val="26"/>
        </w:rPr>
      </w:pPr>
      <w:r w:rsidRPr="00D532C0">
        <w:rPr>
          <w:rFonts w:ascii="Times New Roman" w:hAnsi="Times New Roman" w:cs="Times New Roman"/>
          <w:sz w:val="26"/>
          <w:szCs w:val="26"/>
        </w:rPr>
        <w:t>Implement awareness campaigns in schools and communities to educate youths about the risks associated with sports betting and the impact of peer pressure.</w:t>
      </w:r>
    </w:p>
    <w:p w14:paraId="12F1B4A8" w14:textId="77777777" w:rsidR="0061507B" w:rsidRPr="00D532C0" w:rsidRDefault="0061507B" w:rsidP="0061507B">
      <w:pPr>
        <w:pStyle w:val="ListParagraph"/>
        <w:numPr>
          <w:ilvl w:val="0"/>
          <w:numId w:val="21"/>
        </w:numPr>
        <w:spacing w:after="0" w:line="360" w:lineRule="auto"/>
        <w:ind w:left="720"/>
        <w:jc w:val="both"/>
        <w:rPr>
          <w:rFonts w:ascii="Times New Roman" w:hAnsi="Times New Roman" w:cs="Times New Roman"/>
          <w:sz w:val="26"/>
          <w:szCs w:val="26"/>
        </w:rPr>
      </w:pPr>
      <w:r w:rsidRPr="00D532C0">
        <w:rPr>
          <w:rFonts w:ascii="Times New Roman" w:hAnsi="Times New Roman" w:cs="Times New Roman"/>
          <w:sz w:val="26"/>
          <w:szCs w:val="26"/>
        </w:rPr>
        <w:t xml:space="preserve">Develop peer education programs where trained youths can mentor their peers on healthy lifestyle choices and the dangers of gambling addiction. </w:t>
      </w:r>
    </w:p>
    <w:p w14:paraId="5DAC4687" w14:textId="77777777" w:rsidR="0061507B" w:rsidRPr="00D532C0" w:rsidRDefault="0061507B" w:rsidP="0061507B">
      <w:pPr>
        <w:pStyle w:val="ListParagraph"/>
        <w:numPr>
          <w:ilvl w:val="0"/>
          <w:numId w:val="21"/>
        </w:numPr>
        <w:spacing w:after="0" w:line="360" w:lineRule="auto"/>
        <w:ind w:left="720"/>
        <w:jc w:val="both"/>
        <w:rPr>
          <w:rFonts w:ascii="Times New Roman" w:hAnsi="Times New Roman" w:cs="Times New Roman"/>
          <w:sz w:val="26"/>
          <w:szCs w:val="26"/>
        </w:rPr>
      </w:pPr>
      <w:r w:rsidRPr="00D532C0">
        <w:rPr>
          <w:rFonts w:ascii="Times New Roman" w:hAnsi="Times New Roman" w:cs="Times New Roman"/>
          <w:sz w:val="26"/>
          <w:szCs w:val="26"/>
        </w:rPr>
        <w:t>Establish counseling and support services for youths who are already involved in sports betting to help them overcome addiction and manage their finances better.</w:t>
      </w:r>
    </w:p>
    <w:p w14:paraId="351A9D68" w14:textId="77777777" w:rsidR="0061507B" w:rsidRPr="00D532C0" w:rsidRDefault="0061507B" w:rsidP="0061507B">
      <w:pPr>
        <w:pStyle w:val="ListParagraph"/>
        <w:numPr>
          <w:ilvl w:val="0"/>
          <w:numId w:val="21"/>
        </w:numPr>
        <w:spacing w:after="0" w:line="360" w:lineRule="auto"/>
        <w:ind w:left="720"/>
        <w:jc w:val="both"/>
        <w:rPr>
          <w:rFonts w:ascii="Times New Roman" w:hAnsi="Times New Roman" w:cs="Times New Roman"/>
          <w:sz w:val="26"/>
          <w:szCs w:val="26"/>
        </w:rPr>
      </w:pPr>
      <w:r w:rsidRPr="00D532C0">
        <w:rPr>
          <w:rFonts w:ascii="Times New Roman" w:hAnsi="Times New Roman" w:cs="Times New Roman"/>
          <w:sz w:val="26"/>
          <w:szCs w:val="26"/>
        </w:rPr>
        <w:t xml:space="preserve">Strengthen the regulation and monitoring of sports betting activities to ensure that minors are not allowed to participate and to prevent illegal betting practices.  </w:t>
      </w:r>
    </w:p>
    <w:p w14:paraId="59157BFE" w14:textId="77777777" w:rsidR="0061507B" w:rsidRPr="00D532C0" w:rsidRDefault="0061507B" w:rsidP="0061507B">
      <w:pPr>
        <w:pStyle w:val="ListParagraph"/>
        <w:numPr>
          <w:ilvl w:val="0"/>
          <w:numId w:val="21"/>
        </w:numPr>
        <w:spacing w:after="0" w:line="360" w:lineRule="auto"/>
        <w:ind w:left="720"/>
        <w:jc w:val="both"/>
        <w:rPr>
          <w:rFonts w:ascii="Times New Roman" w:hAnsi="Times New Roman" w:cs="Times New Roman"/>
          <w:sz w:val="26"/>
          <w:szCs w:val="26"/>
        </w:rPr>
      </w:pPr>
      <w:r w:rsidRPr="00D532C0">
        <w:rPr>
          <w:rFonts w:ascii="Times New Roman" w:hAnsi="Times New Roman" w:cs="Times New Roman"/>
          <w:sz w:val="26"/>
          <w:szCs w:val="26"/>
        </w:rPr>
        <w:t xml:space="preserve">Promote alternative recreational activities and hobbies that can engage youths positively and reduce the allure of sports betting. </w:t>
      </w:r>
    </w:p>
    <w:p w14:paraId="2842979E" w14:textId="77777777" w:rsidR="0061507B" w:rsidRPr="00D532C0" w:rsidRDefault="0061507B" w:rsidP="0061507B">
      <w:pPr>
        <w:pStyle w:val="ListParagraph"/>
        <w:numPr>
          <w:ilvl w:val="0"/>
          <w:numId w:val="21"/>
        </w:numPr>
        <w:spacing w:after="0" w:line="360" w:lineRule="auto"/>
        <w:ind w:left="720"/>
        <w:jc w:val="both"/>
        <w:rPr>
          <w:rFonts w:ascii="Times New Roman" w:hAnsi="Times New Roman" w:cs="Times New Roman"/>
          <w:sz w:val="26"/>
          <w:szCs w:val="26"/>
        </w:rPr>
      </w:pPr>
      <w:r w:rsidRPr="00D532C0">
        <w:rPr>
          <w:rFonts w:ascii="Times New Roman" w:hAnsi="Times New Roman" w:cs="Times New Roman"/>
          <w:sz w:val="26"/>
          <w:szCs w:val="26"/>
        </w:rPr>
        <w:t>Encourage parents and community leaders to take an active role in discussing the implications of sports betting with youths and to create a supportive environment that discourages gambling.</w:t>
      </w:r>
    </w:p>
    <w:p w14:paraId="1DBF41CC" w14:textId="77777777" w:rsidR="0061507B" w:rsidRPr="00D532C0" w:rsidRDefault="0061507B" w:rsidP="0061507B">
      <w:pPr>
        <w:spacing w:after="0" w:line="360" w:lineRule="auto"/>
        <w:rPr>
          <w:rFonts w:ascii="Times New Roman" w:hAnsi="Times New Roman" w:cs="Times New Roman"/>
          <w:sz w:val="26"/>
          <w:szCs w:val="26"/>
        </w:rPr>
      </w:pPr>
    </w:p>
    <w:p w14:paraId="4D4BE7D4" w14:textId="77777777" w:rsidR="0061507B" w:rsidRPr="00D532C0" w:rsidRDefault="0061507B" w:rsidP="0061507B">
      <w:pPr>
        <w:spacing w:after="0" w:line="360" w:lineRule="auto"/>
        <w:rPr>
          <w:rFonts w:ascii="Times New Roman" w:hAnsi="Times New Roman" w:cs="Times New Roman"/>
          <w:sz w:val="26"/>
          <w:szCs w:val="26"/>
        </w:rPr>
      </w:pPr>
    </w:p>
    <w:p w14:paraId="74099D1C" w14:textId="77777777" w:rsidR="0061507B" w:rsidRPr="00D532C0" w:rsidRDefault="0061507B" w:rsidP="0061507B">
      <w:pPr>
        <w:spacing w:after="0" w:line="360" w:lineRule="auto"/>
        <w:jc w:val="both"/>
        <w:rPr>
          <w:rFonts w:ascii="Times New Roman" w:hAnsi="Times New Roman" w:cs="Times New Roman"/>
          <w:sz w:val="26"/>
          <w:szCs w:val="26"/>
        </w:rPr>
      </w:pPr>
    </w:p>
    <w:p w14:paraId="2FDD26FF" w14:textId="77777777" w:rsidR="0061507B" w:rsidRPr="00D532C0" w:rsidRDefault="0061507B" w:rsidP="0061507B">
      <w:pPr>
        <w:spacing w:after="0" w:line="360" w:lineRule="auto"/>
        <w:jc w:val="both"/>
        <w:rPr>
          <w:rFonts w:ascii="Times New Roman" w:hAnsi="Times New Roman" w:cs="Times New Roman"/>
          <w:sz w:val="26"/>
          <w:szCs w:val="26"/>
        </w:rPr>
      </w:pPr>
    </w:p>
    <w:p w14:paraId="522DC6CC" w14:textId="77777777" w:rsidR="0061507B" w:rsidRPr="00D532C0" w:rsidRDefault="0061507B" w:rsidP="0061507B">
      <w:pPr>
        <w:spacing w:after="0" w:line="360" w:lineRule="auto"/>
        <w:rPr>
          <w:rFonts w:ascii="Times New Roman" w:hAnsi="Times New Roman" w:cs="Times New Roman"/>
          <w:sz w:val="26"/>
          <w:szCs w:val="26"/>
        </w:rPr>
      </w:pPr>
      <w:r w:rsidRPr="00D532C0">
        <w:rPr>
          <w:rFonts w:ascii="Times New Roman" w:hAnsi="Times New Roman" w:cs="Times New Roman"/>
          <w:sz w:val="26"/>
          <w:szCs w:val="26"/>
        </w:rPr>
        <w:br w:type="page"/>
      </w:r>
    </w:p>
    <w:p w14:paraId="413068DC" w14:textId="77777777" w:rsidR="0061507B" w:rsidRPr="00D532C0" w:rsidRDefault="0061507B" w:rsidP="0061507B">
      <w:pPr>
        <w:spacing w:after="0" w:line="360" w:lineRule="auto"/>
        <w:jc w:val="center"/>
        <w:rPr>
          <w:rFonts w:ascii="Times New Roman" w:hAnsi="Times New Roman" w:cs="Times New Roman"/>
          <w:b/>
          <w:sz w:val="26"/>
          <w:szCs w:val="26"/>
        </w:rPr>
      </w:pPr>
      <w:bookmarkStart w:id="7" w:name="_Hlk197501294"/>
      <w:r w:rsidRPr="00D532C0">
        <w:rPr>
          <w:rFonts w:ascii="Times New Roman" w:hAnsi="Times New Roman" w:cs="Times New Roman"/>
          <w:b/>
          <w:sz w:val="26"/>
          <w:szCs w:val="26"/>
        </w:rPr>
        <w:lastRenderedPageBreak/>
        <w:t>REFERENCES</w:t>
      </w:r>
    </w:p>
    <w:p w14:paraId="79339736" w14:textId="77777777" w:rsidR="0061507B" w:rsidRPr="00D532C0" w:rsidRDefault="0061507B" w:rsidP="0061507B">
      <w:pPr>
        <w:spacing w:after="0" w:line="360" w:lineRule="auto"/>
        <w:ind w:left="720" w:hanging="720"/>
        <w:jc w:val="both"/>
        <w:rPr>
          <w:rFonts w:ascii="Times New Roman" w:hAnsi="Times New Roman" w:cs="Times New Roman"/>
          <w:sz w:val="26"/>
          <w:szCs w:val="26"/>
        </w:rPr>
      </w:pPr>
      <w:r w:rsidRPr="00D532C0">
        <w:rPr>
          <w:rFonts w:ascii="Times New Roman" w:hAnsi="Times New Roman" w:cs="Times New Roman"/>
          <w:b/>
          <w:sz w:val="26"/>
          <w:szCs w:val="26"/>
        </w:rPr>
        <w:t>Aiello, L. M. &amp;  Gabriel L. (2018</w:t>
      </w:r>
      <w:r w:rsidRPr="00D532C0">
        <w:rPr>
          <w:rFonts w:ascii="Times New Roman" w:hAnsi="Times New Roman" w:cs="Times New Roman"/>
          <w:sz w:val="26"/>
          <w:szCs w:val="26"/>
        </w:rPr>
        <w:t>). Influence of sport betting on youth. Enugu: Great Publishers</w:t>
      </w:r>
    </w:p>
    <w:p w14:paraId="4B3CE3E9" w14:textId="5422F0F7"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sz w:val="26"/>
          <w:szCs w:val="26"/>
        </w:rPr>
        <w:t xml:space="preserve">Altman, D. G., </w:t>
      </w:r>
      <w:r w:rsidR="00375FC5">
        <w:rPr>
          <w:rFonts w:ascii="Times New Roman" w:hAnsi="Times New Roman" w:cs="Times New Roman"/>
          <w:sz w:val="26"/>
          <w:szCs w:val="26"/>
        </w:rPr>
        <w:t>(</w:t>
      </w:r>
      <w:r w:rsidRPr="00D532C0">
        <w:rPr>
          <w:rFonts w:ascii="Times New Roman" w:hAnsi="Times New Roman" w:cs="Times New Roman"/>
          <w:sz w:val="26"/>
          <w:szCs w:val="26"/>
        </w:rPr>
        <w:t>20</w:t>
      </w:r>
      <w:r w:rsidR="00375FC5">
        <w:rPr>
          <w:rFonts w:ascii="Times New Roman" w:hAnsi="Times New Roman" w:cs="Times New Roman"/>
          <w:sz w:val="26"/>
          <w:szCs w:val="26"/>
        </w:rPr>
        <w:t>2</w:t>
      </w:r>
      <w:r w:rsidRPr="00D532C0">
        <w:rPr>
          <w:rFonts w:ascii="Times New Roman" w:hAnsi="Times New Roman" w:cs="Times New Roman"/>
          <w:sz w:val="26"/>
          <w:szCs w:val="26"/>
        </w:rPr>
        <w:t xml:space="preserve">4).  Peer Influence of youth on gambling: A review. </w:t>
      </w:r>
      <w:r w:rsidRPr="00D532C0">
        <w:rPr>
          <w:rFonts w:ascii="Times New Roman" w:hAnsi="Times New Roman" w:cs="Times New Roman"/>
          <w:i/>
          <w:iCs/>
          <w:sz w:val="26"/>
          <w:szCs w:val="26"/>
        </w:rPr>
        <w:t>International Journal of Adolescent Medicine and Health</w:t>
      </w:r>
      <w:r w:rsidRPr="00D532C0">
        <w:rPr>
          <w:rFonts w:ascii="Times New Roman" w:hAnsi="Times New Roman" w:cs="Times New Roman"/>
          <w:sz w:val="26"/>
          <w:szCs w:val="26"/>
        </w:rPr>
        <w:t>, 22(1), 59-75</w:t>
      </w:r>
    </w:p>
    <w:p w14:paraId="7A002DB2" w14:textId="435323A2"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bCs/>
          <w:sz w:val="26"/>
          <w:szCs w:val="26"/>
        </w:rPr>
        <w:t>Binde, P. (20</w:t>
      </w:r>
      <w:r w:rsidR="00375FC5">
        <w:rPr>
          <w:rFonts w:ascii="Times New Roman" w:hAnsi="Times New Roman" w:cs="Times New Roman"/>
          <w:b/>
          <w:bCs/>
          <w:sz w:val="26"/>
          <w:szCs w:val="26"/>
        </w:rPr>
        <w:t>22</w:t>
      </w:r>
      <w:r w:rsidRPr="00D532C0">
        <w:rPr>
          <w:rFonts w:ascii="Times New Roman" w:hAnsi="Times New Roman" w:cs="Times New Roman"/>
          <w:b/>
          <w:bCs/>
          <w:sz w:val="26"/>
          <w:szCs w:val="26"/>
        </w:rPr>
        <w:t>).</w:t>
      </w:r>
      <w:r w:rsidRPr="00D532C0">
        <w:rPr>
          <w:rFonts w:ascii="Times New Roman" w:hAnsi="Times New Roman" w:cs="Times New Roman"/>
          <w:sz w:val="26"/>
          <w:szCs w:val="26"/>
        </w:rPr>
        <w:t xml:space="preserve"> Influence of youth preference for sport Betting.. </w:t>
      </w:r>
      <w:r w:rsidRPr="00D532C0">
        <w:rPr>
          <w:rFonts w:ascii="Times New Roman" w:hAnsi="Times New Roman" w:cs="Times New Roman"/>
          <w:i/>
          <w:iCs/>
          <w:sz w:val="26"/>
          <w:szCs w:val="26"/>
        </w:rPr>
        <w:t>International Gambling Studies</w:t>
      </w:r>
      <w:r w:rsidRPr="00D532C0">
        <w:rPr>
          <w:rFonts w:ascii="Times New Roman" w:hAnsi="Times New Roman" w:cs="Times New Roman"/>
          <w:sz w:val="26"/>
          <w:szCs w:val="26"/>
        </w:rPr>
        <w:t xml:space="preserve">, 13(1), 81-97. </w:t>
      </w:r>
    </w:p>
    <w:p w14:paraId="73E5ED83" w14:textId="23485DF8"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sz w:val="26"/>
          <w:szCs w:val="26"/>
        </w:rPr>
        <w:t>Chiu L. &amp; Storm, C. (20</w:t>
      </w:r>
      <w:r w:rsidR="00375FC5">
        <w:rPr>
          <w:rFonts w:ascii="Times New Roman" w:hAnsi="Times New Roman" w:cs="Times New Roman"/>
          <w:sz w:val="26"/>
          <w:szCs w:val="26"/>
        </w:rPr>
        <w:t>20</w:t>
      </w:r>
      <w:r w:rsidRPr="00D532C0">
        <w:rPr>
          <w:rFonts w:ascii="Times New Roman" w:hAnsi="Times New Roman" w:cs="Times New Roman"/>
          <w:sz w:val="26"/>
          <w:szCs w:val="26"/>
        </w:rPr>
        <w:t>).</w:t>
      </w:r>
      <w:r w:rsidR="00375FC5">
        <w:rPr>
          <w:rFonts w:ascii="Times New Roman" w:hAnsi="Times New Roman" w:cs="Times New Roman"/>
          <w:sz w:val="26"/>
          <w:szCs w:val="26"/>
        </w:rPr>
        <w:t xml:space="preserve"> </w:t>
      </w:r>
      <w:r w:rsidRPr="00D532C0">
        <w:rPr>
          <w:rFonts w:ascii="Times New Roman" w:hAnsi="Times New Roman" w:cs="Times New Roman"/>
          <w:sz w:val="26"/>
          <w:szCs w:val="26"/>
        </w:rPr>
        <w:t xml:space="preserve">Parental influences and social modeling of youth lottery participation. </w:t>
      </w:r>
      <w:r w:rsidRPr="00D532C0">
        <w:rPr>
          <w:rFonts w:ascii="Times New Roman" w:hAnsi="Times New Roman" w:cs="Times New Roman"/>
          <w:i/>
          <w:iCs/>
          <w:sz w:val="26"/>
          <w:szCs w:val="26"/>
        </w:rPr>
        <w:t xml:space="preserve">Journal of Community &amp; Applied </w:t>
      </w:r>
      <w:bookmarkEnd w:id="7"/>
      <w:r w:rsidRPr="00D532C0">
        <w:rPr>
          <w:rFonts w:ascii="Times New Roman" w:hAnsi="Times New Roman" w:cs="Times New Roman"/>
          <w:i/>
          <w:iCs/>
          <w:sz w:val="26"/>
          <w:szCs w:val="26"/>
        </w:rPr>
        <w:t>Social Psychology</w:t>
      </w:r>
      <w:r w:rsidRPr="00D532C0">
        <w:rPr>
          <w:rFonts w:ascii="Times New Roman" w:hAnsi="Times New Roman" w:cs="Times New Roman"/>
          <w:sz w:val="26"/>
          <w:szCs w:val="26"/>
        </w:rPr>
        <w:t xml:space="preserve">, 13(5), 361-377. </w:t>
      </w:r>
    </w:p>
    <w:p w14:paraId="56D5B180" w14:textId="74799716"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bCs/>
          <w:sz w:val="26"/>
          <w:szCs w:val="26"/>
        </w:rPr>
        <w:t>Delfabbro, P., Lahn, J., &amp; Grabosky, P. (20</w:t>
      </w:r>
      <w:r w:rsidR="00375FC5">
        <w:rPr>
          <w:rFonts w:ascii="Times New Roman" w:hAnsi="Times New Roman" w:cs="Times New Roman"/>
          <w:b/>
          <w:bCs/>
          <w:sz w:val="26"/>
          <w:szCs w:val="26"/>
        </w:rPr>
        <w:t>23</w:t>
      </w:r>
      <w:r w:rsidRPr="00D532C0">
        <w:rPr>
          <w:rFonts w:ascii="Times New Roman" w:hAnsi="Times New Roman" w:cs="Times New Roman"/>
          <w:b/>
          <w:bCs/>
          <w:sz w:val="26"/>
          <w:szCs w:val="26"/>
        </w:rPr>
        <w:t>).</w:t>
      </w:r>
      <w:r w:rsidRPr="00D532C0">
        <w:rPr>
          <w:rFonts w:ascii="Times New Roman" w:hAnsi="Times New Roman" w:cs="Times New Roman"/>
          <w:sz w:val="26"/>
          <w:szCs w:val="26"/>
        </w:rPr>
        <w:t xml:space="preserve"> Gambling and problem gambling among Finnish youth: A cross-sectional study. </w:t>
      </w:r>
      <w:r w:rsidRPr="00D532C0">
        <w:rPr>
          <w:rFonts w:ascii="Times New Roman" w:hAnsi="Times New Roman" w:cs="Times New Roman"/>
          <w:i/>
          <w:iCs/>
          <w:sz w:val="26"/>
          <w:szCs w:val="26"/>
        </w:rPr>
        <w:t>BMJ Open</w:t>
      </w:r>
      <w:r w:rsidRPr="00D532C0">
        <w:rPr>
          <w:rFonts w:ascii="Times New Roman" w:hAnsi="Times New Roman" w:cs="Times New Roman"/>
          <w:sz w:val="26"/>
          <w:szCs w:val="26"/>
        </w:rPr>
        <w:t xml:space="preserve">, 5(11), e007343. </w:t>
      </w:r>
    </w:p>
    <w:p w14:paraId="5F075F87" w14:textId="7D595CE5"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bCs/>
          <w:sz w:val="26"/>
          <w:szCs w:val="26"/>
        </w:rPr>
        <w:t>Derevensky, J. L., &amp; Gupta, R. (20</w:t>
      </w:r>
      <w:r w:rsidR="00375FC5">
        <w:rPr>
          <w:rFonts w:ascii="Times New Roman" w:hAnsi="Times New Roman" w:cs="Times New Roman"/>
          <w:b/>
          <w:bCs/>
          <w:sz w:val="26"/>
          <w:szCs w:val="26"/>
        </w:rPr>
        <w:t>2</w:t>
      </w:r>
      <w:r w:rsidRPr="00D532C0">
        <w:rPr>
          <w:rFonts w:ascii="Times New Roman" w:hAnsi="Times New Roman" w:cs="Times New Roman"/>
          <w:b/>
          <w:bCs/>
          <w:sz w:val="26"/>
          <w:szCs w:val="26"/>
        </w:rPr>
        <w:t>4).</w:t>
      </w:r>
      <w:r w:rsidRPr="00D532C0">
        <w:rPr>
          <w:rFonts w:ascii="Times New Roman" w:hAnsi="Times New Roman" w:cs="Times New Roman"/>
          <w:sz w:val="26"/>
          <w:szCs w:val="26"/>
        </w:rPr>
        <w:t xml:space="preserve"> Adolescents with gambling problems: A synopsis of our current knowledge. </w:t>
      </w:r>
      <w:r w:rsidRPr="00D532C0">
        <w:rPr>
          <w:rFonts w:ascii="Times New Roman" w:hAnsi="Times New Roman" w:cs="Times New Roman"/>
          <w:i/>
          <w:iCs/>
          <w:sz w:val="26"/>
          <w:szCs w:val="26"/>
        </w:rPr>
        <w:t>Electronic Journal of Gambling Issues</w:t>
      </w:r>
      <w:r w:rsidRPr="00D532C0">
        <w:rPr>
          <w:rFonts w:ascii="Times New Roman" w:hAnsi="Times New Roman" w:cs="Times New Roman"/>
          <w:sz w:val="26"/>
          <w:szCs w:val="26"/>
        </w:rPr>
        <w:t>, (10), 1-22.</w:t>
      </w:r>
    </w:p>
    <w:p w14:paraId="38E8AAB1" w14:textId="77777777"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bCs/>
          <w:sz w:val="26"/>
          <w:szCs w:val="26"/>
        </w:rPr>
        <w:t>Felsher, J. R., Derevensky, J. L., &amp; Gupta, R. (2013).</w:t>
      </w:r>
      <w:r w:rsidRPr="00D532C0">
        <w:rPr>
          <w:rFonts w:ascii="Times New Roman" w:hAnsi="Times New Roman" w:cs="Times New Roman"/>
          <w:sz w:val="26"/>
          <w:szCs w:val="26"/>
        </w:rPr>
        <w:t xml:space="preserve"> Parental influences and social modeling of youth lottery participation. </w:t>
      </w:r>
      <w:r w:rsidRPr="00D532C0">
        <w:rPr>
          <w:rFonts w:ascii="Times New Roman" w:hAnsi="Times New Roman" w:cs="Times New Roman"/>
          <w:i/>
          <w:iCs/>
          <w:sz w:val="26"/>
          <w:szCs w:val="26"/>
        </w:rPr>
        <w:t>Journal of Community &amp; Applied Social Psychology</w:t>
      </w:r>
      <w:r w:rsidRPr="00D532C0">
        <w:rPr>
          <w:rFonts w:ascii="Times New Roman" w:hAnsi="Times New Roman" w:cs="Times New Roman"/>
          <w:sz w:val="26"/>
          <w:szCs w:val="26"/>
        </w:rPr>
        <w:t xml:space="preserve">, 13(5), 361-377. </w:t>
      </w:r>
    </w:p>
    <w:p w14:paraId="50E90A50" w14:textId="32570B01"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bCs/>
          <w:sz w:val="26"/>
          <w:szCs w:val="26"/>
        </w:rPr>
        <w:t>Griffiths, M. D., &amp; Parke, J. (20</w:t>
      </w:r>
      <w:r w:rsidR="00375FC5">
        <w:rPr>
          <w:rFonts w:ascii="Times New Roman" w:hAnsi="Times New Roman" w:cs="Times New Roman"/>
          <w:b/>
          <w:bCs/>
          <w:sz w:val="26"/>
          <w:szCs w:val="26"/>
        </w:rPr>
        <w:t>18</w:t>
      </w:r>
      <w:r w:rsidRPr="00D532C0">
        <w:rPr>
          <w:rFonts w:ascii="Times New Roman" w:hAnsi="Times New Roman" w:cs="Times New Roman"/>
          <w:b/>
          <w:bCs/>
          <w:sz w:val="26"/>
          <w:szCs w:val="26"/>
        </w:rPr>
        <w:t>).</w:t>
      </w:r>
      <w:r w:rsidRPr="00D532C0">
        <w:rPr>
          <w:rFonts w:ascii="Times New Roman" w:hAnsi="Times New Roman" w:cs="Times New Roman"/>
          <w:sz w:val="26"/>
          <w:szCs w:val="26"/>
        </w:rPr>
        <w:t xml:space="preserve"> Adolescent gambling on the Internet: A review. </w:t>
      </w:r>
      <w:r w:rsidRPr="00D532C0">
        <w:rPr>
          <w:rFonts w:ascii="Times New Roman" w:hAnsi="Times New Roman" w:cs="Times New Roman"/>
          <w:i/>
          <w:iCs/>
          <w:sz w:val="26"/>
          <w:szCs w:val="26"/>
        </w:rPr>
        <w:t>International Journal of Adolescent Medicine and Health</w:t>
      </w:r>
      <w:r w:rsidRPr="00D532C0">
        <w:rPr>
          <w:rFonts w:ascii="Times New Roman" w:hAnsi="Times New Roman" w:cs="Times New Roman"/>
          <w:sz w:val="26"/>
          <w:szCs w:val="26"/>
        </w:rPr>
        <w:t>, 22(1), 59-75</w:t>
      </w:r>
    </w:p>
    <w:p w14:paraId="173D79E1" w14:textId="77777777"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bCs/>
          <w:sz w:val="26"/>
          <w:szCs w:val="26"/>
        </w:rPr>
        <w:t>Hing, N., Russell, A. M. T., Tolchard, B., &amp; Nower, L. (2016).</w:t>
      </w:r>
      <w:r w:rsidRPr="00D532C0">
        <w:rPr>
          <w:rFonts w:ascii="Times New Roman" w:hAnsi="Times New Roman" w:cs="Times New Roman"/>
          <w:sz w:val="26"/>
          <w:szCs w:val="26"/>
        </w:rPr>
        <w:t xml:space="preserve"> Risk factors for gambling problems: An analysis by gender. </w:t>
      </w:r>
      <w:r w:rsidRPr="00D532C0">
        <w:rPr>
          <w:rFonts w:ascii="Times New Roman" w:hAnsi="Times New Roman" w:cs="Times New Roman"/>
          <w:i/>
          <w:iCs/>
          <w:sz w:val="26"/>
          <w:szCs w:val="26"/>
        </w:rPr>
        <w:t>Journal of Gambling Studies</w:t>
      </w:r>
      <w:r w:rsidRPr="00D532C0">
        <w:rPr>
          <w:rFonts w:ascii="Times New Roman" w:hAnsi="Times New Roman" w:cs="Times New Roman"/>
          <w:sz w:val="26"/>
          <w:szCs w:val="26"/>
        </w:rPr>
        <w:t xml:space="preserve">, 32(2), 511-534. </w:t>
      </w:r>
    </w:p>
    <w:p w14:paraId="2C7965E9" w14:textId="77777777"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bCs/>
          <w:sz w:val="26"/>
          <w:szCs w:val="26"/>
        </w:rPr>
        <w:t>King, D. L., Delfabbro, P. H., Kaptsis, D., &amp; Zwaans, T. (2014).</w:t>
      </w:r>
      <w:r w:rsidRPr="00D532C0">
        <w:rPr>
          <w:rFonts w:ascii="Times New Roman" w:hAnsi="Times New Roman" w:cs="Times New Roman"/>
          <w:sz w:val="26"/>
          <w:szCs w:val="26"/>
        </w:rPr>
        <w:t xml:space="preserve"> Adolescent simulated gambling via digital and social media: An emerging problem. </w:t>
      </w:r>
      <w:r w:rsidRPr="00D532C0">
        <w:rPr>
          <w:rFonts w:ascii="Times New Roman" w:hAnsi="Times New Roman" w:cs="Times New Roman"/>
          <w:i/>
          <w:iCs/>
          <w:sz w:val="26"/>
          <w:szCs w:val="26"/>
        </w:rPr>
        <w:t>Computers in Human Behavior</w:t>
      </w:r>
      <w:r w:rsidRPr="00D532C0">
        <w:rPr>
          <w:rFonts w:ascii="Times New Roman" w:hAnsi="Times New Roman" w:cs="Times New Roman"/>
          <w:sz w:val="26"/>
          <w:szCs w:val="26"/>
        </w:rPr>
        <w:t xml:space="preserve">, 31, 305-313. </w:t>
      </w:r>
    </w:p>
    <w:p w14:paraId="484765D3" w14:textId="77777777" w:rsidR="0061507B" w:rsidRPr="00D532C0" w:rsidRDefault="0061507B" w:rsidP="0061507B">
      <w:pPr>
        <w:spacing w:after="0" w:line="360" w:lineRule="auto"/>
        <w:ind w:left="720" w:hanging="720"/>
        <w:jc w:val="both"/>
        <w:rPr>
          <w:rFonts w:ascii="Times New Roman" w:hAnsi="Times New Roman" w:cs="Times New Roman"/>
          <w:sz w:val="26"/>
          <w:szCs w:val="26"/>
        </w:rPr>
      </w:pPr>
      <w:r w:rsidRPr="00D532C0">
        <w:rPr>
          <w:rFonts w:ascii="Times New Roman" w:hAnsi="Times New Roman" w:cs="Times New Roman"/>
          <w:sz w:val="26"/>
          <w:szCs w:val="26"/>
        </w:rPr>
        <w:t xml:space="preserve">Lopez-Gonzalez, H., &amp; Griffiths, M. D. (2017). Concept of Youth Preference for Sport Betting. Iceland: A Replication Study. </w:t>
      </w:r>
      <w:r w:rsidRPr="00D532C0">
        <w:rPr>
          <w:rFonts w:ascii="Times New Roman" w:hAnsi="Times New Roman" w:cs="Times New Roman"/>
          <w:i/>
          <w:iCs/>
          <w:sz w:val="26"/>
          <w:szCs w:val="26"/>
        </w:rPr>
        <w:t>Journal of Gambling Studies</w:t>
      </w:r>
      <w:r w:rsidRPr="00D532C0">
        <w:rPr>
          <w:rFonts w:ascii="Times New Roman" w:hAnsi="Times New Roman" w:cs="Times New Roman"/>
          <w:sz w:val="26"/>
          <w:szCs w:val="26"/>
        </w:rPr>
        <w:t>, 27(4), 689-707</w:t>
      </w:r>
    </w:p>
    <w:p w14:paraId="761A22BF" w14:textId="591248D8"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bCs/>
          <w:sz w:val="26"/>
          <w:szCs w:val="26"/>
        </w:rPr>
        <w:lastRenderedPageBreak/>
        <w:t>Olason, D. T., Kristjansdottir, E., Einarsdottir, H., &amp; Haraldsson, H. (201</w:t>
      </w:r>
      <w:r w:rsidR="00375FC5">
        <w:rPr>
          <w:rFonts w:ascii="Times New Roman" w:hAnsi="Times New Roman" w:cs="Times New Roman"/>
          <w:b/>
          <w:bCs/>
          <w:sz w:val="26"/>
          <w:szCs w:val="26"/>
        </w:rPr>
        <w:t>8</w:t>
      </w:r>
      <w:r w:rsidRPr="00D532C0">
        <w:rPr>
          <w:rFonts w:ascii="Times New Roman" w:hAnsi="Times New Roman" w:cs="Times New Roman"/>
          <w:b/>
          <w:bCs/>
          <w:sz w:val="26"/>
          <w:szCs w:val="26"/>
        </w:rPr>
        <w:t>).</w:t>
      </w:r>
      <w:r w:rsidRPr="00D532C0">
        <w:rPr>
          <w:rFonts w:ascii="Times New Roman" w:hAnsi="Times New Roman" w:cs="Times New Roman"/>
          <w:sz w:val="26"/>
          <w:szCs w:val="26"/>
        </w:rPr>
        <w:t xml:space="preserve"> Prevalence of Gambling and Problem Gambling Among 13 to 15 Year Olds in Iceland: A Replication Study. </w:t>
      </w:r>
      <w:r w:rsidRPr="00D532C0">
        <w:rPr>
          <w:rFonts w:ascii="Times New Roman" w:hAnsi="Times New Roman" w:cs="Times New Roman"/>
          <w:i/>
          <w:iCs/>
          <w:sz w:val="26"/>
          <w:szCs w:val="26"/>
        </w:rPr>
        <w:t>Journal of Gambling Studies</w:t>
      </w:r>
      <w:r w:rsidRPr="00D532C0">
        <w:rPr>
          <w:rFonts w:ascii="Times New Roman" w:hAnsi="Times New Roman" w:cs="Times New Roman"/>
          <w:sz w:val="26"/>
          <w:szCs w:val="26"/>
        </w:rPr>
        <w:t xml:space="preserve">, 27(4), 689-707. </w:t>
      </w:r>
    </w:p>
    <w:p w14:paraId="63B3E415" w14:textId="77777777" w:rsidR="0061507B" w:rsidRPr="00D532C0"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sz w:val="26"/>
          <w:szCs w:val="26"/>
        </w:rPr>
        <w:t>Pitt, H., Thomas, S. L., Bestman, A., Stoneham, M., &amp; Daube, M. (2016)</w:t>
      </w:r>
      <w:r w:rsidRPr="00D532C0">
        <w:rPr>
          <w:rFonts w:ascii="Times New Roman" w:hAnsi="Times New Roman" w:cs="Times New Roman"/>
          <w:b/>
          <w:bCs/>
          <w:sz w:val="26"/>
          <w:szCs w:val="26"/>
        </w:rPr>
        <w:t>.</w:t>
      </w:r>
      <w:r w:rsidRPr="00D532C0">
        <w:rPr>
          <w:rFonts w:ascii="Times New Roman" w:hAnsi="Times New Roman" w:cs="Times New Roman"/>
          <w:sz w:val="26"/>
          <w:szCs w:val="26"/>
        </w:rPr>
        <w:t xml:space="preserve"> Country-, regional-, and individual-level influences on youth gambling: A multilevel analysis. </w:t>
      </w:r>
      <w:r w:rsidRPr="00D532C0">
        <w:rPr>
          <w:rFonts w:ascii="Times New Roman" w:hAnsi="Times New Roman" w:cs="Times New Roman"/>
          <w:i/>
          <w:iCs/>
          <w:sz w:val="26"/>
          <w:szCs w:val="26"/>
        </w:rPr>
        <w:t>Journal of Gambling Studies</w:t>
      </w:r>
      <w:r w:rsidRPr="00D532C0">
        <w:rPr>
          <w:rFonts w:ascii="Times New Roman" w:hAnsi="Times New Roman" w:cs="Times New Roman"/>
          <w:sz w:val="26"/>
          <w:szCs w:val="26"/>
        </w:rPr>
        <w:t xml:space="preserve">, 30(4), 931-945. </w:t>
      </w:r>
    </w:p>
    <w:p w14:paraId="0741ECA6" w14:textId="01D1BBA9" w:rsidR="0061507B" w:rsidRDefault="0061507B" w:rsidP="0061507B">
      <w:pPr>
        <w:spacing w:after="0" w:line="360" w:lineRule="auto"/>
        <w:ind w:left="1080" w:hanging="1080"/>
        <w:jc w:val="both"/>
        <w:rPr>
          <w:rFonts w:ascii="Times New Roman" w:hAnsi="Times New Roman" w:cs="Times New Roman"/>
          <w:sz w:val="26"/>
          <w:szCs w:val="26"/>
        </w:rPr>
      </w:pPr>
      <w:r w:rsidRPr="00D532C0">
        <w:rPr>
          <w:rFonts w:ascii="Times New Roman" w:hAnsi="Times New Roman" w:cs="Times New Roman"/>
          <w:b/>
          <w:bCs/>
          <w:sz w:val="26"/>
          <w:szCs w:val="26"/>
        </w:rPr>
        <w:t>Wood, R. T. A., &amp; Griffiths, M. D. (20</w:t>
      </w:r>
      <w:r w:rsidR="00375FC5">
        <w:rPr>
          <w:rFonts w:ascii="Times New Roman" w:hAnsi="Times New Roman" w:cs="Times New Roman"/>
          <w:b/>
          <w:bCs/>
          <w:sz w:val="26"/>
          <w:szCs w:val="26"/>
        </w:rPr>
        <w:t>21</w:t>
      </w:r>
      <w:r w:rsidRPr="00D532C0">
        <w:rPr>
          <w:rFonts w:ascii="Times New Roman" w:hAnsi="Times New Roman" w:cs="Times New Roman"/>
          <w:b/>
          <w:bCs/>
          <w:sz w:val="26"/>
          <w:szCs w:val="26"/>
        </w:rPr>
        <w:t>).</w:t>
      </w:r>
      <w:r w:rsidRPr="00D532C0">
        <w:rPr>
          <w:rFonts w:ascii="Times New Roman" w:hAnsi="Times New Roman" w:cs="Times New Roman"/>
          <w:sz w:val="26"/>
          <w:szCs w:val="26"/>
        </w:rPr>
        <w:t xml:space="preserve"> A qualitative investigation of problem gambling as an escape-based coping strategy in youth. </w:t>
      </w:r>
      <w:r w:rsidRPr="00D532C0">
        <w:rPr>
          <w:rFonts w:ascii="Times New Roman" w:hAnsi="Times New Roman" w:cs="Times New Roman"/>
          <w:i/>
          <w:iCs/>
          <w:sz w:val="26"/>
          <w:szCs w:val="26"/>
        </w:rPr>
        <w:t>International Journal of Mental Health and Addiction</w:t>
      </w:r>
      <w:r w:rsidRPr="00D532C0">
        <w:rPr>
          <w:rFonts w:ascii="Times New Roman" w:hAnsi="Times New Roman" w:cs="Times New Roman"/>
          <w:sz w:val="26"/>
          <w:szCs w:val="26"/>
        </w:rPr>
        <w:t xml:space="preserve">, 5(4), 422-439. </w:t>
      </w:r>
    </w:p>
    <w:p w14:paraId="072048D1" w14:textId="77777777" w:rsidR="0061507B" w:rsidRDefault="0061507B" w:rsidP="0061507B">
      <w:pPr>
        <w:rPr>
          <w:rFonts w:ascii="Times New Roman" w:hAnsi="Times New Roman" w:cs="Times New Roman"/>
          <w:sz w:val="26"/>
          <w:szCs w:val="26"/>
        </w:rPr>
      </w:pPr>
      <w:r>
        <w:rPr>
          <w:rFonts w:ascii="Times New Roman" w:hAnsi="Times New Roman" w:cs="Times New Roman"/>
          <w:sz w:val="26"/>
          <w:szCs w:val="26"/>
        </w:rPr>
        <w:br w:type="page"/>
      </w:r>
    </w:p>
    <w:p w14:paraId="7C96295A" w14:textId="77777777" w:rsidR="0061507B" w:rsidRPr="00D532C0" w:rsidRDefault="0061507B" w:rsidP="0061507B">
      <w:pPr>
        <w:spacing w:after="0" w:line="360" w:lineRule="auto"/>
        <w:jc w:val="center"/>
        <w:rPr>
          <w:rFonts w:ascii="Times New Roman" w:hAnsi="Times New Roman" w:cs="Times New Roman"/>
          <w:b/>
          <w:sz w:val="26"/>
          <w:szCs w:val="26"/>
        </w:rPr>
      </w:pPr>
      <w:r w:rsidRPr="00D532C0">
        <w:rPr>
          <w:rFonts w:ascii="Times New Roman" w:hAnsi="Times New Roman" w:cs="Times New Roman"/>
          <w:b/>
          <w:sz w:val="26"/>
          <w:szCs w:val="26"/>
        </w:rPr>
        <w:lastRenderedPageBreak/>
        <w:t>APPENDIX</w:t>
      </w:r>
    </w:p>
    <w:p w14:paraId="27BD6113" w14:textId="77777777" w:rsidR="0061507B" w:rsidRPr="00D532C0" w:rsidRDefault="0061507B" w:rsidP="0061507B">
      <w:pPr>
        <w:spacing w:after="0" w:line="360" w:lineRule="auto"/>
        <w:jc w:val="both"/>
        <w:rPr>
          <w:rFonts w:ascii="Times New Roman" w:hAnsi="Times New Roman" w:cs="Times New Roman"/>
          <w:sz w:val="26"/>
          <w:szCs w:val="26"/>
        </w:rPr>
      </w:pPr>
    </w:p>
    <w:p w14:paraId="2741E7A7" w14:textId="77777777" w:rsidR="0061507B" w:rsidRPr="00D532C0" w:rsidRDefault="0061507B" w:rsidP="0061507B">
      <w:pPr>
        <w:spacing w:after="0" w:line="360" w:lineRule="auto"/>
        <w:ind w:left="5040"/>
        <w:jc w:val="both"/>
        <w:rPr>
          <w:rFonts w:ascii="Times New Roman" w:hAnsi="Times New Roman" w:cs="Times New Roman"/>
          <w:sz w:val="26"/>
          <w:szCs w:val="26"/>
        </w:rPr>
      </w:pPr>
      <w:r w:rsidRPr="00D532C0">
        <w:rPr>
          <w:rFonts w:ascii="Times New Roman" w:hAnsi="Times New Roman" w:cs="Times New Roman"/>
          <w:sz w:val="26"/>
          <w:szCs w:val="26"/>
        </w:rPr>
        <w:t xml:space="preserve">Department of Mass Communication </w:t>
      </w:r>
    </w:p>
    <w:p w14:paraId="2660ABAA" w14:textId="77777777" w:rsidR="0061507B" w:rsidRPr="00D532C0" w:rsidRDefault="0061507B" w:rsidP="0061507B">
      <w:pPr>
        <w:spacing w:after="0" w:line="360" w:lineRule="auto"/>
        <w:ind w:left="5040"/>
        <w:jc w:val="both"/>
        <w:rPr>
          <w:rFonts w:ascii="Times New Roman" w:hAnsi="Times New Roman" w:cs="Times New Roman"/>
          <w:sz w:val="26"/>
          <w:szCs w:val="26"/>
        </w:rPr>
      </w:pPr>
      <w:r w:rsidRPr="00D532C0">
        <w:rPr>
          <w:rFonts w:ascii="Times New Roman" w:hAnsi="Times New Roman" w:cs="Times New Roman"/>
          <w:sz w:val="26"/>
          <w:szCs w:val="26"/>
        </w:rPr>
        <w:t xml:space="preserve">Institution of Information </w:t>
      </w:r>
    </w:p>
    <w:p w14:paraId="65A662DC" w14:textId="77777777" w:rsidR="0061507B" w:rsidRPr="00D532C0" w:rsidRDefault="0061507B" w:rsidP="0061507B">
      <w:pPr>
        <w:spacing w:after="0" w:line="360" w:lineRule="auto"/>
        <w:ind w:left="5040"/>
        <w:jc w:val="both"/>
        <w:rPr>
          <w:rFonts w:ascii="Times New Roman" w:hAnsi="Times New Roman" w:cs="Times New Roman"/>
          <w:sz w:val="26"/>
          <w:szCs w:val="26"/>
        </w:rPr>
      </w:pPr>
      <w:r w:rsidRPr="00D532C0">
        <w:rPr>
          <w:rFonts w:ascii="Times New Roman" w:hAnsi="Times New Roman" w:cs="Times New Roman"/>
          <w:sz w:val="26"/>
          <w:szCs w:val="26"/>
        </w:rPr>
        <w:t>and Communication Technology,</w:t>
      </w:r>
    </w:p>
    <w:p w14:paraId="3B2B846A" w14:textId="77777777" w:rsidR="0061507B" w:rsidRPr="00D532C0" w:rsidRDefault="0061507B" w:rsidP="0061507B">
      <w:pPr>
        <w:spacing w:after="0" w:line="360" w:lineRule="auto"/>
        <w:ind w:left="5040"/>
        <w:jc w:val="both"/>
        <w:rPr>
          <w:rFonts w:ascii="Times New Roman" w:hAnsi="Times New Roman" w:cs="Times New Roman"/>
          <w:sz w:val="26"/>
          <w:szCs w:val="26"/>
        </w:rPr>
      </w:pPr>
      <w:r w:rsidRPr="00D532C0">
        <w:rPr>
          <w:rFonts w:ascii="Times New Roman" w:hAnsi="Times New Roman" w:cs="Times New Roman"/>
          <w:sz w:val="26"/>
          <w:szCs w:val="26"/>
        </w:rPr>
        <w:t xml:space="preserve">Kwara State Polytechnic, </w:t>
      </w:r>
    </w:p>
    <w:p w14:paraId="0F839EF7" w14:textId="77777777" w:rsidR="0061507B" w:rsidRPr="00D532C0" w:rsidRDefault="0061507B" w:rsidP="0061507B">
      <w:pPr>
        <w:spacing w:after="0" w:line="360" w:lineRule="auto"/>
        <w:ind w:left="5040"/>
        <w:jc w:val="both"/>
        <w:rPr>
          <w:rFonts w:ascii="Times New Roman" w:hAnsi="Times New Roman" w:cs="Times New Roman"/>
          <w:sz w:val="26"/>
          <w:szCs w:val="26"/>
        </w:rPr>
      </w:pPr>
      <w:r w:rsidRPr="00D532C0">
        <w:rPr>
          <w:rFonts w:ascii="Times New Roman" w:hAnsi="Times New Roman" w:cs="Times New Roman"/>
          <w:sz w:val="26"/>
          <w:szCs w:val="26"/>
        </w:rPr>
        <w:t xml:space="preserve">Ilorin </w:t>
      </w:r>
    </w:p>
    <w:p w14:paraId="47763602" w14:textId="77777777" w:rsidR="0061507B" w:rsidRPr="00D532C0" w:rsidRDefault="0061507B" w:rsidP="0061507B">
      <w:pPr>
        <w:spacing w:after="0" w:line="360" w:lineRule="auto"/>
        <w:jc w:val="both"/>
        <w:rPr>
          <w:rFonts w:ascii="Times New Roman" w:eastAsia="Times New Roman" w:hAnsi="Times New Roman" w:cs="Times New Roman"/>
          <w:b/>
          <w:sz w:val="26"/>
          <w:szCs w:val="26"/>
        </w:rPr>
      </w:pPr>
      <w:r w:rsidRPr="00D532C0">
        <w:rPr>
          <w:rFonts w:ascii="Times New Roman" w:eastAsia="Times New Roman" w:hAnsi="Times New Roman" w:cs="Times New Roman"/>
          <w:b/>
          <w:sz w:val="26"/>
          <w:szCs w:val="26"/>
        </w:rPr>
        <w:t>Dear Sir/Ma,</w:t>
      </w:r>
    </w:p>
    <w:p w14:paraId="1D02C11F" w14:textId="77777777" w:rsidR="0061507B" w:rsidRPr="00D532C0" w:rsidRDefault="0061507B" w:rsidP="0061507B">
      <w:pPr>
        <w:spacing w:after="0" w:line="360" w:lineRule="auto"/>
        <w:jc w:val="center"/>
        <w:rPr>
          <w:rFonts w:ascii="Times New Roman" w:eastAsia="Times New Roman" w:hAnsi="Times New Roman" w:cs="Times New Roman"/>
          <w:b/>
          <w:sz w:val="26"/>
          <w:szCs w:val="26"/>
        </w:rPr>
      </w:pPr>
    </w:p>
    <w:p w14:paraId="0DB7864D" w14:textId="77777777" w:rsidR="0061507B" w:rsidRPr="00D532C0" w:rsidRDefault="0061507B" w:rsidP="0061507B">
      <w:pPr>
        <w:spacing w:after="0" w:line="360" w:lineRule="auto"/>
        <w:jc w:val="center"/>
        <w:rPr>
          <w:rFonts w:ascii="Times New Roman" w:hAnsi="Times New Roman" w:cs="Times New Roman"/>
          <w:b/>
          <w:sz w:val="26"/>
          <w:szCs w:val="26"/>
        </w:rPr>
      </w:pPr>
      <w:r w:rsidRPr="00D532C0">
        <w:rPr>
          <w:rFonts w:ascii="Times New Roman" w:eastAsia="Times New Roman" w:hAnsi="Times New Roman" w:cs="Times New Roman"/>
          <w:b/>
          <w:sz w:val="26"/>
          <w:szCs w:val="26"/>
        </w:rPr>
        <w:t>RESEARCH QUESTIONNAIRE</w:t>
      </w:r>
    </w:p>
    <w:p w14:paraId="54A7E8C0" w14:textId="77777777" w:rsidR="0061507B" w:rsidRPr="00D532C0" w:rsidRDefault="0061507B" w:rsidP="0061507B">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I am a student of Kwara State Polytechnic, presently writing final project in partial fulfillment of the requirement for the award of Higher National Diploma (HND) in Mass Communication. </w:t>
      </w:r>
    </w:p>
    <w:p w14:paraId="4898F11B" w14:textId="77777777" w:rsidR="0061507B" w:rsidRPr="00D532C0" w:rsidRDefault="0061507B" w:rsidP="0061507B">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This questionnaire ai</w:t>
      </w:r>
      <w:r>
        <w:rPr>
          <w:rFonts w:ascii="Times New Roman" w:hAnsi="Times New Roman" w:cs="Times New Roman"/>
          <w:sz w:val="26"/>
          <w:szCs w:val="26"/>
        </w:rPr>
        <w:t xml:space="preserve">m at gathering information that </w:t>
      </w:r>
      <w:r w:rsidRPr="00D532C0">
        <w:rPr>
          <w:rFonts w:ascii="Times New Roman" w:hAnsi="Times New Roman" w:cs="Times New Roman"/>
          <w:sz w:val="26"/>
          <w:szCs w:val="26"/>
        </w:rPr>
        <w:t xml:space="preserve">are relevant to this study of “Peer Group influence on Youth Preference for Sport Betting using Bet9ja as a case study”. </w:t>
      </w:r>
    </w:p>
    <w:p w14:paraId="2E666D1B" w14:textId="77777777" w:rsidR="0061507B" w:rsidRPr="00D532C0" w:rsidRDefault="0061507B" w:rsidP="0061507B">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 xml:space="preserve">Your co-operation will be must appreciate as you answer the question all information shall be treated will almost confident as they are purely for academic exercise </w:t>
      </w:r>
    </w:p>
    <w:p w14:paraId="2A74658C" w14:textId="77777777" w:rsidR="0061507B" w:rsidRPr="00D532C0" w:rsidRDefault="0061507B" w:rsidP="0061507B">
      <w:pPr>
        <w:spacing w:after="0" w:line="360" w:lineRule="auto"/>
        <w:ind w:firstLine="720"/>
        <w:jc w:val="both"/>
        <w:rPr>
          <w:rFonts w:ascii="Times New Roman" w:hAnsi="Times New Roman" w:cs="Times New Roman"/>
          <w:sz w:val="26"/>
          <w:szCs w:val="26"/>
        </w:rPr>
      </w:pPr>
    </w:p>
    <w:p w14:paraId="4E68834D" w14:textId="77777777" w:rsidR="0061507B" w:rsidRPr="00D532C0" w:rsidRDefault="0061507B" w:rsidP="0061507B">
      <w:pPr>
        <w:spacing w:after="0" w:line="360" w:lineRule="auto"/>
        <w:jc w:val="both"/>
        <w:rPr>
          <w:rFonts w:ascii="Times New Roman" w:hAnsi="Times New Roman" w:cs="Times New Roman"/>
          <w:bCs/>
          <w:sz w:val="26"/>
          <w:szCs w:val="26"/>
        </w:rPr>
      </w:pPr>
      <w:r w:rsidRPr="00D532C0">
        <w:rPr>
          <w:rFonts w:ascii="Times New Roman" w:hAnsi="Times New Roman" w:cs="Times New Roman"/>
          <w:sz w:val="26"/>
          <w:szCs w:val="26"/>
        </w:rPr>
        <w:tab/>
      </w:r>
      <w:r w:rsidRPr="00D532C0">
        <w:rPr>
          <w:rFonts w:ascii="Times New Roman" w:hAnsi="Times New Roman" w:cs="Times New Roman"/>
          <w:sz w:val="26"/>
          <w:szCs w:val="26"/>
        </w:rPr>
        <w:tab/>
      </w:r>
      <w:r w:rsidRPr="00D532C0">
        <w:rPr>
          <w:rFonts w:ascii="Times New Roman" w:hAnsi="Times New Roman" w:cs="Times New Roman"/>
          <w:bCs/>
          <w:sz w:val="26"/>
          <w:szCs w:val="26"/>
        </w:rPr>
        <w:t>Thanks</w:t>
      </w:r>
    </w:p>
    <w:p w14:paraId="1A81F9D7" w14:textId="77777777" w:rsidR="0061507B" w:rsidRPr="00D532C0" w:rsidRDefault="0061507B" w:rsidP="0061507B">
      <w:pPr>
        <w:spacing w:after="0" w:line="360" w:lineRule="auto"/>
        <w:ind w:left="5040"/>
        <w:rPr>
          <w:rFonts w:ascii="Times New Roman" w:eastAsia="Times New Roman" w:hAnsi="Times New Roman" w:cs="Times New Roman"/>
          <w:b/>
          <w:sz w:val="26"/>
          <w:szCs w:val="26"/>
        </w:rPr>
      </w:pPr>
      <w:r w:rsidRPr="00D532C0">
        <w:rPr>
          <w:rFonts w:ascii="Times New Roman" w:eastAsia="Times New Roman" w:hAnsi="Times New Roman" w:cs="Times New Roman"/>
          <w:b/>
          <w:sz w:val="26"/>
          <w:szCs w:val="26"/>
        </w:rPr>
        <w:t xml:space="preserve">Yours faithfully, </w:t>
      </w:r>
    </w:p>
    <w:p w14:paraId="075A70EB" w14:textId="77777777" w:rsidR="0061507B" w:rsidRPr="00D532C0" w:rsidRDefault="0061507B" w:rsidP="0061507B">
      <w:pPr>
        <w:spacing w:after="0" w:line="360" w:lineRule="auto"/>
        <w:ind w:left="5040"/>
        <w:rPr>
          <w:rFonts w:ascii="Times New Roman" w:eastAsia="Times New Roman" w:hAnsi="Times New Roman" w:cs="Times New Roman"/>
          <w:b/>
          <w:sz w:val="26"/>
          <w:szCs w:val="26"/>
        </w:rPr>
      </w:pPr>
    </w:p>
    <w:p w14:paraId="33AAA99C" w14:textId="77777777" w:rsidR="0061507B" w:rsidRPr="00D532C0" w:rsidRDefault="0061507B" w:rsidP="0061507B">
      <w:pPr>
        <w:spacing w:after="0" w:line="360" w:lineRule="auto"/>
        <w:ind w:left="5040"/>
        <w:rPr>
          <w:rFonts w:ascii="Times New Roman" w:eastAsia="Times New Roman" w:hAnsi="Times New Roman" w:cs="Times New Roman"/>
          <w:b/>
          <w:sz w:val="26"/>
          <w:szCs w:val="26"/>
        </w:rPr>
      </w:pPr>
      <w:r w:rsidRPr="00D532C0">
        <w:rPr>
          <w:rFonts w:ascii="Times New Roman" w:eastAsia="Times New Roman" w:hAnsi="Times New Roman" w:cs="Times New Roman"/>
          <w:b/>
          <w:sz w:val="26"/>
          <w:szCs w:val="26"/>
        </w:rPr>
        <w:t xml:space="preserve">MOSHOOD ABENI NOIMOT </w:t>
      </w:r>
    </w:p>
    <w:p w14:paraId="35398F07" w14:textId="77777777" w:rsidR="0061507B" w:rsidRPr="00D532C0" w:rsidRDefault="0061507B" w:rsidP="0061507B">
      <w:pPr>
        <w:spacing w:after="0" w:line="360" w:lineRule="auto"/>
        <w:jc w:val="both"/>
        <w:rPr>
          <w:rFonts w:ascii="Times New Roman" w:hAnsi="Times New Roman" w:cs="Times New Roman"/>
          <w:b/>
          <w:sz w:val="26"/>
          <w:szCs w:val="26"/>
        </w:rPr>
      </w:pPr>
    </w:p>
    <w:p w14:paraId="7C30D2B6" w14:textId="77777777" w:rsidR="0061507B" w:rsidRPr="00D532C0" w:rsidRDefault="0061507B" w:rsidP="0061507B">
      <w:pPr>
        <w:spacing w:after="0" w:line="360" w:lineRule="auto"/>
        <w:rPr>
          <w:rFonts w:ascii="Times New Roman" w:hAnsi="Times New Roman" w:cs="Times New Roman"/>
          <w:b/>
          <w:sz w:val="26"/>
          <w:szCs w:val="26"/>
        </w:rPr>
      </w:pPr>
      <w:r w:rsidRPr="00D532C0">
        <w:rPr>
          <w:rFonts w:ascii="Times New Roman" w:hAnsi="Times New Roman" w:cs="Times New Roman"/>
          <w:b/>
          <w:sz w:val="26"/>
          <w:szCs w:val="26"/>
        </w:rPr>
        <w:br w:type="page"/>
      </w:r>
    </w:p>
    <w:p w14:paraId="781081C8" w14:textId="77777777" w:rsidR="0061507B" w:rsidRPr="00D532C0" w:rsidRDefault="0061507B" w:rsidP="0061507B">
      <w:pPr>
        <w:spacing w:after="0" w:line="360" w:lineRule="auto"/>
        <w:jc w:val="center"/>
        <w:rPr>
          <w:rFonts w:ascii="Times New Roman" w:hAnsi="Times New Roman" w:cs="Times New Roman"/>
          <w:b/>
          <w:sz w:val="24"/>
          <w:szCs w:val="24"/>
        </w:rPr>
      </w:pPr>
      <w:r w:rsidRPr="00D532C0">
        <w:rPr>
          <w:rFonts w:ascii="Times New Roman" w:hAnsi="Times New Roman" w:cs="Times New Roman"/>
          <w:b/>
          <w:sz w:val="24"/>
          <w:szCs w:val="24"/>
        </w:rPr>
        <w:lastRenderedPageBreak/>
        <w:t>QUESTIONAIRES</w:t>
      </w:r>
    </w:p>
    <w:p w14:paraId="2C4FC4A0" w14:textId="77777777" w:rsidR="0061507B" w:rsidRPr="00D532C0" w:rsidRDefault="0061507B" w:rsidP="0061507B">
      <w:pPr>
        <w:spacing w:after="0" w:line="360" w:lineRule="auto"/>
        <w:jc w:val="both"/>
        <w:rPr>
          <w:rFonts w:ascii="Times New Roman" w:hAnsi="Times New Roman" w:cs="Times New Roman"/>
          <w:sz w:val="24"/>
          <w:szCs w:val="24"/>
        </w:rPr>
      </w:pPr>
      <w:r w:rsidRPr="00D532C0">
        <w:rPr>
          <w:rFonts w:ascii="Times New Roman" w:hAnsi="Times New Roman" w:cs="Times New Roman"/>
          <w:b/>
          <w:bCs/>
          <w:sz w:val="24"/>
          <w:szCs w:val="24"/>
        </w:rPr>
        <w:t xml:space="preserve">INSTRUCTION: </w:t>
      </w:r>
      <w:r w:rsidRPr="00D532C0">
        <w:rPr>
          <w:rFonts w:ascii="Times New Roman" w:hAnsi="Times New Roman" w:cs="Times New Roman"/>
          <w:sz w:val="24"/>
          <w:szCs w:val="24"/>
        </w:rPr>
        <w:t xml:space="preserve">Please tick (  ) in the appropriate box and fill gaps where necessary </w:t>
      </w:r>
    </w:p>
    <w:p w14:paraId="0B37086B" w14:textId="77777777" w:rsidR="0061507B" w:rsidRPr="00D532C0" w:rsidRDefault="0061507B" w:rsidP="0061507B">
      <w:pPr>
        <w:spacing w:after="0" w:line="360" w:lineRule="auto"/>
        <w:jc w:val="both"/>
        <w:rPr>
          <w:rFonts w:ascii="Times New Roman" w:hAnsi="Times New Roman" w:cs="Times New Roman"/>
          <w:b/>
          <w:sz w:val="24"/>
          <w:szCs w:val="24"/>
        </w:rPr>
      </w:pPr>
      <w:r w:rsidRPr="00D532C0">
        <w:rPr>
          <w:rFonts w:ascii="Times New Roman" w:hAnsi="Times New Roman" w:cs="Times New Roman"/>
          <w:b/>
          <w:sz w:val="24"/>
          <w:szCs w:val="24"/>
        </w:rPr>
        <w:t>SECTION A</w:t>
      </w:r>
    </w:p>
    <w:p w14:paraId="594A9FA0" w14:textId="77777777" w:rsidR="0061507B" w:rsidRPr="00D532C0" w:rsidRDefault="0061507B" w:rsidP="0061507B">
      <w:pPr>
        <w:pStyle w:val="ListParagraph"/>
        <w:numPr>
          <w:ilvl w:val="0"/>
          <w:numId w:val="13"/>
        </w:numPr>
        <w:spacing w:after="0" w:line="360" w:lineRule="auto"/>
        <w:jc w:val="both"/>
        <w:rPr>
          <w:rFonts w:ascii="Times New Roman" w:hAnsi="Times New Roman" w:cs="Times New Roman"/>
          <w:sz w:val="24"/>
          <w:szCs w:val="24"/>
        </w:rPr>
      </w:pPr>
      <w:r w:rsidRPr="00D532C0">
        <w:rPr>
          <w:rFonts w:ascii="Times New Roman" w:hAnsi="Times New Roman" w:cs="Times New Roman"/>
          <w:sz w:val="24"/>
          <w:szCs w:val="24"/>
        </w:rPr>
        <w:t>Gender:    Male          (      )   Female (     )</w:t>
      </w:r>
    </w:p>
    <w:p w14:paraId="1EDAA427" w14:textId="77777777" w:rsidR="0061507B" w:rsidRPr="00D532C0" w:rsidRDefault="0061507B" w:rsidP="0061507B">
      <w:pPr>
        <w:pStyle w:val="ListParagraph"/>
        <w:numPr>
          <w:ilvl w:val="0"/>
          <w:numId w:val="13"/>
        </w:numPr>
        <w:spacing w:after="0" w:line="360" w:lineRule="auto"/>
        <w:jc w:val="both"/>
        <w:rPr>
          <w:rFonts w:ascii="Times New Roman" w:hAnsi="Times New Roman" w:cs="Times New Roman"/>
          <w:sz w:val="24"/>
          <w:szCs w:val="24"/>
        </w:rPr>
      </w:pPr>
      <w:r w:rsidRPr="00D532C0">
        <w:rPr>
          <w:rFonts w:ascii="Times New Roman" w:hAnsi="Times New Roman" w:cs="Times New Roman"/>
          <w:sz w:val="24"/>
          <w:szCs w:val="24"/>
        </w:rPr>
        <w:t>Marital status:   Single   (      ) Married (     )   Divorce (    )</w:t>
      </w:r>
    </w:p>
    <w:p w14:paraId="44D83CA4" w14:textId="77777777" w:rsidR="0061507B" w:rsidRPr="00D532C0" w:rsidRDefault="0061507B" w:rsidP="0061507B">
      <w:pPr>
        <w:pStyle w:val="ListParagraph"/>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sz w:val="24"/>
          <w:szCs w:val="24"/>
        </w:rPr>
        <w:t>Age: (a) 16-20 ( ) (b) 21-25 ( ) (c) 25-30 ( )(d) 31 and above ( )</w:t>
      </w:r>
    </w:p>
    <w:p w14:paraId="369B3C91" w14:textId="77777777" w:rsidR="0061507B" w:rsidRPr="00D532C0" w:rsidRDefault="0061507B" w:rsidP="0061507B">
      <w:pPr>
        <w:pStyle w:val="ListParagraph"/>
        <w:numPr>
          <w:ilvl w:val="0"/>
          <w:numId w:val="13"/>
        </w:numPr>
        <w:spacing w:after="0" w:line="360" w:lineRule="auto"/>
        <w:jc w:val="both"/>
        <w:rPr>
          <w:rFonts w:ascii="Times New Roman" w:hAnsi="Times New Roman" w:cs="Times New Roman"/>
          <w:sz w:val="24"/>
          <w:szCs w:val="24"/>
        </w:rPr>
      </w:pPr>
      <w:r w:rsidRPr="00D532C0">
        <w:rPr>
          <w:rFonts w:ascii="Times New Roman" w:hAnsi="Times New Roman" w:cs="Times New Roman"/>
          <w:sz w:val="24"/>
          <w:szCs w:val="24"/>
        </w:rPr>
        <w:t>Educational qualification: Olevel Holder (  ) ND/NCE Holder (  ), HND/B.sc Holder (  )</w:t>
      </w:r>
    </w:p>
    <w:p w14:paraId="7C6F4A1C" w14:textId="77777777" w:rsidR="0061507B" w:rsidRPr="00D532C0" w:rsidRDefault="0061507B" w:rsidP="0061507B">
      <w:pPr>
        <w:pStyle w:val="ListParagraph"/>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sz w:val="24"/>
          <w:szCs w:val="24"/>
        </w:rPr>
        <w:t>Occupation: (a) Trader ( ) (b) Student ( ) (c) Civil servant ( ) (d) Other ( )</w:t>
      </w:r>
    </w:p>
    <w:p w14:paraId="547B004B" w14:textId="77777777" w:rsidR="0061507B" w:rsidRPr="00D532C0" w:rsidRDefault="0061507B" w:rsidP="0061507B">
      <w:pPr>
        <w:pStyle w:val="ListParagraph"/>
        <w:numPr>
          <w:ilvl w:val="0"/>
          <w:numId w:val="13"/>
        </w:numPr>
        <w:spacing w:after="0" w:line="360" w:lineRule="auto"/>
        <w:jc w:val="both"/>
        <w:rPr>
          <w:rFonts w:ascii="Times New Roman" w:hAnsi="Times New Roman" w:cs="Times New Roman"/>
          <w:sz w:val="24"/>
          <w:szCs w:val="24"/>
        </w:rPr>
      </w:pPr>
      <w:r w:rsidRPr="00D532C0">
        <w:rPr>
          <w:rFonts w:ascii="Times New Roman" w:hAnsi="Times New Roman" w:cs="Times New Roman"/>
          <w:sz w:val="24"/>
          <w:szCs w:val="24"/>
        </w:rPr>
        <w:t>Years of Service: (a) 1 – 5 years [    ], (b) 5-10 years [     ], (c) 10-15 years [     ], (d) 15 years and above [     ]</w:t>
      </w:r>
    </w:p>
    <w:p w14:paraId="0DC71B49" w14:textId="77777777" w:rsidR="0061507B" w:rsidRPr="00D532C0" w:rsidRDefault="0061507B" w:rsidP="0061507B">
      <w:pPr>
        <w:spacing w:after="0" w:line="360" w:lineRule="auto"/>
        <w:jc w:val="both"/>
        <w:rPr>
          <w:rFonts w:ascii="Times New Roman" w:hAnsi="Times New Roman" w:cs="Times New Roman"/>
          <w:b/>
          <w:sz w:val="24"/>
          <w:szCs w:val="24"/>
        </w:rPr>
      </w:pPr>
      <w:r w:rsidRPr="00D532C0">
        <w:rPr>
          <w:rFonts w:ascii="Times New Roman" w:hAnsi="Times New Roman" w:cs="Times New Roman"/>
          <w:b/>
          <w:sz w:val="24"/>
          <w:szCs w:val="24"/>
        </w:rPr>
        <w:t>SECTION B</w:t>
      </w:r>
    </w:p>
    <w:p w14:paraId="2A6E716C" w14:textId="77777777" w:rsidR="0061507B" w:rsidRPr="00D532C0" w:rsidRDefault="0061507B" w:rsidP="0061507B">
      <w:pPr>
        <w:pStyle w:val="ListParagraph"/>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bCs/>
          <w:sz w:val="24"/>
          <w:szCs w:val="24"/>
        </w:rPr>
        <w:t xml:space="preserve">Do your peers engage in sports betting? </w:t>
      </w:r>
      <w:r w:rsidRPr="00D532C0">
        <w:rPr>
          <w:rFonts w:ascii="Times New Roman" w:hAnsi="Times New Roman" w:cs="Times New Roman"/>
          <w:sz w:val="24"/>
          <w:szCs w:val="24"/>
        </w:rPr>
        <w:t>Yes(  ) No (  )</w:t>
      </w:r>
    </w:p>
    <w:p w14:paraId="6A021506" w14:textId="77777777" w:rsidR="0061507B" w:rsidRPr="00D532C0" w:rsidRDefault="0061507B" w:rsidP="0061507B">
      <w:pPr>
        <w:pStyle w:val="ListParagraph"/>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bCs/>
          <w:sz w:val="24"/>
          <w:szCs w:val="24"/>
        </w:rPr>
        <w:t>Have you ever felt pressured by your peers to participate in sports betting?</w:t>
      </w:r>
      <w:r w:rsidRPr="00D532C0">
        <w:rPr>
          <w:rFonts w:ascii="Times New Roman" w:hAnsi="Times New Roman" w:cs="Times New Roman"/>
          <w:sz w:val="24"/>
          <w:szCs w:val="24"/>
        </w:rPr>
        <w:t xml:space="preserve"> Yes (  )  No    (  ) Not sure (  )</w:t>
      </w:r>
    </w:p>
    <w:p w14:paraId="6CED6A62" w14:textId="77777777" w:rsidR="0061507B" w:rsidRPr="00D532C0" w:rsidRDefault="0061507B" w:rsidP="0061507B">
      <w:pPr>
        <w:pStyle w:val="ListParagraph"/>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bCs/>
          <w:sz w:val="24"/>
          <w:szCs w:val="24"/>
        </w:rPr>
        <w:t>What reasons do your peers give for participating in sports betting? (</w:t>
      </w:r>
      <w:r w:rsidRPr="00D532C0">
        <w:rPr>
          <w:rFonts w:ascii="Times New Roman" w:hAnsi="Times New Roman" w:cs="Times New Roman"/>
          <w:sz w:val="24"/>
          <w:szCs w:val="24"/>
        </w:rPr>
        <w:t>Entertainment ( ) Socializing (  ) Potential financial gain ( ) Peer pressure (  ) Other (specify) ___________</w:t>
      </w:r>
    </w:p>
    <w:p w14:paraId="6B171E52" w14:textId="77777777" w:rsidR="0061507B" w:rsidRPr="00D532C0" w:rsidRDefault="0061507B" w:rsidP="0061507B">
      <w:pPr>
        <w:pStyle w:val="ListParagraph"/>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bCs/>
          <w:sz w:val="24"/>
          <w:szCs w:val="24"/>
        </w:rPr>
        <w:t>How did you first learn about sports betting?</w:t>
      </w:r>
      <w:r w:rsidRPr="00D532C0">
        <w:rPr>
          <w:rFonts w:ascii="Times New Roman" w:hAnsi="Times New Roman" w:cs="Times New Roman"/>
          <w:sz w:val="24"/>
          <w:szCs w:val="24"/>
        </w:rPr>
        <w:t xml:space="preserve"> Family ( ) Friends/Peers ( ) Social media (  ) Television (  ) Other (specify)_________</w:t>
      </w:r>
    </w:p>
    <w:p w14:paraId="70F31F34" w14:textId="77777777" w:rsidR="0061507B" w:rsidRPr="00D532C0" w:rsidRDefault="0061507B" w:rsidP="0061507B">
      <w:pPr>
        <w:pStyle w:val="ListParagraph"/>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sz w:val="24"/>
          <w:szCs w:val="24"/>
        </w:rPr>
        <w:t>Do you think there should be more awareness about the potential risks of sports betting among youth? Yes ( ),  No (  )</w:t>
      </w:r>
    </w:p>
    <w:p w14:paraId="3A0111FD" w14:textId="77777777" w:rsidR="0061507B" w:rsidRPr="00D532C0" w:rsidRDefault="0061507B" w:rsidP="0061507B">
      <w:pPr>
        <w:pStyle w:val="ListParagraph"/>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bCs/>
          <w:sz w:val="24"/>
          <w:szCs w:val="24"/>
        </w:rPr>
        <w:t xml:space="preserve">Are you aware of support services for individuals dealing with gambling-related issues? </w:t>
      </w:r>
      <w:r w:rsidRPr="00D532C0">
        <w:rPr>
          <w:rFonts w:ascii="Times New Roman" w:hAnsi="Times New Roman" w:cs="Times New Roman"/>
          <w:sz w:val="24"/>
          <w:szCs w:val="24"/>
        </w:rPr>
        <w:t>Yes (  )  No (  ) Not sure (  )</w:t>
      </w:r>
    </w:p>
    <w:p w14:paraId="561BF9BD" w14:textId="77777777" w:rsidR="0061507B" w:rsidRPr="00D532C0" w:rsidRDefault="0061507B" w:rsidP="0061507B">
      <w:pPr>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bCs/>
          <w:sz w:val="24"/>
          <w:szCs w:val="24"/>
        </w:rPr>
        <w:t>How often do you discuss sports betting with your peers</w:t>
      </w:r>
      <w:r w:rsidRPr="00D532C0">
        <w:rPr>
          <w:rFonts w:ascii="Times New Roman" w:hAnsi="Times New Roman" w:cs="Times New Roman"/>
          <w:b/>
          <w:bCs/>
          <w:sz w:val="24"/>
          <w:szCs w:val="24"/>
        </w:rPr>
        <w:t>?</w:t>
      </w:r>
      <w:r w:rsidRPr="00D532C0">
        <w:rPr>
          <w:rFonts w:ascii="Times New Roman" w:hAnsi="Times New Roman" w:cs="Times New Roman"/>
          <w:sz w:val="24"/>
          <w:szCs w:val="24"/>
        </w:rPr>
        <w:t xml:space="preserve"> Rarely or never (  ), Occasionally (  ), Frequently (  ),  Always (   )</w:t>
      </w:r>
    </w:p>
    <w:p w14:paraId="0A48B7E8" w14:textId="77777777" w:rsidR="0061507B" w:rsidRPr="00D532C0" w:rsidRDefault="0061507B" w:rsidP="0061507B">
      <w:pPr>
        <w:pStyle w:val="ListParagraph"/>
        <w:numPr>
          <w:ilvl w:val="0"/>
          <w:numId w:val="13"/>
        </w:numPr>
        <w:spacing w:after="0" w:line="360" w:lineRule="auto"/>
        <w:rPr>
          <w:rFonts w:ascii="Times New Roman" w:hAnsi="Times New Roman" w:cs="Times New Roman"/>
          <w:sz w:val="24"/>
          <w:szCs w:val="24"/>
        </w:rPr>
      </w:pPr>
      <w:r w:rsidRPr="00D532C0">
        <w:rPr>
          <w:rFonts w:ascii="Times New Roman" w:hAnsi="Times New Roman" w:cs="Times New Roman"/>
          <w:bCs/>
          <w:sz w:val="24"/>
          <w:szCs w:val="24"/>
        </w:rPr>
        <w:t>Do you believe that your peers' success in sports betting influences your own participation?</w:t>
      </w:r>
      <w:r w:rsidRPr="00D532C0">
        <w:rPr>
          <w:rFonts w:ascii="Times New Roman" w:hAnsi="Times New Roman" w:cs="Times New Roman"/>
          <w:b/>
          <w:bCs/>
          <w:sz w:val="24"/>
          <w:szCs w:val="24"/>
        </w:rPr>
        <w:t xml:space="preserve"> </w:t>
      </w:r>
      <w:r w:rsidRPr="00D532C0">
        <w:rPr>
          <w:rFonts w:ascii="Times New Roman" w:hAnsi="Times New Roman" w:cs="Times New Roman"/>
          <w:sz w:val="24"/>
          <w:szCs w:val="24"/>
        </w:rPr>
        <w:t>Yes (  )  No (  ) Not sure (  )</w:t>
      </w:r>
    </w:p>
    <w:p w14:paraId="22C3F681" w14:textId="77777777" w:rsidR="0061507B" w:rsidRPr="00D532C0" w:rsidRDefault="0061507B" w:rsidP="0061507B">
      <w:pPr>
        <w:spacing w:after="0" w:line="360" w:lineRule="auto"/>
        <w:ind w:left="1080" w:hanging="1080"/>
        <w:jc w:val="both"/>
        <w:rPr>
          <w:rFonts w:ascii="Times New Roman" w:hAnsi="Times New Roman" w:cs="Times New Roman"/>
          <w:sz w:val="26"/>
          <w:szCs w:val="26"/>
        </w:rPr>
      </w:pPr>
    </w:p>
    <w:p w14:paraId="43E782D2" w14:textId="77777777" w:rsidR="00D641A3" w:rsidRDefault="00D641A3"/>
    <w:sectPr w:rsidR="00D641A3" w:rsidSect="00FB5984">
      <w:pgSz w:w="11520" w:h="15840"/>
      <w:pgMar w:top="1440" w:right="1440" w:bottom="851" w:left="851" w:header="510"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12C6" w14:textId="77777777" w:rsidR="00AB4567" w:rsidRDefault="00AB4567" w:rsidP="00FB5984">
      <w:pPr>
        <w:spacing w:after="0" w:line="240" w:lineRule="auto"/>
      </w:pPr>
      <w:r>
        <w:separator/>
      </w:r>
    </w:p>
  </w:endnote>
  <w:endnote w:type="continuationSeparator" w:id="0">
    <w:p w14:paraId="43CA405A" w14:textId="77777777" w:rsidR="00AB4567" w:rsidRDefault="00AB4567" w:rsidP="00FB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80F9" w14:textId="77777777" w:rsidR="00AB4567" w:rsidRDefault="00AB4567" w:rsidP="00FB5984">
      <w:pPr>
        <w:spacing w:after="0" w:line="240" w:lineRule="auto"/>
      </w:pPr>
      <w:r>
        <w:separator/>
      </w:r>
    </w:p>
  </w:footnote>
  <w:footnote w:type="continuationSeparator" w:id="0">
    <w:p w14:paraId="6C8E8962" w14:textId="77777777" w:rsidR="00AB4567" w:rsidRDefault="00AB4567" w:rsidP="00FB5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713EEA76"/>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24E218F"/>
    <w:multiLevelType w:val="multilevel"/>
    <w:tmpl w:val="226E30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447DA"/>
    <w:multiLevelType w:val="hybridMultilevel"/>
    <w:tmpl w:val="6AB4F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9C6E37"/>
    <w:multiLevelType w:val="hybridMultilevel"/>
    <w:tmpl w:val="BF1AE2A6"/>
    <w:lvl w:ilvl="0" w:tplc="86B090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D3EF3"/>
    <w:multiLevelType w:val="hybridMultilevel"/>
    <w:tmpl w:val="5D88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829E5"/>
    <w:multiLevelType w:val="multilevel"/>
    <w:tmpl w:val="D71E4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D3F48"/>
    <w:multiLevelType w:val="multilevel"/>
    <w:tmpl w:val="C8108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0618C4"/>
    <w:multiLevelType w:val="multilevel"/>
    <w:tmpl w:val="9AD41B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F62BE"/>
    <w:multiLevelType w:val="multilevel"/>
    <w:tmpl w:val="989ABB10"/>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9A6B0F"/>
    <w:multiLevelType w:val="hybridMultilevel"/>
    <w:tmpl w:val="D14E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D4E9E"/>
    <w:multiLevelType w:val="multilevel"/>
    <w:tmpl w:val="B52A96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F2509"/>
    <w:multiLevelType w:val="multilevel"/>
    <w:tmpl w:val="F872C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3F2877"/>
    <w:multiLevelType w:val="multilevel"/>
    <w:tmpl w:val="0F66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A6395D"/>
    <w:multiLevelType w:val="multilevel"/>
    <w:tmpl w:val="A22AAE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2047E3"/>
    <w:multiLevelType w:val="hybridMultilevel"/>
    <w:tmpl w:val="2230D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53F75"/>
    <w:multiLevelType w:val="multilevel"/>
    <w:tmpl w:val="5C06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55153"/>
    <w:multiLevelType w:val="hybridMultilevel"/>
    <w:tmpl w:val="0D84BF7E"/>
    <w:lvl w:ilvl="0" w:tplc="A52655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F27AE"/>
    <w:multiLevelType w:val="multilevel"/>
    <w:tmpl w:val="006C6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9B3131"/>
    <w:multiLevelType w:val="multilevel"/>
    <w:tmpl w:val="A6FC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D27A8"/>
    <w:multiLevelType w:val="multilevel"/>
    <w:tmpl w:val="1740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7104DD"/>
    <w:multiLevelType w:val="multilevel"/>
    <w:tmpl w:val="05C6FA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7D6752"/>
    <w:multiLevelType w:val="multilevel"/>
    <w:tmpl w:val="F4D67674"/>
    <w:lvl w:ilvl="0">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6"/>
        <w:szCs w:val="26"/>
        <w:u w:val="none"/>
      </w:rPr>
    </w:lvl>
    <w:lvl w:ilvl="1">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abstractNum>
  <w:abstractNum w:abstractNumId="22" w15:restartNumberingAfterBreak="0">
    <w:nsid w:val="765854EF"/>
    <w:multiLevelType w:val="hybridMultilevel"/>
    <w:tmpl w:val="5848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2757E"/>
    <w:multiLevelType w:val="multilevel"/>
    <w:tmpl w:val="54BAF8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72759B"/>
    <w:multiLevelType w:val="multilevel"/>
    <w:tmpl w:val="0F4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9"/>
  </w:num>
  <w:num w:numId="3">
    <w:abstractNumId w:val="22"/>
  </w:num>
  <w:num w:numId="4">
    <w:abstractNumId w:val="16"/>
  </w:num>
  <w:num w:numId="5">
    <w:abstractNumId w:val="0"/>
  </w:num>
  <w:num w:numId="6">
    <w:abstractNumId w:val="15"/>
  </w:num>
  <w:num w:numId="7">
    <w:abstractNumId w:val="23"/>
  </w:num>
  <w:num w:numId="8">
    <w:abstractNumId w:val="18"/>
  </w:num>
  <w:num w:numId="9">
    <w:abstractNumId w:val="11"/>
  </w:num>
  <w:num w:numId="10">
    <w:abstractNumId w:val="17"/>
  </w:num>
  <w:num w:numId="11">
    <w:abstractNumId w:val="5"/>
  </w:num>
  <w:num w:numId="12">
    <w:abstractNumId w:val="12"/>
  </w:num>
  <w:num w:numId="13">
    <w:abstractNumId w:val="3"/>
  </w:num>
  <w:num w:numId="14">
    <w:abstractNumId w:val="19"/>
  </w:num>
  <w:num w:numId="15">
    <w:abstractNumId w:val="8"/>
  </w:num>
  <w:num w:numId="16">
    <w:abstractNumId w:val="7"/>
  </w:num>
  <w:num w:numId="17">
    <w:abstractNumId w:val="10"/>
  </w:num>
  <w:num w:numId="18">
    <w:abstractNumId w:val="1"/>
  </w:num>
  <w:num w:numId="19">
    <w:abstractNumId w:val="24"/>
  </w:num>
  <w:num w:numId="20">
    <w:abstractNumId w:val="13"/>
  </w:num>
  <w:num w:numId="21">
    <w:abstractNumId w:val="2"/>
  </w:num>
  <w:num w:numId="22">
    <w:abstractNumId w:val="20"/>
  </w:num>
  <w:num w:numId="23">
    <w:abstractNumId w:val="21"/>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7B"/>
    <w:rsid w:val="00022A24"/>
    <w:rsid w:val="00040815"/>
    <w:rsid w:val="00097B6C"/>
    <w:rsid w:val="001164C7"/>
    <w:rsid w:val="001462EE"/>
    <w:rsid w:val="0025089D"/>
    <w:rsid w:val="00272E67"/>
    <w:rsid w:val="003115F3"/>
    <w:rsid w:val="00375FC5"/>
    <w:rsid w:val="00415F3B"/>
    <w:rsid w:val="00482721"/>
    <w:rsid w:val="0061507B"/>
    <w:rsid w:val="006F4F3C"/>
    <w:rsid w:val="006F6BFF"/>
    <w:rsid w:val="00804AEE"/>
    <w:rsid w:val="008E7861"/>
    <w:rsid w:val="00974CB4"/>
    <w:rsid w:val="00AB4567"/>
    <w:rsid w:val="00B72244"/>
    <w:rsid w:val="00BF5434"/>
    <w:rsid w:val="00C80739"/>
    <w:rsid w:val="00CC6409"/>
    <w:rsid w:val="00D641A3"/>
    <w:rsid w:val="00D7691C"/>
    <w:rsid w:val="00E776F3"/>
    <w:rsid w:val="00E86660"/>
    <w:rsid w:val="00FB5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C2356"/>
  <w15:chartTrackingRefBased/>
  <w15:docId w15:val="{75663067-6586-4A85-874B-9B60AF7E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7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07B"/>
    <w:pPr>
      <w:ind w:left="720"/>
      <w:contextualSpacing/>
    </w:pPr>
  </w:style>
  <w:style w:type="character" w:customStyle="1" w:styleId="Bodytext">
    <w:name w:val="Body text_"/>
    <w:basedOn w:val="DefaultParagraphFont"/>
    <w:link w:val="BodyText1"/>
    <w:uiPriority w:val="99"/>
    <w:rsid w:val="0061507B"/>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61507B"/>
    <w:pPr>
      <w:shd w:val="clear" w:color="auto" w:fill="FFFFFF"/>
      <w:spacing w:before="600" w:after="1200" w:line="552" w:lineRule="exact"/>
      <w:ind w:hanging="520"/>
      <w:jc w:val="both"/>
    </w:pPr>
    <w:rPr>
      <w:rFonts w:ascii="Times New Roman" w:hAnsi="Times New Roman" w:cs="Times New Roman"/>
      <w:sz w:val="23"/>
      <w:szCs w:val="23"/>
      <w:lang w:val="en-GB"/>
    </w:rPr>
  </w:style>
  <w:style w:type="character" w:customStyle="1" w:styleId="Heading3">
    <w:name w:val="Heading #3_"/>
    <w:basedOn w:val="DefaultParagraphFont"/>
    <w:link w:val="Heading30"/>
    <w:uiPriority w:val="99"/>
    <w:rsid w:val="0061507B"/>
    <w:rPr>
      <w:rFonts w:ascii="Times New Roman" w:hAnsi="Times New Roman" w:cs="Times New Roman"/>
      <w:b/>
      <w:bCs/>
      <w:sz w:val="23"/>
      <w:szCs w:val="23"/>
      <w:shd w:val="clear" w:color="auto" w:fill="FFFFFF"/>
    </w:rPr>
  </w:style>
  <w:style w:type="paragraph" w:customStyle="1" w:styleId="Heading30">
    <w:name w:val="Heading #3"/>
    <w:basedOn w:val="Normal"/>
    <w:link w:val="Heading3"/>
    <w:uiPriority w:val="99"/>
    <w:rsid w:val="0061507B"/>
    <w:pPr>
      <w:shd w:val="clear" w:color="auto" w:fill="FFFFFF"/>
      <w:spacing w:before="540" w:after="540" w:line="240" w:lineRule="atLeast"/>
      <w:outlineLvl w:val="2"/>
    </w:pPr>
    <w:rPr>
      <w:rFonts w:ascii="Times New Roman" w:hAnsi="Times New Roman" w:cs="Times New Roman"/>
      <w:b/>
      <w:bCs/>
      <w:sz w:val="23"/>
      <w:szCs w:val="23"/>
      <w:lang w:val="en-GB"/>
    </w:rPr>
  </w:style>
  <w:style w:type="character" w:customStyle="1" w:styleId="Heading1">
    <w:name w:val="Heading #1_"/>
    <w:basedOn w:val="DefaultParagraphFont"/>
    <w:link w:val="Heading10"/>
    <w:uiPriority w:val="99"/>
    <w:rsid w:val="0061507B"/>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rsid w:val="0061507B"/>
    <w:pPr>
      <w:shd w:val="clear" w:color="auto" w:fill="FFFFFF"/>
      <w:spacing w:after="600" w:line="240" w:lineRule="atLeast"/>
      <w:outlineLvl w:val="0"/>
    </w:pPr>
    <w:rPr>
      <w:rFonts w:ascii="Times New Roman" w:hAnsi="Times New Roman" w:cs="Times New Roman"/>
      <w:b/>
      <w:bCs/>
      <w:sz w:val="28"/>
      <w:szCs w:val="28"/>
      <w:lang w:val="en-GB"/>
    </w:rPr>
  </w:style>
  <w:style w:type="character" w:styleId="Hyperlink">
    <w:name w:val="Hyperlink"/>
    <w:basedOn w:val="DefaultParagraphFont"/>
    <w:uiPriority w:val="99"/>
    <w:unhideWhenUsed/>
    <w:rsid w:val="0061507B"/>
    <w:rPr>
      <w:color w:val="0563C1" w:themeColor="hyperlink"/>
      <w:u w:val="single"/>
    </w:rPr>
  </w:style>
  <w:style w:type="paragraph" w:styleId="NormalWeb">
    <w:name w:val="Normal (Web)"/>
    <w:basedOn w:val="Normal"/>
    <w:uiPriority w:val="99"/>
    <w:unhideWhenUsed/>
    <w:rsid w:val="0061507B"/>
    <w:pPr>
      <w:spacing w:before="100" w:beforeAutospacing="1" w:after="100" w:afterAutospacing="1" w:line="240" w:lineRule="auto"/>
    </w:pPr>
    <w:rPr>
      <w:rFonts w:ascii="Times New Roman" w:eastAsia="Times New Roman" w:hAnsi="Times New Roman" w:cs="Times New Roman"/>
      <w:sz w:val="24"/>
      <w:szCs w:val="24"/>
    </w:rPr>
  </w:style>
  <w:style w:type="paragraph" w:styleId="BodyText0">
    <w:name w:val="Body Text"/>
    <w:basedOn w:val="Normal"/>
    <w:link w:val="BodyTextChar"/>
    <w:uiPriority w:val="1"/>
    <w:qFormat/>
    <w:rsid w:val="006150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1"/>
    <w:rsid w:val="0061507B"/>
    <w:rPr>
      <w:rFonts w:ascii="Times New Roman" w:eastAsia="Times New Roman" w:hAnsi="Times New Roman" w:cs="Times New Roman"/>
      <w:sz w:val="24"/>
      <w:szCs w:val="24"/>
      <w:lang w:val="en-US"/>
    </w:rPr>
  </w:style>
  <w:style w:type="table" w:styleId="TableGrid">
    <w:name w:val="Table Grid"/>
    <w:basedOn w:val="TableNormal"/>
    <w:uiPriority w:val="59"/>
    <w:rsid w:val="0061507B"/>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15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07B"/>
    <w:rPr>
      <w:lang w:val="en-US"/>
    </w:rPr>
  </w:style>
  <w:style w:type="paragraph" w:styleId="Footer">
    <w:name w:val="footer"/>
    <w:basedOn w:val="Normal"/>
    <w:link w:val="FooterChar"/>
    <w:uiPriority w:val="99"/>
    <w:unhideWhenUsed/>
    <w:rsid w:val="00615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07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684492">
      <w:bodyDiv w:val="1"/>
      <w:marLeft w:val="0"/>
      <w:marRight w:val="0"/>
      <w:marTop w:val="0"/>
      <w:marBottom w:val="0"/>
      <w:divBdr>
        <w:top w:val="none" w:sz="0" w:space="0" w:color="auto"/>
        <w:left w:val="none" w:sz="0" w:space="0" w:color="auto"/>
        <w:bottom w:val="none" w:sz="0" w:space="0" w:color="auto"/>
        <w:right w:val="none" w:sz="0" w:space="0" w:color="auto"/>
      </w:divBdr>
    </w:div>
    <w:div w:id="1150947895">
      <w:bodyDiv w:val="1"/>
      <w:marLeft w:val="0"/>
      <w:marRight w:val="0"/>
      <w:marTop w:val="0"/>
      <w:marBottom w:val="0"/>
      <w:divBdr>
        <w:top w:val="none" w:sz="0" w:space="0" w:color="auto"/>
        <w:left w:val="none" w:sz="0" w:space="0" w:color="auto"/>
        <w:bottom w:val="none" w:sz="0" w:space="0" w:color="auto"/>
        <w:right w:val="none" w:sz="0" w:space="0" w:color="auto"/>
      </w:divBdr>
    </w:div>
    <w:div w:id="1418940173">
      <w:bodyDiv w:val="1"/>
      <w:marLeft w:val="0"/>
      <w:marRight w:val="0"/>
      <w:marTop w:val="0"/>
      <w:marBottom w:val="0"/>
      <w:divBdr>
        <w:top w:val="none" w:sz="0" w:space="0" w:color="auto"/>
        <w:left w:val="none" w:sz="0" w:space="0" w:color="auto"/>
        <w:bottom w:val="none" w:sz="0" w:space="0" w:color="auto"/>
        <w:right w:val="none" w:sz="0" w:space="0" w:color="auto"/>
      </w:divBdr>
    </w:div>
    <w:div w:id="1536232255">
      <w:bodyDiv w:val="1"/>
      <w:marLeft w:val="0"/>
      <w:marRight w:val="0"/>
      <w:marTop w:val="0"/>
      <w:marBottom w:val="0"/>
      <w:divBdr>
        <w:top w:val="none" w:sz="0" w:space="0" w:color="auto"/>
        <w:left w:val="none" w:sz="0" w:space="0" w:color="auto"/>
        <w:bottom w:val="none" w:sz="0" w:space="0" w:color="auto"/>
        <w:right w:val="none" w:sz="0" w:space="0" w:color="auto"/>
      </w:divBdr>
    </w:div>
    <w:div w:id="1661273213">
      <w:bodyDiv w:val="1"/>
      <w:marLeft w:val="0"/>
      <w:marRight w:val="0"/>
      <w:marTop w:val="0"/>
      <w:marBottom w:val="0"/>
      <w:divBdr>
        <w:top w:val="none" w:sz="0" w:space="0" w:color="auto"/>
        <w:left w:val="none" w:sz="0" w:space="0" w:color="auto"/>
        <w:bottom w:val="none" w:sz="0" w:space="0" w:color="auto"/>
        <w:right w:val="none" w:sz="0" w:space="0" w:color="auto"/>
      </w:divBdr>
    </w:div>
    <w:div w:id="1668173732">
      <w:bodyDiv w:val="1"/>
      <w:marLeft w:val="0"/>
      <w:marRight w:val="0"/>
      <w:marTop w:val="0"/>
      <w:marBottom w:val="0"/>
      <w:divBdr>
        <w:top w:val="none" w:sz="0" w:space="0" w:color="auto"/>
        <w:left w:val="none" w:sz="0" w:space="0" w:color="auto"/>
        <w:bottom w:val="none" w:sz="0" w:space="0" w:color="auto"/>
        <w:right w:val="none" w:sz="0" w:space="0" w:color="auto"/>
      </w:divBdr>
    </w:div>
    <w:div w:id="18600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ses_and_gratifications_theory" TargetMode="External"/><Relationship Id="rId3" Type="http://schemas.openxmlformats.org/officeDocument/2006/relationships/settings" Target="settings.xml"/><Relationship Id="rId7" Type="http://schemas.openxmlformats.org/officeDocument/2006/relationships/hyperlink" Target="https://en.wikipedia.org/wiki/Mass_commun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45</Pages>
  <Words>11417</Words>
  <Characters>60973</Characters>
  <Application>Microsoft Office Word</Application>
  <DocSecurity>0</DocSecurity>
  <Lines>967</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2025-05-19T08:58:00Z</cp:lastPrinted>
  <dcterms:created xsi:type="dcterms:W3CDTF">2025-05-22T09:58:00Z</dcterms:created>
  <dcterms:modified xsi:type="dcterms:W3CDTF">2025-06-09T12:41:00Z</dcterms:modified>
</cp:coreProperties>
</file>