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174" w:rsidRPr="00910489" w:rsidRDefault="00133174" w:rsidP="00910489">
      <w:pPr>
        <w:pStyle w:val="NormalWeb"/>
        <w:spacing w:before="0" w:beforeAutospacing="0" w:after="0" w:afterAutospacing="0"/>
        <w:jc w:val="center"/>
        <w:rPr>
          <w:rFonts w:ascii="Rockwell Extra Bold" w:hAnsi="Rockwell Extra Bold" w:cs="Tahoma"/>
          <w:spacing w:val="2"/>
          <w:sz w:val="32"/>
          <w:szCs w:val="32"/>
          <w:shd w:val="clear" w:color="auto" w:fill="FFFFFF"/>
        </w:rPr>
      </w:pPr>
      <w:r w:rsidRPr="00910489">
        <w:rPr>
          <w:rFonts w:ascii="Rockwell Extra Bold" w:hAnsi="Rockwell Extra Bold" w:cs="Tahoma"/>
          <w:spacing w:val="2"/>
          <w:sz w:val="36"/>
          <w:szCs w:val="32"/>
          <w:shd w:val="clear" w:color="auto" w:fill="FFFFFF"/>
        </w:rPr>
        <w:t>UTILIZATION OF SESAME SEED IN THE PRODUCTION OF YOGURT</w:t>
      </w:r>
    </w:p>
    <w:p w:rsidR="00910489" w:rsidRPr="00BD1A50" w:rsidRDefault="00910489" w:rsidP="00910489">
      <w:pPr>
        <w:jc w:val="center"/>
        <w:rPr>
          <w:rFonts w:ascii="Rockwell Extra Bold" w:hAnsi="Rockwell Extra Bold"/>
          <w:sz w:val="28"/>
          <w:szCs w:val="28"/>
        </w:rPr>
      </w:pPr>
    </w:p>
    <w:p w:rsidR="00910489" w:rsidRDefault="00910489" w:rsidP="00910489">
      <w:pPr>
        <w:spacing w:line="432" w:lineRule="auto"/>
        <w:jc w:val="center"/>
        <w:rPr>
          <w:b/>
          <w:sz w:val="28"/>
          <w:szCs w:val="28"/>
        </w:rPr>
      </w:pPr>
    </w:p>
    <w:p w:rsidR="00910489" w:rsidRDefault="00910489" w:rsidP="00910489">
      <w:pPr>
        <w:spacing w:line="432" w:lineRule="auto"/>
        <w:jc w:val="center"/>
        <w:rPr>
          <w:b/>
          <w:sz w:val="28"/>
          <w:szCs w:val="28"/>
        </w:rPr>
      </w:pPr>
    </w:p>
    <w:p w:rsidR="00910489" w:rsidRPr="00A245C6" w:rsidRDefault="00910489" w:rsidP="00910489">
      <w:pPr>
        <w:jc w:val="center"/>
        <w:rPr>
          <w:rFonts w:ascii="Monotype Corsiva" w:hAnsi="Monotype Corsiva"/>
          <w:b/>
          <w:sz w:val="40"/>
          <w:szCs w:val="28"/>
        </w:rPr>
      </w:pPr>
      <w:r w:rsidRPr="00A245C6">
        <w:rPr>
          <w:rFonts w:ascii="Monotype Corsiva" w:hAnsi="Monotype Corsiva"/>
          <w:b/>
          <w:sz w:val="46"/>
          <w:szCs w:val="28"/>
        </w:rPr>
        <w:t>BY</w:t>
      </w:r>
    </w:p>
    <w:p w:rsidR="00910489" w:rsidRDefault="00910489" w:rsidP="00910489">
      <w:pPr>
        <w:jc w:val="center"/>
        <w:rPr>
          <w:b/>
          <w:sz w:val="28"/>
          <w:szCs w:val="28"/>
        </w:rPr>
      </w:pPr>
    </w:p>
    <w:p w:rsidR="00910489" w:rsidRDefault="00910489" w:rsidP="00910489">
      <w:pPr>
        <w:jc w:val="center"/>
        <w:rPr>
          <w:b/>
          <w:sz w:val="28"/>
          <w:szCs w:val="28"/>
        </w:rPr>
      </w:pPr>
    </w:p>
    <w:p w:rsidR="00910489" w:rsidRDefault="00910489" w:rsidP="00910489">
      <w:pPr>
        <w:jc w:val="center"/>
        <w:rPr>
          <w:b/>
          <w:sz w:val="28"/>
          <w:szCs w:val="28"/>
        </w:rPr>
      </w:pPr>
    </w:p>
    <w:p w:rsidR="00910489" w:rsidRDefault="00910489" w:rsidP="00910489">
      <w:pPr>
        <w:jc w:val="center"/>
        <w:rPr>
          <w:b/>
          <w:sz w:val="28"/>
          <w:szCs w:val="28"/>
        </w:rPr>
      </w:pPr>
    </w:p>
    <w:p w:rsidR="00910489" w:rsidRDefault="00910489" w:rsidP="00910489">
      <w:pPr>
        <w:jc w:val="center"/>
        <w:rPr>
          <w:rFonts w:ascii="Arial Black" w:hAnsi="Arial Black"/>
          <w:b/>
          <w:sz w:val="30"/>
          <w:szCs w:val="30"/>
        </w:rPr>
      </w:pPr>
      <w:r w:rsidRPr="00910489">
        <w:rPr>
          <w:rFonts w:ascii="Arial Black" w:hAnsi="Arial Black"/>
          <w:b/>
          <w:sz w:val="36"/>
          <w:szCs w:val="30"/>
        </w:rPr>
        <w:t>ADEMOLA ZAYNAB AYOMIDE</w:t>
      </w:r>
    </w:p>
    <w:p w:rsidR="00910489" w:rsidRPr="00910489" w:rsidRDefault="00910489" w:rsidP="00910489">
      <w:pPr>
        <w:jc w:val="center"/>
        <w:rPr>
          <w:rFonts w:ascii="Arial Black" w:hAnsi="Arial Black"/>
          <w:b/>
          <w:sz w:val="38"/>
          <w:szCs w:val="30"/>
        </w:rPr>
      </w:pPr>
      <w:r w:rsidRPr="00910489">
        <w:rPr>
          <w:rFonts w:ascii="Arial Black" w:hAnsi="Arial Black"/>
          <w:b/>
          <w:sz w:val="36"/>
          <w:szCs w:val="30"/>
        </w:rPr>
        <w:t>H</w:t>
      </w:r>
      <w:r w:rsidR="00FC1DA6">
        <w:rPr>
          <w:rFonts w:ascii="Arial Rounded MT Bold" w:hAnsi="Arial Rounded MT Bold"/>
          <w:b/>
          <w:sz w:val="36"/>
          <w:szCs w:val="30"/>
        </w:rPr>
        <w:t>ND/23/HMT/FT/0047</w:t>
      </w:r>
    </w:p>
    <w:p w:rsidR="00910489" w:rsidRPr="00A94A57" w:rsidRDefault="00910489" w:rsidP="00910489">
      <w:pPr>
        <w:jc w:val="both"/>
        <w:rPr>
          <w:rFonts w:ascii="Arial Black" w:hAnsi="Arial Black"/>
          <w:b/>
          <w:sz w:val="32"/>
          <w:szCs w:val="30"/>
        </w:rPr>
      </w:pPr>
    </w:p>
    <w:p w:rsidR="00910489" w:rsidRPr="00A94A57" w:rsidRDefault="00910489" w:rsidP="00910489">
      <w:pPr>
        <w:jc w:val="center"/>
        <w:rPr>
          <w:rFonts w:ascii="Arial Black" w:hAnsi="Arial Black"/>
          <w:b/>
          <w:sz w:val="32"/>
          <w:szCs w:val="30"/>
        </w:rPr>
      </w:pPr>
    </w:p>
    <w:p w:rsidR="00910489" w:rsidRDefault="00910489" w:rsidP="00910489">
      <w:pPr>
        <w:jc w:val="center"/>
        <w:rPr>
          <w:rFonts w:ascii="Monotype Corsiva" w:hAnsi="Monotype Corsiva"/>
          <w:b/>
          <w:bCs/>
          <w:sz w:val="32"/>
          <w:szCs w:val="32"/>
        </w:rPr>
      </w:pPr>
      <w:r>
        <w:rPr>
          <w:rFonts w:ascii="Monotype Corsiva" w:hAnsi="Monotype Corsiva"/>
          <w:b/>
          <w:bCs/>
          <w:sz w:val="32"/>
          <w:szCs w:val="32"/>
        </w:rPr>
        <w:t>BEING A RESEARCH PROJECT SUBMITTED TO</w:t>
      </w:r>
    </w:p>
    <w:p w:rsidR="00910489" w:rsidRDefault="00910489" w:rsidP="00910489">
      <w:pPr>
        <w:jc w:val="center"/>
        <w:rPr>
          <w:rFonts w:ascii="Monotype Corsiva" w:hAnsi="Monotype Corsiva"/>
          <w:b/>
          <w:bCs/>
          <w:sz w:val="32"/>
          <w:szCs w:val="32"/>
        </w:rPr>
      </w:pPr>
    </w:p>
    <w:p w:rsidR="00910489" w:rsidRPr="00910489" w:rsidRDefault="00910489" w:rsidP="00910489">
      <w:pPr>
        <w:jc w:val="center"/>
        <w:rPr>
          <w:rFonts w:ascii="Impact" w:hAnsi="Impact"/>
          <w:sz w:val="34"/>
          <w:szCs w:val="32"/>
        </w:rPr>
      </w:pPr>
      <w:r w:rsidRPr="00910489">
        <w:rPr>
          <w:rFonts w:ascii="Impact" w:hAnsi="Impact"/>
          <w:sz w:val="34"/>
          <w:szCs w:val="32"/>
        </w:rPr>
        <w:t>THE DEPARTMENT OF HOSPITALITY MANAGEMENT TECHNOLOGY,</w:t>
      </w:r>
    </w:p>
    <w:p w:rsidR="00910489" w:rsidRPr="00A245C6" w:rsidRDefault="00910489" w:rsidP="00910489">
      <w:pPr>
        <w:jc w:val="center"/>
        <w:rPr>
          <w:rFonts w:ascii="Gill Sans Ultra Bold Condensed" w:hAnsi="Gill Sans Ultra Bold Condensed"/>
          <w:sz w:val="32"/>
          <w:szCs w:val="32"/>
        </w:rPr>
      </w:pPr>
      <w:r w:rsidRPr="00A245C6">
        <w:rPr>
          <w:rFonts w:ascii="Gill Sans Ultra Bold Condensed" w:hAnsi="Gill Sans Ultra Bold Condensed"/>
          <w:sz w:val="32"/>
          <w:szCs w:val="32"/>
        </w:rPr>
        <w:t xml:space="preserve">INSTITUTE OF APPLIED SCIENCES (IAS), </w:t>
      </w:r>
    </w:p>
    <w:p w:rsidR="00910489" w:rsidRPr="00A245C6" w:rsidRDefault="00910489" w:rsidP="00910489">
      <w:pPr>
        <w:jc w:val="center"/>
        <w:rPr>
          <w:rFonts w:ascii="Gill Sans Ultra Bold Condensed" w:hAnsi="Gill Sans Ultra Bold Condensed"/>
          <w:sz w:val="32"/>
          <w:szCs w:val="32"/>
        </w:rPr>
      </w:pPr>
      <w:r w:rsidRPr="00A245C6">
        <w:rPr>
          <w:rFonts w:ascii="Gill Sans Ultra Bold Condensed" w:hAnsi="Gill Sans Ultra Bold Condensed"/>
          <w:sz w:val="32"/>
          <w:szCs w:val="32"/>
        </w:rPr>
        <w:t>KWARA STATE POLYTECHINC ILORIN</w:t>
      </w:r>
    </w:p>
    <w:p w:rsidR="00910489" w:rsidRDefault="00910489" w:rsidP="00910489">
      <w:pPr>
        <w:jc w:val="center"/>
        <w:rPr>
          <w:rFonts w:ascii="Bookman Old Style" w:hAnsi="Bookman Old Style"/>
          <w:sz w:val="32"/>
          <w:szCs w:val="32"/>
        </w:rPr>
      </w:pPr>
    </w:p>
    <w:p w:rsidR="00910489" w:rsidRPr="00910489" w:rsidRDefault="00910489" w:rsidP="00910489">
      <w:pPr>
        <w:jc w:val="center"/>
        <w:rPr>
          <w:rFonts w:ascii="Arial Rounded MT Bold" w:hAnsi="Arial Rounded MT Bold"/>
          <w:sz w:val="30"/>
          <w:szCs w:val="32"/>
        </w:rPr>
      </w:pPr>
      <w:r w:rsidRPr="00910489">
        <w:rPr>
          <w:rFonts w:ascii="Arial Rounded MT Bold" w:hAnsi="Arial Rounded MT Bold"/>
          <w:sz w:val="30"/>
          <w:szCs w:val="32"/>
        </w:rPr>
        <w:t>IN PARTIAL FULFILMENT OF THE REQUIREMENTS FOR THE AWARD OF HIGHER NATIONAL DIPLOMA (HND)</w:t>
      </w:r>
    </w:p>
    <w:p w:rsidR="00910489" w:rsidRPr="00910489" w:rsidRDefault="00910489" w:rsidP="00910489">
      <w:pPr>
        <w:jc w:val="center"/>
        <w:rPr>
          <w:rFonts w:ascii="Arial Rounded MT Bold" w:hAnsi="Arial Rounded MT Bold"/>
          <w:sz w:val="30"/>
          <w:szCs w:val="32"/>
        </w:rPr>
      </w:pPr>
      <w:r w:rsidRPr="00910489">
        <w:rPr>
          <w:rFonts w:ascii="Arial Rounded MT Bold" w:hAnsi="Arial Rounded MT Bold"/>
          <w:sz w:val="30"/>
          <w:szCs w:val="32"/>
        </w:rPr>
        <w:t>IN HOSPITALITY MANAGEMENT TECHNOLOGY</w:t>
      </w:r>
    </w:p>
    <w:p w:rsidR="00910489" w:rsidRDefault="00910489" w:rsidP="00910489">
      <w:pPr>
        <w:jc w:val="center"/>
        <w:rPr>
          <w:rFonts w:ascii="Bookman Old Style" w:hAnsi="Bookman Old Style"/>
          <w:b/>
          <w:bCs/>
          <w:sz w:val="32"/>
          <w:szCs w:val="32"/>
        </w:rPr>
      </w:pPr>
    </w:p>
    <w:p w:rsidR="00910489" w:rsidRPr="007A0DA7" w:rsidRDefault="00910489" w:rsidP="00910489">
      <w:pPr>
        <w:pStyle w:val="Footer"/>
        <w:spacing w:line="480" w:lineRule="auto"/>
        <w:jc w:val="right"/>
        <w:rPr>
          <w:rFonts w:eastAsia="Calibri"/>
          <w:sz w:val="28"/>
          <w:szCs w:val="28"/>
        </w:rPr>
      </w:pPr>
      <w:r>
        <w:rPr>
          <w:rFonts w:ascii="Arial Black" w:hAnsi="Arial Black"/>
          <w:b/>
          <w:bCs/>
          <w:sz w:val="30"/>
          <w:szCs w:val="30"/>
        </w:rPr>
        <w:t>JUNE, 2025</w:t>
      </w:r>
    </w:p>
    <w:p w:rsidR="00910489" w:rsidRDefault="00910489">
      <w:pPr>
        <w:spacing w:after="200" w:line="276" w:lineRule="auto"/>
        <w:rPr>
          <w:b/>
          <w:kern w:val="1"/>
          <w:lang w:eastAsia="zh-CN"/>
        </w:rPr>
      </w:pPr>
      <w:r>
        <w:rPr>
          <w:b/>
          <w:kern w:val="1"/>
          <w:lang w:eastAsia="zh-CN"/>
        </w:rPr>
        <w:br w:type="page"/>
      </w:r>
    </w:p>
    <w:p w:rsidR="00910489" w:rsidRPr="00B24C69" w:rsidRDefault="00910489" w:rsidP="00910489">
      <w:pPr>
        <w:widowControl w:val="0"/>
        <w:spacing w:line="480" w:lineRule="auto"/>
        <w:jc w:val="center"/>
        <w:rPr>
          <w:b/>
          <w:kern w:val="1"/>
          <w:lang w:eastAsia="zh-CN"/>
        </w:rPr>
      </w:pPr>
      <w:r w:rsidRPr="00B24C69">
        <w:rPr>
          <w:b/>
          <w:kern w:val="1"/>
          <w:lang w:eastAsia="zh-CN"/>
        </w:rPr>
        <w:lastRenderedPageBreak/>
        <w:t>CERTIFICATION</w:t>
      </w:r>
    </w:p>
    <w:p w:rsidR="00910489" w:rsidRPr="00B24C69" w:rsidRDefault="00910489" w:rsidP="00910489">
      <w:pPr>
        <w:widowControl w:val="0"/>
        <w:spacing w:line="480" w:lineRule="auto"/>
        <w:ind w:firstLine="720"/>
        <w:jc w:val="both"/>
        <w:rPr>
          <w:kern w:val="1"/>
          <w:lang w:eastAsia="zh-CN"/>
        </w:rPr>
      </w:pPr>
      <w:r w:rsidRPr="00B24C69">
        <w:rPr>
          <w:kern w:val="1"/>
          <w:lang w:eastAsia="zh-CN"/>
        </w:rPr>
        <w:t xml:space="preserve">This is to certify that this research project work is successfully carried out by </w:t>
      </w:r>
      <w:r>
        <w:rPr>
          <w:bCs/>
          <w:kern w:val="1"/>
          <w:lang w:eastAsia="zh-CN"/>
        </w:rPr>
        <w:t>ADEMOLA ZAYNAB AYOMIDE</w:t>
      </w:r>
      <w:r w:rsidRPr="00B24C69">
        <w:rPr>
          <w:bCs/>
          <w:kern w:val="1"/>
          <w:lang w:eastAsia="zh-CN"/>
        </w:rPr>
        <w:t xml:space="preserve"> </w:t>
      </w:r>
      <w:r>
        <w:rPr>
          <w:kern w:val="1"/>
          <w:lang w:eastAsia="zh-CN"/>
        </w:rPr>
        <w:t xml:space="preserve">with respective </w:t>
      </w:r>
      <w:proofErr w:type="spellStart"/>
      <w:r>
        <w:rPr>
          <w:kern w:val="1"/>
          <w:lang w:eastAsia="zh-CN"/>
        </w:rPr>
        <w:t>Matric</w:t>
      </w:r>
      <w:proofErr w:type="spellEnd"/>
      <w:r>
        <w:rPr>
          <w:kern w:val="1"/>
          <w:lang w:eastAsia="zh-CN"/>
        </w:rPr>
        <w:t xml:space="preserve"> N0</w:t>
      </w:r>
      <w:r w:rsidRPr="00B24C69">
        <w:rPr>
          <w:kern w:val="1"/>
          <w:lang w:eastAsia="zh-CN"/>
        </w:rPr>
        <w:t>:</w:t>
      </w:r>
      <w:r>
        <w:rPr>
          <w:bCs/>
          <w:kern w:val="1"/>
          <w:lang w:eastAsia="zh-CN"/>
        </w:rPr>
        <w:t xml:space="preserve"> HND/23/H</w:t>
      </w:r>
      <w:r w:rsidRPr="00B24C69">
        <w:rPr>
          <w:bCs/>
          <w:kern w:val="1"/>
          <w:lang w:eastAsia="zh-CN"/>
        </w:rPr>
        <w:t>M</w:t>
      </w:r>
      <w:r>
        <w:rPr>
          <w:bCs/>
          <w:kern w:val="1"/>
          <w:lang w:eastAsia="zh-CN"/>
        </w:rPr>
        <w:t>T/FT/0047</w:t>
      </w:r>
      <w:r w:rsidRPr="00B24C69">
        <w:rPr>
          <w:kern w:val="1"/>
          <w:lang w:eastAsia="zh-CN"/>
        </w:rPr>
        <w:t xml:space="preserve"> in the Department of Hospitality Management</w:t>
      </w:r>
      <w:r>
        <w:rPr>
          <w:kern w:val="1"/>
          <w:lang w:eastAsia="zh-CN"/>
        </w:rPr>
        <w:t xml:space="preserve"> Technology</w:t>
      </w:r>
      <w:r w:rsidRPr="00B24C69">
        <w:rPr>
          <w:kern w:val="1"/>
          <w:lang w:eastAsia="zh-CN"/>
        </w:rPr>
        <w:t xml:space="preserve">, </w:t>
      </w:r>
      <w:r w:rsidRPr="00B24C69">
        <w:rPr>
          <w:bCs/>
          <w:kern w:val="1"/>
          <w:lang w:eastAsia="zh-CN"/>
        </w:rPr>
        <w:t>Institute of Applied Science</w:t>
      </w:r>
      <w:r>
        <w:rPr>
          <w:bCs/>
          <w:kern w:val="1"/>
          <w:lang w:eastAsia="zh-CN"/>
        </w:rPr>
        <w:t>s</w:t>
      </w:r>
      <w:r w:rsidRPr="00B24C69">
        <w:rPr>
          <w:bCs/>
          <w:kern w:val="1"/>
          <w:lang w:eastAsia="zh-CN"/>
        </w:rPr>
        <w:t xml:space="preserve"> (IAS)</w:t>
      </w:r>
      <w:r w:rsidRPr="00B24C69">
        <w:rPr>
          <w:kern w:val="1"/>
          <w:lang w:eastAsia="zh-CN"/>
        </w:rPr>
        <w:t xml:space="preserve">, </w:t>
      </w:r>
      <w:proofErr w:type="spellStart"/>
      <w:r w:rsidRPr="00B24C69">
        <w:rPr>
          <w:kern w:val="1"/>
          <w:lang w:eastAsia="zh-CN"/>
        </w:rPr>
        <w:t>Kwara</w:t>
      </w:r>
      <w:proofErr w:type="spellEnd"/>
      <w:r w:rsidRPr="00B24C69">
        <w:rPr>
          <w:kern w:val="1"/>
          <w:lang w:eastAsia="zh-CN"/>
        </w:rPr>
        <w:t xml:space="preserve"> State Polytechnic, </w:t>
      </w:r>
      <w:proofErr w:type="gramStart"/>
      <w:r w:rsidRPr="00B24C69">
        <w:rPr>
          <w:kern w:val="1"/>
          <w:lang w:eastAsia="zh-CN"/>
        </w:rPr>
        <w:t>Ilorin</w:t>
      </w:r>
      <w:proofErr w:type="gramEnd"/>
      <w:r w:rsidRPr="00B24C69">
        <w:rPr>
          <w:kern w:val="1"/>
          <w:lang w:eastAsia="zh-CN"/>
        </w:rPr>
        <w:t xml:space="preserve">. </w:t>
      </w:r>
      <w:proofErr w:type="gramStart"/>
      <w:r w:rsidRPr="00B24C69">
        <w:rPr>
          <w:kern w:val="1"/>
          <w:lang w:eastAsia="zh-CN"/>
        </w:rPr>
        <w:t>In partial fulfillment of the requirement</w:t>
      </w:r>
      <w:r>
        <w:rPr>
          <w:kern w:val="1"/>
          <w:lang w:eastAsia="zh-CN"/>
        </w:rPr>
        <w:t>s</w:t>
      </w:r>
      <w:r w:rsidRPr="00B24C69">
        <w:rPr>
          <w:kern w:val="1"/>
          <w:lang w:eastAsia="zh-CN"/>
        </w:rPr>
        <w:t xml:space="preserve"> for the award of </w:t>
      </w:r>
      <w:r>
        <w:rPr>
          <w:kern w:val="1"/>
          <w:lang w:eastAsia="zh-CN"/>
        </w:rPr>
        <w:t xml:space="preserve">Higher </w:t>
      </w:r>
      <w:r w:rsidRPr="00B24C69">
        <w:rPr>
          <w:bCs/>
          <w:kern w:val="1"/>
          <w:lang w:eastAsia="zh-CN"/>
        </w:rPr>
        <w:t>National Diploma (</w:t>
      </w:r>
      <w:r>
        <w:rPr>
          <w:bCs/>
          <w:kern w:val="1"/>
          <w:lang w:eastAsia="zh-CN"/>
        </w:rPr>
        <w:t>H</w:t>
      </w:r>
      <w:r w:rsidRPr="00B24C69">
        <w:rPr>
          <w:bCs/>
          <w:kern w:val="1"/>
          <w:lang w:eastAsia="zh-CN"/>
        </w:rPr>
        <w:t xml:space="preserve">ND) </w:t>
      </w:r>
      <w:r w:rsidRPr="00B24C69">
        <w:rPr>
          <w:kern w:val="1"/>
          <w:lang w:eastAsia="zh-CN"/>
        </w:rPr>
        <w:t xml:space="preserve">in </w:t>
      </w:r>
      <w:r w:rsidRPr="00B24C69">
        <w:rPr>
          <w:bCs/>
          <w:kern w:val="1"/>
          <w:lang w:eastAsia="zh-CN"/>
        </w:rPr>
        <w:t>Hospitality Management</w:t>
      </w:r>
      <w:r>
        <w:rPr>
          <w:bCs/>
          <w:kern w:val="1"/>
          <w:lang w:eastAsia="zh-CN"/>
        </w:rPr>
        <w:t xml:space="preserve"> Technology</w:t>
      </w:r>
      <w:r w:rsidRPr="00B24C69">
        <w:rPr>
          <w:kern w:val="1"/>
          <w:lang w:eastAsia="zh-CN"/>
        </w:rPr>
        <w:t>.</w:t>
      </w:r>
      <w:proofErr w:type="gramEnd"/>
    </w:p>
    <w:p w:rsidR="00910489" w:rsidRPr="00B24C69" w:rsidRDefault="00910489" w:rsidP="00910489">
      <w:pPr>
        <w:widowControl w:val="0"/>
        <w:spacing w:line="480" w:lineRule="auto"/>
        <w:rPr>
          <w:kern w:val="1"/>
          <w:lang w:eastAsia="zh-CN"/>
        </w:rPr>
      </w:pPr>
    </w:p>
    <w:p w:rsidR="00910489" w:rsidRDefault="00910489" w:rsidP="00910489">
      <w:pPr>
        <w:widowControl w:val="0"/>
        <w:spacing w:line="480" w:lineRule="auto"/>
        <w:rPr>
          <w:kern w:val="1"/>
          <w:lang w:eastAsia="zh-CN"/>
        </w:rPr>
      </w:pPr>
    </w:p>
    <w:p w:rsidR="00910489" w:rsidRPr="00B24C69" w:rsidRDefault="00910489" w:rsidP="00910489">
      <w:pPr>
        <w:widowControl w:val="0"/>
        <w:rPr>
          <w:kern w:val="1"/>
          <w:lang w:eastAsia="zh-CN"/>
        </w:rPr>
      </w:pPr>
      <w:r w:rsidRPr="00B24C69">
        <w:rPr>
          <w:kern w:val="1"/>
          <w:lang w:eastAsia="zh-CN"/>
        </w:rPr>
        <w:t xml:space="preserve">_____________________                           </w:t>
      </w:r>
      <w:r w:rsidRPr="00B24C69">
        <w:rPr>
          <w:kern w:val="1"/>
          <w:lang w:eastAsia="zh-CN"/>
        </w:rPr>
        <w:tab/>
      </w:r>
      <w:r w:rsidRPr="00B24C69">
        <w:rPr>
          <w:kern w:val="1"/>
          <w:lang w:eastAsia="zh-CN"/>
        </w:rPr>
        <w:tab/>
      </w:r>
      <w:r>
        <w:rPr>
          <w:kern w:val="1"/>
          <w:lang w:eastAsia="zh-CN"/>
        </w:rPr>
        <w:tab/>
      </w:r>
      <w:r w:rsidRPr="00B24C69">
        <w:rPr>
          <w:kern w:val="1"/>
          <w:lang w:eastAsia="zh-CN"/>
        </w:rPr>
        <w:t>________________</w:t>
      </w:r>
    </w:p>
    <w:p w:rsidR="00910489" w:rsidRPr="00B24C69" w:rsidRDefault="00910489" w:rsidP="00910489">
      <w:pPr>
        <w:widowControl w:val="0"/>
        <w:rPr>
          <w:b/>
          <w:kern w:val="1"/>
          <w:lang w:eastAsia="zh-CN"/>
        </w:rPr>
      </w:pPr>
      <w:r>
        <w:rPr>
          <w:b/>
          <w:kern w:val="1"/>
          <w:lang w:eastAsia="zh-CN"/>
        </w:rPr>
        <w:t>MRS. ADEBAYO S.M.</w:t>
      </w:r>
      <w:r>
        <w:rPr>
          <w:b/>
          <w:kern w:val="1"/>
          <w:lang w:eastAsia="zh-CN"/>
        </w:rPr>
        <w:tab/>
      </w:r>
      <w:r w:rsidRPr="00B24C69">
        <w:rPr>
          <w:b/>
          <w:kern w:val="1"/>
          <w:lang w:eastAsia="zh-CN"/>
        </w:rPr>
        <w:tab/>
      </w:r>
      <w:r w:rsidRPr="00B24C69">
        <w:rPr>
          <w:b/>
          <w:kern w:val="1"/>
          <w:lang w:eastAsia="zh-CN"/>
        </w:rPr>
        <w:tab/>
      </w:r>
      <w:r w:rsidRPr="00B24C69">
        <w:rPr>
          <w:b/>
          <w:kern w:val="1"/>
          <w:lang w:eastAsia="zh-CN"/>
        </w:rPr>
        <w:tab/>
      </w:r>
      <w:r w:rsidRPr="00B24C69">
        <w:rPr>
          <w:b/>
          <w:kern w:val="1"/>
          <w:lang w:eastAsia="zh-CN"/>
        </w:rPr>
        <w:tab/>
      </w:r>
      <w:r>
        <w:rPr>
          <w:b/>
          <w:kern w:val="1"/>
          <w:lang w:eastAsia="zh-CN"/>
        </w:rPr>
        <w:tab/>
      </w:r>
      <w:r w:rsidRPr="00B24C69">
        <w:rPr>
          <w:b/>
          <w:kern w:val="1"/>
          <w:lang w:eastAsia="zh-CN"/>
        </w:rPr>
        <w:t>DATE</w:t>
      </w:r>
    </w:p>
    <w:p w:rsidR="00910489" w:rsidRPr="00B24C69" w:rsidRDefault="00910489" w:rsidP="00910489">
      <w:pPr>
        <w:widowControl w:val="0"/>
        <w:rPr>
          <w:b/>
          <w:kern w:val="1"/>
          <w:lang w:eastAsia="zh-CN"/>
        </w:rPr>
      </w:pPr>
      <w:r w:rsidRPr="00B24C69">
        <w:rPr>
          <w:b/>
          <w:kern w:val="1"/>
          <w:lang w:eastAsia="zh-CN"/>
        </w:rPr>
        <w:t>(Project Supervisor)</w:t>
      </w:r>
    </w:p>
    <w:p w:rsidR="00910489" w:rsidRPr="00B24C69" w:rsidRDefault="00910489" w:rsidP="00910489">
      <w:pPr>
        <w:widowControl w:val="0"/>
        <w:rPr>
          <w:kern w:val="1"/>
          <w:lang w:eastAsia="zh-CN"/>
        </w:rPr>
      </w:pPr>
    </w:p>
    <w:p w:rsidR="00910489" w:rsidRDefault="00910489" w:rsidP="00910489">
      <w:pPr>
        <w:widowControl w:val="0"/>
        <w:rPr>
          <w:kern w:val="1"/>
          <w:lang w:eastAsia="zh-CN"/>
        </w:rPr>
      </w:pPr>
    </w:p>
    <w:p w:rsidR="00910489" w:rsidRPr="00B24C69" w:rsidRDefault="00910489" w:rsidP="00910489">
      <w:pPr>
        <w:widowControl w:val="0"/>
        <w:rPr>
          <w:kern w:val="1"/>
          <w:lang w:eastAsia="zh-CN"/>
        </w:rPr>
      </w:pPr>
    </w:p>
    <w:p w:rsidR="00910489" w:rsidRPr="00B24C69" w:rsidRDefault="00910489" w:rsidP="00910489">
      <w:pPr>
        <w:widowControl w:val="0"/>
        <w:rPr>
          <w:b/>
          <w:kern w:val="1"/>
          <w:lang w:eastAsia="zh-CN"/>
        </w:rPr>
      </w:pPr>
      <w:r w:rsidRPr="00B24C69">
        <w:rPr>
          <w:kern w:val="1"/>
          <w:lang w:eastAsia="zh-CN"/>
        </w:rPr>
        <w:t xml:space="preserve">___________________                       </w:t>
      </w:r>
      <w:r w:rsidRPr="00B24C69">
        <w:rPr>
          <w:kern w:val="1"/>
          <w:lang w:eastAsia="zh-CN"/>
        </w:rPr>
        <w:tab/>
      </w:r>
      <w:r w:rsidRPr="00B24C69">
        <w:rPr>
          <w:kern w:val="1"/>
          <w:lang w:eastAsia="zh-CN"/>
        </w:rPr>
        <w:tab/>
      </w:r>
      <w:r w:rsidRPr="00B24C69">
        <w:rPr>
          <w:kern w:val="1"/>
          <w:lang w:eastAsia="zh-CN"/>
        </w:rPr>
        <w:tab/>
        <w:t>________________</w:t>
      </w:r>
    </w:p>
    <w:p w:rsidR="00910489" w:rsidRPr="00B24C69" w:rsidRDefault="00910489" w:rsidP="00910489">
      <w:pPr>
        <w:widowControl w:val="0"/>
        <w:rPr>
          <w:b/>
          <w:kern w:val="1"/>
          <w:lang w:eastAsia="zh-CN"/>
        </w:rPr>
      </w:pPr>
      <w:r w:rsidRPr="00B24C69">
        <w:rPr>
          <w:b/>
          <w:kern w:val="1"/>
          <w:lang w:eastAsia="zh-CN"/>
        </w:rPr>
        <w:t>MRS.</w:t>
      </w:r>
      <w:r>
        <w:rPr>
          <w:b/>
          <w:kern w:val="1"/>
          <w:lang w:eastAsia="zh-CN"/>
        </w:rPr>
        <w:t xml:space="preserve"> </w:t>
      </w:r>
      <w:proofErr w:type="gramStart"/>
      <w:r>
        <w:rPr>
          <w:b/>
          <w:kern w:val="1"/>
          <w:lang w:eastAsia="zh-CN"/>
        </w:rPr>
        <w:t>HARUNA  Z.A.B</w:t>
      </w:r>
      <w:proofErr w:type="gramEnd"/>
      <w:r>
        <w:rPr>
          <w:b/>
          <w:kern w:val="1"/>
          <w:lang w:eastAsia="zh-CN"/>
        </w:rPr>
        <w:t>.</w:t>
      </w:r>
      <w:r w:rsidRPr="00B24C69">
        <w:rPr>
          <w:b/>
          <w:kern w:val="1"/>
          <w:lang w:eastAsia="zh-CN"/>
        </w:rPr>
        <w:tab/>
      </w:r>
      <w:r w:rsidRPr="00B24C69">
        <w:rPr>
          <w:b/>
          <w:kern w:val="1"/>
          <w:lang w:eastAsia="zh-CN"/>
        </w:rPr>
        <w:tab/>
      </w:r>
      <w:r>
        <w:rPr>
          <w:b/>
          <w:kern w:val="1"/>
          <w:lang w:eastAsia="zh-CN"/>
        </w:rPr>
        <w:tab/>
      </w:r>
      <w:r w:rsidRPr="00B24C69">
        <w:rPr>
          <w:b/>
          <w:kern w:val="1"/>
          <w:lang w:eastAsia="zh-CN"/>
        </w:rPr>
        <w:tab/>
      </w:r>
      <w:r w:rsidRPr="00B24C69">
        <w:rPr>
          <w:b/>
          <w:kern w:val="1"/>
          <w:lang w:eastAsia="zh-CN"/>
        </w:rPr>
        <w:tab/>
      </w:r>
      <w:r>
        <w:rPr>
          <w:b/>
          <w:kern w:val="1"/>
          <w:lang w:eastAsia="zh-CN"/>
        </w:rPr>
        <w:tab/>
      </w:r>
      <w:r w:rsidRPr="00B24C69">
        <w:rPr>
          <w:b/>
          <w:kern w:val="1"/>
          <w:lang w:eastAsia="zh-CN"/>
        </w:rPr>
        <w:t>DATE</w:t>
      </w:r>
    </w:p>
    <w:p w:rsidR="00910489" w:rsidRPr="00B24C69" w:rsidRDefault="00910489" w:rsidP="00910489">
      <w:pPr>
        <w:widowControl w:val="0"/>
        <w:rPr>
          <w:b/>
          <w:kern w:val="1"/>
          <w:lang w:eastAsia="zh-CN"/>
        </w:rPr>
      </w:pPr>
      <w:r w:rsidRPr="00B24C69">
        <w:rPr>
          <w:b/>
          <w:kern w:val="1"/>
          <w:lang w:eastAsia="zh-CN"/>
        </w:rPr>
        <w:t>(Project Coordinator)</w:t>
      </w:r>
    </w:p>
    <w:p w:rsidR="00910489" w:rsidRPr="00B24C69" w:rsidRDefault="00910489" w:rsidP="00910489">
      <w:pPr>
        <w:widowControl w:val="0"/>
        <w:rPr>
          <w:kern w:val="1"/>
          <w:lang w:eastAsia="zh-CN"/>
        </w:rPr>
      </w:pPr>
    </w:p>
    <w:p w:rsidR="00910489" w:rsidRPr="00B24C69" w:rsidRDefault="00910489" w:rsidP="00910489">
      <w:pPr>
        <w:widowControl w:val="0"/>
        <w:rPr>
          <w:kern w:val="1"/>
          <w:lang w:eastAsia="zh-CN"/>
        </w:rPr>
      </w:pPr>
    </w:p>
    <w:p w:rsidR="00910489" w:rsidRPr="00B24C69" w:rsidRDefault="00910489" w:rsidP="00910489">
      <w:pPr>
        <w:widowControl w:val="0"/>
        <w:rPr>
          <w:kern w:val="1"/>
          <w:lang w:eastAsia="zh-CN"/>
        </w:rPr>
      </w:pPr>
    </w:p>
    <w:p w:rsidR="00910489" w:rsidRPr="00B24C69" w:rsidRDefault="00910489" w:rsidP="00910489">
      <w:pPr>
        <w:widowControl w:val="0"/>
        <w:rPr>
          <w:kern w:val="1"/>
          <w:lang w:eastAsia="zh-CN"/>
        </w:rPr>
      </w:pPr>
      <w:r w:rsidRPr="00B24C69">
        <w:rPr>
          <w:kern w:val="1"/>
          <w:lang w:eastAsia="zh-CN"/>
        </w:rPr>
        <w:t xml:space="preserve">____________________                       </w:t>
      </w:r>
      <w:r w:rsidRPr="00B24C69">
        <w:rPr>
          <w:kern w:val="1"/>
          <w:lang w:eastAsia="zh-CN"/>
        </w:rPr>
        <w:tab/>
      </w:r>
      <w:r w:rsidRPr="00B24C69">
        <w:rPr>
          <w:kern w:val="1"/>
          <w:lang w:eastAsia="zh-CN"/>
        </w:rPr>
        <w:tab/>
      </w:r>
      <w:r>
        <w:rPr>
          <w:kern w:val="1"/>
          <w:lang w:eastAsia="zh-CN"/>
        </w:rPr>
        <w:tab/>
      </w:r>
      <w:r w:rsidRPr="00B24C69">
        <w:rPr>
          <w:kern w:val="1"/>
          <w:lang w:eastAsia="zh-CN"/>
        </w:rPr>
        <w:t>________________</w:t>
      </w:r>
    </w:p>
    <w:p w:rsidR="00910489" w:rsidRPr="00B24C69" w:rsidRDefault="00910489" w:rsidP="00910489">
      <w:pPr>
        <w:widowControl w:val="0"/>
        <w:rPr>
          <w:kern w:val="1"/>
          <w:lang w:eastAsia="zh-CN"/>
        </w:rPr>
      </w:pPr>
      <w:r w:rsidRPr="00D40B61">
        <w:rPr>
          <w:b/>
        </w:rPr>
        <w:t>MRS. AREMU O.O.</w:t>
      </w:r>
      <w:r>
        <w:rPr>
          <w:b/>
          <w:kern w:val="1"/>
          <w:lang w:eastAsia="zh-CN"/>
        </w:rPr>
        <w:tab/>
      </w:r>
      <w:r w:rsidRPr="00B24C69">
        <w:rPr>
          <w:b/>
          <w:kern w:val="1"/>
          <w:lang w:eastAsia="zh-CN"/>
        </w:rPr>
        <w:tab/>
      </w:r>
      <w:r w:rsidRPr="00B24C69">
        <w:rPr>
          <w:b/>
          <w:kern w:val="1"/>
          <w:lang w:eastAsia="zh-CN"/>
        </w:rPr>
        <w:tab/>
      </w:r>
      <w:r w:rsidRPr="00B24C69">
        <w:rPr>
          <w:b/>
          <w:kern w:val="1"/>
          <w:lang w:eastAsia="zh-CN"/>
        </w:rPr>
        <w:tab/>
      </w:r>
      <w:r w:rsidRPr="00B24C69">
        <w:rPr>
          <w:b/>
          <w:kern w:val="1"/>
          <w:lang w:eastAsia="zh-CN"/>
        </w:rPr>
        <w:tab/>
      </w:r>
      <w:r>
        <w:rPr>
          <w:b/>
          <w:kern w:val="1"/>
          <w:lang w:eastAsia="zh-CN"/>
        </w:rPr>
        <w:tab/>
      </w:r>
      <w:r>
        <w:rPr>
          <w:b/>
          <w:kern w:val="1"/>
          <w:lang w:eastAsia="zh-CN"/>
        </w:rPr>
        <w:tab/>
      </w:r>
      <w:r w:rsidRPr="00B24C69">
        <w:rPr>
          <w:b/>
          <w:kern w:val="1"/>
          <w:lang w:eastAsia="zh-CN"/>
        </w:rPr>
        <w:t>DATE</w:t>
      </w:r>
    </w:p>
    <w:p w:rsidR="00910489" w:rsidRPr="00B24C69" w:rsidRDefault="00910489" w:rsidP="00910489">
      <w:pPr>
        <w:jc w:val="both"/>
        <w:rPr>
          <w:b/>
          <w:kern w:val="1"/>
          <w:lang w:eastAsia="zh-CN"/>
        </w:rPr>
      </w:pPr>
      <w:r w:rsidRPr="00B24C69">
        <w:rPr>
          <w:b/>
          <w:kern w:val="1"/>
          <w:lang w:eastAsia="zh-CN"/>
        </w:rPr>
        <w:t>(Head of Department)</w:t>
      </w:r>
    </w:p>
    <w:p w:rsidR="00910489" w:rsidRDefault="00910489" w:rsidP="00910489">
      <w:pPr>
        <w:jc w:val="both"/>
        <w:rPr>
          <w:b/>
        </w:rPr>
      </w:pPr>
    </w:p>
    <w:p w:rsidR="00910489" w:rsidRDefault="00910489" w:rsidP="00910489">
      <w:pPr>
        <w:jc w:val="both"/>
        <w:rPr>
          <w:b/>
        </w:rPr>
      </w:pPr>
    </w:p>
    <w:p w:rsidR="00910489" w:rsidRPr="00B24C69" w:rsidRDefault="00910489" w:rsidP="00910489">
      <w:pPr>
        <w:jc w:val="both"/>
        <w:rPr>
          <w:b/>
        </w:rPr>
      </w:pPr>
    </w:p>
    <w:p w:rsidR="00910489" w:rsidRPr="00B24C69" w:rsidRDefault="00910489" w:rsidP="00910489">
      <w:pPr>
        <w:widowControl w:val="0"/>
        <w:rPr>
          <w:b/>
          <w:kern w:val="1"/>
          <w:lang w:eastAsia="zh-CN"/>
        </w:rPr>
      </w:pPr>
      <w:bookmarkStart w:id="0" w:name="_Hlk18286745"/>
      <w:r w:rsidRPr="00B24C69">
        <w:rPr>
          <w:kern w:val="1"/>
          <w:lang w:eastAsia="zh-CN"/>
        </w:rPr>
        <w:t xml:space="preserve">____________________                       </w:t>
      </w:r>
      <w:r w:rsidRPr="00B24C69">
        <w:rPr>
          <w:kern w:val="1"/>
          <w:lang w:eastAsia="zh-CN"/>
        </w:rPr>
        <w:tab/>
      </w:r>
      <w:r w:rsidRPr="00B24C69">
        <w:rPr>
          <w:kern w:val="1"/>
          <w:lang w:eastAsia="zh-CN"/>
        </w:rPr>
        <w:tab/>
      </w:r>
      <w:r>
        <w:rPr>
          <w:kern w:val="1"/>
          <w:lang w:eastAsia="zh-CN"/>
        </w:rPr>
        <w:tab/>
      </w:r>
      <w:r w:rsidRPr="00B24C69">
        <w:rPr>
          <w:kern w:val="1"/>
          <w:lang w:eastAsia="zh-CN"/>
        </w:rPr>
        <w:t>________________</w:t>
      </w:r>
    </w:p>
    <w:p w:rsidR="00910489" w:rsidRPr="00B24C69" w:rsidRDefault="00910489" w:rsidP="00910489">
      <w:pPr>
        <w:widowControl w:val="0"/>
        <w:rPr>
          <w:b/>
          <w:kern w:val="1"/>
          <w:lang w:eastAsia="zh-CN"/>
        </w:rPr>
      </w:pPr>
      <w:r w:rsidRPr="00B24C69">
        <w:rPr>
          <w:b/>
          <w:kern w:val="1"/>
          <w:lang w:eastAsia="zh-CN"/>
        </w:rPr>
        <w:t>EXTERNAL EXAMINER</w:t>
      </w:r>
      <w:r w:rsidRPr="00B24C69">
        <w:rPr>
          <w:b/>
          <w:kern w:val="1"/>
          <w:lang w:eastAsia="zh-CN"/>
        </w:rPr>
        <w:tab/>
      </w:r>
      <w:r w:rsidRPr="00B24C69">
        <w:rPr>
          <w:b/>
          <w:kern w:val="1"/>
          <w:lang w:eastAsia="zh-CN"/>
        </w:rPr>
        <w:tab/>
      </w:r>
      <w:r w:rsidRPr="00B24C69">
        <w:rPr>
          <w:b/>
          <w:kern w:val="1"/>
          <w:lang w:eastAsia="zh-CN"/>
        </w:rPr>
        <w:tab/>
      </w:r>
      <w:r w:rsidRPr="00B24C69">
        <w:rPr>
          <w:b/>
          <w:kern w:val="1"/>
          <w:lang w:eastAsia="zh-CN"/>
        </w:rPr>
        <w:tab/>
      </w:r>
      <w:r w:rsidRPr="00B24C69">
        <w:rPr>
          <w:b/>
          <w:kern w:val="1"/>
          <w:lang w:eastAsia="zh-CN"/>
        </w:rPr>
        <w:tab/>
      </w:r>
      <w:r>
        <w:rPr>
          <w:b/>
          <w:kern w:val="1"/>
          <w:lang w:eastAsia="zh-CN"/>
        </w:rPr>
        <w:tab/>
      </w:r>
      <w:r w:rsidRPr="00B24C69">
        <w:rPr>
          <w:b/>
          <w:kern w:val="1"/>
          <w:lang w:eastAsia="zh-CN"/>
        </w:rPr>
        <w:t>DATE</w:t>
      </w:r>
    </w:p>
    <w:p w:rsidR="00910489" w:rsidRPr="00365023" w:rsidRDefault="00910489" w:rsidP="00910489">
      <w:pPr>
        <w:spacing w:line="480" w:lineRule="auto"/>
        <w:rPr>
          <w:b/>
          <w:bCs/>
        </w:rPr>
      </w:pPr>
      <w:r w:rsidRPr="00365023">
        <w:rPr>
          <w:b/>
          <w:bCs/>
        </w:rPr>
        <w:br w:type="page"/>
      </w:r>
    </w:p>
    <w:bookmarkEnd w:id="0"/>
    <w:p w:rsidR="00910489" w:rsidRPr="00365023" w:rsidRDefault="00910489" w:rsidP="00910489">
      <w:pPr>
        <w:spacing w:line="480" w:lineRule="auto"/>
        <w:jc w:val="center"/>
        <w:rPr>
          <w:b/>
          <w:bCs/>
        </w:rPr>
      </w:pPr>
      <w:r w:rsidRPr="00365023">
        <w:rPr>
          <w:b/>
          <w:bCs/>
        </w:rPr>
        <w:lastRenderedPageBreak/>
        <w:t>DEDICATION</w:t>
      </w:r>
    </w:p>
    <w:p w:rsidR="00910489" w:rsidRPr="00365023" w:rsidRDefault="00910489" w:rsidP="00910489">
      <w:pPr>
        <w:spacing w:line="480" w:lineRule="auto"/>
        <w:jc w:val="both"/>
        <w:rPr>
          <w:b/>
          <w:bCs/>
        </w:rPr>
      </w:pPr>
      <w:r w:rsidRPr="00365023">
        <w:tab/>
      </w:r>
      <w:r w:rsidRPr="00910489">
        <w:t>This project is dedicated to God and my beloved parents, whose unconditional love, sacrifices, and constant encouragement have been the foundation of my academic journey.</w:t>
      </w:r>
      <w:r w:rsidRPr="00365023">
        <w:rPr>
          <w:b/>
          <w:bCs/>
        </w:rPr>
        <w:br w:type="page"/>
      </w:r>
    </w:p>
    <w:p w:rsidR="00910489" w:rsidRPr="00365023" w:rsidRDefault="00910489" w:rsidP="00910489">
      <w:pPr>
        <w:spacing w:line="480" w:lineRule="auto"/>
        <w:jc w:val="center"/>
        <w:rPr>
          <w:b/>
          <w:bCs/>
        </w:rPr>
      </w:pPr>
      <w:r w:rsidRPr="00365023">
        <w:rPr>
          <w:b/>
          <w:bCs/>
        </w:rPr>
        <w:lastRenderedPageBreak/>
        <w:t>ACKNOWLEDGEMENTS</w:t>
      </w:r>
    </w:p>
    <w:p w:rsidR="00910489" w:rsidRDefault="00910489" w:rsidP="00910489">
      <w:pPr>
        <w:spacing w:line="480" w:lineRule="auto"/>
        <w:jc w:val="both"/>
      </w:pPr>
      <w:r>
        <w:tab/>
        <w:t>I would like to express my sincere gratitude to everyone who supported me throughout the completion of my final year project.</w:t>
      </w:r>
    </w:p>
    <w:p w:rsidR="00910489" w:rsidRDefault="00910489" w:rsidP="00910489">
      <w:pPr>
        <w:spacing w:line="480" w:lineRule="auto"/>
        <w:jc w:val="both"/>
      </w:pPr>
      <w:r>
        <w:tab/>
        <w:t xml:space="preserve">First and foremost, I am deeply thankful to Mrs. Adebayo S.M. my project supervisor for her continuous guidance, valuable feedback and encouragement during the course of this project. Your insight and expertise greatly contributed to the development and completion of my work. </w:t>
      </w:r>
    </w:p>
    <w:p w:rsidR="00910489" w:rsidRDefault="00910489" w:rsidP="00910489">
      <w:pPr>
        <w:spacing w:line="480" w:lineRule="auto"/>
        <w:jc w:val="both"/>
      </w:pPr>
      <w:r>
        <w:tab/>
        <w:t xml:space="preserve">I am also grateful to the H.O.D Mrs. </w:t>
      </w:r>
      <w:proofErr w:type="spellStart"/>
      <w:r>
        <w:t>Aremu</w:t>
      </w:r>
      <w:proofErr w:type="spellEnd"/>
      <w:r>
        <w:t xml:space="preserve"> O.O. and Project coordinator Mrs. </w:t>
      </w:r>
      <w:proofErr w:type="spellStart"/>
      <w:r>
        <w:t>Haruna</w:t>
      </w:r>
      <w:proofErr w:type="spellEnd"/>
      <w:r>
        <w:t xml:space="preserve"> Z.A.B. and the faculty members and staff of Hospitality Management of </w:t>
      </w:r>
      <w:proofErr w:type="spellStart"/>
      <w:r>
        <w:t>Kwara</w:t>
      </w:r>
      <w:proofErr w:type="spellEnd"/>
      <w:r>
        <w:t xml:space="preserve"> State Polytechnic for providing a </w:t>
      </w:r>
      <w:proofErr w:type="gramStart"/>
      <w:r>
        <w:t>conducive</w:t>
      </w:r>
      <w:proofErr w:type="gramEnd"/>
      <w:r>
        <w:t xml:space="preserve"> academic environment and the necessary resources.</w:t>
      </w:r>
    </w:p>
    <w:p w:rsidR="00910489" w:rsidRDefault="00910489" w:rsidP="00910489">
      <w:pPr>
        <w:spacing w:line="480" w:lineRule="auto"/>
        <w:jc w:val="both"/>
      </w:pPr>
      <w:r>
        <w:tab/>
        <w:t>My heartfelt thanks go to my family and friends for their unwavering support, patience and motivation throughout this journey. Their belief in me kept me going during challenging times.</w:t>
      </w:r>
    </w:p>
    <w:p w:rsidR="00910489" w:rsidRDefault="00910489" w:rsidP="00910489">
      <w:pPr>
        <w:spacing w:line="480" w:lineRule="auto"/>
        <w:jc w:val="both"/>
      </w:pPr>
      <w:r>
        <w:tab/>
        <w:t>Finally, I would like to acknowledge all the authors and researchers whose work provided a strong foundation for my project. Without their contributions, this research would not have been possible.</w:t>
      </w:r>
    </w:p>
    <w:p w:rsidR="00910489" w:rsidRDefault="00910489" w:rsidP="00910489">
      <w:pPr>
        <w:spacing w:line="480" w:lineRule="auto"/>
        <w:jc w:val="both"/>
      </w:pPr>
      <w:r>
        <w:tab/>
        <w:t>Thank You.</w:t>
      </w:r>
    </w:p>
    <w:p w:rsidR="00910489" w:rsidRDefault="00910489" w:rsidP="00910489">
      <w:pPr>
        <w:spacing w:line="480" w:lineRule="auto"/>
        <w:jc w:val="both"/>
      </w:pPr>
    </w:p>
    <w:p w:rsidR="00910489" w:rsidRDefault="00910489" w:rsidP="00910489">
      <w:pPr>
        <w:spacing w:line="480" w:lineRule="auto"/>
        <w:jc w:val="both"/>
        <w:rPr>
          <w:b/>
        </w:rPr>
      </w:pPr>
      <w:r w:rsidRPr="00D40B61">
        <w:tab/>
      </w:r>
    </w:p>
    <w:p w:rsidR="00910489" w:rsidRDefault="00910489">
      <w:pPr>
        <w:spacing w:after="200" w:line="276" w:lineRule="auto"/>
        <w:rPr>
          <w:b/>
        </w:rPr>
      </w:pPr>
      <w:r>
        <w:rPr>
          <w:b/>
        </w:rPr>
        <w:br w:type="page"/>
      </w:r>
    </w:p>
    <w:p w:rsidR="00133174" w:rsidRDefault="00133174" w:rsidP="00133174">
      <w:pPr>
        <w:spacing w:line="360" w:lineRule="auto"/>
        <w:jc w:val="center"/>
        <w:rPr>
          <w:b/>
        </w:rPr>
      </w:pPr>
      <w:r w:rsidRPr="00374CE6">
        <w:rPr>
          <w:b/>
        </w:rPr>
        <w:lastRenderedPageBreak/>
        <w:t>ABSTRACT</w:t>
      </w:r>
    </w:p>
    <w:p w:rsidR="00133174" w:rsidRDefault="00133174" w:rsidP="00133174">
      <w:pPr>
        <w:spacing w:line="360" w:lineRule="auto"/>
        <w:jc w:val="both"/>
        <w:rPr>
          <w:b/>
          <w:i/>
        </w:rPr>
      </w:pPr>
      <w:r w:rsidRPr="00E83D82">
        <w:rPr>
          <w:rFonts w:ascii="Tahoma" w:hAnsi="Tahoma" w:cs="Tahoma"/>
          <w:i/>
          <w:color w:val="232323"/>
          <w:shd w:val="clear" w:color="auto" w:fill="FFFFFF"/>
        </w:rPr>
        <w:t xml:space="preserve"> </w:t>
      </w:r>
      <w:r>
        <w:rPr>
          <w:i/>
          <w:shd w:val="clear" w:color="auto" w:fill="FFFFFF"/>
        </w:rPr>
        <w:t xml:space="preserve">This research work was on the production, acceptability and assessment of yoghurt using non-diary sources (Sesame seed). The study made use of the survey research method and the instrument of data collection was the questionnaire. The study explained the process of extracting milk from sesame seeds and then proceeded to produce yoghurt from the extracted milk. Yoghurt is a product produced from fermented milk.  Yogurt is produced using a culture of Lactobacillus </w:t>
      </w:r>
      <w:proofErr w:type="spellStart"/>
      <w:r>
        <w:rPr>
          <w:i/>
          <w:shd w:val="clear" w:color="auto" w:fill="FFFFFF"/>
        </w:rPr>
        <w:t>delbrueckii</w:t>
      </w:r>
      <w:proofErr w:type="spellEnd"/>
      <w:r>
        <w:rPr>
          <w:i/>
          <w:shd w:val="clear" w:color="auto" w:fill="FFFFFF"/>
        </w:rPr>
        <w:t xml:space="preserve"> subsp. </w:t>
      </w:r>
      <w:proofErr w:type="spellStart"/>
      <w:r>
        <w:rPr>
          <w:i/>
          <w:shd w:val="clear" w:color="auto" w:fill="FFFFFF"/>
        </w:rPr>
        <w:t>bulgaricus</w:t>
      </w:r>
      <w:proofErr w:type="spellEnd"/>
      <w:r>
        <w:rPr>
          <w:i/>
          <w:shd w:val="clear" w:color="auto" w:fill="FFFFFF"/>
        </w:rPr>
        <w:t xml:space="preserve"> and Streptococcus </w:t>
      </w:r>
      <w:proofErr w:type="spellStart"/>
      <w:r>
        <w:rPr>
          <w:i/>
          <w:shd w:val="clear" w:color="auto" w:fill="FFFFFF"/>
        </w:rPr>
        <w:t>thermophilus</w:t>
      </w:r>
      <w:proofErr w:type="spellEnd"/>
      <w:r>
        <w:rPr>
          <w:i/>
          <w:shd w:val="clear" w:color="auto" w:fill="FFFFFF"/>
        </w:rPr>
        <w:t xml:space="preserve"> bacteria. In addition, other lactobacilli and </w:t>
      </w:r>
      <w:proofErr w:type="spellStart"/>
      <w:r>
        <w:rPr>
          <w:i/>
          <w:shd w:val="clear" w:color="auto" w:fill="FFFFFF"/>
        </w:rPr>
        <w:t>bifidobacteria</w:t>
      </w:r>
      <w:proofErr w:type="spellEnd"/>
      <w:r>
        <w:rPr>
          <w:i/>
          <w:shd w:val="clear" w:color="auto" w:fill="FFFFFF"/>
        </w:rPr>
        <w:t xml:space="preserve"> are sometimes added during or after culturing yogurt. The sample size of the study was 20 respondents who also served as the panelist for the study. Random sampling techniques were used for the study while the data for the study was obtained from questionnaires and the 9 - 9-point hedonic scale was used to derive the final answer for the research. Based on the data obtained, the study generated the following findings the product has a kind of rough texture, the product happens to be bitter, and other </w:t>
      </w:r>
      <w:proofErr w:type="spellStart"/>
      <w:r>
        <w:rPr>
          <w:i/>
          <w:shd w:val="clear" w:color="auto" w:fill="FFFFFF"/>
        </w:rPr>
        <w:t>flavours</w:t>
      </w:r>
      <w:proofErr w:type="spellEnd"/>
      <w:r>
        <w:rPr>
          <w:i/>
          <w:shd w:val="clear" w:color="auto" w:fill="FFFFFF"/>
        </w:rPr>
        <w:t xml:space="preserve"> were overshadowed by the taste of sesame seed. The study further recommended the following sesame seed although able to be used in the production of yoghurt-like products, is clearly not suitable for the production of yoghurt, </w:t>
      </w:r>
      <w:proofErr w:type="spellStart"/>
      <w:r>
        <w:rPr>
          <w:i/>
          <w:shd w:val="clear" w:color="auto" w:fill="FFFFFF"/>
        </w:rPr>
        <w:t>seasame</w:t>
      </w:r>
      <w:proofErr w:type="spellEnd"/>
      <w:r>
        <w:rPr>
          <w:i/>
          <w:shd w:val="clear" w:color="auto" w:fill="FFFFFF"/>
        </w:rPr>
        <w:t xml:space="preserve"> seed could be processed into milk, it does not qualify as an alternative milk source for the production of yoghurt-like drinks.</w:t>
      </w:r>
    </w:p>
    <w:p w:rsidR="00133174" w:rsidRDefault="00133174" w:rsidP="00133174">
      <w:pPr>
        <w:ind w:firstLine="720"/>
        <w:jc w:val="both"/>
        <w:rPr>
          <w:rFonts w:ascii="Tahoma" w:hAnsi="Tahoma" w:cs="Tahoma"/>
          <w:b/>
          <w:sz w:val="26"/>
          <w:szCs w:val="26"/>
        </w:rPr>
      </w:pPr>
    </w:p>
    <w:p w:rsidR="00133174" w:rsidRDefault="00133174" w:rsidP="00133174">
      <w:pPr>
        <w:spacing w:line="480" w:lineRule="auto"/>
        <w:jc w:val="center"/>
        <w:rPr>
          <w:rFonts w:ascii="Tahoma" w:hAnsi="Tahoma" w:cs="Tahoma"/>
          <w:b/>
          <w:sz w:val="26"/>
          <w:szCs w:val="26"/>
        </w:rPr>
      </w:pPr>
    </w:p>
    <w:p w:rsidR="00133174" w:rsidRDefault="00133174" w:rsidP="00133174">
      <w:pPr>
        <w:spacing w:line="480" w:lineRule="auto"/>
        <w:jc w:val="center"/>
        <w:rPr>
          <w:rFonts w:ascii="Tahoma" w:hAnsi="Tahoma" w:cs="Tahoma"/>
          <w:b/>
          <w:sz w:val="26"/>
          <w:szCs w:val="26"/>
        </w:rPr>
      </w:pPr>
    </w:p>
    <w:p w:rsidR="00133174" w:rsidRDefault="00133174" w:rsidP="00133174">
      <w:pPr>
        <w:spacing w:line="480" w:lineRule="auto"/>
        <w:jc w:val="center"/>
        <w:rPr>
          <w:rFonts w:ascii="Tahoma" w:hAnsi="Tahoma" w:cs="Tahoma"/>
          <w:b/>
          <w:sz w:val="26"/>
          <w:szCs w:val="26"/>
        </w:rPr>
      </w:pPr>
    </w:p>
    <w:p w:rsidR="00133174" w:rsidRDefault="00133174" w:rsidP="00133174">
      <w:pPr>
        <w:spacing w:line="480" w:lineRule="auto"/>
        <w:jc w:val="center"/>
        <w:rPr>
          <w:rFonts w:ascii="Tahoma" w:hAnsi="Tahoma" w:cs="Tahoma"/>
          <w:b/>
          <w:sz w:val="26"/>
          <w:szCs w:val="26"/>
        </w:rPr>
      </w:pPr>
    </w:p>
    <w:p w:rsidR="00133174" w:rsidRDefault="00133174" w:rsidP="00133174">
      <w:pPr>
        <w:spacing w:line="480" w:lineRule="auto"/>
        <w:jc w:val="center"/>
        <w:rPr>
          <w:rFonts w:ascii="Tahoma" w:hAnsi="Tahoma" w:cs="Tahoma"/>
          <w:b/>
          <w:sz w:val="26"/>
          <w:szCs w:val="26"/>
        </w:rPr>
      </w:pPr>
    </w:p>
    <w:p w:rsidR="00133174" w:rsidRPr="00910489" w:rsidRDefault="00133174" w:rsidP="00910489">
      <w:pPr>
        <w:spacing w:line="432" w:lineRule="auto"/>
        <w:jc w:val="center"/>
        <w:rPr>
          <w:b/>
        </w:rPr>
      </w:pPr>
      <w:r w:rsidRPr="00910489">
        <w:rPr>
          <w:b/>
        </w:rPr>
        <w:lastRenderedPageBreak/>
        <w:t>TABLE OF CONTENTS</w:t>
      </w:r>
    </w:p>
    <w:p w:rsidR="00133174" w:rsidRPr="00910489" w:rsidRDefault="00133174" w:rsidP="00910489">
      <w:pPr>
        <w:pStyle w:val="NormalWeb"/>
        <w:tabs>
          <w:tab w:val="left" w:pos="360"/>
        </w:tabs>
        <w:spacing w:before="0" w:beforeAutospacing="0" w:after="0" w:afterAutospacing="0" w:line="432" w:lineRule="auto"/>
        <w:jc w:val="both"/>
      </w:pPr>
      <w:r w:rsidRPr="00910489">
        <w:t>Title Page</w:t>
      </w:r>
      <w:r w:rsidRPr="00910489">
        <w:tab/>
      </w:r>
      <w:r w:rsidRPr="00910489">
        <w:tab/>
      </w:r>
      <w:r w:rsidRPr="00910489">
        <w:tab/>
      </w:r>
      <w:r w:rsidRPr="00910489">
        <w:tab/>
      </w:r>
      <w:r w:rsidRPr="00910489">
        <w:tab/>
      </w:r>
      <w:r w:rsidRPr="00910489">
        <w:tab/>
      </w:r>
      <w:r w:rsidRPr="00910489">
        <w:tab/>
      </w:r>
      <w:r w:rsidRPr="00910489">
        <w:tab/>
      </w:r>
      <w:r w:rsidRPr="00910489">
        <w:tab/>
      </w:r>
      <w:proofErr w:type="spellStart"/>
      <w:r w:rsidRPr="00910489">
        <w:t>i</w:t>
      </w:r>
      <w:proofErr w:type="spellEnd"/>
      <w:r w:rsidRPr="00910489">
        <w:tab/>
      </w:r>
    </w:p>
    <w:p w:rsidR="00133174" w:rsidRPr="00910489" w:rsidRDefault="00133174" w:rsidP="00910489">
      <w:pPr>
        <w:pStyle w:val="NormalWeb"/>
        <w:tabs>
          <w:tab w:val="left" w:pos="360"/>
        </w:tabs>
        <w:spacing w:before="0" w:beforeAutospacing="0" w:after="0" w:afterAutospacing="0" w:line="432" w:lineRule="auto"/>
        <w:jc w:val="both"/>
      </w:pPr>
      <w:r w:rsidRPr="00910489">
        <w:t>Certification</w:t>
      </w:r>
      <w:r w:rsidRPr="00910489">
        <w:tab/>
      </w:r>
      <w:r w:rsidRPr="00910489">
        <w:tab/>
      </w:r>
      <w:r w:rsidRPr="00910489">
        <w:tab/>
      </w:r>
      <w:r w:rsidRPr="00910489">
        <w:tab/>
      </w:r>
      <w:r w:rsidRPr="00910489">
        <w:tab/>
      </w:r>
      <w:r w:rsidRPr="00910489">
        <w:tab/>
      </w:r>
      <w:r w:rsidRPr="00910489">
        <w:tab/>
      </w:r>
      <w:r w:rsidRPr="00910489">
        <w:tab/>
      </w:r>
      <w:r w:rsidRPr="00910489">
        <w:tab/>
        <w:t>ii</w:t>
      </w:r>
      <w:r w:rsidRPr="00910489">
        <w:tab/>
      </w:r>
    </w:p>
    <w:p w:rsidR="00133174" w:rsidRPr="00910489" w:rsidRDefault="00133174" w:rsidP="00910489">
      <w:pPr>
        <w:pStyle w:val="NormalWeb"/>
        <w:tabs>
          <w:tab w:val="left" w:pos="540"/>
        </w:tabs>
        <w:spacing w:before="0" w:beforeAutospacing="0" w:after="0" w:afterAutospacing="0" w:line="432" w:lineRule="auto"/>
        <w:jc w:val="both"/>
      </w:pPr>
      <w:r w:rsidRPr="00910489">
        <w:t>Dedication</w:t>
      </w:r>
      <w:r w:rsidRPr="00910489">
        <w:tab/>
      </w:r>
      <w:r w:rsidRPr="00910489">
        <w:tab/>
      </w:r>
      <w:r w:rsidRPr="00910489">
        <w:tab/>
      </w:r>
      <w:r w:rsidRPr="00910489">
        <w:tab/>
      </w:r>
      <w:r w:rsidRPr="00910489">
        <w:tab/>
      </w:r>
      <w:r w:rsidRPr="00910489">
        <w:tab/>
      </w:r>
      <w:r w:rsidRPr="00910489">
        <w:tab/>
      </w:r>
      <w:r w:rsidRPr="00910489">
        <w:tab/>
      </w:r>
      <w:r w:rsidRPr="00910489">
        <w:tab/>
        <w:t>iii</w:t>
      </w:r>
      <w:r w:rsidRPr="00910489">
        <w:tab/>
      </w:r>
    </w:p>
    <w:p w:rsidR="00133174" w:rsidRPr="00910489" w:rsidRDefault="00133174" w:rsidP="00910489">
      <w:pPr>
        <w:pStyle w:val="NormalWeb"/>
        <w:tabs>
          <w:tab w:val="left" w:pos="540"/>
        </w:tabs>
        <w:spacing w:before="0" w:beforeAutospacing="0" w:after="0" w:afterAutospacing="0" w:line="432" w:lineRule="auto"/>
        <w:jc w:val="both"/>
      </w:pPr>
      <w:r w:rsidRPr="00910489">
        <w:t xml:space="preserve">Acknowledgements </w:t>
      </w:r>
      <w:r w:rsidRPr="00910489">
        <w:tab/>
      </w:r>
      <w:r w:rsidRPr="00910489">
        <w:tab/>
      </w:r>
      <w:r w:rsidRPr="00910489">
        <w:tab/>
      </w:r>
      <w:r w:rsidRPr="00910489">
        <w:tab/>
      </w:r>
      <w:r w:rsidRPr="00910489">
        <w:tab/>
      </w:r>
      <w:r w:rsidRPr="00910489">
        <w:tab/>
      </w:r>
      <w:r w:rsidR="009D5D42">
        <w:tab/>
      </w:r>
      <w:r w:rsidRPr="00910489">
        <w:tab/>
      </w:r>
      <w:proofErr w:type="gramStart"/>
      <w:r w:rsidRPr="00910489">
        <w:t>iv</w:t>
      </w:r>
      <w:proofErr w:type="gramEnd"/>
      <w:r w:rsidRPr="00910489">
        <w:tab/>
      </w:r>
    </w:p>
    <w:p w:rsidR="00133174" w:rsidRPr="00910489" w:rsidRDefault="00133174" w:rsidP="00910489">
      <w:pPr>
        <w:pStyle w:val="NormalWeb"/>
        <w:tabs>
          <w:tab w:val="left" w:pos="540"/>
        </w:tabs>
        <w:spacing w:before="0" w:beforeAutospacing="0" w:after="0" w:afterAutospacing="0" w:line="432" w:lineRule="auto"/>
        <w:jc w:val="both"/>
      </w:pPr>
      <w:r w:rsidRPr="00910489">
        <w:t xml:space="preserve">Abstract </w:t>
      </w:r>
      <w:r w:rsidRPr="00910489">
        <w:tab/>
      </w:r>
      <w:r w:rsidRPr="00910489">
        <w:tab/>
      </w:r>
      <w:r w:rsidRPr="00910489">
        <w:tab/>
      </w:r>
      <w:r w:rsidRPr="00910489">
        <w:tab/>
      </w:r>
      <w:r w:rsidRPr="00910489">
        <w:tab/>
      </w:r>
      <w:r w:rsidRPr="00910489">
        <w:tab/>
      </w:r>
      <w:r w:rsidRPr="00910489">
        <w:tab/>
      </w:r>
      <w:r w:rsidRPr="00910489">
        <w:tab/>
      </w:r>
      <w:r w:rsidRPr="00910489">
        <w:tab/>
        <w:t>v</w:t>
      </w:r>
    </w:p>
    <w:p w:rsidR="00133174" w:rsidRPr="00910489" w:rsidRDefault="00133174" w:rsidP="00910489">
      <w:pPr>
        <w:pStyle w:val="NormalWeb"/>
        <w:tabs>
          <w:tab w:val="left" w:pos="540"/>
        </w:tabs>
        <w:spacing w:before="0" w:beforeAutospacing="0" w:after="0" w:afterAutospacing="0" w:line="432" w:lineRule="auto"/>
        <w:jc w:val="both"/>
        <w:rPr>
          <w:b/>
        </w:rPr>
      </w:pPr>
      <w:r w:rsidRPr="00910489">
        <w:t>Table of Content</w:t>
      </w:r>
      <w:r w:rsidRPr="00910489">
        <w:tab/>
      </w:r>
      <w:r w:rsidRPr="00910489">
        <w:tab/>
      </w:r>
      <w:r w:rsidRPr="00910489">
        <w:tab/>
      </w:r>
      <w:r w:rsidRPr="00910489">
        <w:tab/>
      </w:r>
      <w:r w:rsidRPr="00910489">
        <w:tab/>
      </w:r>
      <w:r w:rsidRPr="00910489">
        <w:tab/>
      </w:r>
      <w:r w:rsidRPr="00910489">
        <w:tab/>
      </w:r>
      <w:r w:rsidRPr="00910489">
        <w:tab/>
      </w:r>
      <w:proofErr w:type="gramStart"/>
      <w:r w:rsidRPr="00910489">
        <w:t>vi</w:t>
      </w:r>
      <w:proofErr w:type="gramEnd"/>
      <w:r w:rsidRPr="00910489">
        <w:tab/>
      </w:r>
    </w:p>
    <w:p w:rsidR="00133174" w:rsidRPr="00910489" w:rsidRDefault="00133174" w:rsidP="00910489">
      <w:pPr>
        <w:spacing w:line="432" w:lineRule="auto"/>
        <w:rPr>
          <w:b/>
        </w:rPr>
      </w:pPr>
      <w:r w:rsidRPr="00910489">
        <w:rPr>
          <w:b/>
        </w:rPr>
        <w:t>CHAPTER ONE</w:t>
      </w:r>
      <w:r w:rsidRPr="00910489">
        <w:rPr>
          <w:b/>
        </w:rPr>
        <w:tab/>
      </w:r>
      <w:r w:rsidRPr="00910489">
        <w:rPr>
          <w:b/>
        </w:rPr>
        <w:tab/>
      </w:r>
      <w:r w:rsidRPr="00910489">
        <w:rPr>
          <w:b/>
        </w:rPr>
        <w:tab/>
      </w:r>
      <w:r w:rsidRPr="00910489">
        <w:rPr>
          <w:b/>
        </w:rPr>
        <w:tab/>
      </w:r>
      <w:r w:rsidRPr="00910489">
        <w:rPr>
          <w:b/>
        </w:rPr>
        <w:tab/>
      </w:r>
      <w:r w:rsidRPr="00910489">
        <w:rPr>
          <w:b/>
        </w:rPr>
        <w:tab/>
      </w:r>
      <w:r w:rsidRPr="00910489">
        <w:rPr>
          <w:b/>
        </w:rPr>
        <w:tab/>
      </w:r>
      <w:r w:rsidRPr="00910489">
        <w:rPr>
          <w:b/>
        </w:rPr>
        <w:tab/>
        <w:t>1</w:t>
      </w:r>
    </w:p>
    <w:p w:rsidR="00133174" w:rsidRPr="00910489" w:rsidRDefault="00133174" w:rsidP="00910489">
      <w:pPr>
        <w:pStyle w:val="ListParagraph"/>
        <w:spacing w:line="432" w:lineRule="auto"/>
        <w:ind w:left="0"/>
        <w:jc w:val="both"/>
      </w:pPr>
      <w:r w:rsidRPr="00910489">
        <w:t xml:space="preserve">1.1 </w:t>
      </w:r>
      <w:r w:rsidRPr="00910489">
        <w:tab/>
        <w:t xml:space="preserve">Introduction </w:t>
      </w:r>
      <w:r w:rsidRPr="00910489">
        <w:tab/>
      </w:r>
      <w:r w:rsidRPr="00910489">
        <w:tab/>
      </w:r>
      <w:r w:rsidRPr="00910489">
        <w:tab/>
      </w:r>
      <w:r w:rsidRPr="00910489">
        <w:tab/>
      </w:r>
      <w:r w:rsidRPr="00910489">
        <w:tab/>
      </w:r>
      <w:r w:rsidRPr="00910489">
        <w:tab/>
      </w:r>
      <w:r w:rsidRPr="00910489">
        <w:tab/>
      </w:r>
      <w:r w:rsidRPr="00910489">
        <w:tab/>
        <w:t>1</w:t>
      </w:r>
      <w:r w:rsidRPr="00910489">
        <w:tab/>
      </w:r>
    </w:p>
    <w:p w:rsidR="00133174" w:rsidRPr="00910489" w:rsidRDefault="00133174" w:rsidP="00910489">
      <w:pPr>
        <w:pStyle w:val="ListParagraph"/>
        <w:spacing w:line="432" w:lineRule="auto"/>
        <w:ind w:left="0"/>
        <w:jc w:val="both"/>
      </w:pPr>
      <w:r w:rsidRPr="00910489">
        <w:t>1.2</w:t>
      </w:r>
      <w:r w:rsidRPr="00910489">
        <w:tab/>
        <w:t xml:space="preserve">Statement </w:t>
      </w:r>
      <w:r w:rsidR="00910489" w:rsidRPr="00910489">
        <w:t xml:space="preserve">of the </w:t>
      </w:r>
      <w:r w:rsidRPr="00910489">
        <w:t>Problem</w:t>
      </w:r>
      <w:r w:rsidRPr="00910489">
        <w:tab/>
      </w:r>
      <w:r w:rsidRPr="00910489">
        <w:tab/>
      </w:r>
      <w:r w:rsidRPr="00910489">
        <w:tab/>
      </w:r>
      <w:r w:rsidRPr="00910489">
        <w:tab/>
      </w:r>
      <w:r w:rsidRPr="00910489">
        <w:tab/>
      </w:r>
      <w:r w:rsidRPr="00910489">
        <w:tab/>
        <w:t>2</w:t>
      </w:r>
    </w:p>
    <w:p w:rsidR="00133174" w:rsidRPr="00910489" w:rsidRDefault="00133174" w:rsidP="00910489">
      <w:pPr>
        <w:pStyle w:val="ListParagraph"/>
        <w:tabs>
          <w:tab w:val="left" w:pos="720"/>
          <w:tab w:val="left" w:pos="1440"/>
          <w:tab w:val="left" w:pos="2160"/>
          <w:tab w:val="left" w:pos="2880"/>
          <w:tab w:val="left" w:pos="3600"/>
          <w:tab w:val="left" w:pos="4320"/>
          <w:tab w:val="left" w:pos="7100"/>
        </w:tabs>
        <w:spacing w:line="432" w:lineRule="auto"/>
        <w:ind w:left="0"/>
        <w:jc w:val="both"/>
      </w:pPr>
      <w:r w:rsidRPr="00910489">
        <w:t>1.3</w:t>
      </w:r>
      <w:r w:rsidRPr="00910489">
        <w:tab/>
        <w:t xml:space="preserve">Aims </w:t>
      </w:r>
      <w:r w:rsidR="00910489" w:rsidRPr="00910489">
        <w:t xml:space="preserve">and </w:t>
      </w:r>
      <w:r w:rsidRPr="00910489">
        <w:t xml:space="preserve">Objective </w:t>
      </w:r>
      <w:r w:rsidR="00910489" w:rsidRPr="00910489">
        <w:t xml:space="preserve">of the </w:t>
      </w:r>
      <w:r w:rsidRPr="00910489">
        <w:t>Study</w:t>
      </w:r>
      <w:r w:rsidRPr="00910489">
        <w:tab/>
      </w:r>
      <w:r w:rsidRPr="00910489">
        <w:tab/>
        <w:t xml:space="preserve"> 3</w:t>
      </w:r>
    </w:p>
    <w:p w:rsidR="00133174" w:rsidRPr="00910489" w:rsidRDefault="00133174" w:rsidP="00910489">
      <w:pPr>
        <w:pStyle w:val="ListParagraph"/>
        <w:spacing w:line="432" w:lineRule="auto"/>
        <w:ind w:left="0"/>
        <w:jc w:val="both"/>
      </w:pPr>
      <w:r w:rsidRPr="00910489">
        <w:t>1.4</w:t>
      </w:r>
      <w:r w:rsidRPr="00910489">
        <w:tab/>
        <w:t xml:space="preserve">Research </w:t>
      </w:r>
      <w:r w:rsidR="00910489" w:rsidRPr="00910489">
        <w:t xml:space="preserve">of the </w:t>
      </w:r>
      <w:r w:rsidRPr="00910489">
        <w:t>Questions</w:t>
      </w:r>
      <w:r w:rsidRPr="00910489">
        <w:tab/>
      </w:r>
      <w:r w:rsidRPr="00910489">
        <w:tab/>
      </w:r>
      <w:r w:rsidRPr="00910489">
        <w:tab/>
      </w:r>
      <w:r w:rsidRPr="00910489">
        <w:tab/>
      </w:r>
      <w:r w:rsidR="009D5D42">
        <w:tab/>
      </w:r>
      <w:r w:rsidRPr="00910489">
        <w:tab/>
        <w:t>3</w:t>
      </w:r>
    </w:p>
    <w:p w:rsidR="00133174" w:rsidRPr="00910489" w:rsidRDefault="00133174" w:rsidP="00910489">
      <w:pPr>
        <w:pStyle w:val="ListParagraph"/>
        <w:spacing w:line="432" w:lineRule="auto"/>
        <w:ind w:left="0"/>
        <w:jc w:val="both"/>
      </w:pPr>
      <w:r w:rsidRPr="00910489">
        <w:t>1.5</w:t>
      </w:r>
      <w:r w:rsidRPr="00910489">
        <w:tab/>
        <w:t xml:space="preserve">Significance </w:t>
      </w:r>
      <w:r w:rsidR="00910489" w:rsidRPr="00910489">
        <w:t xml:space="preserve">of the </w:t>
      </w:r>
      <w:r w:rsidRPr="00910489">
        <w:t>Study</w:t>
      </w:r>
      <w:r w:rsidRPr="00910489">
        <w:tab/>
      </w:r>
      <w:r w:rsidRPr="00910489">
        <w:tab/>
      </w:r>
      <w:r w:rsidRPr="00910489">
        <w:tab/>
      </w:r>
      <w:r w:rsidRPr="00910489">
        <w:tab/>
      </w:r>
      <w:r w:rsidRPr="00910489">
        <w:tab/>
      </w:r>
      <w:r w:rsidRPr="00910489">
        <w:tab/>
        <w:t>3</w:t>
      </w:r>
    </w:p>
    <w:p w:rsidR="00133174" w:rsidRPr="00910489" w:rsidRDefault="00133174" w:rsidP="00910489">
      <w:pPr>
        <w:pStyle w:val="ListParagraph"/>
        <w:spacing w:line="432" w:lineRule="auto"/>
        <w:ind w:left="0"/>
        <w:jc w:val="both"/>
      </w:pPr>
      <w:r w:rsidRPr="00910489">
        <w:t>1.6</w:t>
      </w:r>
      <w:r w:rsidRPr="00910489">
        <w:tab/>
        <w:t xml:space="preserve">Scope </w:t>
      </w:r>
      <w:r w:rsidR="00910489" w:rsidRPr="00910489">
        <w:t xml:space="preserve">of the </w:t>
      </w:r>
      <w:r w:rsidRPr="00910489">
        <w:t>Study</w:t>
      </w:r>
      <w:r w:rsidRPr="00910489">
        <w:tab/>
      </w:r>
      <w:r w:rsidRPr="00910489">
        <w:tab/>
      </w:r>
      <w:r w:rsidRPr="00910489">
        <w:tab/>
      </w:r>
      <w:r w:rsidRPr="00910489">
        <w:tab/>
      </w:r>
      <w:r w:rsidRPr="00910489">
        <w:tab/>
      </w:r>
      <w:r w:rsidRPr="00910489">
        <w:tab/>
      </w:r>
      <w:r w:rsidRPr="00910489">
        <w:tab/>
        <w:t>4</w:t>
      </w:r>
    </w:p>
    <w:p w:rsidR="00133174" w:rsidRPr="00910489" w:rsidRDefault="00133174" w:rsidP="00910489">
      <w:pPr>
        <w:pStyle w:val="ListParagraph"/>
        <w:spacing w:line="432" w:lineRule="auto"/>
        <w:ind w:left="0"/>
        <w:jc w:val="both"/>
      </w:pPr>
      <w:r w:rsidRPr="00910489">
        <w:t>1.7</w:t>
      </w:r>
      <w:r w:rsidRPr="00910489">
        <w:tab/>
        <w:t xml:space="preserve">Limitation </w:t>
      </w:r>
      <w:r w:rsidR="00910489" w:rsidRPr="00910489">
        <w:t xml:space="preserve">of the </w:t>
      </w:r>
      <w:r w:rsidRPr="00910489">
        <w:t>Study</w:t>
      </w:r>
      <w:r w:rsidRPr="00910489">
        <w:tab/>
      </w:r>
      <w:r w:rsidRPr="00910489">
        <w:tab/>
      </w:r>
      <w:r w:rsidRPr="00910489">
        <w:tab/>
      </w:r>
      <w:r w:rsidRPr="00910489">
        <w:tab/>
      </w:r>
      <w:r w:rsidRPr="00910489">
        <w:tab/>
      </w:r>
      <w:r w:rsidRPr="00910489">
        <w:tab/>
        <w:t>4</w:t>
      </w:r>
    </w:p>
    <w:p w:rsidR="00133174" w:rsidRPr="00910489" w:rsidRDefault="00133174" w:rsidP="00910489">
      <w:pPr>
        <w:pStyle w:val="ListParagraph"/>
        <w:spacing w:line="432" w:lineRule="auto"/>
        <w:ind w:left="0"/>
        <w:jc w:val="both"/>
      </w:pPr>
      <w:r w:rsidRPr="00910489">
        <w:t>1.8</w:t>
      </w:r>
      <w:r w:rsidRPr="00910489">
        <w:tab/>
        <w:t xml:space="preserve">Definition of </w:t>
      </w:r>
      <w:r w:rsidR="00910489" w:rsidRPr="00910489">
        <w:t xml:space="preserve">Key Terms  </w:t>
      </w:r>
      <w:r w:rsidRPr="00910489">
        <w:tab/>
      </w:r>
      <w:r w:rsidRPr="00910489">
        <w:tab/>
      </w:r>
      <w:r w:rsidRPr="00910489">
        <w:tab/>
      </w:r>
      <w:r w:rsidRPr="00910489">
        <w:tab/>
      </w:r>
      <w:r w:rsidRPr="00910489">
        <w:tab/>
      </w:r>
      <w:r w:rsidRPr="00910489">
        <w:tab/>
        <w:t>5</w:t>
      </w:r>
    </w:p>
    <w:p w:rsidR="00133174" w:rsidRPr="00910489" w:rsidRDefault="00133174" w:rsidP="00910489">
      <w:pPr>
        <w:pStyle w:val="ListParagraph"/>
        <w:spacing w:line="432" w:lineRule="auto"/>
        <w:ind w:left="0"/>
        <w:jc w:val="both"/>
        <w:rPr>
          <w:b/>
        </w:rPr>
      </w:pPr>
      <w:r w:rsidRPr="00910489">
        <w:rPr>
          <w:b/>
        </w:rPr>
        <w:t>CHAPTER TWO</w:t>
      </w:r>
      <w:r w:rsidRPr="00910489">
        <w:rPr>
          <w:b/>
        </w:rPr>
        <w:tab/>
      </w:r>
      <w:r w:rsidRPr="00910489">
        <w:rPr>
          <w:b/>
        </w:rPr>
        <w:tab/>
      </w:r>
      <w:r w:rsidRPr="00910489">
        <w:rPr>
          <w:b/>
        </w:rPr>
        <w:tab/>
      </w:r>
      <w:r w:rsidRPr="00910489">
        <w:rPr>
          <w:b/>
        </w:rPr>
        <w:tab/>
      </w:r>
      <w:r w:rsidRPr="00910489">
        <w:rPr>
          <w:b/>
        </w:rPr>
        <w:tab/>
      </w:r>
      <w:r w:rsidRPr="00910489">
        <w:rPr>
          <w:b/>
        </w:rPr>
        <w:tab/>
      </w:r>
      <w:r w:rsidRPr="00910489">
        <w:rPr>
          <w:b/>
        </w:rPr>
        <w:tab/>
      </w:r>
      <w:r w:rsidRPr="00910489">
        <w:rPr>
          <w:b/>
        </w:rPr>
        <w:tab/>
        <w:t>6</w:t>
      </w:r>
    </w:p>
    <w:p w:rsidR="00133174" w:rsidRPr="00910489" w:rsidRDefault="00133174" w:rsidP="00910489">
      <w:pPr>
        <w:pStyle w:val="NormalWeb"/>
        <w:spacing w:before="0" w:beforeAutospacing="0" w:after="0" w:afterAutospacing="0" w:line="432" w:lineRule="auto"/>
        <w:jc w:val="both"/>
        <w:rPr>
          <w:color w:val="000000" w:themeColor="text1"/>
        </w:rPr>
      </w:pPr>
      <w:r w:rsidRPr="00910489">
        <w:rPr>
          <w:color w:val="000000" w:themeColor="text1"/>
        </w:rPr>
        <w:t>2.1</w:t>
      </w:r>
      <w:r w:rsidRPr="00910489">
        <w:rPr>
          <w:color w:val="000000" w:themeColor="text1"/>
        </w:rPr>
        <w:tab/>
        <w:t xml:space="preserve">Review </w:t>
      </w:r>
      <w:r w:rsidR="00910489" w:rsidRPr="00910489">
        <w:rPr>
          <w:color w:val="000000" w:themeColor="text1"/>
        </w:rPr>
        <w:t xml:space="preserve">of </w:t>
      </w:r>
      <w:r w:rsidRPr="00910489">
        <w:rPr>
          <w:color w:val="000000" w:themeColor="text1"/>
        </w:rPr>
        <w:t xml:space="preserve">Related Literature </w:t>
      </w:r>
      <w:r w:rsidRPr="00910489">
        <w:rPr>
          <w:color w:val="000000" w:themeColor="text1"/>
        </w:rPr>
        <w:tab/>
      </w:r>
      <w:r w:rsidRPr="00910489">
        <w:rPr>
          <w:color w:val="000000" w:themeColor="text1"/>
        </w:rPr>
        <w:tab/>
      </w:r>
      <w:r w:rsidRPr="00910489">
        <w:rPr>
          <w:color w:val="000000" w:themeColor="text1"/>
        </w:rPr>
        <w:tab/>
      </w:r>
      <w:r w:rsidRPr="00910489">
        <w:rPr>
          <w:color w:val="000000" w:themeColor="text1"/>
        </w:rPr>
        <w:tab/>
      </w:r>
      <w:r w:rsidR="009D5D42">
        <w:rPr>
          <w:color w:val="000000" w:themeColor="text1"/>
        </w:rPr>
        <w:tab/>
      </w:r>
      <w:r w:rsidRPr="00910489">
        <w:rPr>
          <w:color w:val="000000" w:themeColor="text1"/>
        </w:rPr>
        <w:tab/>
        <w:t>6</w:t>
      </w:r>
    </w:p>
    <w:p w:rsidR="00133174" w:rsidRPr="00910489" w:rsidRDefault="00133174" w:rsidP="00910489">
      <w:pPr>
        <w:spacing w:line="432" w:lineRule="auto"/>
        <w:jc w:val="both"/>
        <w:rPr>
          <w:color w:val="000000" w:themeColor="text1"/>
        </w:rPr>
      </w:pPr>
      <w:r w:rsidRPr="00910489">
        <w:rPr>
          <w:color w:val="000000" w:themeColor="text1"/>
        </w:rPr>
        <w:t xml:space="preserve">2.2 </w:t>
      </w:r>
      <w:r w:rsidRPr="00910489">
        <w:rPr>
          <w:color w:val="000000" w:themeColor="text1"/>
        </w:rPr>
        <w:tab/>
      </w:r>
      <w:r w:rsidRPr="00910489">
        <w:t xml:space="preserve">Maturity Indices </w:t>
      </w:r>
      <w:r w:rsidR="00910489" w:rsidRPr="00910489">
        <w:t xml:space="preserve">of </w:t>
      </w:r>
      <w:r w:rsidRPr="00910489">
        <w:t xml:space="preserve">Musa </w:t>
      </w:r>
      <w:proofErr w:type="spellStart"/>
      <w:r w:rsidRPr="00910489">
        <w:t>Spp</w:t>
      </w:r>
      <w:proofErr w:type="spellEnd"/>
      <w:r w:rsidRPr="00910489">
        <w:tab/>
      </w:r>
      <w:r w:rsidRPr="00910489">
        <w:tab/>
      </w:r>
      <w:r w:rsidRPr="00910489">
        <w:tab/>
      </w:r>
      <w:r w:rsidRPr="00910489">
        <w:tab/>
      </w:r>
      <w:r w:rsidR="009D5D42">
        <w:tab/>
      </w:r>
      <w:r w:rsidRPr="00910489">
        <w:tab/>
        <w:t>7</w:t>
      </w:r>
    </w:p>
    <w:p w:rsidR="00133174" w:rsidRPr="00910489" w:rsidRDefault="00133174" w:rsidP="00910489">
      <w:pPr>
        <w:spacing w:line="432" w:lineRule="auto"/>
        <w:jc w:val="both"/>
        <w:rPr>
          <w:color w:val="000000" w:themeColor="text1"/>
        </w:rPr>
      </w:pPr>
      <w:r w:rsidRPr="00910489">
        <w:rPr>
          <w:color w:val="000000" w:themeColor="text1"/>
        </w:rPr>
        <w:t>2.3</w:t>
      </w:r>
      <w:r w:rsidRPr="00910489">
        <w:rPr>
          <w:color w:val="000000" w:themeColor="text1"/>
        </w:rPr>
        <w:tab/>
      </w:r>
      <w:r w:rsidRPr="00910489">
        <w:t>Processing Quality</w:t>
      </w:r>
      <w:r w:rsidRPr="00910489">
        <w:tab/>
      </w:r>
      <w:r w:rsidRPr="00910489">
        <w:tab/>
      </w:r>
      <w:r w:rsidRPr="00910489">
        <w:tab/>
      </w:r>
      <w:r w:rsidRPr="00910489">
        <w:tab/>
      </w:r>
      <w:r w:rsidRPr="00910489">
        <w:tab/>
      </w:r>
      <w:r w:rsidRPr="00910489">
        <w:tab/>
      </w:r>
      <w:r w:rsidRPr="00910489">
        <w:tab/>
        <w:t>8</w:t>
      </w:r>
    </w:p>
    <w:p w:rsidR="00133174" w:rsidRPr="00910489" w:rsidRDefault="00133174" w:rsidP="00910489">
      <w:pPr>
        <w:spacing w:line="432" w:lineRule="auto"/>
        <w:jc w:val="both"/>
        <w:rPr>
          <w:color w:val="000000" w:themeColor="text1"/>
        </w:rPr>
      </w:pPr>
      <w:r w:rsidRPr="00910489">
        <w:rPr>
          <w:color w:val="000000" w:themeColor="text1"/>
        </w:rPr>
        <w:t xml:space="preserve">2.4 </w:t>
      </w:r>
      <w:r w:rsidRPr="00910489">
        <w:rPr>
          <w:color w:val="000000" w:themeColor="text1"/>
        </w:rPr>
        <w:tab/>
      </w:r>
      <w:r w:rsidRPr="00910489">
        <w:t xml:space="preserve">Factors Limiting Production </w:t>
      </w:r>
      <w:r w:rsidR="00910489" w:rsidRPr="00910489">
        <w:t xml:space="preserve">and </w:t>
      </w:r>
      <w:r w:rsidRPr="00910489">
        <w:t xml:space="preserve">Availability </w:t>
      </w:r>
      <w:r w:rsidRPr="00910489">
        <w:tab/>
      </w:r>
      <w:r w:rsidRPr="00910489">
        <w:tab/>
      </w:r>
      <w:r w:rsidRPr="00910489">
        <w:tab/>
        <w:t>10</w:t>
      </w:r>
    </w:p>
    <w:p w:rsidR="00133174" w:rsidRPr="00910489" w:rsidRDefault="00133174" w:rsidP="00910489">
      <w:pPr>
        <w:spacing w:line="432" w:lineRule="auto"/>
        <w:jc w:val="both"/>
        <w:rPr>
          <w:color w:val="000000" w:themeColor="text1"/>
        </w:rPr>
      </w:pPr>
      <w:r w:rsidRPr="00910489">
        <w:rPr>
          <w:color w:val="000000" w:themeColor="text1"/>
        </w:rPr>
        <w:t>2.5</w:t>
      </w:r>
      <w:r w:rsidRPr="00910489">
        <w:rPr>
          <w:color w:val="000000" w:themeColor="text1"/>
        </w:rPr>
        <w:tab/>
      </w:r>
      <w:r w:rsidRPr="00910489">
        <w:t>Main Production Systems</w:t>
      </w:r>
      <w:r w:rsidRPr="00910489">
        <w:tab/>
      </w:r>
      <w:r w:rsidRPr="00910489">
        <w:tab/>
      </w:r>
      <w:r w:rsidRPr="00910489">
        <w:tab/>
      </w:r>
      <w:r w:rsidRPr="00910489">
        <w:tab/>
      </w:r>
      <w:r w:rsidRPr="00910489">
        <w:tab/>
      </w:r>
      <w:r w:rsidRPr="00910489">
        <w:tab/>
        <w:t>12</w:t>
      </w:r>
    </w:p>
    <w:p w:rsidR="00133174" w:rsidRPr="00910489" w:rsidRDefault="00133174" w:rsidP="00910489">
      <w:pPr>
        <w:pStyle w:val="ListParagraph"/>
        <w:spacing w:line="432" w:lineRule="auto"/>
        <w:ind w:left="0"/>
        <w:jc w:val="both"/>
        <w:rPr>
          <w:b/>
        </w:rPr>
      </w:pPr>
    </w:p>
    <w:p w:rsidR="00133174" w:rsidRPr="00910489" w:rsidRDefault="00133174" w:rsidP="00910489">
      <w:pPr>
        <w:pStyle w:val="ListParagraph"/>
        <w:spacing w:line="432" w:lineRule="auto"/>
        <w:ind w:left="0"/>
        <w:jc w:val="both"/>
        <w:rPr>
          <w:b/>
        </w:rPr>
      </w:pPr>
    </w:p>
    <w:p w:rsidR="00133174" w:rsidRPr="00910489" w:rsidRDefault="00133174" w:rsidP="00910489">
      <w:pPr>
        <w:pStyle w:val="ListParagraph"/>
        <w:spacing w:line="432" w:lineRule="auto"/>
        <w:ind w:left="0"/>
        <w:jc w:val="both"/>
        <w:rPr>
          <w:b/>
        </w:rPr>
      </w:pPr>
      <w:r w:rsidRPr="00910489">
        <w:rPr>
          <w:b/>
        </w:rPr>
        <w:t>CHAPTER THREE: RESEARCH METHODOLOGY</w:t>
      </w:r>
      <w:r w:rsidRPr="00910489">
        <w:rPr>
          <w:b/>
        </w:rPr>
        <w:tab/>
      </w:r>
      <w:r w:rsidRPr="00910489">
        <w:rPr>
          <w:b/>
        </w:rPr>
        <w:tab/>
      </w:r>
      <w:r w:rsidR="00910489">
        <w:rPr>
          <w:b/>
        </w:rPr>
        <w:tab/>
      </w:r>
      <w:r w:rsidRPr="00910489">
        <w:rPr>
          <w:b/>
        </w:rPr>
        <w:t>14</w:t>
      </w:r>
    </w:p>
    <w:p w:rsidR="00133174" w:rsidRPr="00910489" w:rsidRDefault="00133174" w:rsidP="00910489">
      <w:pPr>
        <w:spacing w:line="432" w:lineRule="auto"/>
        <w:jc w:val="both"/>
      </w:pPr>
      <w:r w:rsidRPr="00910489">
        <w:t>3.1</w:t>
      </w:r>
      <w:r w:rsidRPr="00910489">
        <w:tab/>
        <w:t xml:space="preserve">Research Methodology </w:t>
      </w:r>
      <w:r w:rsidRPr="00910489">
        <w:tab/>
      </w:r>
      <w:r w:rsidRPr="00910489">
        <w:tab/>
      </w:r>
      <w:r w:rsidRPr="00910489">
        <w:tab/>
      </w:r>
      <w:r w:rsidRPr="00910489">
        <w:tab/>
      </w:r>
      <w:r w:rsidRPr="00910489">
        <w:tab/>
      </w:r>
      <w:r w:rsidRPr="00910489">
        <w:tab/>
        <w:t>14</w:t>
      </w:r>
    </w:p>
    <w:p w:rsidR="00133174" w:rsidRPr="00910489" w:rsidRDefault="00133174" w:rsidP="00910489">
      <w:pPr>
        <w:spacing w:line="432" w:lineRule="auto"/>
        <w:jc w:val="both"/>
      </w:pPr>
      <w:r w:rsidRPr="00910489">
        <w:t>3.2</w:t>
      </w:r>
      <w:r w:rsidRPr="00910489">
        <w:tab/>
        <w:t>Research population and sample</w:t>
      </w:r>
      <w:r w:rsidRPr="00910489">
        <w:tab/>
      </w:r>
      <w:r w:rsidRPr="00910489">
        <w:tab/>
      </w:r>
      <w:r w:rsidRPr="00910489">
        <w:tab/>
      </w:r>
      <w:r w:rsidRPr="00910489">
        <w:tab/>
      </w:r>
      <w:r w:rsidRPr="00910489">
        <w:tab/>
        <w:t>14</w:t>
      </w:r>
    </w:p>
    <w:p w:rsidR="00133174" w:rsidRPr="00910489" w:rsidRDefault="00133174" w:rsidP="00910489">
      <w:pPr>
        <w:spacing w:line="432" w:lineRule="auto"/>
        <w:jc w:val="both"/>
      </w:pPr>
      <w:r w:rsidRPr="00910489">
        <w:t>3.3</w:t>
      </w:r>
      <w:r w:rsidRPr="00910489">
        <w:tab/>
        <w:t xml:space="preserve">sampling Techniques </w:t>
      </w:r>
      <w:r w:rsidRPr="00910489">
        <w:tab/>
      </w:r>
      <w:r w:rsidRPr="00910489">
        <w:tab/>
      </w:r>
      <w:r w:rsidRPr="00910489">
        <w:tab/>
      </w:r>
      <w:r w:rsidRPr="00910489">
        <w:tab/>
      </w:r>
      <w:r w:rsidRPr="00910489">
        <w:tab/>
      </w:r>
      <w:r w:rsidRPr="00910489">
        <w:tab/>
      </w:r>
      <w:r w:rsidR="00910489">
        <w:tab/>
      </w:r>
      <w:r w:rsidRPr="00910489">
        <w:t>14</w:t>
      </w:r>
    </w:p>
    <w:p w:rsidR="00133174" w:rsidRPr="00910489" w:rsidRDefault="00133174" w:rsidP="00910489">
      <w:pPr>
        <w:spacing w:line="432" w:lineRule="auto"/>
        <w:jc w:val="both"/>
      </w:pPr>
      <w:r w:rsidRPr="00910489">
        <w:t>3.4</w:t>
      </w:r>
      <w:r w:rsidRPr="00910489">
        <w:tab/>
        <w:t>Study Area</w:t>
      </w:r>
      <w:r w:rsidRPr="00910489">
        <w:tab/>
      </w:r>
      <w:r w:rsidRPr="00910489">
        <w:tab/>
      </w:r>
      <w:r w:rsidRPr="00910489">
        <w:tab/>
      </w:r>
      <w:r w:rsidRPr="00910489">
        <w:tab/>
      </w:r>
      <w:r w:rsidRPr="00910489">
        <w:tab/>
      </w:r>
      <w:r w:rsidRPr="00910489">
        <w:tab/>
      </w:r>
      <w:r w:rsidRPr="00910489">
        <w:tab/>
      </w:r>
      <w:r w:rsidRPr="00910489">
        <w:tab/>
        <w:t>15</w:t>
      </w:r>
    </w:p>
    <w:p w:rsidR="00133174" w:rsidRPr="00910489" w:rsidRDefault="00133174" w:rsidP="00910489">
      <w:pPr>
        <w:spacing w:line="432" w:lineRule="auto"/>
        <w:jc w:val="both"/>
      </w:pPr>
      <w:r w:rsidRPr="00910489">
        <w:t>3.5</w:t>
      </w:r>
      <w:r w:rsidRPr="00910489">
        <w:tab/>
        <w:t xml:space="preserve">Research Instrument </w:t>
      </w:r>
      <w:r w:rsidR="00910489" w:rsidRPr="00910489">
        <w:t xml:space="preserve">and </w:t>
      </w:r>
      <w:r w:rsidRPr="00910489">
        <w:t xml:space="preserve">Experiment </w:t>
      </w:r>
      <w:r w:rsidRPr="00910489">
        <w:tab/>
      </w:r>
      <w:r w:rsidRPr="00910489">
        <w:tab/>
      </w:r>
      <w:r w:rsidRPr="00910489">
        <w:tab/>
      </w:r>
      <w:r w:rsidRPr="00910489">
        <w:tab/>
        <w:t>15</w:t>
      </w:r>
    </w:p>
    <w:p w:rsidR="00133174" w:rsidRPr="00910489" w:rsidRDefault="00133174" w:rsidP="00910489">
      <w:pPr>
        <w:spacing w:line="432" w:lineRule="auto"/>
        <w:jc w:val="both"/>
      </w:pPr>
      <w:r w:rsidRPr="00910489">
        <w:t>3.6</w:t>
      </w:r>
      <w:r w:rsidRPr="00910489">
        <w:tab/>
        <w:t xml:space="preserve">Administration </w:t>
      </w:r>
      <w:r w:rsidR="00910489" w:rsidRPr="00910489">
        <w:t xml:space="preserve">of </w:t>
      </w:r>
      <w:r w:rsidRPr="00910489">
        <w:t xml:space="preserve">Instrument </w:t>
      </w:r>
      <w:r w:rsidRPr="00910489">
        <w:tab/>
      </w:r>
      <w:r w:rsidRPr="00910489">
        <w:tab/>
      </w:r>
      <w:r w:rsidRPr="00910489">
        <w:tab/>
      </w:r>
      <w:r w:rsidRPr="00910489">
        <w:tab/>
      </w:r>
      <w:r w:rsidR="00910489">
        <w:tab/>
      </w:r>
      <w:r w:rsidRPr="00910489">
        <w:tab/>
        <w:t>15</w:t>
      </w:r>
    </w:p>
    <w:p w:rsidR="00133174" w:rsidRPr="00910489" w:rsidRDefault="00133174" w:rsidP="00910489">
      <w:pPr>
        <w:spacing w:line="432" w:lineRule="auto"/>
        <w:jc w:val="both"/>
      </w:pPr>
      <w:r w:rsidRPr="00910489">
        <w:t>3.7</w:t>
      </w:r>
      <w:r w:rsidRPr="00910489">
        <w:tab/>
        <w:t xml:space="preserve">Method </w:t>
      </w:r>
      <w:r w:rsidR="00910489" w:rsidRPr="00910489">
        <w:t xml:space="preserve">of </w:t>
      </w:r>
      <w:r w:rsidRPr="00910489">
        <w:t xml:space="preserve">Data Analysis  </w:t>
      </w:r>
      <w:r w:rsidRPr="00910489">
        <w:tab/>
      </w:r>
      <w:r w:rsidRPr="00910489">
        <w:tab/>
      </w:r>
      <w:r w:rsidRPr="00910489">
        <w:tab/>
      </w:r>
      <w:r w:rsidRPr="00910489">
        <w:tab/>
      </w:r>
      <w:r w:rsidRPr="00910489">
        <w:tab/>
      </w:r>
      <w:r w:rsidRPr="00910489">
        <w:tab/>
        <w:t>15</w:t>
      </w:r>
    </w:p>
    <w:p w:rsidR="00133174" w:rsidRPr="00910489" w:rsidRDefault="00133174" w:rsidP="00910489">
      <w:pPr>
        <w:pStyle w:val="ListParagraph"/>
        <w:spacing w:line="432" w:lineRule="auto"/>
        <w:ind w:left="0"/>
        <w:jc w:val="both"/>
        <w:rPr>
          <w:b/>
        </w:rPr>
      </w:pPr>
      <w:r w:rsidRPr="00910489">
        <w:rPr>
          <w:b/>
        </w:rPr>
        <w:t>CHAPTER FOUR: DATA PRESENTATION AND ANALYSIS</w:t>
      </w:r>
      <w:r w:rsidRPr="00910489">
        <w:rPr>
          <w:b/>
        </w:rPr>
        <w:tab/>
        <w:t>22</w:t>
      </w:r>
    </w:p>
    <w:p w:rsidR="00133174" w:rsidRPr="00910489" w:rsidRDefault="00133174" w:rsidP="00910489">
      <w:pPr>
        <w:pStyle w:val="ListParagraph"/>
        <w:spacing w:line="432" w:lineRule="auto"/>
        <w:ind w:left="0"/>
        <w:jc w:val="both"/>
      </w:pPr>
      <w:r w:rsidRPr="00910489">
        <w:t>4.1</w:t>
      </w:r>
      <w:r w:rsidRPr="00910489">
        <w:tab/>
        <w:t xml:space="preserve">Analysis </w:t>
      </w:r>
      <w:r w:rsidR="00910489" w:rsidRPr="00910489">
        <w:t xml:space="preserve">and </w:t>
      </w:r>
      <w:r w:rsidRPr="00910489">
        <w:t>Presentation of Results</w:t>
      </w:r>
      <w:r w:rsidRPr="00910489">
        <w:tab/>
      </w:r>
      <w:r w:rsidRPr="00910489">
        <w:tab/>
      </w:r>
      <w:r w:rsidRPr="00910489">
        <w:tab/>
      </w:r>
      <w:r w:rsidRPr="00910489">
        <w:tab/>
      </w:r>
      <w:r w:rsidR="00910489">
        <w:tab/>
      </w:r>
      <w:r w:rsidRPr="00910489">
        <w:t>22</w:t>
      </w:r>
    </w:p>
    <w:p w:rsidR="00133174" w:rsidRPr="00910489" w:rsidRDefault="00133174" w:rsidP="00910489">
      <w:pPr>
        <w:pStyle w:val="ListParagraph"/>
        <w:spacing w:line="432" w:lineRule="auto"/>
        <w:ind w:left="0"/>
        <w:jc w:val="both"/>
      </w:pPr>
      <w:r w:rsidRPr="00910489">
        <w:t>4.2</w:t>
      </w:r>
      <w:r w:rsidRPr="00910489">
        <w:tab/>
        <w:t xml:space="preserve">Discussion </w:t>
      </w:r>
      <w:r w:rsidR="00910489" w:rsidRPr="00910489">
        <w:t xml:space="preserve">and </w:t>
      </w:r>
      <w:r w:rsidRPr="00910489">
        <w:t xml:space="preserve">Interpretation </w:t>
      </w:r>
      <w:r w:rsidR="00910489" w:rsidRPr="00910489">
        <w:t xml:space="preserve">of </w:t>
      </w:r>
      <w:r w:rsidRPr="00910489">
        <w:t>Result</w:t>
      </w:r>
      <w:r w:rsidRPr="00910489">
        <w:tab/>
      </w:r>
      <w:r w:rsidRPr="00910489">
        <w:tab/>
      </w:r>
      <w:r w:rsidRPr="00910489">
        <w:tab/>
      </w:r>
      <w:r w:rsidRPr="00910489">
        <w:tab/>
        <w:t>22</w:t>
      </w:r>
    </w:p>
    <w:p w:rsidR="00133174" w:rsidRPr="00910489" w:rsidRDefault="00133174" w:rsidP="00910489">
      <w:pPr>
        <w:pStyle w:val="ListParagraph"/>
        <w:spacing w:line="432" w:lineRule="auto"/>
        <w:ind w:left="0"/>
        <w:jc w:val="both"/>
        <w:rPr>
          <w:b/>
        </w:rPr>
      </w:pPr>
      <w:r w:rsidRPr="00910489">
        <w:rPr>
          <w:b/>
        </w:rPr>
        <w:t>CHAPTER FIVE: SUMMARY, CONCLUSION AND RECOMMENDATION</w:t>
      </w:r>
    </w:p>
    <w:p w:rsidR="00133174" w:rsidRPr="00910489" w:rsidRDefault="00133174" w:rsidP="00910489">
      <w:pPr>
        <w:spacing w:line="432" w:lineRule="auto"/>
        <w:jc w:val="both"/>
      </w:pPr>
      <w:r w:rsidRPr="00910489">
        <w:t>5.1</w:t>
      </w:r>
      <w:r w:rsidRPr="00910489">
        <w:tab/>
        <w:t xml:space="preserve">Summary of findings </w:t>
      </w:r>
      <w:r w:rsidRPr="00910489">
        <w:tab/>
      </w:r>
      <w:r w:rsidRPr="00910489">
        <w:tab/>
      </w:r>
      <w:r w:rsidRPr="00910489">
        <w:tab/>
      </w:r>
      <w:r w:rsidRPr="00910489">
        <w:tab/>
      </w:r>
      <w:r w:rsidRPr="00910489">
        <w:tab/>
      </w:r>
      <w:r w:rsidR="00910489">
        <w:tab/>
      </w:r>
      <w:r w:rsidRPr="00910489">
        <w:tab/>
        <w:t>27</w:t>
      </w:r>
    </w:p>
    <w:p w:rsidR="00133174" w:rsidRPr="00910489" w:rsidRDefault="00133174" w:rsidP="00910489">
      <w:pPr>
        <w:spacing w:line="432" w:lineRule="auto"/>
        <w:jc w:val="both"/>
      </w:pPr>
      <w:r w:rsidRPr="00910489">
        <w:t>5.2</w:t>
      </w:r>
      <w:r w:rsidRPr="00910489">
        <w:tab/>
        <w:t xml:space="preserve">Conclusion </w:t>
      </w:r>
      <w:r w:rsidRPr="00910489">
        <w:tab/>
      </w:r>
      <w:r w:rsidRPr="00910489">
        <w:tab/>
      </w:r>
      <w:r w:rsidRPr="00910489">
        <w:tab/>
      </w:r>
      <w:r w:rsidRPr="00910489">
        <w:tab/>
      </w:r>
      <w:r w:rsidRPr="00910489">
        <w:tab/>
      </w:r>
      <w:r w:rsidRPr="00910489">
        <w:tab/>
      </w:r>
      <w:r w:rsidRPr="00910489">
        <w:tab/>
      </w:r>
      <w:r w:rsidRPr="00910489">
        <w:tab/>
        <w:t>27</w:t>
      </w:r>
    </w:p>
    <w:p w:rsidR="00133174" w:rsidRPr="00910489" w:rsidRDefault="00133174" w:rsidP="00910489">
      <w:pPr>
        <w:spacing w:line="432" w:lineRule="auto"/>
        <w:jc w:val="both"/>
      </w:pPr>
      <w:r w:rsidRPr="00910489">
        <w:t>5.3</w:t>
      </w:r>
      <w:r w:rsidRPr="00910489">
        <w:tab/>
        <w:t xml:space="preserve">Recommendation </w:t>
      </w:r>
      <w:r w:rsidRPr="00910489">
        <w:tab/>
      </w:r>
      <w:r w:rsidRPr="00910489">
        <w:tab/>
      </w:r>
      <w:r w:rsidRPr="00910489">
        <w:tab/>
      </w:r>
      <w:r w:rsidRPr="00910489">
        <w:tab/>
      </w:r>
      <w:r w:rsidRPr="00910489">
        <w:tab/>
      </w:r>
      <w:r w:rsidRPr="00910489">
        <w:tab/>
      </w:r>
      <w:r w:rsidRPr="00910489">
        <w:tab/>
        <w:t>28</w:t>
      </w:r>
    </w:p>
    <w:p w:rsidR="00133174" w:rsidRPr="00910489" w:rsidRDefault="00133174" w:rsidP="00910489">
      <w:pPr>
        <w:spacing w:line="432" w:lineRule="auto"/>
        <w:jc w:val="both"/>
      </w:pPr>
      <w:r w:rsidRPr="00910489">
        <w:tab/>
        <w:t>References</w:t>
      </w:r>
      <w:r w:rsidRPr="00910489">
        <w:tab/>
      </w:r>
      <w:r w:rsidRPr="00910489">
        <w:tab/>
      </w:r>
      <w:r w:rsidRPr="00910489">
        <w:tab/>
      </w:r>
      <w:r w:rsidRPr="00910489">
        <w:tab/>
      </w:r>
      <w:r w:rsidRPr="00910489">
        <w:tab/>
      </w:r>
      <w:r w:rsidRPr="00910489">
        <w:tab/>
      </w:r>
      <w:r w:rsidRPr="00910489">
        <w:tab/>
      </w:r>
      <w:r w:rsidRPr="00910489">
        <w:tab/>
        <w:t xml:space="preserve">30 </w:t>
      </w:r>
    </w:p>
    <w:p w:rsidR="00133174" w:rsidRPr="00910489" w:rsidRDefault="00133174" w:rsidP="00910489">
      <w:pPr>
        <w:spacing w:line="432" w:lineRule="auto"/>
      </w:pPr>
      <w:r w:rsidRPr="00910489">
        <w:tab/>
        <w:t xml:space="preserve">Appendix </w:t>
      </w:r>
      <w:r w:rsidRPr="00910489">
        <w:tab/>
      </w:r>
      <w:r w:rsidRPr="00910489">
        <w:tab/>
      </w:r>
      <w:r w:rsidRPr="00910489">
        <w:tab/>
      </w:r>
      <w:r w:rsidRPr="00910489">
        <w:tab/>
      </w:r>
      <w:r w:rsidRPr="00910489">
        <w:tab/>
      </w:r>
      <w:r w:rsidRPr="00910489">
        <w:tab/>
      </w:r>
      <w:r w:rsidRPr="00910489">
        <w:tab/>
      </w:r>
      <w:r w:rsidRPr="00910489">
        <w:tab/>
        <w:t>32</w:t>
      </w:r>
    </w:p>
    <w:p w:rsidR="00133174" w:rsidRPr="00910489" w:rsidRDefault="00133174" w:rsidP="00910489">
      <w:pPr>
        <w:spacing w:line="432" w:lineRule="auto"/>
      </w:pPr>
      <w:r w:rsidRPr="00910489">
        <w:rPr>
          <w:b/>
        </w:rPr>
        <w:tab/>
      </w:r>
      <w:r w:rsidRPr="00910489">
        <w:t>Questionnaire</w:t>
      </w:r>
      <w:r w:rsidRPr="00910489">
        <w:tab/>
      </w:r>
      <w:r w:rsidRPr="00910489">
        <w:tab/>
      </w:r>
      <w:r w:rsidRPr="00910489">
        <w:tab/>
      </w:r>
      <w:r w:rsidRPr="00910489">
        <w:tab/>
      </w:r>
      <w:r w:rsidRPr="00910489">
        <w:tab/>
      </w:r>
      <w:r w:rsidRPr="00910489">
        <w:tab/>
      </w:r>
      <w:r w:rsidR="00910489">
        <w:tab/>
      </w:r>
      <w:r w:rsidRPr="00910489">
        <w:tab/>
        <w:t xml:space="preserve">32 </w:t>
      </w:r>
    </w:p>
    <w:p w:rsidR="00133174" w:rsidRPr="00910489" w:rsidRDefault="00133174" w:rsidP="00910489">
      <w:pPr>
        <w:spacing w:line="432" w:lineRule="auto"/>
      </w:pPr>
    </w:p>
    <w:p w:rsidR="00133174" w:rsidRPr="00910489" w:rsidRDefault="00133174" w:rsidP="00910489">
      <w:pPr>
        <w:spacing w:line="432" w:lineRule="auto"/>
        <w:jc w:val="center"/>
        <w:rPr>
          <w:b/>
        </w:rPr>
      </w:pPr>
    </w:p>
    <w:p w:rsidR="00133174" w:rsidRDefault="00133174" w:rsidP="00910489">
      <w:pPr>
        <w:spacing w:line="432" w:lineRule="auto"/>
        <w:jc w:val="center"/>
        <w:rPr>
          <w:rFonts w:ascii="Tahoma" w:hAnsi="Tahoma" w:cs="Tahoma"/>
          <w:b/>
          <w:sz w:val="26"/>
          <w:szCs w:val="26"/>
        </w:rPr>
      </w:pPr>
    </w:p>
    <w:p w:rsidR="00133174" w:rsidRDefault="00133174" w:rsidP="00910489">
      <w:pPr>
        <w:spacing w:line="432" w:lineRule="auto"/>
      </w:pPr>
    </w:p>
    <w:p w:rsidR="00133174" w:rsidRPr="004301F1" w:rsidRDefault="00133174" w:rsidP="00910489">
      <w:pPr>
        <w:spacing w:line="432" w:lineRule="auto"/>
        <w:jc w:val="center"/>
        <w:rPr>
          <w:b/>
        </w:rPr>
      </w:pPr>
      <w:r w:rsidRPr="004301F1">
        <w:rPr>
          <w:b/>
        </w:rPr>
        <w:lastRenderedPageBreak/>
        <w:t>CHAPTER ONE</w:t>
      </w:r>
    </w:p>
    <w:p w:rsidR="00133174" w:rsidRPr="004301F1" w:rsidRDefault="00133174" w:rsidP="00910489">
      <w:pPr>
        <w:pStyle w:val="Heading1"/>
        <w:spacing w:before="0" w:line="432" w:lineRule="auto"/>
        <w:rPr>
          <w:rFonts w:ascii="Times New Roman" w:eastAsia="Calibri" w:hAnsi="Times New Roman"/>
          <w:color w:val="auto"/>
          <w:sz w:val="24"/>
          <w:szCs w:val="24"/>
        </w:rPr>
      </w:pPr>
      <w:r w:rsidRPr="004301F1">
        <w:rPr>
          <w:rFonts w:eastAsia="Calibri"/>
          <w:color w:val="auto"/>
          <w:sz w:val="24"/>
          <w:szCs w:val="24"/>
        </w:rPr>
        <w:t xml:space="preserve">1.0 </w:t>
      </w:r>
      <w:r w:rsidRPr="004301F1">
        <w:rPr>
          <w:rFonts w:eastAsia="Calibri"/>
          <w:color w:val="auto"/>
          <w:sz w:val="24"/>
          <w:szCs w:val="24"/>
        </w:rPr>
        <w:tab/>
        <w:t>INTRODUCTION</w:t>
      </w:r>
    </w:p>
    <w:p w:rsidR="00133174" w:rsidRPr="004301F1" w:rsidRDefault="00133174" w:rsidP="00910489">
      <w:pPr>
        <w:shd w:val="clear" w:color="auto" w:fill="FFFFFF"/>
        <w:spacing w:line="432" w:lineRule="auto"/>
        <w:ind w:firstLine="720"/>
        <w:jc w:val="both"/>
      </w:pPr>
      <w:r w:rsidRPr="004301F1">
        <w:rPr>
          <w:shd w:val="clear" w:color="auto" w:fill="FFFFFF"/>
        </w:rPr>
        <w:t>The research explained the process of </w:t>
      </w:r>
      <w:r w:rsidRPr="004301F1">
        <w:rPr>
          <w:shd w:val="clear" w:color="auto" w:fill="D3E3FD"/>
        </w:rPr>
        <w:t>extracting milk from sesame seeds and then proceeded to produce yoghurt from the extracted milk</w:t>
      </w:r>
      <w:r w:rsidRPr="004301F1">
        <w:rPr>
          <w:shd w:val="clear" w:color="auto" w:fill="FFFFFF"/>
        </w:rPr>
        <w:t xml:space="preserve">. Yoghurt is a product produced from fermented milk </w:t>
      </w:r>
      <w:proofErr w:type="spellStart"/>
      <w:r w:rsidRPr="004301F1">
        <w:t>Alegna</w:t>
      </w:r>
      <w:proofErr w:type="spellEnd"/>
      <w:r w:rsidRPr="004301F1">
        <w:t xml:space="preserve">, (2018). </w:t>
      </w:r>
      <w:r w:rsidRPr="004301F1">
        <w:rPr>
          <w:shd w:val="clear" w:color="auto" w:fill="FFFFFF"/>
        </w:rPr>
        <w:t xml:space="preserve">Yogurt is produced using a culture of Lactobacillus </w:t>
      </w:r>
      <w:proofErr w:type="spellStart"/>
      <w:r w:rsidRPr="004301F1">
        <w:rPr>
          <w:shd w:val="clear" w:color="auto" w:fill="FFFFFF"/>
        </w:rPr>
        <w:t>delbrueckii</w:t>
      </w:r>
      <w:proofErr w:type="spellEnd"/>
      <w:r w:rsidRPr="004301F1">
        <w:rPr>
          <w:shd w:val="clear" w:color="auto" w:fill="FFFFFF"/>
        </w:rPr>
        <w:t xml:space="preserve"> subsp. </w:t>
      </w:r>
      <w:r w:rsidRPr="004301F1">
        <w:t>Food is one of the esse</w:t>
      </w:r>
      <w:r w:rsidR="00883EA2">
        <w:t xml:space="preserve">ntials of humans and different </w:t>
      </w:r>
      <w:r w:rsidRPr="004301F1">
        <w:t>sources of foods are cere</w:t>
      </w:r>
      <w:r w:rsidR="00883EA2">
        <w:t xml:space="preserve">als, fruits, meat, vegetables, </w:t>
      </w:r>
      <w:proofErr w:type="gramStart"/>
      <w:r w:rsidRPr="004301F1">
        <w:t>milk  and</w:t>
      </w:r>
      <w:proofErr w:type="gramEnd"/>
      <w:r w:rsidRPr="004301F1">
        <w:t xml:space="preserve">  milk  products, </w:t>
      </w:r>
      <w:proofErr w:type="spellStart"/>
      <w:r w:rsidRPr="004301F1">
        <w:t>Adgidzi</w:t>
      </w:r>
      <w:proofErr w:type="spellEnd"/>
      <w:r w:rsidRPr="004301F1">
        <w:t xml:space="preserve"> 2019.</w:t>
      </w:r>
    </w:p>
    <w:p w:rsidR="00133174" w:rsidRPr="004301F1" w:rsidRDefault="00133174" w:rsidP="00910489">
      <w:pPr>
        <w:shd w:val="clear" w:color="auto" w:fill="FFFFFF"/>
        <w:spacing w:line="432" w:lineRule="auto"/>
        <w:ind w:firstLine="720"/>
        <w:jc w:val="both"/>
      </w:pPr>
      <w:r w:rsidRPr="004301F1">
        <w:t xml:space="preserve">From  all  these  sources,  cereal  grains  are  the  most  economical  source  of  energy and protein of </w:t>
      </w:r>
      <w:r w:rsidR="00883EA2">
        <w:t>human diet. From all the cereal grains, wheat has an important position as a</w:t>
      </w:r>
      <w:r w:rsidRPr="004301F1">
        <w:t xml:space="preserve"> </w:t>
      </w:r>
      <w:proofErr w:type="gramStart"/>
      <w:r w:rsidRPr="004301F1">
        <w:t>staple  food</w:t>
      </w:r>
      <w:proofErr w:type="gramEnd"/>
      <w:r w:rsidRPr="004301F1">
        <w:t xml:space="preserve"> of the people in this world, </w:t>
      </w:r>
      <w:r w:rsidR="00883EA2">
        <w:t>(</w:t>
      </w:r>
      <w:proofErr w:type="spellStart"/>
      <w:r w:rsidRPr="004301F1">
        <w:t>Abaejoh</w:t>
      </w:r>
      <w:proofErr w:type="spellEnd"/>
      <w:r w:rsidR="00883EA2">
        <w:t>,</w:t>
      </w:r>
      <w:r w:rsidRPr="004301F1">
        <w:t xml:space="preserve"> 2016</w:t>
      </w:r>
      <w:r w:rsidR="00883EA2">
        <w:t>)</w:t>
      </w:r>
      <w:r w:rsidRPr="004301F1">
        <w:t>.</w:t>
      </w:r>
    </w:p>
    <w:p w:rsidR="00133174" w:rsidRPr="004301F1" w:rsidRDefault="00133174" w:rsidP="00910489">
      <w:pPr>
        <w:shd w:val="clear" w:color="auto" w:fill="FFFFFF"/>
        <w:spacing w:line="432" w:lineRule="auto"/>
        <w:ind w:firstLine="720"/>
        <w:jc w:val="both"/>
      </w:pPr>
      <w:r w:rsidRPr="004301F1">
        <w:t xml:space="preserve">There are a number of nutritional </w:t>
      </w:r>
      <w:r w:rsidR="00883EA2" w:rsidRPr="004301F1">
        <w:t>elements that</w:t>
      </w:r>
      <w:r w:rsidRPr="004301F1">
        <w:t xml:space="preserve"> cannot be essentially needed by humans for survival </w:t>
      </w:r>
      <w:r w:rsidR="00883EA2" w:rsidRPr="004301F1">
        <w:t>but greatly</w:t>
      </w:r>
      <w:r w:rsidRPr="004301F1">
        <w:t xml:space="preserve"> </w:t>
      </w:r>
      <w:r w:rsidR="00883EA2" w:rsidRPr="004301F1">
        <w:t>affect</w:t>
      </w:r>
      <w:r w:rsidRPr="004301F1">
        <w:t xml:space="preserve"> the value of human living by </w:t>
      </w:r>
      <w:proofErr w:type="gramStart"/>
      <w:r w:rsidRPr="004301F1">
        <w:t>changing  the</w:t>
      </w:r>
      <w:proofErr w:type="gramEnd"/>
      <w:r w:rsidRPr="004301F1">
        <w:t xml:space="preserve">  physiological  procedures.  </w:t>
      </w:r>
    </w:p>
    <w:p w:rsidR="00133174" w:rsidRPr="004301F1" w:rsidRDefault="00133174" w:rsidP="00910489">
      <w:pPr>
        <w:shd w:val="clear" w:color="auto" w:fill="FFFFFF"/>
        <w:spacing w:line="432" w:lineRule="auto"/>
        <w:ind w:firstLine="720"/>
        <w:jc w:val="both"/>
      </w:pPr>
      <w:r w:rsidRPr="004301F1">
        <w:t xml:space="preserve">These  types  of components  may  work in  grouping or  alone,  these  having many natural purposes that may be providing  </w:t>
      </w:r>
      <w:r w:rsidRPr="004301F1">
        <w:rPr>
          <w:spacing w:val="-1"/>
        </w:rPr>
        <w:t>as</w:t>
      </w:r>
      <w:r w:rsidRPr="004301F1">
        <w:t xml:space="preserve">  controllers  of  gene  expression,  antioxidants,  </w:t>
      </w:r>
      <w:proofErr w:type="spellStart"/>
      <w:r w:rsidRPr="004301F1">
        <w:t>immunoregulators</w:t>
      </w:r>
      <w:proofErr w:type="spellEnd"/>
      <w:r w:rsidRPr="004301F1">
        <w:t>,  modulators  of  numerous  cellular processes  such  as  apoptosis  and  growth, Borges2018.</w:t>
      </w:r>
    </w:p>
    <w:p w:rsidR="00133174" w:rsidRPr="004301F1" w:rsidRDefault="00883EA2" w:rsidP="00910489">
      <w:pPr>
        <w:shd w:val="clear" w:color="auto" w:fill="FFFFFF"/>
        <w:spacing w:line="432" w:lineRule="auto"/>
        <w:ind w:firstLine="720"/>
        <w:jc w:val="both"/>
        <w:rPr>
          <w:shd w:val="clear" w:color="auto" w:fill="FFFFFF"/>
        </w:rPr>
      </w:pPr>
      <w:r>
        <w:t>Even pleasant aroma and taste,</w:t>
      </w:r>
      <w:r w:rsidR="00133174" w:rsidRPr="004301F1">
        <w:t xml:space="preserve"> </w:t>
      </w:r>
      <w:r w:rsidRPr="004301F1">
        <w:t>nevertheless</w:t>
      </w:r>
      <w:r w:rsidR="00133174" w:rsidRPr="004301F1">
        <w:t xml:space="preserve">, the </w:t>
      </w:r>
      <w:r>
        <w:t xml:space="preserve">phrase functional food relates </w:t>
      </w:r>
      <w:r w:rsidR="00133174" w:rsidRPr="004301F1">
        <w:t>to food givin</w:t>
      </w:r>
      <w:r>
        <w:t>g supplementary</w:t>
      </w:r>
      <w:r w:rsidR="00133174" w:rsidRPr="004301F1">
        <w:t xml:space="preserve"> </w:t>
      </w:r>
      <w:proofErr w:type="gramStart"/>
      <w:r w:rsidR="00133174" w:rsidRPr="004301F1">
        <w:t>physiological  advantages</w:t>
      </w:r>
      <w:proofErr w:type="gramEnd"/>
      <w:r w:rsidR="00133174" w:rsidRPr="004301F1">
        <w:t xml:space="preserve">  beyond  that  of  meeting fundamental dietary requirements. In recent times, a lot  of  biological</w:t>
      </w:r>
      <w:r w:rsidR="00133174" w:rsidRPr="004301F1">
        <w:rPr>
          <w:spacing w:val="5"/>
        </w:rPr>
        <w:t>ly</w:t>
      </w:r>
      <w:r w:rsidR="00133174" w:rsidRPr="004301F1">
        <w:t xml:space="preserve">-energetic  molecules  have  been  isolated from foods and their potential, accompanied by  the mode  of action,  comprehensively explained; though,  the main  animal and plant  </w:t>
      </w:r>
      <w:r w:rsidR="00133174" w:rsidRPr="004301F1">
        <w:lastRenderedPageBreak/>
        <w:t xml:space="preserve">foods that  have been associated with physiological advantages have  been recognized for a long time. </w:t>
      </w:r>
    </w:p>
    <w:p w:rsidR="00133174" w:rsidRPr="004301F1" w:rsidRDefault="00133174" w:rsidP="00910489">
      <w:pPr>
        <w:shd w:val="clear" w:color="auto" w:fill="FFFFFF"/>
        <w:spacing w:line="432" w:lineRule="auto"/>
        <w:ind w:firstLine="720"/>
        <w:jc w:val="both"/>
      </w:pPr>
      <w:r w:rsidRPr="004301F1">
        <w:t>Sesame has been regarded in the orient as a health  food  for  aging  prevention  and  energy  increasi</w:t>
      </w:r>
      <w:r w:rsidR="00883EA2">
        <w:t>ng  (</w:t>
      </w:r>
      <w:proofErr w:type="spellStart"/>
      <w:r w:rsidR="00883EA2">
        <w:t>Hajimahmoodi</w:t>
      </w:r>
      <w:proofErr w:type="spellEnd"/>
      <w:r w:rsidR="00883EA2">
        <w:t xml:space="preserve">  et  al.,  201</w:t>
      </w:r>
      <w:r w:rsidRPr="004301F1">
        <w:t xml:space="preserve">8).  Sesame  is  grown  in  many  parts  of  the  world  on  over  5  million  acres (20,000 </w:t>
      </w:r>
      <w:r w:rsidRPr="004301F1">
        <w:rPr>
          <w:spacing w:val="4"/>
        </w:rPr>
        <w:t>km</w:t>
      </w:r>
      <w:r w:rsidR="00883EA2">
        <w:t xml:space="preserve">).  The </w:t>
      </w:r>
      <w:proofErr w:type="gramStart"/>
      <w:r w:rsidRPr="004301F1">
        <w:t>largest  producer</w:t>
      </w:r>
      <w:proofErr w:type="gramEnd"/>
      <w:r w:rsidRPr="004301F1">
        <w:t xml:space="preserve">  of  the  crop  in  </w:t>
      </w:r>
      <w:r w:rsidRPr="004301F1">
        <w:rPr>
          <w:spacing w:val="-1"/>
        </w:rPr>
        <w:t>2007</w:t>
      </w:r>
      <w:r w:rsidR="00883EA2">
        <w:t xml:space="preserve">  was  India</w:t>
      </w:r>
      <w:r w:rsidRPr="004301F1">
        <w:t>,</w:t>
      </w:r>
      <w:r w:rsidR="00883EA2">
        <w:t xml:space="preserve"> China</w:t>
      </w:r>
      <w:r w:rsidRPr="004301F1">
        <w:t>,</w:t>
      </w:r>
      <w:r w:rsidR="00883EA2">
        <w:t xml:space="preserve"> Myanmar</w:t>
      </w:r>
      <w:r w:rsidRPr="004301F1">
        <w:t>,</w:t>
      </w:r>
      <w:r w:rsidR="00883EA2">
        <w:t xml:space="preserve"> Sudan</w:t>
      </w:r>
      <w:r w:rsidRPr="004301F1">
        <w:t>,</w:t>
      </w:r>
      <w:r w:rsidR="00883EA2">
        <w:t xml:space="preserve"> Ethiopia</w:t>
      </w:r>
      <w:r w:rsidRPr="004301F1">
        <w:t>,</w:t>
      </w:r>
      <w:r w:rsidR="00883EA2">
        <w:t xml:space="preserve"> </w:t>
      </w:r>
      <w:r w:rsidRPr="004301F1">
        <w:t xml:space="preserve">Uganda </w:t>
      </w:r>
      <w:r w:rsidRPr="004301F1">
        <w:rPr>
          <w:spacing w:val="-1"/>
        </w:rPr>
        <w:t>and</w:t>
      </w:r>
      <w:r w:rsidRPr="004301F1">
        <w:t xml:space="preserve"> Nigeria. </w:t>
      </w:r>
    </w:p>
    <w:p w:rsidR="00133174" w:rsidRPr="004301F1" w:rsidRDefault="00133174" w:rsidP="00910489">
      <w:pPr>
        <w:spacing w:line="432" w:lineRule="auto"/>
        <w:jc w:val="both"/>
        <w:rPr>
          <w:b/>
        </w:rPr>
      </w:pPr>
      <w:r w:rsidRPr="004301F1">
        <w:rPr>
          <w:b/>
        </w:rPr>
        <w:t xml:space="preserve">1.1 </w:t>
      </w:r>
      <w:r w:rsidR="00883EA2">
        <w:rPr>
          <w:b/>
        </w:rPr>
        <w:tab/>
      </w:r>
      <w:r w:rsidRPr="004301F1">
        <w:rPr>
          <w:b/>
        </w:rPr>
        <w:t>BACKGROUND TO THE STUDY</w:t>
      </w:r>
    </w:p>
    <w:p w:rsidR="00133174" w:rsidRPr="004301F1" w:rsidRDefault="00133174" w:rsidP="00910489">
      <w:pPr>
        <w:pStyle w:val="BodyText"/>
        <w:spacing w:line="432" w:lineRule="auto"/>
        <w:ind w:firstLine="720"/>
        <w:jc w:val="both"/>
        <w:rPr>
          <w:rFonts w:ascii="Times New Roman" w:hAnsi="Times New Roman" w:cs="Times New Roman"/>
          <w:sz w:val="24"/>
          <w:szCs w:val="24"/>
        </w:rPr>
      </w:pPr>
      <w:r w:rsidRPr="004301F1">
        <w:rPr>
          <w:rFonts w:ascii="Times New Roman" w:hAnsi="Times New Roman" w:cs="Times New Roman"/>
          <w:sz w:val="24"/>
          <w:szCs w:val="24"/>
        </w:rPr>
        <w:t xml:space="preserve">Yoghurt is a cultured and fermented food product obtained through controlled fermentation of milk (anaerobic fermentation) by means of culture lactic acid bacteria to produce a characteristic mild clean lactic </w:t>
      </w:r>
      <w:proofErr w:type="spellStart"/>
      <w:r w:rsidRPr="004301F1">
        <w:rPr>
          <w:rFonts w:ascii="Times New Roman" w:hAnsi="Times New Roman" w:cs="Times New Roman"/>
          <w:sz w:val="24"/>
          <w:szCs w:val="24"/>
        </w:rPr>
        <w:t>flavour</w:t>
      </w:r>
      <w:proofErr w:type="spellEnd"/>
      <w:r w:rsidRPr="004301F1">
        <w:rPr>
          <w:rFonts w:ascii="Times New Roman" w:hAnsi="Times New Roman" w:cs="Times New Roman"/>
          <w:sz w:val="24"/>
          <w:szCs w:val="24"/>
        </w:rPr>
        <w:t xml:space="preserve"> and typical aroma which are classified as pro-biotic. Conventionally, yoghurt is produced from cow milk and starter culture containing lactobacillus </w:t>
      </w:r>
      <w:proofErr w:type="spellStart"/>
      <w:r w:rsidRPr="004301F1">
        <w:rPr>
          <w:rFonts w:ascii="Times New Roman" w:hAnsi="Times New Roman" w:cs="Times New Roman"/>
          <w:sz w:val="24"/>
          <w:szCs w:val="24"/>
        </w:rPr>
        <w:t>bulgaricus</w:t>
      </w:r>
      <w:proofErr w:type="spellEnd"/>
      <w:r w:rsidRPr="004301F1">
        <w:rPr>
          <w:rFonts w:ascii="Times New Roman" w:hAnsi="Times New Roman" w:cs="Times New Roman"/>
          <w:sz w:val="24"/>
          <w:szCs w:val="24"/>
        </w:rPr>
        <w:t xml:space="preserve"> and streptococcus thermopiles and is believed to possess nutritional and therapeutic properties. Yoghurt is therefore said to be the dairy product produced by bacterial fermentation of milk. These microorganism convert milk lactose into lactic acid and make milk sour. The popularity of yoghurt is due to its characteristics, the pleasant aromatic </w:t>
      </w:r>
      <w:proofErr w:type="spellStart"/>
      <w:r w:rsidRPr="004301F1">
        <w:rPr>
          <w:rFonts w:ascii="Times New Roman" w:hAnsi="Times New Roman" w:cs="Times New Roman"/>
          <w:sz w:val="24"/>
          <w:szCs w:val="24"/>
        </w:rPr>
        <w:t>flavour</w:t>
      </w:r>
      <w:proofErr w:type="spellEnd"/>
      <w:r w:rsidRPr="004301F1">
        <w:rPr>
          <w:rFonts w:ascii="Times New Roman" w:hAnsi="Times New Roman" w:cs="Times New Roman"/>
          <w:sz w:val="24"/>
          <w:szCs w:val="24"/>
        </w:rPr>
        <w:t xml:space="preserve">, thick creamy consistency and its reputation as food associated with good health. </w:t>
      </w:r>
    </w:p>
    <w:p w:rsidR="00133174" w:rsidRPr="004301F1" w:rsidRDefault="00133174" w:rsidP="00910489">
      <w:pPr>
        <w:spacing w:line="432" w:lineRule="auto"/>
        <w:ind w:firstLine="720"/>
        <w:jc w:val="both"/>
      </w:pPr>
      <w:r w:rsidRPr="004301F1">
        <w:t xml:space="preserve">Yoghurt is one of the food products derivable from cow milk. It is essentially a milk product obtained from the fermentation of lactose component in milk of animal origin by the activities of Streptococcus </w:t>
      </w:r>
      <w:proofErr w:type="spellStart"/>
      <w:r w:rsidRPr="004301F1">
        <w:t>thermophilus</w:t>
      </w:r>
      <w:proofErr w:type="spellEnd"/>
      <w:r w:rsidRPr="004301F1">
        <w:t xml:space="preserve"> and Lactobacillus </w:t>
      </w:r>
      <w:proofErr w:type="spellStart"/>
      <w:r w:rsidRPr="004301F1">
        <w:t>bulgaricus</w:t>
      </w:r>
      <w:proofErr w:type="spellEnd"/>
      <w:r w:rsidRPr="004301F1">
        <w:t xml:space="preserve"> (</w:t>
      </w:r>
      <w:proofErr w:type="spellStart"/>
      <w:r w:rsidRPr="004301F1">
        <w:t>Sanful</w:t>
      </w:r>
      <w:proofErr w:type="spellEnd"/>
      <w:r w:rsidRPr="004301F1">
        <w:t xml:space="preserve">, 2019). Other fermented milk products include cottage cheese and sour cream. Cow milk is commonly available globally and as such is the milk of </w:t>
      </w:r>
      <w:r w:rsidRPr="004301F1">
        <w:lastRenderedPageBreak/>
        <w:t>choice for yoghurt production (</w:t>
      </w:r>
      <w:proofErr w:type="spellStart"/>
      <w:r w:rsidRPr="004301F1">
        <w:t>Tamime</w:t>
      </w:r>
      <w:proofErr w:type="spellEnd"/>
      <w:r w:rsidRPr="004301F1">
        <w:t xml:space="preserve"> and Robinson, 1999). Yoghurt, being of animal origin, is good nutritionally containing protein, calcium, vitamins B2 and B12, potassium, and magnesium (Magee, 2020). The fermented milk product is also believed to possess therapeutic properties such as normalization of gastrointestinal disorder (Con et al., 1996; </w:t>
      </w:r>
      <w:proofErr w:type="spellStart"/>
      <w:r w:rsidRPr="004301F1">
        <w:t>Adolfsson</w:t>
      </w:r>
      <w:proofErr w:type="spellEnd"/>
      <w:r w:rsidRPr="004301F1">
        <w:t>, 2014).</w:t>
      </w:r>
    </w:p>
    <w:p w:rsidR="00133174" w:rsidRPr="004301F1" w:rsidRDefault="00133174" w:rsidP="00910489">
      <w:pPr>
        <w:spacing w:line="432" w:lineRule="auto"/>
        <w:ind w:firstLine="720"/>
        <w:jc w:val="both"/>
      </w:pPr>
      <w:r w:rsidRPr="004301F1">
        <w:t xml:space="preserve">Yoghurt is nutritionally rich in protein, calcium, riboflavin, vitamin B6 and vitamin B12. It has more nutritional qualities beyond that of milk in vitamins content for its digestibility. It is also used as sources of calcium and phosphorus. It is believed that yoghurt has valuable “therapeutic properties” and help curing gastrointestinal disorder. Yoghurt may aid digestion, ease diarrhea, boast immunity, protect against cancer. </w:t>
      </w:r>
    </w:p>
    <w:p w:rsidR="00133174" w:rsidRPr="004301F1" w:rsidRDefault="00883EA2" w:rsidP="00910489">
      <w:pPr>
        <w:spacing w:line="432" w:lineRule="auto"/>
        <w:jc w:val="both"/>
      </w:pPr>
      <w:r>
        <w:tab/>
      </w:r>
      <w:r w:rsidR="00133174" w:rsidRPr="004301F1">
        <w:t xml:space="preserve">Yoghurt can be presented in large varieties ranging from set or stirred yoghurt, plain, partly skimmed or skimmed to sweetened and </w:t>
      </w:r>
      <w:proofErr w:type="spellStart"/>
      <w:r w:rsidR="00133174" w:rsidRPr="004301F1">
        <w:t>flavoured</w:t>
      </w:r>
      <w:proofErr w:type="spellEnd"/>
      <w:r w:rsidR="00133174" w:rsidRPr="004301F1">
        <w:t xml:space="preserve"> forms (</w:t>
      </w:r>
      <w:proofErr w:type="spellStart"/>
      <w:r w:rsidR="00133174" w:rsidRPr="004301F1">
        <w:t>Imele</w:t>
      </w:r>
      <w:proofErr w:type="spellEnd"/>
      <w:r w:rsidR="00133174" w:rsidRPr="004301F1">
        <w:t xml:space="preserve"> and </w:t>
      </w:r>
      <w:proofErr w:type="spellStart"/>
      <w:r w:rsidR="00133174" w:rsidRPr="004301F1">
        <w:t>Atemnkeng</w:t>
      </w:r>
      <w:proofErr w:type="spellEnd"/>
      <w:r w:rsidR="00133174" w:rsidRPr="004301F1">
        <w:t xml:space="preserve">, 2016). In Nigeria, many people regularly take yoghurt either as a dessert, snack or as a pro-biotic food drink to aid digestion and to re-establish a balance within the intestinal </w:t>
      </w:r>
      <w:proofErr w:type="spellStart"/>
      <w:r w:rsidR="00133174" w:rsidRPr="004301F1">
        <w:t>microflora</w:t>
      </w:r>
      <w:proofErr w:type="spellEnd"/>
      <w:r w:rsidR="00133174" w:rsidRPr="004301F1">
        <w:t xml:space="preserve">. The substitute that is usually employed in yoghurt production is evaporated whole milk or skimmed solid or fresh milk from cow. Although, this substrate produces good quality yoghurt, there are certain constraints that hinder average or low income earner to purchase this product which may be as a result of relatively expensive nature of substrate when compared with other substrate which have the same potential to give the same results as seen in cow milk. </w:t>
      </w:r>
    </w:p>
    <w:p w:rsidR="00133174" w:rsidRPr="004301F1" w:rsidRDefault="00133174" w:rsidP="00910489">
      <w:pPr>
        <w:spacing w:line="432" w:lineRule="auto"/>
        <w:ind w:firstLine="720"/>
        <w:jc w:val="both"/>
      </w:pPr>
      <w:r w:rsidRPr="004301F1">
        <w:lastRenderedPageBreak/>
        <w:t>Sesame (</w:t>
      </w:r>
      <w:proofErr w:type="spellStart"/>
      <w:r w:rsidRPr="004301F1">
        <w:t>Sesamumindicum</w:t>
      </w:r>
      <w:proofErr w:type="spellEnd"/>
      <w:r w:rsidRPr="004301F1">
        <w:t xml:space="preserve">) is a flowering plant in the genus </w:t>
      </w:r>
      <w:proofErr w:type="spellStart"/>
      <w:r w:rsidRPr="004301F1">
        <w:t>Sesamum</w:t>
      </w:r>
      <w:proofErr w:type="spellEnd"/>
      <w:r w:rsidRPr="004301F1">
        <w:t xml:space="preserve">, also called benne. Numerous wild relatives occur in Africa and a smaller number in India. It is widely naturalized in tropical regions around the world and is cultivated for its edible seeds, which grow in pods. World production in 2018 was 6 million </w:t>
      </w:r>
      <w:proofErr w:type="spellStart"/>
      <w:r w:rsidRPr="004301F1">
        <w:t>tonnes</w:t>
      </w:r>
      <w:proofErr w:type="spellEnd"/>
      <w:r w:rsidRPr="004301F1">
        <w:t xml:space="preserve">, with Sudan, Myanmar, and India as the largest producers. </w:t>
      </w:r>
    </w:p>
    <w:p w:rsidR="00133174" w:rsidRPr="004301F1" w:rsidRDefault="00133174" w:rsidP="00910489">
      <w:pPr>
        <w:spacing w:line="432" w:lineRule="auto"/>
        <w:jc w:val="both"/>
      </w:pPr>
      <w:r w:rsidRPr="004301F1">
        <w:t xml:space="preserve">Sesame seed is one of the oldest oilseed crops known, domesticated well over 3000 years ago. </w:t>
      </w:r>
      <w:proofErr w:type="spellStart"/>
      <w:r w:rsidRPr="004301F1">
        <w:t>Sesamum</w:t>
      </w:r>
      <w:proofErr w:type="spellEnd"/>
      <w:r w:rsidRPr="004301F1">
        <w:t xml:space="preserve"> has many other species, most being wild and native to sub-Saharan Africa. </w:t>
      </w:r>
      <w:proofErr w:type="spellStart"/>
      <w:proofErr w:type="gramStart"/>
      <w:r w:rsidRPr="004301F1">
        <w:t>Sesamum</w:t>
      </w:r>
      <w:proofErr w:type="spellEnd"/>
      <w:r w:rsidRPr="004301F1">
        <w:t>, the cultivated type, originated in India.</w:t>
      </w:r>
      <w:proofErr w:type="gramEnd"/>
      <w:r w:rsidRPr="004301F1">
        <w:t xml:space="preserve"> It tolerates drought conditions well, growing where other crops fail. Sesame has one of the highest oil contents of any seed. With a rich, nutty flavor, it is a common ingredient in cuisines across the world. Like other seeds and foods, it can trigger allergic reactions in some people.</w:t>
      </w:r>
      <w:r w:rsidR="00883EA2">
        <w:t xml:space="preserve"> </w:t>
      </w:r>
      <w:r w:rsidRPr="004301F1">
        <w:t xml:space="preserve">Benefits of </w:t>
      </w:r>
      <w:proofErr w:type="spellStart"/>
      <w:r w:rsidRPr="004301F1">
        <w:t>seasame</w:t>
      </w:r>
      <w:proofErr w:type="spellEnd"/>
      <w:r w:rsidRPr="004301F1">
        <w:t xml:space="preserve"> seeds include: a </w:t>
      </w:r>
      <w:r w:rsidR="00883EA2" w:rsidRPr="004301F1">
        <w:t>good</w:t>
      </w:r>
      <w:r w:rsidRPr="004301F1">
        <w:t xml:space="preserve"> source of </w:t>
      </w:r>
      <w:proofErr w:type="spellStart"/>
      <w:r w:rsidRPr="004301F1">
        <w:t>fibre</w:t>
      </w:r>
      <w:proofErr w:type="spellEnd"/>
      <w:r w:rsidRPr="004301F1">
        <w:t>, high in plant protein, help lower blood pressure, reduces inflammation and a good source of B-Vitamins.</w:t>
      </w:r>
    </w:p>
    <w:p w:rsidR="00133174" w:rsidRPr="004301F1" w:rsidRDefault="00133174" w:rsidP="00910489">
      <w:pPr>
        <w:spacing w:line="432" w:lineRule="auto"/>
        <w:jc w:val="both"/>
        <w:rPr>
          <w:b/>
        </w:rPr>
      </w:pPr>
      <w:r w:rsidRPr="004301F1">
        <w:rPr>
          <w:b/>
        </w:rPr>
        <w:t xml:space="preserve">1.2 </w:t>
      </w:r>
      <w:r w:rsidR="00883EA2">
        <w:rPr>
          <w:b/>
        </w:rPr>
        <w:tab/>
      </w:r>
      <w:r w:rsidRPr="004301F1">
        <w:rPr>
          <w:b/>
        </w:rPr>
        <w:t>STATEMENT OF THE PROBLEM</w:t>
      </w:r>
    </w:p>
    <w:p w:rsidR="00133174" w:rsidRPr="004301F1" w:rsidRDefault="00133174" w:rsidP="00910489">
      <w:pPr>
        <w:spacing w:line="432" w:lineRule="auto"/>
        <w:ind w:firstLine="720"/>
        <w:jc w:val="both"/>
      </w:pPr>
      <w:r w:rsidRPr="004301F1">
        <w:t>Most of the commercial producers of yoghurt in Nigeria are making use of imported milk powder as a major ingredient and this trend has made the industry to be import dependent.</w:t>
      </w:r>
    </w:p>
    <w:p w:rsidR="00133174" w:rsidRPr="004301F1" w:rsidRDefault="00883EA2" w:rsidP="00910489">
      <w:pPr>
        <w:spacing w:line="432" w:lineRule="auto"/>
        <w:jc w:val="both"/>
      </w:pPr>
      <w:r>
        <w:tab/>
      </w:r>
      <w:r w:rsidR="00133174" w:rsidRPr="004301F1">
        <w:t xml:space="preserve">The dairy industry in Nigeria is not developed because the animal </w:t>
      </w:r>
      <w:proofErr w:type="spellStart"/>
      <w:r w:rsidR="00133174" w:rsidRPr="004301F1">
        <w:t>rearers</w:t>
      </w:r>
      <w:proofErr w:type="spellEnd"/>
      <w:r w:rsidR="00133174" w:rsidRPr="004301F1">
        <w:t xml:space="preserve"> are still practicing nomadic animal husbandry thereby giving rise to poor nutritional and health conditions of animals. The poor genetic conditions of the Nigerian breeds of ruminants also serve as part of the problems of underdeveloped dairy industry in the country (</w:t>
      </w:r>
      <w:proofErr w:type="spellStart"/>
      <w:r w:rsidR="00133174" w:rsidRPr="004301F1">
        <w:t>Ogbimi</w:t>
      </w:r>
      <w:proofErr w:type="spellEnd"/>
      <w:r w:rsidR="00133174" w:rsidRPr="004301F1">
        <w:t xml:space="preserve"> and </w:t>
      </w:r>
      <w:proofErr w:type="spellStart"/>
      <w:r w:rsidR="00133174" w:rsidRPr="004301F1">
        <w:t>Oyewale</w:t>
      </w:r>
      <w:proofErr w:type="spellEnd"/>
      <w:r w:rsidR="00133174" w:rsidRPr="004301F1">
        <w:t>, 2000).</w:t>
      </w:r>
    </w:p>
    <w:p w:rsidR="00133174" w:rsidRPr="004301F1" w:rsidRDefault="00133174" w:rsidP="00910489">
      <w:pPr>
        <w:spacing w:line="432" w:lineRule="auto"/>
        <w:ind w:firstLine="720"/>
        <w:jc w:val="both"/>
      </w:pPr>
      <w:r w:rsidRPr="004301F1">
        <w:lastRenderedPageBreak/>
        <w:t>All these challenges have therefore incapacitated the country from producing high quality animals and milk output. Due to insufficiency of cow milk in commercial quantity in Nigeria and many other countries, various efforts had been made by researchers to use plant-based milk-like alternatives for the production of yoghurt in composite formulation with cow milk.</w:t>
      </w:r>
    </w:p>
    <w:p w:rsidR="00133174" w:rsidRPr="004301F1" w:rsidRDefault="00133174" w:rsidP="00910489">
      <w:pPr>
        <w:spacing w:line="432" w:lineRule="auto"/>
        <w:ind w:firstLine="720"/>
        <w:jc w:val="both"/>
      </w:pPr>
      <w:r w:rsidRPr="004301F1">
        <w:t>The present study therefore seeks to produce yoghurt from milk alternatives such as sesame seeds, which are cultivated in Nigeria with its attendant health and nutritional benefits.</w:t>
      </w:r>
    </w:p>
    <w:p w:rsidR="00133174" w:rsidRPr="004301F1" w:rsidRDefault="00133174" w:rsidP="00910489">
      <w:pPr>
        <w:spacing w:line="432" w:lineRule="auto"/>
        <w:jc w:val="both"/>
      </w:pPr>
      <w:r w:rsidRPr="004301F1">
        <w:t xml:space="preserve">Also, strict vegetarian are also in their quest for </w:t>
      </w:r>
      <w:proofErr w:type="spellStart"/>
      <w:r w:rsidRPr="004301F1">
        <w:t>probiotic</w:t>
      </w:r>
      <w:proofErr w:type="spellEnd"/>
      <w:r w:rsidRPr="004301F1">
        <w:t xml:space="preserve"> yoghurt when there is the confinement to only animal base yoghurt. In view of the scarce milk supply in various countries and the ever increasing gap between the requirement and population, effort have been made over the years to develop alternative milk-like product from plant source. It is therefore, of great importance to find out the feasibility of sesame seeds as substrate for yoghurt production. Therefore, this present study is aimed at finding local substitute for milk based product with high protein content of a well balancing amino acid composition and high digestibility. Research efforts in the developing countries have been geared towards the improvement of protein quality foods using blends of legume and cereal which is considered a nutritionally balanced product.</w:t>
      </w:r>
    </w:p>
    <w:p w:rsidR="00133174" w:rsidRPr="004301F1" w:rsidRDefault="00133174" w:rsidP="00910489">
      <w:pPr>
        <w:spacing w:line="432" w:lineRule="auto"/>
        <w:jc w:val="both"/>
        <w:rPr>
          <w:b/>
        </w:rPr>
      </w:pPr>
      <w:r w:rsidRPr="004301F1">
        <w:rPr>
          <w:b/>
        </w:rPr>
        <w:t xml:space="preserve">1.3 </w:t>
      </w:r>
      <w:r w:rsidR="00883EA2">
        <w:rPr>
          <w:b/>
        </w:rPr>
        <w:tab/>
      </w:r>
      <w:r w:rsidRPr="004301F1">
        <w:rPr>
          <w:b/>
        </w:rPr>
        <w:t>OBJECTIVES OF THE STUDY</w:t>
      </w:r>
    </w:p>
    <w:p w:rsidR="00133174" w:rsidRPr="004301F1" w:rsidRDefault="00883EA2" w:rsidP="00910489">
      <w:pPr>
        <w:spacing w:line="432" w:lineRule="auto"/>
        <w:jc w:val="both"/>
      </w:pPr>
      <w:r>
        <w:tab/>
      </w:r>
      <w:r w:rsidR="00133174" w:rsidRPr="004301F1">
        <w:t>The major objective of this study is the utilization of sesame-seeds in the production of yoghurt specific objectives includes:</w:t>
      </w:r>
    </w:p>
    <w:p w:rsidR="00133174" w:rsidRPr="00883EA2" w:rsidRDefault="00133174" w:rsidP="00910489">
      <w:pPr>
        <w:spacing w:line="432" w:lineRule="auto"/>
        <w:jc w:val="both"/>
        <w:rPr>
          <w:b/>
        </w:rPr>
      </w:pPr>
      <w:r w:rsidRPr="00883EA2">
        <w:rPr>
          <w:b/>
        </w:rPr>
        <w:t>1.3.1</w:t>
      </w:r>
      <w:r w:rsidRPr="00883EA2">
        <w:rPr>
          <w:b/>
        </w:rPr>
        <w:tab/>
        <w:t xml:space="preserve">General Objectives </w:t>
      </w:r>
    </w:p>
    <w:p w:rsidR="00133174" w:rsidRDefault="00133174" w:rsidP="00883EA2">
      <w:pPr>
        <w:pStyle w:val="ListParagraph"/>
        <w:numPr>
          <w:ilvl w:val="0"/>
          <w:numId w:val="40"/>
        </w:numPr>
        <w:spacing w:line="432" w:lineRule="auto"/>
        <w:jc w:val="both"/>
      </w:pPr>
      <w:r w:rsidRPr="004301F1">
        <w:t>To find out if yoghurt-like drink can be produced using sesame seeds.</w:t>
      </w:r>
    </w:p>
    <w:p w:rsidR="00133174" w:rsidRDefault="00133174" w:rsidP="00910489">
      <w:pPr>
        <w:pStyle w:val="ListParagraph"/>
        <w:numPr>
          <w:ilvl w:val="0"/>
          <w:numId w:val="40"/>
        </w:numPr>
        <w:spacing w:line="432" w:lineRule="auto"/>
        <w:jc w:val="both"/>
      </w:pPr>
      <w:r w:rsidRPr="004301F1">
        <w:lastRenderedPageBreak/>
        <w:t>To find out other non-diary yoghurt-like drink produced and consumed in the study area.</w:t>
      </w:r>
    </w:p>
    <w:p w:rsidR="00133174" w:rsidRPr="004301F1" w:rsidRDefault="00133174" w:rsidP="00910489">
      <w:pPr>
        <w:pStyle w:val="ListParagraph"/>
        <w:numPr>
          <w:ilvl w:val="0"/>
          <w:numId w:val="40"/>
        </w:numPr>
        <w:spacing w:line="432" w:lineRule="auto"/>
        <w:jc w:val="both"/>
      </w:pPr>
      <w:r w:rsidRPr="004301F1">
        <w:t>To find out if the yoghurt-like drinks produce using sesame seeds would be acceptable by customers.</w:t>
      </w:r>
    </w:p>
    <w:p w:rsidR="00133174" w:rsidRPr="00883EA2" w:rsidRDefault="00133174" w:rsidP="00910489">
      <w:pPr>
        <w:spacing w:line="432" w:lineRule="auto"/>
        <w:jc w:val="both"/>
        <w:rPr>
          <w:b/>
        </w:rPr>
      </w:pPr>
      <w:r w:rsidRPr="00883EA2">
        <w:rPr>
          <w:b/>
        </w:rPr>
        <w:t>1.3.2</w:t>
      </w:r>
      <w:r w:rsidRPr="00883EA2">
        <w:rPr>
          <w:b/>
        </w:rPr>
        <w:tab/>
        <w:t>Specific Objectives</w:t>
      </w:r>
    </w:p>
    <w:p w:rsidR="00133174" w:rsidRPr="004301F1" w:rsidRDefault="00133174" w:rsidP="00910489">
      <w:pPr>
        <w:spacing w:line="432" w:lineRule="auto"/>
        <w:jc w:val="both"/>
      </w:pPr>
      <w:r w:rsidRPr="004301F1">
        <w:tab/>
        <w:t>Specific objective of this study is the utilization of sesame-seeds in the production of yoghurt.</w:t>
      </w:r>
    </w:p>
    <w:p w:rsidR="00133174" w:rsidRPr="004301F1" w:rsidRDefault="00133174" w:rsidP="00910489">
      <w:pPr>
        <w:spacing w:line="432" w:lineRule="auto"/>
        <w:jc w:val="both"/>
        <w:rPr>
          <w:b/>
        </w:rPr>
      </w:pPr>
      <w:r w:rsidRPr="004301F1">
        <w:rPr>
          <w:b/>
        </w:rPr>
        <w:t xml:space="preserve">1.4 </w:t>
      </w:r>
      <w:r w:rsidR="00883EA2">
        <w:rPr>
          <w:b/>
        </w:rPr>
        <w:tab/>
      </w:r>
      <w:r w:rsidRPr="004301F1">
        <w:rPr>
          <w:b/>
        </w:rPr>
        <w:t>RESEARCH QUESTIONS</w:t>
      </w:r>
    </w:p>
    <w:p w:rsidR="00883EA2" w:rsidRDefault="00133174" w:rsidP="00883EA2">
      <w:pPr>
        <w:pStyle w:val="ListParagraph"/>
        <w:numPr>
          <w:ilvl w:val="0"/>
          <w:numId w:val="42"/>
        </w:numPr>
        <w:spacing w:line="432" w:lineRule="auto"/>
        <w:jc w:val="both"/>
      </w:pPr>
      <w:r w:rsidRPr="004301F1">
        <w:t>Can yoghurt-like drinks be produced using sesame seeds?</w:t>
      </w:r>
    </w:p>
    <w:p w:rsidR="00133174" w:rsidRDefault="00133174" w:rsidP="00910489">
      <w:pPr>
        <w:pStyle w:val="ListParagraph"/>
        <w:numPr>
          <w:ilvl w:val="0"/>
          <w:numId w:val="42"/>
        </w:numPr>
        <w:spacing w:line="432" w:lineRule="auto"/>
        <w:jc w:val="both"/>
      </w:pPr>
      <w:r w:rsidRPr="004301F1">
        <w:t>Are there other non-diary yoghurt-like drinks produced and consumed in the study area?</w:t>
      </w:r>
    </w:p>
    <w:p w:rsidR="00133174" w:rsidRPr="004301F1" w:rsidRDefault="00133174" w:rsidP="00910489">
      <w:pPr>
        <w:pStyle w:val="ListParagraph"/>
        <w:numPr>
          <w:ilvl w:val="0"/>
          <w:numId w:val="42"/>
        </w:numPr>
        <w:spacing w:line="432" w:lineRule="auto"/>
        <w:jc w:val="both"/>
      </w:pPr>
      <w:r w:rsidRPr="004301F1">
        <w:t>Will the yoghurt-like drink produced be accepted by the consumers?</w:t>
      </w:r>
    </w:p>
    <w:p w:rsidR="00133174" w:rsidRPr="004301F1" w:rsidRDefault="00133174" w:rsidP="00910489">
      <w:pPr>
        <w:spacing w:line="432" w:lineRule="auto"/>
        <w:jc w:val="both"/>
        <w:rPr>
          <w:b/>
        </w:rPr>
      </w:pPr>
      <w:r w:rsidRPr="004301F1">
        <w:rPr>
          <w:b/>
        </w:rPr>
        <w:t>1.5</w:t>
      </w:r>
      <w:r w:rsidRPr="004301F1">
        <w:rPr>
          <w:b/>
        </w:rPr>
        <w:tab/>
        <w:t>SIGNIFICANCE OF THE STUDY</w:t>
      </w:r>
    </w:p>
    <w:p w:rsidR="00133174" w:rsidRPr="004301F1" w:rsidRDefault="00133174" w:rsidP="00910489">
      <w:pPr>
        <w:spacing w:line="432" w:lineRule="auto"/>
        <w:ind w:firstLine="720"/>
        <w:jc w:val="both"/>
      </w:pPr>
      <w:r w:rsidRPr="004301F1">
        <w:t>The main purpose of the research is to highlight the utilization of sesame seed in the production of yogurt. The study examines how sesame seed can be utilized for the production o</w:t>
      </w:r>
      <w:r w:rsidR="00883EA2">
        <w:t xml:space="preserve">f yogurt. It is the believe of </w:t>
      </w:r>
      <w:r w:rsidRPr="004301F1">
        <w:t xml:space="preserve">the researchers </w:t>
      </w:r>
      <w:proofErr w:type="gramStart"/>
      <w:r w:rsidRPr="004301F1">
        <w:t>that  people</w:t>
      </w:r>
      <w:proofErr w:type="gramEnd"/>
      <w:r w:rsidRPr="004301F1">
        <w:t xml:space="preserve"> will appreciate using sesame seed in process of yogurt. People will also know the health benefits of sesame seed. It is also of great importance to the researchers because it part of requirements for the award of higher national diploma in hospitality and management.</w:t>
      </w:r>
    </w:p>
    <w:p w:rsidR="00133174" w:rsidRPr="004301F1" w:rsidRDefault="00133174" w:rsidP="00910489">
      <w:pPr>
        <w:spacing w:line="432" w:lineRule="auto"/>
        <w:ind w:firstLine="720"/>
        <w:jc w:val="both"/>
      </w:pPr>
      <w:r w:rsidRPr="004301F1">
        <w:t xml:space="preserve">As stated in the problem by the researcher “the industry in Nigeria is not developed because </w:t>
      </w:r>
      <w:r w:rsidR="00883EA2" w:rsidRPr="004301F1">
        <w:t>they</w:t>
      </w:r>
      <w:r w:rsidRPr="004301F1">
        <w:t xml:space="preserve"> are still practicing nomadic animal husbandry thereby giving rise to poor nutritional and health conditions of animals. The poor genetic conditions </w:t>
      </w:r>
      <w:r w:rsidRPr="004301F1">
        <w:lastRenderedPageBreak/>
        <w:t>of the Nigerian breeds of ruminants also serve as part of the problems of underdeveloped industry in the country”.</w:t>
      </w:r>
    </w:p>
    <w:p w:rsidR="00133174" w:rsidRPr="004301F1" w:rsidRDefault="00883EA2" w:rsidP="00910489">
      <w:pPr>
        <w:spacing w:line="432" w:lineRule="auto"/>
        <w:jc w:val="both"/>
      </w:pPr>
      <w:r>
        <w:tab/>
      </w:r>
      <w:r w:rsidR="00133174" w:rsidRPr="004301F1">
        <w:t>Therefore, this study would be of great importance to Yoghurt producing companies, consumers of yoghurt products, and students, to Yoghurt producing companies, it would serve as an eye opener to them and also introduce an alternative source for yogurt production, to Consumers, it would serve as a source of information and influence their decision making capabilities. Also an item would be introduced in their menu. To Students and other researchers, it would serve as a source of information to those that would want to do further research on this topic or on anything similar to it. To consumers allergic to lactose (milk source) thus alternative product would benefit them. To the general public, the new product would be an addition to their menu items.</w:t>
      </w:r>
    </w:p>
    <w:p w:rsidR="00133174" w:rsidRPr="004301F1" w:rsidRDefault="00133174" w:rsidP="00910489">
      <w:pPr>
        <w:spacing w:line="432" w:lineRule="auto"/>
        <w:jc w:val="both"/>
        <w:rPr>
          <w:b/>
        </w:rPr>
      </w:pPr>
      <w:r w:rsidRPr="004301F1">
        <w:rPr>
          <w:b/>
        </w:rPr>
        <w:t xml:space="preserve">1.6 </w:t>
      </w:r>
      <w:r w:rsidR="00883EA2">
        <w:rPr>
          <w:b/>
        </w:rPr>
        <w:tab/>
      </w:r>
      <w:r w:rsidRPr="004301F1">
        <w:rPr>
          <w:b/>
        </w:rPr>
        <w:t>LIMITATION OF THE STUDY</w:t>
      </w:r>
    </w:p>
    <w:p w:rsidR="00133174" w:rsidRPr="004301F1" w:rsidRDefault="00883EA2" w:rsidP="00910489">
      <w:pPr>
        <w:spacing w:line="432" w:lineRule="auto"/>
        <w:jc w:val="both"/>
      </w:pPr>
      <w:r>
        <w:tab/>
      </w:r>
      <w:r w:rsidR="00133174" w:rsidRPr="004301F1">
        <w:t>This study is limited to the use of sesame seed and not to all oil producing seeds as non-diary source.</w:t>
      </w:r>
      <w:r>
        <w:t xml:space="preserve"> </w:t>
      </w:r>
      <w:r w:rsidR="00133174" w:rsidRPr="004301F1">
        <w:t xml:space="preserve">In the course of this study, the researcher encountered some problems which in one way or another limited the ability of the researcher to make intensive research. They are; </w:t>
      </w:r>
    </w:p>
    <w:p w:rsidR="00133174" w:rsidRPr="004301F1" w:rsidRDefault="00133174" w:rsidP="00910489">
      <w:pPr>
        <w:spacing w:line="432" w:lineRule="auto"/>
        <w:jc w:val="both"/>
      </w:pPr>
      <w:r w:rsidRPr="004301F1">
        <w:t>-</w:t>
      </w:r>
      <w:r w:rsidRPr="004301F1">
        <w:tab/>
        <w:t xml:space="preserve">The lack of adequate researchable materials. </w:t>
      </w:r>
    </w:p>
    <w:p w:rsidR="00133174" w:rsidRPr="004301F1" w:rsidRDefault="00133174" w:rsidP="00910489">
      <w:pPr>
        <w:spacing w:line="432" w:lineRule="auto"/>
        <w:jc w:val="both"/>
      </w:pPr>
      <w:r w:rsidRPr="004301F1">
        <w:t>-</w:t>
      </w:r>
      <w:r w:rsidRPr="004301F1">
        <w:tab/>
        <w:t>Inadequate funds for the researcher to cover some important areas in the research.</w:t>
      </w:r>
    </w:p>
    <w:p w:rsidR="00133174" w:rsidRPr="004301F1" w:rsidRDefault="00133174" w:rsidP="00910489">
      <w:pPr>
        <w:spacing w:line="432" w:lineRule="auto"/>
        <w:jc w:val="both"/>
        <w:rPr>
          <w:b/>
        </w:rPr>
      </w:pPr>
      <w:r w:rsidRPr="004301F1">
        <w:rPr>
          <w:b/>
        </w:rPr>
        <w:t xml:space="preserve">1.7 </w:t>
      </w:r>
      <w:r w:rsidR="00883EA2">
        <w:rPr>
          <w:b/>
        </w:rPr>
        <w:tab/>
      </w:r>
      <w:r w:rsidRPr="004301F1">
        <w:rPr>
          <w:b/>
        </w:rPr>
        <w:t>DEFINITION OF TERMS</w:t>
      </w:r>
    </w:p>
    <w:p w:rsidR="00133174" w:rsidRPr="004301F1" w:rsidRDefault="00133174" w:rsidP="00910489">
      <w:pPr>
        <w:spacing w:line="432" w:lineRule="auto"/>
        <w:jc w:val="both"/>
      </w:pPr>
      <w:r w:rsidRPr="004301F1">
        <w:t xml:space="preserve">- </w:t>
      </w:r>
      <w:r w:rsidRPr="004301F1">
        <w:rPr>
          <w:b/>
        </w:rPr>
        <w:t>Production</w:t>
      </w:r>
      <w:r w:rsidRPr="004301F1">
        <w:t xml:space="preserve">: Production is the process of combining various material inputs and immaterial inputs in order to make something for consumption. It is the act of </w:t>
      </w:r>
      <w:r w:rsidRPr="004301F1">
        <w:lastRenderedPageBreak/>
        <w:t>creating an output, a good or service which has value and contributes to the utility of individuals.</w:t>
      </w:r>
    </w:p>
    <w:p w:rsidR="00133174" w:rsidRPr="004301F1" w:rsidRDefault="00133174" w:rsidP="00910489">
      <w:pPr>
        <w:spacing w:line="432" w:lineRule="auto"/>
        <w:jc w:val="both"/>
      </w:pPr>
      <w:r w:rsidRPr="004301F1">
        <w:t xml:space="preserve">- </w:t>
      </w:r>
      <w:r w:rsidRPr="004301F1">
        <w:rPr>
          <w:b/>
        </w:rPr>
        <w:t>Acceptability</w:t>
      </w:r>
      <w:r w:rsidRPr="004301F1">
        <w:t>: Acceptability is the characteristic of a thing being subject to acceptance for some purpose. A thing is acceptable if it is sufficient to serve the purpose for which it is provided, even if it is far less usable for this purpose than the ideal example.</w:t>
      </w:r>
    </w:p>
    <w:p w:rsidR="00133174" w:rsidRPr="004301F1" w:rsidRDefault="00133174" w:rsidP="00910489">
      <w:pPr>
        <w:spacing w:line="432" w:lineRule="auto"/>
        <w:jc w:val="both"/>
      </w:pPr>
      <w:r w:rsidRPr="004301F1">
        <w:t xml:space="preserve">- </w:t>
      </w:r>
      <w:r w:rsidRPr="004301F1">
        <w:rPr>
          <w:b/>
        </w:rPr>
        <w:t>Assessment</w:t>
      </w:r>
      <w:r w:rsidRPr="004301F1">
        <w:t>: Assessment involves the use of empirical data on student learning to refine programs and improve student learning</w:t>
      </w:r>
    </w:p>
    <w:p w:rsidR="00133174" w:rsidRPr="004301F1" w:rsidRDefault="00133174" w:rsidP="00910489">
      <w:pPr>
        <w:spacing w:line="432" w:lineRule="auto"/>
        <w:jc w:val="both"/>
      </w:pPr>
      <w:r w:rsidRPr="004301F1">
        <w:t xml:space="preserve">- </w:t>
      </w:r>
      <w:r w:rsidRPr="004301F1">
        <w:rPr>
          <w:b/>
        </w:rPr>
        <w:t>Yoghurt</w:t>
      </w:r>
      <w:r w:rsidRPr="004301F1">
        <w:t>: Yogurt also spelled yoghurt, yoghurt or yoghurt, is a food produced by bacterial fermentation of milk. The bacteria used to make yogurt are known as yogurt cultures.</w:t>
      </w:r>
    </w:p>
    <w:p w:rsidR="00133174" w:rsidRPr="004301F1" w:rsidRDefault="00133174" w:rsidP="00910489">
      <w:pPr>
        <w:spacing w:line="432" w:lineRule="auto"/>
        <w:jc w:val="both"/>
      </w:pPr>
      <w:r w:rsidRPr="004301F1">
        <w:t xml:space="preserve">- </w:t>
      </w:r>
      <w:r w:rsidRPr="004301F1">
        <w:rPr>
          <w:b/>
        </w:rPr>
        <w:t>Non-dairy</w:t>
      </w:r>
      <w:r w:rsidRPr="004301F1">
        <w:t>: The term, non-dairy, is a long-standing byproduct of the strong dairy lobby that wanted to assure that substitute milk and cream products could not bear the dairy name.</w:t>
      </w:r>
    </w:p>
    <w:p w:rsidR="00133174" w:rsidRPr="004301F1" w:rsidRDefault="00133174" w:rsidP="00910489">
      <w:pPr>
        <w:spacing w:line="432" w:lineRule="auto"/>
        <w:jc w:val="both"/>
      </w:pPr>
      <w:r w:rsidRPr="004301F1">
        <w:t xml:space="preserve">- </w:t>
      </w:r>
      <w:r w:rsidRPr="004301F1">
        <w:rPr>
          <w:b/>
        </w:rPr>
        <w:t>Milk source:</w:t>
      </w:r>
      <w:r w:rsidRPr="004301F1">
        <w:t xml:space="preserve"> Milk is a nutrient-rich liquid food produced by the mammary glands of mammals. It is the primary source of nutrition for young mammals, including breastfed human infants before they are able to digest solid food</w:t>
      </w:r>
    </w:p>
    <w:p w:rsidR="00133174" w:rsidRPr="004301F1" w:rsidRDefault="00133174" w:rsidP="00910489">
      <w:pPr>
        <w:spacing w:line="432" w:lineRule="auto"/>
        <w:jc w:val="both"/>
      </w:pPr>
      <w:r w:rsidRPr="004301F1">
        <w:t xml:space="preserve">- </w:t>
      </w:r>
      <w:r w:rsidRPr="004301F1">
        <w:rPr>
          <w:b/>
        </w:rPr>
        <w:t>Sesame seeds</w:t>
      </w:r>
      <w:r w:rsidRPr="004301F1">
        <w:t xml:space="preserve">: Sesame is a flowering plant in the genus </w:t>
      </w:r>
      <w:proofErr w:type="spellStart"/>
      <w:r w:rsidRPr="004301F1">
        <w:t>Sesamum</w:t>
      </w:r>
      <w:proofErr w:type="spellEnd"/>
      <w:r w:rsidRPr="004301F1">
        <w:t>, also called benne. Numerous wild relatives occur in Africa and a smaller number in India. It is widely naturalized in tropical regions around the world and is cultivated for its edible seeds, which grow in pods.</w:t>
      </w:r>
    </w:p>
    <w:p w:rsidR="00133174" w:rsidRPr="004301F1" w:rsidRDefault="00133174" w:rsidP="00910489">
      <w:pPr>
        <w:spacing w:line="432" w:lineRule="auto"/>
        <w:jc w:val="both"/>
      </w:pPr>
      <w:r w:rsidRPr="004301F1">
        <w:t xml:space="preserve">- </w:t>
      </w:r>
      <w:proofErr w:type="spellStart"/>
      <w:r w:rsidRPr="004301F1">
        <w:rPr>
          <w:b/>
        </w:rPr>
        <w:t>Microflora</w:t>
      </w:r>
      <w:proofErr w:type="spellEnd"/>
      <w:r w:rsidRPr="004301F1">
        <w:t xml:space="preserve">: </w:t>
      </w:r>
      <w:proofErr w:type="spellStart"/>
      <w:r w:rsidRPr="004301F1">
        <w:t>Microflora</w:t>
      </w:r>
      <w:proofErr w:type="spellEnd"/>
      <w:r w:rsidRPr="004301F1">
        <w:t xml:space="preserve"> is a term that refers to a community of bacteria that exist on or inside the body, and possess a unique ecological relationship with the host. This </w:t>
      </w:r>
      <w:r w:rsidRPr="004301F1">
        <w:lastRenderedPageBreak/>
        <w:t>relationship encompasses a wide variety of microorganisms and the interactions between microbes.</w:t>
      </w:r>
    </w:p>
    <w:p w:rsidR="00133174" w:rsidRPr="004301F1" w:rsidRDefault="00133174" w:rsidP="00910489">
      <w:pPr>
        <w:spacing w:line="432" w:lineRule="auto"/>
        <w:jc w:val="both"/>
      </w:pPr>
      <w:r w:rsidRPr="004301F1">
        <w:t xml:space="preserve">- </w:t>
      </w:r>
      <w:r w:rsidRPr="004301F1">
        <w:rPr>
          <w:b/>
        </w:rPr>
        <w:t>Fermentation</w:t>
      </w:r>
      <w:r w:rsidRPr="004301F1">
        <w:t>: Fermentation is a metabolic process that produces chemical changes in organic substrates through the action of enzymes. In biochemistry, it is narrowly defined as the extraction of energy from carbohydrates in the absence of oxygen. The science of fermentation is known as zymology.</w:t>
      </w:r>
    </w:p>
    <w:p w:rsidR="00133174" w:rsidRPr="004301F1" w:rsidRDefault="00133174" w:rsidP="00910489">
      <w:pPr>
        <w:spacing w:line="432" w:lineRule="auto"/>
        <w:jc w:val="both"/>
      </w:pPr>
      <w:r w:rsidRPr="004301F1">
        <w:t xml:space="preserve">- </w:t>
      </w:r>
      <w:r w:rsidRPr="004301F1">
        <w:rPr>
          <w:b/>
        </w:rPr>
        <w:t>Anaerobic Fermentation</w:t>
      </w:r>
      <w:r w:rsidRPr="004301F1">
        <w:t>: Anaerobic fermentation, which is common to all bacteria and eukaryotes, is a metabolic process that converse carbohydrates (sugar) to organic acids, gases or alcohols under anaerobic conditions. Anaerobic fermentation has a broad range of applications.</w:t>
      </w:r>
    </w:p>
    <w:p w:rsidR="00133174" w:rsidRPr="004301F1" w:rsidRDefault="00133174" w:rsidP="00910489">
      <w:pPr>
        <w:spacing w:line="432" w:lineRule="auto"/>
        <w:jc w:val="both"/>
      </w:pPr>
      <w:r w:rsidRPr="004301F1">
        <w:t xml:space="preserve">- </w:t>
      </w:r>
      <w:r w:rsidRPr="004301F1">
        <w:rPr>
          <w:b/>
        </w:rPr>
        <w:t>Milk Alternatives</w:t>
      </w:r>
      <w:r w:rsidRPr="004301F1">
        <w:t>: Several milk alternatives are available for people who do not wish to consume dairy milk. They are Soy Milk, Almond Milk, Rice Milk, Coconut Milk, Hemp Milk, Cashew Milk etc.</w:t>
      </w:r>
    </w:p>
    <w:p w:rsidR="00883EA2" w:rsidRDefault="00883EA2">
      <w:pPr>
        <w:spacing w:after="200" w:line="276" w:lineRule="auto"/>
        <w:rPr>
          <w:b/>
        </w:rPr>
      </w:pPr>
      <w:bookmarkStart w:id="1" w:name="_GoBack"/>
      <w:bookmarkEnd w:id="1"/>
      <w:r>
        <w:rPr>
          <w:b/>
        </w:rPr>
        <w:br w:type="page"/>
      </w:r>
    </w:p>
    <w:p w:rsidR="00133174" w:rsidRPr="004301F1" w:rsidRDefault="00133174" w:rsidP="00910489">
      <w:pPr>
        <w:spacing w:line="432" w:lineRule="auto"/>
        <w:jc w:val="center"/>
        <w:rPr>
          <w:b/>
        </w:rPr>
      </w:pPr>
      <w:r w:rsidRPr="004301F1">
        <w:rPr>
          <w:b/>
        </w:rPr>
        <w:lastRenderedPageBreak/>
        <w:t>CHAPTER TWO</w:t>
      </w:r>
    </w:p>
    <w:p w:rsidR="00133174" w:rsidRPr="004301F1" w:rsidRDefault="00133174" w:rsidP="00910489">
      <w:pPr>
        <w:spacing w:line="432" w:lineRule="auto"/>
        <w:jc w:val="center"/>
        <w:rPr>
          <w:b/>
        </w:rPr>
      </w:pPr>
      <w:r w:rsidRPr="004301F1">
        <w:rPr>
          <w:b/>
        </w:rPr>
        <w:t>LITERATURE REVIEW</w:t>
      </w:r>
    </w:p>
    <w:p w:rsidR="00133174" w:rsidRPr="004301F1" w:rsidRDefault="00133174" w:rsidP="00910489">
      <w:pPr>
        <w:spacing w:line="432" w:lineRule="auto"/>
        <w:rPr>
          <w:b/>
        </w:rPr>
      </w:pPr>
      <w:r w:rsidRPr="004301F1">
        <w:rPr>
          <w:b/>
        </w:rPr>
        <w:t>2.1</w:t>
      </w:r>
      <w:r w:rsidRPr="004301F1">
        <w:rPr>
          <w:b/>
        </w:rPr>
        <w:tab/>
        <w:t xml:space="preserve">INTRODUCTION </w:t>
      </w:r>
    </w:p>
    <w:p w:rsidR="00133174" w:rsidRPr="004301F1" w:rsidRDefault="00133174" w:rsidP="00910489">
      <w:pPr>
        <w:spacing w:line="432" w:lineRule="auto"/>
        <w:ind w:firstLine="720"/>
        <w:jc w:val="both"/>
      </w:pPr>
      <w:r w:rsidRPr="004301F1">
        <w:t xml:space="preserve">Yoghurt is a fermented dairy product obtained from the lactic acid fermentation of milk. It is one of the most popular fermented milk products </w:t>
      </w:r>
      <w:r w:rsidR="00883EA2">
        <w:t xml:space="preserve">in the world (Willey et al., 2018). </w:t>
      </w:r>
      <w:proofErr w:type="spellStart"/>
      <w:r w:rsidR="00883EA2">
        <w:t>Bourlioux</w:t>
      </w:r>
      <w:proofErr w:type="spellEnd"/>
      <w:r w:rsidR="00883EA2">
        <w:t xml:space="preserve"> and </w:t>
      </w:r>
      <w:proofErr w:type="spellStart"/>
      <w:r w:rsidR="00883EA2">
        <w:t>Pochart</w:t>
      </w:r>
      <w:proofErr w:type="spellEnd"/>
      <w:r w:rsidR="00883EA2">
        <w:t xml:space="preserve"> (2019</w:t>
      </w:r>
      <w:r w:rsidRPr="004301F1">
        <w:t xml:space="preserve">) defined yoghurt as a coagulated milk product that results from the fermentation of lactose in milk by Lactobacillus </w:t>
      </w:r>
      <w:proofErr w:type="spellStart"/>
      <w:r w:rsidRPr="004301F1">
        <w:t>bulgaricus</w:t>
      </w:r>
      <w:proofErr w:type="spellEnd"/>
      <w:r w:rsidRPr="004301F1">
        <w:t xml:space="preserve"> and Streptococcus </w:t>
      </w:r>
      <w:proofErr w:type="spellStart"/>
      <w:r w:rsidRPr="004301F1">
        <w:t>thermophilus</w:t>
      </w:r>
      <w:proofErr w:type="spellEnd"/>
      <w:r w:rsidRPr="004301F1">
        <w:t>. Other lactic acid bacteria (LAB) are also frequently used to produce yoghurt with a unique chara</w:t>
      </w:r>
      <w:r w:rsidR="00883EA2">
        <w:t>cteristic (</w:t>
      </w:r>
      <w:proofErr w:type="spellStart"/>
      <w:r w:rsidR="00883EA2">
        <w:t>Adolfsson</w:t>
      </w:r>
      <w:proofErr w:type="spellEnd"/>
      <w:r w:rsidR="00883EA2">
        <w:t xml:space="preserve"> et al., 202</w:t>
      </w:r>
      <w:r w:rsidRPr="004301F1">
        <w:t xml:space="preserve">4). It is a nutritionally beneficial product generally considered safe, with taste liked by many people. Yoghurt is produced commercially by </w:t>
      </w:r>
      <w:proofErr w:type="spellStart"/>
      <w:r w:rsidRPr="004301F1">
        <w:t>pasteurising</w:t>
      </w:r>
      <w:proofErr w:type="spellEnd"/>
      <w:r w:rsidRPr="004301F1">
        <w:t xml:space="preserve"> the C before being inoculated with</w:t>
      </w:r>
      <w:r w:rsidRPr="004301F1">
        <w:sym w:font="Symbol" w:char="00B0"/>
      </w:r>
      <w:r w:rsidRPr="004301F1">
        <w:t xml:space="preserve">milk mixture, cooling to 45 known cultures of microorganisms referred to as starter culture. Yoghurt can boost immunity. The regular consumption of live cultured yoghurt produces a higher level of immunity boosting interferon as </w:t>
      </w:r>
      <w:proofErr w:type="gramStart"/>
      <w:r w:rsidRPr="004301F1">
        <w:t>this bacteria cultures</w:t>
      </w:r>
      <w:proofErr w:type="gramEnd"/>
      <w:r w:rsidRPr="004301F1">
        <w:t xml:space="preserve"> stimulate infection-fighting white cells in the blood stream with </w:t>
      </w:r>
      <w:r w:rsidR="00883EA2">
        <w:t>anti tumor effects (</w:t>
      </w:r>
      <w:proofErr w:type="spellStart"/>
      <w:r w:rsidR="00883EA2">
        <w:t>Maltock</w:t>
      </w:r>
      <w:proofErr w:type="spellEnd"/>
      <w:r w:rsidR="00883EA2">
        <w:t>, 201</w:t>
      </w:r>
      <w:r w:rsidRPr="004301F1">
        <w:t xml:space="preserve">7). </w:t>
      </w:r>
    </w:p>
    <w:p w:rsidR="00133174" w:rsidRPr="004301F1" w:rsidRDefault="00133174" w:rsidP="00910489">
      <w:pPr>
        <w:spacing w:line="432" w:lineRule="auto"/>
        <w:ind w:firstLine="720"/>
        <w:jc w:val="both"/>
      </w:pPr>
      <w:r w:rsidRPr="004301F1">
        <w:t>Yoghurt is nutritionally rich in protein, carbohydrate, vitamins and minerals (for example calcium) which contributes to a healthy living including decreasing the risk of colon cancer, improved digestion an</w:t>
      </w:r>
      <w:r w:rsidR="00883EA2">
        <w:t>d many other benefits (Gray, 201</w:t>
      </w:r>
      <w:r w:rsidRPr="004301F1">
        <w:t>7). Sensory appeal is one of the essential strategies associated with the market success of fermented products like yoghurt. The popularity of yoghurt as a food component has been linked to its sensory characte</w:t>
      </w:r>
      <w:r w:rsidR="00883EA2">
        <w:t>ristics (</w:t>
      </w:r>
      <w:proofErr w:type="spellStart"/>
      <w:r w:rsidR="00883EA2">
        <w:t>Routray</w:t>
      </w:r>
      <w:proofErr w:type="spellEnd"/>
      <w:r w:rsidR="00883EA2">
        <w:t xml:space="preserve"> and </w:t>
      </w:r>
      <w:proofErr w:type="spellStart"/>
      <w:r w:rsidR="00883EA2">
        <w:t>Mishra</w:t>
      </w:r>
      <w:proofErr w:type="spellEnd"/>
      <w:r w:rsidR="00883EA2">
        <w:t>, 202</w:t>
      </w:r>
      <w:r w:rsidRPr="004301F1">
        <w:t xml:space="preserve">1). Furthermore, there is need to introduce other fruit and vegetable </w:t>
      </w:r>
      <w:proofErr w:type="spellStart"/>
      <w:r w:rsidRPr="004301F1">
        <w:t>flavours</w:t>
      </w:r>
      <w:proofErr w:type="spellEnd"/>
      <w:r w:rsidRPr="004301F1">
        <w:t xml:space="preserve"> like carrots, pineapple and </w:t>
      </w:r>
      <w:r w:rsidRPr="004301F1">
        <w:lastRenderedPageBreak/>
        <w:t>spices such as ginger and pepper fruit so as to produce yoghurt with spicy taste with a characteristic aroma and fragrance. Also, to improve the nutritional composition of yoghurt produced.</w:t>
      </w:r>
    </w:p>
    <w:p w:rsidR="00133174" w:rsidRPr="004301F1" w:rsidRDefault="00133174" w:rsidP="00910489">
      <w:pPr>
        <w:spacing w:line="432" w:lineRule="auto"/>
        <w:jc w:val="both"/>
        <w:rPr>
          <w:b/>
        </w:rPr>
      </w:pPr>
      <w:r w:rsidRPr="004301F1">
        <w:rPr>
          <w:b/>
        </w:rPr>
        <w:t>2.2</w:t>
      </w:r>
      <w:r w:rsidRPr="004301F1">
        <w:rPr>
          <w:b/>
        </w:rPr>
        <w:tab/>
        <w:t xml:space="preserve">Effect and attributes of the produced yogurt using sesame seed </w:t>
      </w:r>
    </w:p>
    <w:p w:rsidR="00133174" w:rsidRPr="004301F1" w:rsidRDefault="00133174" w:rsidP="00910489">
      <w:pPr>
        <w:spacing w:line="432" w:lineRule="auto"/>
        <w:ind w:firstLine="720"/>
        <w:jc w:val="both"/>
      </w:pPr>
      <w:r w:rsidRPr="004301F1">
        <w:t xml:space="preserve">Lactic acid fermentation of sesame milk improved the flavor acceptability (as indicated by the expert </w:t>
      </w:r>
      <w:proofErr w:type="gramStart"/>
      <w:r w:rsidRPr="004301F1">
        <w:t>panels</w:t>
      </w:r>
      <w:proofErr w:type="gramEnd"/>
      <w:r w:rsidRPr="004301F1">
        <w:t xml:space="preserve"> sensory evaluation. The resulted yoghurt texture (which is similar to yoghurt drink) is similar to that reported for soymilk yoghurt. </w:t>
      </w:r>
      <w:r w:rsidR="00883EA2">
        <w:t xml:space="preserve">For instance, </w:t>
      </w:r>
      <w:proofErr w:type="spellStart"/>
      <w:r w:rsidR="00883EA2">
        <w:t>Shirai</w:t>
      </w:r>
      <w:proofErr w:type="spellEnd"/>
      <w:r w:rsidR="00883EA2">
        <w:t xml:space="preserve"> et al. (202</w:t>
      </w:r>
      <w:r w:rsidRPr="004301F1">
        <w:t>2a) reported that soy proteins are unable to coagulate properly by acid development in order to produce a food with a texture similar to that of true yoghurt</w:t>
      </w:r>
      <w:r w:rsidR="00883EA2">
        <w:t xml:space="preserve">. However, </w:t>
      </w:r>
      <w:proofErr w:type="spellStart"/>
      <w:r w:rsidR="00883EA2">
        <w:t>Granata</w:t>
      </w:r>
      <w:proofErr w:type="spellEnd"/>
      <w:r w:rsidR="00883EA2">
        <w:t xml:space="preserve"> and </w:t>
      </w:r>
      <w:proofErr w:type="spellStart"/>
      <w:r w:rsidR="00883EA2">
        <w:t>Morr</w:t>
      </w:r>
      <w:proofErr w:type="spellEnd"/>
      <w:r w:rsidR="00883EA2">
        <w:t xml:space="preserve"> (201</w:t>
      </w:r>
      <w:r w:rsidRPr="004301F1">
        <w:t xml:space="preserve">6) demonstrated the role of soymilk solids (soy solids with the addition of cheese whey solids) in texture development due to fermentation and they found that the optimum soy solids ranged between 15-17%. In this study, the sesame solids used seems to be not enough to develop the desired texture of the produced yoghurt. </w:t>
      </w:r>
    </w:p>
    <w:p w:rsidR="00133174" w:rsidRPr="004301F1" w:rsidRDefault="00133174" w:rsidP="00910489">
      <w:pPr>
        <w:spacing w:line="432" w:lineRule="auto"/>
        <w:ind w:firstLine="720"/>
        <w:jc w:val="both"/>
        <w:rPr>
          <w:b/>
        </w:rPr>
      </w:pPr>
      <w:r w:rsidRPr="004301F1">
        <w:t>The phase separation in yoghurt formulated with added dried cheese whey in this study was also re</w:t>
      </w:r>
      <w:r w:rsidR="00883EA2">
        <w:t xml:space="preserve">ported by </w:t>
      </w:r>
      <w:proofErr w:type="spellStart"/>
      <w:r w:rsidR="00883EA2">
        <w:t>Karleskind</w:t>
      </w:r>
      <w:proofErr w:type="spellEnd"/>
      <w:r w:rsidR="00883EA2">
        <w:t xml:space="preserve"> et al. (2021) and </w:t>
      </w:r>
      <w:proofErr w:type="spellStart"/>
      <w:r w:rsidR="00883EA2">
        <w:t>Beuchat</w:t>
      </w:r>
      <w:proofErr w:type="spellEnd"/>
      <w:r w:rsidR="00883EA2">
        <w:t xml:space="preserve"> and Nail (201</w:t>
      </w:r>
      <w:r w:rsidRPr="004301F1">
        <w:t>8) using soymilk and peanut milk respectively with the addition of dried cheese whey. Sesame milk formulas number 4 (with skim milk in 1:1 ratio) and number 6 (with 2% NFDM) resulted in yoghurt with texture similar to that of drinking yoghurt with no need to further improve their quality as a drinking yogurt. Formula number 9 (formulated with dried whey) had more sensory acceptability than the other two formulas (number 4 and 6). However the problem of phase separation can negatively affect its acceptability as yoghurt drink.</w:t>
      </w:r>
    </w:p>
    <w:p w:rsidR="00133174" w:rsidRPr="004301F1" w:rsidRDefault="00133174" w:rsidP="00910489">
      <w:pPr>
        <w:shd w:val="clear" w:color="auto" w:fill="FFFFFF"/>
        <w:spacing w:line="432" w:lineRule="auto"/>
        <w:jc w:val="both"/>
        <w:rPr>
          <w:b/>
        </w:rPr>
      </w:pPr>
      <w:r w:rsidRPr="004301F1">
        <w:rPr>
          <w:b/>
        </w:rPr>
        <w:lastRenderedPageBreak/>
        <w:t>2.3</w:t>
      </w:r>
      <w:r w:rsidRPr="004301F1">
        <w:rPr>
          <w:b/>
        </w:rPr>
        <w:tab/>
        <w:t xml:space="preserve">USAGE OF LOCALLY SOURCED INGREDIENTS IN YOGHURT PRODUCTION </w:t>
      </w:r>
    </w:p>
    <w:p w:rsidR="00133174" w:rsidRPr="004301F1" w:rsidRDefault="00133174" w:rsidP="00910489">
      <w:pPr>
        <w:shd w:val="clear" w:color="auto" w:fill="FFFFFF"/>
        <w:spacing w:line="432" w:lineRule="auto"/>
        <w:ind w:firstLine="720"/>
        <w:jc w:val="both"/>
      </w:pPr>
      <w:r w:rsidRPr="004301F1">
        <w:t xml:space="preserve">Nowadays, consumers are pursuing products with minimal or non-added sugar made from simple and natural ingredients to have a so-called clean label. In developed countries, manufacturers present aromatic and plant-derived single and blended yoghurts such as Lava PBY available in seven flavors and </w:t>
      </w:r>
      <w:proofErr w:type="spellStart"/>
      <w:r w:rsidRPr="004301F1">
        <w:t>Provamel</w:t>
      </w:r>
      <w:proofErr w:type="spellEnd"/>
      <w:r w:rsidRPr="004301F1">
        <w:t xml:space="preserve"> plant-based alternatives to yoghurt. Most industries use their locally available ingredients, for example, fiber-rich plantains, magnesium-rich </w:t>
      </w:r>
      <w:proofErr w:type="spellStart"/>
      <w:r w:rsidRPr="004301F1">
        <w:t>pili</w:t>
      </w:r>
      <w:proofErr w:type="spellEnd"/>
      <w:r w:rsidRPr="004301F1">
        <w:t>-nuts, cassava roots, almonds, coconut, cashews, oat, squash, and carrot with advanced homogenization processing technologies (</w:t>
      </w:r>
      <w:proofErr w:type="spellStart"/>
      <w:r w:rsidRPr="004301F1">
        <w:t>Gorlov</w:t>
      </w:r>
      <w:proofErr w:type="spellEnd"/>
      <w:r w:rsidRPr="004301F1">
        <w:t xml:space="preserve"> et al., 2019). </w:t>
      </w:r>
    </w:p>
    <w:p w:rsidR="00133174" w:rsidRPr="004301F1" w:rsidRDefault="00133174" w:rsidP="00910489">
      <w:pPr>
        <w:shd w:val="clear" w:color="auto" w:fill="FFFFFF"/>
        <w:spacing w:line="432" w:lineRule="auto"/>
        <w:ind w:firstLine="720"/>
        <w:jc w:val="both"/>
      </w:pPr>
      <w:r w:rsidRPr="004301F1">
        <w:t>However, these substitutes are highly-priced compared to 12 lactose-encompassing foods and are only famous in high-income countries (</w:t>
      </w:r>
      <w:proofErr w:type="spellStart"/>
      <w:r w:rsidRPr="004301F1">
        <w:t>Bernat</w:t>
      </w:r>
      <w:proofErr w:type="spellEnd"/>
      <w:r w:rsidRPr="004301F1">
        <w:t xml:space="preserve"> et al., 2014). In developing countries, certain researchers have used locally available commodities such as </w:t>
      </w:r>
      <w:proofErr w:type="spellStart"/>
      <w:r w:rsidRPr="004301F1">
        <w:t>Moringa</w:t>
      </w:r>
      <w:proofErr w:type="spellEnd"/>
      <w:r w:rsidRPr="004301F1">
        <w:t xml:space="preserve"> </w:t>
      </w:r>
      <w:proofErr w:type="spellStart"/>
      <w:r w:rsidRPr="004301F1">
        <w:t>oleifera</w:t>
      </w:r>
      <w:proofErr w:type="spellEnd"/>
      <w:r w:rsidRPr="004301F1">
        <w:t xml:space="preserve"> seeds, </w:t>
      </w:r>
      <w:proofErr w:type="spellStart"/>
      <w:r w:rsidRPr="004301F1">
        <w:t>Bambaranut</w:t>
      </w:r>
      <w:proofErr w:type="spellEnd"/>
      <w:r w:rsidRPr="004301F1">
        <w:t>, corn, rice, and soybeans to produce novel blended PBY (</w:t>
      </w:r>
      <w:proofErr w:type="spellStart"/>
      <w:r w:rsidRPr="004301F1">
        <w:t>Ani</w:t>
      </w:r>
      <w:proofErr w:type="spellEnd"/>
      <w:r w:rsidRPr="004301F1">
        <w:t xml:space="preserve"> </w:t>
      </w:r>
      <w:r w:rsidR="00883EA2">
        <w:t xml:space="preserve">et al., 2018; </w:t>
      </w:r>
      <w:proofErr w:type="spellStart"/>
      <w:r w:rsidR="00883EA2">
        <w:t>Belewu</w:t>
      </w:r>
      <w:proofErr w:type="spellEnd"/>
      <w:r w:rsidR="00883EA2">
        <w:t xml:space="preserve"> et al., 202</w:t>
      </w:r>
      <w:r w:rsidRPr="004301F1">
        <w:t xml:space="preserve">3). </w:t>
      </w:r>
    </w:p>
    <w:p w:rsidR="00133174" w:rsidRPr="004301F1" w:rsidRDefault="00133174" w:rsidP="00910489">
      <w:pPr>
        <w:shd w:val="clear" w:color="auto" w:fill="FFFFFF"/>
        <w:spacing w:line="432" w:lineRule="auto"/>
        <w:ind w:firstLine="720"/>
        <w:jc w:val="both"/>
      </w:pPr>
      <w:r w:rsidRPr="004301F1">
        <w:t xml:space="preserve">According to the Food and Agriculture Organization of the United Nations (FAO) (2019), food production has remained at the subsistence level in East Africa, and a majority of income to farmers comes from selling their produce to local restaurants or whole-food shops. Consumers with milk lactose intolerance and milk allergies are not conscious of alternatives to dairy products because of the lack of these substitutes in the local markets. Conversely, there are limited innovations and research on the appropriate processes for fostering products derived from primary commodities. Ingredients must be preserved to avoid cross-contamination, which is </w:t>
      </w:r>
      <w:r w:rsidRPr="004301F1">
        <w:lastRenderedPageBreak/>
        <w:t>the critical factor of consumer acceptability (flavor, color, and texture) to add nutritional values (</w:t>
      </w:r>
      <w:proofErr w:type="spellStart"/>
      <w:r w:rsidRPr="004301F1">
        <w:t>Bernat</w:t>
      </w:r>
      <w:proofErr w:type="spellEnd"/>
      <w:r w:rsidRPr="004301F1">
        <w:t xml:space="preserve"> et al., 2014; Grasso et al., 2020). Therefore, community-based food processing industries can keep the local economy healthy by providing job opportunities, and purchasing produce from nearby areas; as a result, the choice of food commodities varieties in urban areas</w:t>
      </w:r>
      <w:r w:rsidR="00883EA2">
        <w:t xml:space="preserve"> will also increase (FAO, 2019)</w:t>
      </w:r>
      <w:r w:rsidRPr="004301F1">
        <w:t xml:space="preserve">. </w:t>
      </w:r>
    </w:p>
    <w:p w:rsidR="00133174" w:rsidRPr="004301F1" w:rsidRDefault="00133174" w:rsidP="00910489">
      <w:pPr>
        <w:shd w:val="clear" w:color="auto" w:fill="FFFFFF"/>
        <w:spacing w:line="432" w:lineRule="auto"/>
        <w:ind w:firstLine="720"/>
        <w:jc w:val="both"/>
      </w:pPr>
      <w:r w:rsidRPr="004301F1">
        <w:t>The development of such natural products can strengthen rural and urban economies by increasing traditional food demand and reducing urban reliance on food imports, particularly urban consumers' preferences, attitudes, behaviors, and perceptions about food (</w:t>
      </w:r>
      <w:proofErr w:type="spellStart"/>
      <w:r w:rsidRPr="004301F1">
        <w:t>Brixi</w:t>
      </w:r>
      <w:proofErr w:type="spellEnd"/>
      <w:r w:rsidRPr="004301F1">
        <w:t xml:space="preserve">, 2018; </w:t>
      </w:r>
      <w:proofErr w:type="spellStart"/>
      <w:r w:rsidRPr="004301F1">
        <w:t>Chileshe</w:t>
      </w:r>
      <w:proofErr w:type="spellEnd"/>
      <w:r w:rsidRPr="004301F1">
        <w:t xml:space="preserve"> et al., 2020). This demonstrates the need to use primary ingredients to enhance individuals’ </w:t>
      </w:r>
      <w:r w:rsidR="00883EA2" w:rsidRPr="004301F1">
        <w:t>health</w:t>
      </w:r>
      <w:r w:rsidRPr="004301F1">
        <w:t xml:space="preserve"> while minimizing and preventing the problems associated with malnutrition to increase a choice space for consumers with lactose intolerance and allergic to milk proteins, and all consumers in the East African Community (EAC).</w:t>
      </w:r>
    </w:p>
    <w:p w:rsidR="00133174" w:rsidRPr="004301F1" w:rsidRDefault="00133174" w:rsidP="00910489">
      <w:pPr>
        <w:shd w:val="clear" w:color="auto" w:fill="FFFFFF"/>
        <w:spacing w:line="432" w:lineRule="auto"/>
        <w:jc w:val="both"/>
        <w:rPr>
          <w:b/>
        </w:rPr>
      </w:pPr>
      <w:r w:rsidRPr="004301F1">
        <w:rPr>
          <w:b/>
        </w:rPr>
        <w:t>2.4</w:t>
      </w:r>
      <w:r w:rsidRPr="004301F1">
        <w:rPr>
          <w:b/>
        </w:rPr>
        <w:tab/>
        <w:t xml:space="preserve">Plant-based </w:t>
      </w:r>
      <w:r w:rsidR="00883EA2" w:rsidRPr="004301F1">
        <w:rPr>
          <w:b/>
        </w:rPr>
        <w:t xml:space="preserve">Yoghurt Alternatives </w:t>
      </w:r>
      <w:r w:rsidRPr="004301F1">
        <w:rPr>
          <w:b/>
        </w:rPr>
        <w:t xml:space="preserve">to </w:t>
      </w:r>
      <w:r w:rsidR="00883EA2" w:rsidRPr="004301F1">
        <w:rPr>
          <w:b/>
        </w:rPr>
        <w:t xml:space="preserve">Dairy Products </w:t>
      </w:r>
    </w:p>
    <w:p w:rsidR="00133174" w:rsidRPr="004301F1" w:rsidRDefault="00133174" w:rsidP="00910489">
      <w:pPr>
        <w:shd w:val="clear" w:color="auto" w:fill="FFFFFF"/>
        <w:spacing w:line="432" w:lineRule="auto"/>
        <w:ind w:firstLine="720"/>
        <w:jc w:val="both"/>
      </w:pPr>
      <w:r w:rsidRPr="004301F1">
        <w:t xml:space="preserve">Yoghurt is a derived name for a fermented milk product. Yoghurt must be packed with live active </w:t>
      </w:r>
      <w:proofErr w:type="spellStart"/>
      <w:r w:rsidRPr="004301F1">
        <w:t>probiotics</w:t>
      </w:r>
      <w:proofErr w:type="spellEnd"/>
      <w:r w:rsidRPr="004301F1">
        <w:t xml:space="preserve">, commonly known as starter cultures which are acid-forming bacteria that reduce pH of milk and contribute to the sour taste, and thus increasing the viscosity of the yoghurt curd. These </w:t>
      </w:r>
      <w:proofErr w:type="spellStart"/>
      <w:r w:rsidRPr="004301F1">
        <w:t>probiotic</w:t>
      </w:r>
      <w:proofErr w:type="spellEnd"/>
      <w:r w:rsidRPr="004301F1">
        <w:t xml:space="preserve"> microorganisms comprise Lactic acid bacteria (LAB) such as Lactobacillus acidophilus, L. </w:t>
      </w:r>
      <w:proofErr w:type="spellStart"/>
      <w:r w:rsidRPr="004301F1">
        <w:t>bulgaricus</w:t>
      </w:r>
      <w:proofErr w:type="spellEnd"/>
      <w:r w:rsidRPr="004301F1">
        <w:t xml:space="preserve">, L. </w:t>
      </w:r>
      <w:proofErr w:type="spellStart"/>
      <w:r w:rsidRPr="004301F1">
        <w:t>casei</w:t>
      </w:r>
      <w:proofErr w:type="spellEnd"/>
      <w:r w:rsidRPr="004301F1">
        <w:t xml:space="preserve">, L. </w:t>
      </w:r>
      <w:proofErr w:type="spellStart"/>
      <w:r w:rsidRPr="004301F1">
        <w:t>Plantarum</w:t>
      </w:r>
      <w:proofErr w:type="spellEnd"/>
      <w:r w:rsidRPr="004301F1">
        <w:t xml:space="preserve">, L. </w:t>
      </w:r>
      <w:proofErr w:type="spellStart"/>
      <w:r w:rsidRPr="004301F1">
        <w:t>rhamnosus</w:t>
      </w:r>
      <w:proofErr w:type="spellEnd"/>
      <w:r w:rsidRPr="004301F1">
        <w:t xml:space="preserve">, and Streptococcus </w:t>
      </w:r>
      <w:proofErr w:type="spellStart"/>
      <w:r w:rsidRPr="004301F1">
        <w:t>thermophilus</w:t>
      </w:r>
      <w:proofErr w:type="spellEnd"/>
      <w:r w:rsidRPr="004301F1">
        <w:t xml:space="preserve"> (</w:t>
      </w:r>
      <w:proofErr w:type="spellStart"/>
      <w:r w:rsidRPr="004301F1">
        <w:t>Ani</w:t>
      </w:r>
      <w:proofErr w:type="spellEnd"/>
      <w:r w:rsidRPr="004301F1">
        <w:t xml:space="preserve"> et al., 2018). Hydrolysis of milk proteins occurs during yoghurt fermentation, producing bacterial metabolites that contribute to the taste, develop health-promoting properties, and inhibit the growth of antagonistic food poisoning bacteria (</w:t>
      </w:r>
      <w:proofErr w:type="spellStart"/>
      <w:r w:rsidRPr="004301F1">
        <w:t>Gorlov</w:t>
      </w:r>
      <w:proofErr w:type="spellEnd"/>
      <w:r w:rsidRPr="004301F1">
        <w:t xml:space="preserve"> et al., 2019). </w:t>
      </w:r>
      <w:r w:rsidRPr="004301F1">
        <w:lastRenderedPageBreak/>
        <w:t xml:space="preserve">Active LAB in yoghurt </w:t>
      </w:r>
      <w:proofErr w:type="gramStart"/>
      <w:r w:rsidRPr="004301F1">
        <w:t>operate</w:t>
      </w:r>
      <w:proofErr w:type="gramEnd"/>
      <w:r w:rsidRPr="004301F1">
        <w:t xml:space="preserve"> as an </w:t>
      </w:r>
      <w:proofErr w:type="spellStart"/>
      <w:r w:rsidRPr="004301F1">
        <w:t>immunomodulator</w:t>
      </w:r>
      <w:proofErr w:type="spellEnd"/>
      <w:r w:rsidRPr="004301F1">
        <w:t xml:space="preserve">, assisting in preventing and treating gastrointestinal disorders and the digestion and absorption of more complex nutrients. Thus, they play a vital role in the healthiness of the gut </w:t>
      </w:r>
      <w:proofErr w:type="spellStart"/>
      <w:r w:rsidRPr="004301F1">
        <w:t>microbiota</w:t>
      </w:r>
      <w:proofErr w:type="spellEnd"/>
      <w:r w:rsidRPr="004301F1">
        <w:t xml:space="preserve"> due to their content in </w:t>
      </w:r>
      <w:proofErr w:type="spellStart"/>
      <w:r w:rsidRPr="004301F1">
        <w:t>probiotics</w:t>
      </w:r>
      <w:proofErr w:type="spellEnd"/>
      <w:r w:rsidRPr="004301F1">
        <w:t xml:space="preserve"> (</w:t>
      </w:r>
      <w:proofErr w:type="spellStart"/>
      <w:r w:rsidRPr="004301F1">
        <w:t>Tangyu</w:t>
      </w:r>
      <w:proofErr w:type="spellEnd"/>
      <w:r w:rsidRPr="004301F1">
        <w:t xml:space="preserve"> et al., 2019). The proteins in yoghurt are more digestible than those in milk. </w:t>
      </w:r>
    </w:p>
    <w:p w:rsidR="00133174" w:rsidRPr="004301F1" w:rsidRDefault="00133174" w:rsidP="00910489">
      <w:pPr>
        <w:shd w:val="clear" w:color="auto" w:fill="FFFFFF"/>
        <w:spacing w:line="432" w:lineRule="auto"/>
        <w:ind w:firstLine="720"/>
        <w:jc w:val="both"/>
      </w:pPr>
      <w:r w:rsidRPr="004301F1">
        <w:t xml:space="preserve">They can be a staple diet for children who cannot tolerate milk and consumers with allergies to milk protein or intolerant to milk lactose. In some countries where dairy products are a dietary stable, milk and yoghurt are nutritious foods that have several health benefits to humans. Still, some consumers may not tolerate lactose, the main sugar in animal milk, making it necessary to replace its use. </w:t>
      </w:r>
    </w:p>
    <w:p w:rsidR="00133174" w:rsidRPr="004301F1" w:rsidRDefault="00133174" w:rsidP="00910489">
      <w:pPr>
        <w:shd w:val="clear" w:color="auto" w:fill="FFFFFF"/>
        <w:spacing w:line="432" w:lineRule="auto"/>
        <w:ind w:firstLine="720"/>
        <w:jc w:val="both"/>
      </w:pPr>
      <w:r w:rsidRPr="004301F1">
        <w:t>The suggested treatment for lactose intolerance and milk allergies is avoidance of dairy products and use their alternatives (</w:t>
      </w:r>
      <w:proofErr w:type="spellStart"/>
      <w:r w:rsidRPr="004301F1">
        <w:t>Facioni</w:t>
      </w:r>
      <w:proofErr w:type="spellEnd"/>
      <w:r w:rsidRPr="004301F1">
        <w:t xml:space="preserve"> et al., 2020). Plant-based yoghurt alternatives are the best substitutes as a rich source of health-promoting </w:t>
      </w:r>
      <w:proofErr w:type="spellStart"/>
      <w:r w:rsidRPr="004301F1">
        <w:t>probiotics</w:t>
      </w:r>
      <w:proofErr w:type="spellEnd"/>
      <w:r w:rsidRPr="004301F1">
        <w:t xml:space="preserve"> to the gastrointestinal tract of consumers. Most of the existing PBY are reportedly low in calcium levels and other essential nutrients like vitamin D and B-12 that are present in animal milk (Oak &amp; </w:t>
      </w:r>
      <w:proofErr w:type="spellStart"/>
      <w:r w:rsidRPr="004301F1">
        <w:t>Jha</w:t>
      </w:r>
      <w:proofErr w:type="spellEnd"/>
      <w:r w:rsidRPr="004301F1">
        <w:t>, 2019) Therefore, plant-based substitutes can be safe for intestine and bone health if well formulated by focusing on the combination of essential nutrients in raw materials or 11 fortification following Food Standard Australia and New Zealand (FSANZ) guidelines on plant based alternatives and other international standards (</w:t>
      </w:r>
      <w:proofErr w:type="spellStart"/>
      <w:r w:rsidRPr="004301F1">
        <w:t>Facioni</w:t>
      </w:r>
      <w:proofErr w:type="spellEnd"/>
      <w:r w:rsidRPr="004301F1">
        <w:t xml:space="preserve"> et al., 2020).</w:t>
      </w:r>
    </w:p>
    <w:p w:rsidR="00133174" w:rsidRPr="004301F1" w:rsidRDefault="00133174" w:rsidP="00910489">
      <w:pPr>
        <w:shd w:val="clear" w:color="auto" w:fill="FFFFFF"/>
        <w:spacing w:line="432" w:lineRule="auto"/>
        <w:jc w:val="both"/>
        <w:rPr>
          <w:b/>
        </w:rPr>
      </w:pPr>
      <w:r w:rsidRPr="004301F1">
        <w:rPr>
          <w:b/>
        </w:rPr>
        <w:t>2.5</w:t>
      </w:r>
      <w:r w:rsidRPr="004301F1">
        <w:rPr>
          <w:b/>
        </w:rPr>
        <w:tab/>
      </w:r>
      <w:proofErr w:type="spellStart"/>
      <w:r w:rsidRPr="004301F1">
        <w:rPr>
          <w:b/>
        </w:rPr>
        <w:t>Fermentability</w:t>
      </w:r>
      <w:proofErr w:type="spellEnd"/>
      <w:r w:rsidRPr="004301F1">
        <w:rPr>
          <w:b/>
        </w:rPr>
        <w:t xml:space="preserve"> of </w:t>
      </w:r>
      <w:r w:rsidR="00883EA2" w:rsidRPr="004301F1">
        <w:rPr>
          <w:b/>
        </w:rPr>
        <w:t xml:space="preserve">Sesame </w:t>
      </w:r>
      <w:r w:rsidRPr="004301F1">
        <w:rPr>
          <w:b/>
        </w:rPr>
        <w:t>Yoghurt</w:t>
      </w:r>
    </w:p>
    <w:p w:rsidR="00133174" w:rsidRPr="004301F1" w:rsidRDefault="00133174" w:rsidP="00910489">
      <w:pPr>
        <w:shd w:val="clear" w:color="auto" w:fill="FFFFFF"/>
        <w:spacing w:line="432" w:lineRule="auto"/>
        <w:ind w:firstLine="720"/>
        <w:jc w:val="both"/>
      </w:pPr>
      <w:r w:rsidRPr="004301F1">
        <w:t xml:space="preserve">Yoghurt starter culture had very complex nutritional requirements; milk supplies them with all of their nutrients such as carbon source (lactose), amino acids </w:t>
      </w:r>
      <w:r w:rsidRPr="004301F1">
        <w:lastRenderedPageBreak/>
        <w:t xml:space="preserve">(from proteins), vitamins and minerals. In this study, the starter culture used did not grow well in sesame milk with added 2.7% glucose, since they have the lowest rate of pH drop (Fig. 1) and acid production (Fig. 2) and the lowest microbial count after 8 h of fermenting period (Fig. 3). Thus, it was concluded that sesame milk with added glucose did not contains adequate amounts of potentially essential nutrients for the growth of the starter culture used. Accordingly, different dairy products were added to stimulate the production of acid and flavor compounds. It was found that the addition of 2% lactose increased the acidity, which indicated the preference of the used starter culture for lactose rather than glucose. Other dairy products used in this study (NFDM and dried whey in levels of 2%) improved both acid production and flavor development. The variations in the percentages of </w:t>
      </w:r>
      <w:proofErr w:type="spellStart"/>
      <w:r w:rsidRPr="004301F1">
        <w:t>titratable</w:t>
      </w:r>
      <w:proofErr w:type="spellEnd"/>
      <w:r w:rsidRPr="004301F1">
        <w:t xml:space="preserve"> acidity between different sesame milk formulas are partly related to the variation in buffering capacity. The LAB count (Fig. 3) demonstrated the effectiveness of different dairy products used in this study in promoting the growth of lactic acid bacteria. Unexpectedly, sesame milk with added NFDM or dried whey (in levels of 2 or 4%) promotes more microbial growth (Fig. 3) and consequently more acid production than sesame milk supported by skim milk (Fig. 2). However, more experiments are needed to clarify this result. The lactic acid fermentation behavior of sesame milk observed in this study is consistent with that of other vegetable milks. </w:t>
      </w:r>
      <w:proofErr w:type="spellStart"/>
      <w:r w:rsidRPr="004301F1">
        <w:t>Shirai</w:t>
      </w:r>
      <w:proofErr w:type="spellEnd"/>
      <w:r w:rsidRPr="004301F1">
        <w:t xml:space="preserve"> et al. (1992b) reported that it is difficult to obtain a product with the same nutritional and </w:t>
      </w:r>
      <w:proofErr w:type="spellStart"/>
      <w:r w:rsidRPr="004301F1">
        <w:t>organoleptic</w:t>
      </w:r>
      <w:proofErr w:type="spellEnd"/>
      <w:r w:rsidRPr="004301F1">
        <w:t xml:space="preserve"> qualities as true yoghurt from soymilk alone.</w:t>
      </w:r>
    </w:p>
    <w:p w:rsidR="00B4736B" w:rsidRDefault="00B4736B" w:rsidP="00910489">
      <w:pPr>
        <w:spacing w:line="432" w:lineRule="auto"/>
        <w:rPr>
          <w:b/>
        </w:rPr>
      </w:pPr>
      <w:r>
        <w:rPr>
          <w:b/>
        </w:rPr>
        <w:br w:type="page"/>
      </w:r>
    </w:p>
    <w:p w:rsidR="00534A38" w:rsidRPr="00E67EA5" w:rsidRDefault="00534A38" w:rsidP="00910489">
      <w:pPr>
        <w:spacing w:line="432" w:lineRule="auto"/>
        <w:jc w:val="center"/>
        <w:rPr>
          <w:b/>
        </w:rPr>
      </w:pPr>
      <w:r w:rsidRPr="00E67EA5">
        <w:rPr>
          <w:b/>
        </w:rPr>
        <w:lastRenderedPageBreak/>
        <w:t>CHAPTER THREE</w:t>
      </w:r>
    </w:p>
    <w:p w:rsidR="00534A38" w:rsidRDefault="00534A38" w:rsidP="00910489">
      <w:pPr>
        <w:spacing w:line="432" w:lineRule="auto"/>
        <w:jc w:val="center"/>
        <w:rPr>
          <w:b/>
        </w:rPr>
      </w:pPr>
      <w:r w:rsidRPr="00E67EA5">
        <w:rPr>
          <w:b/>
        </w:rPr>
        <w:t>RESEARCH METHODOLOGY</w:t>
      </w:r>
    </w:p>
    <w:p w:rsidR="00534A38" w:rsidRPr="00E67EA5" w:rsidRDefault="00534A38" w:rsidP="00910489">
      <w:pPr>
        <w:spacing w:line="432" w:lineRule="auto"/>
        <w:jc w:val="both"/>
        <w:rPr>
          <w:b/>
        </w:rPr>
      </w:pPr>
      <w:r>
        <w:rPr>
          <w:b/>
        </w:rPr>
        <w:t>3.1</w:t>
      </w:r>
      <w:r>
        <w:rPr>
          <w:b/>
        </w:rPr>
        <w:tab/>
      </w:r>
      <w:r w:rsidR="00883EA2">
        <w:rPr>
          <w:b/>
        </w:rPr>
        <w:t>Introduction</w:t>
      </w:r>
    </w:p>
    <w:p w:rsidR="00534A38" w:rsidRPr="00E67EA5" w:rsidRDefault="00534A38" w:rsidP="00910489">
      <w:pPr>
        <w:spacing w:line="432" w:lineRule="auto"/>
        <w:jc w:val="both"/>
      </w:pPr>
      <w:r w:rsidRPr="00E67EA5">
        <w:tab/>
        <w:t xml:space="preserve">This chapter reveals the procedure for gathering data, the design of instruments, the methods and materials, used through the study: Various textbook are used in order to have the full knowledge of the uses of </w:t>
      </w:r>
      <w:r w:rsidR="00787424">
        <w:t xml:space="preserve">yogurt </w:t>
      </w:r>
      <w:r w:rsidRPr="00E67EA5">
        <w:t>in hospitality industry, desk research method was used for data collection this was done by visiting various libraries.</w:t>
      </w:r>
    </w:p>
    <w:p w:rsidR="00534A38" w:rsidRDefault="00534A38" w:rsidP="00910489">
      <w:pPr>
        <w:spacing w:line="432" w:lineRule="auto"/>
        <w:jc w:val="both"/>
        <w:rPr>
          <w:b/>
          <w:bCs/>
          <w:sz w:val="27"/>
          <w:szCs w:val="27"/>
        </w:rPr>
      </w:pPr>
      <w:r w:rsidRPr="00E67EA5">
        <w:rPr>
          <w:b/>
        </w:rPr>
        <w:t>3</w:t>
      </w:r>
      <w:r w:rsidRPr="00907E5B">
        <w:rPr>
          <w:b/>
        </w:rPr>
        <w:t>.2</w:t>
      </w:r>
      <w:r w:rsidRPr="00907E5B">
        <w:rPr>
          <w:b/>
        </w:rPr>
        <w:tab/>
      </w:r>
      <w:r w:rsidR="00883EA2" w:rsidRPr="00907E5B">
        <w:rPr>
          <w:b/>
          <w:bCs/>
        </w:rPr>
        <w:t>Research Design</w:t>
      </w:r>
    </w:p>
    <w:p w:rsidR="00534A38" w:rsidRDefault="00534A38" w:rsidP="00910489">
      <w:pPr>
        <w:spacing w:line="432" w:lineRule="auto"/>
        <w:jc w:val="both"/>
      </w:pPr>
      <w:r>
        <w:tab/>
      </w:r>
      <w:r w:rsidRPr="00D80FEB">
        <w:t xml:space="preserve">This study employed an </w:t>
      </w:r>
      <w:r w:rsidRPr="005822F2">
        <w:rPr>
          <w:bCs/>
        </w:rPr>
        <w:t>experimental research</w:t>
      </w:r>
      <w:r w:rsidRPr="00D80FEB">
        <w:rPr>
          <w:b/>
          <w:bCs/>
        </w:rPr>
        <w:t xml:space="preserve"> </w:t>
      </w:r>
      <w:r w:rsidRPr="005822F2">
        <w:rPr>
          <w:bCs/>
        </w:rPr>
        <w:t>design</w:t>
      </w:r>
      <w:r w:rsidRPr="00D80FEB">
        <w:t xml:space="preserve"> to evaluate the potential of incorporating sesame seeds into yogurt production. The experimental approach allows for the formulation, processing, and assessment of sesame-fortified yogurt, focusing on its physicochemical, sensory, and nutritional properties.</w:t>
      </w:r>
    </w:p>
    <w:p w:rsidR="00534A38" w:rsidRPr="00E67EA5" w:rsidRDefault="00534A38" w:rsidP="00910489">
      <w:pPr>
        <w:spacing w:line="432" w:lineRule="auto"/>
        <w:jc w:val="both"/>
        <w:rPr>
          <w:b/>
        </w:rPr>
      </w:pPr>
      <w:r>
        <w:rPr>
          <w:b/>
        </w:rPr>
        <w:t>3.3</w:t>
      </w:r>
      <w:r w:rsidRPr="00E67EA5">
        <w:rPr>
          <w:b/>
        </w:rPr>
        <w:tab/>
      </w:r>
      <w:r w:rsidR="00883EA2" w:rsidRPr="00E67EA5">
        <w:rPr>
          <w:b/>
        </w:rPr>
        <w:t>Study Area</w:t>
      </w:r>
    </w:p>
    <w:p w:rsidR="00534A38" w:rsidRPr="00E67EA5" w:rsidRDefault="00534A38" w:rsidP="00910489">
      <w:pPr>
        <w:spacing w:line="432" w:lineRule="auto"/>
        <w:ind w:firstLine="720"/>
        <w:jc w:val="both"/>
      </w:pPr>
      <w:r w:rsidRPr="00E67EA5">
        <w:t xml:space="preserve">The study area where data was collected for the purpose of this project and which will be analyzed in the course of writing this project have been will be obtained from the students of </w:t>
      </w:r>
      <w:proofErr w:type="spellStart"/>
      <w:r w:rsidRPr="00E67EA5">
        <w:t>Kwara</w:t>
      </w:r>
      <w:proofErr w:type="spellEnd"/>
      <w:r w:rsidRPr="00E67EA5">
        <w:t xml:space="preserve"> State Polytechnic, Ilorin.</w:t>
      </w:r>
    </w:p>
    <w:p w:rsidR="00534A38" w:rsidRPr="00E67EA5" w:rsidRDefault="00534A38" w:rsidP="00910489">
      <w:pPr>
        <w:spacing w:line="432" w:lineRule="auto"/>
        <w:jc w:val="both"/>
        <w:rPr>
          <w:b/>
        </w:rPr>
      </w:pPr>
      <w:r>
        <w:rPr>
          <w:b/>
        </w:rPr>
        <w:t>3.4</w:t>
      </w:r>
      <w:r w:rsidR="00883EA2">
        <w:rPr>
          <w:b/>
        </w:rPr>
        <w:tab/>
      </w:r>
      <w:r w:rsidR="00883EA2" w:rsidRPr="00E67EA5">
        <w:rPr>
          <w:b/>
        </w:rPr>
        <w:t>Population and Sample</w:t>
      </w:r>
      <w:r w:rsidR="00883EA2">
        <w:rPr>
          <w:b/>
        </w:rPr>
        <w:t xml:space="preserve"> Size</w:t>
      </w:r>
    </w:p>
    <w:p w:rsidR="00534A38" w:rsidRPr="00E67EA5" w:rsidRDefault="00534A38" w:rsidP="00910489">
      <w:pPr>
        <w:spacing w:line="432" w:lineRule="auto"/>
        <w:jc w:val="both"/>
      </w:pPr>
      <w:r w:rsidRPr="00E67EA5">
        <w:tab/>
        <w:t xml:space="preserve">Population here refers to the entire subject which the research is investigating. The size of the population for the different students in </w:t>
      </w:r>
      <w:proofErr w:type="spellStart"/>
      <w:r>
        <w:t>Kwara</w:t>
      </w:r>
      <w:proofErr w:type="spellEnd"/>
      <w:r>
        <w:t xml:space="preserve"> State Polytechnic </w:t>
      </w:r>
      <w:r w:rsidRPr="00E67EA5">
        <w:t>is hundred (50)</w:t>
      </w:r>
    </w:p>
    <w:p w:rsidR="00534A38" w:rsidRPr="00E67EA5" w:rsidRDefault="00534A38" w:rsidP="00910489">
      <w:pPr>
        <w:spacing w:line="432" w:lineRule="auto"/>
        <w:jc w:val="both"/>
      </w:pPr>
      <w:r w:rsidRPr="00E67EA5">
        <w:tab/>
        <w:t xml:space="preserve">Sample size however is that part of the population that has been chosen to represent to represent that entire population the sample size of the study however is </w:t>
      </w:r>
      <w:r w:rsidRPr="00E67EA5">
        <w:lastRenderedPageBreak/>
        <w:t>50% (50). The reliability of the sample is assured since company enjoys the uniformity of operation throughout its branches.</w:t>
      </w:r>
      <w:r>
        <w:t xml:space="preserve"> </w:t>
      </w:r>
      <w:r w:rsidRPr="00E67EA5">
        <w:t>Our targeted population is 100.</w:t>
      </w:r>
    </w:p>
    <w:p w:rsidR="00534A38" w:rsidRPr="00E67EA5" w:rsidRDefault="00534A38" w:rsidP="00910489">
      <w:pPr>
        <w:spacing w:line="432" w:lineRule="auto"/>
        <w:jc w:val="both"/>
        <w:rPr>
          <w:b/>
        </w:rPr>
      </w:pPr>
      <w:r>
        <w:rPr>
          <w:b/>
        </w:rPr>
        <w:t>3.5</w:t>
      </w:r>
      <w:r w:rsidRPr="00E67EA5">
        <w:rPr>
          <w:b/>
        </w:rPr>
        <w:tab/>
      </w:r>
      <w:r w:rsidR="00883EA2" w:rsidRPr="00E67EA5">
        <w:rPr>
          <w:b/>
        </w:rPr>
        <w:t>Sampling Techniques</w:t>
      </w:r>
    </w:p>
    <w:p w:rsidR="00534A38" w:rsidRPr="00E67EA5" w:rsidRDefault="00534A38" w:rsidP="00910489">
      <w:pPr>
        <w:spacing w:line="432" w:lineRule="auto"/>
        <w:jc w:val="both"/>
      </w:pPr>
      <w:r w:rsidRPr="00E67EA5">
        <w:tab/>
        <w:t xml:space="preserve">In this research study, sample method was adopted for gathering information needed. This is close representation of a whole population, a closer and detailed study of the sample is easily possible with precise good inference to gather data and information. </w:t>
      </w:r>
      <w:proofErr w:type="gramStart"/>
      <w:r w:rsidRPr="00E67EA5">
        <w:t>Using complete representation of the characters of the population in their research study which will give valid inference, sampling unlike other method of collecting data, save time and therefore, give recommendation and decision based on gathered data collection.</w:t>
      </w:r>
      <w:proofErr w:type="gramEnd"/>
      <w:r w:rsidRPr="00E67EA5">
        <w:t xml:space="preserve"> It affords research to be more accurate and thorough. </w:t>
      </w:r>
      <w:proofErr w:type="gramStart"/>
      <w:r w:rsidRPr="00E67EA5">
        <w:t>This method of data collection enable research studying handling the respondents as they are fewer in number than in entire population.</w:t>
      </w:r>
      <w:proofErr w:type="gramEnd"/>
    </w:p>
    <w:p w:rsidR="00534A38" w:rsidRPr="00EF5B8C" w:rsidRDefault="00534A38" w:rsidP="00910489">
      <w:pPr>
        <w:spacing w:line="432" w:lineRule="auto"/>
        <w:jc w:val="both"/>
        <w:rPr>
          <w:b/>
          <w:color w:val="000000" w:themeColor="text1"/>
        </w:rPr>
      </w:pPr>
      <w:r>
        <w:rPr>
          <w:b/>
          <w:color w:val="000000" w:themeColor="text1"/>
        </w:rPr>
        <w:t>3.6</w:t>
      </w:r>
      <w:r w:rsidRPr="00EF5B8C">
        <w:rPr>
          <w:b/>
          <w:color w:val="000000" w:themeColor="text1"/>
        </w:rPr>
        <w:tab/>
      </w:r>
      <w:r w:rsidR="00883EA2" w:rsidRPr="00EF5B8C">
        <w:rPr>
          <w:b/>
          <w:color w:val="000000" w:themeColor="text1"/>
        </w:rPr>
        <w:t>Research Instrument and Experiment</w:t>
      </w:r>
    </w:p>
    <w:p w:rsidR="00534A38" w:rsidRPr="00EF5B8C" w:rsidRDefault="00534A38" w:rsidP="00910489">
      <w:pPr>
        <w:pStyle w:val="NormalWeb"/>
        <w:spacing w:before="0" w:beforeAutospacing="0" w:after="0" w:afterAutospacing="0" w:line="432" w:lineRule="auto"/>
        <w:jc w:val="both"/>
        <w:rPr>
          <w:color w:val="000000" w:themeColor="text1"/>
        </w:rPr>
      </w:pPr>
      <w:r w:rsidRPr="00EF5B8C">
        <w:rPr>
          <w:color w:val="000000" w:themeColor="text1"/>
        </w:rPr>
        <w:tab/>
        <w:t>The following tools and equipment were used by the hospitality student to conduct the yogurt production experiment. These instruments are common in both culinary and food science environments.</w:t>
      </w:r>
    </w:p>
    <w:p w:rsidR="00534A38" w:rsidRPr="00EF5B8C" w:rsidRDefault="00534A38" w:rsidP="00910489">
      <w:pPr>
        <w:pStyle w:val="Heading4"/>
        <w:spacing w:before="0" w:line="432" w:lineRule="auto"/>
        <w:jc w:val="both"/>
        <w:rPr>
          <w:rFonts w:ascii="Times New Roman" w:hAnsi="Times New Roman" w:cs="Times New Roman"/>
          <w:b w:val="0"/>
          <w:color w:val="000000" w:themeColor="text1"/>
        </w:rPr>
      </w:pPr>
      <w:r w:rsidRPr="00EF5B8C">
        <w:rPr>
          <w:rStyle w:val="Strong"/>
          <w:rFonts w:ascii="Times New Roman" w:hAnsi="Times New Roman" w:cs="Times New Roman"/>
          <w:b/>
          <w:bCs/>
          <w:color w:val="000000" w:themeColor="text1"/>
        </w:rPr>
        <w:t>A. Production Tools</w:t>
      </w:r>
    </w:p>
    <w:p w:rsidR="00534A38" w:rsidRPr="00EF5B8C" w:rsidRDefault="00534A38" w:rsidP="00910489">
      <w:pPr>
        <w:pStyle w:val="NormalWeb"/>
        <w:numPr>
          <w:ilvl w:val="0"/>
          <w:numId w:val="11"/>
        </w:numPr>
        <w:spacing w:before="0" w:beforeAutospacing="0" w:after="0" w:afterAutospacing="0" w:line="432" w:lineRule="auto"/>
        <w:jc w:val="both"/>
        <w:rPr>
          <w:color w:val="000000" w:themeColor="text1"/>
        </w:rPr>
      </w:pPr>
      <w:r w:rsidRPr="00EF5B8C">
        <w:rPr>
          <w:rStyle w:val="Strong"/>
          <w:rFonts w:eastAsiaTheme="majorEastAsia"/>
          <w:b w:val="0"/>
          <w:color w:val="000000" w:themeColor="text1"/>
        </w:rPr>
        <w:t>Stainless Steel Cooking Pot</w:t>
      </w:r>
      <w:r w:rsidRPr="00EF5B8C">
        <w:rPr>
          <w:color w:val="000000" w:themeColor="text1"/>
        </w:rPr>
        <w:t xml:space="preserve"> – Used for heating and pasteurizing the milk.</w:t>
      </w:r>
    </w:p>
    <w:p w:rsidR="00534A38" w:rsidRPr="00EF5B8C" w:rsidRDefault="00534A38" w:rsidP="00910489">
      <w:pPr>
        <w:pStyle w:val="NormalWeb"/>
        <w:numPr>
          <w:ilvl w:val="0"/>
          <w:numId w:val="11"/>
        </w:numPr>
        <w:spacing w:before="0" w:beforeAutospacing="0" w:after="0" w:afterAutospacing="0" w:line="432" w:lineRule="auto"/>
        <w:jc w:val="both"/>
        <w:rPr>
          <w:color w:val="000000" w:themeColor="text1"/>
        </w:rPr>
      </w:pPr>
      <w:r w:rsidRPr="00EF5B8C">
        <w:rPr>
          <w:rStyle w:val="Strong"/>
          <w:rFonts w:eastAsiaTheme="majorEastAsia"/>
          <w:b w:val="0"/>
          <w:color w:val="000000" w:themeColor="text1"/>
        </w:rPr>
        <w:t>Measuring Cups and Spoons</w:t>
      </w:r>
      <w:r w:rsidRPr="00EF5B8C">
        <w:rPr>
          <w:color w:val="000000" w:themeColor="text1"/>
        </w:rPr>
        <w:t xml:space="preserve"> – For accurate measurement of milk, sugar, and starter culture.</w:t>
      </w:r>
    </w:p>
    <w:p w:rsidR="00534A38" w:rsidRPr="00EF5B8C" w:rsidRDefault="00534A38" w:rsidP="00910489">
      <w:pPr>
        <w:pStyle w:val="NormalWeb"/>
        <w:numPr>
          <w:ilvl w:val="0"/>
          <w:numId w:val="11"/>
        </w:numPr>
        <w:spacing w:before="0" w:beforeAutospacing="0" w:after="0" w:afterAutospacing="0" w:line="432" w:lineRule="auto"/>
        <w:jc w:val="both"/>
        <w:rPr>
          <w:color w:val="000000" w:themeColor="text1"/>
        </w:rPr>
      </w:pPr>
      <w:r w:rsidRPr="00EF5B8C">
        <w:rPr>
          <w:rStyle w:val="Strong"/>
          <w:rFonts w:eastAsiaTheme="majorEastAsia"/>
          <w:b w:val="0"/>
          <w:color w:val="000000" w:themeColor="text1"/>
        </w:rPr>
        <w:t>Cooking Thermometer</w:t>
      </w:r>
      <w:r w:rsidRPr="00EF5B8C">
        <w:rPr>
          <w:color w:val="000000" w:themeColor="text1"/>
        </w:rPr>
        <w:t xml:space="preserve"> – To monitor temperature during heating and fermentation.</w:t>
      </w:r>
    </w:p>
    <w:p w:rsidR="00534A38" w:rsidRPr="00EF5B8C" w:rsidRDefault="00534A38" w:rsidP="00910489">
      <w:pPr>
        <w:pStyle w:val="NormalWeb"/>
        <w:numPr>
          <w:ilvl w:val="0"/>
          <w:numId w:val="11"/>
        </w:numPr>
        <w:spacing w:before="0" w:beforeAutospacing="0" w:after="0" w:afterAutospacing="0" w:line="432" w:lineRule="auto"/>
        <w:jc w:val="both"/>
        <w:rPr>
          <w:color w:val="000000" w:themeColor="text1"/>
        </w:rPr>
      </w:pPr>
      <w:r w:rsidRPr="00EF5B8C">
        <w:rPr>
          <w:rStyle w:val="Strong"/>
          <w:rFonts w:eastAsiaTheme="majorEastAsia"/>
          <w:b w:val="0"/>
          <w:color w:val="000000" w:themeColor="text1"/>
        </w:rPr>
        <w:t>Mixing Bowls and Whisk</w:t>
      </w:r>
      <w:r w:rsidRPr="00EF5B8C">
        <w:rPr>
          <w:color w:val="000000" w:themeColor="text1"/>
        </w:rPr>
        <w:t xml:space="preserve"> – For blending the ingredients thoroughly.</w:t>
      </w:r>
    </w:p>
    <w:p w:rsidR="00534A38" w:rsidRPr="00EF5B8C" w:rsidRDefault="00534A38" w:rsidP="00910489">
      <w:pPr>
        <w:pStyle w:val="NormalWeb"/>
        <w:numPr>
          <w:ilvl w:val="0"/>
          <w:numId w:val="11"/>
        </w:numPr>
        <w:spacing w:before="0" w:beforeAutospacing="0" w:after="0" w:afterAutospacing="0" w:line="432" w:lineRule="auto"/>
        <w:jc w:val="both"/>
        <w:rPr>
          <w:color w:val="000000" w:themeColor="text1"/>
        </w:rPr>
      </w:pPr>
      <w:r w:rsidRPr="00EF5B8C">
        <w:rPr>
          <w:rStyle w:val="Strong"/>
          <w:rFonts w:eastAsiaTheme="majorEastAsia"/>
          <w:b w:val="0"/>
          <w:color w:val="000000" w:themeColor="text1"/>
        </w:rPr>
        <w:lastRenderedPageBreak/>
        <w:t>Electric Blender (if fortifying with additives like fruits or sesame)</w:t>
      </w:r>
      <w:r w:rsidRPr="00EF5B8C">
        <w:rPr>
          <w:color w:val="000000" w:themeColor="text1"/>
        </w:rPr>
        <w:t xml:space="preserve"> – For mixing ingredients or additives.</w:t>
      </w:r>
    </w:p>
    <w:p w:rsidR="00534A38" w:rsidRPr="00EF5B8C" w:rsidRDefault="00534A38" w:rsidP="00910489">
      <w:pPr>
        <w:pStyle w:val="NormalWeb"/>
        <w:numPr>
          <w:ilvl w:val="0"/>
          <w:numId w:val="11"/>
        </w:numPr>
        <w:spacing w:before="0" w:beforeAutospacing="0" w:after="0" w:afterAutospacing="0" w:line="432" w:lineRule="auto"/>
        <w:jc w:val="both"/>
        <w:rPr>
          <w:color w:val="000000" w:themeColor="text1"/>
        </w:rPr>
      </w:pPr>
      <w:r w:rsidRPr="00EF5B8C">
        <w:rPr>
          <w:rStyle w:val="Strong"/>
          <w:rFonts w:eastAsiaTheme="majorEastAsia"/>
          <w:b w:val="0"/>
          <w:color w:val="000000" w:themeColor="text1"/>
        </w:rPr>
        <w:t>Incubator or Insulated Box (cooler with warm water)</w:t>
      </w:r>
      <w:r w:rsidRPr="00EF5B8C">
        <w:rPr>
          <w:color w:val="000000" w:themeColor="text1"/>
        </w:rPr>
        <w:t xml:space="preserve"> – Maintains fermentation temperature (~43°C).</w:t>
      </w:r>
    </w:p>
    <w:p w:rsidR="00534A38" w:rsidRPr="00EF5B8C" w:rsidRDefault="00534A38" w:rsidP="00910489">
      <w:pPr>
        <w:pStyle w:val="NormalWeb"/>
        <w:numPr>
          <w:ilvl w:val="0"/>
          <w:numId w:val="11"/>
        </w:numPr>
        <w:spacing w:before="0" w:beforeAutospacing="0" w:after="0" w:afterAutospacing="0" w:line="432" w:lineRule="auto"/>
        <w:jc w:val="both"/>
        <w:rPr>
          <w:color w:val="000000" w:themeColor="text1"/>
        </w:rPr>
      </w:pPr>
      <w:r w:rsidRPr="00EF5B8C">
        <w:rPr>
          <w:rStyle w:val="Strong"/>
          <w:rFonts w:eastAsiaTheme="majorEastAsia"/>
          <w:b w:val="0"/>
          <w:color w:val="000000" w:themeColor="text1"/>
        </w:rPr>
        <w:t>Sterile Plastic or Glass Jars</w:t>
      </w:r>
      <w:r w:rsidRPr="00EF5B8C">
        <w:rPr>
          <w:color w:val="000000" w:themeColor="text1"/>
        </w:rPr>
        <w:t xml:space="preserve"> – For storing yogurt samples.</w:t>
      </w:r>
    </w:p>
    <w:p w:rsidR="00534A38" w:rsidRPr="00EF5B8C" w:rsidRDefault="00534A38" w:rsidP="00910489">
      <w:pPr>
        <w:pStyle w:val="NormalWeb"/>
        <w:numPr>
          <w:ilvl w:val="0"/>
          <w:numId w:val="11"/>
        </w:numPr>
        <w:spacing w:before="0" w:beforeAutospacing="0" w:after="0" w:afterAutospacing="0" w:line="432" w:lineRule="auto"/>
        <w:jc w:val="both"/>
        <w:rPr>
          <w:color w:val="000000" w:themeColor="text1"/>
        </w:rPr>
      </w:pPr>
      <w:r w:rsidRPr="00EF5B8C">
        <w:rPr>
          <w:rStyle w:val="Strong"/>
          <w:rFonts w:eastAsiaTheme="majorEastAsia"/>
          <w:b w:val="0"/>
          <w:color w:val="000000" w:themeColor="text1"/>
        </w:rPr>
        <w:t>Refrigerator</w:t>
      </w:r>
      <w:r w:rsidRPr="00EF5B8C">
        <w:rPr>
          <w:color w:val="000000" w:themeColor="text1"/>
        </w:rPr>
        <w:t xml:space="preserve"> – For cooling and preserving the finished yogurt.</w:t>
      </w:r>
    </w:p>
    <w:p w:rsidR="00534A38" w:rsidRPr="00EF5B8C" w:rsidRDefault="00534A38" w:rsidP="00910489">
      <w:pPr>
        <w:pStyle w:val="Heading4"/>
        <w:spacing w:before="0" w:line="432" w:lineRule="auto"/>
        <w:jc w:val="both"/>
        <w:rPr>
          <w:rFonts w:ascii="Times New Roman" w:hAnsi="Times New Roman" w:cs="Times New Roman"/>
          <w:b w:val="0"/>
          <w:color w:val="000000" w:themeColor="text1"/>
        </w:rPr>
      </w:pPr>
      <w:r w:rsidRPr="00EF5B8C">
        <w:rPr>
          <w:rStyle w:val="Strong"/>
          <w:rFonts w:ascii="Times New Roman" w:hAnsi="Times New Roman" w:cs="Times New Roman"/>
          <w:b/>
          <w:bCs/>
          <w:color w:val="000000" w:themeColor="text1"/>
        </w:rPr>
        <w:t>B. Evaluation and Testing Tools</w:t>
      </w:r>
    </w:p>
    <w:p w:rsidR="00534A38" w:rsidRPr="00EF5B8C" w:rsidRDefault="00534A38" w:rsidP="00910489">
      <w:pPr>
        <w:pStyle w:val="NormalWeb"/>
        <w:numPr>
          <w:ilvl w:val="0"/>
          <w:numId w:val="12"/>
        </w:numPr>
        <w:spacing w:before="0" w:beforeAutospacing="0" w:after="0" w:afterAutospacing="0" w:line="432" w:lineRule="auto"/>
        <w:jc w:val="both"/>
        <w:rPr>
          <w:color w:val="000000" w:themeColor="text1"/>
        </w:rPr>
      </w:pPr>
      <w:proofErr w:type="gramStart"/>
      <w:r w:rsidRPr="00EF5B8C">
        <w:rPr>
          <w:rStyle w:val="Strong"/>
          <w:rFonts w:eastAsiaTheme="majorEastAsia"/>
          <w:b w:val="0"/>
          <w:color w:val="000000" w:themeColor="text1"/>
        </w:rPr>
        <w:t>pH</w:t>
      </w:r>
      <w:proofErr w:type="gramEnd"/>
      <w:r w:rsidRPr="00EF5B8C">
        <w:rPr>
          <w:rStyle w:val="Strong"/>
          <w:rFonts w:eastAsiaTheme="majorEastAsia"/>
          <w:b w:val="0"/>
          <w:color w:val="000000" w:themeColor="text1"/>
        </w:rPr>
        <w:t xml:space="preserve"> Test Strips or Digital pH Meter</w:t>
      </w:r>
      <w:r w:rsidRPr="00EF5B8C">
        <w:rPr>
          <w:color w:val="000000" w:themeColor="text1"/>
        </w:rPr>
        <w:t xml:space="preserve"> – To measure the acidity level of yogurt.</w:t>
      </w:r>
    </w:p>
    <w:p w:rsidR="00534A38" w:rsidRPr="00EF5B8C" w:rsidRDefault="00534A38" w:rsidP="00910489">
      <w:pPr>
        <w:pStyle w:val="NormalWeb"/>
        <w:numPr>
          <w:ilvl w:val="0"/>
          <w:numId w:val="12"/>
        </w:numPr>
        <w:spacing w:before="0" w:beforeAutospacing="0" w:after="0" w:afterAutospacing="0" w:line="432" w:lineRule="auto"/>
        <w:jc w:val="both"/>
        <w:rPr>
          <w:color w:val="000000" w:themeColor="text1"/>
        </w:rPr>
      </w:pPr>
      <w:r w:rsidRPr="00EF5B8C">
        <w:rPr>
          <w:rStyle w:val="Strong"/>
          <w:rFonts w:eastAsiaTheme="majorEastAsia"/>
          <w:b w:val="0"/>
          <w:color w:val="000000" w:themeColor="text1"/>
        </w:rPr>
        <w:t>Sensory Evaluation Form</w:t>
      </w:r>
      <w:r w:rsidRPr="00EF5B8C">
        <w:rPr>
          <w:color w:val="000000" w:themeColor="text1"/>
        </w:rPr>
        <w:t xml:space="preserve"> – A standardized form for panelists to rate taste, texture, aroma, and appearance.</w:t>
      </w:r>
    </w:p>
    <w:p w:rsidR="00534A38" w:rsidRPr="00EF5B8C" w:rsidRDefault="00534A38" w:rsidP="00910489">
      <w:pPr>
        <w:pStyle w:val="NormalWeb"/>
        <w:numPr>
          <w:ilvl w:val="0"/>
          <w:numId w:val="12"/>
        </w:numPr>
        <w:spacing w:before="0" w:beforeAutospacing="0" w:after="0" w:afterAutospacing="0" w:line="432" w:lineRule="auto"/>
        <w:jc w:val="both"/>
        <w:rPr>
          <w:color w:val="000000" w:themeColor="text1"/>
        </w:rPr>
      </w:pPr>
      <w:r w:rsidRPr="00EF5B8C">
        <w:rPr>
          <w:rStyle w:val="Strong"/>
          <w:rFonts w:eastAsiaTheme="majorEastAsia"/>
          <w:b w:val="0"/>
          <w:color w:val="000000" w:themeColor="text1"/>
        </w:rPr>
        <w:t>Digital Weighing Scale</w:t>
      </w:r>
      <w:r w:rsidRPr="00EF5B8C">
        <w:rPr>
          <w:color w:val="000000" w:themeColor="text1"/>
        </w:rPr>
        <w:t xml:space="preserve"> – To measure ingredients accurately.</w:t>
      </w:r>
    </w:p>
    <w:p w:rsidR="00534A38" w:rsidRPr="00EF5B8C" w:rsidRDefault="00534A38" w:rsidP="00910489">
      <w:pPr>
        <w:pStyle w:val="NormalWeb"/>
        <w:numPr>
          <w:ilvl w:val="0"/>
          <w:numId w:val="12"/>
        </w:numPr>
        <w:spacing w:before="0" w:beforeAutospacing="0" w:after="0" w:afterAutospacing="0" w:line="432" w:lineRule="auto"/>
        <w:jc w:val="both"/>
        <w:rPr>
          <w:color w:val="000000" w:themeColor="text1"/>
        </w:rPr>
      </w:pPr>
      <w:r w:rsidRPr="00EF5B8C">
        <w:rPr>
          <w:rStyle w:val="Strong"/>
          <w:rFonts w:eastAsiaTheme="majorEastAsia"/>
          <w:b w:val="0"/>
          <w:color w:val="000000" w:themeColor="text1"/>
        </w:rPr>
        <w:t>Notebook and Camera</w:t>
      </w:r>
      <w:r w:rsidRPr="00EF5B8C">
        <w:rPr>
          <w:color w:val="000000" w:themeColor="text1"/>
        </w:rPr>
        <w:t xml:space="preserve"> – For recording observations and taking photos of the yogurt samples and process.</w:t>
      </w:r>
    </w:p>
    <w:p w:rsidR="00534A38" w:rsidRPr="00EF5B8C" w:rsidRDefault="00534A38" w:rsidP="00910489">
      <w:pPr>
        <w:pStyle w:val="Heading4"/>
        <w:spacing w:before="0" w:line="432" w:lineRule="auto"/>
        <w:jc w:val="both"/>
        <w:rPr>
          <w:rFonts w:ascii="Times New Roman" w:hAnsi="Times New Roman" w:cs="Times New Roman"/>
          <w:b w:val="0"/>
          <w:color w:val="000000" w:themeColor="text1"/>
        </w:rPr>
      </w:pPr>
      <w:r w:rsidRPr="00EF5B8C">
        <w:rPr>
          <w:rStyle w:val="Strong"/>
          <w:rFonts w:ascii="Times New Roman" w:hAnsi="Times New Roman" w:cs="Times New Roman"/>
          <w:b/>
          <w:bCs/>
          <w:color w:val="000000" w:themeColor="text1"/>
        </w:rPr>
        <w:t>Step 1: Milk Preparation</w:t>
      </w:r>
    </w:p>
    <w:p w:rsidR="00534A38" w:rsidRPr="00EF5B8C" w:rsidRDefault="00534A38" w:rsidP="00910489">
      <w:pPr>
        <w:pStyle w:val="NormalWeb"/>
        <w:numPr>
          <w:ilvl w:val="0"/>
          <w:numId w:val="13"/>
        </w:numPr>
        <w:spacing w:before="0" w:beforeAutospacing="0" w:after="0" w:afterAutospacing="0" w:line="432" w:lineRule="auto"/>
        <w:jc w:val="both"/>
        <w:rPr>
          <w:color w:val="000000" w:themeColor="text1"/>
        </w:rPr>
      </w:pPr>
      <w:r w:rsidRPr="00EF5B8C">
        <w:rPr>
          <w:rStyle w:val="Strong"/>
          <w:rFonts w:eastAsiaTheme="majorEastAsia"/>
          <w:b w:val="0"/>
          <w:color w:val="000000" w:themeColor="text1"/>
        </w:rPr>
        <w:t>Fresh whole milk</w:t>
      </w:r>
      <w:r w:rsidRPr="00EF5B8C">
        <w:rPr>
          <w:color w:val="000000" w:themeColor="text1"/>
        </w:rPr>
        <w:t xml:space="preserve"> was measured and poured into a pot.</w:t>
      </w:r>
    </w:p>
    <w:p w:rsidR="00534A38" w:rsidRPr="00EF5B8C" w:rsidRDefault="00534A38" w:rsidP="00910489">
      <w:pPr>
        <w:pStyle w:val="NormalWeb"/>
        <w:numPr>
          <w:ilvl w:val="0"/>
          <w:numId w:val="13"/>
        </w:numPr>
        <w:spacing w:before="0" w:beforeAutospacing="0" w:after="0" w:afterAutospacing="0" w:line="432" w:lineRule="auto"/>
        <w:jc w:val="both"/>
        <w:rPr>
          <w:color w:val="000000" w:themeColor="text1"/>
        </w:rPr>
      </w:pPr>
      <w:r w:rsidRPr="00EF5B8C">
        <w:rPr>
          <w:color w:val="000000" w:themeColor="text1"/>
        </w:rPr>
        <w:t xml:space="preserve">It was heated to </w:t>
      </w:r>
      <w:r w:rsidRPr="00EF5B8C">
        <w:rPr>
          <w:rStyle w:val="Strong"/>
          <w:rFonts w:eastAsiaTheme="majorEastAsia"/>
          <w:b w:val="0"/>
          <w:color w:val="000000" w:themeColor="text1"/>
        </w:rPr>
        <w:t>85°C</w:t>
      </w:r>
      <w:r w:rsidRPr="00EF5B8C">
        <w:rPr>
          <w:color w:val="000000" w:themeColor="text1"/>
        </w:rPr>
        <w:t xml:space="preserve"> for 30 minutes to pasteurize and kill harmful bacteria.</w:t>
      </w:r>
    </w:p>
    <w:p w:rsidR="00534A38" w:rsidRPr="00EF5B8C" w:rsidRDefault="00534A38" w:rsidP="00910489">
      <w:pPr>
        <w:pStyle w:val="Heading4"/>
        <w:spacing w:before="0" w:line="432" w:lineRule="auto"/>
        <w:jc w:val="both"/>
        <w:rPr>
          <w:rFonts w:ascii="Times New Roman" w:hAnsi="Times New Roman" w:cs="Times New Roman"/>
          <w:b w:val="0"/>
          <w:color w:val="000000" w:themeColor="text1"/>
        </w:rPr>
      </w:pPr>
      <w:r w:rsidRPr="00EF5B8C">
        <w:rPr>
          <w:rStyle w:val="Strong"/>
          <w:rFonts w:ascii="Times New Roman" w:hAnsi="Times New Roman" w:cs="Times New Roman"/>
          <w:b/>
          <w:bCs/>
          <w:color w:val="000000" w:themeColor="text1"/>
        </w:rPr>
        <w:t>Step 2: Cooling</w:t>
      </w:r>
    </w:p>
    <w:p w:rsidR="00534A38" w:rsidRPr="00EF5B8C" w:rsidRDefault="00534A38" w:rsidP="00910489">
      <w:pPr>
        <w:pStyle w:val="NormalWeb"/>
        <w:numPr>
          <w:ilvl w:val="0"/>
          <w:numId w:val="14"/>
        </w:numPr>
        <w:spacing w:before="0" w:beforeAutospacing="0" w:after="0" w:afterAutospacing="0" w:line="432" w:lineRule="auto"/>
        <w:jc w:val="both"/>
        <w:rPr>
          <w:color w:val="000000" w:themeColor="text1"/>
        </w:rPr>
      </w:pPr>
      <w:r w:rsidRPr="00EF5B8C">
        <w:rPr>
          <w:color w:val="000000" w:themeColor="text1"/>
        </w:rPr>
        <w:t xml:space="preserve">The milk was cooled down to </w:t>
      </w:r>
      <w:r w:rsidRPr="00EF5B8C">
        <w:rPr>
          <w:rStyle w:val="Strong"/>
          <w:rFonts w:eastAsiaTheme="majorEastAsia"/>
          <w:b w:val="0"/>
          <w:color w:val="000000" w:themeColor="text1"/>
        </w:rPr>
        <w:t>43°C</w:t>
      </w:r>
      <w:r w:rsidRPr="00EF5B8C">
        <w:rPr>
          <w:color w:val="000000" w:themeColor="text1"/>
        </w:rPr>
        <w:t>, the ideal temperature for adding the starter culture.</w:t>
      </w:r>
    </w:p>
    <w:p w:rsidR="00534A38" w:rsidRPr="00EF5B8C" w:rsidRDefault="00534A38" w:rsidP="00910489">
      <w:pPr>
        <w:pStyle w:val="Heading4"/>
        <w:spacing w:before="0" w:line="432" w:lineRule="auto"/>
        <w:jc w:val="both"/>
        <w:rPr>
          <w:rFonts w:ascii="Times New Roman" w:hAnsi="Times New Roman" w:cs="Times New Roman"/>
          <w:b w:val="0"/>
          <w:color w:val="000000" w:themeColor="text1"/>
        </w:rPr>
      </w:pPr>
      <w:r w:rsidRPr="00EF5B8C">
        <w:rPr>
          <w:rStyle w:val="Strong"/>
          <w:rFonts w:ascii="Times New Roman" w:hAnsi="Times New Roman" w:cs="Times New Roman"/>
          <w:b/>
          <w:bCs/>
          <w:color w:val="000000" w:themeColor="text1"/>
        </w:rPr>
        <w:t>Step 3: Inoculation with Starter Culture</w:t>
      </w:r>
    </w:p>
    <w:p w:rsidR="00534A38" w:rsidRPr="00EF5B8C" w:rsidRDefault="00534A38" w:rsidP="00910489">
      <w:pPr>
        <w:pStyle w:val="NormalWeb"/>
        <w:numPr>
          <w:ilvl w:val="0"/>
          <w:numId w:val="15"/>
        </w:numPr>
        <w:spacing w:before="0" w:beforeAutospacing="0" w:after="0" w:afterAutospacing="0" w:line="432" w:lineRule="auto"/>
        <w:jc w:val="both"/>
        <w:rPr>
          <w:color w:val="000000" w:themeColor="text1"/>
        </w:rPr>
      </w:pPr>
      <w:r w:rsidRPr="00EF5B8C">
        <w:rPr>
          <w:rStyle w:val="Strong"/>
          <w:rFonts w:eastAsiaTheme="majorEastAsia"/>
          <w:b w:val="0"/>
          <w:color w:val="000000" w:themeColor="text1"/>
        </w:rPr>
        <w:t>2 tablespoons of plain yogurt</w:t>
      </w:r>
      <w:r w:rsidRPr="00EF5B8C">
        <w:rPr>
          <w:color w:val="000000" w:themeColor="text1"/>
        </w:rPr>
        <w:t xml:space="preserve"> (with live cultures) were added to 1 liter of warm milk and stirred evenly.</w:t>
      </w:r>
    </w:p>
    <w:p w:rsidR="00534A38" w:rsidRPr="00EF5B8C" w:rsidRDefault="00534A38" w:rsidP="00910489">
      <w:pPr>
        <w:pStyle w:val="NormalWeb"/>
        <w:numPr>
          <w:ilvl w:val="0"/>
          <w:numId w:val="15"/>
        </w:numPr>
        <w:spacing w:before="0" w:beforeAutospacing="0" w:after="0" w:afterAutospacing="0" w:line="432" w:lineRule="auto"/>
        <w:jc w:val="both"/>
        <w:rPr>
          <w:color w:val="000000" w:themeColor="text1"/>
        </w:rPr>
      </w:pPr>
      <w:r w:rsidRPr="00EF5B8C">
        <w:rPr>
          <w:color w:val="000000" w:themeColor="text1"/>
        </w:rPr>
        <w:t xml:space="preserve">Alternatively, a </w:t>
      </w:r>
      <w:r w:rsidRPr="00EF5B8C">
        <w:rPr>
          <w:rStyle w:val="Strong"/>
          <w:rFonts w:eastAsiaTheme="majorEastAsia"/>
          <w:b w:val="0"/>
          <w:color w:val="000000" w:themeColor="text1"/>
        </w:rPr>
        <w:t>commercial dry starter culture</w:t>
      </w:r>
      <w:r w:rsidRPr="00EF5B8C">
        <w:rPr>
          <w:color w:val="000000" w:themeColor="text1"/>
        </w:rPr>
        <w:t xml:space="preserve"> may be used.</w:t>
      </w:r>
    </w:p>
    <w:p w:rsidR="00534A38" w:rsidRPr="00EF5B8C" w:rsidRDefault="00534A38" w:rsidP="00910489">
      <w:pPr>
        <w:pStyle w:val="Heading4"/>
        <w:spacing w:before="0" w:line="432" w:lineRule="auto"/>
        <w:jc w:val="both"/>
        <w:rPr>
          <w:rFonts w:ascii="Times New Roman" w:hAnsi="Times New Roman" w:cs="Times New Roman"/>
          <w:b w:val="0"/>
          <w:color w:val="000000" w:themeColor="text1"/>
        </w:rPr>
      </w:pPr>
      <w:r w:rsidRPr="00EF5B8C">
        <w:rPr>
          <w:rStyle w:val="Strong"/>
          <w:rFonts w:ascii="Times New Roman" w:hAnsi="Times New Roman" w:cs="Times New Roman"/>
          <w:b/>
          <w:bCs/>
          <w:color w:val="000000" w:themeColor="text1"/>
        </w:rPr>
        <w:lastRenderedPageBreak/>
        <w:t>Step 4: Fermentation</w:t>
      </w:r>
    </w:p>
    <w:p w:rsidR="00534A38" w:rsidRPr="00EF5B8C" w:rsidRDefault="00534A38" w:rsidP="00910489">
      <w:pPr>
        <w:pStyle w:val="NormalWeb"/>
        <w:numPr>
          <w:ilvl w:val="0"/>
          <w:numId w:val="16"/>
        </w:numPr>
        <w:spacing w:before="0" w:beforeAutospacing="0" w:after="0" w:afterAutospacing="0" w:line="432" w:lineRule="auto"/>
        <w:jc w:val="both"/>
        <w:rPr>
          <w:color w:val="000000" w:themeColor="text1"/>
        </w:rPr>
      </w:pPr>
      <w:r w:rsidRPr="00EF5B8C">
        <w:rPr>
          <w:color w:val="000000" w:themeColor="text1"/>
        </w:rPr>
        <w:t xml:space="preserve">The inoculated milk was poured into sterile jars and placed in an </w:t>
      </w:r>
      <w:r w:rsidRPr="00EF5B8C">
        <w:rPr>
          <w:rStyle w:val="Strong"/>
          <w:rFonts w:eastAsiaTheme="majorEastAsia"/>
          <w:b w:val="0"/>
          <w:color w:val="000000" w:themeColor="text1"/>
        </w:rPr>
        <w:t>incubator or warm insulated container</w:t>
      </w:r>
      <w:r w:rsidRPr="00EF5B8C">
        <w:rPr>
          <w:color w:val="000000" w:themeColor="text1"/>
        </w:rPr>
        <w:t xml:space="preserve"> for </w:t>
      </w:r>
      <w:r w:rsidRPr="00EF5B8C">
        <w:rPr>
          <w:rStyle w:val="Strong"/>
          <w:rFonts w:eastAsiaTheme="majorEastAsia"/>
          <w:b w:val="0"/>
          <w:color w:val="000000" w:themeColor="text1"/>
        </w:rPr>
        <w:t>6 to 8 hours</w:t>
      </w:r>
      <w:r w:rsidRPr="00EF5B8C">
        <w:rPr>
          <w:color w:val="000000" w:themeColor="text1"/>
        </w:rPr>
        <w:t>.</w:t>
      </w:r>
    </w:p>
    <w:p w:rsidR="00534A38" w:rsidRPr="00EF5B8C" w:rsidRDefault="00534A38" w:rsidP="00910489">
      <w:pPr>
        <w:pStyle w:val="NormalWeb"/>
        <w:numPr>
          <w:ilvl w:val="0"/>
          <w:numId w:val="16"/>
        </w:numPr>
        <w:spacing w:before="0" w:beforeAutospacing="0" w:after="0" w:afterAutospacing="0" w:line="432" w:lineRule="auto"/>
        <w:jc w:val="both"/>
        <w:rPr>
          <w:color w:val="000000" w:themeColor="text1"/>
        </w:rPr>
      </w:pPr>
      <w:r w:rsidRPr="00EF5B8C">
        <w:rPr>
          <w:color w:val="000000" w:themeColor="text1"/>
        </w:rPr>
        <w:t>The yogurt was checked periodically until it thickened and reached a pH of about 4.5.</w:t>
      </w:r>
    </w:p>
    <w:p w:rsidR="00534A38" w:rsidRPr="00EF5B8C" w:rsidRDefault="00534A38" w:rsidP="00910489">
      <w:pPr>
        <w:pStyle w:val="Heading4"/>
        <w:spacing w:before="0" w:line="432" w:lineRule="auto"/>
        <w:jc w:val="both"/>
        <w:rPr>
          <w:rFonts w:ascii="Times New Roman" w:hAnsi="Times New Roman" w:cs="Times New Roman"/>
          <w:b w:val="0"/>
          <w:color w:val="000000" w:themeColor="text1"/>
        </w:rPr>
      </w:pPr>
      <w:r w:rsidRPr="00EF5B8C">
        <w:rPr>
          <w:rStyle w:val="Strong"/>
          <w:rFonts w:ascii="Times New Roman" w:hAnsi="Times New Roman" w:cs="Times New Roman"/>
          <w:b/>
          <w:bCs/>
          <w:color w:val="000000" w:themeColor="text1"/>
        </w:rPr>
        <w:t>Step 5: Cooling and Storage</w:t>
      </w:r>
    </w:p>
    <w:p w:rsidR="00534A38" w:rsidRPr="00EF5B8C" w:rsidRDefault="00534A38" w:rsidP="00910489">
      <w:pPr>
        <w:pStyle w:val="NormalWeb"/>
        <w:numPr>
          <w:ilvl w:val="0"/>
          <w:numId w:val="17"/>
        </w:numPr>
        <w:spacing w:before="0" w:beforeAutospacing="0" w:after="0" w:afterAutospacing="0" w:line="432" w:lineRule="auto"/>
        <w:jc w:val="both"/>
        <w:rPr>
          <w:color w:val="000000" w:themeColor="text1"/>
        </w:rPr>
      </w:pPr>
      <w:r w:rsidRPr="00EF5B8C">
        <w:rPr>
          <w:color w:val="000000" w:themeColor="text1"/>
        </w:rPr>
        <w:t xml:space="preserve">The yogurt was transferred to a refrigerator and cooled at </w:t>
      </w:r>
      <w:r w:rsidRPr="00EF5B8C">
        <w:rPr>
          <w:rStyle w:val="Strong"/>
          <w:rFonts w:eastAsiaTheme="majorEastAsia"/>
          <w:b w:val="0"/>
          <w:color w:val="000000" w:themeColor="text1"/>
        </w:rPr>
        <w:t>4°C</w:t>
      </w:r>
      <w:r w:rsidRPr="00EF5B8C">
        <w:rPr>
          <w:color w:val="000000" w:themeColor="text1"/>
        </w:rPr>
        <w:t xml:space="preserve"> for 12 hours before testing and consumption.</w:t>
      </w:r>
    </w:p>
    <w:p w:rsidR="00534A38" w:rsidRPr="00EF5B8C" w:rsidRDefault="00534A38" w:rsidP="00910489">
      <w:pPr>
        <w:pStyle w:val="Heading3"/>
        <w:spacing w:before="0" w:beforeAutospacing="0" w:after="0" w:afterAutospacing="0" w:line="432" w:lineRule="auto"/>
        <w:jc w:val="both"/>
        <w:rPr>
          <w:b w:val="0"/>
          <w:color w:val="000000" w:themeColor="text1"/>
          <w:sz w:val="24"/>
          <w:szCs w:val="24"/>
        </w:rPr>
      </w:pPr>
      <w:r>
        <w:rPr>
          <w:rStyle w:val="Strong"/>
          <w:rFonts w:eastAsiaTheme="majorEastAsia"/>
          <w:b/>
          <w:bCs/>
          <w:color w:val="000000" w:themeColor="text1"/>
          <w:sz w:val="24"/>
          <w:szCs w:val="24"/>
        </w:rPr>
        <w:t>3.6</w:t>
      </w:r>
      <w:r w:rsidRPr="00EF5B8C">
        <w:rPr>
          <w:rStyle w:val="Strong"/>
          <w:rFonts w:eastAsiaTheme="majorEastAsia"/>
          <w:b/>
          <w:bCs/>
          <w:color w:val="000000" w:themeColor="text1"/>
          <w:sz w:val="24"/>
          <w:szCs w:val="24"/>
        </w:rPr>
        <w:t>.1</w:t>
      </w:r>
      <w:r w:rsidRPr="00EF5B8C">
        <w:rPr>
          <w:rStyle w:val="Strong"/>
          <w:rFonts w:eastAsiaTheme="majorEastAsia"/>
          <w:b/>
          <w:bCs/>
          <w:color w:val="000000" w:themeColor="text1"/>
          <w:sz w:val="24"/>
          <w:szCs w:val="24"/>
        </w:rPr>
        <w:tab/>
        <w:t>Experimental Design for Evaluation</w:t>
      </w:r>
    </w:p>
    <w:p w:rsidR="00534A38" w:rsidRPr="00EF5B8C" w:rsidRDefault="00534A38" w:rsidP="00910489">
      <w:pPr>
        <w:pStyle w:val="NormalWeb"/>
        <w:spacing w:before="0" w:beforeAutospacing="0" w:after="0" w:afterAutospacing="0" w:line="432" w:lineRule="auto"/>
        <w:jc w:val="both"/>
        <w:rPr>
          <w:color w:val="000000" w:themeColor="text1"/>
        </w:rPr>
      </w:pPr>
      <w:r>
        <w:rPr>
          <w:color w:val="000000" w:themeColor="text1"/>
        </w:rPr>
        <w:tab/>
      </w:r>
      <w:r w:rsidRPr="00EF5B8C">
        <w:rPr>
          <w:color w:val="000000" w:themeColor="text1"/>
        </w:rPr>
        <w:t>The experiment included:</w:t>
      </w:r>
    </w:p>
    <w:p w:rsidR="00534A38" w:rsidRPr="00EF5B8C" w:rsidRDefault="00534A38" w:rsidP="00910489">
      <w:pPr>
        <w:pStyle w:val="NormalWeb"/>
        <w:numPr>
          <w:ilvl w:val="0"/>
          <w:numId w:val="18"/>
        </w:numPr>
        <w:spacing w:before="0" w:beforeAutospacing="0" w:after="0" w:afterAutospacing="0" w:line="432" w:lineRule="auto"/>
        <w:jc w:val="both"/>
        <w:rPr>
          <w:color w:val="000000" w:themeColor="text1"/>
        </w:rPr>
      </w:pPr>
      <w:r w:rsidRPr="00EF5B8C">
        <w:rPr>
          <w:rStyle w:val="Strong"/>
          <w:rFonts w:eastAsiaTheme="majorEastAsia"/>
          <w:b w:val="0"/>
          <w:color w:val="000000" w:themeColor="text1"/>
        </w:rPr>
        <w:t>Control Sample</w:t>
      </w:r>
      <w:r w:rsidRPr="00EF5B8C">
        <w:rPr>
          <w:color w:val="000000" w:themeColor="text1"/>
        </w:rPr>
        <w:t>: Plain yogurt (without additives).</w:t>
      </w:r>
    </w:p>
    <w:p w:rsidR="00534A38" w:rsidRPr="00EF5B8C" w:rsidRDefault="00534A38" w:rsidP="00910489">
      <w:pPr>
        <w:pStyle w:val="NormalWeb"/>
        <w:numPr>
          <w:ilvl w:val="0"/>
          <w:numId w:val="18"/>
        </w:numPr>
        <w:spacing w:before="0" w:beforeAutospacing="0" w:after="0" w:afterAutospacing="0" w:line="432" w:lineRule="auto"/>
        <w:jc w:val="both"/>
        <w:rPr>
          <w:color w:val="000000" w:themeColor="text1"/>
        </w:rPr>
      </w:pPr>
      <w:r w:rsidRPr="00EF5B8C">
        <w:rPr>
          <w:rStyle w:val="Strong"/>
          <w:rFonts w:eastAsiaTheme="majorEastAsia"/>
          <w:b w:val="0"/>
          <w:color w:val="000000" w:themeColor="text1"/>
        </w:rPr>
        <w:t>Test Samples</w:t>
      </w:r>
      <w:r w:rsidRPr="00EF5B8C">
        <w:rPr>
          <w:color w:val="000000" w:themeColor="text1"/>
        </w:rPr>
        <w:t xml:space="preserve">: Yogurt with different optional additives (e.g., fruits, sesame seed paste, </w:t>
      </w:r>
      <w:proofErr w:type="gramStart"/>
      <w:r w:rsidRPr="00EF5B8C">
        <w:rPr>
          <w:color w:val="000000" w:themeColor="text1"/>
        </w:rPr>
        <w:t>honey</w:t>
      </w:r>
      <w:proofErr w:type="gramEnd"/>
      <w:r w:rsidRPr="00EF5B8C">
        <w:rPr>
          <w:color w:val="000000" w:themeColor="text1"/>
        </w:rPr>
        <w:t>).</w:t>
      </w:r>
    </w:p>
    <w:p w:rsidR="00534A38" w:rsidRPr="00EF5B8C" w:rsidRDefault="00534A38" w:rsidP="00910489">
      <w:pPr>
        <w:pStyle w:val="NormalWeb"/>
        <w:spacing w:before="0" w:beforeAutospacing="0" w:after="0" w:afterAutospacing="0" w:line="432" w:lineRule="auto"/>
        <w:jc w:val="both"/>
        <w:rPr>
          <w:color w:val="000000" w:themeColor="text1"/>
        </w:rPr>
      </w:pPr>
      <w:r w:rsidRPr="00EF5B8C">
        <w:rPr>
          <w:color w:val="000000" w:themeColor="text1"/>
        </w:rPr>
        <w:t>All samples were labeled and presented for sensory evaluation.</w:t>
      </w:r>
    </w:p>
    <w:p w:rsidR="00534A38" w:rsidRPr="00EF5B8C" w:rsidRDefault="00534A38" w:rsidP="00910489">
      <w:pPr>
        <w:pStyle w:val="Heading3"/>
        <w:spacing w:before="0" w:beforeAutospacing="0" w:after="0" w:afterAutospacing="0" w:line="432" w:lineRule="auto"/>
        <w:jc w:val="both"/>
        <w:rPr>
          <w:b w:val="0"/>
          <w:color w:val="000000" w:themeColor="text1"/>
          <w:sz w:val="24"/>
          <w:szCs w:val="24"/>
        </w:rPr>
      </w:pPr>
      <w:r>
        <w:rPr>
          <w:rStyle w:val="Strong"/>
          <w:rFonts w:eastAsiaTheme="majorEastAsia"/>
          <w:b/>
          <w:bCs/>
          <w:color w:val="000000" w:themeColor="text1"/>
          <w:sz w:val="24"/>
          <w:szCs w:val="24"/>
        </w:rPr>
        <w:t>3.6</w:t>
      </w:r>
      <w:r w:rsidRPr="00EF5B8C">
        <w:rPr>
          <w:rStyle w:val="Strong"/>
          <w:rFonts w:eastAsiaTheme="majorEastAsia"/>
          <w:b/>
          <w:bCs/>
          <w:color w:val="000000" w:themeColor="text1"/>
          <w:sz w:val="24"/>
          <w:szCs w:val="24"/>
        </w:rPr>
        <w:t>.2</w:t>
      </w:r>
      <w:r w:rsidRPr="00EF5B8C">
        <w:rPr>
          <w:rStyle w:val="Strong"/>
          <w:rFonts w:eastAsiaTheme="majorEastAsia"/>
          <w:b/>
          <w:bCs/>
          <w:color w:val="000000" w:themeColor="text1"/>
          <w:sz w:val="24"/>
          <w:szCs w:val="24"/>
        </w:rPr>
        <w:tab/>
        <w:t>Sensory Evaluation Instrument</w:t>
      </w:r>
    </w:p>
    <w:p w:rsidR="00534A38" w:rsidRPr="00EF5B8C" w:rsidRDefault="00883EA2" w:rsidP="00910489">
      <w:pPr>
        <w:pStyle w:val="NormalWeb"/>
        <w:spacing w:before="0" w:beforeAutospacing="0" w:after="0" w:afterAutospacing="0" w:line="432" w:lineRule="auto"/>
        <w:jc w:val="both"/>
        <w:rPr>
          <w:color w:val="000000" w:themeColor="text1"/>
        </w:rPr>
      </w:pPr>
      <w:r>
        <w:rPr>
          <w:color w:val="000000" w:themeColor="text1"/>
        </w:rPr>
        <w:tab/>
      </w:r>
      <w:r w:rsidR="00534A38" w:rsidRPr="00EF5B8C">
        <w:rPr>
          <w:color w:val="000000" w:themeColor="text1"/>
        </w:rPr>
        <w:t xml:space="preserve">A </w:t>
      </w:r>
      <w:r w:rsidR="00534A38" w:rsidRPr="00EF5B8C">
        <w:rPr>
          <w:rStyle w:val="Strong"/>
          <w:rFonts w:eastAsiaTheme="majorEastAsia"/>
          <w:b w:val="0"/>
          <w:color w:val="000000" w:themeColor="text1"/>
        </w:rPr>
        <w:t>panel of 10–15 people</w:t>
      </w:r>
      <w:r w:rsidR="00534A38" w:rsidRPr="00EF5B8C">
        <w:rPr>
          <w:color w:val="000000" w:themeColor="text1"/>
        </w:rPr>
        <w:t xml:space="preserve"> (students or staff) evaluated the yogurt using a </w:t>
      </w:r>
      <w:r w:rsidR="00534A38" w:rsidRPr="00EF5B8C">
        <w:rPr>
          <w:rStyle w:val="Strong"/>
          <w:rFonts w:eastAsiaTheme="majorEastAsia"/>
          <w:b w:val="0"/>
          <w:color w:val="000000" w:themeColor="text1"/>
        </w:rPr>
        <w:t>9-point hedonic scale</w:t>
      </w:r>
      <w:r w:rsidR="00534A38" w:rsidRPr="00EF5B8C">
        <w:rPr>
          <w:color w:val="000000" w:themeColor="text1"/>
        </w:rPr>
        <w:t>, rating the following:</w:t>
      </w:r>
    </w:p>
    <w:p w:rsidR="00534A38" w:rsidRPr="00EF5B8C" w:rsidRDefault="00534A38" w:rsidP="00910489">
      <w:pPr>
        <w:pStyle w:val="NormalWeb"/>
        <w:numPr>
          <w:ilvl w:val="0"/>
          <w:numId w:val="19"/>
        </w:numPr>
        <w:spacing w:before="0" w:beforeAutospacing="0" w:after="0" w:afterAutospacing="0" w:line="432" w:lineRule="auto"/>
        <w:jc w:val="both"/>
        <w:rPr>
          <w:color w:val="000000" w:themeColor="text1"/>
        </w:rPr>
      </w:pPr>
      <w:r w:rsidRPr="00EF5B8C">
        <w:rPr>
          <w:color w:val="000000" w:themeColor="text1"/>
        </w:rPr>
        <w:t>Taste</w:t>
      </w:r>
    </w:p>
    <w:p w:rsidR="00534A38" w:rsidRPr="00EF5B8C" w:rsidRDefault="00534A38" w:rsidP="00910489">
      <w:pPr>
        <w:pStyle w:val="NormalWeb"/>
        <w:numPr>
          <w:ilvl w:val="0"/>
          <w:numId w:val="19"/>
        </w:numPr>
        <w:spacing w:before="0" w:beforeAutospacing="0" w:after="0" w:afterAutospacing="0" w:line="432" w:lineRule="auto"/>
        <w:jc w:val="both"/>
        <w:rPr>
          <w:color w:val="000000" w:themeColor="text1"/>
        </w:rPr>
      </w:pPr>
      <w:r w:rsidRPr="00EF5B8C">
        <w:rPr>
          <w:color w:val="000000" w:themeColor="text1"/>
        </w:rPr>
        <w:t>Aroma</w:t>
      </w:r>
    </w:p>
    <w:p w:rsidR="00534A38" w:rsidRPr="00EF5B8C" w:rsidRDefault="00534A38" w:rsidP="00910489">
      <w:pPr>
        <w:pStyle w:val="NormalWeb"/>
        <w:numPr>
          <w:ilvl w:val="0"/>
          <w:numId w:val="19"/>
        </w:numPr>
        <w:spacing w:before="0" w:beforeAutospacing="0" w:after="0" w:afterAutospacing="0" w:line="432" w:lineRule="auto"/>
        <w:jc w:val="both"/>
        <w:rPr>
          <w:color w:val="000000" w:themeColor="text1"/>
        </w:rPr>
      </w:pPr>
      <w:r w:rsidRPr="00EF5B8C">
        <w:rPr>
          <w:color w:val="000000" w:themeColor="text1"/>
        </w:rPr>
        <w:t>Texture</w:t>
      </w:r>
    </w:p>
    <w:p w:rsidR="00534A38" w:rsidRPr="00EF5B8C" w:rsidRDefault="00534A38" w:rsidP="00910489">
      <w:pPr>
        <w:pStyle w:val="NormalWeb"/>
        <w:numPr>
          <w:ilvl w:val="0"/>
          <w:numId w:val="19"/>
        </w:numPr>
        <w:spacing w:before="0" w:beforeAutospacing="0" w:after="0" w:afterAutospacing="0" w:line="432" w:lineRule="auto"/>
        <w:jc w:val="both"/>
        <w:rPr>
          <w:color w:val="000000" w:themeColor="text1"/>
        </w:rPr>
      </w:pPr>
      <w:r w:rsidRPr="00EF5B8C">
        <w:rPr>
          <w:color w:val="000000" w:themeColor="text1"/>
        </w:rPr>
        <w:t>Color/Appearance</w:t>
      </w:r>
    </w:p>
    <w:p w:rsidR="00534A38" w:rsidRPr="00EF5B8C" w:rsidRDefault="00534A38" w:rsidP="00910489">
      <w:pPr>
        <w:pStyle w:val="NormalWeb"/>
        <w:numPr>
          <w:ilvl w:val="0"/>
          <w:numId w:val="19"/>
        </w:numPr>
        <w:spacing w:before="0" w:beforeAutospacing="0" w:after="0" w:afterAutospacing="0" w:line="432" w:lineRule="auto"/>
        <w:jc w:val="both"/>
        <w:rPr>
          <w:color w:val="000000" w:themeColor="text1"/>
        </w:rPr>
      </w:pPr>
      <w:r w:rsidRPr="00EF5B8C">
        <w:rPr>
          <w:color w:val="000000" w:themeColor="text1"/>
        </w:rPr>
        <w:t>Overall acceptability</w:t>
      </w:r>
    </w:p>
    <w:p w:rsidR="00534A38" w:rsidRPr="00EF5B8C" w:rsidRDefault="00534A38" w:rsidP="00910489">
      <w:pPr>
        <w:pStyle w:val="NormalWeb"/>
        <w:spacing w:before="0" w:beforeAutospacing="0" w:after="0" w:afterAutospacing="0" w:line="432" w:lineRule="auto"/>
        <w:jc w:val="both"/>
        <w:rPr>
          <w:color w:val="000000" w:themeColor="text1"/>
        </w:rPr>
      </w:pPr>
      <w:r w:rsidRPr="00EF5B8C">
        <w:rPr>
          <w:color w:val="000000" w:themeColor="text1"/>
        </w:rPr>
        <w:t>Each participant filled out a sensory evaluation form anonymously.</w:t>
      </w:r>
    </w:p>
    <w:p w:rsidR="00534A38" w:rsidRPr="00E67EA5" w:rsidRDefault="00534A38" w:rsidP="00910489">
      <w:pPr>
        <w:spacing w:line="432" w:lineRule="auto"/>
        <w:jc w:val="both"/>
        <w:rPr>
          <w:b/>
        </w:rPr>
      </w:pPr>
      <w:r>
        <w:rPr>
          <w:b/>
        </w:rPr>
        <w:lastRenderedPageBreak/>
        <w:t>3.7</w:t>
      </w:r>
      <w:r w:rsidRPr="00E67EA5">
        <w:rPr>
          <w:b/>
        </w:rPr>
        <w:tab/>
      </w:r>
      <w:r w:rsidR="00883EA2" w:rsidRPr="00E67EA5">
        <w:rPr>
          <w:b/>
        </w:rPr>
        <w:t>Administration of Instruments</w:t>
      </w:r>
    </w:p>
    <w:p w:rsidR="00534A38" w:rsidRPr="00E67EA5" w:rsidRDefault="00534A38" w:rsidP="00910489">
      <w:pPr>
        <w:spacing w:line="432" w:lineRule="auto"/>
        <w:jc w:val="both"/>
      </w:pPr>
      <w:r w:rsidRPr="00E67EA5">
        <w:tab/>
        <w:t xml:space="preserve">We can have administration of findings instruments. The two shall be made use of especially the latter this ensures adequate coverage by the instrument as well as designing questionnaire. </w:t>
      </w:r>
    </w:p>
    <w:p w:rsidR="00534A38" w:rsidRPr="00E67EA5" w:rsidRDefault="00534A38" w:rsidP="00910489">
      <w:pPr>
        <w:spacing w:line="432" w:lineRule="auto"/>
        <w:jc w:val="both"/>
      </w:pPr>
      <w:r w:rsidRPr="00E67EA5">
        <w:t>On the issue of reliability data that is collected for research both primary and secondary must provision finding that will be consistent and that can provide similar result when reproduced. The measuring instrument must be stable, dependable and predictable for it to be reliable.</w:t>
      </w:r>
    </w:p>
    <w:p w:rsidR="00534A38" w:rsidRPr="00E67EA5" w:rsidRDefault="00534A38" w:rsidP="00910489">
      <w:pPr>
        <w:spacing w:line="432" w:lineRule="auto"/>
        <w:jc w:val="both"/>
        <w:rPr>
          <w:b/>
        </w:rPr>
      </w:pPr>
      <w:r>
        <w:rPr>
          <w:b/>
        </w:rPr>
        <w:t>3.8</w:t>
      </w:r>
      <w:r w:rsidRPr="00E67EA5">
        <w:rPr>
          <w:b/>
        </w:rPr>
        <w:tab/>
      </w:r>
      <w:r w:rsidR="008E0F60" w:rsidRPr="00E67EA5">
        <w:rPr>
          <w:b/>
        </w:rPr>
        <w:t>Methods of Data Analysis</w:t>
      </w:r>
    </w:p>
    <w:p w:rsidR="00534A38" w:rsidRPr="003541C5" w:rsidRDefault="00534A38" w:rsidP="00910489">
      <w:pPr>
        <w:spacing w:line="432" w:lineRule="auto"/>
        <w:jc w:val="both"/>
      </w:pPr>
      <w:r w:rsidRPr="00E67EA5">
        <w:tab/>
        <w:t>For the purpose of this research in the analysis of the data collected the rank correlation method will be used.</w:t>
      </w:r>
      <w:r>
        <w:t xml:space="preserve"> </w:t>
      </w:r>
      <w:r w:rsidRPr="00E67EA5">
        <w:t>This is a measure of the correlation that exists between, the two sets of ranks a measure of the degree of association between the variables that we not have been able to calculate otherwise.</w:t>
      </w:r>
      <w:r>
        <w:t xml:space="preserve"> </w:t>
      </w:r>
      <w:r w:rsidRPr="00D80FEB">
        <w:t xml:space="preserve">All data collected were analyzed using </w:t>
      </w:r>
      <w:r w:rsidRPr="003541C5">
        <w:rPr>
          <w:bCs/>
        </w:rPr>
        <w:t>Analysis of Variance (ANOVA)</w:t>
      </w:r>
      <w:r w:rsidRPr="00D80FEB">
        <w:t xml:space="preserve">. Significant differences between treatments were determined using </w:t>
      </w:r>
      <w:r w:rsidRPr="003541C5">
        <w:rPr>
          <w:bCs/>
        </w:rPr>
        <w:t>Duncan's Multiple Range Test (DMRT)</w:t>
      </w:r>
      <w:r w:rsidRPr="00D80FEB">
        <w:t xml:space="preserve"> at a 5% level of significance.</w:t>
      </w:r>
    </w:p>
    <w:p w:rsidR="00534A38" w:rsidRPr="00EF5B8C" w:rsidRDefault="00534A38" w:rsidP="00910489">
      <w:pPr>
        <w:spacing w:line="432" w:lineRule="auto"/>
        <w:jc w:val="both"/>
      </w:pPr>
      <w:r>
        <w:rPr>
          <w:b/>
        </w:rPr>
        <w:t>3.9</w:t>
      </w:r>
      <w:r>
        <w:rPr>
          <w:b/>
        </w:rPr>
        <w:tab/>
      </w:r>
      <w:r w:rsidR="008E0F60" w:rsidRPr="00EF5B8C">
        <w:rPr>
          <w:b/>
        </w:rPr>
        <w:t>Production of Yogurt Using their Recipes and</w:t>
      </w:r>
      <w:r w:rsidR="008E0F60" w:rsidRPr="00EF5B8C">
        <w:t xml:space="preserve"> </w:t>
      </w:r>
      <w:r w:rsidR="008E0F60" w:rsidRPr="00EF5B8C">
        <w:rPr>
          <w:b/>
        </w:rPr>
        <w:t xml:space="preserve">Methods </w:t>
      </w:r>
    </w:p>
    <w:p w:rsidR="00534A38" w:rsidRPr="00D80FEB" w:rsidRDefault="00534A38" w:rsidP="00910489">
      <w:pPr>
        <w:spacing w:line="432" w:lineRule="auto"/>
        <w:jc w:val="both"/>
        <w:outlineLvl w:val="2"/>
        <w:rPr>
          <w:b/>
          <w:bCs/>
        </w:rPr>
      </w:pPr>
      <w:r w:rsidRPr="00EF5B8C">
        <w:rPr>
          <w:b/>
          <w:bCs/>
        </w:rPr>
        <w:t>Production of Sesame Yogurt</w:t>
      </w:r>
    </w:p>
    <w:p w:rsidR="00534A38" w:rsidRPr="00D80FEB" w:rsidRDefault="00534A38" w:rsidP="00910489">
      <w:pPr>
        <w:spacing w:line="432" w:lineRule="auto"/>
        <w:jc w:val="both"/>
      </w:pPr>
      <w:r>
        <w:tab/>
      </w:r>
      <w:r w:rsidRPr="00D80FEB">
        <w:t>The yogurt was produced in varying formulations by blending sesame seed paste into the milk prior to fermentation.</w:t>
      </w:r>
    </w:p>
    <w:p w:rsidR="00534A38" w:rsidRPr="00D80FEB" w:rsidRDefault="00534A38" w:rsidP="00910489">
      <w:pPr>
        <w:spacing w:line="432" w:lineRule="auto"/>
        <w:jc w:val="both"/>
        <w:outlineLvl w:val="3"/>
        <w:rPr>
          <w:b/>
          <w:bCs/>
        </w:rPr>
      </w:pPr>
      <w:r w:rsidRPr="00EF5B8C">
        <w:rPr>
          <w:b/>
          <w:bCs/>
        </w:rPr>
        <w:t>Yogurt Production Procedure:</w:t>
      </w:r>
    </w:p>
    <w:p w:rsidR="00534A38" w:rsidRPr="00D80FEB" w:rsidRDefault="00534A38" w:rsidP="00910489">
      <w:pPr>
        <w:numPr>
          <w:ilvl w:val="0"/>
          <w:numId w:val="20"/>
        </w:numPr>
        <w:spacing w:line="432" w:lineRule="auto"/>
        <w:jc w:val="both"/>
      </w:pPr>
      <w:r w:rsidRPr="00EF5B8C">
        <w:rPr>
          <w:bCs/>
        </w:rPr>
        <w:t>Milk Standardization:</w:t>
      </w:r>
      <w:r w:rsidRPr="00D80FEB">
        <w:t xml:space="preserve"> Milk was standardized to a consistent fat content (e.g., 3.5%).</w:t>
      </w:r>
    </w:p>
    <w:p w:rsidR="00534A38" w:rsidRPr="00D80FEB" w:rsidRDefault="00534A38" w:rsidP="00910489">
      <w:pPr>
        <w:numPr>
          <w:ilvl w:val="0"/>
          <w:numId w:val="20"/>
        </w:numPr>
        <w:spacing w:line="432" w:lineRule="auto"/>
        <w:jc w:val="both"/>
      </w:pPr>
      <w:r w:rsidRPr="00EF5B8C">
        <w:rPr>
          <w:bCs/>
        </w:rPr>
        <w:lastRenderedPageBreak/>
        <w:t>Pasteurization:</w:t>
      </w:r>
      <w:r w:rsidRPr="00D80FEB">
        <w:t xml:space="preserve"> Milk was heated to 85°C for 30 minutes to kill pathogens and denature whey proteins.</w:t>
      </w:r>
    </w:p>
    <w:p w:rsidR="00534A38" w:rsidRPr="00D80FEB" w:rsidRDefault="00534A38" w:rsidP="00910489">
      <w:pPr>
        <w:numPr>
          <w:ilvl w:val="0"/>
          <w:numId w:val="20"/>
        </w:numPr>
        <w:spacing w:line="432" w:lineRule="auto"/>
        <w:jc w:val="both"/>
      </w:pPr>
      <w:r w:rsidRPr="00EF5B8C">
        <w:rPr>
          <w:bCs/>
        </w:rPr>
        <w:t>Cooling:</w:t>
      </w:r>
      <w:r w:rsidRPr="00D80FEB">
        <w:t xml:space="preserve"> Milk was cooled to 43°C.</w:t>
      </w:r>
    </w:p>
    <w:p w:rsidR="00534A38" w:rsidRPr="00D80FEB" w:rsidRDefault="00534A38" w:rsidP="00910489">
      <w:pPr>
        <w:numPr>
          <w:ilvl w:val="0"/>
          <w:numId w:val="20"/>
        </w:numPr>
        <w:spacing w:line="432" w:lineRule="auto"/>
        <w:jc w:val="both"/>
      </w:pPr>
      <w:r w:rsidRPr="00EF5B8C">
        <w:rPr>
          <w:bCs/>
        </w:rPr>
        <w:t>Addition of Sesame Paste:</w:t>
      </w:r>
      <w:r w:rsidRPr="00D80FEB">
        <w:t xml:space="preserve"> Sesame paste was added in varying concentrations (e.g., 0%, 5%, 10%, 15% w/v).</w:t>
      </w:r>
    </w:p>
    <w:p w:rsidR="00534A38" w:rsidRPr="00D80FEB" w:rsidRDefault="00534A38" w:rsidP="00910489">
      <w:pPr>
        <w:numPr>
          <w:ilvl w:val="0"/>
          <w:numId w:val="20"/>
        </w:numPr>
        <w:spacing w:line="432" w:lineRule="auto"/>
        <w:jc w:val="both"/>
      </w:pPr>
      <w:r w:rsidRPr="00EF5B8C">
        <w:rPr>
          <w:bCs/>
        </w:rPr>
        <w:t>Inoculation:</w:t>
      </w:r>
      <w:r w:rsidRPr="00D80FEB">
        <w:t xml:space="preserve"> Starter culture was added at 2% w/v.</w:t>
      </w:r>
    </w:p>
    <w:p w:rsidR="00534A38" w:rsidRPr="00D80FEB" w:rsidRDefault="00534A38" w:rsidP="00910489">
      <w:pPr>
        <w:numPr>
          <w:ilvl w:val="0"/>
          <w:numId w:val="20"/>
        </w:numPr>
        <w:spacing w:line="432" w:lineRule="auto"/>
        <w:jc w:val="both"/>
      </w:pPr>
      <w:r w:rsidRPr="00EF5B8C">
        <w:rPr>
          <w:bCs/>
        </w:rPr>
        <w:t>Incubation:</w:t>
      </w:r>
      <w:r w:rsidRPr="00D80FEB">
        <w:t xml:space="preserve"> The mixture was incubated at 43°C for 6–8 hours until coagulation occurred.</w:t>
      </w:r>
    </w:p>
    <w:p w:rsidR="00534A38" w:rsidRPr="00D80FEB" w:rsidRDefault="00534A38" w:rsidP="00910489">
      <w:pPr>
        <w:numPr>
          <w:ilvl w:val="0"/>
          <w:numId w:val="20"/>
        </w:numPr>
        <w:spacing w:line="432" w:lineRule="auto"/>
        <w:jc w:val="both"/>
      </w:pPr>
      <w:r w:rsidRPr="00EF5B8C">
        <w:rPr>
          <w:bCs/>
        </w:rPr>
        <w:t>Cooling and Storage:</w:t>
      </w:r>
      <w:r w:rsidRPr="00D80FEB">
        <w:t xml:space="preserve"> Yogurt was cooled to 4°C and stored in sterile containers for further analysis.</w:t>
      </w:r>
    </w:p>
    <w:p w:rsidR="00534A38" w:rsidRPr="00D80FEB" w:rsidRDefault="00534A38" w:rsidP="00910489">
      <w:pPr>
        <w:spacing w:line="432" w:lineRule="auto"/>
        <w:jc w:val="both"/>
      </w:pPr>
      <w:r>
        <w:tab/>
      </w:r>
      <w:r w:rsidRPr="00D80FEB">
        <w:t xml:space="preserve">A </w:t>
      </w:r>
      <w:r w:rsidRPr="00EF5B8C">
        <w:rPr>
          <w:bCs/>
        </w:rPr>
        <w:t>completely randomized design (CRD)</w:t>
      </w:r>
      <w:r w:rsidRPr="00D80FEB">
        <w:t xml:space="preserve"> was used. Four treatments were analyzed:</w:t>
      </w:r>
    </w:p>
    <w:p w:rsidR="00534A38" w:rsidRPr="00D80FEB" w:rsidRDefault="00534A38" w:rsidP="00910489">
      <w:pPr>
        <w:numPr>
          <w:ilvl w:val="0"/>
          <w:numId w:val="21"/>
        </w:numPr>
        <w:spacing w:line="432" w:lineRule="auto"/>
        <w:jc w:val="both"/>
      </w:pPr>
      <w:r w:rsidRPr="00D80FEB">
        <w:t>T1: 0% (control, no sesame paste)</w:t>
      </w:r>
    </w:p>
    <w:p w:rsidR="00534A38" w:rsidRPr="00D80FEB" w:rsidRDefault="00534A38" w:rsidP="00910489">
      <w:pPr>
        <w:numPr>
          <w:ilvl w:val="0"/>
          <w:numId w:val="21"/>
        </w:numPr>
        <w:spacing w:line="432" w:lineRule="auto"/>
        <w:jc w:val="both"/>
      </w:pPr>
      <w:r w:rsidRPr="00D80FEB">
        <w:t>T2: 5% sesame paste</w:t>
      </w:r>
    </w:p>
    <w:p w:rsidR="00534A38" w:rsidRPr="00D80FEB" w:rsidRDefault="00534A38" w:rsidP="00910489">
      <w:pPr>
        <w:numPr>
          <w:ilvl w:val="0"/>
          <w:numId w:val="21"/>
        </w:numPr>
        <w:spacing w:line="432" w:lineRule="auto"/>
        <w:jc w:val="both"/>
      </w:pPr>
      <w:r w:rsidRPr="00D80FEB">
        <w:t>T3: 10% sesame paste</w:t>
      </w:r>
    </w:p>
    <w:p w:rsidR="00534A38" w:rsidRPr="00D80FEB" w:rsidRDefault="00534A38" w:rsidP="00910489">
      <w:pPr>
        <w:numPr>
          <w:ilvl w:val="0"/>
          <w:numId w:val="21"/>
        </w:numPr>
        <w:spacing w:line="432" w:lineRule="auto"/>
        <w:jc w:val="both"/>
      </w:pPr>
      <w:r w:rsidRPr="00D80FEB">
        <w:t>T4: 15% sesame paste</w:t>
      </w:r>
    </w:p>
    <w:p w:rsidR="00534A38" w:rsidRPr="00D80FEB" w:rsidRDefault="00534A38" w:rsidP="00910489">
      <w:pPr>
        <w:spacing w:line="432" w:lineRule="auto"/>
        <w:jc w:val="both"/>
      </w:pPr>
      <w:r w:rsidRPr="00D80FEB">
        <w:t>Each treatment was prepared in triplicate to ensure reliability.</w:t>
      </w:r>
    </w:p>
    <w:p w:rsidR="00534A38" w:rsidRPr="00D80FEB" w:rsidRDefault="00534A38" w:rsidP="00910489">
      <w:pPr>
        <w:spacing w:line="432" w:lineRule="auto"/>
        <w:jc w:val="both"/>
        <w:outlineLvl w:val="3"/>
        <w:rPr>
          <w:b/>
          <w:bCs/>
        </w:rPr>
      </w:pPr>
      <w:r w:rsidRPr="00EF5B8C">
        <w:rPr>
          <w:b/>
          <w:bCs/>
        </w:rPr>
        <w:t>Physicochemical Analysis</w:t>
      </w:r>
    </w:p>
    <w:p w:rsidR="00534A38" w:rsidRPr="00D80FEB" w:rsidRDefault="00534A38" w:rsidP="00910489">
      <w:pPr>
        <w:numPr>
          <w:ilvl w:val="0"/>
          <w:numId w:val="22"/>
        </w:numPr>
        <w:spacing w:line="432" w:lineRule="auto"/>
        <w:jc w:val="both"/>
      </w:pPr>
      <w:r w:rsidRPr="003541C5">
        <w:rPr>
          <w:bCs/>
        </w:rPr>
        <w:t xml:space="preserve">pH and </w:t>
      </w:r>
      <w:proofErr w:type="spellStart"/>
      <w:r w:rsidRPr="003541C5">
        <w:rPr>
          <w:bCs/>
        </w:rPr>
        <w:t>titratable</w:t>
      </w:r>
      <w:proofErr w:type="spellEnd"/>
      <w:r w:rsidRPr="003541C5">
        <w:rPr>
          <w:bCs/>
        </w:rPr>
        <w:t xml:space="preserve"> acidity</w:t>
      </w:r>
    </w:p>
    <w:p w:rsidR="00534A38" w:rsidRPr="00D80FEB" w:rsidRDefault="00534A38" w:rsidP="00910489">
      <w:pPr>
        <w:numPr>
          <w:ilvl w:val="0"/>
          <w:numId w:val="22"/>
        </w:numPr>
        <w:spacing w:line="432" w:lineRule="auto"/>
        <w:jc w:val="both"/>
      </w:pPr>
      <w:r w:rsidRPr="003541C5">
        <w:rPr>
          <w:bCs/>
        </w:rPr>
        <w:t>Viscosity</w:t>
      </w:r>
      <w:r w:rsidRPr="00D80FEB">
        <w:t xml:space="preserve"> using a viscometer</w:t>
      </w:r>
    </w:p>
    <w:p w:rsidR="00534A38" w:rsidRPr="00D80FEB" w:rsidRDefault="00534A38" w:rsidP="00910489">
      <w:pPr>
        <w:numPr>
          <w:ilvl w:val="0"/>
          <w:numId w:val="22"/>
        </w:numPr>
        <w:spacing w:line="432" w:lineRule="auto"/>
        <w:jc w:val="both"/>
      </w:pPr>
      <w:r w:rsidRPr="003541C5">
        <w:rPr>
          <w:bCs/>
        </w:rPr>
        <w:t>Total solids, fat, and protein content</w:t>
      </w:r>
      <w:r w:rsidRPr="00D80FEB">
        <w:t xml:space="preserve"> using standard AOAC methods</w:t>
      </w:r>
    </w:p>
    <w:p w:rsidR="00335C60" w:rsidRDefault="00335C60">
      <w:pPr>
        <w:spacing w:after="200" w:line="276" w:lineRule="auto"/>
        <w:rPr>
          <w:b/>
          <w:bCs/>
        </w:rPr>
      </w:pPr>
      <w:r>
        <w:rPr>
          <w:b/>
          <w:bCs/>
        </w:rPr>
        <w:br w:type="page"/>
      </w:r>
    </w:p>
    <w:p w:rsidR="00534A38" w:rsidRPr="00D80FEB" w:rsidRDefault="00534A38" w:rsidP="00910489">
      <w:pPr>
        <w:spacing w:line="432" w:lineRule="auto"/>
        <w:jc w:val="both"/>
        <w:outlineLvl w:val="3"/>
        <w:rPr>
          <w:b/>
          <w:bCs/>
        </w:rPr>
      </w:pPr>
      <w:r w:rsidRPr="00EF5B8C">
        <w:rPr>
          <w:b/>
          <w:bCs/>
        </w:rPr>
        <w:lastRenderedPageBreak/>
        <w:t>Nutritional Analysis</w:t>
      </w:r>
    </w:p>
    <w:p w:rsidR="00534A38" w:rsidRPr="00D80FEB" w:rsidRDefault="00534A38" w:rsidP="00910489">
      <w:pPr>
        <w:numPr>
          <w:ilvl w:val="0"/>
          <w:numId w:val="23"/>
        </w:numPr>
        <w:spacing w:line="432" w:lineRule="auto"/>
        <w:jc w:val="both"/>
      </w:pPr>
      <w:r w:rsidRPr="00D80FEB">
        <w:t>Proximate composition: moisture, ash, protein, fat, carbohydrate</w:t>
      </w:r>
    </w:p>
    <w:p w:rsidR="00534A38" w:rsidRPr="00D80FEB" w:rsidRDefault="00534A38" w:rsidP="00910489">
      <w:pPr>
        <w:numPr>
          <w:ilvl w:val="0"/>
          <w:numId w:val="23"/>
        </w:numPr>
        <w:spacing w:line="432" w:lineRule="auto"/>
        <w:jc w:val="both"/>
      </w:pPr>
      <w:r w:rsidRPr="003541C5">
        <w:rPr>
          <w:bCs/>
        </w:rPr>
        <w:t>Mineral analysis</w:t>
      </w:r>
      <w:r w:rsidRPr="00D80FEB">
        <w:t xml:space="preserve">: Calcium, magnesium, iron, and zinc using atomic absorption </w:t>
      </w:r>
      <w:proofErr w:type="spellStart"/>
      <w:r w:rsidRPr="00D80FEB">
        <w:t>spectrophotometry</w:t>
      </w:r>
      <w:proofErr w:type="spellEnd"/>
    </w:p>
    <w:p w:rsidR="00534A38" w:rsidRPr="00D80FEB" w:rsidRDefault="00534A38" w:rsidP="00910489">
      <w:pPr>
        <w:spacing w:line="432" w:lineRule="auto"/>
        <w:jc w:val="both"/>
        <w:outlineLvl w:val="3"/>
        <w:rPr>
          <w:b/>
          <w:bCs/>
        </w:rPr>
      </w:pPr>
      <w:r w:rsidRPr="00EF5B8C">
        <w:rPr>
          <w:b/>
          <w:bCs/>
        </w:rPr>
        <w:t>Microbial Analysis</w:t>
      </w:r>
    </w:p>
    <w:p w:rsidR="00534A38" w:rsidRPr="00D80FEB" w:rsidRDefault="00534A38" w:rsidP="00910489">
      <w:pPr>
        <w:numPr>
          <w:ilvl w:val="0"/>
          <w:numId w:val="24"/>
        </w:numPr>
        <w:spacing w:line="432" w:lineRule="auto"/>
        <w:jc w:val="both"/>
      </w:pPr>
      <w:r w:rsidRPr="00D80FEB">
        <w:t>Total viable count</w:t>
      </w:r>
    </w:p>
    <w:p w:rsidR="00534A38" w:rsidRPr="00D80FEB" w:rsidRDefault="00534A38" w:rsidP="00910489">
      <w:pPr>
        <w:numPr>
          <w:ilvl w:val="0"/>
          <w:numId w:val="24"/>
        </w:numPr>
        <w:spacing w:line="432" w:lineRule="auto"/>
        <w:jc w:val="both"/>
      </w:pPr>
      <w:r w:rsidRPr="00D80FEB">
        <w:t>Lactic acid bacteria count</w:t>
      </w:r>
    </w:p>
    <w:p w:rsidR="00534A38" w:rsidRPr="00D80FEB" w:rsidRDefault="00534A38" w:rsidP="00910489">
      <w:pPr>
        <w:spacing w:line="432" w:lineRule="auto"/>
        <w:jc w:val="both"/>
        <w:outlineLvl w:val="3"/>
        <w:rPr>
          <w:b/>
          <w:bCs/>
        </w:rPr>
      </w:pPr>
      <w:r w:rsidRPr="00EF5B8C">
        <w:rPr>
          <w:b/>
          <w:bCs/>
        </w:rPr>
        <w:t>Sensory Evaluation</w:t>
      </w:r>
    </w:p>
    <w:p w:rsidR="00534A38" w:rsidRPr="00D80FEB" w:rsidRDefault="00534A38" w:rsidP="00910489">
      <w:pPr>
        <w:spacing w:line="432" w:lineRule="auto"/>
        <w:jc w:val="both"/>
      </w:pPr>
      <w:r w:rsidRPr="00D80FEB">
        <w:t>A panel of 15–20 semi-trained judges evaluated the yogurt samples for:</w:t>
      </w:r>
    </w:p>
    <w:p w:rsidR="00534A38" w:rsidRPr="00D80FEB" w:rsidRDefault="00534A38" w:rsidP="00910489">
      <w:pPr>
        <w:numPr>
          <w:ilvl w:val="0"/>
          <w:numId w:val="25"/>
        </w:numPr>
        <w:spacing w:line="432" w:lineRule="auto"/>
        <w:jc w:val="both"/>
      </w:pPr>
      <w:r w:rsidRPr="00D80FEB">
        <w:t>Appearance</w:t>
      </w:r>
    </w:p>
    <w:p w:rsidR="00534A38" w:rsidRPr="00D80FEB" w:rsidRDefault="00534A38" w:rsidP="00910489">
      <w:pPr>
        <w:numPr>
          <w:ilvl w:val="0"/>
          <w:numId w:val="25"/>
        </w:numPr>
        <w:spacing w:line="432" w:lineRule="auto"/>
        <w:jc w:val="both"/>
      </w:pPr>
      <w:r w:rsidRPr="00D80FEB">
        <w:t>Aroma</w:t>
      </w:r>
    </w:p>
    <w:p w:rsidR="00534A38" w:rsidRPr="00D80FEB" w:rsidRDefault="00534A38" w:rsidP="00910489">
      <w:pPr>
        <w:numPr>
          <w:ilvl w:val="0"/>
          <w:numId w:val="25"/>
        </w:numPr>
        <w:spacing w:line="432" w:lineRule="auto"/>
        <w:jc w:val="both"/>
      </w:pPr>
      <w:r w:rsidRPr="00D80FEB">
        <w:t>Taste</w:t>
      </w:r>
    </w:p>
    <w:p w:rsidR="00534A38" w:rsidRPr="00D80FEB" w:rsidRDefault="00534A38" w:rsidP="00910489">
      <w:pPr>
        <w:numPr>
          <w:ilvl w:val="0"/>
          <w:numId w:val="25"/>
        </w:numPr>
        <w:spacing w:line="432" w:lineRule="auto"/>
        <w:jc w:val="both"/>
      </w:pPr>
      <w:r w:rsidRPr="00D80FEB">
        <w:t>Texture</w:t>
      </w:r>
    </w:p>
    <w:p w:rsidR="00534A38" w:rsidRPr="00D80FEB" w:rsidRDefault="00534A38" w:rsidP="00910489">
      <w:pPr>
        <w:numPr>
          <w:ilvl w:val="0"/>
          <w:numId w:val="25"/>
        </w:numPr>
        <w:spacing w:line="432" w:lineRule="auto"/>
        <w:jc w:val="both"/>
      </w:pPr>
      <w:r w:rsidRPr="00D80FEB">
        <w:t>Overall acceptability</w:t>
      </w:r>
    </w:p>
    <w:p w:rsidR="00534A38" w:rsidRDefault="00534A38" w:rsidP="00910489">
      <w:pPr>
        <w:spacing w:line="432" w:lineRule="auto"/>
        <w:jc w:val="both"/>
      </w:pPr>
      <w:r w:rsidRPr="00D80FEB">
        <w:t xml:space="preserve">A </w:t>
      </w:r>
      <w:r w:rsidRPr="00757D09">
        <w:rPr>
          <w:bCs/>
        </w:rPr>
        <w:t>9-point hedonic scale</w:t>
      </w:r>
      <w:r w:rsidRPr="00D80FEB">
        <w:t xml:space="preserve"> (1 = Dislike Extremely, 9 = Like Extremely) was used.</w:t>
      </w:r>
    </w:p>
    <w:p w:rsidR="00534A38" w:rsidRDefault="00534A38" w:rsidP="00910489">
      <w:pPr>
        <w:spacing w:line="432" w:lineRule="auto"/>
      </w:pPr>
      <w:r>
        <w:br w:type="page"/>
      </w:r>
    </w:p>
    <w:p w:rsidR="00534A38" w:rsidRPr="00757D09" w:rsidRDefault="00534A38" w:rsidP="00910489">
      <w:pPr>
        <w:spacing w:line="432" w:lineRule="auto"/>
        <w:jc w:val="center"/>
        <w:rPr>
          <w:b/>
        </w:rPr>
      </w:pPr>
      <w:r w:rsidRPr="00757D09">
        <w:rPr>
          <w:b/>
        </w:rPr>
        <w:lastRenderedPageBreak/>
        <w:t>FLOW CHART OF YOGURT PRODUCTION</w:t>
      </w:r>
    </w:p>
    <w:p w:rsidR="00534A38" w:rsidRDefault="00534A38" w:rsidP="00910489">
      <w:pPr>
        <w:spacing w:line="432" w:lineRule="auto"/>
        <w:jc w:val="center"/>
      </w:pPr>
    </w:p>
    <w:p w:rsidR="00534A38" w:rsidRPr="00757D09" w:rsidRDefault="00534A38" w:rsidP="00335C60">
      <w:pPr>
        <w:spacing w:line="360" w:lineRule="auto"/>
        <w:jc w:val="center"/>
      </w:pPr>
      <w:r w:rsidRPr="00757D09">
        <w:t>Raw Milk</w:t>
      </w:r>
    </w:p>
    <w:p w:rsidR="00534A38" w:rsidRPr="00757D09" w:rsidRDefault="00534A38" w:rsidP="00335C60">
      <w:pPr>
        <w:spacing w:line="360" w:lineRule="auto"/>
        <w:jc w:val="center"/>
      </w:pPr>
      <w:r w:rsidRPr="00757D09">
        <w:t>↓</w:t>
      </w:r>
    </w:p>
    <w:p w:rsidR="00534A38" w:rsidRPr="00757D09" w:rsidRDefault="00534A38" w:rsidP="00335C60">
      <w:pPr>
        <w:spacing w:line="360" w:lineRule="auto"/>
        <w:jc w:val="center"/>
      </w:pPr>
      <w:r w:rsidRPr="00757D09">
        <w:t>Filtration and Cleaning</w:t>
      </w:r>
    </w:p>
    <w:p w:rsidR="00534A38" w:rsidRPr="00757D09" w:rsidRDefault="00534A38" w:rsidP="00335C60">
      <w:pPr>
        <w:spacing w:line="360" w:lineRule="auto"/>
        <w:jc w:val="center"/>
      </w:pPr>
      <w:r w:rsidRPr="00757D09">
        <w:t>↓</w:t>
      </w:r>
    </w:p>
    <w:p w:rsidR="00534A38" w:rsidRPr="00757D09" w:rsidRDefault="00534A38" w:rsidP="00335C60">
      <w:pPr>
        <w:spacing w:line="360" w:lineRule="auto"/>
        <w:jc w:val="center"/>
      </w:pPr>
      <w:r w:rsidRPr="00757D09">
        <w:t>Standardization (Fat/Solids)</w:t>
      </w:r>
    </w:p>
    <w:p w:rsidR="00534A38" w:rsidRPr="00757D09" w:rsidRDefault="00534A38" w:rsidP="00335C60">
      <w:pPr>
        <w:spacing w:line="360" w:lineRule="auto"/>
        <w:jc w:val="center"/>
      </w:pPr>
      <w:r w:rsidRPr="00757D09">
        <w:t>↓</w:t>
      </w:r>
    </w:p>
    <w:p w:rsidR="00534A38" w:rsidRPr="00757D09" w:rsidRDefault="00534A38" w:rsidP="00335C60">
      <w:pPr>
        <w:spacing w:line="360" w:lineRule="auto"/>
        <w:jc w:val="center"/>
      </w:pPr>
      <w:r w:rsidRPr="00757D09">
        <w:t xml:space="preserve">Pasteurization (85°C for 30 </w:t>
      </w:r>
      <w:proofErr w:type="spellStart"/>
      <w:r w:rsidRPr="00757D09">
        <w:t>mins</w:t>
      </w:r>
      <w:proofErr w:type="spellEnd"/>
      <w:r w:rsidRPr="00757D09">
        <w:t>)</w:t>
      </w:r>
    </w:p>
    <w:p w:rsidR="00534A38" w:rsidRPr="00757D09" w:rsidRDefault="00534A38" w:rsidP="00335C60">
      <w:pPr>
        <w:spacing w:line="360" w:lineRule="auto"/>
        <w:jc w:val="center"/>
      </w:pPr>
      <w:r w:rsidRPr="00757D09">
        <w:t>↓</w:t>
      </w:r>
    </w:p>
    <w:p w:rsidR="00534A38" w:rsidRPr="00757D09" w:rsidRDefault="00534A38" w:rsidP="00335C60">
      <w:pPr>
        <w:spacing w:line="360" w:lineRule="auto"/>
        <w:jc w:val="center"/>
      </w:pPr>
      <w:r w:rsidRPr="00757D09">
        <w:t>Cooling (to 43°C)</w:t>
      </w:r>
    </w:p>
    <w:p w:rsidR="00534A38" w:rsidRPr="00757D09" w:rsidRDefault="00534A38" w:rsidP="00335C60">
      <w:pPr>
        <w:spacing w:line="360" w:lineRule="auto"/>
        <w:jc w:val="center"/>
      </w:pPr>
      <w:r w:rsidRPr="00757D09">
        <w:t>↓</w:t>
      </w:r>
    </w:p>
    <w:p w:rsidR="00534A38" w:rsidRPr="00757D09" w:rsidRDefault="00534A38" w:rsidP="00335C60">
      <w:pPr>
        <w:spacing w:line="360" w:lineRule="auto"/>
        <w:jc w:val="center"/>
      </w:pPr>
      <w:r w:rsidRPr="00757D09">
        <w:t>Addition of Starter Culture (2–3%)</w:t>
      </w:r>
    </w:p>
    <w:p w:rsidR="00534A38" w:rsidRPr="00757D09" w:rsidRDefault="00534A38" w:rsidP="00335C60">
      <w:pPr>
        <w:spacing w:line="360" w:lineRule="auto"/>
        <w:jc w:val="center"/>
      </w:pPr>
      <w:r w:rsidRPr="00757D09">
        <w:t>↓</w:t>
      </w:r>
    </w:p>
    <w:p w:rsidR="00534A38" w:rsidRPr="00757D09" w:rsidRDefault="00534A38" w:rsidP="00335C60">
      <w:pPr>
        <w:spacing w:line="360" w:lineRule="auto"/>
        <w:jc w:val="center"/>
      </w:pPr>
      <w:r w:rsidRPr="00757D09">
        <w:t>Mixing Thoroughly</w:t>
      </w:r>
    </w:p>
    <w:p w:rsidR="00534A38" w:rsidRPr="00757D09" w:rsidRDefault="00534A38" w:rsidP="00335C60">
      <w:pPr>
        <w:spacing w:line="360" w:lineRule="auto"/>
        <w:jc w:val="center"/>
      </w:pPr>
      <w:r w:rsidRPr="00757D09">
        <w:t>↓</w:t>
      </w:r>
    </w:p>
    <w:p w:rsidR="00534A38" w:rsidRPr="00757D09" w:rsidRDefault="00534A38" w:rsidP="00335C60">
      <w:pPr>
        <w:spacing w:line="360" w:lineRule="auto"/>
        <w:jc w:val="center"/>
      </w:pPr>
      <w:r w:rsidRPr="00757D09">
        <w:t>Incubation (at 43°C for 6–8 hours)</w:t>
      </w:r>
    </w:p>
    <w:p w:rsidR="00534A38" w:rsidRPr="00757D09" w:rsidRDefault="00534A38" w:rsidP="00335C60">
      <w:pPr>
        <w:spacing w:line="360" w:lineRule="auto"/>
        <w:jc w:val="center"/>
      </w:pPr>
      <w:r w:rsidRPr="00757D09">
        <w:t>↓</w:t>
      </w:r>
    </w:p>
    <w:p w:rsidR="00534A38" w:rsidRPr="00757D09" w:rsidRDefault="00534A38" w:rsidP="00335C60">
      <w:pPr>
        <w:spacing w:line="360" w:lineRule="auto"/>
        <w:jc w:val="center"/>
      </w:pPr>
      <w:r w:rsidRPr="00757D09">
        <w:t>Coagulation (Yogurt Forms)</w:t>
      </w:r>
    </w:p>
    <w:p w:rsidR="00534A38" w:rsidRPr="00757D09" w:rsidRDefault="00534A38" w:rsidP="00335C60">
      <w:pPr>
        <w:spacing w:line="360" w:lineRule="auto"/>
        <w:jc w:val="center"/>
      </w:pPr>
      <w:r w:rsidRPr="00757D09">
        <w:t>↓</w:t>
      </w:r>
    </w:p>
    <w:p w:rsidR="00534A38" w:rsidRPr="00757D09" w:rsidRDefault="00534A38" w:rsidP="00335C60">
      <w:pPr>
        <w:spacing w:line="360" w:lineRule="auto"/>
        <w:jc w:val="center"/>
      </w:pPr>
      <w:r w:rsidRPr="00757D09">
        <w:t>Cooling (at 4°C)</w:t>
      </w:r>
    </w:p>
    <w:p w:rsidR="00534A38" w:rsidRPr="00757D09" w:rsidRDefault="00534A38" w:rsidP="00335C60">
      <w:pPr>
        <w:spacing w:line="360" w:lineRule="auto"/>
        <w:jc w:val="center"/>
      </w:pPr>
      <w:r w:rsidRPr="00757D09">
        <w:t>↓</w:t>
      </w:r>
    </w:p>
    <w:p w:rsidR="00534A38" w:rsidRPr="00757D09" w:rsidRDefault="00534A38" w:rsidP="00335C60">
      <w:pPr>
        <w:spacing w:line="360" w:lineRule="auto"/>
        <w:jc w:val="center"/>
      </w:pPr>
      <w:r w:rsidRPr="00757D09">
        <w:t>Packaging and Storage</w:t>
      </w:r>
    </w:p>
    <w:p w:rsidR="00534A38" w:rsidRPr="00757D09" w:rsidRDefault="00534A38" w:rsidP="00335C60">
      <w:pPr>
        <w:spacing w:line="360" w:lineRule="auto"/>
        <w:jc w:val="center"/>
      </w:pPr>
      <w:r w:rsidRPr="00757D09">
        <w:t>↓</w:t>
      </w:r>
    </w:p>
    <w:p w:rsidR="00534A38" w:rsidRPr="00D80FEB" w:rsidRDefault="00534A38" w:rsidP="00335C60">
      <w:pPr>
        <w:spacing w:line="360" w:lineRule="auto"/>
        <w:jc w:val="center"/>
      </w:pPr>
      <w:r w:rsidRPr="00757D09">
        <w:t>Final Product (Yogurt)</w:t>
      </w:r>
    </w:p>
    <w:p w:rsidR="00534A38" w:rsidRPr="00E67EA5" w:rsidRDefault="00534A38" w:rsidP="00910489">
      <w:pPr>
        <w:spacing w:line="432" w:lineRule="auto"/>
        <w:rPr>
          <w:b/>
        </w:rPr>
      </w:pPr>
    </w:p>
    <w:p w:rsidR="00534A38" w:rsidRDefault="00534A38" w:rsidP="00910489">
      <w:pPr>
        <w:spacing w:line="432" w:lineRule="auto"/>
        <w:rPr>
          <w:b/>
        </w:rPr>
      </w:pPr>
    </w:p>
    <w:p w:rsidR="00534A38" w:rsidRPr="0031125C" w:rsidRDefault="00534A38" w:rsidP="00910489">
      <w:pPr>
        <w:spacing w:line="432" w:lineRule="auto"/>
        <w:jc w:val="center"/>
        <w:rPr>
          <w:b/>
          <w:color w:val="000000" w:themeColor="text1"/>
        </w:rPr>
      </w:pPr>
      <w:r w:rsidRPr="0031125C">
        <w:rPr>
          <w:b/>
          <w:color w:val="000000" w:themeColor="text1"/>
        </w:rPr>
        <w:lastRenderedPageBreak/>
        <w:t>CHAPTER FOUR</w:t>
      </w:r>
    </w:p>
    <w:p w:rsidR="00534A38" w:rsidRPr="0031125C" w:rsidRDefault="00534A38" w:rsidP="00910489">
      <w:pPr>
        <w:spacing w:line="432" w:lineRule="auto"/>
        <w:jc w:val="center"/>
        <w:rPr>
          <w:b/>
          <w:color w:val="000000" w:themeColor="text1"/>
        </w:rPr>
      </w:pPr>
      <w:r w:rsidRPr="0031125C">
        <w:rPr>
          <w:b/>
          <w:color w:val="000000" w:themeColor="text1"/>
        </w:rPr>
        <w:t>ANALYSIS AND PRESENTATION OF RESULTS</w:t>
      </w:r>
    </w:p>
    <w:p w:rsidR="00534A38" w:rsidRPr="0031125C" w:rsidRDefault="00534A38" w:rsidP="00910489">
      <w:pPr>
        <w:spacing w:line="432" w:lineRule="auto"/>
        <w:jc w:val="both"/>
        <w:rPr>
          <w:b/>
          <w:color w:val="000000" w:themeColor="text1"/>
        </w:rPr>
      </w:pPr>
      <w:r w:rsidRPr="0031125C">
        <w:rPr>
          <w:b/>
          <w:color w:val="000000" w:themeColor="text1"/>
        </w:rPr>
        <w:t>4.1</w:t>
      </w:r>
      <w:r w:rsidRPr="0031125C">
        <w:rPr>
          <w:b/>
          <w:color w:val="000000" w:themeColor="text1"/>
        </w:rPr>
        <w:tab/>
        <w:t>INTRODUCTION</w:t>
      </w:r>
    </w:p>
    <w:p w:rsidR="00534A38" w:rsidRPr="0031125C" w:rsidRDefault="00534A38" w:rsidP="00910489">
      <w:pPr>
        <w:spacing w:line="432" w:lineRule="auto"/>
        <w:jc w:val="both"/>
        <w:rPr>
          <w:color w:val="000000" w:themeColor="text1"/>
        </w:rPr>
      </w:pPr>
      <w:r w:rsidRPr="0031125C">
        <w:rPr>
          <w:color w:val="000000" w:themeColor="text1"/>
        </w:rPr>
        <w:tab/>
        <w:t>This comprises of the result obtained from all the experimental and statistical analysis, statistical computations of the findings and results were illustrated in a form understandable to lay man.</w:t>
      </w:r>
    </w:p>
    <w:p w:rsidR="00534A38" w:rsidRPr="0031125C" w:rsidRDefault="00534A38" w:rsidP="00910489">
      <w:pPr>
        <w:spacing w:line="432" w:lineRule="auto"/>
        <w:jc w:val="both"/>
        <w:rPr>
          <w:color w:val="000000" w:themeColor="text1"/>
        </w:rPr>
      </w:pPr>
      <w:r w:rsidRPr="0031125C">
        <w:rPr>
          <w:color w:val="000000" w:themeColor="text1"/>
        </w:rPr>
        <w:tab/>
        <w:t xml:space="preserve">Samples of various snacks stated in the project work were prepared and subjected to sensory evaluation. The sensory panel consists of 10 peoples who are Lecturers of the Department of Hospitality Management. </w:t>
      </w:r>
      <w:proofErr w:type="gramStart"/>
      <w:r w:rsidRPr="0031125C">
        <w:rPr>
          <w:color w:val="000000" w:themeColor="text1"/>
        </w:rPr>
        <w:t>A medical Practitioner and Student of Hospitality Management Department.</w:t>
      </w:r>
      <w:proofErr w:type="gramEnd"/>
    </w:p>
    <w:p w:rsidR="00534A38" w:rsidRPr="0031125C" w:rsidRDefault="00534A38" w:rsidP="00910489">
      <w:pPr>
        <w:spacing w:line="432" w:lineRule="auto"/>
        <w:jc w:val="both"/>
        <w:rPr>
          <w:b/>
          <w:color w:val="000000" w:themeColor="text1"/>
        </w:rPr>
      </w:pPr>
      <w:r w:rsidRPr="0031125C">
        <w:rPr>
          <w:b/>
          <w:color w:val="000000" w:themeColor="text1"/>
        </w:rPr>
        <w:t>4.2</w:t>
      </w:r>
      <w:r w:rsidRPr="0031125C">
        <w:rPr>
          <w:b/>
          <w:color w:val="000000" w:themeColor="text1"/>
        </w:rPr>
        <w:tab/>
        <w:t>DISCUSSION AND IMPLICATION OF RESULT</w:t>
      </w:r>
    </w:p>
    <w:p w:rsidR="00534A38" w:rsidRPr="0031125C" w:rsidRDefault="00534A38" w:rsidP="00910489">
      <w:pPr>
        <w:spacing w:line="432" w:lineRule="auto"/>
        <w:jc w:val="both"/>
        <w:rPr>
          <w:color w:val="000000" w:themeColor="text1"/>
        </w:rPr>
      </w:pPr>
      <w:r w:rsidRPr="0031125C">
        <w:rPr>
          <w:color w:val="000000" w:themeColor="text1"/>
        </w:rPr>
        <w:tab/>
        <w:t>The number of the taste panel was 10.</w:t>
      </w:r>
    </w:p>
    <w:p w:rsidR="00534A38" w:rsidRPr="0031125C" w:rsidRDefault="00534A38" w:rsidP="00910489">
      <w:pPr>
        <w:spacing w:line="432" w:lineRule="auto"/>
        <w:jc w:val="both"/>
        <w:rPr>
          <w:b/>
          <w:color w:val="000000" w:themeColor="text1"/>
        </w:rPr>
      </w:pPr>
      <w:r w:rsidRPr="0031125C">
        <w:rPr>
          <w:b/>
          <w:color w:val="000000" w:themeColor="text1"/>
        </w:rPr>
        <w:t>YOGURT (100%)</w:t>
      </w:r>
    </w:p>
    <w:p w:rsidR="00534A38" w:rsidRPr="00757D09" w:rsidRDefault="00534A38" w:rsidP="00910489">
      <w:pPr>
        <w:spacing w:line="432" w:lineRule="auto"/>
        <w:jc w:val="both"/>
        <w:outlineLvl w:val="2"/>
        <w:rPr>
          <w:b/>
          <w:bCs/>
          <w:color w:val="000000" w:themeColor="text1"/>
        </w:rPr>
      </w:pPr>
      <w:r w:rsidRPr="0031125C">
        <w:rPr>
          <w:b/>
          <w:bCs/>
          <w:color w:val="000000" w:themeColor="text1"/>
        </w:rPr>
        <w:t xml:space="preserve">4.2.1 </w:t>
      </w:r>
      <w:r w:rsidRPr="0031125C">
        <w:rPr>
          <w:b/>
          <w:bCs/>
          <w:color w:val="000000" w:themeColor="text1"/>
        </w:rPr>
        <w:tab/>
        <w:t>Physicochemical Analysis</w:t>
      </w:r>
    </w:p>
    <w:tbl>
      <w:tblPr>
        <w:tblStyle w:val="TableGrid"/>
        <w:tblW w:w="8483" w:type="dxa"/>
        <w:tblLook w:val="04A0"/>
      </w:tblPr>
      <w:tblGrid>
        <w:gridCol w:w="2358"/>
        <w:gridCol w:w="1530"/>
        <w:gridCol w:w="1530"/>
        <w:gridCol w:w="1440"/>
        <w:gridCol w:w="1625"/>
      </w:tblGrid>
      <w:tr w:rsidR="00534A38" w:rsidRPr="00757D09" w:rsidTr="00910489">
        <w:tc>
          <w:tcPr>
            <w:tcW w:w="2358" w:type="dxa"/>
            <w:hideMark/>
          </w:tcPr>
          <w:p w:rsidR="00534A38" w:rsidRPr="00757D09" w:rsidRDefault="00534A38" w:rsidP="00910489">
            <w:pPr>
              <w:spacing w:line="432" w:lineRule="auto"/>
              <w:jc w:val="center"/>
              <w:rPr>
                <w:b/>
                <w:bCs/>
                <w:color w:val="000000" w:themeColor="text1"/>
                <w:sz w:val="24"/>
                <w:szCs w:val="24"/>
              </w:rPr>
            </w:pPr>
            <w:r w:rsidRPr="00757D09">
              <w:rPr>
                <w:b/>
                <w:bCs/>
                <w:color w:val="000000" w:themeColor="text1"/>
                <w:sz w:val="24"/>
                <w:szCs w:val="24"/>
              </w:rPr>
              <w:t>Parameter</w:t>
            </w:r>
          </w:p>
        </w:tc>
        <w:tc>
          <w:tcPr>
            <w:tcW w:w="1530" w:type="dxa"/>
            <w:hideMark/>
          </w:tcPr>
          <w:p w:rsidR="00534A38" w:rsidRPr="00757D09" w:rsidRDefault="00534A38" w:rsidP="00910489">
            <w:pPr>
              <w:spacing w:line="432" w:lineRule="auto"/>
              <w:jc w:val="center"/>
              <w:rPr>
                <w:b/>
                <w:bCs/>
                <w:color w:val="000000" w:themeColor="text1"/>
                <w:sz w:val="24"/>
                <w:szCs w:val="24"/>
              </w:rPr>
            </w:pPr>
            <w:r w:rsidRPr="00757D09">
              <w:rPr>
                <w:b/>
                <w:bCs/>
                <w:color w:val="000000" w:themeColor="text1"/>
                <w:sz w:val="24"/>
                <w:szCs w:val="24"/>
              </w:rPr>
              <w:t>Control (0% Sesame)</w:t>
            </w:r>
          </w:p>
        </w:tc>
        <w:tc>
          <w:tcPr>
            <w:tcW w:w="1530" w:type="dxa"/>
            <w:hideMark/>
          </w:tcPr>
          <w:p w:rsidR="00534A38" w:rsidRPr="00757D09" w:rsidRDefault="00534A38" w:rsidP="00910489">
            <w:pPr>
              <w:spacing w:line="432" w:lineRule="auto"/>
              <w:jc w:val="center"/>
              <w:rPr>
                <w:b/>
                <w:bCs/>
                <w:color w:val="000000" w:themeColor="text1"/>
                <w:sz w:val="24"/>
                <w:szCs w:val="24"/>
              </w:rPr>
            </w:pPr>
            <w:r w:rsidRPr="00757D09">
              <w:rPr>
                <w:b/>
                <w:bCs/>
                <w:color w:val="000000" w:themeColor="text1"/>
                <w:sz w:val="24"/>
                <w:szCs w:val="24"/>
              </w:rPr>
              <w:t>5% Sesame Paste</w:t>
            </w:r>
          </w:p>
        </w:tc>
        <w:tc>
          <w:tcPr>
            <w:tcW w:w="1440" w:type="dxa"/>
            <w:hideMark/>
          </w:tcPr>
          <w:p w:rsidR="00534A38" w:rsidRPr="00757D09" w:rsidRDefault="00534A38" w:rsidP="00910489">
            <w:pPr>
              <w:spacing w:line="432" w:lineRule="auto"/>
              <w:jc w:val="center"/>
              <w:rPr>
                <w:b/>
                <w:bCs/>
                <w:color w:val="000000" w:themeColor="text1"/>
                <w:sz w:val="24"/>
                <w:szCs w:val="24"/>
              </w:rPr>
            </w:pPr>
            <w:r w:rsidRPr="00757D09">
              <w:rPr>
                <w:b/>
                <w:bCs/>
                <w:color w:val="000000" w:themeColor="text1"/>
                <w:sz w:val="24"/>
                <w:szCs w:val="24"/>
              </w:rPr>
              <w:t>10% Sesame Paste</w:t>
            </w:r>
          </w:p>
        </w:tc>
        <w:tc>
          <w:tcPr>
            <w:tcW w:w="0" w:type="auto"/>
            <w:hideMark/>
          </w:tcPr>
          <w:p w:rsidR="00534A38" w:rsidRPr="00757D09" w:rsidRDefault="00534A38" w:rsidP="00910489">
            <w:pPr>
              <w:spacing w:line="432" w:lineRule="auto"/>
              <w:jc w:val="center"/>
              <w:rPr>
                <w:b/>
                <w:bCs/>
                <w:color w:val="000000" w:themeColor="text1"/>
                <w:sz w:val="24"/>
                <w:szCs w:val="24"/>
              </w:rPr>
            </w:pPr>
            <w:r w:rsidRPr="00757D09">
              <w:rPr>
                <w:b/>
                <w:bCs/>
                <w:color w:val="000000" w:themeColor="text1"/>
                <w:sz w:val="24"/>
                <w:szCs w:val="24"/>
              </w:rPr>
              <w:t>15% Sesame Paste</w:t>
            </w:r>
          </w:p>
        </w:tc>
      </w:tr>
      <w:tr w:rsidR="00534A38" w:rsidRPr="00757D09" w:rsidTr="00910489">
        <w:tc>
          <w:tcPr>
            <w:tcW w:w="2358" w:type="dxa"/>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pH</w:t>
            </w:r>
          </w:p>
        </w:tc>
        <w:tc>
          <w:tcPr>
            <w:tcW w:w="1530" w:type="dxa"/>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4.60 ± 0.02</w:t>
            </w:r>
          </w:p>
        </w:tc>
        <w:tc>
          <w:tcPr>
            <w:tcW w:w="1530" w:type="dxa"/>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4.55 ± 0.03</w:t>
            </w:r>
          </w:p>
        </w:tc>
        <w:tc>
          <w:tcPr>
            <w:tcW w:w="1440" w:type="dxa"/>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4.50 ± 0.02</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4.45 ± 0.04</w:t>
            </w:r>
          </w:p>
        </w:tc>
      </w:tr>
      <w:tr w:rsidR="00534A38" w:rsidRPr="00757D09" w:rsidTr="00910489">
        <w:tc>
          <w:tcPr>
            <w:tcW w:w="2358" w:type="dxa"/>
            <w:hideMark/>
          </w:tcPr>
          <w:p w:rsidR="00534A38" w:rsidRPr="00757D09" w:rsidRDefault="00534A38" w:rsidP="00910489">
            <w:pPr>
              <w:spacing w:line="432" w:lineRule="auto"/>
              <w:jc w:val="both"/>
              <w:rPr>
                <w:color w:val="000000" w:themeColor="text1"/>
                <w:sz w:val="24"/>
                <w:szCs w:val="24"/>
              </w:rPr>
            </w:pPr>
            <w:proofErr w:type="spellStart"/>
            <w:r w:rsidRPr="00757D09">
              <w:rPr>
                <w:color w:val="000000" w:themeColor="text1"/>
                <w:sz w:val="24"/>
                <w:szCs w:val="24"/>
              </w:rPr>
              <w:t>Titratable</w:t>
            </w:r>
            <w:proofErr w:type="spellEnd"/>
            <w:r w:rsidRPr="00757D09">
              <w:rPr>
                <w:color w:val="000000" w:themeColor="text1"/>
                <w:sz w:val="24"/>
                <w:szCs w:val="24"/>
              </w:rPr>
              <w:t xml:space="preserve"> Acidity (%)</w:t>
            </w:r>
          </w:p>
        </w:tc>
        <w:tc>
          <w:tcPr>
            <w:tcW w:w="1530" w:type="dxa"/>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0.85 ± 0.01</w:t>
            </w:r>
          </w:p>
        </w:tc>
        <w:tc>
          <w:tcPr>
            <w:tcW w:w="1530" w:type="dxa"/>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0.88 ± 0.02</w:t>
            </w:r>
          </w:p>
        </w:tc>
        <w:tc>
          <w:tcPr>
            <w:tcW w:w="1440" w:type="dxa"/>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0.90 ± 0.01</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0.92 ± 0.02</w:t>
            </w:r>
          </w:p>
        </w:tc>
      </w:tr>
      <w:tr w:rsidR="00534A38" w:rsidRPr="00757D09" w:rsidTr="00910489">
        <w:tc>
          <w:tcPr>
            <w:tcW w:w="2358" w:type="dxa"/>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Viscosity (</w:t>
            </w:r>
            <w:proofErr w:type="spellStart"/>
            <w:r w:rsidRPr="00757D09">
              <w:rPr>
                <w:color w:val="000000" w:themeColor="text1"/>
                <w:sz w:val="24"/>
                <w:szCs w:val="24"/>
              </w:rPr>
              <w:t>cP</w:t>
            </w:r>
            <w:proofErr w:type="spellEnd"/>
            <w:r w:rsidRPr="00757D09">
              <w:rPr>
                <w:color w:val="000000" w:themeColor="text1"/>
                <w:sz w:val="24"/>
                <w:szCs w:val="24"/>
              </w:rPr>
              <w:t>)</w:t>
            </w:r>
          </w:p>
        </w:tc>
        <w:tc>
          <w:tcPr>
            <w:tcW w:w="1530" w:type="dxa"/>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1200 ± 50</w:t>
            </w:r>
          </w:p>
        </w:tc>
        <w:tc>
          <w:tcPr>
            <w:tcW w:w="1530" w:type="dxa"/>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1300 ± 45</w:t>
            </w:r>
          </w:p>
        </w:tc>
        <w:tc>
          <w:tcPr>
            <w:tcW w:w="1440" w:type="dxa"/>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1400 ± 60</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1500 ± 55</w:t>
            </w:r>
          </w:p>
        </w:tc>
      </w:tr>
      <w:tr w:rsidR="00534A38" w:rsidRPr="00757D09" w:rsidTr="00910489">
        <w:tc>
          <w:tcPr>
            <w:tcW w:w="2358" w:type="dxa"/>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Total Solids (%)</w:t>
            </w:r>
          </w:p>
        </w:tc>
        <w:tc>
          <w:tcPr>
            <w:tcW w:w="1530" w:type="dxa"/>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13.5 ± 0.2</w:t>
            </w:r>
          </w:p>
        </w:tc>
        <w:tc>
          <w:tcPr>
            <w:tcW w:w="1530" w:type="dxa"/>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14.0 ± 0.3</w:t>
            </w:r>
          </w:p>
        </w:tc>
        <w:tc>
          <w:tcPr>
            <w:tcW w:w="1440" w:type="dxa"/>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14.5 ± 0.3</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15.0 ± 0.4</w:t>
            </w:r>
          </w:p>
        </w:tc>
      </w:tr>
    </w:tbl>
    <w:p w:rsidR="00534A38" w:rsidRPr="00757D09" w:rsidRDefault="00534A38" w:rsidP="00910489">
      <w:pPr>
        <w:spacing w:line="432" w:lineRule="auto"/>
        <w:jc w:val="both"/>
        <w:rPr>
          <w:color w:val="000000" w:themeColor="text1"/>
        </w:rPr>
      </w:pPr>
      <w:r w:rsidRPr="0031125C">
        <w:rPr>
          <w:i/>
          <w:iCs/>
          <w:color w:val="000000" w:themeColor="text1"/>
        </w:rPr>
        <w:t>Note: Values are mean ± standard deviation (n=3).</w:t>
      </w:r>
    </w:p>
    <w:p w:rsidR="00534A38" w:rsidRPr="00757D09" w:rsidRDefault="00534A38" w:rsidP="00910489">
      <w:pPr>
        <w:numPr>
          <w:ilvl w:val="0"/>
          <w:numId w:val="26"/>
        </w:numPr>
        <w:spacing w:line="432" w:lineRule="auto"/>
        <w:jc w:val="both"/>
        <w:rPr>
          <w:color w:val="000000" w:themeColor="text1"/>
        </w:rPr>
      </w:pPr>
      <w:r w:rsidRPr="00757D09">
        <w:rPr>
          <w:color w:val="000000" w:themeColor="text1"/>
        </w:rPr>
        <w:lastRenderedPageBreak/>
        <w:t xml:space="preserve">The </w:t>
      </w:r>
      <w:r w:rsidRPr="0031125C">
        <w:rPr>
          <w:bCs/>
          <w:color w:val="000000" w:themeColor="text1"/>
        </w:rPr>
        <w:t>pH</w:t>
      </w:r>
      <w:r w:rsidRPr="00757D09">
        <w:rPr>
          <w:color w:val="000000" w:themeColor="text1"/>
        </w:rPr>
        <w:t xml:space="preserve"> values decreased slightly with increasing sesame concentration, indicating active fermentation and acid production.</w:t>
      </w:r>
    </w:p>
    <w:p w:rsidR="00534A38" w:rsidRPr="00757D09" w:rsidRDefault="00534A38" w:rsidP="00910489">
      <w:pPr>
        <w:numPr>
          <w:ilvl w:val="0"/>
          <w:numId w:val="26"/>
        </w:numPr>
        <w:spacing w:line="432" w:lineRule="auto"/>
        <w:jc w:val="both"/>
        <w:rPr>
          <w:color w:val="000000" w:themeColor="text1"/>
        </w:rPr>
      </w:pPr>
      <w:proofErr w:type="spellStart"/>
      <w:r w:rsidRPr="0031125C">
        <w:rPr>
          <w:bCs/>
          <w:color w:val="000000" w:themeColor="text1"/>
        </w:rPr>
        <w:t>Titratable</w:t>
      </w:r>
      <w:proofErr w:type="spellEnd"/>
      <w:r w:rsidRPr="0031125C">
        <w:rPr>
          <w:bCs/>
          <w:color w:val="000000" w:themeColor="text1"/>
        </w:rPr>
        <w:t xml:space="preserve"> acidity</w:t>
      </w:r>
      <w:r w:rsidRPr="00757D09">
        <w:rPr>
          <w:color w:val="000000" w:themeColor="text1"/>
        </w:rPr>
        <w:t xml:space="preserve"> increased with sesame addition, showing enhanced fermentation activity.</w:t>
      </w:r>
    </w:p>
    <w:p w:rsidR="00534A38" w:rsidRPr="00757D09" w:rsidRDefault="00534A38" w:rsidP="00910489">
      <w:pPr>
        <w:numPr>
          <w:ilvl w:val="0"/>
          <w:numId w:val="26"/>
        </w:numPr>
        <w:spacing w:line="432" w:lineRule="auto"/>
        <w:jc w:val="both"/>
        <w:rPr>
          <w:color w:val="000000" w:themeColor="text1"/>
        </w:rPr>
      </w:pPr>
      <w:r w:rsidRPr="0031125C">
        <w:rPr>
          <w:bCs/>
          <w:color w:val="000000" w:themeColor="text1"/>
        </w:rPr>
        <w:t>Viscosity</w:t>
      </w:r>
      <w:r w:rsidRPr="00757D09">
        <w:rPr>
          <w:color w:val="000000" w:themeColor="text1"/>
        </w:rPr>
        <w:t xml:space="preserve"> improved progressively, suggesting that sesame paste contributes to a thicker, creamier yogurt.</w:t>
      </w:r>
    </w:p>
    <w:p w:rsidR="00534A38" w:rsidRPr="00757D09" w:rsidRDefault="00534A38" w:rsidP="00910489">
      <w:pPr>
        <w:numPr>
          <w:ilvl w:val="0"/>
          <w:numId w:val="26"/>
        </w:numPr>
        <w:spacing w:line="432" w:lineRule="auto"/>
        <w:jc w:val="both"/>
        <w:rPr>
          <w:color w:val="000000" w:themeColor="text1"/>
        </w:rPr>
      </w:pPr>
      <w:r w:rsidRPr="00757D09">
        <w:rPr>
          <w:color w:val="000000" w:themeColor="text1"/>
        </w:rPr>
        <w:t>Total solids content also increased, reflecting the addition of sesame seed solids.</w:t>
      </w:r>
    </w:p>
    <w:p w:rsidR="00534A38" w:rsidRPr="00757D09" w:rsidRDefault="00534A38" w:rsidP="00910489">
      <w:pPr>
        <w:spacing w:line="432" w:lineRule="auto"/>
        <w:jc w:val="both"/>
        <w:outlineLvl w:val="2"/>
        <w:rPr>
          <w:b/>
          <w:bCs/>
          <w:color w:val="000000" w:themeColor="text1"/>
        </w:rPr>
      </w:pPr>
      <w:r w:rsidRPr="0031125C">
        <w:rPr>
          <w:b/>
          <w:bCs/>
          <w:color w:val="000000" w:themeColor="text1"/>
        </w:rPr>
        <w:t>4.2.2 Nutritional Composition</w:t>
      </w:r>
    </w:p>
    <w:tbl>
      <w:tblPr>
        <w:tblStyle w:val="TableGrid"/>
        <w:tblW w:w="0" w:type="auto"/>
        <w:tblLook w:val="04A0"/>
      </w:tblPr>
      <w:tblGrid>
        <w:gridCol w:w="2103"/>
        <w:gridCol w:w="1188"/>
        <w:gridCol w:w="1396"/>
        <w:gridCol w:w="1516"/>
        <w:gridCol w:w="1516"/>
      </w:tblGrid>
      <w:tr w:rsidR="00534A38" w:rsidRPr="00757D09" w:rsidTr="00910489">
        <w:tc>
          <w:tcPr>
            <w:tcW w:w="0" w:type="auto"/>
            <w:hideMark/>
          </w:tcPr>
          <w:p w:rsidR="00534A38" w:rsidRPr="00757D09" w:rsidRDefault="00534A38" w:rsidP="00910489">
            <w:pPr>
              <w:spacing w:line="432" w:lineRule="auto"/>
              <w:jc w:val="both"/>
              <w:rPr>
                <w:b/>
                <w:bCs/>
                <w:color w:val="000000" w:themeColor="text1"/>
                <w:sz w:val="24"/>
                <w:szCs w:val="24"/>
              </w:rPr>
            </w:pPr>
            <w:r w:rsidRPr="00757D09">
              <w:rPr>
                <w:b/>
                <w:bCs/>
                <w:color w:val="000000" w:themeColor="text1"/>
                <w:sz w:val="24"/>
                <w:szCs w:val="24"/>
              </w:rPr>
              <w:t>Nutrient</w:t>
            </w:r>
          </w:p>
        </w:tc>
        <w:tc>
          <w:tcPr>
            <w:tcW w:w="0" w:type="auto"/>
            <w:hideMark/>
          </w:tcPr>
          <w:p w:rsidR="00534A38" w:rsidRPr="00757D09" w:rsidRDefault="00534A38" w:rsidP="00910489">
            <w:pPr>
              <w:spacing w:line="432" w:lineRule="auto"/>
              <w:jc w:val="both"/>
              <w:rPr>
                <w:b/>
                <w:bCs/>
                <w:color w:val="000000" w:themeColor="text1"/>
                <w:sz w:val="24"/>
                <w:szCs w:val="24"/>
              </w:rPr>
            </w:pPr>
            <w:r w:rsidRPr="00757D09">
              <w:rPr>
                <w:b/>
                <w:bCs/>
                <w:color w:val="000000" w:themeColor="text1"/>
                <w:sz w:val="24"/>
                <w:szCs w:val="24"/>
              </w:rPr>
              <w:t>Control</w:t>
            </w:r>
          </w:p>
        </w:tc>
        <w:tc>
          <w:tcPr>
            <w:tcW w:w="0" w:type="auto"/>
            <w:hideMark/>
          </w:tcPr>
          <w:p w:rsidR="00534A38" w:rsidRPr="00757D09" w:rsidRDefault="00534A38" w:rsidP="00910489">
            <w:pPr>
              <w:spacing w:line="432" w:lineRule="auto"/>
              <w:jc w:val="both"/>
              <w:rPr>
                <w:b/>
                <w:bCs/>
                <w:color w:val="000000" w:themeColor="text1"/>
                <w:sz w:val="24"/>
                <w:szCs w:val="24"/>
              </w:rPr>
            </w:pPr>
            <w:r w:rsidRPr="00757D09">
              <w:rPr>
                <w:b/>
                <w:bCs/>
                <w:color w:val="000000" w:themeColor="text1"/>
                <w:sz w:val="24"/>
                <w:szCs w:val="24"/>
              </w:rPr>
              <w:t>5% Sesame</w:t>
            </w:r>
          </w:p>
        </w:tc>
        <w:tc>
          <w:tcPr>
            <w:tcW w:w="0" w:type="auto"/>
            <w:hideMark/>
          </w:tcPr>
          <w:p w:rsidR="00534A38" w:rsidRPr="00757D09" w:rsidRDefault="00534A38" w:rsidP="00910489">
            <w:pPr>
              <w:spacing w:line="432" w:lineRule="auto"/>
              <w:jc w:val="both"/>
              <w:rPr>
                <w:b/>
                <w:bCs/>
                <w:color w:val="000000" w:themeColor="text1"/>
                <w:sz w:val="24"/>
                <w:szCs w:val="24"/>
              </w:rPr>
            </w:pPr>
            <w:r w:rsidRPr="00757D09">
              <w:rPr>
                <w:b/>
                <w:bCs/>
                <w:color w:val="000000" w:themeColor="text1"/>
                <w:sz w:val="24"/>
                <w:szCs w:val="24"/>
              </w:rPr>
              <w:t>10% Sesame</w:t>
            </w:r>
          </w:p>
        </w:tc>
        <w:tc>
          <w:tcPr>
            <w:tcW w:w="0" w:type="auto"/>
            <w:hideMark/>
          </w:tcPr>
          <w:p w:rsidR="00534A38" w:rsidRPr="00757D09" w:rsidRDefault="00534A38" w:rsidP="00910489">
            <w:pPr>
              <w:spacing w:line="432" w:lineRule="auto"/>
              <w:jc w:val="both"/>
              <w:rPr>
                <w:b/>
                <w:bCs/>
                <w:color w:val="000000" w:themeColor="text1"/>
                <w:sz w:val="24"/>
                <w:szCs w:val="24"/>
              </w:rPr>
            </w:pPr>
            <w:r w:rsidRPr="00757D09">
              <w:rPr>
                <w:b/>
                <w:bCs/>
                <w:color w:val="000000" w:themeColor="text1"/>
                <w:sz w:val="24"/>
                <w:szCs w:val="24"/>
              </w:rPr>
              <w:t>15% Sesame</w:t>
            </w:r>
          </w:p>
        </w:tc>
      </w:tr>
      <w:tr w:rsidR="00534A38" w:rsidRPr="00757D09" w:rsidTr="00910489">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Protein (%)</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3.8 ± 0.1</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4.2 ± 0.1</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4.5 ± 0.1</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4.8 ± 0.2</w:t>
            </w:r>
          </w:p>
        </w:tc>
      </w:tr>
      <w:tr w:rsidR="00534A38" w:rsidRPr="00757D09" w:rsidTr="00910489">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Fat (%)</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3.5 ± 0.1</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4.0 ± 0.2</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4.3 ± 0.2</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4.6 ± 0.3</w:t>
            </w:r>
          </w:p>
        </w:tc>
      </w:tr>
      <w:tr w:rsidR="00534A38" w:rsidRPr="00757D09" w:rsidTr="00910489">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Calcium (mg/100g)</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120 ± 5</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130 ± 6</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135 ± 7</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140 ± 8</w:t>
            </w:r>
          </w:p>
        </w:tc>
      </w:tr>
      <w:tr w:rsidR="00534A38" w:rsidRPr="00757D09" w:rsidTr="00910489">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Iron (mg/100g)</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0.4 ± 0.01</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0.6 ± 0.02</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0.8 ± 0.03</w:t>
            </w:r>
          </w:p>
        </w:tc>
        <w:tc>
          <w:tcPr>
            <w:tcW w:w="0" w:type="auto"/>
            <w:hideMark/>
          </w:tcPr>
          <w:p w:rsidR="00534A38" w:rsidRPr="00757D09" w:rsidRDefault="00534A38" w:rsidP="00910489">
            <w:pPr>
              <w:spacing w:line="432" w:lineRule="auto"/>
              <w:jc w:val="both"/>
              <w:rPr>
                <w:color w:val="000000" w:themeColor="text1"/>
                <w:sz w:val="24"/>
                <w:szCs w:val="24"/>
              </w:rPr>
            </w:pPr>
            <w:r w:rsidRPr="00757D09">
              <w:rPr>
                <w:color w:val="000000" w:themeColor="text1"/>
                <w:sz w:val="24"/>
                <w:szCs w:val="24"/>
              </w:rPr>
              <w:t>1.0 ± 0.04</w:t>
            </w:r>
          </w:p>
        </w:tc>
      </w:tr>
    </w:tbl>
    <w:p w:rsidR="00534A38" w:rsidRPr="0031125C" w:rsidRDefault="00534A38" w:rsidP="00910489">
      <w:pPr>
        <w:pStyle w:val="NormalWeb"/>
        <w:numPr>
          <w:ilvl w:val="0"/>
          <w:numId w:val="27"/>
        </w:numPr>
        <w:spacing w:before="0" w:beforeAutospacing="0" w:after="0" w:afterAutospacing="0" w:line="432" w:lineRule="auto"/>
        <w:jc w:val="both"/>
        <w:rPr>
          <w:color w:val="000000" w:themeColor="text1"/>
        </w:rPr>
      </w:pPr>
      <w:r w:rsidRPr="0031125C">
        <w:rPr>
          <w:color w:val="000000" w:themeColor="text1"/>
        </w:rPr>
        <w:t>Protein and fat content increased with sesame addition due to the seeds’ natural macronutrients.</w:t>
      </w:r>
    </w:p>
    <w:p w:rsidR="00534A38" w:rsidRPr="0031125C" w:rsidRDefault="00534A38" w:rsidP="00910489">
      <w:pPr>
        <w:pStyle w:val="NormalWeb"/>
        <w:numPr>
          <w:ilvl w:val="0"/>
          <w:numId w:val="27"/>
        </w:numPr>
        <w:spacing w:before="0" w:beforeAutospacing="0" w:after="0" w:afterAutospacing="0" w:line="432" w:lineRule="auto"/>
        <w:jc w:val="both"/>
        <w:rPr>
          <w:color w:val="000000" w:themeColor="text1"/>
        </w:rPr>
      </w:pPr>
      <w:r w:rsidRPr="0031125C">
        <w:rPr>
          <w:color w:val="000000" w:themeColor="text1"/>
        </w:rPr>
        <w:t>Mineral content such as calcium and iron improved, enhancing the yogurt’s nutritional value.</w:t>
      </w:r>
    </w:p>
    <w:p w:rsidR="00335C60" w:rsidRDefault="00335C60">
      <w:pPr>
        <w:spacing w:after="200" w:line="276" w:lineRule="auto"/>
        <w:rPr>
          <w:rStyle w:val="Strong"/>
          <w:color w:val="000000" w:themeColor="text1"/>
        </w:rPr>
      </w:pPr>
      <w:r>
        <w:rPr>
          <w:rStyle w:val="Strong"/>
          <w:b w:val="0"/>
          <w:bCs w:val="0"/>
          <w:color w:val="000000" w:themeColor="text1"/>
        </w:rPr>
        <w:br w:type="page"/>
      </w:r>
    </w:p>
    <w:p w:rsidR="00534A38" w:rsidRPr="0031125C" w:rsidRDefault="00534A38" w:rsidP="00910489">
      <w:pPr>
        <w:pStyle w:val="Heading3"/>
        <w:spacing w:before="0" w:beforeAutospacing="0" w:after="0" w:afterAutospacing="0" w:line="432" w:lineRule="auto"/>
        <w:jc w:val="both"/>
        <w:rPr>
          <w:color w:val="000000" w:themeColor="text1"/>
          <w:sz w:val="24"/>
          <w:szCs w:val="24"/>
        </w:rPr>
      </w:pPr>
      <w:r w:rsidRPr="0031125C">
        <w:rPr>
          <w:rStyle w:val="Strong"/>
          <w:b/>
          <w:bCs/>
          <w:color w:val="000000" w:themeColor="text1"/>
          <w:sz w:val="24"/>
          <w:szCs w:val="24"/>
        </w:rPr>
        <w:lastRenderedPageBreak/>
        <w:t>4.2.3 Sensory Evaluation Results</w:t>
      </w:r>
    </w:p>
    <w:tbl>
      <w:tblPr>
        <w:tblStyle w:val="TableGrid"/>
        <w:tblW w:w="0" w:type="auto"/>
        <w:tblLook w:val="04A0"/>
      </w:tblPr>
      <w:tblGrid>
        <w:gridCol w:w="2482"/>
        <w:gridCol w:w="1068"/>
        <w:gridCol w:w="1396"/>
        <w:gridCol w:w="1516"/>
        <w:gridCol w:w="1516"/>
      </w:tblGrid>
      <w:tr w:rsidR="00534A38" w:rsidRPr="0031125C" w:rsidTr="00910489">
        <w:tc>
          <w:tcPr>
            <w:tcW w:w="0" w:type="auto"/>
            <w:hideMark/>
          </w:tcPr>
          <w:p w:rsidR="00534A38" w:rsidRPr="0031125C" w:rsidRDefault="00534A38" w:rsidP="00910489">
            <w:pPr>
              <w:spacing w:line="432" w:lineRule="auto"/>
              <w:jc w:val="both"/>
              <w:rPr>
                <w:b/>
                <w:bCs/>
                <w:color w:val="000000" w:themeColor="text1"/>
                <w:sz w:val="24"/>
                <w:szCs w:val="24"/>
              </w:rPr>
            </w:pPr>
            <w:r w:rsidRPr="0031125C">
              <w:rPr>
                <w:b/>
                <w:bCs/>
                <w:color w:val="000000" w:themeColor="text1"/>
                <w:sz w:val="24"/>
                <w:szCs w:val="24"/>
              </w:rPr>
              <w:t>Sensory Attribute</w:t>
            </w:r>
          </w:p>
        </w:tc>
        <w:tc>
          <w:tcPr>
            <w:tcW w:w="0" w:type="auto"/>
            <w:hideMark/>
          </w:tcPr>
          <w:p w:rsidR="00534A38" w:rsidRPr="0031125C" w:rsidRDefault="00534A38" w:rsidP="00910489">
            <w:pPr>
              <w:spacing w:line="432" w:lineRule="auto"/>
              <w:jc w:val="both"/>
              <w:rPr>
                <w:b/>
                <w:bCs/>
                <w:color w:val="000000" w:themeColor="text1"/>
                <w:sz w:val="24"/>
                <w:szCs w:val="24"/>
              </w:rPr>
            </w:pPr>
            <w:r w:rsidRPr="0031125C">
              <w:rPr>
                <w:b/>
                <w:bCs/>
                <w:color w:val="000000" w:themeColor="text1"/>
                <w:sz w:val="24"/>
                <w:szCs w:val="24"/>
              </w:rPr>
              <w:t>Control</w:t>
            </w:r>
          </w:p>
        </w:tc>
        <w:tc>
          <w:tcPr>
            <w:tcW w:w="0" w:type="auto"/>
            <w:hideMark/>
          </w:tcPr>
          <w:p w:rsidR="00534A38" w:rsidRPr="0031125C" w:rsidRDefault="00534A38" w:rsidP="00910489">
            <w:pPr>
              <w:spacing w:line="432" w:lineRule="auto"/>
              <w:jc w:val="both"/>
              <w:rPr>
                <w:b/>
                <w:bCs/>
                <w:color w:val="000000" w:themeColor="text1"/>
                <w:sz w:val="24"/>
                <w:szCs w:val="24"/>
              </w:rPr>
            </w:pPr>
            <w:r w:rsidRPr="0031125C">
              <w:rPr>
                <w:b/>
                <w:bCs/>
                <w:color w:val="000000" w:themeColor="text1"/>
                <w:sz w:val="24"/>
                <w:szCs w:val="24"/>
              </w:rPr>
              <w:t>5% Sesame</w:t>
            </w:r>
          </w:p>
        </w:tc>
        <w:tc>
          <w:tcPr>
            <w:tcW w:w="0" w:type="auto"/>
            <w:hideMark/>
          </w:tcPr>
          <w:p w:rsidR="00534A38" w:rsidRPr="0031125C" w:rsidRDefault="00534A38" w:rsidP="00910489">
            <w:pPr>
              <w:spacing w:line="432" w:lineRule="auto"/>
              <w:jc w:val="both"/>
              <w:rPr>
                <w:b/>
                <w:bCs/>
                <w:color w:val="000000" w:themeColor="text1"/>
                <w:sz w:val="24"/>
                <w:szCs w:val="24"/>
              </w:rPr>
            </w:pPr>
            <w:r w:rsidRPr="0031125C">
              <w:rPr>
                <w:b/>
                <w:bCs/>
                <w:color w:val="000000" w:themeColor="text1"/>
                <w:sz w:val="24"/>
                <w:szCs w:val="24"/>
              </w:rPr>
              <w:t>10% Sesame</w:t>
            </w:r>
          </w:p>
        </w:tc>
        <w:tc>
          <w:tcPr>
            <w:tcW w:w="0" w:type="auto"/>
            <w:hideMark/>
          </w:tcPr>
          <w:p w:rsidR="00534A38" w:rsidRPr="0031125C" w:rsidRDefault="00534A38" w:rsidP="00910489">
            <w:pPr>
              <w:spacing w:line="432" w:lineRule="auto"/>
              <w:jc w:val="both"/>
              <w:rPr>
                <w:b/>
                <w:bCs/>
                <w:color w:val="000000" w:themeColor="text1"/>
                <w:sz w:val="24"/>
                <w:szCs w:val="24"/>
              </w:rPr>
            </w:pPr>
            <w:r w:rsidRPr="0031125C">
              <w:rPr>
                <w:b/>
                <w:bCs/>
                <w:color w:val="000000" w:themeColor="text1"/>
                <w:sz w:val="24"/>
                <w:szCs w:val="24"/>
              </w:rPr>
              <w:t>15% Sesame</w:t>
            </w:r>
          </w:p>
        </w:tc>
      </w:tr>
      <w:tr w:rsidR="00534A38" w:rsidRPr="0031125C" w:rsidTr="00910489">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Taste (1–9 scale)</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6.8 ± 0.5</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7.5 ± 0.4</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7.2 ± 0.6</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6.0 ± 0.7</w:t>
            </w:r>
          </w:p>
        </w:tc>
      </w:tr>
      <w:tr w:rsidR="00534A38" w:rsidRPr="0031125C" w:rsidTr="00910489">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Texture (1–9 scale)</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6.5 ± 0.6</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7.4 ± 0.5</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7.1 ± 0.5</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5.8 ± 0.8</w:t>
            </w:r>
          </w:p>
        </w:tc>
      </w:tr>
      <w:tr w:rsidR="00534A38" w:rsidRPr="0031125C" w:rsidTr="00910489">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Aroma (1–9 scale)</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6.7 ± 0.4</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7.3 ± 0.6</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7.0 ± 0.5</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5.9 ± 0.7</w:t>
            </w:r>
          </w:p>
        </w:tc>
      </w:tr>
      <w:tr w:rsidR="00534A38" w:rsidRPr="0031125C" w:rsidTr="00910489">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Appearance (1–9 scale)</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7.0 ± 0.3</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7.6 ± 0.4</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7.3 ± 0.5</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6.1 ± 0.6</w:t>
            </w:r>
          </w:p>
        </w:tc>
      </w:tr>
      <w:tr w:rsidR="00534A38" w:rsidRPr="0031125C" w:rsidTr="00910489">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Overall Acceptability</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6.8 ± 0.5</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7.5 ± 0.5</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7.2 ± 0.6</w:t>
            </w:r>
          </w:p>
        </w:tc>
        <w:tc>
          <w:tcPr>
            <w:tcW w:w="0" w:type="auto"/>
            <w:hideMark/>
          </w:tcPr>
          <w:p w:rsidR="00534A38" w:rsidRPr="0031125C" w:rsidRDefault="00534A38" w:rsidP="00910489">
            <w:pPr>
              <w:spacing w:line="432" w:lineRule="auto"/>
              <w:jc w:val="both"/>
              <w:rPr>
                <w:color w:val="000000" w:themeColor="text1"/>
                <w:sz w:val="24"/>
                <w:szCs w:val="24"/>
              </w:rPr>
            </w:pPr>
            <w:r w:rsidRPr="0031125C">
              <w:rPr>
                <w:color w:val="000000" w:themeColor="text1"/>
                <w:sz w:val="24"/>
                <w:szCs w:val="24"/>
              </w:rPr>
              <w:t>5.9 ± 0.7</w:t>
            </w:r>
          </w:p>
        </w:tc>
      </w:tr>
    </w:tbl>
    <w:p w:rsidR="00534A38" w:rsidRPr="0031125C" w:rsidRDefault="00534A38" w:rsidP="00910489">
      <w:pPr>
        <w:spacing w:line="432" w:lineRule="auto"/>
        <w:jc w:val="both"/>
        <w:rPr>
          <w:b/>
          <w:color w:val="000000" w:themeColor="text1"/>
        </w:rPr>
      </w:pPr>
      <w:r w:rsidRPr="0031125C">
        <w:rPr>
          <w:b/>
          <w:color w:val="000000" w:themeColor="text1"/>
        </w:rPr>
        <w:t xml:space="preserve"> </w:t>
      </w:r>
    </w:p>
    <w:p w:rsidR="00534A38" w:rsidRPr="0031125C" w:rsidRDefault="00534A38" w:rsidP="00910489">
      <w:pPr>
        <w:pStyle w:val="NormalWeb"/>
        <w:numPr>
          <w:ilvl w:val="0"/>
          <w:numId w:val="28"/>
        </w:numPr>
        <w:spacing w:before="0" w:beforeAutospacing="0" w:after="0" w:afterAutospacing="0" w:line="432" w:lineRule="auto"/>
        <w:jc w:val="both"/>
        <w:rPr>
          <w:color w:val="000000" w:themeColor="text1"/>
        </w:rPr>
      </w:pPr>
      <w:r w:rsidRPr="0031125C">
        <w:rPr>
          <w:color w:val="000000" w:themeColor="text1"/>
        </w:rPr>
        <w:t>Yogurt with 5% sesame paste scored highest for taste, texture, aroma, appearance, and overall acceptability.</w:t>
      </w:r>
    </w:p>
    <w:p w:rsidR="00534A38" w:rsidRPr="0031125C" w:rsidRDefault="00534A38" w:rsidP="00910489">
      <w:pPr>
        <w:pStyle w:val="NormalWeb"/>
        <w:numPr>
          <w:ilvl w:val="0"/>
          <w:numId w:val="28"/>
        </w:numPr>
        <w:spacing w:before="0" w:beforeAutospacing="0" w:after="0" w:afterAutospacing="0" w:line="432" w:lineRule="auto"/>
        <w:jc w:val="both"/>
        <w:rPr>
          <w:color w:val="000000" w:themeColor="text1"/>
        </w:rPr>
      </w:pPr>
      <w:r w:rsidRPr="0031125C">
        <w:rPr>
          <w:color w:val="000000" w:themeColor="text1"/>
        </w:rPr>
        <w:t>The 15% sesame yogurt was less preferred, possibly due to stronger sesame flavor and graininess.</w:t>
      </w:r>
    </w:p>
    <w:p w:rsidR="00534A38" w:rsidRPr="0031125C" w:rsidRDefault="00534A38" w:rsidP="00910489">
      <w:pPr>
        <w:pStyle w:val="Heading3"/>
        <w:spacing w:before="0" w:beforeAutospacing="0" w:after="0" w:afterAutospacing="0" w:line="432" w:lineRule="auto"/>
        <w:jc w:val="both"/>
        <w:rPr>
          <w:color w:val="000000" w:themeColor="text1"/>
          <w:sz w:val="24"/>
          <w:szCs w:val="24"/>
        </w:rPr>
      </w:pPr>
      <w:r w:rsidRPr="0031125C">
        <w:rPr>
          <w:rStyle w:val="Strong"/>
          <w:b/>
          <w:bCs/>
          <w:color w:val="000000" w:themeColor="text1"/>
          <w:sz w:val="24"/>
          <w:szCs w:val="24"/>
        </w:rPr>
        <w:t>4.2.4 Statistical Analysis</w:t>
      </w:r>
    </w:p>
    <w:p w:rsidR="00534A38" w:rsidRPr="0031125C" w:rsidRDefault="00534A38" w:rsidP="00910489">
      <w:pPr>
        <w:pStyle w:val="NormalWeb"/>
        <w:numPr>
          <w:ilvl w:val="0"/>
          <w:numId w:val="29"/>
        </w:numPr>
        <w:spacing w:before="0" w:beforeAutospacing="0" w:after="0" w:afterAutospacing="0" w:line="432" w:lineRule="auto"/>
        <w:jc w:val="both"/>
        <w:rPr>
          <w:color w:val="000000" w:themeColor="text1"/>
        </w:rPr>
      </w:pPr>
      <w:r w:rsidRPr="0031125C">
        <w:rPr>
          <w:rStyle w:val="Strong"/>
          <w:color w:val="000000" w:themeColor="text1"/>
        </w:rPr>
        <w:t>ANOVA</w:t>
      </w:r>
      <w:r w:rsidRPr="0031125C">
        <w:rPr>
          <w:color w:val="000000" w:themeColor="text1"/>
        </w:rPr>
        <w:t xml:space="preserve"> showed significant differences (p &lt; 0.05) among treatments for viscosity, acidity, protein </w:t>
      </w:r>
      <w:proofErr w:type="gramStart"/>
      <w:r w:rsidRPr="0031125C">
        <w:rPr>
          <w:color w:val="000000" w:themeColor="text1"/>
        </w:rPr>
        <w:t>content,</w:t>
      </w:r>
      <w:proofErr w:type="gramEnd"/>
      <w:r w:rsidRPr="0031125C">
        <w:rPr>
          <w:color w:val="000000" w:themeColor="text1"/>
        </w:rPr>
        <w:t xml:space="preserve"> and sensory scores.</w:t>
      </w:r>
    </w:p>
    <w:p w:rsidR="00534A38" w:rsidRPr="0031125C" w:rsidRDefault="00534A38" w:rsidP="00910489">
      <w:pPr>
        <w:pStyle w:val="NormalWeb"/>
        <w:numPr>
          <w:ilvl w:val="0"/>
          <w:numId w:val="29"/>
        </w:numPr>
        <w:spacing w:before="0" w:beforeAutospacing="0" w:after="0" w:afterAutospacing="0" w:line="432" w:lineRule="auto"/>
        <w:jc w:val="both"/>
        <w:rPr>
          <w:color w:val="000000" w:themeColor="text1"/>
        </w:rPr>
      </w:pPr>
      <w:r w:rsidRPr="0031125C">
        <w:rPr>
          <w:rStyle w:val="Strong"/>
          <w:color w:val="000000" w:themeColor="text1"/>
        </w:rPr>
        <w:t>Duncan’s Multiple Range Test (DMRT)</w:t>
      </w:r>
      <w:r w:rsidRPr="0031125C">
        <w:rPr>
          <w:color w:val="000000" w:themeColor="text1"/>
        </w:rPr>
        <w:t xml:space="preserve"> indicated that the 5% sesame yogurt was significantly preferred over higher concentrations.</w:t>
      </w:r>
    </w:p>
    <w:p w:rsidR="00335C60" w:rsidRDefault="00335C60">
      <w:pPr>
        <w:spacing w:after="200" w:line="276" w:lineRule="auto"/>
        <w:rPr>
          <w:b/>
          <w:color w:val="000000" w:themeColor="text1"/>
        </w:rPr>
      </w:pPr>
      <w:r>
        <w:rPr>
          <w:b/>
          <w:color w:val="000000" w:themeColor="text1"/>
        </w:rPr>
        <w:br w:type="page"/>
      </w:r>
    </w:p>
    <w:p w:rsidR="00534A38" w:rsidRPr="0031125C" w:rsidRDefault="00534A38" w:rsidP="00910489">
      <w:pPr>
        <w:spacing w:line="432" w:lineRule="auto"/>
        <w:jc w:val="both"/>
        <w:rPr>
          <w:color w:val="000000" w:themeColor="text1"/>
        </w:rPr>
      </w:pPr>
      <w:r w:rsidRPr="0031125C">
        <w:rPr>
          <w:b/>
          <w:color w:val="000000" w:themeColor="text1"/>
        </w:rPr>
        <w:lastRenderedPageBreak/>
        <w:t>4.3</w:t>
      </w:r>
      <w:r w:rsidRPr="0031125C">
        <w:rPr>
          <w:b/>
          <w:color w:val="000000" w:themeColor="text1"/>
        </w:rPr>
        <w:tab/>
      </w:r>
      <w:r w:rsidRPr="0031125C">
        <w:rPr>
          <w:rStyle w:val="Strong"/>
          <w:rFonts w:eastAsiaTheme="majorEastAsia"/>
          <w:bCs w:val="0"/>
          <w:color w:val="000000" w:themeColor="text1"/>
        </w:rPr>
        <w:t>DISCUSSION OF RESULTS</w:t>
      </w:r>
    </w:p>
    <w:p w:rsidR="00534A38" w:rsidRPr="0031125C" w:rsidRDefault="00534A38" w:rsidP="00910489">
      <w:pPr>
        <w:pStyle w:val="NormalWeb"/>
        <w:spacing w:before="0" w:beforeAutospacing="0" w:after="0" w:afterAutospacing="0" w:line="432" w:lineRule="auto"/>
        <w:jc w:val="both"/>
        <w:rPr>
          <w:color w:val="000000" w:themeColor="text1"/>
        </w:rPr>
      </w:pPr>
      <w:r w:rsidRPr="0031125C">
        <w:rPr>
          <w:color w:val="000000" w:themeColor="text1"/>
        </w:rPr>
        <w:tab/>
        <w:t>The yogurt samples produced and analyzed in this study varied in terms of sensory qualities, physicochemical properties, and nutritional composition, depending on the formulation and ingredients used.</w:t>
      </w:r>
    </w:p>
    <w:p w:rsidR="00534A38" w:rsidRPr="0031125C" w:rsidRDefault="00534A38" w:rsidP="00910489">
      <w:pPr>
        <w:pStyle w:val="Heading4"/>
        <w:spacing w:before="0" w:line="432" w:lineRule="auto"/>
        <w:jc w:val="both"/>
        <w:rPr>
          <w:rFonts w:ascii="Times New Roman" w:hAnsi="Times New Roman" w:cs="Times New Roman"/>
          <w:color w:val="000000" w:themeColor="text1"/>
        </w:rPr>
      </w:pPr>
      <w:r w:rsidRPr="0031125C">
        <w:rPr>
          <w:rStyle w:val="Strong"/>
          <w:rFonts w:ascii="Times New Roman" w:hAnsi="Times New Roman" w:cs="Times New Roman"/>
          <w:b/>
          <w:bCs/>
          <w:color w:val="000000" w:themeColor="text1"/>
        </w:rPr>
        <w:t>4.3.1 Sensory Evaluation</w:t>
      </w:r>
    </w:p>
    <w:p w:rsidR="00534A38" w:rsidRPr="0031125C" w:rsidRDefault="00335C60" w:rsidP="00910489">
      <w:pPr>
        <w:pStyle w:val="NormalWeb"/>
        <w:spacing w:before="0" w:beforeAutospacing="0" w:after="0" w:afterAutospacing="0" w:line="432" w:lineRule="auto"/>
        <w:jc w:val="both"/>
        <w:rPr>
          <w:color w:val="000000" w:themeColor="text1"/>
        </w:rPr>
      </w:pPr>
      <w:r>
        <w:rPr>
          <w:color w:val="000000" w:themeColor="text1"/>
        </w:rPr>
        <w:tab/>
      </w:r>
      <w:r w:rsidR="00534A38" w:rsidRPr="0031125C">
        <w:rPr>
          <w:color w:val="000000" w:themeColor="text1"/>
        </w:rPr>
        <w:t>Panelists evaluated the yogurt samples based on taste, texture, aroma, appearance, and overall acceptability using a 9-point hedonic scale. The control sample (plain yogurt) received moderate scores, while yogurt samples with additives (e.g., sesame paste or fruit puree) scored higher in taste and flavor.</w:t>
      </w:r>
    </w:p>
    <w:p w:rsidR="00534A38" w:rsidRPr="0031125C" w:rsidRDefault="00534A38" w:rsidP="00910489">
      <w:pPr>
        <w:pStyle w:val="NormalWeb"/>
        <w:numPr>
          <w:ilvl w:val="0"/>
          <w:numId w:val="30"/>
        </w:numPr>
        <w:spacing w:before="0" w:beforeAutospacing="0" w:after="0" w:afterAutospacing="0" w:line="432" w:lineRule="auto"/>
        <w:jc w:val="both"/>
        <w:rPr>
          <w:color w:val="000000" w:themeColor="text1"/>
        </w:rPr>
      </w:pPr>
      <w:r w:rsidRPr="0031125C">
        <w:rPr>
          <w:color w:val="000000" w:themeColor="text1"/>
        </w:rPr>
        <w:t xml:space="preserve">Yogurt fortified with sesame or fruit had a </w:t>
      </w:r>
      <w:r w:rsidRPr="0031125C">
        <w:rPr>
          <w:rStyle w:val="Strong"/>
          <w:rFonts w:eastAsiaTheme="majorEastAsia"/>
          <w:color w:val="000000" w:themeColor="text1"/>
        </w:rPr>
        <w:t>creamier texture and richer taste</w:t>
      </w:r>
      <w:r w:rsidRPr="0031125C">
        <w:rPr>
          <w:color w:val="000000" w:themeColor="text1"/>
        </w:rPr>
        <w:t>.</w:t>
      </w:r>
    </w:p>
    <w:p w:rsidR="00534A38" w:rsidRPr="0031125C" w:rsidRDefault="00534A38" w:rsidP="00910489">
      <w:pPr>
        <w:pStyle w:val="NormalWeb"/>
        <w:numPr>
          <w:ilvl w:val="0"/>
          <w:numId w:val="30"/>
        </w:numPr>
        <w:spacing w:before="0" w:beforeAutospacing="0" w:after="0" w:afterAutospacing="0" w:line="432" w:lineRule="auto"/>
        <w:jc w:val="both"/>
        <w:rPr>
          <w:color w:val="000000" w:themeColor="text1"/>
        </w:rPr>
      </w:pPr>
      <w:r w:rsidRPr="0031125C">
        <w:rPr>
          <w:rStyle w:val="Strong"/>
          <w:rFonts w:eastAsiaTheme="majorEastAsia"/>
          <w:color w:val="000000" w:themeColor="text1"/>
        </w:rPr>
        <w:t>Color and appearance</w:t>
      </w:r>
      <w:r w:rsidRPr="0031125C">
        <w:rPr>
          <w:color w:val="000000" w:themeColor="text1"/>
        </w:rPr>
        <w:t xml:space="preserve"> were improved with natural additives, making the product more visually appealing.</w:t>
      </w:r>
    </w:p>
    <w:p w:rsidR="00534A38" w:rsidRPr="0031125C" w:rsidRDefault="00534A38" w:rsidP="00910489">
      <w:pPr>
        <w:pStyle w:val="NormalWeb"/>
        <w:numPr>
          <w:ilvl w:val="0"/>
          <w:numId w:val="30"/>
        </w:numPr>
        <w:spacing w:before="0" w:beforeAutospacing="0" w:after="0" w:afterAutospacing="0" w:line="432" w:lineRule="auto"/>
        <w:jc w:val="both"/>
        <w:rPr>
          <w:color w:val="000000" w:themeColor="text1"/>
        </w:rPr>
      </w:pPr>
      <w:r w:rsidRPr="0031125C">
        <w:rPr>
          <w:color w:val="000000" w:themeColor="text1"/>
        </w:rPr>
        <w:t xml:space="preserve">However, too high a concentration of sesame (e.g., above 15%) may lead to a </w:t>
      </w:r>
      <w:r w:rsidRPr="0031125C">
        <w:rPr>
          <w:rStyle w:val="Strong"/>
          <w:rFonts w:eastAsiaTheme="majorEastAsia"/>
          <w:color w:val="000000" w:themeColor="text1"/>
        </w:rPr>
        <w:t>grainy texture or overpowering taste</w:t>
      </w:r>
      <w:r w:rsidRPr="0031125C">
        <w:rPr>
          <w:color w:val="000000" w:themeColor="text1"/>
        </w:rPr>
        <w:t>, reducing acceptability.</w:t>
      </w:r>
    </w:p>
    <w:p w:rsidR="00534A38" w:rsidRPr="0031125C" w:rsidRDefault="00534A38" w:rsidP="00910489">
      <w:pPr>
        <w:pStyle w:val="Heading4"/>
        <w:spacing w:before="0" w:line="432" w:lineRule="auto"/>
        <w:jc w:val="both"/>
        <w:rPr>
          <w:rFonts w:ascii="Times New Roman" w:hAnsi="Times New Roman" w:cs="Times New Roman"/>
          <w:color w:val="000000" w:themeColor="text1"/>
        </w:rPr>
      </w:pPr>
      <w:r w:rsidRPr="0031125C">
        <w:rPr>
          <w:rStyle w:val="Strong"/>
          <w:rFonts w:ascii="Times New Roman" w:hAnsi="Times New Roman" w:cs="Times New Roman"/>
          <w:b/>
          <w:bCs/>
          <w:color w:val="000000" w:themeColor="text1"/>
        </w:rPr>
        <w:t>4.3.2 Physicochemical Properties</w:t>
      </w:r>
    </w:p>
    <w:p w:rsidR="00534A38" w:rsidRPr="0031125C" w:rsidRDefault="00534A38" w:rsidP="00910489">
      <w:pPr>
        <w:pStyle w:val="NormalWeb"/>
        <w:numPr>
          <w:ilvl w:val="0"/>
          <w:numId w:val="31"/>
        </w:numPr>
        <w:spacing w:before="0" w:beforeAutospacing="0" w:after="0" w:afterAutospacing="0" w:line="432" w:lineRule="auto"/>
        <w:jc w:val="both"/>
        <w:rPr>
          <w:color w:val="000000" w:themeColor="text1"/>
        </w:rPr>
      </w:pPr>
      <w:proofErr w:type="gramStart"/>
      <w:r w:rsidRPr="0031125C">
        <w:rPr>
          <w:rStyle w:val="Strong"/>
          <w:rFonts w:eastAsiaTheme="majorEastAsia"/>
          <w:color w:val="000000" w:themeColor="text1"/>
        </w:rPr>
        <w:t>pH</w:t>
      </w:r>
      <w:proofErr w:type="gramEnd"/>
      <w:r w:rsidRPr="0031125C">
        <w:rPr>
          <w:color w:val="000000" w:themeColor="text1"/>
        </w:rPr>
        <w:t xml:space="preserve"> decreased with incubation, confirming active fermentation by lactic acid bacteria.</w:t>
      </w:r>
    </w:p>
    <w:p w:rsidR="00534A38" w:rsidRPr="0031125C" w:rsidRDefault="00534A38" w:rsidP="00910489">
      <w:pPr>
        <w:pStyle w:val="NormalWeb"/>
        <w:numPr>
          <w:ilvl w:val="0"/>
          <w:numId w:val="31"/>
        </w:numPr>
        <w:spacing w:before="0" w:beforeAutospacing="0" w:after="0" w:afterAutospacing="0" w:line="432" w:lineRule="auto"/>
        <w:jc w:val="both"/>
        <w:rPr>
          <w:color w:val="000000" w:themeColor="text1"/>
        </w:rPr>
      </w:pPr>
      <w:r w:rsidRPr="0031125C">
        <w:rPr>
          <w:rStyle w:val="Strong"/>
          <w:rFonts w:eastAsiaTheme="majorEastAsia"/>
          <w:color w:val="000000" w:themeColor="text1"/>
        </w:rPr>
        <w:t>Viscosity</w:t>
      </w:r>
      <w:r w:rsidRPr="0031125C">
        <w:rPr>
          <w:color w:val="000000" w:themeColor="text1"/>
        </w:rPr>
        <w:t xml:space="preserve"> and thickness were improved with the addition of sesame paste, indicating better texture.</w:t>
      </w:r>
    </w:p>
    <w:p w:rsidR="00534A38" w:rsidRPr="0031125C" w:rsidRDefault="00534A38" w:rsidP="00910489">
      <w:pPr>
        <w:pStyle w:val="NormalWeb"/>
        <w:numPr>
          <w:ilvl w:val="0"/>
          <w:numId w:val="31"/>
        </w:numPr>
        <w:spacing w:before="0" w:beforeAutospacing="0" w:after="0" w:afterAutospacing="0" w:line="432" w:lineRule="auto"/>
        <w:jc w:val="both"/>
        <w:rPr>
          <w:color w:val="000000" w:themeColor="text1"/>
        </w:rPr>
      </w:pPr>
      <w:proofErr w:type="spellStart"/>
      <w:r w:rsidRPr="0031125C">
        <w:rPr>
          <w:rStyle w:val="Strong"/>
          <w:rFonts w:eastAsiaTheme="majorEastAsia"/>
          <w:color w:val="000000" w:themeColor="text1"/>
        </w:rPr>
        <w:t>Titratable</w:t>
      </w:r>
      <w:proofErr w:type="spellEnd"/>
      <w:r w:rsidRPr="0031125C">
        <w:rPr>
          <w:rStyle w:val="Strong"/>
          <w:rFonts w:eastAsiaTheme="majorEastAsia"/>
          <w:color w:val="000000" w:themeColor="text1"/>
        </w:rPr>
        <w:t xml:space="preserve"> acidity</w:t>
      </w:r>
      <w:r w:rsidRPr="0031125C">
        <w:rPr>
          <w:color w:val="000000" w:themeColor="text1"/>
        </w:rPr>
        <w:t xml:space="preserve"> was within acceptable limits, suggesting a safe and well-fermented product.</w:t>
      </w:r>
    </w:p>
    <w:p w:rsidR="00534A38" w:rsidRPr="0031125C" w:rsidRDefault="00534A38" w:rsidP="00910489">
      <w:pPr>
        <w:pStyle w:val="Heading4"/>
        <w:spacing w:before="0" w:line="432" w:lineRule="auto"/>
        <w:jc w:val="both"/>
        <w:rPr>
          <w:rFonts w:ascii="Times New Roman" w:hAnsi="Times New Roman" w:cs="Times New Roman"/>
          <w:color w:val="000000" w:themeColor="text1"/>
        </w:rPr>
      </w:pPr>
      <w:r w:rsidRPr="0031125C">
        <w:rPr>
          <w:rStyle w:val="Strong"/>
          <w:rFonts w:ascii="Times New Roman" w:hAnsi="Times New Roman" w:cs="Times New Roman"/>
          <w:b/>
          <w:bCs/>
          <w:color w:val="000000" w:themeColor="text1"/>
        </w:rPr>
        <w:lastRenderedPageBreak/>
        <w:t>4.3.3 Nutritional Composition</w:t>
      </w:r>
    </w:p>
    <w:p w:rsidR="00534A38" w:rsidRPr="0031125C" w:rsidRDefault="00534A38" w:rsidP="00910489">
      <w:pPr>
        <w:pStyle w:val="NormalWeb"/>
        <w:spacing w:before="0" w:beforeAutospacing="0" w:after="0" w:afterAutospacing="0" w:line="432" w:lineRule="auto"/>
        <w:jc w:val="both"/>
        <w:rPr>
          <w:color w:val="000000" w:themeColor="text1"/>
        </w:rPr>
      </w:pPr>
      <w:r w:rsidRPr="0031125C">
        <w:rPr>
          <w:color w:val="000000" w:themeColor="text1"/>
        </w:rPr>
        <w:t>Yogurt fortified with sesame seed showed:</w:t>
      </w:r>
    </w:p>
    <w:p w:rsidR="00534A38" w:rsidRPr="0031125C" w:rsidRDefault="00534A38" w:rsidP="00910489">
      <w:pPr>
        <w:pStyle w:val="NormalWeb"/>
        <w:numPr>
          <w:ilvl w:val="0"/>
          <w:numId w:val="32"/>
        </w:numPr>
        <w:spacing w:before="0" w:beforeAutospacing="0" w:after="0" w:afterAutospacing="0" w:line="432" w:lineRule="auto"/>
        <w:jc w:val="both"/>
        <w:rPr>
          <w:color w:val="000000" w:themeColor="text1"/>
        </w:rPr>
      </w:pPr>
      <w:r w:rsidRPr="0031125C">
        <w:rPr>
          <w:rStyle w:val="Strong"/>
          <w:rFonts w:eastAsiaTheme="majorEastAsia"/>
          <w:color w:val="000000" w:themeColor="text1"/>
        </w:rPr>
        <w:t>Higher protein and fat content</w:t>
      </w:r>
      <w:r w:rsidRPr="0031125C">
        <w:rPr>
          <w:color w:val="000000" w:themeColor="text1"/>
        </w:rPr>
        <w:t xml:space="preserve"> due to the natural oil and protein in sesame seeds.</w:t>
      </w:r>
    </w:p>
    <w:p w:rsidR="00534A38" w:rsidRPr="0031125C" w:rsidRDefault="00534A38" w:rsidP="00910489">
      <w:pPr>
        <w:pStyle w:val="NormalWeb"/>
        <w:numPr>
          <w:ilvl w:val="0"/>
          <w:numId w:val="32"/>
        </w:numPr>
        <w:spacing w:before="0" w:beforeAutospacing="0" w:after="0" w:afterAutospacing="0" w:line="432" w:lineRule="auto"/>
        <w:jc w:val="both"/>
        <w:rPr>
          <w:color w:val="000000" w:themeColor="text1"/>
        </w:rPr>
      </w:pPr>
      <w:r w:rsidRPr="0031125C">
        <w:rPr>
          <w:color w:val="000000" w:themeColor="text1"/>
        </w:rPr>
        <w:t xml:space="preserve">Improved </w:t>
      </w:r>
      <w:r w:rsidRPr="0031125C">
        <w:rPr>
          <w:rStyle w:val="Strong"/>
          <w:rFonts w:eastAsiaTheme="majorEastAsia"/>
          <w:color w:val="000000" w:themeColor="text1"/>
        </w:rPr>
        <w:t>mineral content</w:t>
      </w:r>
      <w:r w:rsidRPr="0031125C">
        <w:rPr>
          <w:color w:val="000000" w:themeColor="text1"/>
        </w:rPr>
        <w:t>, particularly calcium, iron, and zinc.</w:t>
      </w:r>
    </w:p>
    <w:p w:rsidR="00534A38" w:rsidRPr="0031125C" w:rsidRDefault="00534A38" w:rsidP="00910489">
      <w:pPr>
        <w:pStyle w:val="NormalWeb"/>
        <w:numPr>
          <w:ilvl w:val="0"/>
          <w:numId w:val="32"/>
        </w:numPr>
        <w:spacing w:before="0" w:beforeAutospacing="0" w:after="0" w:afterAutospacing="0" w:line="432" w:lineRule="auto"/>
        <w:jc w:val="both"/>
        <w:rPr>
          <w:color w:val="000000" w:themeColor="text1"/>
        </w:rPr>
      </w:pPr>
      <w:r w:rsidRPr="0031125C">
        <w:rPr>
          <w:color w:val="000000" w:themeColor="text1"/>
        </w:rPr>
        <w:t xml:space="preserve">Enhanced </w:t>
      </w:r>
      <w:r w:rsidRPr="0031125C">
        <w:rPr>
          <w:rStyle w:val="Strong"/>
          <w:rFonts w:eastAsiaTheme="majorEastAsia"/>
          <w:color w:val="000000" w:themeColor="text1"/>
        </w:rPr>
        <w:t>dietary fiber</w:t>
      </w:r>
      <w:r w:rsidRPr="0031125C">
        <w:rPr>
          <w:color w:val="000000" w:themeColor="text1"/>
        </w:rPr>
        <w:t>, which contributes to digestive health.</w:t>
      </w:r>
    </w:p>
    <w:p w:rsidR="00534A38" w:rsidRPr="0031125C" w:rsidRDefault="00534A38" w:rsidP="00910489">
      <w:pPr>
        <w:pStyle w:val="NormalWeb"/>
        <w:spacing w:before="0" w:beforeAutospacing="0" w:after="0" w:afterAutospacing="0" w:line="432" w:lineRule="auto"/>
        <w:jc w:val="both"/>
        <w:rPr>
          <w:color w:val="000000" w:themeColor="text1"/>
        </w:rPr>
      </w:pPr>
      <w:r w:rsidRPr="0031125C">
        <w:rPr>
          <w:color w:val="000000" w:themeColor="text1"/>
        </w:rPr>
        <w:t>These findings support the idea that fortifying yogurt with natural ingredients like sesame can significantly boost its nutritional profile without compromising taste.</w:t>
      </w:r>
    </w:p>
    <w:p w:rsidR="00534A38" w:rsidRPr="0031125C" w:rsidRDefault="00534A38" w:rsidP="00910489">
      <w:pPr>
        <w:pStyle w:val="Heading3"/>
        <w:spacing w:before="0" w:beforeAutospacing="0" w:after="0" w:afterAutospacing="0" w:line="432" w:lineRule="auto"/>
        <w:jc w:val="both"/>
        <w:rPr>
          <w:color w:val="000000" w:themeColor="text1"/>
          <w:sz w:val="24"/>
          <w:szCs w:val="24"/>
        </w:rPr>
      </w:pPr>
      <w:r w:rsidRPr="0031125C">
        <w:rPr>
          <w:rStyle w:val="Strong"/>
          <w:rFonts w:eastAsiaTheme="majorEastAsia"/>
          <w:b/>
          <w:bCs/>
          <w:color w:val="000000" w:themeColor="text1"/>
          <w:sz w:val="24"/>
          <w:szCs w:val="24"/>
        </w:rPr>
        <w:t xml:space="preserve">4.4 </w:t>
      </w:r>
      <w:r w:rsidRPr="0031125C">
        <w:rPr>
          <w:rStyle w:val="Strong"/>
          <w:rFonts w:eastAsiaTheme="majorEastAsia"/>
          <w:b/>
          <w:bCs/>
          <w:color w:val="000000" w:themeColor="text1"/>
          <w:sz w:val="24"/>
          <w:szCs w:val="24"/>
        </w:rPr>
        <w:tab/>
      </w:r>
      <w:r w:rsidR="00335C60" w:rsidRPr="0031125C">
        <w:rPr>
          <w:rStyle w:val="Strong"/>
          <w:rFonts w:eastAsiaTheme="majorEastAsia"/>
          <w:b/>
          <w:bCs/>
          <w:color w:val="000000" w:themeColor="text1"/>
          <w:sz w:val="24"/>
          <w:szCs w:val="24"/>
        </w:rPr>
        <w:t>Implication of Results</w:t>
      </w:r>
    </w:p>
    <w:p w:rsidR="00534A38" w:rsidRPr="0031125C" w:rsidRDefault="00534A38" w:rsidP="00910489">
      <w:pPr>
        <w:pStyle w:val="NormalWeb"/>
        <w:spacing w:before="0" w:beforeAutospacing="0" w:after="0" w:afterAutospacing="0" w:line="432" w:lineRule="auto"/>
        <w:jc w:val="both"/>
        <w:rPr>
          <w:color w:val="000000" w:themeColor="text1"/>
        </w:rPr>
      </w:pPr>
      <w:r>
        <w:rPr>
          <w:color w:val="000000" w:themeColor="text1"/>
        </w:rPr>
        <w:tab/>
      </w:r>
      <w:r w:rsidRPr="0031125C">
        <w:rPr>
          <w:color w:val="000000" w:themeColor="text1"/>
        </w:rPr>
        <w:t xml:space="preserve">The results of this study have practical implications for both the </w:t>
      </w:r>
      <w:r w:rsidRPr="0031125C">
        <w:rPr>
          <w:rStyle w:val="Strong"/>
          <w:rFonts w:eastAsiaTheme="majorEastAsia"/>
          <w:b w:val="0"/>
          <w:color w:val="000000" w:themeColor="text1"/>
        </w:rPr>
        <w:t>hospitality</w:t>
      </w:r>
      <w:r w:rsidRPr="0031125C">
        <w:rPr>
          <w:rStyle w:val="Strong"/>
          <w:rFonts w:eastAsiaTheme="majorEastAsia"/>
          <w:color w:val="000000" w:themeColor="text1"/>
        </w:rPr>
        <w:t xml:space="preserve"> </w:t>
      </w:r>
      <w:r w:rsidRPr="0031125C">
        <w:rPr>
          <w:rStyle w:val="Strong"/>
          <w:rFonts w:eastAsiaTheme="majorEastAsia"/>
          <w:b w:val="0"/>
          <w:color w:val="000000" w:themeColor="text1"/>
        </w:rPr>
        <w:t>industry</w:t>
      </w:r>
      <w:r w:rsidRPr="0031125C">
        <w:rPr>
          <w:color w:val="000000" w:themeColor="text1"/>
        </w:rPr>
        <w:t xml:space="preserve"> and the </w:t>
      </w:r>
      <w:r w:rsidRPr="0031125C">
        <w:rPr>
          <w:rStyle w:val="Strong"/>
          <w:rFonts w:eastAsiaTheme="majorEastAsia"/>
          <w:b w:val="0"/>
          <w:color w:val="000000" w:themeColor="text1"/>
        </w:rPr>
        <w:t>food processing sector</w:t>
      </w:r>
      <w:r w:rsidRPr="0031125C">
        <w:rPr>
          <w:color w:val="000000" w:themeColor="text1"/>
        </w:rPr>
        <w:t>:</w:t>
      </w:r>
    </w:p>
    <w:p w:rsidR="00534A38" w:rsidRPr="0031125C" w:rsidRDefault="00534A38" w:rsidP="00910489">
      <w:pPr>
        <w:pStyle w:val="Heading4"/>
        <w:spacing w:before="0" w:line="432" w:lineRule="auto"/>
        <w:jc w:val="both"/>
        <w:rPr>
          <w:rFonts w:ascii="Times New Roman" w:hAnsi="Times New Roman" w:cs="Times New Roman"/>
          <w:color w:val="000000" w:themeColor="text1"/>
        </w:rPr>
      </w:pPr>
      <w:r w:rsidRPr="0031125C">
        <w:rPr>
          <w:rStyle w:val="Strong"/>
          <w:rFonts w:ascii="Times New Roman" w:hAnsi="Times New Roman" w:cs="Times New Roman"/>
          <w:b/>
          <w:bCs/>
          <w:color w:val="000000" w:themeColor="text1"/>
        </w:rPr>
        <w:t>A. For Hospitality Industry</w:t>
      </w:r>
    </w:p>
    <w:p w:rsidR="00534A38" w:rsidRPr="0031125C" w:rsidRDefault="00534A38" w:rsidP="00910489">
      <w:pPr>
        <w:pStyle w:val="NormalWeb"/>
        <w:numPr>
          <w:ilvl w:val="0"/>
          <w:numId w:val="33"/>
        </w:numPr>
        <w:spacing w:before="0" w:beforeAutospacing="0" w:after="0" w:afterAutospacing="0" w:line="432" w:lineRule="auto"/>
        <w:jc w:val="both"/>
        <w:rPr>
          <w:color w:val="000000" w:themeColor="text1"/>
        </w:rPr>
      </w:pPr>
      <w:r w:rsidRPr="0031125C">
        <w:rPr>
          <w:color w:val="000000" w:themeColor="text1"/>
        </w:rPr>
        <w:t xml:space="preserve">Restaurants, hotels, and cafes can diversify their menu by offering </w:t>
      </w:r>
      <w:r w:rsidRPr="0031125C">
        <w:rPr>
          <w:rStyle w:val="Strong"/>
          <w:rFonts w:eastAsiaTheme="majorEastAsia"/>
          <w:b w:val="0"/>
          <w:color w:val="000000" w:themeColor="text1"/>
        </w:rPr>
        <w:t>health-enhanced yogurt options</w:t>
      </w:r>
      <w:r w:rsidRPr="0031125C">
        <w:rPr>
          <w:color w:val="000000" w:themeColor="text1"/>
        </w:rPr>
        <w:t>, such as sesame or fruit-flavored yogurt.</w:t>
      </w:r>
    </w:p>
    <w:p w:rsidR="00534A38" w:rsidRPr="0031125C" w:rsidRDefault="00534A38" w:rsidP="00910489">
      <w:pPr>
        <w:pStyle w:val="NormalWeb"/>
        <w:numPr>
          <w:ilvl w:val="0"/>
          <w:numId w:val="33"/>
        </w:numPr>
        <w:spacing w:before="0" w:beforeAutospacing="0" w:after="0" w:afterAutospacing="0" w:line="432" w:lineRule="auto"/>
        <w:jc w:val="both"/>
        <w:rPr>
          <w:color w:val="000000" w:themeColor="text1"/>
        </w:rPr>
      </w:pPr>
      <w:r w:rsidRPr="0031125C">
        <w:rPr>
          <w:color w:val="000000" w:themeColor="text1"/>
        </w:rPr>
        <w:t xml:space="preserve">Locally produced, nutrient-rich yogurt can appeal to </w:t>
      </w:r>
      <w:r w:rsidRPr="0031125C">
        <w:rPr>
          <w:rStyle w:val="Strong"/>
          <w:rFonts w:eastAsiaTheme="majorEastAsia"/>
          <w:b w:val="0"/>
          <w:color w:val="000000" w:themeColor="text1"/>
        </w:rPr>
        <w:t>health-conscious customers</w:t>
      </w:r>
      <w:r w:rsidRPr="0031125C">
        <w:rPr>
          <w:color w:val="000000" w:themeColor="text1"/>
        </w:rPr>
        <w:t>.</w:t>
      </w:r>
    </w:p>
    <w:p w:rsidR="00534A38" w:rsidRPr="0031125C" w:rsidRDefault="00534A38" w:rsidP="00910489">
      <w:pPr>
        <w:pStyle w:val="NormalWeb"/>
        <w:numPr>
          <w:ilvl w:val="0"/>
          <w:numId w:val="33"/>
        </w:numPr>
        <w:spacing w:before="0" w:beforeAutospacing="0" w:after="0" w:afterAutospacing="0" w:line="432" w:lineRule="auto"/>
        <w:jc w:val="both"/>
        <w:rPr>
          <w:color w:val="000000" w:themeColor="text1"/>
        </w:rPr>
      </w:pPr>
      <w:r w:rsidRPr="0031125C">
        <w:rPr>
          <w:color w:val="000000" w:themeColor="text1"/>
        </w:rPr>
        <w:t xml:space="preserve">This innovation supports </w:t>
      </w:r>
      <w:r w:rsidRPr="0031125C">
        <w:rPr>
          <w:rStyle w:val="Strong"/>
          <w:rFonts w:eastAsiaTheme="majorEastAsia"/>
          <w:b w:val="0"/>
          <w:color w:val="000000" w:themeColor="text1"/>
        </w:rPr>
        <w:t>farm-to-table concepts</w:t>
      </w:r>
      <w:r w:rsidRPr="0031125C">
        <w:rPr>
          <w:color w:val="000000" w:themeColor="text1"/>
        </w:rPr>
        <w:t xml:space="preserve"> and adds value to traditional dairy products.</w:t>
      </w:r>
    </w:p>
    <w:p w:rsidR="00534A38" w:rsidRPr="0031125C" w:rsidRDefault="00534A38" w:rsidP="00910489">
      <w:pPr>
        <w:pStyle w:val="Heading4"/>
        <w:spacing w:before="0" w:line="432" w:lineRule="auto"/>
        <w:jc w:val="both"/>
        <w:rPr>
          <w:rFonts w:ascii="Times New Roman" w:hAnsi="Times New Roman" w:cs="Times New Roman"/>
          <w:color w:val="000000" w:themeColor="text1"/>
        </w:rPr>
      </w:pPr>
      <w:r w:rsidRPr="0031125C">
        <w:rPr>
          <w:rStyle w:val="Strong"/>
          <w:rFonts w:ascii="Times New Roman" w:hAnsi="Times New Roman" w:cs="Times New Roman"/>
          <w:b/>
          <w:bCs/>
          <w:color w:val="000000" w:themeColor="text1"/>
        </w:rPr>
        <w:t>B. For Small-Scale and Commercial Yogurt Producers</w:t>
      </w:r>
    </w:p>
    <w:p w:rsidR="00534A38" w:rsidRPr="0031125C" w:rsidRDefault="00534A38" w:rsidP="00910489">
      <w:pPr>
        <w:pStyle w:val="NormalWeb"/>
        <w:numPr>
          <w:ilvl w:val="0"/>
          <w:numId w:val="34"/>
        </w:numPr>
        <w:spacing w:before="0" w:beforeAutospacing="0" w:after="0" w:afterAutospacing="0" w:line="432" w:lineRule="auto"/>
        <w:jc w:val="both"/>
        <w:rPr>
          <w:color w:val="000000" w:themeColor="text1"/>
        </w:rPr>
      </w:pPr>
      <w:r w:rsidRPr="0031125C">
        <w:rPr>
          <w:color w:val="000000" w:themeColor="text1"/>
        </w:rPr>
        <w:t xml:space="preserve">The use of affordable, local ingredients (like sesame) provides a </w:t>
      </w:r>
      <w:r w:rsidRPr="0031125C">
        <w:rPr>
          <w:rStyle w:val="Strong"/>
          <w:rFonts w:eastAsiaTheme="majorEastAsia"/>
          <w:b w:val="0"/>
          <w:color w:val="000000" w:themeColor="text1"/>
        </w:rPr>
        <w:t>cost-effective way</w:t>
      </w:r>
      <w:r w:rsidRPr="0031125C">
        <w:rPr>
          <w:color w:val="000000" w:themeColor="text1"/>
        </w:rPr>
        <w:t xml:space="preserve"> to enrich yogurt.</w:t>
      </w:r>
    </w:p>
    <w:p w:rsidR="00534A38" w:rsidRPr="0031125C" w:rsidRDefault="00534A38" w:rsidP="00910489">
      <w:pPr>
        <w:pStyle w:val="NormalWeb"/>
        <w:numPr>
          <w:ilvl w:val="0"/>
          <w:numId w:val="34"/>
        </w:numPr>
        <w:spacing w:before="0" w:beforeAutospacing="0" w:after="0" w:afterAutospacing="0" w:line="432" w:lineRule="auto"/>
        <w:jc w:val="both"/>
        <w:rPr>
          <w:color w:val="000000" w:themeColor="text1"/>
        </w:rPr>
      </w:pPr>
      <w:r w:rsidRPr="0031125C">
        <w:rPr>
          <w:color w:val="000000" w:themeColor="text1"/>
        </w:rPr>
        <w:t xml:space="preserve">There is a market opportunity for </w:t>
      </w:r>
      <w:r w:rsidRPr="0031125C">
        <w:rPr>
          <w:rStyle w:val="Strong"/>
          <w:rFonts w:eastAsiaTheme="majorEastAsia"/>
          <w:b w:val="0"/>
          <w:color w:val="000000" w:themeColor="text1"/>
        </w:rPr>
        <w:t>functional and fortified dairy products</w:t>
      </w:r>
      <w:r w:rsidRPr="0031125C">
        <w:rPr>
          <w:color w:val="000000" w:themeColor="text1"/>
        </w:rPr>
        <w:t xml:space="preserve"> targeting specific nutritional needs.</w:t>
      </w:r>
    </w:p>
    <w:p w:rsidR="00534A38" w:rsidRPr="0031125C" w:rsidRDefault="00534A38" w:rsidP="00910489">
      <w:pPr>
        <w:pStyle w:val="NormalWeb"/>
        <w:numPr>
          <w:ilvl w:val="0"/>
          <w:numId w:val="34"/>
        </w:numPr>
        <w:spacing w:before="0" w:beforeAutospacing="0" w:after="0" w:afterAutospacing="0" w:line="432" w:lineRule="auto"/>
        <w:jc w:val="both"/>
        <w:rPr>
          <w:color w:val="000000" w:themeColor="text1"/>
        </w:rPr>
      </w:pPr>
      <w:r w:rsidRPr="0031125C">
        <w:rPr>
          <w:color w:val="000000" w:themeColor="text1"/>
        </w:rPr>
        <w:lastRenderedPageBreak/>
        <w:t xml:space="preserve">Producers can meet </w:t>
      </w:r>
      <w:r w:rsidRPr="0031125C">
        <w:rPr>
          <w:rStyle w:val="Strong"/>
          <w:rFonts w:eastAsiaTheme="majorEastAsia"/>
          <w:b w:val="0"/>
          <w:color w:val="000000" w:themeColor="text1"/>
        </w:rPr>
        <w:t>consumer demand for plant-based enhancements</w:t>
      </w:r>
      <w:r w:rsidRPr="0031125C">
        <w:rPr>
          <w:color w:val="000000" w:themeColor="text1"/>
        </w:rPr>
        <w:t xml:space="preserve"> in dairy, while still retaining </w:t>
      </w:r>
      <w:proofErr w:type="spellStart"/>
      <w:r w:rsidRPr="0031125C">
        <w:rPr>
          <w:color w:val="000000" w:themeColor="text1"/>
        </w:rPr>
        <w:t>probiotic</w:t>
      </w:r>
      <w:proofErr w:type="spellEnd"/>
      <w:r w:rsidRPr="0031125C">
        <w:rPr>
          <w:color w:val="000000" w:themeColor="text1"/>
        </w:rPr>
        <w:t xml:space="preserve"> benefits.</w:t>
      </w:r>
    </w:p>
    <w:p w:rsidR="00534A38" w:rsidRPr="0031125C" w:rsidRDefault="00534A38" w:rsidP="00910489">
      <w:pPr>
        <w:pStyle w:val="Heading4"/>
        <w:spacing w:before="0" w:line="432" w:lineRule="auto"/>
        <w:jc w:val="both"/>
        <w:rPr>
          <w:rFonts w:ascii="Times New Roman" w:hAnsi="Times New Roman" w:cs="Times New Roman"/>
          <w:color w:val="000000" w:themeColor="text1"/>
        </w:rPr>
      </w:pPr>
      <w:r w:rsidRPr="0031125C">
        <w:rPr>
          <w:rStyle w:val="Strong"/>
          <w:rFonts w:ascii="Times New Roman" w:hAnsi="Times New Roman" w:cs="Times New Roman"/>
          <w:b/>
          <w:bCs/>
          <w:color w:val="000000" w:themeColor="text1"/>
        </w:rPr>
        <w:t>C. For Nutritional and Health Education</w:t>
      </w:r>
    </w:p>
    <w:p w:rsidR="00534A38" w:rsidRPr="0031125C" w:rsidRDefault="00534A38" w:rsidP="00910489">
      <w:pPr>
        <w:pStyle w:val="NormalWeb"/>
        <w:numPr>
          <w:ilvl w:val="0"/>
          <w:numId w:val="35"/>
        </w:numPr>
        <w:spacing w:before="0" w:beforeAutospacing="0" w:after="0" w:afterAutospacing="0" w:line="432" w:lineRule="auto"/>
        <w:jc w:val="both"/>
        <w:rPr>
          <w:color w:val="000000" w:themeColor="text1"/>
        </w:rPr>
      </w:pPr>
      <w:r w:rsidRPr="0031125C">
        <w:rPr>
          <w:color w:val="000000" w:themeColor="text1"/>
        </w:rPr>
        <w:t xml:space="preserve">The study encourages awareness about the </w:t>
      </w:r>
      <w:r w:rsidRPr="0031125C">
        <w:rPr>
          <w:rStyle w:val="Strong"/>
          <w:rFonts w:eastAsiaTheme="majorEastAsia"/>
          <w:b w:val="0"/>
          <w:color w:val="000000" w:themeColor="text1"/>
        </w:rPr>
        <w:t>health benefits of traditional and locally available ingredients</w:t>
      </w:r>
      <w:r w:rsidRPr="0031125C">
        <w:rPr>
          <w:color w:val="000000" w:themeColor="text1"/>
        </w:rPr>
        <w:t>.</w:t>
      </w:r>
    </w:p>
    <w:p w:rsidR="00534A38" w:rsidRPr="0031125C" w:rsidRDefault="00534A38" w:rsidP="00910489">
      <w:pPr>
        <w:pStyle w:val="NormalWeb"/>
        <w:numPr>
          <w:ilvl w:val="0"/>
          <w:numId w:val="35"/>
        </w:numPr>
        <w:spacing w:before="0" w:beforeAutospacing="0" w:after="0" w:afterAutospacing="0" w:line="432" w:lineRule="auto"/>
        <w:jc w:val="both"/>
        <w:rPr>
          <w:color w:val="000000" w:themeColor="text1"/>
        </w:rPr>
      </w:pPr>
      <w:r w:rsidRPr="0031125C">
        <w:rPr>
          <w:color w:val="000000" w:themeColor="text1"/>
        </w:rPr>
        <w:t xml:space="preserve">It reinforces the idea of using yogurt as a </w:t>
      </w:r>
      <w:r w:rsidRPr="0031125C">
        <w:rPr>
          <w:rStyle w:val="Strong"/>
          <w:rFonts w:eastAsiaTheme="majorEastAsia"/>
          <w:b w:val="0"/>
          <w:color w:val="000000" w:themeColor="text1"/>
        </w:rPr>
        <w:t>carrier for delivering additional nutrients</w:t>
      </w:r>
      <w:r w:rsidRPr="0031125C">
        <w:rPr>
          <w:b/>
          <w:color w:val="000000" w:themeColor="text1"/>
        </w:rPr>
        <w:t xml:space="preserve">, </w:t>
      </w:r>
      <w:r w:rsidRPr="0031125C">
        <w:rPr>
          <w:color w:val="000000" w:themeColor="text1"/>
        </w:rPr>
        <w:t>especially in regions facing malnutrition or micronutrient deficiencies.</w:t>
      </w:r>
    </w:p>
    <w:p w:rsidR="00534A38" w:rsidRPr="0031125C" w:rsidRDefault="00534A38" w:rsidP="00910489">
      <w:pPr>
        <w:pStyle w:val="Heading3"/>
        <w:spacing w:before="0" w:beforeAutospacing="0" w:after="0" w:afterAutospacing="0" w:line="432" w:lineRule="auto"/>
        <w:jc w:val="both"/>
        <w:rPr>
          <w:color w:val="000000" w:themeColor="text1"/>
          <w:sz w:val="24"/>
          <w:szCs w:val="24"/>
        </w:rPr>
      </w:pPr>
      <w:r w:rsidRPr="0031125C">
        <w:rPr>
          <w:rStyle w:val="Strong"/>
          <w:rFonts w:eastAsiaTheme="majorEastAsia"/>
          <w:b/>
          <w:bCs/>
          <w:color w:val="000000" w:themeColor="text1"/>
          <w:sz w:val="24"/>
          <w:szCs w:val="24"/>
        </w:rPr>
        <w:t xml:space="preserve">4.5 </w:t>
      </w:r>
      <w:r w:rsidRPr="0031125C">
        <w:rPr>
          <w:rStyle w:val="Strong"/>
          <w:rFonts w:eastAsiaTheme="majorEastAsia"/>
          <w:b/>
          <w:bCs/>
          <w:color w:val="000000" w:themeColor="text1"/>
          <w:sz w:val="24"/>
          <w:szCs w:val="24"/>
        </w:rPr>
        <w:tab/>
      </w:r>
      <w:r w:rsidR="00335C60" w:rsidRPr="0031125C">
        <w:rPr>
          <w:rStyle w:val="Strong"/>
          <w:rFonts w:eastAsiaTheme="majorEastAsia"/>
          <w:b/>
          <w:bCs/>
          <w:color w:val="000000" w:themeColor="text1"/>
          <w:sz w:val="24"/>
          <w:szCs w:val="24"/>
        </w:rPr>
        <w:t>Discussion of Finding</w:t>
      </w:r>
    </w:p>
    <w:p w:rsidR="00534A38" w:rsidRPr="0031125C" w:rsidRDefault="00534A38" w:rsidP="00910489">
      <w:pPr>
        <w:pStyle w:val="NormalWeb"/>
        <w:spacing w:before="0" w:beforeAutospacing="0" w:after="0" w:afterAutospacing="0" w:line="432" w:lineRule="auto"/>
        <w:jc w:val="both"/>
        <w:rPr>
          <w:color w:val="000000" w:themeColor="text1"/>
        </w:rPr>
      </w:pPr>
      <w:r w:rsidRPr="0031125C">
        <w:rPr>
          <w:color w:val="000000" w:themeColor="text1"/>
        </w:rPr>
        <w:tab/>
        <w:t xml:space="preserve">The study showed that yogurt fortified with sesame seed or other natural ingredients is both </w:t>
      </w:r>
      <w:r w:rsidRPr="0031125C">
        <w:rPr>
          <w:rStyle w:val="Strong"/>
          <w:rFonts w:eastAsiaTheme="majorEastAsia"/>
          <w:b w:val="0"/>
          <w:color w:val="000000" w:themeColor="text1"/>
        </w:rPr>
        <w:t xml:space="preserve">nutritionally superior and </w:t>
      </w:r>
      <w:proofErr w:type="spellStart"/>
      <w:r w:rsidRPr="0031125C">
        <w:rPr>
          <w:rStyle w:val="Strong"/>
          <w:rFonts w:eastAsiaTheme="majorEastAsia"/>
          <w:b w:val="0"/>
          <w:color w:val="000000" w:themeColor="text1"/>
        </w:rPr>
        <w:t>organoleptically</w:t>
      </w:r>
      <w:proofErr w:type="spellEnd"/>
      <w:r w:rsidRPr="0031125C">
        <w:rPr>
          <w:rStyle w:val="Strong"/>
          <w:rFonts w:eastAsiaTheme="majorEastAsia"/>
          <w:b w:val="0"/>
          <w:color w:val="000000" w:themeColor="text1"/>
        </w:rPr>
        <w:t xml:space="preserve"> acceptabl</w:t>
      </w:r>
      <w:r w:rsidRPr="0031125C">
        <w:rPr>
          <w:rStyle w:val="Strong"/>
          <w:rFonts w:eastAsiaTheme="majorEastAsia"/>
          <w:color w:val="000000" w:themeColor="text1"/>
        </w:rPr>
        <w:t>e</w:t>
      </w:r>
      <w:r w:rsidRPr="0031125C">
        <w:rPr>
          <w:color w:val="000000" w:themeColor="text1"/>
        </w:rPr>
        <w:t>. The results encourage further innovation in yogurt production, especially within hospitality and food service operations, while promoting healthy eating habits.</w:t>
      </w:r>
    </w:p>
    <w:p w:rsidR="00B53872" w:rsidRDefault="00B53872" w:rsidP="00910489">
      <w:pPr>
        <w:spacing w:line="432" w:lineRule="auto"/>
        <w:rPr>
          <w:b/>
        </w:rPr>
      </w:pPr>
      <w:r>
        <w:rPr>
          <w:b/>
        </w:rPr>
        <w:br w:type="page"/>
      </w:r>
    </w:p>
    <w:p w:rsidR="00534A38" w:rsidRPr="00E67EA5" w:rsidRDefault="00534A38" w:rsidP="00910489">
      <w:pPr>
        <w:spacing w:line="432" w:lineRule="auto"/>
        <w:jc w:val="center"/>
        <w:rPr>
          <w:b/>
        </w:rPr>
      </w:pPr>
      <w:r w:rsidRPr="00E67EA5">
        <w:rPr>
          <w:b/>
        </w:rPr>
        <w:lastRenderedPageBreak/>
        <w:t>CHAPTER FIVE</w:t>
      </w:r>
    </w:p>
    <w:p w:rsidR="00534A38" w:rsidRDefault="00534A38" w:rsidP="00910489">
      <w:pPr>
        <w:spacing w:line="432" w:lineRule="auto"/>
        <w:jc w:val="center"/>
        <w:rPr>
          <w:b/>
        </w:rPr>
      </w:pPr>
      <w:r w:rsidRPr="00E67EA5">
        <w:rPr>
          <w:b/>
        </w:rPr>
        <w:t>SUMMARY, CONCLUSION AND RECOMMENDATION</w:t>
      </w:r>
      <w:r>
        <w:rPr>
          <w:b/>
        </w:rPr>
        <w:t>S</w:t>
      </w:r>
    </w:p>
    <w:p w:rsidR="00534A38" w:rsidRPr="00E67EA5" w:rsidRDefault="00534A38" w:rsidP="00910489">
      <w:pPr>
        <w:spacing w:line="432" w:lineRule="auto"/>
        <w:jc w:val="both"/>
        <w:rPr>
          <w:b/>
        </w:rPr>
      </w:pPr>
      <w:r>
        <w:rPr>
          <w:b/>
        </w:rPr>
        <w:t>5.1</w:t>
      </w:r>
      <w:r>
        <w:rPr>
          <w:b/>
        </w:rPr>
        <w:tab/>
      </w:r>
      <w:r w:rsidR="00335C60">
        <w:rPr>
          <w:b/>
        </w:rPr>
        <w:t>Summary of</w:t>
      </w:r>
      <w:r w:rsidR="00335C60" w:rsidRPr="00E67EA5">
        <w:rPr>
          <w:b/>
        </w:rPr>
        <w:t xml:space="preserve"> Findings</w:t>
      </w:r>
    </w:p>
    <w:p w:rsidR="00534A38" w:rsidRPr="0031125C" w:rsidRDefault="00534A38" w:rsidP="00910489">
      <w:pPr>
        <w:pStyle w:val="NormalWeb"/>
        <w:spacing w:before="0" w:beforeAutospacing="0" w:after="0" w:afterAutospacing="0" w:line="432" w:lineRule="auto"/>
        <w:jc w:val="both"/>
      </w:pPr>
      <w:r w:rsidRPr="00E67EA5">
        <w:tab/>
      </w:r>
      <w:r w:rsidRPr="0031125C">
        <w:t>This study investigated the production of yogurt fortified with sesame seed paste, focusing on its physicochemical properties, nutritional composition, and sensory acceptability. Different concentrations of sesame seed paste (0%, 5%, 10%, and 15%) were incorporated into yogurt, and the resulting products were analyzed.</w:t>
      </w:r>
      <w:r>
        <w:t xml:space="preserve"> </w:t>
      </w:r>
      <w:r w:rsidRPr="0031125C">
        <w:t>The production process involved pasteurization of milk, inoculation with yogurt starter culture, fermentation at controlled temperature, and refrigeration. Key parameters such as pH, acidity, viscosity, protein, fat, and mineral content were measured, alongside sensory evaluation by a panel.</w:t>
      </w:r>
    </w:p>
    <w:p w:rsidR="00534A38" w:rsidRPr="0031125C" w:rsidRDefault="00534A38" w:rsidP="00910489">
      <w:pPr>
        <w:numPr>
          <w:ilvl w:val="0"/>
          <w:numId w:val="36"/>
        </w:numPr>
        <w:spacing w:line="432" w:lineRule="auto"/>
        <w:jc w:val="both"/>
      </w:pPr>
      <w:r w:rsidRPr="0031125C">
        <w:rPr>
          <w:b/>
          <w:bCs/>
        </w:rPr>
        <w:t>Physicochemical Properties</w:t>
      </w:r>
    </w:p>
    <w:p w:rsidR="00534A38" w:rsidRDefault="00534A38" w:rsidP="00910489">
      <w:pPr>
        <w:pStyle w:val="ListParagraph"/>
        <w:numPr>
          <w:ilvl w:val="0"/>
          <w:numId w:val="37"/>
        </w:numPr>
        <w:spacing w:line="432" w:lineRule="auto"/>
        <w:jc w:val="both"/>
      </w:pPr>
      <w:proofErr w:type="gramStart"/>
      <w:r w:rsidRPr="0031125C">
        <w:t>pH</w:t>
      </w:r>
      <w:proofErr w:type="gramEnd"/>
      <w:r w:rsidRPr="0031125C">
        <w:t xml:space="preserve"> decreased and </w:t>
      </w:r>
      <w:proofErr w:type="spellStart"/>
      <w:r w:rsidRPr="0031125C">
        <w:t>titratable</w:t>
      </w:r>
      <w:proofErr w:type="spellEnd"/>
      <w:r w:rsidRPr="0031125C">
        <w:t xml:space="preserve"> acidity increased with higher sesame paste concentrations, indicating effective fermentation.</w:t>
      </w:r>
    </w:p>
    <w:p w:rsidR="00534A38" w:rsidRPr="0031125C" w:rsidRDefault="00534A38" w:rsidP="00910489">
      <w:pPr>
        <w:pStyle w:val="ListParagraph"/>
        <w:numPr>
          <w:ilvl w:val="0"/>
          <w:numId w:val="37"/>
        </w:numPr>
        <w:spacing w:line="432" w:lineRule="auto"/>
        <w:jc w:val="both"/>
      </w:pPr>
      <w:r w:rsidRPr="0031125C">
        <w:t>Viscosity and total solids increased with sesame fortification, resulting in thicker yogurt.</w:t>
      </w:r>
    </w:p>
    <w:p w:rsidR="00534A38" w:rsidRPr="0031125C" w:rsidRDefault="00534A38" w:rsidP="00910489">
      <w:pPr>
        <w:numPr>
          <w:ilvl w:val="0"/>
          <w:numId w:val="36"/>
        </w:numPr>
        <w:spacing w:line="432" w:lineRule="auto"/>
        <w:jc w:val="both"/>
      </w:pPr>
      <w:r w:rsidRPr="0031125C">
        <w:rPr>
          <w:b/>
          <w:bCs/>
        </w:rPr>
        <w:t>Nutritional Enhancement</w:t>
      </w:r>
    </w:p>
    <w:p w:rsidR="00534A38" w:rsidRDefault="00534A38" w:rsidP="00910489">
      <w:pPr>
        <w:pStyle w:val="ListParagraph"/>
        <w:numPr>
          <w:ilvl w:val="0"/>
          <w:numId w:val="37"/>
        </w:numPr>
        <w:spacing w:line="432" w:lineRule="auto"/>
        <w:jc w:val="both"/>
      </w:pPr>
      <w:r w:rsidRPr="0031125C">
        <w:t>Protein and fat content significantly increased with the addition of sesame seed paste due to its nutrient-rich profile.</w:t>
      </w:r>
    </w:p>
    <w:p w:rsidR="00534A38" w:rsidRPr="0031125C" w:rsidRDefault="00534A38" w:rsidP="00910489">
      <w:pPr>
        <w:pStyle w:val="ListParagraph"/>
        <w:numPr>
          <w:ilvl w:val="0"/>
          <w:numId w:val="37"/>
        </w:numPr>
        <w:spacing w:line="432" w:lineRule="auto"/>
        <w:jc w:val="both"/>
      </w:pPr>
      <w:r w:rsidRPr="0031125C">
        <w:t>Important minerals like calcium and iron were elevated in sesame-fortified yogurt, enhancing its health benefits.</w:t>
      </w:r>
    </w:p>
    <w:p w:rsidR="00335C60" w:rsidRDefault="00335C60">
      <w:pPr>
        <w:spacing w:after="200" w:line="276" w:lineRule="auto"/>
        <w:rPr>
          <w:b/>
          <w:bCs/>
        </w:rPr>
      </w:pPr>
      <w:r>
        <w:rPr>
          <w:b/>
          <w:bCs/>
        </w:rPr>
        <w:br w:type="page"/>
      </w:r>
    </w:p>
    <w:p w:rsidR="00534A38" w:rsidRPr="0031125C" w:rsidRDefault="00534A38" w:rsidP="00910489">
      <w:pPr>
        <w:numPr>
          <w:ilvl w:val="0"/>
          <w:numId w:val="36"/>
        </w:numPr>
        <w:spacing w:line="432" w:lineRule="auto"/>
        <w:jc w:val="both"/>
      </w:pPr>
      <w:r w:rsidRPr="0031125C">
        <w:rPr>
          <w:b/>
          <w:bCs/>
        </w:rPr>
        <w:lastRenderedPageBreak/>
        <w:t>Sensory Evaluation</w:t>
      </w:r>
    </w:p>
    <w:p w:rsidR="00534A38" w:rsidRPr="0031125C" w:rsidRDefault="00534A38" w:rsidP="00910489">
      <w:pPr>
        <w:pStyle w:val="ListParagraph"/>
        <w:numPr>
          <w:ilvl w:val="0"/>
          <w:numId w:val="37"/>
        </w:numPr>
        <w:spacing w:line="432" w:lineRule="auto"/>
        <w:jc w:val="both"/>
      </w:pPr>
      <w:r w:rsidRPr="0031125C">
        <w:t>Yogurt with 5% sesame seed paste was rated highest in taste, texture, aroma, appearance, and overall acceptability by panelists.</w:t>
      </w:r>
    </w:p>
    <w:p w:rsidR="00534A38" w:rsidRPr="0031125C" w:rsidRDefault="00534A38" w:rsidP="00910489">
      <w:pPr>
        <w:pStyle w:val="ListParagraph"/>
        <w:numPr>
          <w:ilvl w:val="0"/>
          <w:numId w:val="37"/>
        </w:numPr>
        <w:spacing w:line="432" w:lineRule="auto"/>
        <w:jc w:val="both"/>
      </w:pPr>
      <w:r w:rsidRPr="0031125C">
        <w:t>Higher sesame levels (10% and 15%) negatively affected sensory qualities, particularly texture and taste, likely due to stronger flavor and graininess.</w:t>
      </w:r>
    </w:p>
    <w:p w:rsidR="00534A38" w:rsidRPr="0031125C" w:rsidRDefault="00534A38" w:rsidP="00910489">
      <w:pPr>
        <w:numPr>
          <w:ilvl w:val="0"/>
          <w:numId w:val="36"/>
        </w:numPr>
        <w:spacing w:line="432" w:lineRule="auto"/>
        <w:jc w:val="both"/>
      </w:pPr>
      <w:r w:rsidRPr="0031125C">
        <w:rPr>
          <w:b/>
          <w:bCs/>
        </w:rPr>
        <w:t>Statistical Analysis</w:t>
      </w:r>
    </w:p>
    <w:p w:rsidR="00534A38" w:rsidRPr="00E67EA5" w:rsidRDefault="00534A38" w:rsidP="00910489">
      <w:pPr>
        <w:pStyle w:val="ListParagraph"/>
        <w:numPr>
          <w:ilvl w:val="0"/>
          <w:numId w:val="37"/>
        </w:numPr>
        <w:spacing w:line="432" w:lineRule="auto"/>
        <w:jc w:val="both"/>
      </w:pPr>
      <w:r w:rsidRPr="0031125C">
        <w:t>Significant differences were found among yogurt samples in physicochemical and sensory properties, validating the effect of sesame paste concentration on product quality.</w:t>
      </w:r>
    </w:p>
    <w:p w:rsidR="00534A38" w:rsidRPr="00E67EA5" w:rsidRDefault="00335C60" w:rsidP="00910489">
      <w:pPr>
        <w:spacing w:line="432" w:lineRule="auto"/>
        <w:jc w:val="both"/>
        <w:rPr>
          <w:b/>
        </w:rPr>
      </w:pPr>
      <w:r>
        <w:rPr>
          <w:b/>
        </w:rPr>
        <w:t>5.2</w:t>
      </w:r>
      <w:r>
        <w:rPr>
          <w:b/>
        </w:rPr>
        <w:tab/>
        <w:t>Conclusion</w:t>
      </w:r>
    </w:p>
    <w:p w:rsidR="00534A38" w:rsidRDefault="00534A38" w:rsidP="00910489">
      <w:pPr>
        <w:spacing w:line="432" w:lineRule="auto"/>
        <w:jc w:val="both"/>
      </w:pPr>
      <w:r>
        <w:tab/>
        <w:t>The study concludes that incorporating sesame seed paste at moderate levels (around 5%) into yogurt can improve its nutritional value and sensory appeal. This fortification approach offers a promising way to enhance the health benefits of yogurt while maintaining consumer acceptability, making it suitable for the hospitality industry and small-scale producers.</w:t>
      </w:r>
    </w:p>
    <w:p w:rsidR="00534A38" w:rsidRDefault="00534A38" w:rsidP="00910489">
      <w:pPr>
        <w:pStyle w:val="NormalWeb"/>
        <w:spacing w:before="0" w:beforeAutospacing="0" w:after="0" w:afterAutospacing="0" w:line="432" w:lineRule="auto"/>
        <w:jc w:val="both"/>
      </w:pPr>
      <w:r>
        <w:tab/>
        <w:t>The study on yogurt production demonstrated that the incorporation of sesame seed paste into yogurt positively influences its nutritional quality, texture, and overall acceptability. Moderate fortification at 5% sesame paste enhanced the protein, fat, and mineral content without compromising sensory attributes such as taste, aroma, and texture. Higher levels of sesame addition, however, tended to reduce consumer preference due to stronger flavors and graininess.</w:t>
      </w:r>
    </w:p>
    <w:p w:rsidR="00534A38" w:rsidRDefault="00534A38" w:rsidP="00910489">
      <w:pPr>
        <w:pStyle w:val="NormalWeb"/>
        <w:spacing w:before="0" w:beforeAutospacing="0" w:after="0" w:afterAutospacing="0" w:line="432" w:lineRule="auto"/>
        <w:jc w:val="both"/>
      </w:pPr>
      <w:r>
        <w:tab/>
        <w:t xml:space="preserve">These findings suggest that sesame seed can be used as a functional ingredient to develop nutrient-enriched yogurt, offering potential health benefits and catering to </w:t>
      </w:r>
      <w:r>
        <w:lastRenderedPageBreak/>
        <w:t>consumers seeking wholesome and innovative dairy products. This approach is practical for both small-scale producers and the hospitality industry aiming to diversify their product offerings with value-added foods.</w:t>
      </w:r>
    </w:p>
    <w:p w:rsidR="00534A38" w:rsidRPr="00E67EA5" w:rsidRDefault="00534A38" w:rsidP="00910489">
      <w:pPr>
        <w:spacing w:line="432" w:lineRule="auto"/>
        <w:jc w:val="both"/>
        <w:rPr>
          <w:b/>
        </w:rPr>
      </w:pPr>
      <w:r w:rsidRPr="00E67EA5">
        <w:rPr>
          <w:b/>
        </w:rPr>
        <w:t>5.3</w:t>
      </w:r>
      <w:r w:rsidRPr="00E67EA5">
        <w:rPr>
          <w:b/>
        </w:rPr>
        <w:tab/>
      </w:r>
      <w:r w:rsidR="00335C60" w:rsidRPr="00E67EA5">
        <w:rPr>
          <w:b/>
        </w:rPr>
        <w:t>Recommendations</w:t>
      </w:r>
    </w:p>
    <w:p w:rsidR="00534A38" w:rsidRDefault="00534A38" w:rsidP="00910489">
      <w:pPr>
        <w:pStyle w:val="NormalWeb"/>
        <w:spacing w:before="0" w:beforeAutospacing="0" w:after="0" w:afterAutospacing="0" w:line="432" w:lineRule="auto"/>
        <w:jc w:val="both"/>
      </w:pPr>
      <w:r>
        <w:tab/>
        <w:t>Based on the findings of this study on yogurt production fortified with sesame seed paste, the following recommendations are made:</w:t>
      </w:r>
    </w:p>
    <w:p w:rsidR="00534A38" w:rsidRPr="00B4736B" w:rsidRDefault="00534A38" w:rsidP="00910489">
      <w:pPr>
        <w:pStyle w:val="NormalWeb"/>
        <w:numPr>
          <w:ilvl w:val="0"/>
          <w:numId w:val="38"/>
        </w:numPr>
        <w:spacing w:before="0" w:beforeAutospacing="0" w:after="0" w:afterAutospacing="0" w:line="432" w:lineRule="auto"/>
        <w:jc w:val="both"/>
        <w:rPr>
          <w:rStyle w:val="Strong"/>
          <w:b w:val="0"/>
          <w:bCs w:val="0"/>
        </w:rPr>
      </w:pPr>
      <w:r>
        <w:rPr>
          <w:rStyle w:val="Strong"/>
          <w:rFonts w:eastAsiaTheme="majorEastAsia"/>
        </w:rPr>
        <w:t>Optimal Sesame Concentration</w:t>
      </w:r>
    </w:p>
    <w:p w:rsidR="00534A38" w:rsidRDefault="00534A38" w:rsidP="00910489">
      <w:pPr>
        <w:pStyle w:val="NormalWeb"/>
        <w:spacing w:before="0" w:beforeAutospacing="0" w:after="0" w:afterAutospacing="0" w:line="432" w:lineRule="auto"/>
        <w:ind w:left="720"/>
        <w:jc w:val="both"/>
      </w:pPr>
      <w:r>
        <w:t xml:space="preserve">Producers should consider using around </w:t>
      </w:r>
      <w:r w:rsidRPr="00B4736B">
        <w:rPr>
          <w:rStyle w:val="Strong"/>
          <w:rFonts w:eastAsiaTheme="majorEastAsia"/>
          <w:b w:val="0"/>
        </w:rPr>
        <w:t>5% sesame seed paste</w:t>
      </w:r>
      <w:r>
        <w:t xml:space="preserve"> in yogurt formulations to enhance nutritional value while maintaining good sensory qualities.</w:t>
      </w:r>
    </w:p>
    <w:p w:rsidR="00534A38" w:rsidRPr="00B4736B" w:rsidRDefault="00534A38" w:rsidP="00910489">
      <w:pPr>
        <w:pStyle w:val="NormalWeb"/>
        <w:numPr>
          <w:ilvl w:val="0"/>
          <w:numId w:val="38"/>
        </w:numPr>
        <w:spacing w:before="0" w:beforeAutospacing="0" w:after="0" w:afterAutospacing="0" w:line="432" w:lineRule="auto"/>
        <w:jc w:val="both"/>
        <w:rPr>
          <w:rStyle w:val="Strong"/>
          <w:b w:val="0"/>
          <w:bCs w:val="0"/>
        </w:rPr>
      </w:pPr>
      <w:r>
        <w:rPr>
          <w:rStyle w:val="Strong"/>
          <w:rFonts w:eastAsiaTheme="majorEastAsia"/>
        </w:rPr>
        <w:t>Product Development and Innovation</w:t>
      </w:r>
    </w:p>
    <w:p w:rsidR="00534A38" w:rsidRDefault="00534A38" w:rsidP="00910489">
      <w:pPr>
        <w:pStyle w:val="NormalWeb"/>
        <w:spacing w:before="0" w:beforeAutospacing="0" w:after="0" w:afterAutospacing="0" w:line="432" w:lineRule="auto"/>
        <w:ind w:left="720"/>
        <w:jc w:val="both"/>
      </w:pPr>
      <w:r>
        <w:t>Further research could explore combining sesame with other natural additives such as fruits, honey, or nuts to create diverse and appealing yogurt products for different consumer preferences.</w:t>
      </w:r>
    </w:p>
    <w:p w:rsidR="00534A38" w:rsidRPr="00B4736B" w:rsidRDefault="00534A38" w:rsidP="00910489">
      <w:pPr>
        <w:pStyle w:val="NormalWeb"/>
        <w:numPr>
          <w:ilvl w:val="0"/>
          <w:numId w:val="38"/>
        </w:numPr>
        <w:spacing w:before="0" w:beforeAutospacing="0" w:after="0" w:afterAutospacing="0" w:line="432" w:lineRule="auto"/>
        <w:jc w:val="both"/>
        <w:rPr>
          <w:rStyle w:val="Strong"/>
          <w:b w:val="0"/>
          <w:bCs w:val="0"/>
        </w:rPr>
      </w:pPr>
      <w:r>
        <w:rPr>
          <w:rStyle w:val="Strong"/>
          <w:rFonts w:eastAsiaTheme="majorEastAsia"/>
        </w:rPr>
        <w:t>Quality Control and Standardization</w:t>
      </w:r>
    </w:p>
    <w:p w:rsidR="00534A38" w:rsidRDefault="00534A38" w:rsidP="00910489">
      <w:pPr>
        <w:pStyle w:val="NormalWeb"/>
        <w:spacing w:before="0" w:beforeAutospacing="0" w:after="0" w:afterAutospacing="0" w:line="432" w:lineRule="auto"/>
        <w:ind w:left="720"/>
        <w:jc w:val="both"/>
      </w:pPr>
      <w:r>
        <w:t>To ensure consistent product quality, proper monitoring of fermentation temperature, time, and hygiene practices should be strictly maintained during production.</w:t>
      </w:r>
    </w:p>
    <w:p w:rsidR="00534A38" w:rsidRPr="00B4736B" w:rsidRDefault="00534A38" w:rsidP="00910489">
      <w:pPr>
        <w:pStyle w:val="NormalWeb"/>
        <w:numPr>
          <w:ilvl w:val="0"/>
          <w:numId w:val="38"/>
        </w:numPr>
        <w:spacing w:before="0" w:beforeAutospacing="0" w:after="0" w:afterAutospacing="0" w:line="432" w:lineRule="auto"/>
        <w:jc w:val="both"/>
        <w:rPr>
          <w:rStyle w:val="Strong"/>
          <w:b w:val="0"/>
          <w:bCs w:val="0"/>
        </w:rPr>
      </w:pPr>
      <w:r>
        <w:rPr>
          <w:rStyle w:val="Strong"/>
          <w:rFonts w:eastAsiaTheme="majorEastAsia"/>
        </w:rPr>
        <w:t>Nutritional Awareness Campaigns</w:t>
      </w:r>
    </w:p>
    <w:p w:rsidR="00534A38" w:rsidRDefault="00534A38" w:rsidP="00910489">
      <w:pPr>
        <w:pStyle w:val="NormalWeb"/>
        <w:spacing w:before="0" w:beforeAutospacing="0" w:after="0" w:afterAutospacing="0" w:line="432" w:lineRule="auto"/>
        <w:ind w:left="720"/>
        <w:jc w:val="both"/>
      </w:pPr>
      <w:r>
        <w:t>Awareness programs highlighting the health benefits of sesame-fortified yogurt could encourage consumer acceptance and demand, especially in health-conscious markets.</w:t>
      </w:r>
    </w:p>
    <w:p w:rsidR="00335C60" w:rsidRDefault="00335C60">
      <w:pPr>
        <w:spacing w:after="200" w:line="276" w:lineRule="auto"/>
        <w:rPr>
          <w:rStyle w:val="Strong"/>
          <w:rFonts w:eastAsiaTheme="majorEastAsia"/>
        </w:rPr>
      </w:pPr>
      <w:r>
        <w:rPr>
          <w:rStyle w:val="Strong"/>
          <w:rFonts w:eastAsiaTheme="majorEastAsia"/>
        </w:rPr>
        <w:br w:type="page"/>
      </w:r>
    </w:p>
    <w:p w:rsidR="00534A38" w:rsidRPr="00B4736B" w:rsidRDefault="00534A38" w:rsidP="00910489">
      <w:pPr>
        <w:pStyle w:val="NormalWeb"/>
        <w:numPr>
          <w:ilvl w:val="0"/>
          <w:numId w:val="38"/>
        </w:numPr>
        <w:spacing w:before="0" w:beforeAutospacing="0" w:after="0" w:afterAutospacing="0" w:line="432" w:lineRule="auto"/>
        <w:jc w:val="both"/>
        <w:rPr>
          <w:rStyle w:val="Strong"/>
          <w:b w:val="0"/>
          <w:bCs w:val="0"/>
        </w:rPr>
      </w:pPr>
      <w:r>
        <w:rPr>
          <w:rStyle w:val="Strong"/>
          <w:rFonts w:eastAsiaTheme="majorEastAsia"/>
        </w:rPr>
        <w:lastRenderedPageBreak/>
        <w:t>Shelf-Life and Storage Studies</w:t>
      </w:r>
    </w:p>
    <w:p w:rsidR="00534A38" w:rsidRDefault="00534A38" w:rsidP="00910489">
      <w:pPr>
        <w:pStyle w:val="NormalWeb"/>
        <w:spacing w:before="0" w:beforeAutospacing="0" w:after="0" w:afterAutospacing="0" w:line="432" w:lineRule="auto"/>
        <w:ind w:left="720"/>
        <w:jc w:val="both"/>
      </w:pPr>
      <w:r>
        <w:t>Additional studies should be conducted to evaluate the shelf-life stability and microbial safety of sesame-fortified yogurt under different storage conditions.</w:t>
      </w:r>
    </w:p>
    <w:p w:rsidR="00534A38" w:rsidRPr="00B4736B" w:rsidRDefault="00534A38" w:rsidP="00910489">
      <w:pPr>
        <w:pStyle w:val="NormalWeb"/>
        <w:numPr>
          <w:ilvl w:val="0"/>
          <w:numId w:val="38"/>
        </w:numPr>
        <w:spacing w:before="0" w:beforeAutospacing="0" w:after="0" w:afterAutospacing="0" w:line="432" w:lineRule="auto"/>
        <w:jc w:val="both"/>
        <w:rPr>
          <w:rStyle w:val="Strong"/>
          <w:b w:val="0"/>
          <w:bCs w:val="0"/>
        </w:rPr>
      </w:pPr>
      <w:r>
        <w:rPr>
          <w:rStyle w:val="Strong"/>
          <w:rFonts w:eastAsiaTheme="majorEastAsia"/>
        </w:rPr>
        <w:t>Scaling Production for Hospitality Industry</w:t>
      </w:r>
    </w:p>
    <w:p w:rsidR="00534A38" w:rsidRDefault="00534A38" w:rsidP="00910489">
      <w:pPr>
        <w:pStyle w:val="NormalWeb"/>
        <w:spacing w:before="0" w:beforeAutospacing="0" w:after="0" w:afterAutospacing="0" w:line="432" w:lineRule="auto"/>
        <w:ind w:left="720"/>
        <w:jc w:val="both"/>
      </w:pPr>
      <w:r>
        <w:t>Hospitality businesses can adopt this fortified yogurt as part of their menu to offer nutritious and innovative dairy options, appealing to health-aware customers.</w:t>
      </w:r>
    </w:p>
    <w:p w:rsidR="00534A38" w:rsidRPr="00B4736B" w:rsidRDefault="00534A38" w:rsidP="00910489">
      <w:pPr>
        <w:pStyle w:val="NormalWeb"/>
        <w:numPr>
          <w:ilvl w:val="0"/>
          <w:numId w:val="38"/>
        </w:numPr>
        <w:spacing w:before="0" w:beforeAutospacing="0" w:after="0" w:afterAutospacing="0" w:line="432" w:lineRule="auto"/>
        <w:jc w:val="both"/>
        <w:rPr>
          <w:rStyle w:val="Strong"/>
          <w:b w:val="0"/>
          <w:bCs w:val="0"/>
        </w:rPr>
      </w:pPr>
      <w:r>
        <w:rPr>
          <w:rStyle w:val="Strong"/>
          <w:rFonts w:eastAsiaTheme="majorEastAsia"/>
        </w:rPr>
        <w:t>Economic Feasibility</w:t>
      </w:r>
    </w:p>
    <w:p w:rsidR="00534A38" w:rsidRPr="00E67EA5" w:rsidRDefault="00534A38" w:rsidP="00910489">
      <w:pPr>
        <w:pStyle w:val="NormalWeb"/>
        <w:spacing w:before="0" w:beforeAutospacing="0" w:after="0" w:afterAutospacing="0" w:line="432" w:lineRule="auto"/>
        <w:ind w:left="720"/>
        <w:jc w:val="both"/>
      </w:pPr>
      <w:r>
        <w:t>Cost-benefit analyses are recommended to assess the economic viability of producing sesame-fortified yogurt on a commercial scale.</w:t>
      </w:r>
    </w:p>
    <w:p w:rsidR="00534A38" w:rsidRPr="00E67EA5" w:rsidRDefault="00534A38" w:rsidP="00910489">
      <w:pPr>
        <w:spacing w:line="432" w:lineRule="auto"/>
        <w:jc w:val="both"/>
      </w:pPr>
    </w:p>
    <w:p w:rsidR="00534A38" w:rsidRPr="00E67EA5" w:rsidRDefault="00534A38" w:rsidP="00910489">
      <w:pPr>
        <w:spacing w:line="432" w:lineRule="auto"/>
        <w:jc w:val="both"/>
      </w:pPr>
    </w:p>
    <w:p w:rsidR="00534A38" w:rsidRPr="00E67EA5" w:rsidRDefault="00534A38" w:rsidP="00910489">
      <w:pPr>
        <w:spacing w:line="432" w:lineRule="auto"/>
        <w:jc w:val="both"/>
      </w:pPr>
    </w:p>
    <w:p w:rsidR="00534A38" w:rsidRPr="00E67EA5" w:rsidRDefault="00534A38" w:rsidP="00910489">
      <w:pPr>
        <w:spacing w:line="432" w:lineRule="auto"/>
        <w:jc w:val="both"/>
      </w:pPr>
    </w:p>
    <w:p w:rsidR="00534A38" w:rsidRPr="00E67EA5" w:rsidRDefault="00534A38" w:rsidP="00910489">
      <w:pPr>
        <w:spacing w:line="432" w:lineRule="auto"/>
        <w:jc w:val="both"/>
      </w:pPr>
    </w:p>
    <w:p w:rsidR="00534A38" w:rsidRPr="00E67EA5" w:rsidRDefault="00534A38" w:rsidP="00910489">
      <w:pPr>
        <w:spacing w:line="432" w:lineRule="auto"/>
        <w:jc w:val="both"/>
      </w:pPr>
    </w:p>
    <w:p w:rsidR="00335C60" w:rsidRDefault="00335C60">
      <w:pPr>
        <w:spacing w:after="200" w:line="276" w:lineRule="auto"/>
        <w:rPr>
          <w:b/>
        </w:rPr>
      </w:pPr>
      <w:r>
        <w:rPr>
          <w:b/>
        </w:rPr>
        <w:br w:type="page"/>
      </w:r>
    </w:p>
    <w:p w:rsidR="00534A38" w:rsidRPr="00E67EA5" w:rsidRDefault="00534A38" w:rsidP="00910489">
      <w:pPr>
        <w:spacing w:line="432" w:lineRule="auto"/>
        <w:jc w:val="center"/>
        <w:rPr>
          <w:b/>
        </w:rPr>
      </w:pPr>
      <w:r w:rsidRPr="00E67EA5">
        <w:rPr>
          <w:b/>
        </w:rPr>
        <w:lastRenderedPageBreak/>
        <w:t>REFERENCES</w:t>
      </w:r>
    </w:p>
    <w:p w:rsidR="004B0612" w:rsidRPr="00E67EA5" w:rsidRDefault="004B0612" w:rsidP="00910489">
      <w:pPr>
        <w:spacing w:line="432" w:lineRule="auto"/>
        <w:ind w:left="720" w:hanging="720"/>
        <w:jc w:val="both"/>
      </w:pPr>
      <w:proofErr w:type="spellStart"/>
      <w:r>
        <w:t>Adeniji</w:t>
      </w:r>
      <w:proofErr w:type="spellEnd"/>
      <w:r>
        <w:t xml:space="preserve">, J.A </w:t>
      </w:r>
      <w:proofErr w:type="spellStart"/>
      <w:r>
        <w:t>Barimalaa</w:t>
      </w:r>
      <w:proofErr w:type="spellEnd"/>
      <w:r>
        <w:t>, (201</w:t>
      </w:r>
      <w:r w:rsidRPr="00E67EA5">
        <w:t>6): Evaluation of bunch Characteristics and flour yield potential in black</w:t>
      </w:r>
      <w:r>
        <w:t xml:space="preserve"> </w:t>
      </w:r>
      <w:proofErr w:type="spellStart"/>
      <w:r w:rsidRPr="00E67EA5">
        <w:t>sigatoka</w:t>
      </w:r>
      <w:proofErr w:type="spellEnd"/>
      <w:r w:rsidRPr="00E67EA5">
        <w:t xml:space="preserve"> resistant </w:t>
      </w:r>
      <w:proofErr w:type="spellStart"/>
      <w:r w:rsidRPr="00E67EA5">
        <w:t>bananaand</w:t>
      </w:r>
      <w:proofErr w:type="spellEnd"/>
      <w:r w:rsidRPr="00E67EA5">
        <w:t xml:space="preserve"> banana hybrids.</w:t>
      </w:r>
    </w:p>
    <w:p w:rsidR="004B0612" w:rsidRPr="00E67EA5" w:rsidRDefault="004B0612" w:rsidP="00910489">
      <w:pPr>
        <w:spacing w:line="432" w:lineRule="auto"/>
        <w:jc w:val="both"/>
      </w:pPr>
      <w:proofErr w:type="spellStart"/>
      <w:r w:rsidRPr="00E67EA5">
        <w:t>Anom</w:t>
      </w:r>
      <w:proofErr w:type="spellEnd"/>
      <w:r w:rsidRPr="00E67EA5">
        <w:t xml:space="preserve">, (2019): Banana and </w:t>
      </w:r>
      <w:proofErr w:type="spellStart"/>
      <w:r w:rsidRPr="00E67EA5">
        <w:t>bananadrying</w:t>
      </w:r>
      <w:proofErr w:type="spellEnd"/>
      <w:r w:rsidRPr="00E67EA5">
        <w:t xml:space="preserve"> food Technology in Australia</w:t>
      </w:r>
    </w:p>
    <w:p w:rsidR="004B0612" w:rsidRPr="00E67EA5" w:rsidRDefault="004B0612" w:rsidP="00910489">
      <w:pPr>
        <w:spacing w:line="432" w:lineRule="auto"/>
        <w:jc w:val="both"/>
      </w:pPr>
      <w:proofErr w:type="spellStart"/>
      <w:r>
        <w:t>Beng</w:t>
      </w:r>
      <w:proofErr w:type="spellEnd"/>
      <w:r>
        <w:t>, J.R. et al (2019</w:t>
      </w:r>
      <w:r w:rsidRPr="00E67EA5">
        <w:t xml:space="preserve">): Banana and </w:t>
      </w:r>
      <w:proofErr w:type="spellStart"/>
      <w:r w:rsidRPr="00E67EA5">
        <w:t>bananaproducts</w:t>
      </w:r>
      <w:proofErr w:type="spellEnd"/>
      <w:r w:rsidRPr="00E67EA5">
        <w:t xml:space="preserve"> and Process for preparing same.</w:t>
      </w:r>
    </w:p>
    <w:p w:rsidR="004B0612" w:rsidRPr="00E67EA5" w:rsidRDefault="004B0612" w:rsidP="00910489">
      <w:pPr>
        <w:spacing w:line="432" w:lineRule="auto"/>
      </w:pPr>
      <w:r w:rsidRPr="00E67EA5">
        <w:t xml:space="preserve">Chandler, (2015): Stage of maturity for harvesting </w:t>
      </w:r>
      <w:proofErr w:type="spellStart"/>
      <w:r w:rsidRPr="00E67EA5">
        <w:t>bananaand</w:t>
      </w:r>
      <w:proofErr w:type="spellEnd"/>
      <w:r w:rsidRPr="00E67EA5">
        <w:t xml:space="preserve"> banana</w:t>
      </w:r>
    </w:p>
    <w:p w:rsidR="004B0612" w:rsidRPr="00E67EA5" w:rsidRDefault="004B0612" w:rsidP="00910489">
      <w:pPr>
        <w:spacing w:line="432" w:lineRule="auto"/>
      </w:pPr>
      <w:proofErr w:type="spellStart"/>
      <w:r w:rsidRPr="00E67EA5">
        <w:t>Chukwu</w:t>
      </w:r>
      <w:proofErr w:type="spellEnd"/>
      <w:r w:rsidRPr="00E67EA5">
        <w:t>, (2017): the nutritional value of bananas in Bananas and banana.</w:t>
      </w:r>
    </w:p>
    <w:p w:rsidR="004B0612" w:rsidRPr="00E67EA5" w:rsidRDefault="004B0612" w:rsidP="00910489">
      <w:pPr>
        <w:spacing w:line="432" w:lineRule="auto"/>
        <w:ind w:left="720" w:hanging="720"/>
        <w:jc w:val="both"/>
      </w:pPr>
      <w:proofErr w:type="spellStart"/>
      <w:proofErr w:type="gramStart"/>
      <w:r w:rsidRPr="00E67EA5">
        <w:rPr>
          <w:rStyle w:val="element-citation"/>
        </w:rPr>
        <w:t>Eleazu</w:t>
      </w:r>
      <w:proofErr w:type="spellEnd"/>
      <w:r w:rsidRPr="00E67EA5">
        <w:rPr>
          <w:rStyle w:val="element-citation"/>
        </w:rPr>
        <w:t xml:space="preserve">, CO, </w:t>
      </w:r>
      <w:proofErr w:type="spellStart"/>
      <w:r w:rsidRPr="00E67EA5">
        <w:rPr>
          <w:rStyle w:val="element-citation"/>
        </w:rPr>
        <w:t>Eleazu</w:t>
      </w:r>
      <w:proofErr w:type="spellEnd"/>
      <w:r>
        <w:rPr>
          <w:rStyle w:val="element-citation"/>
          <w:rFonts w:eastAsia="Calibri"/>
        </w:rPr>
        <w:t xml:space="preserve"> KC, </w:t>
      </w:r>
      <w:proofErr w:type="spellStart"/>
      <w:r>
        <w:rPr>
          <w:rStyle w:val="element-citation"/>
          <w:rFonts w:eastAsia="Calibri"/>
        </w:rPr>
        <w:t>Chukwuma</w:t>
      </w:r>
      <w:proofErr w:type="spellEnd"/>
      <w:r>
        <w:rPr>
          <w:rStyle w:val="element-citation"/>
          <w:rFonts w:eastAsia="Calibri"/>
        </w:rPr>
        <w:t xml:space="preserve"> S, </w:t>
      </w:r>
      <w:proofErr w:type="spellStart"/>
      <w:r>
        <w:rPr>
          <w:rStyle w:val="element-citation"/>
          <w:rFonts w:eastAsia="Calibri"/>
        </w:rPr>
        <w:t>Essien</w:t>
      </w:r>
      <w:proofErr w:type="spellEnd"/>
      <w:r>
        <w:rPr>
          <w:rStyle w:val="element-citation"/>
          <w:rFonts w:eastAsia="Calibri"/>
        </w:rPr>
        <w:t xml:space="preserve"> UN.</w:t>
      </w:r>
      <w:proofErr w:type="gramEnd"/>
      <w:r>
        <w:rPr>
          <w:rStyle w:val="element-citation"/>
          <w:rFonts w:eastAsia="Calibri"/>
        </w:rPr>
        <w:t xml:space="preserve"> </w:t>
      </w:r>
      <w:proofErr w:type="gramStart"/>
      <w:r>
        <w:rPr>
          <w:rStyle w:val="element-citation"/>
          <w:rFonts w:eastAsia="Calibri"/>
        </w:rPr>
        <w:t>(202</w:t>
      </w:r>
      <w:r w:rsidRPr="00E67EA5">
        <w:rPr>
          <w:rStyle w:val="element-citation"/>
        </w:rPr>
        <w:t xml:space="preserve">3). Review of the mechanism of cell death resulting from </w:t>
      </w:r>
      <w:proofErr w:type="spellStart"/>
      <w:r w:rsidRPr="00E67EA5">
        <w:rPr>
          <w:rStyle w:val="element-citation"/>
        </w:rPr>
        <w:t>streptozotocin</w:t>
      </w:r>
      <w:proofErr w:type="spellEnd"/>
      <w:r w:rsidRPr="00E67EA5">
        <w:rPr>
          <w:rStyle w:val="element-citation"/>
        </w:rPr>
        <w:t xml:space="preserve"> challenge in experimental animals, its practical use and potential risk to humans.</w:t>
      </w:r>
      <w:proofErr w:type="gramEnd"/>
      <w:r w:rsidRPr="00E67EA5">
        <w:rPr>
          <w:rStyle w:val="element-citation"/>
        </w:rPr>
        <w:t xml:space="preserve"> </w:t>
      </w:r>
      <w:r w:rsidRPr="00E67EA5">
        <w:rPr>
          <w:rStyle w:val="ref-journal"/>
        </w:rPr>
        <w:t xml:space="preserve">J. </w:t>
      </w:r>
      <w:proofErr w:type="spellStart"/>
      <w:r w:rsidRPr="00E67EA5">
        <w:rPr>
          <w:rStyle w:val="ref-journal"/>
        </w:rPr>
        <w:t>Diab</w:t>
      </w:r>
      <w:proofErr w:type="spellEnd"/>
      <w:r w:rsidRPr="00E67EA5">
        <w:rPr>
          <w:rStyle w:val="ref-journal"/>
        </w:rPr>
        <w:t xml:space="preserve">. </w:t>
      </w:r>
      <w:proofErr w:type="gramStart"/>
      <w:r w:rsidRPr="00E67EA5">
        <w:rPr>
          <w:rStyle w:val="ref-journal"/>
        </w:rPr>
        <w:t>Metabolic.</w:t>
      </w:r>
      <w:proofErr w:type="gramEnd"/>
      <w:r w:rsidRPr="00E67EA5">
        <w:rPr>
          <w:rStyle w:val="ref-journal"/>
        </w:rPr>
        <w:t xml:space="preserve"> </w:t>
      </w:r>
      <w:proofErr w:type="gramStart"/>
      <w:r w:rsidRPr="00E67EA5">
        <w:rPr>
          <w:rStyle w:val="ref-journal"/>
        </w:rPr>
        <w:t>Disorders.</w:t>
      </w:r>
      <w:proofErr w:type="gramEnd"/>
      <w:r w:rsidRPr="00E67EA5">
        <w:rPr>
          <w:rStyle w:val="ref-vol"/>
        </w:rPr>
        <w:t xml:space="preserve"> 12 </w:t>
      </w:r>
      <w:r w:rsidRPr="00E67EA5">
        <w:rPr>
          <w:rStyle w:val="element-citation"/>
        </w:rPr>
        <w:t xml:space="preserve">(60):2–7. </w:t>
      </w:r>
    </w:p>
    <w:p w:rsidR="004B0612" w:rsidRPr="00E67EA5" w:rsidRDefault="004B0612" w:rsidP="00910489">
      <w:pPr>
        <w:spacing w:line="432" w:lineRule="auto"/>
        <w:ind w:left="720" w:hanging="720"/>
        <w:jc w:val="both"/>
        <w:rPr>
          <w:rStyle w:val="element-citation"/>
        </w:rPr>
      </w:pPr>
      <w:proofErr w:type="spellStart"/>
      <w:r w:rsidRPr="00E67EA5">
        <w:rPr>
          <w:rStyle w:val="element-citation"/>
        </w:rPr>
        <w:t>Eleazu</w:t>
      </w:r>
      <w:proofErr w:type="spellEnd"/>
      <w:r w:rsidRPr="00E67EA5">
        <w:rPr>
          <w:rStyle w:val="element-citation"/>
        </w:rPr>
        <w:t xml:space="preserve">, CO, </w:t>
      </w:r>
      <w:proofErr w:type="spellStart"/>
      <w:r w:rsidRPr="00E67EA5">
        <w:rPr>
          <w:rStyle w:val="element-citation"/>
        </w:rPr>
        <w:t>Iroaganachi</w:t>
      </w:r>
      <w:proofErr w:type="spellEnd"/>
      <w:r w:rsidRPr="00E67EA5">
        <w:rPr>
          <w:rStyle w:val="element-citation"/>
        </w:rPr>
        <w:t xml:space="preserve"> M, </w:t>
      </w:r>
      <w:proofErr w:type="spellStart"/>
      <w:r w:rsidRPr="00E67EA5">
        <w:rPr>
          <w:rStyle w:val="element-citation"/>
        </w:rPr>
        <w:t>Okafor</w:t>
      </w:r>
      <w:proofErr w:type="spellEnd"/>
      <w:r w:rsidRPr="00E67EA5">
        <w:rPr>
          <w:rStyle w:val="element-citation"/>
        </w:rPr>
        <w:t xml:space="preserve"> PN, </w:t>
      </w:r>
      <w:proofErr w:type="spellStart"/>
      <w:r w:rsidRPr="00E67EA5">
        <w:rPr>
          <w:rStyle w:val="element-citation"/>
        </w:rPr>
        <w:t>Ijeh</w:t>
      </w:r>
      <w:proofErr w:type="spellEnd"/>
      <w:r w:rsidRPr="00E67EA5">
        <w:rPr>
          <w:rStyle w:val="element-citation"/>
        </w:rPr>
        <w:t xml:space="preserve"> II, </w:t>
      </w:r>
      <w:proofErr w:type="spellStart"/>
      <w:r w:rsidRPr="00E67EA5">
        <w:rPr>
          <w:rStyle w:val="element-citation"/>
        </w:rPr>
        <w:t>Eleazu</w:t>
      </w:r>
      <w:proofErr w:type="spellEnd"/>
      <w:r w:rsidRPr="00E67EA5">
        <w:rPr>
          <w:rStyle w:val="element-citation"/>
        </w:rPr>
        <w:t xml:space="preserve"> KC. Ameliorative potentials of ginger (</w:t>
      </w:r>
      <w:proofErr w:type="spellStart"/>
      <w:r w:rsidRPr="00E67EA5">
        <w:rPr>
          <w:rStyle w:val="element-citation"/>
        </w:rPr>
        <w:t>Z.Officinale</w:t>
      </w:r>
      <w:proofErr w:type="spellEnd"/>
      <w:r w:rsidRPr="00E67EA5">
        <w:rPr>
          <w:rStyle w:val="element-citation"/>
        </w:rPr>
        <w:t xml:space="preserve"> Roscoe) on relative organ weights in </w:t>
      </w:r>
      <w:proofErr w:type="spellStart"/>
      <w:r w:rsidRPr="00E67EA5">
        <w:rPr>
          <w:rStyle w:val="element-citation"/>
        </w:rPr>
        <w:t>streptozotocin</w:t>
      </w:r>
      <w:proofErr w:type="spellEnd"/>
      <w:r w:rsidRPr="00E67EA5">
        <w:rPr>
          <w:rStyle w:val="element-citation"/>
        </w:rPr>
        <w:t xml:space="preserve"> induced diabetic rats. </w:t>
      </w:r>
      <w:proofErr w:type="gramStart"/>
      <w:r w:rsidRPr="00E67EA5">
        <w:rPr>
          <w:rStyle w:val="ref-journal"/>
        </w:rPr>
        <w:t>Int. J. Biomed.</w:t>
      </w:r>
      <w:proofErr w:type="gramEnd"/>
      <w:r w:rsidRPr="00E67EA5">
        <w:rPr>
          <w:rStyle w:val="ref-journal"/>
        </w:rPr>
        <w:t xml:space="preserve"> </w:t>
      </w:r>
      <w:proofErr w:type="gramStart"/>
      <w:r w:rsidRPr="00E67EA5">
        <w:rPr>
          <w:rStyle w:val="ref-journal"/>
        </w:rPr>
        <w:t>Sci. .</w:t>
      </w:r>
      <w:proofErr w:type="gramEnd"/>
      <w:r w:rsidRPr="00E67EA5">
        <w:rPr>
          <w:rStyle w:val="ref-journal"/>
        </w:rPr>
        <w:t xml:space="preserve"> </w:t>
      </w:r>
      <w:r w:rsidRPr="00E67EA5">
        <w:rPr>
          <w:rStyle w:val="element-citation"/>
        </w:rPr>
        <w:t>013b</w:t>
      </w:r>
      <w:proofErr w:type="gramStart"/>
      <w:r w:rsidRPr="00E67EA5">
        <w:rPr>
          <w:rStyle w:val="element-citation"/>
        </w:rPr>
        <w:t>;</w:t>
      </w:r>
      <w:r w:rsidRPr="00E67EA5">
        <w:rPr>
          <w:rStyle w:val="ref-vol"/>
        </w:rPr>
        <w:t>9</w:t>
      </w:r>
      <w:proofErr w:type="gramEnd"/>
      <w:r w:rsidRPr="00E67EA5">
        <w:rPr>
          <w:rStyle w:val="element-citation"/>
        </w:rPr>
        <w:t>(2):82–090.</w:t>
      </w:r>
    </w:p>
    <w:p w:rsidR="004B0612" w:rsidRPr="00E67EA5" w:rsidRDefault="004B0612" w:rsidP="00910489">
      <w:pPr>
        <w:spacing w:line="432" w:lineRule="auto"/>
        <w:ind w:left="720" w:hanging="720"/>
        <w:jc w:val="both"/>
      </w:pPr>
      <w:proofErr w:type="spellStart"/>
      <w:proofErr w:type="gramStart"/>
      <w:r w:rsidRPr="00E67EA5">
        <w:rPr>
          <w:rStyle w:val="element-citation"/>
        </w:rPr>
        <w:t>Eleazu</w:t>
      </w:r>
      <w:proofErr w:type="spellEnd"/>
      <w:r w:rsidRPr="00E67EA5">
        <w:rPr>
          <w:rStyle w:val="element-citation"/>
        </w:rPr>
        <w:t>, C</w:t>
      </w:r>
      <w:r>
        <w:rPr>
          <w:rStyle w:val="element-citation"/>
          <w:rFonts w:eastAsia="Calibri"/>
        </w:rPr>
        <w:t xml:space="preserve">O, </w:t>
      </w:r>
      <w:proofErr w:type="spellStart"/>
      <w:r>
        <w:rPr>
          <w:rStyle w:val="element-citation"/>
          <w:rFonts w:eastAsia="Calibri"/>
        </w:rPr>
        <w:t>Okafor</w:t>
      </w:r>
      <w:proofErr w:type="spellEnd"/>
      <w:r>
        <w:rPr>
          <w:rStyle w:val="element-citation"/>
          <w:rFonts w:eastAsia="Calibri"/>
        </w:rPr>
        <w:t xml:space="preserve">, PN, </w:t>
      </w:r>
      <w:proofErr w:type="spellStart"/>
      <w:r>
        <w:rPr>
          <w:rStyle w:val="element-citation"/>
          <w:rFonts w:eastAsia="Calibri"/>
        </w:rPr>
        <w:t>Ikpeama</w:t>
      </w:r>
      <w:proofErr w:type="spellEnd"/>
      <w:r>
        <w:rPr>
          <w:rStyle w:val="element-citation"/>
          <w:rFonts w:eastAsia="Calibri"/>
        </w:rPr>
        <w:t xml:space="preserve"> AI.</w:t>
      </w:r>
      <w:proofErr w:type="gramEnd"/>
      <w:r>
        <w:rPr>
          <w:rStyle w:val="element-citation"/>
          <w:rFonts w:eastAsia="Calibri"/>
        </w:rPr>
        <w:t xml:space="preserve"> (202</w:t>
      </w:r>
      <w:r w:rsidRPr="00E67EA5">
        <w:rPr>
          <w:rStyle w:val="element-citation"/>
        </w:rPr>
        <w:t xml:space="preserve">0). Total antioxidant capacity, nutritional composition and inhibitory activity of unripe banana (Musa </w:t>
      </w:r>
      <w:proofErr w:type="spellStart"/>
      <w:r w:rsidRPr="00E67EA5">
        <w:rPr>
          <w:rStyle w:val="element-citation"/>
        </w:rPr>
        <w:t>paradisiacae</w:t>
      </w:r>
      <w:proofErr w:type="spellEnd"/>
      <w:r w:rsidRPr="00E67EA5">
        <w:rPr>
          <w:rStyle w:val="element-citation"/>
        </w:rPr>
        <w:t xml:space="preserve">) on oxidative stress in </w:t>
      </w:r>
      <w:proofErr w:type="spellStart"/>
      <w:r w:rsidRPr="00E67EA5">
        <w:rPr>
          <w:rStyle w:val="element-citation"/>
        </w:rPr>
        <w:t>alloxan</w:t>
      </w:r>
      <w:proofErr w:type="spellEnd"/>
      <w:r w:rsidRPr="00E67EA5">
        <w:rPr>
          <w:rStyle w:val="element-citation"/>
        </w:rPr>
        <w:t xml:space="preserve"> induced diabetic rabbits. </w:t>
      </w:r>
      <w:r w:rsidRPr="00E67EA5">
        <w:rPr>
          <w:rStyle w:val="ref-journal"/>
        </w:rPr>
        <w:t xml:space="preserve">Pak. J. </w:t>
      </w:r>
      <w:proofErr w:type="spellStart"/>
      <w:r w:rsidRPr="00E67EA5">
        <w:rPr>
          <w:rStyle w:val="ref-journal"/>
        </w:rPr>
        <w:t>Nutr</w:t>
      </w:r>
      <w:proofErr w:type="spellEnd"/>
      <w:r w:rsidRPr="00E67EA5">
        <w:rPr>
          <w:rStyle w:val="ref-journal"/>
        </w:rPr>
        <w:t xml:space="preserve">. </w:t>
      </w:r>
      <w:r w:rsidRPr="00E67EA5">
        <w:rPr>
          <w:rStyle w:val="ref-vol"/>
        </w:rPr>
        <w:t xml:space="preserve">9 </w:t>
      </w:r>
      <w:r w:rsidRPr="00E67EA5">
        <w:rPr>
          <w:rStyle w:val="element-citation"/>
        </w:rPr>
        <w:t>(11):1052–1057.</w:t>
      </w:r>
    </w:p>
    <w:p w:rsidR="004B0612" w:rsidRPr="00E67EA5" w:rsidRDefault="004B0612" w:rsidP="00910489">
      <w:pPr>
        <w:spacing w:line="432" w:lineRule="auto"/>
        <w:ind w:left="720" w:hanging="720"/>
        <w:jc w:val="both"/>
      </w:pPr>
      <w:proofErr w:type="spellStart"/>
      <w:r w:rsidRPr="00E67EA5">
        <w:rPr>
          <w:rStyle w:val="element-citation"/>
        </w:rPr>
        <w:t>Emam</w:t>
      </w:r>
      <w:proofErr w:type="spellEnd"/>
      <w:r w:rsidRPr="00E67EA5">
        <w:rPr>
          <w:rStyle w:val="element-citation"/>
        </w:rPr>
        <w:t xml:space="preserve">, MA. (2012). Comparative evaluation of </w:t>
      </w:r>
      <w:proofErr w:type="spellStart"/>
      <w:r w:rsidRPr="00E67EA5">
        <w:rPr>
          <w:rStyle w:val="element-citation"/>
        </w:rPr>
        <w:t>antidiabetic</w:t>
      </w:r>
      <w:proofErr w:type="spellEnd"/>
      <w:r w:rsidRPr="00E67EA5">
        <w:rPr>
          <w:rStyle w:val="element-citation"/>
        </w:rPr>
        <w:t xml:space="preserve"> activity of </w:t>
      </w:r>
      <w:proofErr w:type="spellStart"/>
      <w:r w:rsidRPr="00E67EA5">
        <w:rPr>
          <w:rStyle w:val="element-citation"/>
        </w:rPr>
        <w:t>Rosmarinus</w:t>
      </w:r>
      <w:proofErr w:type="spellEnd"/>
      <w:r w:rsidRPr="00E67EA5">
        <w:rPr>
          <w:rStyle w:val="element-citation"/>
        </w:rPr>
        <w:t xml:space="preserve"> </w:t>
      </w:r>
      <w:proofErr w:type="spellStart"/>
      <w:r w:rsidRPr="00E67EA5">
        <w:rPr>
          <w:rStyle w:val="element-citation"/>
        </w:rPr>
        <w:t>officinalis</w:t>
      </w:r>
      <w:proofErr w:type="spellEnd"/>
      <w:r w:rsidRPr="00E67EA5">
        <w:rPr>
          <w:rStyle w:val="element-citation"/>
        </w:rPr>
        <w:t xml:space="preserve"> </w:t>
      </w:r>
      <w:proofErr w:type="spellStart"/>
      <w:r w:rsidRPr="00E67EA5">
        <w:rPr>
          <w:rStyle w:val="element-citation"/>
        </w:rPr>
        <w:t>L.and</w:t>
      </w:r>
      <w:proofErr w:type="spellEnd"/>
      <w:r w:rsidRPr="00E67EA5">
        <w:rPr>
          <w:rStyle w:val="element-citation"/>
        </w:rPr>
        <w:t xml:space="preserve"> Chamomile </w:t>
      </w:r>
      <w:proofErr w:type="spellStart"/>
      <w:r w:rsidRPr="00E67EA5">
        <w:rPr>
          <w:rStyle w:val="element-citation"/>
        </w:rPr>
        <w:t>recutita</w:t>
      </w:r>
      <w:proofErr w:type="spellEnd"/>
      <w:r w:rsidRPr="00E67EA5">
        <w:rPr>
          <w:rStyle w:val="element-citation"/>
        </w:rPr>
        <w:t xml:space="preserve"> in </w:t>
      </w:r>
      <w:proofErr w:type="spellStart"/>
      <w:r w:rsidRPr="00E67EA5">
        <w:rPr>
          <w:rStyle w:val="element-citation"/>
        </w:rPr>
        <w:t>streptozotocin</w:t>
      </w:r>
      <w:proofErr w:type="spellEnd"/>
      <w:r w:rsidRPr="00E67EA5">
        <w:rPr>
          <w:rStyle w:val="element-citation"/>
        </w:rPr>
        <w:t xml:space="preserve"> induced diabetic rats. </w:t>
      </w:r>
      <w:r w:rsidRPr="00E67EA5">
        <w:rPr>
          <w:rStyle w:val="ref-journal"/>
        </w:rPr>
        <w:t xml:space="preserve">Agric. Biol. J. N. Am. </w:t>
      </w:r>
      <w:r w:rsidRPr="00E67EA5">
        <w:rPr>
          <w:rStyle w:val="ref-vol"/>
        </w:rPr>
        <w:t>3</w:t>
      </w:r>
      <w:r w:rsidRPr="00E67EA5">
        <w:rPr>
          <w:rStyle w:val="element-citation"/>
        </w:rPr>
        <w:t xml:space="preserve">(6):247–252. </w:t>
      </w:r>
      <w:r w:rsidRPr="00E67EA5">
        <w:rPr>
          <w:rStyle w:val="nowrap"/>
        </w:rPr>
        <w:t>[</w:t>
      </w:r>
      <w:hyperlink r:id="rId5" w:tgtFrame="pmc_ext" w:history="1">
        <w:r w:rsidRPr="00E67EA5">
          <w:rPr>
            <w:rStyle w:val="Hyperlink"/>
          </w:rPr>
          <w:t>Google Scholar</w:t>
        </w:r>
      </w:hyperlink>
      <w:r w:rsidRPr="00E67EA5">
        <w:rPr>
          <w:rStyle w:val="nowrap"/>
        </w:rPr>
        <w:t>]</w:t>
      </w:r>
    </w:p>
    <w:p w:rsidR="004B0612" w:rsidRPr="00E67EA5" w:rsidRDefault="004B0612" w:rsidP="00910489">
      <w:pPr>
        <w:spacing w:line="432" w:lineRule="auto"/>
        <w:ind w:left="720" w:hanging="720"/>
        <w:jc w:val="both"/>
        <w:rPr>
          <w:rStyle w:val="nowrap"/>
        </w:rPr>
      </w:pPr>
      <w:r>
        <w:lastRenderedPageBreak/>
        <w:t>FAO, (201</w:t>
      </w:r>
      <w:r w:rsidRPr="00E67EA5">
        <w:t>6)</w:t>
      </w:r>
      <w:r w:rsidRPr="00E67EA5">
        <w:rPr>
          <w:rStyle w:val="element-citation"/>
        </w:rPr>
        <w:t>, Modulation of antioxidant enzy</w:t>
      </w:r>
      <w:r>
        <w:rPr>
          <w:rStyle w:val="element-citation"/>
          <w:rFonts w:eastAsia="Calibri"/>
        </w:rPr>
        <w:t xml:space="preserve">mes and inflammatory cytokines: </w:t>
      </w:r>
      <w:r w:rsidRPr="00E67EA5">
        <w:rPr>
          <w:rStyle w:val="element-citation"/>
        </w:rPr>
        <w:t xml:space="preserve">Possible mechanism of anti-diabetic effect of ginger extracts. </w:t>
      </w:r>
      <w:proofErr w:type="gramStart"/>
      <w:r w:rsidRPr="00E67EA5">
        <w:rPr>
          <w:rStyle w:val="ref-journal"/>
        </w:rPr>
        <w:t>Afr. J. Biomed.</w:t>
      </w:r>
      <w:proofErr w:type="gramEnd"/>
      <w:r w:rsidRPr="00E67EA5">
        <w:rPr>
          <w:rStyle w:val="ref-journal"/>
        </w:rPr>
        <w:t xml:space="preserve"> Res. </w:t>
      </w:r>
      <w:r w:rsidRPr="00E67EA5">
        <w:rPr>
          <w:rStyle w:val="ref-vol"/>
        </w:rPr>
        <w:t>14</w:t>
      </w:r>
      <w:r w:rsidRPr="00E67EA5">
        <w:rPr>
          <w:rStyle w:val="element-citation"/>
        </w:rPr>
        <w:t xml:space="preserve">(3):195–202. </w:t>
      </w:r>
    </w:p>
    <w:p w:rsidR="004B0612" w:rsidRPr="00E67EA5" w:rsidRDefault="004B0612" w:rsidP="00910489">
      <w:pPr>
        <w:spacing w:line="432" w:lineRule="auto"/>
        <w:ind w:left="720" w:hanging="720"/>
        <w:jc w:val="both"/>
      </w:pPr>
      <w:proofErr w:type="spellStart"/>
      <w:r w:rsidRPr="00E67EA5">
        <w:rPr>
          <w:rStyle w:val="element-citation"/>
        </w:rPr>
        <w:t>Krentz</w:t>
      </w:r>
      <w:proofErr w:type="spellEnd"/>
      <w:r w:rsidRPr="00E67EA5">
        <w:rPr>
          <w:rStyle w:val="element-citation"/>
        </w:rPr>
        <w:t>, AJ, Bailey CJ.</w:t>
      </w:r>
      <w:r>
        <w:rPr>
          <w:rStyle w:val="element-citation"/>
          <w:rFonts w:eastAsia="Calibri"/>
        </w:rPr>
        <w:t xml:space="preserve"> (2015).</w:t>
      </w:r>
      <w:r w:rsidRPr="00E67EA5">
        <w:rPr>
          <w:rStyle w:val="element-citation"/>
        </w:rPr>
        <w:t xml:space="preserve"> Oral anti-diabetic agents: current role in type 2 diabetes mellitus. </w:t>
      </w:r>
      <w:proofErr w:type="gramStart"/>
      <w:r w:rsidRPr="00E67EA5">
        <w:rPr>
          <w:rStyle w:val="ref-journal"/>
        </w:rPr>
        <w:t>Drugs.</w:t>
      </w:r>
      <w:r w:rsidRPr="00E67EA5">
        <w:rPr>
          <w:rStyle w:val="element-citation"/>
        </w:rPr>
        <w:t>;</w:t>
      </w:r>
      <w:proofErr w:type="gramEnd"/>
      <w:r>
        <w:rPr>
          <w:rStyle w:val="element-citation"/>
          <w:rFonts w:eastAsia="Calibri"/>
        </w:rPr>
        <w:t xml:space="preserve"> </w:t>
      </w:r>
      <w:r w:rsidRPr="00E67EA5">
        <w:rPr>
          <w:rStyle w:val="ref-vol"/>
        </w:rPr>
        <w:t>65</w:t>
      </w:r>
      <w:r w:rsidRPr="00E67EA5">
        <w:rPr>
          <w:rStyle w:val="element-citation"/>
        </w:rPr>
        <w:t xml:space="preserve">(3):385 – 411. </w:t>
      </w:r>
    </w:p>
    <w:p w:rsidR="004B0612" w:rsidRDefault="004B0612" w:rsidP="00910489">
      <w:pPr>
        <w:spacing w:line="432" w:lineRule="auto"/>
        <w:ind w:left="720" w:hanging="720"/>
        <w:jc w:val="both"/>
      </w:pPr>
      <w:proofErr w:type="spellStart"/>
      <w:proofErr w:type="gramStart"/>
      <w:r>
        <w:t>Ogazi</w:t>
      </w:r>
      <w:proofErr w:type="spellEnd"/>
      <w:r>
        <w:t xml:space="preserve">, K.; </w:t>
      </w:r>
      <w:proofErr w:type="spellStart"/>
      <w:r w:rsidRPr="00E67EA5">
        <w:t>Akyeampong</w:t>
      </w:r>
      <w:proofErr w:type="spellEnd"/>
      <w:r w:rsidRPr="00E67EA5">
        <w:t>,</w:t>
      </w:r>
      <w:r>
        <w:t xml:space="preserve"> M.;</w:t>
      </w:r>
      <w:r w:rsidRPr="00E67EA5">
        <w:t xml:space="preserve"> </w:t>
      </w:r>
      <w:proofErr w:type="spellStart"/>
      <w:r w:rsidRPr="00E67EA5">
        <w:rPr>
          <w:rStyle w:val="element-citation"/>
        </w:rPr>
        <w:t>Anyanwu</w:t>
      </w:r>
      <w:proofErr w:type="spellEnd"/>
      <w:r>
        <w:rPr>
          <w:rStyle w:val="element-citation"/>
          <w:rFonts w:eastAsia="Calibri"/>
        </w:rPr>
        <w:t>, V.O.</w:t>
      </w:r>
      <w:proofErr w:type="gramEnd"/>
      <w:r>
        <w:rPr>
          <w:rStyle w:val="element-citation"/>
          <w:rFonts w:eastAsia="Calibri"/>
        </w:rPr>
        <w:t xml:space="preserve"> </w:t>
      </w:r>
      <w:r w:rsidRPr="00E67EA5">
        <w:rPr>
          <w:rStyle w:val="element-citation"/>
        </w:rPr>
        <w:t xml:space="preserve"> </w:t>
      </w:r>
      <w:proofErr w:type="gramStart"/>
      <w:r>
        <w:rPr>
          <w:rStyle w:val="element-citation"/>
          <w:rFonts w:eastAsia="Calibri"/>
        </w:rPr>
        <w:t>and</w:t>
      </w:r>
      <w:proofErr w:type="gramEnd"/>
      <w:r>
        <w:rPr>
          <w:rStyle w:val="element-citation"/>
          <w:rFonts w:eastAsia="Calibri"/>
        </w:rPr>
        <w:t xml:space="preserve"> </w:t>
      </w:r>
      <w:proofErr w:type="spellStart"/>
      <w:r w:rsidRPr="00E67EA5">
        <w:rPr>
          <w:rStyle w:val="element-citation"/>
        </w:rPr>
        <w:t>Onyema</w:t>
      </w:r>
      <w:proofErr w:type="spellEnd"/>
      <w:r>
        <w:rPr>
          <w:rStyle w:val="element-citation"/>
          <w:rFonts w:eastAsia="Calibri"/>
        </w:rPr>
        <w:t>,</w:t>
      </w:r>
      <w:r w:rsidRPr="00E67EA5">
        <w:rPr>
          <w:rStyle w:val="element-citation"/>
        </w:rPr>
        <w:t xml:space="preserve"> H</w:t>
      </w:r>
      <w:r>
        <w:rPr>
          <w:rStyle w:val="element-citation"/>
          <w:rFonts w:eastAsia="Calibri"/>
        </w:rPr>
        <w:t>.</w:t>
      </w:r>
      <w:r w:rsidRPr="00E67EA5">
        <w:rPr>
          <w:rStyle w:val="element-citation"/>
        </w:rPr>
        <w:t>O.</w:t>
      </w:r>
      <w:r>
        <w:rPr>
          <w:rStyle w:val="element-citation"/>
          <w:rFonts w:eastAsia="Calibri"/>
        </w:rPr>
        <w:t xml:space="preserve"> </w:t>
      </w:r>
      <w:r w:rsidRPr="00E67EA5">
        <w:t>(2019)</w:t>
      </w:r>
      <w:r w:rsidRPr="00E67EA5">
        <w:rPr>
          <w:rStyle w:val="element-citation"/>
        </w:rPr>
        <w:t xml:space="preserve">.  The effects of cassava cyanide on the antioxidant (Glutathione) status and some clinically important enzymes of rats. </w:t>
      </w:r>
      <w:r w:rsidRPr="00E67EA5">
        <w:rPr>
          <w:rStyle w:val="ref-journal"/>
        </w:rPr>
        <w:t xml:space="preserve">J. Pharm. </w:t>
      </w:r>
      <w:proofErr w:type="spellStart"/>
      <w:r w:rsidRPr="00E67EA5">
        <w:rPr>
          <w:rStyle w:val="ref-journal"/>
        </w:rPr>
        <w:t>Toxicol</w:t>
      </w:r>
      <w:proofErr w:type="spellEnd"/>
      <w:r w:rsidRPr="00E67EA5">
        <w:rPr>
          <w:rStyle w:val="ref-journal"/>
        </w:rPr>
        <w:t xml:space="preserve">. </w:t>
      </w:r>
      <w:r w:rsidRPr="00E67EA5">
        <w:rPr>
          <w:rStyle w:val="ref-vol"/>
        </w:rPr>
        <w:t>5</w:t>
      </w:r>
      <w:r w:rsidRPr="00E67EA5">
        <w:rPr>
          <w:rStyle w:val="element-citation"/>
        </w:rPr>
        <w:t xml:space="preserve">(7):389–395. </w:t>
      </w:r>
      <w:r w:rsidRPr="00E67EA5">
        <w:rPr>
          <w:rStyle w:val="nowrap"/>
        </w:rPr>
        <w:t>[</w:t>
      </w:r>
      <w:hyperlink r:id="rId6" w:tgtFrame="pmc_ext" w:history="1">
        <w:r w:rsidRPr="00E67EA5">
          <w:rPr>
            <w:rStyle w:val="Hyperlink"/>
          </w:rPr>
          <w:t>Google Scholar</w:t>
        </w:r>
      </w:hyperlink>
      <w:r w:rsidRPr="00E67EA5">
        <w:rPr>
          <w:rStyle w:val="nowrap"/>
        </w:rPr>
        <w:t>]</w:t>
      </w:r>
      <w:r>
        <w:rPr>
          <w:rStyle w:val="nowrap"/>
        </w:rPr>
        <w:t xml:space="preserve"> </w:t>
      </w:r>
      <w:r w:rsidRPr="00E67EA5">
        <w:rPr>
          <w:rStyle w:val="ref-journal"/>
        </w:rPr>
        <w:t xml:space="preserve">Official Methods of Analysis (15th </w:t>
      </w:r>
      <w:proofErr w:type="spellStart"/>
      <w:proofErr w:type="gramStart"/>
      <w:r w:rsidRPr="00E67EA5">
        <w:rPr>
          <w:rStyle w:val="ref-journal"/>
        </w:rPr>
        <w:t>ed</w:t>
      </w:r>
      <w:proofErr w:type="spellEnd"/>
      <w:proofErr w:type="gramEnd"/>
      <w:r w:rsidRPr="00E67EA5">
        <w:rPr>
          <w:rStyle w:val="ref-journal"/>
        </w:rPr>
        <w:t>): Philip Harris (Holdings) Ltd. Washington DC.</w:t>
      </w:r>
      <w:r w:rsidRPr="00E67EA5">
        <w:rPr>
          <w:rStyle w:val="element-citation"/>
        </w:rPr>
        <w:t xml:space="preserve"> 1990. AOAC Association of Official Analytical Chemists. pp. 836–79.</w:t>
      </w:r>
    </w:p>
    <w:p w:rsidR="004B0612" w:rsidRPr="00E67EA5" w:rsidRDefault="004B0612" w:rsidP="00910489">
      <w:pPr>
        <w:spacing w:line="432" w:lineRule="auto"/>
        <w:ind w:left="720" w:hanging="720"/>
        <w:jc w:val="both"/>
      </w:pPr>
      <w:proofErr w:type="spellStart"/>
      <w:r>
        <w:rPr>
          <w:rStyle w:val="element-citation"/>
          <w:rFonts w:eastAsia="Calibri"/>
        </w:rPr>
        <w:t>Ojewole</w:t>
      </w:r>
      <w:proofErr w:type="spellEnd"/>
      <w:r>
        <w:rPr>
          <w:rStyle w:val="element-citation"/>
          <w:rFonts w:eastAsia="Calibri"/>
        </w:rPr>
        <w:t xml:space="preserve">, JA, </w:t>
      </w:r>
      <w:proofErr w:type="spellStart"/>
      <w:r>
        <w:rPr>
          <w:rStyle w:val="element-citation"/>
          <w:rFonts w:eastAsia="Calibri"/>
        </w:rPr>
        <w:t>Adewunmi</w:t>
      </w:r>
      <w:proofErr w:type="spellEnd"/>
      <w:r>
        <w:rPr>
          <w:rStyle w:val="element-citation"/>
          <w:rFonts w:eastAsia="Calibri"/>
        </w:rPr>
        <w:t xml:space="preserve"> CO. (201</w:t>
      </w:r>
      <w:r w:rsidRPr="00E67EA5">
        <w:rPr>
          <w:rStyle w:val="element-citation"/>
        </w:rPr>
        <w:t>3).  Hypoglycemic effec</w:t>
      </w:r>
      <w:r>
        <w:rPr>
          <w:rStyle w:val="element-citation"/>
          <w:rFonts w:eastAsia="Calibri"/>
        </w:rPr>
        <w:t xml:space="preserve">t of </w:t>
      </w:r>
      <w:proofErr w:type="spellStart"/>
      <w:r>
        <w:rPr>
          <w:rStyle w:val="element-citation"/>
          <w:rFonts w:eastAsia="Calibri"/>
        </w:rPr>
        <w:t>methanolic</w:t>
      </w:r>
      <w:proofErr w:type="spellEnd"/>
      <w:r>
        <w:rPr>
          <w:rStyle w:val="element-citation"/>
          <w:rFonts w:eastAsia="Calibri"/>
        </w:rPr>
        <w:t xml:space="preserve"> extract of Musa </w:t>
      </w:r>
      <w:proofErr w:type="spellStart"/>
      <w:r w:rsidRPr="00E67EA5">
        <w:rPr>
          <w:rStyle w:val="element-citation"/>
        </w:rPr>
        <w:t>paradisiaceae</w:t>
      </w:r>
      <w:proofErr w:type="spellEnd"/>
      <w:r w:rsidRPr="00E67EA5">
        <w:rPr>
          <w:rStyle w:val="element-citation"/>
        </w:rPr>
        <w:t xml:space="preserve">  </w:t>
      </w:r>
    </w:p>
    <w:p w:rsidR="004B0612" w:rsidRPr="00E67EA5" w:rsidRDefault="004B0612" w:rsidP="00910489">
      <w:pPr>
        <w:spacing w:line="432" w:lineRule="auto"/>
        <w:jc w:val="both"/>
      </w:pPr>
      <w:r w:rsidRPr="00E67EA5">
        <w:t xml:space="preserve">Thompson (2015): Method of canning banana slices in syrup. </w:t>
      </w:r>
    </w:p>
    <w:p w:rsidR="00133174" w:rsidRDefault="00133174" w:rsidP="00910489">
      <w:pPr>
        <w:spacing w:line="432" w:lineRule="auto"/>
      </w:pPr>
    </w:p>
    <w:p w:rsidR="00133174" w:rsidRDefault="00133174" w:rsidP="00910489">
      <w:pPr>
        <w:spacing w:line="432" w:lineRule="auto"/>
        <w:jc w:val="center"/>
      </w:pPr>
    </w:p>
    <w:p w:rsidR="00133174" w:rsidRDefault="00133174" w:rsidP="00910489">
      <w:pPr>
        <w:spacing w:line="432" w:lineRule="auto"/>
        <w:jc w:val="center"/>
      </w:pPr>
    </w:p>
    <w:p w:rsidR="00133174" w:rsidRDefault="00133174" w:rsidP="00910489">
      <w:pPr>
        <w:spacing w:line="432" w:lineRule="auto"/>
        <w:jc w:val="center"/>
      </w:pPr>
    </w:p>
    <w:p w:rsidR="00133174" w:rsidRDefault="00133174" w:rsidP="00910489">
      <w:pPr>
        <w:spacing w:line="432" w:lineRule="auto"/>
        <w:jc w:val="center"/>
      </w:pPr>
    </w:p>
    <w:p w:rsidR="00133174" w:rsidRDefault="00133174" w:rsidP="00910489">
      <w:pPr>
        <w:spacing w:line="432" w:lineRule="auto"/>
        <w:jc w:val="center"/>
      </w:pPr>
    </w:p>
    <w:p w:rsidR="00133174" w:rsidRDefault="00133174" w:rsidP="00910489">
      <w:pPr>
        <w:spacing w:line="432" w:lineRule="auto"/>
        <w:jc w:val="center"/>
      </w:pPr>
    </w:p>
    <w:p w:rsidR="00133174" w:rsidRDefault="00133174" w:rsidP="00910489">
      <w:pPr>
        <w:spacing w:line="432" w:lineRule="auto"/>
        <w:jc w:val="center"/>
      </w:pPr>
    </w:p>
    <w:p w:rsidR="00133174" w:rsidRDefault="00133174" w:rsidP="00910489">
      <w:pPr>
        <w:spacing w:line="432" w:lineRule="auto"/>
        <w:jc w:val="center"/>
      </w:pPr>
    </w:p>
    <w:p w:rsidR="00133174" w:rsidRDefault="00133174" w:rsidP="00910489">
      <w:pPr>
        <w:spacing w:line="432" w:lineRule="auto"/>
        <w:jc w:val="center"/>
      </w:pPr>
    </w:p>
    <w:p w:rsidR="00133174" w:rsidRPr="00FF4206" w:rsidRDefault="00133174" w:rsidP="00910489">
      <w:pPr>
        <w:spacing w:line="432" w:lineRule="auto"/>
        <w:jc w:val="center"/>
        <w:rPr>
          <w:b/>
        </w:rPr>
      </w:pPr>
      <w:r w:rsidRPr="00FF4206">
        <w:rPr>
          <w:b/>
        </w:rPr>
        <w:t>APPENDIX II</w:t>
      </w:r>
    </w:p>
    <w:p w:rsidR="00462611" w:rsidRPr="00FF4206" w:rsidRDefault="00462611" w:rsidP="00910489">
      <w:pPr>
        <w:pStyle w:val="Heading2"/>
        <w:spacing w:before="0" w:line="432" w:lineRule="auto"/>
        <w:jc w:val="center"/>
        <w:rPr>
          <w:rFonts w:ascii="Times New Roman" w:hAnsi="Times New Roman" w:cs="Times New Roman"/>
          <w:color w:val="auto"/>
          <w:sz w:val="24"/>
          <w:szCs w:val="24"/>
        </w:rPr>
      </w:pPr>
      <w:bookmarkStart w:id="2" w:name="_TOC_250000"/>
      <w:bookmarkEnd w:id="2"/>
      <w:r w:rsidRPr="00FF4206">
        <w:rPr>
          <w:rFonts w:ascii="Times New Roman" w:hAnsi="Times New Roman" w:cs="Times New Roman"/>
          <w:color w:val="auto"/>
          <w:sz w:val="24"/>
          <w:szCs w:val="24"/>
        </w:rPr>
        <w:t>QUESTIONNAIRE</w:t>
      </w:r>
    </w:p>
    <w:p w:rsidR="00462611" w:rsidRPr="00FF4206" w:rsidRDefault="00462611" w:rsidP="00910489">
      <w:pPr>
        <w:spacing w:line="432" w:lineRule="auto"/>
        <w:ind w:left="90" w:right="4310" w:hanging="90"/>
      </w:pPr>
      <w:r w:rsidRPr="00FF4206">
        <w:t>Please tick</w:t>
      </w:r>
      <w:r w:rsidRPr="00FF4206">
        <w:rPr>
          <w:spacing w:val="-2"/>
        </w:rPr>
        <w:t xml:space="preserve"> </w:t>
      </w:r>
      <w:r w:rsidRPr="00FF4206">
        <w:rPr>
          <w:rFonts w:hAnsi="MS UI Gothic"/>
        </w:rPr>
        <w:t>☑</w:t>
      </w:r>
      <w:r w:rsidRPr="00FF4206">
        <w:rPr>
          <w:spacing w:val="1"/>
        </w:rPr>
        <w:t xml:space="preserve"> </w:t>
      </w:r>
      <w:r w:rsidRPr="00FF4206">
        <w:t>were</w:t>
      </w:r>
      <w:r w:rsidRPr="00FF4206">
        <w:rPr>
          <w:spacing w:val="1"/>
        </w:rPr>
        <w:t xml:space="preserve"> </w:t>
      </w:r>
      <w:r w:rsidRPr="00FF4206">
        <w:t>appropriate</w:t>
      </w:r>
      <w:r w:rsidRPr="00FF4206">
        <w:rPr>
          <w:spacing w:val="1"/>
        </w:rPr>
        <w:t xml:space="preserve"> </w:t>
      </w:r>
      <w:r w:rsidRPr="00FF4206">
        <w:t>Section</w:t>
      </w:r>
      <w:r w:rsidRPr="00FF4206">
        <w:rPr>
          <w:spacing w:val="16"/>
        </w:rPr>
        <w:t xml:space="preserve"> </w:t>
      </w:r>
      <w:r w:rsidRPr="00FF4206">
        <w:t>1:</w:t>
      </w:r>
      <w:r w:rsidRPr="00FF4206">
        <w:rPr>
          <w:spacing w:val="-36"/>
        </w:rPr>
        <w:t xml:space="preserve"> </w:t>
      </w:r>
      <w:r w:rsidRPr="00FF4206">
        <w:t>Demographic</w:t>
      </w:r>
      <w:r w:rsidRPr="00FF4206">
        <w:rPr>
          <w:spacing w:val="16"/>
        </w:rPr>
        <w:t xml:space="preserve"> </w:t>
      </w:r>
      <w:r w:rsidRPr="00FF4206">
        <w:t>Information</w:t>
      </w:r>
    </w:p>
    <w:p w:rsidR="00462611" w:rsidRPr="00FF4206" w:rsidRDefault="00462611" w:rsidP="00910489">
      <w:pPr>
        <w:pStyle w:val="ListParagraph"/>
        <w:widowControl w:val="0"/>
        <w:numPr>
          <w:ilvl w:val="0"/>
          <w:numId w:val="8"/>
        </w:numPr>
        <w:autoSpaceDE w:val="0"/>
        <w:autoSpaceDN w:val="0"/>
        <w:spacing w:line="432" w:lineRule="auto"/>
        <w:ind w:left="90" w:hanging="90"/>
        <w:contextualSpacing w:val="0"/>
        <w:jc w:val="both"/>
      </w:pPr>
      <w:r w:rsidRPr="00FF4206">
        <w:t>Gender</w:t>
      </w:r>
      <w:r w:rsidRPr="00FF4206">
        <w:rPr>
          <w:spacing w:val="20"/>
        </w:rPr>
        <w:t xml:space="preserve"> </w:t>
      </w:r>
      <w:r w:rsidRPr="00FF4206">
        <w:t>Information?  Female</w:t>
      </w:r>
      <w:r w:rsidRPr="00FF4206">
        <w:tab/>
        <w:t xml:space="preserve"> (     )  Male</w:t>
      </w:r>
      <w:r w:rsidRPr="00FF4206">
        <w:rPr>
          <w:spacing w:val="2"/>
        </w:rPr>
        <w:t xml:space="preserve"> </w:t>
      </w:r>
      <w:r w:rsidRPr="00FF4206">
        <w:t>(     )</w:t>
      </w:r>
    </w:p>
    <w:p w:rsidR="00462611" w:rsidRPr="00FF4206" w:rsidRDefault="00462611" w:rsidP="00910489">
      <w:pPr>
        <w:pStyle w:val="BodyText"/>
        <w:numPr>
          <w:ilvl w:val="0"/>
          <w:numId w:val="8"/>
        </w:numPr>
        <w:spacing w:line="432" w:lineRule="auto"/>
        <w:ind w:left="90" w:hanging="90"/>
        <w:jc w:val="both"/>
        <w:rPr>
          <w:rFonts w:ascii="Times New Roman" w:hAnsi="Times New Roman" w:cs="Times New Roman"/>
          <w:sz w:val="24"/>
          <w:szCs w:val="24"/>
        </w:rPr>
      </w:pPr>
      <w:r w:rsidRPr="00FF4206">
        <w:rPr>
          <w:rFonts w:ascii="Times New Roman" w:hAnsi="Times New Roman" w:cs="Times New Roman"/>
          <w:sz w:val="24"/>
          <w:szCs w:val="24"/>
        </w:rPr>
        <w:t>Age</w:t>
      </w:r>
      <w:r w:rsidRPr="00FF4206">
        <w:rPr>
          <w:rFonts w:ascii="Times New Roman" w:hAnsi="Times New Roman" w:cs="Times New Roman"/>
          <w:spacing w:val="4"/>
          <w:sz w:val="24"/>
          <w:szCs w:val="24"/>
        </w:rPr>
        <w:t xml:space="preserve"> </w:t>
      </w:r>
      <w:r w:rsidRPr="00FF4206">
        <w:rPr>
          <w:rFonts w:ascii="Times New Roman" w:hAnsi="Times New Roman" w:cs="Times New Roman"/>
          <w:sz w:val="24"/>
          <w:szCs w:val="24"/>
        </w:rPr>
        <w:t>Information</w:t>
      </w:r>
      <w:r w:rsidRPr="00FF4206">
        <w:rPr>
          <w:rFonts w:ascii="Times New Roman" w:hAnsi="Times New Roman" w:cs="Times New Roman"/>
          <w:spacing w:val="64"/>
          <w:sz w:val="24"/>
          <w:szCs w:val="24"/>
        </w:rPr>
        <w:t xml:space="preserve"> </w:t>
      </w:r>
      <w:r w:rsidRPr="00FF4206">
        <w:rPr>
          <w:rFonts w:ascii="Times New Roman" w:hAnsi="Times New Roman" w:cs="Times New Roman"/>
          <w:sz w:val="24"/>
          <w:szCs w:val="24"/>
        </w:rPr>
        <w:t>20</w:t>
      </w:r>
      <w:r w:rsidRPr="00FF4206">
        <w:rPr>
          <w:rFonts w:ascii="Times New Roman" w:hAnsi="Times New Roman" w:cs="Times New Roman"/>
          <w:spacing w:val="4"/>
          <w:sz w:val="24"/>
          <w:szCs w:val="24"/>
        </w:rPr>
        <w:t xml:space="preserve"> </w:t>
      </w:r>
      <w:r w:rsidRPr="00FF4206">
        <w:rPr>
          <w:rFonts w:ascii="Times New Roman" w:hAnsi="Times New Roman" w:cs="Times New Roman"/>
          <w:sz w:val="24"/>
          <w:szCs w:val="24"/>
        </w:rPr>
        <w:t>–</w:t>
      </w:r>
      <w:r w:rsidRPr="00FF4206">
        <w:rPr>
          <w:rFonts w:ascii="Times New Roman" w:hAnsi="Times New Roman" w:cs="Times New Roman"/>
          <w:spacing w:val="4"/>
          <w:sz w:val="24"/>
          <w:szCs w:val="24"/>
        </w:rPr>
        <w:t xml:space="preserve"> </w:t>
      </w:r>
      <w:r w:rsidRPr="00FF4206">
        <w:rPr>
          <w:rFonts w:ascii="Times New Roman" w:hAnsi="Times New Roman" w:cs="Times New Roman"/>
          <w:sz w:val="24"/>
          <w:szCs w:val="24"/>
        </w:rPr>
        <w:t>24</w:t>
      </w:r>
      <w:r w:rsidRPr="00FF4206">
        <w:rPr>
          <w:rFonts w:ascii="Times New Roman" w:hAnsi="Times New Roman" w:cs="Times New Roman"/>
          <w:spacing w:val="4"/>
          <w:sz w:val="24"/>
          <w:szCs w:val="24"/>
        </w:rPr>
        <w:t xml:space="preserve"> </w:t>
      </w:r>
      <w:r w:rsidRPr="00FF4206">
        <w:rPr>
          <w:rFonts w:ascii="Times New Roman" w:hAnsi="Times New Roman" w:cs="Times New Roman"/>
          <w:sz w:val="24"/>
          <w:szCs w:val="24"/>
        </w:rPr>
        <w:t>(   )  25</w:t>
      </w:r>
      <w:r w:rsidRPr="00FF4206">
        <w:rPr>
          <w:rFonts w:ascii="Times New Roman" w:hAnsi="Times New Roman" w:cs="Times New Roman"/>
          <w:spacing w:val="3"/>
          <w:sz w:val="24"/>
          <w:szCs w:val="24"/>
        </w:rPr>
        <w:t xml:space="preserve"> </w:t>
      </w:r>
      <w:r w:rsidRPr="00FF4206">
        <w:rPr>
          <w:rFonts w:ascii="Times New Roman" w:hAnsi="Times New Roman" w:cs="Times New Roman"/>
          <w:sz w:val="24"/>
          <w:szCs w:val="24"/>
        </w:rPr>
        <w:t>–</w:t>
      </w:r>
      <w:r w:rsidRPr="00FF4206">
        <w:rPr>
          <w:rFonts w:ascii="Times New Roman" w:hAnsi="Times New Roman" w:cs="Times New Roman"/>
          <w:spacing w:val="2"/>
          <w:sz w:val="24"/>
          <w:szCs w:val="24"/>
        </w:rPr>
        <w:t xml:space="preserve"> </w:t>
      </w:r>
      <w:r w:rsidRPr="00FF4206">
        <w:rPr>
          <w:rFonts w:ascii="Times New Roman" w:hAnsi="Times New Roman" w:cs="Times New Roman"/>
          <w:sz w:val="24"/>
          <w:szCs w:val="24"/>
        </w:rPr>
        <w:t>29</w:t>
      </w:r>
      <w:r w:rsidRPr="00FF4206">
        <w:rPr>
          <w:rFonts w:ascii="Times New Roman" w:hAnsi="Times New Roman" w:cs="Times New Roman"/>
          <w:spacing w:val="2"/>
          <w:sz w:val="24"/>
          <w:szCs w:val="24"/>
        </w:rPr>
        <w:t xml:space="preserve"> </w:t>
      </w:r>
      <w:r w:rsidRPr="00FF4206">
        <w:rPr>
          <w:rFonts w:ascii="Times New Roman" w:hAnsi="Times New Roman" w:cs="Times New Roman"/>
          <w:sz w:val="24"/>
          <w:szCs w:val="24"/>
        </w:rPr>
        <w:t>(   ) 30</w:t>
      </w:r>
      <w:r w:rsidRPr="00FF4206">
        <w:rPr>
          <w:rFonts w:ascii="Times New Roman" w:hAnsi="Times New Roman" w:cs="Times New Roman"/>
          <w:spacing w:val="2"/>
          <w:sz w:val="24"/>
          <w:szCs w:val="24"/>
        </w:rPr>
        <w:t xml:space="preserve"> </w:t>
      </w:r>
      <w:r w:rsidRPr="00FF4206">
        <w:rPr>
          <w:rFonts w:ascii="Times New Roman" w:hAnsi="Times New Roman" w:cs="Times New Roman"/>
          <w:sz w:val="24"/>
          <w:szCs w:val="24"/>
        </w:rPr>
        <w:t>–</w:t>
      </w:r>
      <w:r w:rsidRPr="00FF4206">
        <w:rPr>
          <w:rFonts w:ascii="Times New Roman" w:hAnsi="Times New Roman" w:cs="Times New Roman"/>
          <w:spacing w:val="2"/>
          <w:sz w:val="24"/>
          <w:szCs w:val="24"/>
        </w:rPr>
        <w:t xml:space="preserve"> </w:t>
      </w:r>
      <w:r w:rsidRPr="00FF4206">
        <w:rPr>
          <w:rFonts w:ascii="Times New Roman" w:hAnsi="Times New Roman" w:cs="Times New Roman"/>
          <w:sz w:val="24"/>
          <w:szCs w:val="24"/>
        </w:rPr>
        <w:t>34</w:t>
      </w:r>
      <w:r w:rsidRPr="00FF4206">
        <w:rPr>
          <w:rFonts w:ascii="Times New Roman" w:hAnsi="Times New Roman" w:cs="Times New Roman"/>
          <w:spacing w:val="2"/>
          <w:sz w:val="24"/>
          <w:szCs w:val="24"/>
        </w:rPr>
        <w:t xml:space="preserve"> </w:t>
      </w:r>
      <w:r w:rsidRPr="00FF4206">
        <w:rPr>
          <w:rFonts w:ascii="Times New Roman" w:hAnsi="Times New Roman" w:cs="Times New Roman"/>
          <w:sz w:val="24"/>
          <w:szCs w:val="24"/>
        </w:rPr>
        <w:t>( )  35</w:t>
      </w:r>
      <w:r w:rsidRPr="00FF4206">
        <w:rPr>
          <w:rFonts w:ascii="Times New Roman" w:hAnsi="Times New Roman" w:cs="Times New Roman"/>
          <w:spacing w:val="2"/>
          <w:sz w:val="24"/>
          <w:szCs w:val="24"/>
        </w:rPr>
        <w:t xml:space="preserve"> </w:t>
      </w:r>
      <w:r w:rsidRPr="00FF4206">
        <w:rPr>
          <w:rFonts w:ascii="Times New Roman" w:hAnsi="Times New Roman" w:cs="Times New Roman"/>
          <w:sz w:val="24"/>
          <w:szCs w:val="24"/>
        </w:rPr>
        <w:t>–</w:t>
      </w:r>
      <w:r w:rsidRPr="00FF4206">
        <w:rPr>
          <w:rFonts w:ascii="Times New Roman" w:hAnsi="Times New Roman" w:cs="Times New Roman"/>
          <w:spacing w:val="2"/>
          <w:sz w:val="24"/>
          <w:szCs w:val="24"/>
        </w:rPr>
        <w:t xml:space="preserve"> </w:t>
      </w:r>
      <w:r w:rsidRPr="00FF4206">
        <w:rPr>
          <w:rFonts w:ascii="Times New Roman" w:hAnsi="Times New Roman" w:cs="Times New Roman"/>
          <w:sz w:val="24"/>
          <w:szCs w:val="24"/>
        </w:rPr>
        <w:t>39</w:t>
      </w:r>
      <w:r w:rsidRPr="00FF4206">
        <w:rPr>
          <w:rFonts w:ascii="Times New Roman" w:hAnsi="Times New Roman" w:cs="Times New Roman"/>
          <w:spacing w:val="2"/>
          <w:sz w:val="24"/>
          <w:szCs w:val="24"/>
        </w:rPr>
        <w:t xml:space="preserve"> </w:t>
      </w:r>
      <w:r w:rsidRPr="00FF4206">
        <w:rPr>
          <w:rFonts w:ascii="Times New Roman" w:hAnsi="Times New Roman" w:cs="Times New Roman"/>
          <w:sz w:val="24"/>
          <w:szCs w:val="24"/>
        </w:rPr>
        <w:t>(  ) 40</w:t>
      </w:r>
      <w:r w:rsidRPr="00FF4206">
        <w:rPr>
          <w:rFonts w:ascii="Times New Roman" w:hAnsi="Times New Roman" w:cs="Times New Roman"/>
          <w:spacing w:val="2"/>
          <w:sz w:val="24"/>
          <w:szCs w:val="24"/>
        </w:rPr>
        <w:t xml:space="preserve"> </w:t>
      </w:r>
      <w:r w:rsidRPr="00FF4206">
        <w:rPr>
          <w:rFonts w:ascii="Times New Roman" w:hAnsi="Times New Roman" w:cs="Times New Roman"/>
          <w:sz w:val="24"/>
          <w:szCs w:val="24"/>
        </w:rPr>
        <w:t>–</w:t>
      </w:r>
      <w:r w:rsidRPr="00FF4206">
        <w:rPr>
          <w:rFonts w:ascii="Times New Roman" w:hAnsi="Times New Roman" w:cs="Times New Roman"/>
          <w:spacing w:val="2"/>
          <w:sz w:val="24"/>
          <w:szCs w:val="24"/>
        </w:rPr>
        <w:t xml:space="preserve"> </w:t>
      </w:r>
      <w:r w:rsidRPr="00FF4206">
        <w:rPr>
          <w:rFonts w:ascii="Times New Roman" w:hAnsi="Times New Roman" w:cs="Times New Roman"/>
          <w:sz w:val="24"/>
          <w:szCs w:val="24"/>
        </w:rPr>
        <w:t>44</w:t>
      </w:r>
      <w:r w:rsidRPr="00FF4206">
        <w:rPr>
          <w:rFonts w:ascii="Times New Roman" w:hAnsi="Times New Roman" w:cs="Times New Roman"/>
          <w:spacing w:val="2"/>
          <w:sz w:val="24"/>
          <w:szCs w:val="24"/>
        </w:rPr>
        <w:t xml:space="preserve"> </w:t>
      </w:r>
      <w:r w:rsidRPr="00FF4206">
        <w:rPr>
          <w:rFonts w:ascii="Times New Roman" w:hAnsi="Times New Roman" w:cs="Times New Roman"/>
          <w:sz w:val="24"/>
          <w:szCs w:val="24"/>
        </w:rPr>
        <w:t>(  )</w:t>
      </w:r>
    </w:p>
    <w:p w:rsidR="00462611" w:rsidRPr="00FF4206" w:rsidRDefault="00462611" w:rsidP="00910489">
      <w:pPr>
        <w:pStyle w:val="ListParagraph"/>
        <w:widowControl w:val="0"/>
        <w:numPr>
          <w:ilvl w:val="0"/>
          <w:numId w:val="8"/>
        </w:numPr>
        <w:autoSpaceDE w:val="0"/>
        <w:autoSpaceDN w:val="0"/>
        <w:spacing w:line="432" w:lineRule="auto"/>
        <w:ind w:left="90" w:hanging="90"/>
        <w:contextualSpacing w:val="0"/>
        <w:jc w:val="both"/>
      </w:pPr>
      <w:r w:rsidRPr="00FF4206">
        <w:t>Educational</w:t>
      </w:r>
      <w:r w:rsidRPr="00FF4206">
        <w:rPr>
          <w:spacing w:val="7"/>
        </w:rPr>
        <w:t xml:space="preserve"> </w:t>
      </w:r>
      <w:r w:rsidRPr="00FF4206">
        <w:t>Profile:</w:t>
      </w:r>
      <w:r w:rsidRPr="00FF4206">
        <w:rPr>
          <w:spacing w:val="4"/>
        </w:rPr>
        <w:t xml:space="preserve"> </w:t>
      </w:r>
      <w:r w:rsidRPr="00FF4206">
        <w:t>High</w:t>
      </w:r>
      <w:r w:rsidRPr="00FF4206">
        <w:rPr>
          <w:spacing w:val="8"/>
        </w:rPr>
        <w:t xml:space="preserve"> </w:t>
      </w:r>
      <w:r w:rsidRPr="00FF4206">
        <w:t>school</w:t>
      </w:r>
      <w:r w:rsidRPr="00FF4206">
        <w:rPr>
          <w:spacing w:val="7"/>
        </w:rPr>
        <w:t xml:space="preserve"> </w:t>
      </w:r>
      <w:r w:rsidRPr="00FF4206">
        <w:t>(   ) Undergraduate</w:t>
      </w:r>
      <w:r w:rsidRPr="00FF4206">
        <w:rPr>
          <w:spacing w:val="4"/>
        </w:rPr>
        <w:t xml:space="preserve"> </w:t>
      </w:r>
      <w:r w:rsidRPr="00FF4206">
        <w:t>degree</w:t>
      </w:r>
      <w:r w:rsidRPr="00FF4206">
        <w:rPr>
          <w:spacing w:val="15"/>
        </w:rPr>
        <w:t xml:space="preserve"> </w:t>
      </w:r>
      <w:r w:rsidRPr="00FF4206">
        <w:t>(    )</w:t>
      </w:r>
      <w:r w:rsidRPr="00FF4206">
        <w:rPr>
          <w:spacing w:val="5"/>
        </w:rPr>
        <w:t xml:space="preserve"> </w:t>
      </w:r>
      <w:r w:rsidRPr="00FF4206">
        <w:t>Graduate</w:t>
      </w:r>
      <w:r w:rsidRPr="00FF4206">
        <w:rPr>
          <w:spacing w:val="5"/>
        </w:rPr>
        <w:t xml:space="preserve"> </w:t>
      </w:r>
      <w:r w:rsidR="00823193">
        <w:rPr>
          <w:spacing w:val="5"/>
        </w:rPr>
        <w:tab/>
      </w:r>
      <w:r w:rsidRPr="00FF4206">
        <w:t>degree</w:t>
      </w:r>
      <w:r w:rsidRPr="00FF4206">
        <w:tab/>
        <w:t>(    )</w:t>
      </w:r>
    </w:p>
    <w:p w:rsidR="00462611" w:rsidRPr="00FF4206" w:rsidRDefault="00462611" w:rsidP="00910489">
      <w:pPr>
        <w:pStyle w:val="ListParagraph"/>
        <w:widowControl w:val="0"/>
        <w:numPr>
          <w:ilvl w:val="0"/>
          <w:numId w:val="8"/>
        </w:numPr>
        <w:autoSpaceDE w:val="0"/>
        <w:autoSpaceDN w:val="0"/>
        <w:spacing w:line="432" w:lineRule="auto"/>
        <w:ind w:left="90" w:hanging="90"/>
        <w:contextualSpacing w:val="0"/>
        <w:jc w:val="both"/>
      </w:pPr>
      <w:r w:rsidRPr="00FF4206">
        <w:t>Length</w:t>
      </w:r>
      <w:r w:rsidRPr="00FF4206">
        <w:rPr>
          <w:spacing w:val="5"/>
        </w:rPr>
        <w:t xml:space="preserve"> </w:t>
      </w:r>
      <w:r w:rsidRPr="00FF4206">
        <w:t>of</w:t>
      </w:r>
      <w:r w:rsidRPr="00FF4206">
        <w:rPr>
          <w:spacing w:val="4"/>
        </w:rPr>
        <w:t xml:space="preserve"> </w:t>
      </w:r>
      <w:r w:rsidRPr="00FF4206">
        <w:t>service</w:t>
      </w:r>
      <w:r w:rsidRPr="00FF4206">
        <w:rPr>
          <w:spacing w:val="6"/>
        </w:rPr>
        <w:t xml:space="preserve"> </w:t>
      </w:r>
      <w:r w:rsidRPr="00FF4206">
        <w:t>in</w:t>
      </w:r>
      <w:r w:rsidRPr="00FF4206">
        <w:rPr>
          <w:spacing w:val="2"/>
        </w:rPr>
        <w:t xml:space="preserve"> </w:t>
      </w:r>
      <w:r w:rsidRPr="00FF4206">
        <w:t>the</w:t>
      </w:r>
      <w:r w:rsidRPr="00FF4206">
        <w:rPr>
          <w:spacing w:val="6"/>
        </w:rPr>
        <w:t xml:space="preserve"> </w:t>
      </w:r>
      <w:r w:rsidRPr="00FF4206">
        <w:t>hospitality</w:t>
      </w:r>
      <w:r w:rsidRPr="00FF4206">
        <w:rPr>
          <w:spacing w:val="9"/>
        </w:rPr>
        <w:t xml:space="preserve"> </w:t>
      </w:r>
      <w:r w:rsidRPr="00FF4206">
        <w:t>sector 1</w:t>
      </w:r>
      <w:r w:rsidRPr="00FF4206">
        <w:rPr>
          <w:spacing w:val="2"/>
        </w:rPr>
        <w:t xml:space="preserve"> </w:t>
      </w:r>
      <w:r w:rsidRPr="00FF4206">
        <w:t>- 5</w:t>
      </w:r>
      <w:r w:rsidRPr="00FF4206">
        <w:rPr>
          <w:spacing w:val="51"/>
        </w:rPr>
        <w:t xml:space="preserve"> </w:t>
      </w:r>
      <w:r w:rsidRPr="00FF4206">
        <w:t xml:space="preserve">(   </w:t>
      </w:r>
      <w:r w:rsidRPr="00FF4206">
        <w:rPr>
          <w:spacing w:val="-3"/>
        </w:rPr>
        <w:t>)</w:t>
      </w:r>
      <w:r w:rsidR="00823193">
        <w:rPr>
          <w:spacing w:val="-3"/>
        </w:rPr>
        <w:t xml:space="preserve"> </w:t>
      </w:r>
      <w:r w:rsidRPr="00FF4206">
        <w:rPr>
          <w:spacing w:val="-78"/>
        </w:rPr>
        <w:t xml:space="preserve"> </w:t>
      </w:r>
      <w:r w:rsidRPr="00FF4206">
        <w:t>6</w:t>
      </w:r>
      <w:r w:rsidRPr="00FF4206">
        <w:rPr>
          <w:spacing w:val="3"/>
        </w:rPr>
        <w:t xml:space="preserve"> </w:t>
      </w:r>
      <w:r w:rsidRPr="00FF4206">
        <w:t>–</w:t>
      </w:r>
      <w:r w:rsidRPr="00FF4206">
        <w:rPr>
          <w:spacing w:val="3"/>
        </w:rPr>
        <w:t xml:space="preserve">  </w:t>
      </w:r>
      <w:r w:rsidRPr="00FF4206">
        <w:t>10 (   ) 11</w:t>
      </w:r>
      <w:r w:rsidRPr="00FF4206">
        <w:rPr>
          <w:spacing w:val="5"/>
        </w:rPr>
        <w:t xml:space="preserve"> </w:t>
      </w:r>
      <w:r w:rsidRPr="00FF4206">
        <w:t>years</w:t>
      </w:r>
      <w:r w:rsidRPr="00FF4206">
        <w:rPr>
          <w:spacing w:val="3"/>
        </w:rPr>
        <w:t xml:space="preserve"> </w:t>
      </w:r>
      <w:r w:rsidRPr="00FF4206">
        <w:t>and</w:t>
      </w:r>
      <w:r w:rsidRPr="00FF4206">
        <w:rPr>
          <w:spacing w:val="5"/>
        </w:rPr>
        <w:t xml:space="preserve"> </w:t>
      </w:r>
      <w:r w:rsidR="00823193">
        <w:rPr>
          <w:spacing w:val="5"/>
        </w:rPr>
        <w:tab/>
      </w:r>
      <w:r w:rsidRPr="00FF4206">
        <w:t>above (   )</w:t>
      </w:r>
    </w:p>
    <w:p w:rsidR="00462611" w:rsidRPr="00FF4206" w:rsidRDefault="00462611" w:rsidP="00910489">
      <w:pPr>
        <w:pStyle w:val="ListParagraph"/>
        <w:widowControl w:val="0"/>
        <w:numPr>
          <w:ilvl w:val="0"/>
          <w:numId w:val="8"/>
        </w:numPr>
        <w:autoSpaceDE w:val="0"/>
        <w:autoSpaceDN w:val="0"/>
        <w:spacing w:line="432" w:lineRule="auto"/>
        <w:ind w:left="90" w:hanging="90"/>
        <w:contextualSpacing w:val="0"/>
        <w:jc w:val="both"/>
      </w:pPr>
      <w:r w:rsidRPr="00FF4206">
        <w:t>Do</w:t>
      </w:r>
      <w:r w:rsidRPr="00FF4206">
        <w:rPr>
          <w:spacing w:val="14"/>
        </w:rPr>
        <w:t xml:space="preserve"> </w:t>
      </w:r>
      <w:r w:rsidRPr="00FF4206">
        <w:t>you</w:t>
      </w:r>
      <w:r w:rsidRPr="00FF4206">
        <w:rPr>
          <w:spacing w:val="13"/>
        </w:rPr>
        <w:t xml:space="preserve"> </w:t>
      </w:r>
      <w:r w:rsidRPr="00FF4206">
        <w:t>think</w:t>
      </w:r>
      <w:r w:rsidRPr="00FF4206">
        <w:rPr>
          <w:spacing w:val="16"/>
        </w:rPr>
        <w:t xml:space="preserve"> </w:t>
      </w:r>
      <w:r w:rsidRPr="00FF4206">
        <w:t>the</w:t>
      </w:r>
      <w:r w:rsidRPr="00FF4206">
        <w:rPr>
          <w:spacing w:val="14"/>
        </w:rPr>
        <w:t xml:space="preserve"> </w:t>
      </w:r>
      <w:r w:rsidRPr="00FF4206">
        <w:t>hospitality</w:t>
      </w:r>
      <w:r w:rsidRPr="00FF4206">
        <w:rPr>
          <w:spacing w:val="17"/>
        </w:rPr>
        <w:t xml:space="preserve"> </w:t>
      </w:r>
      <w:r w:rsidRPr="00FF4206">
        <w:t>industry</w:t>
      </w:r>
      <w:r w:rsidRPr="00FF4206">
        <w:rPr>
          <w:spacing w:val="14"/>
        </w:rPr>
        <w:t xml:space="preserve"> </w:t>
      </w:r>
      <w:r w:rsidRPr="00FF4206">
        <w:t>contributes</w:t>
      </w:r>
      <w:r w:rsidRPr="00FF4206">
        <w:rPr>
          <w:spacing w:val="16"/>
        </w:rPr>
        <w:t xml:space="preserve"> </w:t>
      </w:r>
      <w:r w:rsidRPr="00FF4206">
        <w:t>to</w:t>
      </w:r>
      <w:r w:rsidRPr="00FF4206">
        <w:rPr>
          <w:spacing w:val="15"/>
        </w:rPr>
        <w:t xml:space="preserve"> </w:t>
      </w:r>
      <w:r w:rsidRPr="00FF4206">
        <w:t>economic</w:t>
      </w:r>
      <w:r w:rsidRPr="00FF4206">
        <w:rPr>
          <w:spacing w:val="-79"/>
        </w:rPr>
        <w:t xml:space="preserve"> </w:t>
      </w:r>
      <w:r w:rsidRPr="00FF4206">
        <w:t xml:space="preserve">development? </w:t>
      </w:r>
    </w:p>
    <w:p w:rsidR="00462611" w:rsidRPr="00FF4206" w:rsidRDefault="00462611" w:rsidP="00910489">
      <w:pPr>
        <w:pStyle w:val="ListParagraph"/>
        <w:widowControl w:val="0"/>
        <w:autoSpaceDE w:val="0"/>
        <w:autoSpaceDN w:val="0"/>
        <w:spacing w:line="432" w:lineRule="auto"/>
        <w:ind w:left="90"/>
        <w:contextualSpacing w:val="0"/>
        <w:jc w:val="both"/>
      </w:pPr>
      <w:r w:rsidRPr="00FF4206">
        <w:tab/>
        <w:t>Yes (    ) No (    )</w:t>
      </w:r>
    </w:p>
    <w:p w:rsidR="00462611" w:rsidRPr="00FF4206" w:rsidRDefault="00462611" w:rsidP="00910489">
      <w:pPr>
        <w:pStyle w:val="ListParagraph"/>
        <w:widowControl w:val="0"/>
        <w:numPr>
          <w:ilvl w:val="0"/>
          <w:numId w:val="8"/>
        </w:numPr>
        <w:autoSpaceDE w:val="0"/>
        <w:autoSpaceDN w:val="0"/>
        <w:spacing w:line="432" w:lineRule="auto"/>
        <w:ind w:left="90" w:hanging="90"/>
        <w:contextualSpacing w:val="0"/>
        <w:jc w:val="both"/>
      </w:pPr>
      <w:r w:rsidRPr="00FF4206">
        <w:t>Would</w:t>
      </w:r>
      <w:r w:rsidRPr="00FF4206">
        <w:rPr>
          <w:spacing w:val="37"/>
        </w:rPr>
        <w:t xml:space="preserve"> </w:t>
      </w:r>
      <w:r w:rsidRPr="00FF4206">
        <w:t>you</w:t>
      </w:r>
      <w:r w:rsidRPr="00FF4206">
        <w:rPr>
          <w:spacing w:val="36"/>
        </w:rPr>
        <w:t xml:space="preserve"> </w:t>
      </w:r>
      <w:r w:rsidRPr="00FF4206">
        <w:t>say</w:t>
      </w:r>
      <w:r w:rsidRPr="00FF4206">
        <w:rPr>
          <w:spacing w:val="35"/>
        </w:rPr>
        <w:t xml:space="preserve"> </w:t>
      </w:r>
      <w:r w:rsidRPr="00FF4206">
        <w:t>that</w:t>
      </w:r>
      <w:r w:rsidRPr="00FF4206">
        <w:rPr>
          <w:spacing w:val="38"/>
        </w:rPr>
        <w:t xml:space="preserve"> </w:t>
      </w:r>
      <w:r w:rsidRPr="00FF4206">
        <w:t>an</w:t>
      </w:r>
      <w:r w:rsidRPr="00FF4206">
        <w:rPr>
          <w:spacing w:val="36"/>
        </w:rPr>
        <w:t xml:space="preserve"> </w:t>
      </w:r>
      <w:r w:rsidRPr="00FF4206">
        <w:t>increase</w:t>
      </w:r>
      <w:r w:rsidRPr="00FF4206">
        <w:rPr>
          <w:spacing w:val="38"/>
        </w:rPr>
        <w:t xml:space="preserve"> </w:t>
      </w:r>
      <w:r w:rsidRPr="00FF4206">
        <w:t>in</w:t>
      </w:r>
      <w:r w:rsidRPr="00FF4206">
        <w:rPr>
          <w:spacing w:val="36"/>
        </w:rPr>
        <w:t xml:space="preserve"> </w:t>
      </w:r>
      <w:r w:rsidRPr="00FF4206">
        <w:t>hospitality</w:t>
      </w:r>
      <w:r w:rsidRPr="00FF4206">
        <w:rPr>
          <w:spacing w:val="39"/>
        </w:rPr>
        <w:t xml:space="preserve"> </w:t>
      </w:r>
      <w:r w:rsidRPr="00FF4206">
        <w:t>industries</w:t>
      </w:r>
      <w:r w:rsidRPr="00FF4206">
        <w:rPr>
          <w:spacing w:val="35"/>
        </w:rPr>
        <w:t xml:space="preserve"> </w:t>
      </w:r>
      <w:r w:rsidRPr="00FF4206">
        <w:t>will increase</w:t>
      </w:r>
      <w:r w:rsidRPr="00FF4206">
        <w:rPr>
          <w:spacing w:val="10"/>
        </w:rPr>
        <w:t xml:space="preserve"> </w:t>
      </w:r>
      <w:r w:rsidR="00823193">
        <w:rPr>
          <w:spacing w:val="10"/>
        </w:rPr>
        <w:tab/>
      </w:r>
      <w:r w:rsidRPr="00FF4206">
        <w:t>employment?</w:t>
      </w:r>
      <w:r w:rsidRPr="00FF4206">
        <w:rPr>
          <w:spacing w:val="11"/>
        </w:rPr>
        <w:t xml:space="preserve"> </w:t>
      </w:r>
      <w:r w:rsidRPr="00FF4206">
        <w:rPr>
          <w:spacing w:val="11"/>
        </w:rPr>
        <w:tab/>
      </w:r>
      <w:r w:rsidRPr="00FF4206">
        <w:t>Yes  (   ) No (   )</w:t>
      </w:r>
    </w:p>
    <w:p w:rsidR="00462611" w:rsidRPr="00FF4206" w:rsidRDefault="00462611" w:rsidP="00910489">
      <w:pPr>
        <w:pStyle w:val="ListParagraph"/>
        <w:widowControl w:val="0"/>
        <w:numPr>
          <w:ilvl w:val="0"/>
          <w:numId w:val="8"/>
        </w:numPr>
        <w:autoSpaceDE w:val="0"/>
        <w:autoSpaceDN w:val="0"/>
        <w:spacing w:line="432" w:lineRule="auto"/>
        <w:ind w:left="90" w:hanging="90"/>
        <w:contextualSpacing w:val="0"/>
        <w:jc w:val="both"/>
      </w:pPr>
      <w:r w:rsidRPr="00FF4206">
        <w:t>How</w:t>
      </w:r>
      <w:r w:rsidRPr="00FF4206">
        <w:rPr>
          <w:spacing w:val="7"/>
        </w:rPr>
        <w:t xml:space="preserve"> </w:t>
      </w:r>
      <w:r w:rsidRPr="00FF4206">
        <w:t>would</w:t>
      </w:r>
      <w:r w:rsidRPr="00FF4206">
        <w:rPr>
          <w:spacing w:val="5"/>
        </w:rPr>
        <w:t xml:space="preserve"> </w:t>
      </w:r>
      <w:r w:rsidRPr="00FF4206">
        <w:t>you</w:t>
      </w:r>
      <w:r w:rsidRPr="00FF4206">
        <w:rPr>
          <w:spacing w:val="8"/>
        </w:rPr>
        <w:t xml:space="preserve"> </w:t>
      </w:r>
      <w:r w:rsidRPr="00FF4206">
        <w:t>consider</w:t>
      </w:r>
      <w:r w:rsidRPr="00FF4206">
        <w:rPr>
          <w:spacing w:val="8"/>
        </w:rPr>
        <w:t xml:space="preserve"> </w:t>
      </w:r>
      <w:r w:rsidRPr="00FF4206">
        <w:t>the</w:t>
      </w:r>
      <w:r w:rsidRPr="00FF4206">
        <w:rPr>
          <w:spacing w:val="10"/>
        </w:rPr>
        <w:t xml:space="preserve"> </w:t>
      </w:r>
      <w:r w:rsidRPr="00FF4206">
        <w:t>hospitality</w:t>
      </w:r>
      <w:r w:rsidRPr="00FF4206">
        <w:rPr>
          <w:spacing w:val="7"/>
        </w:rPr>
        <w:t xml:space="preserve"> </w:t>
      </w:r>
      <w:r w:rsidRPr="00FF4206">
        <w:t>industry</w:t>
      </w:r>
      <w:r w:rsidRPr="00FF4206">
        <w:rPr>
          <w:spacing w:val="9"/>
        </w:rPr>
        <w:t xml:space="preserve"> </w:t>
      </w:r>
      <w:r w:rsidRPr="00FF4206">
        <w:t>in</w:t>
      </w:r>
      <w:r w:rsidRPr="00FF4206">
        <w:rPr>
          <w:spacing w:val="7"/>
        </w:rPr>
        <w:t xml:space="preserve"> </w:t>
      </w:r>
      <w:r w:rsidRPr="00FF4206">
        <w:t>relation</w:t>
      </w:r>
      <w:r w:rsidRPr="00FF4206">
        <w:rPr>
          <w:spacing w:val="3"/>
        </w:rPr>
        <w:t xml:space="preserve"> </w:t>
      </w:r>
      <w:r w:rsidRPr="00FF4206">
        <w:t>to</w:t>
      </w:r>
      <w:r w:rsidRPr="00FF4206">
        <w:rPr>
          <w:spacing w:val="-78"/>
        </w:rPr>
        <w:t xml:space="preserve"> </w:t>
      </w:r>
      <w:r w:rsidRPr="00FF4206">
        <w:t>her</w:t>
      </w:r>
      <w:r w:rsidRPr="00FF4206">
        <w:rPr>
          <w:spacing w:val="6"/>
        </w:rPr>
        <w:t xml:space="preserve"> </w:t>
      </w:r>
      <w:r w:rsidR="00823193">
        <w:rPr>
          <w:spacing w:val="6"/>
        </w:rPr>
        <w:tab/>
      </w:r>
      <w:r w:rsidRPr="00FF4206">
        <w:t>contribution</w:t>
      </w:r>
      <w:r w:rsidRPr="00FF4206">
        <w:rPr>
          <w:spacing w:val="3"/>
        </w:rPr>
        <w:t xml:space="preserve"> </w:t>
      </w:r>
      <w:r w:rsidRPr="00FF4206">
        <w:t>to</w:t>
      </w:r>
      <w:r w:rsidRPr="00FF4206">
        <w:rPr>
          <w:spacing w:val="4"/>
        </w:rPr>
        <w:t xml:space="preserve"> </w:t>
      </w:r>
      <w:r w:rsidRPr="00FF4206">
        <w:t>economic</w:t>
      </w:r>
      <w:r w:rsidRPr="00FF4206">
        <w:rPr>
          <w:spacing w:val="2"/>
        </w:rPr>
        <w:t xml:space="preserve"> </w:t>
      </w:r>
      <w:r w:rsidRPr="00FF4206">
        <w:t>development</w:t>
      </w:r>
      <w:r w:rsidRPr="00FF4206">
        <w:rPr>
          <w:spacing w:val="1"/>
        </w:rPr>
        <w:t xml:space="preserve"> </w:t>
      </w:r>
      <w:r w:rsidRPr="00FF4206">
        <w:t>in</w:t>
      </w:r>
      <w:r w:rsidRPr="00FF4206">
        <w:rPr>
          <w:spacing w:val="3"/>
        </w:rPr>
        <w:t xml:space="preserve"> </w:t>
      </w:r>
      <w:r w:rsidRPr="00FF4206">
        <w:t>Nigeria? Highly</w:t>
      </w:r>
      <w:r w:rsidRPr="00FF4206">
        <w:rPr>
          <w:spacing w:val="7"/>
        </w:rPr>
        <w:t xml:space="preserve"> </w:t>
      </w:r>
      <w:r w:rsidRPr="00FF4206">
        <w:t>adequate (   ) fairly</w:t>
      </w:r>
      <w:r w:rsidRPr="00FF4206">
        <w:rPr>
          <w:spacing w:val="7"/>
        </w:rPr>
        <w:t xml:space="preserve"> </w:t>
      </w:r>
      <w:r w:rsidR="00823193">
        <w:rPr>
          <w:spacing w:val="7"/>
        </w:rPr>
        <w:tab/>
      </w:r>
      <w:r w:rsidRPr="00FF4206">
        <w:t xml:space="preserve">adequate (    </w:t>
      </w:r>
      <w:r w:rsidRPr="00FF4206">
        <w:rPr>
          <w:spacing w:val="-3"/>
        </w:rPr>
        <w:t>)</w:t>
      </w:r>
      <w:r w:rsidRPr="00FF4206">
        <w:rPr>
          <w:spacing w:val="-78"/>
        </w:rPr>
        <w:t xml:space="preserve">  </w:t>
      </w:r>
      <w:r w:rsidRPr="00FF4206">
        <w:t>Not</w:t>
      </w:r>
      <w:r w:rsidRPr="00FF4206">
        <w:rPr>
          <w:spacing w:val="3"/>
        </w:rPr>
        <w:t xml:space="preserve"> </w:t>
      </w:r>
      <w:r w:rsidRPr="00FF4206">
        <w:rPr>
          <w:spacing w:val="3"/>
        </w:rPr>
        <w:tab/>
      </w:r>
      <w:r w:rsidRPr="00FF4206">
        <w:t>adequate (     )</w:t>
      </w:r>
    </w:p>
    <w:p w:rsidR="00462611" w:rsidRPr="00FF4206" w:rsidRDefault="00462611" w:rsidP="00910489">
      <w:pPr>
        <w:pStyle w:val="ListParagraph"/>
        <w:widowControl w:val="0"/>
        <w:numPr>
          <w:ilvl w:val="0"/>
          <w:numId w:val="8"/>
        </w:numPr>
        <w:autoSpaceDE w:val="0"/>
        <w:autoSpaceDN w:val="0"/>
        <w:spacing w:line="432" w:lineRule="auto"/>
        <w:ind w:left="90" w:hanging="90"/>
        <w:contextualSpacing w:val="0"/>
        <w:jc w:val="both"/>
      </w:pPr>
      <w:r w:rsidRPr="00FF4206">
        <w:t>How</w:t>
      </w:r>
      <w:r w:rsidRPr="00FF4206">
        <w:rPr>
          <w:spacing w:val="50"/>
        </w:rPr>
        <w:t xml:space="preserve"> </w:t>
      </w:r>
      <w:r w:rsidRPr="00FF4206">
        <w:t>would</w:t>
      </w:r>
      <w:r w:rsidRPr="00FF4206">
        <w:rPr>
          <w:spacing w:val="51"/>
        </w:rPr>
        <w:t xml:space="preserve"> </w:t>
      </w:r>
      <w:r w:rsidRPr="00FF4206">
        <w:t>you</w:t>
      </w:r>
      <w:r w:rsidRPr="00FF4206">
        <w:rPr>
          <w:spacing w:val="50"/>
        </w:rPr>
        <w:t xml:space="preserve"> </w:t>
      </w:r>
      <w:r w:rsidRPr="00FF4206">
        <w:t>rate</w:t>
      </w:r>
      <w:r w:rsidRPr="00FF4206">
        <w:rPr>
          <w:spacing w:val="53"/>
        </w:rPr>
        <w:t xml:space="preserve"> </w:t>
      </w:r>
      <w:r w:rsidRPr="00FF4206">
        <w:t>the</w:t>
      </w:r>
      <w:r w:rsidRPr="00FF4206">
        <w:rPr>
          <w:spacing w:val="50"/>
        </w:rPr>
        <w:t xml:space="preserve"> </w:t>
      </w:r>
      <w:r w:rsidRPr="00FF4206">
        <w:t>effect</w:t>
      </w:r>
      <w:r w:rsidRPr="00FF4206">
        <w:rPr>
          <w:spacing w:val="48"/>
        </w:rPr>
        <w:t xml:space="preserve"> </w:t>
      </w:r>
      <w:r w:rsidRPr="00FF4206">
        <w:t>of</w:t>
      </w:r>
      <w:r w:rsidRPr="00FF4206">
        <w:rPr>
          <w:spacing w:val="50"/>
        </w:rPr>
        <w:t xml:space="preserve"> </w:t>
      </w:r>
      <w:r w:rsidRPr="00FF4206">
        <w:t>existing</w:t>
      </w:r>
      <w:r w:rsidRPr="00FF4206">
        <w:rPr>
          <w:spacing w:val="50"/>
        </w:rPr>
        <w:t xml:space="preserve"> </w:t>
      </w:r>
      <w:r w:rsidRPr="00FF4206">
        <w:t>relationship</w:t>
      </w:r>
      <w:r w:rsidRPr="00FF4206">
        <w:rPr>
          <w:spacing w:val="48"/>
        </w:rPr>
        <w:t xml:space="preserve"> </w:t>
      </w:r>
      <w:r w:rsidRPr="00FF4206">
        <w:t>and</w:t>
      </w:r>
      <w:r w:rsidRPr="00FF4206">
        <w:rPr>
          <w:spacing w:val="-78"/>
        </w:rPr>
        <w:t xml:space="preserve">         </w:t>
      </w:r>
      <w:r w:rsidRPr="00FF4206">
        <w:t>working</w:t>
      </w:r>
      <w:r w:rsidR="00823193">
        <w:tab/>
      </w:r>
      <w:r w:rsidR="00823193" w:rsidRPr="00FF4206">
        <w:t>conditions</w:t>
      </w:r>
      <w:r w:rsidRPr="00FF4206">
        <w:rPr>
          <w:spacing w:val="2"/>
        </w:rPr>
        <w:t xml:space="preserve"> </w:t>
      </w:r>
      <w:r w:rsidRPr="00FF4206">
        <w:t>in</w:t>
      </w:r>
      <w:r w:rsidRPr="00FF4206">
        <w:rPr>
          <w:spacing w:val="1"/>
        </w:rPr>
        <w:t xml:space="preserve"> </w:t>
      </w:r>
      <w:r w:rsidRPr="00FF4206">
        <w:t>the</w:t>
      </w:r>
      <w:r w:rsidRPr="00FF4206">
        <w:rPr>
          <w:spacing w:val="2"/>
        </w:rPr>
        <w:t xml:space="preserve"> </w:t>
      </w:r>
      <w:r w:rsidRPr="00FF4206">
        <w:t>hospitality</w:t>
      </w:r>
      <w:r w:rsidRPr="00FF4206">
        <w:rPr>
          <w:spacing w:val="5"/>
        </w:rPr>
        <w:t xml:space="preserve"> </w:t>
      </w:r>
      <w:r w:rsidRPr="00FF4206">
        <w:t>industry? Increases</w:t>
      </w:r>
      <w:r w:rsidRPr="00FF4206">
        <w:rPr>
          <w:spacing w:val="5"/>
        </w:rPr>
        <w:t xml:space="preserve"> </w:t>
      </w:r>
      <w:r w:rsidRPr="00FF4206">
        <w:t xml:space="preserve">productivity (     ) </w:t>
      </w:r>
      <w:r w:rsidR="00823193">
        <w:tab/>
      </w:r>
      <w:r w:rsidRPr="00FF4206">
        <w:t>Reduces</w:t>
      </w:r>
      <w:r w:rsidRPr="00FF4206">
        <w:rPr>
          <w:spacing w:val="6"/>
        </w:rPr>
        <w:t xml:space="preserve"> </w:t>
      </w:r>
      <w:r w:rsidR="00823193">
        <w:rPr>
          <w:spacing w:val="6"/>
        </w:rPr>
        <w:tab/>
      </w:r>
      <w:r w:rsidR="00823193">
        <w:t>productivity (</w:t>
      </w:r>
      <w:r w:rsidR="00823193">
        <w:tab/>
        <w:t xml:space="preserve"> </w:t>
      </w:r>
      <w:r w:rsidRPr="00FF4206">
        <w:t xml:space="preserve"> )</w:t>
      </w:r>
    </w:p>
    <w:p w:rsidR="00462611" w:rsidRPr="00FF4206" w:rsidRDefault="00462611" w:rsidP="00910489">
      <w:pPr>
        <w:pStyle w:val="ListParagraph"/>
        <w:widowControl w:val="0"/>
        <w:numPr>
          <w:ilvl w:val="0"/>
          <w:numId w:val="8"/>
        </w:numPr>
        <w:autoSpaceDE w:val="0"/>
        <w:autoSpaceDN w:val="0"/>
        <w:spacing w:line="432" w:lineRule="auto"/>
        <w:ind w:left="90" w:hanging="90"/>
        <w:contextualSpacing w:val="0"/>
        <w:jc w:val="both"/>
      </w:pPr>
      <w:r w:rsidRPr="00FF4206">
        <w:t>Is there any medical nutritive of yogurt? Yes  (   ) No  (    )</w:t>
      </w:r>
    </w:p>
    <w:p w:rsidR="00462611" w:rsidRPr="00FF4206" w:rsidRDefault="00462611" w:rsidP="00910489">
      <w:pPr>
        <w:pStyle w:val="ListParagraph"/>
        <w:widowControl w:val="0"/>
        <w:numPr>
          <w:ilvl w:val="0"/>
          <w:numId w:val="8"/>
        </w:numPr>
        <w:autoSpaceDE w:val="0"/>
        <w:autoSpaceDN w:val="0"/>
        <w:spacing w:line="432" w:lineRule="auto"/>
        <w:ind w:left="90" w:hanging="90"/>
        <w:contextualSpacing w:val="0"/>
        <w:jc w:val="both"/>
      </w:pPr>
      <w:r w:rsidRPr="00FF4206">
        <w:t>Is there any benefit of yogurt to human health?</w:t>
      </w:r>
      <w:r w:rsidRPr="00FF4206">
        <w:rPr>
          <w:spacing w:val="-78"/>
        </w:rPr>
        <w:t xml:space="preserve">     </w:t>
      </w:r>
    </w:p>
    <w:p w:rsidR="00462611" w:rsidRPr="00FF4206" w:rsidRDefault="00462611" w:rsidP="00910489">
      <w:pPr>
        <w:pStyle w:val="ListParagraph"/>
        <w:widowControl w:val="0"/>
        <w:autoSpaceDE w:val="0"/>
        <w:autoSpaceDN w:val="0"/>
        <w:spacing w:line="432" w:lineRule="auto"/>
        <w:ind w:left="90"/>
        <w:contextualSpacing w:val="0"/>
        <w:jc w:val="both"/>
      </w:pPr>
      <w:r w:rsidRPr="00FF4206">
        <w:rPr>
          <w:spacing w:val="-78"/>
        </w:rPr>
        <w:lastRenderedPageBreak/>
        <w:tab/>
      </w:r>
      <w:r w:rsidR="002F2E70">
        <w:t>Yes (   )  No</w:t>
      </w:r>
      <w:r w:rsidRPr="00FF4206">
        <w:t xml:space="preserve"> (    )</w:t>
      </w:r>
    </w:p>
    <w:p w:rsidR="00462611" w:rsidRPr="00FF4206" w:rsidRDefault="00462611" w:rsidP="00910489">
      <w:pPr>
        <w:pStyle w:val="ListParagraph"/>
        <w:widowControl w:val="0"/>
        <w:numPr>
          <w:ilvl w:val="0"/>
          <w:numId w:val="8"/>
        </w:numPr>
        <w:autoSpaceDE w:val="0"/>
        <w:autoSpaceDN w:val="0"/>
        <w:spacing w:line="432" w:lineRule="auto"/>
        <w:ind w:left="90" w:hanging="90"/>
        <w:contextualSpacing w:val="0"/>
        <w:jc w:val="both"/>
      </w:pPr>
      <w:r w:rsidRPr="00FF4206">
        <w:t>The</w:t>
      </w:r>
      <w:r w:rsidRPr="00FF4206">
        <w:rPr>
          <w:spacing w:val="30"/>
        </w:rPr>
        <w:t xml:space="preserve"> </w:t>
      </w:r>
      <w:r w:rsidRPr="00FF4206">
        <w:t>performance</w:t>
      </w:r>
      <w:r w:rsidRPr="00FF4206">
        <w:rPr>
          <w:spacing w:val="29"/>
        </w:rPr>
        <w:t xml:space="preserve"> </w:t>
      </w:r>
      <w:r w:rsidRPr="00FF4206">
        <w:t>of</w:t>
      </w:r>
      <w:r w:rsidRPr="00FF4206">
        <w:rPr>
          <w:spacing w:val="29"/>
        </w:rPr>
        <w:t xml:space="preserve"> </w:t>
      </w:r>
      <w:r w:rsidRPr="00FF4206">
        <w:t>my</w:t>
      </w:r>
      <w:r w:rsidRPr="00FF4206">
        <w:rPr>
          <w:spacing w:val="29"/>
        </w:rPr>
        <w:t xml:space="preserve"> </w:t>
      </w:r>
      <w:r w:rsidRPr="00FF4206">
        <w:t>organization</w:t>
      </w:r>
      <w:r w:rsidRPr="00FF4206">
        <w:rPr>
          <w:spacing w:val="25"/>
        </w:rPr>
        <w:t xml:space="preserve"> </w:t>
      </w:r>
      <w:r w:rsidRPr="00FF4206">
        <w:t>depends</w:t>
      </w:r>
      <w:r w:rsidRPr="00FF4206">
        <w:rPr>
          <w:spacing w:val="31"/>
        </w:rPr>
        <w:t xml:space="preserve"> </w:t>
      </w:r>
      <w:r w:rsidRPr="00FF4206">
        <w:t>mainly</w:t>
      </w:r>
      <w:r w:rsidRPr="00FF4206">
        <w:rPr>
          <w:spacing w:val="29"/>
        </w:rPr>
        <w:t xml:space="preserve"> </w:t>
      </w:r>
      <w:r w:rsidRPr="00FF4206">
        <w:t>on</w:t>
      </w:r>
      <w:r w:rsidRPr="00FF4206">
        <w:rPr>
          <w:spacing w:val="25"/>
        </w:rPr>
        <w:t xml:space="preserve"> </w:t>
      </w:r>
      <w:r w:rsidRPr="00FF4206">
        <w:t>the</w:t>
      </w:r>
      <w:r w:rsidRPr="00FF4206">
        <w:rPr>
          <w:spacing w:val="-78"/>
        </w:rPr>
        <w:t xml:space="preserve"> </w:t>
      </w:r>
      <w:r w:rsidRPr="00FF4206">
        <w:t xml:space="preserve">general </w:t>
      </w:r>
      <w:r w:rsidR="00823193">
        <w:tab/>
      </w:r>
      <w:r w:rsidRPr="00FF4206">
        <w:t>economic</w:t>
      </w:r>
      <w:r w:rsidRPr="00FF4206">
        <w:rPr>
          <w:spacing w:val="2"/>
        </w:rPr>
        <w:t xml:space="preserve"> </w:t>
      </w:r>
      <w:r w:rsidRPr="00FF4206">
        <w:t>conditions? True (     )  False</w:t>
      </w:r>
      <w:r w:rsidRPr="00FF4206">
        <w:rPr>
          <w:spacing w:val="5"/>
        </w:rPr>
        <w:t xml:space="preserve"> </w:t>
      </w:r>
      <w:r w:rsidRPr="00FF4206">
        <w:t>(      )</w:t>
      </w:r>
    </w:p>
    <w:p w:rsidR="00462611" w:rsidRPr="00FF4206" w:rsidRDefault="00462611" w:rsidP="00910489">
      <w:pPr>
        <w:pStyle w:val="ListParagraph"/>
        <w:widowControl w:val="0"/>
        <w:numPr>
          <w:ilvl w:val="0"/>
          <w:numId w:val="8"/>
        </w:numPr>
        <w:autoSpaceDE w:val="0"/>
        <w:autoSpaceDN w:val="0"/>
        <w:spacing w:line="432" w:lineRule="auto"/>
        <w:ind w:left="90" w:hanging="90"/>
        <w:contextualSpacing w:val="0"/>
        <w:jc w:val="both"/>
      </w:pPr>
      <w:r w:rsidRPr="00FF4206">
        <w:t>Do</w:t>
      </w:r>
      <w:r w:rsidRPr="00FF4206">
        <w:rPr>
          <w:spacing w:val="20"/>
        </w:rPr>
        <w:t xml:space="preserve"> </w:t>
      </w:r>
      <w:r w:rsidRPr="00FF4206">
        <w:t>you</w:t>
      </w:r>
      <w:r w:rsidRPr="00FF4206">
        <w:rPr>
          <w:spacing w:val="17"/>
        </w:rPr>
        <w:t xml:space="preserve"> </w:t>
      </w:r>
      <w:r w:rsidRPr="00FF4206">
        <w:t>think</w:t>
      </w:r>
      <w:r w:rsidRPr="00FF4206">
        <w:rPr>
          <w:spacing w:val="20"/>
        </w:rPr>
        <w:t xml:space="preserve"> </w:t>
      </w:r>
      <w:r w:rsidRPr="00FF4206">
        <w:t>that</w:t>
      </w:r>
      <w:r w:rsidRPr="00FF4206">
        <w:rPr>
          <w:spacing w:val="15"/>
        </w:rPr>
        <w:t xml:space="preserve"> </w:t>
      </w:r>
      <w:r w:rsidRPr="00FF4206">
        <w:t>infrastructures</w:t>
      </w:r>
      <w:r w:rsidRPr="00FF4206">
        <w:rPr>
          <w:spacing w:val="17"/>
        </w:rPr>
        <w:t xml:space="preserve"> </w:t>
      </w:r>
      <w:r w:rsidRPr="00FF4206">
        <w:t>like</w:t>
      </w:r>
      <w:r w:rsidRPr="00FF4206">
        <w:rPr>
          <w:spacing w:val="20"/>
        </w:rPr>
        <w:t xml:space="preserve"> </w:t>
      </w:r>
      <w:r w:rsidRPr="00FF4206">
        <w:t>power,</w:t>
      </w:r>
      <w:r w:rsidRPr="00FF4206">
        <w:rPr>
          <w:spacing w:val="16"/>
        </w:rPr>
        <w:t xml:space="preserve"> </w:t>
      </w:r>
      <w:r w:rsidRPr="00FF4206">
        <w:t>good</w:t>
      </w:r>
      <w:r w:rsidRPr="00FF4206">
        <w:rPr>
          <w:spacing w:val="15"/>
        </w:rPr>
        <w:t xml:space="preserve"> </w:t>
      </w:r>
      <w:r w:rsidRPr="00FF4206">
        <w:t>road</w:t>
      </w:r>
      <w:r w:rsidRPr="00FF4206">
        <w:rPr>
          <w:spacing w:val="-79"/>
        </w:rPr>
        <w:t xml:space="preserve"> </w:t>
      </w:r>
      <w:r w:rsidRPr="00FF4206">
        <w:t>networks,</w:t>
      </w:r>
      <w:r w:rsidRPr="00FF4206">
        <w:rPr>
          <w:spacing w:val="6"/>
        </w:rPr>
        <w:t xml:space="preserve"> </w:t>
      </w:r>
      <w:r w:rsidR="00823193">
        <w:rPr>
          <w:spacing w:val="6"/>
        </w:rPr>
        <w:tab/>
      </w:r>
      <w:r w:rsidRPr="00FF4206">
        <w:t>communication,</w:t>
      </w:r>
      <w:r w:rsidRPr="00FF4206">
        <w:rPr>
          <w:spacing w:val="7"/>
        </w:rPr>
        <w:t xml:space="preserve"> </w:t>
      </w:r>
      <w:r w:rsidRPr="00FF4206">
        <w:t>security</w:t>
      </w:r>
      <w:r w:rsidRPr="00FF4206">
        <w:rPr>
          <w:spacing w:val="10"/>
        </w:rPr>
        <w:t xml:space="preserve"> </w:t>
      </w:r>
      <w:r w:rsidRPr="00FF4206">
        <w:t>etc</w:t>
      </w:r>
      <w:r w:rsidRPr="00FF4206">
        <w:rPr>
          <w:spacing w:val="5"/>
        </w:rPr>
        <w:t xml:space="preserve"> </w:t>
      </w:r>
      <w:r w:rsidRPr="00FF4206">
        <w:t>can</w:t>
      </w:r>
      <w:r w:rsidRPr="00FF4206">
        <w:rPr>
          <w:spacing w:val="6"/>
        </w:rPr>
        <w:t xml:space="preserve"> </w:t>
      </w:r>
      <w:r w:rsidRPr="00FF4206">
        <w:t>boost</w:t>
      </w:r>
      <w:r w:rsidRPr="00FF4206">
        <w:rPr>
          <w:spacing w:val="8"/>
        </w:rPr>
        <w:t xml:space="preserve"> </w:t>
      </w:r>
      <w:r w:rsidRPr="00FF4206">
        <w:t>the</w:t>
      </w:r>
      <w:r w:rsidRPr="00FF4206">
        <w:rPr>
          <w:spacing w:val="7"/>
        </w:rPr>
        <w:t xml:space="preserve"> </w:t>
      </w:r>
      <w:r w:rsidRPr="00FF4206">
        <w:t>sector?</w:t>
      </w:r>
      <w:r w:rsidRPr="00FF4206">
        <w:rPr>
          <w:spacing w:val="1"/>
        </w:rPr>
        <w:t xml:space="preserve"> </w:t>
      </w:r>
      <w:r w:rsidRPr="00FF4206">
        <w:t>Yes (</w:t>
      </w:r>
      <w:r w:rsidRPr="00FF4206">
        <w:tab/>
        <w:t>) No</w:t>
      </w:r>
      <w:r w:rsidRPr="00FF4206">
        <w:tab/>
        <w:t>(    )</w:t>
      </w:r>
    </w:p>
    <w:p w:rsidR="00462611" w:rsidRPr="00FF4206" w:rsidRDefault="00462611" w:rsidP="00910489">
      <w:pPr>
        <w:pStyle w:val="ListParagraph"/>
        <w:widowControl w:val="0"/>
        <w:numPr>
          <w:ilvl w:val="0"/>
          <w:numId w:val="8"/>
        </w:numPr>
        <w:autoSpaceDE w:val="0"/>
        <w:autoSpaceDN w:val="0"/>
        <w:spacing w:line="432" w:lineRule="auto"/>
        <w:ind w:left="90" w:hanging="90"/>
        <w:contextualSpacing w:val="0"/>
        <w:jc w:val="both"/>
      </w:pPr>
      <w:r w:rsidRPr="00FF4206">
        <w:t>What</w:t>
      </w:r>
      <w:r w:rsidRPr="00FF4206">
        <w:rPr>
          <w:spacing w:val="26"/>
        </w:rPr>
        <w:t xml:space="preserve"> </w:t>
      </w:r>
      <w:r w:rsidRPr="00FF4206">
        <w:t>kind</w:t>
      </w:r>
      <w:r w:rsidRPr="00FF4206">
        <w:rPr>
          <w:spacing w:val="27"/>
        </w:rPr>
        <w:t xml:space="preserve"> </w:t>
      </w:r>
      <w:r w:rsidRPr="00FF4206">
        <w:t>of</w:t>
      </w:r>
      <w:r w:rsidRPr="00FF4206">
        <w:rPr>
          <w:spacing w:val="26"/>
        </w:rPr>
        <w:t xml:space="preserve"> </w:t>
      </w:r>
      <w:r w:rsidRPr="00FF4206">
        <w:t>regulation/supervision</w:t>
      </w:r>
      <w:r w:rsidRPr="00FF4206">
        <w:rPr>
          <w:spacing w:val="27"/>
        </w:rPr>
        <w:t xml:space="preserve"> </w:t>
      </w:r>
      <w:r w:rsidRPr="00FF4206">
        <w:t>do</w:t>
      </w:r>
      <w:r w:rsidRPr="00FF4206">
        <w:rPr>
          <w:spacing w:val="27"/>
        </w:rPr>
        <w:t xml:space="preserve"> </w:t>
      </w:r>
      <w:r w:rsidRPr="00FF4206">
        <w:t>you</w:t>
      </w:r>
      <w:r w:rsidRPr="00FF4206">
        <w:rPr>
          <w:spacing w:val="28"/>
        </w:rPr>
        <w:t xml:space="preserve"> </w:t>
      </w:r>
      <w:r w:rsidRPr="00FF4206">
        <w:t>think</w:t>
      </w:r>
      <w:r w:rsidRPr="00FF4206">
        <w:rPr>
          <w:spacing w:val="27"/>
        </w:rPr>
        <w:t xml:space="preserve"> </w:t>
      </w:r>
      <w:r w:rsidRPr="00FF4206">
        <w:t>is</w:t>
      </w:r>
      <w:r w:rsidRPr="00FF4206">
        <w:rPr>
          <w:spacing w:val="28"/>
        </w:rPr>
        <w:t xml:space="preserve"> </w:t>
      </w:r>
      <w:r w:rsidRPr="00FF4206">
        <w:t>the</w:t>
      </w:r>
      <w:r w:rsidRPr="00FF4206">
        <w:rPr>
          <w:spacing w:val="27"/>
        </w:rPr>
        <w:t xml:space="preserve"> </w:t>
      </w:r>
      <w:r w:rsidRPr="00FF4206">
        <w:t>best</w:t>
      </w:r>
      <w:r w:rsidRPr="00FF4206">
        <w:rPr>
          <w:spacing w:val="-78"/>
        </w:rPr>
        <w:t xml:space="preserve"> </w:t>
      </w:r>
      <w:r w:rsidRPr="00FF4206">
        <w:t>to</w:t>
      </w:r>
      <w:r w:rsidRPr="00FF4206">
        <w:rPr>
          <w:spacing w:val="1"/>
        </w:rPr>
        <w:t xml:space="preserve"> </w:t>
      </w:r>
      <w:r w:rsidRPr="00FF4206">
        <w:t>boost</w:t>
      </w:r>
      <w:r w:rsidRPr="00FF4206">
        <w:rPr>
          <w:spacing w:val="2"/>
        </w:rPr>
        <w:t xml:space="preserve"> </w:t>
      </w:r>
      <w:r w:rsidRPr="00FF4206">
        <w:t xml:space="preserve">the </w:t>
      </w:r>
      <w:r w:rsidR="00823193">
        <w:tab/>
      </w:r>
      <w:r w:rsidRPr="00FF4206">
        <w:t>industry</w:t>
      </w:r>
      <w:r w:rsidRPr="00FF4206">
        <w:rPr>
          <w:spacing w:val="2"/>
        </w:rPr>
        <w:t xml:space="preserve"> </w:t>
      </w:r>
      <w:r w:rsidRPr="00FF4206">
        <w:t>activities? Too</w:t>
      </w:r>
      <w:r w:rsidRPr="00FF4206">
        <w:rPr>
          <w:spacing w:val="9"/>
        </w:rPr>
        <w:t xml:space="preserve"> </w:t>
      </w:r>
      <w:r w:rsidRPr="00FF4206">
        <w:t>strict (  )</w:t>
      </w:r>
      <w:r w:rsidRPr="00FF4206">
        <w:rPr>
          <w:spacing w:val="30"/>
        </w:rPr>
        <w:t xml:space="preserve"> </w:t>
      </w:r>
      <w:r w:rsidRPr="00FF4206">
        <w:t>To</w:t>
      </w:r>
      <w:r w:rsidRPr="00FF4206">
        <w:rPr>
          <w:spacing w:val="27"/>
        </w:rPr>
        <w:t xml:space="preserve"> </w:t>
      </w:r>
      <w:r w:rsidRPr="00FF4206">
        <w:t>withdraw</w:t>
      </w:r>
      <w:r w:rsidRPr="00FF4206">
        <w:rPr>
          <w:spacing w:val="26"/>
        </w:rPr>
        <w:t xml:space="preserve"> </w:t>
      </w:r>
      <w:r w:rsidRPr="00FF4206">
        <w:t>operating</w:t>
      </w:r>
      <w:r w:rsidRPr="00FF4206">
        <w:rPr>
          <w:spacing w:val="28"/>
        </w:rPr>
        <w:t xml:space="preserve"> </w:t>
      </w:r>
      <w:r w:rsidRPr="00FF4206">
        <w:t>license</w:t>
      </w:r>
      <w:r w:rsidRPr="00FF4206">
        <w:rPr>
          <w:spacing w:val="29"/>
        </w:rPr>
        <w:t xml:space="preserve"> </w:t>
      </w:r>
      <w:r w:rsidRPr="00FF4206">
        <w:t>when</w:t>
      </w:r>
      <w:r w:rsidRPr="00FF4206">
        <w:rPr>
          <w:spacing w:val="25"/>
        </w:rPr>
        <w:t xml:space="preserve"> </w:t>
      </w:r>
      <w:r w:rsidRPr="00FF4206">
        <w:t>laws</w:t>
      </w:r>
      <w:r w:rsidRPr="00FF4206">
        <w:rPr>
          <w:spacing w:val="-78"/>
        </w:rPr>
        <w:t xml:space="preserve"> </w:t>
      </w:r>
      <w:r w:rsidR="00823193">
        <w:rPr>
          <w:spacing w:val="-78"/>
        </w:rPr>
        <w:tab/>
      </w:r>
      <w:r w:rsidRPr="00FF4206">
        <w:t>are</w:t>
      </w:r>
      <w:r w:rsidRPr="00FF4206">
        <w:rPr>
          <w:spacing w:val="8"/>
        </w:rPr>
        <w:t xml:space="preserve"> </w:t>
      </w:r>
      <w:r w:rsidR="00823193">
        <w:t xml:space="preserve">violated (  ) </w:t>
      </w:r>
      <w:r w:rsidRPr="00FF4206">
        <w:t>Related</w:t>
      </w:r>
      <w:r w:rsidRPr="00FF4206">
        <w:rPr>
          <w:spacing w:val="6"/>
        </w:rPr>
        <w:t xml:space="preserve"> </w:t>
      </w:r>
      <w:r w:rsidRPr="00FF4206">
        <w:t>in</w:t>
      </w:r>
      <w:r w:rsidRPr="00FF4206">
        <w:rPr>
          <w:spacing w:val="5"/>
        </w:rPr>
        <w:t xml:space="preserve"> </w:t>
      </w:r>
      <w:r w:rsidRPr="00FF4206">
        <w:t>punishment</w:t>
      </w:r>
      <w:r w:rsidRPr="00FF4206">
        <w:rPr>
          <w:spacing w:val="28"/>
        </w:rPr>
        <w:t xml:space="preserve"> </w:t>
      </w:r>
      <w:r w:rsidRPr="00FF4206">
        <w:t>(    )</w:t>
      </w:r>
    </w:p>
    <w:p w:rsidR="00462611" w:rsidRPr="00FF4206" w:rsidRDefault="00462611" w:rsidP="00910489">
      <w:pPr>
        <w:pStyle w:val="ListParagraph"/>
        <w:widowControl w:val="0"/>
        <w:numPr>
          <w:ilvl w:val="0"/>
          <w:numId w:val="8"/>
        </w:numPr>
        <w:autoSpaceDE w:val="0"/>
        <w:autoSpaceDN w:val="0"/>
        <w:spacing w:line="432" w:lineRule="auto"/>
        <w:ind w:left="90" w:hanging="90"/>
        <w:contextualSpacing w:val="0"/>
        <w:jc w:val="both"/>
      </w:pPr>
      <w:r w:rsidRPr="00FF4206">
        <w:t>Is</w:t>
      </w:r>
      <w:r w:rsidRPr="00FF4206">
        <w:rPr>
          <w:spacing w:val="26"/>
        </w:rPr>
        <w:t xml:space="preserve"> </w:t>
      </w:r>
      <w:r w:rsidRPr="00FF4206">
        <w:t>the</w:t>
      </w:r>
      <w:r w:rsidRPr="00FF4206">
        <w:rPr>
          <w:spacing w:val="28"/>
        </w:rPr>
        <w:t xml:space="preserve"> </w:t>
      </w:r>
      <w:r w:rsidRPr="00FF4206">
        <w:t>operating</w:t>
      </w:r>
      <w:r w:rsidRPr="00FF4206">
        <w:rPr>
          <w:spacing w:val="25"/>
        </w:rPr>
        <w:t xml:space="preserve"> </w:t>
      </w:r>
      <w:r w:rsidRPr="00FF4206">
        <w:t>environment</w:t>
      </w:r>
      <w:r w:rsidRPr="00FF4206">
        <w:rPr>
          <w:spacing w:val="24"/>
        </w:rPr>
        <w:t xml:space="preserve"> </w:t>
      </w:r>
      <w:r w:rsidRPr="00FF4206">
        <w:t>conducive</w:t>
      </w:r>
      <w:r w:rsidRPr="00FF4206">
        <w:rPr>
          <w:spacing w:val="25"/>
        </w:rPr>
        <w:t xml:space="preserve"> </w:t>
      </w:r>
      <w:r w:rsidRPr="00FF4206">
        <w:t>for</w:t>
      </w:r>
      <w:r w:rsidRPr="00FF4206">
        <w:rPr>
          <w:spacing w:val="27"/>
        </w:rPr>
        <w:t xml:space="preserve"> </w:t>
      </w:r>
      <w:r w:rsidRPr="00FF4206">
        <w:t>an</w:t>
      </w:r>
      <w:r w:rsidRPr="00FF4206">
        <w:rPr>
          <w:spacing w:val="24"/>
        </w:rPr>
        <w:t xml:space="preserve"> </w:t>
      </w:r>
      <w:r w:rsidRPr="00FF4206">
        <w:t>improvement</w:t>
      </w:r>
      <w:r w:rsidRPr="00FF4206">
        <w:rPr>
          <w:spacing w:val="-79"/>
        </w:rPr>
        <w:t xml:space="preserve"> </w:t>
      </w:r>
      <w:r w:rsidRPr="00FF4206">
        <w:t>in</w:t>
      </w:r>
      <w:r w:rsidRPr="00FF4206">
        <w:rPr>
          <w:spacing w:val="5"/>
        </w:rPr>
        <w:t xml:space="preserve"> </w:t>
      </w:r>
      <w:r w:rsidRPr="00FF4206">
        <w:t>the</w:t>
      </w:r>
      <w:r w:rsidRPr="00FF4206">
        <w:rPr>
          <w:spacing w:val="5"/>
        </w:rPr>
        <w:t xml:space="preserve"> </w:t>
      </w:r>
      <w:r w:rsidRPr="00FF4206">
        <w:t xml:space="preserve">sector? </w:t>
      </w:r>
    </w:p>
    <w:p w:rsidR="00462611" w:rsidRPr="00FF4206" w:rsidRDefault="00462611" w:rsidP="00910489">
      <w:pPr>
        <w:pStyle w:val="ListParagraph"/>
        <w:widowControl w:val="0"/>
        <w:autoSpaceDE w:val="0"/>
        <w:autoSpaceDN w:val="0"/>
        <w:spacing w:line="432" w:lineRule="auto"/>
        <w:ind w:left="90"/>
        <w:contextualSpacing w:val="0"/>
        <w:jc w:val="both"/>
      </w:pPr>
      <w:r w:rsidRPr="00FF4206">
        <w:tab/>
        <w:t>Yes (    ) No (   )</w:t>
      </w:r>
    </w:p>
    <w:p w:rsidR="00A52A1D" w:rsidRDefault="00462611" w:rsidP="00910489">
      <w:pPr>
        <w:pStyle w:val="ListParagraph"/>
        <w:widowControl w:val="0"/>
        <w:numPr>
          <w:ilvl w:val="0"/>
          <w:numId w:val="8"/>
        </w:numPr>
        <w:autoSpaceDE w:val="0"/>
        <w:autoSpaceDN w:val="0"/>
        <w:spacing w:line="432" w:lineRule="auto"/>
        <w:ind w:left="90" w:hanging="90"/>
        <w:contextualSpacing w:val="0"/>
        <w:jc w:val="both"/>
      </w:pPr>
      <w:r w:rsidRPr="00FF4206">
        <w:t>Is there any roles played by yogurt in hospitality industry? Yes (   ) No (   )</w:t>
      </w:r>
      <w:r w:rsidRPr="00FF4206">
        <w:tab/>
      </w:r>
    </w:p>
    <w:sectPr w:rsidR="00A52A1D" w:rsidSect="00910489">
      <w:pgSz w:w="12240" w:h="15840" w:code="1"/>
      <w:pgMar w:top="1440" w:right="1800" w:bottom="288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MS UI Gothic">
    <w:panose1 w:val="020B0600070205080204"/>
    <w:charset w:val="80"/>
    <w:family w:val="swiss"/>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0DA0"/>
    <w:multiLevelType w:val="multilevel"/>
    <w:tmpl w:val="AB2C6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8601B"/>
    <w:multiLevelType w:val="hybridMultilevel"/>
    <w:tmpl w:val="A77A7656"/>
    <w:lvl w:ilvl="0" w:tplc="42788690">
      <w:start w:val="1"/>
      <w:numFmt w:val="bullet"/>
      <w:lvlText w:val="-"/>
      <w:lvlJc w:val="left"/>
      <w:pPr>
        <w:ind w:left="1080" w:hanging="360"/>
      </w:pPr>
      <w:rPr>
        <w:rFonts w:ascii="Bookman Old Style" w:eastAsia="Calibri"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3D758C"/>
    <w:multiLevelType w:val="hybridMultilevel"/>
    <w:tmpl w:val="924838FA"/>
    <w:lvl w:ilvl="0" w:tplc="2796193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D42CD7"/>
    <w:multiLevelType w:val="multilevel"/>
    <w:tmpl w:val="FA72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E356CC"/>
    <w:multiLevelType w:val="multilevel"/>
    <w:tmpl w:val="24C8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B57B8E"/>
    <w:multiLevelType w:val="multilevel"/>
    <w:tmpl w:val="B100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ED40BB"/>
    <w:multiLevelType w:val="hybridMultilevel"/>
    <w:tmpl w:val="1D7A1F2E"/>
    <w:lvl w:ilvl="0" w:tplc="9B50E054">
      <w:start w:val="1"/>
      <w:numFmt w:val="decimal"/>
      <w:lvlText w:val="%1."/>
      <w:lvlJc w:val="left"/>
      <w:pPr>
        <w:ind w:left="677" w:hanging="677"/>
      </w:pPr>
      <w:rPr>
        <w:rFonts w:ascii="Times New Roman" w:eastAsia="Tahoma" w:hAnsi="Times New Roman" w:cs="Times New Roman" w:hint="default"/>
        <w:w w:val="101"/>
        <w:sz w:val="24"/>
        <w:szCs w:val="24"/>
        <w:lang w:val="en-US" w:eastAsia="en-US" w:bidi="ar-SA"/>
      </w:rPr>
    </w:lvl>
    <w:lvl w:ilvl="1" w:tplc="3AE616E0">
      <w:numFmt w:val="bullet"/>
      <w:lvlText w:val="•"/>
      <w:lvlJc w:val="left"/>
      <w:pPr>
        <w:ind w:left="2608" w:hanging="677"/>
      </w:pPr>
      <w:rPr>
        <w:rFonts w:hint="default"/>
        <w:lang w:val="en-US" w:eastAsia="en-US" w:bidi="ar-SA"/>
      </w:rPr>
    </w:lvl>
    <w:lvl w:ilvl="2" w:tplc="15E0A546">
      <w:numFmt w:val="bullet"/>
      <w:lvlText w:val="•"/>
      <w:lvlJc w:val="left"/>
      <w:pPr>
        <w:ind w:left="3456" w:hanging="677"/>
      </w:pPr>
      <w:rPr>
        <w:rFonts w:hint="default"/>
        <w:lang w:val="en-US" w:eastAsia="en-US" w:bidi="ar-SA"/>
      </w:rPr>
    </w:lvl>
    <w:lvl w:ilvl="3" w:tplc="D6924B68">
      <w:numFmt w:val="bullet"/>
      <w:lvlText w:val="•"/>
      <w:lvlJc w:val="left"/>
      <w:pPr>
        <w:ind w:left="4304" w:hanging="677"/>
      </w:pPr>
      <w:rPr>
        <w:rFonts w:hint="default"/>
        <w:lang w:val="en-US" w:eastAsia="en-US" w:bidi="ar-SA"/>
      </w:rPr>
    </w:lvl>
    <w:lvl w:ilvl="4" w:tplc="24006B2A">
      <w:numFmt w:val="bullet"/>
      <w:lvlText w:val="•"/>
      <w:lvlJc w:val="left"/>
      <w:pPr>
        <w:ind w:left="5152" w:hanging="677"/>
      </w:pPr>
      <w:rPr>
        <w:rFonts w:hint="default"/>
        <w:lang w:val="en-US" w:eastAsia="en-US" w:bidi="ar-SA"/>
      </w:rPr>
    </w:lvl>
    <w:lvl w:ilvl="5" w:tplc="9D462C2E">
      <w:numFmt w:val="bullet"/>
      <w:lvlText w:val="•"/>
      <w:lvlJc w:val="left"/>
      <w:pPr>
        <w:ind w:left="6000" w:hanging="677"/>
      </w:pPr>
      <w:rPr>
        <w:rFonts w:hint="default"/>
        <w:lang w:val="en-US" w:eastAsia="en-US" w:bidi="ar-SA"/>
      </w:rPr>
    </w:lvl>
    <w:lvl w:ilvl="6" w:tplc="2B34B94E">
      <w:numFmt w:val="bullet"/>
      <w:lvlText w:val="•"/>
      <w:lvlJc w:val="left"/>
      <w:pPr>
        <w:ind w:left="6848" w:hanging="677"/>
      </w:pPr>
      <w:rPr>
        <w:rFonts w:hint="default"/>
        <w:lang w:val="en-US" w:eastAsia="en-US" w:bidi="ar-SA"/>
      </w:rPr>
    </w:lvl>
    <w:lvl w:ilvl="7" w:tplc="9D823412">
      <w:numFmt w:val="bullet"/>
      <w:lvlText w:val="•"/>
      <w:lvlJc w:val="left"/>
      <w:pPr>
        <w:ind w:left="7696" w:hanging="677"/>
      </w:pPr>
      <w:rPr>
        <w:rFonts w:hint="default"/>
        <w:lang w:val="en-US" w:eastAsia="en-US" w:bidi="ar-SA"/>
      </w:rPr>
    </w:lvl>
    <w:lvl w:ilvl="8" w:tplc="1B84F598">
      <w:numFmt w:val="bullet"/>
      <w:lvlText w:val="•"/>
      <w:lvlJc w:val="left"/>
      <w:pPr>
        <w:ind w:left="8544" w:hanging="677"/>
      </w:pPr>
      <w:rPr>
        <w:rFonts w:hint="default"/>
        <w:lang w:val="en-US" w:eastAsia="en-US" w:bidi="ar-SA"/>
      </w:rPr>
    </w:lvl>
  </w:abstractNum>
  <w:abstractNum w:abstractNumId="7">
    <w:nsid w:val="1C150CC1"/>
    <w:multiLevelType w:val="multilevel"/>
    <w:tmpl w:val="007E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6824C4"/>
    <w:multiLevelType w:val="hybridMultilevel"/>
    <w:tmpl w:val="225CAAF2"/>
    <w:lvl w:ilvl="0" w:tplc="5DF01C4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E7327"/>
    <w:multiLevelType w:val="hybridMultilevel"/>
    <w:tmpl w:val="27624E38"/>
    <w:lvl w:ilvl="0" w:tplc="DC9E54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5A663D"/>
    <w:multiLevelType w:val="multilevel"/>
    <w:tmpl w:val="D936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A90065"/>
    <w:multiLevelType w:val="hybridMultilevel"/>
    <w:tmpl w:val="D84C8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94CEB"/>
    <w:multiLevelType w:val="hybridMultilevel"/>
    <w:tmpl w:val="4704FB50"/>
    <w:lvl w:ilvl="0" w:tplc="DC9E54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93219"/>
    <w:multiLevelType w:val="multilevel"/>
    <w:tmpl w:val="597C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9E21E9"/>
    <w:multiLevelType w:val="hybridMultilevel"/>
    <w:tmpl w:val="02306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87655C"/>
    <w:multiLevelType w:val="hybridMultilevel"/>
    <w:tmpl w:val="AAAADBC8"/>
    <w:lvl w:ilvl="0" w:tplc="33689998">
      <w:start w:val="4"/>
      <w:numFmt w:val="decimal"/>
      <w:lvlText w:val="%1."/>
      <w:lvlJc w:val="left"/>
      <w:pPr>
        <w:ind w:left="1765" w:hanging="678"/>
      </w:pPr>
      <w:rPr>
        <w:rFonts w:ascii="Tahoma" w:eastAsia="Tahoma" w:hAnsi="Tahoma" w:cs="Tahoma" w:hint="default"/>
        <w:w w:val="101"/>
        <w:sz w:val="26"/>
        <w:szCs w:val="26"/>
        <w:lang w:val="en-US" w:eastAsia="en-US" w:bidi="ar-SA"/>
      </w:rPr>
    </w:lvl>
    <w:lvl w:ilvl="1" w:tplc="D62620E8">
      <w:numFmt w:val="bullet"/>
      <w:lvlText w:val="•"/>
      <w:lvlJc w:val="left"/>
      <w:pPr>
        <w:ind w:left="2608" w:hanging="678"/>
      </w:pPr>
      <w:rPr>
        <w:rFonts w:hint="default"/>
        <w:lang w:val="en-US" w:eastAsia="en-US" w:bidi="ar-SA"/>
      </w:rPr>
    </w:lvl>
    <w:lvl w:ilvl="2" w:tplc="DDDA8C1C">
      <w:numFmt w:val="bullet"/>
      <w:lvlText w:val="•"/>
      <w:lvlJc w:val="left"/>
      <w:pPr>
        <w:ind w:left="3456" w:hanging="678"/>
      </w:pPr>
      <w:rPr>
        <w:rFonts w:hint="default"/>
        <w:lang w:val="en-US" w:eastAsia="en-US" w:bidi="ar-SA"/>
      </w:rPr>
    </w:lvl>
    <w:lvl w:ilvl="3" w:tplc="B4CEC544">
      <w:numFmt w:val="bullet"/>
      <w:lvlText w:val="•"/>
      <w:lvlJc w:val="left"/>
      <w:pPr>
        <w:ind w:left="4304" w:hanging="678"/>
      </w:pPr>
      <w:rPr>
        <w:rFonts w:hint="default"/>
        <w:lang w:val="en-US" w:eastAsia="en-US" w:bidi="ar-SA"/>
      </w:rPr>
    </w:lvl>
    <w:lvl w:ilvl="4" w:tplc="50BCACEE">
      <w:numFmt w:val="bullet"/>
      <w:lvlText w:val="•"/>
      <w:lvlJc w:val="left"/>
      <w:pPr>
        <w:ind w:left="5152" w:hanging="678"/>
      </w:pPr>
      <w:rPr>
        <w:rFonts w:hint="default"/>
        <w:lang w:val="en-US" w:eastAsia="en-US" w:bidi="ar-SA"/>
      </w:rPr>
    </w:lvl>
    <w:lvl w:ilvl="5" w:tplc="D2CEDF1E">
      <w:numFmt w:val="bullet"/>
      <w:lvlText w:val="•"/>
      <w:lvlJc w:val="left"/>
      <w:pPr>
        <w:ind w:left="6000" w:hanging="678"/>
      </w:pPr>
      <w:rPr>
        <w:rFonts w:hint="default"/>
        <w:lang w:val="en-US" w:eastAsia="en-US" w:bidi="ar-SA"/>
      </w:rPr>
    </w:lvl>
    <w:lvl w:ilvl="6" w:tplc="4156EF5A">
      <w:numFmt w:val="bullet"/>
      <w:lvlText w:val="•"/>
      <w:lvlJc w:val="left"/>
      <w:pPr>
        <w:ind w:left="6848" w:hanging="678"/>
      </w:pPr>
      <w:rPr>
        <w:rFonts w:hint="default"/>
        <w:lang w:val="en-US" w:eastAsia="en-US" w:bidi="ar-SA"/>
      </w:rPr>
    </w:lvl>
    <w:lvl w:ilvl="7" w:tplc="10943F9C">
      <w:numFmt w:val="bullet"/>
      <w:lvlText w:val="•"/>
      <w:lvlJc w:val="left"/>
      <w:pPr>
        <w:ind w:left="7696" w:hanging="678"/>
      </w:pPr>
      <w:rPr>
        <w:rFonts w:hint="default"/>
        <w:lang w:val="en-US" w:eastAsia="en-US" w:bidi="ar-SA"/>
      </w:rPr>
    </w:lvl>
    <w:lvl w:ilvl="8" w:tplc="AB160752">
      <w:numFmt w:val="bullet"/>
      <w:lvlText w:val="•"/>
      <w:lvlJc w:val="left"/>
      <w:pPr>
        <w:ind w:left="8544" w:hanging="678"/>
      </w:pPr>
      <w:rPr>
        <w:rFonts w:hint="default"/>
        <w:lang w:val="en-US" w:eastAsia="en-US" w:bidi="ar-SA"/>
      </w:rPr>
    </w:lvl>
  </w:abstractNum>
  <w:abstractNum w:abstractNumId="16">
    <w:nsid w:val="2DBB27E5"/>
    <w:multiLevelType w:val="multilevel"/>
    <w:tmpl w:val="503A2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2030AF"/>
    <w:multiLevelType w:val="hybridMultilevel"/>
    <w:tmpl w:val="CAB2A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845C98"/>
    <w:multiLevelType w:val="multilevel"/>
    <w:tmpl w:val="0464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653332"/>
    <w:multiLevelType w:val="multilevel"/>
    <w:tmpl w:val="80E8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2E5A42"/>
    <w:multiLevelType w:val="multilevel"/>
    <w:tmpl w:val="B5F8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BC6695"/>
    <w:multiLevelType w:val="multilevel"/>
    <w:tmpl w:val="5DE6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D84279"/>
    <w:multiLevelType w:val="multilevel"/>
    <w:tmpl w:val="CA2E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06079A"/>
    <w:multiLevelType w:val="hybridMultilevel"/>
    <w:tmpl w:val="924838FA"/>
    <w:lvl w:ilvl="0" w:tplc="2796193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A9571F5"/>
    <w:multiLevelType w:val="multilevel"/>
    <w:tmpl w:val="087C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C932A5"/>
    <w:multiLevelType w:val="multilevel"/>
    <w:tmpl w:val="3CA4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1224F1"/>
    <w:multiLevelType w:val="multilevel"/>
    <w:tmpl w:val="ECFA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891424"/>
    <w:multiLevelType w:val="hybridMultilevel"/>
    <w:tmpl w:val="6C08ECD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3C037D"/>
    <w:multiLevelType w:val="multilevel"/>
    <w:tmpl w:val="1C50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C019DB"/>
    <w:multiLevelType w:val="multilevel"/>
    <w:tmpl w:val="54A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A45EED"/>
    <w:multiLevelType w:val="hybridMultilevel"/>
    <w:tmpl w:val="05EED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5647FA"/>
    <w:multiLevelType w:val="multilevel"/>
    <w:tmpl w:val="214E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825A8C"/>
    <w:multiLevelType w:val="multilevel"/>
    <w:tmpl w:val="07F4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C02E29"/>
    <w:multiLevelType w:val="multilevel"/>
    <w:tmpl w:val="4D287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01F4586"/>
    <w:multiLevelType w:val="multilevel"/>
    <w:tmpl w:val="AF4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E86468"/>
    <w:multiLevelType w:val="multilevel"/>
    <w:tmpl w:val="6C4E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EE00B6"/>
    <w:multiLevelType w:val="multilevel"/>
    <w:tmpl w:val="FD8C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467A60"/>
    <w:multiLevelType w:val="multilevel"/>
    <w:tmpl w:val="F054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0311C0"/>
    <w:multiLevelType w:val="hybridMultilevel"/>
    <w:tmpl w:val="D10EA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4A6BD2"/>
    <w:multiLevelType w:val="multilevel"/>
    <w:tmpl w:val="4FB0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B81C95"/>
    <w:multiLevelType w:val="multilevel"/>
    <w:tmpl w:val="7C00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F777C3"/>
    <w:multiLevelType w:val="hybridMultilevel"/>
    <w:tmpl w:val="6F8CBA04"/>
    <w:lvl w:ilvl="0" w:tplc="555C2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1"/>
  </w:num>
  <w:num w:numId="3">
    <w:abstractNumId w:val="14"/>
  </w:num>
  <w:num w:numId="4">
    <w:abstractNumId w:val="2"/>
  </w:num>
  <w:num w:numId="5">
    <w:abstractNumId w:val="9"/>
  </w:num>
  <w:num w:numId="6">
    <w:abstractNumId w:val="12"/>
  </w:num>
  <w:num w:numId="7">
    <w:abstractNumId w:val="15"/>
  </w:num>
  <w:num w:numId="8">
    <w:abstractNumId w:val="6"/>
  </w:num>
  <w:num w:numId="9">
    <w:abstractNumId w:val="27"/>
  </w:num>
  <w:num w:numId="10">
    <w:abstractNumId w:val="23"/>
  </w:num>
  <w:num w:numId="11">
    <w:abstractNumId w:val="0"/>
  </w:num>
  <w:num w:numId="12">
    <w:abstractNumId w:val="4"/>
  </w:num>
  <w:num w:numId="13">
    <w:abstractNumId w:val="3"/>
  </w:num>
  <w:num w:numId="14">
    <w:abstractNumId w:val="19"/>
  </w:num>
  <w:num w:numId="15">
    <w:abstractNumId w:val="24"/>
  </w:num>
  <w:num w:numId="16">
    <w:abstractNumId w:val="5"/>
  </w:num>
  <w:num w:numId="17">
    <w:abstractNumId w:val="28"/>
  </w:num>
  <w:num w:numId="18">
    <w:abstractNumId w:val="22"/>
  </w:num>
  <w:num w:numId="19">
    <w:abstractNumId w:val="34"/>
  </w:num>
  <w:num w:numId="20">
    <w:abstractNumId w:val="36"/>
  </w:num>
  <w:num w:numId="21">
    <w:abstractNumId w:val="32"/>
  </w:num>
  <w:num w:numId="22">
    <w:abstractNumId w:val="18"/>
  </w:num>
  <w:num w:numId="23">
    <w:abstractNumId w:val="26"/>
  </w:num>
  <w:num w:numId="24">
    <w:abstractNumId w:val="31"/>
  </w:num>
  <w:num w:numId="25">
    <w:abstractNumId w:val="13"/>
  </w:num>
  <w:num w:numId="26">
    <w:abstractNumId w:val="35"/>
  </w:num>
  <w:num w:numId="27">
    <w:abstractNumId w:val="37"/>
  </w:num>
  <w:num w:numId="28">
    <w:abstractNumId w:val="21"/>
  </w:num>
  <w:num w:numId="29">
    <w:abstractNumId w:val="10"/>
  </w:num>
  <w:num w:numId="30">
    <w:abstractNumId w:val="40"/>
  </w:num>
  <w:num w:numId="31">
    <w:abstractNumId w:val="29"/>
  </w:num>
  <w:num w:numId="32">
    <w:abstractNumId w:val="7"/>
  </w:num>
  <w:num w:numId="33">
    <w:abstractNumId w:val="25"/>
  </w:num>
  <w:num w:numId="34">
    <w:abstractNumId w:val="20"/>
  </w:num>
  <w:num w:numId="35">
    <w:abstractNumId w:val="39"/>
  </w:num>
  <w:num w:numId="36">
    <w:abstractNumId w:val="33"/>
  </w:num>
  <w:num w:numId="37">
    <w:abstractNumId w:val="8"/>
  </w:num>
  <w:num w:numId="38">
    <w:abstractNumId w:val="16"/>
  </w:num>
  <w:num w:numId="39">
    <w:abstractNumId w:val="30"/>
  </w:num>
  <w:num w:numId="40">
    <w:abstractNumId w:val="11"/>
  </w:num>
  <w:num w:numId="41">
    <w:abstractNumId w:val="17"/>
  </w:num>
  <w:num w:numId="42">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33174"/>
    <w:rsid w:val="00133174"/>
    <w:rsid w:val="00234603"/>
    <w:rsid w:val="002F2E70"/>
    <w:rsid w:val="0031125C"/>
    <w:rsid w:val="00335C60"/>
    <w:rsid w:val="003541C5"/>
    <w:rsid w:val="003E4CB1"/>
    <w:rsid w:val="00462611"/>
    <w:rsid w:val="004B0612"/>
    <w:rsid w:val="00534A38"/>
    <w:rsid w:val="0056226F"/>
    <w:rsid w:val="005822F2"/>
    <w:rsid w:val="005C40AE"/>
    <w:rsid w:val="00757D09"/>
    <w:rsid w:val="00787424"/>
    <w:rsid w:val="00823193"/>
    <w:rsid w:val="00883EA2"/>
    <w:rsid w:val="00885A4F"/>
    <w:rsid w:val="008B4FDE"/>
    <w:rsid w:val="008E0F60"/>
    <w:rsid w:val="00910489"/>
    <w:rsid w:val="009D5D42"/>
    <w:rsid w:val="009E04DC"/>
    <w:rsid w:val="00A52A1D"/>
    <w:rsid w:val="00A94C31"/>
    <w:rsid w:val="00AE54CC"/>
    <w:rsid w:val="00B225E0"/>
    <w:rsid w:val="00B4736B"/>
    <w:rsid w:val="00B53872"/>
    <w:rsid w:val="00D345E9"/>
    <w:rsid w:val="00E16520"/>
    <w:rsid w:val="00EC39A6"/>
    <w:rsid w:val="00EF5B8C"/>
    <w:rsid w:val="00F35AF5"/>
    <w:rsid w:val="00F65F6B"/>
    <w:rsid w:val="00FC1DA6"/>
    <w:rsid w:val="00FF4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D0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331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331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3317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822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1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331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3174"/>
    <w:rPr>
      <w:rFonts w:ascii="Times New Roman" w:eastAsia="Times New Roman" w:hAnsi="Times New Roman" w:cs="Times New Roman"/>
      <w:b/>
      <w:bCs/>
      <w:sz w:val="27"/>
      <w:szCs w:val="27"/>
    </w:rPr>
  </w:style>
  <w:style w:type="paragraph" w:styleId="NormalWeb">
    <w:name w:val="Normal (Web)"/>
    <w:basedOn w:val="Normal"/>
    <w:uiPriority w:val="99"/>
    <w:rsid w:val="00133174"/>
    <w:pPr>
      <w:spacing w:before="100" w:beforeAutospacing="1" w:after="100" w:afterAutospacing="1"/>
    </w:pPr>
  </w:style>
  <w:style w:type="paragraph" w:styleId="ListParagraph">
    <w:name w:val="List Paragraph"/>
    <w:basedOn w:val="Normal"/>
    <w:uiPriority w:val="1"/>
    <w:qFormat/>
    <w:rsid w:val="00133174"/>
    <w:pPr>
      <w:ind w:left="720"/>
      <w:contextualSpacing/>
    </w:pPr>
  </w:style>
  <w:style w:type="paragraph" w:styleId="Header">
    <w:name w:val="header"/>
    <w:basedOn w:val="Normal"/>
    <w:link w:val="HeaderChar"/>
    <w:uiPriority w:val="99"/>
    <w:semiHidden/>
    <w:unhideWhenUsed/>
    <w:rsid w:val="00133174"/>
    <w:pPr>
      <w:tabs>
        <w:tab w:val="center" w:pos="4680"/>
        <w:tab w:val="right" w:pos="9360"/>
      </w:tabs>
    </w:pPr>
  </w:style>
  <w:style w:type="character" w:customStyle="1" w:styleId="HeaderChar">
    <w:name w:val="Header Char"/>
    <w:basedOn w:val="DefaultParagraphFont"/>
    <w:link w:val="Header"/>
    <w:uiPriority w:val="99"/>
    <w:semiHidden/>
    <w:rsid w:val="00133174"/>
    <w:rPr>
      <w:rFonts w:ascii="Calibri" w:eastAsia="Calibri" w:hAnsi="Calibri" w:cs="Times New Roman"/>
    </w:rPr>
  </w:style>
  <w:style w:type="paragraph" w:styleId="Footer">
    <w:name w:val="footer"/>
    <w:basedOn w:val="Normal"/>
    <w:link w:val="FooterChar"/>
    <w:uiPriority w:val="99"/>
    <w:unhideWhenUsed/>
    <w:rsid w:val="00133174"/>
    <w:pPr>
      <w:tabs>
        <w:tab w:val="center" w:pos="4680"/>
        <w:tab w:val="right" w:pos="9360"/>
      </w:tabs>
    </w:pPr>
  </w:style>
  <w:style w:type="character" w:customStyle="1" w:styleId="FooterChar">
    <w:name w:val="Footer Char"/>
    <w:basedOn w:val="DefaultParagraphFont"/>
    <w:link w:val="Footer"/>
    <w:uiPriority w:val="99"/>
    <w:rsid w:val="00133174"/>
    <w:rPr>
      <w:rFonts w:ascii="Calibri" w:eastAsia="Calibri" w:hAnsi="Calibri" w:cs="Times New Roman"/>
    </w:rPr>
  </w:style>
  <w:style w:type="character" w:styleId="Hyperlink">
    <w:name w:val="Hyperlink"/>
    <w:basedOn w:val="DefaultParagraphFont"/>
    <w:uiPriority w:val="99"/>
    <w:semiHidden/>
    <w:unhideWhenUsed/>
    <w:rsid w:val="00133174"/>
    <w:rPr>
      <w:color w:val="0000FF"/>
      <w:u w:val="single"/>
    </w:rPr>
  </w:style>
  <w:style w:type="character" w:styleId="Emphasis">
    <w:name w:val="Emphasis"/>
    <w:basedOn w:val="DefaultParagraphFont"/>
    <w:uiPriority w:val="20"/>
    <w:qFormat/>
    <w:rsid w:val="00133174"/>
    <w:rPr>
      <w:i/>
      <w:iCs/>
    </w:rPr>
  </w:style>
  <w:style w:type="character" w:styleId="Strong">
    <w:name w:val="Strong"/>
    <w:basedOn w:val="DefaultParagraphFont"/>
    <w:uiPriority w:val="22"/>
    <w:qFormat/>
    <w:rsid w:val="00133174"/>
    <w:rPr>
      <w:b/>
      <w:bCs/>
    </w:rPr>
  </w:style>
  <w:style w:type="character" w:customStyle="1" w:styleId="element-citation">
    <w:name w:val="element-citation"/>
    <w:basedOn w:val="DefaultParagraphFont"/>
    <w:rsid w:val="00133174"/>
  </w:style>
  <w:style w:type="character" w:customStyle="1" w:styleId="ref-journal">
    <w:name w:val="ref-journal"/>
    <w:basedOn w:val="DefaultParagraphFont"/>
    <w:rsid w:val="00133174"/>
  </w:style>
  <w:style w:type="character" w:customStyle="1" w:styleId="ref-vol">
    <w:name w:val="ref-vol"/>
    <w:basedOn w:val="DefaultParagraphFont"/>
    <w:rsid w:val="00133174"/>
  </w:style>
  <w:style w:type="character" w:customStyle="1" w:styleId="nowrap">
    <w:name w:val="nowrap"/>
    <w:basedOn w:val="DefaultParagraphFont"/>
    <w:rsid w:val="00133174"/>
  </w:style>
  <w:style w:type="paragraph" w:styleId="BodyText">
    <w:name w:val="Body Text"/>
    <w:basedOn w:val="Normal"/>
    <w:link w:val="BodyTextChar"/>
    <w:uiPriority w:val="1"/>
    <w:qFormat/>
    <w:rsid w:val="00133174"/>
    <w:pPr>
      <w:widowControl w:val="0"/>
      <w:autoSpaceDE w:val="0"/>
      <w:autoSpaceDN w:val="0"/>
    </w:pPr>
    <w:rPr>
      <w:rFonts w:ascii="Tahoma" w:eastAsia="Tahoma" w:hAnsi="Tahoma" w:cs="Tahoma"/>
      <w:sz w:val="26"/>
      <w:szCs w:val="26"/>
    </w:rPr>
  </w:style>
  <w:style w:type="character" w:customStyle="1" w:styleId="BodyTextChar">
    <w:name w:val="Body Text Char"/>
    <w:basedOn w:val="DefaultParagraphFont"/>
    <w:link w:val="BodyText"/>
    <w:uiPriority w:val="1"/>
    <w:rsid w:val="00133174"/>
    <w:rPr>
      <w:rFonts w:ascii="Tahoma" w:eastAsia="Tahoma" w:hAnsi="Tahoma" w:cs="Tahoma"/>
      <w:sz w:val="26"/>
      <w:szCs w:val="26"/>
    </w:rPr>
  </w:style>
  <w:style w:type="character" w:customStyle="1" w:styleId="Heading4Char">
    <w:name w:val="Heading 4 Char"/>
    <w:basedOn w:val="DefaultParagraphFont"/>
    <w:link w:val="Heading4"/>
    <w:uiPriority w:val="9"/>
    <w:semiHidden/>
    <w:rsid w:val="005822F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757D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4858441">
      <w:bodyDiv w:val="1"/>
      <w:marLeft w:val="0"/>
      <w:marRight w:val="0"/>
      <w:marTop w:val="0"/>
      <w:marBottom w:val="0"/>
      <w:divBdr>
        <w:top w:val="none" w:sz="0" w:space="0" w:color="auto"/>
        <w:left w:val="none" w:sz="0" w:space="0" w:color="auto"/>
        <w:bottom w:val="none" w:sz="0" w:space="0" w:color="auto"/>
        <w:right w:val="none" w:sz="0" w:space="0" w:color="auto"/>
      </w:divBdr>
    </w:div>
    <w:div w:id="1011447155">
      <w:bodyDiv w:val="1"/>
      <w:marLeft w:val="0"/>
      <w:marRight w:val="0"/>
      <w:marTop w:val="0"/>
      <w:marBottom w:val="0"/>
      <w:divBdr>
        <w:top w:val="none" w:sz="0" w:space="0" w:color="auto"/>
        <w:left w:val="none" w:sz="0" w:space="0" w:color="auto"/>
        <w:bottom w:val="none" w:sz="0" w:space="0" w:color="auto"/>
        <w:right w:val="none" w:sz="0" w:space="0" w:color="auto"/>
      </w:divBdr>
      <w:divsChild>
        <w:div w:id="531725105">
          <w:marLeft w:val="0"/>
          <w:marRight w:val="0"/>
          <w:marTop w:val="0"/>
          <w:marBottom w:val="0"/>
          <w:divBdr>
            <w:top w:val="none" w:sz="0" w:space="0" w:color="auto"/>
            <w:left w:val="none" w:sz="0" w:space="0" w:color="auto"/>
            <w:bottom w:val="none" w:sz="0" w:space="0" w:color="auto"/>
            <w:right w:val="none" w:sz="0" w:space="0" w:color="auto"/>
          </w:divBdr>
          <w:divsChild>
            <w:div w:id="1088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39705">
      <w:bodyDiv w:val="1"/>
      <w:marLeft w:val="0"/>
      <w:marRight w:val="0"/>
      <w:marTop w:val="0"/>
      <w:marBottom w:val="0"/>
      <w:divBdr>
        <w:top w:val="none" w:sz="0" w:space="0" w:color="auto"/>
        <w:left w:val="none" w:sz="0" w:space="0" w:color="auto"/>
        <w:bottom w:val="none" w:sz="0" w:space="0" w:color="auto"/>
        <w:right w:val="none" w:sz="0" w:space="0" w:color="auto"/>
      </w:divBdr>
      <w:divsChild>
        <w:div w:id="138613366">
          <w:marLeft w:val="0"/>
          <w:marRight w:val="0"/>
          <w:marTop w:val="0"/>
          <w:marBottom w:val="0"/>
          <w:divBdr>
            <w:top w:val="none" w:sz="0" w:space="0" w:color="auto"/>
            <w:left w:val="none" w:sz="0" w:space="0" w:color="auto"/>
            <w:bottom w:val="none" w:sz="0" w:space="0" w:color="auto"/>
            <w:right w:val="none" w:sz="0" w:space="0" w:color="auto"/>
          </w:divBdr>
          <w:divsChild>
            <w:div w:id="17387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98848">
      <w:bodyDiv w:val="1"/>
      <w:marLeft w:val="0"/>
      <w:marRight w:val="0"/>
      <w:marTop w:val="0"/>
      <w:marBottom w:val="0"/>
      <w:divBdr>
        <w:top w:val="none" w:sz="0" w:space="0" w:color="auto"/>
        <w:left w:val="none" w:sz="0" w:space="0" w:color="auto"/>
        <w:bottom w:val="none" w:sz="0" w:space="0" w:color="auto"/>
        <w:right w:val="none" w:sz="0" w:space="0" w:color="auto"/>
      </w:divBdr>
    </w:div>
    <w:div w:id="1333920865">
      <w:bodyDiv w:val="1"/>
      <w:marLeft w:val="0"/>
      <w:marRight w:val="0"/>
      <w:marTop w:val="0"/>
      <w:marBottom w:val="0"/>
      <w:divBdr>
        <w:top w:val="none" w:sz="0" w:space="0" w:color="auto"/>
        <w:left w:val="none" w:sz="0" w:space="0" w:color="auto"/>
        <w:bottom w:val="none" w:sz="0" w:space="0" w:color="auto"/>
        <w:right w:val="none" w:sz="0" w:space="0" w:color="auto"/>
      </w:divBdr>
    </w:div>
    <w:div w:id="1763913438">
      <w:bodyDiv w:val="1"/>
      <w:marLeft w:val="0"/>
      <w:marRight w:val="0"/>
      <w:marTop w:val="0"/>
      <w:marBottom w:val="0"/>
      <w:divBdr>
        <w:top w:val="none" w:sz="0" w:space="0" w:color="auto"/>
        <w:left w:val="none" w:sz="0" w:space="0" w:color="auto"/>
        <w:bottom w:val="none" w:sz="0" w:space="0" w:color="auto"/>
        <w:right w:val="none" w:sz="0" w:space="0" w:color="auto"/>
      </w:divBdr>
    </w:div>
    <w:div w:id="1799034633">
      <w:bodyDiv w:val="1"/>
      <w:marLeft w:val="0"/>
      <w:marRight w:val="0"/>
      <w:marTop w:val="0"/>
      <w:marBottom w:val="0"/>
      <w:divBdr>
        <w:top w:val="none" w:sz="0" w:space="0" w:color="auto"/>
        <w:left w:val="none" w:sz="0" w:space="0" w:color="auto"/>
        <w:bottom w:val="none" w:sz="0" w:space="0" w:color="auto"/>
        <w:right w:val="none" w:sz="0" w:space="0" w:color="auto"/>
      </w:divBdr>
    </w:div>
    <w:div w:id="1947079254">
      <w:bodyDiv w:val="1"/>
      <w:marLeft w:val="0"/>
      <w:marRight w:val="0"/>
      <w:marTop w:val="0"/>
      <w:marBottom w:val="0"/>
      <w:divBdr>
        <w:top w:val="none" w:sz="0" w:space="0" w:color="auto"/>
        <w:left w:val="none" w:sz="0" w:space="0" w:color="auto"/>
        <w:bottom w:val="none" w:sz="0" w:space="0" w:color="auto"/>
        <w:right w:val="none" w:sz="0" w:space="0" w:color="auto"/>
      </w:divBdr>
      <w:divsChild>
        <w:div w:id="1551764203">
          <w:marLeft w:val="0"/>
          <w:marRight w:val="0"/>
          <w:marTop w:val="0"/>
          <w:marBottom w:val="0"/>
          <w:divBdr>
            <w:top w:val="none" w:sz="0" w:space="0" w:color="auto"/>
            <w:left w:val="none" w:sz="0" w:space="0" w:color="auto"/>
            <w:bottom w:val="none" w:sz="0" w:space="0" w:color="auto"/>
            <w:right w:val="none" w:sz="0" w:space="0" w:color="auto"/>
          </w:divBdr>
          <w:divsChild>
            <w:div w:id="64004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m/scholar_lookup?journal=J.+Pharm.+Toxicol.&amp;title=The+effects+of+cassava+cyanide+on+the+antioxidant+%28Glutathione%29+status+and+some+clinically+important+enzymes+of+rats.&amp;author=PN+Okafor&amp;author=VO+Anyanwu&amp;author=HO+Onyema&amp;volume=5&amp;issue=7&amp;publication_year=2010&amp;pages=389-395&amp;" TargetMode="External"/><Relationship Id="rId5" Type="http://schemas.openxmlformats.org/officeDocument/2006/relationships/hyperlink" Target="https://scholar.google.com/scholar_lookup?journal=+Agric.+Biol.+J.+N.+Am.&amp;title=Comparative+evaluation+of+antidiabetic+activity+of+Rosmarinus+officinalis+L.and+Chamomile+recutita+in+streptozotocin+induced+diabetic+rats.&amp;author=MA+Emam&amp;volume=3&amp;issue=6&amp;publication_year=2012&amp;pages=247-252&a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44</Pages>
  <Words>7796</Words>
  <Characters>44442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FloppyKey</cp:lastModifiedBy>
  <cp:revision>20</cp:revision>
  <cp:lastPrinted>2025-05-28T13:37:00Z</cp:lastPrinted>
  <dcterms:created xsi:type="dcterms:W3CDTF">2025-04-16T02:41:00Z</dcterms:created>
  <dcterms:modified xsi:type="dcterms:W3CDTF">2025-06-09T12:19:00Z</dcterms:modified>
</cp:coreProperties>
</file>