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4C9" w:rsidRPr="002A54CA" w:rsidRDefault="00A164C9" w:rsidP="00A164C9">
      <w:pPr>
        <w:tabs>
          <w:tab w:val="left" w:pos="9072"/>
        </w:tabs>
        <w:jc w:val="center"/>
        <w:rPr>
          <w:rFonts w:ascii="Times New Roman" w:hAnsi="Times New Roman" w:cs="Times New Roman"/>
          <w:b/>
          <w:sz w:val="28"/>
          <w:szCs w:val="28"/>
        </w:rPr>
      </w:pPr>
      <w:r w:rsidRPr="002A54CA">
        <w:rPr>
          <w:rFonts w:ascii="Times New Roman" w:eastAsia="Times New Roman" w:hAnsi="Times New Roman" w:cs="Times New Roman"/>
          <w:b/>
          <w:sz w:val="28"/>
          <w:szCs w:val="28"/>
          <w:lang w:val="yo-NG" w:eastAsia="yo-NG"/>
        </w:rPr>
        <w:t xml:space="preserve">EFFECT OF </w:t>
      </w:r>
      <w:r w:rsidRPr="002A54CA">
        <w:rPr>
          <w:rFonts w:ascii="Times New Roman" w:eastAsia="Times New Roman" w:hAnsi="Times New Roman" w:cs="Times New Roman"/>
          <w:b/>
          <w:sz w:val="28"/>
          <w:szCs w:val="28"/>
          <w:lang w:eastAsia="yo-NG"/>
        </w:rPr>
        <w:t>CHANGE MANAGEMENT ON JOB SAT</w:t>
      </w:r>
      <w:bookmarkStart w:id="0" w:name="_GoBack"/>
      <w:bookmarkEnd w:id="0"/>
      <w:r w:rsidRPr="002A54CA">
        <w:rPr>
          <w:rFonts w:ascii="Times New Roman" w:eastAsia="Times New Roman" w:hAnsi="Times New Roman" w:cs="Times New Roman"/>
          <w:b/>
          <w:sz w:val="28"/>
          <w:szCs w:val="28"/>
          <w:lang w:eastAsia="yo-NG"/>
        </w:rPr>
        <w:t>ISFACTION</w:t>
      </w:r>
    </w:p>
    <w:p w:rsidR="00A164C9" w:rsidRPr="002A54CA" w:rsidRDefault="00A164C9" w:rsidP="00A164C9">
      <w:pPr>
        <w:tabs>
          <w:tab w:val="left" w:pos="9072"/>
        </w:tabs>
        <w:jc w:val="center"/>
        <w:rPr>
          <w:rFonts w:ascii="Times New Roman" w:hAnsi="Times New Roman" w:cs="Times New Roman"/>
          <w:b/>
          <w:i/>
          <w:iCs/>
          <w:sz w:val="28"/>
          <w:szCs w:val="28"/>
        </w:rPr>
      </w:pPr>
      <w:r w:rsidRPr="002A54CA">
        <w:rPr>
          <w:rFonts w:ascii="Times New Roman" w:hAnsi="Times New Roman" w:cs="Times New Roman"/>
          <w:b/>
          <w:i/>
          <w:iCs/>
          <w:sz w:val="28"/>
          <w:szCs w:val="28"/>
        </w:rPr>
        <w:t>(CASE STUDY OF KWARA STATE INTERNAL REVENUE SERVICES)</w:t>
      </w:r>
    </w:p>
    <w:p w:rsidR="00A164C9" w:rsidRPr="002A54CA" w:rsidRDefault="00A164C9" w:rsidP="00A164C9">
      <w:pPr>
        <w:pStyle w:val="NoSpacing"/>
        <w:rPr>
          <w:rFonts w:ascii="Times New Roman" w:hAnsi="Times New Roman"/>
          <w:b/>
          <w:sz w:val="28"/>
          <w:szCs w:val="28"/>
        </w:rPr>
      </w:pPr>
      <w:r w:rsidRPr="002A54CA">
        <w:rPr>
          <w:rFonts w:ascii="Times New Roman" w:hAnsi="Times New Roman"/>
          <w:b/>
          <w:sz w:val="28"/>
          <w:szCs w:val="28"/>
        </w:rPr>
        <w:t xml:space="preserve">       </w:t>
      </w:r>
      <w:r w:rsidR="002A54CA" w:rsidRPr="002A54CA">
        <w:rPr>
          <w:rFonts w:ascii="Times New Roman" w:hAnsi="Times New Roman"/>
          <w:b/>
          <w:sz w:val="28"/>
          <w:szCs w:val="28"/>
        </w:rPr>
        <w:t xml:space="preserve">                                                    </w:t>
      </w:r>
      <w:r w:rsidRPr="002A54CA">
        <w:rPr>
          <w:rFonts w:ascii="Times New Roman" w:hAnsi="Times New Roman"/>
          <w:b/>
          <w:sz w:val="28"/>
          <w:szCs w:val="28"/>
        </w:rPr>
        <w:t xml:space="preserve">  BY</w:t>
      </w:r>
    </w:p>
    <w:p w:rsidR="00A164C9" w:rsidRPr="002A54CA" w:rsidRDefault="002A54CA" w:rsidP="00A164C9">
      <w:pPr>
        <w:pStyle w:val="NoSpacing"/>
        <w:ind w:left="2160" w:firstLine="720"/>
        <w:rPr>
          <w:rFonts w:ascii="Times New Roman" w:hAnsi="Times New Roman"/>
          <w:b/>
          <w:sz w:val="28"/>
          <w:szCs w:val="28"/>
        </w:rPr>
      </w:pPr>
      <w:r w:rsidRPr="002A54CA">
        <w:rPr>
          <w:rFonts w:ascii="Times New Roman" w:hAnsi="Times New Roman"/>
          <w:b/>
          <w:sz w:val="28"/>
          <w:szCs w:val="28"/>
        </w:rPr>
        <w:t xml:space="preserve">       </w:t>
      </w:r>
      <w:r w:rsidR="00A164C9" w:rsidRPr="002A54CA">
        <w:rPr>
          <w:rFonts w:ascii="Times New Roman" w:hAnsi="Times New Roman"/>
          <w:b/>
          <w:sz w:val="28"/>
          <w:szCs w:val="28"/>
        </w:rPr>
        <w:t xml:space="preserve"> </w:t>
      </w:r>
      <w:r w:rsidRPr="002A54CA">
        <w:rPr>
          <w:rFonts w:ascii="Times New Roman" w:hAnsi="Times New Roman"/>
          <w:b/>
          <w:sz w:val="28"/>
          <w:szCs w:val="28"/>
        </w:rPr>
        <w:t xml:space="preserve">RAJI AKEEM ANALANI </w:t>
      </w:r>
    </w:p>
    <w:p w:rsidR="00A164C9" w:rsidRDefault="00A164C9" w:rsidP="00A164C9">
      <w:pPr>
        <w:pStyle w:val="NoSpacing"/>
        <w:rPr>
          <w:rFonts w:ascii="Times New Roman" w:hAnsi="Times New Roman"/>
          <w:b/>
          <w:sz w:val="28"/>
          <w:szCs w:val="28"/>
        </w:rPr>
      </w:pPr>
      <w:r w:rsidRPr="002A54CA">
        <w:rPr>
          <w:rFonts w:ascii="Times New Roman" w:hAnsi="Times New Roman"/>
          <w:b/>
          <w:sz w:val="28"/>
          <w:szCs w:val="28"/>
        </w:rPr>
        <w:tab/>
      </w:r>
      <w:r w:rsidRPr="002A54CA">
        <w:rPr>
          <w:rFonts w:ascii="Times New Roman" w:hAnsi="Times New Roman"/>
          <w:b/>
          <w:sz w:val="28"/>
          <w:szCs w:val="28"/>
        </w:rPr>
        <w:tab/>
      </w:r>
      <w:r w:rsidRPr="002A54CA">
        <w:rPr>
          <w:rFonts w:ascii="Times New Roman" w:hAnsi="Times New Roman"/>
          <w:b/>
          <w:sz w:val="28"/>
          <w:szCs w:val="28"/>
        </w:rPr>
        <w:tab/>
      </w:r>
      <w:r w:rsidRPr="002A54CA">
        <w:rPr>
          <w:rFonts w:ascii="Times New Roman" w:hAnsi="Times New Roman"/>
          <w:b/>
          <w:sz w:val="28"/>
          <w:szCs w:val="28"/>
        </w:rPr>
        <w:tab/>
        <w:t xml:space="preserve">        </w:t>
      </w:r>
      <w:r w:rsidR="002A54CA" w:rsidRPr="002A54CA">
        <w:rPr>
          <w:rFonts w:ascii="Times New Roman" w:hAnsi="Times New Roman"/>
          <w:b/>
          <w:sz w:val="28"/>
          <w:szCs w:val="28"/>
        </w:rPr>
        <w:t>HND/23/BAM/FT/081</w:t>
      </w:r>
      <w:r w:rsidR="00270D11">
        <w:rPr>
          <w:rFonts w:ascii="Times New Roman" w:hAnsi="Times New Roman"/>
          <w:b/>
          <w:sz w:val="28"/>
          <w:szCs w:val="28"/>
        </w:rPr>
        <w:t>9</w:t>
      </w:r>
    </w:p>
    <w:p w:rsidR="00270D11" w:rsidRDefault="00270D11" w:rsidP="00A164C9">
      <w:pPr>
        <w:pStyle w:val="NoSpacing"/>
        <w:rPr>
          <w:rFonts w:ascii="Times New Roman" w:hAnsi="Times New Roman"/>
          <w:b/>
          <w:sz w:val="28"/>
          <w:szCs w:val="28"/>
        </w:rPr>
      </w:pPr>
    </w:p>
    <w:p w:rsidR="00270D11" w:rsidRPr="002A54CA" w:rsidRDefault="00270D11" w:rsidP="00A164C9">
      <w:pPr>
        <w:pStyle w:val="NoSpacing"/>
        <w:rPr>
          <w:rFonts w:ascii="Times New Roman" w:hAnsi="Times New Roman"/>
          <w:sz w:val="28"/>
          <w:szCs w:val="28"/>
        </w:rPr>
      </w:pPr>
    </w:p>
    <w:p w:rsidR="00A164C9" w:rsidRPr="002A54CA" w:rsidRDefault="00A164C9" w:rsidP="00A164C9">
      <w:pPr>
        <w:spacing w:line="360" w:lineRule="auto"/>
        <w:jc w:val="center"/>
        <w:rPr>
          <w:rFonts w:ascii="Times New Roman" w:hAnsi="Times New Roman" w:cs="Times New Roman"/>
          <w:b/>
          <w:sz w:val="28"/>
          <w:szCs w:val="28"/>
        </w:rPr>
      </w:pPr>
      <w:r w:rsidRPr="002A54CA">
        <w:rPr>
          <w:rFonts w:ascii="Times New Roman" w:hAnsi="Times New Roman" w:cs="Times New Roman"/>
          <w:b/>
          <w:sz w:val="28"/>
          <w:szCs w:val="28"/>
        </w:rPr>
        <w:t>BEING A RESEARCH PROJECT SUBMITTED TO THE DEPARTMENT OF BUSINESS ADMINISTRATION ANDMANAGEMENT, INSTITUTE OF FINANCE ANDMANAGEMENT STUDIES (IFMS), KWARA STATE POLYTECHNIC, ILORIN KWARA STATE.</w:t>
      </w:r>
    </w:p>
    <w:p w:rsidR="00A164C9" w:rsidRPr="002A54CA" w:rsidRDefault="00A164C9" w:rsidP="00A164C9">
      <w:pPr>
        <w:spacing w:line="360" w:lineRule="auto"/>
        <w:jc w:val="center"/>
        <w:rPr>
          <w:rFonts w:ascii="Times New Roman" w:hAnsi="Times New Roman" w:cs="Times New Roman"/>
          <w:b/>
          <w:sz w:val="28"/>
          <w:szCs w:val="28"/>
        </w:rPr>
      </w:pPr>
      <w:r w:rsidRPr="002A54CA">
        <w:rPr>
          <w:rFonts w:ascii="Times New Roman" w:hAnsi="Times New Roman" w:cs="Times New Roman"/>
          <w:b/>
          <w:sz w:val="28"/>
          <w:szCs w:val="28"/>
        </w:rPr>
        <w:t xml:space="preserve">IN PARTIAL FULFILMENT OF THE REQUIREMENTS FOR THE AWARD </w:t>
      </w:r>
      <w:r w:rsidR="002A54CA" w:rsidRPr="002A54CA">
        <w:rPr>
          <w:rFonts w:ascii="Times New Roman" w:hAnsi="Times New Roman" w:cs="Times New Roman"/>
          <w:b/>
          <w:sz w:val="28"/>
          <w:szCs w:val="28"/>
        </w:rPr>
        <w:t>OF HIGHER</w:t>
      </w:r>
      <w:r w:rsidRPr="002A54CA">
        <w:rPr>
          <w:rFonts w:ascii="Times New Roman" w:hAnsi="Times New Roman" w:cs="Times New Roman"/>
          <w:b/>
          <w:sz w:val="28"/>
          <w:szCs w:val="28"/>
        </w:rPr>
        <w:t xml:space="preserve"> NATIONAL DIPLOMA (HND) BUSINESS ADMINISTRATION ANDMANAGEMENT</w:t>
      </w:r>
    </w:p>
    <w:p w:rsidR="00A164C9" w:rsidRPr="002A54CA" w:rsidRDefault="00A164C9" w:rsidP="00A164C9">
      <w:pPr>
        <w:tabs>
          <w:tab w:val="left" w:pos="7995"/>
        </w:tabs>
        <w:spacing w:line="360" w:lineRule="auto"/>
        <w:jc w:val="left"/>
        <w:rPr>
          <w:rFonts w:ascii="Times New Roman" w:hAnsi="Times New Roman" w:cs="Times New Roman"/>
          <w:sz w:val="28"/>
          <w:szCs w:val="28"/>
        </w:rPr>
      </w:pPr>
      <w:r w:rsidRPr="002A54CA">
        <w:rPr>
          <w:rFonts w:ascii="Times New Roman" w:hAnsi="Times New Roman" w:cs="Times New Roman"/>
          <w:sz w:val="28"/>
          <w:szCs w:val="28"/>
        </w:rPr>
        <w:tab/>
      </w:r>
    </w:p>
    <w:p w:rsidR="00A164C9" w:rsidRPr="002A54CA" w:rsidRDefault="00A164C9" w:rsidP="00A164C9">
      <w:pPr>
        <w:spacing w:line="360" w:lineRule="auto"/>
        <w:jc w:val="center"/>
        <w:rPr>
          <w:rFonts w:ascii="Times New Roman" w:hAnsi="Times New Roman" w:cs="Times New Roman"/>
          <w:b/>
          <w:sz w:val="28"/>
          <w:szCs w:val="28"/>
        </w:rPr>
      </w:pP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t xml:space="preserve">MAY, </w:t>
      </w:r>
      <w:r w:rsidR="002A54CA" w:rsidRPr="002A54CA">
        <w:rPr>
          <w:rFonts w:ascii="Times New Roman" w:hAnsi="Times New Roman" w:cs="Times New Roman"/>
          <w:sz w:val="28"/>
          <w:szCs w:val="28"/>
        </w:rPr>
        <w:t>2025</w:t>
      </w:r>
    </w:p>
    <w:p w:rsidR="00A164C9" w:rsidRPr="002A54CA" w:rsidRDefault="00A164C9" w:rsidP="00A164C9">
      <w:pPr>
        <w:spacing w:after="0" w:line="360" w:lineRule="auto"/>
        <w:jc w:val="center"/>
        <w:rPr>
          <w:rFonts w:ascii="Times New Roman" w:hAnsi="Times New Roman" w:cs="Times New Roman"/>
          <w:b/>
          <w:sz w:val="28"/>
          <w:szCs w:val="28"/>
        </w:rPr>
      </w:pPr>
      <w:r w:rsidRPr="002A54CA">
        <w:rPr>
          <w:rFonts w:ascii="Times New Roman" w:hAnsi="Times New Roman" w:cs="Times New Roman"/>
          <w:b/>
          <w:sz w:val="28"/>
          <w:szCs w:val="28"/>
        </w:rPr>
        <w:br w:type="page"/>
      </w:r>
    </w:p>
    <w:p w:rsidR="00A164C9" w:rsidRPr="002A54CA" w:rsidRDefault="00A164C9" w:rsidP="00A164C9">
      <w:pPr>
        <w:spacing w:after="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lastRenderedPageBreak/>
        <w:t>CERTIFICATION</w:t>
      </w:r>
    </w:p>
    <w:p w:rsidR="00A164C9" w:rsidRPr="002A54CA" w:rsidRDefault="00A164C9" w:rsidP="00A164C9">
      <w:pPr>
        <w:spacing w:after="0" w:line="360" w:lineRule="auto"/>
        <w:jc w:val="center"/>
        <w:rPr>
          <w:rFonts w:ascii="Times New Roman" w:hAnsi="Times New Roman" w:cs="Times New Roman"/>
          <w:sz w:val="24"/>
          <w:szCs w:val="24"/>
        </w:rPr>
      </w:pP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t>--------------------------</w:t>
      </w:r>
    </w:p>
    <w:p w:rsidR="00A164C9" w:rsidRPr="002A54CA" w:rsidRDefault="002A54CA"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Dr.ABDUSSALAM.F.A</w:t>
      </w:r>
      <w:r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t>Date</w:t>
      </w: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(Project Supervisor)</w:t>
      </w:r>
      <w:r w:rsidRPr="002A54CA">
        <w:rPr>
          <w:rFonts w:ascii="Times New Roman" w:hAnsi="Times New Roman" w:cs="Times New Roman"/>
          <w:b/>
          <w:sz w:val="24"/>
          <w:szCs w:val="24"/>
        </w:rPr>
        <w:tab/>
      </w: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t>--------------------------</w:t>
      </w:r>
    </w:p>
    <w:p w:rsidR="00A164C9" w:rsidRPr="002A54CA" w:rsidRDefault="002A54CA"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Mr. UMAR .B.A</w:t>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t>Date</w:t>
      </w: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(Project Coordinator)</w:t>
      </w:r>
      <w:r w:rsidRPr="002A54CA">
        <w:rPr>
          <w:rFonts w:ascii="Times New Roman" w:hAnsi="Times New Roman" w:cs="Times New Roman"/>
          <w:b/>
          <w:sz w:val="24"/>
          <w:szCs w:val="24"/>
        </w:rPr>
        <w:tab/>
      </w: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270D11">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w:t>
      </w:r>
      <w:r w:rsidR="00270D11">
        <w:rPr>
          <w:rFonts w:ascii="Times New Roman" w:hAnsi="Times New Roman" w:cs="Times New Roman"/>
          <w:b/>
          <w:sz w:val="24"/>
          <w:szCs w:val="24"/>
        </w:rPr>
        <w:tab/>
      </w:r>
      <w:r w:rsidR="00270D11">
        <w:rPr>
          <w:rFonts w:ascii="Times New Roman" w:hAnsi="Times New Roman" w:cs="Times New Roman"/>
          <w:b/>
          <w:sz w:val="24"/>
          <w:szCs w:val="24"/>
        </w:rPr>
        <w:tab/>
      </w:r>
      <w:r w:rsidR="00270D11">
        <w:rPr>
          <w:rFonts w:ascii="Times New Roman" w:hAnsi="Times New Roman" w:cs="Times New Roman"/>
          <w:b/>
          <w:sz w:val="24"/>
          <w:szCs w:val="24"/>
        </w:rPr>
        <w:tab/>
      </w:r>
      <w:r w:rsidR="00270D11">
        <w:rPr>
          <w:rFonts w:ascii="Times New Roman" w:hAnsi="Times New Roman" w:cs="Times New Roman"/>
          <w:b/>
          <w:sz w:val="24"/>
          <w:szCs w:val="24"/>
        </w:rPr>
        <w:tab/>
      </w:r>
      <w:r w:rsidR="00270D11">
        <w:rPr>
          <w:rFonts w:ascii="Times New Roman" w:hAnsi="Times New Roman" w:cs="Times New Roman"/>
          <w:b/>
          <w:sz w:val="24"/>
          <w:szCs w:val="24"/>
        </w:rPr>
        <w:tab/>
      </w:r>
      <w:r w:rsidR="00270D11">
        <w:rPr>
          <w:rFonts w:ascii="Times New Roman" w:hAnsi="Times New Roman" w:cs="Times New Roman"/>
          <w:b/>
          <w:sz w:val="24"/>
          <w:szCs w:val="24"/>
        </w:rPr>
        <w:tab/>
        <w:t>------------------------</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00270D11">
        <w:rPr>
          <w:rFonts w:ascii="Times New Roman" w:hAnsi="Times New Roman" w:cs="Times New Roman"/>
          <w:b/>
          <w:sz w:val="24"/>
          <w:szCs w:val="24"/>
        </w:rPr>
        <w:t>Mr. ALAKOSO I.K.</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00270D11">
        <w:rPr>
          <w:rFonts w:ascii="Times New Roman" w:hAnsi="Times New Roman" w:cs="Times New Roman"/>
          <w:b/>
          <w:sz w:val="24"/>
          <w:szCs w:val="24"/>
        </w:rPr>
        <w:t xml:space="preserve">                                                            </w:t>
      </w:r>
      <w:r w:rsidRPr="002A54CA">
        <w:rPr>
          <w:rFonts w:ascii="Times New Roman" w:hAnsi="Times New Roman" w:cs="Times New Roman"/>
          <w:b/>
          <w:sz w:val="24"/>
          <w:szCs w:val="24"/>
        </w:rPr>
        <w:t>Date</w:t>
      </w: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 xml:space="preserve">Head of Department </w:t>
      </w: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t>--------------------------</w:t>
      </w: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External Examiner</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t>Date</w:t>
      </w: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Default="00A164C9" w:rsidP="00A164C9">
      <w:pPr>
        <w:spacing w:after="0" w:line="360" w:lineRule="auto"/>
        <w:jc w:val="center"/>
        <w:rPr>
          <w:rFonts w:ascii="Times New Roman" w:hAnsi="Times New Roman" w:cs="Times New Roman"/>
          <w:b/>
          <w:sz w:val="24"/>
          <w:szCs w:val="24"/>
        </w:rPr>
      </w:pPr>
    </w:p>
    <w:p w:rsidR="002A54CA" w:rsidRDefault="002A54CA" w:rsidP="00A164C9">
      <w:pPr>
        <w:spacing w:after="0" w:line="360" w:lineRule="auto"/>
        <w:jc w:val="center"/>
        <w:rPr>
          <w:rFonts w:ascii="Times New Roman" w:hAnsi="Times New Roman" w:cs="Times New Roman"/>
          <w:b/>
          <w:sz w:val="24"/>
          <w:szCs w:val="24"/>
        </w:rPr>
      </w:pPr>
    </w:p>
    <w:p w:rsidR="002A54CA" w:rsidRPr="002A54CA" w:rsidRDefault="002A54CA"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lastRenderedPageBreak/>
        <w:t>DEDICATION</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b/>
          <w:sz w:val="24"/>
          <w:szCs w:val="24"/>
        </w:rPr>
        <w:tab/>
      </w:r>
      <w:r w:rsidRPr="002A54CA">
        <w:rPr>
          <w:rFonts w:ascii="Times New Roman" w:hAnsi="Times New Roman" w:cs="Times New Roman"/>
          <w:sz w:val="24"/>
          <w:szCs w:val="24"/>
        </w:rPr>
        <w:t>This project work is dedicated to Almighty God for his blessings over me and also dedicated to my beloved Parent.</w:t>
      </w: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Default="00A164C9" w:rsidP="00A164C9">
      <w:pPr>
        <w:spacing w:after="0" w:line="360" w:lineRule="auto"/>
        <w:jc w:val="center"/>
        <w:rPr>
          <w:rFonts w:ascii="Times New Roman" w:hAnsi="Times New Roman" w:cs="Times New Roman"/>
          <w:b/>
          <w:sz w:val="24"/>
          <w:szCs w:val="24"/>
        </w:rPr>
      </w:pPr>
    </w:p>
    <w:p w:rsidR="002A54CA" w:rsidRDefault="002A54CA" w:rsidP="00A164C9">
      <w:pPr>
        <w:spacing w:after="0" w:line="360" w:lineRule="auto"/>
        <w:jc w:val="center"/>
        <w:rPr>
          <w:rFonts w:ascii="Times New Roman" w:hAnsi="Times New Roman" w:cs="Times New Roman"/>
          <w:b/>
          <w:sz w:val="24"/>
          <w:szCs w:val="24"/>
        </w:rPr>
      </w:pPr>
    </w:p>
    <w:p w:rsidR="002A54CA" w:rsidRPr="002A54CA" w:rsidRDefault="002A54CA"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lastRenderedPageBreak/>
        <w:t>ACKNOWLEDGEMENTS</w:t>
      </w:r>
    </w:p>
    <w:p w:rsidR="00A164C9" w:rsidRPr="002A54CA" w:rsidRDefault="00A164C9" w:rsidP="00A164C9">
      <w:pPr>
        <w:tabs>
          <w:tab w:val="left" w:pos="949"/>
        </w:tabs>
        <w:rPr>
          <w:rFonts w:ascii="Times New Roman" w:hAnsi="Times New Roman" w:cs="Times New Roman"/>
          <w:sz w:val="24"/>
          <w:szCs w:val="24"/>
        </w:rPr>
      </w:pPr>
      <w:r w:rsidRPr="002A54CA">
        <w:rPr>
          <w:rFonts w:ascii="Times New Roman" w:hAnsi="Times New Roman" w:cs="Times New Roman"/>
          <w:sz w:val="24"/>
          <w:szCs w:val="24"/>
        </w:rPr>
        <w:t xml:space="preserve">All praises be to God Almighty, the great teacher, giver of insight, knowledge and wisdom, in whom by his grace, power and infinite mercies I am who I am today, may his name be exalted forever. My profound HND gratitude and appreciation go to my caring and beloved Husband for his unco HND atonal love, prayers and support spiritually, financially, morally and materially, may the lord keep us to enjoy each other. My heartfelt appreciation goes to my able </w:t>
      </w:r>
      <w:r w:rsidR="002A54CA" w:rsidRPr="002A54CA">
        <w:rPr>
          <w:rFonts w:ascii="Times New Roman" w:hAnsi="Times New Roman" w:cs="Times New Roman"/>
          <w:sz w:val="24"/>
          <w:szCs w:val="24"/>
        </w:rPr>
        <w:t xml:space="preserve">supervisor in person of </w:t>
      </w:r>
      <w:r w:rsidR="002A54CA" w:rsidRPr="002A54CA">
        <w:rPr>
          <w:rFonts w:ascii="Times New Roman" w:hAnsi="Times New Roman" w:cs="Times New Roman"/>
          <w:b/>
          <w:sz w:val="24"/>
          <w:szCs w:val="24"/>
        </w:rPr>
        <w:t>Dr.ABDUSSALAM.F.A</w:t>
      </w:r>
      <w:r w:rsidR="002A54CA" w:rsidRPr="002A54CA">
        <w:rPr>
          <w:rFonts w:ascii="Times New Roman" w:hAnsi="Times New Roman" w:cs="Times New Roman"/>
          <w:b/>
          <w:sz w:val="24"/>
          <w:szCs w:val="24"/>
        </w:rPr>
        <w:tab/>
      </w:r>
      <w:r w:rsidRPr="002A54CA">
        <w:rPr>
          <w:rFonts w:ascii="Times New Roman" w:hAnsi="Times New Roman" w:cs="Times New Roman"/>
          <w:sz w:val="24"/>
          <w:szCs w:val="24"/>
        </w:rPr>
        <w:t xml:space="preserve"> for his prompt and regular attention, support and chastising with love over the completion of my project work and programmed generally, may God’s blessing and favor rest upon you and your family (AMEN). My gratitude also goes to my  guardian and counselor in person of our gr</w:t>
      </w:r>
      <w:r w:rsidR="002A54CA" w:rsidRPr="002A54CA">
        <w:rPr>
          <w:rFonts w:ascii="Times New Roman" w:hAnsi="Times New Roman" w:cs="Times New Roman"/>
          <w:sz w:val="24"/>
          <w:szCs w:val="24"/>
        </w:rPr>
        <w:t xml:space="preserve">eat H.O.D </w:t>
      </w:r>
      <w:r w:rsidR="00270D11">
        <w:rPr>
          <w:rFonts w:ascii="Times New Roman" w:hAnsi="Times New Roman" w:cs="Times New Roman"/>
          <w:sz w:val="24"/>
          <w:szCs w:val="24"/>
        </w:rPr>
        <w:t>MR. ALAKOSOI.K</w:t>
      </w:r>
      <w:r w:rsidRPr="002A54CA">
        <w:rPr>
          <w:rFonts w:ascii="Times New Roman" w:hAnsi="Times New Roman" w:cs="Times New Roman"/>
          <w:sz w:val="24"/>
          <w:szCs w:val="24"/>
        </w:rPr>
        <w:t xml:space="preserve">. who assisted in the completion of my programmed through he constant and swift intervention in the course of actions and decisions, may your heart desires be met all through your life.  </w:t>
      </w:r>
    </w:p>
    <w:p w:rsidR="00A164C9" w:rsidRPr="002A54CA" w:rsidRDefault="00A164C9" w:rsidP="00A164C9">
      <w:pPr>
        <w:spacing w:after="0" w:line="360" w:lineRule="auto"/>
        <w:rPr>
          <w:rFonts w:ascii="Times New Roman" w:hAnsi="Times New Roman" w:cs="Times New Roman"/>
          <w:sz w:val="24"/>
          <w:szCs w:val="24"/>
        </w:rPr>
      </w:pPr>
    </w:p>
    <w:p w:rsidR="00A164C9" w:rsidRPr="002A54CA" w:rsidRDefault="00A164C9" w:rsidP="00A164C9">
      <w:pPr>
        <w:tabs>
          <w:tab w:val="left" w:pos="1590"/>
        </w:tabs>
        <w:spacing w:after="0" w:line="360" w:lineRule="auto"/>
        <w:rPr>
          <w:rFonts w:ascii="Times New Roman" w:hAnsi="Times New Roman" w:cs="Times New Roman"/>
          <w:b/>
          <w:sz w:val="24"/>
          <w:szCs w:val="24"/>
        </w:rPr>
      </w:pPr>
      <w:r w:rsidRPr="002A54CA">
        <w:rPr>
          <w:rFonts w:ascii="Times New Roman" w:hAnsi="Times New Roman" w:cs="Times New Roman"/>
          <w:b/>
          <w:sz w:val="24"/>
          <w:szCs w:val="24"/>
        </w:rPr>
        <w:tab/>
      </w: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line="48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Default="00A164C9" w:rsidP="00A164C9">
      <w:pPr>
        <w:spacing w:after="0" w:line="360" w:lineRule="auto"/>
        <w:jc w:val="center"/>
        <w:rPr>
          <w:rFonts w:ascii="Times New Roman" w:hAnsi="Times New Roman" w:cs="Times New Roman"/>
          <w:b/>
          <w:sz w:val="24"/>
          <w:szCs w:val="24"/>
        </w:rPr>
      </w:pPr>
    </w:p>
    <w:p w:rsidR="002A54CA" w:rsidRPr="002A54CA" w:rsidRDefault="002A54CA"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lastRenderedPageBreak/>
        <w:t>TABLE OF CONTENTS</w:t>
      </w:r>
    </w:p>
    <w:p w:rsidR="00A164C9" w:rsidRPr="002A54CA" w:rsidRDefault="00A164C9" w:rsidP="00A164C9">
      <w:pPr>
        <w:pStyle w:val="NormalWeb"/>
        <w:tabs>
          <w:tab w:val="left" w:pos="360"/>
        </w:tabs>
        <w:spacing w:before="0" w:beforeAutospacing="0" w:after="0" w:afterAutospacing="0" w:line="360" w:lineRule="auto"/>
        <w:jc w:val="both"/>
      </w:pPr>
      <w:r w:rsidRPr="002A54CA">
        <w:t>Title Page</w:t>
      </w:r>
      <w:r w:rsidRPr="002A54CA">
        <w:tab/>
      </w:r>
      <w:r w:rsidRPr="002A54CA">
        <w:tab/>
      </w:r>
      <w:r w:rsidRPr="002A54CA">
        <w:tab/>
      </w:r>
      <w:r w:rsidRPr="002A54CA">
        <w:tab/>
      </w:r>
      <w:r w:rsidRPr="002A54CA">
        <w:tab/>
      </w:r>
      <w:r w:rsidRPr="002A54CA">
        <w:tab/>
      </w:r>
      <w:r w:rsidRPr="002A54CA">
        <w:tab/>
      </w:r>
      <w:r w:rsidRPr="002A54CA">
        <w:tab/>
      </w:r>
      <w:r w:rsidRPr="002A54CA">
        <w:tab/>
        <w:t>i</w:t>
      </w:r>
    </w:p>
    <w:p w:rsidR="00A164C9" w:rsidRPr="002A54CA" w:rsidRDefault="00A164C9" w:rsidP="00A164C9">
      <w:pPr>
        <w:pStyle w:val="NormalWeb"/>
        <w:tabs>
          <w:tab w:val="left" w:pos="360"/>
        </w:tabs>
        <w:spacing w:before="0" w:beforeAutospacing="0" w:after="0" w:afterAutospacing="0" w:line="360" w:lineRule="auto"/>
        <w:jc w:val="both"/>
      </w:pPr>
      <w:r w:rsidRPr="002A54CA">
        <w:t>Certification</w:t>
      </w:r>
      <w:r w:rsidRPr="002A54CA">
        <w:tab/>
      </w:r>
      <w:r w:rsidRPr="002A54CA">
        <w:tab/>
      </w:r>
      <w:r w:rsidRPr="002A54CA">
        <w:tab/>
      </w:r>
      <w:r w:rsidRPr="002A54CA">
        <w:tab/>
      </w:r>
      <w:r w:rsidRPr="002A54CA">
        <w:tab/>
      </w:r>
      <w:r w:rsidRPr="002A54CA">
        <w:tab/>
      </w:r>
      <w:r w:rsidRPr="002A54CA">
        <w:tab/>
      </w:r>
      <w:r w:rsidRPr="002A54CA">
        <w:tab/>
      </w:r>
      <w:r w:rsidRPr="002A54CA">
        <w:tab/>
        <w:t>ii</w:t>
      </w:r>
      <w:r w:rsidRPr="002A54CA">
        <w:tab/>
      </w:r>
    </w:p>
    <w:p w:rsidR="00A164C9" w:rsidRPr="002A54CA" w:rsidRDefault="00A164C9" w:rsidP="00A164C9">
      <w:pPr>
        <w:pStyle w:val="NormalWeb"/>
        <w:tabs>
          <w:tab w:val="left" w:pos="540"/>
        </w:tabs>
        <w:spacing w:before="0" w:beforeAutospacing="0" w:after="0" w:afterAutospacing="0" w:line="360" w:lineRule="auto"/>
        <w:jc w:val="both"/>
      </w:pPr>
      <w:r w:rsidRPr="002A54CA">
        <w:t>Dedication</w:t>
      </w:r>
      <w:r w:rsidRPr="002A54CA">
        <w:tab/>
      </w:r>
      <w:r w:rsidRPr="002A54CA">
        <w:tab/>
      </w:r>
      <w:r w:rsidRPr="002A54CA">
        <w:tab/>
      </w:r>
      <w:r w:rsidRPr="002A54CA">
        <w:tab/>
      </w:r>
      <w:r w:rsidRPr="002A54CA">
        <w:tab/>
      </w:r>
      <w:r w:rsidRPr="002A54CA">
        <w:tab/>
      </w:r>
      <w:r w:rsidRPr="002A54CA">
        <w:tab/>
      </w:r>
      <w:r w:rsidRPr="002A54CA">
        <w:tab/>
      </w:r>
      <w:r w:rsidRPr="002A54CA">
        <w:tab/>
        <w:t>iii</w:t>
      </w:r>
      <w:r w:rsidRPr="002A54CA">
        <w:tab/>
      </w:r>
    </w:p>
    <w:p w:rsidR="00A164C9" w:rsidRPr="002A54CA" w:rsidRDefault="00A164C9" w:rsidP="00A164C9">
      <w:pPr>
        <w:pStyle w:val="NormalWeb"/>
        <w:tabs>
          <w:tab w:val="left" w:pos="540"/>
        </w:tabs>
        <w:spacing w:before="0" w:beforeAutospacing="0" w:after="0" w:afterAutospacing="0" w:line="360" w:lineRule="auto"/>
        <w:jc w:val="both"/>
      </w:pPr>
      <w:r w:rsidRPr="002A54CA">
        <w:t>Acknowledgement</w:t>
      </w:r>
      <w:r w:rsidRPr="002A54CA">
        <w:tab/>
      </w:r>
      <w:r w:rsidRPr="002A54CA">
        <w:tab/>
      </w:r>
      <w:r w:rsidRPr="002A54CA">
        <w:tab/>
      </w:r>
      <w:r w:rsidRPr="002A54CA">
        <w:tab/>
      </w:r>
      <w:r w:rsidRPr="002A54CA">
        <w:tab/>
      </w:r>
      <w:r w:rsidRPr="002A54CA">
        <w:tab/>
      </w:r>
      <w:r w:rsidRPr="002A54CA">
        <w:tab/>
      </w:r>
      <w:r w:rsidRPr="002A54CA">
        <w:tab/>
        <w:t>iv</w:t>
      </w:r>
    </w:p>
    <w:p w:rsidR="00A164C9" w:rsidRPr="002A54CA" w:rsidRDefault="00A164C9" w:rsidP="00A164C9">
      <w:pPr>
        <w:pStyle w:val="NormalWeb"/>
        <w:tabs>
          <w:tab w:val="left" w:pos="540"/>
        </w:tabs>
        <w:spacing w:before="0" w:beforeAutospacing="0" w:after="0" w:afterAutospacing="0" w:line="360" w:lineRule="auto"/>
        <w:jc w:val="both"/>
      </w:pPr>
      <w:r w:rsidRPr="002A54CA">
        <w:t xml:space="preserve">Abstract </w:t>
      </w:r>
      <w:r w:rsidRPr="002A54CA">
        <w:tab/>
      </w:r>
      <w:r w:rsidRPr="002A54CA">
        <w:tab/>
      </w:r>
      <w:r w:rsidRPr="002A54CA">
        <w:tab/>
      </w:r>
      <w:r w:rsidRPr="002A54CA">
        <w:tab/>
      </w:r>
      <w:r w:rsidRPr="002A54CA">
        <w:tab/>
      </w:r>
      <w:r w:rsidRPr="002A54CA">
        <w:tab/>
      </w:r>
      <w:r w:rsidRPr="002A54CA">
        <w:tab/>
      </w:r>
      <w:r w:rsidRPr="002A54CA">
        <w:tab/>
      </w:r>
      <w:r w:rsidRPr="002A54CA">
        <w:tab/>
        <w:t>v</w:t>
      </w:r>
    </w:p>
    <w:p w:rsidR="00A164C9" w:rsidRPr="002A54CA" w:rsidRDefault="00A164C9" w:rsidP="00A164C9">
      <w:pPr>
        <w:pStyle w:val="NormalWeb"/>
        <w:tabs>
          <w:tab w:val="left" w:pos="540"/>
        </w:tabs>
        <w:spacing w:before="0" w:beforeAutospacing="0" w:after="0" w:afterAutospacing="0" w:line="360" w:lineRule="auto"/>
        <w:jc w:val="both"/>
      </w:pPr>
      <w:r w:rsidRPr="002A54CA">
        <w:t>Table of Content</w:t>
      </w:r>
      <w:r w:rsidRPr="002A54CA">
        <w:tab/>
      </w:r>
      <w:r w:rsidRPr="002A54CA">
        <w:tab/>
      </w:r>
      <w:r w:rsidRPr="002A54CA">
        <w:tab/>
      </w:r>
      <w:r w:rsidRPr="002A54CA">
        <w:tab/>
      </w:r>
      <w:r w:rsidRPr="002A54CA">
        <w:tab/>
      </w:r>
      <w:r w:rsidRPr="002A54CA">
        <w:tab/>
      </w:r>
      <w:r w:rsidRPr="002A54CA">
        <w:tab/>
      </w:r>
      <w:r w:rsidRPr="002A54CA">
        <w:tab/>
        <w:t>vi-vii</w:t>
      </w:r>
    </w:p>
    <w:p w:rsidR="00A164C9" w:rsidRPr="002A54CA" w:rsidRDefault="00A164C9" w:rsidP="00A164C9">
      <w:pPr>
        <w:pStyle w:val="NormalWeb"/>
        <w:tabs>
          <w:tab w:val="left" w:pos="540"/>
        </w:tabs>
        <w:spacing w:before="0" w:beforeAutospacing="0" w:after="0" w:afterAutospacing="0" w:line="360" w:lineRule="auto"/>
        <w:jc w:val="both"/>
      </w:pPr>
      <w:r w:rsidRPr="002A54CA">
        <w:rPr>
          <w:b/>
        </w:rPr>
        <w:t>CHAPTER ONE: INTRODUCTION</w:t>
      </w:r>
    </w:p>
    <w:p w:rsidR="00A164C9" w:rsidRPr="002A54CA" w:rsidRDefault="00A164C9" w:rsidP="00A164C9">
      <w:pPr>
        <w:pStyle w:val="NormalWeb"/>
        <w:tabs>
          <w:tab w:val="left" w:pos="540"/>
        </w:tabs>
        <w:spacing w:before="0" w:beforeAutospacing="0" w:after="0" w:afterAutospacing="0" w:line="360" w:lineRule="auto"/>
        <w:jc w:val="both"/>
      </w:pPr>
      <w:r w:rsidRPr="002A54CA">
        <w:t>1.1</w:t>
      </w:r>
      <w:r w:rsidRPr="002A54CA">
        <w:tab/>
        <w:t>Background to the study</w:t>
      </w:r>
      <w:r w:rsidRPr="002A54CA">
        <w:tab/>
      </w:r>
      <w:r w:rsidRPr="002A54CA">
        <w:tab/>
      </w:r>
      <w:r w:rsidRPr="002A54CA">
        <w:tab/>
      </w:r>
      <w:r w:rsidRPr="002A54CA">
        <w:tab/>
      </w:r>
      <w:r w:rsidRPr="002A54CA">
        <w:tab/>
      </w:r>
      <w:r w:rsidRPr="002A54CA">
        <w:tab/>
        <w:t>1</w:t>
      </w:r>
    </w:p>
    <w:p w:rsidR="00A164C9" w:rsidRPr="002A54CA" w:rsidRDefault="00A164C9" w:rsidP="00A164C9">
      <w:pPr>
        <w:pStyle w:val="NormalWeb"/>
        <w:tabs>
          <w:tab w:val="left" w:pos="540"/>
        </w:tabs>
        <w:spacing w:before="0" w:beforeAutospacing="0" w:after="0" w:afterAutospacing="0" w:line="360" w:lineRule="auto"/>
        <w:jc w:val="both"/>
      </w:pPr>
      <w:r w:rsidRPr="002A54CA">
        <w:t>1.2</w:t>
      </w:r>
      <w:r w:rsidRPr="002A54CA">
        <w:tab/>
        <w:t>Statement of the problem</w:t>
      </w:r>
      <w:r w:rsidRPr="002A54CA">
        <w:tab/>
      </w:r>
      <w:r w:rsidRPr="002A54CA">
        <w:tab/>
      </w:r>
      <w:r w:rsidRPr="002A54CA">
        <w:tab/>
      </w:r>
      <w:r w:rsidRPr="002A54CA">
        <w:tab/>
      </w:r>
      <w:r w:rsidRPr="002A54CA">
        <w:tab/>
      </w:r>
      <w:r w:rsidRPr="002A54CA">
        <w:tab/>
        <w:t>3</w:t>
      </w:r>
    </w:p>
    <w:p w:rsidR="00A164C9" w:rsidRPr="002A54CA" w:rsidRDefault="00A164C9" w:rsidP="00A164C9">
      <w:pPr>
        <w:pStyle w:val="NormalWeb"/>
        <w:tabs>
          <w:tab w:val="left" w:pos="540"/>
        </w:tabs>
        <w:spacing w:before="0" w:beforeAutospacing="0" w:after="0" w:afterAutospacing="0" w:line="360" w:lineRule="auto"/>
        <w:jc w:val="both"/>
      </w:pPr>
      <w:r w:rsidRPr="002A54CA">
        <w:t>1.3</w:t>
      </w:r>
      <w:r w:rsidRPr="002A54CA">
        <w:tab/>
        <w:t>Research Questions</w:t>
      </w:r>
      <w:r w:rsidRPr="002A54CA">
        <w:tab/>
      </w:r>
      <w:r w:rsidRPr="002A54CA">
        <w:tab/>
      </w:r>
      <w:r w:rsidRPr="002A54CA">
        <w:tab/>
      </w:r>
      <w:r w:rsidRPr="002A54CA">
        <w:tab/>
      </w:r>
      <w:r w:rsidRPr="002A54CA">
        <w:tab/>
      </w:r>
      <w:r w:rsidRPr="002A54CA">
        <w:tab/>
      </w:r>
      <w:r w:rsidRPr="002A54CA">
        <w:tab/>
        <w:t>3</w:t>
      </w:r>
    </w:p>
    <w:p w:rsidR="00A164C9" w:rsidRPr="002A54CA" w:rsidRDefault="00A164C9" w:rsidP="00A164C9">
      <w:pPr>
        <w:pStyle w:val="NormalWeb"/>
        <w:tabs>
          <w:tab w:val="left" w:pos="540"/>
        </w:tabs>
        <w:spacing w:before="0" w:beforeAutospacing="0" w:after="0" w:afterAutospacing="0" w:line="360" w:lineRule="auto"/>
        <w:jc w:val="both"/>
      </w:pPr>
      <w:r w:rsidRPr="002A54CA">
        <w:t>1.4</w:t>
      </w:r>
      <w:r w:rsidRPr="002A54CA">
        <w:tab/>
        <w:t>Objectives of the study</w:t>
      </w:r>
      <w:r w:rsidRPr="002A54CA">
        <w:tab/>
      </w:r>
      <w:r w:rsidRPr="002A54CA">
        <w:tab/>
      </w:r>
      <w:r w:rsidRPr="002A54CA">
        <w:tab/>
      </w:r>
      <w:r w:rsidRPr="002A54CA">
        <w:tab/>
      </w:r>
      <w:r w:rsidRPr="002A54CA">
        <w:tab/>
      </w:r>
      <w:r w:rsidRPr="002A54CA">
        <w:tab/>
      </w:r>
      <w:r w:rsidRPr="002A54CA">
        <w:tab/>
        <w:t>4</w:t>
      </w:r>
    </w:p>
    <w:p w:rsidR="00A164C9" w:rsidRPr="002A54CA" w:rsidRDefault="00A164C9" w:rsidP="00A164C9">
      <w:pPr>
        <w:pStyle w:val="NormalWeb"/>
        <w:tabs>
          <w:tab w:val="left" w:pos="540"/>
        </w:tabs>
        <w:spacing w:before="0" w:beforeAutospacing="0" w:after="0" w:afterAutospacing="0" w:line="360" w:lineRule="auto"/>
        <w:jc w:val="both"/>
      </w:pPr>
      <w:r w:rsidRPr="002A54CA">
        <w:t>1.5</w:t>
      </w:r>
      <w:r w:rsidRPr="002A54CA">
        <w:tab/>
        <w:t>Research Hypothesis</w:t>
      </w:r>
      <w:r w:rsidRPr="002A54CA">
        <w:tab/>
      </w:r>
      <w:r w:rsidRPr="002A54CA">
        <w:tab/>
      </w:r>
      <w:r w:rsidRPr="002A54CA">
        <w:tab/>
      </w:r>
      <w:r w:rsidRPr="002A54CA">
        <w:tab/>
      </w:r>
      <w:r w:rsidRPr="002A54CA">
        <w:tab/>
      </w:r>
      <w:r w:rsidRPr="002A54CA">
        <w:tab/>
      </w:r>
      <w:r w:rsidRPr="002A54CA">
        <w:tab/>
        <w:t>4</w:t>
      </w:r>
    </w:p>
    <w:p w:rsidR="00A164C9" w:rsidRPr="002A54CA" w:rsidRDefault="00A164C9" w:rsidP="00A164C9">
      <w:pPr>
        <w:pStyle w:val="NormalWeb"/>
        <w:tabs>
          <w:tab w:val="left" w:pos="540"/>
        </w:tabs>
        <w:spacing w:before="0" w:beforeAutospacing="0" w:after="0" w:afterAutospacing="0" w:line="360" w:lineRule="auto"/>
        <w:jc w:val="both"/>
      </w:pPr>
      <w:r w:rsidRPr="002A54CA">
        <w:t>1.6</w:t>
      </w:r>
      <w:r w:rsidRPr="002A54CA">
        <w:tab/>
        <w:t>Significance of the Study</w:t>
      </w:r>
      <w:r w:rsidRPr="002A54CA">
        <w:tab/>
      </w:r>
      <w:r w:rsidRPr="002A54CA">
        <w:tab/>
      </w:r>
      <w:r w:rsidRPr="002A54CA">
        <w:tab/>
      </w:r>
      <w:r w:rsidRPr="002A54CA">
        <w:tab/>
      </w:r>
      <w:r w:rsidRPr="002A54CA">
        <w:tab/>
      </w:r>
      <w:r w:rsidRPr="002A54CA">
        <w:tab/>
        <w:t>5</w:t>
      </w:r>
    </w:p>
    <w:p w:rsidR="00A164C9" w:rsidRPr="002A54CA" w:rsidRDefault="00A164C9" w:rsidP="00A164C9">
      <w:pPr>
        <w:pStyle w:val="NormalWeb"/>
        <w:tabs>
          <w:tab w:val="left" w:pos="540"/>
        </w:tabs>
        <w:spacing w:before="0" w:beforeAutospacing="0" w:after="0" w:afterAutospacing="0" w:line="360" w:lineRule="auto"/>
        <w:jc w:val="both"/>
      </w:pPr>
      <w:r w:rsidRPr="002A54CA">
        <w:t>1.7</w:t>
      </w:r>
      <w:r w:rsidRPr="002A54CA">
        <w:tab/>
        <w:t>Scope of the study</w:t>
      </w:r>
      <w:r w:rsidRPr="002A54CA">
        <w:tab/>
      </w:r>
      <w:r w:rsidRPr="002A54CA">
        <w:tab/>
      </w:r>
      <w:r w:rsidRPr="002A54CA">
        <w:tab/>
      </w:r>
      <w:r w:rsidRPr="002A54CA">
        <w:tab/>
      </w:r>
      <w:r w:rsidRPr="002A54CA">
        <w:tab/>
      </w:r>
      <w:r w:rsidRPr="002A54CA">
        <w:tab/>
      </w:r>
      <w:r w:rsidRPr="002A54CA">
        <w:tab/>
        <w:t>5</w:t>
      </w:r>
    </w:p>
    <w:p w:rsidR="00A164C9" w:rsidRPr="002A54CA" w:rsidRDefault="00A164C9" w:rsidP="00A164C9">
      <w:pPr>
        <w:pStyle w:val="NormalWeb"/>
        <w:tabs>
          <w:tab w:val="left" w:pos="540"/>
        </w:tabs>
        <w:spacing w:before="0" w:beforeAutospacing="0" w:after="0" w:afterAutospacing="0" w:line="360" w:lineRule="auto"/>
        <w:jc w:val="both"/>
      </w:pPr>
      <w:r w:rsidRPr="002A54CA">
        <w:t>1.8</w:t>
      </w:r>
      <w:r w:rsidRPr="002A54CA">
        <w:tab/>
        <w:t xml:space="preserve">Definition of Terms </w:t>
      </w:r>
      <w:r w:rsidRPr="002A54CA">
        <w:tab/>
      </w:r>
      <w:r w:rsidRPr="002A54CA">
        <w:tab/>
      </w:r>
      <w:r w:rsidRPr="002A54CA">
        <w:tab/>
      </w:r>
      <w:r w:rsidRPr="002A54CA">
        <w:tab/>
      </w:r>
      <w:r w:rsidRPr="002A54CA">
        <w:tab/>
      </w:r>
      <w:r w:rsidRPr="002A54CA">
        <w:tab/>
      </w:r>
      <w:r w:rsidRPr="002A54CA">
        <w:tab/>
        <w:t>5</w:t>
      </w:r>
      <w:r w:rsidRPr="002A54CA">
        <w:tab/>
      </w:r>
    </w:p>
    <w:p w:rsidR="00A164C9" w:rsidRPr="002A54CA" w:rsidRDefault="00A164C9" w:rsidP="00A164C9">
      <w:pPr>
        <w:pStyle w:val="NormalWeb"/>
        <w:tabs>
          <w:tab w:val="left" w:pos="540"/>
        </w:tabs>
        <w:spacing w:before="0" w:beforeAutospacing="0" w:after="0" w:afterAutospacing="0" w:line="360" w:lineRule="auto"/>
        <w:jc w:val="both"/>
        <w:rPr>
          <w:b/>
        </w:rPr>
      </w:pPr>
      <w:r w:rsidRPr="002A54CA">
        <w:rPr>
          <w:b/>
        </w:rPr>
        <w:t>CHAPTER TWO: LITERATURE REVIEW</w:t>
      </w:r>
      <w:r w:rsidRPr="002A54CA">
        <w:rPr>
          <w:b/>
        </w:rPr>
        <w:tab/>
      </w:r>
      <w:r w:rsidRPr="002A54CA">
        <w:rPr>
          <w:b/>
        </w:rPr>
        <w:tab/>
      </w:r>
      <w:r w:rsidRPr="002A54CA">
        <w:rPr>
          <w:b/>
        </w:rPr>
        <w:tab/>
      </w:r>
      <w:r w:rsidRPr="002A54CA">
        <w:rPr>
          <w:b/>
        </w:rPr>
        <w:tab/>
        <w:t>8</w:t>
      </w:r>
    </w:p>
    <w:p w:rsidR="00A164C9" w:rsidRPr="002A54CA" w:rsidRDefault="00A164C9" w:rsidP="00A164C9">
      <w:pPr>
        <w:pStyle w:val="NormalWeb"/>
        <w:spacing w:before="0" w:beforeAutospacing="0" w:after="0" w:afterAutospacing="0" w:line="360" w:lineRule="auto"/>
        <w:jc w:val="both"/>
        <w:rPr>
          <w:b/>
        </w:rPr>
      </w:pPr>
      <w:r w:rsidRPr="002A54CA">
        <w:t>2.1</w:t>
      </w:r>
      <w:r w:rsidRPr="002A54CA">
        <w:tab/>
        <w:t xml:space="preserve">Conceptual framework </w:t>
      </w:r>
      <w:r w:rsidRPr="002A54CA">
        <w:tab/>
      </w:r>
      <w:r w:rsidRPr="002A54CA">
        <w:tab/>
      </w:r>
      <w:r w:rsidRPr="002A54CA">
        <w:tab/>
      </w:r>
      <w:r w:rsidRPr="002A54CA">
        <w:tab/>
      </w:r>
      <w:r w:rsidRPr="002A54CA">
        <w:tab/>
      </w:r>
      <w:r w:rsidRPr="002A54CA">
        <w:tab/>
        <w:t>8</w:t>
      </w:r>
    </w:p>
    <w:p w:rsidR="00A164C9" w:rsidRPr="002A54CA" w:rsidRDefault="00A164C9" w:rsidP="00A164C9">
      <w:pPr>
        <w:pStyle w:val="NormalWeb"/>
        <w:spacing w:before="0" w:beforeAutospacing="0" w:after="0" w:afterAutospacing="0" w:line="360" w:lineRule="auto"/>
        <w:jc w:val="both"/>
      </w:pPr>
      <w:r w:rsidRPr="002A54CA">
        <w:t>2.2</w:t>
      </w:r>
      <w:r w:rsidRPr="002A54CA">
        <w:tab/>
        <w:t>Theoretical review</w:t>
      </w:r>
      <w:r w:rsidRPr="002A54CA">
        <w:tab/>
      </w:r>
      <w:r w:rsidRPr="002A54CA">
        <w:tab/>
      </w:r>
      <w:r w:rsidRPr="002A54CA">
        <w:tab/>
      </w:r>
      <w:r w:rsidRPr="002A54CA">
        <w:tab/>
      </w:r>
      <w:r w:rsidRPr="002A54CA">
        <w:tab/>
      </w:r>
      <w:r w:rsidRPr="002A54CA">
        <w:tab/>
      </w:r>
      <w:r w:rsidRPr="002A54CA">
        <w:tab/>
        <w:t>14</w:t>
      </w:r>
    </w:p>
    <w:p w:rsidR="00A164C9" w:rsidRPr="002A54CA" w:rsidRDefault="00A164C9" w:rsidP="00A164C9">
      <w:pPr>
        <w:pStyle w:val="NormalWeb"/>
        <w:spacing w:before="0" w:beforeAutospacing="0" w:after="0" w:afterAutospacing="0" w:line="360" w:lineRule="auto"/>
        <w:jc w:val="both"/>
      </w:pPr>
      <w:r w:rsidRPr="002A54CA">
        <w:t>2.3</w:t>
      </w:r>
      <w:r w:rsidRPr="002A54CA">
        <w:tab/>
        <w:t>Empirical review</w:t>
      </w:r>
      <w:r w:rsidRPr="002A54CA">
        <w:tab/>
      </w:r>
      <w:r w:rsidRPr="002A54CA">
        <w:tab/>
      </w:r>
      <w:r w:rsidRPr="002A54CA">
        <w:tab/>
      </w:r>
      <w:r w:rsidRPr="002A54CA">
        <w:tab/>
      </w:r>
      <w:r w:rsidRPr="002A54CA">
        <w:tab/>
      </w:r>
      <w:r w:rsidRPr="002A54CA">
        <w:tab/>
      </w:r>
      <w:r w:rsidRPr="002A54CA">
        <w:tab/>
        <w:t>16</w:t>
      </w:r>
    </w:p>
    <w:p w:rsidR="00A164C9" w:rsidRPr="002A54CA" w:rsidRDefault="00A164C9" w:rsidP="00A164C9">
      <w:pPr>
        <w:pStyle w:val="NormalWeb"/>
        <w:spacing w:before="0" w:beforeAutospacing="0" w:after="0" w:afterAutospacing="0" w:line="360" w:lineRule="auto"/>
        <w:jc w:val="both"/>
      </w:pPr>
      <w:r w:rsidRPr="002A54CA">
        <w:t>2.4</w:t>
      </w:r>
      <w:r w:rsidRPr="002A54CA">
        <w:tab/>
        <w:t>Gap in Literature</w:t>
      </w:r>
      <w:r w:rsidRPr="002A54CA">
        <w:tab/>
      </w:r>
      <w:r w:rsidRPr="002A54CA">
        <w:tab/>
      </w:r>
      <w:r w:rsidRPr="002A54CA">
        <w:tab/>
      </w:r>
      <w:r w:rsidRPr="002A54CA">
        <w:tab/>
      </w:r>
      <w:r w:rsidRPr="002A54CA">
        <w:tab/>
      </w:r>
      <w:r w:rsidRPr="002A54CA">
        <w:tab/>
      </w:r>
      <w:r w:rsidRPr="002A54CA">
        <w:tab/>
        <w:t>19</w:t>
      </w:r>
    </w:p>
    <w:p w:rsidR="00A164C9" w:rsidRPr="002A54CA" w:rsidRDefault="00A164C9" w:rsidP="00A164C9">
      <w:pPr>
        <w:pStyle w:val="NormalWeb"/>
        <w:spacing w:before="0" w:beforeAutospacing="0" w:after="0" w:afterAutospacing="0" w:line="360" w:lineRule="auto"/>
        <w:jc w:val="both"/>
      </w:pPr>
      <w:r w:rsidRPr="002A54CA">
        <w:rPr>
          <w:b/>
        </w:rPr>
        <w:t>CHAPTER THREE: RESEARCH METHODOLOGY</w:t>
      </w:r>
      <w:r w:rsidRPr="002A54CA">
        <w:tab/>
      </w:r>
      <w:r w:rsidRPr="002A54CA">
        <w:tab/>
      </w:r>
      <w:r w:rsidRPr="002A54CA">
        <w:tab/>
      </w:r>
    </w:p>
    <w:p w:rsidR="00A164C9" w:rsidRPr="002A54CA" w:rsidRDefault="00A164C9" w:rsidP="00A164C9">
      <w:pPr>
        <w:pStyle w:val="NormalWeb"/>
        <w:tabs>
          <w:tab w:val="left" w:pos="540"/>
        </w:tabs>
        <w:spacing w:before="0" w:beforeAutospacing="0" w:after="0" w:afterAutospacing="0" w:line="360" w:lineRule="auto"/>
        <w:jc w:val="both"/>
      </w:pPr>
      <w:r w:rsidRPr="002A54CA">
        <w:t>3.1</w:t>
      </w:r>
      <w:r w:rsidRPr="002A54CA">
        <w:tab/>
        <w:t xml:space="preserve">Introduction </w:t>
      </w:r>
      <w:r w:rsidRPr="002A54CA">
        <w:tab/>
      </w:r>
      <w:r w:rsidRPr="002A54CA">
        <w:tab/>
      </w:r>
      <w:r w:rsidRPr="002A54CA">
        <w:tab/>
      </w:r>
      <w:r w:rsidRPr="002A54CA">
        <w:tab/>
      </w:r>
      <w:r w:rsidRPr="002A54CA">
        <w:tab/>
      </w:r>
      <w:r w:rsidRPr="002A54CA">
        <w:tab/>
      </w:r>
      <w:r w:rsidRPr="002A54CA">
        <w:tab/>
      </w:r>
      <w:r w:rsidRPr="002A54CA">
        <w:tab/>
        <w:t>20</w:t>
      </w:r>
    </w:p>
    <w:p w:rsidR="00A164C9" w:rsidRPr="002A54CA" w:rsidRDefault="00A164C9" w:rsidP="00A164C9">
      <w:pPr>
        <w:pStyle w:val="NormalWeb"/>
        <w:tabs>
          <w:tab w:val="left" w:pos="540"/>
        </w:tabs>
        <w:spacing w:before="0" w:beforeAutospacing="0" w:after="0" w:afterAutospacing="0" w:line="360" w:lineRule="auto"/>
        <w:jc w:val="both"/>
      </w:pPr>
      <w:r w:rsidRPr="002A54CA">
        <w:t>3.2</w:t>
      </w:r>
      <w:r w:rsidRPr="002A54CA">
        <w:tab/>
        <w:t>Research Design</w:t>
      </w:r>
      <w:r w:rsidRPr="002A54CA">
        <w:tab/>
      </w:r>
      <w:r w:rsidRPr="002A54CA">
        <w:tab/>
      </w:r>
      <w:r w:rsidRPr="002A54CA">
        <w:tab/>
      </w:r>
      <w:r w:rsidRPr="002A54CA">
        <w:tab/>
      </w:r>
      <w:r w:rsidRPr="002A54CA">
        <w:tab/>
      </w:r>
      <w:r w:rsidRPr="002A54CA">
        <w:tab/>
      </w:r>
      <w:r w:rsidRPr="002A54CA">
        <w:tab/>
      </w:r>
      <w:r w:rsidRPr="002A54CA">
        <w:tab/>
        <w:t>20</w:t>
      </w:r>
    </w:p>
    <w:p w:rsidR="00A164C9" w:rsidRPr="002A54CA" w:rsidRDefault="00A164C9" w:rsidP="00A164C9">
      <w:pPr>
        <w:pStyle w:val="NormalWeb"/>
        <w:tabs>
          <w:tab w:val="left" w:pos="540"/>
        </w:tabs>
        <w:spacing w:before="0" w:beforeAutospacing="0" w:after="0" w:afterAutospacing="0" w:line="360" w:lineRule="auto"/>
        <w:jc w:val="both"/>
      </w:pPr>
      <w:r w:rsidRPr="002A54CA">
        <w:t>3.3</w:t>
      </w:r>
      <w:r w:rsidRPr="002A54CA">
        <w:tab/>
        <w:t>Population and Sample Size</w:t>
      </w:r>
      <w:r w:rsidRPr="002A54CA">
        <w:tab/>
      </w:r>
      <w:r w:rsidRPr="002A54CA">
        <w:tab/>
      </w:r>
      <w:r w:rsidRPr="002A54CA">
        <w:tab/>
      </w:r>
      <w:r w:rsidRPr="002A54CA">
        <w:tab/>
      </w:r>
      <w:r w:rsidRPr="002A54CA">
        <w:tab/>
      </w:r>
      <w:r w:rsidRPr="002A54CA">
        <w:tab/>
        <w:t>20</w:t>
      </w:r>
      <w:r w:rsidRPr="002A54CA">
        <w:tab/>
      </w:r>
    </w:p>
    <w:p w:rsidR="00A164C9" w:rsidRPr="002A54CA" w:rsidRDefault="00A164C9" w:rsidP="00A164C9">
      <w:pPr>
        <w:pStyle w:val="NormalWeb"/>
        <w:tabs>
          <w:tab w:val="left" w:pos="540"/>
        </w:tabs>
        <w:spacing w:before="0" w:beforeAutospacing="0" w:after="0" w:afterAutospacing="0" w:line="360" w:lineRule="auto"/>
        <w:jc w:val="both"/>
      </w:pPr>
      <w:r w:rsidRPr="002A54CA">
        <w:t>3.4</w:t>
      </w:r>
      <w:r w:rsidRPr="002A54CA">
        <w:tab/>
        <w:t>Historical Background of the case study</w:t>
      </w:r>
      <w:r w:rsidRPr="002A54CA">
        <w:tab/>
      </w:r>
      <w:r w:rsidRPr="002A54CA">
        <w:tab/>
      </w:r>
      <w:r w:rsidRPr="002A54CA">
        <w:tab/>
      </w:r>
      <w:r w:rsidRPr="002A54CA">
        <w:tab/>
        <w:t>21</w:t>
      </w:r>
    </w:p>
    <w:p w:rsidR="00A164C9" w:rsidRPr="002A54CA" w:rsidRDefault="00A164C9" w:rsidP="00A164C9">
      <w:pPr>
        <w:pStyle w:val="NormalWeb"/>
        <w:tabs>
          <w:tab w:val="left" w:pos="540"/>
        </w:tabs>
        <w:spacing w:before="0" w:beforeAutospacing="0" w:after="0" w:afterAutospacing="0" w:line="360" w:lineRule="auto"/>
        <w:jc w:val="both"/>
      </w:pPr>
      <w:r w:rsidRPr="002A54CA">
        <w:t>3.5</w:t>
      </w:r>
      <w:r w:rsidRPr="002A54CA">
        <w:tab/>
        <w:t>Method of Data Collection</w:t>
      </w:r>
      <w:r w:rsidRPr="002A54CA">
        <w:tab/>
      </w:r>
      <w:r w:rsidRPr="002A54CA">
        <w:tab/>
      </w:r>
      <w:r w:rsidRPr="002A54CA">
        <w:tab/>
      </w:r>
      <w:r w:rsidRPr="002A54CA">
        <w:tab/>
      </w:r>
      <w:r w:rsidRPr="002A54CA">
        <w:tab/>
      </w:r>
      <w:r w:rsidRPr="002A54CA">
        <w:tab/>
        <w:t>23</w:t>
      </w:r>
    </w:p>
    <w:p w:rsidR="00A164C9" w:rsidRPr="002A54CA" w:rsidRDefault="00A164C9" w:rsidP="00A164C9">
      <w:pPr>
        <w:pStyle w:val="NormalWeb"/>
        <w:tabs>
          <w:tab w:val="left" w:pos="540"/>
        </w:tabs>
        <w:spacing w:before="0" w:beforeAutospacing="0" w:after="0" w:afterAutospacing="0" w:line="360" w:lineRule="auto"/>
        <w:jc w:val="both"/>
      </w:pPr>
      <w:r w:rsidRPr="002A54CA">
        <w:t>3.6</w:t>
      </w:r>
      <w:r w:rsidRPr="002A54CA">
        <w:tab/>
        <w:t>Instrument of data Collection</w:t>
      </w:r>
      <w:r w:rsidRPr="002A54CA">
        <w:tab/>
      </w:r>
      <w:r w:rsidRPr="002A54CA">
        <w:tab/>
      </w:r>
      <w:r w:rsidRPr="002A54CA">
        <w:tab/>
      </w:r>
      <w:r w:rsidRPr="002A54CA">
        <w:tab/>
      </w:r>
      <w:r w:rsidRPr="002A54CA">
        <w:tab/>
      </w:r>
      <w:r w:rsidRPr="002A54CA">
        <w:tab/>
        <w:t>24</w:t>
      </w:r>
    </w:p>
    <w:p w:rsidR="00A164C9" w:rsidRPr="002A54CA" w:rsidRDefault="00A164C9" w:rsidP="00A164C9">
      <w:pPr>
        <w:pStyle w:val="NormalWeb"/>
        <w:tabs>
          <w:tab w:val="left" w:pos="540"/>
        </w:tabs>
        <w:spacing w:before="0" w:beforeAutospacing="0" w:after="0" w:afterAutospacing="0" w:line="360" w:lineRule="auto"/>
        <w:jc w:val="both"/>
      </w:pPr>
      <w:r w:rsidRPr="002A54CA">
        <w:t>3.7</w:t>
      </w:r>
      <w:r w:rsidRPr="002A54CA">
        <w:tab/>
        <w:t xml:space="preserve">Statistical Methods used in data analysis </w:t>
      </w:r>
      <w:r w:rsidRPr="002A54CA">
        <w:tab/>
      </w:r>
      <w:r w:rsidRPr="002A54CA">
        <w:tab/>
      </w:r>
      <w:r w:rsidRPr="002A54CA">
        <w:tab/>
      </w:r>
      <w:r w:rsidRPr="002A54CA">
        <w:tab/>
        <w:t>24</w:t>
      </w:r>
    </w:p>
    <w:p w:rsidR="00A164C9" w:rsidRPr="002A54CA" w:rsidRDefault="00A164C9" w:rsidP="00A164C9">
      <w:pPr>
        <w:pStyle w:val="NormalWeb"/>
        <w:tabs>
          <w:tab w:val="left" w:pos="540"/>
        </w:tabs>
        <w:spacing w:before="0" w:beforeAutospacing="0" w:after="0" w:afterAutospacing="0" w:line="360" w:lineRule="auto"/>
        <w:jc w:val="both"/>
        <w:rPr>
          <w:b/>
        </w:rPr>
      </w:pPr>
    </w:p>
    <w:p w:rsidR="00A164C9" w:rsidRPr="002A54CA" w:rsidRDefault="00A164C9" w:rsidP="00A164C9">
      <w:pPr>
        <w:pStyle w:val="NormalWeb"/>
        <w:tabs>
          <w:tab w:val="left" w:pos="540"/>
        </w:tabs>
        <w:spacing w:before="0" w:beforeAutospacing="0" w:after="0" w:afterAutospacing="0" w:line="360" w:lineRule="auto"/>
        <w:jc w:val="both"/>
        <w:rPr>
          <w:b/>
        </w:rPr>
      </w:pPr>
      <w:r w:rsidRPr="002A54CA">
        <w:rPr>
          <w:b/>
        </w:rPr>
        <w:t>CHAPTER FOUR: DATA PRESENTATION ANDANALYSIS</w:t>
      </w:r>
    </w:p>
    <w:p w:rsidR="00A164C9" w:rsidRPr="002A54CA" w:rsidRDefault="00A164C9" w:rsidP="00A164C9">
      <w:pPr>
        <w:pStyle w:val="NormalWeb"/>
        <w:tabs>
          <w:tab w:val="left" w:pos="540"/>
        </w:tabs>
        <w:spacing w:before="0" w:beforeAutospacing="0" w:after="0" w:afterAutospacing="0" w:line="360" w:lineRule="auto"/>
        <w:jc w:val="both"/>
      </w:pPr>
      <w:r w:rsidRPr="002A54CA">
        <w:lastRenderedPageBreak/>
        <w:t>4.1</w:t>
      </w:r>
      <w:r w:rsidRPr="002A54CA">
        <w:tab/>
        <w:t>Data Presentation and Analysis</w:t>
      </w:r>
      <w:r w:rsidRPr="002A54CA">
        <w:tab/>
      </w:r>
      <w:r w:rsidRPr="002A54CA">
        <w:tab/>
      </w:r>
      <w:r w:rsidRPr="002A54CA">
        <w:tab/>
      </w:r>
      <w:r w:rsidRPr="002A54CA">
        <w:tab/>
      </w:r>
      <w:r w:rsidRPr="002A54CA">
        <w:tab/>
      </w:r>
      <w:r w:rsidRPr="002A54CA">
        <w:tab/>
        <w:t>26</w:t>
      </w:r>
    </w:p>
    <w:p w:rsidR="00A164C9" w:rsidRPr="002A54CA" w:rsidRDefault="00A164C9" w:rsidP="00A164C9">
      <w:pPr>
        <w:pStyle w:val="NormalWeb"/>
        <w:tabs>
          <w:tab w:val="left" w:pos="540"/>
        </w:tabs>
        <w:spacing w:before="0" w:beforeAutospacing="0" w:after="0" w:afterAutospacing="0" w:line="360" w:lineRule="auto"/>
        <w:jc w:val="both"/>
      </w:pPr>
      <w:r w:rsidRPr="002A54CA">
        <w:t>4.2</w:t>
      </w:r>
      <w:r w:rsidRPr="002A54CA">
        <w:tab/>
        <w:t>Testing of hypothesis</w:t>
      </w:r>
      <w:r w:rsidRPr="002A54CA">
        <w:tab/>
      </w:r>
      <w:r w:rsidRPr="002A54CA">
        <w:tab/>
      </w:r>
      <w:r w:rsidRPr="002A54CA">
        <w:tab/>
      </w:r>
      <w:r w:rsidRPr="002A54CA">
        <w:tab/>
      </w:r>
      <w:r w:rsidRPr="002A54CA">
        <w:tab/>
      </w:r>
      <w:r w:rsidRPr="002A54CA">
        <w:tab/>
      </w:r>
      <w:r w:rsidRPr="002A54CA">
        <w:tab/>
        <w:t>35</w:t>
      </w:r>
      <w:r w:rsidRPr="002A54CA">
        <w:tab/>
      </w:r>
    </w:p>
    <w:p w:rsidR="00A164C9" w:rsidRPr="002A54CA" w:rsidRDefault="00A164C9" w:rsidP="00A164C9">
      <w:pPr>
        <w:pStyle w:val="NormalWeb"/>
        <w:tabs>
          <w:tab w:val="left" w:pos="540"/>
        </w:tabs>
        <w:spacing w:before="0" w:beforeAutospacing="0" w:after="0" w:afterAutospacing="0" w:line="360" w:lineRule="auto"/>
        <w:jc w:val="both"/>
        <w:rPr>
          <w:b/>
        </w:rPr>
      </w:pPr>
      <w:r w:rsidRPr="002A54CA">
        <w:rPr>
          <w:b/>
        </w:rPr>
        <w:t>CHAPTER FIVE: SUMMARY, CONCLUSION ANDRECOMMEHNDATIONS</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5.1   Limitation of Study</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40</w:t>
      </w:r>
      <w:r w:rsidRPr="002A54CA">
        <w:rPr>
          <w:rFonts w:ascii="Times New Roman" w:hAnsi="Times New Roman" w:cs="Times New Roman"/>
          <w:sz w:val="24"/>
          <w:szCs w:val="24"/>
        </w:rPr>
        <w:tab/>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5.2   Summary of findings</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40</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5.3   Conclusion </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41</w:t>
      </w:r>
      <w:r w:rsidRPr="002A54CA">
        <w:rPr>
          <w:rFonts w:ascii="Times New Roman" w:hAnsi="Times New Roman" w:cs="Times New Roman"/>
          <w:sz w:val="24"/>
          <w:szCs w:val="24"/>
        </w:rPr>
        <w:tab/>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5.4   Recommendations</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42</w:t>
      </w:r>
    </w:p>
    <w:p w:rsidR="00A164C9" w:rsidRPr="002A54CA" w:rsidRDefault="00A164C9" w:rsidP="00A164C9">
      <w:pPr>
        <w:spacing w:after="0" w:line="360" w:lineRule="auto"/>
        <w:ind w:firstLine="720"/>
        <w:rPr>
          <w:rFonts w:ascii="Times New Roman" w:hAnsi="Times New Roman" w:cs="Times New Roman"/>
          <w:sz w:val="24"/>
          <w:szCs w:val="24"/>
        </w:rPr>
      </w:pPr>
      <w:r w:rsidRPr="002A54CA">
        <w:rPr>
          <w:rFonts w:ascii="Times New Roman" w:hAnsi="Times New Roman" w:cs="Times New Roman"/>
          <w:sz w:val="24"/>
          <w:szCs w:val="24"/>
        </w:rPr>
        <w:t>References</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43</w:t>
      </w: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Default="00A164C9" w:rsidP="00A164C9">
      <w:pPr>
        <w:tabs>
          <w:tab w:val="left" w:pos="9072"/>
        </w:tabs>
        <w:rPr>
          <w:rFonts w:ascii="Times New Roman" w:hAnsi="Times New Roman" w:cs="Times New Roman"/>
          <w:sz w:val="24"/>
          <w:szCs w:val="24"/>
        </w:rPr>
      </w:pPr>
    </w:p>
    <w:p w:rsidR="002A54CA" w:rsidRPr="002A54CA" w:rsidRDefault="002A54CA"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eastAsia="Times New Roman" w:hAnsi="Times New Roman" w:cs="Times New Roman"/>
          <w:b/>
          <w:sz w:val="24"/>
          <w:szCs w:val="24"/>
          <w:lang w:eastAsia="yo-NG"/>
        </w:rPr>
      </w:pPr>
    </w:p>
    <w:p w:rsidR="00A164C9" w:rsidRPr="002A54CA" w:rsidRDefault="00A164C9" w:rsidP="00A164C9">
      <w:pPr>
        <w:spacing w:line="360" w:lineRule="auto"/>
        <w:jc w:val="center"/>
        <w:rPr>
          <w:rFonts w:ascii="Times New Roman" w:hAnsi="Times New Roman" w:cs="Times New Roman"/>
          <w:b/>
          <w:bCs/>
          <w:sz w:val="24"/>
          <w:szCs w:val="24"/>
        </w:rPr>
      </w:pPr>
      <w:r w:rsidRPr="002A54CA">
        <w:rPr>
          <w:rFonts w:ascii="Times New Roman" w:hAnsi="Times New Roman" w:cs="Times New Roman"/>
          <w:b/>
          <w:bCs/>
          <w:sz w:val="24"/>
          <w:szCs w:val="24"/>
        </w:rPr>
        <w:lastRenderedPageBreak/>
        <w:t>ABSTRACT</w:t>
      </w:r>
    </w:p>
    <w:p w:rsidR="00A164C9" w:rsidRPr="002A54CA" w:rsidRDefault="00A164C9" w:rsidP="00A164C9">
      <w:pPr>
        <w:tabs>
          <w:tab w:val="left" w:pos="9072"/>
        </w:tabs>
        <w:rPr>
          <w:rFonts w:ascii="Times New Roman" w:hAnsi="Times New Roman" w:cs="Times New Roman"/>
          <w:iCs/>
          <w:sz w:val="24"/>
          <w:szCs w:val="24"/>
        </w:rPr>
      </w:pPr>
      <w:r w:rsidRPr="002A54CA">
        <w:rPr>
          <w:rFonts w:ascii="Times New Roman" w:hAnsi="Times New Roman" w:cs="Times New Roman"/>
          <w:sz w:val="24"/>
          <w:szCs w:val="24"/>
        </w:rPr>
        <w:t xml:space="preserve">The study examined the effect of </w:t>
      </w:r>
      <w:r w:rsidRPr="002A54CA">
        <w:rPr>
          <w:rFonts w:ascii="Times New Roman" w:eastAsia="Times New Roman" w:hAnsi="Times New Roman" w:cs="Times New Roman"/>
          <w:sz w:val="24"/>
          <w:szCs w:val="24"/>
          <w:lang w:eastAsia="yo-NG"/>
        </w:rPr>
        <w:t>Effect of Change Management on Job Satisfaction</w:t>
      </w:r>
      <w:r w:rsidRPr="002A54CA">
        <w:rPr>
          <w:rFonts w:ascii="Times New Roman" w:hAnsi="Times New Roman" w:cs="Times New Roman"/>
          <w:iCs/>
          <w:sz w:val="24"/>
          <w:szCs w:val="24"/>
        </w:rPr>
        <w:t xml:space="preserve"> in Kwara State Internal Revenue Services. </w:t>
      </w:r>
      <w:r w:rsidRPr="002A54CA">
        <w:rPr>
          <w:rFonts w:ascii="Times New Roman" w:hAnsi="Times New Roman" w:cs="Times New Roman"/>
          <w:sz w:val="24"/>
          <w:szCs w:val="24"/>
        </w:rPr>
        <w:t>Descriptive survey design was used for the study. Data were collected using copies of questionnaire; sample size wasthree hundred (300). Analysis of data was carried out using regression. The findings of the results shows that</w:t>
      </w:r>
      <w:r w:rsidRPr="002A54CA">
        <w:rPr>
          <w:rFonts w:ascii="Times New Roman" w:hAnsi="Times New Roman" w:cs="Times New Roman"/>
          <w:color w:val="000000"/>
          <w:sz w:val="24"/>
          <w:szCs w:val="24"/>
        </w:rPr>
        <w:t xml:space="preserve">(R Square) is 0.562 values depicts that effective </w:t>
      </w:r>
      <w:r w:rsidRPr="002A54CA">
        <w:rPr>
          <w:rFonts w:ascii="Times New Roman" w:eastAsia="Times New Roman" w:hAnsi="Times New Roman" w:cs="Times New Roman"/>
          <w:sz w:val="24"/>
          <w:szCs w:val="24"/>
          <w:lang w:eastAsia="yo-NG"/>
        </w:rPr>
        <w:t>Change Management has significant effect on Job Satisfaction</w:t>
      </w:r>
      <w:r w:rsidRPr="002A54CA">
        <w:rPr>
          <w:rFonts w:ascii="Times New Roman" w:hAnsi="Times New Roman" w:cs="Times New Roman"/>
          <w:iCs/>
          <w:sz w:val="24"/>
          <w:szCs w:val="24"/>
        </w:rPr>
        <w:t xml:space="preserve"> in Kwara State Internal Revenue Services.</w:t>
      </w:r>
      <w:r w:rsidRPr="002A54CA">
        <w:rPr>
          <w:rFonts w:ascii="Times New Roman" w:hAnsi="Times New Roman" w:cs="Times New Roman"/>
          <w:color w:val="000000"/>
          <w:sz w:val="24"/>
          <w:szCs w:val="24"/>
        </w:rPr>
        <w:t xml:space="preserve">. This implies that the proportion of variation in the dependent variable is explained by the regression model. The study however, concluded that </w:t>
      </w:r>
      <w:r w:rsidRPr="002A54CA">
        <w:rPr>
          <w:rFonts w:ascii="Times New Roman" w:eastAsia="Times New Roman" w:hAnsi="Times New Roman" w:cs="Times New Roman"/>
          <w:sz w:val="24"/>
          <w:szCs w:val="24"/>
          <w:lang w:eastAsia="yo-NG"/>
        </w:rPr>
        <w:t>Change Management on Job Satisfaction</w:t>
      </w:r>
      <w:r w:rsidRPr="002A54CA">
        <w:rPr>
          <w:rFonts w:ascii="Times New Roman" w:hAnsi="Times New Roman" w:cs="Times New Roman"/>
          <w:iCs/>
          <w:sz w:val="24"/>
          <w:szCs w:val="24"/>
        </w:rPr>
        <w:t xml:space="preserve"> in Kwara State Internal Revenue Services. </w:t>
      </w:r>
      <w:r w:rsidRPr="002A54CA">
        <w:rPr>
          <w:rFonts w:ascii="Times New Roman" w:hAnsi="Times New Roman" w:cs="Times New Roman"/>
          <w:color w:val="000000"/>
          <w:sz w:val="24"/>
          <w:szCs w:val="24"/>
        </w:rPr>
        <w:t>The study recommended that SMEs should adopt products and process innovation practice and also, the government should encourage innovative practice by putting in place a suitable policy that will encourage and motivate organizations.</w:t>
      </w:r>
    </w:p>
    <w:p w:rsidR="00A164C9" w:rsidRPr="002A54CA" w:rsidRDefault="00A164C9" w:rsidP="00A164C9">
      <w:pPr>
        <w:tabs>
          <w:tab w:val="left" w:pos="2190"/>
        </w:tabs>
        <w:spacing w:line="360" w:lineRule="auto"/>
        <w:rPr>
          <w:rFonts w:ascii="Times New Roman" w:hAnsi="Times New Roman" w:cs="Times New Roman"/>
          <w:b/>
          <w:bCs/>
          <w:sz w:val="24"/>
          <w:szCs w:val="24"/>
        </w:rPr>
      </w:pPr>
      <w:r w:rsidRPr="002A54CA">
        <w:rPr>
          <w:rFonts w:ascii="Times New Roman" w:hAnsi="Times New Roman" w:cs="Times New Roman"/>
          <w:b/>
          <w:bCs/>
          <w:sz w:val="24"/>
          <w:szCs w:val="24"/>
        </w:rPr>
        <w:tab/>
      </w: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Default="00A164C9" w:rsidP="00A164C9">
      <w:pPr>
        <w:spacing w:line="360" w:lineRule="auto"/>
        <w:rPr>
          <w:rFonts w:ascii="Times New Roman" w:hAnsi="Times New Roman" w:cs="Times New Roman"/>
          <w:b/>
          <w:bCs/>
          <w:sz w:val="24"/>
          <w:szCs w:val="24"/>
        </w:rPr>
      </w:pPr>
    </w:p>
    <w:p w:rsidR="002A54CA" w:rsidRPr="002A54CA" w:rsidRDefault="002A54CA"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r w:rsidRPr="002A54CA">
        <w:rPr>
          <w:rFonts w:ascii="Times New Roman" w:hAnsi="Times New Roman" w:cs="Times New Roman"/>
          <w:b/>
          <w:bCs/>
          <w:sz w:val="24"/>
          <w:szCs w:val="24"/>
        </w:rPr>
        <w:lastRenderedPageBreak/>
        <w:t>CHAPTER ONE</w:t>
      </w:r>
    </w:p>
    <w:p w:rsidR="00A164C9" w:rsidRPr="002A54CA" w:rsidRDefault="00A164C9" w:rsidP="00A164C9">
      <w:pPr>
        <w:spacing w:line="360" w:lineRule="auto"/>
        <w:jc w:val="center"/>
        <w:rPr>
          <w:rFonts w:ascii="Times New Roman" w:hAnsi="Times New Roman" w:cs="Times New Roman"/>
          <w:b/>
          <w:bCs/>
          <w:sz w:val="24"/>
          <w:szCs w:val="24"/>
        </w:rPr>
      </w:pPr>
      <w:r w:rsidRPr="002A54CA">
        <w:rPr>
          <w:rFonts w:ascii="Times New Roman" w:hAnsi="Times New Roman" w:cs="Times New Roman"/>
          <w:b/>
          <w:bCs/>
          <w:sz w:val="24"/>
          <w:szCs w:val="24"/>
        </w:rPr>
        <w:t>INTRODUCTION</w:t>
      </w:r>
    </w:p>
    <w:p w:rsidR="00A164C9" w:rsidRPr="002A54CA" w:rsidRDefault="00A164C9" w:rsidP="00A164C9">
      <w:pPr>
        <w:pStyle w:val="ListParagraph"/>
        <w:numPr>
          <w:ilvl w:val="1"/>
          <w:numId w:val="1"/>
        </w:numPr>
        <w:spacing w:after="160" w:line="360" w:lineRule="auto"/>
        <w:rPr>
          <w:rFonts w:ascii="Times New Roman" w:hAnsi="Times New Roman" w:cs="Times New Roman"/>
          <w:b/>
          <w:bCs/>
          <w:sz w:val="24"/>
          <w:szCs w:val="24"/>
        </w:rPr>
      </w:pPr>
      <w:r w:rsidRPr="002A54CA">
        <w:rPr>
          <w:rFonts w:ascii="Times New Roman" w:hAnsi="Times New Roman" w:cs="Times New Roman"/>
          <w:b/>
          <w:bCs/>
          <w:sz w:val="24"/>
          <w:szCs w:val="24"/>
        </w:rPr>
        <w:t xml:space="preserve">Background to the Study </w:t>
      </w:r>
    </w:p>
    <w:p w:rsidR="00A164C9" w:rsidRPr="002A54CA" w:rsidRDefault="00A164C9" w:rsidP="00A164C9">
      <w:pPr>
        <w:spacing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The business world is becoming very competitive ever </w:t>
      </w:r>
      <w:r w:rsidRPr="002A54CA">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2A54CA">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2A54CA">
        <w:rPr>
          <w:rFonts w:ascii="Times New Roman" w:hAnsi="Times New Roman" w:cs="Times New Roman"/>
          <w:sz w:val="24"/>
          <w:szCs w:val="24"/>
        </w:rPr>
        <w:t>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2A54CA">
        <w:rPr>
          <w:rFonts w:ascii="Times New Roman" w:hAnsi="Times New Roman" w:cs="Times New Roman"/>
          <w:color w:val="FF0000"/>
          <w:sz w:val="24"/>
          <w:szCs w:val="24"/>
        </w:rPr>
        <w:t xml:space="preserve">. </w:t>
      </w:r>
      <w:r w:rsidRPr="002A54CA">
        <w:rPr>
          <w:rFonts w:ascii="Times New Roman" w:hAnsi="Times New Roman" w:cs="Times New Roman"/>
          <w:sz w:val="24"/>
          <w:szCs w:val="24"/>
        </w:rPr>
        <w:t xml:space="preserve">Barry (2014)assert that organizational change leads to an adaptation to the environment and hence improvement in performance. In the current corporate market, change is constant. 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w:t>
      </w:r>
      <w:r w:rsidRPr="002A54CA">
        <w:rPr>
          <w:rFonts w:ascii="Times New Roman" w:hAnsi="Times New Roman" w:cs="Times New Roman"/>
          <w:sz w:val="24"/>
          <w:szCs w:val="24"/>
        </w:rPr>
        <w:lastRenderedPageBreak/>
        <w:t xml:space="preserve">to get things done and have crucial ideas and decisions implemented is widespread in organizations today. </w:t>
      </w:r>
      <w:r w:rsidRPr="002A54CA">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r w:rsidRPr="002A54CA">
        <w:rPr>
          <w:rFonts w:ascii="Times New Roman" w:hAnsi="Times New Roman" w:cs="Times New Roman"/>
          <w:sz w:val="24"/>
          <w:szCs w:val="24"/>
        </w:rPr>
        <w:t>Osisioma (2014)argues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A164C9" w:rsidRPr="002A54CA" w:rsidRDefault="00A164C9" w:rsidP="00A164C9">
      <w:pPr>
        <w:spacing w:line="360" w:lineRule="auto"/>
        <w:rPr>
          <w:rFonts w:ascii="Times New Roman" w:hAnsi="Times New Roman" w:cs="Times New Roman"/>
          <w:b/>
          <w:bCs/>
          <w:sz w:val="24"/>
          <w:szCs w:val="24"/>
        </w:rPr>
      </w:pPr>
      <w:r w:rsidRPr="002A54CA">
        <w:rPr>
          <w:rFonts w:ascii="Times New Roman" w:hAnsi="Times New Roman" w:cs="Times New Roman"/>
          <w:b/>
          <w:bCs/>
          <w:sz w:val="24"/>
          <w:szCs w:val="24"/>
        </w:rPr>
        <w:t>1.2 Statement of Problem</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A164C9" w:rsidRPr="002A54CA" w:rsidRDefault="00A164C9" w:rsidP="00A164C9">
      <w:pPr>
        <w:autoSpaceDE w:val="0"/>
        <w:autoSpaceDN w:val="0"/>
        <w:adjustRightInd w:val="0"/>
        <w:spacing w:line="360" w:lineRule="auto"/>
        <w:rPr>
          <w:rFonts w:ascii="Times New Roman" w:hAnsi="Times New Roman" w:cs="Times New Roman"/>
          <w:b/>
          <w:iCs/>
          <w:sz w:val="24"/>
          <w:szCs w:val="24"/>
        </w:rPr>
      </w:pPr>
    </w:p>
    <w:p w:rsidR="00A164C9" w:rsidRPr="002A54CA" w:rsidRDefault="00A164C9" w:rsidP="00A164C9">
      <w:pPr>
        <w:autoSpaceDE w:val="0"/>
        <w:autoSpaceDN w:val="0"/>
        <w:adjustRightInd w:val="0"/>
        <w:spacing w:line="360" w:lineRule="auto"/>
        <w:rPr>
          <w:rFonts w:ascii="Times New Roman" w:hAnsi="Times New Roman" w:cs="Times New Roman"/>
          <w:b/>
          <w:i/>
          <w:iCs/>
          <w:sz w:val="24"/>
          <w:szCs w:val="24"/>
        </w:rPr>
      </w:pPr>
      <w:r w:rsidRPr="002A54CA">
        <w:rPr>
          <w:rFonts w:ascii="Times New Roman" w:hAnsi="Times New Roman" w:cs="Times New Roman"/>
          <w:b/>
          <w:iCs/>
          <w:sz w:val="24"/>
          <w:szCs w:val="24"/>
        </w:rPr>
        <w:lastRenderedPageBreak/>
        <w:t>1.3 Research Questions</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The following questions were highlighted to be the framework providing guidance for the research work;</w:t>
      </w:r>
    </w:p>
    <w:p w:rsidR="00A164C9" w:rsidRPr="002A54CA" w:rsidRDefault="00A164C9" w:rsidP="00A164C9">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To what extent has transitional change management affects Employees effectiveness?</w:t>
      </w:r>
    </w:p>
    <w:p w:rsidR="00A164C9" w:rsidRPr="002A54CA" w:rsidRDefault="00A164C9" w:rsidP="00A164C9">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To what degree has transitional change management affects Employees efficiency?</w:t>
      </w:r>
    </w:p>
    <w:p w:rsidR="00A164C9" w:rsidRPr="002A54CA" w:rsidRDefault="00A164C9" w:rsidP="00A164C9">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To what extent has transformational change management affects employees effectiveness?</w:t>
      </w:r>
    </w:p>
    <w:p w:rsidR="00A164C9" w:rsidRPr="002A54CA" w:rsidRDefault="00A164C9" w:rsidP="00A164C9">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To what degree has transformational change management affects employees efficiency?</w:t>
      </w:r>
    </w:p>
    <w:p w:rsidR="00A164C9" w:rsidRPr="002A54CA" w:rsidRDefault="00A164C9" w:rsidP="00A164C9">
      <w:pPr>
        <w:autoSpaceDE w:val="0"/>
        <w:autoSpaceDN w:val="0"/>
        <w:adjustRightInd w:val="0"/>
        <w:spacing w:line="360" w:lineRule="auto"/>
        <w:rPr>
          <w:rFonts w:ascii="Times New Roman" w:hAnsi="Times New Roman" w:cs="Times New Roman"/>
          <w:iCs/>
          <w:sz w:val="24"/>
          <w:szCs w:val="24"/>
        </w:rPr>
      </w:pPr>
      <w:r w:rsidRPr="002A54CA">
        <w:rPr>
          <w:rFonts w:ascii="Times New Roman" w:hAnsi="Times New Roman" w:cs="Times New Roman"/>
          <w:iCs/>
          <w:sz w:val="24"/>
          <w:szCs w:val="24"/>
        </w:rPr>
        <w:t>1.</w:t>
      </w:r>
      <w:r w:rsidRPr="002A54CA">
        <w:rPr>
          <w:rFonts w:ascii="Times New Roman" w:hAnsi="Times New Roman" w:cs="Times New Roman"/>
          <w:b/>
          <w:iCs/>
          <w:sz w:val="24"/>
          <w:szCs w:val="24"/>
        </w:rPr>
        <w:t xml:space="preserve">4    Research Objectives </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main objective of the study is to examine the effect of change management on job satisfaction. This will be achieved through the following specific objectives are to;  </w:t>
      </w:r>
    </w:p>
    <w:p w:rsidR="00A164C9" w:rsidRPr="002A54CA" w:rsidRDefault="00A164C9" w:rsidP="00A164C9">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2A54CA">
        <w:rPr>
          <w:rFonts w:ascii="Times New Roman" w:hAnsi="Times New Roman" w:cs="Times New Roman"/>
          <w:sz w:val="24"/>
          <w:szCs w:val="24"/>
        </w:rPr>
        <w:t>establish the effect of transitional change management on Employees effectiveness.</w:t>
      </w:r>
    </w:p>
    <w:p w:rsidR="00A164C9" w:rsidRPr="002A54CA" w:rsidRDefault="00A164C9" w:rsidP="00A164C9">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2A54CA">
        <w:rPr>
          <w:rFonts w:ascii="Times New Roman" w:hAnsi="Times New Roman" w:cs="Times New Roman"/>
          <w:sz w:val="24"/>
          <w:szCs w:val="24"/>
        </w:rPr>
        <w:t>determine the effect of transitional change management on Employees efficiency.</w:t>
      </w:r>
    </w:p>
    <w:p w:rsidR="00A164C9" w:rsidRPr="002A54CA" w:rsidRDefault="00A164C9" w:rsidP="00A164C9">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2A54CA">
        <w:rPr>
          <w:rFonts w:ascii="Times New Roman" w:hAnsi="Times New Roman" w:cs="Times New Roman"/>
          <w:sz w:val="24"/>
          <w:szCs w:val="24"/>
        </w:rPr>
        <w:t>investigate if transformational change management has a positive effect on Employees effectiveness.</w:t>
      </w:r>
    </w:p>
    <w:p w:rsidR="00A164C9" w:rsidRPr="002A54CA" w:rsidRDefault="00A164C9" w:rsidP="00A164C9">
      <w:pPr>
        <w:pStyle w:val="ListParagraph"/>
        <w:numPr>
          <w:ilvl w:val="0"/>
          <w:numId w:val="5"/>
        </w:numPr>
        <w:autoSpaceDE w:val="0"/>
        <w:autoSpaceDN w:val="0"/>
        <w:adjustRightInd w:val="0"/>
        <w:spacing w:after="0" w:line="360" w:lineRule="auto"/>
        <w:ind w:left="450"/>
        <w:rPr>
          <w:rFonts w:ascii="Times New Roman" w:hAnsi="Times New Roman" w:cs="Times New Roman"/>
          <w:b/>
          <w:bCs/>
          <w:sz w:val="24"/>
          <w:szCs w:val="24"/>
        </w:rPr>
      </w:pPr>
      <w:r w:rsidRPr="002A54CA">
        <w:rPr>
          <w:rFonts w:ascii="Times New Roman" w:hAnsi="Times New Roman" w:cs="Times New Roman"/>
          <w:sz w:val="24"/>
          <w:szCs w:val="24"/>
        </w:rPr>
        <w:t xml:space="preserve">establish if transformational change management have any significant effect on employees efficiency. </w:t>
      </w: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bookmarkStart w:id="1" w:name="_Hlk46111675"/>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1.5   Research Hypotheses</w:t>
      </w:r>
    </w:p>
    <w:p w:rsidR="00A164C9" w:rsidRPr="002A54CA" w:rsidRDefault="00A164C9" w:rsidP="00A164C9">
      <w:pPr>
        <w:pStyle w:val="NoSpacing"/>
        <w:spacing w:line="360" w:lineRule="auto"/>
        <w:jc w:val="both"/>
        <w:rPr>
          <w:rFonts w:ascii="Times New Roman" w:hAnsi="Times New Roman"/>
          <w:color w:val="000000"/>
          <w:sz w:val="24"/>
          <w:szCs w:val="24"/>
          <w:lang w:val="en-GB"/>
        </w:rPr>
      </w:pPr>
      <w:r w:rsidRPr="002A54CA">
        <w:rPr>
          <w:rFonts w:ascii="Times New Roman" w:hAnsi="Times New Roman"/>
          <w:color w:val="000000"/>
          <w:sz w:val="24"/>
          <w:szCs w:val="24"/>
          <w:lang w:val="en-GB"/>
        </w:rPr>
        <w:t>The following has been formulated and tested in this research work in order to draw a logical conclusion:</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b/>
          <w:bCs/>
          <w:sz w:val="24"/>
          <w:szCs w:val="24"/>
        </w:rPr>
        <w:t>H</w:t>
      </w:r>
      <w:r w:rsidRPr="002A54CA">
        <w:rPr>
          <w:rFonts w:ascii="Times New Roman" w:hAnsi="Times New Roman" w:cs="Times New Roman"/>
          <w:b/>
          <w:bCs/>
          <w:sz w:val="24"/>
          <w:szCs w:val="24"/>
          <w:vertAlign w:val="subscript"/>
        </w:rPr>
        <w:t>01</w:t>
      </w:r>
      <w:r w:rsidRPr="002A54CA">
        <w:rPr>
          <w:rFonts w:ascii="Times New Roman" w:hAnsi="Times New Roman" w:cs="Times New Roman"/>
          <w:b/>
          <w:bCs/>
          <w:sz w:val="24"/>
          <w:szCs w:val="24"/>
        </w:rPr>
        <w:t>:</w:t>
      </w:r>
      <w:r w:rsidRPr="002A54CA">
        <w:rPr>
          <w:rFonts w:ascii="Times New Roman" w:hAnsi="Times New Roman" w:cs="Times New Roman"/>
          <w:sz w:val="24"/>
          <w:szCs w:val="24"/>
        </w:rPr>
        <w:t xml:space="preserve"> Transitional change management has no significant effect on Employees effectiveness.</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b/>
          <w:bCs/>
          <w:sz w:val="24"/>
          <w:szCs w:val="24"/>
        </w:rPr>
        <w:t>H</w:t>
      </w:r>
      <w:r w:rsidRPr="002A54CA">
        <w:rPr>
          <w:rFonts w:ascii="Times New Roman" w:hAnsi="Times New Roman" w:cs="Times New Roman"/>
          <w:b/>
          <w:bCs/>
          <w:sz w:val="24"/>
          <w:szCs w:val="24"/>
          <w:vertAlign w:val="subscript"/>
        </w:rPr>
        <w:t>02</w:t>
      </w:r>
      <w:r w:rsidRPr="002A54CA">
        <w:rPr>
          <w:rFonts w:ascii="Times New Roman" w:hAnsi="Times New Roman" w:cs="Times New Roman"/>
          <w:sz w:val="24"/>
          <w:szCs w:val="24"/>
        </w:rPr>
        <w:t>: Transitional change management has no significant effect on Employees efficiency.</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b/>
          <w:sz w:val="24"/>
          <w:szCs w:val="24"/>
        </w:rPr>
        <w:t>H</w:t>
      </w:r>
      <w:r w:rsidRPr="002A54CA">
        <w:rPr>
          <w:rFonts w:ascii="Times New Roman" w:hAnsi="Times New Roman" w:cs="Times New Roman"/>
          <w:b/>
          <w:sz w:val="24"/>
          <w:szCs w:val="24"/>
          <w:vertAlign w:val="subscript"/>
        </w:rPr>
        <w:t>03</w:t>
      </w:r>
      <w:r w:rsidRPr="002A54CA">
        <w:rPr>
          <w:rFonts w:ascii="Times New Roman" w:hAnsi="Times New Roman" w:cs="Times New Roman"/>
          <w:b/>
          <w:sz w:val="24"/>
          <w:szCs w:val="24"/>
        </w:rPr>
        <w:t>:</w:t>
      </w:r>
      <w:r w:rsidRPr="002A54CA">
        <w:rPr>
          <w:rFonts w:ascii="Times New Roman" w:hAnsi="Times New Roman" w:cs="Times New Roman"/>
          <w:bCs/>
          <w:sz w:val="24"/>
          <w:szCs w:val="24"/>
        </w:rPr>
        <w:t>Transformational change management has no significant effect and on Employees effectiveness</w:t>
      </w:r>
      <w:r w:rsidRPr="002A54CA">
        <w:rPr>
          <w:rFonts w:ascii="Times New Roman" w:hAnsi="Times New Roman" w:cs="Times New Roman"/>
          <w:sz w:val="24"/>
          <w:szCs w:val="24"/>
        </w:rPr>
        <w:t>.</w:t>
      </w:r>
    </w:p>
    <w:p w:rsidR="00A164C9" w:rsidRPr="002A54CA" w:rsidRDefault="00A164C9" w:rsidP="00A164C9">
      <w:pPr>
        <w:autoSpaceDE w:val="0"/>
        <w:autoSpaceDN w:val="0"/>
        <w:adjustRightInd w:val="0"/>
        <w:spacing w:line="360" w:lineRule="auto"/>
        <w:rPr>
          <w:rFonts w:ascii="Times New Roman" w:hAnsi="Times New Roman" w:cs="Times New Roman"/>
          <w:bCs/>
          <w:sz w:val="24"/>
          <w:szCs w:val="24"/>
        </w:rPr>
      </w:pPr>
      <w:r w:rsidRPr="002A54CA">
        <w:rPr>
          <w:rFonts w:ascii="Times New Roman" w:hAnsi="Times New Roman" w:cs="Times New Roman"/>
          <w:b/>
          <w:sz w:val="24"/>
          <w:szCs w:val="24"/>
        </w:rPr>
        <w:t>H</w:t>
      </w:r>
      <w:r w:rsidRPr="002A54CA">
        <w:rPr>
          <w:rFonts w:ascii="Times New Roman" w:hAnsi="Times New Roman" w:cs="Times New Roman"/>
          <w:b/>
          <w:sz w:val="24"/>
          <w:szCs w:val="24"/>
          <w:vertAlign w:val="subscript"/>
        </w:rPr>
        <w:t>04</w:t>
      </w:r>
      <w:r w:rsidRPr="002A54CA">
        <w:rPr>
          <w:rFonts w:ascii="Times New Roman" w:hAnsi="Times New Roman" w:cs="Times New Roman"/>
          <w:sz w:val="24"/>
          <w:szCs w:val="24"/>
        </w:rPr>
        <w:t xml:space="preserve">: </w:t>
      </w:r>
      <w:r w:rsidRPr="002A54CA">
        <w:rPr>
          <w:rFonts w:ascii="Times New Roman" w:hAnsi="Times New Roman" w:cs="Times New Roman"/>
          <w:bCs/>
          <w:sz w:val="24"/>
          <w:szCs w:val="24"/>
        </w:rPr>
        <w:t xml:space="preserve">There is no significant impact of transformational change management on employees efficiency. </w:t>
      </w:r>
    </w:p>
    <w:bookmarkEnd w:id="1"/>
    <w:p w:rsidR="00A164C9" w:rsidRPr="002A54CA" w:rsidRDefault="00A164C9" w:rsidP="00A164C9">
      <w:pPr>
        <w:autoSpaceDE w:val="0"/>
        <w:autoSpaceDN w:val="0"/>
        <w:adjustRightInd w:val="0"/>
        <w:spacing w:line="360" w:lineRule="auto"/>
        <w:rPr>
          <w:rFonts w:ascii="Times New Roman" w:hAnsi="Times New Roman" w:cs="Times New Roman"/>
          <w:b/>
          <w:iCs/>
          <w:sz w:val="24"/>
          <w:szCs w:val="24"/>
        </w:rPr>
      </w:pPr>
      <w:r w:rsidRPr="002A54CA">
        <w:rPr>
          <w:rFonts w:ascii="Times New Roman" w:hAnsi="Times New Roman" w:cs="Times New Roman"/>
          <w:iCs/>
          <w:sz w:val="24"/>
          <w:szCs w:val="24"/>
        </w:rPr>
        <w:lastRenderedPageBreak/>
        <w:t>1</w:t>
      </w:r>
      <w:r w:rsidRPr="002A54CA">
        <w:rPr>
          <w:rFonts w:ascii="Times New Roman" w:hAnsi="Times New Roman" w:cs="Times New Roman"/>
          <w:b/>
          <w:iCs/>
          <w:sz w:val="24"/>
          <w:szCs w:val="24"/>
        </w:rPr>
        <w:t>.6    Significance of the Study</w:t>
      </w:r>
    </w:p>
    <w:p w:rsidR="00A164C9" w:rsidRPr="002A54CA" w:rsidRDefault="00A164C9" w:rsidP="00A164C9">
      <w:pPr>
        <w:pStyle w:val="Default"/>
        <w:spacing w:line="360" w:lineRule="auto"/>
        <w:jc w:val="both"/>
      </w:pPr>
      <w:r w:rsidRPr="002A54CA">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A164C9" w:rsidRPr="002A54CA" w:rsidRDefault="00A164C9" w:rsidP="00A164C9">
      <w:pPr>
        <w:pStyle w:val="Default"/>
        <w:spacing w:line="360" w:lineRule="auto"/>
        <w:jc w:val="both"/>
      </w:pPr>
      <w:r w:rsidRPr="002A54CA">
        <w:t xml:space="preserve">. </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1.7    Scope of the Study</w:t>
      </w:r>
    </w:p>
    <w:p w:rsidR="00A164C9" w:rsidRPr="002A54CA" w:rsidRDefault="00A164C9" w:rsidP="00A164C9">
      <w:pPr>
        <w:spacing w:after="0" w:line="360" w:lineRule="auto"/>
        <w:ind w:firstLine="720"/>
        <w:rPr>
          <w:rFonts w:ascii="Times New Roman" w:hAnsi="Times New Roman" w:cs="Times New Roman"/>
          <w:sz w:val="24"/>
          <w:szCs w:val="24"/>
        </w:rPr>
      </w:pPr>
      <w:r w:rsidRPr="002A54CA">
        <w:rPr>
          <w:rFonts w:ascii="Times New Roman" w:hAnsi="Times New Roman" w:cs="Times New Roman"/>
          <w:sz w:val="24"/>
          <w:szCs w:val="24"/>
        </w:rPr>
        <w:t>The study is carried out to focus on the effect change management on job staisfaction.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A164C9" w:rsidRPr="002A54CA" w:rsidRDefault="00A164C9" w:rsidP="00A164C9">
      <w:pPr>
        <w:tabs>
          <w:tab w:val="left" w:pos="2033"/>
        </w:tabs>
        <w:spacing w:after="0" w:line="360" w:lineRule="auto"/>
        <w:rPr>
          <w:rFonts w:ascii="Times New Roman" w:hAnsi="Times New Roman" w:cs="Times New Roman"/>
          <w:sz w:val="24"/>
          <w:szCs w:val="24"/>
        </w:rPr>
      </w:pPr>
      <w:r w:rsidRPr="002A54CA">
        <w:rPr>
          <w:rFonts w:ascii="Times New Roman" w:hAnsi="Times New Roman" w:cs="Times New Roman"/>
          <w:sz w:val="24"/>
          <w:szCs w:val="24"/>
        </w:rPr>
        <w:tab/>
      </w:r>
    </w:p>
    <w:p w:rsidR="00A164C9" w:rsidRPr="002A54CA" w:rsidRDefault="00A164C9" w:rsidP="00A164C9">
      <w:pPr>
        <w:spacing w:after="0" w:line="360" w:lineRule="auto"/>
        <w:rPr>
          <w:rFonts w:ascii="Times New Roman" w:hAnsi="Times New Roman" w:cs="Times New Roman"/>
          <w:b/>
          <w:sz w:val="24"/>
          <w:szCs w:val="24"/>
        </w:rPr>
      </w:pPr>
      <w:r w:rsidRPr="002A54CA">
        <w:rPr>
          <w:rFonts w:ascii="Times New Roman" w:hAnsi="Times New Roman" w:cs="Times New Roman"/>
          <w:b/>
          <w:sz w:val="24"/>
          <w:szCs w:val="24"/>
        </w:rPr>
        <w:t xml:space="preserve">1.8   Outline of the Study </w:t>
      </w:r>
    </w:p>
    <w:p w:rsidR="00A164C9" w:rsidRPr="002A54CA" w:rsidRDefault="00A164C9" w:rsidP="00A164C9">
      <w:pPr>
        <w:tabs>
          <w:tab w:val="left" w:pos="7110"/>
        </w:tabs>
        <w:spacing w:after="0" w:line="360" w:lineRule="auto"/>
        <w:rPr>
          <w:rFonts w:ascii="Times New Roman" w:eastAsia="Times New Roman" w:hAnsi="Times New Roman" w:cs="Times New Roman"/>
          <w:color w:val="000000"/>
          <w:sz w:val="24"/>
          <w:szCs w:val="24"/>
          <w:lang w:val="en-GB"/>
        </w:rPr>
      </w:pPr>
      <w:r w:rsidRPr="002A54CA">
        <w:rPr>
          <w:rFonts w:ascii="Times New Roman" w:eastAsia="Times New Roman" w:hAnsi="Times New Roman" w:cs="Times New Roman"/>
          <w:color w:val="000000"/>
          <w:sz w:val="24"/>
          <w:szCs w:val="24"/>
          <w:lang w:val="en-GB"/>
        </w:rPr>
        <w:t xml:space="preserve">This research work consists five chapters. </w:t>
      </w:r>
      <w:r w:rsidRPr="002A54CA">
        <w:rPr>
          <w:rFonts w:ascii="Times New Roman" w:hAnsi="Times New Roman" w:cs="Times New Roman"/>
          <w:color w:val="000000"/>
          <w:sz w:val="24"/>
          <w:szCs w:val="24"/>
          <w:lang w:val="en-GB"/>
        </w:rPr>
        <w:t xml:space="preserve"> Hence, the chapters are charted below in order of standard</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t>Chapter one:</w:t>
      </w:r>
      <w:r w:rsidRPr="002A54CA">
        <w:rPr>
          <w:rFonts w:ascii="Times New Roman" w:hAnsi="Times New Roman" w:cs="Times New Roman"/>
          <w:color w:val="000000"/>
          <w:sz w:val="24"/>
          <w:szCs w:val="24"/>
          <w:lang w:val="en-GB"/>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lastRenderedPageBreak/>
        <w:t>Chapter two:</w:t>
      </w:r>
      <w:r w:rsidRPr="002A54CA">
        <w:rPr>
          <w:rFonts w:ascii="Times New Roman" w:hAnsi="Times New Roman" w:cs="Times New Roman"/>
          <w:color w:val="000000"/>
          <w:sz w:val="24"/>
          <w:szCs w:val="24"/>
          <w:lang w:val="en-GB"/>
        </w:rPr>
        <w:t xml:space="preserve"> shall present the conceptual review, theoretical review, Empirical review and Gap in literature concerning the impact of sales promotion on Employees Performance. </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t xml:space="preserve">Chapter three: </w:t>
      </w:r>
      <w:r w:rsidRPr="002A54CA">
        <w:rPr>
          <w:rFonts w:ascii="Times New Roman" w:hAnsi="Times New Roman" w:cs="Times New Roman"/>
          <w:color w:val="000000"/>
          <w:sz w:val="24"/>
          <w:szCs w:val="24"/>
          <w:lang w:val="en-GB"/>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t>Chapter four:</w:t>
      </w:r>
      <w:r w:rsidRPr="002A54CA">
        <w:rPr>
          <w:rFonts w:ascii="Times New Roman" w:hAnsi="Times New Roman" w:cs="Times New Roman"/>
          <w:color w:val="000000"/>
          <w:sz w:val="24"/>
          <w:szCs w:val="24"/>
          <w:lang w:val="en-GB"/>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t>Chapter five:</w:t>
      </w:r>
      <w:r w:rsidRPr="002A54CA">
        <w:rPr>
          <w:rFonts w:ascii="Times New Roman" w:hAnsi="Times New Roman" w:cs="Times New Roman"/>
          <w:color w:val="000000"/>
          <w:sz w:val="24"/>
          <w:szCs w:val="24"/>
          <w:lang w:val="en-GB"/>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rsidR="00A164C9" w:rsidRPr="002A54CA" w:rsidRDefault="00A164C9" w:rsidP="00A164C9">
      <w:pPr>
        <w:spacing w:after="0" w:line="360" w:lineRule="auto"/>
        <w:rPr>
          <w:rFonts w:ascii="Times New Roman" w:hAnsi="Times New Roman" w:cs="Times New Roman"/>
          <w:b/>
          <w:sz w:val="24"/>
          <w:szCs w:val="24"/>
        </w:rPr>
      </w:pPr>
      <w:r w:rsidRPr="002A54CA">
        <w:rPr>
          <w:rFonts w:ascii="Times New Roman" w:hAnsi="Times New Roman" w:cs="Times New Roman"/>
          <w:b/>
          <w:sz w:val="24"/>
          <w:szCs w:val="24"/>
        </w:rPr>
        <w:t>1.9 Operationalization</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color w:val="000000"/>
          <w:sz w:val="24"/>
          <w:szCs w:val="24"/>
          <w:lang w:val="en-GB"/>
        </w:rPr>
        <w:t>It is the process of having two construct, there is need to examine the relationship between the dependent and independent variable. Thus, it is taken that employees performance of these ;organization depends on level of change management. Thus,</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color w:val="000000"/>
          <w:sz w:val="24"/>
          <w:szCs w:val="24"/>
          <w:lang w:val="en-GB"/>
        </w:rPr>
        <w:t>Y= f(X)</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color w:val="000000"/>
          <w:sz w:val="24"/>
          <w:szCs w:val="24"/>
          <w:lang w:val="en-GB"/>
        </w:rPr>
        <w:t>Where X is an independent construct and Y is a dependent construct</w:t>
      </w:r>
    </w:p>
    <w:p w:rsidR="00A164C9" w:rsidRPr="002A54CA" w:rsidRDefault="00A164C9" w:rsidP="00A164C9">
      <w:pPr>
        <w:spacing w:after="0" w:line="360" w:lineRule="auto"/>
        <w:rPr>
          <w:rFonts w:ascii="Times New Roman" w:hAnsi="Times New Roman" w:cs="Times New Roman"/>
          <w:color w:val="000000" w:themeColor="text1"/>
          <w:sz w:val="24"/>
          <w:szCs w:val="24"/>
          <w:lang w:val="en-GB"/>
        </w:rPr>
      </w:pPr>
      <w:r w:rsidRPr="002A54CA">
        <w:rPr>
          <w:rFonts w:ascii="Times New Roman" w:hAnsi="Times New Roman" w:cs="Times New Roman"/>
          <w:color w:val="000000"/>
          <w:sz w:val="24"/>
          <w:szCs w:val="24"/>
          <w:lang w:val="en-GB"/>
        </w:rPr>
        <w:t>Change Management X= x1, x2</w:t>
      </w:r>
      <w:r w:rsidRPr="002A54CA">
        <w:rPr>
          <w:rFonts w:ascii="Times New Roman" w:hAnsi="Times New Roman" w:cs="Times New Roman"/>
          <w:sz w:val="24"/>
          <w:szCs w:val="24"/>
          <w:lang w:val="en-GB"/>
        </w:rPr>
        <w:t xml:space="preserve">, </w:t>
      </w:r>
      <w:r w:rsidRPr="002A54CA">
        <w:rPr>
          <w:rFonts w:ascii="Times New Roman" w:hAnsi="Times New Roman" w:cs="Times New Roman"/>
          <w:color w:val="000000" w:themeColor="text1"/>
          <w:sz w:val="24"/>
          <w:szCs w:val="24"/>
          <w:lang w:val="en-GB"/>
        </w:rPr>
        <w:t>x3, x4… xn</w:t>
      </w:r>
    </w:p>
    <w:p w:rsidR="00A164C9" w:rsidRPr="002A54CA" w:rsidRDefault="00A164C9" w:rsidP="00A164C9">
      <w:pPr>
        <w:spacing w:after="0" w:line="360" w:lineRule="auto"/>
        <w:rPr>
          <w:rFonts w:ascii="Times New Roman" w:hAnsi="Times New Roman" w:cs="Times New Roman"/>
          <w:color w:val="000000" w:themeColor="text1"/>
          <w:sz w:val="24"/>
          <w:szCs w:val="24"/>
          <w:lang w:val="en-GB"/>
        </w:rPr>
      </w:pPr>
      <w:r w:rsidRPr="002A54CA">
        <w:rPr>
          <w:rFonts w:ascii="Times New Roman" w:hAnsi="Times New Roman" w:cs="Times New Roman"/>
          <w:color w:val="000000" w:themeColor="text1"/>
          <w:sz w:val="24"/>
          <w:szCs w:val="24"/>
          <w:lang w:val="en-GB"/>
        </w:rPr>
        <w:t>Employees Performance Y= y1, y2, y3,y4… yn</w:t>
      </w:r>
    </w:p>
    <w:p w:rsidR="00A164C9" w:rsidRPr="002A54CA" w:rsidRDefault="00A164C9" w:rsidP="00A164C9">
      <w:pPr>
        <w:spacing w:after="0" w:line="360" w:lineRule="auto"/>
        <w:rPr>
          <w:rFonts w:ascii="Times New Roman" w:hAnsi="Times New Roman" w:cs="Times New Roman"/>
          <w:color w:val="000000" w:themeColor="text1"/>
          <w:sz w:val="24"/>
          <w:szCs w:val="24"/>
          <w:lang w:val="en-GB"/>
        </w:rPr>
      </w:pPr>
      <w:r w:rsidRPr="002A54CA">
        <w:rPr>
          <w:rFonts w:ascii="Times New Roman" w:hAnsi="Times New Roman" w:cs="Times New Roman"/>
          <w:b/>
          <w:color w:val="000000" w:themeColor="text1"/>
          <w:sz w:val="24"/>
          <w:szCs w:val="24"/>
          <w:lang w:val="en-GB"/>
        </w:rPr>
        <w:t>Independent Construct</w:t>
      </w:r>
      <w:r w:rsidRPr="002A54CA">
        <w:rPr>
          <w:rFonts w:ascii="Times New Roman" w:hAnsi="Times New Roman" w:cs="Times New Roman"/>
          <w:b/>
          <w:color w:val="000000" w:themeColor="text1"/>
          <w:sz w:val="24"/>
          <w:szCs w:val="24"/>
          <w:lang w:val="en-GB"/>
        </w:rPr>
        <w:tab/>
      </w:r>
      <w:r w:rsidRPr="002A54CA">
        <w:rPr>
          <w:rFonts w:ascii="Times New Roman" w:hAnsi="Times New Roman" w:cs="Times New Roman"/>
          <w:b/>
          <w:color w:val="000000" w:themeColor="text1"/>
          <w:sz w:val="24"/>
          <w:szCs w:val="24"/>
          <w:lang w:val="en-GB"/>
        </w:rPr>
        <w:tab/>
      </w:r>
      <w:r w:rsidRPr="002A54CA">
        <w:rPr>
          <w:rFonts w:ascii="Times New Roman" w:hAnsi="Times New Roman" w:cs="Times New Roman"/>
          <w:b/>
          <w:color w:val="000000" w:themeColor="text1"/>
          <w:sz w:val="24"/>
          <w:szCs w:val="24"/>
          <w:lang w:val="en-GB"/>
        </w:rPr>
        <w:tab/>
        <w:t xml:space="preserve">              Dependent Construct</w:t>
      </w:r>
    </w:p>
    <w:p w:rsidR="00A164C9" w:rsidRPr="002A54CA" w:rsidRDefault="00A164C9" w:rsidP="00A164C9">
      <w:pPr>
        <w:spacing w:line="360" w:lineRule="auto"/>
        <w:rPr>
          <w:rFonts w:ascii="Times New Roman" w:hAnsi="Times New Roman" w:cs="Times New Roman"/>
          <w:b/>
          <w:bCs/>
          <w:color w:val="000000"/>
          <w:sz w:val="24"/>
          <w:szCs w:val="24"/>
          <w:lang w:val="en-GB"/>
        </w:rPr>
      </w:pPr>
      <w:r w:rsidRPr="002A54CA">
        <w:rPr>
          <w:rFonts w:ascii="Times New Roman" w:hAnsi="Times New Roman" w:cs="Times New Roman"/>
          <w:b/>
          <w:bCs/>
          <w:color w:val="000000" w:themeColor="text1"/>
          <w:sz w:val="24"/>
          <w:szCs w:val="24"/>
          <w:u w:val="single"/>
          <w:lang w:val="en-GB"/>
        </w:rPr>
        <w:t>Change Management</w:t>
      </w:r>
      <w:r w:rsidRPr="002A54CA">
        <w:rPr>
          <w:rFonts w:ascii="Times New Roman" w:hAnsi="Times New Roman" w:cs="Times New Roman"/>
          <w:color w:val="000000" w:themeColor="text1"/>
          <w:sz w:val="24"/>
          <w:szCs w:val="24"/>
          <w:lang w:val="en-GB"/>
        </w:rPr>
        <w:tab/>
      </w:r>
      <w:r w:rsidRPr="002A54CA">
        <w:rPr>
          <w:rFonts w:ascii="Times New Roman" w:hAnsi="Times New Roman" w:cs="Times New Roman"/>
          <w:color w:val="000000" w:themeColor="text1"/>
          <w:sz w:val="24"/>
          <w:szCs w:val="24"/>
          <w:lang w:val="en-GB"/>
        </w:rPr>
        <w:tab/>
      </w:r>
      <w:r w:rsidRPr="002A54CA">
        <w:rPr>
          <w:rFonts w:ascii="Times New Roman" w:hAnsi="Times New Roman" w:cs="Times New Roman"/>
          <w:color w:val="000000" w:themeColor="text1"/>
          <w:sz w:val="24"/>
          <w:szCs w:val="24"/>
          <w:lang w:val="en-GB"/>
        </w:rPr>
        <w:tab/>
      </w:r>
      <w:r w:rsidRPr="002A54CA">
        <w:rPr>
          <w:rFonts w:ascii="Times New Roman" w:hAnsi="Times New Roman" w:cs="Times New Roman"/>
          <w:color w:val="FF0000"/>
          <w:sz w:val="24"/>
          <w:szCs w:val="24"/>
          <w:lang w:val="en-GB"/>
        </w:rPr>
        <w:tab/>
      </w:r>
      <w:r w:rsidRPr="002A54CA">
        <w:rPr>
          <w:rFonts w:ascii="Times New Roman" w:hAnsi="Times New Roman" w:cs="Times New Roman"/>
          <w:b/>
          <w:bCs/>
          <w:color w:val="000000"/>
          <w:sz w:val="24"/>
          <w:szCs w:val="24"/>
          <w:u w:val="single"/>
          <w:lang w:val="en-GB"/>
        </w:rPr>
        <w:t>Job Satisfaction</w:t>
      </w:r>
    </w:p>
    <w:p w:rsidR="00A164C9" w:rsidRPr="002A54CA" w:rsidRDefault="00A164C9" w:rsidP="00A164C9">
      <w:pPr>
        <w:pStyle w:val="ListParagraph"/>
        <w:numPr>
          <w:ilvl w:val="0"/>
          <w:numId w:val="3"/>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Transitional Change Management   </w:t>
      </w:r>
      <w:r w:rsidRPr="002A54CA">
        <w:rPr>
          <w:rFonts w:ascii="Times New Roman" w:hAnsi="Times New Roman" w:cs="Times New Roman"/>
          <w:sz w:val="24"/>
          <w:szCs w:val="24"/>
        </w:rPr>
        <w:tab/>
      </w:r>
      <w:r w:rsidRPr="002A54CA">
        <w:rPr>
          <w:rFonts w:ascii="Times New Roman" w:hAnsi="Times New Roman" w:cs="Times New Roman"/>
          <w:sz w:val="24"/>
          <w:szCs w:val="24"/>
        </w:rPr>
        <w:tab/>
        <w:t>1.Effectiveness</w:t>
      </w:r>
    </w:p>
    <w:p w:rsidR="00A164C9" w:rsidRPr="002A54CA" w:rsidRDefault="00A164C9" w:rsidP="00A164C9">
      <w:pPr>
        <w:pStyle w:val="ListParagraph"/>
        <w:numPr>
          <w:ilvl w:val="0"/>
          <w:numId w:val="3"/>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Transformational Change Management            </w:t>
      </w:r>
      <w:r w:rsidRPr="002A54CA">
        <w:rPr>
          <w:rFonts w:ascii="Times New Roman" w:hAnsi="Times New Roman" w:cs="Times New Roman"/>
          <w:sz w:val="24"/>
          <w:szCs w:val="24"/>
        </w:rPr>
        <w:tab/>
        <w:t>2. Efficiency</w:t>
      </w:r>
    </w:p>
    <w:p w:rsidR="00A164C9" w:rsidRPr="002A54CA" w:rsidRDefault="00A164C9" w:rsidP="00A164C9">
      <w:pPr>
        <w:pStyle w:val="ListParagraph"/>
        <w:numPr>
          <w:ilvl w:val="0"/>
          <w:numId w:val="3"/>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Incremental Change Management </w:t>
      </w:r>
      <w:r w:rsidRPr="002A54CA">
        <w:rPr>
          <w:rFonts w:ascii="Times New Roman" w:hAnsi="Times New Roman" w:cs="Times New Roman"/>
          <w:sz w:val="24"/>
          <w:szCs w:val="24"/>
        </w:rPr>
        <w:tab/>
      </w:r>
      <w:r w:rsidRPr="002A54CA">
        <w:rPr>
          <w:rFonts w:ascii="Times New Roman" w:hAnsi="Times New Roman" w:cs="Times New Roman"/>
          <w:sz w:val="24"/>
          <w:szCs w:val="24"/>
        </w:rPr>
        <w:tab/>
        <w:t xml:space="preserve">3. Loyalty </w:t>
      </w:r>
    </w:p>
    <w:p w:rsidR="00A164C9" w:rsidRPr="002A54CA" w:rsidRDefault="00A164C9" w:rsidP="00A164C9">
      <w:pPr>
        <w:pStyle w:val="ListParagraph"/>
        <w:numPr>
          <w:ilvl w:val="0"/>
          <w:numId w:val="3"/>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Development Change Management        </w:t>
      </w:r>
      <w:r w:rsidRPr="002A54CA">
        <w:rPr>
          <w:rFonts w:ascii="Times New Roman" w:hAnsi="Times New Roman" w:cs="Times New Roman"/>
          <w:sz w:val="24"/>
          <w:szCs w:val="24"/>
        </w:rPr>
        <w:tab/>
        <w:t xml:space="preserve">4. Increase Performance </w:t>
      </w:r>
    </w:p>
    <w:p w:rsidR="00A164C9" w:rsidRPr="002A54CA" w:rsidRDefault="00A164C9" w:rsidP="00A164C9">
      <w:pPr>
        <w:spacing w:line="360" w:lineRule="auto"/>
        <w:rPr>
          <w:rFonts w:ascii="Times New Roman" w:hAnsi="Times New Roman" w:cs="Times New Roman"/>
          <w:color w:val="000000"/>
          <w:sz w:val="24"/>
          <w:szCs w:val="24"/>
          <w:lang w:val="en-GB"/>
        </w:rPr>
      </w:pPr>
    </w:p>
    <w:p w:rsidR="00A164C9" w:rsidRPr="002A54CA" w:rsidRDefault="00A164C9" w:rsidP="00A164C9">
      <w:pPr>
        <w:spacing w:line="360" w:lineRule="auto"/>
        <w:rPr>
          <w:rFonts w:ascii="Times New Roman" w:hAnsi="Times New Roman" w:cs="Times New Roman"/>
          <w:color w:val="000000"/>
          <w:sz w:val="24"/>
          <w:szCs w:val="24"/>
          <w:lang w:val="en-GB"/>
        </w:rPr>
      </w:pPr>
    </w:p>
    <w:p w:rsidR="00A164C9" w:rsidRPr="002A54CA" w:rsidRDefault="00A164C9" w:rsidP="00A164C9">
      <w:pPr>
        <w:spacing w:line="360" w:lineRule="auto"/>
        <w:rPr>
          <w:rFonts w:ascii="Times New Roman" w:hAnsi="Times New Roman" w:cs="Times New Roman"/>
          <w:color w:val="000000"/>
          <w:sz w:val="24"/>
          <w:szCs w:val="24"/>
          <w:lang w:val="en-GB"/>
        </w:rPr>
      </w:pPr>
    </w:p>
    <w:p w:rsidR="00A164C9" w:rsidRPr="002A54CA" w:rsidRDefault="00A164C9" w:rsidP="00A164C9">
      <w:pPr>
        <w:spacing w:line="360" w:lineRule="auto"/>
        <w:rPr>
          <w:rFonts w:ascii="Times New Roman" w:hAnsi="Times New Roman" w:cs="Times New Roman"/>
          <w:b/>
          <w:bCs/>
          <w:color w:val="000000"/>
          <w:sz w:val="24"/>
          <w:szCs w:val="24"/>
          <w:lang w:val="en-GB"/>
        </w:rPr>
      </w:pPr>
      <w:r w:rsidRPr="002A54CA">
        <w:rPr>
          <w:rFonts w:ascii="Times New Roman" w:hAnsi="Times New Roman" w:cs="Times New Roman"/>
          <w:b/>
          <w:bCs/>
          <w:color w:val="000000"/>
          <w:sz w:val="24"/>
          <w:szCs w:val="24"/>
          <w:lang w:val="en-GB"/>
        </w:rPr>
        <w:lastRenderedPageBreak/>
        <w:t>Change Management</w:t>
      </w:r>
      <w:r w:rsidRPr="002A54CA">
        <w:rPr>
          <w:rFonts w:ascii="Times New Roman" w:hAnsi="Times New Roman" w:cs="Times New Roman"/>
          <w:color w:val="000000"/>
          <w:sz w:val="24"/>
          <w:szCs w:val="24"/>
          <w:lang w:val="en-GB"/>
        </w:rPr>
        <w:tab/>
      </w:r>
      <w:r w:rsidRPr="002A54CA">
        <w:rPr>
          <w:rFonts w:ascii="Times New Roman" w:hAnsi="Times New Roman" w:cs="Times New Roman"/>
          <w:color w:val="000000"/>
          <w:sz w:val="24"/>
          <w:szCs w:val="24"/>
          <w:lang w:val="en-GB"/>
        </w:rPr>
        <w:tab/>
      </w:r>
      <w:r w:rsidRPr="002A54CA">
        <w:rPr>
          <w:rFonts w:ascii="Times New Roman" w:hAnsi="Times New Roman" w:cs="Times New Roman"/>
          <w:color w:val="000000"/>
          <w:sz w:val="24"/>
          <w:szCs w:val="24"/>
          <w:lang w:val="en-GB"/>
        </w:rPr>
        <w:tab/>
      </w:r>
      <w:r w:rsidRPr="002A54CA">
        <w:rPr>
          <w:rFonts w:ascii="Times New Roman" w:hAnsi="Times New Roman" w:cs="Times New Roman"/>
          <w:color w:val="000000"/>
          <w:sz w:val="24"/>
          <w:szCs w:val="24"/>
          <w:lang w:val="en-GB"/>
        </w:rPr>
        <w:tab/>
      </w:r>
      <w:r w:rsidRPr="002A54CA">
        <w:rPr>
          <w:rFonts w:ascii="Times New Roman" w:hAnsi="Times New Roman" w:cs="Times New Roman"/>
          <w:color w:val="000000"/>
          <w:sz w:val="24"/>
          <w:szCs w:val="24"/>
          <w:lang w:val="en-GB"/>
        </w:rPr>
        <w:tab/>
      </w:r>
      <w:r w:rsidRPr="002A54CA">
        <w:rPr>
          <w:rFonts w:ascii="Times New Roman" w:hAnsi="Times New Roman" w:cs="Times New Roman"/>
          <w:b/>
          <w:bCs/>
          <w:color w:val="000000"/>
          <w:sz w:val="24"/>
          <w:szCs w:val="24"/>
          <w:lang w:val="en-GB"/>
        </w:rPr>
        <w:t>Employees Performance</w:t>
      </w:r>
    </w:p>
    <w:p w:rsidR="00A164C9" w:rsidRPr="002A54CA" w:rsidRDefault="004262B0" w:rsidP="00A164C9">
      <w:pPr>
        <w:pStyle w:val="ListParagraph"/>
        <w:numPr>
          <w:ilvl w:val="0"/>
          <w:numId w:val="4"/>
        </w:numPr>
        <w:spacing w:line="360" w:lineRule="auto"/>
        <w:ind w:left="450"/>
        <w:rPr>
          <w:rFonts w:ascii="Times New Roman" w:hAnsi="Times New Roman" w:cs="Times New Roman"/>
          <w:color w:val="000000"/>
          <w:sz w:val="24"/>
          <w:szCs w:val="24"/>
          <w:lang w:val="en-GB"/>
        </w:rPr>
      </w:pP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 7" o:spid="_x0000_s1026" type="#_x0000_t32" style="position:absolute;left:0;text-align:left;margin-left:0;margin-top:0;width:50pt;height:50pt;z-index:251660288;visibility:hidde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">
            <o:lock v:ext="edit" shapetype="f"/>
          </v:shape>
        </w:pict>
      </w:r>
      <w:r>
        <w:rPr>
          <w:rFonts w:ascii="Times New Roman" w:hAnsi="Times New Roman" w:cs="Times New Roman"/>
          <w:noProof/>
          <w:sz w:val="24"/>
          <w:szCs w:val="24"/>
        </w:rPr>
        <w:pict>
          <v:group id="1026" o:spid="_x0000_s1027" style="position:absolute;left:0;text-align:left;margin-left:186.35pt;margin-top:7pt;width:101.65pt;height:25.4pt;z-index:251661312;mso-wrap-distance-left:0;mso-wrap-distance-right:0" coordsize="12909,3227">
            <v:shape id="1027" o:spid="_x0000_s1028" type="#_x0000_t32" style="position:absolute;left:134;top:134;width:12640;height:2555;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" strokeweight=".5pt">
              <v:stroke endarrow="block" joinstyle="miter"/>
              <o:lock v:ext="edit" shapetype="f"/>
            </v:shape>
            <v:shape id="1028" o:spid="_x0000_s1029" type="#_x0000_t32" style="position:absolute;left:2958;width:9951;height:3092;flip:y;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" strokeweight=".5pt">
              <v:stroke endarrow="block" joinstyle="miter"/>
              <o:lock v:ext="edit" shapetype="f"/>
            </v:shape>
            <v:shape id="1029" o:spid="_x0000_s1030" type="#_x0000_t32" style="position:absolute;width:12371;height:134;flip:y;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" strokeweight=".5pt">
              <v:stroke endarrow="block" joinstyle="miter"/>
              <o:lock v:ext="edit" shapetype="f"/>
            </v:shape>
            <v:shape id="1030" o:spid="_x0000_s1031" type="#_x0000_t32" style="position:absolute;left:3092;top:2823;width:8741;height:404;flip:y;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" strokeweight=".5pt">
              <v:stroke endarrow="block" joinstyle="miter"/>
              <o:lock v:ext="edit" shapetype="f"/>
            </v:shape>
          </v:group>
        </w:pict>
      </w:r>
      <w:r w:rsidR="00A164C9" w:rsidRPr="002A54CA">
        <w:rPr>
          <w:rFonts w:ascii="Times New Roman" w:hAnsi="Times New Roman" w:cs="Times New Roman"/>
          <w:sz w:val="24"/>
          <w:szCs w:val="24"/>
        </w:rPr>
        <w:t xml:space="preserve">Transitional Change Management   </w:t>
      </w:r>
      <w:r w:rsidR="00A164C9" w:rsidRPr="002A54CA">
        <w:rPr>
          <w:rFonts w:ascii="Times New Roman" w:hAnsi="Times New Roman" w:cs="Times New Roman"/>
          <w:sz w:val="24"/>
          <w:szCs w:val="24"/>
        </w:rPr>
        <w:tab/>
      </w:r>
      <w:r w:rsidR="00A164C9" w:rsidRPr="002A54CA">
        <w:rPr>
          <w:rFonts w:ascii="Times New Roman" w:hAnsi="Times New Roman" w:cs="Times New Roman"/>
          <w:sz w:val="24"/>
          <w:szCs w:val="24"/>
        </w:rPr>
        <w:tab/>
      </w:r>
      <w:r w:rsidR="00A164C9" w:rsidRPr="002A54CA">
        <w:rPr>
          <w:rFonts w:ascii="Times New Roman" w:hAnsi="Times New Roman" w:cs="Times New Roman"/>
          <w:sz w:val="24"/>
          <w:szCs w:val="24"/>
        </w:rPr>
        <w:tab/>
        <w:t>1.Effectiveness</w:t>
      </w:r>
    </w:p>
    <w:p w:rsidR="00A164C9" w:rsidRPr="002A54CA" w:rsidRDefault="00A164C9" w:rsidP="00A164C9">
      <w:pPr>
        <w:pStyle w:val="ListParagraph"/>
        <w:numPr>
          <w:ilvl w:val="0"/>
          <w:numId w:val="4"/>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Transformational Change Management            </w:t>
      </w:r>
      <w:r w:rsidRPr="002A54CA">
        <w:rPr>
          <w:rFonts w:ascii="Times New Roman" w:hAnsi="Times New Roman" w:cs="Times New Roman"/>
          <w:sz w:val="24"/>
          <w:szCs w:val="24"/>
        </w:rPr>
        <w:tab/>
      </w:r>
      <w:r w:rsidRPr="002A54CA">
        <w:rPr>
          <w:rFonts w:ascii="Times New Roman" w:hAnsi="Times New Roman" w:cs="Times New Roman"/>
          <w:sz w:val="24"/>
          <w:szCs w:val="24"/>
        </w:rPr>
        <w:tab/>
        <w:t>2. Efficiency</w:t>
      </w:r>
    </w:p>
    <w:p w:rsidR="00A164C9" w:rsidRPr="002A54CA" w:rsidRDefault="00A164C9" w:rsidP="00A164C9">
      <w:pPr>
        <w:spacing w:before="100" w:beforeAutospacing="1" w:after="0" w:line="360" w:lineRule="auto"/>
        <w:rPr>
          <w:rFonts w:ascii="Times New Roman" w:hAnsi="Times New Roman" w:cs="Times New Roman"/>
          <w:b/>
          <w:sz w:val="24"/>
          <w:szCs w:val="24"/>
        </w:rPr>
      </w:pPr>
      <w:r w:rsidRPr="002A54CA">
        <w:rPr>
          <w:rFonts w:ascii="Times New Roman" w:hAnsi="Times New Roman" w:cs="Times New Roman"/>
          <w:b/>
          <w:sz w:val="24"/>
          <w:szCs w:val="24"/>
        </w:rPr>
        <w:t xml:space="preserve">1.10 Definition of Terms </w:t>
      </w:r>
    </w:p>
    <w:p w:rsidR="00A164C9" w:rsidRPr="002A54CA" w:rsidRDefault="00A164C9" w:rsidP="00A164C9">
      <w:pPr>
        <w:spacing w:before="100" w:beforeAutospacing="1" w:after="100" w:afterAutospacing="1" w:line="360" w:lineRule="auto"/>
        <w:rPr>
          <w:rFonts w:ascii="Times New Roman" w:hAnsi="Times New Roman" w:cs="Times New Roman"/>
          <w:sz w:val="24"/>
          <w:szCs w:val="24"/>
        </w:rPr>
      </w:pPr>
      <w:r w:rsidRPr="002A54CA">
        <w:rPr>
          <w:rFonts w:ascii="Times New Roman" w:hAnsi="Times New Roman" w:cs="Times New Roman"/>
          <w:b/>
          <w:sz w:val="24"/>
          <w:szCs w:val="24"/>
        </w:rPr>
        <w:t>Organization</w:t>
      </w:r>
      <w:r w:rsidRPr="002A54CA">
        <w:rPr>
          <w:rFonts w:ascii="Times New Roman" w:hAnsi="Times New Roman" w:cs="Times New Roman"/>
          <w:sz w:val="24"/>
          <w:szCs w:val="24"/>
        </w:rPr>
        <w:t>: The structure or network of relationship among individual by which the (definition in accordance to oxford dictionary 8</w:t>
      </w:r>
      <w:r w:rsidRPr="002A54CA">
        <w:rPr>
          <w:rFonts w:ascii="Times New Roman" w:hAnsi="Times New Roman" w:cs="Times New Roman"/>
          <w:sz w:val="24"/>
          <w:szCs w:val="24"/>
          <w:vertAlign w:val="superscript"/>
        </w:rPr>
        <w:t>th</w:t>
      </w:r>
      <w:r w:rsidRPr="002A54CA">
        <w:rPr>
          <w:rFonts w:ascii="Times New Roman" w:hAnsi="Times New Roman" w:cs="Times New Roman"/>
          <w:sz w:val="24"/>
          <w:szCs w:val="24"/>
        </w:rPr>
        <w:t xml:space="preserve"> edition)</w:t>
      </w:r>
    </w:p>
    <w:p w:rsidR="00A164C9" w:rsidRPr="002A54CA" w:rsidRDefault="00A164C9" w:rsidP="00A164C9">
      <w:pPr>
        <w:spacing w:before="100" w:beforeAutospacing="1" w:after="100" w:afterAutospacing="1" w:line="360" w:lineRule="auto"/>
        <w:rPr>
          <w:rFonts w:ascii="Times New Roman" w:hAnsi="Times New Roman" w:cs="Times New Roman"/>
          <w:sz w:val="24"/>
          <w:szCs w:val="24"/>
        </w:rPr>
      </w:pPr>
      <w:r w:rsidRPr="002A54CA">
        <w:rPr>
          <w:rFonts w:ascii="Times New Roman" w:hAnsi="Times New Roman" w:cs="Times New Roman"/>
          <w:sz w:val="24"/>
          <w:szCs w:val="24"/>
        </w:rPr>
        <w:t>Structure is created, maintained and used. (Oxford dictionary 8</w:t>
      </w:r>
      <w:r w:rsidRPr="002A54CA">
        <w:rPr>
          <w:rFonts w:ascii="Times New Roman" w:hAnsi="Times New Roman" w:cs="Times New Roman"/>
          <w:sz w:val="24"/>
          <w:szCs w:val="24"/>
          <w:vertAlign w:val="superscript"/>
        </w:rPr>
        <w:t>th</w:t>
      </w:r>
      <w:r w:rsidRPr="002A54CA">
        <w:rPr>
          <w:rFonts w:ascii="Times New Roman" w:hAnsi="Times New Roman" w:cs="Times New Roman"/>
          <w:sz w:val="24"/>
          <w:szCs w:val="24"/>
        </w:rPr>
        <w:t xml:space="preserve"> edition)</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b/>
          <w:sz w:val="24"/>
          <w:szCs w:val="24"/>
        </w:rPr>
        <w:t>Change</w:t>
      </w:r>
      <w:r w:rsidRPr="002A54CA">
        <w:rPr>
          <w:rFonts w:ascii="Times New Roman" w:hAnsi="Times New Roman" w:cs="Times New Roman"/>
          <w:sz w:val="24"/>
          <w:szCs w:val="24"/>
        </w:rPr>
        <w:t>; -The Oxford Dictionary defines change as an act or process through which something becomes different. Organisational change is the movement of an organisation away from its present state and toward some future state to increase effectiveness (George and Jones, 2009).</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b/>
          <w:sz w:val="24"/>
          <w:szCs w:val="24"/>
        </w:rPr>
        <w:t>Transitional change management;</w:t>
      </w:r>
      <w:r w:rsidRPr="002A54CA">
        <w:rPr>
          <w:rFonts w:ascii="Times New Roman" w:hAnsi="Times New Roman" w:cs="Times New Roman"/>
          <w:sz w:val="24"/>
          <w:szCs w:val="24"/>
        </w:rPr>
        <w:t xml:space="preserve"> -a voucher entitling the holder to a discount off a particular product (oxford dictionary 8</w:t>
      </w:r>
      <w:r w:rsidRPr="002A54CA">
        <w:rPr>
          <w:rFonts w:ascii="Times New Roman" w:hAnsi="Times New Roman" w:cs="Times New Roman"/>
          <w:sz w:val="24"/>
          <w:szCs w:val="24"/>
          <w:vertAlign w:val="superscript"/>
        </w:rPr>
        <w:t>th</w:t>
      </w:r>
      <w:r w:rsidRPr="002A54CA">
        <w:rPr>
          <w:rFonts w:ascii="Times New Roman" w:hAnsi="Times New Roman" w:cs="Times New Roman"/>
          <w:sz w:val="24"/>
          <w:szCs w:val="24"/>
        </w:rPr>
        <w:t xml:space="preserve"> edition)</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Change Management: </w:t>
      </w:r>
      <w:r w:rsidRPr="002A54CA">
        <w:rPr>
          <w:rFonts w:ascii="Times New Roman" w:eastAsia="Times New Roman" w:hAnsi="Times New Roman" w:cs="Times New Roman"/>
          <w:sz w:val="24"/>
          <w:szCs w:val="24"/>
        </w:rPr>
        <w:t>Change management refers to the adoption of an idea, procedure, process or behaviour that is new to an organization.</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Transformational Change: </w:t>
      </w:r>
      <w:r w:rsidRPr="002A54CA">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Transitional Change: </w:t>
      </w:r>
      <w:r w:rsidRPr="002A54CA">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Developmental Change: </w:t>
      </w:r>
      <w:r w:rsidRPr="002A54CA">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t xml:space="preserve">Employee Effectiveness: </w:t>
      </w:r>
      <w:r w:rsidRPr="002A54CA">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A164C9" w:rsidRPr="002A54CA" w:rsidRDefault="00A164C9" w:rsidP="00A164C9">
      <w:pPr>
        <w:spacing w:line="360" w:lineRule="auto"/>
        <w:rPr>
          <w:rFonts w:ascii="Times New Roman" w:hAnsi="Times New Roman" w:cs="Times New Roman"/>
          <w:b/>
          <w:bCs/>
          <w:sz w:val="24"/>
          <w:szCs w:val="24"/>
        </w:rPr>
      </w:pPr>
      <w:r w:rsidRPr="002A54CA">
        <w:rPr>
          <w:rFonts w:ascii="Times New Roman" w:hAnsi="Times New Roman" w:cs="Times New Roman"/>
          <w:b/>
          <w:bCs/>
          <w:sz w:val="24"/>
          <w:szCs w:val="24"/>
        </w:rPr>
        <w:lastRenderedPageBreak/>
        <w:t xml:space="preserve">Employee Efficiency: </w:t>
      </w:r>
      <w:r w:rsidRPr="002A54CA">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A164C9" w:rsidRPr="002A54CA" w:rsidRDefault="00A164C9" w:rsidP="00A164C9">
      <w:pPr>
        <w:spacing w:line="360" w:lineRule="auto"/>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spacing w:before="100" w:beforeAutospacing="1" w:after="100" w:afterAutospacing="1" w:line="360" w:lineRule="auto"/>
        <w:jc w:val="center"/>
        <w:rPr>
          <w:rFonts w:ascii="Times New Roman" w:hAnsi="Times New Roman" w:cs="Times New Roman"/>
          <w:b/>
          <w:bCs/>
          <w:color w:val="171717"/>
          <w:sz w:val="24"/>
          <w:szCs w:val="24"/>
        </w:rPr>
      </w:pPr>
      <w:r w:rsidRPr="002A54CA">
        <w:rPr>
          <w:rFonts w:ascii="Times New Roman" w:hAnsi="Times New Roman" w:cs="Times New Roman"/>
          <w:b/>
          <w:bCs/>
          <w:color w:val="171717"/>
          <w:sz w:val="24"/>
          <w:szCs w:val="24"/>
        </w:rPr>
        <w:lastRenderedPageBreak/>
        <w:t>CHAPTER TWO</w:t>
      </w:r>
    </w:p>
    <w:p w:rsidR="00A164C9" w:rsidRPr="002A54CA" w:rsidRDefault="00A164C9" w:rsidP="00A164C9">
      <w:pPr>
        <w:spacing w:before="100" w:beforeAutospacing="1" w:after="100" w:afterAutospacing="1" w:line="360" w:lineRule="auto"/>
        <w:jc w:val="center"/>
        <w:rPr>
          <w:rFonts w:ascii="Times New Roman" w:hAnsi="Times New Roman" w:cs="Times New Roman"/>
          <w:b/>
          <w:bCs/>
          <w:color w:val="171717"/>
          <w:sz w:val="24"/>
          <w:szCs w:val="24"/>
        </w:rPr>
      </w:pPr>
      <w:r w:rsidRPr="002A54CA">
        <w:rPr>
          <w:rFonts w:ascii="Times New Roman" w:hAnsi="Times New Roman" w:cs="Times New Roman"/>
          <w:b/>
          <w:bCs/>
          <w:color w:val="171717"/>
          <w:sz w:val="24"/>
          <w:szCs w:val="24"/>
        </w:rPr>
        <w:t>LITERATURE REVIEW</w:t>
      </w:r>
    </w:p>
    <w:p w:rsidR="00A164C9" w:rsidRPr="002A54CA" w:rsidRDefault="00A164C9" w:rsidP="00A164C9">
      <w:pPr>
        <w:spacing w:before="100" w:beforeAutospacing="1" w:after="0" w:line="360" w:lineRule="auto"/>
        <w:rPr>
          <w:rFonts w:ascii="Times New Roman" w:hAnsi="Times New Roman" w:cs="Times New Roman"/>
          <w:b/>
          <w:bCs/>
          <w:color w:val="171717"/>
          <w:sz w:val="24"/>
          <w:szCs w:val="24"/>
        </w:rPr>
      </w:pPr>
      <w:r w:rsidRPr="002A54CA">
        <w:rPr>
          <w:rFonts w:ascii="Times New Roman" w:hAnsi="Times New Roman" w:cs="Times New Roman"/>
          <w:b/>
          <w:bCs/>
          <w:color w:val="171717"/>
          <w:sz w:val="24"/>
          <w:szCs w:val="24"/>
        </w:rPr>
        <w:t>2.0 INTRODUCTION</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RPr="002A54CA">
        <w:rPr>
          <w:rFonts w:ascii="Times New Roman" w:hAnsi="Times New Roman" w:cs="Times New Roman"/>
          <w:sz w:val="24"/>
          <w:szCs w:val="24"/>
        </w:rPr>
        <w:t>transitional change, transformational change, incremental change and reactive change.</w:t>
      </w:r>
      <w:r w:rsidRPr="002A54CA">
        <w:rPr>
          <w:rFonts w:ascii="Times New Roman" w:hAnsi="Times New Roman" w:cs="Times New Roman"/>
          <w:color w:val="171717"/>
          <w:sz w:val="24"/>
          <w:szCs w:val="24"/>
        </w:rPr>
        <w:t xml:space="preserve"> Employee’s performance components consist of effectiveness, efficiency, </w:t>
      </w:r>
      <w:r w:rsidRPr="002A54CA">
        <w:rPr>
          <w:rFonts w:ascii="Times New Roman" w:eastAsia="Times New Roman" w:hAnsi="Times New Roman" w:cs="Times New Roman"/>
          <w:sz w:val="24"/>
          <w:szCs w:val="24"/>
        </w:rPr>
        <w:t xml:space="preserve">loyalty and increase performance. </w:t>
      </w:r>
      <w:r w:rsidRPr="002A54CA">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A164C9" w:rsidRPr="002A54CA" w:rsidRDefault="00A164C9" w:rsidP="00A164C9">
      <w:pPr>
        <w:autoSpaceDE w:val="0"/>
        <w:autoSpaceDN w:val="0"/>
        <w:adjustRightInd w:val="0"/>
        <w:spacing w:line="360" w:lineRule="auto"/>
        <w:rPr>
          <w:rFonts w:ascii="Times New Roman" w:hAnsi="Times New Roman" w:cs="Times New Roman"/>
          <w:b/>
          <w:color w:val="171717"/>
          <w:sz w:val="24"/>
          <w:szCs w:val="24"/>
        </w:rPr>
      </w:pPr>
      <w:r w:rsidRPr="002A54CA">
        <w:rPr>
          <w:rFonts w:ascii="Times New Roman" w:hAnsi="Times New Roman" w:cs="Times New Roman"/>
          <w:b/>
          <w:color w:val="171717"/>
          <w:sz w:val="24"/>
          <w:szCs w:val="24"/>
        </w:rPr>
        <w:t>2.1.2 CONCEPT OF CHANGE MANAGEMENT</w:t>
      </w: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2.1.2.1 Change</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 Oxford Dictionary defines change as an act or process through which something becomes different. Organisational change is the movement of an organisation away from its present state and toward some future state to increase effectiveness (George &amp; Jones, 2009).</w:t>
      </w:r>
      <w:r w:rsidRPr="002A54CA">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2.1.2.2 Management</w:t>
      </w:r>
    </w:p>
    <w:p w:rsidR="00A164C9" w:rsidRPr="002A54CA" w:rsidRDefault="00A164C9" w:rsidP="00A164C9">
      <w:pPr>
        <w:autoSpaceDE w:val="0"/>
        <w:autoSpaceDN w:val="0"/>
        <w:adjustRightInd w:val="0"/>
        <w:spacing w:after="0" w:line="360" w:lineRule="auto"/>
        <w:rPr>
          <w:rFonts w:ascii="Times New Roman" w:hAnsi="Times New Roman" w:cs="Times New Roman"/>
          <w:color w:val="FF0000"/>
          <w:sz w:val="24"/>
          <w:szCs w:val="24"/>
        </w:rPr>
      </w:pPr>
      <w:r w:rsidRPr="002A54CA">
        <w:rPr>
          <w:rFonts w:ascii="Times New Roman" w:hAnsi="Times New Roman" w:cs="Times New Roman"/>
          <w:sz w:val="24"/>
          <w:szCs w:val="24"/>
        </w:rPr>
        <w:t>Management is a practice which involves directing, organizing, and developing people, technology, and financial resources to effectively achieve organizational objectives (Robbins, 2016). The importance of management can never be overemphasized as the success of an organization is attributed to sound management. The key management functions which include planning, organizing, delegating, communicating clearly, motivating employees, adapting to change and constantly generating innovative ideas are therefore crucial (Sidikova, 2011).</w:t>
      </w:r>
    </w:p>
    <w:p w:rsidR="00A164C9" w:rsidRPr="002A54CA" w:rsidRDefault="00A164C9" w:rsidP="00A164C9">
      <w:pPr>
        <w:spacing w:after="0" w:line="360" w:lineRule="auto"/>
        <w:rPr>
          <w:rFonts w:ascii="Times New Roman" w:hAnsi="Times New Roman" w:cs="Times New Roman"/>
          <w:b/>
          <w:bCs/>
          <w:color w:val="000000"/>
          <w:sz w:val="24"/>
          <w:szCs w:val="24"/>
        </w:rPr>
      </w:pPr>
      <w:r w:rsidRPr="002A54CA">
        <w:rPr>
          <w:rFonts w:ascii="Times New Roman" w:hAnsi="Times New Roman" w:cs="Times New Roman"/>
          <w:b/>
          <w:bCs/>
          <w:color w:val="000000"/>
          <w:sz w:val="24"/>
          <w:szCs w:val="24"/>
        </w:rPr>
        <w:lastRenderedPageBreak/>
        <w:t xml:space="preserve">2.1.3.4 Change Management </w:t>
      </w:r>
    </w:p>
    <w:p w:rsidR="00A164C9" w:rsidRPr="002A54CA" w:rsidRDefault="00A164C9" w:rsidP="00A164C9">
      <w:pPr>
        <w:autoSpaceDE w:val="0"/>
        <w:autoSpaceDN w:val="0"/>
        <w:adjustRightInd w:val="0"/>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Richard (2017)described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2A54CA">
        <w:rPr>
          <w:rFonts w:ascii="Times New Roman" w:hAnsi="Times New Roman" w:cs="Times New Roman"/>
          <w:sz w:val="24"/>
          <w:szCs w:val="24"/>
        </w:rPr>
        <w:t>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Imran (2016),defined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lastRenderedPageBreak/>
        <w:t xml:space="preserve">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 Korir, Mukotive, Loice and Kimeli (2012),defined change management as the effective management of a business change such that executive leaders, managers and frontline employers work in concert to successfully implement the needed process, technology or organizational changes. While Moran &amp; Brighton (2011) defined,change management as the process of continually renewing an organization direction, structure and capabilities to serve the ever changing needs of external and internal customers. Brain (2012),like many others scholars asserted that change is an ever present feature of organizational life, both at the operational and strategic level. Due to its </w:t>
      </w:r>
      <w:r w:rsidRPr="002A54CA">
        <w:rPr>
          <w:rFonts w:ascii="Times New Roman" w:hAnsi="Times New Roman" w:cs="Times New Roman"/>
          <w:color w:val="385623"/>
          <w:sz w:val="24"/>
          <w:szCs w:val="24"/>
        </w:rPr>
        <w:t>importance, change management is becoming imperative and needs appropriate managerial skills and strategy</w:t>
      </w:r>
      <w:r w:rsidRPr="002A54CA">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2.1.4 TYPES OF CHANGE </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Transformational Change: </w:t>
      </w:r>
      <w:r w:rsidRPr="002A54CA">
        <w:rPr>
          <w:rFonts w:ascii="Times New Roman" w:eastAsia="Times New Roman" w:hAnsi="Times New Roman" w:cs="Times New Roman"/>
          <w:sz w:val="24"/>
          <w:szCs w:val="24"/>
        </w:rPr>
        <w:t xml:space="preserve">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w:t>
      </w:r>
      <w:r w:rsidRPr="002A54CA">
        <w:rPr>
          <w:rFonts w:ascii="Times New Roman" w:eastAsia="Times New Roman" w:hAnsi="Times New Roman" w:cs="Times New Roman"/>
          <w:sz w:val="24"/>
          <w:szCs w:val="24"/>
        </w:rPr>
        <w:lastRenderedPageBreak/>
        <w:t>entire system in a form of revolutionary process which will assist the organization in attaining it required goals.</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sz w:val="24"/>
          <w:szCs w:val="24"/>
        </w:rPr>
      </w:pPr>
      <w:r w:rsidRPr="002A54CA">
        <w:rPr>
          <w:rFonts w:ascii="Times New Roman" w:eastAsia="Times New Roman" w:hAnsi="Times New Roman" w:cs="Times New Roman"/>
          <w:b/>
          <w:sz w:val="24"/>
          <w:szCs w:val="24"/>
        </w:rPr>
        <w:t>Transitional change:</w:t>
      </w:r>
      <w:r w:rsidRPr="002A54CA">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sz w:val="24"/>
          <w:szCs w:val="24"/>
        </w:rPr>
      </w:pPr>
      <w:r w:rsidRPr="002A54CA">
        <w:rPr>
          <w:rFonts w:ascii="Times New Roman" w:eastAsia="Times New Roman" w:hAnsi="Times New Roman" w:cs="Times New Roman"/>
          <w:b/>
          <w:sz w:val="24"/>
          <w:szCs w:val="24"/>
        </w:rPr>
        <w:t>Incremental Change:</w:t>
      </w:r>
      <w:r w:rsidRPr="002A54CA">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sz w:val="24"/>
          <w:szCs w:val="24"/>
        </w:rPr>
      </w:pPr>
      <w:r w:rsidRPr="002A54CA">
        <w:rPr>
          <w:rFonts w:ascii="Times New Roman" w:eastAsia="Times New Roman" w:hAnsi="Times New Roman" w:cs="Times New Roman"/>
          <w:b/>
          <w:sz w:val="24"/>
          <w:szCs w:val="24"/>
        </w:rPr>
        <w:t>Reactive Change:</w:t>
      </w:r>
      <w:r w:rsidRPr="002A54CA">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sz w:val="24"/>
          <w:szCs w:val="24"/>
        </w:rPr>
      </w:pPr>
      <w:r w:rsidRPr="002A54CA">
        <w:rPr>
          <w:rFonts w:ascii="Times New Roman" w:eastAsia="Times New Roman" w:hAnsi="Times New Roman" w:cs="Times New Roman"/>
          <w:b/>
          <w:sz w:val="24"/>
          <w:szCs w:val="24"/>
        </w:rPr>
        <w:t>Proactive change:</w:t>
      </w:r>
      <w:r w:rsidRPr="002A54CA">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A164C9" w:rsidRPr="002A54CA" w:rsidRDefault="00A164C9" w:rsidP="00A164C9">
      <w:pPr>
        <w:pStyle w:val="ListParagraph"/>
        <w:numPr>
          <w:ilvl w:val="0"/>
          <w:numId w:val="6"/>
        </w:numPr>
        <w:spacing w:line="360" w:lineRule="auto"/>
        <w:ind w:left="360"/>
        <w:rPr>
          <w:rFonts w:ascii="Times New Roman" w:hAnsi="Times New Roman" w:cs="Times New Roman"/>
          <w:sz w:val="24"/>
          <w:szCs w:val="24"/>
        </w:rPr>
      </w:pPr>
      <w:r w:rsidRPr="002A54CA">
        <w:rPr>
          <w:rFonts w:ascii="Times New Roman" w:hAnsi="Times New Roman" w:cs="Times New Roman"/>
          <w:b/>
          <w:bCs/>
          <w:sz w:val="24"/>
          <w:szCs w:val="24"/>
        </w:rPr>
        <w:t xml:space="preserve">Convergent change: </w:t>
      </w:r>
      <w:r w:rsidRPr="002A54CA">
        <w:rPr>
          <w:rFonts w:ascii="Times New Roman" w:hAnsi="Times New Roman" w:cs="Times New Roman"/>
          <w:sz w:val="24"/>
          <w:szCs w:val="24"/>
        </w:rPr>
        <w:t>Kanter &amp; Peter (2016), viewed convergent change as developmental change because it consists of series of incremental changes. According to them, convergent change focuses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A164C9" w:rsidRPr="002A54CA" w:rsidRDefault="00A164C9" w:rsidP="00A164C9">
      <w:pPr>
        <w:pStyle w:val="Default"/>
        <w:numPr>
          <w:ilvl w:val="0"/>
          <w:numId w:val="6"/>
        </w:numPr>
        <w:spacing w:line="360" w:lineRule="auto"/>
        <w:ind w:left="360"/>
        <w:jc w:val="both"/>
        <w:rPr>
          <w:color w:val="auto"/>
        </w:rPr>
      </w:pPr>
      <w:r w:rsidRPr="002A54CA">
        <w:rPr>
          <w:b/>
          <w:bCs/>
          <w:color w:val="auto"/>
        </w:rPr>
        <w:t>Developmental change</w:t>
      </w:r>
      <w:r w:rsidRPr="002A54CA">
        <w:rPr>
          <w:color w:val="auto"/>
        </w:rPr>
        <w:t xml:space="preserve">: According to Cole &amp; Frank (2014), developmental change is an improvement in the old way of doing things, with the aim of doing more or doing better </w:t>
      </w:r>
      <w:r w:rsidRPr="002A54CA">
        <w:rPr>
          <w:color w:val="auto"/>
        </w:rPr>
        <w:lastRenderedPageBreak/>
        <w:t>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A164C9" w:rsidRPr="002A54CA" w:rsidRDefault="00A164C9" w:rsidP="00A164C9">
      <w:pPr>
        <w:pStyle w:val="Default"/>
        <w:spacing w:line="360" w:lineRule="auto"/>
        <w:jc w:val="both"/>
        <w:rPr>
          <w:b/>
          <w:bCs/>
          <w:color w:val="auto"/>
        </w:rPr>
      </w:pPr>
    </w:p>
    <w:p w:rsidR="00A164C9" w:rsidRPr="002A54CA" w:rsidRDefault="00A164C9" w:rsidP="00A164C9">
      <w:pPr>
        <w:pStyle w:val="Default"/>
        <w:spacing w:line="360" w:lineRule="auto"/>
        <w:jc w:val="both"/>
        <w:rPr>
          <w:b/>
          <w:bCs/>
          <w:color w:val="auto"/>
        </w:rPr>
      </w:pPr>
      <w:r w:rsidRPr="002A54CA">
        <w:rPr>
          <w:b/>
          <w:bCs/>
          <w:color w:val="auto"/>
        </w:rPr>
        <w:t xml:space="preserve">2.1.5 CHALLENGES OF CHANGE MANAGEMENT </w:t>
      </w:r>
    </w:p>
    <w:p w:rsidR="00A164C9" w:rsidRPr="002A54CA" w:rsidRDefault="00A164C9" w:rsidP="00A164C9">
      <w:pPr>
        <w:pStyle w:val="Default"/>
        <w:spacing w:line="360" w:lineRule="auto"/>
        <w:jc w:val="both"/>
        <w:rPr>
          <w:color w:val="auto"/>
        </w:rPr>
      </w:pPr>
      <w:r w:rsidRPr="002A54CA">
        <w:rPr>
          <w:color w:val="auto"/>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A164C9" w:rsidRPr="002A54CA" w:rsidRDefault="00A164C9" w:rsidP="00A164C9">
      <w:pPr>
        <w:pStyle w:val="Default"/>
        <w:spacing w:line="360" w:lineRule="auto"/>
        <w:jc w:val="both"/>
        <w:rPr>
          <w:color w:val="auto"/>
        </w:rPr>
      </w:pPr>
      <w:r w:rsidRPr="002A54CA">
        <w:rPr>
          <w:b/>
          <w:bCs/>
          <w:color w:val="auto"/>
        </w:rPr>
        <w:t>2.1.5.1 Leadership</w:t>
      </w:r>
    </w:p>
    <w:p w:rsidR="00A164C9" w:rsidRPr="002A54CA" w:rsidRDefault="00A164C9" w:rsidP="00A164C9">
      <w:pPr>
        <w:pStyle w:val="Default"/>
        <w:spacing w:line="360" w:lineRule="auto"/>
        <w:jc w:val="both"/>
        <w:rPr>
          <w:color w:val="auto"/>
        </w:rPr>
      </w:pPr>
      <w:r w:rsidRPr="002A54CA">
        <w:rPr>
          <w:color w:val="auto"/>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t>2.1.5.2 Focus</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lastRenderedPageBreak/>
        <w:t>2.1.5.3 Commitment</w:t>
      </w:r>
    </w:p>
    <w:p w:rsidR="00A164C9" w:rsidRPr="002A54CA" w:rsidRDefault="00A164C9" w:rsidP="00A164C9">
      <w:pPr>
        <w:spacing w:line="360" w:lineRule="auto"/>
        <w:rPr>
          <w:rFonts w:ascii="Times New Roman" w:hAnsi="Times New Roman" w:cs="Times New Roman"/>
          <w:b/>
          <w:bCs/>
          <w:sz w:val="24"/>
          <w:szCs w:val="24"/>
        </w:rPr>
      </w:pPr>
      <w:r w:rsidRPr="002A54CA">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t>2.1.5.4 Resistance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 xml:space="preserve">2.1.6 Positive Effect of Managing Change in an Organisation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A164C9" w:rsidRPr="002A54CA" w:rsidRDefault="00A164C9" w:rsidP="00A164C9">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Employee Confidence: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A164C9" w:rsidRPr="002A54CA" w:rsidRDefault="00A164C9" w:rsidP="00A164C9">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lastRenderedPageBreak/>
        <w:t>Competitive Advantage:</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A164C9" w:rsidRPr="002A54CA" w:rsidRDefault="00A164C9" w:rsidP="00A164C9">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Growth: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rsidR="00A164C9" w:rsidRPr="002A54CA" w:rsidRDefault="00A164C9" w:rsidP="00A164C9">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Dynamic: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 xml:space="preserve">2.1.7 NEGATIVE EFFECT OF MANAGING CHANGE IN AN ORGANISATION </w:t>
      </w:r>
    </w:p>
    <w:p w:rsidR="00A164C9" w:rsidRPr="002A54CA" w:rsidRDefault="00A164C9" w:rsidP="00A164C9">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Employee Resistance: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A164C9" w:rsidRPr="002A54CA" w:rsidRDefault="00A164C9" w:rsidP="00A164C9">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Expense:</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r w:rsidRPr="002A54CA">
        <w:rPr>
          <w:rFonts w:ascii="Times New Roman" w:hAnsi="Times New Roman" w:cs="Times New Roman"/>
          <w:sz w:val="24"/>
          <w:szCs w:val="24"/>
        </w:rPr>
        <w:lastRenderedPageBreak/>
        <w:t>organisation requires training for all employees in the tools, methods and processes the new system needs for success.</w:t>
      </w:r>
    </w:p>
    <w:p w:rsidR="00A164C9" w:rsidRPr="002A54CA" w:rsidRDefault="00A164C9" w:rsidP="00A164C9">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Lack of Support and Failure: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A164C9" w:rsidRPr="002A54CA" w:rsidRDefault="00A164C9" w:rsidP="00A164C9">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2A54CA">
        <w:rPr>
          <w:rFonts w:ascii="Times New Roman" w:hAnsi="Times New Roman" w:cs="Times New Roman"/>
          <w:b/>
          <w:bCs/>
          <w:sz w:val="24"/>
          <w:szCs w:val="24"/>
        </w:rPr>
        <w:t xml:space="preserve">Low Employee Morale: </w:t>
      </w:r>
      <w:r w:rsidRPr="002A54CA">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p>
    <w:p w:rsidR="00A164C9" w:rsidRPr="002A54CA" w:rsidRDefault="00A164C9" w:rsidP="00A164C9">
      <w:pPr>
        <w:pStyle w:val="Heading1"/>
        <w:spacing w:line="360" w:lineRule="auto"/>
        <w:ind w:left="-5"/>
        <w:jc w:val="both"/>
        <w:rPr>
          <w:color w:val="auto"/>
          <w:sz w:val="24"/>
          <w:szCs w:val="24"/>
        </w:rPr>
      </w:pPr>
      <w:r w:rsidRPr="002A54CA">
        <w:rPr>
          <w:color w:val="auto"/>
          <w:sz w:val="24"/>
          <w:szCs w:val="24"/>
        </w:rPr>
        <w:t>2.1.8 JOB SATISFACTION</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 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w:t>
      </w:r>
      <w:r w:rsidRPr="002A54CA">
        <w:rPr>
          <w:rFonts w:ascii="Times New Roman" w:hAnsi="Times New Roman" w:cs="Times New Roman"/>
          <w:sz w:val="24"/>
          <w:szCs w:val="24"/>
        </w:rPr>
        <w:lastRenderedPageBreak/>
        <w:t>are liking the job, whereas, low job satisfaction relates to the disliking of the job by individuals. Job satisfaction is an intangible variable which is expressed through emotional feelings.</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bCs/>
          <w:sz w:val="24"/>
          <w:szCs w:val="24"/>
        </w:rPr>
        <w:t>2.2</w:t>
      </w:r>
      <w:r w:rsidRPr="002A54CA">
        <w:rPr>
          <w:rFonts w:ascii="Times New Roman" w:eastAsia="Times New Roman" w:hAnsi="Times New Roman" w:cs="Times New Roman"/>
          <w:b/>
          <w:sz w:val="24"/>
          <w:szCs w:val="24"/>
        </w:rPr>
        <w:t xml:space="preserve"> THEORETICAL REVIEW</w:t>
      </w:r>
    </w:p>
    <w:p w:rsidR="00A164C9" w:rsidRPr="002A54CA" w:rsidRDefault="00A164C9" w:rsidP="00A164C9">
      <w:pPr>
        <w:spacing w:before="240"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b/>
          <w:bCs/>
          <w:sz w:val="24"/>
          <w:szCs w:val="24"/>
        </w:rPr>
        <w:t>2.2</w:t>
      </w:r>
      <w:r w:rsidRPr="002A54CA">
        <w:rPr>
          <w:rFonts w:ascii="Times New Roman" w:eastAsia="Times New Roman" w:hAnsi="Times New Roman" w:cs="Times New Roman"/>
          <w:b/>
          <w:sz w:val="24"/>
          <w:szCs w:val="24"/>
        </w:rPr>
        <w:t xml:space="preserve">.1 </w:t>
      </w:r>
      <w:r w:rsidRPr="002A54CA">
        <w:rPr>
          <w:rFonts w:ascii="Times New Roman" w:eastAsia="Times New Roman" w:hAnsi="Times New Roman" w:cs="Times New Roman"/>
          <w:b/>
          <w:sz w:val="24"/>
          <w:szCs w:val="24"/>
        </w:rPr>
        <w:tab/>
        <w:t>Lewin’s Three-Step Change Theory</w:t>
      </w:r>
    </w:p>
    <w:p w:rsidR="00A164C9" w:rsidRPr="002A54CA" w:rsidRDefault="00A164C9" w:rsidP="00A164C9">
      <w:pPr>
        <w:spacing w:before="24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w:t>
      </w:r>
      <w:r w:rsidRPr="002A54CA">
        <w:rPr>
          <w:rFonts w:ascii="Times New Roman" w:eastAsia="Times New Roman" w:hAnsi="Times New Roman" w:cs="Times New Roman"/>
          <w:sz w:val="24"/>
          <w:szCs w:val="24"/>
        </w:rPr>
        <w:lastRenderedPageBreak/>
        <w:t>controlling, monitoring and executing among orders. Lastly, the change promoter in organization will then refreeze the system in order to master the newly introduced operations that were just implemented.</w:t>
      </w:r>
    </w:p>
    <w:p w:rsidR="00A164C9" w:rsidRPr="002A54CA" w:rsidRDefault="00A164C9" w:rsidP="00A164C9">
      <w:pPr>
        <w:spacing w:before="240"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b/>
          <w:bCs/>
          <w:sz w:val="24"/>
          <w:szCs w:val="24"/>
        </w:rPr>
        <w:t>2.2</w:t>
      </w:r>
      <w:r w:rsidRPr="002A54CA">
        <w:rPr>
          <w:rFonts w:ascii="Times New Roman" w:eastAsia="Times New Roman" w:hAnsi="Times New Roman" w:cs="Times New Roman"/>
          <w:b/>
          <w:sz w:val="24"/>
          <w:szCs w:val="24"/>
        </w:rPr>
        <w:t xml:space="preserve">.2 </w:t>
      </w:r>
      <w:r w:rsidRPr="002A54CA">
        <w:rPr>
          <w:rFonts w:ascii="Times New Roman" w:eastAsia="Times New Roman" w:hAnsi="Times New Roman" w:cs="Times New Roman"/>
          <w:b/>
          <w:sz w:val="24"/>
          <w:szCs w:val="24"/>
        </w:rPr>
        <w:tab/>
        <w:t>Lippitt’s Phases of Change Theory</w:t>
      </w:r>
    </w:p>
    <w:p w:rsidR="00A164C9" w:rsidRPr="002A54CA" w:rsidRDefault="00A164C9" w:rsidP="00A164C9">
      <w:pPr>
        <w:spacing w:before="24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 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A164C9" w:rsidRPr="002A54CA" w:rsidRDefault="00A164C9" w:rsidP="00A164C9">
      <w:pPr>
        <w:spacing w:before="240" w:line="360" w:lineRule="auto"/>
        <w:rPr>
          <w:rFonts w:ascii="Times New Roman" w:eastAsia="Times New Roman" w:hAnsi="Times New Roman" w:cs="Times New Roman"/>
          <w:b/>
          <w:bCs/>
          <w:sz w:val="24"/>
          <w:szCs w:val="24"/>
        </w:rPr>
      </w:pPr>
    </w:p>
    <w:p w:rsidR="00A164C9" w:rsidRPr="002A54CA" w:rsidRDefault="00A164C9" w:rsidP="00A164C9">
      <w:pPr>
        <w:spacing w:before="240" w:line="360" w:lineRule="auto"/>
        <w:rPr>
          <w:rFonts w:ascii="Times New Roman" w:hAnsi="Times New Roman" w:cs="Times New Roman"/>
          <w:b/>
          <w:bCs/>
          <w:iCs/>
          <w:sz w:val="24"/>
          <w:szCs w:val="24"/>
        </w:rPr>
      </w:pPr>
      <w:r w:rsidRPr="002A54CA">
        <w:rPr>
          <w:rFonts w:ascii="Times New Roman" w:eastAsia="Times New Roman" w:hAnsi="Times New Roman" w:cs="Times New Roman"/>
          <w:b/>
          <w:bCs/>
          <w:sz w:val="24"/>
          <w:szCs w:val="24"/>
        </w:rPr>
        <w:t>2.2</w:t>
      </w:r>
      <w:r w:rsidRPr="002A54CA">
        <w:rPr>
          <w:rFonts w:ascii="Times New Roman" w:eastAsia="Times New Roman" w:hAnsi="Times New Roman" w:cs="Times New Roman"/>
          <w:b/>
          <w:sz w:val="24"/>
          <w:szCs w:val="24"/>
        </w:rPr>
        <w:t>.3</w:t>
      </w:r>
      <w:r w:rsidRPr="002A54CA">
        <w:rPr>
          <w:rFonts w:ascii="Times New Roman" w:eastAsia="Times New Roman" w:hAnsi="Times New Roman" w:cs="Times New Roman"/>
          <w:b/>
          <w:sz w:val="24"/>
          <w:szCs w:val="24"/>
        </w:rPr>
        <w:tab/>
      </w:r>
      <w:r w:rsidRPr="002A54CA">
        <w:rPr>
          <w:rFonts w:ascii="Times New Roman" w:hAnsi="Times New Roman" w:cs="Times New Roman"/>
          <w:b/>
          <w:bCs/>
          <w:iCs/>
          <w:sz w:val="24"/>
          <w:szCs w:val="24"/>
        </w:rPr>
        <w:t>Trans-theoretical Model of Behaviour Change</w:t>
      </w:r>
    </w:p>
    <w:p w:rsidR="00A164C9" w:rsidRPr="002A54CA" w:rsidRDefault="00A164C9" w:rsidP="00A164C9">
      <w:pPr>
        <w:spacing w:before="240" w:line="360" w:lineRule="auto"/>
        <w:rPr>
          <w:rFonts w:ascii="Times New Roman" w:hAnsi="Times New Roman" w:cs="Times New Roman"/>
          <w:iCs/>
          <w:sz w:val="24"/>
          <w:szCs w:val="24"/>
        </w:rPr>
      </w:pPr>
      <w:r w:rsidRPr="002A54CA">
        <w:rPr>
          <w:rFonts w:ascii="Times New Roman" w:hAnsi="Times New Roman" w:cs="Times New Roman"/>
          <w:iCs/>
          <w:sz w:val="24"/>
          <w:szCs w:val="24"/>
        </w:rPr>
        <w:lastRenderedPageBreak/>
        <w:t xml:space="preserve">The Trans-theoretical model of behaviour change discusses stages of change involved in the process of changing an individual and set of individuals from their original origin to an anticipated better or new environment or system. </w:t>
      </w:r>
      <w:r w:rsidRPr="002A54CA">
        <w:rPr>
          <w:rFonts w:ascii="Times New Roman" w:hAnsi="Times New Roman" w:cs="Times New Roman"/>
          <w:sz w:val="24"/>
          <w:szCs w:val="24"/>
        </w:rPr>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r w:rsidRPr="002A54CA">
        <w:rPr>
          <w:rFonts w:ascii="Times New Roman" w:hAnsi="Times New Roman" w:cs="Times New Roman"/>
          <w:iCs/>
          <w:sz w:val="24"/>
          <w:szCs w:val="24"/>
        </w:rPr>
        <w:t xml:space="preserve"> </w:t>
      </w:r>
      <w:r w:rsidRPr="002A54CA">
        <w:rPr>
          <w:rFonts w:ascii="Times New Roman" w:hAnsi="Times New Roman" w:cs="Times New Roman"/>
          <w:sz w:val="24"/>
          <w:szCs w:val="24"/>
        </w:rPr>
        <w:t>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r w:rsidRPr="002A54CA">
        <w:rPr>
          <w:rFonts w:ascii="Times New Roman" w:hAnsi="Times New Roman" w:cs="Times New Roman"/>
          <w:iCs/>
          <w:sz w:val="24"/>
          <w:szCs w:val="24"/>
        </w:rPr>
        <w:t xml:space="preserve"> </w:t>
      </w:r>
      <w:r w:rsidRPr="002A54CA">
        <w:rPr>
          <w:rFonts w:ascii="Times New Roman" w:hAnsi="Times New Roman" w:cs="Times New Roman"/>
          <w:sz w:val="24"/>
          <w:szCs w:val="24"/>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2.3 </w:t>
      </w:r>
      <w:r w:rsidRPr="002A54CA">
        <w:rPr>
          <w:rFonts w:ascii="Times New Roman" w:eastAsia="Times New Roman" w:hAnsi="Times New Roman" w:cs="Times New Roman"/>
          <w:b/>
          <w:sz w:val="24"/>
          <w:szCs w:val="24"/>
        </w:rPr>
        <w:tab/>
        <w:t>EMPIRICAL REVIEW</w:t>
      </w:r>
    </w:p>
    <w:p w:rsidR="00A164C9" w:rsidRPr="002A54CA" w:rsidRDefault="00A164C9" w:rsidP="00A164C9">
      <w:pPr>
        <w:spacing w:before="240" w:line="360" w:lineRule="auto"/>
        <w:rPr>
          <w:rFonts w:ascii="Times New Roman" w:hAnsi="Times New Roman" w:cs="Times New Roman"/>
          <w:sz w:val="24"/>
          <w:szCs w:val="24"/>
        </w:rPr>
      </w:pPr>
      <w:r w:rsidRPr="002A54CA">
        <w:rPr>
          <w:rFonts w:ascii="Times New Roman" w:hAnsi="Times New Roman" w:cs="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w:t>
      </w:r>
      <w:r w:rsidRPr="002A54CA">
        <w:rPr>
          <w:rFonts w:ascii="Times New Roman" w:hAnsi="Times New Roman" w:cs="Times New Roman"/>
          <w:sz w:val="24"/>
          <w:szCs w:val="24"/>
        </w:rPr>
        <w:lastRenderedPageBreak/>
        <w:t xml:space="preserve">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 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 In Olajide (2014), where it seek to </w:t>
      </w:r>
      <w:r w:rsidRPr="002A54CA">
        <w:rPr>
          <w:rFonts w:ascii="Times New Roman" w:hAnsi="Times New Roman" w:cs="Times New Roman"/>
          <w:iCs/>
          <w:sz w:val="24"/>
          <w:szCs w:val="24"/>
        </w:rPr>
        <w:t xml:space="preserve">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w:t>
      </w:r>
      <w:r w:rsidRPr="002A54CA">
        <w:rPr>
          <w:rFonts w:ascii="Times New Roman" w:hAnsi="Times New Roman" w:cs="Times New Roman"/>
          <w:iCs/>
          <w:sz w:val="24"/>
          <w:szCs w:val="24"/>
        </w:rPr>
        <w:lastRenderedPageBreak/>
        <w:t xml:space="preserve">change is the only thing that is constant. Change managers should therefore successfully manage the human side of change in order to avoid resistance to change using the appropriate change strategies, thus, enhancing overall performance of the industry. </w:t>
      </w:r>
      <w:r w:rsidRPr="002A54CA">
        <w:rPr>
          <w:rFonts w:ascii="Times New Roman" w:hAnsi="Times New Roman" w:cs="Times New Roman"/>
          <w:sz w:val="24"/>
          <w:szCs w:val="24"/>
        </w:rPr>
        <w:t xml:space="preserve">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 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 </w:t>
      </w:r>
      <w:r w:rsidRPr="002A54CA">
        <w:rPr>
          <w:rFonts w:ascii="Times New Roman" w:hAnsi="Times New Roman" w:cs="Times New Roman"/>
          <w:iCs/>
          <w:sz w:val="24"/>
          <w:szCs w:val="24"/>
        </w:rPr>
        <w:t xml:space="preserve">In a study conducted by Kritsonis (2017), on the comparison of change theories. </w:t>
      </w:r>
      <w:r w:rsidRPr="002A54CA">
        <w:rPr>
          <w:rFonts w:ascii="Times New Roman" w:hAnsi="Times New Roman" w:cs="Times New Roman"/>
          <w:bCs/>
          <w:iCs/>
          <w:sz w:val="24"/>
          <w:szCs w:val="24"/>
        </w:rPr>
        <w:t>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r w:rsidRPr="002A54CA">
        <w:rPr>
          <w:rFonts w:ascii="Times New Roman" w:hAnsi="Times New Roman" w:cs="Times New Roman"/>
          <w:sz w:val="24"/>
          <w:szCs w:val="24"/>
        </w:rPr>
        <w:t xml:space="preserve"> </w:t>
      </w:r>
      <w:r w:rsidRPr="002A54CA">
        <w:rPr>
          <w:rFonts w:ascii="Times New Roman" w:hAnsi="Times New Roman" w:cs="Times New Roman"/>
          <w:iCs/>
          <w:sz w:val="24"/>
          <w:szCs w:val="24"/>
        </w:rPr>
        <w:t xml:space="preserve">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w:t>
      </w:r>
      <w:r w:rsidRPr="002A54CA">
        <w:rPr>
          <w:rFonts w:ascii="Times New Roman" w:hAnsi="Times New Roman" w:cs="Times New Roman"/>
          <w:iCs/>
          <w:sz w:val="24"/>
          <w:szCs w:val="24"/>
        </w:rPr>
        <w:lastRenderedPageBreak/>
        <w:t>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r w:rsidRPr="002A54CA">
        <w:rPr>
          <w:rFonts w:ascii="Times New Roman" w:hAnsi="Times New Roman" w:cs="Times New Roman"/>
          <w:sz w:val="24"/>
          <w:szCs w:val="24"/>
        </w:rPr>
        <w:t xml:space="preserve"> </w:t>
      </w:r>
      <w:r w:rsidRPr="002A54CA">
        <w:rPr>
          <w:rFonts w:ascii="Times New Roman" w:hAnsi="Times New Roman" w:cs="Times New Roman"/>
          <w:iCs/>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r w:rsidRPr="002A54CA">
        <w:rPr>
          <w:rFonts w:ascii="Times New Roman" w:hAnsi="Times New Roman" w:cs="Times New Roman"/>
          <w:sz w:val="24"/>
          <w:szCs w:val="24"/>
        </w:rPr>
        <w:t xml:space="preserve"> Ndahiro, Shukla &amp; Oduor (2017), Effect of change management on the performance of government institutions in Rwanda: A case Of Rwanda Revenue Authority. </w:t>
      </w:r>
      <w:r w:rsidRPr="002A54CA">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r w:rsidRPr="002A54CA">
        <w:rPr>
          <w:rFonts w:ascii="Times New Roman" w:hAnsi="Times New Roman" w:cs="Times New Roman"/>
          <w:sz w:val="24"/>
          <w:szCs w:val="24"/>
        </w:rPr>
        <w:t xml:space="preserve"> 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w:t>
      </w:r>
      <w:r w:rsidRPr="002A54CA">
        <w:rPr>
          <w:rFonts w:ascii="Times New Roman" w:hAnsi="Times New Roman" w:cs="Times New Roman"/>
          <w:sz w:val="24"/>
          <w:szCs w:val="24"/>
        </w:rPr>
        <w:lastRenderedPageBreak/>
        <w:t xml:space="preserve">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 Furthermore, </w:t>
      </w:r>
      <w:r w:rsidRPr="002A54CA">
        <w:rPr>
          <w:rFonts w:ascii="Times New Roman" w:hAnsi="Times New Roman" w:cs="Times New Roman"/>
          <w:iCs/>
          <w:sz w:val="24"/>
          <w:szCs w:val="24"/>
        </w:rPr>
        <w:t>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A164C9" w:rsidRPr="002A54CA" w:rsidRDefault="00A164C9" w:rsidP="00A164C9">
      <w:pPr>
        <w:spacing w:before="240"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2.4</w:t>
      </w:r>
      <w:r w:rsidRPr="002A54CA">
        <w:rPr>
          <w:rFonts w:ascii="Times New Roman" w:eastAsia="Times New Roman" w:hAnsi="Times New Roman" w:cs="Times New Roman"/>
          <w:b/>
          <w:sz w:val="24"/>
          <w:szCs w:val="24"/>
        </w:rPr>
        <w:tab/>
        <w:t>GAPS IN LITERATURE</w:t>
      </w:r>
    </w:p>
    <w:p w:rsidR="00A164C9" w:rsidRPr="002A54CA" w:rsidRDefault="00A164C9" w:rsidP="00A164C9">
      <w:pPr>
        <w:spacing w:before="240"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A164C9" w:rsidRPr="002A54CA" w:rsidRDefault="00A164C9" w:rsidP="00A164C9">
      <w:pPr>
        <w:spacing w:line="360" w:lineRule="auto"/>
        <w:rPr>
          <w:rFonts w:ascii="Times New Roman" w:hAnsi="Times New Roman" w:cs="Times New Roman"/>
          <w:sz w:val="24"/>
          <w:szCs w:val="24"/>
        </w:rPr>
      </w:pPr>
    </w:p>
    <w:p w:rsidR="00A164C9" w:rsidRPr="002A54CA" w:rsidRDefault="00A164C9" w:rsidP="00A164C9">
      <w:pPr>
        <w:spacing w:before="240" w:line="360" w:lineRule="auto"/>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spacing w:line="360" w:lineRule="auto"/>
        <w:jc w:val="center"/>
        <w:rPr>
          <w:rFonts w:ascii="Times New Roman" w:hAnsi="Times New Roman" w:cs="Times New Roman"/>
          <w:b/>
          <w:sz w:val="24"/>
          <w:szCs w:val="24"/>
        </w:rPr>
      </w:pPr>
    </w:p>
    <w:p w:rsidR="00A164C9" w:rsidRPr="002A54CA" w:rsidRDefault="00A164C9" w:rsidP="00A164C9">
      <w:pPr>
        <w:spacing w:line="360" w:lineRule="auto"/>
        <w:jc w:val="center"/>
        <w:rPr>
          <w:rFonts w:ascii="Times New Roman" w:hAnsi="Times New Roman" w:cs="Times New Roman"/>
          <w:sz w:val="24"/>
          <w:szCs w:val="24"/>
        </w:rPr>
      </w:pPr>
      <w:r w:rsidRPr="002A54CA">
        <w:rPr>
          <w:rFonts w:ascii="Times New Roman" w:hAnsi="Times New Roman" w:cs="Times New Roman"/>
          <w:b/>
          <w:sz w:val="24"/>
          <w:szCs w:val="24"/>
        </w:rPr>
        <w:lastRenderedPageBreak/>
        <w:t>CHAPTER THREE</w:t>
      </w:r>
    </w:p>
    <w:p w:rsidR="00A164C9" w:rsidRPr="002A54CA" w:rsidRDefault="00A164C9" w:rsidP="00A164C9">
      <w:pPr>
        <w:pStyle w:val="NoSpacing"/>
        <w:spacing w:line="360" w:lineRule="auto"/>
        <w:jc w:val="center"/>
        <w:rPr>
          <w:rFonts w:ascii="Times New Roman" w:hAnsi="Times New Roman"/>
          <w:b/>
          <w:sz w:val="24"/>
          <w:szCs w:val="24"/>
        </w:rPr>
      </w:pPr>
      <w:r w:rsidRPr="002A54CA">
        <w:rPr>
          <w:rFonts w:ascii="Times New Roman" w:hAnsi="Times New Roman"/>
          <w:b/>
          <w:sz w:val="24"/>
          <w:szCs w:val="24"/>
        </w:rPr>
        <w:t>METHODOLOGY</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 xml:space="preserve">3.0 Preamble </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3.1</w:t>
      </w:r>
      <w:r w:rsidRPr="002A54CA">
        <w:rPr>
          <w:rFonts w:ascii="Times New Roman" w:eastAsia="SymbolMT" w:hAnsi="Times New Roman" w:cs="Times New Roman"/>
          <w:b/>
          <w:sz w:val="24"/>
          <w:szCs w:val="24"/>
        </w:rPr>
        <w:tab/>
        <w:t>Research Method</w:t>
      </w:r>
    </w:p>
    <w:p w:rsidR="00A164C9" w:rsidRPr="002A54CA" w:rsidRDefault="00A164C9" w:rsidP="00A164C9">
      <w:pPr>
        <w:spacing w:line="360" w:lineRule="auto"/>
        <w:rPr>
          <w:rFonts w:ascii="Times New Roman" w:eastAsia="SymbolMT" w:hAnsi="Times New Roman" w:cs="Times New Roman"/>
          <w:sz w:val="24"/>
          <w:szCs w:val="24"/>
        </w:rPr>
      </w:pPr>
      <w:r w:rsidRPr="002A54CA">
        <w:rPr>
          <w:rFonts w:ascii="Times New Roman" w:hAnsi="Times New Roman" w:cs="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w:t>
      </w:r>
      <w:r w:rsidRPr="002A54CA">
        <w:rPr>
          <w:rFonts w:ascii="Times New Roman" w:eastAsia="SymbolMT" w:hAnsi="Times New Roman" w:cs="Times New Roman"/>
          <w:sz w:val="24"/>
          <w:szCs w:val="24"/>
        </w:rPr>
        <w:t xml:space="preserve">Effect of change management on organizational performance in Kwara state internal revenue services. </w:t>
      </w:r>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3.2     Research Design</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lastRenderedPageBreak/>
        <w:t xml:space="preserve">In addition, the adoption of quantitative means of data gathering was in order to give it an statistical backing. The data will be collected through a census of the entire population of </w:t>
      </w:r>
      <w:r w:rsidRPr="002A54CA">
        <w:rPr>
          <w:rFonts w:ascii="Times New Roman" w:eastAsia="SymbolMT" w:hAnsi="Times New Roman" w:cs="Times New Roman"/>
          <w:sz w:val="24"/>
          <w:szCs w:val="24"/>
        </w:rPr>
        <w:t>Kwara state internal revenue services</w:t>
      </w:r>
      <w:r w:rsidRPr="002A54CA">
        <w:rPr>
          <w:rFonts w:ascii="Times New Roman" w:hAnsi="Times New Roman" w:cs="Times New Roman"/>
          <w:sz w:val="24"/>
          <w:szCs w:val="24"/>
        </w:rPr>
        <w:t xml:space="preserve">. The fundamental idea of adopting this approach was to give </w:t>
      </w:r>
      <w:r w:rsidRPr="002A54CA">
        <w:rPr>
          <w:rFonts w:ascii="Times New Roman" w:eastAsia="SymbolMT" w:hAnsi="Times New Roman" w:cs="Times New Roman"/>
          <w:sz w:val="24"/>
          <w:szCs w:val="24"/>
        </w:rPr>
        <w:t>Kwara state internal revenue services</w:t>
      </w:r>
      <w:r w:rsidRPr="002A54CA">
        <w:rPr>
          <w:rFonts w:ascii="Times New Roman" w:hAnsi="Times New Roman" w:cs="Times New Roman"/>
          <w:sz w:val="24"/>
          <w:szCs w:val="24"/>
        </w:rPr>
        <w:t xml:space="preserve"> a well-structured questionnaire in the context of how change management can enhances the employee’s performance.</w:t>
      </w:r>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3.3    Population of the Study</w:t>
      </w:r>
    </w:p>
    <w:p w:rsidR="00A164C9" w:rsidRPr="002A54CA" w:rsidRDefault="00A164C9" w:rsidP="00A164C9">
      <w:pPr>
        <w:autoSpaceDE w:val="0"/>
        <w:autoSpaceDN w:val="0"/>
        <w:adjustRightInd w:val="0"/>
        <w:spacing w:line="360" w:lineRule="auto"/>
        <w:rPr>
          <w:rFonts w:ascii="Times New Roman" w:eastAsia="SymbolMT" w:hAnsi="Times New Roman" w:cs="Times New Roman"/>
          <w:sz w:val="24"/>
          <w:szCs w:val="24"/>
        </w:rPr>
      </w:pPr>
      <w:r w:rsidRPr="002A54CA">
        <w:rPr>
          <w:rFonts w:ascii="Times New Roman" w:eastAsia="SymbolMT" w:hAnsi="Times New Roman" w:cs="Times New Roman"/>
          <w:sz w:val="24"/>
          <w:szCs w:val="24"/>
        </w:rPr>
        <w:t>The targeted population for this research work will be the entire staff of Kwara state internal revenue services. The entire population is 670 sources (</w:t>
      </w:r>
      <w:r w:rsidRPr="002A54CA">
        <w:rPr>
          <w:rFonts w:ascii="Times New Roman" w:eastAsia="SymbolMT" w:hAnsi="Times New Roman" w:cs="Times New Roman"/>
          <w:i/>
          <w:iCs/>
          <w:sz w:val="24"/>
          <w:szCs w:val="24"/>
        </w:rPr>
        <w:t>field survey, 2022)</w:t>
      </w:r>
    </w:p>
    <w:p w:rsidR="00A164C9" w:rsidRPr="002A54CA" w:rsidRDefault="00A164C9" w:rsidP="00A164C9">
      <w:pPr>
        <w:spacing w:after="0" w:line="360" w:lineRule="auto"/>
        <w:rPr>
          <w:rFonts w:ascii="Times New Roman" w:hAnsi="Times New Roman" w:cs="Times New Roman"/>
          <w:b/>
          <w:sz w:val="24"/>
          <w:szCs w:val="24"/>
        </w:rPr>
      </w:pPr>
      <w:r w:rsidRPr="002A54CA">
        <w:rPr>
          <w:rFonts w:ascii="Times New Roman" w:hAnsi="Times New Roman" w:cs="Times New Roman"/>
          <w:b/>
          <w:sz w:val="24"/>
          <w:szCs w:val="24"/>
        </w:rPr>
        <w:t>3.4</w:t>
      </w:r>
      <w:r w:rsidRPr="002A54CA">
        <w:rPr>
          <w:rFonts w:ascii="Times New Roman" w:hAnsi="Times New Roman" w:cs="Times New Roman"/>
          <w:sz w:val="24"/>
          <w:szCs w:val="24"/>
        </w:rPr>
        <w:tab/>
      </w:r>
      <w:r w:rsidRPr="002A54CA">
        <w:rPr>
          <w:rFonts w:ascii="Times New Roman" w:hAnsi="Times New Roman" w:cs="Times New Roman"/>
          <w:b/>
          <w:sz w:val="24"/>
          <w:szCs w:val="24"/>
        </w:rPr>
        <w:t xml:space="preserve">Sample Size Determination </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ab/>
        <w:t xml:space="preserve">In this research, too methods of determination sample size would be applied namely. </w:t>
      </w:r>
    </w:p>
    <w:p w:rsidR="00A164C9" w:rsidRPr="002A54CA" w:rsidRDefault="00A164C9" w:rsidP="00A164C9">
      <w:pPr>
        <w:pStyle w:val="ListParagraph"/>
        <w:numPr>
          <w:ilvl w:val="0"/>
          <w:numId w:val="9"/>
        </w:num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Taro Yamani formula </w:t>
      </w:r>
    </w:p>
    <w:p w:rsidR="00A164C9" w:rsidRPr="002A54CA" w:rsidRDefault="00A164C9" w:rsidP="00A164C9">
      <w:pPr>
        <w:pStyle w:val="ListParagraph"/>
        <w:numPr>
          <w:ilvl w:val="0"/>
          <w:numId w:val="9"/>
        </w:num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Yard formula </w:t>
      </w:r>
    </w:p>
    <w:p w:rsidR="00A164C9" w:rsidRPr="002A54CA" w:rsidRDefault="00A164C9" w:rsidP="00A164C9">
      <w:pPr>
        <w:pStyle w:val="ListParagraph"/>
        <w:numPr>
          <w:ilvl w:val="0"/>
          <w:numId w:val="10"/>
        </w:num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Yaro formula: this is conceived with the application of normal appreciation with 95% confidence level and 5% error tolerance. The formula is given below </w:t>
      </w:r>
    </w:p>
    <w:p w:rsidR="00A164C9" w:rsidRPr="002A54CA" w:rsidRDefault="00A164C9" w:rsidP="00A164C9">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N = population </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n = Sample size </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e = Level of significance </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Therefore, the population = 970</w:t>
      </w:r>
    </w:p>
    <w:p w:rsidR="00A164C9" w:rsidRPr="002A54CA" w:rsidRDefault="00A164C9" w:rsidP="00A164C9">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970</m:t>
              </m:r>
            </m:num>
            <m:den>
              <m:r>
                <w:rPr>
                  <w:rFonts w:ascii="Cambria Math" w:hAnsi="Cambria Math" w:cs="Times New Roman"/>
                  <w:sz w:val="24"/>
                  <w:szCs w:val="24"/>
                </w:rPr>
                <m:t>1+970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A164C9" w:rsidRPr="002A54CA" w:rsidRDefault="00A164C9" w:rsidP="00A164C9">
      <w:pPr>
        <w:spacing w:after="0" w:line="360" w:lineRule="auto"/>
        <w:rPr>
          <w:rFonts w:ascii="Times New Roman" w:eastAsia="Malgun Gothic" w:hAnsi="Times New Roman" w:cs="Times New Roman"/>
          <w:sz w:val="24"/>
          <w:szCs w:val="24"/>
        </w:rPr>
      </w:pPr>
      <m:oMathPara>
        <m:oMathParaPr>
          <m:jc m:val="left"/>
        </m:oMathParaPr>
        <m:oMath>
          <m:r>
            <w:rPr>
              <w:rFonts w:ascii="Cambria Math" w:eastAsia="Malgun Gothic" w:hAnsi="Cambria Math" w:cs="Times New Roman"/>
              <w:sz w:val="24"/>
              <w:szCs w:val="24"/>
            </w:rPr>
            <m:t>=1+</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970(0.0025)</m:t>
              </m:r>
            </m:den>
          </m:f>
        </m:oMath>
      </m:oMathPara>
    </w:p>
    <w:p w:rsidR="00A164C9" w:rsidRPr="002A54CA" w:rsidRDefault="00A164C9" w:rsidP="00A164C9">
      <w:pPr>
        <w:spacing w:after="0" w:line="360" w:lineRule="auto"/>
        <w:rPr>
          <w:rFonts w:ascii="Times New Roman" w:eastAsia="Malgun Gothic" w:hAnsi="Times New Roman" w:cs="Times New Roman"/>
          <w:sz w:val="24"/>
          <w:szCs w:val="24"/>
        </w:rPr>
      </w:pPr>
      <m:oMathPara>
        <m:oMath>
          <m:r>
            <w:rPr>
              <w:rFonts w:ascii="Cambria Math" w:eastAsia="Malgun Gothic" w:hAnsi="Cambria Math" w:cs="Times New Roman"/>
              <w:sz w:val="24"/>
              <w:szCs w:val="24"/>
            </w:rPr>
            <m:t>=</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1+2.425</m:t>
              </m:r>
            </m:den>
          </m:f>
          <m:r>
            <w:rPr>
              <w:rFonts w:ascii="Cambria Math" w:eastAsia="Malgun Gothic" w:hAnsi="Cambria Math" w:cs="Times New Roman"/>
              <w:sz w:val="24"/>
              <w:szCs w:val="24"/>
            </w:rPr>
            <m:t xml:space="preserve">  =300</m:t>
          </m:r>
        </m:oMath>
      </m:oMathPara>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3.5</w:t>
      </w:r>
      <w:r w:rsidRPr="002A54CA">
        <w:rPr>
          <w:rFonts w:ascii="Times New Roman" w:eastAsia="SymbolMT" w:hAnsi="Times New Roman" w:cs="Times New Roman"/>
          <w:b/>
          <w:sz w:val="24"/>
          <w:szCs w:val="24"/>
        </w:rPr>
        <w:tab/>
        <w:t>Sampling Technique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This study will be adopting simple random sampling technique. This is because the study identified different clusters among the respondents, therefore making the sampling technique to </w:t>
      </w:r>
      <w:r w:rsidRPr="002A54CA">
        <w:rPr>
          <w:rFonts w:ascii="Times New Roman" w:hAnsi="Times New Roman" w:cs="Times New Roman"/>
          <w:sz w:val="24"/>
          <w:szCs w:val="24"/>
        </w:rPr>
        <w:lastRenderedPageBreak/>
        <w:t>be useful, the questionnaire will be administered to randomly selected staff by the researcher to ensure immediate attention and response from respondents.</w:t>
      </w:r>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3.6 Data Collection Method</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3.7</w:t>
      </w:r>
      <w:r w:rsidRPr="002A54CA">
        <w:rPr>
          <w:rFonts w:ascii="Times New Roman" w:hAnsi="Times New Roman" w:cs="Times New Roman"/>
          <w:b/>
          <w:sz w:val="24"/>
          <w:szCs w:val="24"/>
        </w:rPr>
        <w:tab/>
        <w:t xml:space="preserve"> Research Instrument</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 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RPr="002A54CA">
        <w:rPr>
          <w:rStyle w:val="CommentReference"/>
          <w:rFonts w:ascii="Times New Roman" w:hAnsi="Times New Roman" w:cs="Times New Roman"/>
          <w:sz w:val="24"/>
          <w:szCs w:val="24"/>
        </w:rPr>
        <w:t xml:space="preserve">, </w:t>
      </w:r>
      <w:r w:rsidRPr="002A54CA">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3.8</w:t>
      </w:r>
      <w:r w:rsidRPr="002A54CA">
        <w:rPr>
          <w:rFonts w:ascii="Times New Roman" w:hAnsi="Times New Roman" w:cs="Times New Roman"/>
          <w:b/>
          <w:sz w:val="24"/>
          <w:szCs w:val="24"/>
        </w:rPr>
        <w:tab/>
        <w:t>Data Analysis</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lastRenderedPageBreak/>
        <w:t xml:space="preserve">3.9 </w:t>
      </w:r>
      <w:r w:rsidRPr="002A54CA">
        <w:rPr>
          <w:rFonts w:ascii="Times New Roman" w:hAnsi="Times New Roman" w:cs="Times New Roman"/>
          <w:b/>
          <w:sz w:val="24"/>
          <w:szCs w:val="24"/>
        </w:rPr>
        <w:t>Validity and Reliability of the Scale</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3.10 Ethical Consideration</w:t>
      </w:r>
    </w:p>
    <w:p w:rsidR="00A164C9" w:rsidRPr="002A54CA" w:rsidRDefault="00A164C9" w:rsidP="00A164C9">
      <w:pPr>
        <w:spacing w:line="360" w:lineRule="auto"/>
        <w:ind w:firstLine="710"/>
        <w:rPr>
          <w:rFonts w:ascii="Times New Roman" w:hAnsi="Times New Roman" w:cs="Times New Roman"/>
          <w:sz w:val="24"/>
          <w:szCs w:val="24"/>
        </w:rPr>
      </w:pPr>
      <w:r w:rsidRPr="002A54CA">
        <w:rPr>
          <w:rFonts w:ascii="Times New Roman" w:hAnsi="Times New Roman" w:cs="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rPr>
          <w:rFonts w:ascii="Times New Roman" w:hAnsi="Times New Roman" w:cs="Times New Roman"/>
          <w:sz w:val="24"/>
          <w:szCs w:val="24"/>
        </w:rPr>
      </w:pPr>
    </w:p>
    <w:p w:rsidR="00A164C9" w:rsidRPr="002A54CA" w:rsidRDefault="00A164C9" w:rsidP="00A164C9">
      <w:pPr>
        <w:pStyle w:val="Heading1"/>
        <w:spacing w:after="240" w:line="360" w:lineRule="auto"/>
        <w:jc w:val="center"/>
        <w:rPr>
          <w:b w:val="0"/>
          <w:color w:val="auto"/>
          <w:sz w:val="24"/>
          <w:szCs w:val="24"/>
        </w:rPr>
      </w:pPr>
      <w:r w:rsidRPr="002A54CA">
        <w:rPr>
          <w:color w:val="auto"/>
          <w:sz w:val="24"/>
          <w:szCs w:val="24"/>
        </w:rPr>
        <w:lastRenderedPageBreak/>
        <w:t>CHAPTER FOUR</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t>PRESENTATION AND ANALYSIS OF RESULTS</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rPr>
          <w:rFonts w:ascii="Times New Roman" w:hAnsi="Times New Roman" w:cs="Times New Roman"/>
          <w:b/>
          <w:sz w:val="24"/>
          <w:szCs w:val="24"/>
        </w:rPr>
      </w:pPr>
      <w:r w:rsidRPr="002A54CA">
        <w:rPr>
          <w:rFonts w:ascii="Times New Roman" w:hAnsi="Times New Roman" w:cs="Times New Roman"/>
          <w:b/>
          <w:sz w:val="24"/>
          <w:szCs w:val="24"/>
        </w:rPr>
        <w:t>4.1</w:t>
      </w:r>
      <w:r w:rsidRPr="002A54CA">
        <w:rPr>
          <w:rFonts w:ascii="Times New Roman" w:hAnsi="Times New Roman" w:cs="Times New Roman"/>
          <w:b/>
          <w:sz w:val="24"/>
          <w:szCs w:val="24"/>
        </w:rPr>
        <w:tab/>
        <w:t xml:space="preserve"> INTRODUCTION</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sz w:val="24"/>
          <w:szCs w:val="24"/>
        </w:rPr>
      </w:pPr>
      <w:r w:rsidRPr="002A54CA">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A164C9" w:rsidRPr="002A54CA" w:rsidRDefault="00A164C9" w:rsidP="00A164C9">
      <w:pPr>
        <w:tabs>
          <w:tab w:val="left" w:pos="90"/>
        </w:tabs>
        <w:spacing w:line="480" w:lineRule="auto"/>
        <w:ind w:right="-180"/>
        <w:rPr>
          <w:rFonts w:ascii="Times New Roman" w:hAnsi="Times New Roman" w:cs="Times New Roman"/>
          <w:b/>
          <w:sz w:val="24"/>
          <w:szCs w:val="24"/>
        </w:rPr>
      </w:pPr>
      <w:r w:rsidRPr="002A54CA">
        <w:rPr>
          <w:rFonts w:ascii="Times New Roman" w:hAnsi="Times New Roman" w:cs="Times New Roman"/>
          <w:b/>
          <w:sz w:val="24"/>
          <w:szCs w:val="24"/>
        </w:rPr>
        <w:t>4.2</w:t>
      </w:r>
      <w:r w:rsidRPr="002A54CA">
        <w:rPr>
          <w:rFonts w:ascii="Times New Roman" w:hAnsi="Times New Roman" w:cs="Times New Roman"/>
          <w:b/>
          <w:sz w:val="24"/>
          <w:szCs w:val="24"/>
        </w:rPr>
        <w:tab/>
        <w:t>Data</w:t>
      </w:r>
      <w:r w:rsidRPr="002A54CA">
        <w:rPr>
          <w:rFonts w:ascii="Times New Roman" w:hAnsi="Times New Roman" w:cs="Times New Roman"/>
          <w:b/>
          <w:sz w:val="24"/>
          <w:szCs w:val="24"/>
        </w:rPr>
        <w:tab/>
        <w:t xml:space="preserve">Presentation </w:t>
      </w:r>
    </w:p>
    <w:p w:rsidR="00A164C9" w:rsidRPr="002A54CA" w:rsidRDefault="00A164C9" w:rsidP="00A164C9">
      <w:pPr>
        <w:spacing w:line="480" w:lineRule="auto"/>
        <w:rPr>
          <w:rFonts w:ascii="Times New Roman" w:hAnsi="Times New Roman" w:cs="Times New Roman"/>
          <w:b/>
          <w:sz w:val="24"/>
          <w:szCs w:val="24"/>
        </w:rPr>
      </w:pPr>
      <w:r w:rsidRPr="002A54CA">
        <w:rPr>
          <w:rFonts w:ascii="Times New Roman" w:hAnsi="Times New Roman" w:cs="Times New Roman"/>
          <w:b/>
          <w:sz w:val="24"/>
          <w:szCs w:val="24"/>
        </w:rPr>
        <w:t>Section A: Profile and socio-demographic of Respondents</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Table 4.3.2</w:t>
      </w:r>
      <w:r w:rsidRPr="002A54CA">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A164C9" w:rsidRPr="002A54CA" w:rsidTr="002A54CA">
        <w:tc>
          <w:tcPr>
            <w:tcW w:w="70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Percentage(%)</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tcPr>
          <w:p w:rsidR="00A164C9" w:rsidRPr="002A54CA" w:rsidRDefault="00A164C9" w:rsidP="00A164C9">
            <w:pPr>
              <w:pStyle w:val="ListParagraph"/>
              <w:numPr>
                <w:ilvl w:val="0"/>
                <w:numId w:val="11"/>
              </w:numPr>
              <w:spacing w:after="200" w:line="36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Sex</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 xml:space="preserve">Male </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Female</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182</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103</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63.8</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36.2</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b/>
                <w:sz w:val="24"/>
                <w:szCs w:val="24"/>
              </w:rPr>
              <w:t>100.0</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tcPr>
          <w:p w:rsidR="00A164C9" w:rsidRPr="002A54CA" w:rsidRDefault="00A164C9" w:rsidP="00A164C9">
            <w:pPr>
              <w:pStyle w:val="ListParagraph"/>
              <w:numPr>
                <w:ilvl w:val="0"/>
                <w:numId w:val="11"/>
              </w:numPr>
              <w:spacing w:after="200" w:line="36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Age</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18-28yrs</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29-38yrs</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38-49yrs</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48</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231</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7</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16.7</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81.0</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2.3</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100.0</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Marital Status</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Single</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Married</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110</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175</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38.5</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61.5</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100.0</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Educational Background</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B.S.c/HND</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Postgraduate</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lastRenderedPageBreak/>
              <w:t xml:space="preserve">Others </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178</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7</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lastRenderedPageBreak/>
              <w:t>38</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62.6</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2.3</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lastRenderedPageBreak/>
              <w:t>35.1</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100.0</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lastRenderedPageBreak/>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Level of Experience</w:t>
            </w:r>
          </w:p>
          <w:p w:rsidR="00A164C9" w:rsidRPr="002A54CA" w:rsidRDefault="00A164C9" w:rsidP="002A54CA">
            <w:pPr>
              <w:spacing w:line="360" w:lineRule="auto"/>
              <w:rPr>
                <w:rFonts w:ascii="Times New Roman" w:hAnsi="Times New Roman" w:cs="Times New Roman"/>
                <w:noProof/>
                <w:sz w:val="24"/>
                <w:szCs w:val="24"/>
              </w:rPr>
            </w:pPr>
            <w:r w:rsidRPr="002A54CA">
              <w:rPr>
                <w:rFonts w:ascii="Times New Roman" w:hAnsi="Times New Roman" w:cs="Times New Roman"/>
                <w:sz w:val="24"/>
                <w:szCs w:val="24"/>
              </w:rPr>
              <w:t xml:space="preserve">1- </w:t>
            </w:r>
            <w:r w:rsidRPr="002A54CA">
              <w:rPr>
                <w:rFonts w:ascii="Times New Roman" w:hAnsi="Times New Roman" w:cs="Times New Roman"/>
                <w:noProof/>
                <w:sz w:val="24"/>
                <w:szCs w:val="24"/>
              </w:rPr>
              <w:t>5yrs</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noProof/>
                <w:sz w:val="24"/>
                <w:szCs w:val="24"/>
              </w:rPr>
              <w:t xml:space="preserve">6-10years </w:t>
            </w:r>
          </w:p>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201</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84</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70.7</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29.3</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100.0</w:t>
            </w:r>
          </w:p>
        </w:tc>
      </w:tr>
    </w:tbl>
    <w:p w:rsidR="00A164C9" w:rsidRPr="002A54CA" w:rsidRDefault="00A164C9" w:rsidP="00A164C9">
      <w:pPr>
        <w:spacing w:line="360" w:lineRule="auto"/>
        <w:rPr>
          <w:rFonts w:ascii="Times New Roman" w:eastAsia="Times New Roman" w:hAnsi="Times New Roman" w:cs="Times New Roman"/>
          <w:b/>
          <w:i/>
          <w:sz w:val="24"/>
          <w:szCs w:val="24"/>
        </w:rPr>
      </w:pPr>
      <w:r w:rsidRPr="002A54CA">
        <w:rPr>
          <w:rFonts w:ascii="Times New Roman" w:hAnsi="Times New Roman" w:cs="Times New Roman"/>
          <w:b/>
          <w:i/>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A164C9" w:rsidRPr="002A54CA" w:rsidRDefault="00A164C9" w:rsidP="00A164C9">
      <w:pPr>
        <w:rPr>
          <w:rFonts w:ascii="Times New Roman" w:hAnsi="Times New Roman" w:cs="Times New Roman"/>
          <w:sz w:val="24"/>
          <w:szCs w:val="24"/>
        </w:rPr>
      </w:pPr>
      <w:r w:rsidRPr="002A54CA">
        <w:rPr>
          <w:rFonts w:ascii="Times New Roman" w:hAnsi="Times New Roman" w:cs="Times New Roman"/>
          <w:sz w:val="24"/>
          <w:szCs w:val="24"/>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4.3.3 </w:t>
            </w:r>
            <w:bookmarkStart w:id="2" w:name="_Hlk46206234"/>
            <w:r w:rsidRPr="002A54CA">
              <w:rPr>
                <w:rFonts w:ascii="Times New Roman" w:eastAsia="Times New Roman" w:hAnsi="Times New Roman" w:cs="Times New Roman"/>
                <w:b/>
                <w:bCs/>
                <w:sz w:val="24"/>
                <w:szCs w:val="24"/>
              </w:rPr>
              <w:t>Market positioning has been made flexible with the advent of transformational change management.</w:t>
            </w:r>
            <w:bookmarkEnd w:id="2"/>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75.3</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Field Survey, 2024</w:t>
      </w:r>
    </w:p>
    <w:p w:rsidR="00A164C9" w:rsidRPr="002A54CA" w:rsidRDefault="00A164C9" w:rsidP="00A164C9">
      <w:pPr>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market positioning has been made flexible with the advent of transformational change management. </w:t>
      </w:r>
      <w:r w:rsidRPr="002A54CA">
        <w:rPr>
          <w:rFonts w:ascii="Times New Roman" w:hAnsi="Times New Roman" w:cs="Times New Roman"/>
          <w:sz w:val="24"/>
          <w:szCs w:val="24"/>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4.3.4 </w:t>
            </w:r>
            <w:bookmarkStart w:id="3" w:name="_Hlk46206256"/>
            <w:r w:rsidRPr="002A54CA">
              <w:rPr>
                <w:rFonts w:ascii="Times New Roman" w:hAnsi="Times New Roman" w:cs="Times New Roman"/>
                <w:b/>
                <w:bCs/>
                <w:sz w:val="24"/>
                <w:szCs w:val="24"/>
                <w:shd w:val="clear" w:color="auto" w:fill="FFFFFF"/>
              </w:rPr>
              <w:t>All stakeholders are been put into consideration during the implementation of transformation change management.</w:t>
            </w:r>
            <w:bookmarkEnd w:id="3"/>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87.9</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Author’s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lastRenderedPageBreak/>
        <w:t xml:space="preserve">The table above illustrate the question which state that </w:t>
      </w:r>
      <w:r w:rsidRPr="002A54CA">
        <w:rPr>
          <w:rFonts w:ascii="Times New Roman" w:hAnsi="Times New Roman" w:cs="Times New Roman"/>
          <w:sz w:val="24"/>
          <w:szCs w:val="24"/>
          <w:shd w:val="clear" w:color="auto" w:fill="FFFFFF"/>
        </w:rPr>
        <w:t>all stakeholders are been put into consideration during the implementation of transformation change management</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4.3.5 </w:t>
            </w:r>
            <w:bookmarkStart w:id="4" w:name="_Hlk46206289"/>
            <w:r w:rsidRPr="002A54CA">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4"/>
            <w:r w:rsidRPr="002A54CA">
              <w:rPr>
                <w:rFonts w:ascii="Times New Roman" w:eastAsia="Times New Roman" w:hAnsi="Times New Roman" w:cs="Times New Roman"/>
                <w:b/>
                <w:bCs/>
                <w:sz w:val="24"/>
                <w:szCs w:val="24"/>
              </w:rPr>
              <w: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Field Survey, 2024</w:t>
      </w:r>
    </w:p>
    <w:p w:rsidR="00A164C9" w:rsidRPr="002A54CA" w:rsidRDefault="00A164C9" w:rsidP="00A164C9">
      <w:pPr>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2A54CA">
        <w:rPr>
          <w:rFonts w:ascii="Times New Roman" w:hAnsi="Times N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4.3.6 </w:t>
            </w:r>
            <w:bookmarkStart w:id="5" w:name="_Hlk46206316"/>
            <w:r w:rsidRPr="002A54CA">
              <w:rPr>
                <w:rFonts w:ascii="Times New Roman" w:eastAsia="Times New Roman" w:hAnsi="Times New Roman" w:cs="Times New Roman"/>
                <w:b/>
                <w:bCs/>
                <w:sz w:val="24"/>
                <w:szCs w:val="24"/>
              </w:rPr>
              <w:t>Transformational change allows for restructure in the organizational policy.</w:t>
            </w:r>
            <w:bookmarkEnd w:id="5"/>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83.3</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t>
      </w:r>
      <w:r w:rsidRPr="002A54CA">
        <w:rPr>
          <w:rFonts w:ascii="Times New Roman" w:eastAsia="Times New Roman" w:hAnsi="Times New Roman" w:cs="Times New Roman"/>
          <w:sz w:val="24"/>
          <w:szCs w:val="24"/>
        </w:rPr>
        <w:t>transformational change allows for restructure in the organizational policy</w:t>
      </w:r>
      <w:r w:rsidRPr="002A54CA">
        <w:rPr>
          <w:rFonts w:ascii="Times New Roman" w:hAnsi="Times New Roman" w:cs="Times New Roman"/>
          <w:bCs/>
          <w:sz w:val="24"/>
          <w:szCs w:val="24"/>
        </w:rPr>
        <w:t xml:space="preserve">, indicates </w:t>
      </w:r>
      <w:r w:rsidRPr="002A54CA">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4.3.7 </w:t>
            </w:r>
            <w:r w:rsidRPr="002A54CA">
              <w:rPr>
                <w:rFonts w:ascii="Times New Roman" w:eastAsia="Times New Roman" w:hAnsi="Times New Roman" w:cs="Times New Roman"/>
                <w:b/>
                <w:bCs/>
                <w:sz w:val="24"/>
                <w:szCs w:val="24"/>
              </w:rPr>
              <w:t>In my organization, transformational change management best aligned with the organizational objectives.</w:t>
            </w:r>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71.8</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in my organization, transformational change management best aligned with the organizational objectives</w:t>
      </w:r>
      <w:r w:rsidRPr="002A54CA">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 xml:space="preserve">4.3.8 </w:t>
            </w:r>
            <w:r w:rsidRPr="002A54CA">
              <w:rPr>
                <w:rFonts w:ascii="Times New Roman" w:eastAsia="Times New Roman" w:hAnsi="Times New Roman" w:cs="Times New Roman"/>
                <w:b/>
                <w:bCs/>
                <w:sz w:val="24"/>
                <w:szCs w:val="24"/>
              </w:rPr>
              <w:t xml:space="preserve">Best employees’ practices are been ignited during transformational change management processes.  </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which state that </w:t>
      </w:r>
      <w:r w:rsidRPr="002A54CA">
        <w:rPr>
          <w:rFonts w:ascii="Times New Roman" w:eastAsia="Times New Roman" w:hAnsi="Times New Roman" w:cs="Times New Roman"/>
          <w:sz w:val="24"/>
          <w:szCs w:val="24"/>
        </w:rPr>
        <w:t>best employees practices are been ignited during transformational change management processes</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b/>
                <w:sz w:val="24"/>
                <w:szCs w:val="24"/>
              </w:rPr>
            </w:pPr>
            <w:r w:rsidRPr="002A54CA">
              <w:rPr>
                <w:rFonts w:ascii="Times New Roman" w:hAnsi="Times New Roman" w:cs="Times New Roman"/>
                <w:b/>
                <w:bCs/>
                <w:sz w:val="24"/>
                <w:szCs w:val="24"/>
              </w:rPr>
              <w:t xml:space="preserve">4.3.9 </w:t>
            </w:r>
            <w:r w:rsidRPr="002A54CA">
              <w:rPr>
                <w:rFonts w:ascii="Times New Roman" w:eastAsia="Times New Roman" w:hAnsi="Times New Roman" w:cs="Times New Roman"/>
                <w:b/>
                <w:bCs/>
                <w:sz w:val="24"/>
                <w:szCs w:val="24"/>
              </w:rPr>
              <w:t>Transactional change management allows for dynamism in the business operation.</w:t>
            </w:r>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29.3</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transactional change management allows for dynamism in the business operation </w:t>
      </w:r>
      <w:r w:rsidRPr="002A54CA">
        <w:rPr>
          <w:rFonts w:ascii="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4.3.10</w:t>
            </w:r>
            <w:bookmarkStart w:id="6" w:name="_Hlk46206343"/>
            <w:r w:rsidRPr="002A54CA">
              <w:rPr>
                <w:rFonts w:ascii="Times New Roman" w:hAnsi="Times New Roman" w:cs="Times New Roman"/>
                <w:b/>
                <w:bCs/>
                <w:sz w:val="24"/>
                <w:szCs w:val="24"/>
              </w:rPr>
              <w:t>Transitional change management</w:t>
            </w:r>
            <w:bookmarkEnd w:id="6"/>
            <w:r w:rsidRPr="002A54CA">
              <w:rPr>
                <w:rFonts w:ascii="Times New Roman" w:hAnsi="Times New Roman" w:cs="Times New Roman"/>
                <w:b/>
                <w:bCs/>
                <w:sz w:val="24"/>
                <w:szCs w:val="24"/>
              </w:rPr>
              <w:t xml:space="preserve"> leads to operational change in the organization.</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77.0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r w:rsidRPr="002A54CA">
        <w:rPr>
          <w:rFonts w:ascii="Times New Roman" w:hAnsi="Times New Roman" w:cs="Times New Roman"/>
          <w:b/>
          <w:sz w:val="24"/>
          <w:szCs w:val="24"/>
        </w:rPr>
        <w:tab/>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4.3.11 </w:t>
            </w:r>
            <w:bookmarkStart w:id="7" w:name="_Hlk46206368"/>
            <w:r w:rsidRPr="002A54CA">
              <w:rPr>
                <w:rFonts w:ascii="Times New Roman" w:hAnsi="Times New Roman" w:cs="Times New Roman"/>
                <w:b/>
                <w:bCs/>
                <w:sz w:val="24"/>
                <w:szCs w:val="24"/>
              </w:rPr>
              <w:t>Service delivery becomes flexible with the presence of transitional change management.</w:t>
            </w:r>
            <w:bookmarkEnd w:id="7"/>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 service delivery becomes flexible with the presence of transitional change management</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4.3.12 </w:t>
            </w:r>
            <w:bookmarkStart w:id="8" w:name="_Hlk46206386"/>
            <w:r w:rsidRPr="002A54CA">
              <w:rPr>
                <w:rFonts w:ascii="Times New Roman" w:eastAsia="Times New Roman" w:hAnsi="Times New Roman" w:cs="Times New Roman"/>
                <w:b/>
                <w:bCs/>
                <w:sz w:val="24"/>
                <w:szCs w:val="24"/>
              </w:rPr>
              <w:t>The structural change in the organization is as a result of transitional change management.</w:t>
            </w:r>
            <w:bookmarkEnd w:id="8"/>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78.2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89.7</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the structural change in the organization is as a result of transitional change management</w:t>
      </w:r>
      <w:r w:rsidRPr="002A54CA">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4.3.13 Transitional change management allows for new process within the organization to ease work load.</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which question state that the transitional change management allows for new process within the organization to ease work load 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 xml:space="preserve">4.3.14 </w:t>
            </w:r>
            <w:r w:rsidRPr="002A54CA">
              <w:rPr>
                <w:rFonts w:ascii="Times New Roman" w:eastAsia="Times New Roman" w:hAnsi="Times New Roman" w:cs="Times New Roman"/>
                <w:b/>
                <w:bCs/>
                <w:sz w:val="24"/>
                <w:szCs w:val="24"/>
              </w:rPr>
              <w:t>Simplicity in work process is made possible through transitional change management.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simplicity in work process is made possible through transitional change management.</w:t>
      </w:r>
      <w:r w:rsidRPr="002A54CA">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4.3.15 </w:t>
            </w:r>
            <w:r w:rsidRPr="002A54CA">
              <w:rPr>
                <w:rFonts w:ascii="Times New Roman" w:eastAsia="Times New Roman" w:hAnsi="Times New Roman" w:cs="Times New Roman"/>
                <w:b/>
                <w:bCs/>
                <w:sz w:val="24"/>
                <w:szCs w:val="24"/>
              </w:rPr>
              <w:t>Jobs are been priorities base on the most important.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w:t>
      </w:r>
      <w:r w:rsidRPr="002A54CA">
        <w:rPr>
          <w:rFonts w:ascii="Times New Roman" w:eastAsia="Times New Roman" w:hAnsi="Times New Roman" w:cs="Times New Roman"/>
          <w:sz w:val="24"/>
          <w:szCs w:val="24"/>
        </w:rPr>
        <w:t>jobs are been priorities base on the most important</w:t>
      </w:r>
      <w:r w:rsidRPr="002A54CA">
        <w:rPr>
          <w:rFonts w:ascii="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A164C9" w:rsidRPr="002A54CA" w:rsidTr="002A54CA">
        <w:trPr>
          <w:cantSplit/>
        </w:trPr>
        <w:tc>
          <w:tcPr>
            <w:tcW w:w="856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 xml:space="preserve">4.3.16 </w:t>
            </w:r>
            <w:r w:rsidRPr="002A54CA">
              <w:rPr>
                <w:rFonts w:ascii="Times New Roman" w:eastAsia="Times New Roman" w:hAnsi="Times New Roman" w:cs="Times New Roman"/>
                <w:b/>
                <w:bCs/>
                <w:sz w:val="24"/>
                <w:szCs w:val="24"/>
              </w:rPr>
              <w:t>Smooth transfer of responsibility is been achieved</w:t>
            </w:r>
          </w:p>
        </w:tc>
      </w:tr>
      <w:tr w:rsidR="00A164C9" w:rsidRPr="002A54CA" w:rsidTr="002A54C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77.0</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smooth transfer of responsibility is been achieved</w:t>
      </w:r>
      <w:r w:rsidRPr="002A54CA">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4.3.17 </w:t>
            </w:r>
            <w:bookmarkStart w:id="9" w:name="_Hlk46206441"/>
            <w:r w:rsidRPr="002A54CA">
              <w:rPr>
                <w:rFonts w:ascii="Times New Roman" w:hAnsi="Times New Roman" w:cs="Times New Roman"/>
                <w:b/>
                <w:bCs/>
                <w:sz w:val="24"/>
                <w:szCs w:val="24"/>
              </w:rPr>
              <w:t xml:space="preserve">Employee’s efficiency are best achieved through </w:t>
            </w:r>
            <w:bookmarkEnd w:id="9"/>
            <w:r w:rsidRPr="002A54CA">
              <w:rPr>
                <w:rFonts w:ascii="Times New Roman" w:hAnsi="Times New Roman" w:cs="Times New Roman"/>
                <w:b/>
                <w:bCs/>
                <w:sz w:val="24"/>
                <w:szCs w:val="24"/>
              </w:rPr>
              <w:t>change management process.</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 employee’s efficiency are best achieved through change management process 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4.3.18 </w:t>
            </w:r>
            <w:bookmarkStart w:id="10" w:name="_Hlk46206463"/>
            <w:r w:rsidRPr="002A54CA">
              <w:rPr>
                <w:rFonts w:ascii="Times New Roman" w:eastAsia="Times New Roman" w:hAnsi="Times New Roman" w:cs="Times New Roman"/>
                <w:b/>
                <w:bCs/>
                <w:sz w:val="24"/>
                <w:szCs w:val="24"/>
              </w:rPr>
              <w:t>Best performance from employees are been ignited during change management processes</w:t>
            </w:r>
            <w:bookmarkEnd w:id="10"/>
            <w:r w:rsidRPr="002A54CA">
              <w:rPr>
                <w:rFonts w:ascii="Times New Roman" w:eastAsia="Times New Roman" w:hAnsi="Times New Roman" w:cs="Times New Roman"/>
                <w:b/>
                <w:bCs/>
                <w:sz w:val="24"/>
                <w:szCs w:val="24"/>
              </w:rPr>
              <w:t>.</w:t>
            </w:r>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lastRenderedPageBreak/>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71.8</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best performance from employees are been ignited during change management processes </w:t>
      </w:r>
      <w:r w:rsidRPr="002A54CA">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4.3.19 </w:t>
            </w:r>
            <w:r w:rsidRPr="002A54CA">
              <w:rPr>
                <w:rFonts w:ascii="Times New Roman" w:hAnsi="Times New Roman" w:cs="Times New Roman"/>
                <w:b/>
                <w:bCs/>
                <w:spacing w:val="12"/>
                <w:sz w:val="24"/>
                <w:szCs w:val="24"/>
                <w:shd w:val="clear" w:color="auto" w:fill="FFFFFF"/>
              </w:rPr>
              <w:t>Change management practices automatically fosters a positive and energetic </w:t>
            </w:r>
            <w:hyperlink r:id="rId7" w:tgtFrame="_blank" w:history="1">
              <w:r w:rsidRPr="002A54CA">
                <w:rPr>
                  <w:rStyle w:val="Hyperlink"/>
                  <w:rFonts w:ascii="Times New Roman" w:hAnsi="Times New Roman" w:cs="Times New Roman"/>
                  <w:bCs/>
                  <w:color w:val="auto"/>
                  <w:spacing w:val="12"/>
                  <w:sz w:val="24"/>
                  <w:szCs w:val="24"/>
                  <w:shd w:val="clear" w:color="auto" w:fill="FFFFFF"/>
                </w:rPr>
                <w:t>work environment</w:t>
              </w:r>
            </w:hyperlink>
            <w:r w:rsidRPr="002A54CA">
              <w:rPr>
                <w:rFonts w:ascii="Times New Roman" w:hAnsi="Times New Roman" w:cs="Times New Roman"/>
                <w:b/>
                <w:bCs/>
                <w:sz w:val="24"/>
                <w:szCs w:val="24"/>
              </w:rPr>
              <w: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78.2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89.7</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hAnsi="Times New Roman" w:cs="Times New Roman"/>
          <w:spacing w:val="12"/>
          <w:sz w:val="24"/>
          <w:szCs w:val="24"/>
          <w:shd w:val="clear" w:color="auto" w:fill="FFFFFF"/>
        </w:rPr>
        <w:t>change management practices automatically fosters a positive and energetic </w:t>
      </w:r>
      <w:hyperlink r:id="rId8" w:tgtFrame="_blank" w:history="1">
        <w:r w:rsidRPr="002A54CA">
          <w:rPr>
            <w:rStyle w:val="Hyperlink"/>
            <w:rFonts w:ascii="Times New Roman" w:hAnsi="Times New Roman" w:cs="Times New Roman"/>
            <w:color w:val="auto"/>
            <w:spacing w:val="12"/>
            <w:sz w:val="24"/>
            <w:szCs w:val="24"/>
            <w:shd w:val="clear" w:color="auto" w:fill="FFFFFF"/>
          </w:rPr>
          <w:t>work environment</w:t>
        </w:r>
      </w:hyperlink>
      <w:r w:rsidRPr="002A54CA">
        <w:rPr>
          <w:rFonts w:ascii="Times New Roman" w:hAnsi="Times New Roman" w:cs="Times New Roman"/>
          <w:sz w:val="24"/>
          <w:szCs w:val="24"/>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4.3.20 </w:t>
            </w:r>
            <w:bookmarkStart w:id="11" w:name="_Hlk46206512"/>
            <w:r w:rsidRPr="002A54CA">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1"/>
            <w:r w:rsidRPr="002A54CA">
              <w:rPr>
                <w:rFonts w:ascii="Times New Roman" w:eastAsia="Times New Roman" w:hAnsi="Times New Roman" w:cs="Times New Roman"/>
                <w:b/>
                <w:bCs/>
                <w:sz w:val="24"/>
                <w:szCs w:val="24"/>
              </w:rPr>
              <w: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77.0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r w:rsidRPr="002A54CA">
        <w:rPr>
          <w:rFonts w:ascii="Times New Roman" w:hAnsi="Times New Roman" w:cs="Times New Roman"/>
          <w:b/>
          <w:sz w:val="24"/>
          <w:szCs w:val="24"/>
        </w:rPr>
        <w:tab/>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expansion of employee’s efficiency towards business operation in my organization is as a result of the change management. </w:t>
      </w:r>
      <w:r w:rsidRPr="002A54CA">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4.3.21 </w:t>
            </w:r>
            <w:r w:rsidRPr="002A54CA">
              <w:rPr>
                <w:rFonts w:ascii="Times New Roman" w:eastAsia="Times New Roman" w:hAnsi="Times New Roman" w:cs="Times New Roman"/>
                <w:b/>
                <w:bCs/>
                <w:sz w:val="24"/>
                <w:szCs w:val="24"/>
              </w:rPr>
              <w:t>With change management process little amount of resources and efforts are been put together</w:t>
            </w:r>
            <w:r w:rsidRPr="002A54CA">
              <w:rPr>
                <w:rFonts w:ascii="Times New Roman" w:hAnsi="Times New Roman" w:cs="Times New Roman"/>
                <w:b/>
                <w:bCs/>
                <w:color w:val="202122"/>
                <w:sz w:val="24"/>
                <w:szCs w:val="24"/>
                <w:shd w:val="clear" w:color="auto" w:fill="FFFFFF"/>
              </w:rPr>
              <w:t xml:space="preserve"> to achieve the highest amount of output.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w:t>
      </w:r>
      <w:r w:rsidRPr="002A54CA">
        <w:rPr>
          <w:rFonts w:ascii="Times New Roman" w:eastAsia="Times New Roman" w:hAnsi="Times New Roman" w:cs="Times New Roman"/>
          <w:sz w:val="24"/>
          <w:szCs w:val="24"/>
        </w:rPr>
        <w:t>with change management process little amount of resources and efforts are been put together</w:t>
      </w:r>
      <w:r w:rsidRPr="002A54CA">
        <w:rPr>
          <w:rFonts w:ascii="Times New Roman" w:hAnsi="Times New Roman" w:cs="Times New Roman"/>
          <w:color w:val="202122"/>
          <w:sz w:val="24"/>
          <w:szCs w:val="24"/>
          <w:shd w:val="clear" w:color="auto" w:fill="FFFFFF"/>
        </w:rPr>
        <w:t xml:space="preserve"> to achieve the highest amount of output</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 xml:space="preserve">4.3.22 </w:t>
            </w:r>
            <w:r w:rsidRPr="002A54CA">
              <w:rPr>
                <w:rFonts w:ascii="Times New Roman" w:eastAsia="Times New Roman" w:hAnsi="Times New Roman" w:cs="Times New Roman"/>
                <w:b/>
                <w:bCs/>
                <w:sz w:val="24"/>
                <w:szCs w:val="24"/>
              </w:rPr>
              <w:t xml:space="preserve">The presence of change management in the organization makes employees </w:t>
            </w:r>
            <w:r w:rsidRPr="002A54CA">
              <w:rPr>
                <w:rFonts w:ascii="Times New Roman" w:hAnsi="Times New Roman" w:cs="Times New Roman"/>
                <w:b/>
                <w:bCs/>
                <w:spacing w:val="12"/>
                <w:sz w:val="24"/>
                <w:szCs w:val="24"/>
                <w:shd w:val="clear" w:color="auto" w:fill="FFFFFF"/>
              </w:rPr>
              <w:t>more engaged in their responsibilities.</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which question state that the</w:t>
      </w:r>
      <w:r w:rsidRPr="002A54CA">
        <w:rPr>
          <w:rFonts w:ascii="Times New Roman" w:eastAsia="Times New Roman" w:hAnsi="Times New Roman" w:cs="Times New Roman"/>
          <w:sz w:val="24"/>
          <w:szCs w:val="24"/>
        </w:rPr>
        <w:t xml:space="preserve"> presence of change management in the organization makes employees </w:t>
      </w:r>
      <w:r w:rsidRPr="002A54CA">
        <w:rPr>
          <w:rFonts w:ascii="Times New Roman" w:hAnsi="Times New Roman" w:cs="Times New Roman"/>
          <w:spacing w:val="12"/>
          <w:sz w:val="24"/>
          <w:szCs w:val="24"/>
          <w:shd w:val="clear" w:color="auto" w:fill="FFFFFF"/>
        </w:rPr>
        <w:t xml:space="preserve">more engaged in their responsibilities </w:t>
      </w:r>
      <w:r w:rsidRPr="002A54CA">
        <w:rPr>
          <w:rFonts w:ascii="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A164C9" w:rsidRPr="002A54CA" w:rsidTr="002A54CA">
        <w:trPr>
          <w:cantSplit/>
        </w:trPr>
        <w:tc>
          <w:tcPr>
            <w:tcW w:w="856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 xml:space="preserve">4.3.23 </w:t>
            </w:r>
            <w:r w:rsidRPr="002A54CA">
              <w:rPr>
                <w:rFonts w:ascii="Times New Roman" w:eastAsia="Times New Roman" w:hAnsi="Times New Roman" w:cs="Times New Roman"/>
                <w:b/>
                <w:bCs/>
                <w:sz w:val="24"/>
                <w:szCs w:val="24"/>
              </w:rPr>
              <w:t>Change management practices are best implemented to increase employees efficiency</w:t>
            </w:r>
          </w:p>
        </w:tc>
      </w:tr>
      <w:tr w:rsidR="00A164C9" w:rsidRPr="002A54CA" w:rsidTr="002A54C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77.0</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change management practices are best implemented to increase employees efficiency </w:t>
      </w:r>
      <w:r w:rsidRPr="002A54CA">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 xml:space="preserve">4.3.24 </w:t>
            </w:r>
            <w:bookmarkStart w:id="12" w:name="_Hlk46206530"/>
            <w:r w:rsidRPr="002A54CA">
              <w:rPr>
                <w:rFonts w:ascii="Times New Roman" w:eastAsia="Times New Roman" w:hAnsi="Times New Roman" w:cs="Times New Roman"/>
                <w:b/>
                <w:bCs/>
                <w:sz w:val="24"/>
                <w:szCs w:val="24"/>
              </w:rPr>
              <w:t>Increase in employee’s effectiveness is as a result of effective change management process</w:t>
            </w:r>
            <w:bookmarkEnd w:id="12"/>
            <w:r w:rsidRPr="002A54CA">
              <w:rPr>
                <w:rFonts w:ascii="Times New Roman" w:eastAsia="Times New Roman" w:hAnsi="Times New Roman" w:cs="Times New Roman"/>
                <w:b/>
                <w:bCs/>
                <w:sz w:val="24"/>
                <w:szCs w:val="24"/>
              </w:rPr>
              <w: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which state that </w:t>
      </w:r>
      <w:r w:rsidRPr="002A54CA">
        <w:rPr>
          <w:rFonts w:ascii="Times New Roman" w:eastAsia="Times New Roman" w:hAnsi="Times New Roman" w:cs="Times New Roman"/>
          <w:sz w:val="24"/>
          <w:szCs w:val="24"/>
        </w:rPr>
        <w:t xml:space="preserve">increase in employee’s effectiveness is as a result of effective change management process </w:t>
      </w:r>
      <w:r w:rsidRPr="002A54CA">
        <w:rPr>
          <w:rFonts w:ascii="Times New Roman" w:hAnsi="Times New Roman" w:cs="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4.3.25 Organizational change management is a tool that enhances employee’s effectiveness.</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4.3.26 Employees best performance are been portray due to effective change management process</w:t>
            </w:r>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87.9</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which state that employees best performance are been portray due to effective change management process </w:t>
      </w:r>
      <w:r w:rsidRPr="002A54CA">
        <w:rPr>
          <w:rFonts w:ascii="Times New Roman" w:hAnsi="Times New Roman" w:cs="Times New Roman"/>
          <w:bCs/>
          <w:sz w:val="24"/>
          <w:szCs w:val="24"/>
        </w:rPr>
        <w:t xml:space="preserve">depicts </w:t>
      </w:r>
      <w:r w:rsidRPr="002A54CA">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4.3.27 The best employee’s performance tools is change management.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87.9</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which state that the best employee’s performance tools is change management </w:t>
      </w:r>
      <w:r w:rsidRPr="002A54CA">
        <w:rPr>
          <w:rFonts w:ascii="Times New Roman" w:hAnsi="Times New Roman" w:cs="Times New Roman"/>
          <w:bCs/>
          <w:sz w:val="24"/>
          <w:szCs w:val="24"/>
        </w:rPr>
        <w:t xml:space="preserve">depicts </w:t>
      </w:r>
      <w:r w:rsidRPr="002A54CA">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4.3.28 Responsiveness of employees has changed drastically since the advent of change management.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rPr>
          <w:rFonts w:ascii="Times New Roman" w:hAnsi="Times New Roman" w:cs="Times New Roman"/>
          <w:sz w:val="24"/>
          <w:szCs w:val="24"/>
        </w:rPr>
      </w:pPr>
      <w:r w:rsidRPr="002A54CA">
        <w:rPr>
          <w:rFonts w:ascii="Times New Roman" w:hAnsi="Times New Roman" w:cs="Times New Roman"/>
          <w:sz w:val="24"/>
          <w:szCs w:val="24"/>
        </w:rPr>
        <w:t>The table above which question state that responsiveness of employees has changed drastically since the advent of change management 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4.3.29 Employees tends to be intrinsically motivated since there is a presence of change management process.</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lastRenderedPageBreak/>
              <w:t>4.3.30 With change management in the organization, employees tends to set timeline for job.</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 with change management in the organization, employees tends to set timeline for job</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4.4 HYPOTHESIS TESTING</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sz w:val="24"/>
          <w:szCs w:val="24"/>
        </w:rPr>
        <w:t>4.4.1 Test for Hypothesis 1</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H</w:t>
      </w:r>
      <w:r w:rsidRPr="002A54CA">
        <w:rPr>
          <w:rFonts w:ascii="Times New Roman" w:hAnsi="Times New Roman" w:cs="Times New Roman"/>
          <w:sz w:val="24"/>
          <w:szCs w:val="24"/>
          <w:vertAlign w:val="subscript"/>
        </w:rPr>
        <w:t xml:space="preserve">0 </w:t>
      </w:r>
      <w:r w:rsidRPr="002A54CA">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A164C9" w:rsidRPr="002A54CA" w:rsidTr="002A54CA">
        <w:trPr>
          <w:cantSplit/>
        </w:trPr>
        <w:tc>
          <w:tcPr>
            <w:tcW w:w="6450" w:type="dxa"/>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Model Summary</w:t>
            </w:r>
          </w:p>
        </w:tc>
      </w:tr>
      <w:tr w:rsidR="00A164C9" w:rsidRPr="002A54CA" w:rsidTr="002A54C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 of the Estimate</w:t>
            </w:r>
          </w:p>
        </w:tc>
      </w:tr>
      <w:tr w:rsidR="00A164C9" w:rsidRPr="002A54CA" w:rsidTr="002A54C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.588</w:t>
            </w:r>
            <w:r w:rsidRPr="002A54CA">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1.04629</w:t>
            </w:r>
          </w:p>
        </w:tc>
      </w:tr>
      <w:tr w:rsidR="00A164C9" w:rsidRPr="002A54CA" w:rsidTr="002A54CA">
        <w:trPr>
          <w:cantSplit/>
        </w:trPr>
        <w:tc>
          <w:tcPr>
            <w:tcW w:w="6450" w:type="dxa"/>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Predictors: (Constant), Transitional change management</w:t>
            </w:r>
          </w:p>
        </w:tc>
      </w:tr>
    </w:tbl>
    <w:p w:rsidR="00A164C9" w:rsidRPr="002A54CA" w:rsidRDefault="00A164C9" w:rsidP="00A164C9">
      <w:pPr>
        <w:spacing w:line="360" w:lineRule="auto"/>
        <w:rPr>
          <w:rFonts w:ascii="Times New Roman" w:eastAsia="Times New Roman" w:hAnsi="Times New Roman" w:cs="Times New Roman"/>
          <w:color w:val="000000"/>
          <w:sz w:val="24"/>
          <w:szCs w:val="24"/>
        </w:rPr>
      </w:pPr>
      <w:r w:rsidRPr="002A54CA">
        <w:rPr>
          <w:rFonts w:ascii="Times New Roman" w:hAnsi="Times New Roman" w:cs="Times New Roman"/>
          <w:sz w:val="24"/>
          <w:szCs w:val="24"/>
        </w:rPr>
        <w:t xml:space="preserve">The model summary as indicated in table 4.3.1.1above shows that R Square is 0.92; this implies that 92% of variation in the dependent variable (Transitional change management) were explained by the Independent variable (Employees performance) while the remaining 8% is due </w:t>
      </w:r>
      <w:r w:rsidRPr="002A54CA">
        <w:rPr>
          <w:rFonts w:ascii="Times New Roman" w:hAnsi="Times New Roman" w:cs="Times New Roman"/>
          <w:sz w:val="24"/>
          <w:szCs w:val="24"/>
        </w:rPr>
        <w:lastRenderedPageBreak/>
        <w:t>to other variables that are not included in the model. This mean that the regression (model formulated) is useful for making predictions since the value of R</w:t>
      </w:r>
      <w:r w:rsidRPr="002A54CA">
        <w:rPr>
          <w:rFonts w:ascii="Times New Roman" w:hAnsi="Times New Roman" w:cs="Times New Roman"/>
          <w:sz w:val="24"/>
          <w:szCs w:val="24"/>
          <w:vertAlign w:val="superscript"/>
        </w:rPr>
        <w:t>2</w:t>
      </w:r>
      <w:r w:rsidRPr="002A54CA">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ANOVA</w:t>
            </w:r>
            <w:r w:rsidRPr="002A54CA">
              <w:rPr>
                <w:rFonts w:ascii="Times New Roman" w:hAnsi="Times New Roman" w:cs="Times New Roman"/>
                <w:b/>
                <w:bCs/>
                <w:sz w:val="24"/>
                <w:szCs w:val="24"/>
                <w:vertAlign w:val="superscript"/>
              </w:rPr>
              <w:t>a</w:t>
            </w:r>
          </w:p>
        </w:tc>
      </w:tr>
      <w:tr w:rsidR="00A164C9" w:rsidRPr="002A54CA" w:rsidTr="002A54C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r w:rsidRPr="002A54CA">
              <w:rPr>
                <w:rFonts w:ascii="Times New Roman" w:hAnsi="Times New Roman" w:cs="Times New Roman"/>
                <w:sz w:val="24"/>
                <w:szCs w:val="24"/>
                <w:vertAlign w:val="superscript"/>
              </w:rPr>
              <w:t>b</w:t>
            </w: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Employee’s performance</w:t>
            </w: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 Predictors: (Constant), Transitional change management</w:t>
            </w:r>
          </w:p>
        </w:tc>
      </w:tr>
    </w:tbl>
    <w:p w:rsidR="00A164C9" w:rsidRPr="002A54CA" w:rsidRDefault="00A164C9" w:rsidP="00A164C9">
      <w:pPr>
        <w:autoSpaceDE w:val="0"/>
        <w:autoSpaceDN w:val="0"/>
        <w:adjustRightInd w:val="0"/>
        <w:spacing w:before="240" w:after="0" w:line="360" w:lineRule="auto"/>
        <w:rPr>
          <w:rFonts w:ascii="Times New Roman" w:hAnsi="Times New Roman" w:cs="Times New Roman"/>
          <w:sz w:val="24"/>
          <w:szCs w:val="24"/>
        </w:rPr>
      </w:pPr>
      <w:r w:rsidRPr="002A54CA">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6"/>
        <w:gridCol w:w="1480"/>
        <w:gridCol w:w="1480"/>
        <w:gridCol w:w="1480"/>
        <w:gridCol w:w="1633"/>
        <w:gridCol w:w="1123"/>
        <w:gridCol w:w="1123"/>
      </w:tblGrid>
      <w:tr w:rsidR="00A164C9" w:rsidRPr="002A54CA" w:rsidTr="002A54CA">
        <w:trPr>
          <w:cantSplit/>
        </w:trPr>
        <w:tc>
          <w:tcPr>
            <w:tcW w:w="9135"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Coefficients</w:t>
            </w:r>
            <w:r w:rsidRPr="002A54CA">
              <w:rPr>
                <w:rFonts w:ascii="Times New Roman" w:hAnsi="Times New Roman" w:cs="Times New Roman"/>
                <w:b/>
                <w:bCs/>
                <w:sz w:val="24"/>
                <w:szCs w:val="24"/>
                <w:vertAlign w:val="superscript"/>
              </w:rPr>
              <w:t>a</w:t>
            </w:r>
          </w:p>
        </w:tc>
      </w:tr>
      <w:tr w:rsidR="00A164C9" w:rsidRPr="002A54CA" w:rsidTr="002A54CA">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10615" w:type="dxa"/>
            <w:gridSpan w:val="2"/>
            <w:vMerge/>
            <w:tcBorders>
              <w:top w:val="single" w:sz="18" w:space="0" w:color="000000"/>
              <w:left w:val="single" w:sz="18" w:space="0" w:color="000000"/>
              <w:bottom w:val="nil"/>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r>
      <w:tr w:rsidR="00A164C9" w:rsidRPr="002A54CA" w:rsidTr="002A54CA">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.030</w:t>
            </w:r>
          </w:p>
        </w:tc>
      </w:tr>
      <w:tr w:rsidR="00A164C9" w:rsidRPr="002A54CA" w:rsidTr="002A54CA">
        <w:trPr>
          <w:cantSplit/>
        </w:trPr>
        <w:tc>
          <w:tcPr>
            <w:tcW w:w="9135"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p>
        </w:tc>
      </w:tr>
      <w:tr w:rsidR="00A164C9" w:rsidRPr="002A54CA" w:rsidTr="002A54CA">
        <w:trPr>
          <w:cantSplit/>
        </w:trPr>
        <w:tc>
          <w:tcPr>
            <w:tcW w:w="9135"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Employees performance</w:t>
            </w:r>
          </w:p>
        </w:tc>
      </w:tr>
    </w:tbl>
    <w:p w:rsidR="00A164C9" w:rsidRPr="002A54CA" w:rsidRDefault="00A164C9" w:rsidP="00A164C9">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2A54CA">
        <w:rPr>
          <w:rFonts w:ascii="Times New Roman" w:hAnsi="Times New Roman" w:cs="Times New Roman"/>
          <w:b/>
          <w:bCs/>
          <w:sz w:val="24"/>
          <w:szCs w:val="24"/>
        </w:rPr>
        <w:t xml:space="preserve">Interpretation </w:t>
      </w:r>
    </w:p>
    <w:p w:rsidR="00A164C9" w:rsidRPr="002A54CA" w:rsidRDefault="00A164C9" w:rsidP="00A164C9">
      <w:pPr>
        <w:autoSpaceDE w:val="0"/>
        <w:autoSpaceDN w:val="0"/>
        <w:adjustRightInd w:val="0"/>
        <w:spacing w:before="240" w:after="0" w:line="360" w:lineRule="auto"/>
        <w:ind w:right="60"/>
        <w:rPr>
          <w:rFonts w:ascii="Times New Roman" w:hAnsi="Times New Roman" w:cs="Times New Roman"/>
          <w:bCs/>
          <w:sz w:val="24"/>
          <w:szCs w:val="24"/>
        </w:rPr>
      </w:pPr>
      <w:r w:rsidRPr="002A54CA">
        <w:rPr>
          <w:rFonts w:ascii="Times New Roman" w:hAnsi="Times New Roman" w:cs="Times New Roman"/>
          <w:bCs/>
          <w:sz w:val="24"/>
          <w:szCs w:val="24"/>
        </w:rPr>
        <w:lastRenderedPageBreak/>
        <w:t xml:space="preserve">The dependent variable as shown </w:t>
      </w:r>
      <w:r w:rsidRPr="002A54CA">
        <w:rPr>
          <w:rFonts w:ascii="Times New Roman" w:hAnsi="Times New Roman" w:cs="Times New Roman"/>
          <w:sz w:val="24"/>
          <w:szCs w:val="24"/>
        </w:rPr>
        <w:t>employees’ efficiency</w:t>
      </w:r>
      <w:r w:rsidRPr="002A54CA">
        <w:rPr>
          <w:rFonts w:ascii="Times New Roman" w:hAnsi="Times New Roman" w:cs="Times New Roman"/>
          <w:bCs/>
          <w:sz w:val="24"/>
          <w:szCs w:val="24"/>
        </w:rPr>
        <w:t xml:space="preserve">. This was used as a yardstick </w:t>
      </w:r>
      <w:r w:rsidRPr="002A54CA">
        <w:rPr>
          <w:rFonts w:ascii="Times New Roman" w:hAnsi="Times New Roman" w:cs="Times New Roman"/>
          <w:sz w:val="24"/>
          <w:szCs w:val="24"/>
        </w:rPr>
        <w:t>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r w:rsidRPr="002A54CA">
        <w:rPr>
          <w:rFonts w:ascii="Times New Roman" w:hAnsi="Times New Roman" w:cs="Times New Roman"/>
          <w:bCs/>
          <w:sz w:val="24"/>
          <w:szCs w:val="24"/>
        </w:rPr>
        <w:t xml:space="preserve"> </w:t>
      </w:r>
      <w:r w:rsidRPr="002A54CA">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A164C9" w:rsidRPr="002A54CA" w:rsidRDefault="00A164C9" w:rsidP="00A164C9">
      <w:pPr>
        <w:spacing w:before="240" w:line="360" w:lineRule="auto"/>
        <w:rPr>
          <w:rFonts w:ascii="Times New Roman" w:hAnsi="Times New Roman" w:cs="Times New Roman"/>
          <w:b/>
          <w:sz w:val="24"/>
          <w:szCs w:val="24"/>
        </w:rPr>
      </w:pPr>
      <w:r w:rsidRPr="002A54CA">
        <w:rPr>
          <w:rFonts w:ascii="Times New Roman" w:hAnsi="Times New Roman" w:cs="Times New Roman"/>
          <w:b/>
          <w:sz w:val="24"/>
          <w:szCs w:val="24"/>
        </w:rPr>
        <w:t>Decision Rule</w:t>
      </w:r>
    </w:p>
    <w:p w:rsidR="00A164C9" w:rsidRPr="002A54CA" w:rsidRDefault="00A164C9" w:rsidP="00A164C9">
      <w:pPr>
        <w:spacing w:before="240" w:line="360" w:lineRule="auto"/>
        <w:rPr>
          <w:rFonts w:ascii="Times New Roman" w:hAnsi="Times New Roman" w:cs="Times New Roman"/>
          <w:iCs/>
          <w:sz w:val="24"/>
          <w:szCs w:val="24"/>
        </w:rPr>
      </w:pPr>
      <w:r w:rsidRPr="002A54CA">
        <w:rPr>
          <w:rFonts w:ascii="Times New Roman" w:hAnsi="Times New Roman" w:cs="Times New Roman"/>
          <w:sz w:val="24"/>
          <w:szCs w:val="24"/>
        </w:rPr>
        <w:t>As a result of the outcome, the Null Hypothesis (H</w:t>
      </w:r>
      <w:r w:rsidRPr="002A54CA">
        <w:rPr>
          <w:rFonts w:ascii="Times New Roman" w:hAnsi="Times New Roman" w:cs="Times New Roman"/>
          <w:sz w:val="24"/>
          <w:szCs w:val="24"/>
          <w:vertAlign w:val="subscript"/>
        </w:rPr>
        <w:t>O1</w:t>
      </w:r>
      <w:r w:rsidRPr="002A54CA">
        <w:rPr>
          <w:rFonts w:ascii="Times New Roman" w:hAnsi="Times New Roman" w:cs="Times New Roman"/>
          <w:sz w:val="24"/>
          <w:szCs w:val="24"/>
        </w:rPr>
        <w:t xml:space="preserve">) is rejected on the basis that the p-value is less 0.05. Hence the alternative hypothesis is accepted, that employees Transitional change management has significant effect on Employees performance in Kwara state internal revenue services. </w:t>
      </w:r>
      <w:r w:rsidRPr="002A54CA">
        <w:rPr>
          <w:rFonts w:ascii="Times New Roman" w:hAnsi="Times New Roman" w:cs="Times New Roman"/>
          <w:iCs/>
          <w:sz w:val="24"/>
          <w:szCs w:val="24"/>
        </w:rPr>
        <w:t>Hence, it explains how significant hypothesis one is to be recommended to Organization Performance.</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4.4.2 Test for Hypothesis 2</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H</w:t>
      </w:r>
      <w:r w:rsidRPr="002A54CA">
        <w:rPr>
          <w:rFonts w:ascii="Times New Roman" w:hAnsi="Times New Roman" w:cs="Times New Roman"/>
          <w:sz w:val="24"/>
          <w:szCs w:val="24"/>
          <w:vertAlign w:val="subscript"/>
        </w:rPr>
        <w:t xml:space="preserve">0 </w:t>
      </w:r>
      <w:r w:rsidRPr="002A54CA">
        <w:rPr>
          <w:rFonts w:ascii="Times New Roman" w:hAnsi="Times New Roman" w:cs="Times New Roman"/>
          <w:sz w:val="24"/>
          <w:szCs w:val="24"/>
        </w:rPr>
        <w:t>Transformational</w:t>
      </w:r>
      <w:r w:rsidRPr="002A54CA">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A164C9" w:rsidRPr="002A54CA" w:rsidTr="002A54CA">
        <w:trPr>
          <w:cantSplit/>
        </w:trPr>
        <w:tc>
          <w:tcPr>
            <w:tcW w:w="6450" w:type="dxa"/>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 4.4.2.1 Model Summary</w:t>
            </w:r>
          </w:p>
        </w:tc>
      </w:tr>
      <w:tr w:rsidR="00A164C9" w:rsidRPr="002A54CA" w:rsidTr="002A54C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 of the Estimate</w:t>
            </w:r>
          </w:p>
        </w:tc>
      </w:tr>
      <w:tr w:rsidR="00A164C9" w:rsidRPr="002A54CA" w:rsidTr="002A54C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.788</w:t>
            </w:r>
            <w:r w:rsidRPr="002A54CA">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1.04369</w:t>
            </w:r>
          </w:p>
        </w:tc>
      </w:tr>
      <w:tr w:rsidR="00A164C9" w:rsidRPr="002A54CA" w:rsidTr="002A54CA">
        <w:trPr>
          <w:cantSplit/>
        </w:trPr>
        <w:tc>
          <w:tcPr>
            <w:tcW w:w="6450" w:type="dxa"/>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Predictors: (Constant), Transformational change management</w:t>
            </w:r>
          </w:p>
        </w:tc>
      </w:tr>
    </w:tbl>
    <w:p w:rsidR="00A164C9" w:rsidRPr="002A54CA" w:rsidRDefault="00A164C9" w:rsidP="00A164C9">
      <w:pPr>
        <w:spacing w:line="360" w:lineRule="auto"/>
        <w:rPr>
          <w:rFonts w:ascii="Times New Roman" w:eastAsia="Times New Roman" w:hAnsi="Times New Roman" w:cs="Times New Roman"/>
          <w:color w:val="000000"/>
          <w:sz w:val="24"/>
          <w:szCs w:val="24"/>
        </w:rPr>
      </w:pPr>
      <w:r w:rsidRPr="002A54CA">
        <w:rPr>
          <w:rFonts w:ascii="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2A54CA">
        <w:rPr>
          <w:rFonts w:ascii="Times New Roman" w:hAnsi="Times New Roman" w:cs="Times New Roman"/>
          <w:sz w:val="24"/>
          <w:szCs w:val="24"/>
          <w:vertAlign w:val="superscript"/>
        </w:rPr>
        <w:t>2</w:t>
      </w:r>
      <w:r w:rsidRPr="002A54CA">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4.4.2.2 ANOVA</w:t>
            </w:r>
            <w:r w:rsidRPr="002A54CA">
              <w:rPr>
                <w:rFonts w:ascii="Times New Roman" w:hAnsi="Times New Roman" w:cs="Times New Roman"/>
                <w:b/>
                <w:bCs/>
                <w:sz w:val="24"/>
                <w:szCs w:val="24"/>
                <w:vertAlign w:val="superscript"/>
              </w:rPr>
              <w:t>a</w:t>
            </w:r>
          </w:p>
        </w:tc>
      </w:tr>
      <w:tr w:rsidR="00A164C9" w:rsidRPr="002A54CA" w:rsidTr="002A54C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r w:rsidRPr="002A54CA">
              <w:rPr>
                <w:rFonts w:ascii="Times New Roman" w:hAnsi="Times New Roman" w:cs="Times New Roman"/>
                <w:sz w:val="24"/>
                <w:szCs w:val="24"/>
                <w:vertAlign w:val="superscript"/>
              </w:rPr>
              <w:t>b</w:t>
            </w: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 xml:space="preserve">a. Dependent Variable: Employees performance </w:t>
            </w: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 Predictors: (Constant), Transformational change management</w:t>
            </w:r>
          </w:p>
        </w:tc>
      </w:tr>
    </w:tbl>
    <w:p w:rsidR="00A164C9" w:rsidRPr="002A54CA" w:rsidRDefault="00A164C9" w:rsidP="00A164C9">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2A54CA">
        <w:rPr>
          <w:rFonts w:ascii="Times New Roman" w:hAnsi="Times New Roman" w:cs="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p w:rsidR="00A164C9" w:rsidRPr="002A54CA" w:rsidRDefault="00A164C9" w:rsidP="00A164C9">
      <w:pPr>
        <w:autoSpaceDE w:val="0"/>
        <w:autoSpaceDN w:val="0"/>
        <w:adjustRightInd w:val="0"/>
        <w:spacing w:before="240" w:after="0" w:line="360" w:lineRule="auto"/>
        <w:rPr>
          <w:rFonts w:ascii="Times New Roman" w:hAnsi="Times New Roman" w:cs="Times New Roman"/>
          <w:sz w:val="24"/>
          <w:szCs w:val="24"/>
        </w:rPr>
      </w:pP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295"/>
        <w:gridCol w:w="1480"/>
        <w:gridCol w:w="1480"/>
        <w:gridCol w:w="1635"/>
        <w:gridCol w:w="1123"/>
        <w:gridCol w:w="1123"/>
      </w:tblGrid>
      <w:tr w:rsidR="00A164C9" w:rsidRPr="002A54CA" w:rsidTr="002A54CA">
        <w:trPr>
          <w:cantSplit/>
        </w:trPr>
        <w:tc>
          <w:tcPr>
            <w:tcW w:w="8953"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4.4.2.3 Coefficients</w:t>
            </w:r>
            <w:r w:rsidRPr="002A54CA">
              <w:rPr>
                <w:rFonts w:ascii="Times New Roman" w:hAnsi="Times New Roman" w:cs="Times New Roman"/>
                <w:b/>
                <w:bCs/>
                <w:sz w:val="24"/>
                <w:szCs w:val="24"/>
                <w:vertAlign w:val="superscript"/>
              </w:rPr>
              <w:t>a</w:t>
            </w:r>
          </w:p>
        </w:tc>
      </w:tr>
      <w:tr w:rsidR="00A164C9" w:rsidRPr="002A54CA" w:rsidTr="002A54CA">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10247" w:type="dxa"/>
            <w:gridSpan w:val="2"/>
            <w:vMerge/>
            <w:tcBorders>
              <w:top w:val="single" w:sz="18" w:space="0" w:color="000000"/>
              <w:left w:val="single" w:sz="18" w:space="0" w:color="000000"/>
              <w:bottom w:val="nil"/>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r>
      <w:tr w:rsidR="00A164C9" w:rsidRPr="002A54CA" w:rsidTr="002A54CA">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.005</w:t>
            </w:r>
          </w:p>
        </w:tc>
      </w:tr>
      <w:tr w:rsidR="00A164C9" w:rsidRPr="002A54CA" w:rsidTr="002A54CA">
        <w:trPr>
          <w:cantSplit/>
        </w:trPr>
        <w:tc>
          <w:tcPr>
            <w:tcW w:w="8953"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p>
        </w:tc>
      </w:tr>
      <w:tr w:rsidR="00A164C9" w:rsidRPr="002A54CA" w:rsidTr="002A54CA">
        <w:trPr>
          <w:cantSplit/>
        </w:trPr>
        <w:tc>
          <w:tcPr>
            <w:tcW w:w="8953"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Employees performance</w:t>
            </w:r>
          </w:p>
        </w:tc>
      </w:tr>
    </w:tbl>
    <w:p w:rsidR="00A164C9" w:rsidRPr="002A54CA" w:rsidRDefault="00A164C9" w:rsidP="00A164C9">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2A54CA">
        <w:rPr>
          <w:rFonts w:ascii="Times New Roman" w:hAnsi="Times New Roman" w:cs="Times New Roman"/>
          <w:b/>
          <w:bCs/>
          <w:sz w:val="24"/>
          <w:szCs w:val="24"/>
        </w:rPr>
        <w:t xml:space="preserve">Interpretation </w:t>
      </w:r>
    </w:p>
    <w:p w:rsidR="00A164C9" w:rsidRPr="002A54CA" w:rsidRDefault="00A164C9" w:rsidP="00A164C9">
      <w:pPr>
        <w:autoSpaceDE w:val="0"/>
        <w:autoSpaceDN w:val="0"/>
        <w:adjustRightInd w:val="0"/>
        <w:spacing w:before="240" w:after="0" w:line="360" w:lineRule="auto"/>
        <w:ind w:right="60"/>
        <w:rPr>
          <w:rFonts w:ascii="Times New Roman" w:hAnsi="Times New Roman" w:cs="Times New Roman"/>
          <w:bCs/>
          <w:sz w:val="24"/>
          <w:szCs w:val="24"/>
        </w:rPr>
      </w:pPr>
      <w:r w:rsidRPr="002A54CA">
        <w:rPr>
          <w:rFonts w:ascii="Times New Roman" w:hAnsi="Times New Roman" w:cs="Times New Roman"/>
          <w:bCs/>
          <w:sz w:val="24"/>
          <w:szCs w:val="24"/>
        </w:rPr>
        <w:lastRenderedPageBreak/>
        <w:t xml:space="preserve">The dependent variable as shown above is Employees performance. This was used as a yardstick </w:t>
      </w:r>
      <w:r w:rsidRPr="002A54CA">
        <w:rPr>
          <w:rFonts w:ascii="Times New Roman" w:hAnsi="Times New Roman" w:cs="Times New Roman"/>
          <w:sz w:val="24"/>
          <w:szCs w:val="24"/>
        </w:rPr>
        <w:t>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r w:rsidRPr="002A54CA">
        <w:rPr>
          <w:rFonts w:ascii="Times New Roman" w:hAnsi="Times New Roman" w:cs="Times New Roman"/>
          <w:bCs/>
          <w:sz w:val="24"/>
          <w:szCs w:val="24"/>
        </w:rPr>
        <w:t xml:space="preserve"> </w:t>
      </w:r>
      <w:r w:rsidRPr="002A54CA">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A164C9" w:rsidRPr="002A54CA" w:rsidRDefault="00A164C9" w:rsidP="00A164C9">
      <w:pPr>
        <w:spacing w:before="240" w:line="360" w:lineRule="auto"/>
        <w:rPr>
          <w:rFonts w:ascii="Times New Roman" w:hAnsi="Times New Roman" w:cs="Times New Roman"/>
          <w:b/>
          <w:sz w:val="24"/>
          <w:szCs w:val="24"/>
        </w:rPr>
      </w:pPr>
      <w:r w:rsidRPr="002A54CA">
        <w:rPr>
          <w:rFonts w:ascii="Times New Roman" w:hAnsi="Times New Roman" w:cs="Times New Roman"/>
          <w:b/>
          <w:sz w:val="24"/>
          <w:szCs w:val="24"/>
        </w:rPr>
        <w:t>Decision Rule</w:t>
      </w:r>
    </w:p>
    <w:p w:rsidR="00A164C9" w:rsidRPr="002A54CA" w:rsidRDefault="00A164C9" w:rsidP="00A164C9">
      <w:pPr>
        <w:pStyle w:val="Default"/>
        <w:spacing w:before="240" w:after="240" w:line="360" w:lineRule="auto"/>
        <w:jc w:val="both"/>
      </w:pPr>
      <w:r w:rsidRPr="002A54CA">
        <w:t>As a result of the outcome, the Null Hypothesis (H</w:t>
      </w:r>
      <w:r w:rsidRPr="002A54CA">
        <w:rPr>
          <w:vertAlign w:val="subscript"/>
        </w:rPr>
        <w:t>O1</w:t>
      </w:r>
      <w:r w:rsidRPr="002A54CA">
        <w:t xml:space="preserve">) is rejected on the basis that the p-value is less 0.05. Hence the alternative hypothesis is accepted, that Transformational change management has significant effect on Employees performance of staff in Kwara state internal revenue service Company. </w:t>
      </w:r>
      <w:r w:rsidRPr="002A54CA">
        <w:rPr>
          <w:iCs/>
        </w:rPr>
        <w:t>Hence, it explains how significant hypothesis two is to be recommended to Organization Performance.</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4.4.3 Hypotheses 3</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Ho   </w:t>
      </w:r>
      <w:r w:rsidRPr="002A54CA">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55"/>
        <w:gridCol w:w="1631"/>
        <w:gridCol w:w="1730"/>
        <w:gridCol w:w="2372"/>
        <w:gridCol w:w="2372"/>
      </w:tblGrid>
      <w:tr w:rsidR="00A164C9" w:rsidRPr="002A54CA" w:rsidTr="002A54CA">
        <w:trPr>
          <w:cantSplit/>
        </w:trPr>
        <w:tc>
          <w:tcPr>
            <w:tcW w:w="5000" w:type="pct"/>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Model Summary</w:t>
            </w:r>
          </w:p>
        </w:tc>
      </w:tr>
      <w:tr w:rsidR="00A164C9" w:rsidRPr="002A54CA" w:rsidTr="002A54CA">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 of the Estimate</w:t>
            </w:r>
          </w:p>
        </w:tc>
      </w:tr>
      <w:tr w:rsidR="00A164C9" w:rsidRPr="002A54CA" w:rsidTr="002A54CA">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.645</w:t>
            </w:r>
            <w:r w:rsidRPr="002A54CA">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1.00185</w:t>
            </w:r>
          </w:p>
        </w:tc>
      </w:tr>
      <w:tr w:rsidR="00A164C9" w:rsidRPr="002A54CA" w:rsidTr="002A54CA">
        <w:trPr>
          <w:cantSplit/>
        </w:trPr>
        <w:tc>
          <w:tcPr>
            <w:tcW w:w="5000" w:type="pct"/>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Predictors: (Constant), Incremental change management</w:t>
            </w:r>
          </w:p>
        </w:tc>
      </w:tr>
    </w:tbl>
    <w:p w:rsidR="00A164C9" w:rsidRPr="002A54CA" w:rsidRDefault="00A164C9" w:rsidP="00A164C9">
      <w:pPr>
        <w:autoSpaceDE w:val="0"/>
        <w:autoSpaceDN w:val="0"/>
        <w:adjustRightInd w:val="0"/>
        <w:spacing w:after="0" w:line="360" w:lineRule="auto"/>
        <w:rPr>
          <w:rFonts w:ascii="Times New Roman" w:eastAsia="Times New Roman" w:hAnsi="Times New Roman" w:cs="Times New Roman"/>
          <w:color w:val="000000"/>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model summary as indicated in table 4.3.1.1above shows that R Square is 0.523 this implies that 52% of variation in the dependent variable  (Employees performance) were explained by the Independent variable (Incremental change management) while the remaining 8% is due to other </w:t>
      </w:r>
      <w:r w:rsidRPr="002A54CA">
        <w:rPr>
          <w:rFonts w:ascii="Times New Roman" w:hAnsi="Times New Roman" w:cs="Times New Roman"/>
          <w:sz w:val="24"/>
          <w:szCs w:val="24"/>
        </w:rPr>
        <w:lastRenderedPageBreak/>
        <w:t>variables that are not included in the model. This mean that the regression (model formulated) is useful for making predictions since the value of R</w:t>
      </w:r>
      <w:r w:rsidRPr="002A54CA">
        <w:rPr>
          <w:rFonts w:ascii="Times New Roman" w:hAnsi="Times New Roman" w:cs="Times New Roman"/>
          <w:sz w:val="24"/>
          <w:szCs w:val="24"/>
          <w:vertAlign w:val="superscript"/>
        </w:rPr>
        <w:t>2</w:t>
      </w:r>
      <w:r w:rsidRPr="002A54CA">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b/>
                <w:bCs/>
                <w:sz w:val="24"/>
                <w:szCs w:val="24"/>
              </w:rPr>
            </w:pPr>
            <w:r w:rsidRPr="002A54CA">
              <w:rPr>
                <w:rFonts w:ascii="Times New Roman" w:hAnsi="Times New Roman" w:cs="Times New Roman"/>
                <w:b/>
                <w:bCs/>
                <w:sz w:val="24"/>
                <w:szCs w:val="24"/>
              </w:rPr>
              <w:t>ANOVAa</w:t>
            </w:r>
          </w:p>
        </w:tc>
      </w:tr>
      <w:tr w:rsidR="00A164C9" w:rsidRPr="002A54CA" w:rsidTr="002A54C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r w:rsidRPr="002A54CA">
              <w:rPr>
                <w:rFonts w:ascii="Times New Roman" w:hAnsi="Times New Roman" w:cs="Times New Roman"/>
                <w:sz w:val="24"/>
                <w:szCs w:val="24"/>
                <w:vertAlign w:val="superscript"/>
              </w:rPr>
              <w:t>b</w:t>
            </w: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Incremental change management</w:t>
            </w:r>
          </w:p>
        </w:tc>
      </w:tr>
      <w:tr w:rsidR="00A164C9" w:rsidRPr="002A54CA" w:rsidTr="002A54CA">
        <w:trPr>
          <w:cantSplit/>
          <w:trHeight w:val="287"/>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 Predictors: (Constant), Employees performance</w:t>
            </w:r>
          </w:p>
        </w:tc>
      </w:tr>
    </w:tbl>
    <w:p w:rsidR="00A164C9" w:rsidRPr="002A54CA" w:rsidRDefault="00A164C9" w:rsidP="00A164C9">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2A54CA">
        <w:rPr>
          <w:rFonts w:ascii="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259"/>
        <w:gridCol w:w="1481"/>
        <w:gridCol w:w="1481"/>
        <w:gridCol w:w="1635"/>
        <w:gridCol w:w="1124"/>
        <w:gridCol w:w="1124"/>
      </w:tblGrid>
      <w:tr w:rsidR="00A164C9" w:rsidRPr="002A54CA" w:rsidTr="002A54CA">
        <w:trPr>
          <w:cantSplit/>
        </w:trPr>
        <w:tc>
          <w:tcPr>
            <w:tcW w:w="8955" w:type="dxa"/>
            <w:gridSpan w:val="7"/>
            <w:tcBorders>
              <w:top w:val="nil"/>
              <w:left w:val="nil"/>
              <w:bottom w:val="nil"/>
              <w:right w:val="nil"/>
            </w:tcBorders>
            <w:shd w:val="clear" w:color="auto" w:fill="FFFFFF"/>
          </w:tcPr>
          <w:p w:rsidR="00A164C9" w:rsidRPr="002A54CA" w:rsidRDefault="00A164C9" w:rsidP="002A54CA">
            <w:pPr>
              <w:autoSpaceDE w:val="0"/>
              <w:autoSpaceDN w:val="0"/>
              <w:adjustRightInd w:val="0"/>
              <w:spacing w:after="0" w:line="360" w:lineRule="auto"/>
              <w:ind w:right="60"/>
              <w:rPr>
                <w:rFonts w:ascii="Times New Roman" w:hAnsi="Times New Roman" w:cs="Times New Roman"/>
                <w:b/>
                <w:bCs/>
                <w:sz w:val="24"/>
                <w:szCs w:val="24"/>
              </w:rPr>
            </w:pPr>
          </w:p>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Coefficients</w:t>
            </w:r>
            <w:r w:rsidRPr="002A54CA">
              <w:rPr>
                <w:rFonts w:ascii="Times New Roman" w:hAnsi="Times New Roman" w:cs="Times New Roman"/>
                <w:b/>
                <w:bCs/>
                <w:sz w:val="24"/>
                <w:szCs w:val="24"/>
                <w:vertAlign w:val="superscript"/>
              </w:rPr>
              <w:t>a</w:t>
            </w:r>
          </w:p>
        </w:tc>
      </w:tr>
      <w:tr w:rsidR="00A164C9" w:rsidRPr="002A54CA" w:rsidTr="002A54CA">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2110" w:type="dxa"/>
            <w:gridSpan w:val="2"/>
            <w:vMerge/>
            <w:tcBorders>
              <w:top w:val="single" w:sz="18" w:space="0" w:color="000000"/>
              <w:left w:val="single" w:sz="18" w:space="0" w:color="000000"/>
              <w:bottom w:val="nil"/>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r>
      <w:tr w:rsidR="00A164C9" w:rsidRPr="002A54CA" w:rsidTr="002A54CA">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p>
        </w:tc>
      </w:tr>
      <w:tr w:rsidR="00A164C9" w:rsidRPr="002A54CA" w:rsidTr="002A54CA">
        <w:trPr>
          <w:cantSplit/>
        </w:trPr>
        <w:tc>
          <w:tcPr>
            <w:tcW w:w="85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p>
        </w:tc>
      </w:tr>
      <w:tr w:rsidR="00A164C9" w:rsidRPr="002A54CA" w:rsidTr="002A54CA">
        <w:trPr>
          <w:cantSplit/>
        </w:trPr>
        <w:tc>
          <w:tcPr>
            <w:tcW w:w="8955"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Employees performance</w:t>
            </w:r>
          </w:p>
        </w:tc>
      </w:tr>
    </w:tbl>
    <w:p w:rsidR="00A164C9" w:rsidRPr="002A54CA" w:rsidRDefault="00A164C9" w:rsidP="00A164C9">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2A54CA">
        <w:rPr>
          <w:rFonts w:ascii="Times New Roman" w:hAnsi="Times New Roman" w:cs="Times New Roman"/>
          <w:b/>
          <w:bCs/>
          <w:sz w:val="24"/>
          <w:szCs w:val="24"/>
        </w:rPr>
        <w:lastRenderedPageBreak/>
        <w:t xml:space="preserve">Interpretation </w:t>
      </w:r>
    </w:p>
    <w:p w:rsidR="00A164C9" w:rsidRPr="002A54CA" w:rsidRDefault="00A164C9" w:rsidP="00A164C9">
      <w:pPr>
        <w:autoSpaceDE w:val="0"/>
        <w:autoSpaceDN w:val="0"/>
        <w:adjustRightInd w:val="0"/>
        <w:spacing w:before="240" w:after="0" w:line="360" w:lineRule="auto"/>
        <w:ind w:right="60"/>
        <w:rPr>
          <w:rFonts w:ascii="Times New Roman" w:hAnsi="Times New Roman" w:cs="Times New Roman"/>
          <w:bCs/>
          <w:sz w:val="24"/>
          <w:szCs w:val="24"/>
        </w:rPr>
      </w:pPr>
      <w:r w:rsidRPr="002A54CA">
        <w:rPr>
          <w:rFonts w:ascii="Times New Roman" w:hAnsi="Times New Roman" w:cs="Times New Roman"/>
          <w:bCs/>
          <w:sz w:val="24"/>
          <w:szCs w:val="24"/>
        </w:rPr>
        <w:t xml:space="preserve">The dependent variable as shown is Employees performance. This was used as a yardstick </w:t>
      </w:r>
      <w:r w:rsidRPr="002A54CA">
        <w:rPr>
          <w:rFonts w:ascii="Times New Roman" w:hAnsi="Times New Roman" w:cs="Times New Roman"/>
          <w:sz w:val="24"/>
          <w:szCs w:val="24"/>
        </w:rPr>
        <w:t>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r w:rsidRPr="002A54CA">
        <w:rPr>
          <w:rFonts w:ascii="Times New Roman" w:hAnsi="Times New Roman" w:cs="Times New Roman"/>
          <w:bCs/>
          <w:sz w:val="24"/>
          <w:szCs w:val="24"/>
        </w:rPr>
        <w:t xml:space="preserve"> </w:t>
      </w:r>
      <w:r w:rsidRPr="002A54CA">
        <w:rPr>
          <w:rFonts w:ascii="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A164C9" w:rsidRPr="002A54CA" w:rsidRDefault="00A164C9" w:rsidP="00A164C9">
      <w:pPr>
        <w:spacing w:before="240" w:line="360" w:lineRule="auto"/>
        <w:rPr>
          <w:rFonts w:ascii="Times New Roman" w:hAnsi="Times New Roman" w:cs="Times New Roman"/>
          <w:b/>
          <w:sz w:val="24"/>
          <w:szCs w:val="24"/>
        </w:rPr>
      </w:pPr>
      <w:r w:rsidRPr="002A54CA">
        <w:rPr>
          <w:rFonts w:ascii="Times New Roman" w:hAnsi="Times New Roman" w:cs="Times New Roman"/>
          <w:b/>
          <w:sz w:val="24"/>
          <w:szCs w:val="24"/>
        </w:rPr>
        <w:t>Decision Rule</w:t>
      </w:r>
    </w:p>
    <w:p w:rsidR="00A164C9" w:rsidRPr="002A54CA" w:rsidRDefault="00A164C9" w:rsidP="00A164C9">
      <w:pPr>
        <w:spacing w:before="240" w:line="360" w:lineRule="auto"/>
        <w:rPr>
          <w:rFonts w:ascii="Times New Roman" w:hAnsi="Times New Roman" w:cs="Times New Roman"/>
          <w:iCs/>
          <w:sz w:val="24"/>
          <w:szCs w:val="24"/>
        </w:rPr>
      </w:pPr>
      <w:r w:rsidRPr="002A54CA">
        <w:rPr>
          <w:rFonts w:ascii="Times New Roman" w:hAnsi="Times New Roman" w:cs="Times New Roman"/>
          <w:sz w:val="24"/>
          <w:szCs w:val="24"/>
        </w:rPr>
        <w:t>As a result of the outcome, the Null Hypothesis (H</w:t>
      </w:r>
      <w:r w:rsidRPr="002A54CA">
        <w:rPr>
          <w:rFonts w:ascii="Times New Roman" w:hAnsi="Times New Roman" w:cs="Times New Roman"/>
          <w:sz w:val="24"/>
          <w:szCs w:val="24"/>
          <w:vertAlign w:val="subscript"/>
        </w:rPr>
        <w:t>O1</w:t>
      </w:r>
      <w:r w:rsidRPr="002A54CA">
        <w:rPr>
          <w:rFonts w:ascii="Times New Roman" w:hAnsi="Times N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w:t>
      </w:r>
      <w:r w:rsidRPr="002A54CA">
        <w:rPr>
          <w:rFonts w:ascii="Times New Roman" w:hAnsi="Times New Roman" w:cs="Times New Roman"/>
          <w:iCs/>
          <w:sz w:val="24"/>
          <w:szCs w:val="24"/>
        </w:rPr>
        <w:t>Hence, it explains how significant hypothesis four is to be recommended to Organization Performance.</w:t>
      </w:r>
    </w:p>
    <w:p w:rsidR="00A164C9" w:rsidRPr="002A54CA" w:rsidRDefault="00A164C9" w:rsidP="00A164C9">
      <w:pPr>
        <w:autoSpaceDE w:val="0"/>
        <w:autoSpaceDN w:val="0"/>
        <w:adjustRightInd w:val="0"/>
        <w:spacing w:after="0" w:line="360" w:lineRule="auto"/>
        <w:rPr>
          <w:rFonts w:ascii="Times New Roman" w:hAnsi="Times New Roman" w:cs="Times New Roman"/>
          <w:b/>
          <w:color w:val="000000"/>
          <w:sz w:val="24"/>
          <w:szCs w:val="24"/>
        </w:rPr>
      </w:pPr>
      <w:r w:rsidRPr="002A54CA">
        <w:rPr>
          <w:rFonts w:ascii="Times New Roman" w:hAnsi="Times New Roman" w:cs="Times New Roman"/>
          <w:b/>
          <w:color w:val="000000"/>
          <w:sz w:val="24"/>
          <w:szCs w:val="24"/>
        </w:rPr>
        <w:t>4.5 DISCUSSION OF RESULTS</w:t>
      </w:r>
    </w:p>
    <w:p w:rsidR="00A164C9" w:rsidRPr="002A54CA" w:rsidRDefault="00A164C9" w:rsidP="00A164C9">
      <w:pPr>
        <w:spacing w:line="360" w:lineRule="auto"/>
        <w:rPr>
          <w:rFonts w:ascii="Times New Roman" w:hAnsi="Times New Roman" w:cs="Times New Roman"/>
          <w:iCs/>
          <w:sz w:val="24"/>
          <w:szCs w:val="24"/>
        </w:rPr>
      </w:pPr>
      <w:r w:rsidRPr="002A54CA">
        <w:rPr>
          <w:rFonts w:ascii="Times New Roman" w:hAnsi="Times New Roman" w:cs="Times New Roman"/>
          <w:color w:val="000000"/>
          <w:sz w:val="24"/>
          <w:szCs w:val="24"/>
        </w:rPr>
        <w:t xml:space="preserve">This study examines </w:t>
      </w:r>
      <w:r w:rsidRPr="002A54CA">
        <w:rPr>
          <w:rFonts w:ascii="Times New Roman" w:hAnsi="Times New Roman" w:cs="Times New Roman"/>
          <w:sz w:val="24"/>
          <w:szCs w:val="24"/>
        </w:rPr>
        <w:t>‘effect of change management on employees performance</w:t>
      </w:r>
      <w:r w:rsidRPr="002A54CA">
        <w:rPr>
          <w:rFonts w:ascii="Times New Roman" w:hAnsi="Times New Roman" w:cs="Times New Roman"/>
          <w:color w:val="000000"/>
          <w:sz w:val="24"/>
          <w:szCs w:val="24"/>
        </w:rPr>
        <w:t xml:space="preserve">’ The X construct is </w:t>
      </w:r>
      <w:r w:rsidRPr="002A54CA">
        <w:rPr>
          <w:rFonts w:ascii="Times New Roman" w:hAnsi="Times New Roman" w:cs="Times New Roman"/>
          <w:sz w:val="24"/>
          <w:szCs w:val="24"/>
        </w:rPr>
        <w:t xml:space="preserve">Change Management </w:t>
      </w:r>
      <w:r w:rsidRPr="002A54CA">
        <w:rPr>
          <w:rFonts w:ascii="Times New Roman" w:hAnsi="Times New Roman" w:cs="Times New Roman"/>
          <w:color w:val="000000"/>
          <w:sz w:val="24"/>
          <w:szCs w:val="24"/>
        </w:rPr>
        <w:t xml:space="preserve">in which three variables were to demystify the concept of </w:t>
      </w:r>
      <w:r w:rsidRPr="002A54CA">
        <w:rPr>
          <w:rFonts w:ascii="Times New Roman" w:hAnsi="Times New Roman" w:cs="Times New Roman"/>
          <w:sz w:val="24"/>
          <w:szCs w:val="24"/>
        </w:rPr>
        <w:t xml:space="preserve">change management </w:t>
      </w:r>
      <w:r w:rsidRPr="002A54CA">
        <w:rPr>
          <w:rFonts w:ascii="Times New Roman" w:hAnsi="Times New Roman" w:cs="Times New Roman"/>
          <w:color w:val="000000"/>
          <w:sz w:val="24"/>
          <w:szCs w:val="24"/>
        </w:rPr>
        <w:t xml:space="preserve">which are </w:t>
      </w:r>
      <w:r w:rsidRPr="002A54CA">
        <w:rPr>
          <w:rFonts w:ascii="Times New Roman" w:hAnsi="Times New Roman" w:cs="Times New Roman"/>
          <w:sz w:val="24"/>
          <w:szCs w:val="24"/>
        </w:rPr>
        <w:t>transitional change management, transformational change management</w:t>
      </w:r>
      <w:r w:rsidRPr="002A54CA">
        <w:rPr>
          <w:rFonts w:ascii="Times New Roman" w:hAnsi="Times New Roman" w:cs="Times New Roman"/>
          <w:color w:val="000000"/>
          <w:sz w:val="24"/>
          <w:szCs w:val="24"/>
        </w:rPr>
        <w:t xml:space="preserve">  and incremental change management while Y construct also which is </w:t>
      </w:r>
      <w:r w:rsidRPr="002A54CA">
        <w:rPr>
          <w:rFonts w:ascii="Times New Roman" w:hAnsi="Times New Roman" w:cs="Times New Roman"/>
          <w:sz w:val="24"/>
          <w:szCs w:val="24"/>
        </w:rPr>
        <w:t>employees Performance</w:t>
      </w:r>
      <w:r w:rsidRPr="002A54CA">
        <w:rPr>
          <w:rFonts w:ascii="Times New Roman" w:hAnsi="Times New Roman" w:cs="Times New Roman"/>
          <w:color w:val="000000"/>
          <w:sz w:val="24"/>
          <w:szCs w:val="24"/>
        </w:rPr>
        <w:t xml:space="preserve">. The study tries to examine whether </w:t>
      </w:r>
      <w:r w:rsidRPr="002A54CA">
        <w:rPr>
          <w:rFonts w:ascii="Times New Roman" w:hAnsi="Times New Roman" w:cs="Times New Roman"/>
          <w:sz w:val="24"/>
          <w:szCs w:val="24"/>
        </w:rPr>
        <w:t>change management</w:t>
      </w:r>
      <w:r w:rsidRPr="002A54CA">
        <w:rPr>
          <w:rFonts w:ascii="Times New Roman" w:hAnsi="Times New Roman" w:cs="Times New Roman"/>
          <w:color w:val="000000"/>
          <w:sz w:val="24"/>
          <w:szCs w:val="24"/>
        </w:rPr>
        <w:t xml:space="preserve"> affects the staff of Kwara state internal revenue services. The findings however shows a linear relationship between variables used to measure the two constructs after the postulation of four hypotheses which invariably declares that </w:t>
      </w:r>
      <w:r w:rsidRPr="002A54CA">
        <w:rPr>
          <w:rFonts w:ascii="Times New Roman" w:hAnsi="Times New Roman" w:cs="Times New Roman"/>
          <w:sz w:val="24"/>
          <w:szCs w:val="24"/>
        </w:rPr>
        <w:t>change management</w:t>
      </w:r>
      <w:r w:rsidRPr="002A54CA">
        <w:rPr>
          <w:rFonts w:ascii="Times New Roman" w:hAnsi="Times N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sidRPr="002A54CA">
        <w:rPr>
          <w:rFonts w:ascii="Times New Roman" w:hAnsi="Times New Roman" w:cs="Times New Roman"/>
          <w:sz w:val="24"/>
          <w:szCs w:val="24"/>
        </w:rPr>
        <w:t>change management</w:t>
      </w:r>
      <w:r w:rsidRPr="002A54CA">
        <w:rPr>
          <w:rFonts w:ascii="Times New Roman" w:hAnsi="Times New Roman" w:cs="Times New Roman"/>
          <w:color w:val="000000"/>
          <w:sz w:val="24"/>
          <w:szCs w:val="24"/>
        </w:rPr>
        <w:t xml:space="preserve"> plays a pivotal role in the performance of staff in Kwara state internal revenue services.</w:t>
      </w:r>
      <w:r w:rsidRPr="002A54CA">
        <w:rPr>
          <w:rFonts w:ascii="Times New Roman" w:hAnsi="Times New Roman" w:cs="Times New Roman"/>
          <w:sz w:val="24"/>
          <w:szCs w:val="24"/>
        </w:rPr>
        <w:t xml:space="preserve">Ndahiro, Shukla and Oduor (2015) conducted research titled Effect of change management on the performance of </w:t>
      </w:r>
      <w:r w:rsidRPr="002A54CA">
        <w:rPr>
          <w:rFonts w:ascii="Times New Roman" w:hAnsi="Times New Roman" w:cs="Times New Roman"/>
          <w:sz w:val="24"/>
          <w:szCs w:val="24"/>
        </w:rPr>
        <w:lastRenderedPageBreak/>
        <w:t xml:space="preserve">government institutions in Rwanda and the findings of the study was that change management has an effect on the performance of the organization, and this made significant base </w:t>
      </w:r>
      <w:r w:rsidRPr="002A54CA">
        <w:rPr>
          <w:rFonts w:ascii="Times New Roman" w:hAnsi="Times New Roman" w:cs="Times New Roman"/>
          <w:iCs/>
          <w:sz w:val="24"/>
          <w:szCs w:val="24"/>
        </w:rPr>
        <w:t xml:space="preserve">changes made in RRA in the past four years have been well planned and implemented.In the study conducted by </w:t>
      </w:r>
      <w:r w:rsidRPr="002A54CA">
        <w:rPr>
          <w:rFonts w:ascii="Times New Roman" w:hAnsi="Times New Roman" w:cs="Times New Roman"/>
          <w:sz w:val="24"/>
          <w:szCs w:val="24"/>
        </w:rPr>
        <w:t>Pieterse, Caniëls, and Homan (2017)</w:t>
      </w:r>
      <w:r w:rsidRPr="002A54CA">
        <w:rPr>
          <w:rFonts w:ascii="Times New Roman" w:hAnsi="Times New Roman" w:cs="Times New Roman"/>
          <w:iCs/>
          <w:sz w:val="24"/>
          <w:szCs w:val="24"/>
        </w:rPr>
        <w:t xml:space="preserve"> shows that </w:t>
      </w:r>
      <w:r w:rsidRPr="002A54CA">
        <w:rPr>
          <w:rFonts w:ascii="Times New Roman" w:hAnsi="Times New Roman" w:cs="Times New Roman"/>
          <w:sz w:val="24"/>
          <w:szCs w:val="24"/>
        </w:rPr>
        <w:t xml:space="preserve">future research regarding change management should incorporate linguistics and discourse analysis. </w:t>
      </w: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Default="00A164C9" w:rsidP="00A164C9">
      <w:pPr>
        <w:spacing w:line="360" w:lineRule="auto"/>
        <w:rPr>
          <w:rFonts w:ascii="Times New Roman" w:hAnsi="Times New Roman" w:cs="Times New Roman"/>
          <w:b/>
          <w:bCs/>
          <w:sz w:val="24"/>
          <w:szCs w:val="24"/>
        </w:rPr>
      </w:pPr>
    </w:p>
    <w:p w:rsidR="002A54CA" w:rsidRDefault="002A54CA" w:rsidP="00A164C9">
      <w:pPr>
        <w:spacing w:line="360" w:lineRule="auto"/>
        <w:rPr>
          <w:rFonts w:ascii="Times New Roman" w:hAnsi="Times New Roman" w:cs="Times New Roman"/>
          <w:b/>
          <w:bCs/>
          <w:sz w:val="24"/>
          <w:szCs w:val="24"/>
        </w:rPr>
      </w:pPr>
    </w:p>
    <w:p w:rsidR="002A54CA" w:rsidRDefault="002A54CA" w:rsidP="00A164C9">
      <w:pPr>
        <w:spacing w:line="360" w:lineRule="auto"/>
        <w:rPr>
          <w:rFonts w:ascii="Times New Roman" w:hAnsi="Times New Roman" w:cs="Times New Roman"/>
          <w:b/>
          <w:bCs/>
          <w:sz w:val="24"/>
          <w:szCs w:val="24"/>
        </w:rPr>
      </w:pPr>
    </w:p>
    <w:p w:rsidR="002A54CA" w:rsidRDefault="002A54CA" w:rsidP="00A164C9">
      <w:pPr>
        <w:spacing w:line="360" w:lineRule="auto"/>
        <w:rPr>
          <w:rFonts w:ascii="Times New Roman" w:hAnsi="Times New Roman" w:cs="Times New Roman"/>
          <w:b/>
          <w:bCs/>
          <w:sz w:val="24"/>
          <w:szCs w:val="24"/>
        </w:rPr>
      </w:pPr>
    </w:p>
    <w:p w:rsidR="002A54CA" w:rsidRDefault="002A54CA" w:rsidP="00A164C9">
      <w:pPr>
        <w:spacing w:line="360" w:lineRule="auto"/>
        <w:rPr>
          <w:rFonts w:ascii="Times New Roman" w:hAnsi="Times New Roman" w:cs="Times New Roman"/>
          <w:b/>
          <w:bCs/>
          <w:sz w:val="24"/>
          <w:szCs w:val="24"/>
        </w:rPr>
      </w:pPr>
    </w:p>
    <w:p w:rsidR="002A54CA" w:rsidRPr="002A54CA" w:rsidRDefault="002A54CA"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after="0" w:line="360" w:lineRule="auto"/>
        <w:jc w:val="center"/>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lastRenderedPageBreak/>
        <w:t>CHAPTER FIVE</w:t>
      </w:r>
    </w:p>
    <w:p w:rsidR="00A164C9" w:rsidRPr="002A54CA" w:rsidRDefault="00A164C9" w:rsidP="00A164C9">
      <w:pPr>
        <w:spacing w:after="0" w:line="360" w:lineRule="auto"/>
        <w:jc w:val="center"/>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SUMMARY OF FINDINGS, CONCLUSIONS AND RECOMMENDATIONS</w:t>
      </w: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5.1 Preamble</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5.2   Summary of Findings</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The following are the summary of the findings;</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Hypothesis one revealed transformational change management significantly affects the staff of KWIRS Ilorin. The study found that transformational change management assist in improving the staffwelfare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 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 Hypothesis three enlightens that transitional change management has significantly affected the staff of KWIRS Ilorin. However, employees attested that the bank has come to understand that the transitional change management adopted has assisted satisfying their </w:t>
      </w:r>
      <w:r w:rsidRPr="002A54CA">
        <w:rPr>
          <w:rFonts w:ascii="Times New Roman" w:eastAsia="Times New Roman" w:hAnsi="Times New Roman" w:cs="Times New Roman"/>
          <w:sz w:val="24"/>
          <w:szCs w:val="24"/>
        </w:rPr>
        <w:lastRenderedPageBreak/>
        <w:t xml:space="preserve">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 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5.3 Conclusions</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Considering the findings of this study and other empirical works reviewed, the following conclusions were made:</w:t>
      </w:r>
    </w:p>
    <w:p w:rsidR="00A164C9" w:rsidRPr="002A54CA" w:rsidRDefault="00A164C9" w:rsidP="00A164C9">
      <w:pPr>
        <w:numPr>
          <w:ilvl w:val="0"/>
          <w:numId w:val="13"/>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The study concludes that transformational change management has a significant effect on the employees’ performanceof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A164C9" w:rsidRPr="002A54CA" w:rsidRDefault="00A164C9" w:rsidP="00A164C9">
      <w:pPr>
        <w:numPr>
          <w:ilvl w:val="0"/>
          <w:numId w:val="13"/>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Secondly, the study concludes that transformational change management has a significant effect on the efficiency of KWIRS. In addition, it was concluded that transformational change management plays a critical role in aligning the KWIRSworkers towards the efficiency in the organization. Also, transformational change management as adopted by </w:t>
      </w:r>
      <w:r w:rsidRPr="002A54CA">
        <w:rPr>
          <w:rFonts w:ascii="Times New Roman" w:eastAsia="Times New Roman" w:hAnsi="Times New Roman" w:cs="Times New Roman"/>
          <w:sz w:val="24"/>
          <w:szCs w:val="24"/>
        </w:rPr>
        <w:lastRenderedPageBreak/>
        <w:t>KWIRS has an effect on the organisation’s efficiency. Also, the finding concluded that transformational change management has a significant effect in helping KWIRS attain organization’s efficiency.</w:t>
      </w:r>
    </w:p>
    <w:p w:rsidR="00A164C9" w:rsidRPr="002A54CA" w:rsidRDefault="00A164C9" w:rsidP="00A164C9">
      <w:pPr>
        <w:numPr>
          <w:ilvl w:val="0"/>
          <w:numId w:val="13"/>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A164C9" w:rsidRPr="002A54CA" w:rsidRDefault="00A164C9" w:rsidP="00A164C9">
      <w:pPr>
        <w:numPr>
          <w:ilvl w:val="0"/>
          <w:numId w:val="13"/>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Finally, transitional change management as adopted by KWIRSIlorin., Ilorin branch significantly affects the expansion of the organization. Also, it was further concluded that with the adopting of transitional change management by the KWIRSIlorin. Ilorin branch, the bank has experienced reasonable expansion in its operation and activities. Also, the study concludes that possible future expansion of Access bank Plc Ilorin branch relies majorly on the transitional change management adopted.</w:t>
      </w:r>
    </w:p>
    <w:p w:rsidR="00A164C9" w:rsidRPr="002A54CA" w:rsidRDefault="00A164C9" w:rsidP="00A164C9">
      <w:pPr>
        <w:spacing w:after="0" w:line="360" w:lineRule="auto"/>
        <w:ind w:left="720"/>
        <w:rPr>
          <w:rFonts w:ascii="Times New Roman" w:eastAsia="Times New Roman" w:hAnsi="Times New Roman" w:cs="Times New Roman"/>
          <w:sz w:val="24"/>
          <w:szCs w:val="24"/>
        </w:rPr>
      </w:pP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5.4   Recommendations</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KWIRSIlorin., Ilorin branches. Also, the bank should maintain this type of change management in order to help improve the operations of the firm and thereby affecting the customer positively.</w:t>
      </w:r>
    </w:p>
    <w:p w:rsidR="00A164C9" w:rsidRPr="002A54CA" w:rsidRDefault="00A164C9" w:rsidP="00A164C9">
      <w:pPr>
        <w:numPr>
          <w:ilvl w:val="0"/>
          <w:numId w:val="14"/>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A164C9" w:rsidRPr="002A54CA" w:rsidRDefault="00A164C9" w:rsidP="00A164C9">
      <w:pPr>
        <w:numPr>
          <w:ilvl w:val="0"/>
          <w:numId w:val="14"/>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w:t>
      </w:r>
      <w:r w:rsidRPr="002A54CA">
        <w:rPr>
          <w:rFonts w:ascii="Times New Roman" w:eastAsia="Times New Roman" w:hAnsi="Times New Roman" w:cs="Times New Roman"/>
          <w:sz w:val="24"/>
          <w:szCs w:val="24"/>
        </w:rPr>
        <w:lastRenderedPageBreak/>
        <w:t xml:space="preserve">operations of the bank and thereby positively affecting the customers’ satisfaction of FCMB Bank Plc Ilorin., Ilorin branches.  </w:t>
      </w:r>
    </w:p>
    <w:p w:rsidR="00A164C9" w:rsidRPr="002A54CA" w:rsidRDefault="00A164C9" w:rsidP="00A164C9">
      <w:pPr>
        <w:numPr>
          <w:ilvl w:val="0"/>
          <w:numId w:val="14"/>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Also, the study recommends that the firm should maintain the adoption of the change management method as transitional change management has been shown to be effective in assisting the customer satisfaction of KWIRSIlorin., Ilorin branch thereby,</w:t>
      </w:r>
    </w:p>
    <w:p w:rsidR="00A164C9" w:rsidRPr="002A54CA" w:rsidRDefault="00A164C9" w:rsidP="00A164C9">
      <w:pPr>
        <w:numPr>
          <w:ilvl w:val="0"/>
          <w:numId w:val="14"/>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Finally, the study recommends that KWIRSIlorin.,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A164C9" w:rsidRPr="002A54CA" w:rsidRDefault="00A164C9" w:rsidP="00A164C9">
      <w:pPr>
        <w:spacing w:after="0" w:line="360" w:lineRule="auto"/>
        <w:ind w:left="720"/>
        <w:rPr>
          <w:rFonts w:ascii="Times New Roman" w:eastAsia="Times New Roman" w:hAnsi="Times New Roman" w:cs="Times New Roman"/>
          <w:sz w:val="24"/>
          <w:szCs w:val="24"/>
        </w:rPr>
      </w:pP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5.5   Contributions to Knowledge</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A164C9" w:rsidRPr="002A54CA" w:rsidRDefault="00A164C9" w:rsidP="00A164C9">
      <w:pPr>
        <w:spacing w:after="0" w:line="360" w:lineRule="auto"/>
        <w:rPr>
          <w:rFonts w:ascii="Times New Roman" w:eastAsia="Times New Roman" w:hAnsi="Times New Roman" w:cs="Times New Roman"/>
          <w:sz w:val="24"/>
          <w:szCs w:val="24"/>
        </w:rPr>
      </w:pP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5.6   Suggestions for further Studies</w:t>
      </w:r>
    </w:p>
    <w:p w:rsidR="002A54CA" w:rsidRPr="002A54CA" w:rsidRDefault="00A164C9" w:rsidP="002A54CA">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2A54CA" w:rsidRPr="002A54CA" w:rsidRDefault="002A54CA" w:rsidP="00A164C9">
      <w:pPr>
        <w:rPr>
          <w:rFonts w:ascii="Times New Roman" w:hAnsi="Times New Roman" w:cs="Times New Roman"/>
          <w:sz w:val="24"/>
          <w:szCs w:val="24"/>
        </w:rPr>
      </w:pPr>
    </w:p>
    <w:p w:rsidR="00A164C9" w:rsidRPr="002A54CA" w:rsidRDefault="00A164C9" w:rsidP="00A164C9">
      <w:pPr>
        <w:spacing w:line="360" w:lineRule="auto"/>
        <w:ind w:left="3060" w:firstLine="540"/>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lastRenderedPageBreak/>
        <w:t>REFERENCES</w:t>
      </w:r>
    </w:p>
    <w:p w:rsidR="00A164C9" w:rsidRPr="002A54CA" w:rsidRDefault="00A164C9" w:rsidP="00A164C9">
      <w:pPr>
        <w:spacing w:line="360" w:lineRule="auto"/>
        <w:ind w:left="900" w:hanging="900"/>
        <w:rPr>
          <w:rFonts w:ascii="Times New Roman" w:eastAsia="Times New Roman" w:hAnsi="Times New Roman" w:cs="Times New Roman"/>
          <w:bCs/>
          <w:sz w:val="24"/>
          <w:szCs w:val="24"/>
        </w:rPr>
      </w:pPr>
      <w:r w:rsidRPr="002A54CA">
        <w:rPr>
          <w:rFonts w:ascii="Times New Roman" w:eastAsia="Times New Roman" w:hAnsi="Times New Roman" w:cs="Times New Roman"/>
          <w:bCs/>
          <w:sz w:val="24"/>
          <w:szCs w:val="24"/>
        </w:rPr>
        <w:t>Almas, K. &amp; Manzoor H. S. (2017).An application of ADKAR change model for the</w:t>
      </w:r>
      <w:r w:rsidRPr="002A54CA">
        <w:rPr>
          <w:rFonts w:ascii="Times New Roman" w:eastAsia="Times New Roman" w:hAnsi="Times New Roman" w:cs="Times New Roman"/>
          <w:bCs/>
          <w:sz w:val="24"/>
          <w:szCs w:val="24"/>
        </w:rPr>
        <w:tab/>
        <w:t xml:space="preserve">change management competencies of School Heads in Pakistan. </w:t>
      </w:r>
      <w:r w:rsidRPr="002A54CA">
        <w:rPr>
          <w:rFonts w:ascii="Times New Roman" w:eastAsia="Times New Roman" w:hAnsi="Times New Roman" w:cs="Times New Roman"/>
          <w:bCs/>
          <w:i/>
          <w:sz w:val="24"/>
          <w:szCs w:val="24"/>
        </w:rPr>
        <w:t>Journal of</w:t>
      </w:r>
      <w:r w:rsidRPr="002A54CA">
        <w:rPr>
          <w:rFonts w:ascii="Times New Roman" w:eastAsia="Times New Roman" w:hAnsi="Times New Roman" w:cs="Times New Roman"/>
          <w:bCs/>
          <w:i/>
          <w:sz w:val="24"/>
          <w:szCs w:val="24"/>
        </w:rPr>
        <w:tab/>
        <w:t>Management</w:t>
      </w:r>
      <w:r w:rsidRPr="002A54CA">
        <w:rPr>
          <w:rFonts w:ascii="Times New Roman" w:eastAsia="Times New Roman" w:hAnsi="Times New Roman" w:cs="Times New Roman"/>
          <w:bCs/>
          <w:i/>
          <w:sz w:val="24"/>
          <w:szCs w:val="24"/>
        </w:rPr>
        <w:tab/>
        <w:t>Sciences, 8</w:t>
      </w:r>
      <w:r w:rsidRPr="002A54CA">
        <w:rPr>
          <w:rFonts w:ascii="Times New Roman" w:eastAsia="Times New Roman" w:hAnsi="Times New Roman" w:cs="Times New Roman"/>
          <w:bCs/>
          <w:sz w:val="24"/>
          <w:szCs w:val="24"/>
        </w:rPr>
        <w:t>(1), 77-95.</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 xml:space="preserve">Arye, D. Chen, F.  &amp; Budhwar, C. (2014). </w:t>
      </w:r>
      <w:r w:rsidRPr="002A54CA">
        <w:rPr>
          <w:rFonts w:ascii="Times New Roman" w:eastAsia="Times New Roman" w:hAnsi="Times New Roman" w:cs="Times New Roman"/>
          <w:sz w:val="24"/>
          <w:szCs w:val="24"/>
        </w:rPr>
        <w:t>Stages and processes of self-change of smoking</w:t>
      </w:r>
      <w:r w:rsidRPr="002A54CA">
        <w:rPr>
          <w:rFonts w:ascii="Times New Roman" w:eastAsia="Times New Roman" w:hAnsi="Times New Roman" w:cs="Times New Roman"/>
          <w:sz w:val="24"/>
          <w:szCs w:val="24"/>
        </w:rPr>
        <w:tab/>
        <w:t>Toward an integrative model of change. Journal of Consulting and Clinical</w:t>
      </w:r>
      <w:r w:rsidRPr="002A54CA">
        <w:rPr>
          <w:rFonts w:ascii="Times New Roman" w:eastAsia="Times New Roman" w:hAnsi="Times New Roman" w:cs="Times New Roman"/>
          <w:sz w:val="24"/>
          <w:szCs w:val="24"/>
        </w:rPr>
        <w:tab/>
        <w:t>Psychology, 51(3), 390-395.</w:t>
      </w:r>
    </w:p>
    <w:p w:rsidR="00A164C9" w:rsidRPr="002A54CA" w:rsidRDefault="00A164C9" w:rsidP="00A164C9">
      <w:pPr>
        <w:spacing w:line="360" w:lineRule="auto"/>
        <w:ind w:left="900" w:hanging="900"/>
        <w:rPr>
          <w:rFonts w:ascii="Times New Roman" w:eastAsia="Times New Roman" w:hAnsi="Times New Roman" w:cs="Times New Roman"/>
          <w:bCs/>
          <w:sz w:val="24"/>
          <w:szCs w:val="24"/>
        </w:rPr>
      </w:pPr>
      <w:r w:rsidRPr="002A54CA">
        <w:rPr>
          <w:rFonts w:ascii="Times New Roman" w:hAnsi="Times New Roman" w:cs="Times New Roman"/>
          <w:iCs/>
          <w:sz w:val="24"/>
          <w:szCs w:val="24"/>
        </w:rPr>
        <w:t xml:space="preserve">Ajmal, S., Farooq, D., Sajid, S., &amp; Awan, E.  (2018), </w:t>
      </w:r>
      <w:r w:rsidRPr="002A54CA">
        <w:rPr>
          <w:rFonts w:ascii="Times New Roman" w:eastAsia="Times New Roman" w:hAnsi="Times New Roman" w:cs="Times New Roman"/>
          <w:bCs/>
          <w:sz w:val="24"/>
          <w:szCs w:val="24"/>
        </w:rPr>
        <w:t>An application of ADKAR change model for the</w:t>
      </w:r>
      <w:r w:rsidRPr="002A54CA">
        <w:rPr>
          <w:rFonts w:ascii="Times New Roman" w:eastAsia="Times New Roman" w:hAnsi="Times New Roman" w:cs="Times New Roman"/>
          <w:bCs/>
          <w:sz w:val="24"/>
          <w:szCs w:val="24"/>
        </w:rPr>
        <w:tab/>
        <w:t xml:space="preserve">change management competencies of School Heads in Pakistan. </w:t>
      </w:r>
      <w:r w:rsidRPr="002A54CA">
        <w:rPr>
          <w:rFonts w:ascii="Times New Roman" w:eastAsia="Times New Roman" w:hAnsi="Times New Roman" w:cs="Times New Roman"/>
          <w:bCs/>
          <w:i/>
          <w:sz w:val="24"/>
          <w:szCs w:val="24"/>
        </w:rPr>
        <w:t>Journal of</w:t>
      </w:r>
      <w:r w:rsidRPr="002A54CA">
        <w:rPr>
          <w:rFonts w:ascii="Times New Roman" w:eastAsia="Times New Roman" w:hAnsi="Times New Roman" w:cs="Times New Roman"/>
          <w:bCs/>
          <w:i/>
          <w:sz w:val="24"/>
          <w:szCs w:val="24"/>
        </w:rPr>
        <w:tab/>
        <w:t>Management</w:t>
      </w:r>
      <w:r w:rsidRPr="002A54CA">
        <w:rPr>
          <w:rFonts w:ascii="Times New Roman" w:eastAsia="Times New Roman" w:hAnsi="Times New Roman" w:cs="Times New Roman"/>
          <w:bCs/>
          <w:i/>
          <w:sz w:val="24"/>
          <w:szCs w:val="24"/>
        </w:rPr>
        <w:tab/>
        <w:t>Sciences, 8</w:t>
      </w:r>
      <w:r w:rsidRPr="002A54CA">
        <w:rPr>
          <w:rFonts w:ascii="Times New Roman" w:eastAsia="Times New Roman" w:hAnsi="Times New Roman" w:cs="Times New Roman"/>
          <w:bCs/>
          <w:sz w:val="24"/>
          <w:szCs w:val="24"/>
        </w:rPr>
        <w:t>(1), 77-95.</w:t>
      </w:r>
    </w:p>
    <w:p w:rsidR="00A164C9" w:rsidRPr="002A54CA" w:rsidRDefault="00A164C9" w:rsidP="00A164C9">
      <w:pPr>
        <w:spacing w:line="360" w:lineRule="auto"/>
        <w:ind w:left="900" w:hanging="900"/>
        <w:rPr>
          <w:rFonts w:ascii="Times New Roman" w:hAnsi="Times New Roman" w:cs="Times New Roman"/>
          <w:sz w:val="24"/>
          <w:szCs w:val="24"/>
        </w:rPr>
      </w:pPr>
      <w:r w:rsidRPr="002A54CA">
        <w:rPr>
          <w:rFonts w:ascii="Times New Roman" w:hAnsi="Times New Roman" w:cs="Times New Roman"/>
          <w:sz w:val="24"/>
          <w:szCs w:val="24"/>
        </w:rPr>
        <w:t xml:space="preserve">Barry, Y. (2014), </w:t>
      </w:r>
      <w:r w:rsidRPr="002A54CA">
        <w:rPr>
          <w:rFonts w:ascii="Times New Roman" w:eastAsia="Times New Roman" w:hAnsi="Times New Roman" w:cs="Times New Roman"/>
          <w:sz w:val="24"/>
          <w:szCs w:val="24"/>
        </w:rPr>
        <w:t xml:space="preserve">Comparison of change theories. </w:t>
      </w:r>
      <w:r w:rsidRPr="002A54CA">
        <w:rPr>
          <w:rFonts w:ascii="Times New Roman" w:eastAsia="Times New Roman" w:hAnsi="Times New Roman" w:cs="Times New Roman"/>
          <w:i/>
          <w:sz w:val="24"/>
          <w:szCs w:val="24"/>
        </w:rPr>
        <w:t>International Journal of</w:t>
      </w:r>
      <w:r w:rsidRPr="002A54CA">
        <w:rPr>
          <w:rFonts w:ascii="Times New Roman" w:eastAsia="Times New Roman" w:hAnsi="Times New Roman" w:cs="Times New Roman"/>
          <w:i/>
          <w:sz w:val="24"/>
          <w:szCs w:val="24"/>
        </w:rPr>
        <w:tab/>
        <w:t>Management, Business, and Administration, 8</w:t>
      </w:r>
      <w:r w:rsidRPr="002A54CA">
        <w:rPr>
          <w:rFonts w:ascii="Times New Roman" w:eastAsia="Times New Roman" w:hAnsi="Times New Roman" w:cs="Times New Roman"/>
          <w:sz w:val="24"/>
          <w:szCs w:val="24"/>
        </w:rPr>
        <w:t xml:space="preserve">(1), 67-84.                       </w:t>
      </w:r>
    </w:p>
    <w:p w:rsidR="00A164C9" w:rsidRPr="002A54CA" w:rsidRDefault="00A164C9" w:rsidP="00A164C9">
      <w:pPr>
        <w:spacing w:line="360" w:lineRule="auto"/>
        <w:ind w:left="900" w:hanging="900"/>
        <w:rPr>
          <w:rFonts w:ascii="Times New Roman" w:hAnsi="Times New Roman" w:cs="Times New Roman"/>
          <w:sz w:val="24"/>
          <w:szCs w:val="24"/>
        </w:rPr>
      </w:pPr>
      <w:r w:rsidRPr="002A54CA">
        <w:rPr>
          <w:rFonts w:ascii="Times New Roman" w:hAnsi="Times New Roman" w:cs="Times New Roman"/>
          <w:sz w:val="24"/>
          <w:szCs w:val="24"/>
        </w:rPr>
        <w:t xml:space="preserve">Brain (2012), </w:t>
      </w:r>
      <w:r w:rsidRPr="002A54CA">
        <w:rPr>
          <w:rFonts w:ascii="Times New Roman" w:eastAsia="Times New Roman" w:hAnsi="Times New Roman" w:cs="Times New Roman"/>
          <w:sz w:val="24"/>
          <w:szCs w:val="24"/>
        </w:rPr>
        <w:t xml:space="preserve">Key factors predicting effectiveness of        </w:t>
      </w:r>
      <w:r w:rsidRPr="002A54CA">
        <w:rPr>
          <w:rFonts w:ascii="Times New Roman" w:eastAsia="Times New Roman" w:hAnsi="Times New Roman" w:cs="Times New Roman"/>
          <w:sz w:val="24"/>
          <w:szCs w:val="24"/>
        </w:rPr>
        <w:tab/>
        <w:t>cultural change and improved productivity in implementing total quality</w:t>
      </w:r>
      <w:r w:rsidRPr="002A54CA">
        <w:rPr>
          <w:rFonts w:ascii="Times New Roman" w:eastAsia="Times New Roman" w:hAnsi="Times New Roman" w:cs="Times New Roman"/>
          <w:sz w:val="24"/>
          <w:szCs w:val="24"/>
        </w:rPr>
        <w:tab/>
        <w:t>management.</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sz w:val="24"/>
          <w:szCs w:val="24"/>
        </w:rPr>
        <w:t>International Journal of Quality and Reliability Management, 16</w:t>
      </w:r>
      <w:r w:rsidRPr="002A54CA">
        <w:rPr>
          <w:rFonts w:ascii="Times New Roman" w:eastAsia="Times New Roman" w:hAnsi="Times New Roman" w:cs="Times New Roman"/>
          <w:sz w:val="24"/>
          <w:szCs w:val="24"/>
        </w:rPr>
        <w:t>(2)</w:t>
      </w:r>
      <w:r w:rsidRPr="002A54CA">
        <w:rPr>
          <w:rFonts w:ascii="Times New Roman" w:eastAsia="Times New Roman" w:hAnsi="Times New Roman" w:cs="Times New Roman"/>
          <w:i/>
          <w:sz w:val="24"/>
          <w:szCs w:val="24"/>
        </w:rPr>
        <w:t>,</w:t>
      </w:r>
      <w:r w:rsidRPr="002A54CA">
        <w:rPr>
          <w:rFonts w:ascii="Times New Roman" w:eastAsia="Times New Roman" w:hAnsi="Times New Roman" w:cs="Times New Roman"/>
          <w:i/>
          <w:sz w:val="24"/>
          <w:szCs w:val="24"/>
        </w:rPr>
        <w:tab/>
      </w:r>
      <w:r w:rsidRPr="002A54CA">
        <w:rPr>
          <w:rFonts w:ascii="Times New Roman" w:eastAsia="Times New Roman" w:hAnsi="Times New Roman" w:cs="Times New Roman"/>
          <w:sz w:val="24"/>
          <w:szCs w:val="24"/>
        </w:rPr>
        <w:t>32-46.</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Belias, D. &amp;Koustelios, A. (2015). The impact of leadership and change management</w:t>
      </w:r>
      <w:r w:rsidRPr="002A54CA">
        <w:rPr>
          <w:rFonts w:ascii="Times New Roman" w:eastAsia="Times New Roman" w:hAnsi="Times New Roman" w:cs="Times New Roman"/>
          <w:sz w:val="24"/>
          <w:szCs w:val="24"/>
        </w:rPr>
        <w:tab/>
        <w:t>strategy on organizational culture. European Scientific Journal, 10(7) 451-470.</w:t>
      </w:r>
    </w:p>
    <w:p w:rsidR="00A164C9" w:rsidRPr="002A54CA" w:rsidRDefault="00A164C9" w:rsidP="00A164C9">
      <w:pPr>
        <w:spacing w:line="360" w:lineRule="auto"/>
        <w:ind w:left="900" w:hanging="900"/>
        <w:rPr>
          <w:rFonts w:ascii="Times New Roman" w:eastAsia="Times New Roman" w:hAnsi="Times New Roman" w:cs="Times New Roman"/>
          <w:i/>
          <w:sz w:val="24"/>
          <w:szCs w:val="24"/>
        </w:rPr>
      </w:pPr>
      <w:r w:rsidRPr="002A54CA">
        <w:rPr>
          <w:rFonts w:ascii="Times New Roman" w:hAnsi="Times New Roman" w:cs="Times New Roman"/>
          <w:sz w:val="24"/>
          <w:szCs w:val="24"/>
        </w:rPr>
        <w:t xml:space="preserve">Cole, S.C.,  &amp; Frank, O.P. (2014). </w:t>
      </w:r>
      <w:r w:rsidRPr="002A54CA">
        <w:rPr>
          <w:rFonts w:ascii="Times New Roman" w:eastAsia="Times New Roman" w:hAnsi="Times New Roman" w:cs="Times New Roman"/>
          <w:sz w:val="24"/>
          <w:szCs w:val="24"/>
        </w:rPr>
        <w:t>“An evaluation of quality culture problems in the UK</w:t>
      </w:r>
      <w:r w:rsidRPr="002A54CA">
        <w:rPr>
          <w:rFonts w:ascii="Times New Roman" w:eastAsia="Times New Roman" w:hAnsi="Times New Roman" w:cs="Times New Roman"/>
          <w:sz w:val="24"/>
          <w:szCs w:val="24"/>
        </w:rPr>
        <w:tab/>
        <w:t>Companies</w:t>
      </w:r>
      <w:r w:rsidRPr="002A54CA">
        <w:rPr>
          <w:rFonts w:ascii="Times New Roman" w:eastAsia="Times New Roman" w:hAnsi="Times New Roman" w:cs="Times New Roman"/>
          <w:i/>
          <w:sz w:val="24"/>
          <w:szCs w:val="24"/>
        </w:rPr>
        <w:t>”, International Journal of Quality Science, 3</w:t>
      </w:r>
      <w:r w:rsidRPr="002A54CA">
        <w:rPr>
          <w:rFonts w:ascii="Times New Roman" w:eastAsia="Times New Roman" w:hAnsi="Times New Roman" w:cs="Times New Roman"/>
          <w:sz w:val="24"/>
          <w:szCs w:val="24"/>
        </w:rPr>
        <w:t>(3), 56-78.</w:t>
      </w:r>
    </w:p>
    <w:p w:rsidR="00A164C9" w:rsidRPr="002A54CA" w:rsidRDefault="00A164C9" w:rsidP="00A164C9">
      <w:pPr>
        <w:spacing w:line="360" w:lineRule="auto"/>
        <w:ind w:left="900" w:hanging="900"/>
        <w:rPr>
          <w:rFonts w:ascii="Times New Roman" w:eastAsia="Times New Roman" w:hAnsi="Times New Roman" w:cs="Times New Roman"/>
          <w:bCs/>
          <w:sz w:val="24"/>
          <w:szCs w:val="24"/>
        </w:rPr>
      </w:pPr>
      <w:r w:rsidRPr="002A54CA">
        <w:rPr>
          <w:rFonts w:ascii="Times New Roman" w:hAnsi="Times New Roman" w:cs="Times New Roman"/>
          <w:sz w:val="24"/>
          <w:szCs w:val="24"/>
        </w:rPr>
        <w:t xml:space="preserve">Chien, F. (2015), </w:t>
      </w:r>
      <w:r w:rsidRPr="002A54CA">
        <w:rPr>
          <w:rFonts w:ascii="Times New Roman" w:eastAsia="Times New Roman" w:hAnsi="Times New Roman" w:cs="Times New Roman"/>
          <w:bCs/>
          <w:sz w:val="24"/>
          <w:szCs w:val="24"/>
        </w:rPr>
        <w:t>). Role of leadership in change</w:t>
      </w:r>
      <w:r w:rsidRPr="002A54CA">
        <w:rPr>
          <w:rFonts w:ascii="Times New Roman" w:eastAsia="Times New Roman" w:hAnsi="Times New Roman" w:cs="Times New Roman"/>
          <w:bCs/>
          <w:sz w:val="24"/>
          <w:szCs w:val="24"/>
        </w:rPr>
        <w:tab/>
        <w:t xml:space="preserve">management process. </w:t>
      </w:r>
      <w:r w:rsidRPr="002A54CA">
        <w:rPr>
          <w:rFonts w:ascii="Times New Roman" w:eastAsia="Times New Roman" w:hAnsi="Times New Roman" w:cs="Times New Roman"/>
          <w:bCs/>
          <w:i/>
          <w:iCs/>
          <w:sz w:val="24"/>
          <w:szCs w:val="24"/>
        </w:rPr>
        <w:t>Abasyn Journal of Social Sciences, 5(2), 111-124.</w:t>
      </w:r>
    </w:p>
    <w:p w:rsidR="00A164C9" w:rsidRPr="002A54CA" w:rsidRDefault="00A164C9" w:rsidP="00A164C9">
      <w:pPr>
        <w:spacing w:line="360" w:lineRule="auto"/>
        <w:ind w:left="900" w:hanging="900"/>
        <w:rPr>
          <w:rFonts w:ascii="Times New Roman" w:hAnsi="Times New Roman" w:cs="Times New Roman"/>
          <w:sz w:val="24"/>
          <w:szCs w:val="24"/>
        </w:rPr>
      </w:pPr>
      <w:r w:rsidRPr="002A54CA">
        <w:rPr>
          <w:rFonts w:ascii="Times New Roman" w:eastAsia="Times New Roman" w:hAnsi="Times New Roman" w:cs="Times New Roman"/>
          <w:sz w:val="24"/>
          <w:szCs w:val="24"/>
        </w:rPr>
        <w:t>Costello, F. (2014). A methodology for cultural</w:t>
      </w:r>
      <w:r w:rsidRPr="002A54CA">
        <w:rPr>
          <w:rFonts w:ascii="Times New Roman" w:eastAsia="Times New Roman" w:hAnsi="Times New Roman" w:cs="Times New Roman"/>
          <w:sz w:val="24"/>
          <w:szCs w:val="24"/>
        </w:rPr>
        <w:tab/>
        <w:t>measurement</w:t>
      </w:r>
      <w:r w:rsidRPr="002A54CA">
        <w:rPr>
          <w:rFonts w:ascii="Times New Roman" w:eastAsia="Times New Roman" w:hAnsi="Times New Roman" w:cs="Times New Roman"/>
          <w:sz w:val="24"/>
          <w:szCs w:val="24"/>
        </w:rPr>
        <w:tab/>
        <w:t xml:space="preserve">and change. Journal of </w:t>
      </w:r>
      <w:r w:rsidRPr="002A54CA">
        <w:rPr>
          <w:rFonts w:ascii="Times New Roman" w:eastAsia="Times New Roman" w:hAnsi="Times New Roman" w:cs="Times New Roman"/>
          <w:i/>
          <w:sz w:val="24"/>
          <w:szCs w:val="24"/>
        </w:rPr>
        <w:t>Total Quality Management,10</w:t>
      </w:r>
      <w:r w:rsidRPr="002A54CA">
        <w:rPr>
          <w:rFonts w:ascii="Times New Roman" w:eastAsia="Times New Roman" w:hAnsi="Times New Roman" w:cs="Times New Roman"/>
          <w:sz w:val="24"/>
          <w:szCs w:val="24"/>
        </w:rPr>
        <w:t>(1), 66-87.</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George, F.G., &amp; Jones, A.O (2009).</w:t>
      </w:r>
      <w:r w:rsidRPr="002A54CA">
        <w:rPr>
          <w:rFonts w:ascii="Times New Roman" w:eastAsia="Times New Roman" w:hAnsi="Times New Roman" w:cs="Times New Roman"/>
          <w:sz w:val="24"/>
          <w:szCs w:val="24"/>
        </w:rPr>
        <w:t>Change Management Effects on Hotel Performance:</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sz w:val="24"/>
          <w:szCs w:val="24"/>
        </w:rPr>
        <w:t>Journal of Social Science, 6</w:t>
      </w:r>
      <w:r w:rsidRPr="002A54CA">
        <w:rPr>
          <w:rFonts w:ascii="Times New Roman" w:eastAsia="Times New Roman" w:hAnsi="Times New Roman" w:cs="Times New Roman"/>
          <w:sz w:val="24"/>
          <w:szCs w:val="24"/>
        </w:rPr>
        <w:t>(8), 58-88.</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lastRenderedPageBreak/>
        <w:t xml:space="preserve">Hornstein, </w:t>
      </w:r>
      <w:r w:rsidRPr="002A54CA">
        <w:rPr>
          <w:rFonts w:ascii="Times New Roman" w:eastAsia="Times New Roman" w:hAnsi="Times New Roman" w:cs="Times New Roman"/>
          <w:sz w:val="24"/>
          <w:szCs w:val="24"/>
        </w:rPr>
        <w:t>M. (2015). Change management. I</w:t>
      </w:r>
      <w:r w:rsidRPr="002A54CA">
        <w:rPr>
          <w:rFonts w:ascii="Times New Roman" w:eastAsia="Times New Roman" w:hAnsi="Times New Roman" w:cs="Times New Roman"/>
          <w:i/>
          <w:iCs/>
          <w:sz w:val="24"/>
          <w:szCs w:val="24"/>
        </w:rPr>
        <w:t>nternational Journal of Academic Research in</w:t>
      </w:r>
      <w:r w:rsidRPr="002A54CA">
        <w:rPr>
          <w:rFonts w:ascii="Times New Roman" w:eastAsia="Times New Roman" w:hAnsi="Times New Roman" w:cs="Times New Roman"/>
          <w:i/>
          <w:iCs/>
          <w:sz w:val="24"/>
          <w:szCs w:val="24"/>
        </w:rPr>
        <w:tab/>
        <w:t>Business and Social Sciences,</w:t>
      </w:r>
      <w:r w:rsidRPr="002A54CA">
        <w:rPr>
          <w:rFonts w:ascii="Times New Roman" w:eastAsia="Times New Roman" w:hAnsi="Times New Roman" w:cs="Times New Roman"/>
          <w:sz w:val="24"/>
          <w:szCs w:val="24"/>
        </w:rPr>
        <w:t xml:space="preserve"> 3(7), 685-694.</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Hemamalini, O. (2014).</w:t>
      </w:r>
      <w:r w:rsidRPr="002A54CA">
        <w:rPr>
          <w:rFonts w:ascii="Times New Roman" w:eastAsia="Times New Roman" w:hAnsi="Times New Roman" w:cs="Times New Roman"/>
          <w:sz w:val="24"/>
          <w:szCs w:val="24"/>
        </w:rPr>
        <w:t>Critical review of literature on change</w:t>
      </w:r>
      <w:r w:rsidRPr="002A54CA">
        <w:rPr>
          <w:rFonts w:ascii="Times New Roman" w:eastAsia="Times New Roman" w:hAnsi="Times New Roman" w:cs="Times New Roman"/>
          <w:sz w:val="24"/>
          <w:szCs w:val="24"/>
        </w:rPr>
        <w:tab/>
        <w:t>management</w:t>
      </w:r>
      <w:r w:rsidRPr="002A54CA">
        <w:rPr>
          <w:rFonts w:ascii="Times New Roman" w:eastAsia="Times New Roman" w:hAnsi="Times New Roman" w:cs="Times New Roman"/>
          <w:sz w:val="24"/>
          <w:szCs w:val="24"/>
        </w:rPr>
        <w:tab/>
        <w:t>on employees’ performance. International Journal of Research in</w:t>
      </w:r>
      <w:r w:rsidRPr="002A54CA">
        <w:rPr>
          <w:rFonts w:ascii="Times New Roman" w:eastAsia="Times New Roman" w:hAnsi="Times New Roman" w:cs="Times New Roman"/>
          <w:sz w:val="24"/>
          <w:szCs w:val="24"/>
        </w:rPr>
        <w:tab/>
        <w:t>Social Sciences,9(22), 6-22.</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 xml:space="preserve">Imran, Q. (2016), </w:t>
      </w:r>
      <w:r w:rsidRPr="002A54CA">
        <w:rPr>
          <w:rFonts w:ascii="Times New Roman" w:eastAsia="Times New Roman" w:hAnsi="Times New Roman" w:cs="Times New Roman"/>
          <w:sz w:val="24"/>
          <w:szCs w:val="24"/>
        </w:rPr>
        <w:t>Change management. International Journal of Academic Research in</w:t>
      </w:r>
      <w:r w:rsidRPr="002A54CA">
        <w:rPr>
          <w:rFonts w:ascii="Times New Roman" w:eastAsia="Times New Roman" w:hAnsi="Times New Roman" w:cs="Times New Roman"/>
          <w:sz w:val="24"/>
          <w:szCs w:val="24"/>
        </w:rPr>
        <w:tab/>
        <w:t>Business and Social Sciences, 3(7), 685-694.</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Khan, S. &amp; Jabbar, F.  (2013).</w:t>
      </w:r>
      <w:r w:rsidRPr="002A54CA">
        <w:rPr>
          <w:rFonts w:ascii="Times New Roman" w:eastAsia="Times New Roman" w:hAnsi="Times New Roman" w:cs="Times New Roman"/>
          <w:sz w:val="24"/>
          <w:szCs w:val="24"/>
        </w:rPr>
        <w:t xml:space="preserve"> Professional discourses and</w:t>
      </w:r>
      <w:r w:rsidRPr="002A54CA">
        <w:rPr>
          <w:rFonts w:ascii="Times New Roman" w:eastAsia="Times New Roman" w:hAnsi="Times New Roman" w:cs="Times New Roman"/>
          <w:sz w:val="24"/>
          <w:szCs w:val="24"/>
        </w:rPr>
        <w:tab/>
        <w:t>resistance</w:t>
      </w:r>
      <w:r w:rsidRPr="002A54CA">
        <w:rPr>
          <w:rFonts w:ascii="Times New Roman" w:eastAsia="Times New Roman" w:hAnsi="Times New Roman" w:cs="Times New Roman"/>
          <w:sz w:val="24"/>
          <w:szCs w:val="24"/>
        </w:rPr>
        <w:tab/>
        <w:t>to change", Journal of Organizational Change Management, 25(6),</w:t>
      </w:r>
      <w:r w:rsidRPr="002A54CA">
        <w:rPr>
          <w:rFonts w:ascii="Times New Roman" w:eastAsia="Times New Roman" w:hAnsi="Times New Roman" w:cs="Times New Roman"/>
          <w:sz w:val="24"/>
          <w:szCs w:val="24"/>
        </w:rPr>
        <w:tab/>
        <w:t>798 – 818.</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Mwangi, J. K. &amp; Lubasi, R. A. (2016). Organization preparedness to change and</w:t>
      </w:r>
      <w:r w:rsidRPr="002A54CA">
        <w:rPr>
          <w:rFonts w:ascii="Times New Roman" w:eastAsia="Times New Roman" w:hAnsi="Times New Roman" w:cs="Times New Roman"/>
          <w:sz w:val="24"/>
          <w:szCs w:val="24"/>
        </w:rPr>
        <w:tab/>
        <w:t>employees’ commitment: case of the African Development Bank in Kenya.</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iCs/>
          <w:sz w:val="24"/>
          <w:szCs w:val="24"/>
        </w:rPr>
        <w:t>International Journal of Business &amp; Management</w:t>
      </w:r>
      <w:r w:rsidRPr="002A54CA">
        <w:rPr>
          <w:rFonts w:ascii="Times New Roman" w:eastAsia="Times New Roman" w:hAnsi="Times New Roman" w:cs="Times New Roman"/>
          <w:sz w:val="24"/>
          <w:szCs w:val="24"/>
        </w:rPr>
        <w:t>, 5(2), 116-126</w:t>
      </w:r>
    </w:p>
    <w:p w:rsidR="00A164C9" w:rsidRPr="002A54CA" w:rsidRDefault="00A164C9" w:rsidP="00A164C9">
      <w:pPr>
        <w:spacing w:line="360" w:lineRule="auto"/>
        <w:ind w:left="900" w:hanging="900"/>
        <w:rPr>
          <w:rFonts w:ascii="Times New Roman" w:hAnsi="Times New Roman" w:cs="Times New Roman"/>
          <w:sz w:val="24"/>
          <w:szCs w:val="24"/>
        </w:rPr>
      </w:pPr>
      <w:r w:rsidRPr="002A54CA">
        <w:rPr>
          <w:rFonts w:ascii="Times New Roman" w:hAnsi="Times New Roman" w:cs="Times New Roman"/>
          <w:sz w:val="24"/>
          <w:szCs w:val="24"/>
        </w:rPr>
        <w:t xml:space="preserve">Moran, A.J., &amp; Brighton, R.M. (2011) </w:t>
      </w:r>
      <w:r w:rsidRPr="002A54CA">
        <w:rPr>
          <w:rFonts w:ascii="Times New Roman" w:eastAsia="Times New Roman" w:hAnsi="Times New Roman" w:cs="Times New Roman"/>
          <w:sz w:val="24"/>
          <w:szCs w:val="24"/>
        </w:rPr>
        <w:t>A change management process:</w:t>
      </w:r>
      <w:r w:rsidRPr="002A54CA">
        <w:rPr>
          <w:rFonts w:ascii="Times New Roman" w:eastAsia="Times New Roman" w:hAnsi="Times New Roman" w:cs="Times New Roman"/>
          <w:sz w:val="24"/>
          <w:szCs w:val="24"/>
        </w:rPr>
        <w:tab/>
        <w:t xml:space="preserve">Grounded in both theory and practice. </w:t>
      </w:r>
      <w:r w:rsidRPr="002A54CA">
        <w:rPr>
          <w:rFonts w:ascii="Times New Roman" w:eastAsia="Times New Roman" w:hAnsi="Times New Roman" w:cs="Times New Roman"/>
          <w:i/>
          <w:sz w:val="24"/>
          <w:szCs w:val="24"/>
        </w:rPr>
        <w:t>Journal of Change Management, 3</w:t>
      </w:r>
      <w:r w:rsidRPr="002A54CA">
        <w:rPr>
          <w:rFonts w:ascii="Times New Roman" w:eastAsia="Times New Roman" w:hAnsi="Times New Roman" w:cs="Times New Roman"/>
          <w:sz w:val="24"/>
          <w:szCs w:val="24"/>
        </w:rPr>
        <w:t>(1),</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sz w:val="24"/>
          <w:szCs w:val="24"/>
        </w:rPr>
        <w:t>45-59</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 xml:space="preserve">Ndahiro, Shukla &amp; Oduor (2017), </w:t>
      </w:r>
      <w:r w:rsidRPr="002A54CA">
        <w:rPr>
          <w:rFonts w:ascii="Times New Roman" w:eastAsia="Times New Roman" w:hAnsi="Times New Roman" w:cs="Times New Roman"/>
          <w:sz w:val="24"/>
          <w:szCs w:val="24"/>
        </w:rPr>
        <w:t>Effect of change management on the</w:t>
      </w:r>
      <w:r w:rsidRPr="002A54CA">
        <w:rPr>
          <w:rFonts w:ascii="Times New Roman" w:eastAsia="Times New Roman" w:hAnsi="Times New Roman" w:cs="Times New Roman"/>
          <w:sz w:val="24"/>
          <w:szCs w:val="24"/>
        </w:rPr>
        <w:tab/>
        <w:t>performance</w:t>
      </w:r>
      <w:r w:rsidRPr="002A54CA">
        <w:rPr>
          <w:rFonts w:ascii="Times New Roman" w:eastAsia="Times New Roman" w:hAnsi="Times New Roman" w:cs="Times New Roman"/>
          <w:sz w:val="24"/>
          <w:szCs w:val="24"/>
        </w:rPr>
        <w:tab/>
        <w:t>of government institutions in Rwanda: A case Of Rwanda Revenue</w:t>
      </w:r>
      <w:r w:rsidRPr="002A54CA">
        <w:rPr>
          <w:rFonts w:ascii="Times New Roman" w:eastAsia="Times New Roman" w:hAnsi="Times New Roman" w:cs="Times New Roman"/>
          <w:sz w:val="24"/>
          <w:szCs w:val="24"/>
        </w:rPr>
        <w:tab/>
        <w:t>Authority.</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iCs/>
          <w:sz w:val="24"/>
          <w:szCs w:val="24"/>
        </w:rPr>
        <w:t>International Journal of Business and Management Review</w:t>
      </w:r>
      <w:r w:rsidRPr="002A54CA">
        <w:rPr>
          <w:rFonts w:ascii="Times New Roman" w:eastAsia="Times New Roman" w:hAnsi="Times New Roman" w:cs="Times New Roman"/>
          <w:sz w:val="24"/>
          <w:szCs w:val="24"/>
        </w:rPr>
        <w:t>, 3(5), 94-107.</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Nyaungwa, C., Linganiso, X., &amp; Karodia A. (2015),</w:t>
      </w:r>
      <w:r w:rsidRPr="002A54CA">
        <w:rPr>
          <w:rFonts w:ascii="Times New Roman" w:eastAsia="Times New Roman" w:hAnsi="Times New Roman" w:cs="Times New Roman"/>
          <w:sz w:val="24"/>
          <w:szCs w:val="24"/>
        </w:rPr>
        <w:t>Assessing the impact of change</w:t>
      </w:r>
      <w:r w:rsidRPr="002A54CA">
        <w:rPr>
          <w:rFonts w:ascii="Times New Roman" w:eastAsia="Times New Roman" w:hAnsi="Times New Roman" w:cs="Times New Roman"/>
          <w:sz w:val="24"/>
          <w:szCs w:val="24"/>
        </w:rPr>
        <w:tab/>
        <w:t xml:space="preserve">management on the performance of Zimra Region 1 in , Zimbabwe. </w:t>
      </w:r>
      <w:r w:rsidRPr="002A54CA">
        <w:rPr>
          <w:rFonts w:ascii="Times New Roman" w:eastAsia="Times New Roman" w:hAnsi="Times New Roman" w:cs="Times New Roman"/>
          <w:i/>
          <w:iCs/>
          <w:sz w:val="24"/>
          <w:szCs w:val="24"/>
        </w:rPr>
        <w:t>Kuwait Chapter</w:t>
      </w:r>
      <w:r w:rsidRPr="002A54CA">
        <w:rPr>
          <w:rFonts w:ascii="Times New Roman" w:eastAsia="Times New Roman" w:hAnsi="Times New Roman" w:cs="Times New Roman"/>
          <w:i/>
          <w:iCs/>
          <w:sz w:val="24"/>
          <w:szCs w:val="24"/>
        </w:rPr>
        <w:tab/>
        <w:t>of Arabian Journal of Business and Management Review,</w:t>
      </w:r>
      <w:r w:rsidRPr="002A54CA">
        <w:rPr>
          <w:rFonts w:ascii="Times New Roman" w:eastAsia="Times New Roman" w:hAnsi="Times New Roman" w:cs="Times New Roman"/>
          <w:sz w:val="24"/>
          <w:szCs w:val="24"/>
        </w:rPr>
        <w:t xml:space="preserve"> 4(6), 76-104.</w:t>
      </w:r>
    </w:p>
    <w:p w:rsidR="00A164C9" w:rsidRPr="002A54CA" w:rsidRDefault="00A164C9" w:rsidP="00A164C9">
      <w:pPr>
        <w:spacing w:line="360" w:lineRule="auto"/>
        <w:ind w:left="900" w:hanging="900"/>
        <w:rPr>
          <w:rFonts w:ascii="Times New Roman" w:eastAsia="Times New Roman" w:hAnsi="Times New Roman" w:cs="Times New Roman"/>
          <w:i/>
          <w:sz w:val="24"/>
          <w:szCs w:val="24"/>
        </w:rPr>
      </w:pPr>
      <w:r w:rsidRPr="002A54CA">
        <w:rPr>
          <w:rFonts w:ascii="Times New Roman" w:eastAsia="Times New Roman" w:hAnsi="Times New Roman" w:cs="Times New Roman"/>
          <w:sz w:val="24"/>
          <w:szCs w:val="24"/>
        </w:rPr>
        <w:t xml:space="preserve"> (Olajide, 2014). Organizational behaviour: A model for cultural change. Journal of</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sz w:val="24"/>
          <w:szCs w:val="24"/>
        </w:rPr>
        <w:t>IndustrialManagement, 43</w:t>
      </w:r>
      <w:r w:rsidRPr="002A54CA">
        <w:rPr>
          <w:rFonts w:ascii="Times New Roman" w:eastAsia="Times New Roman" w:hAnsi="Times New Roman" w:cs="Times New Roman"/>
          <w:sz w:val="24"/>
          <w:szCs w:val="24"/>
        </w:rPr>
        <w:t>(4), 14-24.</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Otsupius, A. I. &amp; Otsu, P. A. (2016).Organisational Change Management: A Strategic</w:t>
      </w:r>
      <w:r w:rsidRPr="002A54CA">
        <w:rPr>
          <w:rFonts w:ascii="Times New Roman" w:eastAsia="Times New Roman" w:hAnsi="Times New Roman" w:cs="Times New Roman"/>
          <w:sz w:val="24"/>
          <w:szCs w:val="24"/>
        </w:rPr>
        <w:tab/>
        <w:t>Approach for Organizational Effectiveness. International Journal for Research in</w:t>
      </w:r>
      <w:r w:rsidRPr="002A54CA">
        <w:rPr>
          <w:rFonts w:ascii="Times New Roman" w:eastAsia="Times New Roman" w:hAnsi="Times New Roman" w:cs="Times New Roman"/>
          <w:sz w:val="24"/>
          <w:szCs w:val="24"/>
        </w:rPr>
        <w:tab/>
        <w:t>Business, Management and Accounting, 2(7), 1-17.</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Rune, T. (2016). Organisational change management: A critical review. </w:t>
      </w:r>
      <w:r w:rsidRPr="002A54CA">
        <w:rPr>
          <w:rFonts w:ascii="Times New Roman" w:eastAsia="Times New Roman" w:hAnsi="Times New Roman" w:cs="Times New Roman"/>
          <w:i/>
          <w:iCs/>
          <w:sz w:val="24"/>
          <w:szCs w:val="24"/>
        </w:rPr>
        <w:t>Journal of</w:t>
      </w:r>
      <w:r w:rsidRPr="002A54CA">
        <w:rPr>
          <w:rFonts w:ascii="Times New Roman" w:eastAsia="Times New Roman" w:hAnsi="Times New Roman" w:cs="Times New Roman"/>
          <w:i/>
          <w:iCs/>
          <w:sz w:val="24"/>
          <w:szCs w:val="24"/>
        </w:rPr>
        <w:tab/>
        <w:t>Change Management</w:t>
      </w:r>
      <w:r w:rsidRPr="002A54CA">
        <w:rPr>
          <w:rFonts w:ascii="Times New Roman" w:eastAsia="Times New Roman" w:hAnsi="Times New Roman" w:cs="Times New Roman"/>
          <w:sz w:val="24"/>
          <w:szCs w:val="24"/>
        </w:rPr>
        <w:t>, 5(4), 369–380.</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lastRenderedPageBreak/>
        <w:t xml:space="preserve">Robbins, S. (2016). </w:t>
      </w:r>
      <w:r w:rsidRPr="002A54CA">
        <w:rPr>
          <w:rFonts w:ascii="Times New Roman" w:eastAsia="Times New Roman" w:hAnsi="Times New Roman" w:cs="Times New Roman"/>
          <w:i/>
          <w:sz w:val="24"/>
          <w:szCs w:val="24"/>
        </w:rPr>
        <w:t>Organizational behavior</w:t>
      </w:r>
      <w:r w:rsidRPr="002A54CA">
        <w:rPr>
          <w:rFonts w:ascii="Times New Roman" w:eastAsia="Times New Roman" w:hAnsi="Times New Roman" w:cs="Times New Roman"/>
          <w:sz w:val="24"/>
          <w:szCs w:val="24"/>
        </w:rPr>
        <w:t>. (10</w:t>
      </w:r>
      <w:r w:rsidRPr="002A54CA">
        <w:rPr>
          <w:rFonts w:ascii="Times New Roman" w:eastAsia="Times New Roman" w:hAnsi="Times New Roman" w:cs="Times New Roman"/>
          <w:sz w:val="24"/>
          <w:szCs w:val="24"/>
          <w:vertAlign w:val="superscript"/>
        </w:rPr>
        <w:t>th</w:t>
      </w:r>
      <w:r w:rsidRPr="002A54CA">
        <w:rPr>
          <w:rFonts w:ascii="Times New Roman" w:eastAsia="Times New Roman" w:hAnsi="Times New Roman" w:cs="Times New Roman"/>
          <w:sz w:val="24"/>
          <w:szCs w:val="24"/>
        </w:rPr>
        <w:t xml:space="preserve">ed.) Upper Saddle River, NJ: Prentice </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ab/>
        <w:t>Hall.</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Sinha, F. &amp; Chandrakasan, A.  (2010),</w:t>
      </w:r>
      <w:r w:rsidRPr="002A54CA">
        <w:rPr>
          <w:rFonts w:ascii="Times New Roman" w:eastAsia="Times New Roman" w:hAnsi="Times New Roman" w:cs="Times New Roman"/>
          <w:sz w:val="24"/>
          <w:szCs w:val="24"/>
        </w:rPr>
        <w:t xml:space="preserve"> The Strategic Process of A</w:t>
      </w:r>
      <w:r w:rsidRPr="002A54CA">
        <w:rPr>
          <w:rFonts w:ascii="Times New Roman" w:eastAsia="Times New Roman" w:hAnsi="Times New Roman" w:cs="Times New Roman"/>
          <w:sz w:val="24"/>
          <w:szCs w:val="24"/>
        </w:rPr>
        <w:tab/>
        <w:t xml:space="preserve">Cultural Change to Implement Total Quality Management. </w:t>
      </w:r>
      <w:r w:rsidRPr="002A54CA">
        <w:rPr>
          <w:rFonts w:ascii="Times New Roman" w:eastAsia="Times New Roman" w:hAnsi="Times New Roman" w:cs="Times New Roman"/>
          <w:i/>
          <w:sz w:val="24"/>
          <w:szCs w:val="24"/>
        </w:rPr>
        <w:t>Total Quality</w:t>
      </w:r>
      <w:r w:rsidRPr="002A54CA">
        <w:rPr>
          <w:rFonts w:ascii="Times New Roman" w:eastAsia="Times New Roman" w:hAnsi="Times New Roman" w:cs="Times New Roman"/>
          <w:i/>
          <w:sz w:val="24"/>
          <w:szCs w:val="24"/>
        </w:rPr>
        <w:tab/>
        <w:t>Management,</w:t>
      </w:r>
      <w:r w:rsidRPr="002A54CA">
        <w:rPr>
          <w:rFonts w:ascii="Times New Roman" w:eastAsia="Times New Roman" w:hAnsi="Times New Roman" w:cs="Times New Roman"/>
          <w:i/>
          <w:sz w:val="24"/>
          <w:szCs w:val="24"/>
        </w:rPr>
        <w:tab/>
        <w:t>12</w:t>
      </w:r>
      <w:r w:rsidRPr="002A54CA">
        <w:rPr>
          <w:rFonts w:ascii="Times New Roman" w:eastAsia="Times New Roman" w:hAnsi="Times New Roman" w:cs="Times New Roman"/>
          <w:sz w:val="24"/>
          <w:szCs w:val="24"/>
        </w:rPr>
        <w:t>(4), 54-74.</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Sidikova, D. (2011).</w:t>
      </w:r>
      <w:r w:rsidRPr="002A54CA">
        <w:rPr>
          <w:rFonts w:ascii="Times New Roman" w:eastAsia="Times New Roman" w:hAnsi="Times New Roman" w:cs="Times New Roman"/>
          <w:sz w:val="24"/>
          <w:szCs w:val="24"/>
        </w:rPr>
        <w:t xml:space="preserve"> Transforming organizations, methods for accelerating culture</w:t>
      </w:r>
      <w:r w:rsidRPr="002A54CA">
        <w:rPr>
          <w:rFonts w:ascii="Times New Roman" w:eastAsia="Times New Roman" w:hAnsi="Times New Roman" w:cs="Times New Roman"/>
          <w:sz w:val="24"/>
          <w:szCs w:val="24"/>
        </w:rPr>
        <w:tab/>
        <w:t>change</w:t>
      </w:r>
      <w:r w:rsidRPr="002A54CA">
        <w:rPr>
          <w:rFonts w:ascii="Times New Roman" w:eastAsia="Times New Roman" w:hAnsi="Times New Roman" w:cs="Times New Roman"/>
          <w:sz w:val="24"/>
          <w:szCs w:val="24"/>
        </w:rPr>
        <w:tab/>
        <w:t>processes</w:t>
      </w:r>
      <w:r w:rsidRPr="002A54CA">
        <w:rPr>
          <w:rFonts w:ascii="Times New Roman" w:eastAsia="Times New Roman" w:hAnsi="Times New Roman" w:cs="Times New Roman"/>
          <w:i/>
          <w:sz w:val="24"/>
          <w:szCs w:val="24"/>
        </w:rPr>
        <w:t>. Information Knowledge Systems Management, Vol.1,</w:t>
      </w:r>
      <w:r w:rsidRPr="002A54CA">
        <w:rPr>
          <w:rFonts w:ascii="Times New Roman" w:eastAsia="Times New Roman" w:hAnsi="Times New Roman" w:cs="Times New Roman"/>
          <w:sz w:val="24"/>
          <w:szCs w:val="24"/>
        </w:rPr>
        <w:t>(2),</w:t>
      </w:r>
      <w:r w:rsidRPr="002A54CA">
        <w:rPr>
          <w:rFonts w:ascii="Times New Roman" w:eastAsia="Times New Roman" w:hAnsi="Times New Roman" w:cs="Times New Roman"/>
          <w:sz w:val="24"/>
          <w:szCs w:val="24"/>
        </w:rPr>
        <w:tab/>
        <w:t>105-115.</w:t>
      </w:r>
    </w:p>
    <w:p w:rsidR="00A164C9" w:rsidRPr="002A54CA" w:rsidRDefault="00A164C9" w:rsidP="00A164C9">
      <w:pPr>
        <w:autoSpaceDE w:val="0"/>
        <w:autoSpaceDN w:val="0"/>
        <w:adjustRightInd w:val="0"/>
        <w:spacing w:after="0" w:line="360" w:lineRule="auto"/>
        <w:ind w:left="900" w:hanging="900"/>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666369" w:rsidRPr="002A54CA" w:rsidRDefault="00666369">
      <w:pPr>
        <w:rPr>
          <w:rFonts w:ascii="Times New Roman" w:hAnsi="Times New Roman" w:cs="Times New Roman"/>
          <w:sz w:val="24"/>
          <w:szCs w:val="24"/>
        </w:rPr>
      </w:pPr>
    </w:p>
    <w:sectPr w:rsidR="00666369" w:rsidRPr="002A54CA" w:rsidSect="002A54CA">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2B0" w:rsidRDefault="004262B0">
      <w:pPr>
        <w:spacing w:after="0" w:line="240" w:lineRule="auto"/>
      </w:pPr>
      <w:r>
        <w:separator/>
      </w:r>
    </w:p>
  </w:endnote>
  <w:endnote w:type="continuationSeparator" w:id="0">
    <w:p w:rsidR="004262B0" w:rsidRDefault="0042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4CA" w:rsidRDefault="002A54CA">
    <w:pPr>
      <w:pStyle w:val="Footer"/>
      <w:jc w:val="center"/>
    </w:pPr>
    <w:r>
      <w:fldChar w:fldCharType="begin"/>
    </w:r>
    <w:r>
      <w:instrText xml:space="preserve"> PAGE   \* MERGEFORMAT </w:instrText>
    </w:r>
    <w:r>
      <w:fldChar w:fldCharType="separate"/>
    </w:r>
    <w:r w:rsidR="00270D11">
      <w:rPr>
        <w:noProof/>
      </w:rPr>
      <w:t>4</w:t>
    </w:r>
    <w:r>
      <w:fldChar w:fldCharType="end"/>
    </w:r>
  </w:p>
  <w:p w:rsidR="002A54CA" w:rsidRDefault="002A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2B0" w:rsidRDefault="004262B0">
      <w:pPr>
        <w:spacing w:after="0" w:line="240" w:lineRule="auto"/>
      </w:pPr>
      <w:r>
        <w:separator/>
      </w:r>
    </w:p>
  </w:footnote>
  <w:footnote w:type="continuationSeparator" w:id="0">
    <w:p w:rsidR="004262B0" w:rsidRDefault="00426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64C9"/>
    <w:rsid w:val="00270D11"/>
    <w:rsid w:val="002A54CA"/>
    <w:rsid w:val="00346ADB"/>
    <w:rsid w:val="00425407"/>
    <w:rsid w:val="004262B0"/>
    <w:rsid w:val="005766D6"/>
    <w:rsid w:val="005B06D0"/>
    <w:rsid w:val="00666369"/>
    <w:rsid w:val="00A164C9"/>
    <w:rsid w:val="00A90474"/>
    <w:rsid w:val="00C31526"/>
    <w:rsid w:val="00D47F58"/>
    <w:rsid w:val="00DE73E1"/>
    <w:rsid w:val="00DF2E68"/>
    <w:rsid w:val="00E3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 7"/>
        <o:r id="V:Rule2" type="connector" idref="#1027"/>
        <o:r id="V:Rule3" type="connector" idref="#1028"/>
        <o:r id="V:Rule4" type="connector" idref="#1029"/>
        <o:r id="V:Rule5" type="connector" idref="#1030"/>
      </o:rules>
    </o:shapelayout>
  </w:shapeDefaults>
  <w:decimalSymbol w:val="."/>
  <w:listSeparator w:val=","/>
  <w15:docId w15:val="{6B5D287C-BA0E-4528-8E20-6373BD35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C9"/>
    <w:pPr>
      <w:spacing w:line="432" w:lineRule="auto"/>
      <w:jc w:val="both"/>
    </w:pPr>
    <w:rPr>
      <w:rFonts w:ascii="Calibri" w:eastAsia="Calibri" w:hAnsi="Calibri" w:cs="Arial"/>
    </w:rPr>
  </w:style>
  <w:style w:type="paragraph" w:styleId="Heading1">
    <w:name w:val="heading 1"/>
    <w:next w:val="Normal"/>
    <w:link w:val="Heading1Char"/>
    <w:uiPriority w:val="9"/>
    <w:qFormat/>
    <w:rsid w:val="00A164C9"/>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4C9"/>
    <w:rPr>
      <w:rFonts w:ascii="Times New Roman" w:eastAsia="Times New Roman" w:hAnsi="Times New Roman" w:cs="Times New Roman"/>
      <w:b/>
      <w:color w:val="000000"/>
      <w:sz w:val="20"/>
    </w:rPr>
  </w:style>
  <w:style w:type="paragraph" w:styleId="ListParagraph">
    <w:name w:val="List Paragraph"/>
    <w:basedOn w:val="Normal"/>
    <w:link w:val="ListParagraphChar"/>
    <w:uiPriority w:val="34"/>
    <w:qFormat/>
    <w:rsid w:val="00A164C9"/>
    <w:pPr>
      <w:ind w:left="720"/>
      <w:contextualSpacing/>
    </w:pPr>
  </w:style>
  <w:style w:type="character" w:customStyle="1" w:styleId="ListParagraphChar">
    <w:name w:val="List Paragraph Char"/>
    <w:link w:val="ListParagraph"/>
    <w:uiPriority w:val="34"/>
    <w:rsid w:val="00A164C9"/>
    <w:rPr>
      <w:rFonts w:ascii="Calibri" w:eastAsia="Calibri" w:hAnsi="Calibri" w:cs="Arial"/>
    </w:rPr>
  </w:style>
  <w:style w:type="paragraph" w:customStyle="1" w:styleId="Default">
    <w:name w:val="Default"/>
    <w:rsid w:val="00A164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A164C9"/>
    <w:pPr>
      <w:spacing w:after="0" w:line="240" w:lineRule="auto"/>
    </w:pPr>
    <w:rPr>
      <w:rFonts w:ascii="Calibri" w:eastAsia="Calibri" w:hAnsi="Calibri" w:cs="Times New Roman"/>
    </w:rPr>
  </w:style>
  <w:style w:type="character" w:styleId="CommentReference">
    <w:name w:val="annotation reference"/>
    <w:basedOn w:val="DefaultParagraphFont"/>
    <w:uiPriority w:val="99"/>
    <w:rsid w:val="00A164C9"/>
    <w:rPr>
      <w:sz w:val="16"/>
      <w:szCs w:val="16"/>
    </w:rPr>
  </w:style>
  <w:style w:type="paragraph" w:styleId="Header">
    <w:name w:val="header"/>
    <w:basedOn w:val="Normal"/>
    <w:link w:val="HeaderChar"/>
    <w:uiPriority w:val="99"/>
    <w:rsid w:val="00A16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C9"/>
    <w:rPr>
      <w:rFonts w:ascii="Calibri" w:eastAsia="Calibri" w:hAnsi="Calibri" w:cs="Arial"/>
    </w:rPr>
  </w:style>
  <w:style w:type="paragraph" w:styleId="Footer">
    <w:name w:val="footer"/>
    <w:basedOn w:val="Normal"/>
    <w:link w:val="FooterChar"/>
    <w:uiPriority w:val="99"/>
    <w:rsid w:val="00A16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C9"/>
    <w:rPr>
      <w:rFonts w:ascii="Calibri" w:eastAsia="Calibri" w:hAnsi="Calibri" w:cs="Arial"/>
    </w:rPr>
  </w:style>
  <w:style w:type="paragraph" w:styleId="BalloonText">
    <w:name w:val="Balloon Text"/>
    <w:basedOn w:val="Normal"/>
    <w:link w:val="BalloonTextChar"/>
    <w:uiPriority w:val="99"/>
    <w:semiHidden/>
    <w:unhideWhenUsed/>
    <w:rsid w:val="00A16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C9"/>
    <w:rPr>
      <w:rFonts w:ascii="Tahoma" w:eastAsia="Calibri" w:hAnsi="Tahoma" w:cs="Tahoma"/>
      <w:sz w:val="16"/>
      <w:szCs w:val="16"/>
    </w:rPr>
  </w:style>
  <w:style w:type="table" w:styleId="TableGrid">
    <w:name w:val="Table Grid"/>
    <w:basedOn w:val="TableNormal"/>
    <w:uiPriority w:val="59"/>
    <w:rsid w:val="00A164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164C9"/>
    <w:rPr>
      <w:color w:val="0563C1"/>
      <w:u w:val="single"/>
    </w:rPr>
  </w:style>
  <w:style w:type="paragraph" w:styleId="NormalWeb">
    <w:name w:val="Normal (Web)"/>
    <w:basedOn w:val="Normal"/>
    <w:uiPriority w:val="99"/>
    <w:unhideWhenUsed/>
    <w:rsid w:val="00A164C9"/>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16313</Words>
  <Characters>92987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2025-05-16T19:29:00Z</cp:lastPrinted>
  <dcterms:created xsi:type="dcterms:W3CDTF">2024-05-21T05:31:00Z</dcterms:created>
  <dcterms:modified xsi:type="dcterms:W3CDTF">2025-05-16T19:32:00Z</dcterms:modified>
</cp:coreProperties>
</file>