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CBF" w:rsidRPr="007030DC" w:rsidRDefault="007A4CBF" w:rsidP="007A4CBF">
      <w:pPr>
        <w:pStyle w:val="NoSpacing"/>
        <w:spacing w:line="360" w:lineRule="auto"/>
        <w:jc w:val="center"/>
        <w:rPr>
          <w:rFonts w:ascii="Times New Roman" w:hAnsi="Times New Roman" w:cs="Times New Roman"/>
          <w:b/>
          <w:bCs/>
          <w:sz w:val="36"/>
          <w:szCs w:val="28"/>
          <w:shd w:val="clear" w:color="auto" w:fill="FFFFFF"/>
        </w:rPr>
      </w:pPr>
      <w:r w:rsidRPr="007030DC">
        <w:rPr>
          <w:rFonts w:ascii="Times New Roman" w:hAnsi="Times New Roman" w:cs="Times New Roman"/>
          <w:b/>
          <w:bCs/>
          <w:sz w:val="36"/>
          <w:szCs w:val="28"/>
          <w:shd w:val="clear" w:color="auto" w:fill="FFFFFF"/>
        </w:rPr>
        <w:t xml:space="preserve">SIGNIFICANCE OF PRODUCT QUALITY ON THE DEMAND FOR INDUSTRIAL PRODUCTS IN NIGERIA </w:t>
      </w:r>
    </w:p>
    <w:p w:rsidR="007A4CBF" w:rsidRPr="00EA53FA" w:rsidRDefault="007A4CBF" w:rsidP="007A4CBF">
      <w:pPr>
        <w:pStyle w:val="NoSpacing"/>
        <w:spacing w:line="360" w:lineRule="auto"/>
        <w:jc w:val="center"/>
        <w:rPr>
          <w:rFonts w:ascii="Times New Roman" w:hAnsi="Times New Roman" w:cs="Times New Roman"/>
          <w:b/>
          <w:bCs/>
          <w:sz w:val="28"/>
          <w:szCs w:val="28"/>
          <w:shd w:val="clear" w:color="auto" w:fill="FFFFFF"/>
        </w:rPr>
      </w:pPr>
    </w:p>
    <w:p w:rsidR="007A4CBF" w:rsidRPr="00D9603B" w:rsidRDefault="007A4CBF" w:rsidP="007A4CBF">
      <w:pPr>
        <w:pStyle w:val="NoSpacing"/>
        <w:spacing w:line="360" w:lineRule="auto"/>
        <w:jc w:val="center"/>
        <w:rPr>
          <w:rFonts w:ascii="Times New Roman" w:hAnsi="Times New Roman" w:cs="Times New Roman"/>
          <w:b/>
          <w:bCs/>
          <w:i/>
          <w:iCs/>
          <w:sz w:val="28"/>
          <w:szCs w:val="28"/>
        </w:rPr>
      </w:pPr>
      <w:r w:rsidRPr="00D9603B">
        <w:rPr>
          <w:rFonts w:ascii="Times New Roman" w:hAnsi="Times New Roman" w:cs="Times New Roman"/>
          <w:b/>
          <w:bCs/>
          <w:sz w:val="28"/>
          <w:szCs w:val="28"/>
          <w:shd w:val="clear" w:color="auto" w:fill="FFFFFF"/>
        </w:rPr>
        <w:t xml:space="preserve">(A CASE STUDY OF </w:t>
      </w:r>
      <w:r>
        <w:rPr>
          <w:rFonts w:ascii="Times New Roman" w:hAnsi="Times New Roman" w:cs="Times New Roman"/>
          <w:b/>
          <w:bCs/>
          <w:sz w:val="28"/>
          <w:szCs w:val="28"/>
          <w:shd w:val="clear" w:color="auto" w:fill="FFFFFF"/>
        </w:rPr>
        <w:t>KAM INDUSTRY NIGERIA</w:t>
      </w:r>
      <w:r w:rsidRPr="00D9603B">
        <w:rPr>
          <w:rFonts w:ascii="Times New Roman" w:hAnsi="Times New Roman" w:cs="Times New Roman"/>
          <w:b/>
          <w:bCs/>
          <w:sz w:val="28"/>
          <w:szCs w:val="28"/>
          <w:shd w:val="clear" w:color="auto" w:fill="FFFFFF"/>
        </w:rPr>
        <w:t>)</w:t>
      </w:r>
    </w:p>
    <w:p w:rsidR="007A4CBF" w:rsidRPr="006B5B5A" w:rsidRDefault="007A4CBF" w:rsidP="007A4CBF">
      <w:pPr>
        <w:spacing w:line="360" w:lineRule="auto"/>
        <w:jc w:val="center"/>
        <w:rPr>
          <w:rFonts w:ascii="Times New Roman" w:hAnsi="Times New Roman" w:cs="Times New Roman"/>
          <w:b/>
          <w:bCs/>
          <w:i/>
          <w:iCs/>
          <w:sz w:val="28"/>
          <w:szCs w:val="28"/>
        </w:rPr>
      </w:pPr>
    </w:p>
    <w:p w:rsidR="007A4CBF" w:rsidRPr="006B5B5A" w:rsidRDefault="007A4CBF" w:rsidP="007A4CBF">
      <w:pPr>
        <w:spacing w:line="360" w:lineRule="auto"/>
        <w:jc w:val="center"/>
        <w:rPr>
          <w:rFonts w:ascii="Times New Roman" w:hAnsi="Times New Roman" w:cs="Times New Roman"/>
          <w:b/>
          <w:bCs/>
          <w:i/>
          <w:iCs/>
          <w:sz w:val="28"/>
          <w:szCs w:val="28"/>
        </w:rPr>
      </w:pPr>
      <w:r w:rsidRPr="006B5B5A">
        <w:rPr>
          <w:rFonts w:ascii="Times New Roman" w:hAnsi="Times New Roman" w:cs="Times New Roman"/>
          <w:b/>
          <w:bCs/>
          <w:i/>
          <w:iCs/>
          <w:sz w:val="28"/>
          <w:szCs w:val="28"/>
        </w:rPr>
        <w:t>BY</w:t>
      </w:r>
    </w:p>
    <w:p w:rsidR="007A4CBF" w:rsidRPr="007030DC" w:rsidRDefault="007A4CBF" w:rsidP="007A4CBF">
      <w:pPr>
        <w:shd w:val="clear" w:color="auto" w:fill="FFFFFF"/>
        <w:spacing w:after="100" w:afterAutospacing="1" w:line="240" w:lineRule="auto"/>
        <w:jc w:val="center"/>
        <w:outlineLvl w:val="3"/>
        <w:rPr>
          <w:rFonts w:ascii="Montserrat" w:eastAsia="Times New Roman" w:hAnsi="Montserrat" w:cs="Times New Roman"/>
          <w:b/>
          <w:color w:val="212529"/>
          <w:sz w:val="50"/>
          <w:szCs w:val="30"/>
        </w:rPr>
      </w:pPr>
      <w:r>
        <w:rPr>
          <w:rFonts w:ascii="Montserrat" w:eastAsia="Times New Roman" w:hAnsi="Montserrat" w:cs="Times New Roman"/>
          <w:b/>
          <w:color w:val="212529"/>
          <w:sz w:val="50"/>
          <w:szCs w:val="30"/>
        </w:rPr>
        <w:t>JAMIU KAFAYAT AYINKE</w:t>
      </w:r>
    </w:p>
    <w:p w:rsidR="007A4CBF" w:rsidRPr="00211CF8" w:rsidRDefault="007A4CBF" w:rsidP="007A4CBF">
      <w:pPr>
        <w:spacing w:line="360" w:lineRule="auto"/>
        <w:jc w:val="center"/>
        <w:rPr>
          <w:rFonts w:ascii="Times New Roman" w:hAnsi="Times New Roman" w:cs="Times New Roman"/>
          <w:b/>
          <w:bCs/>
          <w:i/>
          <w:iCs/>
          <w:sz w:val="38"/>
          <w:szCs w:val="28"/>
        </w:rPr>
      </w:pPr>
      <w:r>
        <w:rPr>
          <w:rFonts w:ascii="Times New Roman" w:hAnsi="Times New Roman" w:cs="Times New Roman"/>
          <w:b/>
          <w:bCs/>
          <w:i/>
          <w:iCs/>
          <w:sz w:val="38"/>
          <w:szCs w:val="28"/>
        </w:rPr>
        <w:t>HND/23/MKT/FT/0131</w:t>
      </w:r>
    </w:p>
    <w:p w:rsidR="007A4CBF" w:rsidRPr="006B5B5A" w:rsidRDefault="007A4CBF" w:rsidP="007A4CBF">
      <w:pPr>
        <w:spacing w:line="360" w:lineRule="auto"/>
        <w:jc w:val="center"/>
        <w:rPr>
          <w:rFonts w:ascii="Times New Roman" w:hAnsi="Times New Roman" w:cs="Times New Roman"/>
          <w:b/>
          <w:bCs/>
          <w:i/>
          <w:iCs/>
          <w:sz w:val="28"/>
          <w:szCs w:val="28"/>
        </w:rPr>
      </w:pPr>
    </w:p>
    <w:p w:rsidR="007A4CBF" w:rsidRPr="006B5B5A" w:rsidRDefault="007A4CBF" w:rsidP="007A4CBF">
      <w:pPr>
        <w:spacing w:after="0" w:line="240" w:lineRule="auto"/>
        <w:jc w:val="center"/>
        <w:rPr>
          <w:rFonts w:ascii="Times New Roman" w:hAnsi="Times New Roman" w:cs="Times New Roman"/>
          <w:b/>
          <w:bCs/>
          <w:i/>
          <w:iCs/>
          <w:sz w:val="28"/>
          <w:szCs w:val="28"/>
        </w:rPr>
      </w:pPr>
      <w:r w:rsidRPr="006B5B5A">
        <w:rPr>
          <w:rFonts w:ascii="Times New Roman" w:hAnsi="Times New Roman" w:cs="Times New Roman"/>
          <w:b/>
          <w:bCs/>
          <w:i/>
          <w:iCs/>
          <w:sz w:val="28"/>
          <w:szCs w:val="28"/>
        </w:rPr>
        <w:t xml:space="preserve">BEING A PROJECT WORK SUBMITTED TO THE </w:t>
      </w:r>
    </w:p>
    <w:p w:rsidR="007A4CBF" w:rsidRPr="006B5B5A" w:rsidRDefault="007A4CBF" w:rsidP="007A4CBF">
      <w:pPr>
        <w:spacing w:after="0" w:line="240" w:lineRule="auto"/>
        <w:jc w:val="center"/>
        <w:rPr>
          <w:rFonts w:ascii="Times New Roman" w:hAnsi="Times New Roman" w:cs="Times New Roman"/>
          <w:b/>
          <w:bCs/>
          <w:i/>
          <w:iCs/>
          <w:sz w:val="28"/>
          <w:szCs w:val="28"/>
        </w:rPr>
      </w:pPr>
      <w:r w:rsidRPr="006B5B5A">
        <w:rPr>
          <w:rFonts w:ascii="Times New Roman" w:hAnsi="Times New Roman" w:cs="Times New Roman"/>
          <w:b/>
          <w:bCs/>
          <w:i/>
          <w:iCs/>
          <w:sz w:val="28"/>
          <w:szCs w:val="28"/>
        </w:rPr>
        <w:t>DEPARTMENT OF MARKETING, INSTITUTE OF FINANCE AND MANAGEMENT STUDIES, KWARA STATE POLYTECHNIC, ILORIN.</w:t>
      </w:r>
    </w:p>
    <w:p w:rsidR="007A4CBF" w:rsidRDefault="007A4CBF" w:rsidP="007A4CBF">
      <w:pPr>
        <w:spacing w:after="0" w:line="360" w:lineRule="auto"/>
        <w:jc w:val="center"/>
        <w:rPr>
          <w:rFonts w:ascii="Times New Roman" w:hAnsi="Times New Roman" w:cs="Times New Roman"/>
          <w:b/>
          <w:bCs/>
          <w:i/>
          <w:iCs/>
          <w:sz w:val="28"/>
          <w:szCs w:val="28"/>
        </w:rPr>
      </w:pPr>
    </w:p>
    <w:p w:rsidR="007A4CBF" w:rsidRPr="006B5B5A" w:rsidRDefault="007A4CBF" w:rsidP="007A4CBF">
      <w:pPr>
        <w:spacing w:after="0" w:line="240" w:lineRule="auto"/>
        <w:jc w:val="center"/>
        <w:rPr>
          <w:rFonts w:ascii="Times New Roman" w:hAnsi="Times New Roman" w:cs="Times New Roman"/>
          <w:b/>
          <w:bCs/>
          <w:i/>
          <w:iCs/>
          <w:sz w:val="28"/>
          <w:szCs w:val="28"/>
        </w:rPr>
      </w:pPr>
      <w:r w:rsidRPr="006B5B5A">
        <w:rPr>
          <w:rFonts w:ascii="Times New Roman" w:hAnsi="Times New Roman" w:cs="Times New Roman"/>
          <w:b/>
          <w:bCs/>
          <w:i/>
          <w:iCs/>
          <w:sz w:val="28"/>
          <w:szCs w:val="28"/>
        </w:rPr>
        <w:t>IN PARTIAL FULFILMENT OF THE REQUIREMENTS FOR THE AWARD OF HIGHER NATIONAL DIPLOMA IN MARKETING</w:t>
      </w:r>
    </w:p>
    <w:p w:rsidR="007A4CBF" w:rsidRPr="006B5B5A" w:rsidRDefault="007A4CBF" w:rsidP="007A4CBF">
      <w:pPr>
        <w:spacing w:line="360" w:lineRule="auto"/>
        <w:jc w:val="center"/>
        <w:rPr>
          <w:rFonts w:ascii="Times New Roman" w:hAnsi="Times New Roman" w:cs="Times New Roman"/>
          <w:b/>
          <w:bCs/>
          <w:i/>
          <w:iCs/>
          <w:sz w:val="28"/>
          <w:szCs w:val="28"/>
        </w:rPr>
      </w:pPr>
    </w:p>
    <w:p w:rsidR="007A4CBF" w:rsidRDefault="007A4CBF" w:rsidP="007A4CBF">
      <w:pPr>
        <w:spacing w:line="360" w:lineRule="auto"/>
        <w:ind w:left="6480"/>
        <w:rPr>
          <w:rFonts w:ascii="Times New Roman" w:hAnsi="Times New Roman" w:cs="Times New Roman"/>
          <w:b/>
          <w:bCs/>
          <w:sz w:val="28"/>
          <w:szCs w:val="28"/>
        </w:rPr>
      </w:pPr>
    </w:p>
    <w:p w:rsidR="007A4CBF" w:rsidRPr="006B5B5A" w:rsidRDefault="007A4CBF" w:rsidP="007A4CBF">
      <w:pPr>
        <w:spacing w:line="360" w:lineRule="auto"/>
        <w:ind w:left="6480"/>
        <w:rPr>
          <w:rFonts w:ascii="Times New Roman" w:hAnsi="Times New Roman" w:cs="Times New Roman"/>
          <w:b/>
          <w:bCs/>
          <w:sz w:val="28"/>
          <w:szCs w:val="28"/>
        </w:rPr>
      </w:pPr>
      <w:r>
        <w:rPr>
          <w:rFonts w:ascii="Times New Roman" w:hAnsi="Times New Roman" w:cs="Times New Roman"/>
          <w:b/>
          <w:bCs/>
          <w:sz w:val="28"/>
          <w:szCs w:val="28"/>
        </w:rPr>
        <w:t>JUNE, 2025</w:t>
      </w:r>
    </w:p>
    <w:p w:rsidR="007A4CBF" w:rsidRPr="006B5B5A" w:rsidRDefault="007A4CBF" w:rsidP="007A4CBF">
      <w:pPr>
        <w:spacing w:line="360" w:lineRule="auto"/>
        <w:ind w:left="6480"/>
        <w:rPr>
          <w:rFonts w:ascii="Times New Roman" w:hAnsi="Times New Roman" w:cs="Times New Roman"/>
          <w:b/>
          <w:bCs/>
          <w:sz w:val="28"/>
          <w:szCs w:val="28"/>
        </w:rPr>
      </w:pPr>
    </w:p>
    <w:p w:rsidR="007A4CBF" w:rsidRPr="006B5B5A" w:rsidRDefault="007A4CBF" w:rsidP="007A4CBF">
      <w:pPr>
        <w:spacing w:line="360" w:lineRule="auto"/>
        <w:ind w:left="6480"/>
        <w:rPr>
          <w:rFonts w:ascii="Times New Roman" w:hAnsi="Times New Roman" w:cs="Times New Roman"/>
          <w:b/>
          <w:bCs/>
          <w:sz w:val="28"/>
          <w:szCs w:val="28"/>
        </w:rPr>
      </w:pPr>
    </w:p>
    <w:p w:rsidR="007A4CBF" w:rsidRPr="006B5B5A" w:rsidRDefault="007A4CBF" w:rsidP="007A4CBF">
      <w:pPr>
        <w:spacing w:line="480" w:lineRule="auto"/>
        <w:jc w:val="center"/>
        <w:rPr>
          <w:rFonts w:ascii="Times New Roman" w:hAnsi="Times New Roman" w:cs="Times New Roman"/>
          <w:sz w:val="28"/>
          <w:szCs w:val="28"/>
        </w:rPr>
      </w:pPr>
      <w:r w:rsidRPr="006B5B5A">
        <w:rPr>
          <w:rFonts w:ascii="Times New Roman" w:hAnsi="Times New Roman" w:cs="Times New Roman"/>
          <w:b/>
          <w:bCs/>
          <w:sz w:val="28"/>
          <w:szCs w:val="28"/>
        </w:rPr>
        <w:lastRenderedPageBreak/>
        <w:t>CERTIFICATION</w:t>
      </w:r>
    </w:p>
    <w:p w:rsidR="007A4CBF" w:rsidRPr="006B5B5A" w:rsidRDefault="007A4CBF" w:rsidP="007A4CBF">
      <w:pPr>
        <w:spacing w:line="480" w:lineRule="auto"/>
        <w:ind w:firstLine="720"/>
        <w:jc w:val="both"/>
        <w:rPr>
          <w:rFonts w:ascii="Times New Roman" w:hAnsi="Times New Roman" w:cs="Times New Roman"/>
          <w:sz w:val="28"/>
          <w:szCs w:val="28"/>
        </w:rPr>
      </w:pPr>
      <w:r w:rsidRPr="006B5B5A">
        <w:rPr>
          <w:rFonts w:ascii="Times New Roman" w:hAnsi="Times New Roman" w:cs="Times New Roman"/>
          <w:sz w:val="28"/>
          <w:szCs w:val="28"/>
        </w:rPr>
        <w:t xml:space="preserve">This is to certify that this project has been read and approved as meeting the requirement for the award of Higher National Diploma (HND) in </w:t>
      </w:r>
      <w:r w:rsidRPr="006B5B5A">
        <w:rPr>
          <w:rFonts w:ascii="Times New Roman" w:hAnsi="Times New Roman" w:cs="Times New Roman"/>
          <w:bCs/>
          <w:sz w:val="28"/>
          <w:szCs w:val="28"/>
        </w:rPr>
        <w:t>Marketing</w:t>
      </w:r>
      <w:r w:rsidRPr="006B5B5A">
        <w:rPr>
          <w:rFonts w:ascii="Times New Roman" w:hAnsi="Times New Roman" w:cs="Times New Roman"/>
          <w:sz w:val="28"/>
          <w:szCs w:val="28"/>
        </w:rPr>
        <w:t>, Institute of Finance and Management Studies, Kwara State Polytechnic, Ilorin.</w:t>
      </w:r>
    </w:p>
    <w:p w:rsidR="007A4CBF" w:rsidRDefault="007A4CBF" w:rsidP="007A4CBF">
      <w:pPr>
        <w:spacing w:after="0" w:line="240" w:lineRule="auto"/>
        <w:jc w:val="both"/>
        <w:rPr>
          <w:rFonts w:ascii="Times New Roman" w:hAnsi="Times New Roman" w:cs="Times New Roman"/>
          <w:sz w:val="28"/>
          <w:szCs w:val="28"/>
        </w:rPr>
      </w:pPr>
    </w:p>
    <w:p w:rsidR="007A4CBF" w:rsidRPr="006B5B5A" w:rsidRDefault="007A4CBF" w:rsidP="007A4CBF">
      <w:pPr>
        <w:spacing w:after="0" w:line="240" w:lineRule="auto"/>
        <w:jc w:val="both"/>
        <w:rPr>
          <w:rFonts w:ascii="Times New Roman" w:hAnsi="Times New Roman" w:cs="Times New Roman"/>
          <w:sz w:val="28"/>
          <w:szCs w:val="28"/>
        </w:rPr>
      </w:pPr>
    </w:p>
    <w:p w:rsidR="007A4CBF" w:rsidRPr="006B5B5A" w:rsidRDefault="007A4CBF" w:rsidP="007A4CBF">
      <w:pPr>
        <w:spacing w:after="0" w:line="240" w:lineRule="auto"/>
        <w:jc w:val="both"/>
        <w:rPr>
          <w:rFonts w:ascii="Times New Roman" w:hAnsi="Times New Roman" w:cs="Times New Roman"/>
          <w:sz w:val="28"/>
          <w:szCs w:val="28"/>
        </w:rPr>
      </w:pPr>
      <w:r w:rsidRPr="006B5B5A">
        <w:rPr>
          <w:rFonts w:ascii="Times New Roman" w:hAnsi="Times New Roman" w:cs="Times New Roman"/>
          <w:sz w:val="28"/>
          <w:szCs w:val="28"/>
        </w:rPr>
        <w:t>______________________</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________________</w:t>
      </w:r>
      <w:r w:rsidRPr="006B5B5A">
        <w:rPr>
          <w:rFonts w:ascii="Times New Roman" w:hAnsi="Times New Roman" w:cs="Times New Roman"/>
          <w:sz w:val="28"/>
          <w:szCs w:val="28"/>
        </w:rPr>
        <w:tab/>
      </w:r>
    </w:p>
    <w:p w:rsidR="007A4CBF" w:rsidRPr="006B5B5A" w:rsidRDefault="007A4CBF" w:rsidP="007A4CB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 ADEBAYO SHOLA K.</w:t>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t>DATE</w:t>
      </w:r>
    </w:p>
    <w:p w:rsidR="007A4CBF" w:rsidRPr="006B5B5A" w:rsidRDefault="007A4CBF" w:rsidP="007A4CBF">
      <w:pPr>
        <w:spacing w:after="0" w:line="240" w:lineRule="auto"/>
        <w:jc w:val="both"/>
        <w:rPr>
          <w:rFonts w:ascii="Times New Roman" w:hAnsi="Times New Roman" w:cs="Times New Roman"/>
          <w:sz w:val="28"/>
          <w:szCs w:val="28"/>
        </w:rPr>
      </w:pPr>
      <w:r w:rsidRPr="006B5B5A">
        <w:rPr>
          <w:rFonts w:ascii="Times New Roman" w:hAnsi="Times New Roman" w:cs="Times New Roman"/>
          <w:sz w:val="28"/>
          <w:szCs w:val="28"/>
        </w:rPr>
        <w:t>PROJECT SUPERVISOR</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p>
    <w:p w:rsidR="007A4CBF" w:rsidRPr="006B5B5A" w:rsidRDefault="007A4CBF" w:rsidP="007A4CBF">
      <w:pPr>
        <w:spacing w:after="0" w:line="240" w:lineRule="auto"/>
        <w:jc w:val="both"/>
        <w:rPr>
          <w:rFonts w:ascii="Times New Roman" w:hAnsi="Times New Roman" w:cs="Times New Roman"/>
          <w:sz w:val="28"/>
          <w:szCs w:val="28"/>
        </w:rPr>
      </w:pPr>
    </w:p>
    <w:p w:rsidR="007A4CBF" w:rsidRPr="006B5B5A" w:rsidRDefault="007A4CBF" w:rsidP="007A4CBF">
      <w:pPr>
        <w:spacing w:after="0" w:line="240" w:lineRule="auto"/>
        <w:jc w:val="both"/>
        <w:rPr>
          <w:rFonts w:ascii="Times New Roman" w:hAnsi="Times New Roman" w:cs="Times New Roman"/>
          <w:sz w:val="28"/>
          <w:szCs w:val="28"/>
        </w:rPr>
      </w:pPr>
    </w:p>
    <w:p w:rsidR="007A4CBF" w:rsidRDefault="007A4CBF" w:rsidP="007A4CBF">
      <w:pPr>
        <w:spacing w:after="0" w:line="240" w:lineRule="auto"/>
        <w:jc w:val="both"/>
        <w:rPr>
          <w:rFonts w:ascii="Times New Roman" w:hAnsi="Times New Roman" w:cs="Times New Roman"/>
          <w:sz w:val="28"/>
          <w:szCs w:val="28"/>
        </w:rPr>
      </w:pPr>
      <w:r w:rsidRPr="006B5B5A">
        <w:rPr>
          <w:rFonts w:ascii="Times New Roman" w:hAnsi="Times New Roman" w:cs="Times New Roman"/>
          <w:sz w:val="28"/>
          <w:szCs w:val="28"/>
        </w:rPr>
        <w:t xml:space="preserve"> </w:t>
      </w:r>
    </w:p>
    <w:p w:rsidR="007A4CBF" w:rsidRPr="006B5B5A" w:rsidRDefault="007A4CBF" w:rsidP="007A4CBF">
      <w:pPr>
        <w:spacing w:after="0" w:line="240" w:lineRule="auto"/>
        <w:jc w:val="both"/>
        <w:rPr>
          <w:rFonts w:ascii="Times New Roman" w:hAnsi="Times New Roman" w:cs="Times New Roman"/>
          <w:sz w:val="28"/>
          <w:szCs w:val="28"/>
        </w:rPr>
      </w:pPr>
    </w:p>
    <w:p w:rsidR="007A4CBF" w:rsidRPr="006B5B5A" w:rsidRDefault="007A4CBF" w:rsidP="007A4CBF">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t>______________________</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________________</w:t>
      </w:r>
      <w:r w:rsidRPr="006B5B5A">
        <w:rPr>
          <w:rFonts w:ascii="Times New Roman" w:hAnsi="Times New Roman" w:cs="Times New Roman"/>
          <w:sz w:val="28"/>
          <w:szCs w:val="28"/>
        </w:rPr>
        <w:tab/>
      </w:r>
    </w:p>
    <w:p w:rsidR="007A4CBF" w:rsidRPr="006B5B5A" w:rsidRDefault="007A4CBF" w:rsidP="007A4CBF">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b/>
          <w:sz w:val="28"/>
          <w:szCs w:val="28"/>
        </w:rPr>
        <w:t>MR</w:t>
      </w:r>
      <w:r>
        <w:rPr>
          <w:rFonts w:ascii="Times New Roman" w:hAnsi="Times New Roman" w:cs="Times New Roman"/>
          <w:b/>
          <w:sz w:val="28"/>
          <w:szCs w:val="28"/>
        </w:rPr>
        <w:t>. ADEBAYO SHOLA K.</w:t>
      </w:r>
      <w:r>
        <w:rPr>
          <w:rFonts w:ascii="Times New Roman" w:hAnsi="Times New Roman" w:cs="Times New Roman"/>
          <w:b/>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DATE</w:t>
      </w:r>
    </w:p>
    <w:p w:rsidR="007A4CBF" w:rsidRPr="006B5B5A" w:rsidRDefault="007A4CBF" w:rsidP="007A4CBF">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t>PROJECT COORDINATOR</w:t>
      </w:r>
    </w:p>
    <w:p w:rsidR="007A4CBF" w:rsidRPr="006B5B5A" w:rsidRDefault="007A4CBF" w:rsidP="007A4CBF">
      <w:pPr>
        <w:spacing w:after="0" w:line="240" w:lineRule="auto"/>
        <w:ind w:right="-540"/>
        <w:jc w:val="both"/>
        <w:rPr>
          <w:rFonts w:ascii="Times New Roman" w:hAnsi="Times New Roman" w:cs="Times New Roman"/>
          <w:sz w:val="28"/>
          <w:szCs w:val="28"/>
        </w:rPr>
      </w:pPr>
    </w:p>
    <w:p w:rsidR="007A4CBF" w:rsidRPr="006B5B5A" w:rsidRDefault="007A4CBF" w:rsidP="007A4CBF">
      <w:pPr>
        <w:spacing w:after="0" w:line="240" w:lineRule="auto"/>
        <w:ind w:right="-540"/>
        <w:jc w:val="both"/>
        <w:rPr>
          <w:rFonts w:ascii="Times New Roman" w:hAnsi="Times New Roman" w:cs="Times New Roman"/>
          <w:sz w:val="28"/>
          <w:szCs w:val="28"/>
        </w:rPr>
      </w:pPr>
    </w:p>
    <w:p w:rsidR="007A4CBF" w:rsidRDefault="007A4CBF" w:rsidP="007A4CBF">
      <w:pPr>
        <w:spacing w:after="0" w:line="240" w:lineRule="auto"/>
        <w:ind w:right="-540"/>
        <w:jc w:val="both"/>
        <w:rPr>
          <w:rFonts w:ascii="Times New Roman" w:hAnsi="Times New Roman" w:cs="Times New Roman"/>
          <w:sz w:val="28"/>
          <w:szCs w:val="28"/>
        </w:rPr>
      </w:pPr>
    </w:p>
    <w:p w:rsidR="007A4CBF" w:rsidRPr="006B5B5A" w:rsidRDefault="007A4CBF" w:rsidP="007A4CBF">
      <w:pPr>
        <w:spacing w:after="0" w:line="240" w:lineRule="auto"/>
        <w:ind w:right="-540"/>
        <w:jc w:val="both"/>
        <w:rPr>
          <w:rFonts w:ascii="Times New Roman" w:hAnsi="Times New Roman" w:cs="Times New Roman"/>
          <w:sz w:val="28"/>
          <w:szCs w:val="28"/>
        </w:rPr>
      </w:pPr>
    </w:p>
    <w:p w:rsidR="007A4CBF" w:rsidRPr="006B5B5A" w:rsidRDefault="007A4CBF" w:rsidP="007A4CBF">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softHyphen/>
      </w:r>
      <w:r w:rsidRPr="006B5B5A">
        <w:rPr>
          <w:rFonts w:ascii="Times New Roman" w:hAnsi="Times New Roman" w:cs="Times New Roman"/>
          <w:sz w:val="28"/>
          <w:szCs w:val="28"/>
        </w:rPr>
        <w:softHyphen/>
      </w:r>
      <w:r w:rsidRPr="006B5B5A">
        <w:rPr>
          <w:rFonts w:ascii="Times New Roman" w:hAnsi="Times New Roman" w:cs="Times New Roman"/>
          <w:sz w:val="28"/>
          <w:szCs w:val="28"/>
        </w:rPr>
        <w:softHyphen/>
      </w:r>
      <w:r w:rsidRPr="006B5B5A">
        <w:rPr>
          <w:rFonts w:ascii="Times New Roman" w:hAnsi="Times New Roman" w:cs="Times New Roman"/>
          <w:sz w:val="28"/>
          <w:szCs w:val="28"/>
        </w:rPr>
        <w:softHyphen/>
        <w:t>__________________________</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________________</w:t>
      </w:r>
      <w:r w:rsidRPr="006B5B5A">
        <w:rPr>
          <w:rFonts w:ascii="Times New Roman" w:hAnsi="Times New Roman" w:cs="Times New Roman"/>
          <w:sz w:val="28"/>
          <w:szCs w:val="28"/>
        </w:rPr>
        <w:tab/>
      </w:r>
    </w:p>
    <w:p w:rsidR="007A4CBF" w:rsidRPr="006B5B5A" w:rsidRDefault="007A4CBF" w:rsidP="007A4CBF">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b/>
          <w:sz w:val="28"/>
          <w:szCs w:val="28"/>
        </w:rPr>
        <w:t>MR. DARE I.</w:t>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DATE</w:t>
      </w:r>
    </w:p>
    <w:p w:rsidR="007A4CBF" w:rsidRPr="006B5B5A" w:rsidRDefault="007A4CBF" w:rsidP="007A4CBF">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t>HEAD OF DEPARTMENT</w:t>
      </w:r>
    </w:p>
    <w:p w:rsidR="007A4CBF" w:rsidRPr="006B5B5A" w:rsidRDefault="007A4CBF" w:rsidP="007A4CBF">
      <w:pPr>
        <w:spacing w:after="0" w:line="240" w:lineRule="auto"/>
        <w:jc w:val="center"/>
        <w:rPr>
          <w:rFonts w:ascii="Times New Roman" w:hAnsi="Times New Roman" w:cs="Times New Roman"/>
          <w:b/>
          <w:sz w:val="28"/>
          <w:szCs w:val="28"/>
        </w:rPr>
      </w:pPr>
    </w:p>
    <w:p w:rsidR="007A4CBF" w:rsidRPr="006B5B5A" w:rsidRDefault="007A4CBF" w:rsidP="007A4CBF">
      <w:pPr>
        <w:spacing w:after="0" w:line="240" w:lineRule="auto"/>
        <w:rPr>
          <w:rFonts w:ascii="Times New Roman" w:hAnsi="Times New Roman" w:cs="Times New Roman"/>
          <w:b/>
          <w:sz w:val="28"/>
          <w:szCs w:val="28"/>
        </w:rPr>
      </w:pPr>
    </w:p>
    <w:p w:rsidR="007A4CBF" w:rsidRDefault="007A4CBF" w:rsidP="007A4CBF">
      <w:pPr>
        <w:spacing w:after="0" w:line="240" w:lineRule="auto"/>
        <w:rPr>
          <w:rFonts w:ascii="Times New Roman" w:hAnsi="Times New Roman" w:cs="Times New Roman"/>
          <w:b/>
          <w:sz w:val="28"/>
          <w:szCs w:val="28"/>
        </w:rPr>
      </w:pPr>
    </w:p>
    <w:p w:rsidR="007A4CBF" w:rsidRDefault="007A4CBF" w:rsidP="007A4CBF">
      <w:pPr>
        <w:spacing w:after="0" w:line="240" w:lineRule="auto"/>
        <w:rPr>
          <w:rFonts w:ascii="Times New Roman" w:hAnsi="Times New Roman" w:cs="Times New Roman"/>
          <w:b/>
          <w:sz w:val="28"/>
          <w:szCs w:val="28"/>
        </w:rPr>
      </w:pPr>
    </w:p>
    <w:p w:rsidR="007A4CBF" w:rsidRPr="006B5B5A" w:rsidRDefault="007A4CBF" w:rsidP="007A4CBF">
      <w:pPr>
        <w:spacing w:after="0" w:line="240" w:lineRule="auto"/>
        <w:rPr>
          <w:rFonts w:ascii="Times New Roman" w:hAnsi="Times New Roman" w:cs="Times New Roman"/>
          <w:b/>
          <w:sz w:val="28"/>
          <w:szCs w:val="28"/>
        </w:rPr>
      </w:pPr>
      <w:r w:rsidRPr="006B5B5A">
        <w:rPr>
          <w:rFonts w:ascii="Times New Roman" w:hAnsi="Times New Roman" w:cs="Times New Roman"/>
          <w:b/>
          <w:sz w:val="28"/>
          <w:szCs w:val="28"/>
        </w:rPr>
        <w:t>_____________________________</w:t>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t>_________________</w:t>
      </w:r>
    </w:p>
    <w:p w:rsidR="007A4CBF" w:rsidRPr="006B5B5A" w:rsidRDefault="007A4CBF" w:rsidP="007A4CBF">
      <w:pPr>
        <w:spacing w:after="0" w:line="240" w:lineRule="auto"/>
        <w:rPr>
          <w:rFonts w:ascii="Times New Roman" w:hAnsi="Times New Roman" w:cs="Times New Roman"/>
          <w:b/>
          <w:sz w:val="28"/>
          <w:szCs w:val="28"/>
        </w:rPr>
      </w:pPr>
      <w:r w:rsidRPr="006B5B5A">
        <w:rPr>
          <w:rFonts w:ascii="Times New Roman" w:hAnsi="Times New Roman" w:cs="Times New Roman"/>
          <w:b/>
          <w:sz w:val="28"/>
          <w:szCs w:val="28"/>
        </w:rPr>
        <w:t xml:space="preserve">EXTERNAL EXAMINER </w:t>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t>DATE</w:t>
      </w:r>
    </w:p>
    <w:p w:rsidR="007A4CBF" w:rsidRDefault="007A4CBF" w:rsidP="007A4CBF">
      <w:pPr>
        <w:spacing w:after="0"/>
        <w:jc w:val="center"/>
        <w:rPr>
          <w:rFonts w:ascii="Times New Roman" w:hAnsi="Times New Roman" w:cs="Times New Roman"/>
          <w:b/>
          <w:sz w:val="28"/>
          <w:szCs w:val="28"/>
        </w:rPr>
      </w:pPr>
    </w:p>
    <w:p w:rsidR="007A4CBF" w:rsidRPr="006B5B5A" w:rsidRDefault="007A4CBF" w:rsidP="007A4CBF">
      <w:pPr>
        <w:spacing w:after="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DEDICATION</w:t>
      </w:r>
    </w:p>
    <w:p w:rsidR="007A4CBF" w:rsidRPr="006B5B5A" w:rsidRDefault="007A4CBF" w:rsidP="007A4CBF">
      <w:pPr>
        <w:spacing w:line="480" w:lineRule="auto"/>
        <w:ind w:firstLine="720"/>
        <w:jc w:val="both"/>
        <w:rPr>
          <w:rFonts w:ascii="Times New Roman" w:hAnsi="Times New Roman" w:cs="Times New Roman"/>
          <w:b/>
          <w:sz w:val="28"/>
          <w:szCs w:val="28"/>
        </w:rPr>
      </w:pPr>
      <w:r w:rsidRPr="006B5B5A">
        <w:rPr>
          <w:rFonts w:ascii="Times New Roman" w:hAnsi="Times New Roman" w:cs="Times New Roman"/>
          <w:sz w:val="28"/>
          <w:szCs w:val="28"/>
        </w:rPr>
        <w:t>This project is dedicated to Almighty God who guided and protected me throughout my programme.</w:t>
      </w:r>
    </w:p>
    <w:p w:rsidR="007A4CBF" w:rsidRPr="006B5B5A" w:rsidRDefault="007A4CBF" w:rsidP="007A4CBF">
      <w:pPr>
        <w:spacing w:line="360" w:lineRule="auto"/>
        <w:jc w:val="center"/>
        <w:rPr>
          <w:rFonts w:ascii="Times New Roman" w:hAnsi="Times New Roman" w:cs="Times New Roman"/>
          <w:b/>
          <w:sz w:val="28"/>
          <w:szCs w:val="28"/>
        </w:rPr>
      </w:pPr>
    </w:p>
    <w:p w:rsidR="007A4CBF" w:rsidRPr="006B5B5A" w:rsidRDefault="007A4CBF" w:rsidP="007A4CBF">
      <w:pPr>
        <w:spacing w:line="360" w:lineRule="auto"/>
        <w:jc w:val="center"/>
        <w:rPr>
          <w:rFonts w:ascii="Times New Roman" w:hAnsi="Times New Roman" w:cs="Times New Roman"/>
          <w:b/>
          <w:sz w:val="28"/>
          <w:szCs w:val="28"/>
        </w:rPr>
      </w:pPr>
    </w:p>
    <w:p w:rsidR="007A4CBF" w:rsidRPr="006B5B5A" w:rsidRDefault="007A4CBF" w:rsidP="007A4CBF">
      <w:pPr>
        <w:spacing w:line="360" w:lineRule="auto"/>
        <w:jc w:val="center"/>
        <w:rPr>
          <w:rFonts w:ascii="Times New Roman" w:hAnsi="Times New Roman" w:cs="Times New Roman"/>
          <w:b/>
          <w:sz w:val="28"/>
          <w:szCs w:val="28"/>
        </w:rPr>
      </w:pPr>
    </w:p>
    <w:p w:rsidR="007A4CBF" w:rsidRPr="006B5B5A" w:rsidRDefault="007A4CBF" w:rsidP="007A4CBF">
      <w:pPr>
        <w:spacing w:line="360" w:lineRule="auto"/>
        <w:jc w:val="center"/>
        <w:rPr>
          <w:rFonts w:ascii="Times New Roman" w:hAnsi="Times New Roman" w:cs="Times New Roman"/>
          <w:b/>
          <w:sz w:val="28"/>
          <w:szCs w:val="28"/>
        </w:rPr>
      </w:pPr>
    </w:p>
    <w:p w:rsidR="007A4CBF" w:rsidRPr="006B5B5A" w:rsidRDefault="007A4CBF" w:rsidP="007A4CBF">
      <w:pPr>
        <w:spacing w:line="360" w:lineRule="auto"/>
        <w:jc w:val="center"/>
        <w:rPr>
          <w:rFonts w:ascii="Times New Roman" w:hAnsi="Times New Roman" w:cs="Times New Roman"/>
          <w:b/>
          <w:sz w:val="28"/>
          <w:szCs w:val="28"/>
        </w:rPr>
      </w:pPr>
    </w:p>
    <w:p w:rsidR="007A4CBF" w:rsidRPr="006B5B5A" w:rsidRDefault="007A4CBF" w:rsidP="007A4CBF">
      <w:pPr>
        <w:spacing w:line="360" w:lineRule="auto"/>
        <w:jc w:val="center"/>
        <w:rPr>
          <w:rFonts w:ascii="Times New Roman" w:hAnsi="Times New Roman" w:cs="Times New Roman"/>
          <w:b/>
          <w:sz w:val="28"/>
          <w:szCs w:val="28"/>
        </w:rPr>
      </w:pPr>
    </w:p>
    <w:p w:rsidR="007A4CBF" w:rsidRPr="006B5B5A" w:rsidRDefault="007A4CBF" w:rsidP="007A4CBF">
      <w:pPr>
        <w:spacing w:line="360" w:lineRule="auto"/>
        <w:jc w:val="center"/>
        <w:rPr>
          <w:rFonts w:ascii="Times New Roman" w:hAnsi="Times New Roman" w:cs="Times New Roman"/>
          <w:b/>
          <w:sz w:val="28"/>
          <w:szCs w:val="28"/>
        </w:rPr>
      </w:pPr>
    </w:p>
    <w:p w:rsidR="007A4CBF" w:rsidRPr="006B5B5A" w:rsidRDefault="007A4CBF" w:rsidP="007A4CBF">
      <w:pPr>
        <w:spacing w:line="360" w:lineRule="auto"/>
        <w:jc w:val="center"/>
        <w:rPr>
          <w:rFonts w:ascii="Times New Roman" w:hAnsi="Times New Roman" w:cs="Times New Roman"/>
          <w:b/>
          <w:sz w:val="28"/>
          <w:szCs w:val="28"/>
        </w:rPr>
      </w:pPr>
    </w:p>
    <w:p w:rsidR="007A4CBF" w:rsidRPr="006B5B5A" w:rsidRDefault="007A4CBF" w:rsidP="007A4CBF">
      <w:pPr>
        <w:spacing w:line="360" w:lineRule="auto"/>
        <w:jc w:val="center"/>
        <w:rPr>
          <w:rFonts w:ascii="Times New Roman" w:hAnsi="Times New Roman" w:cs="Times New Roman"/>
          <w:b/>
          <w:sz w:val="28"/>
          <w:szCs w:val="28"/>
        </w:rPr>
      </w:pPr>
    </w:p>
    <w:p w:rsidR="007A4CBF" w:rsidRPr="006B5B5A" w:rsidRDefault="007A4CBF" w:rsidP="007A4CBF">
      <w:pPr>
        <w:spacing w:line="360" w:lineRule="auto"/>
        <w:jc w:val="center"/>
        <w:rPr>
          <w:rFonts w:ascii="Times New Roman" w:hAnsi="Times New Roman" w:cs="Times New Roman"/>
          <w:b/>
          <w:sz w:val="28"/>
          <w:szCs w:val="28"/>
        </w:rPr>
      </w:pPr>
    </w:p>
    <w:p w:rsidR="007A4CBF" w:rsidRPr="006B5B5A" w:rsidRDefault="007A4CBF" w:rsidP="007A4CBF">
      <w:pPr>
        <w:spacing w:line="360" w:lineRule="auto"/>
        <w:jc w:val="center"/>
        <w:rPr>
          <w:rFonts w:ascii="Times New Roman" w:hAnsi="Times New Roman" w:cs="Times New Roman"/>
          <w:b/>
          <w:sz w:val="28"/>
          <w:szCs w:val="28"/>
        </w:rPr>
      </w:pPr>
    </w:p>
    <w:p w:rsidR="007A4CBF" w:rsidRPr="006B5B5A" w:rsidRDefault="007A4CBF" w:rsidP="007A4CBF">
      <w:pPr>
        <w:spacing w:line="360" w:lineRule="auto"/>
        <w:jc w:val="center"/>
        <w:rPr>
          <w:rFonts w:ascii="Times New Roman" w:hAnsi="Times New Roman" w:cs="Times New Roman"/>
          <w:b/>
          <w:sz w:val="28"/>
          <w:szCs w:val="28"/>
        </w:rPr>
      </w:pPr>
    </w:p>
    <w:p w:rsidR="007A4CBF" w:rsidRPr="006B5B5A" w:rsidRDefault="007A4CBF" w:rsidP="007A4CBF">
      <w:pPr>
        <w:spacing w:line="360" w:lineRule="auto"/>
        <w:jc w:val="center"/>
        <w:rPr>
          <w:rFonts w:ascii="Times New Roman" w:hAnsi="Times New Roman" w:cs="Times New Roman"/>
          <w:b/>
          <w:sz w:val="28"/>
          <w:szCs w:val="28"/>
        </w:rPr>
      </w:pPr>
    </w:p>
    <w:p w:rsidR="007A4CBF" w:rsidRPr="006B5B5A" w:rsidRDefault="007A4CBF" w:rsidP="007A4CBF">
      <w:pPr>
        <w:spacing w:line="360" w:lineRule="auto"/>
        <w:jc w:val="center"/>
        <w:rPr>
          <w:rFonts w:ascii="Times New Roman" w:hAnsi="Times New Roman" w:cs="Times New Roman"/>
          <w:b/>
          <w:sz w:val="28"/>
          <w:szCs w:val="28"/>
        </w:rPr>
      </w:pPr>
    </w:p>
    <w:p w:rsidR="007A4CBF" w:rsidRPr="006B5B5A" w:rsidRDefault="007A4CBF" w:rsidP="007A4CBF">
      <w:pPr>
        <w:spacing w:line="360" w:lineRule="auto"/>
        <w:jc w:val="center"/>
        <w:rPr>
          <w:rFonts w:ascii="Times New Roman" w:hAnsi="Times New Roman" w:cs="Times New Roman"/>
          <w:b/>
          <w:sz w:val="28"/>
          <w:szCs w:val="28"/>
        </w:rPr>
      </w:pPr>
    </w:p>
    <w:p w:rsidR="007A4CBF" w:rsidRPr="006B5B5A" w:rsidRDefault="007A4CBF" w:rsidP="007A4CBF">
      <w:pPr>
        <w:spacing w:after="0" w:line="360" w:lineRule="auto"/>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ACKNOWLEDGEMENT</w:t>
      </w:r>
    </w:p>
    <w:p w:rsidR="007A4CBF" w:rsidRDefault="007A4CBF" w:rsidP="007A4CBF">
      <w:pPr>
        <w:spacing w:after="0" w:line="360" w:lineRule="auto"/>
        <w:jc w:val="both"/>
        <w:rPr>
          <w:rFonts w:ascii="Times New Roman" w:hAnsi="Times New Roman" w:cs="Times New Roman"/>
          <w:sz w:val="28"/>
          <w:szCs w:val="28"/>
        </w:rPr>
      </w:pPr>
      <w:r w:rsidRPr="006B5B5A">
        <w:rPr>
          <w:rFonts w:ascii="Times New Roman" w:hAnsi="Times New Roman" w:cs="Times New Roman"/>
          <w:sz w:val="28"/>
          <w:szCs w:val="28"/>
        </w:rPr>
        <w:tab/>
        <w:t>I give thanks to Almighty God the Omnipotent, Omniscience, Omnipresence who has allowed me to witness the end of my course which reach the highest print in the writing of this project, may his name be praised forever.</w:t>
      </w:r>
    </w:p>
    <w:p w:rsidR="007A4CBF" w:rsidRDefault="007A4CBF" w:rsidP="007A4CB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Also I will like to appreciate the effort and total support of my caring parent Mr and Mrs Jamiu for their, morally, financially and spiritual support towards the success of my course may almighty God spare their life to eat the fruit of their labour.</w:t>
      </w:r>
    </w:p>
    <w:p w:rsidR="007A4CBF" w:rsidRDefault="007A4CBF" w:rsidP="007A4CB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I will also like to appreciate my amiable rector of Kwara state Polytechnic in Person of Dr (Mr) Abdul-Jimoh Mohammed.</w:t>
      </w:r>
    </w:p>
    <w:p w:rsidR="007A4CBF" w:rsidRDefault="007A4CBF" w:rsidP="007A4CB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My Gratitude also goes to my project supervisor Mr Adebayo Shola and my amiable HOD in person of Mr Dare Ismail, I say a very big thank you for your Support, advise and Skilled Supervision which made this project a successful one I pray that God will continue to enlarge your coast.</w:t>
      </w:r>
    </w:p>
    <w:p w:rsidR="007A4CBF" w:rsidRDefault="007A4CBF" w:rsidP="007A4CB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I will also like to acknowledge the great staff/lecturers of marketing department [Dr. (Mrs) Oyebode A.O, Dr (Mr) Olorunlambe G.A, Mr Fatigun J.O, Mr Anafi Olanrewaju, Mr Ismail Muritala, Mr Adesola Adebayom, Mr Yusuf, Mr Abdullahi, Mr Gambari, Mr Olarewaju, Mr Bello] it shall be well with you all.</w:t>
      </w:r>
    </w:p>
    <w:p w:rsidR="007A4CBF" w:rsidRPr="006B5B5A" w:rsidRDefault="007A4CBF" w:rsidP="007A4CB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A lot of thanks to my loved one’s who contributed a lot to the achievement of my dreams may Almighty God continue to bless and grant you success in all your life Endeavour (Amen). </w:t>
      </w:r>
      <w:r w:rsidRPr="006B5B5A">
        <w:rPr>
          <w:rFonts w:ascii="Times New Roman" w:hAnsi="Times New Roman" w:cs="Times New Roman"/>
          <w:sz w:val="28"/>
          <w:szCs w:val="28"/>
        </w:rPr>
        <w:t xml:space="preserve"> </w:t>
      </w:r>
    </w:p>
    <w:p w:rsidR="007A4CBF" w:rsidRDefault="007A4CBF" w:rsidP="007A4CBF">
      <w:pPr>
        <w:spacing w:after="0" w:line="360" w:lineRule="auto"/>
        <w:ind w:left="360"/>
        <w:jc w:val="center"/>
        <w:rPr>
          <w:rFonts w:ascii="Times New Roman" w:hAnsi="Times New Roman" w:cs="Times New Roman"/>
          <w:b/>
          <w:sz w:val="28"/>
          <w:szCs w:val="28"/>
        </w:rPr>
      </w:pPr>
    </w:p>
    <w:p w:rsidR="007A4CBF" w:rsidRDefault="007A4CBF" w:rsidP="007A4CBF"/>
    <w:p w:rsidR="007A4CBF" w:rsidRPr="006B5B5A" w:rsidRDefault="007A4CBF" w:rsidP="007A4CBF">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TABLE OF CONTENTS</w:t>
      </w:r>
    </w:p>
    <w:p w:rsidR="007A4CBF" w:rsidRPr="006B5B5A" w:rsidRDefault="007A4CBF" w:rsidP="007A4CBF">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Title page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w:t>
      </w:r>
    </w:p>
    <w:p w:rsidR="007A4CBF" w:rsidRPr="006B5B5A" w:rsidRDefault="007A4CBF" w:rsidP="007A4CBF">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Certification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ii</w:t>
      </w:r>
    </w:p>
    <w:p w:rsidR="007A4CBF" w:rsidRPr="006B5B5A" w:rsidRDefault="007A4CBF" w:rsidP="007A4CBF">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Dedication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iii</w:t>
      </w:r>
    </w:p>
    <w:p w:rsidR="007A4CBF" w:rsidRPr="006B5B5A" w:rsidRDefault="007A4CBF" w:rsidP="007A4CBF">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Acknowledgement</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iv</w:t>
      </w:r>
    </w:p>
    <w:p w:rsidR="007A4CBF" w:rsidRPr="006B5B5A" w:rsidRDefault="007A4CBF" w:rsidP="007A4CBF">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Table of contents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v</w:t>
      </w:r>
    </w:p>
    <w:p w:rsidR="007A4CBF" w:rsidRPr="006B5B5A" w:rsidRDefault="007A4CBF" w:rsidP="007A4CBF">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Abstract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vii</w:t>
      </w:r>
    </w:p>
    <w:p w:rsidR="007A4CBF" w:rsidRPr="006B5B5A" w:rsidRDefault="007A4CBF" w:rsidP="007A4CBF">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CHAPTER ONE</w:t>
      </w:r>
    </w:p>
    <w:p w:rsidR="007A4CBF" w:rsidRPr="006B5B5A" w:rsidRDefault="007A4CBF" w:rsidP="007A4CBF">
      <w:pPr>
        <w:pStyle w:val="ListParagraph"/>
        <w:numPr>
          <w:ilvl w:val="1"/>
          <w:numId w:val="2"/>
        </w:numPr>
        <w:spacing w:line="360" w:lineRule="auto"/>
        <w:rPr>
          <w:rFonts w:ascii="Times New Roman" w:hAnsi="Times New Roman"/>
          <w:b/>
          <w:sz w:val="28"/>
          <w:szCs w:val="28"/>
        </w:rPr>
      </w:pPr>
      <w:r w:rsidRPr="006B5B5A">
        <w:rPr>
          <w:rFonts w:ascii="Times New Roman" w:hAnsi="Times New Roman"/>
          <w:b/>
          <w:sz w:val="28"/>
          <w:szCs w:val="28"/>
        </w:rPr>
        <w:t>INTRODUCTION</w:t>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t>1</w:t>
      </w:r>
    </w:p>
    <w:p w:rsidR="007A4CBF" w:rsidRPr="006B5B5A" w:rsidRDefault="007A4CBF" w:rsidP="007A4CBF">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7A4CBF" w:rsidRPr="006B5B5A" w:rsidRDefault="007A4CBF" w:rsidP="007A4CBF">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Statement of the problems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w:t>
      </w:r>
    </w:p>
    <w:p w:rsidR="007A4CBF" w:rsidRPr="006B5B5A" w:rsidRDefault="007A4CBF" w:rsidP="007A4CBF">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 objectives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w:t>
      </w:r>
    </w:p>
    <w:p w:rsidR="007A4CBF" w:rsidRPr="006B5B5A" w:rsidRDefault="007A4CBF" w:rsidP="007A4CBF">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t>questions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w:t>
      </w:r>
    </w:p>
    <w:p w:rsidR="007A4CBF" w:rsidRPr="006B5B5A" w:rsidRDefault="007A4CBF" w:rsidP="007A4CBF">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Research Hypothesis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7A4CBF" w:rsidRPr="006B5B5A" w:rsidRDefault="007A4CBF" w:rsidP="007A4CBF">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Scope </w:t>
      </w:r>
      <w:r>
        <w:rPr>
          <w:rFonts w:ascii="Times New Roman" w:hAnsi="Times New Roman" w:cs="Times New Roman"/>
          <w:sz w:val="28"/>
          <w:szCs w:val="28"/>
        </w:rPr>
        <w:t>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6</w:t>
      </w:r>
    </w:p>
    <w:p w:rsidR="007A4CBF" w:rsidRPr="006B5B5A" w:rsidRDefault="007A4CBF" w:rsidP="007A4CBF">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Significance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6</w:t>
      </w:r>
    </w:p>
    <w:p w:rsidR="007A4CBF" w:rsidRPr="006B5B5A" w:rsidRDefault="007A4CBF" w:rsidP="007A4CBF">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Operational Definition of Terms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6</w:t>
      </w:r>
    </w:p>
    <w:p w:rsidR="007A4CBF" w:rsidRPr="006B5B5A" w:rsidRDefault="007A4CBF" w:rsidP="007A4CBF">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TWO</w:t>
      </w:r>
    </w:p>
    <w:p w:rsidR="007A4CBF" w:rsidRPr="006B5B5A" w:rsidRDefault="007A4CBF" w:rsidP="007A4CBF">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LITERATURE REVIEW</w:t>
      </w:r>
    </w:p>
    <w:p w:rsidR="007A4CBF" w:rsidRPr="006B5B5A" w:rsidRDefault="007A4CBF" w:rsidP="007A4CBF">
      <w:pPr>
        <w:spacing w:after="0" w:line="360" w:lineRule="auto"/>
        <w:ind w:left="360"/>
        <w:jc w:val="both"/>
        <w:rPr>
          <w:rFonts w:ascii="Times New Roman" w:hAnsi="Times New Roman" w:cs="Times New Roman"/>
          <w:b/>
          <w:sz w:val="28"/>
          <w:szCs w:val="28"/>
        </w:rPr>
      </w:pPr>
      <w:r>
        <w:rPr>
          <w:rFonts w:ascii="Times New Roman" w:hAnsi="Times New Roman" w:cs="Times New Roman"/>
          <w:sz w:val="28"/>
          <w:szCs w:val="28"/>
        </w:rPr>
        <w:t>2.1</w:t>
      </w:r>
      <w:r w:rsidRPr="006B5B5A">
        <w:rPr>
          <w:rFonts w:ascii="Times New Roman" w:hAnsi="Times New Roman" w:cs="Times New Roman"/>
          <w:sz w:val="28"/>
          <w:szCs w:val="28"/>
        </w:rPr>
        <w:t xml:space="preserve"> Conceptual Review</w:t>
      </w:r>
      <w:r w:rsidRPr="006B5B5A">
        <w:rPr>
          <w:rFonts w:ascii="Times New Roman" w:hAnsi="Times New Roman" w:cs="Times New Roman"/>
          <w:sz w:val="28"/>
          <w:szCs w:val="28"/>
        </w:rPr>
        <w:tab/>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8</w:t>
      </w:r>
    </w:p>
    <w:p w:rsidR="007A4CBF" w:rsidRPr="006B5B5A" w:rsidRDefault="007A4CBF" w:rsidP="007A4CBF">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2.2</w:t>
      </w:r>
      <w:r w:rsidRPr="006B5B5A">
        <w:rPr>
          <w:rFonts w:ascii="Times New Roman" w:hAnsi="Times New Roman" w:cs="Times New Roman"/>
          <w:sz w:val="28"/>
          <w:szCs w:val="28"/>
        </w:rPr>
        <w:t xml:space="preserve"> Theoretical Review</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7A4CBF" w:rsidRPr="006B5B5A" w:rsidRDefault="007A4CBF" w:rsidP="007A4CBF">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2.3</w:t>
      </w:r>
      <w:r w:rsidRPr="006B5B5A">
        <w:rPr>
          <w:rFonts w:ascii="Times New Roman" w:hAnsi="Times New Roman" w:cs="Times New Roman"/>
          <w:sz w:val="28"/>
          <w:szCs w:val="28"/>
        </w:rPr>
        <w:t xml:space="preserve"> </w:t>
      </w:r>
      <w:r>
        <w:rPr>
          <w:rFonts w:ascii="Times New Roman" w:hAnsi="Times New Roman" w:cs="Times New Roman"/>
          <w:sz w:val="28"/>
          <w:szCs w:val="28"/>
        </w:rPr>
        <w:t xml:space="preserve">Empirical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7A4CBF" w:rsidRDefault="007A4CBF" w:rsidP="007A4CBF">
      <w:pPr>
        <w:spacing w:after="0" w:line="360" w:lineRule="auto"/>
        <w:ind w:left="360"/>
        <w:jc w:val="center"/>
        <w:rPr>
          <w:rFonts w:ascii="Times New Roman" w:hAnsi="Times New Roman" w:cs="Times New Roman"/>
          <w:b/>
          <w:sz w:val="28"/>
          <w:szCs w:val="28"/>
        </w:rPr>
      </w:pPr>
    </w:p>
    <w:p w:rsidR="007A4CBF" w:rsidRDefault="007A4CBF" w:rsidP="007A4CBF">
      <w:pPr>
        <w:spacing w:after="0" w:line="360" w:lineRule="auto"/>
        <w:ind w:left="360"/>
        <w:jc w:val="center"/>
        <w:rPr>
          <w:rFonts w:ascii="Times New Roman" w:hAnsi="Times New Roman" w:cs="Times New Roman"/>
          <w:b/>
          <w:sz w:val="28"/>
          <w:szCs w:val="28"/>
        </w:rPr>
      </w:pPr>
    </w:p>
    <w:p w:rsidR="007A4CBF" w:rsidRDefault="007A4CBF" w:rsidP="007A4CBF">
      <w:pPr>
        <w:spacing w:after="0" w:line="360" w:lineRule="auto"/>
        <w:ind w:left="360"/>
        <w:jc w:val="center"/>
        <w:rPr>
          <w:rFonts w:ascii="Times New Roman" w:hAnsi="Times New Roman" w:cs="Times New Roman"/>
          <w:b/>
          <w:sz w:val="28"/>
          <w:szCs w:val="28"/>
        </w:rPr>
      </w:pPr>
    </w:p>
    <w:p w:rsidR="007A4CBF" w:rsidRPr="006B5B5A" w:rsidRDefault="007A4CBF" w:rsidP="007A4CBF">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CHAPTER THREE</w:t>
      </w:r>
    </w:p>
    <w:p w:rsidR="007A4CBF" w:rsidRPr="006B5B5A" w:rsidRDefault="007A4CBF" w:rsidP="007A4CBF">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RESEARCH METHODOLOGY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7A4CBF" w:rsidRPr="006B5B5A" w:rsidRDefault="007A4CBF" w:rsidP="007A4CBF">
      <w:pPr>
        <w:spacing w:after="0" w:line="360" w:lineRule="auto"/>
        <w:ind w:firstLine="360"/>
        <w:jc w:val="both"/>
        <w:rPr>
          <w:rFonts w:ascii="Times New Roman" w:hAnsi="Times New Roman" w:cs="Times New Roman"/>
          <w:b/>
          <w:sz w:val="28"/>
          <w:szCs w:val="28"/>
        </w:rPr>
      </w:pPr>
      <w:r>
        <w:rPr>
          <w:rFonts w:ascii="Times New Roman" w:hAnsi="Times New Roman" w:cs="Times New Roman"/>
          <w:sz w:val="28"/>
          <w:szCs w:val="28"/>
        </w:rPr>
        <w:t>3.1</w:t>
      </w:r>
      <w:r w:rsidRPr="006B5B5A">
        <w:rPr>
          <w:rFonts w:ascii="Times New Roman" w:hAnsi="Times New Roman" w:cs="Times New Roman"/>
          <w:sz w:val="28"/>
          <w:szCs w:val="28"/>
        </w:rPr>
        <w:t xml:space="preserve"> Research design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27</w:t>
      </w:r>
    </w:p>
    <w:p w:rsidR="007A4CBF" w:rsidRPr="006B5B5A" w:rsidRDefault="007A4CBF" w:rsidP="007A4CBF">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3.2</w:t>
      </w:r>
      <w:r w:rsidRPr="006B5B5A">
        <w:rPr>
          <w:rFonts w:ascii="Times New Roman" w:hAnsi="Times New Roman" w:cs="Times New Roman"/>
          <w:sz w:val="28"/>
          <w:szCs w:val="28"/>
        </w:rPr>
        <w:t xml:space="preserve"> Population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27</w:t>
      </w:r>
      <w:r w:rsidRPr="006B5B5A">
        <w:rPr>
          <w:rFonts w:ascii="Times New Roman" w:hAnsi="Times New Roman" w:cs="Times New Roman"/>
          <w:sz w:val="28"/>
          <w:szCs w:val="28"/>
        </w:rPr>
        <w:tab/>
      </w:r>
    </w:p>
    <w:p w:rsidR="007A4CBF" w:rsidRDefault="007A4CBF" w:rsidP="007A4CBF">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3.3</w:t>
      </w:r>
      <w:r w:rsidRPr="006B5B5A">
        <w:rPr>
          <w:rFonts w:ascii="Times New Roman" w:hAnsi="Times New Roman" w:cs="Times New Roman"/>
          <w:sz w:val="28"/>
          <w:szCs w:val="28"/>
        </w:rPr>
        <w:t xml:space="preserve"> </w:t>
      </w:r>
      <w:r>
        <w:rPr>
          <w:rFonts w:ascii="Times New Roman" w:hAnsi="Times New Roman" w:cs="Times New Roman"/>
          <w:sz w:val="28"/>
          <w:szCs w:val="28"/>
        </w:rPr>
        <w:t>Sample Size Determination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7A4CBF" w:rsidRPr="006B5B5A" w:rsidRDefault="007A4CBF" w:rsidP="007A4CBF">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3.4 Data collection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7A4CBF" w:rsidRPr="006B5B5A" w:rsidRDefault="007A4CBF" w:rsidP="007A4CBF">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w:t>
      </w:r>
      <w:r>
        <w:rPr>
          <w:rFonts w:ascii="Times New Roman" w:hAnsi="Times New Roman" w:cs="Times New Roman"/>
          <w:sz w:val="28"/>
          <w:szCs w:val="28"/>
        </w:rPr>
        <w:t>.5 Method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7A4CBF" w:rsidRPr="006B5B5A" w:rsidRDefault="007A4CBF" w:rsidP="007A4CBF">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FOUR</w:t>
      </w:r>
    </w:p>
    <w:p w:rsidR="007A4CBF" w:rsidRPr="006B5B5A" w:rsidRDefault="007A4CBF" w:rsidP="007A4CBF">
      <w:pPr>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b/>
          <w:sz w:val="28"/>
          <w:szCs w:val="28"/>
        </w:rPr>
        <w:t>4.1</w:t>
      </w:r>
      <w:r w:rsidRPr="006B5B5A">
        <w:rPr>
          <w:rFonts w:ascii="Times New Roman" w:hAnsi="Times New Roman" w:cs="Times New Roman"/>
          <w:b/>
          <w:sz w:val="28"/>
          <w:szCs w:val="28"/>
        </w:rPr>
        <w:t xml:space="preserve"> DATA PRESENTATION AND ANALYSIS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31</w:t>
      </w:r>
      <w:r>
        <w:rPr>
          <w:rFonts w:ascii="Times New Roman" w:hAnsi="Times New Roman" w:cs="Times New Roman"/>
          <w:sz w:val="28"/>
          <w:szCs w:val="28"/>
        </w:rPr>
        <w:tab/>
      </w:r>
      <w:r>
        <w:rPr>
          <w:rFonts w:ascii="Times New Roman" w:hAnsi="Times New Roman" w:cs="Times New Roman"/>
          <w:sz w:val="28"/>
          <w:szCs w:val="28"/>
        </w:rPr>
        <w:tab/>
        <w:t>4.2</w:t>
      </w:r>
      <w:r w:rsidRPr="006B5B5A">
        <w:rPr>
          <w:rFonts w:ascii="Times New Roman" w:hAnsi="Times New Roman" w:cs="Times New Roman"/>
          <w:sz w:val="28"/>
          <w:szCs w:val="28"/>
        </w:rPr>
        <w:t xml:space="preserve"> Presentation of data and analysis</w:t>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31</w:t>
      </w:r>
    </w:p>
    <w:p w:rsidR="007A4CBF" w:rsidRPr="006B5B5A" w:rsidRDefault="007A4CBF" w:rsidP="007A4CBF">
      <w:pPr>
        <w:numPr>
          <w:ilvl w:val="1"/>
          <w:numId w:val="1"/>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4.3</w:t>
      </w:r>
      <w:r w:rsidRPr="006B5B5A">
        <w:rPr>
          <w:rFonts w:ascii="Times New Roman" w:hAnsi="Times New Roman" w:cs="Times New Roman"/>
          <w:sz w:val="28"/>
          <w:szCs w:val="28"/>
        </w:rPr>
        <w:t xml:space="preserve"> Hypothesis</w:t>
      </w:r>
      <w:r w:rsidRPr="006B5B5A">
        <w:rPr>
          <w:rFonts w:ascii="Times New Roman" w:hAnsi="Times New Roman" w:cs="Times New Roman"/>
          <w:sz w:val="28"/>
          <w:szCs w:val="28"/>
        </w:rPr>
        <w:tab/>
        <w:t xml:space="preserve"> Testing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r w:rsidRPr="006B5B5A">
        <w:rPr>
          <w:rFonts w:ascii="Times New Roman" w:hAnsi="Times New Roman" w:cs="Times New Roman"/>
          <w:sz w:val="28"/>
          <w:szCs w:val="28"/>
        </w:rPr>
        <w:t xml:space="preserve"> </w:t>
      </w:r>
    </w:p>
    <w:p w:rsidR="007A4CBF" w:rsidRPr="006B5B5A" w:rsidRDefault="007A4CBF" w:rsidP="007A4CBF">
      <w:pPr>
        <w:numPr>
          <w:ilvl w:val="1"/>
          <w:numId w:val="1"/>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4.4</w:t>
      </w:r>
      <w:r w:rsidRPr="006B5B5A">
        <w:rPr>
          <w:rFonts w:ascii="Times New Roman" w:hAnsi="Times New Roman" w:cs="Times New Roman"/>
          <w:sz w:val="28"/>
          <w:szCs w:val="28"/>
        </w:rPr>
        <w:t xml:space="preserve"> Discussion on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39</w:t>
      </w:r>
    </w:p>
    <w:p w:rsidR="007A4CBF" w:rsidRPr="006B5B5A" w:rsidRDefault="007A4CBF" w:rsidP="007A4CBF">
      <w:pPr>
        <w:numPr>
          <w:ilvl w:val="1"/>
          <w:numId w:val="1"/>
        </w:num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 xml:space="preserve">CHAPTER FIVE </w:t>
      </w:r>
    </w:p>
    <w:p w:rsidR="007A4CBF" w:rsidRPr="006B5B5A" w:rsidRDefault="007A4CBF" w:rsidP="007A4CBF">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b/>
          <w:sz w:val="28"/>
          <w:szCs w:val="28"/>
        </w:rPr>
        <w:t>SUMMARY, CONCLUSION AND RECOMMENDATION</w:t>
      </w:r>
    </w:p>
    <w:p w:rsidR="007A4CBF" w:rsidRPr="006B5B5A" w:rsidRDefault="007A4CBF" w:rsidP="007A4CBF">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5.1 Summary of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41</w:t>
      </w:r>
    </w:p>
    <w:p w:rsidR="007A4CBF" w:rsidRPr="006B5B5A" w:rsidRDefault="007A4CBF" w:rsidP="007A4CBF">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5.2 Conclusions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7A4CBF" w:rsidRPr="006B5B5A" w:rsidRDefault="007A4CBF" w:rsidP="007A4CBF">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5.3 Recommendations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7A4CBF" w:rsidRPr="006B5B5A" w:rsidRDefault="007A4CBF" w:rsidP="007A4CBF">
      <w:pPr>
        <w:spacing w:after="0" w:line="360" w:lineRule="auto"/>
        <w:ind w:firstLine="720"/>
        <w:rPr>
          <w:rFonts w:ascii="Times New Roman" w:hAnsi="Times New Roman" w:cs="Times New Roman"/>
          <w:b/>
          <w:i/>
          <w:sz w:val="28"/>
          <w:szCs w:val="28"/>
        </w:rPr>
      </w:pPr>
      <w:r w:rsidRPr="006B5B5A">
        <w:rPr>
          <w:rFonts w:ascii="Times New Roman" w:hAnsi="Times New Roman" w:cs="Times New Roman"/>
          <w:bCs/>
          <w:sz w:val="28"/>
          <w:szCs w:val="28"/>
        </w:rPr>
        <w:t>References</w:t>
      </w:r>
      <w:r w:rsidRPr="006B5B5A">
        <w:rPr>
          <w:rFonts w:ascii="Times New Roman" w:hAnsi="Times New Roman" w:cs="Times New Roman"/>
          <w:bCs/>
          <w:sz w:val="28"/>
          <w:szCs w:val="28"/>
        </w:rPr>
        <w:tab/>
        <w:t xml:space="preserve"> </w:t>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t>4</w:t>
      </w:r>
      <w:r>
        <w:rPr>
          <w:rFonts w:ascii="Times New Roman" w:hAnsi="Times New Roman" w:cs="Times New Roman"/>
          <w:bCs/>
          <w:sz w:val="28"/>
          <w:szCs w:val="28"/>
        </w:rPr>
        <w:t>4</w:t>
      </w:r>
    </w:p>
    <w:p w:rsidR="007A4CBF" w:rsidRPr="006B5B5A" w:rsidRDefault="007A4CBF" w:rsidP="007A4CBF">
      <w:pPr>
        <w:spacing w:after="0" w:line="360" w:lineRule="auto"/>
        <w:ind w:firstLine="720"/>
        <w:jc w:val="center"/>
        <w:rPr>
          <w:rFonts w:ascii="Times New Roman" w:hAnsi="Times New Roman" w:cs="Times New Roman"/>
          <w:b/>
          <w:i/>
          <w:sz w:val="28"/>
          <w:szCs w:val="28"/>
        </w:rPr>
      </w:pPr>
    </w:p>
    <w:p w:rsidR="007A4CBF" w:rsidRPr="006B5B5A" w:rsidRDefault="007A4CBF" w:rsidP="007A4CBF">
      <w:pPr>
        <w:spacing w:after="0" w:line="360" w:lineRule="auto"/>
        <w:ind w:firstLine="720"/>
        <w:jc w:val="center"/>
        <w:rPr>
          <w:rFonts w:ascii="Times New Roman" w:hAnsi="Times New Roman" w:cs="Times New Roman"/>
          <w:b/>
          <w:i/>
          <w:sz w:val="28"/>
          <w:szCs w:val="28"/>
        </w:rPr>
      </w:pPr>
    </w:p>
    <w:p w:rsidR="007A4CBF" w:rsidRPr="006B5B5A" w:rsidRDefault="007A4CBF" w:rsidP="007A4CBF">
      <w:pPr>
        <w:spacing w:after="0" w:line="360" w:lineRule="auto"/>
        <w:ind w:firstLine="720"/>
        <w:jc w:val="center"/>
        <w:rPr>
          <w:rFonts w:ascii="Times New Roman" w:hAnsi="Times New Roman" w:cs="Times New Roman"/>
          <w:b/>
          <w:i/>
          <w:sz w:val="28"/>
          <w:szCs w:val="28"/>
        </w:rPr>
      </w:pPr>
    </w:p>
    <w:p w:rsidR="007A4CBF" w:rsidRDefault="007A4CBF" w:rsidP="007A4CBF">
      <w:pPr>
        <w:spacing w:after="0"/>
        <w:ind w:firstLine="720"/>
        <w:jc w:val="center"/>
        <w:rPr>
          <w:rFonts w:ascii="Times New Roman" w:hAnsi="Times New Roman" w:cs="Times New Roman"/>
          <w:b/>
          <w:i/>
          <w:sz w:val="28"/>
          <w:szCs w:val="28"/>
        </w:rPr>
      </w:pPr>
    </w:p>
    <w:p w:rsidR="007A4CBF" w:rsidRDefault="007A4CBF" w:rsidP="007A4CBF">
      <w:pPr>
        <w:spacing w:after="0"/>
        <w:ind w:firstLine="720"/>
        <w:jc w:val="center"/>
        <w:rPr>
          <w:rFonts w:ascii="Times New Roman" w:hAnsi="Times New Roman" w:cs="Times New Roman"/>
          <w:b/>
          <w:i/>
          <w:sz w:val="28"/>
          <w:szCs w:val="28"/>
        </w:rPr>
      </w:pPr>
    </w:p>
    <w:p w:rsidR="007A4CBF" w:rsidRDefault="007A4CBF" w:rsidP="007A4CBF">
      <w:pPr>
        <w:spacing w:after="0"/>
        <w:ind w:firstLine="720"/>
        <w:jc w:val="center"/>
        <w:rPr>
          <w:rFonts w:ascii="Times New Roman" w:hAnsi="Times New Roman" w:cs="Times New Roman"/>
          <w:b/>
          <w:i/>
          <w:sz w:val="28"/>
          <w:szCs w:val="28"/>
        </w:rPr>
      </w:pPr>
    </w:p>
    <w:p w:rsidR="007A4CBF" w:rsidRDefault="007A4CBF" w:rsidP="007A4CBF">
      <w:pPr>
        <w:spacing w:after="0"/>
        <w:ind w:firstLine="720"/>
        <w:jc w:val="center"/>
        <w:rPr>
          <w:rFonts w:ascii="Times New Roman" w:hAnsi="Times New Roman" w:cs="Times New Roman"/>
          <w:b/>
          <w:i/>
          <w:sz w:val="28"/>
          <w:szCs w:val="28"/>
        </w:rPr>
      </w:pPr>
    </w:p>
    <w:p w:rsidR="007A4CBF" w:rsidRDefault="007A4CBF" w:rsidP="007A4CBF">
      <w:pPr>
        <w:spacing w:after="0"/>
        <w:ind w:firstLine="720"/>
        <w:jc w:val="center"/>
        <w:rPr>
          <w:rFonts w:ascii="Times New Roman" w:hAnsi="Times New Roman" w:cs="Times New Roman"/>
          <w:b/>
          <w:i/>
          <w:sz w:val="28"/>
          <w:szCs w:val="28"/>
        </w:rPr>
      </w:pPr>
    </w:p>
    <w:p w:rsidR="007A4CBF" w:rsidRPr="006B5B5A" w:rsidRDefault="007A4CBF" w:rsidP="007A4CBF">
      <w:pPr>
        <w:spacing w:after="0"/>
        <w:ind w:firstLine="720"/>
        <w:jc w:val="center"/>
        <w:rPr>
          <w:rFonts w:ascii="Times New Roman" w:hAnsi="Times New Roman" w:cs="Times New Roman"/>
          <w:b/>
          <w:i/>
          <w:sz w:val="28"/>
          <w:szCs w:val="28"/>
        </w:rPr>
      </w:pPr>
      <w:r w:rsidRPr="006B5B5A">
        <w:rPr>
          <w:rFonts w:ascii="Times New Roman" w:hAnsi="Times New Roman" w:cs="Times New Roman"/>
          <w:b/>
          <w:i/>
          <w:sz w:val="28"/>
          <w:szCs w:val="28"/>
        </w:rPr>
        <w:lastRenderedPageBreak/>
        <w:t>ABSTRACT</w:t>
      </w:r>
    </w:p>
    <w:p w:rsidR="007A4CBF" w:rsidRPr="006B5B5A" w:rsidRDefault="007A4CBF" w:rsidP="007A4CBF">
      <w:pPr>
        <w:pStyle w:val="NoSpacing"/>
        <w:spacing w:line="276" w:lineRule="auto"/>
        <w:jc w:val="both"/>
        <w:rPr>
          <w:rFonts w:ascii="Times New Roman" w:hAnsi="Times New Roman" w:cs="Times New Roman"/>
          <w:sz w:val="28"/>
          <w:szCs w:val="28"/>
        </w:rPr>
      </w:pPr>
      <w:r w:rsidRPr="006B5B5A">
        <w:rPr>
          <w:rFonts w:ascii="Times New Roman" w:hAnsi="Times New Roman" w:cs="Times New Roman"/>
          <w:i/>
          <w:sz w:val="28"/>
          <w:szCs w:val="28"/>
        </w:rPr>
        <w:t xml:space="preserve">The research work is designed on </w:t>
      </w:r>
      <w:r>
        <w:rPr>
          <w:rFonts w:ascii="Times New Roman" w:hAnsi="Times New Roman" w:cs="Times New Roman"/>
          <w:bCs/>
          <w:i/>
          <w:color w:val="212529"/>
          <w:sz w:val="28"/>
          <w:szCs w:val="28"/>
          <w:shd w:val="clear" w:color="auto" w:fill="FFFFFF"/>
        </w:rPr>
        <w:t>Product Quality on the demand product a consumer product in Nigeria</w:t>
      </w:r>
      <w:r w:rsidRPr="006B5B5A">
        <w:rPr>
          <w:rFonts w:ascii="Times New Roman" w:hAnsi="Times New Roman" w:cs="Times New Roman"/>
          <w:bCs/>
          <w:i/>
          <w:color w:val="212529"/>
          <w:sz w:val="28"/>
          <w:szCs w:val="28"/>
          <w:shd w:val="clear" w:color="auto" w:fill="FFFFFF"/>
        </w:rPr>
        <w:t xml:space="preserve">. </w:t>
      </w:r>
      <w:r w:rsidRPr="006B5B5A">
        <w:rPr>
          <w:rFonts w:ascii="Times New Roman" w:hAnsi="Times New Roman" w:cs="Times New Roman"/>
          <w:i/>
          <w:sz w:val="28"/>
          <w:szCs w:val="28"/>
        </w:rPr>
        <w:t>Product promotion is the means of having a perfect means of consumer goods’ ideas to the consumers that helps in sales and growth for the company. The objective of the study is to examine the theoretical meaning of Product promotion.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Ilorin market and make predictions based on the result of the test.</w:t>
      </w:r>
    </w:p>
    <w:p w:rsidR="007A4CBF" w:rsidRPr="006B5B5A" w:rsidRDefault="007A4CBF" w:rsidP="007A4CBF">
      <w:pPr>
        <w:spacing w:after="0"/>
        <w:rPr>
          <w:rFonts w:ascii="Times New Roman" w:hAnsi="Times New Roman" w:cs="Times New Roman"/>
          <w:sz w:val="28"/>
          <w:szCs w:val="28"/>
        </w:rPr>
      </w:pPr>
    </w:p>
    <w:p w:rsidR="007A4CBF" w:rsidRPr="006B5B5A" w:rsidRDefault="007A4CBF" w:rsidP="007A4CBF">
      <w:pPr>
        <w:spacing w:after="0"/>
        <w:rPr>
          <w:rFonts w:ascii="Times New Roman" w:hAnsi="Times New Roman" w:cs="Times New Roman"/>
          <w:sz w:val="28"/>
          <w:szCs w:val="28"/>
        </w:rPr>
      </w:pPr>
    </w:p>
    <w:p w:rsidR="007A4CBF" w:rsidRPr="006B5B5A" w:rsidRDefault="007A4CBF" w:rsidP="007A4CBF">
      <w:pPr>
        <w:spacing w:after="0"/>
        <w:rPr>
          <w:rFonts w:ascii="Times New Roman" w:hAnsi="Times New Roman" w:cs="Times New Roman"/>
          <w:sz w:val="28"/>
          <w:szCs w:val="28"/>
        </w:rPr>
      </w:pPr>
    </w:p>
    <w:p w:rsidR="007A4CBF" w:rsidRPr="006B5B5A" w:rsidRDefault="007A4CBF" w:rsidP="007A4CBF">
      <w:pPr>
        <w:spacing w:after="0"/>
        <w:rPr>
          <w:rFonts w:ascii="Times New Roman" w:hAnsi="Times New Roman" w:cs="Times New Roman"/>
          <w:sz w:val="28"/>
          <w:szCs w:val="28"/>
        </w:rPr>
      </w:pPr>
    </w:p>
    <w:p w:rsidR="007A4CBF" w:rsidRPr="006B5B5A" w:rsidRDefault="007A4CBF" w:rsidP="007A4CBF">
      <w:pPr>
        <w:spacing w:after="0" w:line="360" w:lineRule="auto"/>
        <w:ind w:left="6480"/>
        <w:rPr>
          <w:rFonts w:ascii="Times New Roman" w:hAnsi="Times New Roman" w:cs="Times New Roman"/>
          <w:sz w:val="28"/>
          <w:szCs w:val="28"/>
        </w:rPr>
      </w:pPr>
    </w:p>
    <w:p w:rsidR="007A4CBF" w:rsidRPr="006B5B5A" w:rsidRDefault="007A4CBF" w:rsidP="007A4CBF">
      <w:pPr>
        <w:spacing w:after="0" w:line="360" w:lineRule="auto"/>
        <w:rPr>
          <w:rFonts w:ascii="Times New Roman" w:hAnsi="Times New Roman" w:cs="Times New Roman"/>
          <w:sz w:val="28"/>
          <w:szCs w:val="28"/>
        </w:rPr>
      </w:pPr>
    </w:p>
    <w:p w:rsidR="007A4CBF" w:rsidRPr="006B5B5A" w:rsidRDefault="007A4CBF" w:rsidP="007A4CBF">
      <w:pPr>
        <w:spacing w:after="0" w:line="360" w:lineRule="auto"/>
        <w:rPr>
          <w:rFonts w:ascii="Times New Roman" w:hAnsi="Times New Roman" w:cs="Times New Roman"/>
          <w:sz w:val="28"/>
          <w:szCs w:val="28"/>
        </w:rPr>
      </w:pPr>
    </w:p>
    <w:p w:rsidR="007A4CBF" w:rsidRDefault="007A4CBF" w:rsidP="007A4CBF"/>
    <w:p w:rsidR="007A4CBF" w:rsidRDefault="007A4CBF" w:rsidP="007A4CBF"/>
    <w:p w:rsidR="007A4CBF" w:rsidRDefault="007A4CBF" w:rsidP="007A4CBF"/>
    <w:p w:rsidR="007A4CBF" w:rsidRDefault="007A4CBF" w:rsidP="007A4CBF"/>
    <w:p w:rsidR="007A4CBF" w:rsidRDefault="007A4CBF" w:rsidP="007A4CBF"/>
    <w:p w:rsidR="009D6B6F" w:rsidRDefault="009D6B6F"/>
    <w:p w:rsidR="000C0543" w:rsidRDefault="000C0543"/>
    <w:p w:rsidR="000C0543" w:rsidRDefault="000C0543"/>
    <w:p w:rsidR="000C0543" w:rsidRPr="00FF2AB2" w:rsidRDefault="000C0543" w:rsidP="000C0543">
      <w:pPr>
        <w:spacing w:line="360" w:lineRule="auto"/>
        <w:jc w:val="center"/>
        <w:rPr>
          <w:rFonts w:ascii="Times New Roman" w:eastAsia="Book Antiqua" w:hAnsi="Times New Roman" w:cs="Times New Roman"/>
          <w:b/>
          <w:sz w:val="28"/>
          <w:szCs w:val="28"/>
        </w:rPr>
      </w:pPr>
      <w:r w:rsidRPr="00FF2AB2">
        <w:rPr>
          <w:rFonts w:ascii="Times New Roman" w:eastAsia="Book Antiqua" w:hAnsi="Times New Roman" w:cs="Times New Roman"/>
          <w:b/>
          <w:sz w:val="28"/>
          <w:szCs w:val="28"/>
        </w:rPr>
        <w:lastRenderedPageBreak/>
        <w:t>CHAPTER ONE</w:t>
      </w:r>
    </w:p>
    <w:p w:rsidR="000C0543" w:rsidRPr="00FF2AB2" w:rsidRDefault="000C0543" w:rsidP="000C0543">
      <w:pPr>
        <w:spacing w:line="360" w:lineRule="auto"/>
        <w:jc w:val="both"/>
        <w:rPr>
          <w:rFonts w:ascii="Times New Roman" w:eastAsia="Book Antiqua" w:hAnsi="Times New Roman" w:cs="Times New Roman"/>
          <w:b/>
          <w:sz w:val="28"/>
          <w:szCs w:val="28"/>
        </w:rPr>
      </w:pPr>
      <w:r w:rsidRPr="00FF2AB2">
        <w:rPr>
          <w:rFonts w:ascii="Times New Roman" w:eastAsia="Book Antiqua" w:hAnsi="Times New Roman" w:cs="Times New Roman"/>
          <w:b/>
          <w:sz w:val="28"/>
          <w:szCs w:val="28"/>
        </w:rPr>
        <w:t>1.0</w:t>
      </w:r>
      <w:r w:rsidRPr="00FF2AB2">
        <w:rPr>
          <w:rFonts w:ascii="Times New Roman" w:eastAsia="Book Antiqua" w:hAnsi="Times New Roman" w:cs="Times New Roman"/>
          <w:b/>
          <w:sz w:val="28"/>
          <w:szCs w:val="28"/>
        </w:rPr>
        <w:tab/>
        <w:t xml:space="preserve">INTRODUCTION </w:t>
      </w:r>
    </w:p>
    <w:p w:rsidR="000C0543" w:rsidRPr="00FF2AB2" w:rsidRDefault="000C0543" w:rsidP="000C0543">
      <w:pPr>
        <w:spacing w:line="360" w:lineRule="auto"/>
        <w:jc w:val="both"/>
        <w:rPr>
          <w:rFonts w:ascii="Times New Roman" w:eastAsia="Book Antiqua" w:hAnsi="Times New Roman" w:cs="Times New Roman"/>
          <w:b/>
          <w:sz w:val="28"/>
          <w:szCs w:val="28"/>
        </w:rPr>
      </w:pPr>
      <w:r w:rsidRPr="00FF2AB2">
        <w:rPr>
          <w:rFonts w:ascii="Times New Roman" w:eastAsia="Book Antiqua" w:hAnsi="Times New Roman" w:cs="Times New Roman"/>
          <w:b/>
          <w:sz w:val="28"/>
          <w:szCs w:val="28"/>
        </w:rPr>
        <w:t>1.1</w:t>
      </w:r>
      <w:r w:rsidRPr="00FF2AB2">
        <w:rPr>
          <w:rFonts w:ascii="Times New Roman" w:eastAsia="Book Antiqua" w:hAnsi="Times New Roman" w:cs="Times New Roman"/>
          <w:b/>
          <w:sz w:val="28"/>
          <w:szCs w:val="28"/>
        </w:rPr>
        <w:tab/>
        <w:t>BACKGROUND OF THE STUDY:</w:t>
      </w:r>
    </w:p>
    <w:p w:rsidR="000C0543" w:rsidRPr="00FF2AB2" w:rsidRDefault="000C0543" w:rsidP="000C0543">
      <w:pPr>
        <w:spacing w:line="360" w:lineRule="auto"/>
        <w:ind w:firstLine="720"/>
        <w:jc w:val="both"/>
        <w:rPr>
          <w:rFonts w:ascii="Times New Roman" w:eastAsia="Times New Roman" w:hAnsi="Times New Roman" w:cs="Times New Roman"/>
          <w:sz w:val="28"/>
          <w:szCs w:val="28"/>
        </w:rPr>
      </w:pPr>
      <w:r w:rsidRPr="00FF2AB2">
        <w:rPr>
          <w:rFonts w:ascii="Times New Roman" w:eastAsia="Times New Roman" w:hAnsi="Times New Roman" w:cs="Times New Roman"/>
          <w:sz w:val="28"/>
          <w:szCs w:val="28"/>
        </w:rPr>
        <w:t xml:space="preserve">The competitive pressure of today’s business environment has prompted many organizations to shift their operational emphasis from a production-oriented approach to a market-oriented approach, which accords customer satisfaction the highest priority. At the same time, many businesses respond to competition by embracing the concepts of quality improvement and total quality management (TQM), which espouses that firms link organizational visions, missions, and operating principles with satisfying customer wants, and that companies exploit quality as a means to this end (Lai &amp; Cheng, 2003). This quality management approach emphasizes organizational ability to continuously satisfy customer needs at a profit with the involvement of all of the organizational members. Implementation of quality management is consistent with the marketing management approach where the latter requires organization-wide generation of market intelligence pertaining to current and future customer needs, dissemination of the intelligence across departments, and organization-wide responsiveness to it for execution (Kohli and Jaworski 1990). Although quality management and marketing (Q&amp;M) have been well defined and both are anchored in the concept of customer satisfaction, their management implications in relation to each other have not been adequately covered in the literature (Lai, 2003). A number of studies have examined the impact of quality management, particularly TQM (e.g., Yeung, Cheng, &amp; Lai, 2006), and the impact of </w:t>
      </w:r>
      <w:r w:rsidRPr="00FF2AB2">
        <w:rPr>
          <w:rFonts w:ascii="Times New Roman" w:eastAsia="Times New Roman" w:hAnsi="Times New Roman" w:cs="Times New Roman"/>
          <w:sz w:val="28"/>
          <w:szCs w:val="28"/>
        </w:rPr>
        <w:lastRenderedPageBreak/>
        <w:t xml:space="preserve">marketing (e.g., Song &amp; Parry, 2009) on business performance. In general, these studies tend to support the notion that Q&amp;M are significant contributors to company success. Some studies, however, have questioned the value of quality management (e.g., Benner &amp; Veloso, 2008) and of marketing (e.g., Merlo &amp; Auh, 2009) to firm performance. Furthermore, the literature is short of empirical studies that examine different Q&amp;M implementation configurations in organizations, although Q&amp;M have been considered complementary management approaches for performance improvement (Lai &amp; Cheng, 2005). </w:t>
      </w:r>
    </w:p>
    <w:p w:rsidR="000C0543" w:rsidRPr="00FF2AB2" w:rsidRDefault="000C0543" w:rsidP="000C0543">
      <w:pPr>
        <w:spacing w:line="360" w:lineRule="auto"/>
        <w:ind w:firstLine="720"/>
        <w:jc w:val="both"/>
        <w:rPr>
          <w:rFonts w:ascii="Times New Roman" w:eastAsia="Times New Roman" w:hAnsi="Times New Roman" w:cs="Times New Roman"/>
          <w:sz w:val="28"/>
          <w:szCs w:val="28"/>
        </w:rPr>
      </w:pPr>
      <w:r w:rsidRPr="00FF2AB2">
        <w:rPr>
          <w:rFonts w:ascii="Times New Roman" w:hAnsi="Times New Roman" w:cs="Times New Roman"/>
          <w:sz w:val="28"/>
          <w:szCs w:val="28"/>
        </w:rPr>
        <w:t xml:space="preserve">It has been suggested that the lack of successful joint implementation of Q&amp;M is the missing link between these two management approaches (e.g., Kordupleski, Rust, &amp; Zahorik, 1993). Therefore, it is desirable to establish a framework that considers the Q&amp;M interface, identify different Q&amp;M implementation configurations, develop a taxonomy of Q&amp;M implementation configurations, and explore the performance implications of different Q&amp;M implementation configurations. This will raise the confidence of organizations in implementing these two management approaches. In fact, the literature is unclear as to the following issues: Does the performance of firms vary with different configurations of Q&amp;M implementation and, if so, which configuration will bring the best performance outcomes? Do organizations with a more desirable configuration with Q&amp;M implemented at a higher level perform better, and vice versa? If different Q&amp;M implementation configurations do exist in practice, then it will be useful to understand what characteristics each configuration possesses and specifically how they are associated with firm </w:t>
      </w:r>
      <w:r w:rsidRPr="00FF2AB2">
        <w:rPr>
          <w:rFonts w:ascii="Times New Roman" w:hAnsi="Times New Roman" w:cs="Times New Roman"/>
          <w:sz w:val="28"/>
          <w:szCs w:val="28"/>
        </w:rPr>
        <w:lastRenderedPageBreak/>
        <w:t>performance. While a considerable number of studies have investigated either the quality management-performance relationship or the marketing-performance relationship, there is a serious lack of studies examining the two management approaches collectively focusing on Q&amp;M implementation configurations and their associated performance implications. Today’s business environment is characterized by diverse customer needs and rapid market changes, which present huge challenges to many businesses in managing their operations. Research linking internal operating processes and market needs is emerging in industrial marketing (Nath, Nachiappan, &amp; Ramanathan, 2010) and operations management (Chintagunta &amp; Desai, 2009). There is an urgent need for more studies to address the new challenges of quality management, particularly when firms are striving to meet rapidly changing market requirements (Schroeder, Linderman, &amp; Zhang, 2005) and industrial relationships. We conduct this study with a view to shedding light on the questions of whether different Q&amp;M implementation configurations exist in organizations and how different 5configurations are related to firm performance. We also seek to explore the managerial implications of our research findings for industrial marketers.</w:t>
      </w:r>
    </w:p>
    <w:p w:rsidR="000C0543" w:rsidRPr="00FF2AB2" w:rsidRDefault="000C0543" w:rsidP="000C0543">
      <w:pPr>
        <w:numPr>
          <w:ilvl w:val="0"/>
          <w:numId w:val="3"/>
        </w:numPr>
        <w:tabs>
          <w:tab w:val="left" w:pos="727"/>
        </w:tabs>
        <w:spacing w:after="0" w:line="360" w:lineRule="auto"/>
        <w:ind w:left="727" w:hanging="727"/>
        <w:jc w:val="both"/>
        <w:rPr>
          <w:rFonts w:ascii="Times New Roman" w:eastAsia="Book Antiqua" w:hAnsi="Times New Roman" w:cs="Times New Roman"/>
          <w:b/>
          <w:sz w:val="28"/>
          <w:szCs w:val="28"/>
        </w:rPr>
      </w:pPr>
      <w:r w:rsidRPr="00FF2AB2">
        <w:rPr>
          <w:rFonts w:ascii="Times New Roman" w:eastAsia="Book Antiqua" w:hAnsi="Times New Roman" w:cs="Times New Roman"/>
          <w:b/>
          <w:sz w:val="28"/>
          <w:szCs w:val="28"/>
        </w:rPr>
        <w:t>STATEMENT OF THE PROBLEM:</w:t>
      </w:r>
    </w:p>
    <w:p w:rsidR="000C0543" w:rsidRPr="00FF2AB2" w:rsidRDefault="000C0543" w:rsidP="000C0543">
      <w:pPr>
        <w:spacing w:line="360"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s being financial intermediaries are the backbone of any economic system involved in channeling funds from those having surplus to those having  shortage,.</w:t>
      </w:r>
    </w:p>
    <w:p w:rsidR="000C0543" w:rsidRPr="00FF2AB2" w:rsidRDefault="000C0543" w:rsidP="000C0543">
      <w:pPr>
        <w:spacing w:line="360" w:lineRule="auto"/>
        <w:ind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Like other industries, quality improvement is taking place at a revolutionary pace in the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 xml:space="preserve">,  Keeping in view the </w:t>
      </w:r>
      <w:r w:rsidRPr="00FF2AB2">
        <w:rPr>
          <w:rFonts w:ascii="Times New Roman" w:eastAsia="Book Antiqua" w:hAnsi="Times New Roman" w:cs="Times New Roman"/>
          <w:sz w:val="28"/>
          <w:szCs w:val="28"/>
        </w:rPr>
        <w:lastRenderedPageBreak/>
        <w:t xml:space="preserve">competitive environment in the cocoa producing sector where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 xml:space="preserve"> officers are trying their best to offer high quality services to their customers, there is great need to develop a TQM model for commercial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 xml:space="preserve"> branch operations, highlighting the different departments in the branch and the application of TQM principles to such departments with proper assessment of the extent of practice of TQM principles in our chosen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 xml:space="preserve"> of research, which in this case is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 xml:space="preserve">. There is no such comprehensive model available in the body of knowledge covering all departments of commercial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ing branch.</w:t>
      </w:r>
    </w:p>
    <w:p w:rsidR="000C0543" w:rsidRPr="00FF2AB2" w:rsidRDefault="000C0543" w:rsidP="000C0543">
      <w:pPr>
        <w:tabs>
          <w:tab w:val="left" w:pos="727"/>
        </w:tabs>
        <w:spacing w:line="360" w:lineRule="auto"/>
        <w:jc w:val="both"/>
        <w:rPr>
          <w:rFonts w:ascii="Times New Roman" w:eastAsia="Book Antiqua" w:hAnsi="Times New Roman" w:cs="Times New Roman"/>
          <w:b/>
          <w:sz w:val="28"/>
          <w:szCs w:val="28"/>
        </w:rPr>
      </w:pPr>
      <w:r w:rsidRPr="00FF2AB2">
        <w:rPr>
          <w:rFonts w:ascii="Times New Roman" w:eastAsia="Book Antiqua" w:hAnsi="Times New Roman" w:cs="Times New Roman"/>
          <w:b/>
          <w:sz w:val="28"/>
          <w:szCs w:val="28"/>
        </w:rPr>
        <w:t xml:space="preserve">1.3 </w:t>
      </w:r>
      <w:r w:rsidRPr="00FF2AB2">
        <w:rPr>
          <w:rFonts w:ascii="Times New Roman" w:eastAsia="Book Antiqua" w:hAnsi="Times New Roman" w:cs="Times New Roman"/>
          <w:b/>
          <w:sz w:val="28"/>
          <w:szCs w:val="28"/>
        </w:rPr>
        <w:tab/>
        <w:t>RESEARCH QUESTIONS</w:t>
      </w:r>
    </w:p>
    <w:p w:rsidR="000C0543" w:rsidRPr="00FF2AB2" w:rsidRDefault="000C0543" w:rsidP="000C0543">
      <w:pPr>
        <w:spacing w:line="360" w:lineRule="auto"/>
        <w:ind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The following research questions will be addressed in this Study;</w:t>
      </w:r>
    </w:p>
    <w:p w:rsidR="000C0543" w:rsidRPr="00FF2AB2" w:rsidRDefault="000C0543" w:rsidP="000C0543">
      <w:pPr>
        <w:pStyle w:val="ListParagraph"/>
        <w:widowControl/>
        <w:numPr>
          <w:ilvl w:val="0"/>
          <w:numId w:val="5"/>
        </w:numPr>
        <w:tabs>
          <w:tab w:val="left" w:pos="1447"/>
        </w:tabs>
        <w:suppressAutoHyphens w:val="0"/>
        <w:spacing w:line="360" w:lineRule="auto"/>
        <w:ind w:right="320"/>
        <w:jc w:val="both"/>
        <w:rPr>
          <w:rFonts w:ascii="Times New Roman" w:eastAsia="Book Antiqua" w:hAnsi="Times New Roman"/>
          <w:sz w:val="28"/>
          <w:szCs w:val="28"/>
        </w:rPr>
      </w:pPr>
      <w:r w:rsidRPr="00FF2AB2">
        <w:rPr>
          <w:rFonts w:ascii="Times New Roman" w:eastAsia="Book Antiqua" w:hAnsi="Times New Roman"/>
          <w:sz w:val="28"/>
          <w:szCs w:val="28"/>
        </w:rPr>
        <w:t xml:space="preserve">What is the level of awareness of TQM among staff of </w:t>
      </w:r>
      <w:r>
        <w:rPr>
          <w:rFonts w:ascii="Times New Roman" w:eastAsia="Book Antiqua" w:hAnsi="Times New Roman"/>
          <w:sz w:val="28"/>
          <w:szCs w:val="28"/>
        </w:rPr>
        <w:t>Kam Wire Industry Nigeria</w:t>
      </w:r>
    </w:p>
    <w:p w:rsidR="000C0543" w:rsidRPr="00FF2AB2" w:rsidRDefault="000C0543" w:rsidP="000C0543">
      <w:pPr>
        <w:pStyle w:val="ListParagraph"/>
        <w:widowControl/>
        <w:numPr>
          <w:ilvl w:val="0"/>
          <w:numId w:val="5"/>
        </w:numPr>
        <w:tabs>
          <w:tab w:val="left" w:pos="1447"/>
        </w:tabs>
        <w:suppressAutoHyphens w:val="0"/>
        <w:spacing w:line="360" w:lineRule="auto"/>
        <w:ind w:right="320"/>
        <w:jc w:val="both"/>
        <w:rPr>
          <w:rFonts w:ascii="Times New Roman" w:eastAsia="Book Antiqua" w:hAnsi="Times New Roman"/>
          <w:sz w:val="28"/>
          <w:szCs w:val="28"/>
        </w:rPr>
      </w:pPr>
      <w:r w:rsidRPr="00FF2AB2">
        <w:rPr>
          <w:rFonts w:ascii="Times New Roman" w:eastAsia="Book Antiqua" w:hAnsi="Times New Roman"/>
          <w:sz w:val="28"/>
          <w:szCs w:val="28"/>
        </w:rPr>
        <w:t xml:space="preserve">what is the level of adoption of TQM practice by staff of </w:t>
      </w:r>
      <w:r>
        <w:rPr>
          <w:rFonts w:ascii="Times New Roman" w:eastAsia="Book Antiqua" w:hAnsi="Times New Roman"/>
          <w:sz w:val="28"/>
          <w:szCs w:val="28"/>
        </w:rPr>
        <w:t>Kam Wire Industry Nigeria</w:t>
      </w:r>
      <w:r w:rsidRPr="00FF2AB2">
        <w:rPr>
          <w:rFonts w:ascii="Times New Roman" w:eastAsia="Book Antiqua" w:hAnsi="Times New Roman"/>
          <w:sz w:val="28"/>
          <w:szCs w:val="28"/>
        </w:rPr>
        <w:t xml:space="preserve"> pl</w:t>
      </w:r>
    </w:p>
    <w:p w:rsidR="000C0543" w:rsidRPr="00FF2AB2" w:rsidRDefault="000C0543" w:rsidP="000C0543">
      <w:pPr>
        <w:pStyle w:val="ListParagraph"/>
        <w:widowControl/>
        <w:numPr>
          <w:ilvl w:val="0"/>
          <w:numId w:val="5"/>
        </w:numPr>
        <w:tabs>
          <w:tab w:val="left" w:pos="1447"/>
        </w:tabs>
        <w:suppressAutoHyphens w:val="0"/>
        <w:spacing w:line="360" w:lineRule="auto"/>
        <w:ind w:right="320"/>
        <w:jc w:val="both"/>
        <w:rPr>
          <w:rFonts w:ascii="Times New Roman" w:eastAsia="Book Antiqua" w:hAnsi="Times New Roman"/>
          <w:sz w:val="28"/>
          <w:szCs w:val="28"/>
        </w:rPr>
      </w:pPr>
      <w:r w:rsidRPr="00FF2AB2">
        <w:rPr>
          <w:rFonts w:ascii="Times New Roman" w:eastAsia="Book Antiqua" w:hAnsi="Times New Roman"/>
          <w:sz w:val="28"/>
          <w:szCs w:val="28"/>
        </w:rPr>
        <w:t xml:space="preserve">To what extent are members of staff of </w:t>
      </w:r>
      <w:r>
        <w:rPr>
          <w:rFonts w:ascii="Times New Roman" w:eastAsia="Book Antiqua" w:hAnsi="Times New Roman"/>
          <w:sz w:val="28"/>
          <w:szCs w:val="28"/>
        </w:rPr>
        <w:t>Kam Wire Industry Nigeria</w:t>
      </w:r>
      <w:r w:rsidRPr="00FF2AB2">
        <w:rPr>
          <w:rFonts w:ascii="Times New Roman" w:eastAsia="Book Antiqua" w:hAnsi="Times New Roman"/>
          <w:sz w:val="28"/>
          <w:szCs w:val="28"/>
        </w:rPr>
        <w:t xml:space="preserve"> involved in the practice of TQM?</w:t>
      </w:r>
    </w:p>
    <w:p w:rsidR="000C0543" w:rsidRPr="00FF2AB2" w:rsidRDefault="000C0543" w:rsidP="000C0543">
      <w:pPr>
        <w:pStyle w:val="ListParagraph"/>
        <w:widowControl/>
        <w:numPr>
          <w:ilvl w:val="0"/>
          <w:numId w:val="5"/>
        </w:numPr>
        <w:tabs>
          <w:tab w:val="left" w:pos="1447"/>
        </w:tabs>
        <w:suppressAutoHyphens w:val="0"/>
        <w:spacing w:line="360" w:lineRule="auto"/>
        <w:ind w:right="320"/>
        <w:jc w:val="both"/>
        <w:rPr>
          <w:rFonts w:ascii="Times New Roman" w:eastAsia="Book Antiqua" w:hAnsi="Times New Roman"/>
          <w:sz w:val="28"/>
          <w:szCs w:val="28"/>
        </w:rPr>
      </w:pPr>
      <w:r w:rsidRPr="00FF2AB2">
        <w:rPr>
          <w:rFonts w:ascii="Times New Roman" w:eastAsia="Book Antiqua" w:hAnsi="Times New Roman"/>
          <w:sz w:val="28"/>
          <w:szCs w:val="28"/>
        </w:rPr>
        <w:t xml:space="preserve">To what extent does the practice of TQM affect customers service and care in </w:t>
      </w:r>
      <w:r>
        <w:rPr>
          <w:rFonts w:ascii="Times New Roman" w:eastAsia="Book Antiqua" w:hAnsi="Times New Roman"/>
          <w:sz w:val="28"/>
          <w:szCs w:val="28"/>
        </w:rPr>
        <w:t>Kam Wire Industry Nigeria</w:t>
      </w:r>
      <w:r w:rsidRPr="00FF2AB2">
        <w:rPr>
          <w:rFonts w:ascii="Times New Roman" w:eastAsia="Book Antiqua" w:hAnsi="Times New Roman"/>
          <w:sz w:val="28"/>
          <w:szCs w:val="28"/>
        </w:rPr>
        <w:t>?</w:t>
      </w:r>
    </w:p>
    <w:p w:rsidR="000C0543" w:rsidRPr="00FF2AB2" w:rsidRDefault="000C0543" w:rsidP="000C0543">
      <w:pPr>
        <w:pStyle w:val="ListParagraph"/>
        <w:widowControl/>
        <w:numPr>
          <w:ilvl w:val="0"/>
          <w:numId w:val="5"/>
        </w:numPr>
        <w:tabs>
          <w:tab w:val="left" w:pos="1447"/>
        </w:tabs>
        <w:suppressAutoHyphens w:val="0"/>
        <w:spacing w:line="360" w:lineRule="auto"/>
        <w:ind w:right="320"/>
        <w:jc w:val="both"/>
        <w:rPr>
          <w:rFonts w:ascii="Times New Roman" w:eastAsia="Book Antiqua" w:hAnsi="Times New Roman"/>
          <w:sz w:val="28"/>
          <w:szCs w:val="28"/>
        </w:rPr>
      </w:pPr>
      <w:r w:rsidRPr="00FF2AB2">
        <w:rPr>
          <w:rFonts w:ascii="Times New Roman" w:eastAsia="Book Antiqua" w:hAnsi="Times New Roman"/>
          <w:sz w:val="28"/>
          <w:szCs w:val="28"/>
        </w:rPr>
        <w:t xml:space="preserve">What are the major limitations of TQM practice in </w:t>
      </w:r>
      <w:r>
        <w:rPr>
          <w:rFonts w:ascii="Times New Roman" w:eastAsia="Book Antiqua" w:hAnsi="Times New Roman"/>
          <w:sz w:val="28"/>
          <w:szCs w:val="28"/>
        </w:rPr>
        <w:t>Kam Wire Industry Nigeria</w:t>
      </w:r>
      <w:r w:rsidRPr="00FF2AB2">
        <w:rPr>
          <w:rFonts w:ascii="Times New Roman" w:eastAsia="Book Antiqua" w:hAnsi="Times New Roman"/>
          <w:sz w:val="28"/>
          <w:szCs w:val="28"/>
        </w:rPr>
        <w:t>?</w:t>
      </w:r>
    </w:p>
    <w:p w:rsidR="000C0543" w:rsidRPr="00FF2AB2" w:rsidRDefault="000C0543" w:rsidP="000C0543">
      <w:pPr>
        <w:pStyle w:val="ListParagraph"/>
        <w:widowControl/>
        <w:numPr>
          <w:ilvl w:val="1"/>
          <w:numId w:val="17"/>
        </w:numPr>
        <w:tabs>
          <w:tab w:val="left" w:pos="727"/>
        </w:tabs>
        <w:suppressAutoHyphens w:val="0"/>
        <w:spacing w:line="360" w:lineRule="auto"/>
        <w:jc w:val="both"/>
        <w:rPr>
          <w:rFonts w:ascii="Times New Roman" w:eastAsia="Book Antiqua" w:hAnsi="Times New Roman"/>
          <w:b/>
          <w:sz w:val="28"/>
          <w:szCs w:val="28"/>
        </w:rPr>
      </w:pPr>
      <w:r w:rsidRPr="00FF2AB2">
        <w:rPr>
          <w:rFonts w:ascii="Times New Roman" w:eastAsia="Book Antiqua" w:hAnsi="Times New Roman"/>
          <w:b/>
          <w:sz w:val="28"/>
          <w:szCs w:val="28"/>
        </w:rPr>
        <w:t xml:space="preserve"> </w:t>
      </w:r>
      <w:r w:rsidRPr="00FF2AB2">
        <w:rPr>
          <w:rFonts w:ascii="Times New Roman" w:eastAsia="Book Antiqua" w:hAnsi="Times New Roman"/>
          <w:b/>
          <w:sz w:val="28"/>
          <w:szCs w:val="28"/>
        </w:rPr>
        <w:tab/>
        <w:t>OBJECTIVES OF THE STUDY</w:t>
      </w:r>
    </w:p>
    <w:p w:rsidR="000C0543" w:rsidRPr="00FF2AB2" w:rsidRDefault="000C0543" w:rsidP="000C0543">
      <w:pPr>
        <w:spacing w:line="360" w:lineRule="auto"/>
        <w:ind w:firstLine="36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The objectives of the study are;</w:t>
      </w:r>
    </w:p>
    <w:p w:rsidR="000C0543" w:rsidRPr="00FF2AB2" w:rsidRDefault="000C0543" w:rsidP="000C0543">
      <w:pPr>
        <w:pStyle w:val="ListParagraph"/>
        <w:widowControl/>
        <w:numPr>
          <w:ilvl w:val="0"/>
          <w:numId w:val="4"/>
        </w:numPr>
        <w:tabs>
          <w:tab w:val="left" w:pos="1447"/>
        </w:tabs>
        <w:suppressAutoHyphens w:val="0"/>
        <w:spacing w:line="360" w:lineRule="auto"/>
        <w:ind w:right="180"/>
        <w:jc w:val="both"/>
        <w:rPr>
          <w:rFonts w:ascii="Times New Roman" w:eastAsia="Book Antiqua" w:hAnsi="Times New Roman"/>
          <w:sz w:val="28"/>
          <w:szCs w:val="28"/>
        </w:rPr>
      </w:pPr>
      <w:r w:rsidRPr="00FF2AB2">
        <w:rPr>
          <w:rFonts w:ascii="Times New Roman" w:eastAsia="Book Antiqua" w:hAnsi="Times New Roman"/>
          <w:sz w:val="28"/>
          <w:szCs w:val="28"/>
        </w:rPr>
        <w:lastRenderedPageBreak/>
        <w:t xml:space="preserve">To ascertain the level the level of awareness of TQM among staff of </w:t>
      </w:r>
      <w:r>
        <w:rPr>
          <w:rFonts w:ascii="Times New Roman" w:eastAsia="Book Antiqua" w:hAnsi="Times New Roman"/>
          <w:sz w:val="28"/>
          <w:szCs w:val="28"/>
        </w:rPr>
        <w:t>Kam Wire Industry Nigeria</w:t>
      </w:r>
    </w:p>
    <w:p w:rsidR="000C0543" w:rsidRPr="00FF2AB2" w:rsidRDefault="000C0543" w:rsidP="000C0543">
      <w:pPr>
        <w:pStyle w:val="ListParagraph"/>
        <w:widowControl/>
        <w:numPr>
          <w:ilvl w:val="0"/>
          <w:numId w:val="4"/>
        </w:numPr>
        <w:tabs>
          <w:tab w:val="left" w:pos="1447"/>
        </w:tabs>
        <w:suppressAutoHyphens w:val="0"/>
        <w:spacing w:line="360" w:lineRule="auto"/>
        <w:ind w:right="180"/>
        <w:jc w:val="both"/>
        <w:rPr>
          <w:rFonts w:ascii="Times New Roman" w:eastAsia="Book Antiqua" w:hAnsi="Times New Roman"/>
          <w:sz w:val="28"/>
          <w:szCs w:val="28"/>
        </w:rPr>
      </w:pPr>
      <w:r w:rsidRPr="00FF2AB2">
        <w:rPr>
          <w:rFonts w:ascii="Times New Roman" w:eastAsia="Book Antiqua" w:hAnsi="Times New Roman"/>
          <w:sz w:val="28"/>
          <w:szCs w:val="28"/>
        </w:rPr>
        <w:t xml:space="preserve">To assess the level of adoption of TQM practice by staff of </w:t>
      </w:r>
      <w:r>
        <w:rPr>
          <w:rFonts w:ascii="Times New Roman" w:eastAsia="Book Antiqua" w:hAnsi="Times New Roman"/>
          <w:sz w:val="28"/>
          <w:szCs w:val="28"/>
        </w:rPr>
        <w:t>Kam Wire Industry Nigeria</w:t>
      </w:r>
    </w:p>
    <w:p w:rsidR="000C0543" w:rsidRPr="00FF2AB2" w:rsidRDefault="000C0543" w:rsidP="000C0543">
      <w:pPr>
        <w:pStyle w:val="ListParagraph"/>
        <w:widowControl/>
        <w:numPr>
          <w:ilvl w:val="0"/>
          <w:numId w:val="4"/>
        </w:numPr>
        <w:tabs>
          <w:tab w:val="left" w:pos="1447"/>
        </w:tabs>
        <w:suppressAutoHyphens w:val="0"/>
        <w:spacing w:line="360" w:lineRule="auto"/>
        <w:ind w:right="180"/>
        <w:jc w:val="both"/>
        <w:rPr>
          <w:rFonts w:ascii="Times New Roman" w:eastAsia="Book Antiqua" w:hAnsi="Times New Roman"/>
          <w:sz w:val="28"/>
          <w:szCs w:val="28"/>
        </w:rPr>
      </w:pPr>
      <w:r w:rsidRPr="00FF2AB2">
        <w:rPr>
          <w:rFonts w:ascii="Times New Roman" w:eastAsia="Book Antiqua" w:hAnsi="Times New Roman"/>
          <w:sz w:val="28"/>
          <w:szCs w:val="28"/>
        </w:rPr>
        <w:t xml:space="preserve">To determine the extent to which members of staff are involved in the practice of TQM in </w:t>
      </w:r>
      <w:r>
        <w:rPr>
          <w:rFonts w:ascii="Times New Roman" w:eastAsia="Book Antiqua" w:hAnsi="Times New Roman"/>
          <w:sz w:val="28"/>
          <w:szCs w:val="28"/>
        </w:rPr>
        <w:t>Kam Wire Industry Nigeria</w:t>
      </w:r>
    </w:p>
    <w:p w:rsidR="000C0543" w:rsidRPr="00FF2AB2" w:rsidRDefault="000C0543" w:rsidP="000C0543">
      <w:pPr>
        <w:pStyle w:val="ListParagraph"/>
        <w:widowControl/>
        <w:numPr>
          <w:ilvl w:val="0"/>
          <w:numId w:val="4"/>
        </w:numPr>
        <w:tabs>
          <w:tab w:val="left" w:pos="1447"/>
        </w:tabs>
        <w:suppressAutoHyphens w:val="0"/>
        <w:spacing w:line="360" w:lineRule="auto"/>
        <w:ind w:right="180"/>
        <w:jc w:val="both"/>
        <w:rPr>
          <w:rFonts w:ascii="Times New Roman" w:eastAsia="Book Antiqua" w:hAnsi="Times New Roman"/>
          <w:sz w:val="28"/>
          <w:szCs w:val="28"/>
        </w:rPr>
      </w:pPr>
      <w:r w:rsidRPr="00FF2AB2">
        <w:rPr>
          <w:rFonts w:ascii="Times New Roman" w:eastAsia="Book Antiqua" w:hAnsi="Times New Roman"/>
          <w:sz w:val="28"/>
          <w:szCs w:val="28"/>
        </w:rPr>
        <w:t xml:space="preserve">To identify the major limitations of TQM practice in </w:t>
      </w:r>
      <w:r>
        <w:rPr>
          <w:rFonts w:ascii="Times New Roman" w:eastAsia="Book Antiqua" w:hAnsi="Times New Roman"/>
          <w:sz w:val="28"/>
          <w:szCs w:val="28"/>
        </w:rPr>
        <w:t>Kam Wire Industry Nigeria</w:t>
      </w:r>
    </w:p>
    <w:p w:rsidR="000C0543" w:rsidRPr="00FF2AB2" w:rsidRDefault="000C0543" w:rsidP="000C0543">
      <w:pPr>
        <w:tabs>
          <w:tab w:val="left" w:pos="727"/>
        </w:tabs>
        <w:spacing w:line="360" w:lineRule="auto"/>
        <w:jc w:val="both"/>
        <w:rPr>
          <w:rFonts w:ascii="Times New Roman" w:eastAsia="Book Antiqua" w:hAnsi="Times New Roman" w:cs="Times New Roman"/>
          <w:b/>
          <w:sz w:val="28"/>
          <w:szCs w:val="28"/>
        </w:rPr>
      </w:pPr>
      <w:r w:rsidRPr="00FF2AB2">
        <w:rPr>
          <w:rFonts w:ascii="Times New Roman" w:eastAsia="Book Antiqua" w:hAnsi="Times New Roman" w:cs="Times New Roman"/>
          <w:b/>
          <w:sz w:val="28"/>
          <w:szCs w:val="28"/>
        </w:rPr>
        <w:t>1.5</w:t>
      </w:r>
      <w:r w:rsidRPr="00FF2AB2">
        <w:rPr>
          <w:rFonts w:ascii="Times New Roman" w:eastAsia="Book Antiqua" w:hAnsi="Times New Roman" w:cs="Times New Roman"/>
          <w:b/>
          <w:sz w:val="28"/>
          <w:szCs w:val="28"/>
        </w:rPr>
        <w:tab/>
        <w:t>HYPOTHESES.</w:t>
      </w:r>
    </w:p>
    <w:p w:rsidR="000C0543" w:rsidRPr="00FF2AB2" w:rsidRDefault="000C0543" w:rsidP="000C0543">
      <w:pPr>
        <w:spacing w:line="360" w:lineRule="auto"/>
        <w:ind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The following hypotheses are formulated for this study;</w:t>
      </w:r>
    </w:p>
    <w:p w:rsidR="000C0543" w:rsidRPr="00FF2AB2" w:rsidRDefault="000C0543" w:rsidP="000C0543">
      <w:pPr>
        <w:pStyle w:val="ListParagraph"/>
        <w:widowControl/>
        <w:numPr>
          <w:ilvl w:val="1"/>
          <w:numId w:val="5"/>
        </w:numPr>
        <w:tabs>
          <w:tab w:val="left" w:pos="1447"/>
        </w:tabs>
        <w:suppressAutoHyphens w:val="0"/>
        <w:spacing w:line="360" w:lineRule="auto"/>
        <w:ind w:left="810" w:right="180" w:hanging="810"/>
        <w:jc w:val="both"/>
        <w:rPr>
          <w:rFonts w:ascii="Times New Roman" w:eastAsia="Book Antiqua" w:hAnsi="Times New Roman"/>
          <w:sz w:val="28"/>
          <w:szCs w:val="28"/>
        </w:rPr>
      </w:pPr>
      <w:r w:rsidRPr="00FF2AB2">
        <w:rPr>
          <w:rFonts w:ascii="Times New Roman" w:eastAsia="Book Antiqua" w:hAnsi="Times New Roman"/>
          <w:sz w:val="28"/>
          <w:szCs w:val="28"/>
        </w:rPr>
        <w:t>H0</w:t>
      </w:r>
      <w:r w:rsidRPr="00FF2AB2">
        <w:rPr>
          <w:rFonts w:ascii="Times New Roman" w:eastAsia="Arial" w:hAnsi="Times New Roman"/>
          <w:sz w:val="28"/>
          <w:szCs w:val="28"/>
        </w:rPr>
        <w:t xml:space="preserve">; the level of awareness of TQM among </w:t>
      </w:r>
      <w:r>
        <w:rPr>
          <w:rFonts w:ascii="Times New Roman" w:eastAsia="Arial" w:hAnsi="Times New Roman"/>
          <w:sz w:val="28"/>
          <w:szCs w:val="28"/>
        </w:rPr>
        <w:t>Kam Wire Industry Nigeria</w:t>
      </w:r>
      <w:r w:rsidRPr="00FF2AB2">
        <w:rPr>
          <w:rFonts w:ascii="Times New Roman" w:eastAsia="Arial" w:hAnsi="Times New Roman"/>
          <w:sz w:val="28"/>
          <w:szCs w:val="28"/>
        </w:rPr>
        <w:t xml:space="preserve"> staff is not</w:t>
      </w:r>
      <w:r w:rsidRPr="00FF2AB2">
        <w:rPr>
          <w:rFonts w:ascii="Times New Roman" w:eastAsia="Book Antiqua" w:hAnsi="Times New Roman"/>
          <w:sz w:val="28"/>
          <w:szCs w:val="28"/>
        </w:rPr>
        <w:t xml:space="preserve"> high</w:t>
      </w:r>
    </w:p>
    <w:p w:rsidR="000C0543" w:rsidRPr="00FF2AB2" w:rsidRDefault="000C0543" w:rsidP="000C0543">
      <w:pPr>
        <w:spacing w:line="360" w:lineRule="auto"/>
        <w:ind w:left="810" w:hanging="810"/>
        <w:jc w:val="both"/>
        <w:rPr>
          <w:rFonts w:ascii="Times New Roman" w:eastAsia="Arial" w:hAnsi="Times New Roman" w:cs="Times New Roman"/>
          <w:sz w:val="28"/>
          <w:szCs w:val="28"/>
        </w:rPr>
      </w:pPr>
      <w:r w:rsidRPr="00FF2AB2">
        <w:rPr>
          <w:rFonts w:ascii="Times New Roman" w:eastAsia="Book Antiqua" w:hAnsi="Times New Roman" w:cs="Times New Roman"/>
          <w:sz w:val="28"/>
          <w:szCs w:val="28"/>
        </w:rPr>
        <w:t xml:space="preserve">         H1</w:t>
      </w:r>
      <w:r w:rsidRPr="00FF2AB2">
        <w:rPr>
          <w:rFonts w:ascii="Times New Roman" w:eastAsia="Arial" w:hAnsi="Times New Roman" w:cs="Times New Roman"/>
          <w:sz w:val="28"/>
          <w:szCs w:val="28"/>
        </w:rPr>
        <w:t xml:space="preserve">; the level of awareness of TQM among </w:t>
      </w:r>
      <w:r>
        <w:rPr>
          <w:rFonts w:ascii="Times New Roman" w:eastAsia="Arial" w:hAnsi="Times New Roman" w:cs="Times New Roman"/>
          <w:sz w:val="28"/>
          <w:szCs w:val="28"/>
        </w:rPr>
        <w:t>Kam Wire Industry Nigeria</w:t>
      </w:r>
      <w:r w:rsidRPr="00FF2AB2">
        <w:rPr>
          <w:rFonts w:ascii="Times New Roman" w:eastAsia="Arial" w:hAnsi="Times New Roman" w:cs="Times New Roman"/>
          <w:sz w:val="28"/>
          <w:szCs w:val="28"/>
        </w:rPr>
        <w:t xml:space="preserve">    staff is high.</w:t>
      </w:r>
    </w:p>
    <w:p w:rsidR="000C0543" w:rsidRPr="00FF2AB2" w:rsidRDefault="000C0543" w:rsidP="000C0543">
      <w:pPr>
        <w:numPr>
          <w:ilvl w:val="1"/>
          <w:numId w:val="5"/>
        </w:numPr>
        <w:tabs>
          <w:tab w:val="left" w:pos="1447"/>
        </w:tabs>
        <w:spacing w:after="0" w:line="360" w:lineRule="auto"/>
        <w:ind w:left="810" w:right="240" w:hanging="81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H0; the level of adoption of TQM practice by staff of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 xml:space="preserve"> is not high</w:t>
      </w:r>
    </w:p>
    <w:p w:rsidR="000C0543" w:rsidRPr="00FF2AB2" w:rsidRDefault="000C0543" w:rsidP="000C0543">
      <w:pPr>
        <w:spacing w:line="360" w:lineRule="auto"/>
        <w:ind w:left="810" w:hanging="81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H1; the level of adoption of TQM practice by staff of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 xml:space="preserve"> is High</w:t>
      </w:r>
    </w:p>
    <w:p w:rsidR="000C0543" w:rsidRPr="00FF2AB2" w:rsidRDefault="000C0543" w:rsidP="000C0543">
      <w:pPr>
        <w:pStyle w:val="ListParagraph"/>
        <w:widowControl/>
        <w:numPr>
          <w:ilvl w:val="1"/>
          <w:numId w:val="5"/>
        </w:numPr>
        <w:suppressAutoHyphens w:val="0"/>
        <w:spacing w:line="360" w:lineRule="auto"/>
        <w:ind w:left="810" w:hanging="810"/>
        <w:jc w:val="both"/>
        <w:rPr>
          <w:rFonts w:ascii="Times New Roman" w:eastAsia="Book Antiqua" w:hAnsi="Times New Roman"/>
          <w:sz w:val="28"/>
          <w:szCs w:val="28"/>
        </w:rPr>
      </w:pPr>
      <w:r w:rsidRPr="00FF2AB2">
        <w:rPr>
          <w:rFonts w:ascii="Times New Roman" w:eastAsia="Book Antiqua" w:hAnsi="Times New Roman"/>
          <w:sz w:val="28"/>
          <w:szCs w:val="28"/>
        </w:rPr>
        <w:t xml:space="preserve">H0; members of staff of </w:t>
      </w:r>
      <w:r>
        <w:rPr>
          <w:rFonts w:ascii="Times New Roman" w:eastAsia="Book Antiqua" w:hAnsi="Times New Roman"/>
          <w:sz w:val="28"/>
          <w:szCs w:val="28"/>
        </w:rPr>
        <w:t>Kam Wire Industry Nigeria</w:t>
      </w:r>
      <w:r w:rsidRPr="00FF2AB2">
        <w:rPr>
          <w:rFonts w:ascii="Times New Roman" w:eastAsia="Book Antiqua" w:hAnsi="Times New Roman"/>
          <w:sz w:val="28"/>
          <w:szCs w:val="28"/>
        </w:rPr>
        <w:t xml:space="preserve"> are not involved in TQM practice to a large extent</w:t>
      </w:r>
    </w:p>
    <w:p w:rsidR="000C0543" w:rsidRPr="00FF2AB2" w:rsidRDefault="000C0543" w:rsidP="000C0543">
      <w:pPr>
        <w:spacing w:line="360" w:lineRule="auto"/>
        <w:ind w:left="810" w:right="200" w:hanging="81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H1; members of staff of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s are involved in TQM practice to a large extent</w:t>
      </w:r>
    </w:p>
    <w:p w:rsidR="000C0543" w:rsidRPr="00FF2AB2" w:rsidRDefault="000C0543" w:rsidP="000C0543">
      <w:pPr>
        <w:pStyle w:val="ListParagraph"/>
        <w:widowControl/>
        <w:numPr>
          <w:ilvl w:val="1"/>
          <w:numId w:val="5"/>
        </w:numPr>
        <w:suppressAutoHyphens w:val="0"/>
        <w:spacing w:line="360" w:lineRule="auto"/>
        <w:ind w:left="810" w:right="200" w:hanging="810"/>
        <w:jc w:val="both"/>
        <w:rPr>
          <w:rFonts w:ascii="Times New Roman" w:eastAsia="Book Antiqua" w:hAnsi="Times New Roman"/>
          <w:sz w:val="28"/>
          <w:szCs w:val="28"/>
        </w:rPr>
      </w:pPr>
      <w:r w:rsidRPr="00FF2AB2">
        <w:rPr>
          <w:rFonts w:ascii="Times New Roman" w:eastAsia="Book Antiqua" w:hAnsi="Times New Roman"/>
          <w:sz w:val="28"/>
          <w:szCs w:val="28"/>
        </w:rPr>
        <w:lastRenderedPageBreak/>
        <w:t xml:space="preserve">H0; the practice TQM does not significantly affect customer service and care in </w:t>
      </w:r>
      <w:r>
        <w:rPr>
          <w:rFonts w:ascii="Times New Roman" w:eastAsia="Book Antiqua" w:hAnsi="Times New Roman"/>
          <w:sz w:val="28"/>
          <w:szCs w:val="28"/>
        </w:rPr>
        <w:t>Kam Wire Industry Nigeria</w:t>
      </w:r>
      <w:r w:rsidRPr="00FF2AB2">
        <w:rPr>
          <w:rFonts w:ascii="Times New Roman" w:eastAsia="Book Antiqua" w:hAnsi="Times New Roman"/>
          <w:sz w:val="28"/>
          <w:szCs w:val="28"/>
        </w:rPr>
        <w:t>.</w:t>
      </w:r>
    </w:p>
    <w:p w:rsidR="000C0543" w:rsidRDefault="000C0543" w:rsidP="000C0543">
      <w:pPr>
        <w:spacing w:line="360" w:lineRule="auto"/>
        <w:ind w:left="810" w:hanging="81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H1; The practice of TQM significantly affect customer service and care in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w:t>
      </w:r>
    </w:p>
    <w:p w:rsidR="000C0543" w:rsidRPr="00FF2AB2" w:rsidRDefault="000C0543" w:rsidP="000C0543">
      <w:pPr>
        <w:spacing w:line="360" w:lineRule="auto"/>
        <w:ind w:left="810" w:hanging="810"/>
        <w:jc w:val="both"/>
        <w:rPr>
          <w:rFonts w:ascii="Times New Roman" w:eastAsia="Book Antiqua" w:hAnsi="Times New Roman" w:cs="Times New Roman"/>
          <w:sz w:val="28"/>
          <w:szCs w:val="28"/>
        </w:rPr>
      </w:pPr>
    </w:p>
    <w:p w:rsidR="000C0543" w:rsidRPr="00FF2AB2" w:rsidRDefault="000C0543" w:rsidP="000C0543">
      <w:pPr>
        <w:numPr>
          <w:ilvl w:val="0"/>
          <w:numId w:val="6"/>
        </w:numPr>
        <w:tabs>
          <w:tab w:val="left" w:pos="727"/>
        </w:tabs>
        <w:spacing w:after="0" w:line="360" w:lineRule="auto"/>
        <w:ind w:left="727" w:hanging="727"/>
        <w:jc w:val="both"/>
        <w:rPr>
          <w:rFonts w:ascii="Times New Roman" w:eastAsia="Book Antiqua" w:hAnsi="Times New Roman" w:cs="Times New Roman"/>
          <w:b/>
          <w:sz w:val="28"/>
          <w:szCs w:val="28"/>
        </w:rPr>
      </w:pPr>
      <w:r w:rsidRPr="00FF2AB2">
        <w:rPr>
          <w:rFonts w:ascii="Times New Roman" w:eastAsia="Book Antiqua" w:hAnsi="Times New Roman" w:cs="Times New Roman"/>
          <w:b/>
          <w:sz w:val="28"/>
          <w:szCs w:val="28"/>
        </w:rPr>
        <w:t>SCOPE OF THE STUDY:</w:t>
      </w:r>
    </w:p>
    <w:p w:rsidR="000C0543" w:rsidRPr="00FF2AB2" w:rsidRDefault="000C0543" w:rsidP="000C0543">
      <w:pPr>
        <w:spacing w:line="360" w:lineRule="auto"/>
        <w:ind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The study will assess the practice of TQM in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 a producing organization. It therefore stands to reason that the principles and practices this study espouses will be applicable to the service sector only.</w:t>
      </w:r>
    </w:p>
    <w:p w:rsidR="000C0543" w:rsidRPr="00FF2AB2" w:rsidRDefault="000C0543" w:rsidP="000C0543">
      <w:pPr>
        <w:spacing w:line="360" w:lineRule="auto"/>
        <w:ind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Due to economic and time constraints in terms of huge amounts of money involved in carrying out the study extensively to cover all branches of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 xml:space="preserve">, plus the urgency needed in the early submission of the research result, the study has been limited to cover only the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 xml:space="preserve"> Ilorin Branch. </w:t>
      </w:r>
    </w:p>
    <w:p w:rsidR="000C0543" w:rsidRPr="00FF2AB2" w:rsidRDefault="000C0543" w:rsidP="000C0543">
      <w:pPr>
        <w:numPr>
          <w:ilvl w:val="0"/>
          <w:numId w:val="6"/>
        </w:numPr>
        <w:tabs>
          <w:tab w:val="left" w:pos="727"/>
        </w:tabs>
        <w:spacing w:after="0" w:line="360" w:lineRule="auto"/>
        <w:ind w:left="727" w:hanging="727"/>
        <w:jc w:val="both"/>
        <w:rPr>
          <w:rFonts w:ascii="Times New Roman" w:eastAsia="Book Antiqua" w:hAnsi="Times New Roman" w:cs="Times New Roman"/>
          <w:b/>
          <w:sz w:val="28"/>
          <w:szCs w:val="28"/>
        </w:rPr>
      </w:pPr>
      <w:r w:rsidRPr="00FF2AB2">
        <w:rPr>
          <w:rFonts w:ascii="Times New Roman" w:eastAsia="Book Antiqua" w:hAnsi="Times New Roman" w:cs="Times New Roman"/>
          <w:b/>
          <w:sz w:val="28"/>
          <w:szCs w:val="28"/>
        </w:rPr>
        <w:t>SIGNIFICANCE OF THE STUDY</w:t>
      </w:r>
    </w:p>
    <w:p w:rsidR="000C0543" w:rsidRPr="00FF2AB2" w:rsidRDefault="000C0543" w:rsidP="000C0543">
      <w:pPr>
        <w:spacing w:line="360" w:lineRule="auto"/>
        <w:ind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The research study is useful to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 xml:space="preserve"> as a means of identifying and criticizing effectively, the knowledge and experiences gained in the implementation and application of TQM as a newly developed management technique aimed at achieving higher productivity.</w:t>
      </w:r>
    </w:p>
    <w:p w:rsidR="000C0543" w:rsidRPr="00FF2AB2" w:rsidRDefault="000C0543" w:rsidP="000C0543">
      <w:pPr>
        <w:spacing w:line="360" w:lineRule="auto"/>
        <w:ind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This research will help top management determine the areas in the organization that needs to be improved upon and adequate measures to be </w:t>
      </w:r>
      <w:r w:rsidRPr="00FF2AB2">
        <w:rPr>
          <w:rFonts w:ascii="Times New Roman" w:eastAsia="Book Antiqua" w:hAnsi="Times New Roman" w:cs="Times New Roman"/>
          <w:sz w:val="28"/>
          <w:szCs w:val="28"/>
        </w:rPr>
        <w:lastRenderedPageBreak/>
        <w:t>taken as a means of achieving higher productivity through Total Quality Management.</w:t>
      </w:r>
    </w:p>
    <w:p w:rsidR="000C0543" w:rsidRPr="00FF2AB2" w:rsidRDefault="000C0543" w:rsidP="000C0543">
      <w:pPr>
        <w:numPr>
          <w:ilvl w:val="0"/>
          <w:numId w:val="7"/>
        </w:numPr>
        <w:tabs>
          <w:tab w:val="left" w:pos="727"/>
        </w:tabs>
        <w:spacing w:after="0" w:line="360" w:lineRule="auto"/>
        <w:ind w:left="727" w:hanging="727"/>
        <w:jc w:val="both"/>
        <w:rPr>
          <w:rFonts w:ascii="Times New Roman" w:eastAsia="Book Antiqua" w:hAnsi="Times New Roman" w:cs="Times New Roman"/>
          <w:b/>
          <w:sz w:val="28"/>
          <w:szCs w:val="28"/>
        </w:rPr>
      </w:pPr>
      <w:r w:rsidRPr="00FF2AB2">
        <w:rPr>
          <w:rFonts w:ascii="Times New Roman" w:eastAsia="Book Antiqua" w:hAnsi="Times New Roman" w:cs="Times New Roman"/>
          <w:b/>
          <w:sz w:val="28"/>
          <w:szCs w:val="28"/>
        </w:rPr>
        <w:t>DEFINITION OF TERMS:</w:t>
      </w:r>
    </w:p>
    <w:p w:rsidR="000C0543" w:rsidRPr="00FF2AB2" w:rsidRDefault="000C0543" w:rsidP="000C0543">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TQM – Total Quality Management The following are some definitions of TQM: TQM is a way of managing to improve the effectiveness, flexibility and competitiveness of a business. </w:t>
      </w:r>
    </w:p>
    <w:p w:rsidR="000C0543" w:rsidRPr="00FF2AB2" w:rsidRDefault="000C0543" w:rsidP="000C0543">
      <w:pPr>
        <w:spacing w:line="360" w:lineRule="auto"/>
        <w:jc w:val="both"/>
        <w:rPr>
          <w:rFonts w:ascii="Times New Roman" w:hAnsi="Times New Roman" w:cs="Times New Roman"/>
          <w:sz w:val="28"/>
          <w:szCs w:val="28"/>
        </w:rPr>
      </w:pPr>
      <w:r w:rsidRPr="00FF2AB2">
        <w:rPr>
          <w:rFonts w:ascii="Times New Roman" w:hAnsi="Times New Roman" w:cs="Times New Roman"/>
          <w:b/>
          <w:sz w:val="28"/>
          <w:szCs w:val="28"/>
        </w:rPr>
        <w:t>Marketing:</w:t>
      </w:r>
      <w:r w:rsidRPr="00FF2AB2">
        <w:rPr>
          <w:rFonts w:ascii="Times New Roman" w:hAnsi="Times New Roman" w:cs="Times New Roman"/>
          <w:sz w:val="28"/>
          <w:szCs w:val="28"/>
        </w:rPr>
        <w:t xml:space="preserve"> the process of planning and executing the conception, pricing promotion, and distribution of ideas, goals, and products to create exchange that satisfy individual (customer or consumer) and organizational objectives.</w:t>
      </w:r>
    </w:p>
    <w:p w:rsidR="000C0543" w:rsidRPr="00FF2AB2" w:rsidRDefault="000C0543" w:rsidP="000C0543">
      <w:pPr>
        <w:spacing w:line="360" w:lineRule="auto"/>
        <w:jc w:val="both"/>
        <w:rPr>
          <w:rFonts w:ascii="Times New Roman" w:hAnsi="Times New Roman" w:cs="Times New Roman"/>
          <w:sz w:val="28"/>
          <w:szCs w:val="28"/>
        </w:rPr>
      </w:pPr>
      <w:r w:rsidRPr="00FF2AB2">
        <w:rPr>
          <w:rFonts w:ascii="Times New Roman" w:hAnsi="Times New Roman" w:cs="Times New Roman"/>
          <w:b/>
          <w:sz w:val="28"/>
          <w:szCs w:val="28"/>
        </w:rPr>
        <w:t xml:space="preserve">Advertising: </w:t>
      </w:r>
      <w:r w:rsidRPr="00FF2AB2">
        <w:rPr>
          <w:rFonts w:ascii="Times New Roman" w:hAnsi="Times New Roman" w:cs="Times New Roman"/>
          <w:sz w:val="28"/>
          <w:szCs w:val="28"/>
        </w:rPr>
        <w:t>Non personal promotional activities that are paid for by one or more sponsors.</w:t>
      </w:r>
    </w:p>
    <w:p w:rsidR="000C0543" w:rsidRPr="00FF2AB2" w:rsidRDefault="000C0543" w:rsidP="000C0543">
      <w:pPr>
        <w:spacing w:line="360" w:lineRule="auto"/>
        <w:jc w:val="both"/>
        <w:rPr>
          <w:rFonts w:ascii="Times New Roman" w:hAnsi="Times New Roman" w:cs="Times New Roman"/>
          <w:sz w:val="28"/>
          <w:szCs w:val="28"/>
        </w:rPr>
      </w:pPr>
      <w:r w:rsidRPr="00FF2AB2">
        <w:rPr>
          <w:rFonts w:ascii="Times New Roman" w:hAnsi="Times New Roman" w:cs="Times New Roman"/>
          <w:b/>
          <w:sz w:val="28"/>
          <w:szCs w:val="28"/>
        </w:rPr>
        <w:t xml:space="preserve">Awareness: </w:t>
      </w:r>
      <w:r w:rsidRPr="00FF2AB2">
        <w:rPr>
          <w:rFonts w:ascii="Times New Roman" w:hAnsi="Times New Roman" w:cs="Times New Roman"/>
          <w:sz w:val="28"/>
          <w:szCs w:val="28"/>
        </w:rPr>
        <w:t>A means of measuring factors having to do with advertising campaigns, such as creating awareness of a new product.</w:t>
      </w:r>
    </w:p>
    <w:p w:rsidR="000C0543" w:rsidRPr="00FF2AB2" w:rsidRDefault="000C0543" w:rsidP="000C0543">
      <w:pPr>
        <w:spacing w:line="360" w:lineRule="auto"/>
        <w:jc w:val="both"/>
        <w:rPr>
          <w:rFonts w:ascii="Times New Roman" w:hAnsi="Times New Roman" w:cs="Times New Roman"/>
          <w:sz w:val="28"/>
          <w:szCs w:val="28"/>
        </w:rPr>
      </w:pPr>
      <w:r w:rsidRPr="00FF2AB2">
        <w:rPr>
          <w:rFonts w:ascii="Times New Roman" w:hAnsi="Times New Roman" w:cs="Times New Roman"/>
          <w:b/>
          <w:sz w:val="28"/>
          <w:szCs w:val="28"/>
        </w:rPr>
        <w:t xml:space="preserve">Absolute price difference: </w:t>
      </w:r>
      <w:r w:rsidRPr="00FF2AB2">
        <w:rPr>
          <w:rFonts w:ascii="Times New Roman" w:hAnsi="Times New Roman" w:cs="Times New Roman"/>
          <w:sz w:val="28"/>
          <w:szCs w:val="28"/>
        </w:rPr>
        <w:t>The price difference in absolute terms as compared with the price originally charged pair to a change.</w:t>
      </w:r>
    </w:p>
    <w:p w:rsidR="000C0543" w:rsidRPr="00FF2AB2" w:rsidRDefault="000C0543" w:rsidP="000C0543">
      <w:pPr>
        <w:spacing w:line="360" w:lineRule="auto"/>
        <w:jc w:val="both"/>
        <w:rPr>
          <w:rFonts w:ascii="Times New Roman" w:hAnsi="Times New Roman" w:cs="Times New Roman"/>
          <w:sz w:val="28"/>
          <w:szCs w:val="28"/>
        </w:rPr>
      </w:pPr>
      <w:r w:rsidRPr="00FF2AB2">
        <w:rPr>
          <w:rFonts w:ascii="Times New Roman" w:hAnsi="Times New Roman" w:cs="Times New Roman"/>
          <w:b/>
          <w:sz w:val="28"/>
          <w:szCs w:val="28"/>
        </w:rPr>
        <w:t xml:space="preserve">Competitive advantage: </w:t>
      </w:r>
      <w:r w:rsidRPr="00FF2AB2">
        <w:rPr>
          <w:rFonts w:ascii="Times New Roman" w:hAnsi="Times New Roman" w:cs="Times New Roman"/>
          <w:sz w:val="28"/>
          <w:szCs w:val="28"/>
        </w:rPr>
        <w:t>An advantage that a firm can offer over a competitive firm.</w:t>
      </w:r>
    </w:p>
    <w:p w:rsidR="000C0543" w:rsidRPr="00FF2AB2" w:rsidRDefault="000C0543" w:rsidP="000C0543">
      <w:pPr>
        <w:spacing w:line="360" w:lineRule="auto"/>
        <w:jc w:val="both"/>
        <w:rPr>
          <w:rFonts w:ascii="Times New Roman" w:hAnsi="Times New Roman" w:cs="Times New Roman"/>
          <w:sz w:val="28"/>
          <w:szCs w:val="28"/>
        </w:rPr>
      </w:pPr>
      <w:r w:rsidRPr="00FF2AB2">
        <w:rPr>
          <w:rFonts w:ascii="Times New Roman" w:hAnsi="Times New Roman" w:cs="Times New Roman"/>
          <w:b/>
          <w:sz w:val="28"/>
          <w:szCs w:val="28"/>
        </w:rPr>
        <w:t xml:space="preserve">Competitive: </w:t>
      </w:r>
      <w:r w:rsidRPr="00FF2AB2">
        <w:rPr>
          <w:rFonts w:ascii="Times New Roman" w:hAnsi="Times New Roman" w:cs="Times New Roman"/>
          <w:sz w:val="28"/>
          <w:szCs w:val="28"/>
        </w:rPr>
        <w:t>Organization was competing with the firm for business or the acceptance of ideas.</w:t>
      </w:r>
    </w:p>
    <w:p w:rsidR="000C0543" w:rsidRPr="00FF2AB2" w:rsidRDefault="000C0543" w:rsidP="000C0543">
      <w:pPr>
        <w:spacing w:line="360" w:lineRule="auto"/>
        <w:jc w:val="both"/>
        <w:rPr>
          <w:rFonts w:ascii="Times New Roman" w:hAnsi="Times New Roman" w:cs="Times New Roman"/>
          <w:sz w:val="28"/>
          <w:szCs w:val="28"/>
        </w:rPr>
      </w:pPr>
    </w:p>
    <w:p w:rsidR="000C0543" w:rsidRPr="00FF2AB2" w:rsidRDefault="000C0543" w:rsidP="000C0543">
      <w:pPr>
        <w:spacing w:line="360" w:lineRule="auto"/>
        <w:jc w:val="both"/>
        <w:rPr>
          <w:rFonts w:ascii="Times New Roman" w:hAnsi="Times New Roman" w:cs="Times New Roman"/>
          <w:b/>
          <w:bCs/>
          <w:sz w:val="28"/>
          <w:szCs w:val="28"/>
        </w:rPr>
      </w:pPr>
    </w:p>
    <w:p w:rsidR="000C0543" w:rsidRPr="00FF2AB2" w:rsidRDefault="000C0543" w:rsidP="000C0543">
      <w:pPr>
        <w:spacing w:line="360" w:lineRule="auto"/>
        <w:jc w:val="both"/>
        <w:rPr>
          <w:rFonts w:ascii="Times New Roman" w:hAnsi="Times New Roman" w:cs="Times New Roman"/>
          <w:b/>
          <w:sz w:val="28"/>
          <w:szCs w:val="28"/>
        </w:rPr>
      </w:pPr>
    </w:p>
    <w:p w:rsidR="000C0543" w:rsidRPr="00FF2AB2" w:rsidRDefault="000C0543" w:rsidP="000C0543">
      <w:pPr>
        <w:spacing w:line="360" w:lineRule="auto"/>
        <w:jc w:val="both"/>
        <w:rPr>
          <w:rFonts w:ascii="Times New Roman" w:hAnsi="Times New Roman" w:cs="Times New Roman"/>
          <w:b/>
          <w:sz w:val="28"/>
          <w:szCs w:val="28"/>
        </w:rPr>
      </w:pPr>
    </w:p>
    <w:p w:rsidR="000C0543" w:rsidRPr="00FF2AB2" w:rsidRDefault="000C0543" w:rsidP="000C0543">
      <w:pPr>
        <w:spacing w:line="360" w:lineRule="auto"/>
        <w:jc w:val="both"/>
        <w:rPr>
          <w:rFonts w:ascii="Times New Roman" w:hAnsi="Times New Roman" w:cs="Times New Roman"/>
          <w:b/>
          <w:sz w:val="28"/>
          <w:szCs w:val="28"/>
        </w:rPr>
      </w:pPr>
    </w:p>
    <w:p w:rsidR="000C0543" w:rsidRPr="00FF2AB2" w:rsidRDefault="000C0543" w:rsidP="000C0543">
      <w:pPr>
        <w:spacing w:line="360" w:lineRule="auto"/>
        <w:jc w:val="both"/>
        <w:rPr>
          <w:rFonts w:ascii="Times New Roman" w:hAnsi="Times New Roman" w:cs="Times New Roman"/>
          <w:b/>
          <w:sz w:val="28"/>
          <w:szCs w:val="28"/>
        </w:rPr>
      </w:pPr>
    </w:p>
    <w:p w:rsidR="000C0543" w:rsidRPr="00FF2AB2" w:rsidRDefault="000C0543" w:rsidP="000C0543">
      <w:pPr>
        <w:spacing w:line="360" w:lineRule="auto"/>
        <w:jc w:val="both"/>
        <w:rPr>
          <w:rFonts w:ascii="Times New Roman" w:hAnsi="Times New Roman" w:cs="Times New Roman"/>
          <w:b/>
          <w:sz w:val="28"/>
          <w:szCs w:val="28"/>
        </w:rPr>
      </w:pPr>
    </w:p>
    <w:p w:rsidR="000C0543" w:rsidRPr="00FF2AB2" w:rsidRDefault="000C0543" w:rsidP="000C0543">
      <w:pPr>
        <w:spacing w:line="360" w:lineRule="auto"/>
        <w:jc w:val="both"/>
        <w:rPr>
          <w:rFonts w:ascii="Times New Roman" w:hAnsi="Times New Roman" w:cs="Times New Roman"/>
          <w:b/>
          <w:sz w:val="28"/>
          <w:szCs w:val="28"/>
        </w:rPr>
      </w:pPr>
    </w:p>
    <w:p w:rsidR="000C0543" w:rsidRPr="00FF2AB2" w:rsidRDefault="000C0543" w:rsidP="000C0543">
      <w:pPr>
        <w:spacing w:line="360" w:lineRule="auto"/>
        <w:jc w:val="both"/>
        <w:rPr>
          <w:rFonts w:ascii="Times New Roman" w:hAnsi="Times New Roman" w:cs="Times New Roman"/>
          <w:b/>
          <w:sz w:val="28"/>
          <w:szCs w:val="28"/>
        </w:rPr>
      </w:pPr>
    </w:p>
    <w:p w:rsidR="000C0543" w:rsidRPr="00FF2AB2" w:rsidRDefault="000C0543" w:rsidP="000C0543">
      <w:pPr>
        <w:spacing w:line="360" w:lineRule="auto"/>
        <w:jc w:val="both"/>
        <w:rPr>
          <w:rFonts w:ascii="Times New Roman" w:hAnsi="Times New Roman" w:cs="Times New Roman"/>
          <w:b/>
          <w:sz w:val="28"/>
          <w:szCs w:val="28"/>
        </w:rPr>
      </w:pPr>
    </w:p>
    <w:p w:rsidR="000C0543" w:rsidRPr="00FF2AB2" w:rsidRDefault="000C0543" w:rsidP="000C0543">
      <w:pPr>
        <w:spacing w:line="360" w:lineRule="auto"/>
        <w:jc w:val="both"/>
        <w:rPr>
          <w:rFonts w:ascii="Times New Roman" w:hAnsi="Times New Roman" w:cs="Times New Roman"/>
          <w:b/>
          <w:sz w:val="28"/>
          <w:szCs w:val="28"/>
        </w:rPr>
      </w:pPr>
    </w:p>
    <w:p w:rsidR="000C0543" w:rsidRPr="00FF2AB2" w:rsidRDefault="000C0543" w:rsidP="000C0543">
      <w:pPr>
        <w:spacing w:line="360" w:lineRule="auto"/>
        <w:jc w:val="both"/>
        <w:rPr>
          <w:rFonts w:ascii="Times New Roman" w:hAnsi="Times New Roman" w:cs="Times New Roman"/>
          <w:b/>
          <w:sz w:val="28"/>
          <w:szCs w:val="28"/>
        </w:rPr>
      </w:pPr>
    </w:p>
    <w:p w:rsidR="000C0543" w:rsidRPr="00FF2AB2" w:rsidRDefault="000C0543" w:rsidP="000C0543">
      <w:pPr>
        <w:spacing w:line="360" w:lineRule="auto"/>
        <w:jc w:val="center"/>
        <w:rPr>
          <w:rFonts w:ascii="Times New Roman" w:hAnsi="Times New Roman" w:cs="Times New Roman"/>
          <w:b/>
          <w:sz w:val="28"/>
          <w:szCs w:val="28"/>
        </w:rPr>
      </w:pPr>
      <w:r w:rsidRPr="00FF2AB2">
        <w:rPr>
          <w:rFonts w:ascii="Times New Roman" w:hAnsi="Times New Roman" w:cs="Times New Roman"/>
          <w:b/>
          <w:sz w:val="28"/>
          <w:szCs w:val="28"/>
        </w:rPr>
        <w:t>CHAPTER TWO</w:t>
      </w:r>
    </w:p>
    <w:p w:rsidR="000C0543" w:rsidRPr="00FF2AB2" w:rsidRDefault="000C0543" w:rsidP="000C0543">
      <w:pPr>
        <w:spacing w:line="360" w:lineRule="auto"/>
        <w:jc w:val="center"/>
        <w:rPr>
          <w:rFonts w:ascii="Times New Roman" w:hAnsi="Times New Roman" w:cs="Times New Roman"/>
          <w:b/>
          <w:sz w:val="28"/>
          <w:szCs w:val="28"/>
        </w:rPr>
      </w:pPr>
      <w:r w:rsidRPr="00FF2AB2">
        <w:rPr>
          <w:rFonts w:ascii="Times New Roman" w:hAnsi="Times New Roman" w:cs="Times New Roman"/>
          <w:b/>
          <w:sz w:val="28"/>
          <w:szCs w:val="28"/>
        </w:rPr>
        <w:t>LITERATURE REVIEW</w:t>
      </w:r>
    </w:p>
    <w:p w:rsidR="000C0543" w:rsidRPr="00FF2AB2" w:rsidRDefault="000C0543" w:rsidP="000C0543">
      <w:pPr>
        <w:spacing w:line="360" w:lineRule="auto"/>
        <w:jc w:val="both"/>
        <w:rPr>
          <w:rFonts w:ascii="Times New Roman" w:hAnsi="Times New Roman" w:cs="Times New Roman"/>
          <w:b/>
          <w:sz w:val="28"/>
          <w:szCs w:val="28"/>
        </w:rPr>
      </w:pPr>
      <w:r w:rsidRPr="00FF2AB2">
        <w:rPr>
          <w:rFonts w:ascii="Times New Roman" w:hAnsi="Times New Roman" w:cs="Times New Roman"/>
          <w:b/>
          <w:sz w:val="28"/>
          <w:szCs w:val="28"/>
        </w:rPr>
        <w:t>2.1</w:t>
      </w:r>
      <w:r w:rsidRPr="00FF2AB2">
        <w:rPr>
          <w:rFonts w:ascii="Times New Roman" w:hAnsi="Times New Roman" w:cs="Times New Roman"/>
          <w:b/>
          <w:sz w:val="28"/>
          <w:szCs w:val="28"/>
        </w:rPr>
        <w:tab/>
        <w:t>CONCEPTUAL REVIEW</w:t>
      </w:r>
    </w:p>
    <w:p w:rsidR="000C0543" w:rsidRPr="00FF2AB2" w:rsidRDefault="000C0543" w:rsidP="000C0543">
      <w:pPr>
        <w:spacing w:line="360" w:lineRule="auto"/>
        <w:ind w:firstLine="720"/>
        <w:jc w:val="both"/>
        <w:rPr>
          <w:rFonts w:ascii="Times New Roman" w:hAnsi="Times New Roman" w:cs="Times New Roman"/>
          <w:sz w:val="28"/>
          <w:szCs w:val="28"/>
        </w:rPr>
      </w:pPr>
      <w:r w:rsidRPr="00FF2AB2">
        <w:rPr>
          <w:rFonts w:ascii="Times New Roman" w:hAnsi="Times New Roman" w:cs="Times New Roman"/>
          <w:sz w:val="28"/>
          <w:szCs w:val="28"/>
        </w:rPr>
        <w:t xml:space="preserve">Quality Management Quality is an abstract concept that is related to the desire of individuals involved in a transaction. Quality management in organizations emphasizes satisfaction of customer needs and wants. One important point to note about the meaning of quality is the multidimensional nature of the concept (Flynn, Schroeder, &amp; Sakaibara, 1994). Reeves and Bednar (1994) point out that no one definition of quality is best in every situation with respect to measurement, generalizability, usefulness to </w:t>
      </w:r>
      <w:r w:rsidRPr="00FF2AB2">
        <w:rPr>
          <w:rFonts w:ascii="Times New Roman" w:hAnsi="Times New Roman" w:cs="Times New Roman"/>
          <w:sz w:val="28"/>
          <w:szCs w:val="28"/>
        </w:rPr>
        <w:lastRenderedPageBreak/>
        <w:t>management, and relevance to customers. The multidimensional nature of quality is also evident in the works of Garvin (1984, 1987), in which he proposes five bases and eight dimensions of quality, respectively. Indeed, a consensus of the concept of quality is important to drive performance, without which organizational directions might be obscured and efforts to improve quality compromised (Tatikonda &amp; Montoya-Weiss, 2001).To direct employees’ efforts towards the goal of customer satisfaction, a common understanding of the term “quality” is required (Lai, Cheng, &amp; Yeung, 2005).</w:t>
      </w:r>
    </w:p>
    <w:p w:rsidR="000C0543" w:rsidRPr="00FF2AB2" w:rsidRDefault="000C0543" w:rsidP="000C0543">
      <w:pPr>
        <w:spacing w:line="360" w:lineRule="auto"/>
        <w:ind w:firstLine="720"/>
        <w:jc w:val="both"/>
        <w:rPr>
          <w:rFonts w:ascii="Times New Roman" w:hAnsi="Times New Roman" w:cs="Times New Roman"/>
          <w:sz w:val="28"/>
          <w:szCs w:val="28"/>
        </w:rPr>
      </w:pPr>
      <w:r w:rsidRPr="00FF2AB2">
        <w:rPr>
          <w:rFonts w:ascii="Times New Roman" w:hAnsi="Times New Roman" w:cs="Times New Roman"/>
          <w:sz w:val="28"/>
          <w:szCs w:val="28"/>
        </w:rPr>
        <w:t>Viewed from this perspective, quality has become a critical strategic issue rather than an operational one. Many organizations have employed quality management systems such as ISO 9000 and some have even taken a step forward by using such systems to link quality improvement and satisfaction of customer needs within a quality management framework (Yeung, Cheng, &amp; Lai, 2005). In essence, what a quality management system emphasizes is organizational ability to satisfy customer needs precisely and profitably that involves all of the members of the organization. The desire to excel in the competitive marketplace that requires organizational flexibility and responsiveness to satisfy customer needs gives rise to the popular approach of quality management.</w:t>
      </w:r>
    </w:p>
    <w:p w:rsidR="000C0543" w:rsidRPr="00FF2AB2" w:rsidRDefault="000C0543" w:rsidP="000C0543">
      <w:pPr>
        <w:spacing w:line="360" w:lineRule="auto"/>
        <w:ind w:firstLine="720"/>
        <w:jc w:val="both"/>
        <w:rPr>
          <w:rFonts w:ascii="Times New Roman" w:hAnsi="Times New Roman" w:cs="Times New Roman"/>
          <w:sz w:val="28"/>
          <w:szCs w:val="28"/>
        </w:rPr>
      </w:pPr>
      <w:r w:rsidRPr="00FF2AB2">
        <w:rPr>
          <w:rFonts w:ascii="Times New Roman" w:hAnsi="Times New Roman" w:cs="Times New Roman"/>
          <w:sz w:val="28"/>
          <w:szCs w:val="28"/>
        </w:rPr>
        <w:t xml:space="preserve">Marketing Today’s customers expect an increasingly higher level of product/service quality than ever before because they have more choices and possess better knowledge about product/service offerings. The challenge for any business to remain competitive is to determine what customers want and </w:t>
      </w:r>
      <w:r w:rsidRPr="00FF2AB2">
        <w:rPr>
          <w:rFonts w:ascii="Times New Roman" w:hAnsi="Times New Roman" w:cs="Times New Roman"/>
          <w:sz w:val="28"/>
          <w:szCs w:val="28"/>
        </w:rPr>
        <w:lastRenderedPageBreak/>
        <w:t>whether they are satisfied with the business’ products/services (Almquist &amp; Lee, 2009), which is the underlying philosophy of marketing. The marketing concept centers on the management of the market “exchange” between the customer and the organization. For decades, the marketing concept has been the core of practicing marketing (Uslay, Morgan, &amp; Sheth, 2009). The marketing concept suggests that the long-term purpose of a firm is to satisfy customer needs for the purpose of maximizing corporate profits (Homburg, Wieseke &amp; Bomemann, 2009). It requires firms to take a proactive attitude in doing business and to be responsive to customer needs and market changes. It helps organizations achieve exchange-determined goals more effectively (Houston, 1986). In contrast to the sales concept, which is short-term with a focus on the selling process, the marketing concept is strategically oriented towards long-term customer satisfaction, rather than sales volume, as the key to profitability (Homburg, Jensen, &amp; Krohmer, 2008). A general belief that firms that are better equipped to respond to market requirements and to anticipate changing conditions are expected to enjoy sustainable competitive advantage and superior profitability. This view on the value of marketing capabilities to firm performance has been consistently substantiated with empirical evidence (Morgan, Vorhies, &amp; Mason, 2009). As the development of marketing capabilities requires organization-wide generation of market intelligence, dissemination of the intelligence across functional units as well as responsiveness to it, this study defines marketing implementation as market orientation following the conception of marketing implementation by Kohli and Jaworski (1990).</w:t>
      </w:r>
    </w:p>
    <w:p w:rsidR="000C0543" w:rsidRPr="00FF2AB2" w:rsidRDefault="000C0543" w:rsidP="000C0543">
      <w:pPr>
        <w:spacing w:line="360" w:lineRule="auto"/>
        <w:jc w:val="both"/>
        <w:rPr>
          <w:rFonts w:ascii="Times New Roman" w:hAnsi="Times New Roman" w:cs="Times New Roman"/>
          <w:sz w:val="28"/>
          <w:szCs w:val="28"/>
        </w:rPr>
      </w:pPr>
      <w:r w:rsidRPr="00FF2AB2">
        <w:rPr>
          <w:rFonts w:ascii="Times New Roman" w:hAnsi="Times New Roman" w:cs="Times New Roman"/>
          <w:b/>
          <w:sz w:val="28"/>
          <w:szCs w:val="28"/>
        </w:rPr>
        <w:t>Configuring Q&amp;M Implementation and Industrial Marketing</w:t>
      </w:r>
    </w:p>
    <w:p w:rsidR="000C0543" w:rsidRPr="00FF2AB2" w:rsidRDefault="000C0543" w:rsidP="000C0543">
      <w:pPr>
        <w:spacing w:line="360" w:lineRule="auto"/>
        <w:ind w:firstLine="720"/>
        <w:jc w:val="both"/>
        <w:rPr>
          <w:rFonts w:ascii="Times New Roman" w:hAnsi="Times New Roman" w:cs="Times New Roman"/>
          <w:sz w:val="28"/>
          <w:szCs w:val="28"/>
        </w:rPr>
      </w:pPr>
      <w:r w:rsidRPr="00FF2AB2">
        <w:rPr>
          <w:rFonts w:ascii="Times New Roman" w:hAnsi="Times New Roman" w:cs="Times New Roman"/>
          <w:sz w:val="28"/>
          <w:szCs w:val="28"/>
        </w:rPr>
        <w:lastRenderedPageBreak/>
        <w:t xml:space="preserve">Configuration of the organizational characteristics of a business can be viewed as a desirable state leading to superior performance (Schulte, Ostroff, Shmulyian, &amp; Kinicki, 2009). In the marketing literature, researchers are paying increasing attention to the configurations of marketing activities in practice (Homburg, Jensen, &amp; Krohmer, 2008; Vorhies and Morgan 2003). We have seen increasing numbers of industrial marketing researchers using the configuration approach to explain organizational configurations for marketing management. For instance, Gebauer (2008) identifies four service strategies, namely after-sales service providers, customer support providers, outsourcing partners, and development partners, in product manufacturing companies by exploring environment-strategy configurations using cluster analysis. To understand how subcontractors in the steel and metalworking industry can effectively upgrade their customer value offerings, Matthyssens, Vandenbempt &amp; Weyns (2009) identify the “ideal” value-added market positions and relate these to specific competence configurations with respect to processes and systems, assets, knowledge and capabilities, as well as culture and organizations. Using qualitative methodology and interview data, Biemans, Brencic, &amp; Malshe, (2010) develop a dynamic, evolutionary spectrum of four B2B marketing-sales interface configurations, namely hidden marketing, sales-driven marketing, living apart together, and marketing-sales integration. Their studies seem to suggest an increasing trend towards using the configuration approach to understand marketing’s interface with other functions of a firm such as quality management. This development illuminates the importance of empirically uncovering and showing the </w:t>
      </w:r>
      <w:r w:rsidRPr="00FF2AB2">
        <w:rPr>
          <w:rFonts w:ascii="Times New Roman" w:hAnsi="Times New Roman" w:cs="Times New Roman"/>
          <w:sz w:val="28"/>
          <w:szCs w:val="28"/>
        </w:rPr>
        <w:lastRenderedPageBreak/>
        <w:t>existence of certain theory-driven organizational configurations such as Q&amp;M implementation and establishing their relationships with performance in industrial marketing research. Indeed, design of organizational configurations for implementing management practices has long been a popular research topic (e.g., Short, Panye, &amp; Ketchen, 2008; Wong, Lai, &amp; Cheng, 2009). From the contingency perspective, Burton, Lauridsen, &amp; Obel (2002) develop and empirically test a multicontingency model for strategic organizational design.</w:t>
      </w:r>
    </w:p>
    <w:p w:rsidR="000C0543" w:rsidRPr="00FF2AB2" w:rsidRDefault="000C0543" w:rsidP="000C0543">
      <w:pPr>
        <w:spacing w:line="360" w:lineRule="auto"/>
        <w:ind w:firstLine="720"/>
        <w:jc w:val="both"/>
        <w:rPr>
          <w:rFonts w:ascii="Times New Roman" w:hAnsi="Times New Roman" w:cs="Times New Roman"/>
          <w:sz w:val="28"/>
          <w:szCs w:val="28"/>
        </w:rPr>
      </w:pPr>
      <w:r w:rsidRPr="00FF2AB2">
        <w:rPr>
          <w:rFonts w:ascii="Times New Roman" w:hAnsi="Times New Roman" w:cs="Times New Roman"/>
          <w:sz w:val="28"/>
          <w:szCs w:val="28"/>
        </w:rPr>
        <w:t xml:space="preserve">Their study results highlight the importance of the configuration issue to performance success. Considering supplier integration as a bundle of practices, Das, Narasimhan, &amp; Talluri (2006) examine if these practices in specific configurations can lead to superior performance and find an optimal set of supplier integration practices. Using the configuration-theoretic approach, some studies have sought to explore if certain organizational configurations are more or less appropriate for certain competitive business strategies (e.g., Kabadayi, Eyuboglu, &amp; Thomas, 2007). Furthermore, Aksin and Masini (2008) identify four configurations of shared service organizations and their relationships with performance. The general conclusion is that proper organizational configurations are conducive to achieving superior performance outcomes. This configuration-theoretic approach suggests that firms implementing Q&amp;M with appropriate configurations (e.g., both Q&amp;M implemented at high level) make greater contributions to their performance than do the implementation with misalignment or both implemented at low level. In industrial marketing research, information technology applications are configured as digitized </w:t>
      </w:r>
      <w:r w:rsidRPr="00FF2AB2">
        <w:rPr>
          <w:rFonts w:ascii="Times New Roman" w:hAnsi="Times New Roman" w:cs="Times New Roman"/>
          <w:sz w:val="28"/>
          <w:szCs w:val="28"/>
        </w:rPr>
        <w:lastRenderedPageBreak/>
        <w:t xml:space="preserve">logistics bundles where firms possess more extensive bundles and utilize them more intensively are found to achieve better logistics performance (Lai, Wong, &amp; Cheng, 2010). Configuration issue on coalignment of environmental-quality management across different industrial contexts and the performance implications also receives research attention by industrial marketing scholars recently (Fuentes-Fuentes, Llorens-Montes, Molina-Fernandez, &amp; Albacete-Saez, 2011). Along this line of configuration studies, marketing scholars have also found interest in examining the Q&amp;M interface and exploring its performance implications. In a study on industrial firms, Calantone and Knight (2000) find that Q&amp;M play important roles in their international performance. In examining the causes and performance outcomes of product quality alignment, Morgan and Vorhies (2001) suggest that effective cross-functional interactions between Q&amp;M functions is essential to satisfying customer quality requirements and that the resultant product quality alignment affects the business unit performance. Krasnikov and Jayachandran (2008) conclude that marketing capability has a stronger impact on firm performance than research-and-development and operations capabilities. Recently, Nath, Nachiappan, &amp; Ramanathan (2010) find that a market-driven firm is likely to bring better business performance than a firm focusing solely on operational capabilities such as quality improvements. The insights from these studies are that firms should develop a holistic view to better coordinate industrial activities (e.g., distribution, transportation, warehousing) involving different parties in the supply chain. The design and implementation of market-oriented processes is essential for industrial </w:t>
      </w:r>
      <w:r w:rsidRPr="00FF2AB2">
        <w:rPr>
          <w:rFonts w:ascii="Times New Roman" w:hAnsi="Times New Roman" w:cs="Times New Roman"/>
          <w:sz w:val="28"/>
          <w:szCs w:val="28"/>
        </w:rPr>
        <w:lastRenderedPageBreak/>
        <w:t>marketers to deliver the required quality standards and improve supply chain-wide performance (Mason, Doyle, &amp; Wong, 2006).</w:t>
      </w:r>
    </w:p>
    <w:p w:rsidR="000C0543" w:rsidRPr="00FF2AB2" w:rsidRDefault="000C0543" w:rsidP="000C0543">
      <w:pPr>
        <w:spacing w:line="360" w:lineRule="auto"/>
        <w:jc w:val="both"/>
        <w:rPr>
          <w:rFonts w:ascii="Times New Roman" w:hAnsi="Times New Roman" w:cs="Times New Roman"/>
          <w:sz w:val="28"/>
          <w:szCs w:val="28"/>
        </w:rPr>
      </w:pPr>
      <w:r w:rsidRPr="00FF2AB2">
        <w:rPr>
          <w:rFonts w:ascii="Times New Roman" w:hAnsi="Times New Roman" w:cs="Times New Roman"/>
          <w:b/>
          <w:sz w:val="28"/>
          <w:szCs w:val="28"/>
        </w:rPr>
        <w:t xml:space="preserve">Q&amp;M Implementation and their Configurations </w:t>
      </w:r>
    </w:p>
    <w:p w:rsidR="000C0543" w:rsidRPr="00FF2AB2" w:rsidRDefault="000C0543" w:rsidP="000C0543">
      <w:pPr>
        <w:spacing w:line="360" w:lineRule="auto"/>
        <w:ind w:firstLine="720"/>
        <w:jc w:val="both"/>
        <w:rPr>
          <w:rFonts w:ascii="Times New Roman" w:hAnsi="Times New Roman" w:cs="Times New Roman"/>
          <w:sz w:val="28"/>
          <w:szCs w:val="28"/>
        </w:rPr>
      </w:pPr>
      <w:r w:rsidRPr="00FF2AB2">
        <w:rPr>
          <w:rFonts w:ascii="Times New Roman" w:hAnsi="Times New Roman" w:cs="Times New Roman"/>
          <w:sz w:val="28"/>
          <w:szCs w:val="28"/>
        </w:rPr>
        <w:t xml:space="preserve">Comparing the characteristics of Q&amp;M, it is not difficult to discern the similarities of their basic orientations, which are obvious in their conceptual emphases on meeting and satisfying customer demands (Lai &amp; Cheng, 2005). Quality as perceived by customers is inseparable from the usage context and the value of the product/service. The marketing concern is to analyze, plan, implement, and control the delivery processes to ensure conformance to the required quality for a beneficial exchange with customers. While quality management focuses on managing and controlling processes to satisfy customer needs with a full range of products and services, marketing is related to quality management via the standpoint of business process improvement to attain total customer satisfaction. Quality management, particularly when it is practised at a high level such as TQM, is congruent with the marketing concept, which prescribes satisfying customer needs (Yeung, 2008). Despite its adherence to customer satisfaction, there are criticisms of marketing for being practised as a set of functional activities rather than organization-wide implementation that compromises the expected performance benefits (Baker and Hart 2008). Indeed, marketing personnel need to interact with other non-marketing specialists such as design, manufacturing, finance, quality control, engineering, and R&amp;D to reach for the common goal of customer satisfaction. The holistic nature of quality management can resolve the </w:t>
      </w:r>
      <w:r w:rsidRPr="00FF2AB2">
        <w:rPr>
          <w:rFonts w:ascii="Times New Roman" w:hAnsi="Times New Roman" w:cs="Times New Roman"/>
          <w:sz w:val="28"/>
          <w:szCs w:val="28"/>
        </w:rPr>
        <w:lastRenderedPageBreak/>
        <w:t xml:space="preserve">functional focus problem with the use of such integrative consensual decision-making mechanisms as quality circles, quality function deployment, and quality improvement teams for continuous process improvement to achieve customer satisfaction. On the other hand, there are chances for quality management efforts to develop an inward focus that lacks the voice of customers in the performance improvement process. The marketing role helps to assure that the design of quality products and services for customer satisfaction is based on market-driven quality rather than the management perception of quality requirements or internal procedures. It is therefore an important topic to explore if there exist different Q&amp;M implementation configurations and whether certain configurations are associated with superior performance. This configuration-theoretic perspective provides insights on the Q&amp;M implementation-performance relationship and on the development of an ideal configuration for implementing Q&amp;M as an organizational resource for firms to strive for performance advantages. From the resource-based view (RBV) of the firm, competitive advantage originates at the firm. In particular, competitive advantage for industrial marketing is derived from the resources and capabilities of the firm in the marketing channel (Auh &amp; Menguc, 2009). </w:t>
      </w:r>
    </w:p>
    <w:p w:rsidR="000C0543" w:rsidRPr="00FF2AB2" w:rsidRDefault="000C0543" w:rsidP="000C0543">
      <w:pPr>
        <w:spacing w:line="360" w:lineRule="auto"/>
        <w:jc w:val="both"/>
        <w:rPr>
          <w:rFonts w:ascii="Times New Roman" w:hAnsi="Times New Roman" w:cs="Times New Roman"/>
          <w:b/>
          <w:bCs/>
          <w:sz w:val="28"/>
          <w:szCs w:val="28"/>
        </w:rPr>
      </w:pPr>
      <w:r w:rsidRPr="00FF2AB2">
        <w:rPr>
          <w:rFonts w:ascii="Times New Roman" w:hAnsi="Times New Roman" w:cs="Times New Roman"/>
          <w:b/>
          <w:bCs/>
          <w:sz w:val="28"/>
          <w:szCs w:val="28"/>
        </w:rPr>
        <w:t xml:space="preserve">OBJECTIVES OF TOTAL QUALITY MANAGEMENT </w:t>
      </w:r>
    </w:p>
    <w:p w:rsidR="000C0543" w:rsidRPr="00FF2AB2" w:rsidRDefault="000C0543" w:rsidP="000C0543">
      <w:pPr>
        <w:spacing w:line="360" w:lineRule="auto"/>
        <w:ind w:firstLine="720"/>
        <w:jc w:val="both"/>
        <w:rPr>
          <w:rFonts w:ascii="Times New Roman" w:hAnsi="Times New Roman" w:cs="Times New Roman"/>
          <w:sz w:val="28"/>
          <w:szCs w:val="28"/>
        </w:rPr>
      </w:pPr>
      <w:r w:rsidRPr="00FF2AB2">
        <w:rPr>
          <w:rFonts w:ascii="Times New Roman" w:hAnsi="Times New Roman" w:cs="Times New Roman"/>
          <w:sz w:val="28"/>
          <w:szCs w:val="28"/>
        </w:rPr>
        <w:t xml:space="preserve">It is often argued that Total Quality Management (TQM) should be tailored to an organisation’s needs (Robin and Dennis, 1995). This view has also been supported by the work of a number of quality practitioners who argue that TQM needs to take account of the different technology histories </w:t>
      </w:r>
      <w:r w:rsidRPr="00FF2AB2">
        <w:rPr>
          <w:rFonts w:ascii="Times New Roman" w:hAnsi="Times New Roman" w:cs="Times New Roman"/>
          <w:sz w:val="28"/>
          <w:szCs w:val="28"/>
        </w:rPr>
        <w:lastRenderedPageBreak/>
        <w:t>and backgrounds of organizations. Other differences include different markets that are served with different products and the workforce which may comprise people from different cultures (Atkinson, 1990). The drive to improve quality, therefore, has to be managed differently.</w:t>
      </w:r>
    </w:p>
    <w:p w:rsidR="000C0543" w:rsidRPr="00FF2AB2" w:rsidRDefault="000C0543" w:rsidP="000C0543">
      <w:pPr>
        <w:spacing w:line="360" w:lineRule="auto"/>
        <w:ind w:firstLine="720"/>
        <w:jc w:val="both"/>
        <w:rPr>
          <w:rFonts w:ascii="Times New Roman" w:hAnsi="Times New Roman" w:cs="Times New Roman"/>
          <w:sz w:val="28"/>
          <w:szCs w:val="28"/>
        </w:rPr>
      </w:pPr>
      <w:r w:rsidRPr="00FF2AB2">
        <w:rPr>
          <w:rFonts w:ascii="Times New Roman" w:hAnsi="Times New Roman" w:cs="Times New Roman"/>
          <w:sz w:val="28"/>
          <w:szCs w:val="28"/>
        </w:rPr>
        <w:t xml:space="preserve">However, the broad objectives of Total Quality Management (TQM). </w:t>
      </w:r>
    </w:p>
    <w:p w:rsidR="000C0543" w:rsidRPr="00FF2AB2" w:rsidRDefault="000C0543" w:rsidP="000C0543">
      <w:pPr>
        <w:spacing w:line="360" w:lineRule="auto"/>
        <w:jc w:val="both"/>
        <w:rPr>
          <w:rFonts w:ascii="Times New Roman" w:hAnsi="Times New Roman" w:cs="Times New Roman"/>
          <w:b/>
          <w:bCs/>
          <w:sz w:val="28"/>
          <w:szCs w:val="28"/>
        </w:rPr>
      </w:pPr>
      <w:r w:rsidRPr="00FF2AB2">
        <w:rPr>
          <w:rFonts w:ascii="Times New Roman" w:hAnsi="Times New Roman" w:cs="Times New Roman"/>
          <w:b/>
          <w:bCs/>
          <w:sz w:val="28"/>
          <w:szCs w:val="28"/>
        </w:rPr>
        <w:t xml:space="preserve">1. </w:t>
      </w:r>
      <w:r w:rsidRPr="00FF2AB2">
        <w:rPr>
          <w:rFonts w:ascii="Times New Roman" w:hAnsi="Times New Roman" w:cs="Times New Roman"/>
          <w:b/>
          <w:bCs/>
          <w:sz w:val="28"/>
          <w:szCs w:val="28"/>
        </w:rPr>
        <w:tab/>
        <w:t xml:space="preserve"> Meet customers needs (Requirement and Satisfaction)</w:t>
      </w:r>
    </w:p>
    <w:p w:rsidR="000C0543" w:rsidRPr="00FF2AB2" w:rsidRDefault="000C0543" w:rsidP="000C0543">
      <w:pPr>
        <w:spacing w:line="360" w:lineRule="auto"/>
        <w:ind w:firstLine="720"/>
        <w:jc w:val="both"/>
        <w:rPr>
          <w:rFonts w:ascii="Times New Roman" w:hAnsi="Times New Roman" w:cs="Times New Roman"/>
          <w:sz w:val="28"/>
          <w:szCs w:val="28"/>
        </w:rPr>
      </w:pPr>
      <w:r w:rsidRPr="00FF2AB2">
        <w:rPr>
          <w:rFonts w:ascii="Times New Roman" w:hAnsi="Times New Roman" w:cs="Times New Roman"/>
          <w:sz w:val="28"/>
          <w:szCs w:val="28"/>
        </w:rPr>
        <w:t xml:space="preserve">TQM is a customer driven philosophy, and so customer satisfaction represents its cardinal objective. The purpose of any transaction is to satisfy the needs of the customer (Robledo, 2001). </w:t>
      </w:r>
    </w:p>
    <w:p w:rsidR="000C0543" w:rsidRPr="00FF2AB2" w:rsidRDefault="000C0543" w:rsidP="000C0543">
      <w:pPr>
        <w:spacing w:line="360" w:lineRule="auto"/>
        <w:ind w:firstLine="720"/>
        <w:jc w:val="both"/>
        <w:rPr>
          <w:rFonts w:ascii="Times New Roman" w:hAnsi="Times New Roman" w:cs="Times New Roman"/>
          <w:sz w:val="28"/>
          <w:szCs w:val="28"/>
        </w:rPr>
      </w:pPr>
      <w:r w:rsidRPr="00FF2AB2">
        <w:rPr>
          <w:rFonts w:ascii="Times New Roman" w:hAnsi="Times New Roman" w:cs="Times New Roman"/>
          <w:sz w:val="28"/>
          <w:szCs w:val="28"/>
        </w:rPr>
        <w:t xml:space="preserve">To survive in highly competitive markets, organizations need to provide goods and services that yield highly satisfied and loyal customers. When customers are satisfied, they are more likely to return to those who helped them, while dissatisfied customers are more likely to go elsewhere (Robeldo, 2001). Without a unifying vision of customer needs, even the most talented and motivated teams earn only the small satisfaction of narrow competence, and the customer is lost. It is the clear customer-oriented vision of where they are headed that is one of the main factors that distinguish great companies from the rest. </w:t>
      </w:r>
    </w:p>
    <w:p w:rsidR="000C0543" w:rsidRPr="00FF2AB2" w:rsidRDefault="000C0543" w:rsidP="000C0543">
      <w:pPr>
        <w:spacing w:line="360" w:lineRule="auto"/>
        <w:jc w:val="both"/>
        <w:rPr>
          <w:rFonts w:ascii="Times New Roman" w:hAnsi="Times New Roman" w:cs="Times New Roman"/>
          <w:b/>
          <w:bCs/>
          <w:sz w:val="28"/>
          <w:szCs w:val="28"/>
        </w:rPr>
      </w:pPr>
      <w:r w:rsidRPr="00FF2AB2">
        <w:rPr>
          <w:rFonts w:ascii="Times New Roman" w:hAnsi="Times New Roman" w:cs="Times New Roman"/>
          <w:b/>
          <w:bCs/>
          <w:sz w:val="28"/>
          <w:szCs w:val="28"/>
        </w:rPr>
        <w:t>2.</w:t>
      </w:r>
      <w:r w:rsidRPr="00FF2AB2">
        <w:rPr>
          <w:rFonts w:ascii="Times New Roman" w:hAnsi="Times New Roman" w:cs="Times New Roman"/>
          <w:b/>
          <w:bCs/>
          <w:sz w:val="28"/>
          <w:szCs w:val="28"/>
        </w:rPr>
        <w:tab/>
        <w:t xml:space="preserve">Defect-free Product and Service  </w:t>
      </w:r>
    </w:p>
    <w:p w:rsidR="000C0543" w:rsidRPr="00FF2AB2" w:rsidRDefault="000C0543" w:rsidP="000C0543">
      <w:pPr>
        <w:spacing w:line="360" w:lineRule="auto"/>
        <w:ind w:firstLine="720"/>
        <w:jc w:val="both"/>
        <w:rPr>
          <w:rFonts w:ascii="Times New Roman" w:hAnsi="Times New Roman" w:cs="Times New Roman"/>
          <w:sz w:val="28"/>
          <w:szCs w:val="28"/>
        </w:rPr>
      </w:pPr>
      <w:r w:rsidRPr="00FF2AB2">
        <w:rPr>
          <w:rFonts w:ascii="Times New Roman" w:hAnsi="Times New Roman" w:cs="Times New Roman"/>
          <w:sz w:val="28"/>
          <w:szCs w:val="28"/>
        </w:rPr>
        <w:t xml:space="preserve">At the heart of TQM is the conviction that it is possible to achieve detect-free product and/or service all the time. All employees come to understand means consistently providing defect-free products and services in </w:t>
      </w:r>
      <w:r w:rsidRPr="00FF2AB2">
        <w:rPr>
          <w:rFonts w:ascii="Times New Roman" w:hAnsi="Times New Roman" w:cs="Times New Roman"/>
          <w:sz w:val="28"/>
          <w:szCs w:val="28"/>
        </w:rPr>
        <w:lastRenderedPageBreak/>
        <w:t xml:space="preserve">a way that fully meet or exceed the stated or agrees requirement of the customer. </w:t>
      </w:r>
    </w:p>
    <w:p w:rsidR="000C0543" w:rsidRPr="00FF2AB2" w:rsidRDefault="000C0543" w:rsidP="000C0543">
      <w:pPr>
        <w:spacing w:line="360" w:lineRule="auto"/>
        <w:ind w:firstLine="720"/>
        <w:jc w:val="both"/>
        <w:rPr>
          <w:rFonts w:ascii="Times New Roman" w:hAnsi="Times New Roman" w:cs="Times New Roman"/>
          <w:sz w:val="28"/>
          <w:szCs w:val="28"/>
        </w:rPr>
      </w:pPr>
      <w:r w:rsidRPr="00FF2AB2">
        <w:rPr>
          <w:rFonts w:ascii="Times New Roman" w:hAnsi="Times New Roman" w:cs="Times New Roman"/>
          <w:sz w:val="28"/>
          <w:szCs w:val="28"/>
        </w:rPr>
        <w:t xml:space="preserve">Iyayi (2002) stated that the emphasis on providing quality (defect-free) goods and services requires that organisations invest in preventing rather than correcting defect after they have occurred. Moreso, services are irreplaceable, unlike products that can be replaced. </w:t>
      </w:r>
    </w:p>
    <w:p w:rsidR="000C0543" w:rsidRPr="00FF2AB2" w:rsidRDefault="000C0543" w:rsidP="000C0543">
      <w:pPr>
        <w:spacing w:line="360" w:lineRule="auto"/>
        <w:jc w:val="both"/>
        <w:rPr>
          <w:rFonts w:ascii="Times New Roman" w:hAnsi="Times New Roman" w:cs="Times New Roman"/>
          <w:b/>
          <w:bCs/>
          <w:sz w:val="28"/>
          <w:szCs w:val="28"/>
        </w:rPr>
      </w:pPr>
      <w:r w:rsidRPr="00FF2AB2">
        <w:rPr>
          <w:rFonts w:ascii="Times New Roman" w:hAnsi="Times New Roman" w:cs="Times New Roman"/>
          <w:b/>
          <w:bCs/>
          <w:sz w:val="28"/>
          <w:szCs w:val="28"/>
        </w:rPr>
        <w:t>3.</w:t>
      </w:r>
      <w:r w:rsidRPr="00FF2AB2">
        <w:rPr>
          <w:rFonts w:ascii="Times New Roman" w:hAnsi="Times New Roman" w:cs="Times New Roman"/>
          <w:b/>
          <w:bCs/>
          <w:sz w:val="28"/>
          <w:szCs w:val="28"/>
        </w:rPr>
        <w:tab/>
        <w:t xml:space="preserve">Empowerment of Employees </w:t>
      </w:r>
    </w:p>
    <w:p w:rsidR="000C0543" w:rsidRPr="00FF2AB2" w:rsidRDefault="000C0543" w:rsidP="000C0543">
      <w:pPr>
        <w:spacing w:line="360" w:lineRule="auto"/>
        <w:jc w:val="both"/>
        <w:rPr>
          <w:rFonts w:ascii="Times New Roman" w:hAnsi="Times New Roman" w:cs="Times New Roman"/>
          <w:sz w:val="28"/>
          <w:szCs w:val="28"/>
        </w:rPr>
      </w:pPr>
      <w:r w:rsidRPr="00FF2AB2">
        <w:rPr>
          <w:rFonts w:ascii="Times New Roman" w:hAnsi="Times New Roman" w:cs="Times New Roman"/>
          <w:sz w:val="28"/>
          <w:szCs w:val="28"/>
        </w:rPr>
        <w:tab/>
        <w:t>This is perhaps the most important objective of TQM. Nwatu (2002) contented that in a TQM environment, all employees are equipped with problem – solving skills and techniques where they are taught to identify and define problems, analyse and investigate problems, evaluate and decide on solutions, prepare and present reports, monitor and evaluate effectiveness of the adopted solution. All these are aimed at increasing productivity, and implies motivating the employees.</w:t>
      </w:r>
    </w:p>
    <w:p w:rsidR="000C0543" w:rsidRPr="00FF2AB2" w:rsidRDefault="000C0543" w:rsidP="000C0543">
      <w:pPr>
        <w:spacing w:line="360" w:lineRule="auto"/>
        <w:ind w:firstLine="720"/>
        <w:jc w:val="both"/>
        <w:rPr>
          <w:rFonts w:ascii="Times New Roman" w:hAnsi="Times New Roman" w:cs="Times New Roman"/>
          <w:sz w:val="28"/>
          <w:szCs w:val="28"/>
        </w:rPr>
      </w:pPr>
      <w:r w:rsidRPr="00FF2AB2">
        <w:rPr>
          <w:rFonts w:ascii="Times New Roman" w:hAnsi="Times New Roman" w:cs="Times New Roman"/>
          <w:sz w:val="28"/>
          <w:szCs w:val="28"/>
        </w:rPr>
        <w:t xml:space="preserve">Since the late 1980s, empowerment, involvement, participating management, democratic management, and quality of work of life are terms that are very common to in order to be competitive (Rees, 1929). </w:t>
      </w:r>
    </w:p>
    <w:p w:rsidR="000C0543" w:rsidRPr="00FF2AB2" w:rsidRDefault="000C0543" w:rsidP="000C0543">
      <w:pPr>
        <w:spacing w:line="360" w:lineRule="auto"/>
        <w:ind w:firstLine="720"/>
        <w:jc w:val="both"/>
        <w:rPr>
          <w:rFonts w:ascii="Times New Roman" w:hAnsi="Times New Roman" w:cs="Times New Roman"/>
          <w:sz w:val="28"/>
          <w:szCs w:val="28"/>
        </w:rPr>
      </w:pPr>
      <w:r w:rsidRPr="00FF2AB2">
        <w:rPr>
          <w:rFonts w:ascii="Times New Roman" w:hAnsi="Times New Roman" w:cs="Times New Roman"/>
          <w:sz w:val="28"/>
          <w:szCs w:val="28"/>
        </w:rPr>
        <w:t xml:space="preserve">Typical reasons for initiating a TQM programme include the desire for improvements in productivity, performance, morals and employee motivation, as well as skills (Tuffrey, 1997). Employee involvement, participation, and empowerment form the cornerstones of TQM. </w:t>
      </w:r>
    </w:p>
    <w:p w:rsidR="000C0543" w:rsidRPr="00FF2AB2" w:rsidRDefault="000C0543" w:rsidP="000C0543">
      <w:pPr>
        <w:spacing w:line="360" w:lineRule="auto"/>
        <w:jc w:val="both"/>
        <w:rPr>
          <w:rFonts w:ascii="Times New Roman" w:hAnsi="Times New Roman" w:cs="Times New Roman"/>
          <w:b/>
          <w:bCs/>
          <w:sz w:val="28"/>
          <w:szCs w:val="28"/>
        </w:rPr>
      </w:pPr>
      <w:r w:rsidRPr="00FF2AB2">
        <w:rPr>
          <w:rFonts w:ascii="Times New Roman" w:hAnsi="Times New Roman" w:cs="Times New Roman"/>
          <w:b/>
          <w:bCs/>
          <w:sz w:val="28"/>
          <w:szCs w:val="28"/>
        </w:rPr>
        <w:t xml:space="preserve">4. </w:t>
      </w:r>
      <w:r w:rsidRPr="00FF2AB2">
        <w:rPr>
          <w:rFonts w:ascii="Times New Roman" w:hAnsi="Times New Roman" w:cs="Times New Roman"/>
          <w:b/>
          <w:bCs/>
          <w:sz w:val="28"/>
          <w:szCs w:val="28"/>
        </w:rPr>
        <w:tab/>
        <w:t>Organizing for Quality</w:t>
      </w:r>
    </w:p>
    <w:p w:rsidR="000C0543" w:rsidRPr="00FF2AB2" w:rsidRDefault="000C0543" w:rsidP="000C0543">
      <w:pPr>
        <w:spacing w:line="360" w:lineRule="auto"/>
        <w:jc w:val="both"/>
        <w:rPr>
          <w:rFonts w:ascii="Times New Roman" w:hAnsi="Times New Roman" w:cs="Times New Roman"/>
          <w:sz w:val="28"/>
          <w:szCs w:val="28"/>
        </w:rPr>
      </w:pPr>
      <w:r w:rsidRPr="00FF2AB2">
        <w:rPr>
          <w:rFonts w:ascii="Times New Roman" w:hAnsi="Times New Roman" w:cs="Times New Roman"/>
          <w:b/>
          <w:bCs/>
          <w:sz w:val="28"/>
          <w:szCs w:val="28"/>
        </w:rPr>
        <w:lastRenderedPageBreak/>
        <w:tab/>
      </w:r>
      <w:r w:rsidRPr="00FF2AB2">
        <w:rPr>
          <w:rFonts w:ascii="Times New Roman" w:hAnsi="Times New Roman" w:cs="Times New Roman"/>
          <w:sz w:val="28"/>
          <w:szCs w:val="28"/>
        </w:rPr>
        <w:t xml:space="preserve">This objective is to enable quality improvement to develop and flourish. The success of the quality improvement process depends on effective and systematic implementation. Given the corporate-wide nature of TQM, a suitable infrastructure to support quality initiatives is required. Oakland (2000) highlights that authority must be given to those charged with the following TQM through with actions that they consider necessary to achieve the goals. </w:t>
      </w:r>
    </w:p>
    <w:p w:rsidR="000C0543" w:rsidRPr="00FF2AB2" w:rsidRDefault="000C0543" w:rsidP="000C0543">
      <w:pPr>
        <w:spacing w:line="360" w:lineRule="auto"/>
        <w:jc w:val="both"/>
        <w:rPr>
          <w:rFonts w:ascii="Times New Roman" w:hAnsi="Times New Roman" w:cs="Times New Roman"/>
          <w:b/>
          <w:bCs/>
          <w:sz w:val="28"/>
          <w:szCs w:val="28"/>
        </w:rPr>
      </w:pPr>
      <w:r w:rsidRPr="00FF2AB2">
        <w:rPr>
          <w:rFonts w:ascii="Times New Roman" w:hAnsi="Times New Roman" w:cs="Times New Roman"/>
          <w:b/>
          <w:bCs/>
          <w:sz w:val="28"/>
          <w:szCs w:val="28"/>
        </w:rPr>
        <w:t>5.</w:t>
      </w:r>
      <w:r w:rsidRPr="00FF2AB2">
        <w:rPr>
          <w:rFonts w:ascii="Times New Roman" w:hAnsi="Times New Roman" w:cs="Times New Roman"/>
          <w:b/>
          <w:bCs/>
          <w:sz w:val="28"/>
          <w:szCs w:val="28"/>
        </w:rPr>
        <w:tab/>
        <w:t xml:space="preserve">Reduction of Cost </w:t>
      </w:r>
    </w:p>
    <w:p w:rsidR="000C0543" w:rsidRPr="00FF2AB2" w:rsidRDefault="000C0543" w:rsidP="000C0543">
      <w:pPr>
        <w:spacing w:line="360" w:lineRule="auto"/>
        <w:jc w:val="both"/>
        <w:rPr>
          <w:rFonts w:ascii="Times New Roman" w:hAnsi="Times New Roman" w:cs="Times New Roman"/>
          <w:sz w:val="28"/>
          <w:szCs w:val="28"/>
        </w:rPr>
      </w:pPr>
      <w:r w:rsidRPr="00FF2AB2">
        <w:rPr>
          <w:rFonts w:ascii="Times New Roman" w:hAnsi="Times New Roman" w:cs="Times New Roman"/>
          <w:sz w:val="28"/>
          <w:szCs w:val="28"/>
        </w:rPr>
        <w:tab/>
        <w:t xml:space="preserve">Another key objective of TQM is aimed at reducing the cost of waste and quality on all activity areas of the organisation. Cost and quality have long been the centre of attentions for both manufacturing and logistics managers as cost centres for most firms. Cost consideration drive a host of strategic decisions, including outsourcing and downsizing, a firm seek ever lower labour and material costs. (Anderson and Moen, 1999). </w:t>
      </w:r>
    </w:p>
    <w:p w:rsidR="000C0543" w:rsidRPr="00FF2AB2" w:rsidRDefault="000C0543" w:rsidP="000C0543">
      <w:pPr>
        <w:spacing w:line="360" w:lineRule="auto"/>
        <w:jc w:val="both"/>
        <w:rPr>
          <w:rFonts w:ascii="Times New Roman" w:hAnsi="Times New Roman" w:cs="Times New Roman"/>
          <w:sz w:val="28"/>
          <w:szCs w:val="28"/>
        </w:rPr>
      </w:pPr>
      <w:r w:rsidRPr="00FF2AB2">
        <w:rPr>
          <w:rFonts w:ascii="Times New Roman" w:hAnsi="Times New Roman" w:cs="Times New Roman"/>
          <w:sz w:val="28"/>
          <w:szCs w:val="28"/>
        </w:rPr>
        <w:tab/>
        <w:t xml:space="preserve">A zero-defect program addresses the problems of waste from the roots by focusing on defect prevention in the various programme (activities), processes, procedures and structures. Quality cost measurement has its origin in the early 1950s, and Feigenbaum’s classification of quality costs in the familiar categories of prevention, appraisal and failure has been almost universally accepted (Lee and Cunningham, 2001). To eliminate wastages, improve operations and become more efficient, focus should be on preventing defects and errors that plague the system. </w:t>
      </w:r>
    </w:p>
    <w:p w:rsidR="000C0543" w:rsidRPr="00FF2AB2" w:rsidRDefault="000C0543" w:rsidP="000C0543">
      <w:pPr>
        <w:spacing w:line="360" w:lineRule="auto"/>
        <w:jc w:val="both"/>
        <w:rPr>
          <w:rFonts w:ascii="Times New Roman" w:hAnsi="Times New Roman" w:cs="Times New Roman"/>
          <w:sz w:val="28"/>
          <w:szCs w:val="28"/>
        </w:rPr>
      </w:pPr>
      <w:r w:rsidRPr="00FF2AB2">
        <w:rPr>
          <w:rFonts w:ascii="Times New Roman" w:hAnsi="Times New Roman" w:cs="Times New Roman"/>
          <w:sz w:val="28"/>
          <w:szCs w:val="28"/>
        </w:rPr>
        <w:lastRenderedPageBreak/>
        <w:tab/>
        <w:t xml:space="preserve">According to Ugbaja (2003) TQM forces organisations to adopt measures aimed at reducing cost of failure in particular and cost of quality in general. </w:t>
      </w:r>
    </w:p>
    <w:p w:rsidR="000C0543" w:rsidRPr="00FF2AB2" w:rsidRDefault="000C0543" w:rsidP="000C0543">
      <w:pPr>
        <w:spacing w:line="360" w:lineRule="auto"/>
        <w:jc w:val="both"/>
        <w:rPr>
          <w:rFonts w:ascii="Times New Roman" w:hAnsi="Times New Roman" w:cs="Times New Roman"/>
          <w:b/>
          <w:bCs/>
          <w:sz w:val="28"/>
          <w:szCs w:val="28"/>
        </w:rPr>
      </w:pPr>
      <w:r w:rsidRPr="00FF2AB2">
        <w:rPr>
          <w:rFonts w:ascii="Times New Roman" w:hAnsi="Times New Roman" w:cs="Times New Roman"/>
          <w:b/>
          <w:bCs/>
          <w:sz w:val="28"/>
          <w:szCs w:val="28"/>
        </w:rPr>
        <w:t>6.</w:t>
      </w:r>
      <w:r w:rsidRPr="00FF2AB2">
        <w:rPr>
          <w:rFonts w:ascii="Times New Roman" w:hAnsi="Times New Roman" w:cs="Times New Roman"/>
          <w:b/>
          <w:bCs/>
          <w:sz w:val="28"/>
          <w:szCs w:val="28"/>
        </w:rPr>
        <w:tab/>
        <w:t>Continuous Improvement of the Organization</w:t>
      </w:r>
    </w:p>
    <w:p w:rsidR="000C0543" w:rsidRPr="00FF2AB2" w:rsidRDefault="000C0543" w:rsidP="000C0543">
      <w:pPr>
        <w:spacing w:line="360" w:lineRule="auto"/>
        <w:ind w:firstLine="720"/>
        <w:jc w:val="both"/>
        <w:rPr>
          <w:rFonts w:ascii="Times New Roman" w:hAnsi="Times New Roman" w:cs="Times New Roman"/>
          <w:sz w:val="28"/>
          <w:szCs w:val="28"/>
        </w:rPr>
      </w:pPr>
      <w:r w:rsidRPr="00FF2AB2">
        <w:rPr>
          <w:rFonts w:ascii="Times New Roman" w:hAnsi="Times New Roman" w:cs="Times New Roman"/>
          <w:sz w:val="28"/>
          <w:szCs w:val="28"/>
        </w:rPr>
        <w:t xml:space="preserve">This objective of TQM is aimed at helping organizations to continuously improve for the purpose of remaining effective and competitive. Improvement means that the organization constantly challenges its existing set of assumptions and practices, do away with those which fall short and replace benchmarking (McGregor, 1998). </w:t>
      </w:r>
    </w:p>
    <w:p w:rsidR="000C0543" w:rsidRPr="00FF2AB2" w:rsidRDefault="000C0543" w:rsidP="000C0543">
      <w:pPr>
        <w:spacing w:line="360" w:lineRule="auto"/>
        <w:ind w:firstLine="720"/>
        <w:jc w:val="both"/>
        <w:rPr>
          <w:rFonts w:ascii="Times New Roman" w:hAnsi="Times New Roman" w:cs="Times New Roman"/>
          <w:sz w:val="28"/>
          <w:szCs w:val="28"/>
        </w:rPr>
      </w:pPr>
      <w:r w:rsidRPr="00FF2AB2">
        <w:rPr>
          <w:rFonts w:ascii="Times New Roman" w:hAnsi="Times New Roman" w:cs="Times New Roman"/>
          <w:sz w:val="28"/>
          <w:szCs w:val="28"/>
        </w:rPr>
        <w:t xml:space="preserve"> Through benchmarking, the organisation can continuously incorporate bets practices either within the organization or outside the industry. This process can fuel the motivation of everyone involved, often producing breakthrough result. </w:t>
      </w:r>
    </w:p>
    <w:p w:rsidR="000C0543" w:rsidRPr="00FF2AB2" w:rsidRDefault="000C0543" w:rsidP="000C0543">
      <w:pPr>
        <w:spacing w:line="360" w:lineRule="auto"/>
        <w:jc w:val="both"/>
        <w:rPr>
          <w:rFonts w:ascii="Times New Roman" w:hAnsi="Times New Roman" w:cs="Times New Roman"/>
          <w:b/>
          <w:bCs/>
          <w:sz w:val="28"/>
          <w:szCs w:val="28"/>
        </w:rPr>
      </w:pPr>
      <w:r w:rsidRPr="00FF2AB2">
        <w:rPr>
          <w:rFonts w:ascii="Times New Roman" w:hAnsi="Times New Roman" w:cs="Times New Roman"/>
          <w:b/>
          <w:bCs/>
          <w:sz w:val="28"/>
          <w:szCs w:val="28"/>
        </w:rPr>
        <w:t xml:space="preserve">BENEFITS OF TOTAL QULAITY MANAGEMENT </w:t>
      </w:r>
    </w:p>
    <w:p w:rsidR="000C0543" w:rsidRPr="00FF2AB2" w:rsidRDefault="000C0543" w:rsidP="000C0543">
      <w:pPr>
        <w:spacing w:line="360" w:lineRule="auto"/>
        <w:ind w:firstLine="720"/>
        <w:jc w:val="both"/>
        <w:rPr>
          <w:rFonts w:ascii="Times New Roman" w:hAnsi="Times New Roman" w:cs="Times New Roman"/>
          <w:sz w:val="28"/>
          <w:szCs w:val="28"/>
        </w:rPr>
      </w:pPr>
      <w:r w:rsidRPr="00FF2AB2">
        <w:rPr>
          <w:rFonts w:ascii="Times New Roman" w:hAnsi="Times New Roman" w:cs="Times New Roman"/>
          <w:sz w:val="28"/>
          <w:szCs w:val="28"/>
        </w:rPr>
        <w:t>Total Quality Management (TQM) is a philosophy aimed at improving business as a whole. The benefits of Total Quality Management interventions help in the continuous improvement of processes and products, and enhance efficiency of people and machines leading to improved quality. Some specific benefits are customer satisfaction, higher profitability, cost savings, e.t.c.</w:t>
      </w:r>
    </w:p>
    <w:p w:rsidR="000C0543" w:rsidRPr="00FF2AB2" w:rsidRDefault="000C0543" w:rsidP="000C0543">
      <w:pPr>
        <w:spacing w:line="360" w:lineRule="auto"/>
        <w:jc w:val="both"/>
        <w:rPr>
          <w:rFonts w:ascii="Times New Roman" w:hAnsi="Times New Roman" w:cs="Times New Roman"/>
          <w:b/>
          <w:bCs/>
          <w:sz w:val="28"/>
          <w:szCs w:val="28"/>
        </w:rPr>
      </w:pPr>
      <w:r w:rsidRPr="00FF2AB2">
        <w:rPr>
          <w:rFonts w:ascii="Times New Roman" w:hAnsi="Times New Roman" w:cs="Times New Roman"/>
          <w:b/>
          <w:bCs/>
          <w:sz w:val="28"/>
          <w:szCs w:val="28"/>
        </w:rPr>
        <w:t xml:space="preserve">TQM AND CUSTOMER SATISFACTION </w:t>
      </w:r>
    </w:p>
    <w:p w:rsidR="000C0543" w:rsidRPr="00FF2AB2" w:rsidRDefault="000C0543" w:rsidP="000C0543">
      <w:pPr>
        <w:spacing w:line="360" w:lineRule="auto"/>
        <w:jc w:val="both"/>
        <w:rPr>
          <w:rFonts w:ascii="Times New Roman" w:hAnsi="Times New Roman" w:cs="Times New Roman"/>
          <w:sz w:val="28"/>
          <w:szCs w:val="28"/>
        </w:rPr>
      </w:pPr>
      <w:r w:rsidRPr="00FF2AB2">
        <w:rPr>
          <w:rFonts w:ascii="Times New Roman" w:hAnsi="Times New Roman" w:cs="Times New Roman"/>
          <w:sz w:val="28"/>
          <w:szCs w:val="28"/>
        </w:rPr>
        <w:lastRenderedPageBreak/>
        <w:tab/>
        <w:t xml:space="preserve">A major benefit of Total Quality Management (TQM) relates to customer satisfaction. TQM aims at improving quality, and identifies the best measure of quality as matching customer expectations in terms of service, products and experience. In order “to maintain a wave of interest in quality, it is necessary to develop generations of managers who are dedicated to the pursuit of never-ending improvement in meeting external and internal customer needs (Oakland, 2000). </w:t>
      </w:r>
    </w:p>
    <w:p w:rsidR="000C0543" w:rsidRPr="00FF2AB2" w:rsidRDefault="000C0543" w:rsidP="000C0543">
      <w:pPr>
        <w:spacing w:line="360" w:lineRule="auto"/>
        <w:jc w:val="both"/>
        <w:rPr>
          <w:rFonts w:ascii="Times New Roman" w:hAnsi="Times New Roman" w:cs="Times New Roman"/>
          <w:sz w:val="28"/>
          <w:szCs w:val="28"/>
        </w:rPr>
      </w:pPr>
      <w:r w:rsidRPr="00FF2AB2">
        <w:rPr>
          <w:rFonts w:ascii="Times New Roman" w:hAnsi="Times New Roman" w:cs="Times New Roman"/>
          <w:sz w:val="28"/>
          <w:szCs w:val="28"/>
        </w:rPr>
        <w:tab/>
        <w:t xml:space="preserve">Some examples of the application of TQM to improve customers satisfaction include: </w:t>
      </w:r>
    </w:p>
    <w:p w:rsidR="000C0543" w:rsidRPr="00FF2AB2" w:rsidRDefault="000C0543" w:rsidP="000C0543">
      <w:pPr>
        <w:numPr>
          <w:ilvl w:val="0"/>
          <w:numId w:val="16"/>
        </w:numPr>
        <w:tabs>
          <w:tab w:val="clear" w:pos="720"/>
          <w:tab w:val="num" w:pos="900"/>
        </w:tabs>
        <w:spacing w:after="0" w:line="360" w:lineRule="auto"/>
        <w:ind w:left="900" w:hanging="540"/>
        <w:jc w:val="both"/>
        <w:rPr>
          <w:rFonts w:ascii="Times New Roman" w:hAnsi="Times New Roman" w:cs="Times New Roman"/>
          <w:sz w:val="28"/>
          <w:szCs w:val="28"/>
        </w:rPr>
      </w:pPr>
      <w:r w:rsidRPr="00FF2AB2">
        <w:rPr>
          <w:rFonts w:ascii="Times New Roman" w:hAnsi="Times New Roman" w:cs="Times New Roman"/>
          <w:sz w:val="28"/>
          <w:szCs w:val="28"/>
        </w:rPr>
        <w:t xml:space="preserve">Reduction of waiting time by changing the method of appointment scheduling or client handling. </w:t>
      </w:r>
    </w:p>
    <w:p w:rsidR="000C0543" w:rsidRPr="00FF2AB2" w:rsidRDefault="000C0543" w:rsidP="000C0543">
      <w:pPr>
        <w:numPr>
          <w:ilvl w:val="0"/>
          <w:numId w:val="16"/>
        </w:numPr>
        <w:tabs>
          <w:tab w:val="clear" w:pos="720"/>
          <w:tab w:val="num" w:pos="900"/>
        </w:tabs>
        <w:spacing w:after="0" w:line="360" w:lineRule="auto"/>
        <w:ind w:left="900" w:hanging="540"/>
        <w:jc w:val="both"/>
        <w:rPr>
          <w:rFonts w:ascii="Times New Roman" w:hAnsi="Times New Roman" w:cs="Times New Roman"/>
          <w:sz w:val="28"/>
          <w:szCs w:val="28"/>
        </w:rPr>
      </w:pPr>
      <w:r w:rsidRPr="00FF2AB2">
        <w:rPr>
          <w:rFonts w:ascii="Times New Roman" w:hAnsi="Times New Roman" w:cs="Times New Roman"/>
          <w:sz w:val="28"/>
          <w:szCs w:val="28"/>
        </w:rPr>
        <w:t xml:space="preserve">Making changes to the delivery process so that the product reaches the customer faster. </w:t>
      </w:r>
    </w:p>
    <w:p w:rsidR="000C0543" w:rsidRPr="00FF2AB2" w:rsidRDefault="000C0543" w:rsidP="000C0543">
      <w:pPr>
        <w:numPr>
          <w:ilvl w:val="0"/>
          <w:numId w:val="16"/>
        </w:numPr>
        <w:tabs>
          <w:tab w:val="clear" w:pos="720"/>
          <w:tab w:val="num" w:pos="900"/>
        </w:tabs>
        <w:spacing w:after="0" w:line="360" w:lineRule="auto"/>
        <w:ind w:left="900" w:hanging="540"/>
        <w:jc w:val="both"/>
        <w:rPr>
          <w:rFonts w:ascii="Times New Roman" w:hAnsi="Times New Roman" w:cs="Times New Roman"/>
          <w:sz w:val="28"/>
          <w:szCs w:val="28"/>
        </w:rPr>
      </w:pPr>
      <w:r w:rsidRPr="00FF2AB2">
        <w:rPr>
          <w:rFonts w:ascii="Times New Roman" w:hAnsi="Times New Roman" w:cs="Times New Roman"/>
          <w:sz w:val="28"/>
          <w:szCs w:val="28"/>
        </w:rPr>
        <w:t xml:space="preserve">Better quality products requiring no repairs, thereby improving customer loyalty. </w:t>
      </w:r>
    </w:p>
    <w:p w:rsidR="000C0543" w:rsidRPr="00FF2AB2" w:rsidRDefault="000C0543" w:rsidP="000C0543">
      <w:pPr>
        <w:spacing w:line="360" w:lineRule="auto"/>
        <w:ind w:firstLine="720"/>
        <w:jc w:val="both"/>
        <w:rPr>
          <w:rFonts w:ascii="Times New Roman" w:hAnsi="Times New Roman" w:cs="Times New Roman"/>
          <w:sz w:val="28"/>
          <w:szCs w:val="28"/>
        </w:rPr>
      </w:pPr>
      <w:r w:rsidRPr="00FF2AB2">
        <w:rPr>
          <w:rFonts w:ascii="Times New Roman" w:hAnsi="Times New Roman" w:cs="Times New Roman"/>
          <w:sz w:val="28"/>
          <w:szCs w:val="28"/>
        </w:rPr>
        <w:t xml:space="preserve">In a total quality context satisfaction is the driving force for an organization to improve its performance (Moore </w:t>
      </w:r>
      <w:r w:rsidRPr="00FF2AB2">
        <w:rPr>
          <w:rFonts w:ascii="Times New Roman" w:hAnsi="Times New Roman" w:cs="Times New Roman"/>
          <w:i/>
          <w:iCs/>
          <w:sz w:val="28"/>
          <w:szCs w:val="28"/>
        </w:rPr>
        <w:t xml:space="preserve">et. al., </w:t>
      </w:r>
      <w:r w:rsidRPr="00FF2AB2">
        <w:rPr>
          <w:rFonts w:ascii="Times New Roman" w:hAnsi="Times New Roman" w:cs="Times New Roman"/>
          <w:sz w:val="28"/>
          <w:szCs w:val="28"/>
        </w:rPr>
        <w:t xml:space="preserve">1998; Zairi, 2000). </w:t>
      </w:r>
    </w:p>
    <w:p w:rsidR="000C0543" w:rsidRPr="00FF2AB2" w:rsidRDefault="000C0543" w:rsidP="000C0543">
      <w:pPr>
        <w:spacing w:line="360" w:lineRule="auto"/>
        <w:jc w:val="both"/>
        <w:rPr>
          <w:rFonts w:ascii="Times New Roman" w:hAnsi="Times New Roman" w:cs="Times New Roman"/>
          <w:b/>
          <w:bCs/>
          <w:sz w:val="28"/>
          <w:szCs w:val="28"/>
        </w:rPr>
      </w:pPr>
      <w:r w:rsidRPr="00FF2AB2">
        <w:rPr>
          <w:rFonts w:ascii="Times New Roman" w:hAnsi="Times New Roman" w:cs="Times New Roman"/>
          <w:b/>
          <w:bCs/>
          <w:sz w:val="28"/>
          <w:szCs w:val="28"/>
        </w:rPr>
        <w:t xml:space="preserve">TQM AND PROFITABILITY </w:t>
      </w:r>
    </w:p>
    <w:p w:rsidR="000C0543" w:rsidRPr="00FF2AB2" w:rsidRDefault="000C0543" w:rsidP="000C0543">
      <w:pPr>
        <w:spacing w:line="360" w:lineRule="auto"/>
        <w:jc w:val="both"/>
        <w:rPr>
          <w:rFonts w:ascii="Times New Roman" w:hAnsi="Times New Roman" w:cs="Times New Roman"/>
          <w:sz w:val="28"/>
          <w:szCs w:val="28"/>
        </w:rPr>
      </w:pPr>
      <w:r w:rsidRPr="00FF2AB2">
        <w:rPr>
          <w:rFonts w:ascii="Times New Roman" w:hAnsi="Times New Roman" w:cs="Times New Roman"/>
          <w:b/>
          <w:bCs/>
          <w:sz w:val="28"/>
          <w:szCs w:val="28"/>
        </w:rPr>
        <w:tab/>
      </w:r>
      <w:r w:rsidRPr="00FF2AB2">
        <w:rPr>
          <w:rFonts w:ascii="Times New Roman" w:hAnsi="Times New Roman" w:cs="Times New Roman"/>
          <w:sz w:val="28"/>
          <w:szCs w:val="28"/>
        </w:rPr>
        <w:t xml:space="preserve">The application of Total Quality Management helps in streamlining processes, and ensures a proactive work system ready to counter deviations from the ideal state. The enhanced productivity brought by TQM translates to better profits for the organization, and consequently better wages (Besterfield </w:t>
      </w:r>
      <w:r w:rsidRPr="00FF2AB2">
        <w:rPr>
          <w:rFonts w:ascii="Times New Roman" w:hAnsi="Times New Roman" w:cs="Times New Roman"/>
          <w:i/>
          <w:iCs/>
          <w:sz w:val="28"/>
          <w:szCs w:val="28"/>
        </w:rPr>
        <w:t xml:space="preserve">et. al., </w:t>
      </w:r>
      <w:r w:rsidRPr="00FF2AB2">
        <w:rPr>
          <w:rFonts w:ascii="Times New Roman" w:hAnsi="Times New Roman" w:cs="Times New Roman"/>
          <w:sz w:val="28"/>
          <w:szCs w:val="28"/>
        </w:rPr>
        <w:t xml:space="preserve">1999). </w:t>
      </w:r>
    </w:p>
    <w:p w:rsidR="000C0543" w:rsidRPr="00FF2AB2" w:rsidRDefault="000C0543" w:rsidP="000C0543">
      <w:pPr>
        <w:spacing w:line="360" w:lineRule="auto"/>
        <w:ind w:firstLine="720"/>
        <w:jc w:val="both"/>
        <w:rPr>
          <w:rFonts w:ascii="Times New Roman" w:hAnsi="Times New Roman" w:cs="Times New Roman"/>
          <w:sz w:val="28"/>
          <w:szCs w:val="28"/>
        </w:rPr>
      </w:pPr>
      <w:r w:rsidRPr="00FF2AB2">
        <w:rPr>
          <w:rFonts w:ascii="Times New Roman" w:hAnsi="Times New Roman" w:cs="Times New Roman"/>
          <w:sz w:val="28"/>
          <w:szCs w:val="28"/>
        </w:rPr>
        <w:lastRenderedPageBreak/>
        <w:t xml:space="preserve">High quality good or service may command premium price. When premium price is charged, firms can enjoy high profit margins, even their cost structures are comparable to that of their competitors. There is possible link, therefore between quality and profit margins (profitability). However, premium prices and market share may not be complementary (Applebyu, 2001). </w:t>
      </w:r>
    </w:p>
    <w:p w:rsidR="000C0543" w:rsidRPr="00FF2AB2" w:rsidRDefault="000C0543" w:rsidP="000C0543">
      <w:pPr>
        <w:spacing w:line="360" w:lineRule="auto"/>
        <w:ind w:firstLine="720"/>
        <w:jc w:val="both"/>
        <w:rPr>
          <w:rFonts w:ascii="Times New Roman" w:hAnsi="Times New Roman" w:cs="Times New Roman"/>
          <w:sz w:val="28"/>
          <w:szCs w:val="28"/>
        </w:rPr>
      </w:pPr>
      <w:r w:rsidRPr="00FF2AB2">
        <w:rPr>
          <w:rFonts w:ascii="Times New Roman" w:hAnsi="Times New Roman" w:cs="Times New Roman"/>
          <w:sz w:val="28"/>
          <w:szCs w:val="28"/>
        </w:rPr>
        <w:t xml:space="preserve">Adopting total quality management can improve firm’s organizational performance. Profitability may be used to identify and ascertain the impact or instrumentality of TQM on organizational performance. </w:t>
      </w:r>
    </w:p>
    <w:p w:rsidR="000C0543" w:rsidRPr="00FF2AB2" w:rsidRDefault="000C0543" w:rsidP="000C0543">
      <w:pPr>
        <w:spacing w:line="360" w:lineRule="auto"/>
        <w:ind w:left="720" w:hanging="720"/>
        <w:jc w:val="both"/>
        <w:rPr>
          <w:rFonts w:ascii="Times New Roman" w:hAnsi="Times New Roman" w:cs="Times New Roman"/>
          <w:b/>
          <w:bCs/>
          <w:sz w:val="28"/>
          <w:szCs w:val="28"/>
        </w:rPr>
      </w:pPr>
      <w:r w:rsidRPr="00FF2AB2">
        <w:rPr>
          <w:rFonts w:ascii="Times New Roman" w:hAnsi="Times New Roman" w:cs="Times New Roman"/>
          <w:b/>
          <w:bCs/>
          <w:sz w:val="28"/>
          <w:szCs w:val="28"/>
        </w:rPr>
        <w:t xml:space="preserve">TQM AND SALES TURNOVER </w:t>
      </w:r>
    </w:p>
    <w:p w:rsidR="000C0543" w:rsidRPr="00FF2AB2" w:rsidRDefault="000C0543" w:rsidP="000C0543">
      <w:pPr>
        <w:spacing w:line="360" w:lineRule="auto"/>
        <w:ind w:firstLine="720"/>
        <w:jc w:val="both"/>
        <w:rPr>
          <w:rFonts w:ascii="Times New Roman" w:hAnsi="Times New Roman" w:cs="Times New Roman"/>
          <w:sz w:val="28"/>
          <w:szCs w:val="28"/>
        </w:rPr>
      </w:pPr>
      <w:r w:rsidRPr="00FF2AB2">
        <w:rPr>
          <w:rFonts w:ascii="Times New Roman" w:hAnsi="Times New Roman" w:cs="Times New Roman"/>
          <w:sz w:val="28"/>
          <w:szCs w:val="28"/>
        </w:rPr>
        <w:t xml:space="preserve">To survive in highly competitive markets, organisations need to provide goods and services that yield highly satisfied and loyal customers. One of the aims of quality management is to satisfy customers. Baldrige award gives a very high importance to customer satisfaction (Garvin, 1991). </w:t>
      </w:r>
    </w:p>
    <w:p w:rsidR="000C0543" w:rsidRPr="00FF2AB2" w:rsidRDefault="000C0543" w:rsidP="000C0543">
      <w:pPr>
        <w:spacing w:line="360" w:lineRule="auto"/>
        <w:ind w:firstLine="720"/>
        <w:jc w:val="both"/>
        <w:rPr>
          <w:rFonts w:ascii="Times New Roman" w:hAnsi="Times New Roman" w:cs="Times New Roman"/>
          <w:sz w:val="28"/>
          <w:szCs w:val="28"/>
        </w:rPr>
      </w:pPr>
      <w:r w:rsidRPr="00FF2AB2">
        <w:rPr>
          <w:rFonts w:ascii="Times New Roman" w:hAnsi="Times New Roman" w:cs="Times New Roman"/>
          <w:sz w:val="28"/>
          <w:szCs w:val="28"/>
        </w:rPr>
        <w:t xml:space="preserve">Accordingly, it is expected that satisfied customer will lead to understand this link and embark on quality management in order to increase their market, and only handful of them reported success (Jay and Peter, 1992). Besides empirical studies by Garvin (1991) and Hendricks and Singhal (1997) suggest a link between high quality and the market share.  </w:t>
      </w:r>
    </w:p>
    <w:p w:rsidR="000C0543" w:rsidRPr="00FF2AB2" w:rsidRDefault="000C0543" w:rsidP="000C0543">
      <w:pPr>
        <w:spacing w:line="360" w:lineRule="auto"/>
        <w:jc w:val="both"/>
        <w:rPr>
          <w:rFonts w:ascii="Times New Roman" w:hAnsi="Times New Roman" w:cs="Times New Roman"/>
          <w:b/>
          <w:bCs/>
          <w:sz w:val="28"/>
          <w:szCs w:val="28"/>
        </w:rPr>
      </w:pPr>
      <w:r w:rsidRPr="00FF2AB2">
        <w:rPr>
          <w:rFonts w:ascii="Times New Roman" w:hAnsi="Times New Roman" w:cs="Times New Roman"/>
          <w:b/>
          <w:bCs/>
          <w:sz w:val="28"/>
          <w:szCs w:val="28"/>
        </w:rPr>
        <w:t xml:space="preserve">TQM AND COST REDUCTION </w:t>
      </w:r>
    </w:p>
    <w:p w:rsidR="000C0543" w:rsidRPr="00FF2AB2" w:rsidRDefault="000C0543" w:rsidP="000C0543">
      <w:pPr>
        <w:spacing w:line="360" w:lineRule="auto"/>
        <w:jc w:val="both"/>
        <w:rPr>
          <w:rFonts w:ascii="Times New Roman" w:hAnsi="Times New Roman" w:cs="Times New Roman"/>
          <w:sz w:val="28"/>
          <w:szCs w:val="28"/>
        </w:rPr>
      </w:pPr>
      <w:r w:rsidRPr="00FF2AB2">
        <w:rPr>
          <w:rFonts w:ascii="Times New Roman" w:hAnsi="Times New Roman" w:cs="Times New Roman"/>
          <w:sz w:val="28"/>
          <w:szCs w:val="28"/>
        </w:rPr>
        <w:tab/>
        <w:t xml:space="preserve">Pike and Barnes (2006), in their findings affirmed that improving process efficiency brings about many benefits to the organization in terms of costs and time, the major benefits of TQM in terms of cost saving’s include: </w:t>
      </w:r>
    </w:p>
    <w:p w:rsidR="000C0543" w:rsidRPr="00FF2AB2" w:rsidRDefault="000C0543" w:rsidP="000C0543">
      <w:pPr>
        <w:numPr>
          <w:ilvl w:val="0"/>
          <w:numId w:val="16"/>
        </w:numPr>
        <w:tabs>
          <w:tab w:val="clear" w:pos="720"/>
          <w:tab w:val="num" w:pos="900"/>
        </w:tabs>
        <w:spacing w:after="0" w:line="360" w:lineRule="auto"/>
        <w:ind w:left="900" w:hanging="540"/>
        <w:jc w:val="both"/>
        <w:rPr>
          <w:rFonts w:ascii="Times New Roman" w:hAnsi="Times New Roman" w:cs="Times New Roman"/>
          <w:sz w:val="28"/>
          <w:szCs w:val="28"/>
        </w:rPr>
      </w:pPr>
      <w:r w:rsidRPr="00FF2AB2">
        <w:rPr>
          <w:rFonts w:ascii="Times New Roman" w:hAnsi="Times New Roman" w:cs="Times New Roman"/>
          <w:sz w:val="28"/>
          <w:szCs w:val="28"/>
        </w:rPr>
        <w:lastRenderedPageBreak/>
        <w:t xml:space="preserve">Elimination of non-confirmation and repetitive work. </w:t>
      </w:r>
    </w:p>
    <w:p w:rsidR="000C0543" w:rsidRPr="00FF2AB2" w:rsidRDefault="000C0543" w:rsidP="000C0543">
      <w:pPr>
        <w:numPr>
          <w:ilvl w:val="0"/>
          <w:numId w:val="16"/>
        </w:numPr>
        <w:tabs>
          <w:tab w:val="clear" w:pos="720"/>
          <w:tab w:val="num" w:pos="900"/>
        </w:tabs>
        <w:spacing w:after="0" w:line="360" w:lineRule="auto"/>
        <w:ind w:left="900" w:hanging="540"/>
        <w:jc w:val="both"/>
        <w:rPr>
          <w:rFonts w:ascii="Times New Roman" w:hAnsi="Times New Roman" w:cs="Times New Roman"/>
          <w:sz w:val="28"/>
          <w:szCs w:val="28"/>
        </w:rPr>
      </w:pPr>
      <w:r w:rsidRPr="00FF2AB2">
        <w:rPr>
          <w:rFonts w:ascii="Times New Roman" w:hAnsi="Times New Roman" w:cs="Times New Roman"/>
          <w:sz w:val="28"/>
          <w:szCs w:val="28"/>
        </w:rPr>
        <w:t xml:space="preserve">Elimination of waste costs and reject products. </w:t>
      </w:r>
    </w:p>
    <w:p w:rsidR="000C0543" w:rsidRPr="00FF2AB2" w:rsidRDefault="000C0543" w:rsidP="000C0543">
      <w:pPr>
        <w:numPr>
          <w:ilvl w:val="0"/>
          <w:numId w:val="16"/>
        </w:numPr>
        <w:tabs>
          <w:tab w:val="clear" w:pos="720"/>
          <w:tab w:val="num" w:pos="900"/>
        </w:tabs>
        <w:spacing w:after="0" w:line="360" w:lineRule="auto"/>
        <w:ind w:left="900" w:hanging="540"/>
        <w:jc w:val="both"/>
        <w:rPr>
          <w:rFonts w:ascii="Times New Roman" w:hAnsi="Times New Roman" w:cs="Times New Roman"/>
          <w:sz w:val="28"/>
          <w:szCs w:val="28"/>
        </w:rPr>
      </w:pPr>
      <w:r w:rsidRPr="00FF2AB2">
        <w:rPr>
          <w:rFonts w:ascii="Times New Roman" w:hAnsi="Times New Roman" w:cs="Times New Roman"/>
          <w:sz w:val="28"/>
          <w:szCs w:val="28"/>
        </w:rPr>
        <w:t xml:space="preserve">Elimination of repairs and reworks. </w:t>
      </w:r>
    </w:p>
    <w:p w:rsidR="000C0543" w:rsidRPr="00FF2AB2" w:rsidRDefault="000C0543" w:rsidP="000C0543">
      <w:pPr>
        <w:numPr>
          <w:ilvl w:val="0"/>
          <w:numId w:val="16"/>
        </w:numPr>
        <w:tabs>
          <w:tab w:val="clear" w:pos="720"/>
          <w:tab w:val="num" w:pos="900"/>
        </w:tabs>
        <w:spacing w:after="0" w:line="360" w:lineRule="auto"/>
        <w:ind w:left="900" w:hanging="540"/>
        <w:jc w:val="both"/>
        <w:rPr>
          <w:rFonts w:ascii="Times New Roman" w:hAnsi="Times New Roman" w:cs="Times New Roman"/>
          <w:sz w:val="28"/>
          <w:szCs w:val="28"/>
        </w:rPr>
      </w:pPr>
      <w:r w:rsidRPr="00FF2AB2">
        <w:rPr>
          <w:rFonts w:ascii="Times New Roman" w:hAnsi="Times New Roman" w:cs="Times New Roman"/>
          <w:sz w:val="28"/>
          <w:szCs w:val="28"/>
        </w:rPr>
        <w:t xml:space="preserve">Reduced warranty and customer support costs. </w:t>
      </w:r>
    </w:p>
    <w:p w:rsidR="000C0543" w:rsidRPr="00FF2AB2" w:rsidRDefault="000C0543" w:rsidP="000C0543">
      <w:pPr>
        <w:numPr>
          <w:ilvl w:val="0"/>
          <w:numId w:val="16"/>
        </w:numPr>
        <w:tabs>
          <w:tab w:val="clear" w:pos="720"/>
          <w:tab w:val="num" w:pos="900"/>
        </w:tabs>
        <w:spacing w:after="0" w:line="360" w:lineRule="auto"/>
        <w:ind w:left="900" w:hanging="540"/>
        <w:jc w:val="both"/>
        <w:rPr>
          <w:rFonts w:ascii="Times New Roman" w:hAnsi="Times New Roman" w:cs="Times New Roman"/>
          <w:sz w:val="28"/>
          <w:szCs w:val="28"/>
        </w:rPr>
      </w:pPr>
      <w:r w:rsidRPr="00FF2AB2">
        <w:rPr>
          <w:rFonts w:ascii="Times New Roman" w:hAnsi="Times New Roman" w:cs="Times New Roman"/>
          <w:sz w:val="28"/>
          <w:szCs w:val="28"/>
        </w:rPr>
        <w:t xml:space="preserve">Process efficiency leading to improved profit per product or service. </w:t>
      </w:r>
    </w:p>
    <w:p w:rsidR="000C0543" w:rsidRPr="00FF2AB2" w:rsidRDefault="000C0543" w:rsidP="000C0543">
      <w:pPr>
        <w:numPr>
          <w:ilvl w:val="0"/>
          <w:numId w:val="16"/>
        </w:numPr>
        <w:tabs>
          <w:tab w:val="clear" w:pos="720"/>
          <w:tab w:val="num" w:pos="900"/>
        </w:tabs>
        <w:spacing w:after="0" w:line="360" w:lineRule="auto"/>
        <w:ind w:left="900" w:hanging="540"/>
        <w:jc w:val="both"/>
        <w:rPr>
          <w:rFonts w:ascii="Times New Roman" w:hAnsi="Times New Roman" w:cs="Times New Roman"/>
          <w:sz w:val="28"/>
          <w:szCs w:val="28"/>
        </w:rPr>
      </w:pPr>
      <w:r w:rsidRPr="00FF2AB2">
        <w:rPr>
          <w:rFonts w:ascii="Times New Roman" w:hAnsi="Times New Roman" w:cs="Times New Roman"/>
          <w:sz w:val="28"/>
          <w:szCs w:val="28"/>
        </w:rPr>
        <w:t xml:space="preserve">fiscal discipline through elimination of unnecessary  steps and wasteful expenditure. </w:t>
      </w:r>
    </w:p>
    <w:p w:rsidR="000C0543" w:rsidRPr="00FF2AB2" w:rsidRDefault="000C0543" w:rsidP="000C0543">
      <w:pPr>
        <w:spacing w:line="360" w:lineRule="auto"/>
        <w:ind w:firstLine="720"/>
        <w:jc w:val="both"/>
        <w:rPr>
          <w:rFonts w:ascii="Times New Roman" w:hAnsi="Times New Roman" w:cs="Times New Roman"/>
          <w:sz w:val="28"/>
          <w:szCs w:val="28"/>
        </w:rPr>
      </w:pPr>
      <w:r w:rsidRPr="00FF2AB2">
        <w:rPr>
          <w:rFonts w:ascii="Times New Roman" w:hAnsi="Times New Roman" w:cs="Times New Roman"/>
          <w:sz w:val="28"/>
          <w:szCs w:val="28"/>
        </w:rPr>
        <w:t xml:space="preserve">According to Appleby (2001), a TQM system is based on the theory that as quality improves, costs fall through lower failure rates and les waste. </w:t>
      </w:r>
    </w:p>
    <w:p w:rsidR="000C0543" w:rsidRPr="00FF2AB2" w:rsidRDefault="000C0543" w:rsidP="000C0543">
      <w:pPr>
        <w:spacing w:line="360" w:lineRule="auto"/>
        <w:ind w:firstLine="720"/>
        <w:jc w:val="both"/>
        <w:rPr>
          <w:rFonts w:ascii="Times New Roman" w:hAnsi="Times New Roman" w:cs="Times New Roman"/>
          <w:sz w:val="28"/>
          <w:szCs w:val="28"/>
        </w:rPr>
      </w:pPr>
      <w:r w:rsidRPr="00FF2AB2">
        <w:rPr>
          <w:rFonts w:ascii="Times New Roman" w:hAnsi="Times New Roman" w:cs="Times New Roman"/>
          <w:sz w:val="28"/>
          <w:szCs w:val="28"/>
        </w:rPr>
        <w:t xml:space="preserve">Wruck and Jensen (2004) consider total quality management (TQM) as “organizational technology” that allowed firms to increase their “productivity”. In fact, TQM demolishes the myth that increased quality results in increased cost and decrease productivity. TQM proves that quality is actually the key to decreased costs, and better productivity and positions quality as a critical component of strategic business advantage. </w:t>
      </w:r>
    </w:p>
    <w:p w:rsidR="000C0543" w:rsidRPr="00FF2AB2" w:rsidRDefault="000C0543" w:rsidP="000C0543">
      <w:pPr>
        <w:spacing w:line="360" w:lineRule="auto"/>
        <w:ind w:left="720" w:hanging="720"/>
        <w:jc w:val="both"/>
        <w:rPr>
          <w:rFonts w:ascii="Times New Roman" w:hAnsi="Times New Roman" w:cs="Times New Roman"/>
          <w:b/>
          <w:bCs/>
          <w:sz w:val="28"/>
          <w:szCs w:val="28"/>
        </w:rPr>
      </w:pPr>
      <w:r w:rsidRPr="00FF2AB2">
        <w:rPr>
          <w:rFonts w:ascii="Times New Roman" w:hAnsi="Times New Roman" w:cs="Times New Roman"/>
          <w:b/>
          <w:bCs/>
          <w:sz w:val="28"/>
          <w:szCs w:val="28"/>
        </w:rPr>
        <w:t xml:space="preserve">TQM AND INNOVATIVE CAPABILITY </w:t>
      </w:r>
    </w:p>
    <w:p w:rsidR="000C0543" w:rsidRPr="00FF2AB2" w:rsidRDefault="000C0543" w:rsidP="000C0543">
      <w:pPr>
        <w:spacing w:line="360" w:lineRule="auto"/>
        <w:jc w:val="both"/>
        <w:rPr>
          <w:rFonts w:ascii="Times New Roman" w:hAnsi="Times New Roman" w:cs="Times New Roman"/>
          <w:sz w:val="28"/>
          <w:szCs w:val="28"/>
        </w:rPr>
      </w:pPr>
      <w:r w:rsidRPr="00FF2AB2">
        <w:rPr>
          <w:rFonts w:ascii="Times New Roman" w:hAnsi="Times New Roman" w:cs="Times New Roman"/>
          <w:sz w:val="28"/>
          <w:szCs w:val="28"/>
        </w:rPr>
        <w:tab/>
        <w:t xml:space="preserve">Creativity is the thinking process that helps to generate ideas. Innovation, as distinct from creativity, is concerned with the intentional and applied adoption of new ideas and therefore is focused on the practical application of ideas (Forrester, 2000). </w:t>
      </w:r>
    </w:p>
    <w:p w:rsidR="000C0543" w:rsidRPr="00FF2AB2" w:rsidRDefault="000C0543" w:rsidP="000C0543">
      <w:pPr>
        <w:spacing w:line="360" w:lineRule="auto"/>
        <w:jc w:val="both"/>
        <w:rPr>
          <w:rFonts w:ascii="Times New Roman" w:hAnsi="Times New Roman" w:cs="Times New Roman"/>
          <w:sz w:val="28"/>
          <w:szCs w:val="28"/>
        </w:rPr>
      </w:pPr>
      <w:r w:rsidRPr="00FF2AB2">
        <w:rPr>
          <w:rFonts w:ascii="Times New Roman" w:hAnsi="Times New Roman" w:cs="Times New Roman"/>
          <w:sz w:val="28"/>
          <w:szCs w:val="28"/>
        </w:rPr>
        <w:tab/>
        <w:t xml:space="preserve">Hamel (1999) argues that innovation is the only way organization can create new wealth. In a review of the evolution of TQM, Gehani (1993) describes innovation as the “next quality frontier” where firms focus on </w:t>
      </w:r>
      <w:r w:rsidRPr="00FF2AB2">
        <w:rPr>
          <w:rFonts w:ascii="Times New Roman" w:hAnsi="Times New Roman" w:cs="Times New Roman"/>
          <w:sz w:val="28"/>
          <w:szCs w:val="28"/>
        </w:rPr>
        <w:lastRenderedPageBreak/>
        <w:t xml:space="preserve">innovation – based value adding activities. Many studies have demonstrated a positive and direct relationship between innovation and performance (Dammarpour et al., 1999). </w:t>
      </w:r>
    </w:p>
    <w:p w:rsidR="000C0543" w:rsidRPr="00FF2AB2" w:rsidRDefault="000C0543" w:rsidP="000C0543">
      <w:pPr>
        <w:spacing w:line="360" w:lineRule="auto"/>
        <w:ind w:firstLine="720"/>
        <w:jc w:val="both"/>
        <w:rPr>
          <w:rFonts w:ascii="Times New Roman" w:hAnsi="Times New Roman" w:cs="Times New Roman"/>
          <w:sz w:val="28"/>
          <w:szCs w:val="28"/>
        </w:rPr>
      </w:pPr>
      <w:r w:rsidRPr="00FF2AB2">
        <w:rPr>
          <w:rFonts w:ascii="Times New Roman" w:hAnsi="Times New Roman" w:cs="Times New Roman"/>
          <w:sz w:val="28"/>
          <w:szCs w:val="28"/>
        </w:rPr>
        <w:t xml:space="preserve">A focus of innovation means knowledge-based competition. In an environment where TQM is implemented and the goal is to become more innovative, top managers should adopt a consultative style. This style is an interactive type of leadership presented (Flamholtz, 1999). </w:t>
      </w:r>
    </w:p>
    <w:p w:rsidR="000C0543" w:rsidRPr="00FF2AB2" w:rsidRDefault="000C0543" w:rsidP="000C0543">
      <w:pPr>
        <w:spacing w:line="360" w:lineRule="auto"/>
        <w:jc w:val="both"/>
        <w:rPr>
          <w:rFonts w:ascii="Times New Roman" w:hAnsi="Times New Roman" w:cs="Times New Roman"/>
          <w:b/>
          <w:bCs/>
          <w:sz w:val="28"/>
          <w:szCs w:val="28"/>
        </w:rPr>
      </w:pPr>
    </w:p>
    <w:p w:rsidR="000C0543" w:rsidRDefault="000C0543" w:rsidP="000C0543">
      <w:pPr>
        <w:spacing w:line="360" w:lineRule="auto"/>
        <w:jc w:val="both"/>
        <w:rPr>
          <w:rFonts w:ascii="Times New Roman" w:hAnsi="Times New Roman" w:cs="Times New Roman"/>
          <w:b/>
          <w:bCs/>
          <w:sz w:val="28"/>
          <w:szCs w:val="28"/>
        </w:rPr>
      </w:pPr>
    </w:p>
    <w:p w:rsidR="000C0543" w:rsidRPr="00FF2AB2" w:rsidRDefault="000C0543" w:rsidP="000C0543">
      <w:pPr>
        <w:spacing w:line="360" w:lineRule="auto"/>
        <w:jc w:val="both"/>
        <w:rPr>
          <w:rFonts w:ascii="Times New Roman" w:hAnsi="Times New Roman" w:cs="Times New Roman"/>
          <w:b/>
          <w:bCs/>
          <w:sz w:val="28"/>
          <w:szCs w:val="28"/>
        </w:rPr>
      </w:pPr>
      <w:r w:rsidRPr="00FF2AB2">
        <w:rPr>
          <w:rFonts w:ascii="Times New Roman" w:hAnsi="Times New Roman" w:cs="Times New Roman"/>
          <w:b/>
          <w:bCs/>
          <w:sz w:val="28"/>
          <w:szCs w:val="28"/>
        </w:rPr>
        <w:t>2.2</w:t>
      </w:r>
      <w:r w:rsidRPr="00FF2AB2">
        <w:rPr>
          <w:rFonts w:ascii="Times New Roman" w:hAnsi="Times New Roman" w:cs="Times New Roman"/>
          <w:b/>
          <w:bCs/>
          <w:sz w:val="28"/>
          <w:szCs w:val="28"/>
        </w:rPr>
        <w:tab/>
        <w:t xml:space="preserve">THEORETICAL FRAMEWORK </w:t>
      </w:r>
    </w:p>
    <w:p w:rsidR="000C0543" w:rsidRPr="00FF2AB2" w:rsidRDefault="000C0543" w:rsidP="000C0543">
      <w:pPr>
        <w:spacing w:line="360" w:lineRule="auto"/>
        <w:ind w:firstLine="720"/>
        <w:jc w:val="both"/>
        <w:rPr>
          <w:rFonts w:ascii="Times New Roman" w:hAnsi="Times New Roman" w:cs="Times New Roman"/>
          <w:sz w:val="28"/>
          <w:szCs w:val="28"/>
        </w:rPr>
      </w:pPr>
      <w:r w:rsidRPr="00FF2AB2">
        <w:rPr>
          <w:rFonts w:ascii="Times New Roman" w:hAnsi="Times New Roman" w:cs="Times New Roman"/>
          <w:sz w:val="28"/>
          <w:szCs w:val="28"/>
        </w:rPr>
        <w:t xml:space="preserve">The theoretical background used in this study is anchored on the field of relationship marketing theory, resource based theory of organisations (RBT). These theories have consensus and at the same time generated a lot of controversies. </w:t>
      </w:r>
    </w:p>
    <w:p w:rsidR="000C0543" w:rsidRPr="00FF2AB2" w:rsidRDefault="000C0543" w:rsidP="000C0543">
      <w:pPr>
        <w:spacing w:line="360" w:lineRule="auto"/>
        <w:jc w:val="both"/>
        <w:rPr>
          <w:rFonts w:ascii="Times New Roman" w:hAnsi="Times New Roman" w:cs="Times New Roman"/>
          <w:b/>
          <w:bCs/>
          <w:i/>
          <w:sz w:val="28"/>
          <w:szCs w:val="28"/>
        </w:rPr>
      </w:pPr>
      <w:r w:rsidRPr="00FF2AB2">
        <w:rPr>
          <w:rFonts w:ascii="Times New Roman" w:hAnsi="Times New Roman" w:cs="Times New Roman"/>
          <w:b/>
          <w:bCs/>
          <w:i/>
          <w:sz w:val="28"/>
          <w:szCs w:val="28"/>
        </w:rPr>
        <w:t xml:space="preserve">Relationship Marketing Theory </w:t>
      </w:r>
    </w:p>
    <w:p w:rsidR="000C0543" w:rsidRPr="00FF2AB2" w:rsidRDefault="000C0543" w:rsidP="000C0543">
      <w:pPr>
        <w:spacing w:line="360" w:lineRule="auto"/>
        <w:jc w:val="both"/>
        <w:rPr>
          <w:rFonts w:ascii="Times New Roman" w:hAnsi="Times New Roman" w:cs="Times New Roman"/>
          <w:sz w:val="28"/>
          <w:szCs w:val="28"/>
        </w:rPr>
      </w:pPr>
      <w:r w:rsidRPr="00FF2AB2">
        <w:rPr>
          <w:rFonts w:ascii="Times New Roman" w:hAnsi="Times New Roman" w:cs="Times New Roman"/>
          <w:sz w:val="28"/>
          <w:szCs w:val="28"/>
        </w:rPr>
        <w:tab/>
        <w:t xml:space="preserve">The origin and development of relationship marketing can be traced to Schneider (1980) when he observes that “What is surprising is that researchers and businesses have concentrated far more on how to attract customers to products and services than how to retain them.” Kotler (2009) says relationship marketing is aimed at building long-term mutually satisfying relationship with key parties; customers, suppliers, and </w:t>
      </w:r>
      <w:r w:rsidRPr="00FF2AB2">
        <w:rPr>
          <w:rFonts w:ascii="Times New Roman" w:hAnsi="Times New Roman" w:cs="Times New Roman"/>
          <w:sz w:val="28"/>
          <w:szCs w:val="28"/>
        </w:rPr>
        <w:lastRenderedPageBreak/>
        <w:t xml:space="preserve">distributors, in order to earn and retain their long-term preference and business. </w:t>
      </w:r>
    </w:p>
    <w:p w:rsidR="000C0543" w:rsidRPr="00FF2AB2" w:rsidRDefault="000C0543" w:rsidP="000C0543">
      <w:pPr>
        <w:spacing w:line="360" w:lineRule="auto"/>
        <w:jc w:val="both"/>
        <w:rPr>
          <w:rFonts w:ascii="Times New Roman" w:hAnsi="Times New Roman" w:cs="Times New Roman"/>
          <w:sz w:val="28"/>
          <w:szCs w:val="28"/>
        </w:rPr>
      </w:pPr>
      <w:r w:rsidRPr="00FF2AB2">
        <w:rPr>
          <w:rFonts w:ascii="Times New Roman" w:hAnsi="Times New Roman" w:cs="Times New Roman"/>
          <w:sz w:val="28"/>
          <w:szCs w:val="28"/>
        </w:rPr>
        <w:tab/>
        <w:t xml:space="preserve">Relationship marketing strategies also enable companies or </w:t>
      </w:r>
      <w:r>
        <w:rPr>
          <w:rFonts w:ascii="Times New Roman" w:hAnsi="Times New Roman" w:cs="Times New Roman"/>
          <w:sz w:val="28"/>
          <w:szCs w:val="28"/>
        </w:rPr>
        <w:t>Kam Wire Industry Nigeria</w:t>
      </w:r>
      <w:r w:rsidRPr="00FF2AB2">
        <w:rPr>
          <w:rFonts w:ascii="Times New Roman" w:hAnsi="Times New Roman" w:cs="Times New Roman"/>
          <w:sz w:val="28"/>
          <w:szCs w:val="28"/>
        </w:rPr>
        <w:t xml:space="preserve">s to share risk and withstand the environmental changes. In relation to this study, a long-term relationship established with customers or suppliers could enable organisations or </w:t>
      </w:r>
      <w:r>
        <w:rPr>
          <w:rFonts w:ascii="Times New Roman" w:hAnsi="Times New Roman" w:cs="Times New Roman"/>
          <w:sz w:val="28"/>
          <w:szCs w:val="28"/>
        </w:rPr>
        <w:t>Kam Wire Industry Nigeria</w:t>
      </w:r>
      <w:r w:rsidRPr="00FF2AB2">
        <w:rPr>
          <w:rFonts w:ascii="Times New Roman" w:hAnsi="Times New Roman" w:cs="Times New Roman"/>
          <w:sz w:val="28"/>
          <w:szCs w:val="28"/>
        </w:rPr>
        <w:t xml:space="preserve">s to earn and retain their long-term preference. </w:t>
      </w:r>
    </w:p>
    <w:p w:rsidR="000C0543" w:rsidRPr="00FF2AB2" w:rsidRDefault="000C0543" w:rsidP="000C0543">
      <w:pPr>
        <w:spacing w:line="360" w:lineRule="auto"/>
        <w:jc w:val="both"/>
        <w:rPr>
          <w:rFonts w:ascii="Times New Roman" w:hAnsi="Times New Roman" w:cs="Times New Roman"/>
          <w:sz w:val="28"/>
          <w:szCs w:val="28"/>
        </w:rPr>
      </w:pPr>
      <w:r w:rsidRPr="00FF2AB2">
        <w:rPr>
          <w:rFonts w:ascii="Times New Roman" w:hAnsi="Times New Roman" w:cs="Times New Roman"/>
          <w:sz w:val="28"/>
          <w:szCs w:val="28"/>
        </w:rPr>
        <w:tab/>
        <w:t xml:space="preserve">Relationship marketing, like Total Quality Management (TQM) is a long-term phenomenon. Both concepts have customer satisfaction as a dining force. Kotler (2009), stressed that </w:t>
      </w:r>
      <w:r>
        <w:rPr>
          <w:rFonts w:ascii="Times New Roman" w:hAnsi="Times New Roman" w:cs="Times New Roman"/>
          <w:sz w:val="28"/>
          <w:szCs w:val="28"/>
        </w:rPr>
        <w:t>Kam Wire Industry Nigeria</w:t>
      </w:r>
      <w:r w:rsidRPr="00FF2AB2">
        <w:rPr>
          <w:rFonts w:ascii="Times New Roman" w:hAnsi="Times New Roman" w:cs="Times New Roman"/>
          <w:sz w:val="28"/>
          <w:szCs w:val="28"/>
        </w:rPr>
        <w:t xml:space="preserve">ers have discovered of recent times that relationship marketing as an effective tool is capable of winning and maintaining customers. The process of building long-term relationship’s with customers and other involved in providing value to buyers offers companies a way too build competitive advantage. </w:t>
      </w:r>
    </w:p>
    <w:p w:rsidR="000C0543" w:rsidRPr="00FF2AB2" w:rsidRDefault="000C0543" w:rsidP="000C0543">
      <w:pPr>
        <w:spacing w:line="360" w:lineRule="auto"/>
        <w:ind w:firstLine="720"/>
        <w:jc w:val="both"/>
        <w:rPr>
          <w:rFonts w:ascii="Times New Roman" w:hAnsi="Times New Roman" w:cs="Times New Roman"/>
          <w:sz w:val="28"/>
          <w:szCs w:val="28"/>
        </w:rPr>
      </w:pPr>
      <w:r w:rsidRPr="00FF2AB2">
        <w:rPr>
          <w:rFonts w:ascii="Times New Roman" w:hAnsi="Times New Roman" w:cs="Times New Roman"/>
          <w:sz w:val="28"/>
          <w:szCs w:val="28"/>
        </w:rPr>
        <w:t xml:space="preserve">Musa </w:t>
      </w:r>
      <w:r w:rsidRPr="00FF2AB2">
        <w:rPr>
          <w:rFonts w:ascii="Times New Roman" w:hAnsi="Times New Roman" w:cs="Times New Roman"/>
          <w:i/>
          <w:iCs/>
          <w:sz w:val="28"/>
          <w:szCs w:val="28"/>
        </w:rPr>
        <w:t xml:space="preserve">et al., </w:t>
      </w:r>
      <w:r w:rsidRPr="00FF2AB2">
        <w:rPr>
          <w:rFonts w:ascii="Times New Roman" w:hAnsi="Times New Roman" w:cs="Times New Roman"/>
          <w:sz w:val="28"/>
          <w:szCs w:val="28"/>
        </w:rPr>
        <w:t xml:space="preserve">(2006) reported that the consequences of not providing superior value are lower sales, patronage and profits. This relates to our performance indicators sales turnover and profitability. </w:t>
      </w:r>
    </w:p>
    <w:p w:rsidR="000C0543" w:rsidRPr="00FF2AB2" w:rsidRDefault="000C0543" w:rsidP="000C0543">
      <w:pPr>
        <w:spacing w:line="360" w:lineRule="auto"/>
        <w:ind w:firstLine="720"/>
        <w:jc w:val="both"/>
        <w:rPr>
          <w:rFonts w:ascii="Times New Roman" w:hAnsi="Times New Roman" w:cs="Times New Roman"/>
          <w:sz w:val="28"/>
          <w:szCs w:val="28"/>
        </w:rPr>
      </w:pPr>
      <w:r w:rsidRPr="00FF2AB2">
        <w:rPr>
          <w:rFonts w:ascii="Times New Roman" w:hAnsi="Times New Roman" w:cs="Times New Roman"/>
          <w:sz w:val="28"/>
          <w:szCs w:val="28"/>
        </w:rPr>
        <w:t xml:space="preserve">Customers think about services that can be provided by a </w:t>
      </w:r>
      <w:r>
        <w:rPr>
          <w:rFonts w:ascii="Times New Roman" w:hAnsi="Times New Roman" w:cs="Times New Roman"/>
          <w:sz w:val="28"/>
          <w:szCs w:val="28"/>
        </w:rPr>
        <w:t>Kam Wire Industry Nigeria</w:t>
      </w:r>
      <w:r w:rsidRPr="00FF2AB2">
        <w:rPr>
          <w:rFonts w:ascii="Times New Roman" w:hAnsi="Times New Roman" w:cs="Times New Roman"/>
          <w:sz w:val="28"/>
          <w:szCs w:val="28"/>
        </w:rPr>
        <w:t xml:space="preserve"> in relation to other services and </w:t>
      </w:r>
      <w:r>
        <w:rPr>
          <w:rFonts w:ascii="Times New Roman" w:hAnsi="Times New Roman" w:cs="Times New Roman"/>
          <w:sz w:val="28"/>
          <w:szCs w:val="28"/>
        </w:rPr>
        <w:t>Kam Wire Industry Nigeria</w:t>
      </w:r>
      <w:r w:rsidRPr="00FF2AB2">
        <w:rPr>
          <w:rFonts w:ascii="Times New Roman" w:hAnsi="Times New Roman" w:cs="Times New Roman"/>
          <w:sz w:val="28"/>
          <w:szCs w:val="28"/>
        </w:rPr>
        <w:t xml:space="preserve">s. In a total quality context customer satisfaction is the driving force for an organization to improve its performance (Moore, Hopkons, and Hopkons, 1998; Zairi, 2000). Thus Musa </w:t>
      </w:r>
      <w:r w:rsidRPr="00FF2AB2">
        <w:rPr>
          <w:rFonts w:ascii="Times New Roman" w:hAnsi="Times New Roman" w:cs="Times New Roman"/>
          <w:i/>
          <w:iCs/>
          <w:sz w:val="28"/>
          <w:szCs w:val="28"/>
        </w:rPr>
        <w:t xml:space="preserve">et al., </w:t>
      </w:r>
      <w:r w:rsidRPr="00FF2AB2">
        <w:rPr>
          <w:rFonts w:ascii="Times New Roman" w:hAnsi="Times New Roman" w:cs="Times New Roman"/>
          <w:sz w:val="28"/>
          <w:szCs w:val="28"/>
        </w:rPr>
        <w:t xml:space="preserve">(2006), stated that, what is therefore important and matters is how existing and potential customers think  about a </w:t>
      </w:r>
      <w:r>
        <w:rPr>
          <w:rFonts w:ascii="Times New Roman" w:hAnsi="Times New Roman" w:cs="Times New Roman"/>
          <w:sz w:val="28"/>
          <w:szCs w:val="28"/>
        </w:rPr>
        <w:t>Kam Wire Industry Nigeria</w:t>
      </w:r>
      <w:r w:rsidRPr="00FF2AB2">
        <w:rPr>
          <w:rFonts w:ascii="Times New Roman" w:hAnsi="Times New Roman" w:cs="Times New Roman"/>
          <w:sz w:val="28"/>
          <w:szCs w:val="28"/>
        </w:rPr>
        <w:t xml:space="preserve"> in relation to its competitors. This </w:t>
      </w:r>
      <w:r w:rsidRPr="00FF2AB2">
        <w:rPr>
          <w:rFonts w:ascii="Times New Roman" w:hAnsi="Times New Roman" w:cs="Times New Roman"/>
          <w:sz w:val="28"/>
          <w:szCs w:val="28"/>
        </w:rPr>
        <w:lastRenderedPageBreak/>
        <w:t>matches our research question, “How can total quality management (TQM) enhance competitiveness?”</w:t>
      </w:r>
    </w:p>
    <w:p w:rsidR="000C0543" w:rsidRPr="00FF2AB2" w:rsidRDefault="000C0543" w:rsidP="000C0543">
      <w:pPr>
        <w:spacing w:line="360" w:lineRule="auto"/>
        <w:jc w:val="both"/>
        <w:rPr>
          <w:rFonts w:ascii="Times New Roman" w:hAnsi="Times New Roman" w:cs="Times New Roman"/>
          <w:b/>
          <w:bCs/>
          <w:i/>
          <w:sz w:val="28"/>
          <w:szCs w:val="28"/>
        </w:rPr>
      </w:pPr>
      <w:r w:rsidRPr="00FF2AB2">
        <w:rPr>
          <w:rFonts w:ascii="Times New Roman" w:hAnsi="Times New Roman" w:cs="Times New Roman"/>
          <w:b/>
          <w:bCs/>
          <w:i/>
          <w:sz w:val="28"/>
          <w:szCs w:val="28"/>
        </w:rPr>
        <w:t>Resource-Based Theory (RBT)</w:t>
      </w:r>
    </w:p>
    <w:p w:rsidR="000C0543" w:rsidRPr="00FF2AB2" w:rsidRDefault="000C0543" w:rsidP="000C0543">
      <w:pPr>
        <w:spacing w:line="360" w:lineRule="auto"/>
        <w:jc w:val="both"/>
        <w:rPr>
          <w:rFonts w:ascii="Times New Roman" w:hAnsi="Times New Roman" w:cs="Times New Roman"/>
          <w:sz w:val="28"/>
          <w:szCs w:val="28"/>
        </w:rPr>
      </w:pPr>
      <w:r w:rsidRPr="00FF2AB2">
        <w:rPr>
          <w:rFonts w:ascii="Times New Roman" w:hAnsi="Times New Roman" w:cs="Times New Roman"/>
          <w:sz w:val="28"/>
          <w:szCs w:val="28"/>
        </w:rPr>
        <w:tab/>
        <w:t xml:space="preserve">Resource-based theory (RBT) argues that an organization intangible assets, knowledge and skills are the primary predictors of superior financial performance (Wernerfelt, 1984; Grent, 1991). The logic is that a sustainable competitive advantage can be created when there is resource heterogeneity (resources are different across organizations) and resources immobility (competitors find it hard to imitate or substitute these resources). </w:t>
      </w:r>
    </w:p>
    <w:p w:rsidR="000C0543" w:rsidRPr="00FF2AB2" w:rsidRDefault="000C0543" w:rsidP="000C0543">
      <w:pPr>
        <w:spacing w:line="360" w:lineRule="auto"/>
        <w:jc w:val="both"/>
        <w:rPr>
          <w:rFonts w:ascii="Times New Roman" w:hAnsi="Times New Roman" w:cs="Times New Roman"/>
          <w:sz w:val="28"/>
          <w:szCs w:val="28"/>
        </w:rPr>
      </w:pPr>
      <w:r w:rsidRPr="00FF2AB2">
        <w:rPr>
          <w:rFonts w:ascii="Times New Roman" w:hAnsi="Times New Roman" w:cs="Times New Roman"/>
          <w:sz w:val="28"/>
          <w:szCs w:val="28"/>
        </w:rPr>
        <w:tab/>
        <w:t xml:space="preserve">Therefore, this theory argues that   an organization should create unique, inimitable competencies as a means to create a sustainable market place advantage. The core idea of RBT is that organisations cannot expect to “purchase” sustained competitiveness advantage in the open market (Weinerfelt, 1984; Grant, 1991). With regard to core competitive advantages, RBT focuses much more on the internal organisation and less on the interaction with the competitors or the organization market place. </w:t>
      </w:r>
    </w:p>
    <w:p w:rsidR="000C0543" w:rsidRPr="00FF2AB2" w:rsidRDefault="000C0543" w:rsidP="000C0543">
      <w:pPr>
        <w:spacing w:line="360" w:lineRule="auto"/>
        <w:jc w:val="both"/>
        <w:rPr>
          <w:rFonts w:ascii="Times New Roman" w:hAnsi="Times New Roman" w:cs="Times New Roman"/>
          <w:sz w:val="28"/>
          <w:szCs w:val="28"/>
        </w:rPr>
      </w:pPr>
      <w:r w:rsidRPr="00FF2AB2">
        <w:rPr>
          <w:rFonts w:ascii="Times New Roman" w:hAnsi="Times New Roman" w:cs="Times New Roman"/>
          <w:sz w:val="28"/>
          <w:szCs w:val="28"/>
        </w:rPr>
        <w:tab/>
        <w:t xml:space="preserve">We can relate Peppard and Ward (2004) framework of three levels: the resource level, the organising level an  d the enterprise level of our research question,. “Does Total Quality Managers improve an organization’s innovativeness?” The resources level consorts of the organization’s business and technical skills, knowledge and experience, complemented with the behaviour and attitude in the organization. These exactly, are the pre-requisite for an efficient innovative capability; an indicator for this study.  </w:t>
      </w:r>
      <w:r w:rsidRPr="00FF2AB2">
        <w:rPr>
          <w:rFonts w:ascii="Times New Roman" w:hAnsi="Times New Roman" w:cs="Times New Roman"/>
          <w:sz w:val="28"/>
          <w:szCs w:val="28"/>
        </w:rPr>
        <w:lastRenderedPageBreak/>
        <w:t xml:space="preserve">According to them, the organizing levels looks at how resources are transformed into using the combination of processes, structures and roles. </w:t>
      </w:r>
    </w:p>
    <w:p w:rsidR="000C0543" w:rsidRPr="00FF2AB2" w:rsidRDefault="000C0543" w:rsidP="000C0543">
      <w:pPr>
        <w:spacing w:line="360" w:lineRule="auto"/>
        <w:ind w:left="720" w:hanging="720"/>
        <w:jc w:val="both"/>
        <w:rPr>
          <w:rFonts w:ascii="Times New Roman" w:hAnsi="Times New Roman" w:cs="Times New Roman"/>
          <w:b/>
          <w:bCs/>
          <w:sz w:val="28"/>
          <w:szCs w:val="28"/>
        </w:rPr>
      </w:pPr>
      <w:r w:rsidRPr="00FF2AB2">
        <w:rPr>
          <w:rFonts w:ascii="Times New Roman" w:hAnsi="Times New Roman" w:cs="Times New Roman"/>
          <w:b/>
          <w:bCs/>
          <w:sz w:val="28"/>
          <w:szCs w:val="28"/>
        </w:rPr>
        <w:t>2.3</w:t>
      </w:r>
      <w:r w:rsidRPr="00FF2AB2">
        <w:rPr>
          <w:rFonts w:ascii="Times New Roman" w:hAnsi="Times New Roman" w:cs="Times New Roman"/>
          <w:b/>
          <w:bCs/>
          <w:sz w:val="28"/>
          <w:szCs w:val="28"/>
        </w:rPr>
        <w:tab/>
        <w:t>EMPIRICAL REVIEW</w:t>
      </w:r>
    </w:p>
    <w:p w:rsidR="000C0543" w:rsidRPr="00FF2AB2" w:rsidRDefault="000C0543" w:rsidP="000C0543">
      <w:pPr>
        <w:spacing w:line="360" w:lineRule="auto"/>
        <w:jc w:val="both"/>
        <w:rPr>
          <w:rFonts w:ascii="Times New Roman" w:hAnsi="Times New Roman" w:cs="Times New Roman"/>
          <w:b/>
          <w:bCs/>
          <w:sz w:val="28"/>
          <w:szCs w:val="28"/>
        </w:rPr>
      </w:pPr>
      <w:r w:rsidRPr="00FF2AB2">
        <w:rPr>
          <w:rFonts w:ascii="Times New Roman" w:hAnsi="Times New Roman" w:cs="Times New Roman"/>
          <w:b/>
          <w:bCs/>
          <w:sz w:val="28"/>
          <w:szCs w:val="28"/>
        </w:rPr>
        <w:t xml:space="preserve">FEIGENBAUM’S APPROACH TO TQM </w:t>
      </w:r>
    </w:p>
    <w:p w:rsidR="000C0543" w:rsidRPr="00FF2AB2" w:rsidRDefault="000C0543" w:rsidP="000C0543">
      <w:pPr>
        <w:spacing w:line="360" w:lineRule="auto"/>
        <w:ind w:firstLine="720"/>
        <w:jc w:val="both"/>
        <w:rPr>
          <w:rFonts w:ascii="Times New Roman" w:hAnsi="Times New Roman" w:cs="Times New Roman"/>
          <w:sz w:val="28"/>
          <w:szCs w:val="28"/>
        </w:rPr>
      </w:pPr>
      <w:r w:rsidRPr="00FF2AB2">
        <w:rPr>
          <w:rFonts w:ascii="Times New Roman" w:hAnsi="Times New Roman" w:cs="Times New Roman"/>
          <w:sz w:val="28"/>
          <w:szCs w:val="28"/>
        </w:rPr>
        <w:t>Feigenbaum (1991) defined Total Quality Management (TQM) as an effective system for integrating the quality development, quality – maintenance, and quality – improvement efforts of the various groups in firm so as to enable marketing, engineering, production, and service ate the most economical levels which allow for full customer satisfaction. He claimed that effective quality management consists of four main stages, described as follows:</w:t>
      </w:r>
    </w:p>
    <w:p w:rsidR="000C0543" w:rsidRPr="00FF2AB2" w:rsidRDefault="000C0543" w:rsidP="000C0543">
      <w:pPr>
        <w:numPr>
          <w:ilvl w:val="0"/>
          <w:numId w:val="15"/>
        </w:numPr>
        <w:spacing w:after="0" w:line="360" w:lineRule="auto"/>
        <w:jc w:val="both"/>
        <w:rPr>
          <w:rFonts w:ascii="Times New Roman" w:hAnsi="Times New Roman" w:cs="Times New Roman"/>
          <w:sz w:val="28"/>
          <w:szCs w:val="28"/>
        </w:rPr>
      </w:pPr>
      <w:r w:rsidRPr="00FF2AB2">
        <w:rPr>
          <w:rFonts w:ascii="Times New Roman" w:hAnsi="Times New Roman" w:cs="Times New Roman"/>
          <w:sz w:val="28"/>
          <w:szCs w:val="28"/>
        </w:rPr>
        <w:t xml:space="preserve">Setting quality standards; </w:t>
      </w:r>
    </w:p>
    <w:p w:rsidR="000C0543" w:rsidRPr="00FF2AB2" w:rsidRDefault="000C0543" w:rsidP="000C0543">
      <w:pPr>
        <w:numPr>
          <w:ilvl w:val="0"/>
          <w:numId w:val="15"/>
        </w:numPr>
        <w:spacing w:after="0" w:line="360" w:lineRule="auto"/>
        <w:jc w:val="both"/>
        <w:rPr>
          <w:rFonts w:ascii="Times New Roman" w:hAnsi="Times New Roman" w:cs="Times New Roman"/>
          <w:sz w:val="28"/>
          <w:szCs w:val="28"/>
        </w:rPr>
      </w:pPr>
      <w:r w:rsidRPr="00FF2AB2">
        <w:rPr>
          <w:rFonts w:ascii="Times New Roman" w:hAnsi="Times New Roman" w:cs="Times New Roman"/>
          <w:sz w:val="28"/>
          <w:szCs w:val="28"/>
        </w:rPr>
        <w:t xml:space="preserve">Appraising conformance to these standards; </w:t>
      </w:r>
    </w:p>
    <w:p w:rsidR="000C0543" w:rsidRPr="00FF2AB2" w:rsidRDefault="000C0543" w:rsidP="000C0543">
      <w:pPr>
        <w:numPr>
          <w:ilvl w:val="0"/>
          <w:numId w:val="15"/>
        </w:numPr>
        <w:spacing w:after="0" w:line="360" w:lineRule="auto"/>
        <w:jc w:val="both"/>
        <w:rPr>
          <w:rFonts w:ascii="Times New Roman" w:hAnsi="Times New Roman" w:cs="Times New Roman"/>
          <w:sz w:val="28"/>
          <w:szCs w:val="28"/>
        </w:rPr>
      </w:pPr>
      <w:r w:rsidRPr="00FF2AB2">
        <w:rPr>
          <w:rFonts w:ascii="Times New Roman" w:hAnsi="Times New Roman" w:cs="Times New Roman"/>
          <w:sz w:val="28"/>
          <w:szCs w:val="28"/>
        </w:rPr>
        <w:t>Acting when standards are not met;</w:t>
      </w:r>
    </w:p>
    <w:p w:rsidR="000C0543" w:rsidRPr="00FF2AB2" w:rsidRDefault="000C0543" w:rsidP="000C0543">
      <w:pPr>
        <w:numPr>
          <w:ilvl w:val="0"/>
          <w:numId w:val="15"/>
        </w:numPr>
        <w:spacing w:after="0" w:line="360" w:lineRule="auto"/>
        <w:jc w:val="both"/>
        <w:rPr>
          <w:rFonts w:ascii="Times New Roman" w:hAnsi="Times New Roman" w:cs="Times New Roman"/>
          <w:sz w:val="28"/>
          <w:szCs w:val="28"/>
        </w:rPr>
      </w:pPr>
      <w:r w:rsidRPr="00FF2AB2">
        <w:rPr>
          <w:rFonts w:ascii="Times New Roman" w:hAnsi="Times New Roman" w:cs="Times New Roman"/>
          <w:sz w:val="28"/>
          <w:szCs w:val="28"/>
        </w:rPr>
        <w:t>Planning for improvement in these standards.</w:t>
      </w:r>
    </w:p>
    <w:p w:rsidR="000C0543" w:rsidRPr="00FF2AB2" w:rsidRDefault="000C0543" w:rsidP="000C0543">
      <w:pPr>
        <w:spacing w:line="360" w:lineRule="auto"/>
        <w:ind w:firstLine="360"/>
        <w:jc w:val="both"/>
        <w:rPr>
          <w:rFonts w:ascii="Times New Roman" w:hAnsi="Times New Roman" w:cs="Times New Roman"/>
          <w:sz w:val="28"/>
          <w:szCs w:val="28"/>
        </w:rPr>
      </w:pPr>
      <w:r w:rsidRPr="00FF2AB2">
        <w:rPr>
          <w:rFonts w:ascii="Times New Roman" w:hAnsi="Times New Roman" w:cs="Times New Roman"/>
          <w:sz w:val="28"/>
          <w:szCs w:val="28"/>
        </w:rPr>
        <w:t>The quality chain, he argued, starts with the identification of all customers’ requirements and ends only when the product or service is delivered to the customer, who remains satisfied.</w:t>
      </w:r>
    </w:p>
    <w:p w:rsidR="000C0543" w:rsidRPr="00FF2AB2" w:rsidRDefault="000C0543" w:rsidP="000C0543">
      <w:pPr>
        <w:spacing w:line="360" w:lineRule="auto"/>
        <w:jc w:val="both"/>
        <w:rPr>
          <w:rFonts w:ascii="Times New Roman" w:hAnsi="Times New Roman" w:cs="Times New Roman"/>
          <w:sz w:val="28"/>
          <w:szCs w:val="28"/>
        </w:rPr>
      </w:pPr>
      <w:r w:rsidRPr="00FF2AB2">
        <w:rPr>
          <w:rFonts w:ascii="Times New Roman" w:hAnsi="Times New Roman" w:cs="Times New Roman"/>
          <w:sz w:val="28"/>
          <w:szCs w:val="28"/>
        </w:rPr>
        <w:tab/>
        <w:t xml:space="preserve">Thus, all functional activities, such as marketing, design, purchasing, manufacturing, inspection, shipping, installation and service, e.t.c are involved in and influence the attainment of quality. Identifying customer’s requirements is a fundamental initial point for achieving quality. He claimed that effective TQM requires high degree of effective functional integration </w:t>
      </w:r>
      <w:r w:rsidRPr="00FF2AB2">
        <w:rPr>
          <w:rFonts w:ascii="Times New Roman" w:hAnsi="Times New Roman" w:cs="Times New Roman"/>
          <w:sz w:val="28"/>
          <w:szCs w:val="28"/>
        </w:rPr>
        <w:lastRenderedPageBreak/>
        <w:t xml:space="preserve">among people, machines, and information, stressing a system approach to quality. </w:t>
      </w:r>
    </w:p>
    <w:p w:rsidR="000C0543" w:rsidRPr="00FF2AB2" w:rsidRDefault="000C0543" w:rsidP="000C0543">
      <w:pPr>
        <w:spacing w:line="360" w:lineRule="auto"/>
        <w:jc w:val="both"/>
        <w:rPr>
          <w:rFonts w:ascii="Times New Roman" w:hAnsi="Times New Roman" w:cs="Times New Roman"/>
          <w:sz w:val="28"/>
          <w:szCs w:val="28"/>
        </w:rPr>
      </w:pPr>
      <w:r w:rsidRPr="00FF2AB2">
        <w:rPr>
          <w:rFonts w:ascii="Times New Roman" w:hAnsi="Times New Roman" w:cs="Times New Roman"/>
          <w:sz w:val="28"/>
          <w:szCs w:val="28"/>
        </w:rPr>
        <w:tab/>
        <w:t>Feigenbaum (1991) emphasized that efforts should be made toward the prevention of poor quality rather than detecting it after the event. He argued that quality is an integral part of the day-to-day works of the line, staff, and operatives a firm. There are two factors affecting product quality: The technological – that is, machines, materials and processes; and the human – that is, operators, foremen, and other firm personnel. Of these two factors, the human is of greater importance by far. Feigenbaum considered top management, information system, evaluation, communication, use of statistical technology to be an essential component of TQM. He argued that employees should be rewarded for quality improvement suggestions, quality is everybody’s job. He stated that effective employee training and education should focus on the following three main aspects: Quality attitudes, Quality knowledge, and Quality skills.</w:t>
      </w:r>
    </w:p>
    <w:p w:rsidR="000C0543" w:rsidRDefault="000C0543" w:rsidP="000C0543">
      <w:pPr>
        <w:spacing w:line="360" w:lineRule="auto"/>
        <w:jc w:val="both"/>
        <w:rPr>
          <w:rFonts w:ascii="Times New Roman" w:hAnsi="Times New Roman" w:cs="Times New Roman"/>
          <w:b/>
          <w:bCs/>
          <w:sz w:val="28"/>
          <w:szCs w:val="28"/>
        </w:rPr>
      </w:pPr>
    </w:p>
    <w:p w:rsidR="000C0543" w:rsidRDefault="000C0543" w:rsidP="000C0543">
      <w:pPr>
        <w:spacing w:line="360" w:lineRule="auto"/>
        <w:jc w:val="both"/>
        <w:rPr>
          <w:rFonts w:ascii="Times New Roman" w:hAnsi="Times New Roman" w:cs="Times New Roman"/>
          <w:b/>
          <w:bCs/>
          <w:sz w:val="28"/>
          <w:szCs w:val="28"/>
        </w:rPr>
      </w:pPr>
    </w:p>
    <w:p w:rsidR="000C0543" w:rsidRPr="00FF2AB2" w:rsidRDefault="000C0543" w:rsidP="000C0543">
      <w:pPr>
        <w:spacing w:line="360" w:lineRule="auto"/>
        <w:jc w:val="both"/>
        <w:rPr>
          <w:rFonts w:ascii="Times New Roman" w:hAnsi="Times New Roman" w:cs="Times New Roman"/>
          <w:b/>
          <w:bCs/>
          <w:sz w:val="28"/>
          <w:szCs w:val="28"/>
        </w:rPr>
      </w:pPr>
      <w:r w:rsidRPr="00FF2AB2">
        <w:rPr>
          <w:rFonts w:ascii="Times New Roman" w:hAnsi="Times New Roman" w:cs="Times New Roman"/>
          <w:b/>
          <w:bCs/>
          <w:sz w:val="28"/>
          <w:szCs w:val="28"/>
        </w:rPr>
        <w:t xml:space="preserve">ISHIKAWA’S APPROACH TO TQM </w:t>
      </w:r>
    </w:p>
    <w:p w:rsidR="000C0543" w:rsidRPr="00FF2AB2" w:rsidRDefault="000C0543" w:rsidP="000C0543">
      <w:pPr>
        <w:spacing w:line="360" w:lineRule="auto"/>
        <w:ind w:firstLine="720"/>
        <w:jc w:val="both"/>
        <w:rPr>
          <w:rFonts w:ascii="Times New Roman" w:hAnsi="Times New Roman" w:cs="Times New Roman"/>
          <w:sz w:val="28"/>
          <w:szCs w:val="28"/>
        </w:rPr>
      </w:pPr>
      <w:r w:rsidRPr="00FF2AB2">
        <w:rPr>
          <w:rFonts w:ascii="Times New Roman" w:hAnsi="Times New Roman" w:cs="Times New Roman"/>
          <w:sz w:val="28"/>
          <w:szCs w:val="28"/>
        </w:rPr>
        <w:t xml:space="preserve">Ishikawa (1985) argued that quality management extends beyond the product and encompasses after-sales service, the quality of management, the quality of individuals and the firm itself. </w:t>
      </w:r>
    </w:p>
    <w:p w:rsidR="000C0543" w:rsidRPr="00FF2AB2" w:rsidRDefault="000C0543" w:rsidP="000C0543">
      <w:pPr>
        <w:spacing w:line="360" w:lineRule="auto"/>
        <w:jc w:val="both"/>
        <w:rPr>
          <w:rFonts w:ascii="Times New Roman" w:hAnsi="Times New Roman" w:cs="Times New Roman"/>
          <w:sz w:val="28"/>
          <w:szCs w:val="28"/>
        </w:rPr>
      </w:pPr>
      <w:r w:rsidRPr="00FF2AB2">
        <w:rPr>
          <w:rFonts w:ascii="Times New Roman" w:hAnsi="Times New Roman" w:cs="Times New Roman"/>
          <w:sz w:val="28"/>
          <w:szCs w:val="28"/>
        </w:rPr>
        <w:t xml:space="preserve">He claimed that the success of a firm is highly dependent on treating quality improvement as a never- ending quest. A commitment to continuous </w:t>
      </w:r>
      <w:r w:rsidRPr="00FF2AB2">
        <w:rPr>
          <w:rFonts w:ascii="Times New Roman" w:hAnsi="Times New Roman" w:cs="Times New Roman"/>
          <w:sz w:val="28"/>
          <w:szCs w:val="28"/>
        </w:rPr>
        <w:lastRenderedPageBreak/>
        <w:t xml:space="preserve">improvement can ensure that people will never stop learning. He advocated employee participation as the key successful implementation of TQM. Quality circles, he believed, are an important vehicle to achieve this.  Like all other gurus he emphasized the importance of education, stating that quality begins and ends with it. He has been associated with the development and advocacy of universal education in the seven Qe tools (Ishikawa, 1985). These tools are Pareto chart, cause and effect diagram (Ishikawa diagram), stratification chart, scatter diagram, check sheet, and Histogram. </w:t>
      </w:r>
    </w:p>
    <w:p w:rsidR="000C0543" w:rsidRPr="00FF2AB2" w:rsidRDefault="000C0543" w:rsidP="000C0543">
      <w:pPr>
        <w:spacing w:line="360" w:lineRule="auto"/>
        <w:jc w:val="both"/>
        <w:rPr>
          <w:rFonts w:ascii="Times New Roman" w:hAnsi="Times New Roman" w:cs="Times New Roman"/>
          <w:sz w:val="28"/>
          <w:szCs w:val="28"/>
        </w:rPr>
      </w:pPr>
      <w:r w:rsidRPr="00FF2AB2">
        <w:rPr>
          <w:rFonts w:ascii="Times New Roman" w:hAnsi="Times New Roman" w:cs="Times New Roman"/>
          <w:sz w:val="28"/>
          <w:szCs w:val="28"/>
        </w:rPr>
        <w:tab/>
        <w:t xml:space="preserve">Ishikawa used the term TQC (Total Quality Control) instead of TQM in his book. According to  ISO 8402 – Quality management and quality assurance – vocabulary, TQM is sometimes called “total quality”, “company-wide quality control”, “ total quality control”, e.t.c. Ishikawa (1985) suggested that the assessment for  customer requirements serve as a tool to  foster cross-functional cooperation; selecting suppliers should be on the basis of quality rather than solely on price, cross-functional teams are effective ways for identifying and  solving quality problems. </w:t>
      </w:r>
    </w:p>
    <w:p w:rsidR="000C0543" w:rsidRDefault="000C0543" w:rsidP="000C0543">
      <w:pPr>
        <w:spacing w:line="360" w:lineRule="auto"/>
        <w:jc w:val="both"/>
        <w:rPr>
          <w:rFonts w:ascii="Times New Roman" w:hAnsi="Times New Roman" w:cs="Times New Roman"/>
          <w:b/>
          <w:bCs/>
          <w:sz w:val="28"/>
          <w:szCs w:val="28"/>
        </w:rPr>
      </w:pPr>
    </w:p>
    <w:p w:rsidR="000C0543" w:rsidRDefault="000C0543" w:rsidP="000C0543">
      <w:pPr>
        <w:spacing w:line="360" w:lineRule="auto"/>
        <w:jc w:val="both"/>
        <w:rPr>
          <w:rFonts w:ascii="Times New Roman" w:hAnsi="Times New Roman" w:cs="Times New Roman"/>
          <w:b/>
          <w:bCs/>
          <w:sz w:val="28"/>
          <w:szCs w:val="28"/>
        </w:rPr>
      </w:pPr>
    </w:p>
    <w:p w:rsidR="000C0543" w:rsidRPr="00FF2AB2" w:rsidRDefault="000C0543" w:rsidP="000C0543">
      <w:pPr>
        <w:spacing w:line="360" w:lineRule="auto"/>
        <w:jc w:val="center"/>
        <w:rPr>
          <w:rFonts w:ascii="Times New Roman" w:eastAsia="Book Antiqua" w:hAnsi="Times New Roman" w:cs="Times New Roman"/>
          <w:sz w:val="28"/>
          <w:szCs w:val="28"/>
        </w:rPr>
      </w:pPr>
      <w:r w:rsidRPr="00FF2AB2">
        <w:rPr>
          <w:rFonts w:ascii="Times New Roman" w:eastAsia="Book Antiqua" w:hAnsi="Times New Roman" w:cs="Times New Roman"/>
          <w:b/>
          <w:sz w:val="28"/>
          <w:szCs w:val="28"/>
        </w:rPr>
        <w:t>CHAPTER THREE</w:t>
      </w:r>
    </w:p>
    <w:p w:rsidR="000C0543" w:rsidRPr="00FF2AB2" w:rsidRDefault="000C0543" w:rsidP="000C0543">
      <w:pPr>
        <w:spacing w:line="360" w:lineRule="auto"/>
        <w:jc w:val="both"/>
        <w:rPr>
          <w:rFonts w:ascii="Times New Roman" w:eastAsia="Book Antiqua" w:hAnsi="Times New Roman" w:cs="Times New Roman"/>
          <w:b/>
          <w:sz w:val="28"/>
          <w:szCs w:val="28"/>
        </w:rPr>
      </w:pPr>
      <w:r w:rsidRPr="00FF2AB2">
        <w:rPr>
          <w:rFonts w:ascii="Times New Roman" w:eastAsia="Book Antiqua" w:hAnsi="Times New Roman" w:cs="Times New Roman"/>
          <w:b/>
          <w:sz w:val="28"/>
          <w:szCs w:val="28"/>
        </w:rPr>
        <w:t>3.0</w:t>
      </w:r>
      <w:r w:rsidRPr="00FF2AB2">
        <w:rPr>
          <w:rFonts w:ascii="Times New Roman" w:eastAsia="Book Antiqua" w:hAnsi="Times New Roman" w:cs="Times New Roman"/>
          <w:b/>
          <w:sz w:val="28"/>
          <w:szCs w:val="28"/>
        </w:rPr>
        <w:tab/>
        <w:t xml:space="preserve"> RESEARCH METHODOLOGY</w:t>
      </w:r>
    </w:p>
    <w:p w:rsidR="000C0543" w:rsidRPr="00FF2AB2" w:rsidRDefault="000C0543" w:rsidP="000C0543">
      <w:pPr>
        <w:spacing w:line="360" w:lineRule="auto"/>
        <w:ind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lastRenderedPageBreak/>
        <w:t>In this chapter, the methodology of this study is stated and explained. This includes the research design sources of data and method of data presentation and analysis</w:t>
      </w:r>
    </w:p>
    <w:p w:rsidR="000C0543" w:rsidRPr="00FF2AB2" w:rsidRDefault="000C0543" w:rsidP="000C0543">
      <w:pPr>
        <w:pStyle w:val="ListParagraph"/>
        <w:widowControl/>
        <w:numPr>
          <w:ilvl w:val="1"/>
          <w:numId w:val="8"/>
        </w:numPr>
        <w:tabs>
          <w:tab w:val="left" w:pos="727"/>
        </w:tabs>
        <w:suppressAutoHyphens w:val="0"/>
        <w:spacing w:line="360" w:lineRule="auto"/>
        <w:ind w:left="90" w:firstLine="0"/>
        <w:jc w:val="both"/>
        <w:rPr>
          <w:rFonts w:ascii="Times New Roman" w:eastAsia="Book Antiqua" w:hAnsi="Times New Roman"/>
          <w:b/>
          <w:sz w:val="28"/>
          <w:szCs w:val="28"/>
        </w:rPr>
      </w:pPr>
      <w:r w:rsidRPr="00FF2AB2">
        <w:rPr>
          <w:rFonts w:ascii="Times New Roman" w:eastAsia="Book Antiqua" w:hAnsi="Times New Roman"/>
          <w:b/>
          <w:sz w:val="28"/>
          <w:szCs w:val="28"/>
        </w:rPr>
        <w:t>RESEARCH DESIGN</w:t>
      </w:r>
    </w:p>
    <w:p w:rsidR="000C0543" w:rsidRPr="00FF2AB2" w:rsidRDefault="000C0543" w:rsidP="000C0543">
      <w:pPr>
        <w:spacing w:line="360" w:lineRule="auto"/>
        <w:ind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Research design is the strategy or approach adopted in conducting a scientific inquiry. It is the planed type of scientific inquiry to be conducted. In this study, the descriptive survey research method was adopted. The survey approach involves studying a sample of elements taken from the study population for the propose of primary collection</w:t>
      </w:r>
    </w:p>
    <w:p w:rsidR="000C0543" w:rsidRPr="00FF2AB2" w:rsidRDefault="000C0543" w:rsidP="000C0543">
      <w:pPr>
        <w:spacing w:line="360" w:lineRule="auto"/>
        <w:ind w:right="20"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The method was considered appropriate since data would be collected Through personal contact with those concerned with the study. Such data best address the research questions</w:t>
      </w:r>
    </w:p>
    <w:p w:rsidR="000C0543" w:rsidRPr="00FF2AB2" w:rsidRDefault="000C0543" w:rsidP="000C0543">
      <w:pPr>
        <w:pStyle w:val="ListParagraph"/>
        <w:widowControl/>
        <w:numPr>
          <w:ilvl w:val="1"/>
          <w:numId w:val="8"/>
        </w:numPr>
        <w:tabs>
          <w:tab w:val="left" w:pos="727"/>
        </w:tabs>
        <w:suppressAutoHyphens w:val="0"/>
        <w:spacing w:line="360" w:lineRule="auto"/>
        <w:ind w:left="720"/>
        <w:jc w:val="both"/>
        <w:rPr>
          <w:rFonts w:ascii="Times New Roman" w:eastAsia="Book Antiqua" w:hAnsi="Times New Roman"/>
          <w:b/>
          <w:sz w:val="28"/>
          <w:szCs w:val="28"/>
        </w:rPr>
      </w:pPr>
      <w:r w:rsidRPr="00FF2AB2">
        <w:rPr>
          <w:rFonts w:ascii="Times New Roman" w:eastAsia="Book Antiqua" w:hAnsi="Times New Roman"/>
          <w:b/>
          <w:sz w:val="28"/>
          <w:szCs w:val="28"/>
        </w:rPr>
        <w:t>POPULATION</w:t>
      </w:r>
    </w:p>
    <w:p w:rsidR="000C0543" w:rsidRPr="00FF2AB2" w:rsidRDefault="000C0543" w:rsidP="000C0543">
      <w:pPr>
        <w:tabs>
          <w:tab w:val="left" w:pos="727"/>
        </w:tabs>
        <w:spacing w:line="360" w:lineRule="auto"/>
        <w:jc w:val="both"/>
        <w:rPr>
          <w:rFonts w:ascii="Times New Roman" w:eastAsia="Book Antiqua" w:hAnsi="Times New Roman" w:cs="Times New Roman"/>
          <w:b/>
          <w:sz w:val="28"/>
          <w:szCs w:val="28"/>
        </w:rPr>
      </w:pPr>
      <w:r w:rsidRPr="00FF2AB2">
        <w:rPr>
          <w:rFonts w:ascii="Times New Roman" w:eastAsia="Book Antiqua" w:hAnsi="Times New Roman" w:cs="Times New Roman"/>
          <w:b/>
          <w:sz w:val="28"/>
          <w:szCs w:val="28"/>
        </w:rPr>
        <w:tab/>
      </w:r>
      <w:r w:rsidRPr="00FF2AB2">
        <w:rPr>
          <w:rFonts w:ascii="Times New Roman" w:eastAsia="Book Antiqua" w:hAnsi="Times New Roman" w:cs="Times New Roman"/>
          <w:sz w:val="28"/>
          <w:szCs w:val="28"/>
        </w:rPr>
        <w:t xml:space="preserve">This consisted of management and staff of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 Kwara State metropolis. The present total number of staff is three hundred (300).</w:t>
      </w:r>
    </w:p>
    <w:p w:rsidR="000C0543" w:rsidRPr="00FF2AB2" w:rsidRDefault="000C0543" w:rsidP="000C0543">
      <w:pPr>
        <w:pStyle w:val="ListParagraph"/>
        <w:widowControl/>
        <w:numPr>
          <w:ilvl w:val="1"/>
          <w:numId w:val="8"/>
        </w:numPr>
        <w:tabs>
          <w:tab w:val="left" w:pos="727"/>
        </w:tabs>
        <w:suppressAutoHyphens w:val="0"/>
        <w:spacing w:line="360" w:lineRule="auto"/>
        <w:ind w:left="720"/>
        <w:jc w:val="both"/>
        <w:rPr>
          <w:rFonts w:ascii="Times New Roman" w:eastAsia="Book Antiqua" w:hAnsi="Times New Roman"/>
          <w:b/>
          <w:sz w:val="28"/>
          <w:szCs w:val="28"/>
        </w:rPr>
      </w:pPr>
      <w:r w:rsidRPr="00FF2AB2">
        <w:rPr>
          <w:rFonts w:ascii="Times New Roman" w:eastAsia="Book Antiqua" w:hAnsi="Times New Roman"/>
          <w:b/>
          <w:sz w:val="28"/>
          <w:szCs w:val="28"/>
        </w:rPr>
        <w:t>SAMPLE SIZE DETERMINATION</w:t>
      </w:r>
    </w:p>
    <w:p w:rsidR="000C0543" w:rsidRPr="00FF2AB2" w:rsidRDefault="000C0543" w:rsidP="000C0543">
      <w:pPr>
        <w:spacing w:line="360" w:lineRule="auto"/>
        <w:ind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The sample size can be determined statistically or by the rule of thumb. For the Purpose of this research, the sample size was determined by using the statistical formula shown below;</w:t>
      </w:r>
    </w:p>
    <w:p w:rsidR="000C0543" w:rsidRPr="00FF2AB2" w:rsidRDefault="000C0543" w:rsidP="000C0543">
      <w:pPr>
        <w:spacing w:line="360" w:lineRule="auto"/>
        <w:ind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N =   </w:t>
      </w:r>
      <w:r w:rsidRPr="00FF2AB2">
        <w:rPr>
          <w:rFonts w:ascii="Times New Roman" w:eastAsia="Book Antiqua" w:hAnsi="Times New Roman" w:cs="Times New Roman"/>
          <w:sz w:val="28"/>
          <w:szCs w:val="28"/>
          <w:u w:val="single"/>
        </w:rPr>
        <w:t>N</w:t>
      </w:r>
    </w:p>
    <w:p w:rsidR="000C0543" w:rsidRPr="00FF2AB2" w:rsidRDefault="000C0543" w:rsidP="000C0543">
      <w:pPr>
        <w:spacing w:line="360" w:lineRule="auto"/>
        <w:ind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      1+N(e)</w:t>
      </w:r>
      <w:r w:rsidRPr="00FF2AB2">
        <w:rPr>
          <w:rFonts w:ascii="Times New Roman" w:eastAsia="Book Antiqua" w:hAnsi="Times New Roman" w:cs="Times New Roman"/>
          <w:sz w:val="28"/>
          <w:szCs w:val="28"/>
          <w:vertAlign w:val="superscript"/>
        </w:rPr>
        <w:t>2</w:t>
      </w:r>
    </w:p>
    <w:p w:rsidR="000C0543" w:rsidRPr="00FF2AB2" w:rsidRDefault="000C0543" w:rsidP="000C0543">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lastRenderedPageBreak/>
        <w:t>Where n= Sample Size</w:t>
      </w:r>
    </w:p>
    <w:p w:rsidR="000C0543" w:rsidRPr="00FF2AB2" w:rsidRDefault="000C0543" w:rsidP="000C0543">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N= Total Population of the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 xml:space="preserve"> Staff</w:t>
      </w:r>
    </w:p>
    <w:p w:rsidR="000C0543" w:rsidRPr="00FF2AB2" w:rsidRDefault="000C0543" w:rsidP="000C0543">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I= Constant Figure </w:t>
      </w:r>
    </w:p>
    <w:p w:rsidR="000C0543" w:rsidRPr="00FF2AB2" w:rsidRDefault="000C0543" w:rsidP="000C0543">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E= level of Significance </w:t>
      </w:r>
    </w:p>
    <w:p w:rsidR="000C0543" w:rsidRPr="00FF2AB2" w:rsidRDefault="000C0543" w:rsidP="000C0543">
      <w:pPr>
        <w:pStyle w:val="ListParagraph"/>
        <w:widowControl/>
        <w:numPr>
          <w:ilvl w:val="1"/>
          <w:numId w:val="8"/>
        </w:numPr>
        <w:tabs>
          <w:tab w:val="left" w:pos="727"/>
        </w:tabs>
        <w:suppressAutoHyphens w:val="0"/>
        <w:spacing w:line="360" w:lineRule="auto"/>
        <w:ind w:left="720"/>
        <w:jc w:val="both"/>
        <w:rPr>
          <w:rFonts w:ascii="Times New Roman" w:eastAsia="Book Antiqua" w:hAnsi="Times New Roman"/>
          <w:b/>
          <w:sz w:val="28"/>
          <w:szCs w:val="28"/>
        </w:rPr>
      </w:pPr>
      <w:r w:rsidRPr="00FF2AB2">
        <w:rPr>
          <w:rFonts w:ascii="Times New Roman" w:eastAsia="Book Antiqua" w:hAnsi="Times New Roman"/>
          <w:b/>
          <w:sz w:val="28"/>
          <w:szCs w:val="28"/>
        </w:rPr>
        <w:t>DATA COLLECTION INSTRUMENTS</w:t>
      </w:r>
    </w:p>
    <w:p w:rsidR="000C0543" w:rsidRPr="00FF2AB2" w:rsidRDefault="000C0543" w:rsidP="000C0543">
      <w:pPr>
        <w:spacing w:line="360" w:lineRule="auto"/>
        <w:jc w:val="both"/>
        <w:rPr>
          <w:rFonts w:ascii="Times New Roman" w:eastAsia="Book Antiqua" w:hAnsi="Times New Roman" w:cs="Times New Roman"/>
          <w:i/>
          <w:sz w:val="28"/>
          <w:szCs w:val="28"/>
        </w:rPr>
      </w:pPr>
      <w:r w:rsidRPr="00FF2AB2">
        <w:rPr>
          <w:rFonts w:ascii="Times New Roman" w:eastAsia="Book Antiqua" w:hAnsi="Times New Roman" w:cs="Times New Roman"/>
          <w:i/>
          <w:sz w:val="28"/>
          <w:szCs w:val="28"/>
        </w:rPr>
        <w:t>Questionnaires:</w:t>
      </w:r>
    </w:p>
    <w:p w:rsidR="000C0543" w:rsidRPr="00FF2AB2" w:rsidRDefault="000C0543" w:rsidP="000C0543">
      <w:pPr>
        <w:spacing w:line="360" w:lineRule="auto"/>
        <w:ind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The principal instrument of data collection for this research work is the use of carefully designed questionnaire. The questionnaires probed into the demographic variable of the respondents like sex age educational qualification, marital status and present status in the organization.</w:t>
      </w:r>
    </w:p>
    <w:p w:rsidR="000C0543" w:rsidRPr="00FF2AB2" w:rsidRDefault="000C0543" w:rsidP="000C0543">
      <w:pPr>
        <w:spacing w:line="360" w:lineRule="auto"/>
        <w:ind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Section B of the questionnaires was carefully designed taking cognizance of the hypothesis of this research work. The “Yes/No” type of question and “open ended” question were asked. The first type gave the respondent to express their objectives and sincere opinion about certain issues in order to enhance the validity and reliability of answers to open-ended questions and coding them so as to enhance its analysis in the computer.</w:t>
      </w:r>
    </w:p>
    <w:p w:rsidR="000C0543" w:rsidRPr="00FF2AB2" w:rsidRDefault="000C0543" w:rsidP="000C0543">
      <w:pPr>
        <w:spacing w:line="360" w:lineRule="auto"/>
        <w:ind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Furthermore, in order to check the sincerity of respondents, many counter check question were included. The researcher, therefore, has no doubt on the validity of answers given thus a reliable data. The questionnaires used for this study is the appendix.</w:t>
      </w:r>
    </w:p>
    <w:p w:rsidR="000C0543" w:rsidRPr="00FF2AB2" w:rsidRDefault="000C0543" w:rsidP="000C0543">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b/>
          <w:sz w:val="28"/>
          <w:szCs w:val="28"/>
        </w:rPr>
        <w:t>Personal Interview:</w:t>
      </w:r>
    </w:p>
    <w:p w:rsidR="000C0543" w:rsidRPr="00FF2AB2" w:rsidRDefault="000C0543" w:rsidP="000C0543">
      <w:pPr>
        <w:spacing w:line="360" w:lineRule="auto"/>
        <w:ind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lastRenderedPageBreak/>
        <w:t xml:space="preserve">Apart from the questionnaires distributed to all categories of staff, the researcher also designed discussion question for top managers and members of management staff of the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 xml:space="preserve"> such as the Branch Head and Head of Operations etc in order to have their views on hypothesis related issues like the effects of Total Quality Management on the operations of the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 xml:space="preserve"> since its employed. The result of the personal interview brought to focus the management attempts to solving various problems associated with the implementation of Total Quality Management (TQM) system in the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w:t>
      </w:r>
    </w:p>
    <w:p w:rsidR="000C0543" w:rsidRPr="00FF2AB2" w:rsidRDefault="000C0543" w:rsidP="000C0543">
      <w:pPr>
        <w:spacing w:line="360" w:lineRule="auto"/>
        <w:ind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From the foregoing, what will be presented and analyzed in the next chapters (i.e chapter 4 and 5) will serve as an ideal objective, valid and reliable research output capable of standing the test of time.</w:t>
      </w:r>
    </w:p>
    <w:p w:rsidR="000C0543" w:rsidRPr="00FF2AB2" w:rsidRDefault="000C0543" w:rsidP="000C0543">
      <w:pPr>
        <w:tabs>
          <w:tab w:val="left" w:pos="727"/>
        </w:tabs>
        <w:spacing w:line="360" w:lineRule="auto"/>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3.5</w:t>
      </w:r>
      <w:r>
        <w:rPr>
          <w:rFonts w:ascii="Times New Roman" w:eastAsia="Book Antiqua" w:hAnsi="Times New Roman" w:cs="Times New Roman"/>
          <w:b/>
          <w:sz w:val="28"/>
          <w:szCs w:val="28"/>
        </w:rPr>
        <w:tab/>
        <w:t>METHOD OF DATA COLLECTION</w:t>
      </w:r>
    </w:p>
    <w:p w:rsidR="000C0543" w:rsidRPr="00FF2AB2" w:rsidRDefault="000C0543" w:rsidP="000C0543">
      <w:pPr>
        <w:spacing w:line="360" w:lineRule="auto"/>
        <w:ind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The data received will be analyzed by the use of computer, principally because of the error associated with manual method of analyzing data. Thus a reasonable degree of accuracy is guaranteed.</w:t>
      </w:r>
    </w:p>
    <w:p w:rsidR="000C0543" w:rsidRPr="00FF2AB2" w:rsidRDefault="000C0543" w:rsidP="000C0543">
      <w:pPr>
        <w:spacing w:line="360" w:lineRule="auto"/>
        <w:ind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The method of analysis would be based on descriptive statistic using percentage to express and analyze the collected data. The percentage of responses give to each question would be calculated and this would form bases for analyzing the questionnaire. The percentage will indicate the degree to which the measurement variable answers the research questions. The last five years financial summary if the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 xml:space="preserve"> starting from year 2008 to year 2011 shall be presented to reveal the </w:t>
      </w:r>
      <w:r w:rsidRPr="00FF2AB2">
        <w:rPr>
          <w:rFonts w:ascii="Times New Roman" w:eastAsia="Book Antiqua" w:hAnsi="Times New Roman" w:cs="Times New Roman"/>
          <w:sz w:val="28"/>
          <w:szCs w:val="28"/>
        </w:rPr>
        <w:lastRenderedPageBreak/>
        <w:t xml:space="preserve">financial performance of the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 xml:space="preserve"> since the adoption TQM.</w:t>
      </w:r>
    </w:p>
    <w:p w:rsidR="000C0543" w:rsidRPr="00FF2AB2" w:rsidRDefault="000C0543" w:rsidP="000C0543">
      <w:pPr>
        <w:spacing w:line="360" w:lineRule="auto"/>
        <w:ind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However, for some information that could not be expressed in percentages such as some replies received during the interviews, notes and narratives would be used to analyze such information.</w:t>
      </w:r>
    </w:p>
    <w:p w:rsidR="000C0543" w:rsidRPr="00FF2AB2" w:rsidRDefault="000C0543" w:rsidP="000C0543">
      <w:pPr>
        <w:spacing w:line="360" w:lineRule="auto"/>
        <w:ind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The chi-square statistic method will be used in testing the hypotheses where necessary. The researcher is of the opinion that these three methods of statistical analysis shall bring to bear the subject matter of the study and invariably guarantee users of the information and recommendation a certain degree of confidence.</w:t>
      </w:r>
    </w:p>
    <w:p w:rsidR="000C0543" w:rsidRPr="00FF2AB2" w:rsidRDefault="000C0543" w:rsidP="000C0543">
      <w:pPr>
        <w:spacing w:line="360" w:lineRule="auto"/>
        <w:ind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The chi-square (x</w:t>
      </w:r>
      <w:r w:rsidRPr="00FF2AB2">
        <w:rPr>
          <w:rFonts w:ascii="Times New Roman" w:eastAsia="Book Antiqua" w:hAnsi="Times New Roman" w:cs="Times New Roman"/>
          <w:sz w:val="28"/>
          <w:szCs w:val="28"/>
          <w:vertAlign w:val="superscript"/>
        </w:rPr>
        <w:t>2</w:t>
      </w:r>
      <w:r w:rsidRPr="00FF2AB2">
        <w:rPr>
          <w:rFonts w:ascii="Times New Roman" w:eastAsia="Book Antiqua" w:hAnsi="Times New Roman" w:cs="Times New Roman"/>
          <w:sz w:val="28"/>
          <w:szCs w:val="28"/>
        </w:rPr>
        <w:t>) techniques involves using observed and expected data to compute the value of X</w:t>
      </w:r>
      <w:r w:rsidRPr="00FF2AB2">
        <w:rPr>
          <w:rFonts w:ascii="Times New Roman" w:eastAsia="Book Antiqua" w:hAnsi="Times New Roman" w:cs="Times New Roman"/>
          <w:sz w:val="28"/>
          <w:szCs w:val="28"/>
          <w:vertAlign w:val="superscript"/>
        </w:rPr>
        <w:t>2</w:t>
      </w:r>
      <w:r w:rsidRPr="00FF2AB2">
        <w:rPr>
          <w:rFonts w:ascii="Times New Roman" w:eastAsia="Book Antiqua" w:hAnsi="Times New Roman" w:cs="Times New Roman"/>
          <w:sz w:val="28"/>
          <w:szCs w:val="28"/>
        </w:rPr>
        <w:t xml:space="preserve"> as follow;</w:t>
      </w:r>
    </w:p>
    <w:p w:rsidR="000C0543" w:rsidRPr="00FF2AB2" w:rsidRDefault="000C0543" w:rsidP="000C0543">
      <w:pPr>
        <w:tabs>
          <w:tab w:val="left" w:pos="1420"/>
          <w:tab w:val="left" w:pos="1740"/>
        </w:tabs>
        <w:spacing w:line="360" w:lineRule="auto"/>
        <w:ind w:left="720"/>
        <w:jc w:val="both"/>
        <w:rPr>
          <w:rFonts w:ascii="Times New Roman" w:eastAsia="Book Antiqua" w:hAnsi="Times New Roman" w:cs="Times New Roman"/>
          <w:sz w:val="28"/>
          <w:szCs w:val="28"/>
          <w:vertAlign w:val="superscript"/>
        </w:rPr>
      </w:pPr>
      <w:r w:rsidRPr="00FF2AB2">
        <w:rPr>
          <w:rFonts w:ascii="Times New Roman" w:eastAsia="Book Antiqua" w:hAnsi="Times New Roman" w:cs="Times New Roman"/>
          <w:sz w:val="28"/>
          <w:szCs w:val="28"/>
        </w:rPr>
        <w:t>X</w:t>
      </w:r>
      <w:r w:rsidRPr="00FF2AB2">
        <w:rPr>
          <w:rFonts w:ascii="Times New Roman" w:eastAsia="Book Antiqua" w:hAnsi="Times New Roman" w:cs="Times New Roman"/>
          <w:sz w:val="28"/>
          <w:szCs w:val="28"/>
          <w:vertAlign w:val="superscript"/>
        </w:rPr>
        <w:t>2</w:t>
      </w:r>
      <w:r w:rsidRPr="00FF2AB2">
        <w:rPr>
          <w:rFonts w:ascii="Times New Roman" w:eastAsia="Times New Roman" w:hAnsi="Times New Roman" w:cs="Times New Roman"/>
          <w:sz w:val="28"/>
          <w:szCs w:val="28"/>
        </w:rPr>
        <w:tab/>
      </w:r>
      <w:r w:rsidRPr="00FF2AB2">
        <w:rPr>
          <w:rFonts w:ascii="Times New Roman" w:eastAsia="Book Antiqua" w:hAnsi="Times New Roman" w:cs="Times New Roman"/>
          <w:sz w:val="28"/>
          <w:szCs w:val="28"/>
        </w:rPr>
        <w:t>=</w:t>
      </w:r>
      <w:r w:rsidRPr="00FF2AB2">
        <w:rPr>
          <w:rFonts w:ascii="Times New Roman" w:eastAsia="Times New Roman" w:hAnsi="Times New Roman" w:cs="Times New Roman"/>
          <w:sz w:val="28"/>
          <w:szCs w:val="28"/>
        </w:rPr>
        <w:tab/>
      </w:r>
      <w:r w:rsidRPr="00FF2AB2">
        <w:rPr>
          <w:rFonts w:ascii="Times New Roman" w:eastAsia="Book Antiqua" w:hAnsi="Times New Roman" w:cs="Times New Roman"/>
          <w:sz w:val="28"/>
          <w:szCs w:val="28"/>
        </w:rPr>
        <w:t xml:space="preserve">∑ </w:t>
      </w:r>
      <w:r w:rsidRPr="00FF2AB2">
        <w:rPr>
          <w:rFonts w:ascii="Times New Roman" w:eastAsia="Book Antiqua" w:hAnsi="Times New Roman" w:cs="Times New Roman"/>
          <w:sz w:val="28"/>
          <w:szCs w:val="28"/>
          <w:u w:val="single"/>
        </w:rPr>
        <w:t>(Oi</w:t>
      </w:r>
      <w:r w:rsidRPr="00FF2AB2">
        <w:rPr>
          <w:rFonts w:ascii="Times New Roman" w:eastAsia="Book Antiqua" w:hAnsi="Times New Roman" w:cs="Times New Roman"/>
          <w:sz w:val="28"/>
          <w:szCs w:val="28"/>
        </w:rPr>
        <w:t xml:space="preserve"> </w:t>
      </w:r>
      <w:r w:rsidRPr="00FF2AB2">
        <w:rPr>
          <w:rFonts w:ascii="Times New Roman" w:eastAsia="Book Antiqua" w:hAnsi="Times New Roman" w:cs="Times New Roman"/>
          <w:sz w:val="28"/>
          <w:szCs w:val="28"/>
          <w:u w:val="single"/>
        </w:rPr>
        <w:t>- Oe)</w:t>
      </w:r>
      <w:r w:rsidRPr="00FF2AB2">
        <w:rPr>
          <w:rFonts w:ascii="Times New Roman" w:eastAsia="Book Antiqua" w:hAnsi="Times New Roman" w:cs="Times New Roman"/>
          <w:sz w:val="28"/>
          <w:szCs w:val="28"/>
          <w:vertAlign w:val="superscript"/>
        </w:rPr>
        <w:t>2</w:t>
      </w:r>
    </w:p>
    <w:p w:rsidR="000C0543" w:rsidRPr="00FF2AB2" w:rsidRDefault="000C0543" w:rsidP="000C0543">
      <w:pPr>
        <w:spacing w:line="360" w:lineRule="auto"/>
        <w:ind w:left="23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Oe</w:t>
      </w:r>
    </w:p>
    <w:p w:rsidR="000C0543" w:rsidRPr="00FF2AB2" w:rsidRDefault="000C0543" w:rsidP="000C0543">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Where Oi = Observed data</w:t>
      </w:r>
    </w:p>
    <w:p w:rsidR="000C0543" w:rsidRPr="00FF2AB2" w:rsidRDefault="000C0543" w:rsidP="000C0543">
      <w:pPr>
        <w:spacing w:line="360" w:lineRule="auto"/>
        <w:ind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   Oe = Expected data</w:t>
      </w:r>
    </w:p>
    <w:p w:rsidR="000C0543" w:rsidRPr="00FF2AB2" w:rsidRDefault="000C0543" w:rsidP="000C0543">
      <w:pPr>
        <w:spacing w:line="360" w:lineRule="auto"/>
        <w:ind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The computed X</w:t>
      </w:r>
      <w:r w:rsidRPr="00FF2AB2">
        <w:rPr>
          <w:rFonts w:ascii="Times New Roman" w:eastAsia="Book Antiqua" w:hAnsi="Times New Roman" w:cs="Times New Roman"/>
          <w:sz w:val="28"/>
          <w:szCs w:val="28"/>
          <w:vertAlign w:val="superscript"/>
        </w:rPr>
        <w:t>2</w:t>
      </w:r>
      <w:r w:rsidRPr="00FF2AB2">
        <w:rPr>
          <w:rFonts w:ascii="Times New Roman" w:eastAsia="Book Antiqua" w:hAnsi="Times New Roman" w:cs="Times New Roman"/>
          <w:sz w:val="28"/>
          <w:szCs w:val="28"/>
        </w:rPr>
        <w:t xml:space="preserve"> would then be compared with its critical value Determined at 5% significance level and an appropriate degree of freedom (df)</w:t>
      </w:r>
    </w:p>
    <w:p w:rsidR="000C0543" w:rsidRPr="00FF2AB2" w:rsidRDefault="000C0543" w:rsidP="000C0543">
      <w:pPr>
        <w:spacing w:line="360" w:lineRule="auto"/>
        <w:jc w:val="both"/>
        <w:rPr>
          <w:rFonts w:ascii="Times New Roman" w:eastAsia="Book Antiqua" w:hAnsi="Times New Roman" w:cs="Times New Roman"/>
          <w:b/>
          <w:sz w:val="28"/>
          <w:szCs w:val="28"/>
        </w:rPr>
      </w:pPr>
      <w:r w:rsidRPr="00FF2AB2">
        <w:rPr>
          <w:rFonts w:ascii="Times New Roman" w:eastAsia="Book Antiqua" w:hAnsi="Times New Roman" w:cs="Times New Roman"/>
          <w:b/>
          <w:sz w:val="28"/>
          <w:szCs w:val="28"/>
        </w:rPr>
        <w:t>Decision – Rule</w:t>
      </w:r>
    </w:p>
    <w:p w:rsidR="000C0543" w:rsidRPr="00FF2AB2" w:rsidRDefault="000C0543" w:rsidP="000C0543">
      <w:pPr>
        <w:spacing w:line="360" w:lineRule="auto"/>
        <w:ind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lastRenderedPageBreak/>
        <w:t>Reject H0 and accept H1 if the computed value of X</w:t>
      </w:r>
      <w:r w:rsidRPr="00FF2AB2">
        <w:rPr>
          <w:rFonts w:ascii="Times New Roman" w:eastAsia="Book Antiqua" w:hAnsi="Times New Roman" w:cs="Times New Roman"/>
          <w:sz w:val="28"/>
          <w:szCs w:val="28"/>
          <w:vertAlign w:val="superscript"/>
        </w:rPr>
        <w:t>2</w:t>
      </w:r>
      <w:r w:rsidRPr="00FF2AB2">
        <w:rPr>
          <w:rFonts w:ascii="Times New Roman" w:eastAsia="Book Antiqua" w:hAnsi="Times New Roman" w:cs="Times New Roman"/>
          <w:sz w:val="28"/>
          <w:szCs w:val="28"/>
        </w:rPr>
        <w:t xml:space="preserve"> is more than its critical value, and vice versa.</w:t>
      </w:r>
    </w:p>
    <w:p w:rsidR="000C0543" w:rsidRPr="00FF2AB2" w:rsidRDefault="000C0543" w:rsidP="000C0543">
      <w:pPr>
        <w:spacing w:line="360" w:lineRule="auto"/>
        <w:jc w:val="both"/>
        <w:rPr>
          <w:rFonts w:ascii="Times New Roman" w:eastAsia="Book Antiqua" w:hAnsi="Times New Roman" w:cs="Times New Roman"/>
          <w:sz w:val="28"/>
          <w:szCs w:val="28"/>
        </w:rPr>
      </w:pPr>
    </w:p>
    <w:p w:rsidR="000C0543" w:rsidRPr="00FF2AB2" w:rsidRDefault="000C0543" w:rsidP="000C0543">
      <w:pPr>
        <w:spacing w:line="360" w:lineRule="auto"/>
        <w:ind w:left="3500"/>
        <w:jc w:val="both"/>
        <w:rPr>
          <w:rFonts w:ascii="Times New Roman" w:eastAsia="Book Antiqua" w:hAnsi="Times New Roman" w:cs="Times New Roman"/>
          <w:b/>
          <w:sz w:val="28"/>
          <w:szCs w:val="28"/>
        </w:rPr>
      </w:pPr>
    </w:p>
    <w:p w:rsidR="000C0543" w:rsidRPr="00FF2AB2" w:rsidRDefault="000C0543" w:rsidP="000C0543">
      <w:pPr>
        <w:spacing w:line="360" w:lineRule="auto"/>
        <w:ind w:left="3500"/>
        <w:jc w:val="both"/>
        <w:rPr>
          <w:rFonts w:ascii="Times New Roman" w:eastAsia="Book Antiqua" w:hAnsi="Times New Roman" w:cs="Times New Roman"/>
          <w:b/>
          <w:sz w:val="28"/>
          <w:szCs w:val="28"/>
        </w:rPr>
      </w:pPr>
    </w:p>
    <w:p w:rsidR="000C0543" w:rsidRPr="00FF2AB2" w:rsidRDefault="000C0543" w:rsidP="000C0543">
      <w:pPr>
        <w:spacing w:line="360" w:lineRule="auto"/>
        <w:ind w:left="3500"/>
        <w:jc w:val="both"/>
        <w:rPr>
          <w:rFonts w:ascii="Times New Roman" w:eastAsia="Book Antiqua" w:hAnsi="Times New Roman" w:cs="Times New Roman"/>
          <w:b/>
          <w:sz w:val="28"/>
          <w:szCs w:val="28"/>
        </w:rPr>
      </w:pPr>
    </w:p>
    <w:p w:rsidR="000C0543" w:rsidRPr="00FF2AB2" w:rsidRDefault="000C0543" w:rsidP="000C0543">
      <w:pPr>
        <w:spacing w:line="360" w:lineRule="auto"/>
        <w:ind w:left="3500"/>
        <w:jc w:val="both"/>
        <w:rPr>
          <w:rFonts w:ascii="Times New Roman" w:eastAsia="Book Antiqua" w:hAnsi="Times New Roman" w:cs="Times New Roman"/>
          <w:b/>
          <w:sz w:val="28"/>
          <w:szCs w:val="28"/>
        </w:rPr>
      </w:pPr>
    </w:p>
    <w:p w:rsidR="000C0543" w:rsidRDefault="000C0543" w:rsidP="000C0543">
      <w:pPr>
        <w:spacing w:line="360" w:lineRule="auto"/>
        <w:ind w:left="3500"/>
        <w:jc w:val="both"/>
        <w:rPr>
          <w:rFonts w:ascii="Times New Roman" w:eastAsia="Book Antiqua" w:hAnsi="Times New Roman" w:cs="Times New Roman"/>
          <w:b/>
          <w:sz w:val="28"/>
          <w:szCs w:val="28"/>
        </w:rPr>
      </w:pPr>
    </w:p>
    <w:p w:rsidR="000C0543" w:rsidRDefault="000C0543" w:rsidP="000C0543">
      <w:pPr>
        <w:spacing w:line="360" w:lineRule="auto"/>
        <w:ind w:left="3500"/>
        <w:jc w:val="both"/>
        <w:rPr>
          <w:rFonts w:ascii="Times New Roman" w:eastAsia="Book Antiqua" w:hAnsi="Times New Roman" w:cs="Times New Roman"/>
          <w:b/>
          <w:sz w:val="28"/>
          <w:szCs w:val="28"/>
        </w:rPr>
      </w:pPr>
    </w:p>
    <w:p w:rsidR="000C0543" w:rsidRDefault="000C0543" w:rsidP="000C0543">
      <w:pPr>
        <w:spacing w:line="360" w:lineRule="auto"/>
        <w:ind w:left="3500"/>
        <w:jc w:val="both"/>
        <w:rPr>
          <w:rFonts w:ascii="Times New Roman" w:eastAsia="Book Antiqua" w:hAnsi="Times New Roman" w:cs="Times New Roman"/>
          <w:b/>
          <w:sz w:val="28"/>
          <w:szCs w:val="28"/>
        </w:rPr>
      </w:pPr>
    </w:p>
    <w:p w:rsidR="000C0543" w:rsidRPr="00FF2AB2" w:rsidRDefault="000C0543" w:rsidP="000C0543">
      <w:pPr>
        <w:spacing w:line="360" w:lineRule="auto"/>
        <w:ind w:left="3500"/>
        <w:jc w:val="both"/>
        <w:rPr>
          <w:rFonts w:ascii="Times New Roman" w:eastAsia="Book Antiqua" w:hAnsi="Times New Roman" w:cs="Times New Roman"/>
          <w:b/>
          <w:sz w:val="28"/>
          <w:szCs w:val="28"/>
        </w:rPr>
      </w:pPr>
      <w:r w:rsidRPr="00FF2AB2">
        <w:rPr>
          <w:rFonts w:ascii="Times New Roman" w:eastAsia="Book Antiqua" w:hAnsi="Times New Roman" w:cs="Times New Roman"/>
          <w:b/>
          <w:sz w:val="28"/>
          <w:szCs w:val="28"/>
        </w:rPr>
        <w:t>CHAPTER FOUR</w:t>
      </w:r>
    </w:p>
    <w:p w:rsidR="000C0543" w:rsidRPr="00FF2AB2" w:rsidRDefault="000C0543" w:rsidP="000C0543">
      <w:pPr>
        <w:spacing w:line="360" w:lineRule="auto"/>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4.1</w:t>
      </w:r>
      <w:r w:rsidRPr="00FF2AB2">
        <w:rPr>
          <w:rFonts w:ascii="Times New Roman" w:eastAsia="Book Antiqua" w:hAnsi="Times New Roman" w:cs="Times New Roman"/>
          <w:b/>
          <w:sz w:val="28"/>
          <w:szCs w:val="28"/>
        </w:rPr>
        <w:tab/>
        <w:t>DATA PRESENATION AND ANALYSIS</w:t>
      </w:r>
    </w:p>
    <w:p w:rsidR="000C0543" w:rsidRPr="00FF2AB2" w:rsidRDefault="000C0543" w:rsidP="000C0543">
      <w:pPr>
        <w:spacing w:line="360" w:lineRule="auto"/>
        <w:ind w:right="120"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In this chapter, the researcher presented and analyzed the data collected through administration of questionnaires and also tested the hypotheses formulated in chapter one.</w:t>
      </w:r>
    </w:p>
    <w:p w:rsidR="000C0543" w:rsidRPr="00FF2AB2" w:rsidRDefault="000C0543" w:rsidP="000C0543">
      <w:pPr>
        <w:pStyle w:val="ListParagraph"/>
        <w:widowControl/>
        <w:numPr>
          <w:ilvl w:val="1"/>
          <w:numId w:val="4"/>
        </w:numPr>
        <w:tabs>
          <w:tab w:val="left" w:pos="840"/>
        </w:tabs>
        <w:suppressAutoHyphens w:val="0"/>
        <w:spacing w:line="360" w:lineRule="auto"/>
        <w:ind w:left="720" w:hanging="720"/>
        <w:jc w:val="both"/>
        <w:rPr>
          <w:rFonts w:ascii="Times New Roman" w:eastAsia="Book Antiqua" w:hAnsi="Times New Roman"/>
          <w:b/>
          <w:sz w:val="28"/>
          <w:szCs w:val="28"/>
        </w:rPr>
      </w:pPr>
      <w:r w:rsidRPr="00FF2AB2">
        <w:rPr>
          <w:rFonts w:ascii="Times New Roman" w:eastAsia="Book Antiqua" w:hAnsi="Times New Roman"/>
          <w:b/>
          <w:sz w:val="28"/>
          <w:szCs w:val="28"/>
        </w:rPr>
        <w:t>PRESENTATION AND ANALYSIS OF DATA</w:t>
      </w:r>
    </w:p>
    <w:p w:rsidR="000C0543" w:rsidRPr="00FF2AB2" w:rsidRDefault="000C0543" w:rsidP="000C0543">
      <w:pPr>
        <w:spacing w:line="360" w:lineRule="auto"/>
        <w:ind w:lef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Table 4.1 Distribution and return of questionnaires</w:t>
      </w:r>
    </w:p>
    <w:tbl>
      <w:tblPr>
        <w:tblStyle w:val="TableGrid"/>
        <w:tblW w:w="0" w:type="auto"/>
        <w:tblInd w:w="468" w:type="dxa"/>
        <w:tblLook w:val="04A0"/>
      </w:tblPr>
      <w:tblGrid>
        <w:gridCol w:w="652"/>
        <w:gridCol w:w="3106"/>
        <w:gridCol w:w="2038"/>
        <w:gridCol w:w="2038"/>
      </w:tblGrid>
      <w:tr w:rsidR="000C0543" w:rsidRPr="00FF2AB2" w:rsidTr="00696215">
        <w:tc>
          <w:tcPr>
            <w:tcW w:w="630" w:type="dxa"/>
          </w:tcPr>
          <w:p w:rsidR="000C0543" w:rsidRPr="00FF2AB2" w:rsidRDefault="000C0543" w:rsidP="00696215">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S/N</w:t>
            </w:r>
          </w:p>
        </w:tc>
        <w:tc>
          <w:tcPr>
            <w:tcW w:w="3106" w:type="dxa"/>
          </w:tcPr>
          <w:p w:rsidR="000C0543" w:rsidRPr="00FF2AB2" w:rsidRDefault="000C0543" w:rsidP="00696215">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Options</w:t>
            </w:r>
          </w:p>
        </w:tc>
        <w:tc>
          <w:tcPr>
            <w:tcW w:w="2038" w:type="dxa"/>
          </w:tcPr>
          <w:p w:rsidR="000C0543" w:rsidRPr="00FF2AB2" w:rsidRDefault="000C0543" w:rsidP="00696215">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Frequency </w:t>
            </w:r>
          </w:p>
        </w:tc>
        <w:tc>
          <w:tcPr>
            <w:tcW w:w="2038" w:type="dxa"/>
          </w:tcPr>
          <w:p w:rsidR="000C0543" w:rsidRPr="00FF2AB2" w:rsidRDefault="000C0543" w:rsidP="00696215">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Percentage </w:t>
            </w:r>
          </w:p>
        </w:tc>
      </w:tr>
      <w:tr w:rsidR="000C0543" w:rsidRPr="00FF2AB2" w:rsidTr="00696215">
        <w:tc>
          <w:tcPr>
            <w:tcW w:w="630" w:type="dxa"/>
          </w:tcPr>
          <w:p w:rsidR="000C0543" w:rsidRPr="00FF2AB2" w:rsidRDefault="000C0543" w:rsidP="00696215">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1</w:t>
            </w:r>
          </w:p>
        </w:tc>
        <w:tc>
          <w:tcPr>
            <w:tcW w:w="3106" w:type="dxa"/>
          </w:tcPr>
          <w:p w:rsidR="000C0543" w:rsidRPr="00FF2AB2" w:rsidRDefault="000C0543" w:rsidP="00696215">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Total distribution </w:t>
            </w:r>
          </w:p>
        </w:tc>
        <w:tc>
          <w:tcPr>
            <w:tcW w:w="2038" w:type="dxa"/>
          </w:tcPr>
          <w:p w:rsidR="000C0543" w:rsidRPr="00FF2AB2" w:rsidRDefault="000C0543" w:rsidP="00696215">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300</w:t>
            </w:r>
          </w:p>
        </w:tc>
        <w:tc>
          <w:tcPr>
            <w:tcW w:w="2038" w:type="dxa"/>
          </w:tcPr>
          <w:p w:rsidR="000C0543" w:rsidRPr="00FF2AB2" w:rsidRDefault="000C0543" w:rsidP="00696215">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100</w:t>
            </w:r>
          </w:p>
        </w:tc>
      </w:tr>
      <w:tr w:rsidR="000C0543" w:rsidRPr="00FF2AB2" w:rsidTr="00696215">
        <w:tc>
          <w:tcPr>
            <w:tcW w:w="630" w:type="dxa"/>
          </w:tcPr>
          <w:p w:rsidR="000C0543" w:rsidRPr="00FF2AB2" w:rsidRDefault="000C0543" w:rsidP="00696215">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lastRenderedPageBreak/>
              <w:t>2</w:t>
            </w:r>
          </w:p>
        </w:tc>
        <w:tc>
          <w:tcPr>
            <w:tcW w:w="3106" w:type="dxa"/>
          </w:tcPr>
          <w:p w:rsidR="000C0543" w:rsidRPr="00FF2AB2" w:rsidRDefault="000C0543" w:rsidP="00696215">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Total returned </w:t>
            </w:r>
          </w:p>
        </w:tc>
        <w:tc>
          <w:tcPr>
            <w:tcW w:w="2038" w:type="dxa"/>
          </w:tcPr>
          <w:p w:rsidR="000C0543" w:rsidRPr="00FF2AB2" w:rsidRDefault="000C0543" w:rsidP="00696215">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270</w:t>
            </w:r>
          </w:p>
        </w:tc>
        <w:tc>
          <w:tcPr>
            <w:tcW w:w="2038" w:type="dxa"/>
          </w:tcPr>
          <w:p w:rsidR="000C0543" w:rsidRPr="00FF2AB2" w:rsidRDefault="000C0543" w:rsidP="00696215">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90</w:t>
            </w:r>
          </w:p>
        </w:tc>
      </w:tr>
      <w:tr w:rsidR="000C0543" w:rsidRPr="00FF2AB2" w:rsidTr="00696215">
        <w:tc>
          <w:tcPr>
            <w:tcW w:w="630" w:type="dxa"/>
          </w:tcPr>
          <w:p w:rsidR="000C0543" w:rsidRPr="00FF2AB2" w:rsidRDefault="000C0543" w:rsidP="00696215">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3</w:t>
            </w:r>
          </w:p>
        </w:tc>
        <w:tc>
          <w:tcPr>
            <w:tcW w:w="3106" w:type="dxa"/>
          </w:tcPr>
          <w:p w:rsidR="000C0543" w:rsidRPr="00FF2AB2" w:rsidRDefault="000C0543" w:rsidP="00696215">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Total not returned</w:t>
            </w:r>
          </w:p>
        </w:tc>
        <w:tc>
          <w:tcPr>
            <w:tcW w:w="2038" w:type="dxa"/>
          </w:tcPr>
          <w:p w:rsidR="000C0543" w:rsidRPr="00FF2AB2" w:rsidRDefault="000C0543" w:rsidP="00696215">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30</w:t>
            </w:r>
          </w:p>
        </w:tc>
        <w:tc>
          <w:tcPr>
            <w:tcW w:w="2038" w:type="dxa"/>
          </w:tcPr>
          <w:p w:rsidR="000C0543" w:rsidRPr="00FF2AB2" w:rsidRDefault="000C0543" w:rsidP="00696215">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10</w:t>
            </w:r>
          </w:p>
        </w:tc>
      </w:tr>
      <w:tr w:rsidR="000C0543" w:rsidRPr="00FF2AB2" w:rsidTr="00696215">
        <w:tc>
          <w:tcPr>
            <w:tcW w:w="630" w:type="dxa"/>
          </w:tcPr>
          <w:p w:rsidR="000C0543" w:rsidRPr="00FF2AB2" w:rsidRDefault="000C0543" w:rsidP="00696215">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4</w:t>
            </w:r>
          </w:p>
        </w:tc>
        <w:tc>
          <w:tcPr>
            <w:tcW w:w="3106" w:type="dxa"/>
          </w:tcPr>
          <w:p w:rsidR="000C0543" w:rsidRPr="00FF2AB2" w:rsidRDefault="000C0543" w:rsidP="00696215">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Total discarded  </w:t>
            </w:r>
          </w:p>
        </w:tc>
        <w:tc>
          <w:tcPr>
            <w:tcW w:w="2038" w:type="dxa"/>
          </w:tcPr>
          <w:p w:rsidR="000C0543" w:rsidRPr="00FF2AB2" w:rsidRDefault="000C0543" w:rsidP="00696215">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7</w:t>
            </w:r>
          </w:p>
        </w:tc>
        <w:tc>
          <w:tcPr>
            <w:tcW w:w="2038" w:type="dxa"/>
          </w:tcPr>
          <w:p w:rsidR="000C0543" w:rsidRPr="00FF2AB2" w:rsidRDefault="000C0543" w:rsidP="00696215">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2.3</w:t>
            </w:r>
          </w:p>
        </w:tc>
      </w:tr>
      <w:tr w:rsidR="000C0543" w:rsidRPr="00FF2AB2" w:rsidTr="00696215">
        <w:tc>
          <w:tcPr>
            <w:tcW w:w="630" w:type="dxa"/>
          </w:tcPr>
          <w:p w:rsidR="000C0543" w:rsidRPr="00FF2AB2" w:rsidRDefault="000C0543" w:rsidP="00696215">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5</w:t>
            </w:r>
          </w:p>
        </w:tc>
        <w:tc>
          <w:tcPr>
            <w:tcW w:w="3106" w:type="dxa"/>
          </w:tcPr>
          <w:p w:rsidR="000C0543" w:rsidRPr="00FF2AB2" w:rsidRDefault="000C0543" w:rsidP="00696215">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Total analysis</w:t>
            </w:r>
          </w:p>
        </w:tc>
        <w:tc>
          <w:tcPr>
            <w:tcW w:w="2038" w:type="dxa"/>
          </w:tcPr>
          <w:p w:rsidR="000C0543" w:rsidRPr="00FF2AB2" w:rsidRDefault="000C0543" w:rsidP="00696215">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263</w:t>
            </w:r>
          </w:p>
        </w:tc>
        <w:tc>
          <w:tcPr>
            <w:tcW w:w="2038" w:type="dxa"/>
          </w:tcPr>
          <w:p w:rsidR="000C0543" w:rsidRPr="00FF2AB2" w:rsidRDefault="000C0543" w:rsidP="00696215">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87.6</w:t>
            </w:r>
          </w:p>
        </w:tc>
      </w:tr>
    </w:tbl>
    <w:p w:rsidR="000C0543" w:rsidRPr="00FF2AB2" w:rsidRDefault="000C0543" w:rsidP="000C0543">
      <w:pPr>
        <w:spacing w:line="360" w:lineRule="auto"/>
        <w:ind w:lef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Source: field survey, </w:t>
      </w:r>
      <w:r>
        <w:rPr>
          <w:rFonts w:ascii="Times New Roman" w:eastAsia="Book Antiqua" w:hAnsi="Times New Roman" w:cs="Times New Roman"/>
          <w:sz w:val="28"/>
          <w:szCs w:val="28"/>
        </w:rPr>
        <w:t>2025</w:t>
      </w:r>
    </w:p>
    <w:p w:rsidR="000C0543" w:rsidRPr="00FF2AB2" w:rsidRDefault="000C0543" w:rsidP="000C0543">
      <w:pPr>
        <w:spacing w:line="360" w:lineRule="auto"/>
        <w:ind w:right="120"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Table 4.1 shows that 90% of the total questionnaires distributed were returned. 10% were not returned. 2.3% were discarded due to mutilation and illegibility. Thus, 87.6% of the distributed questionnaires were analyzed.</w:t>
      </w:r>
    </w:p>
    <w:p w:rsidR="000C0543" w:rsidRPr="00FF2AB2" w:rsidRDefault="000C0543" w:rsidP="000C0543">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Table 4.2: Sex Distribution of Respondent</w:t>
      </w:r>
    </w:p>
    <w:tbl>
      <w:tblPr>
        <w:tblStyle w:val="TableGrid"/>
        <w:tblW w:w="0" w:type="auto"/>
        <w:tblInd w:w="468" w:type="dxa"/>
        <w:tblLook w:val="04A0"/>
      </w:tblPr>
      <w:tblGrid>
        <w:gridCol w:w="2292"/>
        <w:gridCol w:w="2760"/>
        <w:gridCol w:w="2760"/>
      </w:tblGrid>
      <w:tr w:rsidR="000C0543" w:rsidRPr="00FF2AB2" w:rsidTr="00696215">
        <w:tc>
          <w:tcPr>
            <w:tcW w:w="229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Options</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Frequency </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Percentage </w:t>
            </w:r>
          </w:p>
        </w:tc>
      </w:tr>
      <w:tr w:rsidR="000C0543" w:rsidRPr="00FF2AB2" w:rsidTr="00696215">
        <w:tc>
          <w:tcPr>
            <w:tcW w:w="229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Males</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180</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68.5</w:t>
            </w:r>
          </w:p>
        </w:tc>
      </w:tr>
      <w:tr w:rsidR="000C0543" w:rsidRPr="00FF2AB2" w:rsidTr="00696215">
        <w:tc>
          <w:tcPr>
            <w:tcW w:w="229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Female</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83</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31.5</w:t>
            </w:r>
          </w:p>
        </w:tc>
      </w:tr>
      <w:tr w:rsidR="000C0543" w:rsidRPr="00FF2AB2" w:rsidTr="00696215">
        <w:tc>
          <w:tcPr>
            <w:tcW w:w="229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Total</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263</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100</w:t>
            </w:r>
          </w:p>
        </w:tc>
      </w:tr>
    </w:tbl>
    <w:p w:rsidR="000C0543" w:rsidRPr="00FF2AB2" w:rsidRDefault="000C0543" w:rsidP="000C0543">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Source: field survey, </w:t>
      </w:r>
      <w:r>
        <w:rPr>
          <w:rFonts w:ascii="Times New Roman" w:eastAsia="Book Antiqua" w:hAnsi="Times New Roman" w:cs="Times New Roman"/>
          <w:sz w:val="28"/>
          <w:szCs w:val="28"/>
        </w:rPr>
        <w:t>2025</w:t>
      </w:r>
    </w:p>
    <w:p w:rsidR="000C0543" w:rsidRPr="00FF2AB2" w:rsidRDefault="000C0543" w:rsidP="000C0543">
      <w:pPr>
        <w:spacing w:line="360" w:lineRule="auto"/>
        <w:ind w:right="120"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From table 4.2, it can be seen that 68.5% are males while 31.5% were females. This implies that more males than females were randomly taken into the study.</w:t>
      </w:r>
    </w:p>
    <w:p w:rsidR="000C0543" w:rsidRPr="00FF2AB2" w:rsidRDefault="000C0543" w:rsidP="000C0543">
      <w:pPr>
        <w:spacing w:line="360" w:lineRule="auto"/>
        <w:ind w:lef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Table 4.3 Age Distribution of Respondents.</w:t>
      </w:r>
    </w:p>
    <w:tbl>
      <w:tblPr>
        <w:tblStyle w:val="TableGrid"/>
        <w:tblW w:w="0" w:type="auto"/>
        <w:tblInd w:w="378" w:type="dxa"/>
        <w:tblLook w:val="04A0"/>
      </w:tblPr>
      <w:tblGrid>
        <w:gridCol w:w="2382"/>
        <w:gridCol w:w="2760"/>
        <w:gridCol w:w="2760"/>
      </w:tblGrid>
      <w:tr w:rsidR="000C0543" w:rsidRPr="00FF2AB2" w:rsidTr="00696215">
        <w:tc>
          <w:tcPr>
            <w:tcW w:w="238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Options</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Frequency </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Percentage </w:t>
            </w:r>
          </w:p>
        </w:tc>
      </w:tr>
      <w:tr w:rsidR="000C0543" w:rsidRPr="00FF2AB2" w:rsidTr="00696215">
        <w:tc>
          <w:tcPr>
            <w:tcW w:w="238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Under 20 years</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0</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0</w:t>
            </w:r>
          </w:p>
        </w:tc>
      </w:tr>
      <w:tr w:rsidR="000C0543" w:rsidRPr="00FF2AB2" w:rsidTr="00696215">
        <w:tc>
          <w:tcPr>
            <w:tcW w:w="238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20-29 years</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29</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11.0</w:t>
            </w:r>
          </w:p>
        </w:tc>
      </w:tr>
      <w:tr w:rsidR="000C0543" w:rsidRPr="00FF2AB2" w:rsidTr="00696215">
        <w:tc>
          <w:tcPr>
            <w:tcW w:w="238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lastRenderedPageBreak/>
              <w:t>30-39 years</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60</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22.8</w:t>
            </w:r>
          </w:p>
        </w:tc>
      </w:tr>
      <w:tr w:rsidR="000C0543" w:rsidRPr="00FF2AB2" w:rsidTr="00696215">
        <w:tc>
          <w:tcPr>
            <w:tcW w:w="238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40-49 years</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98</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37.3</w:t>
            </w:r>
          </w:p>
        </w:tc>
      </w:tr>
      <w:tr w:rsidR="000C0543" w:rsidRPr="00FF2AB2" w:rsidTr="00696215">
        <w:tc>
          <w:tcPr>
            <w:tcW w:w="238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50-59 years</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76</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28.9</w:t>
            </w:r>
          </w:p>
        </w:tc>
      </w:tr>
      <w:tr w:rsidR="000C0543" w:rsidRPr="00FF2AB2" w:rsidTr="00696215">
        <w:tc>
          <w:tcPr>
            <w:tcW w:w="238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60 yrs and above</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0</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0</w:t>
            </w:r>
          </w:p>
        </w:tc>
      </w:tr>
      <w:tr w:rsidR="000C0543" w:rsidRPr="00FF2AB2" w:rsidTr="00696215">
        <w:tc>
          <w:tcPr>
            <w:tcW w:w="238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Total</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263</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100</w:t>
            </w:r>
          </w:p>
        </w:tc>
      </w:tr>
    </w:tbl>
    <w:p w:rsidR="000C0543" w:rsidRPr="00FF2AB2" w:rsidRDefault="000C0543" w:rsidP="000C0543">
      <w:pPr>
        <w:spacing w:line="360" w:lineRule="auto"/>
        <w:ind w:lef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Source: field survey, </w:t>
      </w:r>
      <w:r>
        <w:rPr>
          <w:rFonts w:ascii="Times New Roman" w:eastAsia="Book Antiqua" w:hAnsi="Times New Roman" w:cs="Times New Roman"/>
          <w:sz w:val="28"/>
          <w:szCs w:val="28"/>
        </w:rPr>
        <w:t>2025</w:t>
      </w:r>
    </w:p>
    <w:p w:rsidR="000C0543" w:rsidRPr="00FF2AB2" w:rsidRDefault="000C0543" w:rsidP="000C0543">
      <w:pPr>
        <w:spacing w:line="360" w:lineRule="auto"/>
        <w:ind w:right="40"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With respect to the ages of the respondents the table indicates that none was less than 20 years old. 11% were within 20 – 29 years age bracket 22.8% were within 30 -39 years of age. 37.3% were within 40- 49 years of age. 28.9% were within 50-59 years old while none were up to 60 years or above. This implies that most of the respondents were within years 40-49 age bracket.</w:t>
      </w:r>
    </w:p>
    <w:p w:rsidR="000C0543" w:rsidRPr="00FF2AB2" w:rsidRDefault="000C0543" w:rsidP="000C0543">
      <w:pPr>
        <w:spacing w:line="360" w:lineRule="auto"/>
        <w:ind w:lef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Table 4.4: Marital Distribution of Respondents  </w:t>
      </w:r>
    </w:p>
    <w:tbl>
      <w:tblPr>
        <w:tblStyle w:val="TableGrid"/>
        <w:tblW w:w="0" w:type="auto"/>
        <w:tblInd w:w="378" w:type="dxa"/>
        <w:tblLook w:val="04A0"/>
      </w:tblPr>
      <w:tblGrid>
        <w:gridCol w:w="2382"/>
        <w:gridCol w:w="2760"/>
        <w:gridCol w:w="2760"/>
      </w:tblGrid>
      <w:tr w:rsidR="000C0543" w:rsidRPr="00FF2AB2" w:rsidTr="00696215">
        <w:tc>
          <w:tcPr>
            <w:tcW w:w="238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Options</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Frequency </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Percentage </w:t>
            </w:r>
          </w:p>
        </w:tc>
      </w:tr>
      <w:tr w:rsidR="000C0543" w:rsidRPr="00FF2AB2" w:rsidTr="00696215">
        <w:tc>
          <w:tcPr>
            <w:tcW w:w="238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Single </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98</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37.3</w:t>
            </w:r>
          </w:p>
        </w:tc>
      </w:tr>
      <w:tr w:rsidR="000C0543" w:rsidRPr="00FF2AB2" w:rsidTr="00696215">
        <w:tc>
          <w:tcPr>
            <w:tcW w:w="238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Married </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150</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57.0</w:t>
            </w:r>
          </w:p>
        </w:tc>
      </w:tr>
      <w:tr w:rsidR="000C0543" w:rsidRPr="00FF2AB2" w:rsidTr="00696215">
        <w:tc>
          <w:tcPr>
            <w:tcW w:w="238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Others</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15</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5.7</w:t>
            </w:r>
          </w:p>
        </w:tc>
      </w:tr>
      <w:tr w:rsidR="000C0543" w:rsidRPr="00FF2AB2" w:rsidTr="00696215">
        <w:tc>
          <w:tcPr>
            <w:tcW w:w="238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Total</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263</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100</w:t>
            </w:r>
          </w:p>
        </w:tc>
      </w:tr>
    </w:tbl>
    <w:p w:rsidR="000C0543" w:rsidRPr="00FF2AB2" w:rsidRDefault="000C0543" w:rsidP="000C0543">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Source: field survey, </w:t>
      </w:r>
      <w:r>
        <w:rPr>
          <w:rFonts w:ascii="Times New Roman" w:eastAsia="Book Antiqua" w:hAnsi="Times New Roman" w:cs="Times New Roman"/>
          <w:sz w:val="28"/>
          <w:szCs w:val="28"/>
        </w:rPr>
        <w:t>2025</w:t>
      </w:r>
    </w:p>
    <w:p w:rsidR="000C0543" w:rsidRPr="00FF2AB2" w:rsidRDefault="000C0543" w:rsidP="000C0543">
      <w:pPr>
        <w:spacing w:line="360" w:lineRule="auto"/>
        <w:ind w:right="40"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Table 4.4 indicates that 37.3% were single. 57% were married while others constituted 5.7%; these included divorcees, widows and widowers.</w:t>
      </w:r>
    </w:p>
    <w:p w:rsidR="000C0543" w:rsidRPr="00FF2AB2" w:rsidRDefault="000C0543" w:rsidP="000C0543">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This implies that most of these respondents were married</w:t>
      </w:r>
    </w:p>
    <w:p w:rsidR="000C0543" w:rsidRPr="00FF2AB2" w:rsidRDefault="000C0543" w:rsidP="000C0543">
      <w:pPr>
        <w:spacing w:line="360" w:lineRule="auto"/>
        <w:jc w:val="both"/>
        <w:rPr>
          <w:rFonts w:ascii="Times New Roman" w:eastAsia="Times New Roman" w:hAnsi="Times New Roman" w:cs="Times New Roman"/>
          <w:sz w:val="28"/>
          <w:szCs w:val="28"/>
        </w:rPr>
      </w:pPr>
      <w:r w:rsidRPr="00FF2AB2">
        <w:rPr>
          <w:rFonts w:ascii="Times New Roman" w:eastAsia="Times New Roman" w:hAnsi="Times New Roman" w:cs="Times New Roman"/>
          <w:sz w:val="28"/>
          <w:szCs w:val="28"/>
        </w:rPr>
        <w:lastRenderedPageBreak/>
        <w:t xml:space="preserve">Table 4.5: Responses of awareness of TOM Practice in </w:t>
      </w:r>
      <w:r>
        <w:rPr>
          <w:rFonts w:ascii="Times New Roman" w:eastAsia="Times New Roman" w:hAnsi="Times New Roman" w:cs="Times New Roman"/>
          <w:sz w:val="28"/>
          <w:szCs w:val="28"/>
        </w:rPr>
        <w:t>Kam Wire Industry Nigeria</w:t>
      </w:r>
      <w:r w:rsidRPr="00FF2AB2">
        <w:rPr>
          <w:rFonts w:ascii="Times New Roman" w:eastAsia="Times New Roman" w:hAnsi="Times New Roman" w:cs="Times New Roman"/>
          <w:sz w:val="28"/>
          <w:szCs w:val="28"/>
        </w:rPr>
        <w:t>.</w:t>
      </w:r>
    </w:p>
    <w:tbl>
      <w:tblPr>
        <w:tblStyle w:val="TableGrid"/>
        <w:tblW w:w="0" w:type="auto"/>
        <w:tblInd w:w="378" w:type="dxa"/>
        <w:tblLook w:val="04A0"/>
      </w:tblPr>
      <w:tblGrid>
        <w:gridCol w:w="2382"/>
        <w:gridCol w:w="2760"/>
        <w:gridCol w:w="2760"/>
      </w:tblGrid>
      <w:tr w:rsidR="000C0543" w:rsidRPr="00FF2AB2" w:rsidTr="00696215">
        <w:tc>
          <w:tcPr>
            <w:tcW w:w="238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Options</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Frequency </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Percentage </w:t>
            </w:r>
          </w:p>
        </w:tc>
      </w:tr>
      <w:tr w:rsidR="000C0543" w:rsidRPr="00FF2AB2" w:rsidTr="00696215">
        <w:tc>
          <w:tcPr>
            <w:tcW w:w="238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Yes</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263</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100</w:t>
            </w:r>
          </w:p>
        </w:tc>
      </w:tr>
      <w:tr w:rsidR="000C0543" w:rsidRPr="00FF2AB2" w:rsidTr="00696215">
        <w:tc>
          <w:tcPr>
            <w:tcW w:w="238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No</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0</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0</w:t>
            </w:r>
          </w:p>
        </w:tc>
      </w:tr>
      <w:tr w:rsidR="000C0543" w:rsidRPr="00FF2AB2" w:rsidTr="00696215">
        <w:tc>
          <w:tcPr>
            <w:tcW w:w="238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Total</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263</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100</w:t>
            </w:r>
          </w:p>
        </w:tc>
      </w:tr>
    </w:tbl>
    <w:p w:rsidR="000C0543" w:rsidRPr="00FF2AB2" w:rsidRDefault="000C0543" w:rsidP="000C0543">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Source: field survey, </w:t>
      </w:r>
      <w:r>
        <w:rPr>
          <w:rFonts w:ascii="Times New Roman" w:eastAsia="Book Antiqua" w:hAnsi="Times New Roman" w:cs="Times New Roman"/>
          <w:sz w:val="28"/>
          <w:szCs w:val="28"/>
        </w:rPr>
        <w:t>2025</w:t>
      </w:r>
    </w:p>
    <w:p w:rsidR="000C0543" w:rsidRPr="00FF2AB2" w:rsidRDefault="000C0543" w:rsidP="000C0543">
      <w:pPr>
        <w:spacing w:line="360" w:lineRule="auto"/>
        <w:ind w:right="40"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From the above table, it can be seen that all the respondents agreed that they are aware of TQM practice in the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 xml:space="preserve">. This implies that all the respondents are quality conscious in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Table 4.6: Extent of Awareness of TQM by Staff</w:t>
      </w:r>
    </w:p>
    <w:tbl>
      <w:tblPr>
        <w:tblStyle w:val="TableGrid"/>
        <w:tblW w:w="0" w:type="auto"/>
        <w:tblInd w:w="378" w:type="dxa"/>
        <w:tblLook w:val="04A0"/>
      </w:tblPr>
      <w:tblGrid>
        <w:gridCol w:w="2382"/>
        <w:gridCol w:w="2760"/>
        <w:gridCol w:w="2760"/>
      </w:tblGrid>
      <w:tr w:rsidR="000C0543" w:rsidRPr="00FF2AB2" w:rsidTr="00696215">
        <w:tc>
          <w:tcPr>
            <w:tcW w:w="238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Options</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Frequency </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Percentage </w:t>
            </w:r>
          </w:p>
        </w:tc>
      </w:tr>
      <w:tr w:rsidR="000C0543" w:rsidRPr="00FF2AB2" w:rsidTr="00696215">
        <w:tc>
          <w:tcPr>
            <w:tcW w:w="238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Large extent</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248</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94.3</w:t>
            </w:r>
          </w:p>
        </w:tc>
      </w:tr>
      <w:tr w:rsidR="000C0543" w:rsidRPr="00FF2AB2" w:rsidTr="00696215">
        <w:tc>
          <w:tcPr>
            <w:tcW w:w="238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Little extent</w:t>
            </w:r>
          </w:p>
        </w:tc>
        <w:tc>
          <w:tcPr>
            <w:tcW w:w="2760" w:type="dxa"/>
          </w:tcPr>
          <w:p w:rsidR="000C0543" w:rsidRPr="00FF2AB2" w:rsidRDefault="000C0543" w:rsidP="00696215">
            <w:pPr>
              <w:tabs>
                <w:tab w:val="center" w:pos="1212"/>
              </w:tabs>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15</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5.7</w:t>
            </w:r>
          </w:p>
        </w:tc>
      </w:tr>
      <w:tr w:rsidR="000C0543" w:rsidRPr="00FF2AB2" w:rsidTr="00696215">
        <w:tc>
          <w:tcPr>
            <w:tcW w:w="238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Not at all</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0</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0</w:t>
            </w:r>
          </w:p>
        </w:tc>
      </w:tr>
      <w:tr w:rsidR="000C0543" w:rsidRPr="00FF2AB2" w:rsidTr="00696215">
        <w:tc>
          <w:tcPr>
            <w:tcW w:w="238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Total</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263</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100</w:t>
            </w:r>
          </w:p>
        </w:tc>
      </w:tr>
    </w:tbl>
    <w:p w:rsidR="000C0543" w:rsidRPr="00FF2AB2" w:rsidRDefault="000C0543" w:rsidP="000C0543">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Source: field survey, </w:t>
      </w:r>
      <w:r>
        <w:rPr>
          <w:rFonts w:ascii="Times New Roman" w:eastAsia="Book Antiqua" w:hAnsi="Times New Roman" w:cs="Times New Roman"/>
          <w:sz w:val="28"/>
          <w:szCs w:val="28"/>
        </w:rPr>
        <w:t>2025</w:t>
      </w:r>
    </w:p>
    <w:p w:rsidR="000C0543" w:rsidRPr="00FF2AB2" w:rsidRDefault="000C0543" w:rsidP="000C0543">
      <w:pPr>
        <w:spacing w:line="360" w:lineRule="auto"/>
        <w:ind w:right="40"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Table 4.6 shows that 94.3% indicated that staff are aware of TQM to a large extent in the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 xml:space="preserve">. 5.7% indicate that they are aware to a little extent. None indicated Not At All. This implies that there is a high level of awareness of TQM among staff of </w:t>
      </w:r>
      <w:r>
        <w:rPr>
          <w:rFonts w:ascii="Times New Roman" w:eastAsia="Book Antiqua" w:hAnsi="Times New Roman" w:cs="Times New Roman"/>
          <w:sz w:val="28"/>
          <w:szCs w:val="28"/>
        </w:rPr>
        <w:t>Kam Wire Industry Nigeria</w:t>
      </w:r>
    </w:p>
    <w:p w:rsidR="000C0543" w:rsidRPr="00FF2AB2" w:rsidRDefault="000C0543" w:rsidP="000C0543">
      <w:pPr>
        <w:spacing w:line="360" w:lineRule="auto"/>
        <w:ind w:lef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lastRenderedPageBreak/>
        <w:t>Table 4.7: Responses on extent to which TQM practice has been adopted.</w:t>
      </w:r>
    </w:p>
    <w:tbl>
      <w:tblPr>
        <w:tblStyle w:val="TableGrid"/>
        <w:tblW w:w="0" w:type="auto"/>
        <w:tblInd w:w="288" w:type="dxa"/>
        <w:tblLook w:val="04A0"/>
      </w:tblPr>
      <w:tblGrid>
        <w:gridCol w:w="2472"/>
        <w:gridCol w:w="2760"/>
        <w:gridCol w:w="2760"/>
      </w:tblGrid>
      <w:tr w:rsidR="000C0543" w:rsidRPr="00FF2AB2" w:rsidTr="00696215">
        <w:tc>
          <w:tcPr>
            <w:tcW w:w="247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Options</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Frequency </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Percentage </w:t>
            </w:r>
          </w:p>
        </w:tc>
      </w:tr>
      <w:tr w:rsidR="000C0543" w:rsidRPr="00FF2AB2" w:rsidTr="00696215">
        <w:tc>
          <w:tcPr>
            <w:tcW w:w="247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Large extent</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240</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91.3</w:t>
            </w:r>
          </w:p>
        </w:tc>
      </w:tr>
      <w:tr w:rsidR="000C0543" w:rsidRPr="00FF2AB2" w:rsidTr="00696215">
        <w:tc>
          <w:tcPr>
            <w:tcW w:w="247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Little extent</w:t>
            </w:r>
          </w:p>
        </w:tc>
        <w:tc>
          <w:tcPr>
            <w:tcW w:w="2760" w:type="dxa"/>
          </w:tcPr>
          <w:p w:rsidR="000C0543" w:rsidRPr="00FF2AB2" w:rsidRDefault="000C0543" w:rsidP="00696215">
            <w:pPr>
              <w:tabs>
                <w:tab w:val="center" w:pos="1212"/>
              </w:tabs>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23</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8.7</w:t>
            </w:r>
          </w:p>
        </w:tc>
      </w:tr>
      <w:tr w:rsidR="000C0543" w:rsidRPr="00FF2AB2" w:rsidTr="00696215">
        <w:tc>
          <w:tcPr>
            <w:tcW w:w="247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Not at all</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0</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0</w:t>
            </w:r>
          </w:p>
        </w:tc>
      </w:tr>
      <w:tr w:rsidR="000C0543" w:rsidRPr="00FF2AB2" w:rsidTr="00696215">
        <w:tc>
          <w:tcPr>
            <w:tcW w:w="247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Total</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263</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100</w:t>
            </w:r>
          </w:p>
        </w:tc>
      </w:tr>
    </w:tbl>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Source: field survey, </w:t>
      </w:r>
      <w:r>
        <w:rPr>
          <w:rFonts w:ascii="Times New Roman" w:eastAsia="Book Antiqua" w:hAnsi="Times New Roman" w:cs="Times New Roman"/>
          <w:sz w:val="28"/>
          <w:szCs w:val="28"/>
        </w:rPr>
        <w:t>2025</w:t>
      </w:r>
    </w:p>
    <w:p w:rsidR="000C0543" w:rsidRPr="00FF2AB2" w:rsidRDefault="000C0543" w:rsidP="000C0543">
      <w:pPr>
        <w:spacing w:line="360" w:lineRule="auto"/>
        <w:ind w:right="40"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Table 4.7 shows that 91.3% indicated TQM practice has been adopted in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 xml:space="preserve"> to a large extent. 8.7% indicate that it is to a little extent. None indicated Not At All. This implies that the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 xml:space="preserve"> is largely focused on providing high quality service to its customers.</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Table 4.8: Responses on Staff Involved in the Practice of TQM</w:t>
      </w:r>
    </w:p>
    <w:tbl>
      <w:tblPr>
        <w:tblStyle w:val="TableGrid"/>
        <w:tblW w:w="0" w:type="auto"/>
        <w:tblInd w:w="558" w:type="dxa"/>
        <w:tblLook w:val="04A0"/>
      </w:tblPr>
      <w:tblGrid>
        <w:gridCol w:w="2700"/>
        <w:gridCol w:w="2262"/>
        <w:gridCol w:w="2760"/>
      </w:tblGrid>
      <w:tr w:rsidR="000C0543" w:rsidRPr="00FF2AB2" w:rsidTr="00696215">
        <w:tc>
          <w:tcPr>
            <w:tcW w:w="270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Options</w:t>
            </w:r>
          </w:p>
        </w:tc>
        <w:tc>
          <w:tcPr>
            <w:tcW w:w="226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Frequency </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Percentage </w:t>
            </w:r>
          </w:p>
        </w:tc>
      </w:tr>
      <w:tr w:rsidR="000C0543" w:rsidRPr="00FF2AB2" w:rsidTr="00696215">
        <w:tc>
          <w:tcPr>
            <w:tcW w:w="270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Management staff</w:t>
            </w:r>
          </w:p>
        </w:tc>
        <w:tc>
          <w:tcPr>
            <w:tcW w:w="226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15</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5.7</w:t>
            </w:r>
          </w:p>
        </w:tc>
      </w:tr>
      <w:tr w:rsidR="000C0543" w:rsidRPr="00FF2AB2" w:rsidTr="00696215">
        <w:tc>
          <w:tcPr>
            <w:tcW w:w="270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Supervisory staff</w:t>
            </w:r>
          </w:p>
        </w:tc>
        <w:tc>
          <w:tcPr>
            <w:tcW w:w="2262" w:type="dxa"/>
          </w:tcPr>
          <w:p w:rsidR="000C0543" w:rsidRPr="00FF2AB2" w:rsidRDefault="000C0543" w:rsidP="00696215">
            <w:pPr>
              <w:tabs>
                <w:tab w:val="center" w:pos="1212"/>
              </w:tabs>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15</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5.7</w:t>
            </w:r>
          </w:p>
        </w:tc>
      </w:tr>
      <w:tr w:rsidR="000C0543" w:rsidRPr="00FF2AB2" w:rsidTr="00696215">
        <w:tc>
          <w:tcPr>
            <w:tcW w:w="270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Other senior staff</w:t>
            </w:r>
          </w:p>
        </w:tc>
        <w:tc>
          <w:tcPr>
            <w:tcW w:w="226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15</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5.7</w:t>
            </w:r>
          </w:p>
        </w:tc>
      </w:tr>
      <w:tr w:rsidR="000C0543" w:rsidRPr="00FF2AB2" w:rsidTr="00696215">
        <w:tc>
          <w:tcPr>
            <w:tcW w:w="270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Junior staff</w:t>
            </w:r>
          </w:p>
        </w:tc>
        <w:tc>
          <w:tcPr>
            <w:tcW w:w="226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7</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2.7</w:t>
            </w:r>
          </w:p>
        </w:tc>
      </w:tr>
      <w:tr w:rsidR="000C0543" w:rsidRPr="00FF2AB2" w:rsidTr="00696215">
        <w:tc>
          <w:tcPr>
            <w:tcW w:w="270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All of the above</w:t>
            </w:r>
          </w:p>
        </w:tc>
        <w:tc>
          <w:tcPr>
            <w:tcW w:w="226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21</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80.2</w:t>
            </w:r>
          </w:p>
        </w:tc>
      </w:tr>
      <w:tr w:rsidR="000C0543" w:rsidRPr="00FF2AB2" w:rsidTr="00696215">
        <w:tc>
          <w:tcPr>
            <w:tcW w:w="270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Total </w:t>
            </w:r>
          </w:p>
        </w:tc>
        <w:tc>
          <w:tcPr>
            <w:tcW w:w="226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263</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100</w:t>
            </w:r>
          </w:p>
        </w:tc>
      </w:tr>
    </w:tbl>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Source: field survey, </w:t>
      </w:r>
      <w:r>
        <w:rPr>
          <w:rFonts w:ascii="Times New Roman" w:eastAsia="Book Antiqua" w:hAnsi="Times New Roman" w:cs="Times New Roman"/>
          <w:sz w:val="28"/>
          <w:szCs w:val="28"/>
        </w:rPr>
        <w:t>2025</w:t>
      </w:r>
    </w:p>
    <w:p w:rsidR="000C0543" w:rsidRPr="00FF2AB2" w:rsidRDefault="000C0543" w:rsidP="000C0543">
      <w:pPr>
        <w:spacing w:line="360" w:lineRule="auto"/>
        <w:ind w:right="40"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Table 4.8 shows that 5.7% indicated that management staff are the ones involved in the practice of TQM in the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 xml:space="preserve">. </w:t>
      </w:r>
      <w:r w:rsidRPr="00FF2AB2">
        <w:rPr>
          <w:rFonts w:ascii="Times New Roman" w:eastAsia="Book Antiqua" w:hAnsi="Times New Roman" w:cs="Times New Roman"/>
          <w:sz w:val="28"/>
          <w:szCs w:val="28"/>
        </w:rPr>
        <w:lastRenderedPageBreak/>
        <w:t xml:space="preserve">5.7% indicated supervisory staff, 5.7% indicated other senior staff 2.7%, indicated junior staff. 80.2% indicated all of the above. This implies that all the staff is involved in the practice of TQM in the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Table 4.9: Extent to which members of the staff are involved in the practice of TQM</w:t>
      </w:r>
    </w:p>
    <w:tbl>
      <w:tblPr>
        <w:tblStyle w:val="TableGrid"/>
        <w:tblW w:w="0" w:type="auto"/>
        <w:tblInd w:w="378" w:type="dxa"/>
        <w:tblLook w:val="04A0"/>
      </w:tblPr>
      <w:tblGrid>
        <w:gridCol w:w="2880"/>
        <w:gridCol w:w="2262"/>
        <w:gridCol w:w="2760"/>
      </w:tblGrid>
      <w:tr w:rsidR="000C0543" w:rsidRPr="00FF2AB2" w:rsidTr="00696215">
        <w:tc>
          <w:tcPr>
            <w:tcW w:w="288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Options</w:t>
            </w:r>
          </w:p>
        </w:tc>
        <w:tc>
          <w:tcPr>
            <w:tcW w:w="226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Frequency </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Percentage </w:t>
            </w:r>
          </w:p>
        </w:tc>
      </w:tr>
      <w:tr w:rsidR="000C0543" w:rsidRPr="00FF2AB2" w:rsidTr="00696215">
        <w:tc>
          <w:tcPr>
            <w:tcW w:w="288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Large extent</w:t>
            </w:r>
          </w:p>
        </w:tc>
        <w:tc>
          <w:tcPr>
            <w:tcW w:w="226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248</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94.3</w:t>
            </w:r>
          </w:p>
        </w:tc>
      </w:tr>
      <w:tr w:rsidR="000C0543" w:rsidRPr="00FF2AB2" w:rsidTr="00696215">
        <w:tc>
          <w:tcPr>
            <w:tcW w:w="288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Little extent</w:t>
            </w:r>
          </w:p>
        </w:tc>
        <w:tc>
          <w:tcPr>
            <w:tcW w:w="2262" w:type="dxa"/>
          </w:tcPr>
          <w:p w:rsidR="000C0543" w:rsidRPr="00FF2AB2" w:rsidRDefault="000C0543" w:rsidP="00696215">
            <w:pPr>
              <w:tabs>
                <w:tab w:val="center" w:pos="1212"/>
              </w:tabs>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15</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5.7</w:t>
            </w:r>
          </w:p>
        </w:tc>
      </w:tr>
      <w:tr w:rsidR="000C0543" w:rsidRPr="00FF2AB2" w:rsidTr="00696215">
        <w:tc>
          <w:tcPr>
            <w:tcW w:w="288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Not at all</w:t>
            </w:r>
          </w:p>
        </w:tc>
        <w:tc>
          <w:tcPr>
            <w:tcW w:w="226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0</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0</w:t>
            </w:r>
          </w:p>
        </w:tc>
      </w:tr>
      <w:tr w:rsidR="000C0543" w:rsidRPr="00FF2AB2" w:rsidTr="00696215">
        <w:tc>
          <w:tcPr>
            <w:tcW w:w="288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Total </w:t>
            </w:r>
          </w:p>
        </w:tc>
        <w:tc>
          <w:tcPr>
            <w:tcW w:w="226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263</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100</w:t>
            </w:r>
          </w:p>
        </w:tc>
      </w:tr>
    </w:tbl>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Source: field survey, </w:t>
      </w:r>
      <w:r>
        <w:rPr>
          <w:rFonts w:ascii="Times New Roman" w:eastAsia="Book Antiqua" w:hAnsi="Times New Roman" w:cs="Times New Roman"/>
          <w:sz w:val="28"/>
          <w:szCs w:val="28"/>
        </w:rPr>
        <w:t>2025</w:t>
      </w:r>
    </w:p>
    <w:p w:rsidR="000C0543" w:rsidRPr="00FF2AB2" w:rsidRDefault="000C0543" w:rsidP="000C0543">
      <w:pPr>
        <w:spacing w:line="360" w:lineRule="auto"/>
        <w:ind w:right="40"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Table 4.9 shows that 94.3 % indicated that members of staff are involved in the practice of TQM to a large extent while 5.7% indicated to a little extent. None indicated Not At All.</w:t>
      </w:r>
    </w:p>
    <w:p w:rsidR="000C0543" w:rsidRPr="00FF2AB2" w:rsidRDefault="000C0543" w:rsidP="000C0543">
      <w:pPr>
        <w:spacing w:line="360" w:lineRule="auto"/>
        <w:ind w:right="40"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This means that there is a high level of staff involvement in the practice of TQM in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Table 4.10 Extent to which TQM Improves Customer and Care </w:t>
      </w:r>
    </w:p>
    <w:tbl>
      <w:tblPr>
        <w:tblStyle w:val="TableGrid"/>
        <w:tblW w:w="0" w:type="auto"/>
        <w:tblInd w:w="288" w:type="dxa"/>
        <w:tblLook w:val="04A0"/>
      </w:tblPr>
      <w:tblGrid>
        <w:gridCol w:w="2970"/>
        <w:gridCol w:w="2262"/>
        <w:gridCol w:w="2760"/>
      </w:tblGrid>
      <w:tr w:rsidR="000C0543" w:rsidRPr="00FF2AB2" w:rsidTr="00696215">
        <w:tc>
          <w:tcPr>
            <w:tcW w:w="297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Options</w:t>
            </w:r>
          </w:p>
        </w:tc>
        <w:tc>
          <w:tcPr>
            <w:tcW w:w="226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Frequency </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Percentage </w:t>
            </w:r>
          </w:p>
        </w:tc>
      </w:tr>
      <w:tr w:rsidR="000C0543" w:rsidRPr="00FF2AB2" w:rsidTr="00696215">
        <w:tc>
          <w:tcPr>
            <w:tcW w:w="297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Significantly </w:t>
            </w:r>
          </w:p>
        </w:tc>
        <w:tc>
          <w:tcPr>
            <w:tcW w:w="226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255</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97.0</w:t>
            </w:r>
          </w:p>
        </w:tc>
      </w:tr>
      <w:tr w:rsidR="000C0543" w:rsidRPr="00FF2AB2" w:rsidTr="00696215">
        <w:tc>
          <w:tcPr>
            <w:tcW w:w="297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Insignificantly</w:t>
            </w:r>
          </w:p>
        </w:tc>
        <w:tc>
          <w:tcPr>
            <w:tcW w:w="2262" w:type="dxa"/>
          </w:tcPr>
          <w:p w:rsidR="000C0543" w:rsidRPr="00FF2AB2" w:rsidRDefault="000C0543" w:rsidP="00696215">
            <w:pPr>
              <w:tabs>
                <w:tab w:val="center" w:pos="1212"/>
              </w:tabs>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8</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3.0</w:t>
            </w:r>
          </w:p>
        </w:tc>
      </w:tr>
      <w:tr w:rsidR="000C0543" w:rsidRPr="00FF2AB2" w:rsidTr="00696215">
        <w:tc>
          <w:tcPr>
            <w:tcW w:w="297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Not at all</w:t>
            </w:r>
          </w:p>
        </w:tc>
        <w:tc>
          <w:tcPr>
            <w:tcW w:w="226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0</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0</w:t>
            </w:r>
          </w:p>
        </w:tc>
      </w:tr>
      <w:tr w:rsidR="000C0543" w:rsidRPr="00FF2AB2" w:rsidTr="00696215">
        <w:tc>
          <w:tcPr>
            <w:tcW w:w="297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lastRenderedPageBreak/>
              <w:t xml:space="preserve">Total </w:t>
            </w:r>
          </w:p>
        </w:tc>
        <w:tc>
          <w:tcPr>
            <w:tcW w:w="226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263</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100</w:t>
            </w:r>
          </w:p>
        </w:tc>
      </w:tr>
    </w:tbl>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Source: field survey, </w:t>
      </w:r>
      <w:r>
        <w:rPr>
          <w:rFonts w:ascii="Times New Roman" w:eastAsia="Book Antiqua" w:hAnsi="Times New Roman" w:cs="Times New Roman"/>
          <w:sz w:val="28"/>
          <w:szCs w:val="28"/>
        </w:rPr>
        <w:t>2025</w:t>
      </w:r>
    </w:p>
    <w:p w:rsidR="000C0543" w:rsidRPr="00FF2AB2" w:rsidRDefault="000C0543" w:rsidP="000C0543">
      <w:pPr>
        <w:spacing w:line="360" w:lineRule="auto"/>
        <w:ind w:right="40"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Table 4.10 shows that 97.0% agreed that practice of TQM improves customer services and care significantly while 3.0% indicated insignificantly. This implies that the practice of TQM improves the services and care given to customers to a large extent.</w:t>
      </w:r>
    </w:p>
    <w:p w:rsidR="000C0543" w:rsidRPr="00FF2AB2" w:rsidRDefault="000C0543" w:rsidP="000C0543">
      <w:pPr>
        <w:spacing w:line="360" w:lineRule="auto"/>
        <w:ind w:lef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Table 4.11 Major limitation of TQM practice in </w:t>
      </w:r>
      <w:r>
        <w:rPr>
          <w:rFonts w:ascii="Times New Roman" w:eastAsia="Book Antiqua" w:hAnsi="Times New Roman" w:cs="Times New Roman"/>
          <w:sz w:val="28"/>
          <w:szCs w:val="28"/>
        </w:rPr>
        <w:t>Kam Wire Industry Nigeria</w:t>
      </w:r>
    </w:p>
    <w:tbl>
      <w:tblPr>
        <w:tblStyle w:val="TableGrid"/>
        <w:tblW w:w="0" w:type="auto"/>
        <w:tblInd w:w="558" w:type="dxa"/>
        <w:tblLook w:val="04A0"/>
      </w:tblPr>
      <w:tblGrid>
        <w:gridCol w:w="4140"/>
        <w:gridCol w:w="1710"/>
        <w:gridCol w:w="1872"/>
      </w:tblGrid>
      <w:tr w:rsidR="000C0543" w:rsidRPr="00FF2AB2" w:rsidTr="00696215">
        <w:tc>
          <w:tcPr>
            <w:tcW w:w="414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Options</w:t>
            </w:r>
          </w:p>
        </w:tc>
        <w:tc>
          <w:tcPr>
            <w:tcW w:w="171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Frequency </w:t>
            </w:r>
          </w:p>
        </w:tc>
        <w:tc>
          <w:tcPr>
            <w:tcW w:w="187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Percentage </w:t>
            </w:r>
          </w:p>
        </w:tc>
      </w:tr>
      <w:tr w:rsidR="000C0543" w:rsidRPr="00FF2AB2" w:rsidTr="00696215">
        <w:tc>
          <w:tcPr>
            <w:tcW w:w="414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Lack of constant Training  in TQM</w:t>
            </w:r>
          </w:p>
        </w:tc>
        <w:tc>
          <w:tcPr>
            <w:tcW w:w="171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68</w:t>
            </w:r>
          </w:p>
        </w:tc>
        <w:tc>
          <w:tcPr>
            <w:tcW w:w="187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25.9</w:t>
            </w:r>
          </w:p>
        </w:tc>
      </w:tr>
      <w:tr w:rsidR="000C0543" w:rsidRPr="00FF2AB2" w:rsidTr="00696215">
        <w:tc>
          <w:tcPr>
            <w:tcW w:w="414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Inconstant approaches </w:t>
            </w:r>
          </w:p>
        </w:tc>
        <w:tc>
          <w:tcPr>
            <w:tcW w:w="1710" w:type="dxa"/>
          </w:tcPr>
          <w:p w:rsidR="000C0543" w:rsidRPr="00FF2AB2" w:rsidRDefault="000C0543" w:rsidP="00696215">
            <w:pPr>
              <w:tabs>
                <w:tab w:val="center" w:pos="1212"/>
              </w:tabs>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60</w:t>
            </w:r>
          </w:p>
        </w:tc>
        <w:tc>
          <w:tcPr>
            <w:tcW w:w="187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22.8</w:t>
            </w:r>
          </w:p>
        </w:tc>
      </w:tr>
      <w:tr w:rsidR="000C0543" w:rsidRPr="00FF2AB2" w:rsidTr="00696215">
        <w:tc>
          <w:tcPr>
            <w:tcW w:w="414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Irregular evaluation of TQM practice</w:t>
            </w:r>
          </w:p>
        </w:tc>
        <w:tc>
          <w:tcPr>
            <w:tcW w:w="171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75</w:t>
            </w:r>
          </w:p>
        </w:tc>
        <w:tc>
          <w:tcPr>
            <w:tcW w:w="187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28.5</w:t>
            </w:r>
          </w:p>
        </w:tc>
      </w:tr>
      <w:tr w:rsidR="000C0543" w:rsidRPr="00FF2AB2" w:rsidTr="00696215">
        <w:tc>
          <w:tcPr>
            <w:tcW w:w="414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Short – run vision </w:t>
            </w:r>
          </w:p>
        </w:tc>
        <w:tc>
          <w:tcPr>
            <w:tcW w:w="171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60</w:t>
            </w:r>
          </w:p>
        </w:tc>
        <w:tc>
          <w:tcPr>
            <w:tcW w:w="187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22.8</w:t>
            </w:r>
          </w:p>
        </w:tc>
      </w:tr>
      <w:tr w:rsidR="000C0543" w:rsidRPr="00FF2AB2" w:rsidTr="00696215">
        <w:tc>
          <w:tcPr>
            <w:tcW w:w="414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Total</w:t>
            </w:r>
          </w:p>
        </w:tc>
        <w:tc>
          <w:tcPr>
            <w:tcW w:w="171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263</w:t>
            </w:r>
          </w:p>
        </w:tc>
        <w:tc>
          <w:tcPr>
            <w:tcW w:w="187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100</w:t>
            </w:r>
          </w:p>
        </w:tc>
      </w:tr>
    </w:tbl>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Source: field survey, </w:t>
      </w:r>
      <w:r>
        <w:rPr>
          <w:rFonts w:ascii="Times New Roman" w:eastAsia="Book Antiqua" w:hAnsi="Times New Roman" w:cs="Times New Roman"/>
          <w:sz w:val="28"/>
          <w:szCs w:val="28"/>
        </w:rPr>
        <w:t>2025</w:t>
      </w:r>
    </w:p>
    <w:p w:rsidR="000C0543" w:rsidRPr="00FF2AB2" w:rsidRDefault="000C0543" w:rsidP="000C0543">
      <w:pPr>
        <w:spacing w:line="360" w:lineRule="auto"/>
        <w:ind w:right="40"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On the major limitation of TQM practice in the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 25.9% indicated lack of constant training  of  TQM.  22.8%  indicated inconsistent approaches to TQM. 28.5% indicated. Irregular evaluation of TQM practice while 22.8% indicated short- run vision.</w:t>
      </w:r>
    </w:p>
    <w:p w:rsidR="000C0543" w:rsidRPr="00FF2AB2" w:rsidRDefault="000C0543" w:rsidP="000C0543">
      <w:pPr>
        <w:numPr>
          <w:ilvl w:val="0"/>
          <w:numId w:val="11"/>
        </w:numPr>
        <w:tabs>
          <w:tab w:val="left" w:pos="840"/>
        </w:tabs>
        <w:spacing w:after="0" w:line="360" w:lineRule="auto"/>
        <w:jc w:val="both"/>
        <w:rPr>
          <w:rFonts w:ascii="Times New Roman" w:eastAsia="Book Antiqua" w:hAnsi="Times New Roman" w:cs="Times New Roman"/>
          <w:b/>
          <w:sz w:val="28"/>
          <w:szCs w:val="28"/>
        </w:rPr>
      </w:pPr>
      <w:r w:rsidRPr="00FF2AB2">
        <w:rPr>
          <w:rFonts w:ascii="Times New Roman" w:eastAsia="Book Antiqua" w:hAnsi="Times New Roman" w:cs="Times New Roman"/>
          <w:b/>
          <w:sz w:val="28"/>
          <w:szCs w:val="28"/>
        </w:rPr>
        <w:t>TEST OF HYPOTHESES.</w:t>
      </w:r>
    </w:p>
    <w:p w:rsidR="000C0543" w:rsidRPr="00FF2AB2" w:rsidRDefault="000C0543" w:rsidP="000C0543">
      <w:pPr>
        <w:tabs>
          <w:tab w:val="left" w:pos="840"/>
        </w:tabs>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ab/>
        <w:t>In this section we shall apply the techniques explained in chapter 3.7 to test the hypothesis in chapter 1.5.</w:t>
      </w:r>
    </w:p>
    <w:p w:rsidR="000C0543" w:rsidRPr="00FF2AB2" w:rsidRDefault="000C0543" w:rsidP="000C0543">
      <w:pPr>
        <w:spacing w:line="360" w:lineRule="auto"/>
        <w:ind w:lef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lastRenderedPageBreak/>
        <w:t>Hypothesis 1</w:t>
      </w:r>
    </w:p>
    <w:p w:rsidR="000C0543" w:rsidRPr="00FF2AB2" w:rsidRDefault="000C0543" w:rsidP="000C0543">
      <w:pPr>
        <w:spacing w:line="360" w:lineRule="auto"/>
        <w:ind w:lef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Ho; the level of awareness of TQM among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 xml:space="preserve"> staff is not high</w:t>
      </w:r>
    </w:p>
    <w:p w:rsidR="000C0543" w:rsidRPr="00FF2AB2" w:rsidRDefault="000C0543" w:rsidP="000C0543">
      <w:pPr>
        <w:spacing w:line="360" w:lineRule="auto"/>
        <w:ind w:left="120"/>
        <w:jc w:val="both"/>
        <w:rPr>
          <w:rFonts w:ascii="Times New Roman" w:eastAsia="Arial" w:hAnsi="Times New Roman" w:cs="Times New Roman"/>
          <w:sz w:val="28"/>
          <w:szCs w:val="28"/>
        </w:rPr>
      </w:pPr>
      <w:r w:rsidRPr="00FF2AB2">
        <w:rPr>
          <w:rFonts w:ascii="Times New Roman" w:eastAsia="Book Antiqua" w:hAnsi="Times New Roman" w:cs="Times New Roman"/>
          <w:sz w:val="28"/>
          <w:szCs w:val="28"/>
        </w:rPr>
        <w:t xml:space="preserve">H1; </w:t>
      </w:r>
      <w:r w:rsidRPr="00FF2AB2">
        <w:rPr>
          <w:rFonts w:ascii="Times New Roman" w:eastAsia="Arial" w:hAnsi="Times New Roman" w:cs="Times New Roman"/>
          <w:sz w:val="28"/>
          <w:szCs w:val="28"/>
        </w:rPr>
        <w:t xml:space="preserve">the level of awareness of TQM among </w:t>
      </w:r>
      <w:r>
        <w:rPr>
          <w:rFonts w:ascii="Times New Roman" w:eastAsia="Arial" w:hAnsi="Times New Roman" w:cs="Times New Roman"/>
          <w:sz w:val="28"/>
          <w:szCs w:val="28"/>
        </w:rPr>
        <w:t>Kam Wire Industry Nigeria</w:t>
      </w:r>
      <w:r w:rsidRPr="00FF2AB2">
        <w:rPr>
          <w:rFonts w:ascii="Times New Roman" w:eastAsia="Arial" w:hAnsi="Times New Roman" w:cs="Times New Roman"/>
          <w:sz w:val="28"/>
          <w:szCs w:val="28"/>
        </w:rPr>
        <w:t xml:space="preserve"> staff is high</w:t>
      </w:r>
    </w:p>
    <w:p w:rsidR="000C0543" w:rsidRPr="00FF2AB2" w:rsidRDefault="000C0543" w:rsidP="000C0543">
      <w:pPr>
        <w:spacing w:line="360" w:lineRule="auto"/>
        <w:ind w:left="120"/>
        <w:jc w:val="both"/>
        <w:rPr>
          <w:rFonts w:ascii="Times New Roman" w:eastAsia="Arial" w:hAnsi="Times New Roman" w:cs="Times New Roman"/>
          <w:sz w:val="28"/>
          <w:szCs w:val="28"/>
        </w:rPr>
      </w:pPr>
      <w:r w:rsidRPr="00FF2AB2">
        <w:rPr>
          <w:rFonts w:ascii="Times New Roman" w:eastAsia="Book Antiqua" w:hAnsi="Times New Roman" w:cs="Times New Roman"/>
          <w:sz w:val="28"/>
          <w:szCs w:val="28"/>
        </w:rPr>
        <w:t xml:space="preserve">Table 4.7 Extent of Awareness of TQM by Staff </w:t>
      </w:r>
    </w:p>
    <w:tbl>
      <w:tblPr>
        <w:tblStyle w:val="TableGrid"/>
        <w:tblW w:w="0" w:type="auto"/>
        <w:tblInd w:w="648" w:type="dxa"/>
        <w:tblLook w:val="04A0"/>
      </w:tblPr>
      <w:tblGrid>
        <w:gridCol w:w="2610"/>
        <w:gridCol w:w="2262"/>
        <w:gridCol w:w="2760"/>
      </w:tblGrid>
      <w:tr w:rsidR="000C0543" w:rsidRPr="00FF2AB2" w:rsidTr="00696215">
        <w:tc>
          <w:tcPr>
            <w:tcW w:w="261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Options</w:t>
            </w:r>
          </w:p>
        </w:tc>
        <w:tc>
          <w:tcPr>
            <w:tcW w:w="226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Frequency </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Percentage </w:t>
            </w:r>
          </w:p>
        </w:tc>
      </w:tr>
      <w:tr w:rsidR="000C0543" w:rsidRPr="00FF2AB2" w:rsidTr="00696215">
        <w:tc>
          <w:tcPr>
            <w:tcW w:w="261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Large extent</w:t>
            </w:r>
          </w:p>
        </w:tc>
        <w:tc>
          <w:tcPr>
            <w:tcW w:w="226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248</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94.3</w:t>
            </w:r>
          </w:p>
        </w:tc>
      </w:tr>
      <w:tr w:rsidR="000C0543" w:rsidRPr="00FF2AB2" w:rsidTr="00696215">
        <w:tc>
          <w:tcPr>
            <w:tcW w:w="261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Little extent</w:t>
            </w:r>
          </w:p>
        </w:tc>
        <w:tc>
          <w:tcPr>
            <w:tcW w:w="2262" w:type="dxa"/>
          </w:tcPr>
          <w:p w:rsidR="000C0543" w:rsidRPr="00FF2AB2" w:rsidRDefault="000C0543" w:rsidP="00696215">
            <w:pPr>
              <w:tabs>
                <w:tab w:val="center" w:pos="1212"/>
              </w:tabs>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15</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5.7</w:t>
            </w:r>
          </w:p>
        </w:tc>
      </w:tr>
      <w:tr w:rsidR="000C0543" w:rsidRPr="00FF2AB2" w:rsidTr="00696215">
        <w:tc>
          <w:tcPr>
            <w:tcW w:w="261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Not at all</w:t>
            </w:r>
          </w:p>
        </w:tc>
        <w:tc>
          <w:tcPr>
            <w:tcW w:w="226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0</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0</w:t>
            </w:r>
          </w:p>
        </w:tc>
      </w:tr>
      <w:tr w:rsidR="000C0543" w:rsidRPr="00FF2AB2" w:rsidTr="00696215">
        <w:tc>
          <w:tcPr>
            <w:tcW w:w="261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Total </w:t>
            </w:r>
          </w:p>
        </w:tc>
        <w:tc>
          <w:tcPr>
            <w:tcW w:w="226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263</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100</w:t>
            </w:r>
          </w:p>
        </w:tc>
      </w:tr>
    </w:tbl>
    <w:p w:rsidR="000C0543" w:rsidRPr="00FF2AB2" w:rsidRDefault="000C0543" w:rsidP="000C0543">
      <w:pPr>
        <w:pStyle w:val="ListParagraph"/>
        <w:widowControl/>
        <w:numPr>
          <w:ilvl w:val="0"/>
          <w:numId w:val="12"/>
        </w:numPr>
        <w:suppressAutoHyphens w:val="0"/>
        <w:spacing w:line="360" w:lineRule="auto"/>
        <w:ind w:right="40"/>
        <w:jc w:val="both"/>
        <w:rPr>
          <w:rFonts w:ascii="Times New Roman" w:eastAsia="Book Antiqua" w:hAnsi="Times New Roman"/>
          <w:sz w:val="28"/>
          <w:szCs w:val="28"/>
        </w:rPr>
      </w:pPr>
      <w:r w:rsidRPr="00FF2AB2">
        <w:rPr>
          <w:rFonts w:ascii="Times New Roman" w:eastAsia="Book Antiqua" w:hAnsi="Times New Roman"/>
          <w:sz w:val="28"/>
          <w:szCs w:val="28"/>
        </w:rPr>
        <w:t>Degree of freedom  (df)</w:t>
      </w:r>
    </w:p>
    <w:p w:rsidR="000C0543" w:rsidRPr="00FF2AB2" w:rsidRDefault="000C0543" w:rsidP="000C0543">
      <w:pPr>
        <w:pStyle w:val="ListParagraph"/>
        <w:spacing w:line="360" w:lineRule="auto"/>
        <w:ind w:right="40"/>
        <w:jc w:val="both"/>
        <w:rPr>
          <w:rFonts w:ascii="Times New Roman" w:eastAsia="Book Antiqua" w:hAnsi="Times New Roman"/>
          <w:sz w:val="28"/>
          <w:szCs w:val="28"/>
        </w:rPr>
      </w:pPr>
      <w:r w:rsidRPr="00FF2AB2">
        <w:rPr>
          <w:rFonts w:ascii="Times New Roman" w:eastAsia="Book Antiqua" w:hAnsi="Times New Roman"/>
          <w:sz w:val="28"/>
          <w:szCs w:val="28"/>
        </w:rPr>
        <w:t>Df = (c-1) (r-1)</w:t>
      </w:r>
    </w:p>
    <w:p w:rsidR="000C0543" w:rsidRPr="00FF2AB2" w:rsidRDefault="000C0543" w:rsidP="000C0543">
      <w:pPr>
        <w:pStyle w:val="ListParagraph"/>
        <w:spacing w:line="360" w:lineRule="auto"/>
        <w:ind w:right="40"/>
        <w:jc w:val="both"/>
        <w:rPr>
          <w:rFonts w:ascii="Times New Roman" w:eastAsia="Book Antiqua" w:hAnsi="Times New Roman"/>
          <w:sz w:val="28"/>
          <w:szCs w:val="28"/>
        </w:rPr>
      </w:pPr>
      <w:r w:rsidRPr="00FF2AB2">
        <w:rPr>
          <w:rFonts w:ascii="Times New Roman" w:eastAsia="Book Antiqua" w:hAnsi="Times New Roman"/>
          <w:sz w:val="28"/>
          <w:szCs w:val="28"/>
        </w:rPr>
        <w:t>Where C= no of Colum</w:t>
      </w:r>
    </w:p>
    <w:p w:rsidR="000C0543" w:rsidRPr="00FF2AB2" w:rsidRDefault="000C0543" w:rsidP="000C0543">
      <w:pPr>
        <w:pStyle w:val="ListParagraph"/>
        <w:spacing w:line="360" w:lineRule="auto"/>
        <w:ind w:right="40"/>
        <w:jc w:val="both"/>
        <w:rPr>
          <w:rFonts w:ascii="Times New Roman" w:eastAsia="Book Antiqua" w:hAnsi="Times New Roman"/>
          <w:sz w:val="28"/>
          <w:szCs w:val="28"/>
        </w:rPr>
      </w:pPr>
      <w:r w:rsidRPr="00FF2AB2">
        <w:rPr>
          <w:rFonts w:ascii="Times New Roman" w:eastAsia="Book Antiqua" w:hAnsi="Times New Roman"/>
          <w:sz w:val="28"/>
          <w:szCs w:val="28"/>
        </w:rPr>
        <w:tab/>
        <w:t xml:space="preserve">   R= no of Row</w:t>
      </w:r>
    </w:p>
    <w:p w:rsidR="000C0543" w:rsidRPr="00FF2AB2" w:rsidRDefault="000C0543" w:rsidP="000C0543">
      <w:pPr>
        <w:pStyle w:val="ListParagraph"/>
        <w:spacing w:line="360" w:lineRule="auto"/>
        <w:ind w:right="40"/>
        <w:jc w:val="both"/>
        <w:rPr>
          <w:rFonts w:ascii="Times New Roman" w:eastAsia="Book Antiqua" w:hAnsi="Times New Roman"/>
          <w:sz w:val="28"/>
          <w:szCs w:val="28"/>
        </w:rPr>
      </w:pPr>
      <w:r w:rsidRPr="00FF2AB2">
        <w:rPr>
          <w:rFonts w:ascii="Times New Roman" w:eastAsia="Book Antiqua" w:hAnsi="Times New Roman"/>
          <w:sz w:val="28"/>
          <w:szCs w:val="28"/>
        </w:rPr>
        <w:t>Df= (2-1) (3-1)</w:t>
      </w:r>
    </w:p>
    <w:p w:rsidR="000C0543" w:rsidRPr="00FF2AB2" w:rsidRDefault="000C0543" w:rsidP="000C0543">
      <w:pPr>
        <w:pStyle w:val="ListParagraph"/>
        <w:spacing w:line="360" w:lineRule="auto"/>
        <w:ind w:right="40"/>
        <w:jc w:val="both"/>
        <w:rPr>
          <w:rFonts w:ascii="Times New Roman" w:eastAsia="Book Antiqua" w:hAnsi="Times New Roman"/>
          <w:sz w:val="28"/>
          <w:szCs w:val="28"/>
        </w:rPr>
      </w:pPr>
      <w:r w:rsidRPr="00FF2AB2">
        <w:rPr>
          <w:rFonts w:ascii="Times New Roman" w:eastAsia="Book Antiqua" w:hAnsi="Times New Roman"/>
          <w:sz w:val="28"/>
          <w:szCs w:val="28"/>
        </w:rPr>
        <w:t>= 1 x 2</w:t>
      </w:r>
    </w:p>
    <w:p w:rsidR="000C0543" w:rsidRPr="00FF2AB2" w:rsidRDefault="000C0543" w:rsidP="000C0543">
      <w:pPr>
        <w:pStyle w:val="ListParagraph"/>
        <w:spacing w:line="360" w:lineRule="auto"/>
        <w:ind w:right="40"/>
        <w:jc w:val="both"/>
        <w:rPr>
          <w:rFonts w:ascii="Times New Roman" w:eastAsia="Book Antiqua" w:hAnsi="Times New Roman"/>
          <w:sz w:val="28"/>
          <w:szCs w:val="28"/>
        </w:rPr>
      </w:pPr>
      <w:r w:rsidRPr="00FF2AB2">
        <w:rPr>
          <w:rFonts w:ascii="Times New Roman" w:eastAsia="Book Antiqua" w:hAnsi="Times New Roman"/>
          <w:sz w:val="28"/>
          <w:szCs w:val="28"/>
        </w:rPr>
        <w:t>= 2</w:t>
      </w:r>
    </w:p>
    <w:p w:rsidR="000C0543" w:rsidRPr="00FF2AB2" w:rsidRDefault="000C0543" w:rsidP="000C0543">
      <w:pPr>
        <w:pStyle w:val="ListParagraph"/>
        <w:widowControl/>
        <w:numPr>
          <w:ilvl w:val="0"/>
          <w:numId w:val="12"/>
        </w:numPr>
        <w:suppressAutoHyphens w:val="0"/>
        <w:spacing w:line="360" w:lineRule="auto"/>
        <w:ind w:right="40"/>
        <w:jc w:val="both"/>
        <w:rPr>
          <w:rFonts w:ascii="Times New Roman" w:eastAsia="Book Antiqua" w:hAnsi="Times New Roman"/>
          <w:sz w:val="28"/>
          <w:szCs w:val="28"/>
        </w:rPr>
      </w:pPr>
      <w:r w:rsidRPr="00FF2AB2">
        <w:rPr>
          <w:rFonts w:ascii="Times New Roman" w:eastAsia="Book Antiqua" w:hAnsi="Times New Roman"/>
          <w:sz w:val="28"/>
          <w:szCs w:val="28"/>
        </w:rPr>
        <w:t>Level of signification = 5%</w:t>
      </w:r>
    </w:p>
    <w:p w:rsidR="000C0543" w:rsidRPr="00FF2AB2" w:rsidRDefault="000C0543" w:rsidP="000C0543">
      <w:pPr>
        <w:pStyle w:val="ListParagraph"/>
        <w:widowControl/>
        <w:numPr>
          <w:ilvl w:val="0"/>
          <w:numId w:val="12"/>
        </w:numPr>
        <w:suppressAutoHyphens w:val="0"/>
        <w:spacing w:line="360" w:lineRule="auto"/>
        <w:ind w:right="40"/>
        <w:jc w:val="both"/>
        <w:rPr>
          <w:rFonts w:ascii="Times New Roman" w:eastAsia="Book Antiqua" w:hAnsi="Times New Roman"/>
          <w:sz w:val="28"/>
          <w:szCs w:val="28"/>
        </w:rPr>
      </w:pPr>
      <w:r w:rsidRPr="00FF2AB2">
        <w:rPr>
          <w:rFonts w:ascii="Times New Roman" w:eastAsia="Book Antiqua" w:hAnsi="Times New Roman"/>
          <w:sz w:val="28"/>
          <w:szCs w:val="28"/>
        </w:rPr>
        <w:t>Critical valve of X</w:t>
      </w:r>
      <w:r w:rsidRPr="00FF2AB2">
        <w:rPr>
          <w:rFonts w:ascii="Times New Roman" w:eastAsia="Book Antiqua" w:hAnsi="Times New Roman"/>
          <w:sz w:val="28"/>
          <w:szCs w:val="28"/>
          <w:vertAlign w:val="superscript"/>
        </w:rPr>
        <w:t xml:space="preserve">2 </w:t>
      </w:r>
      <w:r w:rsidRPr="00FF2AB2">
        <w:rPr>
          <w:rFonts w:ascii="Times New Roman" w:eastAsia="Book Antiqua" w:hAnsi="Times New Roman"/>
          <w:sz w:val="28"/>
          <w:szCs w:val="28"/>
        </w:rPr>
        <w:t>at 5% significance level and 2 degree of freedom is 5.994</w:t>
      </w:r>
    </w:p>
    <w:p w:rsidR="000C0543" w:rsidRPr="00FF2AB2" w:rsidRDefault="000C0543" w:rsidP="000C0543">
      <w:pPr>
        <w:pStyle w:val="ListParagraph"/>
        <w:widowControl/>
        <w:numPr>
          <w:ilvl w:val="0"/>
          <w:numId w:val="12"/>
        </w:numPr>
        <w:suppressAutoHyphens w:val="0"/>
        <w:spacing w:line="360" w:lineRule="auto"/>
        <w:ind w:right="40"/>
        <w:jc w:val="both"/>
        <w:rPr>
          <w:rFonts w:ascii="Times New Roman" w:eastAsia="Book Antiqua" w:hAnsi="Times New Roman"/>
          <w:sz w:val="28"/>
          <w:szCs w:val="28"/>
        </w:rPr>
      </w:pPr>
      <w:r w:rsidRPr="00FF2AB2">
        <w:rPr>
          <w:rFonts w:ascii="Times New Roman" w:eastAsia="Book Antiqua" w:hAnsi="Times New Roman"/>
          <w:sz w:val="28"/>
          <w:szCs w:val="28"/>
        </w:rPr>
        <w:t>Expected value of X</w:t>
      </w:r>
      <w:r w:rsidRPr="00FF2AB2">
        <w:rPr>
          <w:rFonts w:ascii="Times New Roman" w:eastAsia="Book Antiqua" w:hAnsi="Times New Roman"/>
          <w:sz w:val="28"/>
          <w:szCs w:val="28"/>
          <w:vertAlign w:val="superscript"/>
        </w:rPr>
        <w:t>2</w:t>
      </w:r>
      <w:r w:rsidRPr="00FF2AB2">
        <w:rPr>
          <w:rFonts w:ascii="Times New Roman" w:eastAsia="Book Antiqua" w:hAnsi="Times New Roman"/>
          <w:sz w:val="28"/>
          <w:szCs w:val="28"/>
        </w:rPr>
        <w:t xml:space="preserve"> (Oe);</w:t>
      </w:r>
    </w:p>
    <w:p w:rsidR="000C0543" w:rsidRPr="00FF2AB2" w:rsidRDefault="000C0543" w:rsidP="000C0543">
      <w:pPr>
        <w:pStyle w:val="ListParagraph"/>
        <w:spacing w:line="360" w:lineRule="auto"/>
        <w:ind w:right="40"/>
        <w:jc w:val="both"/>
        <w:rPr>
          <w:rFonts w:ascii="Times New Roman" w:eastAsia="Book Antiqua" w:hAnsi="Times New Roman"/>
          <w:sz w:val="28"/>
          <w:szCs w:val="28"/>
        </w:rPr>
      </w:pPr>
      <w:r w:rsidRPr="00FF2AB2">
        <w:rPr>
          <w:rFonts w:ascii="Times New Roman" w:eastAsia="Book Antiqua" w:hAnsi="Times New Roman"/>
          <w:sz w:val="28"/>
          <w:szCs w:val="28"/>
        </w:rPr>
        <w:t xml:space="preserve">Oe = </w:t>
      </w:r>
      <w:r w:rsidRPr="00FF2AB2">
        <w:rPr>
          <w:rFonts w:ascii="Times New Roman" w:eastAsia="Book Antiqua" w:hAnsi="Times New Roman"/>
          <w:sz w:val="28"/>
          <w:szCs w:val="28"/>
          <w:u w:val="single"/>
        </w:rPr>
        <w:t>248 + 15</w:t>
      </w:r>
      <w:r w:rsidRPr="00FF2AB2">
        <w:rPr>
          <w:rFonts w:ascii="Times New Roman" w:eastAsia="Book Antiqua" w:hAnsi="Times New Roman"/>
          <w:sz w:val="28"/>
          <w:szCs w:val="28"/>
        </w:rPr>
        <w:t xml:space="preserve"> = </w:t>
      </w:r>
      <w:r w:rsidRPr="00FF2AB2">
        <w:rPr>
          <w:rFonts w:ascii="Times New Roman" w:eastAsia="Book Antiqua" w:hAnsi="Times New Roman"/>
          <w:sz w:val="28"/>
          <w:szCs w:val="28"/>
          <w:u w:val="single"/>
        </w:rPr>
        <w:t xml:space="preserve">263 </w:t>
      </w:r>
      <w:r w:rsidRPr="00FF2AB2">
        <w:rPr>
          <w:rFonts w:ascii="Times New Roman" w:eastAsia="Book Antiqua" w:hAnsi="Times New Roman"/>
          <w:sz w:val="28"/>
          <w:szCs w:val="28"/>
        </w:rPr>
        <w:t>= 131.5</w:t>
      </w:r>
    </w:p>
    <w:p w:rsidR="000C0543" w:rsidRPr="00FF2AB2" w:rsidRDefault="000C0543" w:rsidP="000C0543">
      <w:pPr>
        <w:pStyle w:val="ListParagraph"/>
        <w:spacing w:line="360" w:lineRule="auto"/>
        <w:ind w:right="40"/>
        <w:jc w:val="both"/>
        <w:rPr>
          <w:rFonts w:ascii="Times New Roman" w:eastAsia="Book Antiqua" w:hAnsi="Times New Roman"/>
          <w:sz w:val="28"/>
          <w:szCs w:val="28"/>
        </w:rPr>
      </w:pPr>
      <w:r w:rsidRPr="00FF2AB2">
        <w:rPr>
          <w:rFonts w:ascii="Times New Roman" w:eastAsia="Book Antiqua" w:hAnsi="Times New Roman"/>
          <w:sz w:val="28"/>
          <w:szCs w:val="28"/>
        </w:rPr>
        <w:lastRenderedPageBreak/>
        <w:tab/>
        <w:t xml:space="preserve">      2</w:t>
      </w:r>
      <w:r w:rsidRPr="00FF2AB2">
        <w:rPr>
          <w:rFonts w:ascii="Times New Roman" w:eastAsia="Book Antiqua" w:hAnsi="Times New Roman"/>
          <w:sz w:val="28"/>
          <w:szCs w:val="28"/>
        </w:rPr>
        <w:tab/>
      </w:r>
      <w:r w:rsidRPr="00FF2AB2">
        <w:rPr>
          <w:rFonts w:ascii="Times New Roman" w:eastAsia="Book Antiqua" w:hAnsi="Times New Roman"/>
          <w:sz w:val="28"/>
          <w:szCs w:val="28"/>
        </w:rPr>
        <w:tab/>
        <w:t xml:space="preserve">    2</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   5. Computation of X</w:t>
      </w:r>
      <w:r w:rsidRPr="00FF2AB2">
        <w:rPr>
          <w:rFonts w:ascii="Times New Roman" w:eastAsia="Book Antiqua" w:hAnsi="Times New Roman" w:cs="Times New Roman"/>
          <w:sz w:val="28"/>
          <w:szCs w:val="28"/>
          <w:vertAlign w:val="superscript"/>
        </w:rPr>
        <w:t>2</w:t>
      </w:r>
      <w:r w:rsidRPr="00FF2AB2">
        <w:rPr>
          <w:rFonts w:ascii="Times New Roman" w:eastAsia="Book Antiqua" w:hAnsi="Times New Roman" w:cs="Times New Roman"/>
          <w:sz w:val="28"/>
          <w:szCs w:val="28"/>
        </w:rPr>
        <w:t xml:space="preserve"> </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ab/>
        <w:t>X</w:t>
      </w:r>
      <w:r w:rsidRPr="00FF2AB2">
        <w:rPr>
          <w:rFonts w:ascii="Times New Roman" w:eastAsia="Book Antiqua" w:hAnsi="Times New Roman" w:cs="Times New Roman"/>
          <w:sz w:val="28"/>
          <w:szCs w:val="28"/>
          <w:vertAlign w:val="superscript"/>
        </w:rPr>
        <w:t xml:space="preserve">2 </w:t>
      </w:r>
      <w:r w:rsidRPr="00FF2AB2">
        <w:rPr>
          <w:rFonts w:ascii="Times New Roman" w:eastAsia="Book Antiqua" w:hAnsi="Times New Roman" w:cs="Times New Roman"/>
          <w:sz w:val="28"/>
          <w:szCs w:val="28"/>
        </w:rPr>
        <w:t xml:space="preserve">= </w:t>
      </w:r>
      <w:r w:rsidRPr="00FF2AB2">
        <w:rPr>
          <w:rFonts w:ascii="Times New Roman" w:eastAsia="Book Antiqua" w:hAnsi="Times New Roman" w:cs="Times New Roman"/>
          <w:sz w:val="28"/>
          <w:szCs w:val="28"/>
          <w:u w:val="single"/>
        </w:rPr>
        <w:t>(248 – 131.5)</w:t>
      </w:r>
      <w:r w:rsidRPr="00FF2AB2">
        <w:rPr>
          <w:rFonts w:ascii="Times New Roman" w:eastAsia="Book Antiqua" w:hAnsi="Times New Roman" w:cs="Times New Roman"/>
          <w:sz w:val="28"/>
          <w:szCs w:val="28"/>
          <w:vertAlign w:val="superscript"/>
        </w:rPr>
        <w:t xml:space="preserve">2 </w:t>
      </w:r>
      <w:r w:rsidRPr="00FF2AB2">
        <w:rPr>
          <w:rFonts w:ascii="Times New Roman" w:eastAsia="Book Antiqua" w:hAnsi="Times New Roman" w:cs="Times New Roman"/>
          <w:sz w:val="28"/>
          <w:szCs w:val="28"/>
        </w:rPr>
        <w:t xml:space="preserve">+ </w:t>
      </w:r>
      <w:r w:rsidRPr="00FF2AB2">
        <w:rPr>
          <w:rFonts w:ascii="Times New Roman" w:eastAsia="Book Antiqua" w:hAnsi="Times New Roman" w:cs="Times New Roman"/>
          <w:sz w:val="28"/>
          <w:szCs w:val="28"/>
          <w:u w:val="single"/>
        </w:rPr>
        <w:t>(15 – 131)</w:t>
      </w:r>
      <w:r w:rsidRPr="00FF2AB2">
        <w:rPr>
          <w:rFonts w:ascii="Times New Roman" w:eastAsia="Book Antiqua" w:hAnsi="Times New Roman" w:cs="Times New Roman"/>
          <w:sz w:val="28"/>
          <w:szCs w:val="28"/>
          <w:vertAlign w:val="superscript"/>
        </w:rPr>
        <w:t>2</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ab/>
      </w:r>
      <w:r w:rsidRPr="00FF2AB2">
        <w:rPr>
          <w:rFonts w:ascii="Times New Roman" w:eastAsia="Book Antiqua" w:hAnsi="Times New Roman" w:cs="Times New Roman"/>
          <w:sz w:val="28"/>
          <w:szCs w:val="28"/>
        </w:rPr>
        <w:tab/>
        <w:t xml:space="preserve">     131.5 </w:t>
      </w:r>
      <w:r w:rsidRPr="00FF2AB2">
        <w:rPr>
          <w:rFonts w:ascii="Times New Roman" w:eastAsia="Book Antiqua" w:hAnsi="Times New Roman" w:cs="Times New Roman"/>
          <w:sz w:val="28"/>
          <w:szCs w:val="28"/>
        </w:rPr>
        <w:tab/>
      </w:r>
      <w:r w:rsidRPr="00FF2AB2">
        <w:rPr>
          <w:rFonts w:ascii="Times New Roman" w:eastAsia="Book Antiqua" w:hAnsi="Times New Roman" w:cs="Times New Roman"/>
          <w:sz w:val="28"/>
          <w:szCs w:val="28"/>
        </w:rPr>
        <w:tab/>
        <w:t xml:space="preserve">   131.5</w:t>
      </w:r>
    </w:p>
    <w:p w:rsidR="000C0543"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 </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    </w:t>
      </w:r>
      <w:r w:rsidRPr="00FF2AB2">
        <w:rPr>
          <w:rFonts w:ascii="Times New Roman" w:eastAsia="Book Antiqua" w:hAnsi="Times New Roman" w:cs="Times New Roman"/>
          <w:sz w:val="28"/>
          <w:szCs w:val="28"/>
          <w:u w:val="single"/>
        </w:rPr>
        <w:t>(116.5)</w:t>
      </w:r>
      <w:r w:rsidRPr="00FF2AB2">
        <w:rPr>
          <w:rFonts w:ascii="Times New Roman" w:eastAsia="Book Antiqua" w:hAnsi="Times New Roman" w:cs="Times New Roman"/>
          <w:sz w:val="28"/>
          <w:szCs w:val="28"/>
          <w:vertAlign w:val="superscript"/>
        </w:rPr>
        <w:t xml:space="preserve">2 </w:t>
      </w:r>
      <w:r w:rsidRPr="00FF2AB2">
        <w:rPr>
          <w:rFonts w:ascii="Times New Roman" w:eastAsia="Book Antiqua" w:hAnsi="Times New Roman" w:cs="Times New Roman"/>
          <w:sz w:val="28"/>
          <w:szCs w:val="28"/>
        </w:rPr>
        <w:t xml:space="preserve">+ </w:t>
      </w:r>
      <w:r w:rsidRPr="00FF2AB2">
        <w:rPr>
          <w:rFonts w:ascii="Times New Roman" w:eastAsia="Book Antiqua" w:hAnsi="Times New Roman" w:cs="Times New Roman"/>
          <w:sz w:val="28"/>
          <w:szCs w:val="28"/>
          <w:u w:val="single"/>
        </w:rPr>
        <w:t>(-116.5)</w:t>
      </w:r>
      <w:r w:rsidRPr="00FF2AB2">
        <w:rPr>
          <w:rFonts w:ascii="Times New Roman" w:eastAsia="Book Antiqua" w:hAnsi="Times New Roman" w:cs="Times New Roman"/>
          <w:sz w:val="28"/>
          <w:szCs w:val="28"/>
          <w:vertAlign w:val="superscript"/>
        </w:rPr>
        <w:t>2</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       131.5       131.5</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 </w:t>
      </w:r>
      <w:r w:rsidRPr="00FF2AB2">
        <w:rPr>
          <w:rFonts w:ascii="Times New Roman" w:eastAsia="Book Antiqua" w:hAnsi="Times New Roman" w:cs="Times New Roman"/>
          <w:sz w:val="28"/>
          <w:szCs w:val="28"/>
          <w:u w:val="single"/>
        </w:rPr>
        <w:t>13,572.25</w:t>
      </w:r>
      <w:r w:rsidRPr="00FF2AB2">
        <w:rPr>
          <w:rFonts w:ascii="Times New Roman" w:eastAsia="Book Antiqua" w:hAnsi="Times New Roman" w:cs="Times New Roman"/>
          <w:sz w:val="28"/>
          <w:szCs w:val="28"/>
          <w:vertAlign w:val="superscript"/>
        </w:rPr>
        <w:t xml:space="preserve"> </w:t>
      </w:r>
      <w:r w:rsidRPr="00FF2AB2">
        <w:rPr>
          <w:rFonts w:ascii="Times New Roman" w:eastAsia="Book Antiqua" w:hAnsi="Times New Roman" w:cs="Times New Roman"/>
          <w:sz w:val="28"/>
          <w:szCs w:val="28"/>
        </w:rPr>
        <w:t xml:space="preserve">+ </w:t>
      </w:r>
      <w:r w:rsidRPr="00FF2AB2">
        <w:rPr>
          <w:rFonts w:ascii="Times New Roman" w:eastAsia="Book Antiqua" w:hAnsi="Times New Roman" w:cs="Times New Roman"/>
          <w:sz w:val="28"/>
          <w:szCs w:val="28"/>
          <w:u w:val="single"/>
        </w:rPr>
        <w:t>13,572.25</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      131.5 </w:t>
      </w:r>
      <w:r w:rsidRPr="00FF2AB2">
        <w:rPr>
          <w:rFonts w:ascii="Times New Roman" w:eastAsia="Book Antiqua" w:hAnsi="Times New Roman" w:cs="Times New Roman"/>
          <w:sz w:val="28"/>
          <w:szCs w:val="28"/>
        </w:rPr>
        <w:tab/>
      </w:r>
      <w:r w:rsidRPr="00FF2AB2">
        <w:rPr>
          <w:rFonts w:ascii="Times New Roman" w:eastAsia="Book Antiqua" w:hAnsi="Times New Roman" w:cs="Times New Roman"/>
          <w:sz w:val="28"/>
          <w:szCs w:val="28"/>
        </w:rPr>
        <w:tab/>
        <w:t xml:space="preserve">   131.5</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103.2 + 103.2</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206.4 = result: 206.4 &gt; 5.994</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Decision: Based on the decision rule, we accept Hi and Reject Ho</w:t>
      </w:r>
    </w:p>
    <w:p w:rsidR="000C0543" w:rsidRPr="00FF2AB2" w:rsidRDefault="000C0543" w:rsidP="000C0543">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Hypothesis 2</w:t>
      </w:r>
    </w:p>
    <w:p w:rsidR="000C0543" w:rsidRPr="00FF2AB2" w:rsidRDefault="000C0543" w:rsidP="000C0543">
      <w:pPr>
        <w:spacing w:line="360" w:lineRule="auto"/>
        <w:ind w:right="6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Ho; the level of adoption of TQM practice by staff of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 xml:space="preserve"> is not high</w:t>
      </w:r>
    </w:p>
    <w:p w:rsidR="000C0543" w:rsidRPr="00FF2AB2" w:rsidRDefault="000C0543" w:rsidP="000C0543">
      <w:pPr>
        <w:spacing w:line="360" w:lineRule="auto"/>
        <w:ind w:right="6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H1; The level of adoption of TQM practice by Staff of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 xml:space="preserve"> in high</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Table 4.7: Responses on extent to which TQM Practice has been adopted </w:t>
      </w:r>
    </w:p>
    <w:tbl>
      <w:tblPr>
        <w:tblStyle w:val="TableGrid"/>
        <w:tblW w:w="0" w:type="auto"/>
        <w:tblInd w:w="468" w:type="dxa"/>
        <w:tblLook w:val="04A0"/>
      </w:tblPr>
      <w:tblGrid>
        <w:gridCol w:w="2790"/>
        <w:gridCol w:w="2262"/>
        <w:gridCol w:w="2760"/>
      </w:tblGrid>
      <w:tr w:rsidR="000C0543" w:rsidRPr="00FF2AB2" w:rsidTr="00696215">
        <w:tc>
          <w:tcPr>
            <w:tcW w:w="279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Options</w:t>
            </w:r>
          </w:p>
        </w:tc>
        <w:tc>
          <w:tcPr>
            <w:tcW w:w="226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Frequency </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Percentage </w:t>
            </w:r>
          </w:p>
        </w:tc>
      </w:tr>
      <w:tr w:rsidR="000C0543" w:rsidRPr="00FF2AB2" w:rsidTr="00696215">
        <w:tc>
          <w:tcPr>
            <w:tcW w:w="279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lastRenderedPageBreak/>
              <w:t>Large extent</w:t>
            </w:r>
          </w:p>
        </w:tc>
        <w:tc>
          <w:tcPr>
            <w:tcW w:w="226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240</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91.3</w:t>
            </w:r>
          </w:p>
        </w:tc>
      </w:tr>
      <w:tr w:rsidR="000C0543" w:rsidRPr="00FF2AB2" w:rsidTr="00696215">
        <w:tc>
          <w:tcPr>
            <w:tcW w:w="279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Little extent</w:t>
            </w:r>
          </w:p>
        </w:tc>
        <w:tc>
          <w:tcPr>
            <w:tcW w:w="2262" w:type="dxa"/>
          </w:tcPr>
          <w:p w:rsidR="000C0543" w:rsidRPr="00FF2AB2" w:rsidRDefault="000C0543" w:rsidP="00696215">
            <w:pPr>
              <w:tabs>
                <w:tab w:val="center" w:pos="1212"/>
              </w:tabs>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23</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8.7</w:t>
            </w:r>
          </w:p>
        </w:tc>
      </w:tr>
      <w:tr w:rsidR="000C0543" w:rsidRPr="00FF2AB2" w:rsidTr="00696215">
        <w:tc>
          <w:tcPr>
            <w:tcW w:w="279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Not at all</w:t>
            </w:r>
          </w:p>
        </w:tc>
        <w:tc>
          <w:tcPr>
            <w:tcW w:w="226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0</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0</w:t>
            </w:r>
          </w:p>
        </w:tc>
      </w:tr>
      <w:tr w:rsidR="000C0543" w:rsidRPr="00FF2AB2" w:rsidTr="00696215">
        <w:tc>
          <w:tcPr>
            <w:tcW w:w="279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Total </w:t>
            </w:r>
          </w:p>
        </w:tc>
        <w:tc>
          <w:tcPr>
            <w:tcW w:w="226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263</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100</w:t>
            </w:r>
          </w:p>
        </w:tc>
      </w:tr>
    </w:tbl>
    <w:p w:rsidR="000C0543" w:rsidRPr="00FF2AB2" w:rsidRDefault="000C0543" w:rsidP="000C0543">
      <w:pPr>
        <w:pStyle w:val="ListParagraph"/>
        <w:widowControl/>
        <w:numPr>
          <w:ilvl w:val="0"/>
          <w:numId w:val="13"/>
        </w:numPr>
        <w:suppressAutoHyphens w:val="0"/>
        <w:spacing w:line="360" w:lineRule="auto"/>
        <w:ind w:right="40"/>
        <w:jc w:val="both"/>
        <w:rPr>
          <w:rFonts w:ascii="Times New Roman" w:eastAsia="Book Antiqua" w:hAnsi="Times New Roman"/>
          <w:sz w:val="28"/>
          <w:szCs w:val="28"/>
        </w:rPr>
      </w:pPr>
      <w:r w:rsidRPr="00FF2AB2">
        <w:rPr>
          <w:rFonts w:ascii="Times New Roman" w:eastAsia="Book Antiqua" w:hAnsi="Times New Roman"/>
          <w:sz w:val="28"/>
          <w:szCs w:val="28"/>
        </w:rPr>
        <w:t>Df= (3-1) (2-1)</w:t>
      </w:r>
    </w:p>
    <w:p w:rsidR="000C0543" w:rsidRPr="00FF2AB2" w:rsidRDefault="000C0543" w:rsidP="000C0543">
      <w:pPr>
        <w:pStyle w:val="ListParagraph"/>
        <w:spacing w:line="360" w:lineRule="auto"/>
        <w:ind w:right="40"/>
        <w:jc w:val="both"/>
        <w:rPr>
          <w:rFonts w:ascii="Times New Roman" w:eastAsia="Book Antiqua" w:hAnsi="Times New Roman"/>
          <w:sz w:val="28"/>
          <w:szCs w:val="28"/>
        </w:rPr>
      </w:pPr>
      <w:r w:rsidRPr="00FF2AB2">
        <w:rPr>
          <w:rFonts w:ascii="Times New Roman" w:eastAsia="Book Antiqua" w:hAnsi="Times New Roman"/>
          <w:sz w:val="28"/>
          <w:szCs w:val="28"/>
        </w:rPr>
        <w:t>= 2 x 1</w:t>
      </w:r>
    </w:p>
    <w:p w:rsidR="000C0543" w:rsidRPr="00FF2AB2" w:rsidRDefault="000C0543" w:rsidP="000C0543">
      <w:pPr>
        <w:pStyle w:val="ListParagraph"/>
        <w:spacing w:line="360" w:lineRule="auto"/>
        <w:ind w:right="40"/>
        <w:jc w:val="both"/>
        <w:rPr>
          <w:rFonts w:ascii="Times New Roman" w:eastAsia="Book Antiqua" w:hAnsi="Times New Roman"/>
          <w:sz w:val="28"/>
          <w:szCs w:val="28"/>
        </w:rPr>
      </w:pPr>
      <w:r w:rsidRPr="00FF2AB2">
        <w:rPr>
          <w:rFonts w:ascii="Times New Roman" w:eastAsia="Book Antiqua" w:hAnsi="Times New Roman"/>
          <w:sz w:val="28"/>
          <w:szCs w:val="28"/>
        </w:rPr>
        <w:t>= 2</w:t>
      </w:r>
    </w:p>
    <w:p w:rsidR="000C0543" w:rsidRPr="00FF2AB2" w:rsidRDefault="000C0543" w:rsidP="000C0543">
      <w:pPr>
        <w:pStyle w:val="ListParagraph"/>
        <w:widowControl/>
        <w:numPr>
          <w:ilvl w:val="0"/>
          <w:numId w:val="13"/>
        </w:numPr>
        <w:suppressAutoHyphens w:val="0"/>
        <w:spacing w:line="360" w:lineRule="auto"/>
        <w:ind w:right="40"/>
        <w:jc w:val="both"/>
        <w:rPr>
          <w:rFonts w:ascii="Times New Roman" w:eastAsia="Book Antiqua" w:hAnsi="Times New Roman"/>
          <w:sz w:val="28"/>
          <w:szCs w:val="28"/>
        </w:rPr>
      </w:pPr>
      <w:r w:rsidRPr="00FF2AB2">
        <w:rPr>
          <w:rFonts w:ascii="Times New Roman" w:eastAsia="Book Antiqua" w:hAnsi="Times New Roman"/>
          <w:sz w:val="28"/>
          <w:szCs w:val="28"/>
        </w:rPr>
        <w:t>Level of signification = 5%</w:t>
      </w:r>
    </w:p>
    <w:p w:rsidR="000C0543" w:rsidRPr="00FF2AB2" w:rsidRDefault="000C0543" w:rsidP="000C0543">
      <w:pPr>
        <w:pStyle w:val="ListParagraph"/>
        <w:widowControl/>
        <w:numPr>
          <w:ilvl w:val="0"/>
          <w:numId w:val="13"/>
        </w:numPr>
        <w:suppressAutoHyphens w:val="0"/>
        <w:spacing w:line="360" w:lineRule="auto"/>
        <w:ind w:right="40"/>
        <w:jc w:val="both"/>
        <w:rPr>
          <w:rFonts w:ascii="Times New Roman" w:eastAsia="Book Antiqua" w:hAnsi="Times New Roman"/>
          <w:sz w:val="28"/>
          <w:szCs w:val="28"/>
        </w:rPr>
      </w:pPr>
      <w:r w:rsidRPr="00FF2AB2">
        <w:rPr>
          <w:rFonts w:ascii="Times New Roman" w:eastAsia="Book Antiqua" w:hAnsi="Times New Roman"/>
          <w:sz w:val="28"/>
          <w:szCs w:val="28"/>
        </w:rPr>
        <w:t>Critical valve of X</w:t>
      </w:r>
      <w:r w:rsidRPr="00FF2AB2">
        <w:rPr>
          <w:rFonts w:ascii="Times New Roman" w:eastAsia="Book Antiqua" w:hAnsi="Times New Roman"/>
          <w:sz w:val="28"/>
          <w:szCs w:val="28"/>
          <w:vertAlign w:val="superscript"/>
        </w:rPr>
        <w:t xml:space="preserve">2 </w:t>
      </w:r>
      <w:r w:rsidRPr="00FF2AB2">
        <w:rPr>
          <w:rFonts w:ascii="Times New Roman" w:eastAsia="Book Antiqua" w:hAnsi="Times New Roman"/>
          <w:sz w:val="28"/>
          <w:szCs w:val="28"/>
        </w:rPr>
        <w:t>= 5.994</w:t>
      </w:r>
    </w:p>
    <w:p w:rsidR="000C0543" w:rsidRPr="00FF2AB2" w:rsidRDefault="000C0543" w:rsidP="000C0543">
      <w:pPr>
        <w:pStyle w:val="ListParagraph"/>
        <w:widowControl/>
        <w:numPr>
          <w:ilvl w:val="0"/>
          <w:numId w:val="13"/>
        </w:numPr>
        <w:suppressAutoHyphens w:val="0"/>
        <w:spacing w:line="360" w:lineRule="auto"/>
        <w:ind w:right="40"/>
        <w:jc w:val="both"/>
        <w:rPr>
          <w:rFonts w:ascii="Times New Roman" w:eastAsia="Book Antiqua" w:hAnsi="Times New Roman"/>
          <w:sz w:val="28"/>
          <w:szCs w:val="28"/>
        </w:rPr>
      </w:pPr>
      <w:r w:rsidRPr="00FF2AB2">
        <w:rPr>
          <w:rFonts w:ascii="Times New Roman" w:eastAsia="Book Antiqua" w:hAnsi="Times New Roman"/>
          <w:sz w:val="28"/>
          <w:szCs w:val="28"/>
        </w:rPr>
        <w:t>Expected value of (Oe); = 131.5</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   5. Computation of X</w:t>
      </w:r>
      <w:r w:rsidRPr="00FF2AB2">
        <w:rPr>
          <w:rFonts w:ascii="Times New Roman" w:eastAsia="Book Antiqua" w:hAnsi="Times New Roman" w:cs="Times New Roman"/>
          <w:sz w:val="28"/>
          <w:szCs w:val="28"/>
          <w:vertAlign w:val="superscript"/>
        </w:rPr>
        <w:t>2</w:t>
      </w:r>
      <w:r w:rsidRPr="00FF2AB2">
        <w:rPr>
          <w:rFonts w:ascii="Times New Roman" w:eastAsia="Book Antiqua" w:hAnsi="Times New Roman" w:cs="Times New Roman"/>
          <w:sz w:val="28"/>
          <w:szCs w:val="28"/>
        </w:rPr>
        <w:t xml:space="preserve"> </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ab/>
        <w:t>X</w:t>
      </w:r>
      <w:r w:rsidRPr="00FF2AB2">
        <w:rPr>
          <w:rFonts w:ascii="Times New Roman" w:eastAsia="Book Antiqua" w:hAnsi="Times New Roman" w:cs="Times New Roman"/>
          <w:sz w:val="28"/>
          <w:szCs w:val="28"/>
          <w:vertAlign w:val="superscript"/>
        </w:rPr>
        <w:t xml:space="preserve">2 </w:t>
      </w:r>
      <w:r w:rsidRPr="00FF2AB2">
        <w:rPr>
          <w:rFonts w:ascii="Times New Roman" w:eastAsia="Book Antiqua" w:hAnsi="Times New Roman" w:cs="Times New Roman"/>
          <w:sz w:val="28"/>
          <w:szCs w:val="28"/>
        </w:rPr>
        <w:t xml:space="preserve">= </w:t>
      </w:r>
      <w:r w:rsidRPr="00FF2AB2">
        <w:rPr>
          <w:rFonts w:ascii="Times New Roman" w:eastAsia="Book Antiqua" w:hAnsi="Times New Roman" w:cs="Times New Roman"/>
          <w:sz w:val="28"/>
          <w:szCs w:val="28"/>
          <w:u w:val="single"/>
        </w:rPr>
        <w:t>(240 – 131.5)</w:t>
      </w:r>
      <w:r w:rsidRPr="00FF2AB2">
        <w:rPr>
          <w:rFonts w:ascii="Times New Roman" w:eastAsia="Book Antiqua" w:hAnsi="Times New Roman" w:cs="Times New Roman"/>
          <w:sz w:val="28"/>
          <w:szCs w:val="28"/>
          <w:vertAlign w:val="superscript"/>
        </w:rPr>
        <w:t xml:space="preserve">2 </w:t>
      </w:r>
      <w:r w:rsidRPr="00FF2AB2">
        <w:rPr>
          <w:rFonts w:ascii="Times New Roman" w:eastAsia="Book Antiqua" w:hAnsi="Times New Roman" w:cs="Times New Roman"/>
          <w:sz w:val="28"/>
          <w:szCs w:val="28"/>
        </w:rPr>
        <w:t xml:space="preserve">+ </w:t>
      </w:r>
      <w:r w:rsidRPr="00FF2AB2">
        <w:rPr>
          <w:rFonts w:ascii="Times New Roman" w:eastAsia="Book Antiqua" w:hAnsi="Times New Roman" w:cs="Times New Roman"/>
          <w:sz w:val="28"/>
          <w:szCs w:val="28"/>
          <w:u w:val="single"/>
        </w:rPr>
        <w:t>(23 – 131)</w:t>
      </w:r>
      <w:r w:rsidRPr="00FF2AB2">
        <w:rPr>
          <w:rFonts w:ascii="Times New Roman" w:eastAsia="Book Antiqua" w:hAnsi="Times New Roman" w:cs="Times New Roman"/>
          <w:sz w:val="28"/>
          <w:szCs w:val="28"/>
          <w:vertAlign w:val="superscript"/>
        </w:rPr>
        <w:t>2</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ab/>
      </w:r>
      <w:r w:rsidRPr="00FF2AB2">
        <w:rPr>
          <w:rFonts w:ascii="Times New Roman" w:eastAsia="Book Antiqua" w:hAnsi="Times New Roman" w:cs="Times New Roman"/>
          <w:sz w:val="28"/>
          <w:szCs w:val="28"/>
        </w:rPr>
        <w:tab/>
        <w:t xml:space="preserve">     131.5 </w:t>
      </w:r>
      <w:r w:rsidRPr="00FF2AB2">
        <w:rPr>
          <w:rFonts w:ascii="Times New Roman" w:eastAsia="Book Antiqua" w:hAnsi="Times New Roman" w:cs="Times New Roman"/>
          <w:sz w:val="28"/>
          <w:szCs w:val="28"/>
        </w:rPr>
        <w:tab/>
      </w:r>
      <w:r w:rsidRPr="00FF2AB2">
        <w:rPr>
          <w:rFonts w:ascii="Times New Roman" w:eastAsia="Book Antiqua" w:hAnsi="Times New Roman" w:cs="Times New Roman"/>
          <w:sz w:val="28"/>
          <w:szCs w:val="28"/>
        </w:rPr>
        <w:tab/>
        <w:t xml:space="preserve">   131.5</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 =    </w:t>
      </w:r>
      <w:r w:rsidRPr="00FF2AB2">
        <w:rPr>
          <w:rFonts w:ascii="Times New Roman" w:eastAsia="Book Antiqua" w:hAnsi="Times New Roman" w:cs="Times New Roman"/>
          <w:sz w:val="28"/>
          <w:szCs w:val="28"/>
          <w:u w:val="single"/>
        </w:rPr>
        <w:t>(108.5)</w:t>
      </w:r>
      <w:r w:rsidRPr="00FF2AB2">
        <w:rPr>
          <w:rFonts w:ascii="Times New Roman" w:eastAsia="Book Antiqua" w:hAnsi="Times New Roman" w:cs="Times New Roman"/>
          <w:sz w:val="28"/>
          <w:szCs w:val="28"/>
          <w:vertAlign w:val="superscript"/>
        </w:rPr>
        <w:t xml:space="preserve">2 </w:t>
      </w:r>
      <w:r w:rsidRPr="00FF2AB2">
        <w:rPr>
          <w:rFonts w:ascii="Times New Roman" w:eastAsia="Book Antiqua" w:hAnsi="Times New Roman" w:cs="Times New Roman"/>
          <w:sz w:val="28"/>
          <w:szCs w:val="28"/>
        </w:rPr>
        <w:t xml:space="preserve">+ </w:t>
      </w:r>
      <w:r w:rsidRPr="00FF2AB2">
        <w:rPr>
          <w:rFonts w:ascii="Times New Roman" w:eastAsia="Book Antiqua" w:hAnsi="Times New Roman" w:cs="Times New Roman"/>
          <w:sz w:val="28"/>
          <w:szCs w:val="28"/>
          <w:u w:val="single"/>
        </w:rPr>
        <w:t>(-108.5)</w:t>
      </w:r>
      <w:r w:rsidRPr="00FF2AB2">
        <w:rPr>
          <w:rFonts w:ascii="Times New Roman" w:eastAsia="Book Antiqua" w:hAnsi="Times New Roman" w:cs="Times New Roman"/>
          <w:sz w:val="28"/>
          <w:szCs w:val="28"/>
          <w:vertAlign w:val="superscript"/>
        </w:rPr>
        <w:t>2</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       131.5       131.5</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 </w:t>
      </w:r>
      <w:r w:rsidRPr="00FF2AB2">
        <w:rPr>
          <w:rFonts w:ascii="Times New Roman" w:eastAsia="Book Antiqua" w:hAnsi="Times New Roman" w:cs="Times New Roman"/>
          <w:sz w:val="28"/>
          <w:szCs w:val="28"/>
          <w:u w:val="single"/>
        </w:rPr>
        <w:t>11,772.25</w:t>
      </w:r>
      <w:r w:rsidRPr="00FF2AB2">
        <w:rPr>
          <w:rFonts w:ascii="Times New Roman" w:eastAsia="Book Antiqua" w:hAnsi="Times New Roman" w:cs="Times New Roman"/>
          <w:sz w:val="28"/>
          <w:szCs w:val="28"/>
          <w:vertAlign w:val="superscript"/>
        </w:rPr>
        <w:t xml:space="preserve"> </w:t>
      </w:r>
      <w:r w:rsidRPr="00FF2AB2">
        <w:rPr>
          <w:rFonts w:ascii="Times New Roman" w:eastAsia="Book Antiqua" w:hAnsi="Times New Roman" w:cs="Times New Roman"/>
          <w:sz w:val="28"/>
          <w:szCs w:val="28"/>
        </w:rPr>
        <w:t xml:space="preserve">+ </w:t>
      </w:r>
      <w:r w:rsidRPr="00FF2AB2">
        <w:rPr>
          <w:rFonts w:ascii="Times New Roman" w:eastAsia="Book Antiqua" w:hAnsi="Times New Roman" w:cs="Times New Roman"/>
          <w:sz w:val="28"/>
          <w:szCs w:val="28"/>
          <w:u w:val="single"/>
        </w:rPr>
        <w:t>11,772.25</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      131.5 </w:t>
      </w:r>
      <w:r w:rsidRPr="00FF2AB2">
        <w:rPr>
          <w:rFonts w:ascii="Times New Roman" w:eastAsia="Book Antiqua" w:hAnsi="Times New Roman" w:cs="Times New Roman"/>
          <w:sz w:val="28"/>
          <w:szCs w:val="28"/>
        </w:rPr>
        <w:tab/>
      </w:r>
      <w:r w:rsidRPr="00FF2AB2">
        <w:rPr>
          <w:rFonts w:ascii="Times New Roman" w:eastAsia="Book Antiqua" w:hAnsi="Times New Roman" w:cs="Times New Roman"/>
          <w:sz w:val="28"/>
          <w:szCs w:val="28"/>
        </w:rPr>
        <w:tab/>
        <w:t xml:space="preserve">   131.5</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89.52 + 89.52</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179.04 = result: 179.04 &gt; 5.994</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Decision: Based on the decision rule, we accept and Reject Ho</w:t>
      </w:r>
    </w:p>
    <w:p w:rsidR="000C0543" w:rsidRPr="00FF2AB2" w:rsidRDefault="000C0543" w:rsidP="000C0543">
      <w:pPr>
        <w:spacing w:line="360" w:lineRule="auto"/>
        <w:ind w:lef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Hypothesis 3</w:t>
      </w:r>
    </w:p>
    <w:p w:rsidR="000C0543" w:rsidRPr="00FF2AB2" w:rsidRDefault="000C0543" w:rsidP="000C0543">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lastRenderedPageBreak/>
        <w:t xml:space="preserve">H0; Member of staff of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 xml:space="preserve"> are not involved in TQM Practice to a large extent</w:t>
      </w:r>
    </w:p>
    <w:p w:rsidR="000C0543" w:rsidRPr="00FF2AB2" w:rsidRDefault="000C0543" w:rsidP="000C0543">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H1; Members of staff of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 xml:space="preserve"> are involved in TQM practice a large extent</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Table 4.8: Responses on staff involved in the practice of TQM</w:t>
      </w:r>
    </w:p>
    <w:tbl>
      <w:tblPr>
        <w:tblStyle w:val="TableGrid"/>
        <w:tblW w:w="0" w:type="auto"/>
        <w:tblInd w:w="738" w:type="dxa"/>
        <w:tblLook w:val="04A0"/>
      </w:tblPr>
      <w:tblGrid>
        <w:gridCol w:w="2520"/>
        <w:gridCol w:w="2262"/>
        <w:gridCol w:w="2760"/>
      </w:tblGrid>
      <w:tr w:rsidR="000C0543" w:rsidRPr="00FF2AB2" w:rsidTr="00696215">
        <w:tc>
          <w:tcPr>
            <w:tcW w:w="252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Options</w:t>
            </w:r>
          </w:p>
        </w:tc>
        <w:tc>
          <w:tcPr>
            <w:tcW w:w="226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Frequency </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Percentage </w:t>
            </w:r>
          </w:p>
        </w:tc>
      </w:tr>
      <w:tr w:rsidR="000C0543" w:rsidRPr="00FF2AB2" w:rsidTr="00696215">
        <w:tc>
          <w:tcPr>
            <w:tcW w:w="252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Management staff</w:t>
            </w:r>
          </w:p>
        </w:tc>
        <w:tc>
          <w:tcPr>
            <w:tcW w:w="226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15</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5.7</w:t>
            </w:r>
          </w:p>
        </w:tc>
      </w:tr>
      <w:tr w:rsidR="000C0543" w:rsidRPr="00FF2AB2" w:rsidTr="00696215">
        <w:tc>
          <w:tcPr>
            <w:tcW w:w="252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Supervisory staff</w:t>
            </w:r>
          </w:p>
        </w:tc>
        <w:tc>
          <w:tcPr>
            <w:tcW w:w="2262" w:type="dxa"/>
          </w:tcPr>
          <w:p w:rsidR="000C0543" w:rsidRPr="00FF2AB2" w:rsidRDefault="000C0543" w:rsidP="00696215">
            <w:pPr>
              <w:tabs>
                <w:tab w:val="center" w:pos="1212"/>
              </w:tabs>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15</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5.7</w:t>
            </w:r>
          </w:p>
        </w:tc>
      </w:tr>
      <w:tr w:rsidR="000C0543" w:rsidRPr="00FF2AB2" w:rsidTr="00696215">
        <w:tc>
          <w:tcPr>
            <w:tcW w:w="252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Other senior staff</w:t>
            </w:r>
          </w:p>
        </w:tc>
        <w:tc>
          <w:tcPr>
            <w:tcW w:w="226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15</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5.7</w:t>
            </w:r>
          </w:p>
        </w:tc>
      </w:tr>
      <w:tr w:rsidR="000C0543" w:rsidRPr="00FF2AB2" w:rsidTr="00696215">
        <w:tc>
          <w:tcPr>
            <w:tcW w:w="252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Junior staff</w:t>
            </w:r>
          </w:p>
        </w:tc>
        <w:tc>
          <w:tcPr>
            <w:tcW w:w="226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7</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2.7</w:t>
            </w:r>
          </w:p>
        </w:tc>
      </w:tr>
      <w:tr w:rsidR="000C0543" w:rsidRPr="00FF2AB2" w:rsidTr="00696215">
        <w:tc>
          <w:tcPr>
            <w:tcW w:w="252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All of the above</w:t>
            </w:r>
          </w:p>
        </w:tc>
        <w:tc>
          <w:tcPr>
            <w:tcW w:w="226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21</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80.2</w:t>
            </w:r>
          </w:p>
        </w:tc>
      </w:tr>
      <w:tr w:rsidR="000C0543" w:rsidRPr="00FF2AB2" w:rsidTr="00696215">
        <w:tc>
          <w:tcPr>
            <w:tcW w:w="252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Total </w:t>
            </w:r>
          </w:p>
        </w:tc>
        <w:tc>
          <w:tcPr>
            <w:tcW w:w="2262"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263</w:t>
            </w:r>
          </w:p>
        </w:tc>
        <w:tc>
          <w:tcPr>
            <w:tcW w:w="2760" w:type="dxa"/>
          </w:tcPr>
          <w:p w:rsidR="000C0543" w:rsidRPr="00FF2AB2" w:rsidRDefault="000C0543" w:rsidP="00696215">
            <w:pPr>
              <w:spacing w:line="360" w:lineRule="auto"/>
              <w:ind w:right="1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100</w:t>
            </w:r>
          </w:p>
        </w:tc>
      </w:tr>
    </w:tbl>
    <w:p w:rsidR="000C0543" w:rsidRPr="00FF2AB2" w:rsidRDefault="000C0543" w:rsidP="000C0543">
      <w:pPr>
        <w:pStyle w:val="ListParagraph"/>
        <w:widowControl/>
        <w:numPr>
          <w:ilvl w:val="0"/>
          <w:numId w:val="14"/>
        </w:numPr>
        <w:suppressAutoHyphens w:val="0"/>
        <w:spacing w:line="360" w:lineRule="auto"/>
        <w:ind w:right="40"/>
        <w:jc w:val="both"/>
        <w:rPr>
          <w:rFonts w:ascii="Times New Roman" w:eastAsia="Book Antiqua" w:hAnsi="Times New Roman"/>
          <w:sz w:val="28"/>
          <w:szCs w:val="28"/>
        </w:rPr>
      </w:pPr>
      <w:r w:rsidRPr="00FF2AB2">
        <w:rPr>
          <w:rFonts w:ascii="Times New Roman" w:eastAsia="Book Antiqua" w:hAnsi="Times New Roman"/>
          <w:sz w:val="28"/>
          <w:szCs w:val="28"/>
        </w:rPr>
        <w:t>Df= (5-1) (2-1)</w:t>
      </w:r>
    </w:p>
    <w:p w:rsidR="000C0543" w:rsidRPr="00FF2AB2" w:rsidRDefault="000C0543" w:rsidP="000C0543">
      <w:pPr>
        <w:pStyle w:val="ListParagraph"/>
        <w:spacing w:line="360" w:lineRule="auto"/>
        <w:ind w:right="40"/>
        <w:jc w:val="both"/>
        <w:rPr>
          <w:rFonts w:ascii="Times New Roman" w:eastAsia="Book Antiqua" w:hAnsi="Times New Roman"/>
          <w:sz w:val="28"/>
          <w:szCs w:val="28"/>
        </w:rPr>
      </w:pPr>
      <w:r w:rsidRPr="00FF2AB2">
        <w:rPr>
          <w:rFonts w:ascii="Times New Roman" w:eastAsia="Book Antiqua" w:hAnsi="Times New Roman"/>
          <w:sz w:val="28"/>
          <w:szCs w:val="28"/>
        </w:rPr>
        <w:t>= 4 x 1</w:t>
      </w:r>
    </w:p>
    <w:p w:rsidR="000C0543" w:rsidRPr="00FF2AB2" w:rsidRDefault="000C0543" w:rsidP="000C0543">
      <w:pPr>
        <w:pStyle w:val="ListParagraph"/>
        <w:spacing w:line="360" w:lineRule="auto"/>
        <w:ind w:right="40"/>
        <w:jc w:val="both"/>
        <w:rPr>
          <w:rFonts w:ascii="Times New Roman" w:eastAsia="Book Antiqua" w:hAnsi="Times New Roman"/>
          <w:sz w:val="28"/>
          <w:szCs w:val="28"/>
        </w:rPr>
      </w:pPr>
      <w:r w:rsidRPr="00FF2AB2">
        <w:rPr>
          <w:rFonts w:ascii="Times New Roman" w:eastAsia="Book Antiqua" w:hAnsi="Times New Roman"/>
          <w:sz w:val="28"/>
          <w:szCs w:val="28"/>
        </w:rPr>
        <w:t>= 4</w:t>
      </w:r>
    </w:p>
    <w:p w:rsidR="000C0543" w:rsidRPr="00FF2AB2" w:rsidRDefault="000C0543" w:rsidP="000C0543">
      <w:pPr>
        <w:pStyle w:val="ListParagraph"/>
        <w:widowControl/>
        <w:numPr>
          <w:ilvl w:val="0"/>
          <w:numId w:val="14"/>
        </w:numPr>
        <w:suppressAutoHyphens w:val="0"/>
        <w:spacing w:line="360" w:lineRule="auto"/>
        <w:ind w:right="40"/>
        <w:jc w:val="both"/>
        <w:rPr>
          <w:rFonts w:ascii="Times New Roman" w:eastAsia="Book Antiqua" w:hAnsi="Times New Roman"/>
          <w:sz w:val="28"/>
          <w:szCs w:val="28"/>
        </w:rPr>
      </w:pPr>
      <w:r w:rsidRPr="00FF2AB2">
        <w:rPr>
          <w:rFonts w:ascii="Times New Roman" w:eastAsia="Book Antiqua" w:hAnsi="Times New Roman"/>
          <w:sz w:val="28"/>
          <w:szCs w:val="28"/>
        </w:rPr>
        <w:t>Level of signification = 5%</w:t>
      </w:r>
    </w:p>
    <w:p w:rsidR="000C0543" w:rsidRPr="00FF2AB2" w:rsidRDefault="000C0543" w:rsidP="000C0543">
      <w:pPr>
        <w:pStyle w:val="ListParagraph"/>
        <w:widowControl/>
        <w:numPr>
          <w:ilvl w:val="0"/>
          <w:numId w:val="14"/>
        </w:numPr>
        <w:suppressAutoHyphens w:val="0"/>
        <w:spacing w:line="360" w:lineRule="auto"/>
        <w:ind w:right="40"/>
        <w:jc w:val="both"/>
        <w:rPr>
          <w:rFonts w:ascii="Times New Roman" w:eastAsia="Book Antiqua" w:hAnsi="Times New Roman"/>
          <w:sz w:val="28"/>
          <w:szCs w:val="28"/>
        </w:rPr>
      </w:pPr>
      <w:r w:rsidRPr="00FF2AB2">
        <w:rPr>
          <w:rFonts w:ascii="Times New Roman" w:eastAsia="Book Antiqua" w:hAnsi="Times New Roman"/>
          <w:sz w:val="28"/>
          <w:szCs w:val="28"/>
        </w:rPr>
        <w:t>Critical valve of X</w:t>
      </w:r>
      <w:r w:rsidRPr="00FF2AB2">
        <w:rPr>
          <w:rFonts w:ascii="Times New Roman" w:eastAsia="Book Antiqua" w:hAnsi="Times New Roman"/>
          <w:sz w:val="28"/>
          <w:szCs w:val="28"/>
          <w:vertAlign w:val="superscript"/>
        </w:rPr>
        <w:t xml:space="preserve">2 </w:t>
      </w:r>
      <w:r w:rsidRPr="00FF2AB2">
        <w:rPr>
          <w:rFonts w:ascii="Times New Roman" w:eastAsia="Book Antiqua" w:hAnsi="Times New Roman"/>
          <w:sz w:val="28"/>
          <w:szCs w:val="28"/>
        </w:rPr>
        <w:t>at 5% significance level and 4 degrees of freedom is 8.442</w:t>
      </w:r>
      <w:r w:rsidRPr="00FF2AB2">
        <w:rPr>
          <w:rFonts w:ascii="Times New Roman" w:eastAsia="Book Antiqua" w:hAnsi="Times New Roman"/>
          <w:sz w:val="28"/>
          <w:szCs w:val="28"/>
          <w:vertAlign w:val="superscript"/>
        </w:rPr>
        <w:t xml:space="preserve"> </w:t>
      </w:r>
    </w:p>
    <w:p w:rsidR="000C0543" w:rsidRPr="00FF2AB2" w:rsidRDefault="000C0543" w:rsidP="000C0543">
      <w:pPr>
        <w:pStyle w:val="ListParagraph"/>
        <w:widowControl/>
        <w:numPr>
          <w:ilvl w:val="0"/>
          <w:numId w:val="14"/>
        </w:numPr>
        <w:suppressAutoHyphens w:val="0"/>
        <w:spacing w:line="360" w:lineRule="auto"/>
        <w:ind w:right="40"/>
        <w:jc w:val="both"/>
        <w:rPr>
          <w:rFonts w:ascii="Times New Roman" w:eastAsia="Book Antiqua" w:hAnsi="Times New Roman"/>
          <w:sz w:val="28"/>
          <w:szCs w:val="28"/>
        </w:rPr>
      </w:pPr>
      <w:r w:rsidRPr="00FF2AB2">
        <w:rPr>
          <w:rFonts w:ascii="Times New Roman" w:eastAsia="Book Antiqua" w:hAnsi="Times New Roman"/>
          <w:sz w:val="28"/>
          <w:szCs w:val="28"/>
        </w:rPr>
        <w:t>Expected value of (Oe)</w:t>
      </w:r>
    </w:p>
    <w:p w:rsidR="000C0543" w:rsidRPr="00FF2AB2" w:rsidRDefault="000C0543" w:rsidP="000C0543">
      <w:pPr>
        <w:pStyle w:val="ListParagraph"/>
        <w:spacing w:line="360" w:lineRule="auto"/>
        <w:ind w:right="40"/>
        <w:jc w:val="both"/>
        <w:rPr>
          <w:rFonts w:ascii="Times New Roman" w:eastAsia="Book Antiqua" w:hAnsi="Times New Roman"/>
          <w:sz w:val="28"/>
          <w:szCs w:val="28"/>
        </w:rPr>
      </w:pPr>
      <w:r w:rsidRPr="00FF2AB2">
        <w:rPr>
          <w:rFonts w:ascii="Times New Roman" w:eastAsia="Book Antiqua" w:hAnsi="Times New Roman"/>
          <w:sz w:val="28"/>
          <w:szCs w:val="28"/>
        </w:rPr>
        <w:t xml:space="preserve">Oe = </w:t>
      </w:r>
      <w:r w:rsidRPr="00FF2AB2">
        <w:rPr>
          <w:rFonts w:ascii="Times New Roman" w:eastAsia="Book Antiqua" w:hAnsi="Times New Roman"/>
          <w:sz w:val="28"/>
          <w:szCs w:val="28"/>
          <w:u w:val="single"/>
        </w:rPr>
        <w:t xml:space="preserve">15+15+15+7+211 </w:t>
      </w:r>
      <w:r w:rsidRPr="00FF2AB2">
        <w:rPr>
          <w:rFonts w:ascii="Times New Roman" w:eastAsia="Book Antiqua" w:hAnsi="Times New Roman"/>
          <w:sz w:val="28"/>
          <w:szCs w:val="28"/>
        </w:rPr>
        <w:t>=</w:t>
      </w:r>
      <w:r w:rsidRPr="00FF2AB2">
        <w:rPr>
          <w:rFonts w:ascii="Times New Roman" w:eastAsia="Book Antiqua" w:hAnsi="Times New Roman"/>
          <w:sz w:val="28"/>
          <w:szCs w:val="28"/>
          <w:u w:val="single"/>
        </w:rPr>
        <w:t>263</w:t>
      </w:r>
      <w:r w:rsidRPr="00FF2AB2">
        <w:rPr>
          <w:rFonts w:ascii="Times New Roman" w:eastAsia="Book Antiqua" w:hAnsi="Times New Roman"/>
          <w:sz w:val="28"/>
          <w:szCs w:val="28"/>
        </w:rPr>
        <w:t xml:space="preserve"> = 131.5</w:t>
      </w:r>
    </w:p>
    <w:p w:rsidR="000C0543" w:rsidRPr="00FF2AB2" w:rsidRDefault="000C0543" w:rsidP="000C0543">
      <w:pPr>
        <w:pStyle w:val="ListParagraph"/>
        <w:spacing w:line="360" w:lineRule="auto"/>
        <w:ind w:right="40"/>
        <w:jc w:val="both"/>
        <w:rPr>
          <w:rFonts w:ascii="Times New Roman" w:eastAsia="Book Antiqua" w:hAnsi="Times New Roman"/>
          <w:sz w:val="28"/>
          <w:szCs w:val="28"/>
        </w:rPr>
      </w:pPr>
      <w:r w:rsidRPr="00FF2AB2">
        <w:rPr>
          <w:rFonts w:ascii="Times New Roman" w:eastAsia="Book Antiqua" w:hAnsi="Times New Roman"/>
          <w:sz w:val="28"/>
          <w:szCs w:val="28"/>
        </w:rPr>
        <w:tab/>
      </w:r>
      <w:r w:rsidRPr="00FF2AB2">
        <w:rPr>
          <w:rFonts w:ascii="Times New Roman" w:eastAsia="Book Antiqua" w:hAnsi="Times New Roman"/>
          <w:sz w:val="28"/>
          <w:szCs w:val="28"/>
        </w:rPr>
        <w:tab/>
        <w:t>2</w:t>
      </w:r>
      <w:r w:rsidRPr="00FF2AB2">
        <w:rPr>
          <w:rFonts w:ascii="Times New Roman" w:eastAsia="Book Antiqua" w:hAnsi="Times New Roman"/>
          <w:sz w:val="28"/>
          <w:szCs w:val="28"/>
        </w:rPr>
        <w:tab/>
      </w:r>
      <w:r w:rsidRPr="00FF2AB2">
        <w:rPr>
          <w:rFonts w:ascii="Times New Roman" w:eastAsia="Book Antiqua" w:hAnsi="Times New Roman"/>
          <w:sz w:val="28"/>
          <w:szCs w:val="28"/>
        </w:rPr>
        <w:tab/>
      </w:r>
      <w:r w:rsidRPr="00FF2AB2">
        <w:rPr>
          <w:rFonts w:ascii="Times New Roman" w:eastAsia="Book Antiqua" w:hAnsi="Times New Roman"/>
          <w:sz w:val="28"/>
          <w:szCs w:val="28"/>
        </w:rPr>
        <w:tab/>
        <w:t>2</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   5. Computation of X</w:t>
      </w:r>
      <w:r w:rsidRPr="00FF2AB2">
        <w:rPr>
          <w:rFonts w:ascii="Times New Roman" w:eastAsia="Book Antiqua" w:hAnsi="Times New Roman" w:cs="Times New Roman"/>
          <w:sz w:val="28"/>
          <w:szCs w:val="28"/>
          <w:vertAlign w:val="superscript"/>
        </w:rPr>
        <w:t>2</w:t>
      </w:r>
      <w:r w:rsidRPr="00FF2AB2">
        <w:rPr>
          <w:rFonts w:ascii="Times New Roman" w:eastAsia="Book Antiqua" w:hAnsi="Times New Roman" w:cs="Times New Roman"/>
          <w:sz w:val="28"/>
          <w:szCs w:val="28"/>
        </w:rPr>
        <w:t xml:space="preserve"> </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X</w:t>
      </w:r>
      <w:r w:rsidRPr="00FF2AB2">
        <w:rPr>
          <w:rFonts w:ascii="Times New Roman" w:eastAsia="Book Antiqua" w:hAnsi="Times New Roman" w:cs="Times New Roman"/>
          <w:sz w:val="28"/>
          <w:szCs w:val="28"/>
          <w:vertAlign w:val="superscript"/>
        </w:rPr>
        <w:t xml:space="preserve">2 </w:t>
      </w:r>
      <w:r w:rsidRPr="00FF2AB2">
        <w:rPr>
          <w:rFonts w:ascii="Times New Roman" w:eastAsia="Book Antiqua" w:hAnsi="Times New Roman" w:cs="Times New Roman"/>
          <w:sz w:val="28"/>
          <w:szCs w:val="28"/>
        </w:rPr>
        <w:t xml:space="preserve">= </w:t>
      </w:r>
      <w:r w:rsidRPr="00FF2AB2">
        <w:rPr>
          <w:rFonts w:ascii="Times New Roman" w:eastAsia="Book Antiqua" w:hAnsi="Times New Roman" w:cs="Times New Roman"/>
          <w:sz w:val="28"/>
          <w:szCs w:val="28"/>
          <w:u w:val="single"/>
        </w:rPr>
        <w:t>(15-131.5)</w:t>
      </w:r>
      <w:r w:rsidRPr="00FF2AB2">
        <w:rPr>
          <w:rFonts w:ascii="Times New Roman" w:eastAsia="Book Antiqua" w:hAnsi="Times New Roman" w:cs="Times New Roman"/>
          <w:sz w:val="28"/>
          <w:szCs w:val="28"/>
          <w:vertAlign w:val="superscript"/>
        </w:rPr>
        <w:t xml:space="preserve">2 </w:t>
      </w:r>
      <w:r w:rsidRPr="00FF2AB2">
        <w:rPr>
          <w:rFonts w:ascii="Times New Roman" w:eastAsia="Book Antiqua" w:hAnsi="Times New Roman" w:cs="Times New Roman"/>
          <w:sz w:val="28"/>
          <w:szCs w:val="28"/>
        </w:rPr>
        <w:t xml:space="preserve">+ </w:t>
      </w:r>
      <w:r w:rsidRPr="00FF2AB2">
        <w:rPr>
          <w:rFonts w:ascii="Times New Roman" w:eastAsia="Book Antiqua" w:hAnsi="Times New Roman" w:cs="Times New Roman"/>
          <w:sz w:val="28"/>
          <w:szCs w:val="28"/>
          <w:u w:val="single"/>
        </w:rPr>
        <w:t>(15 – 131.5)</w:t>
      </w:r>
      <w:r w:rsidRPr="00FF2AB2">
        <w:rPr>
          <w:rFonts w:ascii="Times New Roman" w:eastAsia="Book Antiqua" w:hAnsi="Times New Roman" w:cs="Times New Roman"/>
          <w:sz w:val="28"/>
          <w:szCs w:val="28"/>
          <w:vertAlign w:val="superscript"/>
        </w:rPr>
        <w:t xml:space="preserve">2  </w:t>
      </w:r>
      <w:r w:rsidRPr="00FF2AB2">
        <w:rPr>
          <w:rFonts w:ascii="Times New Roman" w:eastAsia="Book Antiqua" w:hAnsi="Times New Roman" w:cs="Times New Roman"/>
          <w:sz w:val="28"/>
          <w:szCs w:val="28"/>
        </w:rPr>
        <w:t xml:space="preserve">+ </w:t>
      </w:r>
      <w:r w:rsidRPr="00FF2AB2">
        <w:rPr>
          <w:rFonts w:ascii="Times New Roman" w:eastAsia="Book Antiqua" w:hAnsi="Times New Roman" w:cs="Times New Roman"/>
          <w:sz w:val="28"/>
          <w:szCs w:val="28"/>
          <w:u w:val="single"/>
        </w:rPr>
        <w:t>(15-131.5)</w:t>
      </w:r>
      <w:r w:rsidRPr="00FF2AB2">
        <w:rPr>
          <w:rFonts w:ascii="Times New Roman" w:eastAsia="Book Antiqua" w:hAnsi="Times New Roman" w:cs="Times New Roman"/>
          <w:sz w:val="28"/>
          <w:szCs w:val="28"/>
          <w:vertAlign w:val="superscript"/>
        </w:rPr>
        <w:t>2</w:t>
      </w:r>
      <w:r w:rsidRPr="00FF2AB2">
        <w:rPr>
          <w:rFonts w:ascii="Times New Roman" w:eastAsia="Book Antiqua" w:hAnsi="Times New Roman" w:cs="Times New Roman"/>
          <w:sz w:val="28"/>
          <w:szCs w:val="28"/>
        </w:rPr>
        <w:t xml:space="preserve"> + </w:t>
      </w:r>
      <w:r w:rsidRPr="00FF2AB2">
        <w:rPr>
          <w:rFonts w:ascii="Times New Roman" w:eastAsia="Book Antiqua" w:hAnsi="Times New Roman" w:cs="Times New Roman"/>
          <w:sz w:val="28"/>
          <w:szCs w:val="28"/>
          <w:u w:val="single"/>
        </w:rPr>
        <w:t>(7-131.5)</w:t>
      </w:r>
      <w:r w:rsidRPr="00FF2AB2">
        <w:rPr>
          <w:rFonts w:ascii="Times New Roman" w:eastAsia="Book Antiqua" w:hAnsi="Times New Roman" w:cs="Times New Roman"/>
          <w:sz w:val="28"/>
          <w:szCs w:val="28"/>
          <w:u w:val="single"/>
          <w:vertAlign w:val="superscript"/>
        </w:rPr>
        <w:t>2</w:t>
      </w:r>
      <w:r w:rsidRPr="00FF2AB2">
        <w:rPr>
          <w:rFonts w:ascii="Times New Roman" w:eastAsia="Book Antiqua" w:hAnsi="Times New Roman" w:cs="Times New Roman"/>
          <w:sz w:val="28"/>
          <w:szCs w:val="28"/>
        </w:rPr>
        <w:t xml:space="preserve">+ </w:t>
      </w:r>
      <w:r w:rsidRPr="00FF2AB2">
        <w:rPr>
          <w:rFonts w:ascii="Times New Roman" w:eastAsia="Book Antiqua" w:hAnsi="Times New Roman" w:cs="Times New Roman"/>
          <w:sz w:val="28"/>
          <w:szCs w:val="28"/>
          <w:u w:val="single"/>
        </w:rPr>
        <w:t>(211-131.5)</w:t>
      </w:r>
      <w:r w:rsidRPr="00FF2AB2">
        <w:rPr>
          <w:rFonts w:ascii="Times New Roman" w:eastAsia="Book Antiqua" w:hAnsi="Times New Roman" w:cs="Times New Roman"/>
          <w:sz w:val="28"/>
          <w:szCs w:val="28"/>
          <w:u w:val="single"/>
          <w:vertAlign w:val="superscript"/>
        </w:rPr>
        <w:t>2</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lastRenderedPageBreak/>
        <w:t xml:space="preserve">         131.5 </w:t>
      </w:r>
      <w:r w:rsidRPr="00FF2AB2">
        <w:rPr>
          <w:rFonts w:ascii="Times New Roman" w:eastAsia="Book Antiqua" w:hAnsi="Times New Roman" w:cs="Times New Roman"/>
          <w:sz w:val="28"/>
          <w:szCs w:val="28"/>
        </w:rPr>
        <w:tab/>
        <w:t xml:space="preserve">              131.5</w:t>
      </w:r>
      <w:r w:rsidRPr="00FF2AB2">
        <w:rPr>
          <w:rFonts w:ascii="Times New Roman" w:eastAsia="Book Antiqua" w:hAnsi="Times New Roman" w:cs="Times New Roman"/>
          <w:sz w:val="28"/>
          <w:szCs w:val="28"/>
        </w:rPr>
        <w:tab/>
        <w:t xml:space="preserve">        131.5</w:t>
      </w:r>
      <w:r w:rsidRPr="00FF2AB2">
        <w:rPr>
          <w:rFonts w:ascii="Times New Roman" w:eastAsia="Book Antiqua" w:hAnsi="Times New Roman" w:cs="Times New Roman"/>
          <w:sz w:val="28"/>
          <w:szCs w:val="28"/>
        </w:rPr>
        <w:tab/>
        <w:t xml:space="preserve">         131.5            131.5</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   = </w:t>
      </w:r>
      <w:r w:rsidRPr="00FF2AB2">
        <w:rPr>
          <w:rFonts w:ascii="Times New Roman" w:eastAsia="Book Antiqua" w:hAnsi="Times New Roman" w:cs="Times New Roman"/>
          <w:sz w:val="28"/>
          <w:szCs w:val="28"/>
          <w:u w:val="single"/>
        </w:rPr>
        <w:t>(-116.5)</w:t>
      </w:r>
      <w:r w:rsidRPr="00FF2AB2">
        <w:rPr>
          <w:rFonts w:ascii="Times New Roman" w:eastAsia="Book Antiqua" w:hAnsi="Times New Roman" w:cs="Times New Roman"/>
          <w:sz w:val="28"/>
          <w:szCs w:val="28"/>
          <w:vertAlign w:val="superscript"/>
        </w:rPr>
        <w:t xml:space="preserve">2 </w:t>
      </w:r>
      <w:r w:rsidRPr="00FF2AB2">
        <w:rPr>
          <w:rFonts w:ascii="Times New Roman" w:eastAsia="Book Antiqua" w:hAnsi="Times New Roman" w:cs="Times New Roman"/>
          <w:sz w:val="28"/>
          <w:szCs w:val="28"/>
        </w:rPr>
        <w:t xml:space="preserve">+ </w:t>
      </w:r>
      <w:r w:rsidRPr="00FF2AB2">
        <w:rPr>
          <w:rFonts w:ascii="Times New Roman" w:eastAsia="Book Antiqua" w:hAnsi="Times New Roman" w:cs="Times New Roman"/>
          <w:sz w:val="28"/>
          <w:szCs w:val="28"/>
          <w:u w:val="single"/>
        </w:rPr>
        <w:t>(-116.5)</w:t>
      </w:r>
      <w:r w:rsidRPr="00FF2AB2">
        <w:rPr>
          <w:rFonts w:ascii="Times New Roman" w:eastAsia="Book Antiqua" w:hAnsi="Times New Roman" w:cs="Times New Roman"/>
          <w:sz w:val="28"/>
          <w:szCs w:val="28"/>
          <w:vertAlign w:val="superscript"/>
        </w:rPr>
        <w:t xml:space="preserve">2  </w:t>
      </w:r>
      <w:r w:rsidRPr="00FF2AB2">
        <w:rPr>
          <w:rFonts w:ascii="Times New Roman" w:eastAsia="Book Antiqua" w:hAnsi="Times New Roman" w:cs="Times New Roman"/>
          <w:sz w:val="28"/>
          <w:szCs w:val="28"/>
        </w:rPr>
        <w:t xml:space="preserve">+ </w:t>
      </w:r>
      <w:r w:rsidRPr="00FF2AB2">
        <w:rPr>
          <w:rFonts w:ascii="Times New Roman" w:eastAsia="Book Antiqua" w:hAnsi="Times New Roman" w:cs="Times New Roman"/>
          <w:sz w:val="28"/>
          <w:szCs w:val="28"/>
          <w:u w:val="single"/>
        </w:rPr>
        <w:t>(-116.5)</w:t>
      </w:r>
      <w:r w:rsidRPr="00FF2AB2">
        <w:rPr>
          <w:rFonts w:ascii="Times New Roman" w:eastAsia="Book Antiqua" w:hAnsi="Times New Roman" w:cs="Times New Roman"/>
          <w:sz w:val="28"/>
          <w:szCs w:val="28"/>
          <w:vertAlign w:val="superscript"/>
        </w:rPr>
        <w:t>2</w:t>
      </w:r>
      <w:r w:rsidRPr="00FF2AB2">
        <w:rPr>
          <w:rFonts w:ascii="Times New Roman" w:eastAsia="Book Antiqua" w:hAnsi="Times New Roman" w:cs="Times New Roman"/>
          <w:sz w:val="28"/>
          <w:szCs w:val="28"/>
        </w:rPr>
        <w:t xml:space="preserve"> + </w:t>
      </w:r>
      <w:r w:rsidRPr="00FF2AB2">
        <w:rPr>
          <w:rFonts w:ascii="Times New Roman" w:eastAsia="Book Antiqua" w:hAnsi="Times New Roman" w:cs="Times New Roman"/>
          <w:sz w:val="28"/>
          <w:szCs w:val="28"/>
          <w:u w:val="single"/>
        </w:rPr>
        <w:t>(-124.5)</w:t>
      </w:r>
      <w:r w:rsidRPr="00FF2AB2">
        <w:rPr>
          <w:rFonts w:ascii="Times New Roman" w:eastAsia="Book Antiqua" w:hAnsi="Times New Roman" w:cs="Times New Roman"/>
          <w:sz w:val="28"/>
          <w:szCs w:val="28"/>
          <w:u w:val="single"/>
          <w:vertAlign w:val="superscript"/>
        </w:rPr>
        <w:t>2</w:t>
      </w:r>
      <w:r w:rsidRPr="00FF2AB2">
        <w:rPr>
          <w:rFonts w:ascii="Times New Roman" w:eastAsia="Book Antiqua" w:hAnsi="Times New Roman" w:cs="Times New Roman"/>
          <w:sz w:val="28"/>
          <w:szCs w:val="28"/>
        </w:rPr>
        <w:t xml:space="preserve">+ </w:t>
      </w:r>
      <w:r w:rsidRPr="00FF2AB2">
        <w:rPr>
          <w:rFonts w:ascii="Times New Roman" w:eastAsia="Book Antiqua" w:hAnsi="Times New Roman" w:cs="Times New Roman"/>
          <w:sz w:val="28"/>
          <w:szCs w:val="28"/>
          <w:u w:val="single"/>
        </w:rPr>
        <w:t>(79.5)</w:t>
      </w:r>
      <w:r w:rsidRPr="00FF2AB2">
        <w:rPr>
          <w:rFonts w:ascii="Times New Roman" w:eastAsia="Book Antiqua" w:hAnsi="Times New Roman" w:cs="Times New Roman"/>
          <w:sz w:val="28"/>
          <w:szCs w:val="28"/>
          <w:u w:val="single"/>
          <w:vertAlign w:val="superscript"/>
        </w:rPr>
        <w:t>2</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         131.5 </w:t>
      </w:r>
      <w:r w:rsidRPr="00FF2AB2">
        <w:rPr>
          <w:rFonts w:ascii="Times New Roman" w:eastAsia="Book Antiqua" w:hAnsi="Times New Roman" w:cs="Times New Roman"/>
          <w:sz w:val="28"/>
          <w:szCs w:val="28"/>
        </w:rPr>
        <w:tab/>
        <w:t xml:space="preserve">        131.5</w:t>
      </w:r>
      <w:r w:rsidRPr="00FF2AB2">
        <w:rPr>
          <w:rFonts w:ascii="Times New Roman" w:eastAsia="Book Antiqua" w:hAnsi="Times New Roman" w:cs="Times New Roman"/>
          <w:sz w:val="28"/>
          <w:szCs w:val="28"/>
        </w:rPr>
        <w:tab/>
        <w:t xml:space="preserve">    131.5</w:t>
      </w:r>
      <w:r w:rsidRPr="00FF2AB2">
        <w:rPr>
          <w:rFonts w:ascii="Times New Roman" w:eastAsia="Book Antiqua" w:hAnsi="Times New Roman" w:cs="Times New Roman"/>
          <w:sz w:val="28"/>
          <w:szCs w:val="28"/>
        </w:rPr>
        <w:tab/>
        <w:t xml:space="preserve"> 131.5         131.5</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    = </w:t>
      </w:r>
      <w:r w:rsidRPr="00FF2AB2">
        <w:rPr>
          <w:rFonts w:ascii="Times New Roman" w:eastAsia="Book Antiqua" w:hAnsi="Times New Roman" w:cs="Times New Roman"/>
          <w:sz w:val="28"/>
          <w:szCs w:val="28"/>
          <w:u w:val="single"/>
        </w:rPr>
        <w:t>13,572.25</w:t>
      </w:r>
      <w:r w:rsidRPr="00FF2AB2">
        <w:rPr>
          <w:rFonts w:ascii="Times New Roman" w:eastAsia="Book Antiqua" w:hAnsi="Times New Roman" w:cs="Times New Roman"/>
          <w:sz w:val="28"/>
          <w:szCs w:val="28"/>
          <w:vertAlign w:val="superscript"/>
        </w:rPr>
        <w:t xml:space="preserve"> </w:t>
      </w:r>
      <w:r w:rsidRPr="00FF2AB2">
        <w:rPr>
          <w:rFonts w:ascii="Times New Roman" w:eastAsia="Book Antiqua" w:hAnsi="Times New Roman" w:cs="Times New Roman"/>
          <w:sz w:val="28"/>
          <w:szCs w:val="28"/>
        </w:rPr>
        <w:t xml:space="preserve">+ </w:t>
      </w:r>
      <w:r w:rsidRPr="00FF2AB2">
        <w:rPr>
          <w:rFonts w:ascii="Times New Roman" w:eastAsia="Book Antiqua" w:hAnsi="Times New Roman" w:cs="Times New Roman"/>
          <w:sz w:val="28"/>
          <w:szCs w:val="28"/>
          <w:u w:val="single"/>
        </w:rPr>
        <w:t>13,572.25</w:t>
      </w:r>
      <w:r w:rsidRPr="00FF2AB2">
        <w:rPr>
          <w:rFonts w:ascii="Times New Roman" w:eastAsia="Book Antiqua" w:hAnsi="Times New Roman" w:cs="Times New Roman"/>
          <w:sz w:val="28"/>
          <w:szCs w:val="28"/>
          <w:vertAlign w:val="superscript"/>
        </w:rPr>
        <w:t xml:space="preserve">  </w:t>
      </w:r>
      <w:r w:rsidRPr="00FF2AB2">
        <w:rPr>
          <w:rFonts w:ascii="Times New Roman" w:eastAsia="Book Antiqua" w:hAnsi="Times New Roman" w:cs="Times New Roman"/>
          <w:sz w:val="28"/>
          <w:szCs w:val="28"/>
        </w:rPr>
        <w:t xml:space="preserve">+ </w:t>
      </w:r>
      <w:r w:rsidRPr="00FF2AB2">
        <w:rPr>
          <w:rFonts w:ascii="Times New Roman" w:eastAsia="Book Antiqua" w:hAnsi="Times New Roman" w:cs="Times New Roman"/>
          <w:sz w:val="28"/>
          <w:szCs w:val="28"/>
          <w:u w:val="single"/>
        </w:rPr>
        <w:t>13,572.25</w:t>
      </w:r>
      <w:r w:rsidRPr="00FF2AB2">
        <w:rPr>
          <w:rFonts w:ascii="Times New Roman" w:eastAsia="Book Antiqua" w:hAnsi="Times New Roman" w:cs="Times New Roman"/>
          <w:sz w:val="28"/>
          <w:szCs w:val="28"/>
        </w:rPr>
        <w:t xml:space="preserve"> + </w:t>
      </w:r>
      <w:r w:rsidRPr="00FF2AB2">
        <w:rPr>
          <w:rFonts w:ascii="Times New Roman" w:eastAsia="Book Antiqua" w:hAnsi="Times New Roman" w:cs="Times New Roman"/>
          <w:sz w:val="28"/>
          <w:szCs w:val="28"/>
          <w:u w:val="single"/>
        </w:rPr>
        <w:t>15,500.25</w:t>
      </w:r>
      <w:r w:rsidRPr="00FF2AB2">
        <w:rPr>
          <w:rFonts w:ascii="Times New Roman" w:eastAsia="Book Antiqua" w:hAnsi="Times New Roman" w:cs="Times New Roman"/>
          <w:sz w:val="28"/>
          <w:szCs w:val="28"/>
        </w:rPr>
        <w:t xml:space="preserve">+ </w:t>
      </w:r>
      <w:r w:rsidRPr="00FF2AB2">
        <w:rPr>
          <w:rFonts w:ascii="Times New Roman" w:eastAsia="Book Antiqua" w:hAnsi="Times New Roman" w:cs="Times New Roman"/>
          <w:sz w:val="28"/>
          <w:szCs w:val="28"/>
          <w:u w:val="single"/>
        </w:rPr>
        <w:t>6,320.5</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         131.5 </w:t>
      </w:r>
      <w:r w:rsidRPr="00FF2AB2">
        <w:rPr>
          <w:rFonts w:ascii="Times New Roman" w:eastAsia="Book Antiqua" w:hAnsi="Times New Roman" w:cs="Times New Roman"/>
          <w:sz w:val="28"/>
          <w:szCs w:val="28"/>
        </w:rPr>
        <w:tab/>
        <w:t xml:space="preserve">            131.5</w:t>
      </w:r>
      <w:r w:rsidRPr="00FF2AB2">
        <w:rPr>
          <w:rFonts w:ascii="Times New Roman" w:eastAsia="Book Antiqua" w:hAnsi="Times New Roman" w:cs="Times New Roman"/>
          <w:sz w:val="28"/>
          <w:szCs w:val="28"/>
        </w:rPr>
        <w:tab/>
        <w:t xml:space="preserve">          131.5</w:t>
      </w:r>
      <w:r w:rsidRPr="00FF2AB2">
        <w:rPr>
          <w:rFonts w:ascii="Times New Roman" w:eastAsia="Book Antiqua" w:hAnsi="Times New Roman" w:cs="Times New Roman"/>
          <w:sz w:val="28"/>
          <w:szCs w:val="28"/>
        </w:rPr>
        <w:tab/>
        <w:t xml:space="preserve"> </w:t>
      </w:r>
      <w:r w:rsidRPr="00FF2AB2">
        <w:rPr>
          <w:rFonts w:ascii="Times New Roman" w:eastAsia="Book Antiqua" w:hAnsi="Times New Roman" w:cs="Times New Roman"/>
          <w:sz w:val="28"/>
          <w:szCs w:val="28"/>
        </w:rPr>
        <w:tab/>
        <w:t>131.5         131.5</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  = 103.21 + 103.21 + 103.21 + 117.87 + 48.06 + = 475.56</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Result; 475.56 &gt; 8.442</w:t>
      </w:r>
    </w:p>
    <w:p w:rsidR="000C0543" w:rsidRPr="00FF2AB2" w:rsidRDefault="000C0543" w:rsidP="000C0543">
      <w:pPr>
        <w:spacing w:line="360" w:lineRule="auto"/>
        <w:ind w:right="4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Decision: Based on the decision rule, we accept Hi and Reject Ho</w:t>
      </w:r>
    </w:p>
    <w:p w:rsidR="000C0543" w:rsidRPr="00FF2AB2" w:rsidRDefault="000C0543" w:rsidP="000C0543">
      <w:pPr>
        <w:spacing w:line="360" w:lineRule="auto"/>
        <w:ind w:right="120"/>
        <w:jc w:val="both"/>
        <w:rPr>
          <w:rFonts w:ascii="Times New Roman" w:eastAsia="Book Antiqua" w:hAnsi="Times New Roman" w:cs="Times New Roman"/>
          <w:sz w:val="28"/>
          <w:szCs w:val="28"/>
        </w:rPr>
      </w:pPr>
    </w:p>
    <w:p w:rsidR="000C0543" w:rsidRPr="00FF2AB2" w:rsidRDefault="000C0543" w:rsidP="000C0543">
      <w:pPr>
        <w:spacing w:line="360" w:lineRule="auto"/>
        <w:jc w:val="both"/>
        <w:rPr>
          <w:rFonts w:ascii="Times New Roman" w:eastAsia="Times New Roman" w:hAnsi="Times New Roman" w:cs="Times New Roman"/>
          <w:sz w:val="28"/>
          <w:szCs w:val="28"/>
        </w:rPr>
      </w:pPr>
    </w:p>
    <w:p w:rsidR="000C0543" w:rsidRDefault="000C0543" w:rsidP="000C0543">
      <w:pPr>
        <w:spacing w:line="360" w:lineRule="auto"/>
        <w:jc w:val="center"/>
        <w:rPr>
          <w:rFonts w:ascii="Times New Roman" w:eastAsia="Book Antiqua" w:hAnsi="Times New Roman" w:cs="Times New Roman"/>
          <w:b/>
          <w:sz w:val="28"/>
          <w:szCs w:val="28"/>
        </w:rPr>
      </w:pPr>
    </w:p>
    <w:p w:rsidR="000C0543" w:rsidRDefault="000C0543" w:rsidP="000C0543">
      <w:pPr>
        <w:spacing w:line="360" w:lineRule="auto"/>
        <w:jc w:val="center"/>
        <w:rPr>
          <w:rFonts w:ascii="Times New Roman" w:eastAsia="Book Antiqua" w:hAnsi="Times New Roman" w:cs="Times New Roman"/>
          <w:b/>
          <w:sz w:val="28"/>
          <w:szCs w:val="28"/>
        </w:rPr>
      </w:pPr>
    </w:p>
    <w:p w:rsidR="000C0543" w:rsidRDefault="000C0543" w:rsidP="000C0543">
      <w:pPr>
        <w:spacing w:line="360" w:lineRule="auto"/>
        <w:jc w:val="center"/>
        <w:rPr>
          <w:rFonts w:ascii="Times New Roman" w:eastAsia="Book Antiqua" w:hAnsi="Times New Roman" w:cs="Times New Roman"/>
          <w:b/>
          <w:sz w:val="28"/>
          <w:szCs w:val="28"/>
        </w:rPr>
      </w:pPr>
    </w:p>
    <w:p w:rsidR="000C0543" w:rsidRDefault="000C0543" w:rsidP="000C0543">
      <w:pPr>
        <w:spacing w:line="360" w:lineRule="auto"/>
        <w:jc w:val="center"/>
        <w:rPr>
          <w:rFonts w:ascii="Times New Roman" w:eastAsia="Book Antiqua" w:hAnsi="Times New Roman" w:cs="Times New Roman"/>
          <w:b/>
          <w:sz w:val="28"/>
          <w:szCs w:val="28"/>
        </w:rPr>
      </w:pPr>
    </w:p>
    <w:p w:rsidR="000C0543" w:rsidRDefault="000C0543" w:rsidP="000C0543">
      <w:pPr>
        <w:spacing w:line="360" w:lineRule="auto"/>
        <w:jc w:val="center"/>
        <w:rPr>
          <w:rFonts w:ascii="Times New Roman" w:eastAsia="Book Antiqua" w:hAnsi="Times New Roman" w:cs="Times New Roman"/>
          <w:b/>
          <w:sz w:val="28"/>
          <w:szCs w:val="28"/>
        </w:rPr>
      </w:pPr>
    </w:p>
    <w:p w:rsidR="000C0543" w:rsidRDefault="000C0543" w:rsidP="000C0543">
      <w:pPr>
        <w:spacing w:line="360" w:lineRule="auto"/>
        <w:jc w:val="center"/>
        <w:rPr>
          <w:rFonts w:ascii="Times New Roman" w:eastAsia="Book Antiqua" w:hAnsi="Times New Roman" w:cs="Times New Roman"/>
          <w:b/>
          <w:sz w:val="28"/>
          <w:szCs w:val="28"/>
        </w:rPr>
      </w:pPr>
    </w:p>
    <w:p w:rsidR="000C0543" w:rsidRDefault="000C0543" w:rsidP="000C0543">
      <w:pPr>
        <w:spacing w:line="360" w:lineRule="auto"/>
        <w:jc w:val="center"/>
        <w:rPr>
          <w:rFonts w:ascii="Times New Roman" w:eastAsia="Book Antiqua" w:hAnsi="Times New Roman" w:cs="Times New Roman"/>
          <w:b/>
          <w:sz w:val="28"/>
          <w:szCs w:val="28"/>
        </w:rPr>
      </w:pPr>
    </w:p>
    <w:p w:rsidR="000C0543" w:rsidRPr="00FF2AB2" w:rsidRDefault="000C0543" w:rsidP="000C0543">
      <w:pPr>
        <w:spacing w:line="360" w:lineRule="auto"/>
        <w:jc w:val="center"/>
        <w:rPr>
          <w:rFonts w:ascii="Times New Roman" w:eastAsia="Book Antiqua" w:hAnsi="Times New Roman" w:cs="Times New Roman"/>
          <w:sz w:val="28"/>
          <w:szCs w:val="28"/>
        </w:rPr>
      </w:pPr>
      <w:r w:rsidRPr="00FF2AB2">
        <w:rPr>
          <w:rFonts w:ascii="Times New Roman" w:eastAsia="Book Antiqua" w:hAnsi="Times New Roman" w:cs="Times New Roman"/>
          <w:b/>
          <w:sz w:val="28"/>
          <w:szCs w:val="28"/>
        </w:rPr>
        <w:t>CHAPTER FIVE</w:t>
      </w:r>
    </w:p>
    <w:p w:rsidR="000C0543" w:rsidRPr="00FF2AB2" w:rsidRDefault="000C0543" w:rsidP="000C0543">
      <w:pPr>
        <w:spacing w:line="360" w:lineRule="auto"/>
        <w:ind w:left="787"/>
        <w:jc w:val="both"/>
        <w:rPr>
          <w:rFonts w:ascii="Times New Roman" w:eastAsia="Book Antiqua" w:hAnsi="Times New Roman" w:cs="Times New Roman"/>
          <w:b/>
          <w:sz w:val="28"/>
          <w:szCs w:val="28"/>
        </w:rPr>
      </w:pPr>
      <w:r w:rsidRPr="00FF2AB2">
        <w:rPr>
          <w:rFonts w:ascii="Times New Roman" w:eastAsia="Book Antiqua" w:hAnsi="Times New Roman" w:cs="Times New Roman"/>
          <w:b/>
          <w:sz w:val="28"/>
          <w:szCs w:val="28"/>
        </w:rPr>
        <w:lastRenderedPageBreak/>
        <w:t>SUMMARY, CONCLUSION AND RECOMMENDATIONS</w:t>
      </w:r>
    </w:p>
    <w:p w:rsidR="000C0543" w:rsidRPr="00FF2AB2" w:rsidRDefault="000C0543" w:rsidP="000C0543">
      <w:pPr>
        <w:numPr>
          <w:ilvl w:val="0"/>
          <w:numId w:val="9"/>
        </w:numPr>
        <w:tabs>
          <w:tab w:val="left" w:pos="727"/>
        </w:tabs>
        <w:spacing w:after="0" w:line="360" w:lineRule="auto"/>
        <w:ind w:left="727" w:hanging="727"/>
        <w:jc w:val="both"/>
        <w:rPr>
          <w:rFonts w:ascii="Times New Roman" w:eastAsia="Book Antiqua" w:hAnsi="Times New Roman" w:cs="Times New Roman"/>
          <w:b/>
          <w:sz w:val="28"/>
          <w:szCs w:val="28"/>
        </w:rPr>
      </w:pPr>
      <w:r w:rsidRPr="00FF2AB2">
        <w:rPr>
          <w:rFonts w:ascii="Times New Roman" w:eastAsia="Book Antiqua" w:hAnsi="Times New Roman" w:cs="Times New Roman"/>
          <w:b/>
          <w:sz w:val="28"/>
          <w:szCs w:val="28"/>
        </w:rPr>
        <w:t>SUMMARY OF FINDINGS</w:t>
      </w:r>
    </w:p>
    <w:p w:rsidR="000C0543" w:rsidRPr="00FF2AB2" w:rsidRDefault="000C0543" w:rsidP="000C0543">
      <w:pPr>
        <w:spacing w:line="360" w:lineRule="auto"/>
        <w:ind w:firstLine="720"/>
        <w:jc w:val="both"/>
        <w:rPr>
          <w:rFonts w:ascii="Times New Roman" w:hAnsi="Times New Roman" w:cs="Times New Roman"/>
          <w:sz w:val="28"/>
          <w:szCs w:val="28"/>
        </w:rPr>
      </w:pPr>
      <w:r w:rsidRPr="00FF2AB2">
        <w:rPr>
          <w:rFonts w:ascii="Times New Roman" w:hAnsi="Times New Roman" w:cs="Times New Roman"/>
          <w:sz w:val="28"/>
          <w:szCs w:val="28"/>
        </w:rPr>
        <w:t xml:space="preserve">This research seeks to advance the theoretical understanding of the Q&amp;M interface from the configuration theory perspective. The findings of our research extend those of prior studies, which mostly concentrate only on cross-functional integration (Swink &amp; Song, 2007) but do not explore Q&amp;M implementation configurations and their performance implications. The results of our two studies suggest that the achievement of superior performance requires organization-wide efforts. Not only should the Q&amp;M interface in the organization be understood, but it should constantly be reinforced in the workplace in view of the fact that customer satisfaction is the responsibility of every organization member instead of being left to some specialized departments. The philosophical elements of Q&amp;M need to be communicated to both quality and marketing specialists, and other organizational members, to discourage a “departmental focus” in order to widen the appreciation for Q&amp;M in business operations. In view of Schroeder, Linderman, &amp; Zhang’s (2005) call for research on quality with a market focus, we contribute knowledge to this under-explored research area. While the Q&amp;M interface has long been neglected in the literature, recently there is an increasing call for attention to this and related topics (e.g., Chintagunta &amp; Desai, 2009). </w:t>
      </w:r>
    </w:p>
    <w:p w:rsidR="000C0543" w:rsidRPr="00FF2AB2" w:rsidRDefault="000C0543" w:rsidP="000C0543">
      <w:pPr>
        <w:spacing w:line="360" w:lineRule="auto"/>
        <w:jc w:val="both"/>
        <w:rPr>
          <w:rFonts w:ascii="Times New Roman" w:eastAsia="Book Antiqua" w:hAnsi="Times New Roman" w:cs="Times New Roman"/>
          <w:b/>
          <w:sz w:val="28"/>
          <w:szCs w:val="28"/>
        </w:rPr>
      </w:pPr>
      <w:r w:rsidRPr="00FF2AB2">
        <w:rPr>
          <w:rFonts w:ascii="Times New Roman" w:hAnsi="Times New Roman" w:cs="Times New Roman"/>
          <w:b/>
          <w:sz w:val="28"/>
          <w:szCs w:val="28"/>
        </w:rPr>
        <w:t>5.2</w:t>
      </w:r>
      <w:r w:rsidRPr="00FF2AB2">
        <w:rPr>
          <w:rFonts w:ascii="Times New Roman" w:eastAsia="Book Antiqua" w:hAnsi="Times New Roman" w:cs="Times New Roman"/>
          <w:b/>
          <w:sz w:val="28"/>
          <w:szCs w:val="28"/>
        </w:rPr>
        <w:t xml:space="preserve"> </w:t>
      </w:r>
      <w:r w:rsidRPr="00FF2AB2">
        <w:rPr>
          <w:rFonts w:ascii="Times New Roman" w:eastAsia="Book Antiqua" w:hAnsi="Times New Roman" w:cs="Times New Roman"/>
          <w:b/>
          <w:sz w:val="28"/>
          <w:szCs w:val="28"/>
        </w:rPr>
        <w:tab/>
        <w:t>CONCLUSION</w:t>
      </w:r>
    </w:p>
    <w:p w:rsidR="000C0543" w:rsidRPr="00FF2AB2" w:rsidRDefault="000C0543" w:rsidP="000C0543">
      <w:pPr>
        <w:spacing w:line="360" w:lineRule="auto"/>
        <w:ind w:firstLine="720"/>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There is high level of awareness of TQM among staff of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 xml:space="preserve">. TQM practice has been adopted to a large extent by the </w:t>
      </w:r>
      <w:r w:rsidRPr="00FF2AB2">
        <w:rPr>
          <w:rFonts w:ascii="Times New Roman" w:eastAsia="Book Antiqua" w:hAnsi="Times New Roman" w:cs="Times New Roman"/>
          <w:sz w:val="28"/>
          <w:szCs w:val="28"/>
        </w:rPr>
        <w:lastRenderedPageBreak/>
        <w:t xml:space="preserve">staff and they are largely involved in the practice as well. The practice of TQM significantly improves customer service delivery and care. This implies that TQM is a customer </w:t>
      </w:r>
      <w:r w:rsidRPr="00FF2AB2">
        <w:rPr>
          <w:rFonts w:ascii="Times New Roman" w:eastAsia="Arial" w:hAnsi="Times New Roman" w:cs="Times New Roman"/>
          <w:sz w:val="28"/>
          <w:szCs w:val="28"/>
        </w:rPr>
        <w:t>–</w:t>
      </w:r>
      <w:r w:rsidRPr="00FF2AB2">
        <w:rPr>
          <w:rFonts w:ascii="Times New Roman" w:eastAsia="Book Antiqua" w:hAnsi="Times New Roman" w:cs="Times New Roman"/>
          <w:sz w:val="28"/>
          <w:szCs w:val="28"/>
        </w:rPr>
        <w:t xml:space="preserve"> oriented practice which calls for steady improvement in service quality so as to meet the expectations of the customers. To this, innovations are inevitable.</w:t>
      </w:r>
    </w:p>
    <w:p w:rsidR="000C0543" w:rsidRPr="00FF2AB2" w:rsidRDefault="000C0543" w:rsidP="000C0543">
      <w:pPr>
        <w:numPr>
          <w:ilvl w:val="0"/>
          <w:numId w:val="10"/>
        </w:numPr>
        <w:tabs>
          <w:tab w:val="left" w:pos="727"/>
        </w:tabs>
        <w:spacing w:after="0" w:line="360" w:lineRule="auto"/>
        <w:jc w:val="both"/>
        <w:rPr>
          <w:rFonts w:ascii="Times New Roman" w:eastAsia="Book Antiqua" w:hAnsi="Times New Roman" w:cs="Times New Roman"/>
          <w:b/>
          <w:sz w:val="28"/>
          <w:szCs w:val="28"/>
        </w:rPr>
      </w:pPr>
      <w:r w:rsidRPr="00FF2AB2">
        <w:rPr>
          <w:rFonts w:ascii="Times New Roman" w:eastAsia="Book Antiqua" w:hAnsi="Times New Roman" w:cs="Times New Roman"/>
          <w:b/>
          <w:sz w:val="28"/>
          <w:szCs w:val="28"/>
        </w:rPr>
        <w:t>RECOMMENDATIONS</w:t>
      </w:r>
    </w:p>
    <w:p w:rsidR="000C0543" w:rsidRPr="00FF2AB2" w:rsidRDefault="000C0543" w:rsidP="000C0543">
      <w:pPr>
        <w:numPr>
          <w:ilvl w:val="1"/>
          <w:numId w:val="10"/>
        </w:numPr>
        <w:tabs>
          <w:tab w:val="left" w:pos="1447"/>
        </w:tabs>
        <w:spacing w:after="0"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Management of </w:t>
      </w:r>
      <w:r>
        <w:rPr>
          <w:rFonts w:ascii="Times New Roman" w:eastAsia="Book Antiqua" w:hAnsi="Times New Roman" w:cs="Times New Roman"/>
          <w:sz w:val="28"/>
          <w:szCs w:val="28"/>
        </w:rPr>
        <w:t>Kam Wire Industry Nigeria</w:t>
      </w:r>
      <w:r w:rsidRPr="00FF2AB2">
        <w:rPr>
          <w:rFonts w:ascii="Times New Roman" w:eastAsia="Book Antiqua" w:hAnsi="Times New Roman" w:cs="Times New Roman"/>
          <w:sz w:val="28"/>
          <w:szCs w:val="28"/>
        </w:rPr>
        <w:t xml:space="preserve"> should ensure that the current level of awareness of TQM among the staff does not fall. Rather they should create more awareness by ensuring that specific structures that will support TQM practice are created.</w:t>
      </w:r>
    </w:p>
    <w:p w:rsidR="000C0543" w:rsidRPr="00FF2AB2" w:rsidRDefault="000C0543" w:rsidP="000C0543">
      <w:pPr>
        <w:numPr>
          <w:ilvl w:val="1"/>
          <w:numId w:val="10"/>
        </w:numPr>
        <w:tabs>
          <w:tab w:val="left" w:pos="1447"/>
        </w:tabs>
        <w:spacing w:after="0"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 xml:space="preserve">There should be constant training and education of staff in TQM </w:t>
      </w:r>
      <w:r w:rsidRPr="00FF2AB2">
        <w:rPr>
          <w:rFonts w:ascii="Times New Roman" w:eastAsia="Arial" w:hAnsi="Times New Roman" w:cs="Times New Roman"/>
          <w:sz w:val="28"/>
          <w:szCs w:val="28"/>
        </w:rPr>
        <w:t xml:space="preserve">practices. This will ensure changes in employees‟ beliefs, behaviour </w:t>
      </w:r>
      <w:r w:rsidRPr="00FF2AB2">
        <w:rPr>
          <w:rFonts w:ascii="Times New Roman" w:eastAsia="Book Antiqua" w:hAnsi="Times New Roman" w:cs="Times New Roman"/>
          <w:sz w:val="28"/>
          <w:szCs w:val="28"/>
        </w:rPr>
        <w:t>and attitude to quality.</w:t>
      </w:r>
    </w:p>
    <w:p w:rsidR="000C0543" w:rsidRPr="00FF2AB2" w:rsidRDefault="000C0543" w:rsidP="000C0543">
      <w:pPr>
        <w:numPr>
          <w:ilvl w:val="1"/>
          <w:numId w:val="10"/>
        </w:numPr>
        <w:tabs>
          <w:tab w:val="left" w:pos="1447"/>
        </w:tabs>
        <w:spacing w:after="0"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There should be constant evaluation of TQM practices so as to ensure constant improvement in quality</w:t>
      </w:r>
    </w:p>
    <w:p w:rsidR="000C0543" w:rsidRPr="00FF2AB2" w:rsidRDefault="000C0543" w:rsidP="000C0543">
      <w:pPr>
        <w:numPr>
          <w:ilvl w:val="1"/>
          <w:numId w:val="10"/>
        </w:numPr>
        <w:tabs>
          <w:tab w:val="left" w:pos="1447"/>
        </w:tabs>
        <w:spacing w:after="0"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Employee input to quality should be encouraged so as to evoke the total commitment of employees in the operational end of total service delivery.</w:t>
      </w:r>
    </w:p>
    <w:p w:rsidR="000C0543" w:rsidRPr="00FF2AB2" w:rsidRDefault="000C0543" w:rsidP="000C0543">
      <w:pPr>
        <w:numPr>
          <w:ilvl w:val="1"/>
          <w:numId w:val="10"/>
        </w:numPr>
        <w:tabs>
          <w:tab w:val="left" w:pos="1447"/>
        </w:tabs>
        <w:spacing w:after="0"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Employees should be rewarded and recognized for their quality improvement efforts.</w:t>
      </w:r>
    </w:p>
    <w:p w:rsidR="000C0543" w:rsidRPr="00FF2AB2" w:rsidRDefault="000C0543" w:rsidP="000C0543">
      <w:pPr>
        <w:numPr>
          <w:ilvl w:val="1"/>
          <w:numId w:val="10"/>
        </w:numPr>
        <w:tabs>
          <w:tab w:val="left" w:pos="1447"/>
        </w:tabs>
        <w:spacing w:after="0"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t>It is imperative to control the processes and improve quality systems. The emphasis should be on the prevention of deficiencies and not on corrective measures.</w:t>
      </w:r>
    </w:p>
    <w:p w:rsidR="000C0543" w:rsidRPr="00FF2AB2" w:rsidRDefault="000C0543" w:rsidP="000C0543">
      <w:pPr>
        <w:numPr>
          <w:ilvl w:val="1"/>
          <w:numId w:val="10"/>
        </w:numPr>
        <w:tabs>
          <w:tab w:val="left" w:pos="1447"/>
        </w:tabs>
        <w:spacing w:after="0" w:line="360" w:lineRule="auto"/>
        <w:ind w:left="727" w:hanging="727"/>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lastRenderedPageBreak/>
        <w:t>All employees should be assigned roles and responsibilities of total quality operations. This will ensure that employees are accountable for deficiencies.</w:t>
      </w:r>
    </w:p>
    <w:p w:rsidR="000C0543" w:rsidRPr="00FF2AB2" w:rsidRDefault="000C0543" w:rsidP="000C0543">
      <w:pPr>
        <w:spacing w:line="360" w:lineRule="auto"/>
        <w:jc w:val="both"/>
        <w:rPr>
          <w:rFonts w:ascii="Times New Roman" w:eastAsia="Book Antiqua" w:hAnsi="Times New Roman" w:cs="Times New Roman"/>
          <w:sz w:val="28"/>
          <w:szCs w:val="28"/>
        </w:rPr>
      </w:pPr>
      <w:r w:rsidRPr="00FF2AB2">
        <w:rPr>
          <w:rFonts w:ascii="Times New Roman" w:eastAsia="Book Antiqua" w:hAnsi="Times New Roman" w:cs="Times New Roman"/>
          <w:sz w:val="28"/>
          <w:szCs w:val="28"/>
        </w:rPr>
        <w:br w:type="page"/>
      </w:r>
    </w:p>
    <w:p w:rsidR="000C0543" w:rsidRPr="00FF2AB2" w:rsidRDefault="000C0543" w:rsidP="000C0543">
      <w:pPr>
        <w:spacing w:line="360" w:lineRule="auto"/>
        <w:ind w:left="3400"/>
        <w:jc w:val="both"/>
        <w:rPr>
          <w:rFonts w:ascii="Times New Roman" w:eastAsia="Book Antiqua" w:hAnsi="Times New Roman" w:cs="Times New Roman"/>
          <w:b/>
          <w:sz w:val="28"/>
          <w:szCs w:val="28"/>
        </w:rPr>
      </w:pPr>
      <w:r w:rsidRPr="00FF2AB2">
        <w:rPr>
          <w:rFonts w:ascii="Times New Roman" w:eastAsia="Book Antiqua" w:hAnsi="Times New Roman" w:cs="Times New Roman"/>
          <w:b/>
          <w:sz w:val="28"/>
          <w:szCs w:val="28"/>
        </w:rPr>
        <w:lastRenderedPageBreak/>
        <w:t>REFERENCES</w:t>
      </w:r>
    </w:p>
    <w:p w:rsidR="000C0543" w:rsidRPr="00FF2AB2" w:rsidRDefault="000C0543" w:rsidP="000C0543">
      <w:pPr>
        <w:spacing w:line="360" w:lineRule="auto"/>
        <w:ind w:left="720" w:hanging="719"/>
        <w:jc w:val="both"/>
        <w:rPr>
          <w:rFonts w:ascii="Times New Roman" w:hAnsi="Times New Roman" w:cs="Times New Roman"/>
          <w:sz w:val="28"/>
          <w:szCs w:val="28"/>
        </w:rPr>
      </w:pPr>
      <w:r w:rsidRPr="00FF2AB2">
        <w:rPr>
          <w:rFonts w:ascii="Times New Roman" w:hAnsi="Times New Roman" w:cs="Times New Roman"/>
          <w:sz w:val="28"/>
          <w:szCs w:val="28"/>
        </w:rPr>
        <w:t xml:space="preserve">Aksin, O.Z., &amp; Masini, A. (2008). Effective strategies for internal outsourcing and offshoring of business services: an empirical investigation. Journal of Operations Management, 26 (2), 239-256. </w:t>
      </w:r>
    </w:p>
    <w:p w:rsidR="000C0543" w:rsidRPr="00FF2AB2" w:rsidRDefault="000C0543" w:rsidP="000C0543">
      <w:pPr>
        <w:spacing w:line="360" w:lineRule="auto"/>
        <w:ind w:left="720" w:hanging="719"/>
        <w:jc w:val="both"/>
        <w:rPr>
          <w:rFonts w:ascii="Times New Roman" w:hAnsi="Times New Roman" w:cs="Times New Roman"/>
          <w:sz w:val="28"/>
          <w:szCs w:val="28"/>
        </w:rPr>
      </w:pPr>
      <w:r w:rsidRPr="00FF2AB2">
        <w:rPr>
          <w:rFonts w:ascii="Times New Roman" w:hAnsi="Times New Roman" w:cs="Times New Roman"/>
          <w:sz w:val="28"/>
          <w:szCs w:val="28"/>
        </w:rPr>
        <w:t xml:space="preserve">Aldenderfer, M.S., &amp; Blashfield R.K. (1984). Cluster Analysis. Sage Publications, Beverly Hills. Almquist, E., &amp; Lee, J. (2009). What do customers really want? Harvard Business Review, 87 (4), 23-23. </w:t>
      </w:r>
    </w:p>
    <w:p w:rsidR="000C0543" w:rsidRPr="00FF2AB2" w:rsidRDefault="000C0543" w:rsidP="000C0543">
      <w:pPr>
        <w:spacing w:line="360" w:lineRule="auto"/>
        <w:ind w:left="720" w:hanging="719"/>
        <w:jc w:val="both"/>
        <w:rPr>
          <w:rFonts w:ascii="Times New Roman" w:hAnsi="Times New Roman" w:cs="Times New Roman"/>
          <w:sz w:val="28"/>
          <w:szCs w:val="28"/>
        </w:rPr>
      </w:pPr>
      <w:r w:rsidRPr="00FF2AB2">
        <w:rPr>
          <w:rFonts w:ascii="Times New Roman" w:hAnsi="Times New Roman" w:cs="Times New Roman"/>
          <w:sz w:val="28"/>
          <w:szCs w:val="28"/>
        </w:rPr>
        <w:t>Andersen, P.H., Christensen, P.R., &amp; Damgaard, T. (2009). Diverging expectations in buyer-seller relationships: institutional contexts and relationship norms. Industrial Marketing Management, 38 (7), 814-824.</w:t>
      </w:r>
    </w:p>
    <w:p w:rsidR="000C0543" w:rsidRPr="00FF2AB2" w:rsidRDefault="000C0543" w:rsidP="000C0543">
      <w:pPr>
        <w:spacing w:line="360" w:lineRule="auto"/>
        <w:ind w:left="720" w:hanging="719"/>
        <w:jc w:val="both"/>
        <w:rPr>
          <w:rFonts w:ascii="Times New Roman" w:hAnsi="Times New Roman" w:cs="Times New Roman"/>
          <w:sz w:val="28"/>
          <w:szCs w:val="28"/>
        </w:rPr>
      </w:pPr>
      <w:r w:rsidRPr="00FF2AB2">
        <w:rPr>
          <w:rFonts w:ascii="Times New Roman" w:hAnsi="Times New Roman" w:cs="Times New Roman"/>
          <w:sz w:val="28"/>
          <w:szCs w:val="28"/>
        </w:rPr>
        <w:t xml:space="preserve">Auh, S., &amp; Menguc, B. (2009). Broadening the scope of the resource-based view in marketing: the contingency role of institutional factors. Industrial Marketing Management, 38 (7), 757-768. </w:t>
      </w:r>
    </w:p>
    <w:p w:rsidR="000C0543" w:rsidRPr="00FF2AB2" w:rsidRDefault="000C0543" w:rsidP="000C0543">
      <w:pPr>
        <w:spacing w:line="360" w:lineRule="auto"/>
        <w:ind w:left="720" w:hanging="719"/>
        <w:jc w:val="both"/>
        <w:rPr>
          <w:rFonts w:ascii="Times New Roman" w:hAnsi="Times New Roman" w:cs="Times New Roman"/>
          <w:sz w:val="28"/>
          <w:szCs w:val="28"/>
        </w:rPr>
      </w:pPr>
      <w:r w:rsidRPr="00FF2AB2">
        <w:rPr>
          <w:rFonts w:ascii="Times New Roman" w:hAnsi="Times New Roman" w:cs="Times New Roman"/>
          <w:sz w:val="28"/>
          <w:szCs w:val="28"/>
        </w:rPr>
        <w:t>Baker, M. J. &amp; Hart, S. (2008). The Marketing Book, Sixth Edition, Heinemann,</w:t>
      </w:r>
    </w:p>
    <w:p w:rsidR="000C0543" w:rsidRPr="00FF2AB2" w:rsidRDefault="000C0543" w:rsidP="000C0543">
      <w:pPr>
        <w:spacing w:line="360" w:lineRule="auto"/>
        <w:ind w:left="720" w:hanging="719"/>
        <w:jc w:val="both"/>
        <w:rPr>
          <w:rFonts w:ascii="Times New Roman" w:hAnsi="Times New Roman" w:cs="Times New Roman"/>
          <w:sz w:val="28"/>
          <w:szCs w:val="28"/>
        </w:rPr>
      </w:pPr>
      <w:r w:rsidRPr="00FF2AB2">
        <w:rPr>
          <w:rFonts w:ascii="Times New Roman" w:hAnsi="Times New Roman" w:cs="Times New Roman"/>
          <w:sz w:val="28"/>
          <w:szCs w:val="28"/>
        </w:rPr>
        <w:t xml:space="preserve">Amesterdam.Benner, M.J., &amp; Veloso, F.M. (2008). ISO 9000 practices and financial performance: a technology coherence perspective. Journal of Operations Management, 26 (5), 611-629. </w:t>
      </w:r>
    </w:p>
    <w:p w:rsidR="000C0543" w:rsidRPr="00FF2AB2" w:rsidRDefault="000C0543" w:rsidP="000C0543">
      <w:pPr>
        <w:spacing w:line="360" w:lineRule="auto"/>
        <w:ind w:left="720" w:hanging="719"/>
        <w:jc w:val="both"/>
        <w:rPr>
          <w:rFonts w:ascii="Times New Roman" w:hAnsi="Times New Roman" w:cs="Times New Roman"/>
          <w:sz w:val="28"/>
          <w:szCs w:val="28"/>
        </w:rPr>
      </w:pPr>
      <w:r w:rsidRPr="00FF2AB2">
        <w:rPr>
          <w:rFonts w:ascii="Times New Roman" w:hAnsi="Times New Roman" w:cs="Times New Roman"/>
          <w:sz w:val="28"/>
          <w:szCs w:val="28"/>
        </w:rPr>
        <w:t xml:space="preserve">Biemans, W. G., Brencic, M. M., &amp; Malshe, A. (2010). Marketing-sales interface configurations in B2B firms, Industrial Marketing Management, 39 (2), 183-194. </w:t>
      </w:r>
    </w:p>
    <w:p w:rsidR="000C0543" w:rsidRPr="00FF2AB2" w:rsidRDefault="000C0543" w:rsidP="000C0543">
      <w:pPr>
        <w:spacing w:line="360" w:lineRule="auto"/>
        <w:ind w:left="720" w:hanging="719"/>
        <w:jc w:val="both"/>
        <w:rPr>
          <w:rFonts w:ascii="Times New Roman" w:hAnsi="Times New Roman" w:cs="Times New Roman"/>
          <w:sz w:val="28"/>
          <w:szCs w:val="28"/>
        </w:rPr>
      </w:pPr>
      <w:r w:rsidRPr="00FF2AB2">
        <w:rPr>
          <w:rFonts w:ascii="Times New Roman" w:hAnsi="Times New Roman" w:cs="Times New Roman"/>
          <w:sz w:val="28"/>
          <w:szCs w:val="28"/>
        </w:rPr>
        <w:lastRenderedPageBreak/>
        <w:t xml:space="preserve">Burton, R.M., Lauridsen, J., &amp; Obel, B. (2002). Return on assets loss from situational and contingency misfits. Management Science, 48(11), 1461-1485. </w:t>
      </w:r>
    </w:p>
    <w:p w:rsidR="000C0543" w:rsidRPr="00FF2AB2" w:rsidRDefault="000C0543" w:rsidP="000C0543">
      <w:pPr>
        <w:spacing w:line="360" w:lineRule="auto"/>
        <w:ind w:left="720" w:hanging="719"/>
        <w:jc w:val="both"/>
        <w:rPr>
          <w:rFonts w:ascii="Times New Roman" w:hAnsi="Times New Roman" w:cs="Times New Roman"/>
          <w:sz w:val="28"/>
          <w:szCs w:val="28"/>
        </w:rPr>
      </w:pPr>
      <w:r w:rsidRPr="00FF2AB2">
        <w:rPr>
          <w:rFonts w:ascii="Times New Roman" w:hAnsi="Times New Roman" w:cs="Times New Roman"/>
          <w:sz w:val="28"/>
          <w:szCs w:val="28"/>
        </w:rPr>
        <w:t xml:space="preserve">Cadogan, J.W., Souchon, A.L., &amp; Procter, D.B. (2008). The quality of market-oriented behaviors: formative index construction. Journal of Business Research, 61 (12), 1263-1277. </w:t>
      </w:r>
    </w:p>
    <w:p w:rsidR="000C0543" w:rsidRPr="00FF2AB2" w:rsidRDefault="000C0543" w:rsidP="000C0543">
      <w:pPr>
        <w:spacing w:line="360" w:lineRule="auto"/>
        <w:ind w:left="720" w:hanging="719"/>
        <w:jc w:val="both"/>
        <w:rPr>
          <w:rFonts w:ascii="Times New Roman" w:hAnsi="Times New Roman" w:cs="Times New Roman"/>
          <w:sz w:val="28"/>
          <w:szCs w:val="28"/>
        </w:rPr>
      </w:pPr>
      <w:r w:rsidRPr="00FF2AB2">
        <w:rPr>
          <w:rFonts w:ascii="Times New Roman" w:hAnsi="Times New Roman" w:cs="Times New Roman"/>
          <w:sz w:val="28"/>
          <w:szCs w:val="28"/>
        </w:rPr>
        <w:t xml:space="preserve">Calantone, R., &amp; Knight, G. (2000). The critical role of product quality in the international performance of industrial firms. Industrial Marketing Management,29 (6), 493-506. </w:t>
      </w:r>
    </w:p>
    <w:p w:rsidR="000C0543" w:rsidRPr="00FF2AB2" w:rsidRDefault="000C0543" w:rsidP="000C0543">
      <w:pPr>
        <w:spacing w:line="360" w:lineRule="auto"/>
        <w:ind w:left="720" w:hanging="719"/>
        <w:jc w:val="both"/>
        <w:rPr>
          <w:rFonts w:ascii="Times New Roman" w:hAnsi="Times New Roman" w:cs="Times New Roman"/>
          <w:sz w:val="28"/>
          <w:szCs w:val="28"/>
        </w:rPr>
      </w:pPr>
      <w:r w:rsidRPr="00FF2AB2">
        <w:rPr>
          <w:rFonts w:ascii="Times New Roman" w:hAnsi="Times New Roman" w:cs="Times New Roman"/>
          <w:sz w:val="28"/>
          <w:szCs w:val="28"/>
        </w:rPr>
        <w:t xml:space="preserve">Chintagunta, P., &amp; Desai, P. (2009). Special issue of management science: marketing within the enterprise and beyond. Management Science, 55 (9), 1451. </w:t>
      </w:r>
    </w:p>
    <w:p w:rsidR="000C0543" w:rsidRPr="00FF2AB2" w:rsidRDefault="000C0543" w:rsidP="000C0543">
      <w:pPr>
        <w:spacing w:line="360" w:lineRule="auto"/>
        <w:ind w:left="720" w:hanging="719"/>
        <w:jc w:val="both"/>
        <w:rPr>
          <w:rFonts w:ascii="Times New Roman" w:hAnsi="Times New Roman" w:cs="Times New Roman"/>
          <w:sz w:val="28"/>
          <w:szCs w:val="28"/>
        </w:rPr>
      </w:pPr>
      <w:r w:rsidRPr="00FF2AB2">
        <w:rPr>
          <w:rFonts w:ascii="Times New Roman" w:hAnsi="Times New Roman" w:cs="Times New Roman"/>
          <w:sz w:val="28"/>
          <w:szCs w:val="28"/>
        </w:rPr>
        <w:t>Das, A., Narasimhan, R., &amp; Talluri, S. (2006). Supplier integration–finding an optimal configuration. Journal of Operations Management, 24 (5), 563-582.</w:t>
      </w:r>
    </w:p>
    <w:p w:rsidR="000C0543" w:rsidRPr="00FF2AB2" w:rsidRDefault="000C0543" w:rsidP="000C0543">
      <w:pPr>
        <w:spacing w:line="360" w:lineRule="auto"/>
        <w:ind w:left="720" w:hanging="719"/>
        <w:jc w:val="both"/>
        <w:rPr>
          <w:rFonts w:ascii="Times New Roman" w:hAnsi="Times New Roman" w:cs="Times New Roman"/>
          <w:sz w:val="28"/>
          <w:szCs w:val="28"/>
        </w:rPr>
      </w:pPr>
      <w:r w:rsidRPr="00FF2AB2">
        <w:rPr>
          <w:rFonts w:ascii="Times New Roman" w:hAnsi="Times New Roman" w:cs="Times New Roman"/>
          <w:sz w:val="28"/>
          <w:szCs w:val="28"/>
        </w:rPr>
        <w:t xml:space="preserve">Fuentes-Fuentes, M. M., Llorens-Montes, F. J., Molina-Fernandez, L. M., Albacete-Saez, C. A. (2011). Environment-quality management coalignment across industrial contexts: an empirical investigation of performance implications. Industrial Marketing Management, 40 (5), 730-742. </w:t>
      </w:r>
    </w:p>
    <w:p w:rsidR="000C0543" w:rsidRPr="00FF2AB2" w:rsidRDefault="000C0543" w:rsidP="000C0543">
      <w:pPr>
        <w:spacing w:line="360" w:lineRule="auto"/>
        <w:ind w:left="720" w:hanging="719"/>
        <w:jc w:val="both"/>
        <w:rPr>
          <w:rFonts w:ascii="Times New Roman" w:hAnsi="Times New Roman" w:cs="Times New Roman"/>
          <w:sz w:val="28"/>
          <w:szCs w:val="28"/>
        </w:rPr>
      </w:pPr>
      <w:r w:rsidRPr="00FF2AB2">
        <w:rPr>
          <w:rFonts w:ascii="Times New Roman" w:hAnsi="Times New Roman" w:cs="Times New Roman"/>
          <w:sz w:val="28"/>
          <w:szCs w:val="28"/>
        </w:rPr>
        <w:t xml:space="preserve">Gebauer, H. (2008), Identifying service strategies in product manufacturing companies by exploring environment-strategy configurations, Industrial Marketing Management, 37 (3), 278-291. </w:t>
      </w:r>
    </w:p>
    <w:p w:rsidR="000C0543" w:rsidRPr="00FF2AB2" w:rsidRDefault="000C0543" w:rsidP="000C0543">
      <w:pPr>
        <w:spacing w:line="360" w:lineRule="auto"/>
        <w:ind w:left="720" w:hanging="719"/>
        <w:jc w:val="both"/>
        <w:rPr>
          <w:rFonts w:ascii="Times New Roman" w:hAnsi="Times New Roman" w:cs="Times New Roman"/>
          <w:sz w:val="28"/>
          <w:szCs w:val="28"/>
        </w:rPr>
      </w:pPr>
      <w:r w:rsidRPr="00FF2AB2">
        <w:rPr>
          <w:rFonts w:ascii="Times New Roman" w:hAnsi="Times New Roman" w:cs="Times New Roman"/>
          <w:sz w:val="28"/>
          <w:szCs w:val="28"/>
        </w:rPr>
        <w:lastRenderedPageBreak/>
        <w:t>Gonzalez-Benito, O., &amp; Gonzalez-Benito, J. (2005). Cultural vs. operational market orientation and objective vs. subjective performance: perspective of production and operations. Industrial Marketing Management, 34 (8), 797-829.</w:t>
      </w:r>
    </w:p>
    <w:p w:rsidR="000C0543" w:rsidRPr="00FF2AB2" w:rsidRDefault="000C0543" w:rsidP="000C0543">
      <w:pPr>
        <w:spacing w:line="360" w:lineRule="auto"/>
        <w:ind w:left="720" w:hanging="719"/>
        <w:jc w:val="both"/>
        <w:rPr>
          <w:rFonts w:ascii="Times New Roman" w:hAnsi="Times New Roman" w:cs="Times New Roman"/>
          <w:sz w:val="28"/>
          <w:szCs w:val="28"/>
        </w:rPr>
      </w:pPr>
      <w:r w:rsidRPr="00FF2AB2">
        <w:rPr>
          <w:rFonts w:ascii="Times New Roman" w:hAnsi="Times New Roman" w:cs="Times New Roman"/>
          <w:sz w:val="28"/>
          <w:szCs w:val="28"/>
        </w:rPr>
        <w:t xml:space="preserve">Hair, J.F., Black, W. C., Babin, B. J. &amp; Anderson, R.E. (2010). Multivariate Data Analysis: A Global Perspective. Seven Edition, Pearson Education, Upper Saddle River, New Jersey. </w:t>
      </w:r>
    </w:p>
    <w:p w:rsidR="000C0543" w:rsidRPr="00FF2AB2" w:rsidRDefault="000C0543" w:rsidP="000C0543">
      <w:pPr>
        <w:spacing w:line="360" w:lineRule="auto"/>
        <w:ind w:left="720" w:hanging="719"/>
        <w:jc w:val="both"/>
        <w:rPr>
          <w:rFonts w:ascii="Times New Roman" w:hAnsi="Times New Roman" w:cs="Times New Roman"/>
          <w:sz w:val="28"/>
          <w:szCs w:val="28"/>
        </w:rPr>
      </w:pPr>
      <w:r w:rsidRPr="00FF2AB2">
        <w:rPr>
          <w:rFonts w:ascii="Times New Roman" w:hAnsi="Times New Roman" w:cs="Times New Roman"/>
          <w:sz w:val="28"/>
          <w:szCs w:val="28"/>
        </w:rPr>
        <w:t>Homburg, C., Jensen, O, &amp; Krohmer, H. (2008). Configurations of marketing and sales: a taxonomy. Journal of Marketing, 72 (2), 133-154.</w:t>
      </w:r>
    </w:p>
    <w:p w:rsidR="000C0543" w:rsidRPr="00FF2AB2" w:rsidRDefault="000C0543" w:rsidP="000C0543">
      <w:pPr>
        <w:spacing w:line="360" w:lineRule="auto"/>
        <w:rPr>
          <w:sz w:val="28"/>
          <w:szCs w:val="28"/>
        </w:rPr>
      </w:pPr>
    </w:p>
    <w:p w:rsidR="000C0543" w:rsidRDefault="000C0543"/>
    <w:p w:rsidR="000C0543" w:rsidRDefault="000C0543"/>
    <w:sectPr w:rsidR="000C0543" w:rsidSect="003A0588">
      <w:footerReference w:type="default" r:id="rId7"/>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C9F" w:rsidRDefault="00A67C9F" w:rsidP="00BE01BB">
      <w:pPr>
        <w:spacing w:after="0" w:line="240" w:lineRule="auto"/>
      </w:pPr>
      <w:r>
        <w:separator/>
      </w:r>
    </w:p>
  </w:endnote>
  <w:endnote w:type="continuationSeparator" w:id="1">
    <w:p w:rsidR="00A67C9F" w:rsidRDefault="00A67C9F" w:rsidP="00BE01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5474"/>
      <w:docPartObj>
        <w:docPartGallery w:val="Page Numbers (Bottom of Page)"/>
        <w:docPartUnique/>
      </w:docPartObj>
    </w:sdtPr>
    <w:sdtContent>
      <w:p w:rsidR="006B5B5A" w:rsidRDefault="00BE01BB">
        <w:pPr>
          <w:pStyle w:val="Footer"/>
          <w:jc w:val="center"/>
        </w:pPr>
        <w:r>
          <w:fldChar w:fldCharType="begin"/>
        </w:r>
        <w:r w:rsidR="009C332D">
          <w:instrText xml:space="preserve"> PAGE   \* MERGEFORMAT </w:instrText>
        </w:r>
        <w:r>
          <w:fldChar w:fldCharType="separate"/>
        </w:r>
        <w:r w:rsidR="000C0543">
          <w:rPr>
            <w:noProof/>
          </w:rPr>
          <w:t>lvii</w:t>
        </w:r>
        <w:r>
          <w:fldChar w:fldCharType="end"/>
        </w:r>
      </w:p>
    </w:sdtContent>
  </w:sdt>
  <w:p w:rsidR="006B5B5A" w:rsidRDefault="00A67C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C9F" w:rsidRDefault="00A67C9F" w:rsidP="00BE01BB">
      <w:pPr>
        <w:spacing w:after="0" w:line="240" w:lineRule="auto"/>
      </w:pPr>
      <w:r>
        <w:separator/>
      </w:r>
    </w:p>
  </w:footnote>
  <w:footnote w:type="continuationSeparator" w:id="1">
    <w:p w:rsidR="00A67C9F" w:rsidRDefault="00A67C9F" w:rsidP="00BE01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2463B9E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7"/>
    <w:multiLevelType w:val="hybridMultilevel"/>
    <w:tmpl w:val="153EA438"/>
    <w:lvl w:ilvl="0" w:tplc="FFFFFFFF">
      <w:start w:val="6"/>
      <w:numFmt w:val="decimal"/>
      <w:lvlText w:val="1.%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3855585C"/>
    <w:lvl w:ilvl="0" w:tplc="FFFFFFFF">
      <w:start w:val="8"/>
      <w:numFmt w:val="decimal"/>
      <w:lvlText w:val="1.%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33"/>
    <w:multiLevelType w:val="hybridMultilevel"/>
    <w:tmpl w:val="77AE35EA"/>
    <w:lvl w:ilvl="0" w:tplc="FFFFFFFF">
      <w:start w:val="2"/>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43"/>
    <w:multiLevelType w:val="hybridMultilevel"/>
    <w:tmpl w:val="799D0246"/>
    <w:lvl w:ilvl="0" w:tplc="FFFFFFFF">
      <w:start w:val="1"/>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4"/>
    <w:multiLevelType w:val="hybridMultilevel"/>
    <w:tmpl w:val="06B94764"/>
    <w:lvl w:ilvl="0" w:tplc="FFFFFFFF">
      <w:start w:val="2"/>
      <w:numFmt w:val="decimal"/>
      <w:lvlText w:val="5.%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2CB5D0A"/>
    <w:multiLevelType w:val="hybridMultilevel"/>
    <w:tmpl w:val="00948C40"/>
    <w:lvl w:ilvl="0" w:tplc="79B0D01A">
      <w:start w:val="2"/>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0CD44001"/>
    <w:multiLevelType w:val="hybridMultilevel"/>
    <w:tmpl w:val="C3228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3D33C5"/>
    <w:multiLevelType w:val="multilevel"/>
    <w:tmpl w:val="A950DF7C"/>
    <w:lvl w:ilvl="0">
      <w:start w:val="1"/>
      <w:numFmt w:val="decimal"/>
      <w:lvlText w:val="%1."/>
      <w:lvlJc w:val="left"/>
      <w:pPr>
        <w:ind w:left="360" w:hanging="360"/>
      </w:pPr>
      <w:rPr>
        <w:rFonts w:hint="default"/>
      </w:rPr>
    </w:lvl>
    <w:lvl w:ilvl="1">
      <w:start w:val="2"/>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nsid w:val="1FE01D17"/>
    <w:multiLevelType w:val="hybridMultilevel"/>
    <w:tmpl w:val="2BA27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D47103"/>
    <w:multiLevelType w:val="multilevel"/>
    <w:tmpl w:val="83BEA9B2"/>
    <w:lvl w:ilvl="0">
      <w:start w:val="3"/>
      <w:numFmt w:val="decimal"/>
      <w:lvlText w:val="%1"/>
      <w:lvlJc w:val="left"/>
      <w:pPr>
        <w:ind w:left="450" w:hanging="450"/>
      </w:pPr>
      <w:rPr>
        <w:rFonts w:hint="default"/>
      </w:rPr>
    </w:lvl>
    <w:lvl w:ilvl="1">
      <w:start w:val="1"/>
      <w:numFmt w:val="decimal"/>
      <w:lvlText w:val="%1.%2"/>
      <w:lvlJc w:val="left"/>
      <w:pPr>
        <w:ind w:left="1447" w:hanging="720"/>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4348" w:hanging="1440"/>
      </w:pPr>
      <w:rPr>
        <w:rFonts w:hint="default"/>
      </w:rPr>
    </w:lvl>
    <w:lvl w:ilvl="5">
      <w:start w:val="1"/>
      <w:numFmt w:val="decimal"/>
      <w:lvlText w:val="%1.%2.%3.%4.%5.%6"/>
      <w:lvlJc w:val="left"/>
      <w:pPr>
        <w:ind w:left="5435" w:hanging="1800"/>
      </w:pPr>
      <w:rPr>
        <w:rFonts w:hint="default"/>
      </w:rPr>
    </w:lvl>
    <w:lvl w:ilvl="6">
      <w:start w:val="1"/>
      <w:numFmt w:val="decimal"/>
      <w:lvlText w:val="%1.%2.%3.%4.%5.%6.%7"/>
      <w:lvlJc w:val="left"/>
      <w:pPr>
        <w:ind w:left="6162" w:hanging="1800"/>
      </w:pPr>
      <w:rPr>
        <w:rFonts w:hint="default"/>
      </w:rPr>
    </w:lvl>
    <w:lvl w:ilvl="7">
      <w:start w:val="1"/>
      <w:numFmt w:val="decimal"/>
      <w:lvlText w:val="%1.%2.%3.%4.%5.%6.%7.%8"/>
      <w:lvlJc w:val="left"/>
      <w:pPr>
        <w:ind w:left="7249" w:hanging="2160"/>
      </w:pPr>
      <w:rPr>
        <w:rFonts w:hint="default"/>
      </w:rPr>
    </w:lvl>
    <w:lvl w:ilvl="8">
      <w:start w:val="1"/>
      <w:numFmt w:val="decimal"/>
      <w:lvlText w:val="%1.%2.%3.%4.%5.%6.%7.%8.%9"/>
      <w:lvlJc w:val="left"/>
      <w:pPr>
        <w:ind w:left="8336" w:hanging="2520"/>
      </w:pPr>
      <w:rPr>
        <w:rFonts w:hint="default"/>
      </w:rPr>
    </w:lvl>
  </w:abstractNum>
  <w:abstractNum w:abstractNumId="11">
    <w:nsid w:val="2B7E39CC"/>
    <w:multiLevelType w:val="hybridMultilevel"/>
    <w:tmpl w:val="886C11AE"/>
    <w:lvl w:ilvl="0" w:tplc="0409000F">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93FCD892">
      <w:start w:val="2"/>
      <w:numFmt w:val="lowerRoman"/>
      <w:lvlText w:val="%3."/>
      <w:lvlJc w:val="left"/>
      <w:pPr>
        <w:ind w:left="72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C72B69"/>
    <w:multiLevelType w:val="multilevel"/>
    <w:tmpl w:val="0B42530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ED375FC"/>
    <w:multiLevelType w:val="hybridMultilevel"/>
    <w:tmpl w:val="2BA27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C43E61"/>
    <w:multiLevelType w:val="hybridMultilevel"/>
    <w:tmpl w:val="E37A4B8E"/>
    <w:lvl w:ilvl="0" w:tplc="2A7C3502">
      <w:start w:val="2"/>
      <w:numFmt w:val="bullet"/>
      <w:lvlText w:val="-"/>
      <w:lvlJc w:val="left"/>
      <w:pPr>
        <w:tabs>
          <w:tab w:val="num" w:pos="720"/>
        </w:tabs>
        <w:ind w:left="72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5">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6">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16"/>
  </w:num>
  <w:num w:numId="2">
    <w:abstractNumId w:val="15"/>
  </w:num>
  <w:num w:numId="3">
    <w:abstractNumId w:val="0"/>
  </w:num>
  <w:num w:numId="4">
    <w:abstractNumId w:val="8"/>
  </w:num>
  <w:num w:numId="5">
    <w:abstractNumId w:val="11"/>
  </w:num>
  <w:num w:numId="6">
    <w:abstractNumId w:val="1"/>
  </w:num>
  <w:num w:numId="7">
    <w:abstractNumId w:val="2"/>
  </w:num>
  <w:num w:numId="8">
    <w:abstractNumId w:val="10"/>
  </w:num>
  <w:num w:numId="9">
    <w:abstractNumId w:val="4"/>
  </w:num>
  <w:num w:numId="10">
    <w:abstractNumId w:val="5"/>
  </w:num>
  <w:num w:numId="11">
    <w:abstractNumId w:val="3"/>
  </w:num>
  <w:num w:numId="12">
    <w:abstractNumId w:val="7"/>
  </w:num>
  <w:num w:numId="13">
    <w:abstractNumId w:val="13"/>
  </w:num>
  <w:num w:numId="14">
    <w:abstractNumId w:val="9"/>
  </w:num>
  <w:num w:numId="15">
    <w:abstractNumId w:val="14"/>
  </w:num>
  <w:num w:numId="16">
    <w:abstractNumId w:val="6"/>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A4CBF"/>
    <w:rsid w:val="000C0543"/>
    <w:rsid w:val="007A4CBF"/>
    <w:rsid w:val="009C332D"/>
    <w:rsid w:val="009D6B6F"/>
    <w:rsid w:val="00A67C9F"/>
    <w:rsid w:val="00BE01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CB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7A4CBF"/>
    <w:rPr>
      <w:rFonts w:cs="Calibri"/>
    </w:rPr>
  </w:style>
  <w:style w:type="paragraph" w:styleId="NoSpacing">
    <w:name w:val="No Spacing"/>
    <w:link w:val="NoSpacingChar"/>
    <w:uiPriority w:val="1"/>
    <w:qFormat/>
    <w:rsid w:val="007A4CBF"/>
    <w:pPr>
      <w:spacing w:after="0" w:line="240" w:lineRule="auto"/>
    </w:pPr>
    <w:rPr>
      <w:rFonts w:cs="Calibri"/>
    </w:rPr>
  </w:style>
  <w:style w:type="paragraph" w:styleId="ListParagraph">
    <w:name w:val="List Paragraph"/>
    <w:basedOn w:val="Normal"/>
    <w:uiPriority w:val="34"/>
    <w:qFormat/>
    <w:rsid w:val="007A4CBF"/>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7A4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CBF"/>
    <w:rPr>
      <w:rFonts w:eastAsiaTheme="minorEastAsia"/>
    </w:rPr>
  </w:style>
  <w:style w:type="table" w:styleId="TableGrid">
    <w:name w:val="Table Grid"/>
    <w:basedOn w:val="TableNormal"/>
    <w:uiPriority w:val="59"/>
    <w:rsid w:val="000C05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57</Pages>
  <Words>9594</Words>
  <Characters>54692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2025-05-27T14:10:00Z</cp:lastPrinted>
  <dcterms:created xsi:type="dcterms:W3CDTF">2025-05-27T13:56:00Z</dcterms:created>
  <dcterms:modified xsi:type="dcterms:W3CDTF">2025-06-04T12:43:00Z</dcterms:modified>
</cp:coreProperties>
</file>