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1B3" w:rsidRPr="003007F0" w:rsidRDefault="005421B3" w:rsidP="005421B3">
      <w:pPr>
        <w:tabs>
          <w:tab w:val="left" w:pos="720"/>
        </w:tabs>
        <w:jc w:val="center"/>
        <w:rPr>
          <w:rFonts w:asciiTheme="majorBidi" w:hAnsiTheme="majorBidi" w:cstheme="majorBidi"/>
          <w:b/>
          <w:sz w:val="46"/>
          <w:szCs w:val="16"/>
        </w:rPr>
      </w:pPr>
      <w:r>
        <w:rPr>
          <w:rFonts w:asciiTheme="majorBidi" w:hAnsiTheme="majorBidi" w:cstheme="majorBidi"/>
          <w:b/>
          <w:sz w:val="44"/>
          <w:szCs w:val="16"/>
        </w:rPr>
        <w:t>AN APPRAISAL OF BUDGETING AS A TOOL FOR EFFECTIVE CONTROL IN PUBLIC SECTOR ORGANIZATION</w:t>
      </w:r>
    </w:p>
    <w:p w:rsidR="005421B3" w:rsidRPr="003007F0" w:rsidRDefault="005421B3" w:rsidP="005421B3">
      <w:pPr>
        <w:tabs>
          <w:tab w:val="left" w:pos="720"/>
        </w:tabs>
        <w:jc w:val="center"/>
        <w:rPr>
          <w:rFonts w:ascii="Tahoma" w:hAnsi="Tahoma" w:cs="Tahoma"/>
          <w:i/>
          <w:sz w:val="32"/>
          <w:szCs w:val="32"/>
        </w:rPr>
      </w:pPr>
      <w:r w:rsidRPr="003007F0">
        <w:rPr>
          <w:rFonts w:ascii="Tahoma" w:hAnsi="Tahoma" w:cs="Tahoma"/>
          <w:i/>
          <w:sz w:val="32"/>
          <w:szCs w:val="32"/>
        </w:rPr>
        <w:t>(A CASE STUDY OF</w:t>
      </w:r>
      <w:r>
        <w:rPr>
          <w:rFonts w:ascii="Tahoma" w:hAnsi="Tahoma" w:cs="Tahoma"/>
          <w:i/>
          <w:sz w:val="32"/>
          <w:szCs w:val="32"/>
        </w:rPr>
        <w:t xml:space="preserve"> UNIVERSITY OF ILORIN, KWARA STATE</w:t>
      </w:r>
      <w:r w:rsidRPr="003007F0">
        <w:rPr>
          <w:rFonts w:ascii="Tahoma" w:hAnsi="Tahoma" w:cs="Tahoma"/>
          <w:i/>
          <w:sz w:val="32"/>
          <w:szCs w:val="32"/>
        </w:rPr>
        <w:t>)</w:t>
      </w:r>
    </w:p>
    <w:p w:rsidR="005421B3" w:rsidRPr="00BC0580" w:rsidRDefault="005421B3" w:rsidP="005421B3">
      <w:pPr>
        <w:tabs>
          <w:tab w:val="left" w:pos="720"/>
        </w:tabs>
        <w:jc w:val="center"/>
        <w:rPr>
          <w:rFonts w:ascii="Antique Olive" w:hAnsi="Antique Olive" w:cs="Tahoma"/>
          <w:i/>
          <w:sz w:val="34"/>
          <w:szCs w:val="26"/>
        </w:rPr>
      </w:pPr>
    </w:p>
    <w:p w:rsidR="005421B3" w:rsidRPr="00BC0580" w:rsidRDefault="005421B3" w:rsidP="005421B3">
      <w:pPr>
        <w:shd w:val="clear" w:color="auto" w:fill="FFFFFF"/>
        <w:tabs>
          <w:tab w:val="left" w:pos="720"/>
        </w:tabs>
        <w:adjustRightInd w:val="0"/>
        <w:spacing w:line="360" w:lineRule="auto"/>
        <w:jc w:val="center"/>
        <w:rPr>
          <w:rFonts w:ascii="Bookman Old Style" w:hAnsi="Bookman Old Style"/>
          <w:b/>
          <w:i/>
          <w:sz w:val="86"/>
          <w:szCs w:val="26"/>
        </w:rPr>
      </w:pPr>
      <w:r w:rsidRPr="00BC0580">
        <w:rPr>
          <w:rFonts w:ascii="Bookman Old Style" w:hAnsi="Bookman Old Style"/>
          <w:b/>
          <w:i/>
          <w:sz w:val="86"/>
          <w:szCs w:val="26"/>
        </w:rPr>
        <w:t>BY</w:t>
      </w:r>
    </w:p>
    <w:p w:rsidR="005421B3" w:rsidRDefault="005421B3" w:rsidP="005421B3">
      <w:pPr>
        <w:shd w:val="clear" w:color="auto" w:fill="FFFFFF"/>
        <w:tabs>
          <w:tab w:val="left" w:pos="720"/>
        </w:tabs>
        <w:adjustRightInd w:val="0"/>
        <w:spacing w:line="276" w:lineRule="auto"/>
        <w:jc w:val="center"/>
        <w:rPr>
          <w:rFonts w:ascii="Arial" w:hAnsi="Arial" w:cs="Arial"/>
          <w:b/>
          <w:sz w:val="42"/>
          <w:szCs w:val="26"/>
        </w:rPr>
      </w:pPr>
      <w:r>
        <w:rPr>
          <w:rFonts w:ascii="Arial" w:hAnsi="Arial" w:cs="Arial"/>
          <w:b/>
          <w:sz w:val="42"/>
          <w:szCs w:val="26"/>
        </w:rPr>
        <w:t xml:space="preserve">ANIFOWOSE TOSIN JAPHET </w:t>
      </w:r>
    </w:p>
    <w:p w:rsidR="005421B3" w:rsidRPr="00BC0580" w:rsidRDefault="005421B3" w:rsidP="005421B3">
      <w:pPr>
        <w:shd w:val="clear" w:color="auto" w:fill="FFFFFF"/>
        <w:tabs>
          <w:tab w:val="left" w:pos="720"/>
        </w:tabs>
        <w:adjustRightInd w:val="0"/>
        <w:spacing w:line="276" w:lineRule="auto"/>
        <w:jc w:val="center"/>
        <w:rPr>
          <w:rFonts w:ascii="Bookman Old Style" w:hAnsi="Bookman Old Style"/>
          <w:b/>
          <w:i/>
          <w:sz w:val="38"/>
          <w:szCs w:val="26"/>
        </w:rPr>
      </w:pPr>
      <w:r>
        <w:rPr>
          <w:rFonts w:ascii="Bookman Old Style" w:hAnsi="Bookman Old Style"/>
          <w:b/>
          <w:i/>
          <w:sz w:val="38"/>
          <w:szCs w:val="26"/>
        </w:rPr>
        <w:t>HND/23</w:t>
      </w:r>
      <w:r w:rsidRPr="00BC0580">
        <w:rPr>
          <w:rFonts w:ascii="Bookman Old Style" w:hAnsi="Bookman Old Style"/>
          <w:b/>
          <w:i/>
          <w:sz w:val="38"/>
          <w:szCs w:val="26"/>
        </w:rPr>
        <w:t>/PAD/FT/</w:t>
      </w:r>
      <w:r>
        <w:rPr>
          <w:rFonts w:ascii="Bookman Old Style" w:hAnsi="Bookman Old Style"/>
          <w:b/>
          <w:i/>
          <w:sz w:val="38"/>
          <w:szCs w:val="26"/>
        </w:rPr>
        <w:t>0459</w:t>
      </w:r>
    </w:p>
    <w:p w:rsidR="005421B3" w:rsidRPr="00BC0580" w:rsidRDefault="005421B3" w:rsidP="005421B3">
      <w:pPr>
        <w:shd w:val="clear" w:color="auto" w:fill="FFFFFF"/>
        <w:tabs>
          <w:tab w:val="left" w:pos="720"/>
        </w:tabs>
        <w:adjustRightInd w:val="0"/>
        <w:spacing w:line="276" w:lineRule="auto"/>
        <w:jc w:val="center"/>
        <w:rPr>
          <w:rFonts w:ascii="Bookman Old Style" w:hAnsi="Bookman Old Style"/>
          <w:sz w:val="34"/>
          <w:szCs w:val="26"/>
        </w:rPr>
      </w:pPr>
    </w:p>
    <w:p w:rsidR="005421B3" w:rsidRPr="00BC0580" w:rsidRDefault="005421B3" w:rsidP="005421B3">
      <w:pPr>
        <w:tabs>
          <w:tab w:val="left" w:pos="720"/>
        </w:tabs>
        <w:spacing w:line="360" w:lineRule="auto"/>
        <w:jc w:val="center"/>
        <w:rPr>
          <w:rFonts w:ascii="Antique Olive" w:hAnsi="Antique Olive"/>
          <w:b/>
          <w:sz w:val="26"/>
          <w:szCs w:val="26"/>
        </w:rPr>
      </w:pPr>
      <w:r w:rsidRPr="00BC0580">
        <w:rPr>
          <w:rFonts w:ascii="Antique Olive" w:hAnsi="Antique Olive"/>
          <w:b/>
          <w:sz w:val="26"/>
          <w:szCs w:val="26"/>
        </w:rPr>
        <w:t>BEING A RESEARCH PROJECT SUBMITTED TO THE DEPARTMENT OF PUBLIC ADMINISTRATION, INSTITUTE OF FINANCE AND MANAGEMENT STUDIES (IFMS), KWARA STATE POLYTECHNIC, ILORIN</w:t>
      </w:r>
    </w:p>
    <w:p w:rsidR="005421B3" w:rsidRPr="00BC0580" w:rsidRDefault="005421B3" w:rsidP="005421B3">
      <w:pPr>
        <w:tabs>
          <w:tab w:val="left" w:pos="720"/>
        </w:tabs>
        <w:spacing w:line="360" w:lineRule="auto"/>
        <w:jc w:val="center"/>
        <w:rPr>
          <w:rFonts w:ascii="Antique Olive" w:hAnsi="Antique Olive"/>
          <w:b/>
          <w:sz w:val="26"/>
          <w:szCs w:val="26"/>
        </w:rPr>
      </w:pPr>
    </w:p>
    <w:p w:rsidR="005421B3" w:rsidRPr="00BC0580" w:rsidRDefault="005421B3" w:rsidP="005421B3">
      <w:pPr>
        <w:shd w:val="clear" w:color="auto" w:fill="FFFFFF"/>
        <w:tabs>
          <w:tab w:val="left" w:pos="720"/>
        </w:tabs>
        <w:adjustRightInd w:val="0"/>
        <w:spacing w:line="360" w:lineRule="auto"/>
        <w:jc w:val="center"/>
        <w:rPr>
          <w:rFonts w:ascii="Comic Sans MS" w:hAnsi="Comic Sans MS"/>
          <w:b/>
          <w:sz w:val="28"/>
          <w:szCs w:val="26"/>
        </w:rPr>
      </w:pPr>
      <w:r w:rsidRPr="00BC0580">
        <w:rPr>
          <w:rFonts w:ascii="Comic Sans MS" w:hAnsi="Comic Sans MS"/>
          <w:b/>
          <w:sz w:val="28"/>
          <w:szCs w:val="26"/>
        </w:rPr>
        <w:t xml:space="preserve">IN PARTIAL FULFILLMENT OF THE REQUIREMENT </w:t>
      </w:r>
    </w:p>
    <w:p w:rsidR="005421B3" w:rsidRPr="00BC0580" w:rsidRDefault="005421B3" w:rsidP="005421B3">
      <w:pPr>
        <w:shd w:val="clear" w:color="auto" w:fill="FFFFFF"/>
        <w:tabs>
          <w:tab w:val="left" w:pos="720"/>
        </w:tabs>
        <w:adjustRightInd w:val="0"/>
        <w:spacing w:line="360" w:lineRule="auto"/>
        <w:jc w:val="center"/>
        <w:rPr>
          <w:rFonts w:ascii="Bookman Old Style" w:hAnsi="Bookman Old Style"/>
          <w:sz w:val="26"/>
          <w:szCs w:val="26"/>
        </w:rPr>
      </w:pPr>
      <w:r w:rsidRPr="00BC0580">
        <w:rPr>
          <w:rFonts w:ascii="Comic Sans MS" w:hAnsi="Comic Sans MS"/>
          <w:b/>
          <w:sz w:val="28"/>
          <w:szCs w:val="26"/>
        </w:rPr>
        <w:t xml:space="preserve">FOR THE AWARD OF </w:t>
      </w:r>
      <w:r>
        <w:rPr>
          <w:rFonts w:ascii="Comic Sans MS" w:hAnsi="Comic Sans MS"/>
          <w:b/>
          <w:sz w:val="28"/>
          <w:szCs w:val="26"/>
        </w:rPr>
        <w:t xml:space="preserve">HIGHER </w:t>
      </w:r>
      <w:r w:rsidRPr="00BC0580">
        <w:rPr>
          <w:rFonts w:ascii="Comic Sans MS" w:hAnsi="Comic Sans MS"/>
          <w:b/>
          <w:sz w:val="28"/>
          <w:szCs w:val="26"/>
        </w:rPr>
        <w:t>NATIONAL DIPLOMA (</w:t>
      </w:r>
      <w:r>
        <w:rPr>
          <w:rFonts w:ascii="Comic Sans MS" w:hAnsi="Comic Sans MS"/>
          <w:b/>
          <w:sz w:val="28"/>
          <w:szCs w:val="26"/>
        </w:rPr>
        <w:t>H</w:t>
      </w:r>
      <w:r w:rsidRPr="00BC0580">
        <w:rPr>
          <w:rFonts w:ascii="Comic Sans MS" w:hAnsi="Comic Sans MS"/>
          <w:b/>
          <w:sz w:val="28"/>
          <w:szCs w:val="26"/>
        </w:rPr>
        <w:t>ND) IN</w:t>
      </w:r>
      <w:r w:rsidRPr="00BC0580">
        <w:rPr>
          <w:rFonts w:ascii="Comic Sans MS" w:hAnsi="Comic Sans MS"/>
          <w:b/>
          <w:sz w:val="30"/>
          <w:szCs w:val="26"/>
        </w:rPr>
        <w:t xml:space="preserve"> PUBLIC ADMINISTRATION</w:t>
      </w:r>
    </w:p>
    <w:p w:rsidR="005421B3" w:rsidRPr="00BC0580" w:rsidRDefault="005421B3" w:rsidP="005421B3">
      <w:pPr>
        <w:shd w:val="clear" w:color="auto" w:fill="FFFFFF"/>
        <w:tabs>
          <w:tab w:val="left" w:pos="720"/>
        </w:tabs>
        <w:adjustRightInd w:val="0"/>
        <w:spacing w:line="360" w:lineRule="auto"/>
        <w:jc w:val="both"/>
        <w:rPr>
          <w:rFonts w:ascii="Bookman Old Style" w:hAnsi="Bookman Old Style"/>
          <w:sz w:val="26"/>
          <w:szCs w:val="26"/>
        </w:rPr>
      </w:pPr>
    </w:p>
    <w:p w:rsidR="005421B3" w:rsidRPr="00BC0580" w:rsidRDefault="005421B3" w:rsidP="005421B3">
      <w:pPr>
        <w:shd w:val="clear" w:color="auto" w:fill="FFFFFF"/>
        <w:tabs>
          <w:tab w:val="left" w:pos="720"/>
        </w:tabs>
        <w:adjustRightInd w:val="0"/>
        <w:spacing w:line="480" w:lineRule="auto"/>
        <w:ind w:left="5760"/>
        <w:rPr>
          <w:rFonts w:ascii="Bookman Old Style" w:hAnsi="Bookman Old Style"/>
          <w:b/>
          <w:i/>
          <w:sz w:val="30"/>
          <w:szCs w:val="26"/>
        </w:rPr>
      </w:pPr>
      <w:r>
        <w:rPr>
          <w:rFonts w:ascii="Bookman Old Style" w:hAnsi="Bookman Old Style"/>
          <w:b/>
          <w:i/>
          <w:sz w:val="30"/>
          <w:szCs w:val="26"/>
        </w:rPr>
        <w:tab/>
      </w:r>
      <w:r>
        <w:rPr>
          <w:rFonts w:ascii="Bookman Old Style" w:hAnsi="Bookman Old Style"/>
          <w:b/>
          <w:i/>
          <w:sz w:val="30"/>
          <w:szCs w:val="26"/>
        </w:rPr>
        <w:tab/>
        <w:t xml:space="preserve">MAY, </w:t>
      </w:r>
      <w:r>
        <w:rPr>
          <w:rFonts w:ascii="Bookman Old Style" w:hAnsi="Bookman Old Style"/>
          <w:b/>
          <w:i/>
          <w:sz w:val="30"/>
          <w:szCs w:val="26"/>
        </w:rPr>
        <w:lastRenderedPageBreak/>
        <w:t>2025</w:t>
      </w:r>
    </w:p>
    <w:p w:rsidR="005421B3" w:rsidRDefault="005421B3" w:rsidP="005421B3">
      <w:pPr>
        <w:tabs>
          <w:tab w:val="left" w:pos="720"/>
        </w:tabs>
        <w:spacing w:line="360" w:lineRule="auto"/>
        <w:jc w:val="center"/>
        <w:rPr>
          <w:b/>
          <w:bCs/>
          <w:sz w:val="24"/>
          <w:szCs w:val="24"/>
        </w:rPr>
      </w:pPr>
    </w:p>
    <w:p w:rsidR="005421B3" w:rsidRDefault="005421B3" w:rsidP="005421B3">
      <w:pPr>
        <w:tabs>
          <w:tab w:val="left" w:pos="720"/>
        </w:tabs>
        <w:spacing w:line="360" w:lineRule="auto"/>
        <w:jc w:val="center"/>
        <w:rPr>
          <w:b/>
          <w:bCs/>
          <w:sz w:val="24"/>
          <w:szCs w:val="24"/>
        </w:rPr>
      </w:pPr>
    </w:p>
    <w:p w:rsidR="005421B3" w:rsidRDefault="005421B3" w:rsidP="005421B3">
      <w:pPr>
        <w:tabs>
          <w:tab w:val="left" w:pos="720"/>
        </w:tabs>
        <w:spacing w:line="360" w:lineRule="auto"/>
        <w:jc w:val="center"/>
        <w:rPr>
          <w:b/>
          <w:bCs/>
          <w:sz w:val="24"/>
          <w:szCs w:val="24"/>
        </w:rPr>
      </w:pPr>
    </w:p>
    <w:p w:rsidR="005421B3" w:rsidRDefault="005421B3" w:rsidP="005421B3">
      <w:pPr>
        <w:tabs>
          <w:tab w:val="left" w:pos="720"/>
        </w:tabs>
        <w:spacing w:line="360" w:lineRule="auto"/>
        <w:jc w:val="center"/>
        <w:rPr>
          <w:b/>
          <w:bCs/>
          <w:sz w:val="24"/>
          <w:szCs w:val="24"/>
        </w:rPr>
      </w:pPr>
    </w:p>
    <w:p w:rsidR="005421B3" w:rsidRDefault="005421B3" w:rsidP="005421B3">
      <w:pPr>
        <w:tabs>
          <w:tab w:val="left" w:pos="720"/>
        </w:tabs>
        <w:spacing w:line="360" w:lineRule="auto"/>
        <w:jc w:val="center"/>
        <w:rPr>
          <w:b/>
          <w:bCs/>
          <w:sz w:val="24"/>
          <w:szCs w:val="24"/>
        </w:rPr>
      </w:pPr>
    </w:p>
    <w:p w:rsidR="005421B3" w:rsidRDefault="005421B3" w:rsidP="005421B3">
      <w:pPr>
        <w:tabs>
          <w:tab w:val="left" w:pos="720"/>
        </w:tabs>
        <w:spacing w:line="360" w:lineRule="auto"/>
        <w:jc w:val="center"/>
        <w:rPr>
          <w:b/>
          <w:bCs/>
          <w:sz w:val="24"/>
          <w:szCs w:val="24"/>
        </w:rPr>
      </w:pPr>
    </w:p>
    <w:p w:rsidR="005421B3" w:rsidRDefault="005421B3" w:rsidP="005421B3">
      <w:pPr>
        <w:tabs>
          <w:tab w:val="left" w:pos="720"/>
        </w:tabs>
        <w:spacing w:line="360" w:lineRule="auto"/>
        <w:jc w:val="center"/>
        <w:rPr>
          <w:b/>
          <w:bCs/>
          <w:sz w:val="24"/>
          <w:szCs w:val="24"/>
        </w:rPr>
      </w:pPr>
    </w:p>
    <w:p w:rsidR="005421B3" w:rsidRDefault="005421B3" w:rsidP="005421B3">
      <w:pPr>
        <w:tabs>
          <w:tab w:val="left" w:pos="720"/>
        </w:tabs>
        <w:spacing w:line="360" w:lineRule="auto"/>
        <w:rPr>
          <w:b/>
          <w:bCs/>
          <w:sz w:val="24"/>
          <w:szCs w:val="24"/>
        </w:rPr>
      </w:pPr>
    </w:p>
    <w:p w:rsidR="005421B3" w:rsidRPr="00BC0580" w:rsidRDefault="005421B3" w:rsidP="005421B3">
      <w:pPr>
        <w:tabs>
          <w:tab w:val="left" w:pos="720"/>
        </w:tabs>
        <w:spacing w:line="360" w:lineRule="auto"/>
        <w:jc w:val="center"/>
        <w:rPr>
          <w:b/>
          <w:bCs/>
          <w:sz w:val="24"/>
          <w:szCs w:val="24"/>
        </w:rPr>
      </w:pPr>
      <w:r w:rsidRPr="00BC0580">
        <w:rPr>
          <w:b/>
          <w:bCs/>
          <w:sz w:val="24"/>
          <w:szCs w:val="24"/>
        </w:rPr>
        <w:t xml:space="preserve">CERTIFICATION </w:t>
      </w:r>
    </w:p>
    <w:p w:rsidR="005421B3" w:rsidRPr="00BC0580" w:rsidRDefault="005421B3" w:rsidP="005421B3">
      <w:pPr>
        <w:tabs>
          <w:tab w:val="left" w:pos="720"/>
        </w:tabs>
        <w:spacing w:line="360" w:lineRule="auto"/>
        <w:ind w:firstLine="720"/>
        <w:jc w:val="both"/>
        <w:rPr>
          <w:bCs/>
          <w:sz w:val="24"/>
          <w:szCs w:val="24"/>
        </w:rPr>
      </w:pPr>
      <w:r w:rsidRPr="00BC0580">
        <w:rPr>
          <w:bCs/>
          <w:sz w:val="24"/>
          <w:szCs w:val="24"/>
        </w:rPr>
        <w:t xml:space="preserve">This is to certify that this research work has been completed, read through and approved as meeting the requirement of the Department of Public Administration, Institute of Finance and Management Studies, Kwara State Polytechnic Ilorin. In partial fulfillment for the Award of </w:t>
      </w:r>
      <w:r>
        <w:rPr>
          <w:bCs/>
          <w:sz w:val="24"/>
          <w:szCs w:val="24"/>
        </w:rPr>
        <w:t xml:space="preserve">Higher </w:t>
      </w:r>
      <w:r w:rsidRPr="00BC0580">
        <w:rPr>
          <w:bCs/>
          <w:sz w:val="24"/>
          <w:szCs w:val="24"/>
        </w:rPr>
        <w:t>National Diploma in Public Administration</w:t>
      </w:r>
    </w:p>
    <w:p w:rsidR="005421B3" w:rsidRPr="00BC0580" w:rsidRDefault="005421B3" w:rsidP="005421B3">
      <w:pPr>
        <w:tabs>
          <w:tab w:val="left" w:pos="720"/>
        </w:tabs>
        <w:spacing w:line="360" w:lineRule="auto"/>
        <w:rPr>
          <w:sz w:val="24"/>
          <w:szCs w:val="24"/>
        </w:rPr>
      </w:pPr>
    </w:p>
    <w:p w:rsidR="005421B3" w:rsidRPr="00BC0580" w:rsidRDefault="005421B3" w:rsidP="005421B3">
      <w:pPr>
        <w:tabs>
          <w:tab w:val="left" w:pos="720"/>
        </w:tabs>
        <w:spacing w:line="360" w:lineRule="auto"/>
        <w:rPr>
          <w:sz w:val="24"/>
          <w:szCs w:val="24"/>
        </w:rPr>
      </w:pPr>
    </w:p>
    <w:p w:rsidR="005421B3" w:rsidRPr="00BC0580" w:rsidRDefault="005421B3" w:rsidP="005421B3">
      <w:pPr>
        <w:tabs>
          <w:tab w:val="left" w:pos="720"/>
        </w:tabs>
        <w:spacing w:line="360" w:lineRule="auto"/>
        <w:rPr>
          <w:sz w:val="24"/>
          <w:szCs w:val="24"/>
        </w:rPr>
      </w:pPr>
    </w:p>
    <w:p w:rsidR="005421B3" w:rsidRPr="00BC0580" w:rsidRDefault="005421B3" w:rsidP="005421B3">
      <w:pPr>
        <w:tabs>
          <w:tab w:val="left" w:pos="720"/>
        </w:tabs>
        <w:spacing w:line="360" w:lineRule="auto"/>
        <w:rPr>
          <w:sz w:val="24"/>
          <w:szCs w:val="24"/>
        </w:rPr>
      </w:pPr>
      <w:r w:rsidRPr="00BC0580">
        <w:rPr>
          <w:sz w:val="24"/>
          <w:szCs w:val="24"/>
        </w:rPr>
        <w:t>______________________</w:t>
      </w:r>
      <w:r w:rsidRPr="00BC0580">
        <w:rPr>
          <w:sz w:val="24"/>
          <w:szCs w:val="24"/>
        </w:rPr>
        <w:tab/>
      </w:r>
      <w:r w:rsidRPr="00BC0580">
        <w:rPr>
          <w:sz w:val="24"/>
          <w:szCs w:val="24"/>
        </w:rPr>
        <w:tab/>
      </w:r>
      <w:r w:rsidRPr="00BC0580">
        <w:rPr>
          <w:sz w:val="24"/>
          <w:szCs w:val="24"/>
        </w:rPr>
        <w:tab/>
      </w:r>
      <w:r w:rsidRPr="00BC0580">
        <w:rPr>
          <w:sz w:val="24"/>
          <w:szCs w:val="24"/>
        </w:rPr>
        <w:tab/>
        <w:t>_____________________</w:t>
      </w:r>
    </w:p>
    <w:p w:rsidR="005421B3" w:rsidRPr="00BC0580" w:rsidRDefault="005421B3" w:rsidP="005421B3">
      <w:pPr>
        <w:tabs>
          <w:tab w:val="left" w:pos="720"/>
        </w:tabs>
        <w:spacing w:line="360" w:lineRule="auto"/>
        <w:rPr>
          <w:bCs/>
          <w:sz w:val="24"/>
          <w:szCs w:val="24"/>
        </w:rPr>
      </w:pPr>
      <w:r>
        <w:rPr>
          <w:b/>
          <w:bCs/>
          <w:sz w:val="24"/>
          <w:szCs w:val="24"/>
        </w:rPr>
        <w:t>MR. SALISU, Y.M.</w:t>
      </w:r>
      <w:r w:rsidRPr="00BC0580">
        <w:rPr>
          <w:b/>
          <w:bCs/>
          <w:sz w:val="24"/>
          <w:szCs w:val="24"/>
        </w:rPr>
        <w:tab/>
      </w:r>
      <w:r w:rsidRPr="00BC0580">
        <w:rPr>
          <w:b/>
          <w:bCs/>
          <w:sz w:val="24"/>
          <w:szCs w:val="24"/>
        </w:rPr>
        <w:tab/>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
          <w:bCs/>
          <w:i/>
          <w:sz w:val="24"/>
          <w:szCs w:val="24"/>
        </w:rPr>
        <w:t xml:space="preserve">DATE </w:t>
      </w:r>
    </w:p>
    <w:p w:rsidR="005421B3" w:rsidRPr="00BC0580" w:rsidRDefault="005421B3" w:rsidP="005421B3">
      <w:pPr>
        <w:tabs>
          <w:tab w:val="left" w:pos="720"/>
        </w:tabs>
        <w:spacing w:line="360" w:lineRule="auto"/>
        <w:jc w:val="both"/>
        <w:rPr>
          <w:bCs/>
          <w:sz w:val="24"/>
          <w:szCs w:val="24"/>
        </w:rPr>
      </w:pPr>
      <w:r w:rsidRPr="00BC0580">
        <w:rPr>
          <w:bCs/>
          <w:sz w:val="24"/>
          <w:szCs w:val="24"/>
        </w:rPr>
        <w:t xml:space="preserve">(PROJECT SUPERVISOR)            </w:t>
      </w:r>
    </w:p>
    <w:p w:rsidR="005421B3" w:rsidRPr="00BC0580" w:rsidRDefault="005421B3" w:rsidP="005421B3">
      <w:pPr>
        <w:tabs>
          <w:tab w:val="left" w:pos="720"/>
        </w:tabs>
        <w:spacing w:line="360" w:lineRule="auto"/>
        <w:jc w:val="both"/>
        <w:rPr>
          <w:bCs/>
          <w:sz w:val="24"/>
          <w:szCs w:val="24"/>
        </w:rPr>
      </w:pPr>
    </w:p>
    <w:p w:rsidR="005421B3" w:rsidRPr="00BC0580" w:rsidRDefault="005421B3" w:rsidP="005421B3">
      <w:pPr>
        <w:tabs>
          <w:tab w:val="left" w:pos="720"/>
        </w:tabs>
        <w:spacing w:line="360" w:lineRule="auto"/>
        <w:jc w:val="both"/>
        <w:rPr>
          <w:bCs/>
          <w:sz w:val="24"/>
          <w:szCs w:val="24"/>
        </w:rPr>
      </w:pPr>
    </w:p>
    <w:p w:rsidR="005421B3" w:rsidRPr="00BC0580" w:rsidRDefault="005421B3" w:rsidP="005421B3">
      <w:pPr>
        <w:tabs>
          <w:tab w:val="left" w:pos="720"/>
        </w:tabs>
        <w:spacing w:line="360" w:lineRule="auto"/>
        <w:jc w:val="both"/>
        <w:rPr>
          <w:bCs/>
          <w:sz w:val="24"/>
          <w:szCs w:val="24"/>
        </w:rPr>
      </w:pPr>
    </w:p>
    <w:p w:rsidR="005421B3" w:rsidRPr="00BC0580" w:rsidRDefault="005421B3" w:rsidP="005421B3">
      <w:pPr>
        <w:tabs>
          <w:tab w:val="left" w:pos="720"/>
        </w:tabs>
        <w:spacing w:line="360" w:lineRule="auto"/>
        <w:rPr>
          <w:sz w:val="24"/>
          <w:szCs w:val="24"/>
        </w:rPr>
      </w:pPr>
      <w:r w:rsidRPr="00BC0580">
        <w:rPr>
          <w:sz w:val="24"/>
          <w:szCs w:val="24"/>
        </w:rPr>
        <w:t>______________________</w:t>
      </w:r>
      <w:r w:rsidRPr="00BC0580">
        <w:rPr>
          <w:sz w:val="24"/>
          <w:szCs w:val="24"/>
        </w:rPr>
        <w:tab/>
      </w:r>
      <w:r w:rsidRPr="00BC0580">
        <w:rPr>
          <w:sz w:val="24"/>
          <w:szCs w:val="24"/>
        </w:rPr>
        <w:tab/>
      </w:r>
      <w:r w:rsidRPr="00BC0580">
        <w:rPr>
          <w:sz w:val="24"/>
          <w:szCs w:val="24"/>
        </w:rPr>
        <w:tab/>
      </w:r>
      <w:r w:rsidRPr="00BC0580">
        <w:rPr>
          <w:sz w:val="24"/>
          <w:szCs w:val="24"/>
        </w:rPr>
        <w:tab/>
        <w:t>______________________</w:t>
      </w:r>
    </w:p>
    <w:p w:rsidR="005421B3" w:rsidRPr="00BC0580" w:rsidRDefault="005421B3" w:rsidP="005421B3">
      <w:pPr>
        <w:tabs>
          <w:tab w:val="left" w:pos="720"/>
        </w:tabs>
        <w:spacing w:line="360" w:lineRule="auto"/>
        <w:jc w:val="both"/>
        <w:rPr>
          <w:b/>
          <w:bCs/>
          <w:i/>
          <w:sz w:val="24"/>
          <w:szCs w:val="24"/>
        </w:rPr>
      </w:pPr>
      <w:r w:rsidRPr="00BC0580">
        <w:rPr>
          <w:b/>
          <w:bCs/>
          <w:sz w:val="24"/>
          <w:szCs w:val="24"/>
        </w:rPr>
        <w:t>MR. OLOWOOKERE. A.O.</w:t>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
          <w:bCs/>
          <w:i/>
          <w:sz w:val="24"/>
          <w:szCs w:val="24"/>
        </w:rPr>
        <w:t>DATE</w:t>
      </w:r>
    </w:p>
    <w:p w:rsidR="005421B3" w:rsidRPr="00BC0580" w:rsidRDefault="005421B3" w:rsidP="005421B3">
      <w:pPr>
        <w:tabs>
          <w:tab w:val="left" w:pos="720"/>
        </w:tabs>
        <w:spacing w:line="360" w:lineRule="auto"/>
        <w:jc w:val="both"/>
        <w:rPr>
          <w:sz w:val="24"/>
          <w:szCs w:val="24"/>
        </w:rPr>
      </w:pPr>
      <w:r w:rsidRPr="00BC0580">
        <w:rPr>
          <w:bCs/>
          <w:sz w:val="24"/>
          <w:szCs w:val="24"/>
        </w:rPr>
        <w:lastRenderedPageBreak/>
        <w:t xml:space="preserve">(PROJECT COORDINATOR)            </w:t>
      </w:r>
    </w:p>
    <w:p w:rsidR="005421B3" w:rsidRPr="00BC0580" w:rsidRDefault="005421B3" w:rsidP="005421B3">
      <w:pPr>
        <w:tabs>
          <w:tab w:val="left" w:pos="720"/>
        </w:tabs>
        <w:spacing w:line="360" w:lineRule="auto"/>
        <w:jc w:val="both"/>
        <w:rPr>
          <w:sz w:val="24"/>
          <w:szCs w:val="24"/>
        </w:rPr>
      </w:pPr>
    </w:p>
    <w:p w:rsidR="005421B3" w:rsidRPr="00BC0580" w:rsidRDefault="005421B3" w:rsidP="005421B3">
      <w:pPr>
        <w:tabs>
          <w:tab w:val="left" w:pos="720"/>
        </w:tabs>
        <w:spacing w:line="360" w:lineRule="auto"/>
        <w:jc w:val="both"/>
        <w:rPr>
          <w:sz w:val="24"/>
          <w:szCs w:val="24"/>
        </w:rPr>
      </w:pPr>
    </w:p>
    <w:p w:rsidR="005421B3" w:rsidRPr="00BC0580" w:rsidRDefault="005421B3" w:rsidP="005421B3">
      <w:pPr>
        <w:tabs>
          <w:tab w:val="left" w:pos="720"/>
        </w:tabs>
        <w:spacing w:line="360" w:lineRule="auto"/>
        <w:jc w:val="both"/>
        <w:rPr>
          <w:sz w:val="24"/>
          <w:szCs w:val="24"/>
        </w:rPr>
      </w:pPr>
    </w:p>
    <w:p w:rsidR="005421B3" w:rsidRPr="00BC0580" w:rsidRDefault="005421B3" w:rsidP="005421B3">
      <w:pPr>
        <w:tabs>
          <w:tab w:val="left" w:pos="720"/>
        </w:tabs>
        <w:spacing w:line="360" w:lineRule="auto"/>
        <w:rPr>
          <w:sz w:val="24"/>
          <w:szCs w:val="24"/>
        </w:rPr>
      </w:pPr>
      <w:r w:rsidRPr="00BC0580">
        <w:rPr>
          <w:sz w:val="24"/>
          <w:szCs w:val="24"/>
        </w:rPr>
        <w:t>______________________</w:t>
      </w:r>
      <w:r w:rsidRPr="00BC0580">
        <w:rPr>
          <w:sz w:val="24"/>
          <w:szCs w:val="24"/>
        </w:rPr>
        <w:tab/>
      </w:r>
      <w:r w:rsidRPr="00BC0580">
        <w:rPr>
          <w:sz w:val="24"/>
          <w:szCs w:val="24"/>
        </w:rPr>
        <w:tab/>
      </w:r>
      <w:r w:rsidRPr="00BC0580">
        <w:rPr>
          <w:sz w:val="24"/>
          <w:szCs w:val="24"/>
        </w:rPr>
        <w:tab/>
      </w:r>
      <w:r w:rsidRPr="00BC0580">
        <w:rPr>
          <w:sz w:val="24"/>
          <w:szCs w:val="24"/>
        </w:rPr>
        <w:tab/>
        <w:t>______________________</w:t>
      </w:r>
    </w:p>
    <w:p w:rsidR="005421B3" w:rsidRPr="00BC0580" w:rsidRDefault="005421B3" w:rsidP="005421B3">
      <w:pPr>
        <w:tabs>
          <w:tab w:val="left" w:pos="720"/>
        </w:tabs>
        <w:spacing w:line="360" w:lineRule="auto"/>
        <w:rPr>
          <w:b/>
          <w:bCs/>
          <w:i/>
          <w:sz w:val="24"/>
          <w:szCs w:val="24"/>
        </w:rPr>
      </w:pPr>
      <w:r>
        <w:rPr>
          <w:b/>
          <w:bCs/>
          <w:sz w:val="24"/>
          <w:szCs w:val="24"/>
        </w:rPr>
        <w:t>MR. SERIKI, I.A.</w:t>
      </w:r>
      <w:r w:rsidRPr="00BC0580">
        <w:rPr>
          <w:b/>
          <w:bCs/>
          <w:sz w:val="24"/>
          <w:szCs w:val="24"/>
        </w:rPr>
        <w:tab/>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
          <w:bCs/>
          <w:i/>
          <w:sz w:val="24"/>
          <w:szCs w:val="24"/>
        </w:rPr>
        <w:t>DATE</w:t>
      </w:r>
    </w:p>
    <w:p w:rsidR="005421B3" w:rsidRPr="00BC0580" w:rsidRDefault="005421B3" w:rsidP="005421B3">
      <w:pPr>
        <w:tabs>
          <w:tab w:val="left" w:pos="720"/>
        </w:tabs>
        <w:spacing w:line="360" w:lineRule="auto"/>
        <w:jc w:val="both"/>
        <w:rPr>
          <w:bCs/>
          <w:sz w:val="24"/>
          <w:szCs w:val="24"/>
        </w:rPr>
      </w:pPr>
      <w:r w:rsidRPr="00BC0580">
        <w:rPr>
          <w:bCs/>
          <w:sz w:val="24"/>
          <w:szCs w:val="24"/>
        </w:rPr>
        <w:t xml:space="preserve">(HEAD OF DEPARTMENT)               </w:t>
      </w:r>
    </w:p>
    <w:p w:rsidR="005421B3" w:rsidRPr="00BC0580" w:rsidRDefault="005421B3" w:rsidP="005421B3">
      <w:pPr>
        <w:tabs>
          <w:tab w:val="left" w:pos="720"/>
        </w:tabs>
        <w:spacing w:line="360" w:lineRule="auto"/>
        <w:rPr>
          <w:sz w:val="24"/>
          <w:szCs w:val="24"/>
        </w:rPr>
      </w:pPr>
    </w:p>
    <w:p w:rsidR="005421B3" w:rsidRDefault="005421B3" w:rsidP="005421B3">
      <w:pPr>
        <w:widowControl/>
        <w:autoSpaceDE/>
        <w:autoSpaceDN/>
        <w:spacing w:after="160" w:line="259" w:lineRule="auto"/>
        <w:rPr>
          <w:sz w:val="24"/>
          <w:szCs w:val="24"/>
        </w:rPr>
      </w:pPr>
      <w:r>
        <w:rPr>
          <w:sz w:val="24"/>
          <w:szCs w:val="24"/>
        </w:rPr>
        <w:br w:type="page"/>
      </w:r>
    </w:p>
    <w:p w:rsidR="005421B3" w:rsidRPr="00BC0580" w:rsidRDefault="005421B3" w:rsidP="005421B3">
      <w:pPr>
        <w:tabs>
          <w:tab w:val="left" w:pos="720"/>
        </w:tabs>
        <w:spacing w:line="480" w:lineRule="auto"/>
        <w:jc w:val="center"/>
        <w:rPr>
          <w:sz w:val="24"/>
        </w:rPr>
      </w:pPr>
      <w:r w:rsidRPr="00BC0580">
        <w:rPr>
          <w:b/>
          <w:sz w:val="24"/>
        </w:rPr>
        <w:lastRenderedPageBreak/>
        <w:t>DEDICATION</w:t>
      </w:r>
    </w:p>
    <w:p w:rsidR="005421B3" w:rsidRDefault="005421B3" w:rsidP="005421B3">
      <w:pPr>
        <w:spacing w:line="480" w:lineRule="auto"/>
        <w:ind w:firstLine="720"/>
        <w:jc w:val="both"/>
        <w:rPr>
          <w:sz w:val="24"/>
          <w:szCs w:val="24"/>
        </w:rPr>
      </w:pPr>
      <w:r>
        <w:rPr>
          <w:sz w:val="24"/>
          <w:szCs w:val="24"/>
        </w:rPr>
        <w:t xml:space="preserve">I dedicate this project to Almighty </w:t>
      </w:r>
      <w:r w:rsidR="00D8068E">
        <w:rPr>
          <w:sz w:val="24"/>
          <w:szCs w:val="24"/>
        </w:rPr>
        <w:t>God</w:t>
      </w:r>
      <w:r>
        <w:rPr>
          <w:sz w:val="24"/>
          <w:szCs w:val="24"/>
        </w:rPr>
        <w:t xml:space="preserve"> my creator, my strong pillar, my source of inspiration, wisdom, knowledge and understanding He has been the source of my strength throughout this program and on this wings only have I soar.</w:t>
      </w:r>
    </w:p>
    <w:p w:rsidR="005421B3" w:rsidRDefault="005421B3" w:rsidP="005421B3">
      <w:pPr>
        <w:spacing w:line="480" w:lineRule="auto"/>
        <w:ind w:firstLine="720"/>
        <w:jc w:val="both"/>
        <w:rPr>
          <w:sz w:val="24"/>
          <w:szCs w:val="24"/>
        </w:rPr>
      </w:pPr>
      <w:r>
        <w:rPr>
          <w:sz w:val="24"/>
          <w:szCs w:val="24"/>
        </w:rPr>
        <w:t xml:space="preserve">I also dedicate this to my parents and my loving siblings who encouraged me all the way and whose encouragement made to. I give it all it takes to finish that which I have started. May the blessings of God be with them now and always. Amen </w:t>
      </w:r>
    </w:p>
    <w:p w:rsidR="005421B3" w:rsidRPr="00BC0580" w:rsidRDefault="005421B3" w:rsidP="005421B3">
      <w:pPr>
        <w:tabs>
          <w:tab w:val="left" w:pos="720"/>
        </w:tabs>
        <w:spacing w:line="480" w:lineRule="auto"/>
        <w:ind w:firstLine="720"/>
        <w:jc w:val="both"/>
        <w:rPr>
          <w:sz w:val="24"/>
        </w:rPr>
      </w:pPr>
    </w:p>
    <w:p w:rsidR="005421B3" w:rsidRPr="00BC0580" w:rsidRDefault="005421B3" w:rsidP="005421B3">
      <w:pPr>
        <w:tabs>
          <w:tab w:val="left" w:pos="720"/>
        </w:tabs>
        <w:spacing w:line="480" w:lineRule="auto"/>
        <w:jc w:val="both"/>
        <w:rPr>
          <w:sz w:val="24"/>
        </w:rPr>
      </w:pPr>
    </w:p>
    <w:p w:rsidR="005421B3" w:rsidRPr="00BC0580" w:rsidRDefault="005421B3" w:rsidP="005421B3">
      <w:pPr>
        <w:tabs>
          <w:tab w:val="left" w:pos="720"/>
        </w:tabs>
        <w:spacing w:line="480" w:lineRule="auto"/>
        <w:jc w:val="both"/>
        <w:rPr>
          <w:sz w:val="24"/>
        </w:rPr>
      </w:pPr>
    </w:p>
    <w:p w:rsidR="005421B3" w:rsidRPr="00BC0580" w:rsidRDefault="005421B3" w:rsidP="005421B3">
      <w:pPr>
        <w:tabs>
          <w:tab w:val="left" w:pos="720"/>
        </w:tabs>
        <w:spacing w:line="480" w:lineRule="auto"/>
        <w:jc w:val="both"/>
        <w:rPr>
          <w:sz w:val="24"/>
        </w:rPr>
      </w:pPr>
    </w:p>
    <w:p w:rsidR="005421B3" w:rsidRPr="00BC0580" w:rsidRDefault="005421B3" w:rsidP="005421B3">
      <w:pPr>
        <w:tabs>
          <w:tab w:val="left" w:pos="720"/>
        </w:tabs>
        <w:spacing w:line="480" w:lineRule="auto"/>
        <w:jc w:val="both"/>
        <w:rPr>
          <w:sz w:val="24"/>
        </w:rPr>
      </w:pPr>
    </w:p>
    <w:p w:rsidR="005421B3" w:rsidRPr="00BC0580" w:rsidRDefault="005421B3" w:rsidP="005421B3">
      <w:pPr>
        <w:tabs>
          <w:tab w:val="left" w:pos="720"/>
        </w:tabs>
        <w:spacing w:line="480" w:lineRule="auto"/>
        <w:jc w:val="both"/>
        <w:rPr>
          <w:sz w:val="24"/>
        </w:rPr>
      </w:pPr>
    </w:p>
    <w:p w:rsidR="005421B3" w:rsidRPr="00BC0580" w:rsidRDefault="005421B3" w:rsidP="005421B3">
      <w:pPr>
        <w:tabs>
          <w:tab w:val="left" w:pos="720"/>
        </w:tabs>
        <w:spacing w:line="480" w:lineRule="auto"/>
        <w:jc w:val="both"/>
        <w:rPr>
          <w:sz w:val="24"/>
        </w:rPr>
      </w:pPr>
    </w:p>
    <w:p w:rsidR="005421B3" w:rsidRPr="00BC0580" w:rsidRDefault="005421B3" w:rsidP="005421B3">
      <w:pPr>
        <w:tabs>
          <w:tab w:val="left" w:pos="720"/>
        </w:tabs>
        <w:spacing w:line="480" w:lineRule="auto"/>
        <w:jc w:val="both"/>
        <w:rPr>
          <w:sz w:val="24"/>
        </w:rPr>
      </w:pPr>
    </w:p>
    <w:p w:rsidR="005421B3" w:rsidRPr="00BC0580" w:rsidRDefault="005421B3" w:rsidP="005421B3">
      <w:pPr>
        <w:tabs>
          <w:tab w:val="left" w:pos="720"/>
        </w:tabs>
        <w:spacing w:line="480" w:lineRule="auto"/>
        <w:jc w:val="both"/>
        <w:rPr>
          <w:sz w:val="24"/>
        </w:rPr>
      </w:pPr>
    </w:p>
    <w:p w:rsidR="005421B3" w:rsidRDefault="005421B3" w:rsidP="005421B3">
      <w:pPr>
        <w:tabs>
          <w:tab w:val="left" w:pos="720"/>
        </w:tabs>
        <w:spacing w:line="480" w:lineRule="auto"/>
        <w:jc w:val="both"/>
        <w:rPr>
          <w:sz w:val="24"/>
        </w:rPr>
      </w:pPr>
    </w:p>
    <w:p w:rsidR="005421B3" w:rsidRPr="00BC0580" w:rsidRDefault="005421B3" w:rsidP="005421B3">
      <w:pPr>
        <w:tabs>
          <w:tab w:val="left" w:pos="720"/>
        </w:tabs>
        <w:spacing w:line="480" w:lineRule="auto"/>
        <w:jc w:val="both"/>
        <w:rPr>
          <w:sz w:val="24"/>
        </w:rPr>
      </w:pPr>
    </w:p>
    <w:p w:rsidR="005421B3" w:rsidRDefault="005421B3" w:rsidP="005421B3">
      <w:pPr>
        <w:widowControl/>
        <w:autoSpaceDE/>
        <w:autoSpaceDN/>
        <w:spacing w:after="200" w:line="276" w:lineRule="auto"/>
        <w:rPr>
          <w:b/>
          <w:sz w:val="24"/>
        </w:rPr>
      </w:pPr>
      <w:r>
        <w:rPr>
          <w:b/>
          <w:sz w:val="24"/>
        </w:rPr>
        <w:br w:type="page"/>
      </w:r>
    </w:p>
    <w:p w:rsidR="005421B3" w:rsidRPr="00BC0580" w:rsidRDefault="005421B3" w:rsidP="005421B3">
      <w:pPr>
        <w:tabs>
          <w:tab w:val="left" w:pos="720"/>
        </w:tabs>
        <w:spacing w:line="360" w:lineRule="auto"/>
        <w:jc w:val="center"/>
        <w:rPr>
          <w:b/>
          <w:sz w:val="24"/>
        </w:rPr>
      </w:pPr>
      <w:r w:rsidRPr="00BC0580">
        <w:rPr>
          <w:b/>
          <w:sz w:val="24"/>
        </w:rPr>
        <w:lastRenderedPageBreak/>
        <w:t>ACKNOWLEDGEMENT</w:t>
      </w:r>
    </w:p>
    <w:p w:rsidR="005421B3" w:rsidRDefault="005421B3" w:rsidP="005421B3">
      <w:pPr>
        <w:spacing w:line="360" w:lineRule="auto"/>
        <w:ind w:firstLine="720"/>
        <w:jc w:val="both"/>
        <w:rPr>
          <w:sz w:val="24"/>
          <w:szCs w:val="24"/>
        </w:rPr>
      </w:pPr>
      <w:r>
        <w:rPr>
          <w:sz w:val="24"/>
          <w:szCs w:val="24"/>
        </w:rPr>
        <w:t>My greatest appreciate and thanks are solely given to Almighty and who by His mercy and grace has been my strength to keep on going both academically and in all areas. My appreciation goes to my HOD Mr. Seriki, I.A. whose support and knowledge impacted me. May Almighty God be with you.</w:t>
      </w:r>
    </w:p>
    <w:p w:rsidR="005421B3" w:rsidRDefault="005421B3" w:rsidP="005421B3">
      <w:pPr>
        <w:spacing w:line="360" w:lineRule="auto"/>
        <w:jc w:val="both"/>
        <w:rPr>
          <w:sz w:val="24"/>
          <w:szCs w:val="24"/>
        </w:rPr>
      </w:pPr>
      <w:r>
        <w:rPr>
          <w:sz w:val="24"/>
          <w:szCs w:val="24"/>
        </w:rPr>
        <w:tab/>
        <w:t>My appreciation and acknowledgment goes to my supervisor Mr. Salisu, Y.M. for his availability, knowledgeability and excellent advice.</w:t>
      </w:r>
    </w:p>
    <w:p w:rsidR="005421B3" w:rsidRDefault="005421B3" w:rsidP="005421B3">
      <w:pPr>
        <w:spacing w:line="360" w:lineRule="auto"/>
        <w:jc w:val="both"/>
        <w:rPr>
          <w:sz w:val="24"/>
          <w:szCs w:val="24"/>
        </w:rPr>
      </w:pPr>
      <w:r>
        <w:rPr>
          <w:sz w:val="24"/>
          <w:szCs w:val="24"/>
        </w:rPr>
        <w:tab/>
        <w:t>I also express my appreciation to all lecturers of the department of Public Administration, may God Almighty be with you all.</w:t>
      </w:r>
    </w:p>
    <w:p w:rsidR="005421B3" w:rsidRDefault="005421B3" w:rsidP="005421B3">
      <w:pPr>
        <w:spacing w:line="360" w:lineRule="auto"/>
        <w:jc w:val="both"/>
        <w:rPr>
          <w:sz w:val="24"/>
          <w:szCs w:val="24"/>
        </w:rPr>
      </w:pPr>
      <w:r>
        <w:rPr>
          <w:sz w:val="24"/>
          <w:szCs w:val="24"/>
        </w:rPr>
        <w:tab/>
        <w:t xml:space="preserve">My sincere gratitude also goes to my parents </w:t>
      </w:r>
      <w:r w:rsidRPr="005421B3">
        <w:rPr>
          <w:b/>
          <w:bCs/>
          <w:sz w:val="24"/>
          <w:szCs w:val="24"/>
        </w:rPr>
        <w:t>Mr</w:t>
      </w:r>
      <w:r>
        <w:rPr>
          <w:sz w:val="24"/>
          <w:szCs w:val="24"/>
        </w:rPr>
        <w:t xml:space="preserve">. </w:t>
      </w:r>
      <w:r>
        <w:rPr>
          <w:b/>
          <w:bCs/>
          <w:sz w:val="24"/>
          <w:szCs w:val="24"/>
        </w:rPr>
        <w:t xml:space="preserve">ANIFOWOSE </w:t>
      </w:r>
      <w:r>
        <w:rPr>
          <w:sz w:val="24"/>
          <w:szCs w:val="24"/>
        </w:rPr>
        <w:t xml:space="preserve">and </w:t>
      </w:r>
      <w:r w:rsidRPr="00D53966">
        <w:rPr>
          <w:b/>
          <w:bCs/>
          <w:sz w:val="24"/>
          <w:szCs w:val="24"/>
        </w:rPr>
        <w:t>Mrs.</w:t>
      </w:r>
      <w:r>
        <w:rPr>
          <w:sz w:val="24"/>
          <w:szCs w:val="24"/>
        </w:rPr>
        <w:t xml:space="preserve"> </w:t>
      </w:r>
      <w:r>
        <w:rPr>
          <w:b/>
          <w:bCs/>
          <w:sz w:val="24"/>
          <w:szCs w:val="24"/>
        </w:rPr>
        <w:t xml:space="preserve">ANIFOWOSE </w:t>
      </w:r>
      <w:r>
        <w:rPr>
          <w:sz w:val="24"/>
          <w:szCs w:val="24"/>
        </w:rPr>
        <w:t>for their contribution, encouragement, inspiration and concern for the success of this programme.</w:t>
      </w:r>
    </w:p>
    <w:p w:rsidR="005421B3" w:rsidRDefault="005421B3" w:rsidP="005421B3">
      <w:pPr>
        <w:spacing w:line="360" w:lineRule="auto"/>
        <w:jc w:val="both"/>
      </w:pPr>
      <w:r>
        <w:rPr>
          <w:sz w:val="24"/>
          <w:szCs w:val="24"/>
        </w:rPr>
        <w:tab/>
      </w:r>
      <w:r>
        <w:t xml:space="preserve"> </w:t>
      </w:r>
    </w:p>
    <w:p w:rsidR="005421B3" w:rsidRDefault="005421B3" w:rsidP="005421B3"/>
    <w:p w:rsidR="005421B3" w:rsidRDefault="005421B3" w:rsidP="005421B3"/>
    <w:p w:rsidR="005421B3" w:rsidRDefault="005421B3" w:rsidP="005421B3"/>
    <w:p w:rsidR="00B17BD5" w:rsidRDefault="00B17BD5">
      <w:pPr>
        <w:widowControl/>
        <w:autoSpaceDE/>
        <w:autoSpaceDN/>
        <w:spacing w:after="160" w:line="259" w:lineRule="auto"/>
      </w:pPr>
      <w:r>
        <w:br w:type="page"/>
      </w:r>
    </w:p>
    <w:p w:rsidR="00B17BD5" w:rsidRPr="00413FF4" w:rsidRDefault="00B17BD5" w:rsidP="00B17BD5">
      <w:pPr>
        <w:spacing w:line="480" w:lineRule="auto"/>
        <w:jc w:val="center"/>
        <w:rPr>
          <w:rStyle w:val="CharacterStyle2"/>
          <w:b/>
          <w:color w:val="000000" w:themeColor="text1"/>
          <w:sz w:val="24"/>
          <w:szCs w:val="24"/>
        </w:rPr>
      </w:pPr>
      <w:r w:rsidRPr="00413FF4">
        <w:rPr>
          <w:rStyle w:val="CharacterStyle2"/>
          <w:b/>
          <w:color w:val="000000" w:themeColor="text1"/>
          <w:sz w:val="24"/>
          <w:szCs w:val="24"/>
        </w:rPr>
        <w:lastRenderedPageBreak/>
        <w:t>CHAPTER ONE</w:t>
      </w:r>
    </w:p>
    <w:p w:rsidR="00B17BD5" w:rsidRPr="00413FF4" w:rsidRDefault="00B17BD5" w:rsidP="00B17BD5">
      <w:pPr>
        <w:pStyle w:val="Style2"/>
        <w:kinsoku w:val="0"/>
        <w:overflowPunct w:val="0"/>
        <w:autoSpaceDE/>
        <w:autoSpaceDN/>
        <w:adjustRightInd/>
        <w:spacing w:line="480" w:lineRule="auto"/>
        <w:ind w:left="72" w:right="72"/>
        <w:textAlignment w:val="baseline"/>
        <w:rPr>
          <w:rStyle w:val="CharacterStyle2"/>
          <w:b/>
          <w:color w:val="000000" w:themeColor="text1"/>
          <w:sz w:val="24"/>
          <w:szCs w:val="24"/>
        </w:rPr>
      </w:pPr>
      <w:r w:rsidRPr="00413FF4">
        <w:rPr>
          <w:rStyle w:val="CharacterStyle2"/>
          <w:b/>
          <w:color w:val="000000" w:themeColor="text1"/>
          <w:sz w:val="24"/>
          <w:szCs w:val="24"/>
        </w:rPr>
        <w:t>1.1 INTRODUCTION</w:t>
      </w:r>
    </w:p>
    <w:p w:rsidR="00B17BD5" w:rsidRPr="00413FF4" w:rsidRDefault="00B17BD5" w:rsidP="00B17BD5">
      <w:pPr>
        <w:pStyle w:val="Style2"/>
        <w:kinsoku w:val="0"/>
        <w:overflowPunct w:val="0"/>
        <w:autoSpaceDE/>
        <w:autoSpaceDN/>
        <w:adjustRightInd/>
        <w:spacing w:line="480" w:lineRule="auto"/>
        <w:ind w:left="72"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Increasing competition is continually pushing businesses towards more efficient processes, and slimmer margins. Highly capitalized industries have to ensure that their resources are used most effectively. Yet at the same time, businesses must adjust to rapidly changing customer requirements and supply chain conditions. The key to achieving operational excellence, therefore, is in the effective and flexible management of resources, and this means optimizing and scheduling people, processes, vehicles, equipment, and materials so that utilization is maximized while business goals are met.</w:t>
      </w:r>
    </w:p>
    <w:p w:rsidR="00B17BD5" w:rsidRPr="00413FF4" w:rsidRDefault="00B17BD5" w:rsidP="00B17BD5">
      <w:pPr>
        <w:pStyle w:val="Style2"/>
        <w:kinsoku w:val="0"/>
        <w:overflowPunct w:val="0"/>
        <w:autoSpaceDE/>
        <w:autoSpaceDN/>
        <w:adjustRightInd/>
        <w:spacing w:line="480" w:lineRule="auto"/>
        <w:ind w:left="72"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Rowden (1995) define resources management as the process of using a company's resources in the most efficient way possible. These resources can include tangible resources such as goods and equipment, financial resources, and labor resources such as employees. Resource management can include ideas such as making sure one has enough physical resources for one's business, but not an overabundance so that products won't get used, or making sure that people are assigned to tasks that will keep them busy and not have too much downtime.</w:t>
      </w:r>
    </w:p>
    <w:p w:rsidR="00B17BD5" w:rsidRPr="00413FF4" w:rsidRDefault="00B17BD5" w:rsidP="00B17BD5">
      <w:pPr>
        <w:pStyle w:val="Style2"/>
        <w:kinsoku w:val="0"/>
        <w:overflowPunct w:val="0"/>
        <w:autoSpaceDE/>
        <w:autoSpaceDN/>
        <w:adjustRightInd/>
        <w:spacing w:line="480" w:lineRule="auto"/>
        <w:ind w:left="72"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 xml:space="preserve">The wealth of any organization is to a very great extent determined by its human resources. The place and value of human effort as a resource for any organizational productivity, efficiency and effectiveness in operation cannot be over </w:t>
      </w:r>
      <w:r w:rsidRPr="00413FF4">
        <w:rPr>
          <w:rStyle w:val="CharacterStyle2"/>
          <w:color w:val="000000" w:themeColor="text1"/>
          <w:sz w:val="24"/>
          <w:szCs w:val="24"/>
        </w:rPr>
        <w:lastRenderedPageBreak/>
        <w:t>emphasized. This capacity building developing and maintaining well trained, skilled experienced and quality human resources that will carry out the various task of the organization becomes an issue of importance.</w:t>
      </w:r>
    </w:p>
    <w:p w:rsidR="00B17BD5" w:rsidRPr="00413FF4" w:rsidRDefault="00B17BD5" w:rsidP="00B17BD5">
      <w:pPr>
        <w:pStyle w:val="Style2"/>
        <w:kinsoku w:val="0"/>
        <w:overflowPunct w:val="0"/>
        <w:autoSpaceDE/>
        <w:autoSpaceDN/>
        <w:adjustRightInd/>
        <w:spacing w:line="480" w:lineRule="auto"/>
        <w:ind w:left="72"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One of the major constraints to organizational development is lack of adequate and effective managed human resources. It was not surprising therefore when the third national Development Plan of the Osuji 1975 — 1981 as aptly documented by Zahradeen (1980) echoed that successful implementation of a development plan either at organizational level, or national Level depends not only on the availability of financial and other capital input, but more importantly on the adequacy of well trained, and managed human resource in various occupation.</w:t>
      </w:r>
    </w:p>
    <w:p w:rsidR="00B17BD5" w:rsidRPr="00413FF4" w:rsidRDefault="00B17BD5" w:rsidP="00B17BD5">
      <w:pPr>
        <w:pStyle w:val="Style2"/>
        <w:kinsoku w:val="0"/>
        <w:overflowPunct w:val="0"/>
        <w:autoSpaceDE/>
        <w:autoSpaceDN/>
        <w:adjustRightInd/>
        <w:spacing w:line="480" w:lineRule="auto"/>
        <w:ind w:left="72"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Ugbana (1986), most of the organizations both public and private are beginning to realize the significance of material management. In most organizational balance sheet, it would be seen that the materials carries the lion share of the total expenditure representing about seventy percent (70%) of the organizational resources while cash represent twenty percent (20%) and other forms of the organizational expenses carried ten (10%). But amazingly it is found that most organizations takes good care of cash by providing it with high security than materials irrespective of its highest share of organizational resources.</w:t>
      </w:r>
    </w:p>
    <w:p w:rsidR="00B17BD5" w:rsidRPr="00413FF4" w:rsidRDefault="00B17BD5" w:rsidP="00B17BD5">
      <w:pPr>
        <w:pStyle w:val="Style2"/>
        <w:kinsoku w:val="0"/>
        <w:overflowPunct w:val="0"/>
        <w:autoSpaceDE/>
        <w:autoSpaceDN/>
        <w:adjustRightInd/>
        <w:spacing w:line="480" w:lineRule="auto"/>
        <w:ind w:left="72"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 xml:space="preserve">This should not be so; materials which have the lion share of the organizational resources should be provided with adequate security and should be managed properly </w:t>
      </w:r>
      <w:r w:rsidRPr="00413FF4">
        <w:rPr>
          <w:rStyle w:val="CharacterStyle2"/>
          <w:color w:val="000000" w:themeColor="text1"/>
          <w:sz w:val="24"/>
          <w:szCs w:val="24"/>
        </w:rPr>
        <w:lastRenderedPageBreak/>
        <w:t>by competent and efficient personnel (Ammer 1996). At the wake of 20th century many organizations had recognized the role of materials and most material activities were carried out by autonomous department such as purchasing, warehousing, stock control, and distribution which at the same time was creating problems.</w:t>
      </w:r>
    </w:p>
    <w:p w:rsidR="00B17BD5" w:rsidRPr="00413FF4" w:rsidRDefault="00B17BD5" w:rsidP="00B17BD5">
      <w:pPr>
        <w:pStyle w:val="Style2"/>
        <w:kinsoku w:val="0"/>
        <w:overflowPunct w:val="0"/>
        <w:autoSpaceDE/>
        <w:autoSpaceDN/>
        <w:adjustRightInd/>
        <w:spacing w:line="480" w:lineRule="auto"/>
        <w:ind w:left="72"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In Nigeria there has been series of changes in the managerial capabilities and operations towards financial management with the recent years, the noticeable changes are complex. Eminent Nigerians of various caliber have dealt with the failure trend to financial management of enterprises in Nigeria from deferent perspectives, for example, the banking industry has experienced problem of various types such as fraud, mismanagement of funds which leads to poor overall performance. There and other problems formed the basis for inadequacies in financial management.</w:t>
      </w:r>
    </w:p>
    <w:p w:rsidR="00B17BD5" w:rsidRPr="00413FF4" w:rsidRDefault="00B17BD5" w:rsidP="00B17BD5">
      <w:pPr>
        <w:pStyle w:val="Style2"/>
        <w:kinsoku w:val="0"/>
        <w:overflowPunct w:val="0"/>
        <w:autoSpaceDE/>
        <w:autoSpaceDN/>
        <w:adjustRightInd/>
        <w:spacing w:line="480" w:lineRule="auto"/>
        <w:ind w:left="72"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Some analyst has classified these causes in a member of ways as factors militating against proper financial management and progress in privately owned enterprises in Nigeria.</w:t>
      </w:r>
    </w:p>
    <w:p w:rsidR="00B17BD5" w:rsidRPr="00413FF4" w:rsidRDefault="00B17BD5" w:rsidP="00B17BD5">
      <w:pPr>
        <w:pStyle w:val="Style2"/>
        <w:kinsoku w:val="0"/>
        <w:overflowPunct w:val="0"/>
        <w:autoSpaceDE/>
        <w:autoSpaceDN/>
        <w:adjustRightInd/>
        <w:spacing w:line="480" w:lineRule="auto"/>
        <w:ind w:left="72"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As development proceeds and the structure and organization of the economy become increasingly complex, the failure of financial management assures increased complexity. As many factors have been identified it will enable the researcher to ask how and why these causes have surfaced. What are the conditions for proper financial management</w:t>
      </w:r>
    </w:p>
    <w:p w:rsidR="00B17BD5" w:rsidRPr="00413FF4" w:rsidRDefault="00B17BD5" w:rsidP="00B17BD5">
      <w:pPr>
        <w:pStyle w:val="Style2"/>
        <w:kinsoku w:val="0"/>
        <w:overflowPunct w:val="0"/>
        <w:autoSpaceDE/>
        <w:autoSpaceDN/>
        <w:adjustRightInd/>
        <w:spacing w:line="480" w:lineRule="auto"/>
        <w:ind w:left="72"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 xml:space="preserve">It is against this background that the researcher investigates the role of </w:t>
      </w:r>
      <w:r w:rsidRPr="00413FF4">
        <w:rPr>
          <w:rStyle w:val="CharacterStyle2"/>
          <w:color w:val="000000" w:themeColor="text1"/>
          <w:sz w:val="24"/>
          <w:szCs w:val="24"/>
        </w:rPr>
        <w:lastRenderedPageBreak/>
        <w:t>resources management on organizational development.</w:t>
      </w:r>
    </w:p>
    <w:p w:rsidR="00B17BD5" w:rsidRPr="00413FF4" w:rsidRDefault="00B17BD5" w:rsidP="00B17BD5">
      <w:pPr>
        <w:pStyle w:val="Style2"/>
        <w:tabs>
          <w:tab w:val="left" w:pos="1008"/>
        </w:tabs>
        <w:kinsoku w:val="0"/>
        <w:overflowPunct w:val="0"/>
        <w:autoSpaceDE/>
        <w:autoSpaceDN/>
        <w:adjustRightInd/>
        <w:spacing w:line="480" w:lineRule="auto"/>
        <w:ind w:left="72"/>
        <w:textAlignment w:val="baseline"/>
        <w:rPr>
          <w:rStyle w:val="CharacterStyle2"/>
          <w:b/>
          <w:color w:val="000000" w:themeColor="text1"/>
          <w:sz w:val="24"/>
          <w:szCs w:val="24"/>
        </w:rPr>
      </w:pPr>
      <w:r w:rsidRPr="00413FF4">
        <w:rPr>
          <w:rStyle w:val="CharacterStyle2"/>
          <w:b/>
          <w:color w:val="000000" w:themeColor="text1"/>
          <w:sz w:val="24"/>
          <w:szCs w:val="24"/>
        </w:rPr>
        <w:t>1.2</w:t>
      </w:r>
      <w:r w:rsidRPr="00413FF4">
        <w:rPr>
          <w:rStyle w:val="CharacterStyle2"/>
          <w:b/>
          <w:color w:val="000000" w:themeColor="text1"/>
          <w:sz w:val="24"/>
          <w:szCs w:val="24"/>
        </w:rPr>
        <w:tab/>
        <w:t>STATEMENT OF THE PROBLEM</w:t>
      </w:r>
    </w:p>
    <w:p w:rsidR="00B17BD5" w:rsidRPr="00413FF4" w:rsidRDefault="00B17BD5" w:rsidP="00B17BD5">
      <w:pPr>
        <w:pStyle w:val="Style2"/>
        <w:kinsoku w:val="0"/>
        <w:overflowPunct w:val="0"/>
        <w:autoSpaceDE/>
        <w:autoSpaceDN/>
        <w:adjustRightInd/>
        <w:spacing w:line="480" w:lineRule="auto"/>
        <w:ind w:left="72"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The challenge in most organizations has posed a threat on the realization of its development and the achievement of it's set objectives. This is as a result of fundamental issues of inadequate and improper acquisition, utilization and maintenance of its human resource.</w:t>
      </w:r>
    </w:p>
    <w:p w:rsidR="00B17BD5" w:rsidRPr="00413FF4" w:rsidRDefault="00B17BD5" w:rsidP="00B17BD5">
      <w:pPr>
        <w:pStyle w:val="Style2"/>
        <w:kinsoku w:val="0"/>
        <w:overflowPunct w:val="0"/>
        <w:autoSpaceDE/>
        <w:autoSpaceDN/>
        <w:adjustRightInd/>
        <w:spacing w:line="480" w:lineRule="auto"/>
        <w:ind w:left="72"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The under utilization of human Resource in Unilorin has seriously led the organization into a mess because human factor is not properly managed. Mismanagement is another serious problem facing our organization today and has reduced it to nothing as people are no longer kin with their work nor ready to own up to vital Resources in the organization.</w:t>
      </w:r>
    </w:p>
    <w:p w:rsidR="00B17BD5" w:rsidRPr="00413FF4" w:rsidRDefault="00B17BD5" w:rsidP="00B17BD5">
      <w:pPr>
        <w:pStyle w:val="Style2"/>
        <w:kinsoku w:val="0"/>
        <w:overflowPunct w:val="0"/>
        <w:autoSpaceDE/>
        <w:autoSpaceDN/>
        <w:adjustRightInd/>
        <w:spacing w:line="480" w:lineRule="auto"/>
        <w:ind w:left="72"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Both public and private organizations are usually faced with problems of managing their material resources effectively starting from the point of procurement to stores, issuance to user departments and finally the finished goods. These material resources are scarce and should be utilized properly for proper assimilation.</w:t>
      </w:r>
    </w:p>
    <w:p w:rsidR="00B17BD5" w:rsidRPr="00413FF4" w:rsidRDefault="00B17BD5" w:rsidP="00B17BD5">
      <w:pPr>
        <w:pStyle w:val="Style2"/>
        <w:kinsoku w:val="0"/>
        <w:overflowPunct w:val="0"/>
        <w:autoSpaceDE/>
        <w:autoSpaceDN/>
        <w:adjustRightInd/>
        <w:spacing w:line="480" w:lineRule="auto"/>
        <w:ind w:left="72" w:firstLine="720"/>
        <w:textAlignment w:val="baseline"/>
        <w:rPr>
          <w:rStyle w:val="CharacterStyle2"/>
          <w:color w:val="000000" w:themeColor="text1"/>
          <w:sz w:val="24"/>
          <w:szCs w:val="24"/>
        </w:rPr>
      </w:pPr>
      <w:r w:rsidRPr="00413FF4">
        <w:rPr>
          <w:rStyle w:val="CharacterStyle2"/>
          <w:color w:val="000000" w:themeColor="text1"/>
          <w:sz w:val="24"/>
          <w:szCs w:val="24"/>
        </w:rPr>
        <w:t xml:space="preserve">The factors that contributed or that are responsible for the failure of different companies have different problems. Financial resource management is neglected and has made most organizations to loose a substantial part of their fund through these enterprises because of Fraudulent act, Indiscriminate financing, Poor management, Lack of zealousness and experienced personnel and Inability to utilized its financial </w:t>
      </w:r>
      <w:r w:rsidRPr="00413FF4">
        <w:rPr>
          <w:rStyle w:val="CharacterStyle2"/>
          <w:color w:val="000000" w:themeColor="text1"/>
          <w:sz w:val="24"/>
          <w:szCs w:val="24"/>
        </w:rPr>
        <w:lastRenderedPageBreak/>
        <w:t>potentials etc</w:t>
      </w:r>
    </w:p>
    <w:p w:rsidR="00B17BD5" w:rsidRPr="00413FF4" w:rsidRDefault="00B17BD5" w:rsidP="00B17BD5">
      <w:pPr>
        <w:pStyle w:val="Style2"/>
        <w:kinsoku w:val="0"/>
        <w:overflowPunct w:val="0"/>
        <w:autoSpaceDE/>
        <w:autoSpaceDN/>
        <w:adjustRightInd/>
        <w:spacing w:line="480" w:lineRule="auto"/>
        <w:ind w:lef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The poor quality and low quantity of product have revealed that the quality of Human and material resource put in place in organizations are not up to expectations and has thereby reduced the company productivity.</w:t>
      </w:r>
    </w:p>
    <w:p w:rsidR="00B17BD5" w:rsidRPr="00413FF4" w:rsidRDefault="00B17BD5" w:rsidP="00B17BD5">
      <w:pPr>
        <w:pStyle w:val="Style2"/>
        <w:kinsoku w:val="0"/>
        <w:overflowPunct w:val="0"/>
        <w:autoSpaceDE/>
        <w:autoSpaceDN/>
        <w:adjustRightInd/>
        <w:spacing w:line="480" w:lineRule="auto"/>
        <w:ind w:left="72"/>
        <w:textAlignment w:val="baseline"/>
        <w:rPr>
          <w:rStyle w:val="CharacterStyle2"/>
          <w:b/>
          <w:color w:val="000000" w:themeColor="text1"/>
          <w:sz w:val="24"/>
          <w:szCs w:val="24"/>
        </w:rPr>
      </w:pPr>
      <w:r w:rsidRPr="00413FF4">
        <w:rPr>
          <w:rStyle w:val="CharacterStyle2"/>
          <w:b/>
          <w:color w:val="000000" w:themeColor="text1"/>
          <w:sz w:val="24"/>
          <w:szCs w:val="24"/>
        </w:rPr>
        <w:t>1.3 OBJECTIVE OF THE STUDY</w:t>
      </w:r>
    </w:p>
    <w:p w:rsidR="00B17BD5" w:rsidRPr="00413FF4" w:rsidRDefault="00B17BD5" w:rsidP="00B17BD5">
      <w:pPr>
        <w:pStyle w:val="Style2"/>
        <w:kinsoku w:val="0"/>
        <w:overflowPunct w:val="0"/>
        <w:autoSpaceDE/>
        <w:autoSpaceDN/>
        <w:adjustRightInd/>
        <w:spacing w:line="480" w:lineRule="auto"/>
        <w:ind w:lef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The objective of this study is to assess the role of Resources management on organizational development. The specific objectives are:</w:t>
      </w:r>
    </w:p>
    <w:p w:rsidR="00B17BD5" w:rsidRPr="00413FF4" w:rsidRDefault="00B17BD5" w:rsidP="00B17BD5">
      <w:pPr>
        <w:pStyle w:val="Style2"/>
        <w:numPr>
          <w:ilvl w:val="0"/>
          <w:numId w:val="1"/>
        </w:numPr>
        <w:tabs>
          <w:tab w:val="clear" w:pos="1512"/>
          <w:tab w:val="num" w:pos="720"/>
          <w:tab w:val="right" w:pos="8496"/>
        </w:tabs>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To identify the need of developing employee programme in an organization.</w:t>
      </w:r>
    </w:p>
    <w:p w:rsidR="00B17BD5" w:rsidRPr="00413FF4" w:rsidRDefault="00B17BD5" w:rsidP="00B17BD5">
      <w:pPr>
        <w:pStyle w:val="Style1"/>
        <w:numPr>
          <w:ilvl w:val="0"/>
          <w:numId w:val="1"/>
        </w:numPr>
        <w:tabs>
          <w:tab w:val="clear" w:pos="1512"/>
          <w:tab w:val="num" w:pos="720"/>
          <w:tab w:val="right" w:pos="9432"/>
        </w:tabs>
        <w:kinsoku w:val="0"/>
        <w:overflowPunct w:val="0"/>
        <w:autoSpaceDE/>
        <w:autoSpaceDN/>
        <w:adjustRightInd/>
        <w:spacing w:line="480" w:lineRule="auto"/>
        <w:ind w:right="72"/>
        <w:textAlignment w:val="baseline"/>
        <w:rPr>
          <w:color w:val="000000" w:themeColor="text1"/>
        </w:rPr>
      </w:pPr>
      <w:r w:rsidRPr="00413FF4">
        <w:rPr>
          <w:color w:val="000000" w:themeColor="text1"/>
        </w:rPr>
        <w:t>To identify the impact of material resource management on organizational</w:t>
      </w:r>
      <w:r w:rsidRPr="00413FF4">
        <w:rPr>
          <w:color w:val="000000" w:themeColor="text1"/>
        </w:rPr>
        <w:br/>
        <w:t>development.</w:t>
      </w:r>
    </w:p>
    <w:p w:rsidR="00B17BD5" w:rsidRPr="00413FF4" w:rsidRDefault="00B17BD5" w:rsidP="00B17BD5">
      <w:pPr>
        <w:pStyle w:val="Style1"/>
        <w:numPr>
          <w:ilvl w:val="0"/>
          <w:numId w:val="1"/>
        </w:numPr>
        <w:tabs>
          <w:tab w:val="clear" w:pos="1512"/>
          <w:tab w:val="num" w:pos="720"/>
          <w:tab w:val="right" w:pos="9432"/>
        </w:tabs>
        <w:kinsoku w:val="0"/>
        <w:overflowPunct w:val="0"/>
        <w:autoSpaceDE/>
        <w:autoSpaceDN/>
        <w:adjustRightInd/>
        <w:spacing w:line="480" w:lineRule="auto"/>
        <w:ind w:right="72"/>
        <w:textAlignment w:val="baseline"/>
        <w:rPr>
          <w:color w:val="000000" w:themeColor="text1"/>
        </w:rPr>
      </w:pPr>
      <w:r w:rsidRPr="00413FF4">
        <w:rPr>
          <w:color w:val="000000" w:themeColor="text1"/>
        </w:rPr>
        <w:t>To identify Identifying the causes of inadequacies in financial resource</w:t>
      </w:r>
      <w:r w:rsidRPr="00413FF4">
        <w:rPr>
          <w:color w:val="000000" w:themeColor="text1"/>
        </w:rPr>
        <w:br/>
        <w:t>management</w:t>
      </w:r>
    </w:p>
    <w:p w:rsidR="00B17BD5" w:rsidRPr="00413FF4" w:rsidRDefault="00B17BD5" w:rsidP="00B17BD5">
      <w:pPr>
        <w:pStyle w:val="Style1"/>
        <w:numPr>
          <w:ilvl w:val="0"/>
          <w:numId w:val="1"/>
        </w:numPr>
        <w:tabs>
          <w:tab w:val="clear" w:pos="1512"/>
          <w:tab w:val="num" w:pos="720"/>
          <w:tab w:val="right" w:pos="9432"/>
        </w:tabs>
        <w:kinsoku w:val="0"/>
        <w:overflowPunct w:val="0"/>
        <w:autoSpaceDE/>
        <w:autoSpaceDN/>
        <w:adjustRightInd/>
        <w:spacing w:line="480" w:lineRule="auto"/>
        <w:textAlignment w:val="baseline"/>
        <w:rPr>
          <w:color w:val="000000" w:themeColor="text1"/>
        </w:rPr>
      </w:pPr>
      <w:r w:rsidRPr="00413FF4">
        <w:rPr>
          <w:color w:val="000000" w:themeColor="text1"/>
        </w:rPr>
        <w:t>To identify and ascertain some of the problems poised by materials management in</w:t>
      </w:r>
      <w:r w:rsidRPr="00413FF4">
        <w:rPr>
          <w:color w:val="000000" w:themeColor="text1"/>
        </w:rPr>
        <w:br/>
        <w:t>an organization</w:t>
      </w:r>
    </w:p>
    <w:p w:rsidR="00B17BD5" w:rsidRPr="00A36D84" w:rsidRDefault="00B17BD5" w:rsidP="00B17BD5">
      <w:pPr>
        <w:pStyle w:val="Style1"/>
        <w:numPr>
          <w:ilvl w:val="0"/>
          <w:numId w:val="1"/>
        </w:numPr>
        <w:tabs>
          <w:tab w:val="clear" w:pos="1512"/>
          <w:tab w:val="num" w:pos="720"/>
          <w:tab w:val="left" w:pos="1296"/>
        </w:tabs>
        <w:kinsoku w:val="0"/>
        <w:overflowPunct w:val="0"/>
        <w:autoSpaceDE/>
        <w:autoSpaceDN/>
        <w:adjustRightInd/>
        <w:spacing w:line="480" w:lineRule="auto"/>
        <w:ind w:right="864"/>
        <w:textAlignment w:val="baseline"/>
        <w:rPr>
          <w:color w:val="000000" w:themeColor="text1"/>
        </w:rPr>
      </w:pPr>
      <w:r w:rsidRPr="00A36D84">
        <w:rPr>
          <w:color w:val="000000" w:themeColor="text1"/>
        </w:rPr>
        <w:t>To know the historical background of the case study</w:t>
      </w:r>
      <w:r w:rsidRPr="00A36D84">
        <w:rPr>
          <w:color w:val="000000" w:themeColor="text1"/>
        </w:rPr>
        <w:br/>
      </w:r>
      <w:r w:rsidRPr="00A36D84">
        <w:rPr>
          <w:b/>
          <w:color w:val="000000" w:themeColor="text1"/>
        </w:rPr>
        <w:t>1.4 SIGNIFICANCE OF THE STUDY</w:t>
      </w:r>
    </w:p>
    <w:p w:rsidR="00B17BD5" w:rsidRPr="00413FF4" w:rsidRDefault="00B17BD5" w:rsidP="00B17BD5">
      <w:pPr>
        <w:pStyle w:val="Style1"/>
        <w:kinsoku w:val="0"/>
        <w:overflowPunct w:val="0"/>
        <w:autoSpaceDE/>
        <w:autoSpaceDN/>
        <w:adjustRightInd/>
        <w:spacing w:line="480" w:lineRule="auto"/>
        <w:ind w:left="72" w:firstLine="720"/>
        <w:jc w:val="both"/>
        <w:textAlignment w:val="baseline"/>
        <w:rPr>
          <w:color w:val="000000" w:themeColor="text1"/>
        </w:rPr>
      </w:pPr>
      <w:r w:rsidRPr="00413FF4">
        <w:rPr>
          <w:color w:val="000000" w:themeColor="text1"/>
        </w:rPr>
        <w:t>The significance of the study brings out the need for an organization to constantly develop means of managing resources for organizational development.</w:t>
      </w:r>
    </w:p>
    <w:p w:rsidR="00B17BD5" w:rsidRPr="00413FF4" w:rsidRDefault="00B17BD5" w:rsidP="00B17BD5">
      <w:pPr>
        <w:pStyle w:val="Style1"/>
        <w:kinsoku w:val="0"/>
        <w:overflowPunct w:val="0"/>
        <w:autoSpaceDE/>
        <w:autoSpaceDN/>
        <w:adjustRightInd/>
        <w:spacing w:line="480" w:lineRule="auto"/>
        <w:ind w:left="72"/>
        <w:textAlignment w:val="baseline"/>
        <w:rPr>
          <w:color w:val="000000" w:themeColor="text1"/>
        </w:rPr>
      </w:pPr>
      <w:r w:rsidRPr="00413FF4">
        <w:rPr>
          <w:color w:val="000000" w:themeColor="text1"/>
        </w:rPr>
        <w:t>The importance aspect of the study includes the following:</w:t>
      </w:r>
    </w:p>
    <w:p w:rsidR="00B17BD5" w:rsidRPr="00413FF4" w:rsidRDefault="00B17BD5" w:rsidP="00B17BD5">
      <w:pPr>
        <w:pStyle w:val="Style1"/>
        <w:numPr>
          <w:ilvl w:val="0"/>
          <w:numId w:val="2"/>
        </w:numPr>
        <w:tabs>
          <w:tab w:val="clear" w:pos="1440"/>
          <w:tab w:val="num" w:pos="720"/>
          <w:tab w:val="right" w:pos="9432"/>
        </w:tabs>
        <w:kinsoku w:val="0"/>
        <w:overflowPunct w:val="0"/>
        <w:autoSpaceDE/>
        <w:autoSpaceDN/>
        <w:adjustRightInd/>
        <w:spacing w:line="480" w:lineRule="auto"/>
        <w:jc w:val="both"/>
        <w:textAlignment w:val="baseline"/>
        <w:rPr>
          <w:color w:val="000000" w:themeColor="text1"/>
        </w:rPr>
      </w:pPr>
      <w:r w:rsidRPr="00413FF4">
        <w:rPr>
          <w:color w:val="000000" w:themeColor="text1"/>
        </w:rPr>
        <w:lastRenderedPageBreak/>
        <w:t>It will assist managers to know the need for human resource training and</w:t>
      </w:r>
      <w:r w:rsidRPr="00413FF4">
        <w:rPr>
          <w:color w:val="000000" w:themeColor="text1"/>
        </w:rPr>
        <w:br/>
        <w:t>development and ensure that the right numbers of skilled/trained manpower are available for employment at the right time for all levels in the organization.</w:t>
      </w:r>
    </w:p>
    <w:p w:rsidR="00B17BD5" w:rsidRPr="00413FF4" w:rsidRDefault="00B17BD5" w:rsidP="00B17BD5">
      <w:pPr>
        <w:pStyle w:val="Style1"/>
        <w:numPr>
          <w:ilvl w:val="0"/>
          <w:numId w:val="2"/>
        </w:numPr>
        <w:tabs>
          <w:tab w:val="clear" w:pos="1440"/>
          <w:tab w:val="num" w:pos="720"/>
          <w:tab w:val="right" w:pos="9432"/>
        </w:tabs>
        <w:kinsoku w:val="0"/>
        <w:overflowPunct w:val="0"/>
        <w:autoSpaceDE/>
        <w:autoSpaceDN/>
        <w:adjustRightInd/>
        <w:spacing w:line="480" w:lineRule="auto"/>
        <w:jc w:val="both"/>
        <w:textAlignment w:val="baseline"/>
        <w:rPr>
          <w:color w:val="000000" w:themeColor="text1"/>
        </w:rPr>
      </w:pPr>
      <w:r w:rsidRPr="00413FF4">
        <w:rPr>
          <w:color w:val="000000" w:themeColor="text1"/>
        </w:rPr>
        <w:t>The study, will contribution positively at the rate at which, how resource can be</w:t>
      </w:r>
      <w:r w:rsidRPr="00413FF4">
        <w:rPr>
          <w:color w:val="000000" w:themeColor="text1"/>
        </w:rPr>
        <w:br/>
        <w:t>effectively utilized and how it can bring about high productivity in the organization.</w:t>
      </w:r>
    </w:p>
    <w:p w:rsidR="00B17BD5" w:rsidRPr="00413FF4" w:rsidRDefault="00B17BD5" w:rsidP="00B17BD5">
      <w:pPr>
        <w:pStyle w:val="Style1"/>
        <w:numPr>
          <w:ilvl w:val="0"/>
          <w:numId w:val="2"/>
        </w:numPr>
        <w:tabs>
          <w:tab w:val="clear" w:pos="1440"/>
          <w:tab w:val="num" w:pos="720"/>
          <w:tab w:val="right" w:pos="9432"/>
        </w:tabs>
        <w:kinsoku w:val="0"/>
        <w:overflowPunct w:val="0"/>
        <w:autoSpaceDE/>
        <w:autoSpaceDN/>
        <w:adjustRightInd/>
        <w:spacing w:line="480" w:lineRule="auto"/>
        <w:textAlignment w:val="baseline"/>
        <w:rPr>
          <w:color w:val="000000" w:themeColor="text1"/>
        </w:rPr>
      </w:pPr>
      <w:r w:rsidRPr="00413FF4">
        <w:rPr>
          <w:color w:val="000000" w:themeColor="text1"/>
        </w:rPr>
        <w:t>Students aspiring to be a material executive in the future see this study as an</w:t>
      </w:r>
      <w:r w:rsidRPr="00413FF4">
        <w:rPr>
          <w:color w:val="000000" w:themeColor="text1"/>
        </w:rPr>
        <w:br/>
        <w:t>opportunity to fully investigate into the field of human, material and financial resource management to see the challenges therein.</w:t>
      </w:r>
    </w:p>
    <w:p w:rsidR="00B17BD5" w:rsidRPr="00413FF4" w:rsidRDefault="00B17BD5" w:rsidP="00B17BD5">
      <w:pPr>
        <w:pStyle w:val="Style1"/>
        <w:numPr>
          <w:ilvl w:val="0"/>
          <w:numId w:val="2"/>
        </w:numPr>
        <w:tabs>
          <w:tab w:val="clear" w:pos="1440"/>
          <w:tab w:val="num" w:pos="720"/>
          <w:tab w:val="right" w:pos="9432"/>
        </w:tabs>
        <w:kinsoku w:val="0"/>
        <w:overflowPunct w:val="0"/>
        <w:autoSpaceDE/>
        <w:autoSpaceDN/>
        <w:adjustRightInd/>
        <w:spacing w:line="480" w:lineRule="auto"/>
        <w:textAlignment w:val="baseline"/>
        <w:rPr>
          <w:color w:val="000000" w:themeColor="text1"/>
        </w:rPr>
      </w:pPr>
      <w:r w:rsidRPr="00413FF4">
        <w:rPr>
          <w:color w:val="000000" w:themeColor="text1"/>
        </w:rPr>
        <w:t>It also hopes that the study will assist future researchers of resources management and how it can leads to organizational development.</w:t>
      </w:r>
    </w:p>
    <w:p w:rsidR="00B17BD5" w:rsidRPr="00413FF4" w:rsidRDefault="00B17BD5" w:rsidP="00B17BD5">
      <w:pPr>
        <w:pStyle w:val="Style2"/>
        <w:kinsoku w:val="0"/>
        <w:overflowPunct w:val="0"/>
        <w:autoSpaceDE/>
        <w:autoSpaceDN/>
        <w:adjustRightInd/>
        <w:spacing w:line="480" w:lineRule="auto"/>
        <w:ind w:left="72"/>
        <w:textAlignment w:val="baseline"/>
        <w:rPr>
          <w:rStyle w:val="CharacterStyle2"/>
          <w:b/>
          <w:bCs/>
          <w:color w:val="000000" w:themeColor="text1"/>
          <w:sz w:val="24"/>
          <w:szCs w:val="24"/>
        </w:rPr>
      </w:pPr>
      <w:r w:rsidRPr="00413FF4">
        <w:rPr>
          <w:rStyle w:val="CharacterStyle2"/>
          <w:b/>
          <w:bCs/>
          <w:color w:val="000000" w:themeColor="text1"/>
          <w:sz w:val="24"/>
          <w:szCs w:val="24"/>
        </w:rPr>
        <w:t>1.5 STATEMENT OF HYPOTHESIS</w:t>
      </w:r>
    </w:p>
    <w:p w:rsidR="00B17BD5" w:rsidRPr="00413FF4" w:rsidRDefault="00B17BD5" w:rsidP="00B17BD5">
      <w:pPr>
        <w:pStyle w:val="Style2"/>
        <w:kinsoku w:val="0"/>
        <w:overflowPunct w:val="0"/>
        <w:autoSpaceDE/>
        <w:autoSpaceDN/>
        <w:adjustRightInd/>
        <w:spacing w:line="480" w:lineRule="auto"/>
        <w:ind w:left="720"/>
        <w:textAlignment w:val="baseline"/>
        <w:rPr>
          <w:rStyle w:val="CharacterStyle2"/>
          <w:color w:val="000000" w:themeColor="text1"/>
          <w:sz w:val="24"/>
          <w:szCs w:val="24"/>
        </w:rPr>
      </w:pPr>
      <w:r w:rsidRPr="00413FF4">
        <w:rPr>
          <w:rStyle w:val="CharacterStyle2"/>
          <w:color w:val="000000" w:themeColor="text1"/>
          <w:sz w:val="24"/>
          <w:szCs w:val="24"/>
        </w:rPr>
        <w:t>For the purpose of this study, the following hypothesis is formulated:-</w:t>
      </w:r>
    </w:p>
    <w:p w:rsidR="00B17BD5" w:rsidRPr="00413FF4" w:rsidRDefault="00B17BD5" w:rsidP="00B17BD5">
      <w:pPr>
        <w:pStyle w:val="Style2"/>
        <w:kinsoku w:val="0"/>
        <w:overflowPunct w:val="0"/>
        <w:autoSpaceDE/>
        <w:autoSpaceDN/>
        <w:adjustRightInd/>
        <w:spacing w:line="480" w:lineRule="auto"/>
        <w:ind w:left="72" w:right="576"/>
        <w:jc w:val="both"/>
        <w:textAlignment w:val="baseline"/>
        <w:rPr>
          <w:rStyle w:val="CharacterStyle2"/>
          <w:color w:val="000000" w:themeColor="text1"/>
          <w:sz w:val="24"/>
          <w:szCs w:val="24"/>
        </w:rPr>
      </w:pPr>
      <w:r w:rsidRPr="00413FF4">
        <w:rPr>
          <w:rStyle w:val="CharacterStyle2"/>
          <w:color w:val="000000" w:themeColor="text1"/>
          <w:sz w:val="24"/>
          <w:szCs w:val="24"/>
        </w:rPr>
        <w:t>I Io: Resource management does not play a significant role in organizational development. Hi: Resource management plays a significant role in organizational development.</w:t>
      </w:r>
    </w:p>
    <w:p w:rsidR="00B17BD5" w:rsidRPr="00413FF4" w:rsidRDefault="00B17BD5" w:rsidP="00B17BD5">
      <w:pPr>
        <w:pStyle w:val="Style2"/>
        <w:tabs>
          <w:tab w:val="left" w:pos="1008"/>
        </w:tabs>
        <w:kinsoku w:val="0"/>
        <w:overflowPunct w:val="0"/>
        <w:autoSpaceDE/>
        <w:autoSpaceDN/>
        <w:adjustRightInd/>
        <w:spacing w:line="480" w:lineRule="auto"/>
        <w:ind w:left="72"/>
        <w:textAlignment w:val="baseline"/>
        <w:rPr>
          <w:rStyle w:val="CharacterStyle2"/>
          <w:b/>
          <w:bCs/>
          <w:color w:val="000000" w:themeColor="text1"/>
          <w:sz w:val="24"/>
          <w:szCs w:val="24"/>
        </w:rPr>
      </w:pPr>
      <w:r w:rsidRPr="00413FF4">
        <w:rPr>
          <w:rStyle w:val="CharacterStyle2"/>
          <w:b/>
          <w:bCs/>
          <w:color w:val="000000" w:themeColor="text1"/>
          <w:sz w:val="24"/>
          <w:szCs w:val="24"/>
        </w:rPr>
        <w:t xml:space="preserve">1.6 SCOPE AND </w:t>
      </w:r>
      <w:r w:rsidRPr="00413FF4">
        <w:rPr>
          <w:rStyle w:val="CharacterStyle2"/>
          <w:b/>
          <w:color w:val="000000" w:themeColor="text1"/>
          <w:sz w:val="24"/>
          <w:szCs w:val="24"/>
        </w:rPr>
        <w:t xml:space="preserve">LIMITATIONS </w:t>
      </w:r>
      <w:r w:rsidRPr="00413FF4">
        <w:rPr>
          <w:rStyle w:val="CharacterStyle2"/>
          <w:b/>
          <w:bCs/>
          <w:color w:val="000000" w:themeColor="text1"/>
          <w:sz w:val="24"/>
          <w:szCs w:val="24"/>
        </w:rPr>
        <w:t>OF THE STUDY</w:t>
      </w:r>
    </w:p>
    <w:p w:rsidR="00B17BD5" w:rsidRPr="00413FF4" w:rsidRDefault="00B17BD5" w:rsidP="00B17BD5">
      <w:pPr>
        <w:pStyle w:val="Style2"/>
        <w:kinsoku w:val="0"/>
        <w:overflowPunct w:val="0"/>
        <w:autoSpaceDE/>
        <w:autoSpaceDN/>
        <w:adjustRightInd/>
        <w:spacing w:line="480" w:lineRule="auto"/>
        <w:ind w:left="72" w:right="72" w:firstLine="648"/>
        <w:jc w:val="both"/>
        <w:textAlignment w:val="baseline"/>
        <w:rPr>
          <w:rStyle w:val="CharacterStyle2"/>
          <w:color w:val="000000" w:themeColor="text1"/>
          <w:sz w:val="24"/>
          <w:szCs w:val="24"/>
        </w:rPr>
      </w:pPr>
      <w:r w:rsidRPr="00413FF4">
        <w:rPr>
          <w:rStyle w:val="CharacterStyle2"/>
          <w:color w:val="000000" w:themeColor="text1"/>
          <w:sz w:val="24"/>
          <w:szCs w:val="24"/>
        </w:rPr>
        <w:t xml:space="preserve">The study is to assess the role of resource management on organizational development. The study will be restricted to University of Ilorin, Kwara State. Man, material, money and machines constitute the resources of an organization. This study will not cover all the resources of Unilorin  and as such it will be limited to Human, </w:t>
      </w:r>
      <w:r w:rsidRPr="00413FF4">
        <w:rPr>
          <w:rStyle w:val="CharacterStyle2"/>
          <w:color w:val="000000" w:themeColor="text1"/>
          <w:sz w:val="24"/>
          <w:szCs w:val="24"/>
        </w:rPr>
        <w:lastRenderedPageBreak/>
        <w:t>Material and financial resources.</w:t>
      </w:r>
    </w:p>
    <w:p w:rsidR="00B17BD5" w:rsidRPr="00413FF4" w:rsidRDefault="00B17BD5" w:rsidP="00B17BD5">
      <w:pPr>
        <w:pStyle w:val="Style2"/>
        <w:kinsoku w:val="0"/>
        <w:overflowPunct w:val="0"/>
        <w:autoSpaceDE/>
        <w:autoSpaceDN/>
        <w:adjustRightInd/>
        <w:spacing w:line="480" w:lineRule="auto"/>
        <w:ind w:left="72" w:firstLine="648"/>
        <w:jc w:val="both"/>
        <w:textAlignment w:val="baseline"/>
        <w:rPr>
          <w:rStyle w:val="CharacterStyle2"/>
          <w:color w:val="000000" w:themeColor="text1"/>
          <w:sz w:val="24"/>
          <w:szCs w:val="24"/>
        </w:rPr>
      </w:pPr>
      <w:r w:rsidRPr="00413FF4">
        <w:rPr>
          <w:rStyle w:val="CharacterStyle2"/>
          <w:color w:val="000000" w:themeColor="text1"/>
          <w:sz w:val="24"/>
          <w:szCs w:val="24"/>
        </w:rPr>
        <w:t>Data were collected and used based on records gotten from the organization and it only covered records on past years as relevant information which were suppose to be gotten based on recent and current events were not given due to problems arising in the organization in form of break down in machineries, mismanagement, fraud etc.</w:t>
      </w:r>
    </w:p>
    <w:p w:rsidR="00B17BD5" w:rsidRPr="00413FF4" w:rsidRDefault="00B17BD5" w:rsidP="00B17BD5">
      <w:pPr>
        <w:pStyle w:val="Style2"/>
        <w:kinsoku w:val="0"/>
        <w:overflowPunct w:val="0"/>
        <w:autoSpaceDE/>
        <w:autoSpaceDN/>
        <w:adjustRightInd/>
        <w:spacing w:line="480" w:lineRule="auto"/>
        <w:ind w:left="72" w:firstLine="648"/>
        <w:jc w:val="both"/>
        <w:textAlignment w:val="baseline"/>
        <w:rPr>
          <w:rStyle w:val="CharacterStyle2"/>
          <w:color w:val="000000" w:themeColor="text1"/>
          <w:sz w:val="24"/>
          <w:szCs w:val="24"/>
        </w:rPr>
      </w:pPr>
      <w:r w:rsidRPr="00413FF4">
        <w:rPr>
          <w:rStyle w:val="CharacterStyle2"/>
          <w:color w:val="000000" w:themeColor="text1"/>
          <w:sz w:val="24"/>
          <w:szCs w:val="24"/>
        </w:rPr>
        <w:t>Other materials are from text books, journals, periodicals, internet browsing etc will serve as the secondary source of data for the research study.</w:t>
      </w:r>
    </w:p>
    <w:p w:rsidR="00B17BD5" w:rsidRPr="00413FF4" w:rsidRDefault="00B17BD5" w:rsidP="00B17BD5">
      <w:pPr>
        <w:pStyle w:val="Style2"/>
        <w:kinsoku w:val="0"/>
        <w:overflowPunct w:val="0"/>
        <w:autoSpaceDE/>
        <w:autoSpaceDN/>
        <w:adjustRightInd/>
        <w:spacing w:line="480" w:lineRule="auto"/>
        <w:ind w:left="72"/>
        <w:jc w:val="both"/>
        <w:textAlignment w:val="baseline"/>
        <w:rPr>
          <w:rStyle w:val="CharacterStyle2"/>
          <w:color w:val="000000" w:themeColor="text1"/>
          <w:sz w:val="24"/>
          <w:szCs w:val="24"/>
        </w:rPr>
      </w:pPr>
      <w:r w:rsidRPr="00413FF4">
        <w:rPr>
          <w:rStyle w:val="CharacterStyle2"/>
          <w:color w:val="000000" w:themeColor="text1"/>
          <w:sz w:val="24"/>
          <w:szCs w:val="24"/>
        </w:rPr>
        <w:t>The scope of the study has limited the research work and in any research undertake it is usually associated with some constraints. Some of the constraints of this research work include the following:</w:t>
      </w:r>
    </w:p>
    <w:p w:rsidR="00B17BD5" w:rsidRPr="00413FF4" w:rsidRDefault="00B17BD5" w:rsidP="00B17BD5">
      <w:pPr>
        <w:pStyle w:val="Style2"/>
        <w:tabs>
          <w:tab w:val="right" w:pos="9360"/>
        </w:tabs>
        <w:kinsoku w:val="0"/>
        <w:overflowPunct w:val="0"/>
        <w:autoSpaceDE/>
        <w:autoSpaceDN/>
        <w:adjustRightInd/>
        <w:spacing w:line="480" w:lineRule="auto"/>
        <w:ind w:left="72"/>
        <w:jc w:val="both"/>
        <w:textAlignment w:val="baseline"/>
        <w:rPr>
          <w:rStyle w:val="CharacterStyle2"/>
          <w:color w:val="000000" w:themeColor="text1"/>
          <w:sz w:val="24"/>
          <w:szCs w:val="24"/>
        </w:rPr>
      </w:pPr>
      <w:r w:rsidRPr="00413FF4">
        <w:rPr>
          <w:rStyle w:val="CharacterStyle2"/>
          <w:color w:val="000000" w:themeColor="text1"/>
          <w:sz w:val="24"/>
          <w:szCs w:val="24"/>
        </w:rPr>
        <w:t>a.   Financial constraint: this is considered to be the first constraint faced by the</w:t>
      </w:r>
      <w:r>
        <w:rPr>
          <w:rStyle w:val="CharacterStyle2"/>
          <w:color w:val="000000" w:themeColor="text1"/>
          <w:sz w:val="24"/>
          <w:szCs w:val="24"/>
        </w:rPr>
        <w:t xml:space="preserve"> </w:t>
      </w:r>
      <w:r w:rsidRPr="00413FF4">
        <w:rPr>
          <w:rStyle w:val="CharacterStyle2"/>
          <w:color w:val="000000" w:themeColor="text1"/>
          <w:sz w:val="24"/>
          <w:szCs w:val="24"/>
        </w:rPr>
        <w:t>researcher. This hindered students from getting all the needed data for this research work. This really did not help matters looking at the very fact that as a student, there is always limited fund at ones disposal which formed part of those factors that discouraged the researcher to go further than this. This extent in getting all this needed data from this research work. A typical example is the fund for going to different places to get information buying of related literature text books that are not available in the school library.</w:t>
      </w:r>
    </w:p>
    <w:p w:rsidR="00B17BD5" w:rsidRPr="00413FF4" w:rsidRDefault="00B17BD5" w:rsidP="00B17BD5">
      <w:pPr>
        <w:pStyle w:val="Style2"/>
        <w:numPr>
          <w:ilvl w:val="0"/>
          <w:numId w:val="3"/>
        </w:numPr>
        <w:tabs>
          <w:tab w:val="clear" w:pos="1368"/>
          <w:tab w:val="num" w:pos="450"/>
          <w:tab w:val="right" w:pos="9360"/>
        </w:tabs>
        <w:kinsoku w:val="0"/>
        <w:overflowPunct w:val="0"/>
        <w:autoSpaceDE/>
        <w:autoSpaceDN/>
        <w:adjustRightInd/>
        <w:spacing w:line="480" w:lineRule="auto"/>
        <w:ind w:right="72"/>
        <w:jc w:val="both"/>
        <w:textAlignment w:val="baseline"/>
        <w:rPr>
          <w:rStyle w:val="CharacterStyle2"/>
          <w:color w:val="000000" w:themeColor="text1"/>
          <w:sz w:val="24"/>
          <w:szCs w:val="24"/>
        </w:rPr>
      </w:pPr>
      <w:r w:rsidRPr="00413FF4">
        <w:rPr>
          <w:rStyle w:val="CharacterStyle2"/>
          <w:color w:val="000000" w:themeColor="text1"/>
          <w:sz w:val="24"/>
          <w:szCs w:val="24"/>
        </w:rPr>
        <w:t xml:space="preserve">Available data: in no small measure, incomplete and inaccurate data also provide a lot of difficulty in carrying out this research work. As a matter of fact it is because </w:t>
      </w:r>
      <w:r w:rsidRPr="00413FF4">
        <w:rPr>
          <w:rStyle w:val="CharacterStyle2"/>
          <w:color w:val="000000" w:themeColor="text1"/>
          <w:sz w:val="24"/>
          <w:szCs w:val="24"/>
        </w:rPr>
        <w:lastRenderedPageBreak/>
        <w:t>most of the senior staff were either too busy running their official responsibility that made them hardly available to give the researcher the needed time to gather information or they were not just willing to do that, though some did cooperate just like most senior staff.</w:t>
      </w:r>
    </w:p>
    <w:p w:rsidR="00B17BD5" w:rsidRPr="00413FF4" w:rsidRDefault="00B17BD5" w:rsidP="00B17BD5">
      <w:pPr>
        <w:pStyle w:val="Style2"/>
        <w:numPr>
          <w:ilvl w:val="0"/>
          <w:numId w:val="3"/>
        </w:numPr>
        <w:tabs>
          <w:tab w:val="clear" w:pos="1368"/>
          <w:tab w:val="num" w:pos="630"/>
          <w:tab w:val="right" w:pos="9360"/>
        </w:tabs>
        <w:kinsoku w:val="0"/>
        <w:overflowPunct w:val="0"/>
        <w:autoSpaceDE/>
        <w:autoSpaceDN/>
        <w:adjustRightInd/>
        <w:spacing w:line="480" w:lineRule="auto"/>
        <w:ind w:right="72"/>
        <w:jc w:val="both"/>
        <w:textAlignment w:val="baseline"/>
        <w:rPr>
          <w:rStyle w:val="CharacterStyle2"/>
          <w:color w:val="000000" w:themeColor="text1"/>
          <w:sz w:val="24"/>
          <w:szCs w:val="24"/>
        </w:rPr>
      </w:pPr>
      <w:r w:rsidRPr="00413FF4">
        <w:rPr>
          <w:rStyle w:val="CharacterStyle2"/>
          <w:color w:val="000000" w:themeColor="text1"/>
          <w:sz w:val="24"/>
          <w:szCs w:val="24"/>
        </w:rPr>
        <w:t>Time constraint: this was the biggest constraint faced by the researcher because</w:t>
      </w:r>
      <w:r w:rsidRPr="00413FF4">
        <w:rPr>
          <w:rStyle w:val="CharacterStyle2"/>
          <w:color w:val="000000" w:themeColor="text1"/>
          <w:sz w:val="24"/>
          <w:szCs w:val="24"/>
        </w:rPr>
        <w:br/>
        <w:t>combing rigorous drilling of the institution i.e. lectures, assignments (both individual and group), tests etc. and carrying out the research work made it virtually impossible to dedicate all the time needed to carry out this research work.</w:t>
      </w:r>
    </w:p>
    <w:p w:rsidR="00B17BD5" w:rsidRPr="00413FF4" w:rsidRDefault="00B17BD5" w:rsidP="00B17BD5">
      <w:pPr>
        <w:pStyle w:val="Style2"/>
        <w:kinsoku w:val="0"/>
        <w:overflowPunct w:val="0"/>
        <w:autoSpaceDE/>
        <w:autoSpaceDN/>
        <w:adjustRightInd/>
        <w:spacing w:line="480" w:lineRule="auto"/>
        <w:ind w:right="72"/>
        <w:textAlignment w:val="baseline"/>
        <w:rPr>
          <w:rStyle w:val="CharacterStyle2"/>
          <w:b/>
          <w:bCs/>
          <w:color w:val="000000" w:themeColor="text1"/>
          <w:sz w:val="24"/>
          <w:szCs w:val="24"/>
        </w:rPr>
      </w:pPr>
      <w:r w:rsidRPr="00413FF4">
        <w:rPr>
          <w:rStyle w:val="CharacterStyle2"/>
          <w:b/>
          <w:bCs/>
          <w:color w:val="000000" w:themeColor="text1"/>
          <w:sz w:val="24"/>
          <w:szCs w:val="24"/>
        </w:rPr>
        <w:t>1.7 DEFINITION OF TERMS</w:t>
      </w:r>
    </w:p>
    <w:p w:rsidR="00B17BD5" w:rsidRPr="00413FF4" w:rsidRDefault="00B17BD5" w:rsidP="00B17BD5">
      <w:pPr>
        <w:pStyle w:val="Style2"/>
        <w:kinsoku w:val="0"/>
        <w:overflowPunct w:val="0"/>
        <w:autoSpaceDE/>
        <w:autoSpaceDN/>
        <w:adjustRightInd/>
        <w:spacing w:line="480" w:lineRule="auto"/>
        <w:ind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In order to avoid any form of ambiguity as regards to the terms used in this research work, the following are given optional definition:</w:t>
      </w:r>
    </w:p>
    <w:p w:rsidR="00B17BD5" w:rsidRPr="00413FF4" w:rsidRDefault="00B17BD5" w:rsidP="00B17BD5">
      <w:pPr>
        <w:pStyle w:val="Style2"/>
        <w:kinsoku w:val="0"/>
        <w:overflowPunct w:val="0"/>
        <w:autoSpaceDE/>
        <w:autoSpaceDN/>
        <w:adjustRightInd/>
        <w:spacing w:line="480" w:lineRule="auto"/>
        <w:ind w:right="72"/>
        <w:jc w:val="both"/>
        <w:textAlignment w:val="baseline"/>
        <w:rPr>
          <w:rStyle w:val="CharacterStyle2"/>
          <w:color w:val="000000" w:themeColor="text1"/>
          <w:sz w:val="24"/>
          <w:szCs w:val="24"/>
        </w:rPr>
      </w:pPr>
      <w:r w:rsidRPr="00413FF4">
        <w:rPr>
          <w:rStyle w:val="CharacterStyle2"/>
          <w:b/>
          <w:bCs/>
          <w:color w:val="000000" w:themeColor="text1"/>
          <w:sz w:val="24"/>
          <w:szCs w:val="24"/>
        </w:rPr>
        <w:t xml:space="preserve">Human Resource Planning (HRP): </w:t>
      </w:r>
      <w:r w:rsidRPr="00413FF4">
        <w:rPr>
          <w:rStyle w:val="CharacterStyle2"/>
          <w:color w:val="000000" w:themeColor="text1"/>
          <w:sz w:val="24"/>
          <w:szCs w:val="24"/>
        </w:rPr>
        <w:t>This is the process of getting the right number of qualified people into the right job at the right time.</w:t>
      </w:r>
    </w:p>
    <w:p w:rsidR="00B17BD5" w:rsidRPr="00413FF4" w:rsidRDefault="00B17BD5" w:rsidP="00B17BD5">
      <w:pPr>
        <w:pStyle w:val="Style2"/>
        <w:kinsoku w:val="0"/>
        <w:overflowPunct w:val="0"/>
        <w:autoSpaceDE/>
        <w:autoSpaceDN/>
        <w:adjustRightInd/>
        <w:spacing w:line="480" w:lineRule="auto"/>
        <w:ind w:right="72"/>
        <w:jc w:val="both"/>
        <w:textAlignment w:val="baseline"/>
        <w:rPr>
          <w:rStyle w:val="CharacterStyle2"/>
          <w:color w:val="000000" w:themeColor="text1"/>
          <w:sz w:val="24"/>
          <w:szCs w:val="24"/>
        </w:rPr>
      </w:pPr>
      <w:r w:rsidRPr="00413FF4">
        <w:rPr>
          <w:rStyle w:val="CharacterStyle2"/>
          <w:b/>
          <w:bCs/>
          <w:color w:val="000000" w:themeColor="text1"/>
          <w:sz w:val="24"/>
          <w:szCs w:val="24"/>
        </w:rPr>
        <w:t xml:space="preserve">Productivity: </w:t>
      </w:r>
      <w:r w:rsidRPr="00413FF4">
        <w:rPr>
          <w:rStyle w:val="CharacterStyle2"/>
          <w:color w:val="000000" w:themeColor="text1"/>
          <w:sz w:val="24"/>
          <w:szCs w:val="24"/>
        </w:rPr>
        <w:t>Productivity is the measure of how well resources are brought together in organizations and utilized for accomplishing a set of results. Productivity is reaching the highest level of performance with the least expenditure of resources.</w:t>
      </w:r>
    </w:p>
    <w:p w:rsidR="00B17BD5" w:rsidRPr="00413FF4" w:rsidRDefault="00B17BD5" w:rsidP="00B17BD5">
      <w:pPr>
        <w:pStyle w:val="Style2"/>
        <w:kinsoku w:val="0"/>
        <w:overflowPunct w:val="0"/>
        <w:autoSpaceDE/>
        <w:autoSpaceDN/>
        <w:adjustRightInd/>
        <w:spacing w:line="480" w:lineRule="auto"/>
        <w:ind w:right="72"/>
        <w:jc w:val="both"/>
        <w:textAlignment w:val="baseline"/>
        <w:rPr>
          <w:rStyle w:val="CharacterStyle2"/>
          <w:color w:val="000000" w:themeColor="text1"/>
          <w:sz w:val="24"/>
          <w:szCs w:val="24"/>
        </w:rPr>
      </w:pPr>
      <w:r w:rsidRPr="00413FF4">
        <w:rPr>
          <w:rStyle w:val="CharacterStyle2"/>
          <w:b/>
          <w:bCs/>
          <w:color w:val="000000" w:themeColor="text1"/>
          <w:sz w:val="24"/>
          <w:szCs w:val="24"/>
        </w:rPr>
        <w:t xml:space="preserve">Organization: </w:t>
      </w:r>
      <w:r w:rsidRPr="00413FF4">
        <w:rPr>
          <w:rStyle w:val="CharacterStyle2"/>
          <w:color w:val="000000" w:themeColor="text1"/>
          <w:sz w:val="24"/>
          <w:szCs w:val="24"/>
        </w:rPr>
        <w:t>This is the process of dividing work into convenient tasks or duties or grouping such duties in the formal posts delegation of authority to each post and approving qualified staff to be responsible that the work is carried out as planned.</w:t>
      </w:r>
    </w:p>
    <w:p w:rsidR="00B17BD5" w:rsidRPr="00413FF4" w:rsidRDefault="00B17BD5" w:rsidP="00B17BD5">
      <w:pPr>
        <w:pStyle w:val="Style2"/>
        <w:kinsoku w:val="0"/>
        <w:overflowPunct w:val="0"/>
        <w:autoSpaceDE/>
        <w:autoSpaceDN/>
        <w:adjustRightInd/>
        <w:spacing w:line="480" w:lineRule="auto"/>
        <w:ind w:right="72"/>
        <w:jc w:val="both"/>
        <w:textAlignment w:val="baseline"/>
        <w:rPr>
          <w:rStyle w:val="CharacterStyle2"/>
          <w:color w:val="000000" w:themeColor="text1"/>
          <w:sz w:val="24"/>
          <w:szCs w:val="24"/>
        </w:rPr>
      </w:pPr>
      <w:r w:rsidRPr="00413FF4">
        <w:rPr>
          <w:rStyle w:val="CharacterStyle2"/>
          <w:b/>
          <w:bCs/>
          <w:color w:val="000000" w:themeColor="text1"/>
          <w:sz w:val="24"/>
          <w:szCs w:val="24"/>
        </w:rPr>
        <w:t xml:space="preserve">Motivation: </w:t>
      </w:r>
      <w:r w:rsidRPr="00413FF4">
        <w:rPr>
          <w:rStyle w:val="CharacterStyle2"/>
          <w:color w:val="000000" w:themeColor="text1"/>
          <w:sz w:val="24"/>
          <w:szCs w:val="24"/>
        </w:rPr>
        <w:t xml:space="preserve">Motivation is the term used to describe those processes both instructive </w:t>
      </w:r>
      <w:r w:rsidRPr="00413FF4">
        <w:rPr>
          <w:rStyle w:val="CharacterStyle2"/>
          <w:color w:val="000000" w:themeColor="text1"/>
          <w:sz w:val="24"/>
          <w:szCs w:val="24"/>
        </w:rPr>
        <w:lastRenderedPageBreak/>
        <w:t>and rational by which people seek to satisfy the basic desires, perceived needs and personal goals which trigger human behaviour.</w:t>
      </w:r>
    </w:p>
    <w:p w:rsidR="00B17BD5" w:rsidRPr="00413FF4" w:rsidRDefault="00B17BD5" w:rsidP="00B17BD5">
      <w:pPr>
        <w:pStyle w:val="Style2"/>
        <w:kinsoku w:val="0"/>
        <w:overflowPunct w:val="0"/>
        <w:autoSpaceDE/>
        <w:autoSpaceDN/>
        <w:adjustRightInd/>
        <w:spacing w:line="480" w:lineRule="auto"/>
        <w:ind w:right="72"/>
        <w:jc w:val="both"/>
        <w:textAlignment w:val="baseline"/>
        <w:rPr>
          <w:rStyle w:val="CharacterStyle2"/>
          <w:color w:val="000000" w:themeColor="text1"/>
          <w:sz w:val="24"/>
          <w:szCs w:val="24"/>
        </w:rPr>
      </w:pPr>
      <w:r w:rsidRPr="00413FF4">
        <w:rPr>
          <w:rStyle w:val="CharacterStyle2"/>
          <w:b/>
          <w:bCs/>
          <w:color w:val="000000" w:themeColor="text1"/>
          <w:sz w:val="24"/>
          <w:szCs w:val="24"/>
        </w:rPr>
        <w:t xml:space="preserve">Forecasting: </w:t>
      </w:r>
      <w:r w:rsidRPr="00413FF4">
        <w:rPr>
          <w:rStyle w:val="CharacterStyle2"/>
          <w:color w:val="000000" w:themeColor="text1"/>
          <w:sz w:val="24"/>
          <w:szCs w:val="24"/>
        </w:rPr>
        <w:t>Is the process of estimating the future number of people required and the skills and competences they will need.</w:t>
      </w:r>
    </w:p>
    <w:p w:rsidR="00B17BD5" w:rsidRPr="00413FF4" w:rsidRDefault="00B17BD5" w:rsidP="00B17BD5">
      <w:pPr>
        <w:pStyle w:val="Style2"/>
        <w:kinsoku w:val="0"/>
        <w:overflowPunct w:val="0"/>
        <w:autoSpaceDE/>
        <w:autoSpaceDN/>
        <w:adjustRightInd/>
        <w:spacing w:line="480" w:lineRule="auto"/>
        <w:ind w:right="72"/>
        <w:jc w:val="both"/>
        <w:textAlignment w:val="baseline"/>
        <w:rPr>
          <w:rStyle w:val="CharacterStyle2"/>
          <w:color w:val="000000" w:themeColor="text1"/>
          <w:sz w:val="24"/>
          <w:szCs w:val="24"/>
        </w:rPr>
      </w:pPr>
      <w:r w:rsidRPr="00413FF4">
        <w:rPr>
          <w:noProof/>
          <w:color w:val="000000" w:themeColor="text1"/>
          <w:sz w:val="24"/>
          <w:szCs w:val="24"/>
        </w:rPr>
        <mc:AlternateContent>
          <mc:Choice Requires="wps">
            <w:drawing>
              <wp:anchor distT="0" distB="0" distL="0" distR="0" simplePos="0" relativeHeight="251659264" behindDoc="0" locked="0" layoutInCell="0" allowOverlap="1" wp14:anchorId="7002FD29" wp14:editId="3DB6F153">
                <wp:simplePos x="0" y="0"/>
                <wp:positionH relativeFrom="page">
                  <wp:posOffset>4010660</wp:posOffset>
                </wp:positionH>
                <wp:positionV relativeFrom="page">
                  <wp:posOffset>9325610</wp:posOffset>
                </wp:positionV>
                <wp:extent cx="185420" cy="145415"/>
                <wp:effectExtent l="635" t="635" r="4445" b="6350"/>
                <wp:wrapSquare wrapText="bothSides"/>
                <wp:docPr id="3"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7BD5" w:rsidRDefault="00B17BD5" w:rsidP="00B17BD5">
                            <w:pPr>
                              <w:pStyle w:val="Style2"/>
                              <w:kinsoku w:val="0"/>
                              <w:overflowPunct w:val="0"/>
                              <w:autoSpaceDE/>
                              <w:autoSpaceDN/>
                              <w:adjustRightInd/>
                              <w:spacing w:before="2" w:line="216" w:lineRule="exact"/>
                              <w:textAlignment w:val="baseline"/>
                              <w:rPr>
                                <w:rStyle w:val="CharacterStyle2"/>
                                <w:color w:val="161816"/>
                              </w:rPr>
                            </w:pPr>
                            <w:r>
                              <w:rPr>
                                <w:rStyle w:val="CharacterStyle2"/>
                                <w:color w:val="1618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02FD29" id="_x0000_t202" coordsize="21600,21600" o:spt="202" path="m,l,21600r21600,l21600,xe">
                <v:stroke joinstyle="miter"/>
                <v:path gradientshapeok="t" o:connecttype="rect"/>
              </v:shapetype>
              <v:shape id="Text Box 159" o:spid="_x0000_s1026" type="#_x0000_t202" style="position:absolute;left:0;text-align:left;margin-left:315.8pt;margin-top:734.3pt;width:14.6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" o:allowincell="f" stroked="f">
                <v:fill opacity="0"/>
                <v:textbox inset="0,0,0,0">
                  <w:txbxContent>
                    <w:p w:rsidR="00B17BD5" w:rsidRDefault="00B17BD5" w:rsidP="00B17BD5">
                      <w:pPr>
                        <w:pStyle w:val="Style2"/>
                        <w:kinsoku w:val="0"/>
                        <w:overflowPunct w:val="0"/>
                        <w:autoSpaceDE/>
                        <w:autoSpaceDN/>
                        <w:adjustRightInd/>
                        <w:spacing w:before="2" w:line="216" w:lineRule="exact"/>
                        <w:textAlignment w:val="baseline"/>
                        <w:rPr>
                          <w:rStyle w:val="CharacterStyle2"/>
                          <w:color w:val="161816"/>
                        </w:rPr>
                      </w:pPr>
                      <w:r>
                        <w:rPr>
                          <w:rStyle w:val="CharacterStyle2"/>
                          <w:color w:val="161816"/>
                        </w:rPr>
                        <w:t>7</w:t>
                      </w:r>
                    </w:p>
                  </w:txbxContent>
                </v:textbox>
                <w10:wrap type="square" anchorx="page" anchory="page"/>
              </v:shape>
            </w:pict>
          </mc:Fallback>
        </mc:AlternateContent>
      </w:r>
      <w:r w:rsidRPr="00413FF4">
        <w:rPr>
          <w:rStyle w:val="CharacterStyle2"/>
          <w:b/>
          <w:bCs/>
          <w:color w:val="000000" w:themeColor="text1"/>
          <w:sz w:val="24"/>
          <w:szCs w:val="24"/>
        </w:rPr>
        <w:t xml:space="preserve">Material Management: </w:t>
      </w:r>
      <w:r w:rsidRPr="00413FF4">
        <w:rPr>
          <w:rStyle w:val="CharacterStyle2"/>
          <w:color w:val="000000" w:themeColor="text1"/>
          <w:sz w:val="24"/>
          <w:szCs w:val="24"/>
        </w:rPr>
        <w:t>This is defined as the grouping under one head all or some of the activities involved in the organization and use of materials employed from the need stage up to the storage of finished goods.</w:t>
      </w:r>
    </w:p>
    <w:p w:rsidR="00B17BD5" w:rsidRPr="00413FF4" w:rsidRDefault="00B17BD5" w:rsidP="00B17BD5">
      <w:pPr>
        <w:pStyle w:val="Style2"/>
        <w:kinsoku w:val="0"/>
        <w:overflowPunct w:val="0"/>
        <w:autoSpaceDE/>
        <w:autoSpaceDN/>
        <w:adjustRightInd/>
        <w:spacing w:line="480" w:lineRule="auto"/>
        <w:ind w:right="72"/>
        <w:jc w:val="both"/>
        <w:textAlignment w:val="baseline"/>
        <w:rPr>
          <w:rStyle w:val="CharacterStyle2"/>
          <w:color w:val="000000" w:themeColor="text1"/>
          <w:sz w:val="24"/>
          <w:szCs w:val="24"/>
        </w:rPr>
      </w:pPr>
      <w:r w:rsidRPr="00413FF4">
        <w:rPr>
          <w:rStyle w:val="CharacterStyle2"/>
          <w:b/>
          <w:bCs/>
          <w:color w:val="000000" w:themeColor="text1"/>
          <w:sz w:val="24"/>
          <w:szCs w:val="24"/>
        </w:rPr>
        <w:t xml:space="preserve">Purchasing: </w:t>
      </w:r>
      <w:r w:rsidRPr="00413FF4">
        <w:rPr>
          <w:rStyle w:val="CharacterStyle2"/>
          <w:color w:val="000000" w:themeColor="text1"/>
          <w:sz w:val="24"/>
          <w:szCs w:val="24"/>
        </w:rPr>
        <w:t>Purchasing is defined as the activity directed to securing by legal means, the materials suppliers and equipment required in the operation of an enterprise.</w:t>
      </w:r>
    </w:p>
    <w:p w:rsidR="00B17BD5" w:rsidRPr="00413FF4" w:rsidRDefault="00B17BD5" w:rsidP="00B17BD5">
      <w:pPr>
        <w:pStyle w:val="Style2"/>
        <w:kinsoku w:val="0"/>
        <w:overflowPunct w:val="0"/>
        <w:autoSpaceDE/>
        <w:autoSpaceDN/>
        <w:adjustRightInd/>
        <w:spacing w:line="480" w:lineRule="auto"/>
        <w:jc w:val="both"/>
        <w:textAlignment w:val="baseline"/>
        <w:rPr>
          <w:rStyle w:val="CharacterStyle2"/>
          <w:color w:val="000000" w:themeColor="text1"/>
          <w:sz w:val="24"/>
          <w:szCs w:val="24"/>
        </w:rPr>
      </w:pPr>
      <w:r w:rsidRPr="00413FF4">
        <w:rPr>
          <w:rStyle w:val="CharacterStyle2"/>
          <w:b/>
          <w:bCs/>
          <w:color w:val="000000" w:themeColor="text1"/>
          <w:sz w:val="24"/>
          <w:szCs w:val="24"/>
        </w:rPr>
        <w:t xml:space="preserve">Sourcing: </w:t>
      </w:r>
      <w:r w:rsidRPr="00413FF4">
        <w:rPr>
          <w:rStyle w:val="CharacterStyle2"/>
          <w:color w:val="000000" w:themeColor="text1"/>
          <w:sz w:val="24"/>
          <w:szCs w:val="24"/>
        </w:rPr>
        <w:t>This is referred to the investigation and evaluation of sources of supply and suppliers.</w:t>
      </w:r>
    </w:p>
    <w:p w:rsidR="00B17BD5" w:rsidRPr="00413FF4" w:rsidRDefault="00B17BD5" w:rsidP="00B17BD5">
      <w:pPr>
        <w:pStyle w:val="Style2"/>
        <w:kinsoku w:val="0"/>
        <w:overflowPunct w:val="0"/>
        <w:autoSpaceDE/>
        <w:autoSpaceDN/>
        <w:adjustRightInd/>
        <w:spacing w:line="480" w:lineRule="auto"/>
        <w:ind w:right="72"/>
        <w:jc w:val="both"/>
        <w:textAlignment w:val="baseline"/>
        <w:rPr>
          <w:rStyle w:val="CharacterStyle2"/>
          <w:color w:val="000000" w:themeColor="text1"/>
          <w:sz w:val="24"/>
          <w:szCs w:val="24"/>
        </w:rPr>
      </w:pPr>
      <w:r w:rsidRPr="00413FF4">
        <w:rPr>
          <w:rStyle w:val="CharacterStyle2"/>
          <w:b/>
          <w:bCs/>
          <w:color w:val="000000" w:themeColor="text1"/>
          <w:sz w:val="24"/>
          <w:szCs w:val="24"/>
        </w:rPr>
        <w:t xml:space="preserve">Negotiation: </w:t>
      </w:r>
      <w:r w:rsidRPr="00413FF4">
        <w:rPr>
          <w:rStyle w:val="CharacterStyle2"/>
          <w:color w:val="000000" w:themeColor="text1"/>
          <w:sz w:val="24"/>
          <w:szCs w:val="24"/>
        </w:rPr>
        <w:t>Is a process of planning, receiving and analyzing used by both buyer and seller to arrive at an acceptable agreement through common understanding.</w:t>
      </w:r>
    </w:p>
    <w:p w:rsidR="00B17BD5" w:rsidRPr="00413FF4" w:rsidRDefault="00B17BD5" w:rsidP="00B17BD5">
      <w:pPr>
        <w:pStyle w:val="Style2"/>
        <w:kinsoku w:val="0"/>
        <w:overflowPunct w:val="0"/>
        <w:autoSpaceDE/>
        <w:autoSpaceDN/>
        <w:adjustRightInd/>
        <w:spacing w:line="480" w:lineRule="auto"/>
        <w:ind w:right="72"/>
        <w:jc w:val="both"/>
        <w:textAlignment w:val="baseline"/>
        <w:rPr>
          <w:rStyle w:val="CharacterStyle2"/>
          <w:color w:val="000000" w:themeColor="text1"/>
          <w:sz w:val="24"/>
          <w:szCs w:val="24"/>
        </w:rPr>
      </w:pPr>
      <w:r w:rsidRPr="00413FF4">
        <w:rPr>
          <w:rStyle w:val="CharacterStyle2"/>
          <w:b/>
          <w:bCs/>
          <w:color w:val="000000" w:themeColor="text1"/>
          <w:sz w:val="24"/>
          <w:szCs w:val="24"/>
        </w:rPr>
        <w:t xml:space="preserve">Expediting: </w:t>
      </w:r>
      <w:r w:rsidRPr="00413FF4">
        <w:rPr>
          <w:rStyle w:val="CharacterStyle2"/>
          <w:color w:val="000000" w:themeColor="text1"/>
          <w:sz w:val="24"/>
          <w:szCs w:val="24"/>
        </w:rPr>
        <w:t>It is a process of ensuring that goods are promptly delivered to the right place and at the right time.</w:t>
      </w:r>
    </w:p>
    <w:p w:rsidR="00B17BD5" w:rsidRPr="00413FF4" w:rsidRDefault="00B17BD5" w:rsidP="00B17BD5">
      <w:pPr>
        <w:pStyle w:val="Style2"/>
        <w:kinsoku w:val="0"/>
        <w:overflowPunct w:val="0"/>
        <w:autoSpaceDE/>
        <w:autoSpaceDN/>
        <w:adjustRightInd/>
        <w:spacing w:line="480" w:lineRule="auto"/>
        <w:jc w:val="both"/>
        <w:textAlignment w:val="baseline"/>
        <w:rPr>
          <w:rStyle w:val="CharacterStyle2"/>
          <w:color w:val="000000" w:themeColor="text1"/>
          <w:sz w:val="24"/>
          <w:szCs w:val="24"/>
        </w:rPr>
      </w:pPr>
      <w:r w:rsidRPr="00413FF4">
        <w:rPr>
          <w:rStyle w:val="CharacterStyle2"/>
          <w:b/>
          <w:bCs/>
          <w:color w:val="000000" w:themeColor="text1"/>
          <w:sz w:val="24"/>
          <w:szCs w:val="24"/>
        </w:rPr>
        <w:t xml:space="preserve">Purchasing Requisition: </w:t>
      </w:r>
      <w:r w:rsidRPr="00413FF4">
        <w:rPr>
          <w:rStyle w:val="CharacterStyle2"/>
          <w:color w:val="000000" w:themeColor="text1"/>
          <w:sz w:val="24"/>
          <w:szCs w:val="24"/>
        </w:rPr>
        <w:t>It is a form usually prepared when a department or stores need materials to be purchased.</w:t>
      </w:r>
    </w:p>
    <w:p w:rsidR="00B17BD5" w:rsidRPr="00413FF4" w:rsidRDefault="00B17BD5" w:rsidP="00B17BD5">
      <w:pPr>
        <w:pStyle w:val="Style2"/>
        <w:kinsoku w:val="0"/>
        <w:overflowPunct w:val="0"/>
        <w:autoSpaceDE/>
        <w:autoSpaceDN/>
        <w:adjustRightInd/>
        <w:spacing w:line="480" w:lineRule="auto"/>
        <w:jc w:val="both"/>
        <w:textAlignment w:val="baseline"/>
        <w:rPr>
          <w:rStyle w:val="CharacterStyle2"/>
          <w:color w:val="000000" w:themeColor="text1"/>
          <w:sz w:val="24"/>
          <w:szCs w:val="24"/>
        </w:rPr>
      </w:pPr>
      <w:r w:rsidRPr="00413FF4">
        <w:rPr>
          <w:rStyle w:val="CharacterStyle2"/>
          <w:b/>
          <w:bCs/>
          <w:color w:val="000000" w:themeColor="text1"/>
          <w:sz w:val="24"/>
          <w:szCs w:val="24"/>
        </w:rPr>
        <w:t xml:space="preserve">Issue: </w:t>
      </w:r>
      <w:r w:rsidRPr="00413FF4">
        <w:rPr>
          <w:rStyle w:val="CharacterStyle2"/>
          <w:color w:val="000000" w:themeColor="text1"/>
          <w:sz w:val="24"/>
          <w:szCs w:val="24"/>
        </w:rPr>
        <w:t>Issue is the withdrawal of goods and handover of some of user backed with authorized documents.</w:t>
      </w:r>
    </w:p>
    <w:p w:rsidR="00B17BD5" w:rsidRPr="00413FF4" w:rsidRDefault="00B17BD5" w:rsidP="00B17BD5">
      <w:pPr>
        <w:pStyle w:val="Style2"/>
        <w:kinsoku w:val="0"/>
        <w:overflowPunct w:val="0"/>
        <w:autoSpaceDE/>
        <w:autoSpaceDN/>
        <w:adjustRightInd/>
        <w:spacing w:line="480" w:lineRule="auto"/>
        <w:jc w:val="both"/>
        <w:textAlignment w:val="baseline"/>
        <w:rPr>
          <w:rStyle w:val="CharacterStyle2"/>
          <w:color w:val="000000" w:themeColor="text1"/>
          <w:sz w:val="24"/>
          <w:szCs w:val="24"/>
        </w:rPr>
      </w:pPr>
      <w:r w:rsidRPr="00413FF4">
        <w:rPr>
          <w:rStyle w:val="CharacterStyle2"/>
          <w:b/>
          <w:bCs/>
          <w:color w:val="000000" w:themeColor="text1"/>
          <w:sz w:val="24"/>
          <w:szCs w:val="24"/>
        </w:rPr>
        <w:t xml:space="preserve">Quality Control: </w:t>
      </w:r>
      <w:r w:rsidRPr="00413FF4">
        <w:rPr>
          <w:rStyle w:val="CharacterStyle2"/>
          <w:color w:val="000000" w:themeColor="text1"/>
          <w:sz w:val="24"/>
          <w:szCs w:val="24"/>
        </w:rPr>
        <w:t xml:space="preserve">Is a process whereby goods and services are examined to ensure that </w:t>
      </w:r>
      <w:r w:rsidRPr="00413FF4">
        <w:rPr>
          <w:rStyle w:val="CharacterStyle2"/>
          <w:color w:val="000000" w:themeColor="text1"/>
          <w:sz w:val="24"/>
          <w:szCs w:val="24"/>
        </w:rPr>
        <w:lastRenderedPageBreak/>
        <w:t>they conform to predetermined standards.</w:t>
      </w:r>
    </w:p>
    <w:p w:rsidR="00B17BD5" w:rsidRPr="00413FF4" w:rsidRDefault="00B17BD5" w:rsidP="00B17BD5">
      <w:pPr>
        <w:pStyle w:val="Style2"/>
        <w:kinsoku w:val="0"/>
        <w:overflowPunct w:val="0"/>
        <w:autoSpaceDE/>
        <w:autoSpaceDN/>
        <w:adjustRightInd/>
        <w:spacing w:line="480" w:lineRule="auto"/>
        <w:jc w:val="both"/>
        <w:textAlignment w:val="baseline"/>
        <w:rPr>
          <w:rStyle w:val="CharacterStyle2"/>
          <w:color w:val="000000" w:themeColor="text1"/>
          <w:sz w:val="24"/>
          <w:szCs w:val="24"/>
        </w:rPr>
      </w:pPr>
      <w:r w:rsidRPr="00413FF4">
        <w:rPr>
          <w:rStyle w:val="CharacterStyle2"/>
          <w:b/>
          <w:bCs/>
          <w:color w:val="000000" w:themeColor="text1"/>
          <w:sz w:val="24"/>
          <w:szCs w:val="24"/>
        </w:rPr>
        <w:t xml:space="preserve">Obsolescence: </w:t>
      </w:r>
      <w:r w:rsidRPr="00413FF4">
        <w:rPr>
          <w:rStyle w:val="CharacterStyle2"/>
          <w:color w:val="000000" w:themeColor="text1"/>
          <w:sz w:val="24"/>
          <w:szCs w:val="24"/>
        </w:rPr>
        <w:t>These are materials for which there is no demand either because of the presence of a better substitute or they are out of use or fashion.</w:t>
      </w:r>
    </w:p>
    <w:p w:rsidR="00B17BD5" w:rsidRPr="00413FF4" w:rsidRDefault="00B17BD5" w:rsidP="00B17BD5">
      <w:pPr>
        <w:pStyle w:val="Style2"/>
        <w:kinsoku w:val="0"/>
        <w:overflowPunct w:val="0"/>
        <w:autoSpaceDE/>
        <w:autoSpaceDN/>
        <w:adjustRightInd/>
        <w:spacing w:line="480" w:lineRule="auto"/>
        <w:jc w:val="both"/>
        <w:textAlignment w:val="baseline"/>
        <w:rPr>
          <w:rStyle w:val="CharacterStyle2"/>
          <w:color w:val="000000" w:themeColor="text1"/>
          <w:sz w:val="24"/>
          <w:szCs w:val="24"/>
        </w:rPr>
      </w:pPr>
      <w:r w:rsidRPr="00413FF4">
        <w:rPr>
          <w:rStyle w:val="CharacterStyle2"/>
          <w:b/>
          <w:bCs/>
          <w:color w:val="000000" w:themeColor="text1"/>
          <w:sz w:val="24"/>
          <w:szCs w:val="24"/>
        </w:rPr>
        <w:t xml:space="preserve">Stocktaking: </w:t>
      </w:r>
      <w:r w:rsidRPr="00413FF4">
        <w:rPr>
          <w:rStyle w:val="CharacterStyle2"/>
          <w:color w:val="000000" w:themeColor="text1"/>
          <w:sz w:val="24"/>
          <w:szCs w:val="24"/>
        </w:rPr>
        <w:t>This is the complete process of verifying the quality balance of the entire stock hold in the store</w:t>
      </w:r>
    </w:p>
    <w:p w:rsidR="00B17BD5" w:rsidRPr="00413FF4" w:rsidRDefault="00B17BD5" w:rsidP="00B17BD5">
      <w:pPr>
        <w:pStyle w:val="Style2"/>
        <w:kinsoku w:val="0"/>
        <w:overflowPunct w:val="0"/>
        <w:autoSpaceDE/>
        <w:autoSpaceDN/>
        <w:adjustRightInd/>
        <w:spacing w:line="480" w:lineRule="auto"/>
        <w:jc w:val="both"/>
        <w:textAlignment w:val="baseline"/>
        <w:rPr>
          <w:rStyle w:val="CharacterStyle2"/>
          <w:color w:val="000000" w:themeColor="text1"/>
          <w:sz w:val="24"/>
          <w:szCs w:val="24"/>
        </w:rPr>
      </w:pPr>
      <w:r w:rsidRPr="00413FF4">
        <w:rPr>
          <w:rStyle w:val="CharacterStyle2"/>
          <w:b/>
          <w:bCs/>
          <w:color w:val="000000" w:themeColor="text1"/>
          <w:sz w:val="24"/>
          <w:szCs w:val="24"/>
        </w:rPr>
        <w:t xml:space="preserve">Mission: </w:t>
      </w:r>
      <w:r w:rsidRPr="00413FF4">
        <w:rPr>
          <w:rStyle w:val="CharacterStyle2"/>
          <w:color w:val="000000" w:themeColor="text1"/>
          <w:sz w:val="24"/>
          <w:szCs w:val="24"/>
        </w:rPr>
        <w:t>a statement of an organization over riding purpose or vision for the organization usually expressed in general terms, but tends to suffuse the organization culture.</w:t>
      </w:r>
    </w:p>
    <w:p w:rsidR="00B17BD5" w:rsidRPr="00413FF4" w:rsidRDefault="00B17BD5" w:rsidP="00B17BD5">
      <w:pPr>
        <w:pStyle w:val="Style2"/>
        <w:kinsoku w:val="0"/>
        <w:overflowPunct w:val="0"/>
        <w:autoSpaceDE/>
        <w:autoSpaceDN/>
        <w:adjustRightInd/>
        <w:spacing w:line="480" w:lineRule="auto"/>
        <w:jc w:val="both"/>
        <w:textAlignment w:val="baseline"/>
        <w:rPr>
          <w:rStyle w:val="CharacterStyle2"/>
          <w:color w:val="000000" w:themeColor="text1"/>
          <w:sz w:val="24"/>
          <w:szCs w:val="24"/>
        </w:rPr>
      </w:pPr>
      <w:r w:rsidRPr="00413FF4">
        <w:rPr>
          <w:rStyle w:val="CharacterStyle2"/>
          <w:b/>
          <w:bCs/>
          <w:color w:val="000000" w:themeColor="text1"/>
          <w:sz w:val="24"/>
          <w:szCs w:val="24"/>
        </w:rPr>
        <w:t xml:space="preserve">Objective: </w:t>
      </w:r>
      <w:r w:rsidRPr="00413FF4">
        <w:rPr>
          <w:rStyle w:val="CharacterStyle2"/>
          <w:color w:val="000000" w:themeColor="text1"/>
          <w:sz w:val="24"/>
          <w:szCs w:val="24"/>
        </w:rPr>
        <w:t>an objective is the end point of a management program wherever stated in general or specific terms.</w:t>
      </w:r>
    </w:p>
    <w:p w:rsidR="00B17BD5" w:rsidRPr="00413FF4" w:rsidRDefault="00B17BD5" w:rsidP="00B17BD5">
      <w:pPr>
        <w:pStyle w:val="Style2"/>
        <w:kinsoku w:val="0"/>
        <w:overflowPunct w:val="0"/>
        <w:autoSpaceDE/>
        <w:autoSpaceDN/>
        <w:adjustRightInd/>
        <w:spacing w:line="480" w:lineRule="auto"/>
        <w:jc w:val="both"/>
        <w:textAlignment w:val="baseline"/>
        <w:rPr>
          <w:rStyle w:val="CharacterStyle2"/>
          <w:color w:val="000000" w:themeColor="text1"/>
          <w:sz w:val="24"/>
          <w:szCs w:val="24"/>
        </w:rPr>
      </w:pPr>
      <w:r w:rsidRPr="00413FF4">
        <w:rPr>
          <w:rStyle w:val="CharacterStyle2"/>
          <w:b/>
          <w:bCs/>
          <w:color w:val="000000" w:themeColor="text1"/>
          <w:sz w:val="24"/>
          <w:szCs w:val="24"/>
        </w:rPr>
        <w:t xml:space="preserve">Planning: </w:t>
      </w:r>
      <w:r w:rsidRPr="00413FF4">
        <w:rPr>
          <w:rStyle w:val="CharacterStyle2"/>
          <w:color w:val="000000" w:themeColor="text1"/>
          <w:sz w:val="24"/>
          <w:szCs w:val="24"/>
        </w:rPr>
        <w:t>Can be defined as the act of setting and selecting goals or objectives in relation to the strategies, policies and procedures for achieving the goals and objectives.</w:t>
      </w:r>
    </w:p>
    <w:p w:rsidR="00B17BD5" w:rsidRPr="00413FF4" w:rsidRDefault="00B17BD5" w:rsidP="00B17BD5">
      <w:pPr>
        <w:pStyle w:val="Style2"/>
        <w:kinsoku w:val="0"/>
        <w:overflowPunct w:val="0"/>
        <w:autoSpaceDE/>
        <w:autoSpaceDN/>
        <w:adjustRightInd/>
        <w:spacing w:line="480" w:lineRule="auto"/>
        <w:jc w:val="both"/>
        <w:textAlignment w:val="baseline"/>
        <w:rPr>
          <w:rStyle w:val="CharacterStyle2"/>
          <w:color w:val="000000" w:themeColor="text1"/>
          <w:sz w:val="24"/>
          <w:szCs w:val="24"/>
        </w:rPr>
      </w:pPr>
      <w:r w:rsidRPr="00413FF4">
        <w:rPr>
          <w:rStyle w:val="CharacterStyle2"/>
          <w:b/>
          <w:bCs/>
          <w:color w:val="000000" w:themeColor="text1"/>
          <w:sz w:val="24"/>
          <w:szCs w:val="24"/>
        </w:rPr>
        <w:t xml:space="preserve">Manpower Planning: </w:t>
      </w:r>
      <w:r w:rsidRPr="00413FF4">
        <w:rPr>
          <w:rStyle w:val="CharacterStyle2"/>
          <w:color w:val="000000" w:themeColor="text1"/>
          <w:sz w:val="24"/>
          <w:szCs w:val="24"/>
        </w:rPr>
        <w:t>Is concerned with developing a systematic procedure for achieving an organizations objective through the acquisition, utilization, maintenance and development of the human resource required presently and in the future.</w:t>
      </w:r>
    </w:p>
    <w:p w:rsidR="00B17BD5" w:rsidRPr="00413FF4" w:rsidRDefault="00B17BD5" w:rsidP="00B17BD5">
      <w:pPr>
        <w:widowControl/>
        <w:autoSpaceDE/>
        <w:autoSpaceDN/>
        <w:spacing w:after="160" w:line="259" w:lineRule="auto"/>
        <w:rPr>
          <w:rStyle w:val="CharacterStyle2"/>
          <w:color w:val="000000" w:themeColor="text1"/>
          <w:sz w:val="24"/>
          <w:szCs w:val="24"/>
        </w:rPr>
      </w:pPr>
      <w:r w:rsidRPr="00413FF4">
        <w:rPr>
          <w:rStyle w:val="CharacterStyle2"/>
          <w:color w:val="000000" w:themeColor="text1"/>
          <w:sz w:val="24"/>
          <w:szCs w:val="24"/>
        </w:rPr>
        <w:br w:type="page"/>
      </w:r>
    </w:p>
    <w:p w:rsidR="00B17BD5" w:rsidRPr="00413FF4" w:rsidRDefault="00B17BD5" w:rsidP="00B17BD5">
      <w:pPr>
        <w:pStyle w:val="Style2"/>
        <w:kinsoku w:val="0"/>
        <w:overflowPunct w:val="0"/>
        <w:autoSpaceDE/>
        <w:autoSpaceDN/>
        <w:adjustRightInd/>
        <w:spacing w:line="480" w:lineRule="auto"/>
        <w:ind w:left="72"/>
        <w:jc w:val="center"/>
        <w:textAlignment w:val="baseline"/>
        <w:rPr>
          <w:rStyle w:val="CharacterStyle2"/>
          <w:b/>
          <w:color w:val="000000" w:themeColor="text1"/>
          <w:sz w:val="24"/>
          <w:szCs w:val="24"/>
        </w:rPr>
      </w:pPr>
      <w:r w:rsidRPr="00413FF4">
        <w:rPr>
          <w:rStyle w:val="CharacterStyle2"/>
          <w:b/>
          <w:color w:val="000000" w:themeColor="text1"/>
          <w:sz w:val="24"/>
          <w:szCs w:val="24"/>
        </w:rPr>
        <w:lastRenderedPageBreak/>
        <w:t>REFERENCES</w:t>
      </w:r>
    </w:p>
    <w:p w:rsidR="00B17BD5" w:rsidRPr="00413FF4" w:rsidRDefault="00B17BD5" w:rsidP="00B17BD5">
      <w:pPr>
        <w:pStyle w:val="Style2"/>
        <w:kinsoku w:val="0"/>
        <w:overflowPunct w:val="0"/>
        <w:autoSpaceDE/>
        <w:autoSpaceDN/>
        <w:adjustRightInd/>
        <w:spacing w:line="480" w:lineRule="auto"/>
        <w:ind w:left="648" w:right="504" w:hanging="576"/>
        <w:textAlignment w:val="baseline"/>
        <w:rPr>
          <w:rStyle w:val="CharacterStyle2"/>
          <w:color w:val="000000" w:themeColor="text1"/>
          <w:sz w:val="24"/>
          <w:szCs w:val="24"/>
        </w:rPr>
      </w:pPr>
      <w:r w:rsidRPr="00413FF4">
        <w:rPr>
          <w:rStyle w:val="CharacterStyle2"/>
          <w:color w:val="000000" w:themeColor="text1"/>
          <w:sz w:val="24"/>
          <w:szCs w:val="24"/>
        </w:rPr>
        <w:t>Agu, C. E. (2006). Budgeting and budgetary control in businessorganisation. A case study of Emenite Nigeria Limited, Emene, EnuguBranch. Retrieved from /pro/management/acc6.doc.</w:t>
      </w:r>
      <w:hyperlink r:id="rId7" w:history="1">
        <w:r w:rsidRPr="00413FF4">
          <w:rPr>
            <w:rStyle w:val="CharacterStyle2"/>
            <w:color w:val="000000" w:themeColor="text1"/>
            <w:sz w:val="24"/>
            <w:szCs w:val="24"/>
            <w:u w:val="single"/>
          </w:rPr>
          <w:t>http://www. caritasuni.edu.ng</w:t>
        </w:r>
      </w:hyperlink>
      <w:r w:rsidRPr="00413FF4">
        <w:rPr>
          <w:rStyle w:val="CharacterStyle2"/>
          <w:color w:val="000000" w:themeColor="text1"/>
          <w:sz w:val="24"/>
          <w:szCs w:val="24"/>
        </w:rPr>
        <w:t xml:space="preserve"> Amobi,</w:t>
      </w:r>
      <w:r w:rsidRPr="00413FF4">
        <w:rPr>
          <w:rStyle w:val="CharacterStyle2"/>
          <w:color w:val="000000" w:themeColor="text1"/>
          <w:sz w:val="24"/>
          <w:szCs w:val="24"/>
        </w:rPr>
        <w:tab/>
        <w:t>P.</w:t>
      </w:r>
      <w:r w:rsidRPr="00413FF4">
        <w:rPr>
          <w:rStyle w:val="CharacterStyle2"/>
          <w:color w:val="000000" w:themeColor="text1"/>
          <w:sz w:val="24"/>
          <w:szCs w:val="24"/>
        </w:rPr>
        <w:tab/>
        <w:t>C.,</w:t>
      </w:r>
      <w:r w:rsidRPr="00413FF4">
        <w:rPr>
          <w:rStyle w:val="CharacterStyle2"/>
          <w:color w:val="000000" w:themeColor="text1"/>
          <w:sz w:val="24"/>
          <w:szCs w:val="24"/>
        </w:rPr>
        <w:tab/>
        <w:t>&amp;</w:t>
      </w:r>
      <w:r w:rsidRPr="00413FF4">
        <w:rPr>
          <w:rStyle w:val="CharacterStyle2"/>
          <w:color w:val="000000" w:themeColor="text1"/>
          <w:sz w:val="24"/>
          <w:szCs w:val="24"/>
        </w:rPr>
        <w:tab/>
        <w:t>Uchechukwu P.</w:t>
      </w:r>
      <w:r w:rsidRPr="00413FF4">
        <w:rPr>
          <w:rStyle w:val="CharacterStyle2"/>
          <w:color w:val="000000" w:themeColor="text1"/>
          <w:sz w:val="24"/>
          <w:szCs w:val="24"/>
        </w:rPr>
        <w:tab/>
        <w:t xml:space="preserve">C. (2017).Budget padding and appropriation in Nigeria: An appraisal of legislative powers in anevolving democracy. </w:t>
      </w:r>
      <w:r w:rsidRPr="00413FF4">
        <w:rPr>
          <w:rStyle w:val="CharacterStyle2"/>
          <w:i/>
          <w:iCs/>
          <w:color w:val="000000" w:themeColor="text1"/>
          <w:sz w:val="24"/>
          <w:szCs w:val="24"/>
        </w:rPr>
        <w:t xml:space="preserve">International Journal of Management, Policy and Administrative Studies, 3(1), </w:t>
      </w:r>
      <w:r w:rsidRPr="00413FF4">
        <w:rPr>
          <w:rStyle w:val="CharacterStyle2"/>
          <w:color w:val="000000" w:themeColor="text1"/>
          <w:sz w:val="24"/>
          <w:szCs w:val="24"/>
        </w:rPr>
        <w:t>273-291.</w:t>
      </w:r>
    </w:p>
    <w:p w:rsidR="00B17BD5" w:rsidRPr="00413FF4" w:rsidRDefault="00B17BD5" w:rsidP="00B17BD5">
      <w:pPr>
        <w:pStyle w:val="Style2"/>
        <w:kinsoku w:val="0"/>
        <w:overflowPunct w:val="0"/>
        <w:autoSpaceDE/>
        <w:autoSpaceDN/>
        <w:adjustRightInd/>
        <w:spacing w:line="480" w:lineRule="auto"/>
        <w:ind w:left="648" w:right="936" w:hanging="576"/>
        <w:textAlignment w:val="baseline"/>
        <w:rPr>
          <w:rStyle w:val="CharacterStyle2"/>
          <w:color w:val="000000" w:themeColor="text1"/>
          <w:sz w:val="24"/>
          <w:szCs w:val="24"/>
        </w:rPr>
      </w:pPr>
      <w:r w:rsidRPr="00413FF4">
        <w:rPr>
          <w:rStyle w:val="CharacterStyle2"/>
          <w:color w:val="000000" w:themeColor="text1"/>
          <w:sz w:val="24"/>
          <w:szCs w:val="24"/>
        </w:rPr>
        <w:t xml:space="preserve">Baumgartner, F. R., &amp; Jones, B.D. (1993). </w:t>
      </w:r>
      <w:r w:rsidRPr="00413FF4">
        <w:rPr>
          <w:rStyle w:val="CharacterStyle2"/>
          <w:i/>
          <w:iCs/>
          <w:color w:val="000000" w:themeColor="text1"/>
          <w:sz w:val="24"/>
          <w:szCs w:val="24"/>
        </w:rPr>
        <w:t xml:space="preserve">Agendas and instability in American' politics. </w:t>
      </w:r>
      <w:r w:rsidRPr="00413FF4">
        <w:rPr>
          <w:rStyle w:val="CharacterStyle2"/>
          <w:color w:val="000000" w:themeColor="text1"/>
          <w:sz w:val="24"/>
          <w:szCs w:val="24"/>
        </w:rPr>
        <w:t>Chicago: University of Chicago press.</w:t>
      </w:r>
    </w:p>
    <w:p w:rsidR="00B17BD5" w:rsidRPr="00413FF4" w:rsidRDefault="00B17BD5" w:rsidP="00B17BD5">
      <w:pPr>
        <w:pStyle w:val="Style2"/>
        <w:kinsoku w:val="0"/>
        <w:overflowPunct w:val="0"/>
        <w:autoSpaceDE/>
        <w:autoSpaceDN/>
        <w:adjustRightInd/>
        <w:spacing w:line="480" w:lineRule="auto"/>
        <w:ind w:left="648" w:right="936" w:hanging="576"/>
        <w:textAlignment w:val="baseline"/>
        <w:rPr>
          <w:rStyle w:val="CharacterStyle2"/>
          <w:color w:val="000000" w:themeColor="text1"/>
          <w:sz w:val="24"/>
          <w:szCs w:val="24"/>
        </w:rPr>
      </w:pPr>
      <w:r w:rsidRPr="00413FF4">
        <w:rPr>
          <w:rStyle w:val="CharacterStyle2"/>
          <w:color w:val="000000" w:themeColor="text1"/>
          <w:sz w:val="24"/>
          <w:szCs w:val="24"/>
        </w:rPr>
        <w:t xml:space="preserve">Bedford, D. S., &amp; Malmi, T. (2015). Configurations of control: An exploratory analysis. </w:t>
      </w:r>
      <w:r w:rsidRPr="00413FF4">
        <w:rPr>
          <w:rStyle w:val="CharacterStyle2"/>
          <w:i/>
          <w:iCs/>
          <w:color w:val="000000" w:themeColor="text1"/>
          <w:sz w:val="24"/>
          <w:szCs w:val="24"/>
        </w:rPr>
        <w:t xml:space="preserve">Management Accounting Research, 27, </w:t>
      </w:r>
      <w:r w:rsidRPr="00413FF4">
        <w:rPr>
          <w:rStyle w:val="CharacterStyle2"/>
          <w:color w:val="000000" w:themeColor="text1"/>
          <w:sz w:val="24"/>
          <w:szCs w:val="24"/>
        </w:rPr>
        <w:t>2-26.</w:t>
      </w:r>
    </w:p>
    <w:p w:rsidR="00B17BD5" w:rsidRPr="00413FF4" w:rsidRDefault="00B17BD5" w:rsidP="00B17BD5">
      <w:pPr>
        <w:pStyle w:val="Style2"/>
        <w:kinsoku w:val="0"/>
        <w:overflowPunct w:val="0"/>
        <w:autoSpaceDE/>
        <w:autoSpaceDN/>
        <w:adjustRightInd/>
        <w:spacing w:line="480" w:lineRule="auto"/>
        <w:jc w:val="both"/>
        <w:textAlignment w:val="baseline"/>
        <w:rPr>
          <w:rStyle w:val="CharacterStyle2"/>
          <w:color w:val="000000" w:themeColor="text1"/>
          <w:sz w:val="24"/>
          <w:szCs w:val="24"/>
        </w:rPr>
      </w:pPr>
      <w:r w:rsidRPr="00413FF4">
        <w:rPr>
          <w:rStyle w:val="CharacterStyle2"/>
          <w:color w:val="000000" w:themeColor="text1"/>
          <w:sz w:val="24"/>
          <w:szCs w:val="24"/>
        </w:rPr>
        <w:t xml:space="preserve">According to Moore &amp; McCabe (2005), this is the type of research whereby data </w:t>
      </w:r>
    </w:p>
    <w:p w:rsidR="00B17BD5" w:rsidRPr="00413FF4" w:rsidRDefault="00B17BD5" w:rsidP="00B17BD5">
      <w:pPr>
        <w:pStyle w:val="Style2"/>
        <w:kinsoku w:val="0"/>
        <w:overflowPunct w:val="0"/>
        <w:autoSpaceDE/>
        <w:autoSpaceDN/>
        <w:adjustRightInd/>
        <w:spacing w:line="480" w:lineRule="auto"/>
        <w:ind w:left="720"/>
        <w:jc w:val="both"/>
        <w:textAlignment w:val="baseline"/>
        <w:rPr>
          <w:rStyle w:val="CharacterStyle2"/>
          <w:color w:val="000000" w:themeColor="text1"/>
          <w:sz w:val="24"/>
          <w:szCs w:val="24"/>
        </w:rPr>
      </w:pPr>
      <w:r w:rsidRPr="00413FF4">
        <w:rPr>
          <w:rStyle w:val="CharacterStyle2"/>
          <w:color w:val="000000" w:themeColor="text1"/>
          <w:sz w:val="24"/>
          <w:szCs w:val="24"/>
        </w:rPr>
        <w:t>gathered is categorized in themes and sub-themes, so as to be able to be comparable.</w:t>
      </w:r>
    </w:p>
    <w:p w:rsidR="00B17BD5" w:rsidRPr="00413FF4" w:rsidRDefault="00B17BD5" w:rsidP="00B17BD5">
      <w:pPr>
        <w:pStyle w:val="Style2"/>
        <w:kinsoku w:val="0"/>
        <w:overflowPunct w:val="0"/>
        <w:autoSpaceDE/>
        <w:autoSpaceDN/>
        <w:adjustRightInd/>
        <w:spacing w:line="480" w:lineRule="auto"/>
        <w:jc w:val="center"/>
        <w:textAlignment w:val="baseline"/>
        <w:rPr>
          <w:rStyle w:val="CharacterStyle2"/>
          <w:b/>
          <w:color w:val="000000" w:themeColor="text1"/>
          <w:sz w:val="24"/>
          <w:szCs w:val="24"/>
        </w:rPr>
      </w:pPr>
      <w:r w:rsidRPr="00413FF4">
        <w:rPr>
          <w:rStyle w:val="CharacterStyle2"/>
          <w:color w:val="000000" w:themeColor="text1"/>
          <w:sz w:val="24"/>
          <w:szCs w:val="24"/>
        </w:rPr>
        <w:br w:type="page"/>
      </w:r>
      <w:r w:rsidRPr="00413FF4">
        <w:rPr>
          <w:rStyle w:val="CharacterStyle2"/>
          <w:b/>
          <w:color w:val="000000" w:themeColor="text1"/>
          <w:sz w:val="24"/>
          <w:szCs w:val="24"/>
        </w:rPr>
        <w:lastRenderedPageBreak/>
        <w:t>CHAPTER TWO</w:t>
      </w:r>
    </w:p>
    <w:p w:rsidR="00B17BD5" w:rsidRPr="00413FF4" w:rsidRDefault="00B17BD5" w:rsidP="00B17BD5">
      <w:pPr>
        <w:pStyle w:val="Style2"/>
        <w:kinsoku w:val="0"/>
        <w:overflowPunct w:val="0"/>
        <w:autoSpaceDE/>
        <w:autoSpaceDN/>
        <w:adjustRightInd/>
        <w:spacing w:line="480" w:lineRule="auto"/>
        <w:ind w:right="-30"/>
        <w:textAlignment w:val="baseline"/>
        <w:rPr>
          <w:rStyle w:val="CharacterStyle2"/>
          <w:b/>
          <w:color w:val="000000" w:themeColor="text1"/>
          <w:sz w:val="24"/>
          <w:szCs w:val="24"/>
        </w:rPr>
      </w:pPr>
      <w:r w:rsidRPr="00413FF4">
        <w:rPr>
          <w:rStyle w:val="CharacterStyle2"/>
          <w:b/>
          <w:color w:val="000000" w:themeColor="text1"/>
          <w:sz w:val="24"/>
          <w:szCs w:val="24"/>
        </w:rPr>
        <w:t>2.0</w:t>
      </w:r>
      <w:r w:rsidRPr="00413FF4">
        <w:rPr>
          <w:rStyle w:val="CharacterStyle2"/>
          <w:b/>
          <w:color w:val="000000" w:themeColor="text1"/>
          <w:sz w:val="24"/>
          <w:szCs w:val="24"/>
        </w:rPr>
        <w:tab/>
        <w:t>LITERATURE REVIEW</w:t>
      </w:r>
    </w:p>
    <w:p w:rsidR="00B17BD5" w:rsidRPr="00413FF4" w:rsidRDefault="00B17BD5" w:rsidP="00B17BD5">
      <w:pPr>
        <w:pStyle w:val="Style2"/>
        <w:kinsoku w:val="0"/>
        <w:overflowPunct w:val="0"/>
        <w:autoSpaceDE/>
        <w:autoSpaceDN/>
        <w:adjustRightInd/>
        <w:spacing w:line="480" w:lineRule="auto"/>
        <w:ind w:right="-28"/>
        <w:textAlignment w:val="baseline"/>
        <w:rPr>
          <w:rStyle w:val="CharacterStyle2"/>
          <w:b/>
          <w:color w:val="000000" w:themeColor="text1"/>
          <w:sz w:val="24"/>
          <w:szCs w:val="24"/>
        </w:rPr>
      </w:pPr>
      <w:r w:rsidRPr="00413FF4">
        <w:rPr>
          <w:rStyle w:val="CharacterStyle2"/>
          <w:b/>
          <w:color w:val="000000" w:themeColor="text1"/>
          <w:sz w:val="24"/>
          <w:szCs w:val="24"/>
        </w:rPr>
        <w:t>2.1</w:t>
      </w:r>
      <w:r w:rsidRPr="00413FF4">
        <w:rPr>
          <w:rStyle w:val="CharacterStyle2"/>
          <w:b/>
          <w:color w:val="000000" w:themeColor="text1"/>
          <w:sz w:val="24"/>
          <w:szCs w:val="24"/>
        </w:rPr>
        <w:tab/>
        <w:t>INTRODUCTION</w:t>
      </w:r>
    </w:p>
    <w:p w:rsidR="00B17BD5" w:rsidRPr="00413FF4" w:rsidRDefault="00B17BD5" w:rsidP="00B17BD5">
      <w:pPr>
        <w:pStyle w:val="Style2"/>
        <w:kinsoku w:val="0"/>
        <w:overflowPunct w:val="0"/>
        <w:autoSpaceDE/>
        <w:autoSpaceDN/>
        <w:adjustRightInd/>
        <w:spacing w:line="480" w:lineRule="auto"/>
        <w:ind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Budgetary control mechanisms are a set of measures put in place by the government to ensure that approved budget plans are actualized. Budgetary control is the set of principles and procedures for achieving given objectives through the budget. Samuelsson (2016) indicated that leaders use budgets for planning, controlling costs, allocating</w:t>
      </w:r>
      <w:r w:rsidRPr="00413FF4">
        <w:rPr>
          <w:rStyle w:val="CharacterStyle2"/>
          <w:color w:val="000000" w:themeColor="text1"/>
          <w:sz w:val="24"/>
          <w:szCs w:val="24"/>
        </w:rPr>
        <w:tab/>
        <w:t>resources, assigning responsibility and determining compensation often aided by proper budgetary control mechanisms. Succinctly, budgetary control mechanisms include budget planning, budget coordination and budget implementation. Since budgeting and budgetary control functions are being carried out by government-appointed, elected or employed officers/officials, demand for accountability becomes imminent.</w:t>
      </w:r>
    </w:p>
    <w:p w:rsidR="00B17BD5" w:rsidRPr="00413FF4" w:rsidRDefault="00B17BD5" w:rsidP="00B17BD5">
      <w:pPr>
        <w:pStyle w:val="Style2"/>
        <w:kinsoku w:val="0"/>
        <w:overflowPunct w:val="0"/>
        <w:autoSpaceDE/>
        <w:autoSpaceDN/>
        <w:adjustRightInd/>
        <w:spacing w:line="480" w:lineRule="auto"/>
        <w:ind w:firstLine="720"/>
        <w:jc w:val="both"/>
        <w:textAlignment w:val="baseline"/>
        <w:rPr>
          <w:rStyle w:val="CharacterStyle2"/>
          <w:color w:val="000000" w:themeColor="text1"/>
          <w:sz w:val="24"/>
          <w:szCs w:val="24"/>
        </w:rPr>
      </w:pPr>
      <w:r w:rsidRPr="00413FF4">
        <w:rPr>
          <w:rStyle w:val="CharacterStyle2"/>
          <w:color w:val="000000" w:themeColor="text1"/>
          <w:sz w:val="24"/>
          <w:szCs w:val="24"/>
        </w:rPr>
        <w:t xml:space="preserve">Budget planning entails budget preparation guidelines received promptly every year; setting up of a departmental committee of the budget estimate which is constituted usually by each MDAs when call circular demanding for preparation of budget estimate is forwarded; likewise, line ministries are made to fully responsible for establishing staff ceilings for their subordinate agencies (Gershon, 2012). Budget planning involves the use of budgets to develop financial forecasts, which can include cash budgets, sales budgets, operational budgets, capital budgets, strategic budgets and budgeted financial </w:t>
      </w:r>
      <w:r w:rsidRPr="00413FF4">
        <w:rPr>
          <w:rStyle w:val="CharacterStyle2"/>
          <w:color w:val="000000" w:themeColor="text1"/>
          <w:sz w:val="24"/>
          <w:szCs w:val="24"/>
        </w:rPr>
        <w:lastRenderedPageBreak/>
        <w:t>statements (Bedford &amp; Malmi, 2015).</w:t>
      </w:r>
    </w:p>
    <w:p w:rsidR="00B17BD5" w:rsidRPr="00413FF4" w:rsidRDefault="00B17BD5" w:rsidP="00B17BD5">
      <w:pPr>
        <w:pStyle w:val="Style2"/>
        <w:kinsoku w:val="0"/>
        <w:overflowPunct w:val="0"/>
        <w:autoSpaceDE/>
        <w:autoSpaceDN/>
        <w:adjustRightInd/>
        <w:spacing w:line="480" w:lineRule="auto"/>
        <w:ind w:firstLine="720"/>
        <w:jc w:val="both"/>
        <w:textAlignment w:val="baseline"/>
        <w:rPr>
          <w:rStyle w:val="CharacterStyle2"/>
          <w:color w:val="000000" w:themeColor="text1"/>
          <w:sz w:val="24"/>
          <w:szCs w:val="24"/>
        </w:rPr>
      </w:pPr>
      <w:r w:rsidRPr="00413FF4">
        <w:rPr>
          <w:rStyle w:val="CharacterStyle2"/>
          <w:color w:val="000000" w:themeColor="text1"/>
          <w:sz w:val="24"/>
          <w:szCs w:val="24"/>
        </w:rPr>
        <w:t>Financial accountability in the public sector globally is all about holding and ensuring that public office holders give an accurate account of what they have done with the resources, to ascertain how efficiently the resources have been used and consistently with established regulations. In ensuring enhanced financial accountability, budget planning mustbe held sacrosanct at all Ministries, Departments and Agencies (MDAs) in the public sector (Omolaye, 2015). The requirement of such accountability becomes crucial as a result of its aids to develop a nation and provide relevant data for rational economic decision. Globally, financial accountability in the public sector is associated with a degree of freelance and effective control system that are in place as this may significantly enhance tasks of the public officers (Ademola. 2009).</w:t>
      </w:r>
    </w:p>
    <w:p w:rsidR="00B17BD5" w:rsidRPr="00413FF4" w:rsidRDefault="00B17BD5" w:rsidP="00B17BD5">
      <w:pPr>
        <w:pStyle w:val="Style2"/>
        <w:kinsoku w:val="0"/>
        <w:overflowPunct w:val="0"/>
        <w:autoSpaceDE/>
        <w:autoSpaceDN/>
        <w:adjustRightInd/>
        <w:spacing w:line="480" w:lineRule="auto"/>
        <w:ind w:right="72" w:firstLine="720"/>
        <w:jc w:val="both"/>
        <w:textAlignment w:val="baseline"/>
        <w:rPr>
          <w:rStyle w:val="CharacterStyle2"/>
          <w:color w:val="000000" w:themeColor="text1"/>
          <w:sz w:val="24"/>
          <w:szCs w:val="24"/>
        </w:rPr>
      </w:pPr>
      <w:r w:rsidRPr="00413FF4">
        <w:rPr>
          <w:noProof/>
          <w:color w:val="000000" w:themeColor="text1"/>
          <w:sz w:val="24"/>
          <w:szCs w:val="24"/>
        </w:rPr>
        <mc:AlternateContent>
          <mc:Choice Requires="wps">
            <w:drawing>
              <wp:anchor distT="0" distB="0" distL="0" distR="0" simplePos="0" relativeHeight="251660288" behindDoc="0" locked="0" layoutInCell="0" allowOverlap="1" wp14:anchorId="2E54D87E" wp14:editId="08021D5D">
                <wp:simplePos x="0" y="0"/>
                <wp:positionH relativeFrom="page">
                  <wp:posOffset>3910330</wp:posOffset>
                </wp:positionH>
                <wp:positionV relativeFrom="page">
                  <wp:posOffset>9312910</wp:posOffset>
                </wp:positionV>
                <wp:extent cx="248920" cy="146685"/>
                <wp:effectExtent l="5080" t="6985" r="3175" b="8255"/>
                <wp:wrapSquare wrapText="bothSides"/>
                <wp:docPr id="2"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7BD5" w:rsidRDefault="00B17BD5" w:rsidP="00B17BD5">
                            <w:pPr>
                              <w:pStyle w:val="Style2"/>
                              <w:kinsoku w:val="0"/>
                              <w:overflowPunct w:val="0"/>
                              <w:autoSpaceDE/>
                              <w:autoSpaceDN/>
                              <w:adjustRightInd/>
                              <w:spacing w:before="9" w:line="214" w:lineRule="exact"/>
                              <w:textAlignment w:val="baseline"/>
                              <w:rPr>
                                <w:rStyle w:val="CharacterStyle2"/>
                                <w:rFonts w:ascii="Verdana" w:hAnsi="Verdana" w:cs="Verdana"/>
                                <w:color w:val="2C2D2D"/>
                                <w:spacing w:val="9"/>
                                <w:sz w:val="19"/>
                                <w:szCs w:val="19"/>
                              </w:rPr>
                            </w:pPr>
                            <w:r>
                              <w:rPr>
                                <w:rStyle w:val="CharacterStyle2"/>
                                <w:rFonts w:ascii="Verdana" w:hAnsi="Verdana" w:cs="Verdana"/>
                                <w:color w:val="2C2D2D"/>
                                <w:spacing w:val="9"/>
                                <w:sz w:val="19"/>
                                <w:szCs w:val="19"/>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4D87E" id="Text Box 160" o:spid="_x0000_s1027" type="#_x0000_t202" style="position:absolute;left:0;text-align:left;margin-left:307.9pt;margin-top:733.3pt;width:19.6pt;height:11.5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" o:allowincell="f" stroked="f">
                <v:fill opacity="0"/>
                <v:textbox inset="0,0,0,0">
                  <w:txbxContent>
                    <w:p w:rsidR="00B17BD5" w:rsidRDefault="00B17BD5" w:rsidP="00B17BD5">
                      <w:pPr>
                        <w:pStyle w:val="Style2"/>
                        <w:kinsoku w:val="0"/>
                        <w:overflowPunct w:val="0"/>
                        <w:autoSpaceDE/>
                        <w:autoSpaceDN/>
                        <w:adjustRightInd/>
                        <w:spacing w:before="9" w:line="214" w:lineRule="exact"/>
                        <w:textAlignment w:val="baseline"/>
                        <w:rPr>
                          <w:rStyle w:val="CharacterStyle2"/>
                          <w:rFonts w:ascii="Verdana" w:hAnsi="Verdana" w:cs="Verdana"/>
                          <w:color w:val="2C2D2D"/>
                          <w:spacing w:val="9"/>
                          <w:sz w:val="19"/>
                          <w:szCs w:val="19"/>
                        </w:rPr>
                      </w:pPr>
                      <w:r>
                        <w:rPr>
                          <w:rStyle w:val="CharacterStyle2"/>
                          <w:rFonts w:ascii="Verdana" w:hAnsi="Verdana" w:cs="Verdana"/>
                          <w:color w:val="2C2D2D"/>
                          <w:spacing w:val="9"/>
                          <w:sz w:val="19"/>
                          <w:szCs w:val="19"/>
                        </w:rPr>
                        <w:t>11</w:t>
                      </w:r>
                    </w:p>
                  </w:txbxContent>
                </v:textbox>
                <w10:wrap type="square" anchorx="page" anchory="page"/>
              </v:shape>
            </w:pict>
          </mc:Fallback>
        </mc:AlternateContent>
      </w:r>
      <w:r w:rsidRPr="00413FF4">
        <w:rPr>
          <w:rStyle w:val="CharacterStyle2"/>
          <w:color w:val="000000" w:themeColor="text1"/>
          <w:sz w:val="24"/>
          <w:szCs w:val="24"/>
        </w:rPr>
        <w:t>Financial accountability is expected to enhance a reporting system that permits periodic appraisal of actual budget performance put in place in MDAs. It is also demonstrated by adequate control over the allocation of released fund in MDAs and adequate supervision on the acquisition of goods and services to ensure value-for-money (Thankgod &amp; Fyneface, 2017).</w:t>
      </w:r>
    </w:p>
    <w:p w:rsidR="00B17BD5" w:rsidRPr="00413FF4" w:rsidRDefault="00B17BD5" w:rsidP="00B17BD5">
      <w:pPr>
        <w:pStyle w:val="Style2"/>
        <w:kinsoku w:val="0"/>
        <w:overflowPunct w:val="0"/>
        <w:autoSpaceDE/>
        <w:autoSpaceDN/>
        <w:adjustRightInd/>
        <w:spacing w:line="480" w:lineRule="auto"/>
        <w:ind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The difference between the time when the final annual budget estimate is ready and the time Presidential assent is made is no longer specific and cannot be predicted. Usually, it is extended to almost the end of the first half of the government fiscal year in Nigeria.</w:t>
      </w:r>
    </w:p>
    <w:p w:rsidR="00B17BD5" w:rsidRPr="00413FF4" w:rsidRDefault="00B17BD5" w:rsidP="00B17BD5">
      <w:pPr>
        <w:pStyle w:val="Style2"/>
        <w:kinsoku w:val="0"/>
        <w:overflowPunct w:val="0"/>
        <w:autoSpaceDE/>
        <w:autoSpaceDN/>
        <w:adjustRightInd/>
        <w:spacing w:line="480" w:lineRule="auto"/>
        <w:ind w:firstLine="720"/>
        <w:jc w:val="both"/>
        <w:textAlignment w:val="baseline"/>
        <w:rPr>
          <w:rStyle w:val="CharacterStyle2"/>
          <w:color w:val="000000" w:themeColor="text1"/>
          <w:sz w:val="24"/>
          <w:szCs w:val="24"/>
        </w:rPr>
      </w:pPr>
      <w:r w:rsidRPr="00413FF4">
        <w:rPr>
          <w:rStyle w:val="CharacterStyle2"/>
          <w:color w:val="000000" w:themeColor="text1"/>
          <w:sz w:val="24"/>
          <w:szCs w:val="24"/>
        </w:rPr>
        <w:lastRenderedPageBreak/>
        <w:t>The situation is almost not different at the state level. This means that for the first six months of the year, the Nigerian government sometimes spend unapproved money during the period. Thus, the question about the value and relevance of budget planning in decision making and its effect on financial accountability in the Nigerian public sector comes to mind. As such, the main objective of this study is to examine the effect of budget planning as a budgetary control mechanism on financial accountability in University of Ilorin, Kwara state public sector.</w:t>
      </w:r>
    </w:p>
    <w:p w:rsidR="00B17BD5" w:rsidRPr="00413FF4" w:rsidRDefault="00B17BD5" w:rsidP="00B17BD5">
      <w:pPr>
        <w:pStyle w:val="Style2"/>
        <w:kinsoku w:val="0"/>
        <w:overflowPunct w:val="0"/>
        <w:autoSpaceDE/>
        <w:autoSpaceDN/>
        <w:adjustRightInd/>
        <w:spacing w:line="480" w:lineRule="auto"/>
        <w:textAlignment w:val="baseline"/>
        <w:rPr>
          <w:rStyle w:val="CharacterStyle2"/>
          <w:b/>
          <w:bCs/>
          <w:color w:val="000000" w:themeColor="text1"/>
          <w:sz w:val="24"/>
          <w:szCs w:val="24"/>
        </w:rPr>
      </w:pPr>
      <w:r w:rsidRPr="00413FF4">
        <w:rPr>
          <w:rStyle w:val="CharacterStyle2"/>
          <w:b/>
          <w:bCs/>
          <w:color w:val="000000" w:themeColor="text1"/>
          <w:sz w:val="24"/>
          <w:szCs w:val="24"/>
        </w:rPr>
        <w:t>2.2</w:t>
      </w:r>
      <w:r w:rsidRPr="00413FF4">
        <w:rPr>
          <w:rStyle w:val="CharacterStyle2"/>
          <w:b/>
          <w:bCs/>
          <w:color w:val="000000" w:themeColor="text1"/>
          <w:sz w:val="24"/>
          <w:szCs w:val="24"/>
        </w:rPr>
        <w:tab/>
        <w:t>LITERATURE REVIEW FINANCIAL ACCOUNTABILITY</w:t>
      </w:r>
    </w:p>
    <w:p w:rsidR="00B17BD5" w:rsidRPr="00413FF4" w:rsidRDefault="00B17BD5" w:rsidP="00B17BD5">
      <w:pPr>
        <w:pStyle w:val="Style2"/>
        <w:kinsoku w:val="0"/>
        <w:overflowPunct w:val="0"/>
        <w:autoSpaceDE/>
        <w:autoSpaceDN/>
        <w:adjustRightInd/>
        <w:spacing w:line="480" w:lineRule="auto"/>
        <w:ind w:firstLine="720"/>
        <w:jc w:val="both"/>
        <w:textAlignment w:val="baseline"/>
        <w:rPr>
          <w:rStyle w:val="CharacterStyle2"/>
          <w:color w:val="000000" w:themeColor="text1"/>
          <w:sz w:val="24"/>
          <w:szCs w:val="24"/>
        </w:rPr>
      </w:pPr>
      <w:r w:rsidRPr="00413FF4">
        <w:rPr>
          <w:rStyle w:val="CharacterStyle2"/>
          <w:color w:val="000000" w:themeColor="text1"/>
          <w:sz w:val="24"/>
          <w:szCs w:val="24"/>
        </w:rPr>
        <w:t xml:space="preserve">Financial accountability results from holding an individual accountable for effectively performing a financial activity, like a key control procedure within a financial transaction process. Financial accountability in the public sector across the world is given utmost attention as a result of public fund entrusted in the care of the public officeholders. Those in authorities assume fiduciary standing with connected responsibilities requiring them to render stewardship accounts to those for whom the authority is held in trust (Gilbert, 2012). A well-defined financial accountability structure serves as the foundation for establishing effective financial processes. An individual accountable for the successful completion of a key control procedure might, as policy permits, assign the responsibility, but not the accountability, for completing the procedure to another qualified individual (Hirst, 2010). Johnson (1996) further explained that financial accountability relates to the budget officers that involved in the </w:t>
      </w:r>
      <w:r w:rsidRPr="00413FF4">
        <w:rPr>
          <w:rStyle w:val="CharacterStyle2"/>
          <w:color w:val="000000" w:themeColor="text1"/>
          <w:sz w:val="24"/>
          <w:szCs w:val="24"/>
        </w:rPr>
        <w:lastRenderedPageBreak/>
        <w:t>budget process that must declare the execution of assigned budgeted project; feedback on budget process improves holding to account in MDAs. According to Okoh and Ohwoyibo (2009), accountability shows the aptness of government and its agencies to serve the entire public well in line with the established laws. With the main focus on laid down rules, regulations and laws put in place in Nigeria and to be specific University of Ilorin, Kwara state, its ability to support or enhance accountability should be seen as a concern which this study attempted to unravel.</w:t>
      </w:r>
    </w:p>
    <w:p w:rsidR="00B17BD5" w:rsidRPr="00413FF4" w:rsidRDefault="00B17BD5" w:rsidP="00B17BD5">
      <w:pPr>
        <w:pStyle w:val="Style2"/>
        <w:kinsoku w:val="0"/>
        <w:overflowPunct w:val="0"/>
        <w:autoSpaceDE/>
        <w:autoSpaceDN/>
        <w:adjustRightInd/>
        <w:spacing w:line="480" w:lineRule="auto"/>
        <w:textAlignment w:val="baseline"/>
        <w:rPr>
          <w:rStyle w:val="CharacterStyle2"/>
          <w:b/>
          <w:bCs/>
          <w:color w:val="000000" w:themeColor="text1"/>
          <w:sz w:val="24"/>
          <w:szCs w:val="24"/>
        </w:rPr>
      </w:pPr>
      <w:r w:rsidRPr="00413FF4">
        <w:rPr>
          <w:rStyle w:val="CharacterStyle2"/>
          <w:b/>
          <w:bCs/>
          <w:color w:val="000000" w:themeColor="text1"/>
          <w:sz w:val="24"/>
          <w:szCs w:val="24"/>
        </w:rPr>
        <w:t>Budget</w:t>
      </w:r>
    </w:p>
    <w:p w:rsidR="00B17BD5" w:rsidRPr="00413FF4" w:rsidRDefault="00B17BD5" w:rsidP="00B17BD5">
      <w:pPr>
        <w:pStyle w:val="Style2"/>
        <w:kinsoku w:val="0"/>
        <w:overflowPunct w:val="0"/>
        <w:autoSpaceDE/>
        <w:autoSpaceDN/>
        <w:adjustRightInd/>
        <w:spacing w:line="480" w:lineRule="auto"/>
        <w:ind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A budget is a quantitative expression of a thought of action prepared for a corporation as an entity so as for the entity to carry out certain functions like sales and production or for monetary resources items such as cash, cost, man-power purchase and others (Lucey, 2003). Budgeting is the only comprehensive approach to managing an organisation, and if carefully carried out and implemented, the objective of the organisations will be achieved. Budget acknowledges absolutely, the dominant role of managers and provides a framework for implementing the basic aspects of scientific management as management by objectives, effective communication, participative management, dynamic management, continuous feedback, responsibility accounting, and management by exception and management flexibility.</w:t>
      </w:r>
    </w:p>
    <w:p w:rsidR="00B17BD5" w:rsidRPr="00413FF4" w:rsidRDefault="00B17BD5" w:rsidP="00B17BD5">
      <w:pPr>
        <w:pStyle w:val="Style2"/>
        <w:kinsoku w:val="0"/>
        <w:overflowPunct w:val="0"/>
        <w:autoSpaceDE/>
        <w:autoSpaceDN/>
        <w:adjustRightInd/>
        <w:spacing w:line="480" w:lineRule="auto"/>
        <w:ind w:firstLine="720"/>
        <w:jc w:val="both"/>
        <w:textAlignment w:val="baseline"/>
        <w:rPr>
          <w:rStyle w:val="CharacterStyle2"/>
          <w:color w:val="000000" w:themeColor="text1"/>
          <w:sz w:val="24"/>
          <w:szCs w:val="24"/>
        </w:rPr>
      </w:pPr>
      <w:r w:rsidRPr="00413FF4">
        <w:rPr>
          <w:rStyle w:val="CharacterStyle2"/>
          <w:color w:val="000000" w:themeColor="text1"/>
          <w:sz w:val="24"/>
          <w:szCs w:val="24"/>
        </w:rPr>
        <w:t xml:space="preserve">A good budget may be characterised with the following features: Participation which involves as many people as possible in drawing up a budget; Comprehensiveness </w:t>
      </w:r>
      <w:r w:rsidRPr="00413FF4">
        <w:rPr>
          <w:rStyle w:val="CharacterStyle2"/>
          <w:color w:val="000000" w:themeColor="text1"/>
          <w:sz w:val="24"/>
          <w:szCs w:val="24"/>
        </w:rPr>
        <w:lastRenderedPageBreak/>
        <w:t>which embraces the whole organisation; Standards that are based on established standards of performance; Flexibility which gives room for changing circumstances; Feedback which focuses on constant monitoring of performance; and Analysis of Cost and Revenue which allows cost and revenue analysis based on product lines, departments or cost centres. These attributes of budget, especially when it is properly planned will in no doubt portray accountability nature of the body corporate or public entity that possess it.</w:t>
      </w:r>
    </w:p>
    <w:p w:rsidR="00B17BD5" w:rsidRPr="00413FF4" w:rsidRDefault="00B17BD5" w:rsidP="00B17BD5">
      <w:pPr>
        <w:pStyle w:val="Style2"/>
        <w:kinsoku w:val="0"/>
        <w:overflowPunct w:val="0"/>
        <w:autoSpaceDE/>
        <w:autoSpaceDN/>
        <w:adjustRightInd/>
        <w:spacing w:line="480" w:lineRule="auto"/>
        <w:textAlignment w:val="baseline"/>
        <w:rPr>
          <w:rStyle w:val="CharacterStyle2"/>
          <w:b/>
          <w:bCs/>
          <w:color w:val="000000" w:themeColor="text1"/>
          <w:sz w:val="24"/>
          <w:szCs w:val="24"/>
        </w:rPr>
      </w:pPr>
      <w:r w:rsidRPr="00413FF4">
        <w:rPr>
          <w:rStyle w:val="CharacterStyle2"/>
          <w:b/>
          <w:bCs/>
          <w:color w:val="000000" w:themeColor="text1"/>
          <w:sz w:val="24"/>
          <w:szCs w:val="24"/>
        </w:rPr>
        <w:t>Budgetary Control System</w:t>
      </w:r>
    </w:p>
    <w:p w:rsidR="00B17BD5" w:rsidRPr="00413FF4" w:rsidRDefault="00B17BD5" w:rsidP="00B17BD5">
      <w:pPr>
        <w:pStyle w:val="Style2"/>
        <w:kinsoku w:val="0"/>
        <w:overflowPunct w:val="0"/>
        <w:autoSpaceDE/>
        <w:autoSpaceDN/>
        <w:adjustRightInd/>
        <w:spacing w:line="480" w:lineRule="auto"/>
        <w:ind w:firstLine="720"/>
        <w:jc w:val="both"/>
        <w:textAlignment w:val="baseline"/>
        <w:rPr>
          <w:rStyle w:val="CharacterStyle2"/>
          <w:color w:val="000000" w:themeColor="text1"/>
          <w:sz w:val="24"/>
          <w:szCs w:val="24"/>
        </w:rPr>
      </w:pPr>
      <w:r w:rsidRPr="00413FF4">
        <w:rPr>
          <w:rStyle w:val="CharacterStyle2"/>
          <w:color w:val="000000" w:themeColor="text1"/>
          <w:sz w:val="24"/>
          <w:szCs w:val="24"/>
        </w:rPr>
        <w:t xml:space="preserve">Budgetary control is the use of the budget as an instrument for steering business operations. While agreeing that budgetary control follows budget preparation, budgets need not only top managerial support but also the participation of the budget officers regarding the investigation of the answer to the issues that may arise (Agu, 2006). According to Serem (2013), budgetary control mechanisms are tools used by the firm, organizations or governments as a framework for their spending and revenue allocation in line with the approved budget. To ensure that organisations or public's resources are not wasted, the organization must be able to come out with an effective budgetary control mechanism. Consequently, budgetary control mechanisms </w:t>
      </w:r>
      <w:r w:rsidRPr="00413FF4">
        <w:rPr>
          <w:noProof/>
          <w:color w:val="000000" w:themeColor="text1"/>
          <w:sz w:val="24"/>
          <w:szCs w:val="24"/>
        </w:rPr>
        <mc:AlternateContent>
          <mc:Choice Requires="wps">
            <w:drawing>
              <wp:anchor distT="0" distB="0" distL="0" distR="0" simplePos="0" relativeHeight="251661312" behindDoc="0" locked="0" layoutInCell="0" allowOverlap="1" wp14:anchorId="542D261E" wp14:editId="631C229D">
                <wp:simplePos x="0" y="0"/>
                <wp:positionH relativeFrom="page">
                  <wp:posOffset>3917315</wp:posOffset>
                </wp:positionH>
                <wp:positionV relativeFrom="page">
                  <wp:posOffset>9300845</wp:posOffset>
                </wp:positionV>
                <wp:extent cx="248920" cy="149225"/>
                <wp:effectExtent l="2540" t="4445" r="5715" b="8255"/>
                <wp:wrapSquare wrapText="bothSides"/>
                <wp:docPr id="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7BD5" w:rsidRDefault="00B17BD5" w:rsidP="00B17BD5">
                            <w:pPr>
                              <w:pStyle w:val="Style2"/>
                              <w:kinsoku w:val="0"/>
                              <w:overflowPunct w:val="0"/>
                              <w:autoSpaceDE/>
                              <w:autoSpaceDN/>
                              <w:adjustRightInd/>
                              <w:spacing w:line="228" w:lineRule="exact"/>
                              <w:textAlignment w:val="baseline"/>
                              <w:rPr>
                                <w:rStyle w:val="CharacterStyle2"/>
                                <w:rFonts w:ascii="Bookman Old Style" w:hAnsi="Bookman Old Style" w:cs="Bookman Old Style"/>
                                <w:spacing w:val="3"/>
                              </w:rPr>
                            </w:pPr>
                            <w:r>
                              <w:rPr>
                                <w:rStyle w:val="CharacterStyle2"/>
                                <w:rFonts w:ascii="Bookman Old Style" w:hAnsi="Bookman Old Style" w:cs="Bookman Old Style"/>
                                <w:spacing w:val="3"/>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D261E" id="Text Box 161" o:spid="_x0000_s1028" type="#_x0000_t202" style="position:absolute;left:0;text-align:left;margin-left:308.45pt;margin-top:732.35pt;width:19.6pt;height:11.7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" o:allowincell="f" stroked="f">
                <v:fill opacity="0"/>
                <v:textbox inset="0,0,0,0">
                  <w:txbxContent>
                    <w:p w:rsidR="00B17BD5" w:rsidRDefault="00B17BD5" w:rsidP="00B17BD5">
                      <w:pPr>
                        <w:pStyle w:val="Style2"/>
                        <w:kinsoku w:val="0"/>
                        <w:overflowPunct w:val="0"/>
                        <w:autoSpaceDE/>
                        <w:autoSpaceDN/>
                        <w:adjustRightInd/>
                        <w:spacing w:line="228" w:lineRule="exact"/>
                        <w:textAlignment w:val="baseline"/>
                        <w:rPr>
                          <w:rStyle w:val="CharacterStyle2"/>
                          <w:rFonts w:ascii="Bookman Old Style" w:hAnsi="Bookman Old Style" w:cs="Bookman Old Style"/>
                          <w:spacing w:val="3"/>
                        </w:rPr>
                      </w:pPr>
                      <w:r>
                        <w:rPr>
                          <w:rStyle w:val="CharacterStyle2"/>
                          <w:rFonts w:ascii="Bookman Old Style" w:hAnsi="Bookman Old Style" w:cs="Bookman Old Style"/>
                          <w:spacing w:val="3"/>
                        </w:rPr>
                        <w:t>13</w:t>
                      </w:r>
                    </w:p>
                  </w:txbxContent>
                </v:textbox>
                <w10:wrap type="square" anchorx="page" anchory="page"/>
              </v:shape>
            </w:pict>
          </mc:Fallback>
        </mc:AlternateContent>
      </w:r>
      <w:r w:rsidRPr="00413FF4">
        <w:rPr>
          <w:rStyle w:val="CharacterStyle2"/>
          <w:color w:val="000000" w:themeColor="text1"/>
          <w:sz w:val="24"/>
          <w:szCs w:val="24"/>
        </w:rPr>
        <w:t>are needed for enhancing accountability in an organization. Some of these mechanisms are budget planning, budget coordination and budget implementation.</w:t>
      </w:r>
    </w:p>
    <w:p w:rsidR="00B17BD5" w:rsidRPr="00413FF4" w:rsidRDefault="00B17BD5" w:rsidP="00B17BD5">
      <w:pPr>
        <w:pStyle w:val="Style2"/>
        <w:kinsoku w:val="0"/>
        <w:overflowPunct w:val="0"/>
        <w:autoSpaceDE/>
        <w:autoSpaceDN/>
        <w:adjustRightInd/>
        <w:spacing w:line="480" w:lineRule="auto"/>
        <w:textAlignment w:val="baseline"/>
        <w:rPr>
          <w:rStyle w:val="CharacterStyle2"/>
          <w:b/>
          <w:bCs/>
          <w:color w:val="000000" w:themeColor="text1"/>
          <w:sz w:val="24"/>
          <w:szCs w:val="24"/>
        </w:rPr>
      </w:pPr>
    </w:p>
    <w:p w:rsidR="00B17BD5" w:rsidRPr="00413FF4" w:rsidRDefault="00B17BD5" w:rsidP="00B17BD5">
      <w:pPr>
        <w:pStyle w:val="Style2"/>
        <w:kinsoku w:val="0"/>
        <w:overflowPunct w:val="0"/>
        <w:autoSpaceDE/>
        <w:autoSpaceDN/>
        <w:adjustRightInd/>
        <w:spacing w:line="480" w:lineRule="auto"/>
        <w:textAlignment w:val="baseline"/>
        <w:rPr>
          <w:rStyle w:val="CharacterStyle2"/>
          <w:b/>
          <w:bCs/>
          <w:color w:val="000000" w:themeColor="text1"/>
          <w:sz w:val="24"/>
          <w:szCs w:val="24"/>
        </w:rPr>
      </w:pPr>
      <w:r w:rsidRPr="00413FF4">
        <w:rPr>
          <w:rStyle w:val="CharacterStyle2"/>
          <w:b/>
          <w:bCs/>
          <w:color w:val="000000" w:themeColor="text1"/>
          <w:sz w:val="24"/>
          <w:szCs w:val="24"/>
        </w:rPr>
        <w:lastRenderedPageBreak/>
        <w:t>Budget Planning</w:t>
      </w:r>
    </w:p>
    <w:p w:rsidR="00B17BD5" w:rsidRPr="00413FF4" w:rsidRDefault="00B17BD5" w:rsidP="00B17BD5">
      <w:pPr>
        <w:pStyle w:val="Style2"/>
        <w:kinsoku w:val="0"/>
        <w:overflowPunct w:val="0"/>
        <w:autoSpaceDE/>
        <w:autoSpaceDN/>
        <w:adjustRightInd/>
        <w:spacing w:line="480" w:lineRule="auto"/>
        <w:ind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Budget planning involves budget ceiling that is mostly subjected to internal and external management equivalent; budget cycle permits for the system to soak up and answer to new information (Hansen, 2013). Budget planning is key to survival and extremely technical while competitive environment and any establishment that fails to plan is doom for business failure (Gershon, 2012). The end result of budget planning is to minimise cost and maximise profit, which is additionally a benchmark for decision making management performance profit planning within the short term, which is mostly stamped out of an agreed or signed-off budget.</w:t>
      </w:r>
    </w:p>
    <w:p w:rsidR="00B17BD5" w:rsidRPr="00413FF4" w:rsidRDefault="00B17BD5" w:rsidP="00B17BD5">
      <w:pPr>
        <w:pStyle w:val="Style2"/>
        <w:kinsoku w:val="0"/>
        <w:overflowPunct w:val="0"/>
        <w:autoSpaceDE/>
        <w:autoSpaceDN/>
        <w:adjustRightInd/>
        <w:spacing w:line="480" w:lineRule="auto"/>
        <w:ind w:right="20"/>
        <w:textAlignment w:val="baseline"/>
        <w:rPr>
          <w:rStyle w:val="CharacterStyle2"/>
          <w:b/>
          <w:bCs/>
          <w:color w:val="000000" w:themeColor="text1"/>
          <w:sz w:val="24"/>
          <w:szCs w:val="24"/>
        </w:rPr>
      </w:pPr>
      <w:r w:rsidRPr="00413FF4">
        <w:rPr>
          <w:rStyle w:val="CharacterStyle2"/>
          <w:b/>
          <w:bCs/>
          <w:color w:val="000000" w:themeColor="text1"/>
          <w:sz w:val="24"/>
          <w:szCs w:val="24"/>
        </w:rPr>
        <w:t>2.3</w:t>
      </w:r>
      <w:r w:rsidRPr="00413FF4">
        <w:rPr>
          <w:rStyle w:val="CharacterStyle2"/>
          <w:b/>
          <w:bCs/>
          <w:color w:val="000000" w:themeColor="text1"/>
          <w:sz w:val="24"/>
          <w:szCs w:val="24"/>
        </w:rPr>
        <w:tab/>
        <w:t xml:space="preserve">THEORETICAL REVIEW AND DEVELOPMENT </w:t>
      </w:r>
    </w:p>
    <w:p w:rsidR="00B17BD5" w:rsidRPr="00413FF4" w:rsidRDefault="00B17BD5" w:rsidP="00B17BD5">
      <w:pPr>
        <w:pStyle w:val="Style2"/>
        <w:kinsoku w:val="0"/>
        <w:overflowPunct w:val="0"/>
        <w:autoSpaceDE/>
        <w:autoSpaceDN/>
        <w:adjustRightInd/>
        <w:spacing w:line="480" w:lineRule="auto"/>
        <w:ind w:right="20"/>
        <w:textAlignment w:val="baseline"/>
        <w:rPr>
          <w:rStyle w:val="CharacterStyle2"/>
          <w:b/>
          <w:bCs/>
          <w:color w:val="000000" w:themeColor="text1"/>
          <w:sz w:val="24"/>
          <w:szCs w:val="24"/>
        </w:rPr>
      </w:pPr>
      <w:r w:rsidRPr="00413FF4">
        <w:rPr>
          <w:rStyle w:val="CharacterStyle2"/>
          <w:b/>
          <w:bCs/>
          <w:color w:val="000000" w:themeColor="text1"/>
          <w:sz w:val="24"/>
          <w:szCs w:val="24"/>
        </w:rPr>
        <w:t>Budget Theory</w:t>
      </w:r>
    </w:p>
    <w:p w:rsidR="00B17BD5" w:rsidRPr="00413FF4" w:rsidRDefault="00B17BD5" w:rsidP="00B17BD5">
      <w:pPr>
        <w:pStyle w:val="Style2"/>
        <w:kinsoku w:val="0"/>
        <w:overflowPunct w:val="0"/>
        <w:autoSpaceDE/>
        <w:autoSpaceDN/>
        <w:adjustRightInd/>
        <w:spacing w:line="480" w:lineRule="auto"/>
        <w:ind w:firstLine="720"/>
        <w:jc w:val="both"/>
        <w:textAlignment w:val="baseline"/>
        <w:rPr>
          <w:rStyle w:val="CharacterStyle2"/>
          <w:color w:val="000000" w:themeColor="text1"/>
          <w:sz w:val="24"/>
          <w:szCs w:val="24"/>
        </w:rPr>
      </w:pPr>
      <w:r w:rsidRPr="00413FF4">
        <w:rPr>
          <w:rStyle w:val="CharacterStyle2"/>
          <w:color w:val="000000" w:themeColor="text1"/>
          <w:sz w:val="24"/>
          <w:szCs w:val="24"/>
        </w:rPr>
        <w:t>The budget theory was propounded by Henry (1985) which explains that the budget and budgeting are concepts traceable to the Bible days, precisely the times of Joseph in Egypt, it was reported that nothing was given out of the treasure without a written order, it was the social motivation behind government budgeting. History has it that Joseph budgeted and stored grains which lasted the Egyptians throughout the seven years of famine (Hildreth, 2002). Joseph also revealed what we tend to understand as accountability and openness to the public today. This pre-empt practical connection between budgeting art and accountability. That is, ability to forecast and prepare for the future demands that resources put on the line must be adequately accounted for.</w:t>
      </w:r>
    </w:p>
    <w:p w:rsidR="00B17BD5" w:rsidRPr="00413FF4" w:rsidRDefault="00B17BD5" w:rsidP="00B17BD5">
      <w:pPr>
        <w:pStyle w:val="Style2"/>
        <w:kinsoku w:val="0"/>
        <w:overflowPunct w:val="0"/>
        <w:autoSpaceDE/>
        <w:autoSpaceDN/>
        <w:adjustRightInd/>
        <w:spacing w:line="480" w:lineRule="auto"/>
        <w:ind w:firstLine="720"/>
        <w:jc w:val="both"/>
        <w:textAlignment w:val="baseline"/>
        <w:rPr>
          <w:rStyle w:val="CharacterStyle2"/>
          <w:color w:val="000000" w:themeColor="text1"/>
          <w:sz w:val="24"/>
          <w:szCs w:val="24"/>
        </w:rPr>
      </w:pPr>
      <w:r w:rsidRPr="00413FF4">
        <w:rPr>
          <w:rStyle w:val="CharacterStyle2"/>
          <w:color w:val="000000" w:themeColor="text1"/>
          <w:sz w:val="24"/>
          <w:szCs w:val="24"/>
        </w:rPr>
        <w:lastRenderedPageBreak/>
        <w:t>Historical development of budget also reveal that budgets were first introduced in the 1920s as a tool for managing costs and cash flows in large industrial organisations. However, over the years, the function and focus of budgeting have shifted significantly as both profit and non-profit making organisations have become additionally complicated, and their settings become dynamic.</w:t>
      </w:r>
    </w:p>
    <w:p w:rsidR="00B17BD5" w:rsidRPr="00413FF4" w:rsidRDefault="00B17BD5" w:rsidP="00B17BD5">
      <w:pPr>
        <w:pStyle w:val="Style2"/>
        <w:kinsoku w:val="0"/>
        <w:overflowPunct w:val="0"/>
        <w:autoSpaceDE/>
        <w:autoSpaceDN/>
        <w:adjustRightInd/>
        <w:spacing w:line="480" w:lineRule="auto"/>
        <w:ind w:firstLine="792"/>
        <w:jc w:val="both"/>
        <w:textAlignment w:val="baseline"/>
        <w:rPr>
          <w:rStyle w:val="CharacterStyle2"/>
          <w:color w:val="000000" w:themeColor="text1"/>
          <w:sz w:val="24"/>
          <w:szCs w:val="24"/>
        </w:rPr>
      </w:pPr>
      <w:r w:rsidRPr="00413FF4">
        <w:rPr>
          <w:rStyle w:val="CharacterStyle2"/>
          <w:color w:val="000000" w:themeColor="text1"/>
          <w:sz w:val="24"/>
          <w:szCs w:val="24"/>
        </w:rPr>
        <w:t>Agu (2006) explained that the executive budget in Nigeria was a financial innovation designed to empower states and local government with the capacity to implement needed policy reforms in Nigeria public sector. Since that time, the executive budget has become a tool by which the president of the federation has been able to substantively shape policy and draw power to the president from Congress, which was originally charged with 'holding to account' (and still is constitutionally, as there is no federal-legislative authority to change the constitution outside the amendment process or for congress to legislate away their authority). This has resulted in an ever-increasing role and power base for what is now called the Office of Budget.</w:t>
      </w:r>
    </w:p>
    <w:p w:rsidR="00B17BD5" w:rsidRPr="00413FF4" w:rsidRDefault="00B17BD5" w:rsidP="00B17BD5">
      <w:pPr>
        <w:pStyle w:val="Style2"/>
        <w:kinsoku w:val="0"/>
        <w:overflowPunct w:val="0"/>
        <w:autoSpaceDE/>
        <w:autoSpaceDN/>
        <w:adjustRightInd/>
        <w:spacing w:line="480" w:lineRule="auto"/>
        <w:ind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 xml:space="preserve">Therefore, this theory provides a rationale for the development of a budget concept and highlights the development of the budget concept from a tool of directing actions within an organisation to a more complex managerial tool that managers or government officials use to provide a focus for organisations/public enterprise, set objectives and undertake performance evaluations. This framework provides a basic perspective through which the researchers viewed budget planning as a budgetary </w:t>
      </w:r>
      <w:r w:rsidRPr="00413FF4">
        <w:rPr>
          <w:rStyle w:val="CharacterStyle2"/>
          <w:color w:val="000000" w:themeColor="text1"/>
          <w:sz w:val="24"/>
          <w:szCs w:val="24"/>
        </w:rPr>
        <w:lastRenderedPageBreak/>
        <w:t>control mechanism as a tool for influencing the public sector's financial accountability. Thus, the hypothetical statement spanning from the above review is as stated below.</w:t>
      </w:r>
    </w:p>
    <w:p w:rsidR="00B17BD5" w:rsidRPr="00413FF4" w:rsidRDefault="00B17BD5" w:rsidP="00B17BD5">
      <w:pPr>
        <w:pStyle w:val="Style2"/>
        <w:kinsoku w:val="0"/>
        <w:overflowPunct w:val="0"/>
        <w:autoSpaceDE/>
        <w:autoSpaceDN/>
        <w:adjustRightInd/>
        <w:spacing w:line="480" w:lineRule="auto"/>
        <w:ind w:right="72"/>
        <w:jc w:val="both"/>
        <w:textAlignment w:val="baseline"/>
        <w:rPr>
          <w:rStyle w:val="CharacterStyle2"/>
          <w:color w:val="000000" w:themeColor="text1"/>
          <w:sz w:val="24"/>
          <w:szCs w:val="24"/>
        </w:rPr>
      </w:pPr>
      <w:r w:rsidRPr="00413FF4">
        <w:rPr>
          <w:rStyle w:val="CharacterStyle2"/>
          <w:color w:val="000000" w:themeColor="text1"/>
          <w:sz w:val="24"/>
          <w:szCs w:val="24"/>
        </w:rPr>
        <w:t>II01: There is no significant effect of budget planning on financial accountability in University of Ilorin, Kwara state public sector.</w:t>
      </w:r>
    </w:p>
    <w:p w:rsidR="00B17BD5" w:rsidRPr="00413FF4" w:rsidRDefault="00B17BD5" w:rsidP="00B17BD5">
      <w:pPr>
        <w:pStyle w:val="Style2"/>
        <w:kinsoku w:val="0"/>
        <w:overflowPunct w:val="0"/>
        <w:autoSpaceDE/>
        <w:autoSpaceDN/>
        <w:adjustRightInd/>
        <w:spacing w:line="480" w:lineRule="auto"/>
        <w:ind w:right="72"/>
        <w:textAlignment w:val="baseline"/>
        <w:rPr>
          <w:rStyle w:val="CharacterStyle2"/>
          <w:b/>
          <w:bCs/>
          <w:color w:val="000000" w:themeColor="text1"/>
          <w:sz w:val="24"/>
          <w:szCs w:val="24"/>
        </w:rPr>
      </w:pPr>
      <w:r w:rsidRPr="00413FF4">
        <w:rPr>
          <w:rStyle w:val="CharacterStyle2"/>
          <w:b/>
          <w:bCs/>
          <w:color w:val="000000" w:themeColor="text1"/>
          <w:sz w:val="24"/>
          <w:szCs w:val="24"/>
        </w:rPr>
        <w:t xml:space="preserve">2.4 </w:t>
      </w:r>
      <w:r w:rsidRPr="00413FF4">
        <w:rPr>
          <w:rStyle w:val="CharacterStyle2"/>
          <w:b/>
          <w:bCs/>
          <w:color w:val="000000" w:themeColor="text1"/>
          <w:sz w:val="24"/>
          <w:szCs w:val="24"/>
        </w:rPr>
        <w:tab/>
        <w:t>EMPIRICAL REVIEW</w:t>
      </w:r>
    </w:p>
    <w:p w:rsidR="00B17BD5" w:rsidRPr="00413FF4" w:rsidRDefault="00B17BD5" w:rsidP="00B17BD5">
      <w:pPr>
        <w:pStyle w:val="Style2"/>
        <w:kinsoku w:val="0"/>
        <w:overflowPunct w:val="0"/>
        <w:autoSpaceDE/>
        <w:autoSpaceDN/>
        <w:adjustRightInd/>
        <w:spacing w:line="480" w:lineRule="auto"/>
        <w:ind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Silva and Jayamaha (2012) conducted a study on the relationship between budgetary control and organisational performance in government parastatals in Europe. The sample consists of 40 government parastatals. Secondary data covering ten years were used. Data were analysed using a regression model. The results show a positive relationship between budgetary control and organisational performance of government parastatals. The study did not capture government MDAs but focused on government parastatals, and the attention was on performance.</w:t>
      </w:r>
    </w:p>
    <w:p w:rsidR="00B17BD5" w:rsidRPr="00413FF4" w:rsidRDefault="00B17BD5" w:rsidP="00B17BD5">
      <w:pPr>
        <w:pStyle w:val="Style2"/>
        <w:kinsoku w:val="0"/>
        <w:overflowPunct w:val="0"/>
        <w:autoSpaceDE/>
        <w:autoSpaceDN/>
        <w:adjustRightInd/>
        <w:spacing w:line="480" w:lineRule="auto"/>
        <w:ind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 xml:space="preserve">Mukah (2018) carried out a study on the relationship between budgetary control and performance in the public sector. The objective of the study was to investigate the relationship between budgetary control and performance of local councils in Mezam and Momo Divisions of the North West Region of Cameroon, and the challenges these councils encounter within the process of budgetary control. The study collected primary data through a survey research design and analysed using the Ordinary Least Square (OLS) evaluation technique to find out the association between the budgetary control variables and council performance. The findings indicate that the key budgetary </w:t>
      </w:r>
      <w:r w:rsidRPr="00413FF4">
        <w:rPr>
          <w:rStyle w:val="CharacterStyle2"/>
          <w:color w:val="000000" w:themeColor="text1"/>
          <w:sz w:val="24"/>
          <w:szCs w:val="24"/>
        </w:rPr>
        <w:lastRenderedPageBreak/>
        <w:t>control variables, that is, planning, participation, monitoring and control, motivation, communication, and responsibility, had a positive and statistically significant effect on the performance of the general public sector beneath study. In terms of population scope, this study divers from Silva and Jayamaha (2012) but has similarity in terms of an explained variable.</w:t>
      </w:r>
    </w:p>
    <w:p w:rsidR="00B17BD5" w:rsidRPr="00413FF4" w:rsidRDefault="00B17BD5" w:rsidP="00B17BD5">
      <w:pPr>
        <w:pStyle w:val="Style2"/>
        <w:kinsoku w:val="0"/>
        <w:overflowPunct w:val="0"/>
        <w:autoSpaceDE/>
        <w:autoSpaceDN/>
        <w:adjustRightInd/>
        <w:spacing w:line="480" w:lineRule="auto"/>
        <w:ind w:left="72" w:right="72" w:firstLine="648"/>
        <w:jc w:val="both"/>
        <w:textAlignment w:val="baseline"/>
        <w:rPr>
          <w:rStyle w:val="CharacterStyle2"/>
          <w:color w:val="000000" w:themeColor="text1"/>
          <w:sz w:val="24"/>
          <w:szCs w:val="24"/>
        </w:rPr>
      </w:pPr>
      <w:r w:rsidRPr="00413FF4">
        <w:rPr>
          <w:rStyle w:val="CharacterStyle2"/>
          <w:color w:val="000000" w:themeColor="text1"/>
          <w:sz w:val="24"/>
          <w:szCs w:val="24"/>
        </w:rPr>
        <w:t>Kazeem, Hakeem, and Reuben (2014) conducted research on budgetary and management control system for improved efficiency in the public sector. The objective was to establish the effectiveness of budget control and the issues affecting budgeting and budgetary control and drew information from a wide array of national and international primary and secondary sources. The result showed that the Nigerian budgetary reforms are meshed to achieving aggregate fiscal discipline and enhancing technical effectiveness.</w:t>
      </w:r>
    </w:p>
    <w:p w:rsidR="00B17BD5" w:rsidRPr="00413FF4" w:rsidRDefault="00B17BD5" w:rsidP="00B17BD5">
      <w:pPr>
        <w:pStyle w:val="Style2"/>
        <w:kinsoku w:val="0"/>
        <w:overflowPunct w:val="0"/>
        <w:autoSpaceDE/>
        <w:autoSpaceDN/>
        <w:adjustRightInd/>
        <w:spacing w:line="480" w:lineRule="auto"/>
        <w:ind w:left="72" w:firstLine="648"/>
        <w:jc w:val="both"/>
        <w:textAlignment w:val="baseline"/>
        <w:rPr>
          <w:rStyle w:val="CharacterStyle2"/>
          <w:color w:val="000000" w:themeColor="text1"/>
          <w:sz w:val="24"/>
          <w:szCs w:val="24"/>
        </w:rPr>
      </w:pPr>
      <w:r w:rsidRPr="00413FF4">
        <w:rPr>
          <w:rStyle w:val="CharacterStyle2"/>
          <w:color w:val="000000" w:themeColor="text1"/>
          <w:sz w:val="24"/>
          <w:szCs w:val="24"/>
        </w:rPr>
        <w:t xml:space="preserve">Gershon (2012) conducted a study on budgeting, budgetary control and performance evaluation. The study sought for 44 workers at various managerial levels as sample population. A well-designed questionnaire was used to obtained data through personal interview and administration of the questionnaire. Both qualitative and quantitative methods were used in analysing the data collected, the secondary data source was also used. The analysis of the findings indicates that almost all of the key actors do not work with the budget due to lack of proper induction and proper role profile of the office they occupied and this hindered the financial accountability of the </w:t>
      </w:r>
      <w:r w:rsidRPr="00413FF4">
        <w:rPr>
          <w:rStyle w:val="CharacterStyle2"/>
          <w:color w:val="000000" w:themeColor="text1"/>
          <w:sz w:val="24"/>
          <w:szCs w:val="24"/>
        </w:rPr>
        <w:lastRenderedPageBreak/>
        <w:t>officers.</w:t>
      </w:r>
    </w:p>
    <w:p w:rsidR="00B17BD5" w:rsidRPr="00413FF4" w:rsidRDefault="00B17BD5" w:rsidP="00B17BD5">
      <w:pPr>
        <w:pStyle w:val="Style2"/>
        <w:kinsoku w:val="0"/>
        <w:overflowPunct w:val="0"/>
        <w:autoSpaceDE/>
        <w:autoSpaceDN/>
        <w:adjustRightInd/>
        <w:spacing w:line="480" w:lineRule="auto"/>
        <w:ind w:left="72" w:firstLine="648"/>
        <w:jc w:val="both"/>
        <w:textAlignment w:val="baseline"/>
        <w:rPr>
          <w:rStyle w:val="CharacterStyle2"/>
          <w:color w:val="000000" w:themeColor="text1"/>
          <w:sz w:val="24"/>
          <w:szCs w:val="24"/>
        </w:rPr>
      </w:pPr>
      <w:r w:rsidRPr="00413FF4">
        <w:rPr>
          <w:rStyle w:val="CharacterStyle2"/>
          <w:color w:val="000000" w:themeColor="text1"/>
          <w:sz w:val="24"/>
          <w:szCs w:val="24"/>
        </w:rPr>
        <w:t>Onho and Zayol (2017) carried out a research study on critical appraisal of budgeting and budgetary control in the public sector of Makurdi State, Nigeria. The methodology adopted involved the use of primary and secondary sources of data and the use of personal observations. Finding disclosed that budgeting and budgetary control in the public sector is weak and despite the effort of government, budget and budgetary control has failed because of dependence on federation account, untrained budget staff, non-adherence to budgetary control measures, corruption, inflation and political atmosphere.</w:t>
      </w:r>
    </w:p>
    <w:p w:rsidR="00B17BD5" w:rsidRPr="00413FF4" w:rsidRDefault="00B17BD5" w:rsidP="00B17BD5">
      <w:pPr>
        <w:pStyle w:val="Style2"/>
        <w:kinsoku w:val="0"/>
        <w:overflowPunct w:val="0"/>
        <w:autoSpaceDE/>
        <w:autoSpaceDN/>
        <w:adjustRightInd/>
        <w:spacing w:line="480" w:lineRule="auto"/>
        <w:ind w:firstLine="720"/>
        <w:jc w:val="both"/>
        <w:textAlignment w:val="baseline"/>
        <w:rPr>
          <w:rStyle w:val="CharacterStyle2"/>
          <w:color w:val="000000" w:themeColor="text1"/>
          <w:sz w:val="24"/>
          <w:szCs w:val="24"/>
        </w:rPr>
      </w:pPr>
      <w:r w:rsidRPr="00413FF4">
        <w:rPr>
          <w:rStyle w:val="CharacterStyle2"/>
          <w:color w:val="000000" w:themeColor="text1"/>
          <w:sz w:val="24"/>
          <w:szCs w:val="24"/>
        </w:rPr>
        <w:t>Olurankinse and Oloruntoba (2017) carry out an empirical analysis of the effect of accountability on budget implementation in University of Ilorin, Kwara State, Nigeria. The study employs secondary data sourced from the statistical bulletin of the Ministry of Finance. The data was analysed using ordinary least square (OLS). The major finding of the study revealed that budget indiscipline, lack of accountability, non-consideration of reasonable suggestions from interest groups while preparing the budget, inadequate monitoring instruments, political instability, non-usage of accurate data, inconsistent economic planning and policies are the major factors which are responsible for budget failure in the state. Although the study was carried out in the same study area consider in this study, the focus and methodology are quite different.</w:t>
      </w:r>
    </w:p>
    <w:p w:rsidR="00B17BD5" w:rsidRPr="00413FF4" w:rsidRDefault="00B17BD5" w:rsidP="00B17BD5">
      <w:pPr>
        <w:pStyle w:val="Style2"/>
        <w:kinsoku w:val="0"/>
        <w:overflowPunct w:val="0"/>
        <w:autoSpaceDE/>
        <w:autoSpaceDN/>
        <w:adjustRightInd/>
        <w:spacing w:line="480" w:lineRule="auto"/>
        <w:ind w:firstLine="720"/>
        <w:jc w:val="both"/>
        <w:textAlignment w:val="baseline"/>
        <w:rPr>
          <w:rStyle w:val="CharacterStyle2"/>
          <w:color w:val="000000" w:themeColor="text1"/>
          <w:sz w:val="24"/>
          <w:szCs w:val="24"/>
        </w:rPr>
      </w:pPr>
      <w:r w:rsidRPr="00413FF4">
        <w:rPr>
          <w:rStyle w:val="CharacterStyle2"/>
          <w:color w:val="000000" w:themeColor="text1"/>
          <w:sz w:val="24"/>
          <w:szCs w:val="24"/>
        </w:rPr>
        <w:t xml:space="preserve">A deduction from the above empirical studies suggests that not much attention </w:t>
      </w:r>
      <w:r w:rsidRPr="00413FF4">
        <w:rPr>
          <w:rStyle w:val="CharacterStyle2"/>
          <w:color w:val="000000" w:themeColor="text1"/>
          <w:sz w:val="24"/>
          <w:szCs w:val="24"/>
        </w:rPr>
        <w:lastRenderedPageBreak/>
        <w:t>has been accorded the implication of budget planning on financial accountability at the State level knowing fully well that public office holders would be expected to be held accountable for whatever they do specifically on budget planning at all levels of government. This has latent to determine budget performance. It is also very conspicuous that attention has not been well directed at budget officers who are fully involved in the budget planning process at each MDAs in order to showcase how they have been working to enhance accountability in the public sector. Hence, this study made an attempt to fill this gap.</w:t>
      </w:r>
    </w:p>
    <w:p w:rsidR="00B17BD5" w:rsidRPr="00413FF4" w:rsidRDefault="00B17BD5" w:rsidP="00B17BD5">
      <w:pPr>
        <w:widowControl/>
        <w:adjustRightInd w:val="0"/>
        <w:spacing w:line="480" w:lineRule="auto"/>
        <w:rPr>
          <w:color w:val="000000" w:themeColor="text1"/>
          <w:sz w:val="24"/>
          <w:szCs w:val="24"/>
        </w:rPr>
      </w:pPr>
    </w:p>
    <w:p w:rsidR="00B17BD5" w:rsidRPr="00413FF4" w:rsidRDefault="00B17BD5" w:rsidP="00B17BD5">
      <w:pPr>
        <w:widowControl/>
        <w:autoSpaceDE/>
        <w:autoSpaceDN/>
        <w:spacing w:after="160" w:line="259" w:lineRule="auto"/>
        <w:rPr>
          <w:color w:val="000000" w:themeColor="text1"/>
          <w:sz w:val="24"/>
          <w:szCs w:val="24"/>
        </w:rPr>
      </w:pPr>
      <w:r w:rsidRPr="00413FF4">
        <w:rPr>
          <w:color w:val="000000" w:themeColor="text1"/>
          <w:sz w:val="24"/>
          <w:szCs w:val="24"/>
        </w:rPr>
        <w:br w:type="page"/>
      </w:r>
    </w:p>
    <w:p w:rsidR="00B17BD5" w:rsidRPr="00413FF4" w:rsidRDefault="00B17BD5" w:rsidP="00B17BD5">
      <w:pPr>
        <w:widowControl/>
        <w:autoSpaceDE/>
        <w:autoSpaceDN/>
        <w:spacing w:after="160" w:line="259" w:lineRule="auto"/>
        <w:jc w:val="center"/>
        <w:rPr>
          <w:rStyle w:val="CharacterStyle2"/>
          <w:b/>
          <w:color w:val="000000" w:themeColor="text1"/>
          <w:sz w:val="24"/>
          <w:szCs w:val="24"/>
        </w:rPr>
      </w:pPr>
      <w:r w:rsidRPr="00413FF4">
        <w:rPr>
          <w:rStyle w:val="CharacterStyle2"/>
          <w:b/>
          <w:color w:val="000000" w:themeColor="text1"/>
          <w:sz w:val="24"/>
          <w:szCs w:val="24"/>
        </w:rPr>
        <w:lastRenderedPageBreak/>
        <w:t>REFERENCES</w:t>
      </w:r>
    </w:p>
    <w:p w:rsidR="00B17BD5" w:rsidRPr="00413FF4" w:rsidRDefault="00B17BD5" w:rsidP="00B17BD5">
      <w:pPr>
        <w:pStyle w:val="Style2"/>
        <w:kinsoku w:val="0"/>
        <w:overflowPunct w:val="0"/>
        <w:autoSpaceDE/>
        <w:autoSpaceDN/>
        <w:adjustRightInd/>
        <w:spacing w:line="480" w:lineRule="auto"/>
        <w:ind w:left="648" w:right="144" w:hanging="576"/>
        <w:textAlignment w:val="baseline"/>
        <w:rPr>
          <w:rStyle w:val="CharacterStyle2"/>
          <w:color w:val="000000" w:themeColor="text1"/>
          <w:sz w:val="24"/>
          <w:szCs w:val="24"/>
        </w:rPr>
      </w:pPr>
      <w:r w:rsidRPr="00413FF4">
        <w:rPr>
          <w:rStyle w:val="CharacterStyle2"/>
          <w:color w:val="000000" w:themeColor="text1"/>
          <w:sz w:val="24"/>
          <w:szCs w:val="24"/>
        </w:rPr>
        <w:t xml:space="preserve">Ademola, S.U. (2009). A systems approachto intergovernmental relations. </w:t>
      </w:r>
      <w:r w:rsidRPr="00413FF4">
        <w:rPr>
          <w:rStyle w:val="CharacterStyle2"/>
          <w:i/>
          <w:iCs/>
          <w:color w:val="000000" w:themeColor="text1"/>
          <w:sz w:val="24"/>
          <w:szCs w:val="24"/>
        </w:rPr>
        <w:t xml:space="preserve">Quarterly Journal of Administration, 14(2), </w:t>
      </w:r>
      <w:r w:rsidRPr="00413FF4">
        <w:rPr>
          <w:rStyle w:val="CharacterStyle2"/>
          <w:color w:val="000000" w:themeColor="text1"/>
          <w:sz w:val="24"/>
          <w:szCs w:val="24"/>
        </w:rPr>
        <w:t>114-115.</w:t>
      </w:r>
    </w:p>
    <w:p w:rsidR="00B17BD5" w:rsidRPr="00413FF4" w:rsidRDefault="00B17BD5" w:rsidP="00B17BD5">
      <w:pPr>
        <w:pStyle w:val="Style2"/>
        <w:kinsoku w:val="0"/>
        <w:overflowPunct w:val="0"/>
        <w:autoSpaceDE/>
        <w:autoSpaceDN/>
        <w:adjustRightInd/>
        <w:spacing w:line="480" w:lineRule="auto"/>
        <w:ind w:left="648" w:right="504" w:hanging="576"/>
        <w:textAlignment w:val="baseline"/>
        <w:rPr>
          <w:rStyle w:val="CharacterStyle2"/>
          <w:color w:val="000000" w:themeColor="text1"/>
          <w:sz w:val="24"/>
          <w:szCs w:val="24"/>
        </w:rPr>
      </w:pPr>
      <w:r w:rsidRPr="00413FF4">
        <w:rPr>
          <w:rStyle w:val="CharacterStyle2"/>
          <w:color w:val="000000" w:themeColor="text1"/>
          <w:sz w:val="24"/>
          <w:szCs w:val="24"/>
        </w:rPr>
        <w:t>Agu, C. E. (2006). Budgeting and budgetary control in businessorganisation. A case study of Emenite Nigeria Limited, Emene, EnuguBranch. Retrieved from /pro/management/acc6.doc.</w:t>
      </w:r>
      <w:hyperlink r:id="rId8" w:history="1">
        <w:r w:rsidRPr="00413FF4">
          <w:rPr>
            <w:rStyle w:val="CharacterStyle2"/>
            <w:color w:val="000000" w:themeColor="text1"/>
            <w:sz w:val="24"/>
            <w:szCs w:val="24"/>
            <w:u w:val="single"/>
          </w:rPr>
          <w:t>http://www. caritasuni.edu.ng</w:t>
        </w:r>
      </w:hyperlink>
      <w:r w:rsidRPr="00413FF4">
        <w:rPr>
          <w:rStyle w:val="CharacterStyle2"/>
          <w:color w:val="000000" w:themeColor="text1"/>
          <w:sz w:val="24"/>
          <w:szCs w:val="24"/>
        </w:rPr>
        <w:t xml:space="preserve"> Amobi,</w:t>
      </w:r>
      <w:r w:rsidRPr="00413FF4">
        <w:rPr>
          <w:rStyle w:val="CharacterStyle2"/>
          <w:color w:val="000000" w:themeColor="text1"/>
          <w:sz w:val="24"/>
          <w:szCs w:val="24"/>
        </w:rPr>
        <w:tab/>
        <w:t>P.</w:t>
      </w:r>
      <w:r w:rsidRPr="00413FF4">
        <w:rPr>
          <w:rStyle w:val="CharacterStyle2"/>
          <w:color w:val="000000" w:themeColor="text1"/>
          <w:sz w:val="24"/>
          <w:szCs w:val="24"/>
        </w:rPr>
        <w:tab/>
        <w:t>C.,</w:t>
      </w:r>
      <w:r w:rsidRPr="00413FF4">
        <w:rPr>
          <w:rStyle w:val="CharacterStyle2"/>
          <w:color w:val="000000" w:themeColor="text1"/>
          <w:sz w:val="24"/>
          <w:szCs w:val="24"/>
        </w:rPr>
        <w:tab/>
        <w:t>&amp;</w:t>
      </w:r>
      <w:r w:rsidRPr="00413FF4">
        <w:rPr>
          <w:rStyle w:val="CharacterStyle2"/>
          <w:color w:val="000000" w:themeColor="text1"/>
          <w:sz w:val="24"/>
          <w:szCs w:val="24"/>
        </w:rPr>
        <w:tab/>
        <w:t>Uchechukwu P.</w:t>
      </w:r>
      <w:r w:rsidRPr="00413FF4">
        <w:rPr>
          <w:rStyle w:val="CharacterStyle2"/>
          <w:color w:val="000000" w:themeColor="text1"/>
          <w:sz w:val="24"/>
          <w:szCs w:val="24"/>
        </w:rPr>
        <w:tab/>
        <w:t xml:space="preserve">C. (2017).Budget padding and appropriation in Nigeria: An appraisal of legislative powers in anevolving democracy. </w:t>
      </w:r>
      <w:r w:rsidRPr="00413FF4">
        <w:rPr>
          <w:rStyle w:val="CharacterStyle2"/>
          <w:i/>
          <w:iCs/>
          <w:color w:val="000000" w:themeColor="text1"/>
          <w:sz w:val="24"/>
          <w:szCs w:val="24"/>
        </w:rPr>
        <w:t xml:space="preserve">International Journal of Management, Policy and Administrative Studies, 3(1), </w:t>
      </w:r>
      <w:r w:rsidRPr="00413FF4">
        <w:rPr>
          <w:rStyle w:val="CharacterStyle2"/>
          <w:color w:val="000000" w:themeColor="text1"/>
          <w:sz w:val="24"/>
          <w:szCs w:val="24"/>
        </w:rPr>
        <w:t>273-291.</w:t>
      </w:r>
    </w:p>
    <w:p w:rsidR="00B17BD5" w:rsidRPr="00413FF4" w:rsidRDefault="00B17BD5" w:rsidP="00B17BD5">
      <w:pPr>
        <w:pStyle w:val="Style2"/>
        <w:kinsoku w:val="0"/>
        <w:overflowPunct w:val="0"/>
        <w:autoSpaceDE/>
        <w:autoSpaceDN/>
        <w:adjustRightInd/>
        <w:spacing w:line="480" w:lineRule="auto"/>
        <w:ind w:left="648" w:right="936" w:hanging="576"/>
        <w:textAlignment w:val="baseline"/>
        <w:rPr>
          <w:rStyle w:val="CharacterStyle2"/>
          <w:color w:val="000000" w:themeColor="text1"/>
          <w:sz w:val="24"/>
          <w:szCs w:val="24"/>
        </w:rPr>
      </w:pPr>
      <w:r w:rsidRPr="00413FF4">
        <w:rPr>
          <w:rStyle w:val="CharacterStyle2"/>
          <w:color w:val="000000" w:themeColor="text1"/>
          <w:sz w:val="24"/>
          <w:szCs w:val="24"/>
        </w:rPr>
        <w:t xml:space="preserve">Baumgartner, F. R., &amp; Jones, B.D. (1993). </w:t>
      </w:r>
      <w:r w:rsidRPr="00413FF4">
        <w:rPr>
          <w:rStyle w:val="CharacterStyle2"/>
          <w:i/>
          <w:iCs/>
          <w:color w:val="000000" w:themeColor="text1"/>
          <w:sz w:val="24"/>
          <w:szCs w:val="24"/>
        </w:rPr>
        <w:t xml:space="preserve">Agendas and instability in American' politics. </w:t>
      </w:r>
      <w:r w:rsidRPr="00413FF4">
        <w:rPr>
          <w:rStyle w:val="CharacterStyle2"/>
          <w:color w:val="000000" w:themeColor="text1"/>
          <w:sz w:val="24"/>
          <w:szCs w:val="24"/>
        </w:rPr>
        <w:t>Chicago: University of Chicago press.</w:t>
      </w:r>
    </w:p>
    <w:p w:rsidR="00B17BD5" w:rsidRPr="00413FF4" w:rsidRDefault="00B17BD5" w:rsidP="00B17BD5">
      <w:pPr>
        <w:pStyle w:val="Style2"/>
        <w:kinsoku w:val="0"/>
        <w:overflowPunct w:val="0"/>
        <w:autoSpaceDE/>
        <w:autoSpaceDN/>
        <w:adjustRightInd/>
        <w:spacing w:line="480" w:lineRule="auto"/>
        <w:ind w:left="648" w:right="936" w:hanging="576"/>
        <w:textAlignment w:val="baseline"/>
        <w:rPr>
          <w:rStyle w:val="CharacterStyle2"/>
          <w:color w:val="000000" w:themeColor="text1"/>
          <w:sz w:val="24"/>
          <w:szCs w:val="24"/>
        </w:rPr>
      </w:pPr>
      <w:r w:rsidRPr="00413FF4">
        <w:rPr>
          <w:rStyle w:val="CharacterStyle2"/>
          <w:color w:val="000000" w:themeColor="text1"/>
          <w:sz w:val="24"/>
          <w:szCs w:val="24"/>
        </w:rPr>
        <w:t xml:space="preserve">Bedford, D. S., &amp; Malmi, T. (2015). Configurations of control: An exploratory analysis. </w:t>
      </w:r>
      <w:r w:rsidRPr="00413FF4">
        <w:rPr>
          <w:rStyle w:val="CharacterStyle2"/>
          <w:i/>
          <w:iCs/>
          <w:color w:val="000000" w:themeColor="text1"/>
          <w:sz w:val="24"/>
          <w:szCs w:val="24"/>
        </w:rPr>
        <w:t xml:space="preserve">Management Accounting Research, 27, </w:t>
      </w:r>
      <w:r w:rsidRPr="00413FF4">
        <w:rPr>
          <w:rStyle w:val="CharacterStyle2"/>
          <w:color w:val="000000" w:themeColor="text1"/>
          <w:sz w:val="24"/>
          <w:szCs w:val="24"/>
        </w:rPr>
        <w:t>2-26.</w:t>
      </w:r>
    </w:p>
    <w:p w:rsidR="00B17BD5" w:rsidRPr="00413FF4" w:rsidRDefault="00B17BD5" w:rsidP="00B17BD5">
      <w:pPr>
        <w:widowControl/>
        <w:adjustRightInd w:val="0"/>
        <w:spacing w:line="480" w:lineRule="auto"/>
        <w:rPr>
          <w:color w:val="000000" w:themeColor="text1"/>
          <w:sz w:val="24"/>
          <w:szCs w:val="24"/>
        </w:rPr>
        <w:sectPr w:rsidR="00B17BD5" w:rsidRPr="00413FF4" w:rsidSect="00B17BD5">
          <w:footerReference w:type="default" r:id="rId9"/>
          <w:pgSz w:w="11520" w:h="13680"/>
          <w:pgMar w:top="1008" w:right="1728" w:bottom="1872" w:left="1440" w:header="720" w:footer="720" w:gutter="0"/>
          <w:pgNumType w:start="1"/>
          <w:cols w:space="720"/>
          <w:noEndnote/>
        </w:sectPr>
      </w:pPr>
      <w:r w:rsidRPr="00413FF4">
        <w:rPr>
          <w:rStyle w:val="CharacterStyle2"/>
          <w:color w:val="000000" w:themeColor="text1"/>
          <w:sz w:val="24"/>
          <w:szCs w:val="24"/>
        </w:rPr>
        <w:t>According to Moore &amp; McCabe (2005), this is the type of research whereby data gathered is categorized in themes and sub-themes, so as to be able to be comparable.</w:t>
      </w:r>
    </w:p>
    <w:p w:rsidR="00B17BD5" w:rsidRPr="00413FF4" w:rsidRDefault="00B17BD5" w:rsidP="00B17BD5">
      <w:pPr>
        <w:pStyle w:val="Style2"/>
        <w:kinsoku w:val="0"/>
        <w:overflowPunct w:val="0"/>
        <w:autoSpaceDE/>
        <w:autoSpaceDN/>
        <w:adjustRightInd/>
        <w:spacing w:line="480" w:lineRule="auto"/>
        <w:jc w:val="center"/>
        <w:textAlignment w:val="baseline"/>
        <w:rPr>
          <w:rStyle w:val="CharacterStyle2"/>
          <w:b/>
          <w:bCs/>
          <w:color w:val="000000" w:themeColor="text1"/>
          <w:sz w:val="24"/>
          <w:szCs w:val="24"/>
        </w:rPr>
      </w:pPr>
      <w:r w:rsidRPr="00413FF4">
        <w:rPr>
          <w:rStyle w:val="CharacterStyle2"/>
          <w:b/>
          <w:bCs/>
          <w:color w:val="000000" w:themeColor="text1"/>
          <w:sz w:val="24"/>
          <w:szCs w:val="24"/>
        </w:rPr>
        <w:lastRenderedPageBreak/>
        <w:t>CHAPTER THREE</w:t>
      </w:r>
    </w:p>
    <w:p w:rsidR="00B17BD5" w:rsidRPr="00413FF4" w:rsidRDefault="00B17BD5" w:rsidP="00B17BD5">
      <w:pPr>
        <w:pStyle w:val="Style2"/>
        <w:kinsoku w:val="0"/>
        <w:overflowPunct w:val="0"/>
        <w:autoSpaceDE/>
        <w:autoSpaceDN/>
        <w:adjustRightInd/>
        <w:spacing w:line="480" w:lineRule="auto"/>
        <w:ind w:left="360"/>
        <w:textAlignment w:val="baseline"/>
        <w:rPr>
          <w:rStyle w:val="CharacterStyle2"/>
          <w:b/>
          <w:bCs/>
          <w:color w:val="000000" w:themeColor="text1"/>
          <w:sz w:val="24"/>
          <w:szCs w:val="24"/>
        </w:rPr>
      </w:pPr>
      <w:r w:rsidRPr="00413FF4">
        <w:rPr>
          <w:rStyle w:val="CharacterStyle2"/>
          <w:b/>
          <w:bCs/>
          <w:color w:val="000000" w:themeColor="text1"/>
          <w:sz w:val="24"/>
          <w:szCs w:val="24"/>
        </w:rPr>
        <w:t>RESEARCH METHODOLOGY</w:t>
      </w:r>
    </w:p>
    <w:p w:rsidR="00B17BD5" w:rsidRPr="00413FF4" w:rsidRDefault="00B17BD5" w:rsidP="00B17BD5">
      <w:pPr>
        <w:pStyle w:val="Style2"/>
        <w:kinsoku w:val="0"/>
        <w:overflowPunct w:val="0"/>
        <w:autoSpaceDE/>
        <w:autoSpaceDN/>
        <w:adjustRightInd/>
        <w:spacing w:line="480" w:lineRule="auto"/>
        <w:textAlignment w:val="baseline"/>
        <w:rPr>
          <w:rStyle w:val="CharacterStyle2"/>
          <w:b/>
          <w:bCs/>
          <w:color w:val="000000" w:themeColor="text1"/>
          <w:sz w:val="24"/>
          <w:szCs w:val="24"/>
        </w:rPr>
      </w:pPr>
      <w:r w:rsidRPr="00413FF4">
        <w:rPr>
          <w:rStyle w:val="CharacterStyle2"/>
          <w:b/>
          <w:bCs/>
          <w:color w:val="000000" w:themeColor="text1"/>
          <w:sz w:val="24"/>
          <w:szCs w:val="24"/>
        </w:rPr>
        <w:t>3.1 INTRODUCTION</w:t>
      </w:r>
    </w:p>
    <w:p w:rsidR="00B17BD5" w:rsidRPr="00413FF4" w:rsidRDefault="00B17BD5" w:rsidP="00B17BD5">
      <w:pPr>
        <w:pStyle w:val="Style2"/>
        <w:kinsoku w:val="0"/>
        <w:overflowPunct w:val="0"/>
        <w:autoSpaceDE/>
        <w:autoSpaceDN/>
        <w:adjustRightInd/>
        <w:spacing w:line="480" w:lineRule="auto"/>
        <w:ind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As it is indicated in the title, this chapter includes the research methodology of the dissertation. In more details, in this part the author outlines the research strategy, the research method, the research approach, the methods of data collection, the selection of the sample, the research process, the type of data analysis, the ethical considerations and the research limitations of the project.</w:t>
      </w:r>
    </w:p>
    <w:p w:rsidR="00B17BD5" w:rsidRPr="00413FF4" w:rsidRDefault="00B17BD5" w:rsidP="00B17BD5">
      <w:pPr>
        <w:pStyle w:val="Style2"/>
        <w:kinsoku w:val="0"/>
        <w:overflowPunct w:val="0"/>
        <w:autoSpaceDE/>
        <w:autoSpaceDN/>
        <w:adjustRightInd/>
        <w:spacing w:line="480" w:lineRule="auto"/>
        <w:textAlignment w:val="baseline"/>
        <w:rPr>
          <w:rStyle w:val="CharacterStyle2"/>
          <w:b/>
          <w:bCs/>
          <w:color w:val="000000" w:themeColor="text1"/>
          <w:sz w:val="24"/>
          <w:szCs w:val="24"/>
        </w:rPr>
      </w:pPr>
      <w:r w:rsidRPr="00413FF4">
        <w:rPr>
          <w:rStyle w:val="CharacterStyle2"/>
          <w:b/>
          <w:bCs/>
          <w:color w:val="000000" w:themeColor="text1"/>
          <w:sz w:val="24"/>
          <w:szCs w:val="24"/>
        </w:rPr>
        <w:t>3.2 RESEARCH STRATEGY</w:t>
      </w:r>
    </w:p>
    <w:p w:rsidR="00B17BD5" w:rsidRPr="00413FF4" w:rsidRDefault="00B17BD5" w:rsidP="00B17BD5">
      <w:pPr>
        <w:pStyle w:val="Style2"/>
        <w:kinsoku w:val="0"/>
        <w:overflowPunct w:val="0"/>
        <w:autoSpaceDE/>
        <w:autoSpaceDN/>
        <w:adjustRightInd/>
        <w:spacing w:line="480" w:lineRule="auto"/>
        <w:ind w:firstLine="720"/>
        <w:jc w:val="both"/>
        <w:textAlignment w:val="baseline"/>
        <w:rPr>
          <w:rStyle w:val="CharacterStyle2"/>
          <w:color w:val="000000" w:themeColor="text1"/>
          <w:sz w:val="24"/>
          <w:szCs w:val="24"/>
        </w:rPr>
      </w:pPr>
      <w:r w:rsidRPr="00413FF4">
        <w:rPr>
          <w:rStyle w:val="CharacterStyle2"/>
          <w:color w:val="000000" w:themeColor="text1"/>
          <w:sz w:val="24"/>
          <w:szCs w:val="24"/>
        </w:rPr>
        <w:t>The research held with respect to this dissertation was an applied one, but not new. Rather, numerous pieces of previous academic research exist regarding the role of DMOs in promoting and managing tourist destinations, not only for Athens in specific, but also for other tourist destinations in Greece and other places of the world. As such, the proposed research took the form of a new research but on an existing research subject.</w:t>
      </w:r>
    </w:p>
    <w:p w:rsidR="00B17BD5" w:rsidRPr="00413FF4" w:rsidRDefault="00B17BD5" w:rsidP="00B17BD5">
      <w:pPr>
        <w:pStyle w:val="Style2"/>
        <w:kinsoku w:val="0"/>
        <w:overflowPunct w:val="0"/>
        <w:autoSpaceDE/>
        <w:autoSpaceDN/>
        <w:adjustRightInd/>
        <w:spacing w:line="480" w:lineRule="auto"/>
        <w:textAlignment w:val="baseline"/>
        <w:rPr>
          <w:rStyle w:val="CharacterStyle2"/>
          <w:b/>
          <w:bCs/>
          <w:color w:val="000000" w:themeColor="text1"/>
          <w:sz w:val="24"/>
          <w:szCs w:val="24"/>
        </w:rPr>
      </w:pPr>
      <w:r w:rsidRPr="00413FF4">
        <w:rPr>
          <w:rStyle w:val="CharacterStyle2"/>
          <w:b/>
          <w:bCs/>
          <w:color w:val="000000" w:themeColor="text1"/>
          <w:sz w:val="24"/>
          <w:szCs w:val="24"/>
        </w:rPr>
        <w:t xml:space="preserve">3.3 RESEARCH METHOD  </w:t>
      </w:r>
    </w:p>
    <w:p w:rsidR="00B17BD5" w:rsidRPr="00413FF4" w:rsidRDefault="00B17BD5" w:rsidP="00B17BD5">
      <w:pPr>
        <w:pStyle w:val="Style2"/>
        <w:kinsoku w:val="0"/>
        <w:overflowPunct w:val="0"/>
        <w:autoSpaceDE/>
        <w:autoSpaceDN/>
        <w:adjustRightInd/>
        <w:spacing w:line="480" w:lineRule="auto"/>
        <w:textAlignment w:val="baseline"/>
        <w:rPr>
          <w:rStyle w:val="CharacterStyle2"/>
          <w:b/>
          <w:bCs/>
          <w:color w:val="000000" w:themeColor="text1"/>
          <w:sz w:val="24"/>
          <w:szCs w:val="24"/>
        </w:rPr>
      </w:pPr>
      <w:r w:rsidRPr="00413FF4">
        <w:rPr>
          <w:rStyle w:val="CharacterStyle2"/>
          <w:b/>
          <w:bCs/>
          <w:color w:val="000000" w:themeColor="text1"/>
          <w:sz w:val="24"/>
          <w:szCs w:val="24"/>
        </w:rPr>
        <w:t>Qualitative Versus Quantitative Techniques</w:t>
      </w:r>
    </w:p>
    <w:p w:rsidR="00B17BD5" w:rsidRPr="00413FF4" w:rsidRDefault="00B17BD5" w:rsidP="00B17BD5">
      <w:pPr>
        <w:pStyle w:val="Style2"/>
        <w:kinsoku w:val="0"/>
        <w:overflowPunct w:val="0"/>
        <w:autoSpaceDE/>
        <w:autoSpaceDN/>
        <w:adjustRightInd/>
        <w:spacing w:line="480" w:lineRule="auto"/>
        <w:ind w:firstLine="720"/>
        <w:jc w:val="both"/>
        <w:textAlignment w:val="baseline"/>
        <w:rPr>
          <w:rStyle w:val="CharacterStyle2"/>
          <w:color w:val="000000" w:themeColor="text1"/>
          <w:sz w:val="24"/>
          <w:szCs w:val="24"/>
        </w:rPr>
      </w:pPr>
      <w:r w:rsidRPr="00413FF4">
        <w:rPr>
          <w:rStyle w:val="CharacterStyle2"/>
          <w:color w:val="000000" w:themeColor="text1"/>
          <w:sz w:val="24"/>
          <w:szCs w:val="24"/>
        </w:rPr>
        <w:t xml:space="preserve">In order to satisfy the objectives of the dissertation, a qualitative research was held. The main characteristic of qualitative research is that it is mostly appropriate for small samples, while its outcomes are not measurable and quantifiable </w:t>
      </w:r>
      <w:r w:rsidRPr="00413FF4">
        <w:rPr>
          <w:rStyle w:val="CharacterStyle2"/>
          <w:i/>
          <w:iCs/>
          <w:color w:val="000000" w:themeColor="text1"/>
          <w:sz w:val="24"/>
          <w:szCs w:val="24"/>
        </w:rPr>
        <w:t xml:space="preserve">(see table 3.1). </w:t>
      </w:r>
      <w:r w:rsidRPr="00413FF4">
        <w:rPr>
          <w:rStyle w:val="CharacterStyle2"/>
          <w:color w:val="000000" w:themeColor="text1"/>
          <w:sz w:val="24"/>
          <w:szCs w:val="24"/>
        </w:rPr>
        <w:lastRenderedPageBreak/>
        <w:t>Its basic advantage, which also constitutes its basic difference with quantitative research, is that it offers a complete description and analysis of a research subject, without limiting the scope of the research and the nature of participant's responses (Collis &amp; Hussey, 2003).</w:t>
      </w:r>
    </w:p>
    <w:p w:rsidR="00B17BD5" w:rsidRPr="00413FF4" w:rsidRDefault="00B17BD5" w:rsidP="00B17BD5">
      <w:pPr>
        <w:pStyle w:val="Style2"/>
        <w:kinsoku w:val="0"/>
        <w:overflowPunct w:val="0"/>
        <w:autoSpaceDE/>
        <w:autoSpaceDN/>
        <w:adjustRightInd/>
        <w:spacing w:line="480" w:lineRule="auto"/>
        <w:ind w:firstLine="720"/>
        <w:jc w:val="both"/>
        <w:textAlignment w:val="baseline"/>
        <w:rPr>
          <w:rStyle w:val="CharacterStyle2"/>
          <w:color w:val="000000" w:themeColor="text1"/>
          <w:sz w:val="24"/>
          <w:szCs w:val="24"/>
        </w:rPr>
      </w:pPr>
      <w:r w:rsidRPr="00413FF4">
        <w:rPr>
          <w:rStyle w:val="CharacterStyle2"/>
          <w:color w:val="000000" w:themeColor="text1"/>
          <w:sz w:val="24"/>
          <w:szCs w:val="24"/>
        </w:rPr>
        <w:t>However, the effectiveness of qualitative research is heavily based on the skills and abilities of researchers, while the outcomes may not be perceived as reliable, because they mostly come from researcher's personal judgments and interpretations. Because it is more appropriate for small samples, it is also risky for the results of qualitative research to be perceived as reflecting the opinions of a wider population (Bell, 2005).</w:t>
      </w:r>
    </w:p>
    <w:p w:rsidR="00B17BD5" w:rsidRPr="00413FF4" w:rsidRDefault="00B17BD5" w:rsidP="00B17BD5">
      <w:pPr>
        <w:pStyle w:val="Style2"/>
        <w:kinsoku w:val="0"/>
        <w:overflowPunct w:val="0"/>
        <w:autoSpaceDE/>
        <w:autoSpaceDN/>
        <w:adjustRightInd/>
        <w:spacing w:line="480" w:lineRule="auto"/>
        <w:jc w:val="both"/>
        <w:textAlignment w:val="baseline"/>
        <w:rPr>
          <w:rStyle w:val="CharacterStyle2"/>
          <w:b/>
          <w:bCs/>
          <w:color w:val="000000" w:themeColor="text1"/>
          <w:sz w:val="24"/>
          <w:szCs w:val="24"/>
        </w:rPr>
      </w:pPr>
      <w:r w:rsidRPr="00413FF4">
        <w:rPr>
          <w:rStyle w:val="CharacterStyle2"/>
          <w:b/>
          <w:bCs/>
          <w:color w:val="000000" w:themeColor="text1"/>
          <w:sz w:val="24"/>
          <w:szCs w:val="24"/>
        </w:rPr>
        <w:t>3.4 DATA COLLECTION METHOD AND TOOLS</w:t>
      </w:r>
    </w:p>
    <w:p w:rsidR="00B17BD5" w:rsidRPr="00413FF4" w:rsidRDefault="00B17BD5" w:rsidP="00B17BD5">
      <w:pPr>
        <w:pStyle w:val="Style2"/>
        <w:kinsoku w:val="0"/>
        <w:overflowPunct w:val="0"/>
        <w:autoSpaceDE/>
        <w:autoSpaceDN/>
        <w:adjustRightInd/>
        <w:spacing w:line="480" w:lineRule="auto"/>
        <w:ind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 xml:space="preserve">For the purposes of this research, in depth interviews were used. In depth interviews are personal and unstructured interviews, whose aim is to identify participant's emotions, feelings, and opinions regarding a particular research subject. The main advantage of personal interviews is that they involve personal and direct contact between interviewers and interviewees, as well as eliminate non-response rates, but interviewers need to have developed the necessary skills to successfully carry an interview (Fisher, 2005, Wilson, 2003). What is more, unstructured interviews offer flexibility in terms of the flow of the interview, thereby leaving room for the generation of conclusions that were not initially meant to be derived regarding a research subject. </w:t>
      </w:r>
      <w:r w:rsidRPr="00413FF4">
        <w:rPr>
          <w:rStyle w:val="CharacterStyle2"/>
          <w:color w:val="000000" w:themeColor="text1"/>
          <w:sz w:val="24"/>
          <w:szCs w:val="24"/>
        </w:rPr>
        <w:lastRenderedPageBreak/>
        <w:t>However, there is the risk that the interview may deviate from the pre-specified research aims and objectives (Gill &amp; Johnson, 2002).</w:t>
      </w:r>
    </w:p>
    <w:p w:rsidR="00B17BD5" w:rsidRPr="00413FF4" w:rsidRDefault="00B17BD5" w:rsidP="00B17BD5">
      <w:pPr>
        <w:pStyle w:val="Style2"/>
        <w:kinsoku w:val="0"/>
        <w:overflowPunct w:val="0"/>
        <w:autoSpaceDE/>
        <w:autoSpaceDN/>
        <w:adjustRightInd/>
        <w:spacing w:line="480" w:lineRule="auto"/>
        <w:ind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As far as data collection tools were concerned, the conduction of the research involved the use of semi-structured questionnaire, which was used as an interview guide for the researcher. Some certain questions were prepared, so as for the researcher to guide the interview towards the satisfaction of research objectives, but additional questions were made encountered during the interviews.</w:t>
      </w:r>
    </w:p>
    <w:p w:rsidR="00B17BD5" w:rsidRPr="00413FF4" w:rsidRDefault="00B17BD5" w:rsidP="00B17BD5">
      <w:pPr>
        <w:pStyle w:val="Style2"/>
        <w:kinsoku w:val="0"/>
        <w:overflowPunct w:val="0"/>
        <w:autoSpaceDE/>
        <w:autoSpaceDN/>
        <w:adjustRightInd/>
        <w:spacing w:line="480" w:lineRule="auto"/>
        <w:ind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Some sample questions that were included in the semi-structured questionnaire were the following:</w:t>
      </w:r>
    </w:p>
    <w:p w:rsidR="00B17BD5" w:rsidRPr="00413FF4" w:rsidRDefault="00B17BD5" w:rsidP="00B17BD5">
      <w:pPr>
        <w:pStyle w:val="Style2"/>
        <w:kinsoku w:val="0"/>
        <w:overflowPunct w:val="0"/>
        <w:autoSpaceDE/>
        <w:autoSpaceDN/>
        <w:adjustRightInd/>
        <w:spacing w:line="480" w:lineRule="auto"/>
        <w:ind w:right="1728"/>
        <w:jc w:val="both"/>
        <w:textAlignment w:val="baseline"/>
        <w:rPr>
          <w:rStyle w:val="CharacterStyle2"/>
          <w:color w:val="000000" w:themeColor="text1"/>
          <w:sz w:val="24"/>
          <w:szCs w:val="24"/>
        </w:rPr>
      </w:pPr>
      <w:r w:rsidRPr="00413FF4">
        <w:rPr>
          <w:rStyle w:val="CharacterStyle2"/>
          <w:b/>
          <w:bCs/>
          <w:color w:val="000000" w:themeColor="text1"/>
          <w:sz w:val="24"/>
          <w:szCs w:val="24"/>
          <w:u w:val="single"/>
        </w:rPr>
        <w:t>Question 1:</w:t>
      </w:r>
      <w:r w:rsidRPr="00413FF4">
        <w:rPr>
          <w:rStyle w:val="CharacterStyle2"/>
          <w:color w:val="000000" w:themeColor="text1"/>
          <w:sz w:val="24"/>
          <w:szCs w:val="24"/>
        </w:rPr>
        <w:t xml:space="preserve"> What do you think about the popularity of Greece as a tourist destination? </w:t>
      </w:r>
    </w:p>
    <w:p w:rsidR="00B17BD5" w:rsidRPr="00413FF4" w:rsidRDefault="00B17BD5" w:rsidP="00B17BD5">
      <w:pPr>
        <w:pStyle w:val="Style2"/>
        <w:kinsoku w:val="0"/>
        <w:overflowPunct w:val="0"/>
        <w:autoSpaceDE/>
        <w:autoSpaceDN/>
        <w:adjustRightInd/>
        <w:spacing w:line="480" w:lineRule="auto"/>
        <w:ind w:right="1728"/>
        <w:jc w:val="both"/>
        <w:textAlignment w:val="baseline"/>
        <w:rPr>
          <w:rStyle w:val="CharacterStyle2"/>
          <w:color w:val="000000" w:themeColor="text1"/>
          <w:sz w:val="24"/>
          <w:szCs w:val="24"/>
        </w:rPr>
      </w:pPr>
      <w:r w:rsidRPr="00413FF4">
        <w:rPr>
          <w:rStyle w:val="CharacterStyle2"/>
          <w:b/>
          <w:bCs/>
          <w:color w:val="000000" w:themeColor="text1"/>
          <w:sz w:val="24"/>
          <w:szCs w:val="24"/>
          <w:u w:val="single"/>
        </w:rPr>
        <w:t>Question 2:</w:t>
      </w:r>
      <w:r w:rsidRPr="00413FF4">
        <w:rPr>
          <w:rStyle w:val="CharacterStyle2"/>
          <w:color w:val="000000" w:themeColor="text1"/>
          <w:sz w:val="24"/>
          <w:szCs w:val="24"/>
        </w:rPr>
        <w:t xml:space="preserve"> What do you think about the popularity of Athens as a tourist destination?</w:t>
      </w:r>
    </w:p>
    <w:p w:rsidR="00B17BD5" w:rsidRPr="00413FF4" w:rsidRDefault="00B17BD5" w:rsidP="00B17BD5">
      <w:pPr>
        <w:pStyle w:val="Style2"/>
        <w:kinsoku w:val="0"/>
        <w:overflowPunct w:val="0"/>
        <w:autoSpaceDE/>
        <w:autoSpaceDN/>
        <w:adjustRightInd/>
        <w:spacing w:line="480" w:lineRule="auto"/>
        <w:ind w:right="72"/>
        <w:jc w:val="both"/>
        <w:textAlignment w:val="baseline"/>
        <w:rPr>
          <w:rStyle w:val="CharacterStyle2"/>
          <w:color w:val="000000" w:themeColor="text1"/>
          <w:sz w:val="24"/>
          <w:szCs w:val="24"/>
        </w:rPr>
      </w:pPr>
      <w:r w:rsidRPr="00413FF4">
        <w:rPr>
          <w:rStyle w:val="CharacterStyle2"/>
          <w:b/>
          <w:bCs/>
          <w:color w:val="000000" w:themeColor="text1"/>
          <w:sz w:val="24"/>
          <w:szCs w:val="24"/>
          <w:u w:val="single"/>
        </w:rPr>
        <w:t>Question 3:</w:t>
      </w:r>
      <w:r w:rsidRPr="00413FF4">
        <w:rPr>
          <w:rStyle w:val="CharacterStyle2"/>
          <w:color w:val="000000" w:themeColor="text1"/>
          <w:sz w:val="24"/>
          <w:szCs w:val="24"/>
        </w:rPr>
        <w:t xml:space="preserve"> What have you done as an organization to promote Athens as a Tourist destination? Were your activities efficient? (Please discuss)</w:t>
      </w:r>
    </w:p>
    <w:p w:rsidR="00B17BD5" w:rsidRPr="00413FF4" w:rsidRDefault="00B17BD5" w:rsidP="00B17BD5">
      <w:pPr>
        <w:pStyle w:val="Style2"/>
        <w:kinsoku w:val="0"/>
        <w:overflowPunct w:val="0"/>
        <w:autoSpaceDE/>
        <w:autoSpaceDN/>
        <w:adjustRightInd/>
        <w:spacing w:line="480" w:lineRule="auto"/>
        <w:ind w:right="72"/>
        <w:jc w:val="both"/>
        <w:textAlignment w:val="baseline"/>
        <w:rPr>
          <w:rStyle w:val="CharacterStyle2"/>
          <w:color w:val="000000" w:themeColor="text1"/>
          <w:sz w:val="24"/>
          <w:szCs w:val="24"/>
        </w:rPr>
      </w:pPr>
      <w:r w:rsidRPr="00413FF4">
        <w:rPr>
          <w:rStyle w:val="CharacterStyle2"/>
          <w:b/>
          <w:bCs/>
          <w:color w:val="000000" w:themeColor="text1"/>
          <w:sz w:val="24"/>
          <w:szCs w:val="24"/>
          <w:u w:val="single"/>
        </w:rPr>
        <w:t>Question 5:</w:t>
      </w:r>
      <w:r w:rsidRPr="00413FF4">
        <w:rPr>
          <w:rStyle w:val="CharacterStyle2"/>
          <w:color w:val="000000" w:themeColor="text1"/>
          <w:sz w:val="24"/>
          <w:szCs w:val="24"/>
        </w:rPr>
        <w:t xml:space="preserve"> What are the main problems and Challenges of Athens as a Tourist destination? What are the key advantages? What are these problems causing? Are they affecting their activities for promoting Athens as a destination?</w:t>
      </w:r>
    </w:p>
    <w:p w:rsidR="00B17BD5" w:rsidRPr="00413FF4" w:rsidRDefault="00B17BD5" w:rsidP="00B17BD5">
      <w:pPr>
        <w:pStyle w:val="Style2"/>
        <w:kinsoku w:val="0"/>
        <w:overflowPunct w:val="0"/>
        <w:autoSpaceDE/>
        <w:autoSpaceDN/>
        <w:adjustRightInd/>
        <w:spacing w:line="480" w:lineRule="auto"/>
        <w:ind w:right="72"/>
        <w:jc w:val="both"/>
        <w:textAlignment w:val="baseline"/>
        <w:rPr>
          <w:rStyle w:val="CharacterStyle2"/>
          <w:color w:val="000000" w:themeColor="text1"/>
          <w:sz w:val="24"/>
          <w:szCs w:val="24"/>
        </w:rPr>
      </w:pPr>
      <w:r w:rsidRPr="00413FF4">
        <w:rPr>
          <w:rStyle w:val="CharacterStyle2"/>
          <w:b/>
          <w:bCs/>
          <w:color w:val="000000" w:themeColor="text1"/>
          <w:sz w:val="24"/>
          <w:szCs w:val="24"/>
          <w:u w:val="single"/>
        </w:rPr>
        <w:t>Question 6:</w:t>
      </w:r>
      <w:r w:rsidRPr="00413FF4">
        <w:rPr>
          <w:rStyle w:val="CharacterStyle2"/>
          <w:color w:val="000000" w:themeColor="text1"/>
          <w:sz w:val="24"/>
          <w:szCs w:val="24"/>
        </w:rPr>
        <w:t xml:space="preserve"> What activities your organization applies for addressing the problems that Athens faces as a tourist destination?</w:t>
      </w:r>
    </w:p>
    <w:p w:rsidR="00B17BD5" w:rsidRPr="00413FF4" w:rsidRDefault="00B17BD5" w:rsidP="00B17BD5">
      <w:pPr>
        <w:pStyle w:val="Style2"/>
        <w:kinsoku w:val="0"/>
        <w:overflowPunct w:val="0"/>
        <w:autoSpaceDE/>
        <w:autoSpaceDN/>
        <w:adjustRightInd/>
        <w:spacing w:line="480" w:lineRule="auto"/>
        <w:ind w:right="72"/>
        <w:jc w:val="both"/>
        <w:textAlignment w:val="baseline"/>
        <w:rPr>
          <w:rStyle w:val="CharacterStyle2"/>
          <w:color w:val="000000" w:themeColor="text1"/>
          <w:sz w:val="24"/>
          <w:szCs w:val="24"/>
        </w:rPr>
      </w:pPr>
      <w:r w:rsidRPr="00413FF4">
        <w:rPr>
          <w:rStyle w:val="CharacterStyle2"/>
          <w:b/>
          <w:bCs/>
          <w:color w:val="000000" w:themeColor="text1"/>
          <w:sz w:val="24"/>
          <w:szCs w:val="24"/>
          <w:u w:val="single"/>
        </w:rPr>
        <w:lastRenderedPageBreak/>
        <w:t xml:space="preserve">Question </w:t>
      </w:r>
      <w:r w:rsidRPr="00413FF4">
        <w:rPr>
          <w:rStyle w:val="CharacterStyle2"/>
          <w:color w:val="000000" w:themeColor="text1"/>
          <w:sz w:val="24"/>
          <w:szCs w:val="24"/>
          <w:u w:val="single"/>
        </w:rPr>
        <w:t>7:</w:t>
      </w:r>
      <w:r w:rsidRPr="00413FF4">
        <w:rPr>
          <w:rStyle w:val="CharacterStyle2"/>
          <w:color w:val="000000" w:themeColor="text1"/>
          <w:sz w:val="24"/>
          <w:szCs w:val="24"/>
        </w:rPr>
        <w:t xml:space="preserve"> In your view, which are the improvements that your organization should made in order to increase its efficiency and for promoting tourism more effectively?</w:t>
      </w:r>
    </w:p>
    <w:p w:rsidR="00B17BD5" w:rsidRPr="00413FF4" w:rsidRDefault="00B17BD5" w:rsidP="00B17BD5">
      <w:pPr>
        <w:pStyle w:val="Style2"/>
        <w:kinsoku w:val="0"/>
        <w:overflowPunct w:val="0"/>
        <w:autoSpaceDE/>
        <w:autoSpaceDN/>
        <w:adjustRightInd/>
        <w:spacing w:line="480" w:lineRule="auto"/>
        <w:ind w:right="72"/>
        <w:jc w:val="both"/>
        <w:textAlignment w:val="baseline"/>
        <w:rPr>
          <w:rStyle w:val="CharacterStyle2"/>
          <w:color w:val="000000" w:themeColor="text1"/>
          <w:sz w:val="24"/>
          <w:szCs w:val="24"/>
        </w:rPr>
      </w:pPr>
      <w:r w:rsidRPr="00413FF4">
        <w:rPr>
          <w:rStyle w:val="CharacterStyle2"/>
          <w:b/>
          <w:bCs/>
          <w:color w:val="000000" w:themeColor="text1"/>
          <w:sz w:val="24"/>
          <w:szCs w:val="24"/>
          <w:u w:val="single"/>
        </w:rPr>
        <w:t>Question 8:</w:t>
      </w:r>
      <w:r w:rsidRPr="00413FF4">
        <w:rPr>
          <w:rStyle w:val="CharacterStyle2"/>
          <w:color w:val="000000" w:themeColor="text1"/>
          <w:sz w:val="24"/>
          <w:szCs w:val="24"/>
        </w:rPr>
        <w:t xml:space="preserve"> What do you think about the role of Greek DMOs in promoting the tourism in Greece? Do you have any recommendation for improvement?</w:t>
      </w:r>
    </w:p>
    <w:p w:rsidR="00B17BD5" w:rsidRPr="00413FF4" w:rsidRDefault="00B17BD5" w:rsidP="00B17BD5">
      <w:pPr>
        <w:pStyle w:val="Style2"/>
        <w:kinsoku w:val="0"/>
        <w:overflowPunct w:val="0"/>
        <w:autoSpaceDE/>
        <w:autoSpaceDN/>
        <w:adjustRightInd/>
        <w:spacing w:line="480" w:lineRule="auto"/>
        <w:ind w:right="72"/>
        <w:textAlignment w:val="baseline"/>
        <w:rPr>
          <w:rStyle w:val="CharacterStyle2"/>
          <w:b/>
          <w:bCs/>
          <w:color w:val="000000" w:themeColor="text1"/>
          <w:sz w:val="24"/>
          <w:szCs w:val="24"/>
        </w:rPr>
      </w:pPr>
      <w:r w:rsidRPr="00413FF4">
        <w:rPr>
          <w:rStyle w:val="CharacterStyle2"/>
          <w:b/>
          <w:bCs/>
          <w:color w:val="000000" w:themeColor="text1"/>
          <w:sz w:val="24"/>
          <w:szCs w:val="24"/>
        </w:rPr>
        <w:t>3.5 SAMPLE SELECTION</w:t>
      </w:r>
    </w:p>
    <w:p w:rsidR="00B17BD5" w:rsidRPr="00413FF4" w:rsidRDefault="00B17BD5" w:rsidP="00B17BD5">
      <w:pPr>
        <w:pStyle w:val="Style2"/>
        <w:kinsoku w:val="0"/>
        <w:overflowPunct w:val="0"/>
        <w:autoSpaceDE/>
        <w:autoSpaceDN/>
        <w:adjustRightInd/>
        <w:spacing w:line="480" w:lineRule="auto"/>
        <w:ind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 xml:space="preserve">The method of purposive sampling was used to develop the sample of the research under discussion. According to this method, which belongs to the category of non-probability sampling techniques, sample members are selected on the basis of their knowledge, relationships and expertise regarding a research subject (Freedman </w:t>
      </w:r>
      <w:r w:rsidRPr="00413FF4">
        <w:rPr>
          <w:rStyle w:val="CharacterStyle2"/>
          <w:i/>
          <w:iCs/>
          <w:color w:val="000000" w:themeColor="text1"/>
          <w:sz w:val="24"/>
          <w:szCs w:val="24"/>
        </w:rPr>
        <w:t xml:space="preserve">et al., </w:t>
      </w:r>
      <w:r w:rsidRPr="00413FF4">
        <w:rPr>
          <w:rStyle w:val="CharacterStyle2"/>
          <w:color w:val="000000" w:themeColor="text1"/>
          <w:sz w:val="24"/>
          <w:szCs w:val="24"/>
        </w:rPr>
        <w:t>2007). In the current study, the sample members who were selected had special relationship with the phenomenon under investigation, sufficient and relevant work experience in the field of tourism, active involvement in several tourism initiatives and partnerships, as well as proven research background and understanding of raw data concerning destinations. Within this context, the participants of this study were executives of 6 famous DMOs operating both generally in Greece and specifically in Athens, namely:</w:t>
      </w:r>
    </w:p>
    <w:p w:rsidR="00B17BD5" w:rsidRPr="00413FF4" w:rsidRDefault="00B17BD5" w:rsidP="00B17BD5">
      <w:pPr>
        <w:pStyle w:val="Style2"/>
        <w:numPr>
          <w:ilvl w:val="0"/>
          <w:numId w:val="4"/>
        </w:numPr>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Greek National Tourism Organization (G.N.T.0)</w:t>
      </w:r>
    </w:p>
    <w:p w:rsidR="00B17BD5" w:rsidRPr="00413FF4" w:rsidRDefault="00B17BD5" w:rsidP="00B17BD5">
      <w:pPr>
        <w:pStyle w:val="Style2"/>
        <w:numPr>
          <w:ilvl w:val="0"/>
          <w:numId w:val="4"/>
        </w:numPr>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City of Athens Convention and Visitors Bureau (ACVB)</w:t>
      </w:r>
    </w:p>
    <w:p w:rsidR="00B17BD5" w:rsidRPr="00413FF4" w:rsidRDefault="00B17BD5" w:rsidP="00B17BD5">
      <w:pPr>
        <w:pStyle w:val="Style2"/>
        <w:numPr>
          <w:ilvl w:val="0"/>
          <w:numId w:val="4"/>
        </w:numPr>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Athens Development and Destination Management Agency (ADDMA)</w:t>
      </w:r>
    </w:p>
    <w:p w:rsidR="00B17BD5" w:rsidRPr="00413FF4" w:rsidRDefault="00B17BD5" w:rsidP="00B17BD5">
      <w:pPr>
        <w:pStyle w:val="Style2"/>
        <w:numPr>
          <w:ilvl w:val="0"/>
          <w:numId w:val="4"/>
        </w:numPr>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Athens Hotel Association - Attica (EXAA)</w:t>
      </w:r>
    </w:p>
    <w:p w:rsidR="00B17BD5" w:rsidRPr="00413FF4" w:rsidRDefault="00B17BD5" w:rsidP="00B17BD5">
      <w:pPr>
        <w:pStyle w:val="Style2"/>
        <w:numPr>
          <w:ilvl w:val="0"/>
          <w:numId w:val="4"/>
        </w:numPr>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lastRenderedPageBreak/>
        <w:t>Athens Chamber of Commerce and Industry (ICCI)</w:t>
      </w:r>
    </w:p>
    <w:p w:rsidR="00B17BD5" w:rsidRPr="00413FF4" w:rsidRDefault="00B17BD5" w:rsidP="00B17BD5">
      <w:pPr>
        <w:pStyle w:val="Style2"/>
        <w:numPr>
          <w:ilvl w:val="0"/>
          <w:numId w:val="4"/>
        </w:numPr>
        <w:kinsoku w:val="0"/>
        <w:overflowPunct w:val="0"/>
        <w:autoSpaceDE/>
        <w:autoSpaceDN/>
        <w:adjustRightInd/>
        <w:spacing w:line="480" w:lineRule="auto"/>
        <w:ind w:right="3816"/>
        <w:textAlignment w:val="baseline"/>
        <w:rPr>
          <w:rStyle w:val="CharacterStyle2"/>
          <w:b/>
          <w:bCs/>
          <w:color w:val="000000" w:themeColor="text1"/>
          <w:sz w:val="24"/>
          <w:szCs w:val="24"/>
        </w:rPr>
      </w:pPr>
      <w:r w:rsidRPr="00413FF4">
        <w:rPr>
          <w:rStyle w:val="CharacterStyle2"/>
          <w:color w:val="000000" w:themeColor="text1"/>
          <w:sz w:val="24"/>
          <w:szCs w:val="24"/>
        </w:rPr>
        <w:t xml:space="preserve">Association of Greek Tourism Enterprises (SETE) </w:t>
      </w:r>
    </w:p>
    <w:p w:rsidR="00B17BD5" w:rsidRPr="00413FF4" w:rsidRDefault="00B17BD5" w:rsidP="00B17BD5">
      <w:pPr>
        <w:pStyle w:val="Style2"/>
        <w:kinsoku w:val="0"/>
        <w:overflowPunct w:val="0"/>
        <w:autoSpaceDE/>
        <w:autoSpaceDN/>
        <w:adjustRightInd/>
        <w:spacing w:line="480" w:lineRule="auto"/>
        <w:ind w:left="72" w:right="3816"/>
        <w:textAlignment w:val="baseline"/>
        <w:rPr>
          <w:rStyle w:val="CharacterStyle2"/>
          <w:b/>
          <w:bCs/>
          <w:color w:val="000000" w:themeColor="text1"/>
          <w:sz w:val="24"/>
          <w:szCs w:val="24"/>
        </w:rPr>
      </w:pPr>
      <w:r w:rsidRPr="00413FF4">
        <w:rPr>
          <w:rStyle w:val="CharacterStyle2"/>
          <w:b/>
          <w:bCs/>
          <w:color w:val="000000" w:themeColor="text1"/>
          <w:sz w:val="24"/>
          <w:szCs w:val="24"/>
        </w:rPr>
        <w:t>3.6 DATA ANALYSIS</w:t>
      </w:r>
    </w:p>
    <w:p w:rsidR="00B17BD5" w:rsidRPr="00413FF4" w:rsidRDefault="00B17BD5" w:rsidP="00B17BD5">
      <w:pPr>
        <w:pStyle w:val="Style2"/>
        <w:kinsoku w:val="0"/>
        <w:overflowPunct w:val="0"/>
        <w:autoSpaceDE/>
        <w:autoSpaceDN/>
        <w:adjustRightInd/>
        <w:spacing w:line="480" w:lineRule="auto"/>
        <w:ind w:left="72" w:firstLine="360"/>
        <w:jc w:val="both"/>
        <w:textAlignment w:val="baseline"/>
        <w:rPr>
          <w:rStyle w:val="CharacterStyle2"/>
          <w:color w:val="000000" w:themeColor="text1"/>
          <w:sz w:val="24"/>
          <w:szCs w:val="24"/>
        </w:rPr>
      </w:pPr>
      <w:r w:rsidRPr="00413FF4">
        <w:rPr>
          <w:rStyle w:val="CharacterStyle2"/>
          <w:color w:val="000000" w:themeColor="text1"/>
          <w:sz w:val="24"/>
          <w:szCs w:val="24"/>
        </w:rPr>
        <w:t>Content analysis was used to analyze the data which was gathered from personal interviews. According to Moore &amp; McCabe (2005), this is the type of research whereby data gathered is categorized in themes and sub-themes, so as to be able to be comparable. A main advantage of content analysis is that it helps in data collected being reduced and simplified, while at the same time producing results that may then measured using quantitative techniques. Moreover, content analysis gives the ability to researchers to structure the qualitative data collected in a way that satisfies the accomplishment of research objectives. However, human error is highly involved in content analysis, since there is the risk for researchers to misinterpret the data gathered, thereby generating false and unreliable conclusions (Krippendorff &amp; Bock, 2008).</w:t>
      </w:r>
    </w:p>
    <w:p w:rsidR="00B17BD5" w:rsidRPr="00413FF4" w:rsidRDefault="00B17BD5" w:rsidP="00B17BD5">
      <w:pPr>
        <w:pStyle w:val="Style2"/>
        <w:kinsoku w:val="0"/>
        <w:overflowPunct w:val="0"/>
        <w:autoSpaceDE/>
        <w:autoSpaceDN/>
        <w:adjustRightInd/>
        <w:spacing w:line="480" w:lineRule="auto"/>
        <w:ind w:left="144"/>
        <w:textAlignment w:val="baseline"/>
        <w:rPr>
          <w:rStyle w:val="CharacterStyle2"/>
          <w:b/>
          <w:bCs/>
          <w:color w:val="000000" w:themeColor="text1"/>
          <w:sz w:val="24"/>
          <w:szCs w:val="24"/>
        </w:rPr>
      </w:pPr>
      <w:r w:rsidRPr="00413FF4">
        <w:rPr>
          <w:rStyle w:val="CharacterStyle2"/>
          <w:b/>
          <w:bCs/>
          <w:color w:val="000000" w:themeColor="text1"/>
          <w:sz w:val="24"/>
          <w:szCs w:val="24"/>
        </w:rPr>
        <w:t>3.7 RESEARCH LIMITATIONS</w:t>
      </w:r>
    </w:p>
    <w:p w:rsidR="00B17BD5" w:rsidRPr="00413FF4" w:rsidRDefault="00B17BD5" w:rsidP="00B17BD5">
      <w:pPr>
        <w:pStyle w:val="Style2"/>
        <w:kinsoku w:val="0"/>
        <w:overflowPunct w:val="0"/>
        <w:autoSpaceDE/>
        <w:autoSpaceDN/>
        <w:adjustRightInd/>
        <w:spacing w:line="480" w:lineRule="auto"/>
        <w:ind w:left="144"/>
        <w:textAlignment w:val="baseline"/>
        <w:rPr>
          <w:rStyle w:val="CharacterStyle2"/>
          <w:color w:val="000000" w:themeColor="text1"/>
          <w:sz w:val="24"/>
          <w:szCs w:val="24"/>
        </w:rPr>
      </w:pPr>
      <w:r w:rsidRPr="00413FF4">
        <w:rPr>
          <w:rStyle w:val="CharacterStyle2"/>
          <w:color w:val="000000" w:themeColor="text1"/>
          <w:sz w:val="24"/>
          <w:szCs w:val="24"/>
        </w:rPr>
        <w:t>As it is for every study, this dissertation had the following limitations:</w:t>
      </w:r>
    </w:p>
    <w:p w:rsidR="00B17BD5" w:rsidRPr="00413FF4" w:rsidRDefault="00B17BD5" w:rsidP="00B17BD5">
      <w:pPr>
        <w:pStyle w:val="Style2"/>
        <w:numPr>
          <w:ilvl w:val="0"/>
          <w:numId w:val="5"/>
        </w:numPr>
        <w:kinsoku w:val="0"/>
        <w:overflowPunct w:val="0"/>
        <w:autoSpaceDE/>
        <w:autoSpaceDN/>
        <w:adjustRightInd/>
        <w:spacing w:line="480" w:lineRule="auto"/>
        <w:ind w:right="648"/>
        <w:textAlignment w:val="baseline"/>
        <w:rPr>
          <w:rStyle w:val="CharacterStyle2"/>
          <w:color w:val="000000" w:themeColor="text1"/>
          <w:sz w:val="24"/>
          <w:szCs w:val="24"/>
        </w:rPr>
      </w:pPr>
      <w:r w:rsidRPr="00413FF4">
        <w:rPr>
          <w:rStyle w:val="CharacterStyle2"/>
          <w:color w:val="000000" w:themeColor="text1"/>
          <w:sz w:val="24"/>
          <w:szCs w:val="24"/>
        </w:rPr>
        <w:t>The size of the sample was relatively small - 6 participants. A bigger sample would probably enhance the reliability of the research</w:t>
      </w:r>
    </w:p>
    <w:p w:rsidR="00B17BD5" w:rsidRPr="00413FF4" w:rsidRDefault="00B17BD5" w:rsidP="00B17BD5">
      <w:pPr>
        <w:pStyle w:val="Style2"/>
        <w:numPr>
          <w:ilvl w:val="0"/>
          <w:numId w:val="5"/>
        </w:numPr>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Qualitative research is not allowing the measurement of the examined problems</w:t>
      </w:r>
    </w:p>
    <w:p w:rsidR="00B17BD5" w:rsidRPr="00413FF4" w:rsidRDefault="00B17BD5" w:rsidP="00B17BD5">
      <w:pPr>
        <w:pStyle w:val="Style2"/>
        <w:numPr>
          <w:ilvl w:val="0"/>
          <w:numId w:val="5"/>
        </w:numPr>
        <w:kinsoku w:val="0"/>
        <w:overflowPunct w:val="0"/>
        <w:autoSpaceDE/>
        <w:autoSpaceDN/>
        <w:adjustRightInd/>
        <w:spacing w:line="480" w:lineRule="auto"/>
        <w:ind w:right="144"/>
        <w:jc w:val="both"/>
        <w:textAlignment w:val="baseline"/>
        <w:rPr>
          <w:rStyle w:val="CharacterStyle2"/>
          <w:color w:val="000000" w:themeColor="text1"/>
          <w:sz w:val="24"/>
          <w:szCs w:val="24"/>
        </w:rPr>
      </w:pPr>
      <w:r w:rsidRPr="00413FF4">
        <w:rPr>
          <w:rStyle w:val="CharacterStyle2"/>
          <w:color w:val="000000" w:themeColor="text1"/>
          <w:sz w:val="24"/>
          <w:szCs w:val="24"/>
        </w:rPr>
        <w:lastRenderedPageBreak/>
        <w:t>The analysis of the role of the DMOs in the promotion of Athens as a tourist destination may be influenced by factors which were not mentioned in this project</w:t>
      </w:r>
    </w:p>
    <w:p w:rsidR="00B17BD5" w:rsidRPr="00413FF4" w:rsidRDefault="00B17BD5" w:rsidP="00B17BD5">
      <w:pPr>
        <w:pStyle w:val="Style2"/>
        <w:numPr>
          <w:ilvl w:val="0"/>
          <w:numId w:val="5"/>
        </w:numPr>
        <w:kinsoku w:val="0"/>
        <w:overflowPunct w:val="0"/>
        <w:autoSpaceDE/>
        <w:autoSpaceDN/>
        <w:adjustRightInd/>
        <w:spacing w:line="480" w:lineRule="auto"/>
        <w:ind w:right="1440"/>
        <w:textAlignment w:val="baseline"/>
        <w:rPr>
          <w:rStyle w:val="CharacterStyle2"/>
          <w:color w:val="000000" w:themeColor="text1"/>
          <w:sz w:val="24"/>
          <w:szCs w:val="24"/>
        </w:rPr>
      </w:pPr>
      <w:r w:rsidRPr="00413FF4">
        <w:rPr>
          <w:rStyle w:val="CharacterStyle2"/>
          <w:color w:val="000000" w:themeColor="text1"/>
          <w:sz w:val="24"/>
          <w:szCs w:val="24"/>
        </w:rPr>
        <w:t>In some cases participants may refused to speak against their organizations.</w:t>
      </w:r>
    </w:p>
    <w:p w:rsidR="00B17BD5" w:rsidRPr="00413FF4" w:rsidRDefault="00B17BD5" w:rsidP="00B17BD5">
      <w:pPr>
        <w:widowControl/>
        <w:adjustRightInd w:val="0"/>
        <w:spacing w:line="480" w:lineRule="auto"/>
        <w:rPr>
          <w:color w:val="000000" w:themeColor="text1"/>
          <w:sz w:val="24"/>
          <w:szCs w:val="24"/>
        </w:rPr>
        <w:sectPr w:rsidR="00B17BD5" w:rsidRPr="00413FF4" w:rsidSect="0061753E">
          <w:footerReference w:type="default" r:id="rId10"/>
          <w:type w:val="nextColumn"/>
          <w:pgSz w:w="11520" w:h="13680"/>
          <w:pgMar w:top="1008" w:right="1728" w:bottom="1872" w:left="1440" w:header="720" w:footer="720" w:gutter="0"/>
          <w:cols w:space="720"/>
          <w:noEndnote/>
        </w:sectPr>
      </w:pPr>
    </w:p>
    <w:p w:rsidR="00B17BD5" w:rsidRPr="00413FF4" w:rsidRDefault="00B17BD5" w:rsidP="00B17BD5">
      <w:pPr>
        <w:pStyle w:val="Style2"/>
        <w:kinsoku w:val="0"/>
        <w:overflowPunct w:val="0"/>
        <w:autoSpaceDE/>
        <w:autoSpaceDN/>
        <w:adjustRightInd/>
        <w:spacing w:line="480" w:lineRule="auto"/>
        <w:ind w:left="72"/>
        <w:jc w:val="center"/>
        <w:textAlignment w:val="baseline"/>
        <w:rPr>
          <w:rStyle w:val="CharacterStyle2"/>
          <w:b/>
          <w:color w:val="000000" w:themeColor="text1"/>
          <w:sz w:val="24"/>
          <w:szCs w:val="24"/>
        </w:rPr>
      </w:pPr>
      <w:r w:rsidRPr="00413FF4">
        <w:rPr>
          <w:rStyle w:val="CharacterStyle2"/>
          <w:b/>
          <w:color w:val="000000" w:themeColor="text1"/>
          <w:sz w:val="24"/>
          <w:szCs w:val="24"/>
        </w:rPr>
        <w:lastRenderedPageBreak/>
        <w:t>REFERENCES</w:t>
      </w:r>
    </w:p>
    <w:p w:rsidR="00B17BD5" w:rsidRPr="00413FF4" w:rsidRDefault="00B17BD5" w:rsidP="00B17BD5">
      <w:pPr>
        <w:pStyle w:val="Style2"/>
        <w:kinsoku w:val="0"/>
        <w:overflowPunct w:val="0"/>
        <w:autoSpaceDE/>
        <w:autoSpaceDN/>
        <w:adjustRightInd/>
        <w:spacing w:line="480" w:lineRule="auto"/>
        <w:ind w:left="648" w:right="360" w:hanging="576"/>
        <w:textAlignment w:val="baseline"/>
        <w:rPr>
          <w:rStyle w:val="CharacterStyle2"/>
          <w:color w:val="000000" w:themeColor="text1"/>
          <w:sz w:val="24"/>
          <w:szCs w:val="24"/>
        </w:rPr>
      </w:pPr>
      <w:r w:rsidRPr="00413FF4">
        <w:rPr>
          <w:rStyle w:val="CharacterStyle2"/>
          <w:color w:val="000000" w:themeColor="text1"/>
          <w:sz w:val="24"/>
          <w:szCs w:val="24"/>
        </w:rPr>
        <w:t>Rowden (1995) define resources management as the process of using a company's resources in the most efficient way possible.</w:t>
      </w:r>
    </w:p>
    <w:p w:rsidR="00B17BD5" w:rsidRPr="00413FF4" w:rsidRDefault="00B17BD5" w:rsidP="00B17BD5">
      <w:pPr>
        <w:pStyle w:val="Style2"/>
        <w:kinsoku w:val="0"/>
        <w:overflowPunct w:val="0"/>
        <w:autoSpaceDE/>
        <w:autoSpaceDN/>
        <w:adjustRightInd/>
        <w:spacing w:line="480" w:lineRule="auto"/>
        <w:ind w:left="648" w:right="504" w:hanging="576"/>
        <w:textAlignment w:val="baseline"/>
        <w:rPr>
          <w:rStyle w:val="CharacterStyle2"/>
          <w:color w:val="000000" w:themeColor="text1"/>
          <w:sz w:val="24"/>
          <w:szCs w:val="24"/>
        </w:rPr>
      </w:pPr>
      <w:r w:rsidRPr="00413FF4">
        <w:rPr>
          <w:rStyle w:val="CharacterStyle2"/>
          <w:color w:val="000000" w:themeColor="text1"/>
          <w:sz w:val="24"/>
          <w:szCs w:val="24"/>
        </w:rPr>
        <w:t>Ugbana (1986), most of the organizations both public and private are beginning to realize the significance of material management.</w:t>
      </w:r>
    </w:p>
    <w:p w:rsidR="00B17BD5" w:rsidRPr="00413FF4" w:rsidRDefault="00B17BD5" w:rsidP="00B17BD5">
      <w:pPr>
        <w:pStyle w:val="Style2"/>
        <w:kinsoku w:val="0"/>
        <w:overflowPunct w:val="0"/>
        <w:autoSpaceDE/>
        <w:autoSpaceDN/>
        <w:adjustRightInd/>
        <w:spacing w:line="480" w:lineRule="auto"/>
        <w:ind w:left="648" w:right="144" w:hanging="576"/>
        <w:textAlignment w:val="baseline"/>
        <w:rPr>
          <w:rStyle w:val="CharacterStyle2"/>
          <w:color w:val="000000" w:themeColor="text1"/>
          <w:sz w:val="24"/>
          <w:szCs w:val="24"/>
        </w:rPr>
      </w:pPr>
      <w:r w:rsidRPr="00413FF4">
        <w:rPr>
          <w:rStyle w:val="CharacterStyle2"/>
          <w:color w:val="000000" w:themeColor="text1"/>
          <w:sz w:val="24"/>
          <w:szCs w:val="24"/>
        </w:rPr>
        <w:t xml:space="preserve">Ademola, S.U. (2009). A systems approachto intergovernmental relations. </w:t>
      </w:r>
      <w:r w:rsidRPr="00413FF4">
        <w:rPr>
          <w:rStyle w:val="CharacterStyle2"/>
          <w:i/>
          <w:iCs/>
          <w:color w:val="000000" w:themeColor="text1"/>
          <w:sz w:val="24"/>
          <w:szCs w:val="24"/>
        </w:rPr>
        <w:t xml:space="preserve">Quarterly Journal of Administration, 14(2), </w:t>
      </w:r>
      <w:r w:rsidRPr="00413FF4">
        <w:rPr>
          <w:rStyle w:val="CharacterStyle2"/>
          <w:color w:val="000000" w:themeColor="text1"/>
          <w:sz w:val="24"/>
          <w:szCs w:val="24"/>
        </w:rPr>
        <w:t>114-115.</w:t>
      </w:r>
    </w:p>
    <w:p w:rsidR="00B17BD5" w:rsidRPr="00413FF4" w:rsidRDefault="00B17BD5" w:rsidP="00B17BD5">
      <w:pPr>
        <w:pStyle w:val="Style2"/>
        <w:kinsoku w:val="0"/>
        <w:overflowPunct w:val="0"/>
        <w:autoSpaceDE/>
        <w:autoSpaceDN/>
        <w:adjustRightInd/>
        <w:spacing w:line="480" w:lineRule="auto"/>
        <w:ind w:left="648" w:right="504" w:hanging="576"/>
        <w:textAlignment w:val="baseline"/>
        <w:rPr>
          <w:rStyle w:val="CharacterStyle2"/>
          <w:color w:val="000000" w:themeColor="text1"/>
          <w:sz w:val="24"/>
          <w:szCs w:val="24"/>
        </w:rPr>
      </w:pPr>
      <w:r w:rsidRPr="00413FF4">
        <w:rPr>
          <w:rStyle w:val="CharacterStyle2"/>
          <w:color w:val="000000" w:themeColor="text1"/>
          <w:sz w:val="24"/>
          <w:szCs w:val="24"/>
        </w:rPr>
        <w:t>Agu, C. E. (2006). Budgeting and budgetary control in businessorganisation. A case study of Emenite Nigeria Limited, Emene, EnuguBranch. Retrieved from /pro/management/acc6.doc.</w:t>
      </w:r>
      <w:hyperlink r:id="rId11" w:history="1">
        <w:r w:rsidRPr="00413FF4">
          <w:rPr>
            <w:rStyle w:val="CharacterStyle2"/>
            <w:color w:val="000000" w:themeColor="text1"/>
            <w:sz w:val="24"/>
            <w:szCs w:val="24"/>
            <w:u w:val="single"/>
          </w:rPr>
          <w:t>http://www. caritasuni.edu.ng</w:t>
        </w:r>
      </w:hyperlink>
      <w:r w:rsidRPr="00413FF4">
        <w:rPr>
          <w:rStyle w:val="CharacterStyle2"/>
          <w:color w:val="000000" w:themeColor="text1"/>
          <w:sz w:val="24"/>
          <w:szCs w:val="24"/>
        </w:rPr>
        <w:t xml:space="preserve"> Amobi,</w:t>
      </w:r>
      <w:r w:rsidRPr="00413FF4">
        <w:rPr>
          <w:rStyle w:val="CharacterStyle2"/>
          <w:color w:val="000000" w:themeColor="text1"/>
          <w:sz w:val="24"/>
          <w:szCs w:val="24"/>
        </w:rPr>
        <w:tab/>
        <w:t>P.</w:t>
      </w:r>
      <w:r w:rsidRPr="00413FF4">
        <w:rPr>
          <w:rStyle w:val="CharacterStyle2"/>
          <w:color w:val="000000" w:themeColor="text1"/>
          <w:sz w:val="24"/>
          <w:szCs w:val="24"/>
        </w:rPr>
        <w:tab/>
        <w:t>C.,</w:t>
      </w:r>
      <w:r w:rsidRPr="00413FF4">
        <w:rPr>
          <w:rStyle w:val="CharacterStyle2"/>
          <w:color w:val="000000" w:themeColor="text1"/>
          <w:sz w:val="24"/>
          <w:szCs w:val="24"/>
        </w:rPr>
        <w:tab/>
        <w:t>&amp;</w:t>
      </w:r>
      <w:r w:rsidRPr="00413FF4">
        <w:rPr>
          <w:rStyle w:val="CharacterStyle2"/>
          <w:color w:val="000000" w:themeColor="text1"/>
          <w:sz w:val="24"/>
          <w:szCs w:val="24"/>
        </w:rPr>
        <w:tab/>
        <w:t>Uchechukwu P.</w:t>
      </w:r>
      <w:r w:rsidRPr="00413FF4">
        <w:rPr>
          <w:rStyle w:val="CharacterStyle2"/>
          <w:color w:val="000000" w:themeColor="text1"/>
          <w:sz w:val="24"/>
          <w:szCs w:val="24"/>
        </w:rPr>
        <w:tab/>
        <w:t xml:space="preserve">C. (2017).Budget padding and appropriation in Nigeria: An appraisal of legislative powers in anevolving democracy. </w:t>
      </w:r>
      <w:r w:rsidRPr="00413FF4">
        <w:rPr>
          <w:rStyle w:val="CharacterStyle2"/>
          <w:i/>
          <w:iCs/>
          <w:color w:val="000000" w:themeColor="text1"/>
          <w:sz w:val="24"/>
          <w:szCs w:val="24"/>
        </w:rPr>
        <w:t xml:space="preserve">International Journal of Management, Policy and Administrative Studies, 3(1), </w:t>
      </w:r>
      <w:r w:rsidRPr="00413FF4">
        <w:rPr>
          <w:rStyle w:val="CharacterStyle2"/>
          <w:color w:val="000000" w:themeColor="text1"/>
          <w:sz w:val="24"/>
          <w:szCs w:val="24"/>
        </w:rPr>
        <w:t>273-291.</w:t>
      </w:r>
    </w:p>
    <w:p w:rsidR="00B17BD5" w:rsidRPr="00413FF4" w:rsidRDefault="00B17BD5" w:rsidP="00B17BD5">
      <w:pPr>
        <w:widowControl/>
        <w:autoSpaceDE/>
        <w:autoSpaceDN/>
        <w:spacing w:after="160" w:line="259" w:lineRule="auto"/>
        <w:rPr>
          <w:rStyle w:val="CharacterStyle2"/>
          <w:b/>
          <w:color w:val="000000" w:themeColor="text1"/>
          <w:sz w:val="24"/>
          <w:szCs w:val="24"/>
        </w:rPr>
      </w:pPr>
      <w:r w:rsidRPr="00413FF4">
        <w:rPr>
          <w:rStyle w:val="CharacterStyle2"/>
          <w:b/>
          <w:color w:val="000000" w:themeColor="text1"/>
          <w:sz w:val="24"/>
          <w:szCs w:val="24"/>
        </w:rPr>
        <w:br w:type="page"/>
      </w:r>
    </w:p>
    <w:p w:rsidR="00B17BD5" w:rsidRPr="00A36D84" w:rsidRDefault="00B17BD5" w:rsidP="00B17BD5">
      <w:pPr>
        <w:pStyle w:val="Style2"/>
        <w:kinsoku w:val="0"/>
        <w:overflowPunct w:val="0"/>
        <w:autoSpaceDE/>
        <w:autoSpaceDN/>
        <w:adjustRightInd/>
        <w:spacing w:line="480" w:lineRule="auto"/>
        <w:jc w:val="center"/>
        <w:textAlignment w:val="baseline"/>
        <w:rPr>
          <w:rStyle w:val="CharacterStyle2"/>
          <w:b/>
          <w:color w:val="000000" w:themeColor="text1"/>
          <w:sz w:val="24"/>
          <w:szCs w:val="24"/>
        </w:rPr>
      </w:pPr>
      <w:r w:rsidRPr="00A36D84">
        <w:rPr>
          <w:rStyle w:val="CharacterStyle2"/>
          <w:b/>
          <w:color w:val="000000" w:themeColor="text1"/>
          <w:sz w:val="24"/>
          <w:szCs w:val="24"/>
        </w:rPr>
        <w:lastRenderedPageBreak/>
        <w:t xml:space="preserve">CHAPTER FOUR </w:t>
      </w:r>
    </w:p>
    <w:p w:rsidR="00B17BD5" w:rsidRPr="00A36D84" w:rsidRDefault="00B17BD5" w:rsidP="00B17BD5">
      <w:pPr>
        <w:pStyle w:val="Style2"/>
        <w:kinsoku w:val="0"/>
        <w:overflowPunct w:val="0"/>
        <w:autoSpaceDE/>
        <w:autoSpaceDN/>
        <w:adjustRightInd/>
        <w:spacing w:line="480" w:lineRule="auto"/>
        <w:textAlignment w:val="baseline"/>
        <w:rPr>
          <w:rStyle w:val="CharacterStyle2"/>
          <w:b/>
          <w:color w:val="000000" w:themeColor="text1"/>
          <w:sz w:val="24"/>
          <w:szCs w:val="24"/>
        </w:rPr>
      </w:pPr>
      <w:r w:rsidRPr="00A36D84">
        <w:rPr>
          <w:rStyle w:val="CharacterStyle2"/>
          <w:b/>
          <w:color w:val="000000" w:themeColor="text1"/>
          <w:sz w:val="24"/>
          <w:szCs w:val="24"/>
        </w:rPr>
        <w:t>4.0</w:t>
      </w:r>
      <w:r w:rsidRPr="00A36D84">
        <w:rPr>
          <w:rStyle w:val="CharacterStyle2"/>
          <w:b/>
          <w:color w:val="000000" w:themeColor="text1"/>
          <w:sz w:val="24"/>
          <w:szCs w:val="24"/>
        </w:rPr>
        <w:tab/>
        <w:t xml:space="preserve">DATA PRESENTATION AND ANALYSIS </w:t>
      </w:r>
    </w:p>
    <w:p w:rsidR="00B17BD5" w:rsidRPr="00A36D84" w:rsidRDefault="00B17BD5" w:rsidP="00B17BD5">
      <w:pPr>
        <w:pStyle w:val="Style2"/>
        <w:kinsoku w:val="0"/>
        <w:overflowPunct w:val="0"/>
        <w:autoSpaceDE/>
        <w:autoSpaceDN/>
        <w:adjustRightInd/>
        <w:spacing w:before="262" w:line="244" w:lineRule="exact"/>
        <w:ind w:left="72"/>
        <w:textAlignment w:val="baseline"/>
        <w:rPr>
          <w:rStyle w:val="CharacterStyle2"/>
          <w:b/>
          <w:color w:val="000000" w:themeColor="text1"/>
          <w:sz w:val="24"/>
          <w:szCs w:val="24"/>
        </w:rPr>
      </w:pPr>
      <w:bookmarkStart w:id="0" w:name="_TOC_250004"/>
      <w:r w:rsidRPr="00A36D84">
        <w:rPr>
          <w:rStyle w:val="CharacterStyle2"/>
          <w:b/>
          <w:color w:val="000000" w:themeColor="text1"/>
          <w:sz w:val="24"/>
          <w:szCs w:val="24"/>
        </w:rPr>
        <w:t>4.1</w:t>
      </w:r>
      <w:r w:rsidRPr="00A36D84">
        <w:rPr>
          <w:rStyle w:val="CharacterStyle2"/>
          <w:b/>
          <w:color w:val="000000" w:themeColor="text1"/>
          <w:sz w:val="24"/>
          <w:szCs w:val="24"/>
        </w:rPr>
        <w:tab/>
        <w:t>HISTORICAL BACKGROUND OF UNIVERSITY OF ILORIN, ILORIN.</w:t>
      </w:r>
    </w:p>
    <w:p w:rsidR="00B17BD5" w:rsidRPr="00A36D84" w:rsidRDefault="00B17BD5" w:rsidP="00B17BD5">
      <w:pPr>
        <w:pStyle w:val="Style2"/>
        <w:kinsoku w:val="0"/>
        <w:overflowPunct w:val="0"/>
        <w:autoSpaceDE/>
        <w:autoSpaceDN/>
        <w:adjustRightInd/>
        <w:spacing w:before="279" w:line="360" w:lineRule="auto"/>
        <w:ind w:left="72" w:right="144" w:firstLine="792"/>
        <w:jc w:val="both"/>
        <w:textAlignment w:val="baseline"/>
        <w:rPr>
          <w:rStyle w:val="CharacterStyle2"/>
          <w:color w:val="000000" w:themeColor="text1"/>
          <w:sz w:val="24"/>
          <w:szCs w:val="24"/>
        </w:rPr>
      </w:pPr>
      <w:r w:rsidRPr="00A36D84">
        <w:rPr>
          <w:rStyle w:val="CharacterStyle2"/>
          <w:color w:val="000000" w:themeColor="text1"/>
          <w:sz w:val="24"/>
          <w:szCs w:val="24"/>
        </w:rPr>
        <w:t xml:space="preserve">The University of Ilorin is located in the ancient city of Ilorin, about 500 kilometers from Abuja, the Federal capital. Ilorin, the Capital of </w:t>
      </w:r>
      <w:r w:rsidRPr="00A36D84">
        <w:rPr>
          <w:rStyle w:val="CharacterStyle2"/>
          <w:color w:val="000000" w:themeColor="text1"/>
          <w:sz w:val="24"/>
          <w:szCs w:val="24"/>
          <w:u w:val="single"/>
        </w:rPr>
        <w:t>Kwara State,</w:t>
      </w:r>
      <w:r w:rsidRPr="00A36D84">
        <w:rPr>
          <w:rStyle w:val="CharacterStyle2"/>
          <w:color w:val="000000" w:themeColor="text1"/>
          <w:sz w:val="24"/>
          <w:szCs w:val="24"/>
        </w:rPr>
        <w:t xml:space="preserve"> is strategically located at the geographical and cultural confluence of the </w:t>
      </w:r>
      <w:r w:rsidRPr="00A36D84">
        <w:rPr>
          <w:rStyle w:val="CharacterStyle2"/>
          <w:color w:val="000000" w:themeColor="text1"/>
          <w:spacing w:val="1"/>
          <w:sz w:val="24"/>
          <w:szCs w:val="24"/>
        </w:rPr>
        <w:t>North and South. University of Ilorin was one of the seven institutions of higher learning established by a decree of the Federal Military Government in August, 1975. This step, taken to implement one of the educational directives of the country's Third National Development Plan, was aimed at providing more opportunities for Nigerians aspiring to acquire university education and to generate high level man-power, so vital for the rapidly expanding economy, The then University College of Ilorin was initially affiliated to the University of Ibadan. Dr. T.N. Tamuno, Professor and I</w:t>
      </w:r>
      <w:r w:rsidRPr="00A36D84">
        <w:rPr>
          <w:rStyle w:val="CharacterStyle2"/>
          <w:rFonts w:ascii="Bookman Old Style" w:hAnsi="Bookman Old Style" w:cs="Bookman Old Style"/>
          <w:color w:val="000000" w:themeColor="text1"/>
          <w:spacing w:val="1"/>
          <w:sz w:val="24"/>
          <w:szCs w:val="24"/>
          <w:vertAlign w:val="superscript"/>
        </w:rPr>
        <w:t>-</w:t>
      </w:r>
      <w:r w:rsidRPr="00A36D84">
        <w:rPr>
          <w:rStyle w:val="CharacterStyle2"/>
          <w:color w:val="000000" w:themeColor="text1"/>
          <w:spacing w:val="1"/>
          <w:sz w:val="24"/>
          <w:szCs w:val="24"/>
        </w:rPr>
        <w:t>lead of History Department at the University of Ibadan, was appointed the first Principal of the College in September, 1975. Shortly after Professor Tamuno's appointment as Principal of the College, he was appointed the Vice-Chancellor of the University of Ibadan. It therefore, became necessary to appoint another Principal in the person of Professor 0.0. Akinkugbe, former Dean of the then Faculty of Medicine, University of Ibadan, in</w:t>
      </w:r>
    </w:p>
    <w:p w:rsidR="00B17BD5" w:rsidRPr="00A36D84" w:rsidRDefault="00B17BD5" w:rsidP="00B17BD5">
      <w:pPr>
        <w:pStyle w:val="Style2"/>
        <w:tabs>
          <w:tab w:val="left" w:pos="720"/>
          <w:tab w:val="right" w:pos="10800"/>
        </w:tabs>
        <w:kinsoku w:val="0"/>
        <w:overflowPunct w:val="0"/>
        <w:autoSpaceDE/>
        <w:autoSpaceDN/>
        <w:adjustRightInd/>
        <w:spacing w:before="5" w:line="360" w:lineRule="auto"/>
        <w:ind w:left="72" w:right="144"/>
        <w:jc w:val="both"/>
        <w:textAlignment w:val="baseline"/>
        <w:rPr>
          <w:rStyle w:val="CharacterStyle2"/>
          <w:color w:val="000000" w:themeColor="text1"/>
          <w:spacing w:val="1"/>
          <w:sz w:val="24"/>
          <w:szCs w:val="24"/>
        </w:rPr>
      </w:pPr>
      <w:r w:rsidRPr="00A36D84">
        <w:rPr>
          <w:rStyle w:val="CharacterStyle2"/>
          <w:color w:val="000000" w:themeColor="text1"/>
          <w:spacing w:val="1"/>
          <w:sz w:val="24"/>
          <w:szCs w:val="24"/>
        </w:rPr>
        <w:t>December</w:t>
      </w:r>
      <w:r w:rsidRPr="00A36D84">
        <w:rPr>
          <w:rStyle w:val="CharacterStyle2"/>
          <w:color w:val="000000" w:themeColor="text1"/>
          <w:spacing w:val="1"/>
          <w:sz w:val="24"/>
          <w:szCs w:val="24"/>
        </w:rPr>
        <w:tab/>
        <w:t>1975.</w:t>
      </w:r>
    </w:p>
    <w:p w:rsidR="00B17BD5" w:rsidRPr="00A36D84" w:rsidRDefault="00B17BD5" w:rsidP="00B17BD5">
      <w:pPr>
        <w:pStyle w:val="Style2"/>
        <w:tabs>
          <w:tab w:val="left" w:pos="720"/>
          <w:tab w:val="right" w:pos="10800"/>
        </w:tabs>
        <w:kinsoku w:val="0"/>
        <w:overflowPunct w:val="0"/>
        <w:autoSpaceDE/>
        <w:autoSpaceDN/>
        <w:adjustRightInd/>
        <w:spacing w:before="5" w:line="360" w:lineRule="auto"/>
        <w:ind w:left="72" w:right="144"/>
        <w:jc w:val="both"/>
        <w:textAlignment w:val="baseline"/>
        <w:rPr>
          <w:rStyle w:val="CharacterStyle2"/>
          <w:color w:val="000000" w:themeColor="text1"/>
          <w:spacing w:val="1"/>
          <w:sz w:val="24"/>
          <w:szCs w:val="24"/>
        </w:rPr>
      </w:pPr>
      <w:r w:rsidRPr="00A36D84">
        <w:rPr>
          <w:rStyle w:val="CharacterStyle2"/>
          <w:color w:val="000000" w:themeColor="text1"/>
          <w:spacing w:val="1"/>
          <w:sz w:val="24"/>
          <w:szCs w:val="24"/>
        </w:rPr>
        <w:tab/>
        <w:t xml:space="preserve">The then new Principal, Professor U.U. Akinkugbe, made several visits to the second Military Governor of Kwara State, the late Colonel Ibrahim Taiwo in connection with the new institution, such that by March 1976, he had established residence at Ilorin. The support given to the fledgling Institution by Governor Taiwo </w:t>
      </w:r>
      <w:r w:rsidRPr="00A36D84">
        <w:rPr>
          <w:rStyle w:val="CharacterStyle2"/>
          <w:color w:val="000000" w:themeColor="text1"/>
          <w:spacing w:val="1"/>
          <w:sz w:val="24"/>
          <w:szCs w:val="24"/>
        </w:rPr>
        <w:lastRenderedPageBreak/>
        <w:t>continued even more vigorously under the third Military Governor of the State, Brigadier George A. Innih, who ceded a portion of the temporary site of the Kwara State College of Technology to the University. The site, up till now, serves as the mini campus of the University.</w:t>
      </w:r>
    </w:p>
    <w:p w:rsidR="00B17BD5" w:rsidRPr="00413FF4" w:rsidRDefault="00B17BD5" w:rsidP="00B17BD5">
      <w:pPr>
        <w:pStyle w:val="Style2"/>
        <w:tabs>
          <w:tab w:val="left" w:pos="720"/>
          <w:tab w:val="right" w:pos="10800"/>
        </w:tabs>
        <w:kinsoku w:val="0"/>
        <w:overflowPunct w:val="0"/>
        <w:autoSpaceDE/>
        <w:autoSpaceDN/>
        <w:adjustRightInd/>
        <w:spacing w:before="5" w:line="360" w:lineRule="auto"/>
        <w:ind w:left="72" w:right="144"/>
        <w:jc w:val="both"/>
        <w:textAlignment w:val="baseline"/>
        <w:rPr>
          <w:rStyle w:val="CharacterStyle2"/>
          <w:color w:val="000000" w:themeColor="text1"/>
          <w:spacing w:val="1"/>
          <w:sz w:val="22"/>
          <w:szCs w:val="22"/>
        </w:rPr>
      </w:pPr>
    </w:p>
    <w:p w:rsidR="00B17BD5" w:rsidRPr="00413FF4" w:rsidRDefault="00B17BD5" w:rsidP="00B17BD5">
      <w:pPr>
        <w:pStyle w:val="Heading1"/>
        <w:numPr>
          <w:ilvl w:val="1"/>
          <w:numId w:val="7"/>
        </w:numPr>
        <w:tabs>
          <w:tab w:val="left" w:pos="720"/>
        </w:tabs>
        <w:spacing w:line="480" w:lineRule="auto"/>
        <w:contextualSpacing/>
        <w:jc w:val="both"/>
        <w:rPr>
          <w:color w:val="000000" w:themeColor="text1"/>
          <w:sz w:val="24"/>
          <w:szCs w:val="24"/>
        </w:rPr>
      </w:pPr>
      <w:r w:rsidRPr="00413FF4">
        <w:rPr>
          <w:color w:val="000000" w:themeColor="text1"/>
          <w:sz w:val="24"/>
          <w:szCs w:val="24"/>
        </w:rPr>
        <w:t>DATA</w:t>
      </w:r>
      <w:r w:rsidRPr="00413FF4">
        <w:rPr>
          <w:color w:val="000000" w:themeColor="text1"/>
          <w:spacing w:val="-2"/>
          <w:sz w:val="24"/>
          <w:szCs w:val="24"/>
        </w:rPr>
        <w:t xml:space="preserve"> </w:t>
      </w:r>
      <w:bookmarkEnd w:id="0"/>
      <w:r w:rsidRPr="00413FF4">
        <w:rPr>
          <w:color w:val="000000" w:themeColor="text1"/>
          <w:sz w:val="24"/>
          <w:szCs w:val="24"/>
        </w:rPr>
        <w:t>PRESENTATION</w:t>
      </w:r>
    </w:p>
    <w:p w:rsidR="00B17BD5" w:rsidRPr="00413FF4" w:rsidRDefault="00B17BD5" w:rsidP="00B17BD5">
      <w:pPr>
        <w:pStyle w:val="BodyText"/>
        <w:spacing w:line="480" w:lineRule="auto"/>
        <w:ind w:right="234" w:firstLine="720"/>
        <w:contextualSpacing/>
        <w:jc w:val="both"/>
        <w:rPr>
          <w:color w:val="000000" w:themeColor="text1"/>
          <w:sz w:val="24"/>
          <w:szCs w:val="24"/>
        </w:rPr>
      </w:pPr>
      <w:r w:rsidRPr="00413FF4">
        <w:rPr>
          <w:color w:val="000000" w:themeColor="text1"/>
          <w:sz w:val="24"/>
          <w:szCs w:val="24"/>
        </w:rPr>
        <w:t>Data presentation means the known ways of carrying the different</w:t>
      </w:r>
      <w:r w:rsidRPr="00413FF4">
        <w:rPr>
          <w:color w:val="000000" w:themeColor="text1"/>
          <w:spacing w:val="1"/>
          <w:sz w:val="24"/>
          <w:szCs w:val="24"/>
        </w:rPr>
        <w:t xml:space="preserve"> </w:t>
      </w:r>
      <w:r w:rsidRPr="00413FF4">
        <w:rPr>
          <w:color w:val="000000" w:themeColor="text1"/>
          <w:sz w:val="24"/>
          <w:szCs w:val="24"/>
        </w:rPr>
        <w:t>forms of data obtained through various data selecting techniques to enable</w:t>
      </w:r>
      <w:r w:rsidRPr="00413FF4">
        <w:rPr>
          <w:color w:val="000000" w:themeColor="text1"/>
          <w:spacing w:val="1"/>
          <w:sz w:val="24"/>
          <w:szCs w:val="24"/>
        </w:rPr>
        <w:t xml:space="preserve"> </w:t>
      </w:r>
      <w:r w:rsidRPr="00413FF4">
        <w:rPr>
          <w:color w:val="000000" w:themeColor="text1"/>
          <w:sz w:val="24"/>
          <w:szCs w:val="24"/>
        </w:rPr>
        <w:t>the</w:t>
      </w:r>
      <w:r w:rsidRPr="00413FF4">
        <w:rPr>
          <w:color w:val="000000" w:themeColor="text1"/>
          <w:spacing w:val="-1"/>
          <w:sz w:val="24"/>
          <w:szCs w:val="24"/>
        </w:rPr>
        <w:t xml:space="preserve"> </w:t>
      </w:r>
      <w:r w:rsidRPr="00413FF4">
        <w:rPr>
          <w:color w:val="000000" w:themeColor="text1"/>
          <w:sz w:val="24"/>
          <w:szCs w:val="24"/>
        </w:rPr>
        <w:t>researcher</w:t>
      </w:r>
      <w:r w:rsidRPr="00413FF4">
        <w:rPr>
          <w:color w:val="000000" w:themeColor="text1"/>
          <w:spacing w:val="-4"/>
          <w:sz w:val="24"/>
          <w:szCs w:val="24"/>
        </w:rPr>
        <w:t xml:space="preserve"> </w:t>
      </w:r>
      <w:r w:rsidRPr="00413FF4">
        <w:rPr>
          <w:color w:val="000000" w:themeColor="text1"/>
          <w:sz w:val="24"/>
          <w:szCs w:val="24"/>
        </w:rPr>
        <w:t>perform</w:t>
      </w:r>
      <w:r w:rsidRPr="00413FF4">
        <w:rPr>
          <w:color w:val="000000" w:themeColor="text1"/>
          <w:spacing w:val="-3"/>
          <w:sz w:val="24"/>
          <w:szCs w:val="24"/>
        </w:rPr>
        <w:t xml:space="preserve"> </w:t>
      </w:r>
      <w:r w:rsidRPr="00413FF4">
        <w:rPr>
          <w:color w:val="000000" w:themeColor="text1"/>
          <w:sz w:val="24"/>
          <w:szCs w:val="24"/>
        </w:rPr>
        <w:t>analysis and extract</w:t>
      </w:r>
      <w:r w:rsidRPr="00413FF4">
        <w:rPr>
          <w:color w:val="000000" w:themeColor="text1"/>
          <w:spacing w:val="1"/>
          <w:sz w:val="24"/>
          <w:szCs w:val="24"/>
        </w:rPr>
        <w:t xml:space="preserve"> </w:t>
      </w:r>
      <w:r w:rsidRPr="00413FF4">
        <w:rPr>
          <w:color w:val="000000" w:themeColor="text1"/>
          <w:sz w:val="24"/>
          <w:szCs w:val="24"/>
        </w:rPr>
        <w:t>new</w:t>
      </w:r>
      <w:r w:rsidRPr="00413FF4">
        <w:rPr>
          <w:color w:val="000000" w:themeColor="text1"/>
          <w:spacing w:val="-2"/>
          <w:sz w:val="24"/>
          <w:szCs w:val="24"/>
        </w:rPr>
        <w:t xml:space="preserve"> </w:t>
      </w:r>
      <w:r w:rsidRPr="00413FF4">
        <w:rPr>
          <w:color w:val="000000" w:themeColor="text1"/>
          <w:sz w:val="24"/>
          <w:szCs w:val="24"/>
        </w:rPr>
        <w:t>meaning format.</w:t>
      </w:r>
    </w:p>
    <w:p w:rsidR="00B17BD5" w:rsidRPr="00413FF4" w:rsidRDefault="00B17BD5" w:rsidP="00B17BD5">
      <w:pPr>
        <w:pStyle w:val="BodyText"/>
        <w:spacing w:line="480" w:lineRule="auto"/>
        <w:ind w:right="238" w:firstLine="720"/>
        <w:contextualSpacing/>
        <w:jc w:val="both"/>
        <w:rPr>
          <w:color w:val="000000" w:themeColor="text1"/>
          <w:sz w:val="24"/>
          <w:szCs w:val="24"/>
        </w:rPr>
      </w:pPr>
      <w:r w:rsidRPr="00413FF4">
        <w:rPr>
          <w:color w:val="000000" w:themeColor="text1"/>
          <w:sz w:val="24"/>
          <w:szCs w:val="24"/>
        </w:rPr>
        <w:t>The data collected was presented in simple table. The data analysis</w:t>
      </w:r>
      <w:r w:rsidRPr="00413FF4">
        <w:rPr>
          <w:color w:val="000000" w:themeColor="text1"/>
          <w:spacing w:val="1"/>
          <w:sz w:val="24"/>
          <w:szCs w:val="24"/>
        </w:rPr>
        <w:t xml:space="preserve"> </w:t>
      </w:r>
      <w:r w:rsidRPr="00413FF4">
        <w:rPr>
          <w:color w:val="000000" w:themeColor="text1"/>
          <w:sz w:val="24"/>
          <w:szCs w:val="24"/>
        </w:rPr>
        <w:t>was based on the answer to question raised from the staff of Power Holding Company of Nigeria (UNILORIN ). The question in the questionnaire was</w:t>
      </w:r>
      <w:r w:rsidRPr="00413FF4">
        <w:rPr>
          <w:color w:val="000000" w:themeColor="text1"/>
          <w:spacing w:val="1"/>
          <w:sz w:val="24"/>
          <w:szCs w:val="24"/>
        </w:rPr>
        <w:t xml:space="preserve"> </w:t>
      </w:r>
      <w:r w:rsidRPr="00413FF4">
        <w:rPr>
          <w:color w:val="000000" w:themeColor="text1"/>
          <w:sz w:val="24"/>
          <w:szCs w:val="24"/>
        </w:rPr>
        <w:t>analyzed by the use of simple percentage. The analysis of the questionnaire</w:t>
      </w:r>
      <w:r w:rsidRPr="00413FF4">
        <w:rPr>
          <w:color w:val="000000" w:themeColor="text1"/>
          <w:spacing w:val="1"/>
          <w:sz w:val="24"/>
          <w:szCs w:val="24"/>
        </w:rPr>
        <w:t xml:space="preserve"> </w:t>
      </w:r>
      <w:r w:rsidRPr="00413FF4">
        <w:rPr>
          <w:color w:val="000000" w:themeColor="text1"/>
          <w:sz w:val="24"/>
          <w:szCs w:val="24"/>
        </w:rPr>
        <w:t>distributed is</w:t>
      </w:r>
      <w:r w:rsidRPr="00413FF4">
        <w:rPr>
          <w:color w:val="000000" w:themeColor="text1"/>
          <w:spacing w:val="1"/>
          <w:sz w:val="24"/>
          <w:szCs w:val="24"/>
        </w:rPr>
        <w:t xml:space="preserve"> </w:t>
      </w:r>
      <w:r w:rsidRPr="00413FF4">
        <w:rPr>
          <w:color w:val="000000" w:themeColor="text1"/>
          <w:sz w:val="24"/>
          <w:szCs w:val="24"/>
        </w:rPr>
        <w:t>stated</w:t>
      </w:r>
      <w:r w:rsidRPr="00413FF4">
        <w:rPr>
          <w:color w:val="000000" w:themeColor="text1"/>
          <w:spacing w:val="1"/>
          <w:sz w:val="24"/>
          <w:szCs w:val="24"/>
        </w:rPr>
        <w:t xml:space="preserve"> </w:t>
      </w:r>
      <w:r w:rsidRPr="00413FF4">
        <w:rPr>
          <w:color w:val="000000" w:themeColor="text1"/>
          <w:sz w:val="24"/>
          <w:szCs w:val="24"/>
        </w:rPr>
        <w:t>below.</w:t>
      </w:r>
    </w:p>
    <w:p w:rsidR="00B17BD5" w:rsidRPr="00413FF4" w:rsidRDefault="00B17BD5" w:rsidP="00B17BD5">
      <w:pPr>
        <w:pStyle w:val="Style2"/>
        <w:kinsoku w:val="0"/>
        <w:overflowPunct w:val="0"/>
        <w:autoSpaceDE/>
        <w:autoSpaceDN/>
        <w:adjustRightInd/>
        <w:spacing w:line="480" w:lineRule="auto"/>
        <w:textAlignment w:val="baseline"/>
        <w:rPr>
          <w:rStyle w:val="CharacterStyle2"/>
          <w:b/>
          <w:color w:val="000000" w:themeColor="text1"/>
          <w:sz w:val="24"/>
          <w:szCs w:val="24"/>
        </w:rPr>
      </w:pPr>
      <w:r w:rsidRPr="00413FF4">
        <w:rPr>
          <w:rStyle w:val="CharacterStyle2"/>
          <w:b/>
          <w:color w:val="000000" w:themeColor="text1"/>
          <w:sz w:val="24"/>
          <w:szCs w:val="24"/>
        </w:rPr>
        <w:t>4.3</w:t>
      </w:r>
      <w:r w:rsidRPr="00413FF4">
        <w:rPr>
          <w:rStyle w:val="CharacterStyle2"/>
          <w:b/>
          <w:color w:val="000000" w:themeColor="text1"/>
          <w:sz w:val="24"/>
          <w:szCs w:val="24"/>
        </w:rPr>
        <w:tab/>
        <w:t xml:space="preserve">DATA ANALYSIS </w:t>
      </w:r>
    </w:p>
    <w:p w:rsidR="00B17BD5" w:rsidRPr="00413FF4" w:rsidRDefault="00B17BD5" w:rsidP="00B17BD5">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b/>
          <w:color w:val="000000" w:themeColor="text1"/>
          <w:sz w:val="24"/>
          <w:szCs w:val="24"/>
        </w:rPr>
        <w:t xml:space="preserve">Section a Table 1 Gender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2610"/>
        <w:gridCol w:w="2880"/>
      </w:tblGrid>
      <w:tr w:rsidR="00B17BD5" w:rsidRPr="00413FF4" w:rsidTr="00FD61C9">
        <w:tc>
          <w:tcPr>
            <w:tcW w:w="2358" w:type="dxa"/>
          </w:tcPr>
          <w:p w:rsidR="00B17BD5" w:rsidRPr="00413FF4" w:rsidRDefault="00B17BD5" w:rsidP="00FD61C9">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Response</w:t>
            </w:r>
          </w:p>
        </w:tc>
        <w:tc>
          <w:tcPr>
            <w:tcW w:w="2610" w:type="dxa"/>
          </w:tcPr>
          <w:p w:rsidR="00B17BD5" w:rsidRPr="00413FF4" w:rsidRDefault="00B17BD5" w:rsidP="00FD61C9">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 xml:space="preserve">Frequency </w:t>
            </w:r>
          </w:p>
        </w:tc>
        <w:tc>
          <w:tcPr>
            <w:tcW w:w="2880" w:type="dxa"/>
          </w:tcPr>
          <w:p w:rsidR="00B17BD5" w:rsidRPr="00413FF4" w:rsidRDefault="00B17BD5" w:rsidP="00FD61C9">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 xml:space="preserve">Percentage </w:t>
            </w:r>
          </w:p>
        </w:tc>
      </w:tr>
      <w:tr w:rsidR="00B17BD5" w:rsidRPr="00413FF4" w:rsidTr="00FD61C9">
        <w:tc>
          <w:tcPr>
            <w:tcW w:w="2358" w:type="dxa"/>
          </w:tcPr>
          <w:p w:rsidR="00B17BD5" w:rsidRPr="00413FF4" w:rsidRDefault="00B17BD5" w:rsidP="00FD61C9">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Male</w:t>
            </w:r>
          </w:p>
        </w:tc>
        <w:tc>
          <w:tcPr>
            <w:tcW w:w="2610" w:type="dxa"/>
          </w:tcPr>
          <w:p w:rsidR="00B17BD5" w:rsidRPr="00413FF4" w:rsidRDefault="00B17BD5" w:rsidP="00FD61C9">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19</w:t>
            </w:r>
          </w:p>
        </w:tc>
        <w:tc>
          <w:tcPr>
            <w:tcW w:w="2880" w:type="dxa"/>
            <w:shd w:val="clear" w:color="auto" w:fill="auto"/>
          </w:tcPr>
          <w:p w:rsidR="00B17BD5" w:rsidRPr="00413FF4" w:rsidRDefault="00B17BD5" w:rsidP="00FD61C9">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63.3</w:t>
            </w:r>
          </w:p>
        </w:tc>
      </w:tr>
      <w:tr w:rsidR="00B17BD5" w:rsidRPr="00413FF4" w:rsidTr="00FD61C9">
        <w:tc>
          <w:tcPr>
            <w:tcW w:w="2358" w:type="dxa"/>
          </w:tcPr>
          <w:p w:rsidR="00B17BD5" w:rsidRPr="00413FF4" w:rsidRDefault="00B17BD5" w:rsidP="00FD61C9">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Female</w:t>
            </w:r>
          </w:p>
        </w:tc>
        <w:tc>
          <w:tcPr>
            <w:tcW w:w="2610" w:type="dxa"/>
          </w:tcPr>
          <w:p w:rsidR="00B17BD5" w:rsidRPr="00413FF4" w:rsidRDefault="00B17BD5" w:rsidP="00FD61C9">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11</w:t>
            </w:r>
          </w:p>
        </w:tc>
        <w:tc>
          <w:tcPr>
            <w:tcW w:w="2880" w:type="dxa"/>
          </w:tcPr>
          <w:p w:rsidR="00B17BD5" w:rsidRPr="00413FF4" w:rsidRDefault="00B17BD5" w:rsidP="00FD61C9">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26.7</w:t>
            </w:r>
          </w:p>
        </w:tc>
      </w:tr>
      <w:tr w:rsidR="00B17BD5" w:rsidRPr="00413FF4" w:rsidTr="00FD61C9">
        <w:tc>
          <w:tcPr>
            <w:tcW w:w="2358" w:type="dxa"/>
          </w:tcPr>
          <w:p w:rsidR="00B17BD5" w:rsidRPr="00413FF4" w:rsidRDefault="00B17BD5" w:rsidP="00FD61C9">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Total</w:t>
            </w:r>
          </w:p>
        </w:tc>
        <w:tc>
          <w:tcPr>
            <w:tcW w:w="2610" w:type="dxa"/>
          </w:tcPr>
          <w:p w:rsidR="00B17BD5" w:rsidRPr="00413FF4" w:rsidRDefault="00B17BD5" w:rsidP="00FD61C9">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30</w:t>
            </w:r>
          </w:p>
        </w:tc>
        <w:tc>
          <w:tcPr>
            <w:tcW w:w="2880" w:type="dxa"/>
          </w:tcPr>
          <w:p w:rsidR="00B17BD5" w:rsidRPr="00413FF4" w:rsidRDefault="00B17BD5" w:rsidP="00FD61C9">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100</w:t>
            </w:r>
          </w:p>
        </w:tc>
      </w:tr>
    </w:tbl>
    <w:p w:rsidR="00B17BD5" w:rsidRPr="00413FF4" w:rsidRDefault="00B17BD5" w:rsidP="00B17BD5">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 xml:space="preserve">Source: Researcher Field Survey, </w:t>
      </w:r>
      <w:r>
        <w:rPr>
          <w:rStyle w:val="CharacterStyle2"/>
          <w:color w:val="000000" w:themeColor="text1"/>
          <w:sz w:val="24"/>
          <w:szCs w:val="24"/>
        </w:rPr>
        <w:t>2024</w:t>
      </w:r>
    </w:p>
    <w:p w:rsidR="00B17BD5" w:rsidRPr="00413FF4" w:rsidRDefault="00B17BD5" w:rsidP="00B17BD5">
      <w:pPr>
        <w:pStyle w:val="BodyText"/>
        <w:spacing w:line="480" w:lineRule="auto"/>
        <w:ind w:right="245"/>
        <w:contextualSpacing/>
        <w:jc w:val="both"/>
        <w:rPr>
          <w:rStyle w:val="CharacterStyle2"/>
          <w:color w:val="000000" w:themeColor="text1"/>
          <w:sz w:val="24"/>
          <w:szCs w:val="24"/>
        </w:rPr>
      </w:pPr>
      <w:r w:rsidRPr="00413FF4">
        <w:rPr>
          <w:rStyle w:val="CharacterStyle2"/>
          <w:color w:val="000000" w:themeColor="text1"/>
          <w:sz w:val="24"/>
          <w:szCs w:val="24"/>
        </w:rPr>
        <w:tab/>
      </w:r>
      <w:r w:rsidRPr="00413FF4">
        <w:rPr>
          <w:color w:val="000000" w:themeColor="text1"/>
          <w:sz w:val="24"/>
          <w:szCs w:val="24"/>
        </w:rPr>
        <w:t xml:space="preserve">The above table shows that 19 (63.3%) were male, while 11(26.7%) were </w:t>
      </w:r>
      <w:r w:rsidRPr="00413FF4">
        <w:rPr>
          <w:color w:val="000000" w:themeColor="text1"/>
          <w:sz w:val="24"/>
          <w:szCs w:val="24"/>
        </w:rPr>
        <w:lastRenderedPageBreak/>
        <w:t>female respondents</w:t>
      </w:r>
    </w:p>
    <w:p w:rsidR="00B17BD5" w:rsidRPr="00413FF4" w:rsidRDefault="00B17BD5" w:rsidP="00B17BD5">
      <w:pPr>
        <w:pStyle w:val="Style2"/>
        <w:kinsoku w:val="0"/>
        <w:overflowPunct w:val="0"/>
        <w:autoSpaceDE/>
        <w:autoSpaceDN/>
        <w:adjustRightInd/>
        <w:spacing w:line="480" w:lineRule="auto"/>
        <w:textAlignment w:val="baseline"/>
        <w:rPr>
          <w:rStyle w:val="CharacterStyle2"/>
          <w:b/>
          <w:color w:val="000000" w:themeColor="text1"/>
          <w:sz w:val="24"/>
          <w:szCs w:val="24"/>
        </w:rPr>
      </w:pPr>
    </w:p>
    <w:p w:rsidR="00B17BD5" w:rsidRPr="00413FF4" w:rsidRDefault="00B17BD5" w:rsidP="00B17BD5">
      <w:pPr>
        <w:pStyle w:val="Style2"/>
        <w:kinsoku w:val="0"/>
        <w:overflowPunct w:val="0"/>
        <w:autoSpaceDE/>
        <w:autoSpaceDN/>
        <w:adjustRightInd/>
        <w:spacing w:line="480" w:lineRule="auto"/>
        <w:textAlignment w:val="baseline"/>
        <w:rPr>
          <w:rStyle w:val="CharacterStyle2"/>
          <w:b/>
          <w:color w:val="000000" w:themeColor="text1"/>
          <w:sz w:val="24"/>
          <w:szCs w:val="24"/>
        </w:rPr>
      </w:pPr>
    </w:p>
    <w:p w:rsidR="00B17BD5" w:rsidRPr="00413FF4" w:rsidRDefault="00B17BD5" w:rsidP="00B17BD5">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b/>
          <w:color w:val="000000" w:themeColor="text1"/>
          <w:sz w:val="24"/>
          <w:szCs w:val="24"/>
        </w:rPr>
        <w:t xml:space="preserve">Section a Table 2 academic qualification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2610"/>
        <w:gridCol w:w="2880"/>
      </w:tblGrid>
      <w:tr w:rsidR="00B17BD5" w:rsidRPr="00413FF4" w:rsidTr="00FD61C9">
        <w:tc>
          <w:tcPr>
            <w:tcW w:w="2358" w:type="dxa"/>
          </w:tcPr>
          <w:p w:rsidR="00B17BD5" w:rsidRPr="00413FF4" w:rsidRDefault="00B17BD5" w:rsidP="00FD61C9">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Response</w:t>
            </w:r>
          </w:p>
        </w:tc>
        <w:tc>
          <w:tcPr>
            <w:tcW w:w="2610" w:type="dxa"/>
          </w:tcPr>
          <w:p w:rsidR="00B17BD5" w:rsidRPr="00413FF4" w:rsidRDefault="00B17BD5" w:rsidP="00FD61C9">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 xml:space="preserve">Frequency </w:t>
            </w:r>
          </w:p>
        </w:tc>
        <w:tc>
          <w:tcPr>
            <w:tcW w:w="2880" w:type="dxa"/>
          </w:tcPr>
          <w:p w:rsidR="00B17BD5" w:rsidRPr="00413FF4" w:rsidRDefault="00B17BD5" w:rsidP="00FD61C9">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 xml:space="preserve">Percentage </w:t>
            </w:r>
          </w:p>
        </w:tc>
      </w:tr>
      <w:tr w:rsidR="00B17BD5" w:rsidRPr="00413FF4" w:rsidTr="00FD61C9">
        <w:tc>
          <w:tcPr>
            <w:tcW w:w="2358" w:type="dxa"/>
          </w:tcPr>
          <w:p w:rsidR="00B17BD5" w:rsidRPr="00413FF4" w:rsidRDefault="00B17BD5" w:rsidP="00FD61C9">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ND</w:t>
            </w:r>
          </w:p>
        </w:tc>
        <w:tc>
          <w:tcPr>
            <w:tcW w:w="2610" w:type="dxa"/>
          </w:tcPr>
          <w:p w:rsidR="00B17BD5" w:rsidRPr="00413FF4" w:rsidRDefault="00B17BD5" w:rsidP="00FD61C9">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20</w:t>
            </w:r>
          </w:p>
        </w:tc>
        <w:tc>
          <w:tcPr>
            <w:tcW w:w="2880" w:type="dxa"/>
          </w:tcPr>
          <w:p w:rsidR="00B17BD5" w:rsidRPr="00413FF4" w:rsidRDefault="00B17BD5" w:rsidP="00FD61C9">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66.6</w:t>
            </w:r>
          </w:p>
        </w:tc>
      </w:tr>
      <w:tr w:rsidR="00B17BD5" w:rsidRPr="00413FF4" w:rsidTr="00FD61C9">
        <w:tc>
          <w:tcPr>
            <w:tcW w:w="2358" w:type="dxa"/>
          </w:tcPr>
          <w:p w:rsidR="00B17BD5" w:rsidRPr="00413FF4" w:rsidRDefault="00B17BD5" w:rsidP="00FD61C9">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HND/BSC</w:t>
            </w:r>
          </w:p>
        </w:tc>
        <w:tc>
          <w:tcPr>
            <w:tcW w:w="2610" w:type="dxa"/>
          </w:tcPr>
          <w:p w:rsidR="00B17BD5" w:rsidRPr="00413FF4" w:rsidRDefault="00B17BD5" w:rsidP="00FD61C9">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10</w:t>
            </w:r>
          </w:p>
        </w:tc>
        <w:tc>
          <w:tcPr>
            <w:tcW w:w="2880" w:type="dxa"/>
          </w:tcPr>
          <w:p w:rsidR="00B17BD5" w:rsidRPr="00413FF4" w:rsidRDefault="00B17BD5" w:rsidP="00FD61C9">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53.3</w:t>
            </w:r>
          </w:p>
        </w:tc>
      </w:tr>
      <w:tr w:rsidR="00B17BD5" w:rsidRPr="00413FF4" w:rsidTr="00FD61C9">
        <w:tc>
          <w:tcPr>
            <w:tcW w:w="2358" w:type="dxa"/>
          </w:tcPr>
          <w:p w:rsidR="00B17BD5" w:rsidRPr="00413FF4" w:rsidRDefault="00B17BD5" w:rsidP="00FD61C9">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Total</w:t>
            </w:r>
          </w:p>
        </w:tc>
        <w:tc>
          <w:tcPr>
            <w:tcW w:w="2610" w:type="dxa"/>
          </w:tcPr>
          <w:p w:rsidR="00B17BD5" w:rsidRPr="00413FF4" w:rsidRDefault="00B17BD5" w:rsidP="00FD61C9">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30</w:t>
            </w:r>
          </w:p>
        </w:tc>
        <w:tc>
          <w:tcPr>
            <w:tcW w:w="2880" w:type="dxa"/>
          </w:tcPr>
          <w:p w:rsidR="00B17BD5" w:rsidRPr="00413FF4" w:rsidRDefault="00B17BD5" w:rsidP="00FD61C9">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100</w:t>
            </w:r>
          </w:p>
        </w:tc>
      </w:tr>
    </w:tbl>
    <w:p w:rsidR="00B17BD5" w:rsidRPr="00413FF4" w:rsidRDefault="00B17BD5" w:rsidP="00B17BD5">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 xml:space="preserve">Source: Researcher Field Survey, </w:t>
      </w:r>
      <w:r>
        <w:rPr>
          <w:rStyle w:val="CharacterStyle2"/>
          <w:color w:val="000000" w:themeColor="text1"/>
          <w:sz w:val="24"/>
          <w:szCs w:val="24"/>
        </w:rPr>
        <w:t>2024</w:t>
      </w:r>
    </w:p>
    <w:p w:rsidR="00B17BD5" w:rsidRPr="00413FF4" w:rsidRDefault="00B17BD5" w:rsidP="00B17BD5">
      <w:pPr>
        <w:pStyle w:val="BodyText"/>
        <w:spacing w:line="480" w:lineRule="auto"/>
        <w:ind w:right="245" w:firstLine="720"/>
        <w:contextualSpacing/>
        <w:jc w:val="both"/>
        <w:rPr>
          <w:rStyle w:val="CharacterStyle2"/>
          <w:color w:val="000000" w:themeColor="text1"/>
          <w:sz w:val="24"/>
          <w:szCs w:val="24"/>
        </w:rPr>
      </w:pPr>
      <w:r w:rsidRPr="00413FF4">
        <w:rPr>
          <w:color w:val="000000" w:themeColor="text1"/>
          <w:sz w:val="24"/>
          <w:szCs w:val="24"/>
        </w:rPr>
        <w:t>The above table shows that 20 (66.6%) were ND Holder and 10(53.3%) were HND/BSC Holder by qualification.</w:t>
      </w:r>
    </w:p>
    <w:p w:rsidR="00B17BD5" w:rsidRPr="00413FF4" w:rsidRDefault="00B17BD5" w:rsidP="00B17BD5">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b/>
          <w:color w:val="000000" w:themeColor="text1"/>
          <w:sz w:val="24"/>
          <w:szCs w:val="24"/>
        </w:rPr>
        <w:t xml:space="preserve">Table 3: Question 1 Does industrial resources affect organizational goal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2610"/>
        <w:gridCol w:w="2880"/>
      </w:tblGrid>
      <w:tr w:rsidR="00B17BD5" w:rsidRPr="00413FF4" w:rsidTr="00FD61C9">
        <w:tc>
          <w:tcPr>
            <w:tcW w:w="2358" w:type="dxa"/>
          </w:tcPr>
          <w:p w:rsidR="00B17BD5" w:rsidRPr="00413FF4" w:rsidRDefault="00B17BD5" w:rsidP="00FD61C9">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Response</w:t>
            </w:r>
          </w:p>
        </w:tc>
        <w:tc>
          <w:tcPr>
            <w:tcW w:w="2610" w:type="dxa"/>
          </w:tcPr>
          <w:p w:rsidR="00B17BD5" w:rsidRPr="00413FF4" w:rsidRDefault="00B17BD5" w:rsidP="00FD61C9">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 xml:space="preserve">Frequency </w:t>
            </w:r>
          </w:p>
        </w:tc>
        <w:tc>
          <w:tcPr>
            <w:tcW w:w="2880" w:type="dxa"/>
          </w:tcPr>
          <w:p w:rsidR="00B17BD5" w:rsidRPr="00413FF4" w:rsidRDefault="00B17BD5" w:rsidP="00FD61C9">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 xml:space="preserve">Percentage </w:t>
            </w:r>
          </w:p>
        </w:tc>
      </w:tr>
      <w:tr w:rsidR="00B17BD5" w:rsidRPr="00413FF4" w:rsidTr="00FD61C9">
        <w:tc>
          <w:tcPr>
            <w:tcW w:w="2358" w:type="dxa"/>
          </w:tcPr>
          <w:p w:rsidR="00B17BD5" w:rsidRPr="00413FF4" w:rsidRDefault="00B17BD5" w:rsidP="00FD61C9">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Yes</w:t>
            </w:r>
          </w:p>
        </w:tc>
        <w:tc>
          <w:tcPr>
            <w:tcW w:w="2610" w:type="dxa"/>
          </w:tcPr>
          <w:p w:rsidR="00B17BD5" w:rsidRPr="00413FF4" w:rsidRDefault="00B17BD5" w:rsidP="00FD61C9">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17</w:t>
            </w:r>
          </w:p>
        </w:tc>
        <w:tc>
          <w:tcPr>
            <w:tcW w:w="2880" w:type="dxa"/>
          </w:tcPr>
          <w:p w:rsidR="00B17BD5" w:rsidRPr="00413FF4" w:rsidRDefault="00B17BD5" w:rsidP="00FD61C9">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56.5%</w:t>
            </w:r>
          </w:p>
        </w:tc>
      </w:tr>
      <w:tr w:rsidR="00B17BD5" w:rsidRPr="00413FF4" w:rsidTr="00FD61C9">
        <w:tc>
          <w:tcPr>
            <w:tcW w:w="2358" w:type="dxa"/>
          </w:tcPr>
          <w:p w:rsidR="00B17BD5" w:rsidRPr="00413FF4" w:rsidRDefault="00B17BD5" w:rsidP="00FD61C9">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No</w:t>
            </w:r>
          </w:p>
        </w:tc>
        <w:tc>
          <w:tcPr>
            <w:tcW w:w="2610" w:type="dxa"/>
          </w:tcPr>
          <w:p w:rsidR="00B17BD5" w:rsidRPr="00413FF4" w:rsidRDefault="00B17BD5" w:rsidP="00FD61C9">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13</w:t>
            </w:r>
          </w:p>
        </w:tc>
        <w:tc>
          <w:tcPr>
            <w:tcW w:w="2880" w:type="dxa"/>
          </w:tcPr>
          <w:p w:rsidR="00B17BD5" w:rsidRPr="00413FF4" w:rsidRDefault="00B17BD5" w:rsidP="00FD61C9">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43.3</w:t>
            </w:r>
          </w:p>
        </w:tc>
      </w:tr>
      <w:tr w:rsidR="00B17BD5" w:rsidRPr="00413FF4" w:rsidTr="00FD61C9">
        <w:tc>
          <w:tcPr>
            <w:tcW w:w="2358" w:type="dxa"/>
          </w:tcPr>
          <w:p w:rsidR="00B17BD5" w:rsidRPr="00413FF4" w:rsidRDefault="00B17BD5" w:rsidP="00FD61C9">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Total</w:t>
            </w:r>
          </w:p>
        </w:tc>
        <w:tc>
          <w:tcPr>
            <w:tcW w:w="2610" w:type="dxa"/>
          </w:tcPr>
          <w:p w:rsidR="00B17BD5" w:rsidRPr="00413FF4" w:rsidRDefault="00B17BD5" w:rsidP="00FD61C9">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30</w:t>
            </w:r>
          </w:p>
        </w:tc>
        <w:tc>
          <w:tcPr>
            <w:tcW w:w="2880" w:type="dxa"/>
          </w:tcPr>
          <w:p w:rsidR="00B17BD5" w:rsidRPr="00413FF4" w:rsidRDefault="00B17BD5" w:rsidP="00FD61C9">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100</w:t>
            </w:r>
          </w:p>
        </w:tc>
      </w:tr>
    </w:tbl>
    <w:p w:rsidR="00B17BD5" w:rsidRPr="00413FF4" w:rsidRDefault="00B17BD5" w:rsidP="00B17BD5">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 xml:space="preserve">Source: Researcher Field Survey, </w:t>
      </w:r>
      <w:r>
        <w:rPr>
          <w:rStyle w:val="CharacterStyle2"/>
          <w:color w:val="000000" w:themeColor="text1"/>
          <w:sz w:val="24"/>
          <w:szCs w:val="24"/>
        </w:rPr>
        <w:t>2024</w:t>
      </w:r>
    </w:p>
    <w:p w:rsidR="00B17BD5" w:rsidRPr="00A36D84" w:rsidRDefault="00B17BD5" w:rsidP="00B17BD5">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ab/>
        <w:t xml:space="preserve">From the above table, it shows that 17 (56.5%) of respondents were of opinion that industrial resources affect organizational goal, while 13(433%) chose No on their </w:t>
      </w:r>
      <w:r w:rsidRPr="00413FF4">
        <w:rPr>
          <w:rStyle w:val="CharacterStyle2"/>
          <w:color w:val="000000" w:themeColor="text1"/>
          <w:sz w:val="24"/>
          <w:szCs w:val="24"/>
        </w:rPr>
        <w:lastRenderedPageBreak/>
        <w:t>opinion.</w:t>
      </w:r>
    </w:p>
    <w:p w:rsidR="00B17BD5" w:rsidRPr="00413FF4" w:rsidRDefault="00B17BD5" w:rsidP="00B17BD5">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b/>
          <w:color w:val="000000" w:themeColor="text1"/>
          <w:sz w:val="24"/>
          <w:szCs w:val="24"/>
        </w:rPr>
        <w:t xml:space="preserve">Table 4: Question 1 Does industrial resources affect organizational goal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2610"/>
        <w:gridCol w:w="2880"/>
      </w:tblGrid>
      <w:tr w:rsidR="00B17BD5" w:rsidRPr="00413FF4" w:rsidTr="00FD61C9">
        <w:tc>
          <w:tcPr>
            <w:tcW w:w="2358" w:type="dxa"/>
          </w:tcPr>
          <w:p w:rsidR="00B17BD5" w:rsidRPr="00413FF4" w:rsidRDefault="00B17BD5" w:rsidP="00FD61C9">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Response</w:t>
            </w:r>
          </w:p>
        </w:tc>
        <w:tc>
          <w:tcPr>
            <w:tcW w:w="2610" w:type="dxa"/>
          </w:tcPr>
          <w:p w:rsidR="00B17BD5" w:rsidRPr="00413FF4" w:rsidRDefault="00B17BD5" w:rsidP="00FD61C9">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 xml:space="preserve">Frequency </w:t>
            </w:r>
          </w:p>
        </w:tc>
        <w:tc>
          <w:tcPr>
            <w:tcW w:w="2880" w:type="dxa"/>
          </w:tcPr>
          <w:p w:rsidR="00B17BD5" w:rsidRPr="00413FF4" w:rsidRDefault="00B17BD5" w:rsidP="00FD61C9">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 xml:space="preserve">Percentage </w:t>
            </w:r>
          </w:p>
        </w:tc>
      </w:tr>
      <w:tr w:rsidR="00B17BD5" w:rsidRPr="00413FF4" w:rsidTr="00FD61C9">
        <w:tc>
          <w:tcPr>
            <w:tcW w:w="2358" w:type="dxa"/>
          </w:tcPr>
          <w:p w:rsidR="00B17BD5" w:rsidRPr="00413FF4" w:rsidRDefault="00B17BD5" w:rsidP="00FD61C9">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Yes</w:t>
            </w:r>
          </w:p>
        </w:tc>
        <w:tc>
          <w:tcPr>
            <w:tcW w:w="2610" w:type="dxa"/>
          </w:tcPr>
          <w:p w:rsidR="00B17BD5" w:rsidRPr="00413FF4" w:rsidRDefault="00B17BD5" w:rsidP="00FD61C9">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14</w:t>
            </w:r>
          </w:p>
        </w:tc>
        <w:tc>
          <w:tcPr>
            <w:tcW w:w="2880" w:type="dxa"/>
          </w:tcPr>
          <w:p w:rsidR="00B17BD5" w:rsidRPr="00413FF4" w:rsidRDefault="00B17BD5" w:rsidP="00FD61C9">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46.6</w:t>
            </w:r>
          </w:p>
        </w:tc>
      </w:tr>
      <w:tr w:rsidR="00B17BD5" w:rsidRPr="00413FF4" w:rsidTr="00FD61C9">
        <w:tc>
          <w:tcPr>
            <w:tcW w:w="2358" w:type="dxa"/>
          </w:tcPr>
          <w:p w:rsidR="00B17BD5" w:rsidRPr="00413FF4" w:rsidRDefault="00B17BD5" w:rsidP="00FD61C9">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No</w:t>
            </w:r>
          </w:p>
        </w:tc>
        <w:tc>
          <w:tcPr>
            <w:tcW w:w="2610" w:type="dxa"/>
          </w:tcPr>
          <w:p w:rsidR="00B17BD5" w:rsidRPr="00413FF4" w:rsidRDefault="00B17BD5" w:rsidP="00FD61C9">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16</w:t>
            </w:r>
          </w:p>
        </w:tc>
        <w:tc>
          <w:tcPr>
            <w:tcW w:w="2880" w:type="dxa"/>
          </w:tcPr>
          <w:p w:rsidR="00B17BD5" w:rsidRPr="00413FF4" w:rsidRDefault="00B17BD5" w:rsidP="00FD61C9">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53.3</w:t>
            </w:r>
          </w:p>
        </w:tc>
      </w:tr>
      <w:tr w:rsidR="00B17BD5" w:rsidRPr="00413FF4" w:rsidTr="00FD61C9">
        <w:tc>
          <w:tcPr>
            <w:tcW w:w="2358" w:type="dxa"/>
          </w:tcPr>
          <w:p w:rsidR="00B17BD5" w:rsidRPr="00413FF4" w:rsidRDefault="00B17BD5" w:rsidP="00FD61C9">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Total</w:t>
            </w:r>
          </w:p>
        </w:tc>
        <w:tc>
          <w:tcPr>
            <w:tcW w:w="2610" w:type="dxa"/>
          </w:tcPr>
          <w:p w:rsidR="00B17BD5" w:rsidRPr="00413FF4" w:rsidRDefault="00B17BD5" w:rsidP="00FD61C9">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30</w:t>
            </w:r>
          </w:p>
        </w:tc>
        <w:tc>
          <w:tcPr>
            <w:tcW w:w="2880" w:type="dxa"/>
          </w:tcPr>
          <w:p w:rsidR="00B17BD5" w:rsidRPr="00413FF4" w:rsidRDefault="00B17BD5" w:rsidP="00FD61C9">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100</w:t>
            </w:r>
          </w:p>
        </w:tc>
      </w:tr>
    </w:tbl>
    <w:p w:rsidR="00B17BD5" w:rsidRPr="00413FF4" w:rsidRDefault="00B17BD5" w:rsidP="00B17BD5">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 xml:space="preserve">Source: Researcher Field Survey, </w:t>
      </w:r>
      <w:r>
        <w:rPr>
          <w:rStyle w:val="CharacterStyle2"/>
          <w:color w:val="000000" w:themeColor="text1"/>
          <w:sz w:val="24"/>
          <w:szCs w:val="24"/>
        </w:rPr>
        <w:t>2024</w:t>
      </w:r>
    </w:p>
    <w:p w:rsidR="00B17BD5" w:rsidRPr="00413FF4" w:rsidRDefault="00B17BD5" w:rsidP="00B17BD5">
      <w:pPr>
        <w:pStyle w:val="Style2"/>
        <w:kinsoku w:val="0"/>
        <w:overflowPunct w:val="0"/>
        <w:autoSpaceDE/>
        <w:autoSpaceDN/>
        <w:adjustRightInd/>
        <w:spacing w:line="480" w:lineRule="auto"/>
        <w:ind w:firstLine="720"/>
        <w:textAlignment w:val="baseline"/>
        <w:rPr>
          <w:rStyle w:val="CharacterStyle2"/>
          <w:color w:val="000000" w:themeColor="text1"/>
          <w:sz w:val="24"/>
          <w:szCs w:val="24"/>
        </w:rPr>
      </w:pPr>
      <w:r w:rsidRPr="00413FF4">
        <w:rPr>
          <w:rStyle w:val="CharacterStyle2"/>
          <w:color w:val="000000" w:themeColor="text1"/>
          <w:sz w:val="24"/>
          <w:szCs w:val="24"/>
        </w:rPr>
        <w:t>From the above table, it shows that 14 (46.6%) of respondents were of opinion that industrial resources affect organizational goal, while 16 (53.3%) chose No on their opinion.</w:t>
      </w:r>
    </w:p>
    <w:p w:rsidR="00B17BD5" w:rsidRPr="00413FF4" w:rsidRDefault="00B17BD5" w:rsidP="00B17BD5">
      <w:pPr>
        <w:pStyle w:val="Style2"/>
        <w:kinsoku w:val="0"/>
        <w:overflowPunct w:val="0"/>
        <w:autoSpaceDE/>
        <w:autoSpaceDN/>
        <w:adjustRightInd/>
        <w:spacing w:line="480" w:lineRule="auto"/>
        <w:textAlignment w:val="baseline"/>
        <w:rPr>
          <w:rStyle w:val="CharacterStyle2"/>
          <w:color w:val="000000" w:themeColor="text1"/>
          <w:sz w:val="24"/>
          <w:szCs w:val="24"/>
        </w:rPr>
      </w:pPr>
    </w:p>
    <w:p w:rsidR="00B17BD5" w:rsidRPr="00413FF4" w:rsidRDefault="00B17BD5" w:rsidP="00B17BD5">
      <w:pPr>
        <w:pStyle w:val="Style2"/>
        <w:kinsoku w:val="0"/>
        <w:overflowPunct w:val="0"/>
        <w:autoSpaceDE/>
        <w:autoSpaceDN/>
        <w:adjustRightInd/>
        <w:spacing w:line="480" w:lineRule="auto"/>
        <w:jc w:val="center"/>
        <w:textAlignment w:val="baseline"/>
        <w:rPr>
          <w:rStyle w:val="CharacterStyle2"/>
          <w:b/>
          <w:color w:val="000000" w:themeColor="text1"/>
          <w:sz w:val="24"/>
          <w:szCs w:val="24"/>
        </w:rPr>
      </w:pPr>
      <w:r w:rsidRPr="00413FF4">
        <w:rPr>
          <w:rStyle w:val="CharacterStyle2"/>
          <w:color w:val="000000" w:themeColor="text1"/>
          <w:sz w:val="24"/>
          <w:szCs w:val="24"/>
        </w:rPr>
        <w:br w:type="page"/>
      </w:r>
      <w:r w:rsidRPr="00413FF4">
        <w:rPr>
          <w:rStyle w:val="CharacterStyle2"/>
          <w:b/>
          <w:color w:val="000000" w:themeColor="text1"/>
          <w:sz w:val="24"/>
          <w:szCs w:val="24"/>
        </w:rPr>
        <w:lastRenderedPageBreak/>
        <w:t>CHAPTER FIVE</w:t>
      </w:r>
    </w:p>
    <w:p w:rsidR="00B17BD5" w:rsidRPr="00413FF4" w:rsidRDefault="00B17BD5" w:rsidP="00B17BD5">
      <w:pPr>
        <w:pStyle w:val="Style2"/>
        <w:kinsoku w:val="0"/>
        <w:overflowPunct w:val="0"/>
        <w:autoSpaceDE/>
        <w:autoSpaceDN/>
        <w:adjustRightInd/>
        <w:spacing w:line="480" w:lineRule="auto"/>
        <w:ind w:right="14"/>
        <w:textAlignment w:val="baseline"/>
        <w:rPr>
          <w:rStyle w:val="CharacterStyle2"/>
          <w:b/>
          <w:color w:val="000000" w:themeColor="text1"/>
          <w:sz w:val="24"/>
          <w:szCs w:val="24"/>
        </w:rPr>
      </w:pPr>
      <w:r w:rsidRPr="00413FF4">
        <w:rPr>
          <w:rStyle w:val="CharacterStyle2"/>
          <w:b/>
          <w:color w:val="000000" w:themeColor="text1"/>
          <w:sz w:val="24"/>
          <w:szCs w:val="24"/>
        </w:rPr>
        <w:t>5.0</w:t>
      </w:r>
      <w:r w:rsidRPr="00413FF4">
        <w:rPr>
          <w:rStyle w:val="CharacterStyle2"/>
          <w:b/>
          <w:color w:val="000000" w:themeColor="text1"/>
          <w:sz w:val="24"/>
          <w:szCs w:val="24"/>
        </w:rPr>
        <w:tab/>
        <w:t>SUMMARY, CONCLUSIONS, AND RECOMMENDATION</w:t>
      </w:r>
    </w:p>
    <w:p w:rsidR="00B17BD5" w:rsidRPr="00413FF4" w:rsidRDefault="00B17BD5" w:rsidP="00B17BD5">
      <w:pPr>
        <w:pStyle w:val="Style2"/>
        <w:kinsoku w:val="0"/>
        <w:overflowPunct w:val="0"/>
        <w:autoSpaceDE/>
        <w:autoSpaceDN/>
        <w:adjustRightInd/>
        <w:spacing w:line="480" w:lineRule="auto"/>
        <w:ind w:right="14"/>
        <w:textAlignment w:val="baseline"/>
        <w:rPr>
          <w:rStyle w:val="CharacterStyle2"/>
          <w:b/>
          <w:color w:val="000000" w:themeColor="text1"/>
          <w:sz w:val="24"/>
          <w:szCs w:val="24"/>
        </w:rPr>
      </w:pPr>
      <w:r w:rsidRPr="00413FF4">
        <w:rPr>
          <w:rStyle w:val="CharacterStyle2"/>
          <w:b/>
          <w:color w:val="000000" w:themeColor="text1"/>
          <w:sz w:val="24"/>
          <w:szCs w:val="24"/>
        </w:rPr>
        <w:t>5.1 SUMMARY</w:t>
      </w:r>
    </w:p>
    <w:p w:rsidR="00B17BD5" w:rsidRPr="00413FF4" w:rsidRDefault="00B17BD5" w:rsidP="00B17BD5">
      <w:pPr>
        <w:pStyle w:val="Style2"/>
        <w:kinsoku w:val="0"/>
        <w:overflowPunct w:val="0"/>
        <w:autoSpaceDE/>
        <w:autoSpaceDN/>
        <w:adjustRightInd/>
        <w:spacing w:line="480" w:lineRule="auto"/>
        <w:ind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The overriding purpose of this study was to determine the relative importance of construction as a curriculum organizer when viewed from a general education perspective. To accomplish that goal it became necessary to reach some prerequisite goals. Determining what general education means and how that ideal is connected with the field of technology education assumed a high degree of importance during the literature review conducted for this dissertation. Related to that effort, it became necessary to reach an understanding about the nature of technological literacy. To provide for the possibility that construction could be perceived and measured as a viable component of these philosophical constructs, it was important to develop a model with the potential for encompassing the totality of the human/technology interaction. Once these fundamental steps were achieved, this research was able to go forward. This chapter reports the conclusions and recommendations that resulted from this study.</w:t>
      </w:r>
    </w:p>
    <w:p w:rsidR="00B17BD5" w:rsidRPr="00413FF4" w:rsidRDefault="00B17BD5" w:rsidP="00B17BD5">
      <w:pPr>
        <w:pStyle w:val="Style2"/>
        <w:kinsoku w:val="0"/>
        <w:overflowPunct w:val="0"/>
        <w:autoSpaceDE/>
        <w:autoSpaceDN/>
        <w:adjustRightInd/>
        <w:spacing w:line="480" w:lineRule="auto"/>
        <w:ind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 xml:space="preserve">Two versions of a survey instrument were developed and mailed to </w:t>
      </w:r>
      <w:r w:rsidRPr="00413FF4">
        <w:rPr>
          <w:rStyle w:val="CharacterStyle2"/>
          <w:color w:val="000000" w:themeColor="text1"/>
          <w:sz w:val="24"/>
          <w:szCs w:val="24"/>
          <w:vertAlign w:val="superscript"/>
        </w:rPr>
        <w:t>-</w:t>
      </w:r>
      <w:r w:rsidRPr="00413FF4">
        <w:rPr>
          <w:rStyle w:val="CharacterStyle2"/>
          <w:color w:val="000000" w:themeColor="text1"/>
          <w:sz w:val="24"/>
          <w:szCs w:val="24"/>
        </w:rPr>
        <w:t xml:space="preserve">faculty members of technology teacher education programs throughout the United States. The </w:t>
      </w:r>
      <w:r w:rsidRPr="00413FF4">
        <w:rPr>
          <w:rStyle w:val="CharacterStyle2"/>
          <w:i/>
          <w:iCs/>
          <w:color w:val="000000" w:themeColor="text1"/>
          <w:sz w:val="24"/>
          <w:szCs w:val="24"/>
        </w:rPr>
        <w:t xml:space="preserve">Industrial Teacher Education Directory 1996-97 35th Edition </w:t>
      </w:r>
      <w:r w:rsidRPr="00413FF4">
        <w:rPr>
          <w:rStyle w:val="CharacterStyle2"/>
          <w:color w:val="000000" w:themeColor="text1"/>
          <w:sz w:val="24"/>
          <w:szCs w:val="24"/>
        </w:rPr>
        <w:t xml:space="preserve">was used to identify potential respondents. Among other things, this publication lists the names and areas </w:t>
      </w:r>
      <w:r w:rsidRPr="00413FF4">
        <w:rPr>
          <w:rStyle w:val="CharacterStyle2"/>
          <w:color w:val="000000" w:themeColor="text1"/>
          <w:sz w:val="24"/>
          <w:szCs w:val="24"/>
        </w:rPr>
        <w:lastRenderedPageBreak/>
        <w:t>of specialization of the faculty members in each program.</w:t>
      </w:r>
    </w:p>
    <w:p w:rsidR="00B17BD5" w:rsidRPr="00413FF4" w:rsidRDefault="00B17BD5" w:rsidP="00B17BD5">
      <w:pPr>
        <w:pStyle w:val="Style2"/>
        <w:kinsoku w:val="0"/>
        <w:overflowPunct w:val="0"/>
        <w:autoSpaceDE/>
        <w:autoSpaceDN/>
        <w:adjustRightInd/>
        <w:spacing w:line="480" w:lineRule="auto"/>
        <w:textAlignment w:val="baseline"/>
        <w:rPr>
          <w:rStyle w:val="CharacterStyle2"/>
          <w:b/>
          <w:color w:val="000000" w:themeColor="text1"/>
          <w:sz w:val="24"/>
          <w:szCs w:val="24"/>
        </w:rPr>
      </w:pPr>
      <w:r w:rsidRPr="00413FF4">
        <w:rPr>
          <w:rStyle w:val="CharacterStyle2"/>
          <w:b/>
          <w:color w:val="000000" w:themeColor="text1"/>
          <w:sz w:val="24"/>
          <w:szCs w:val="24"/>
        </w:rPr>
        <w:t>5.2 CONCLUSION</w:t>
      </w:r>
    </w:p>
    <w:p w:rsidR="00B17BD5" w:rsidRPr="00413FF4" w:rsidRDefault="00B17BD5" w:rsidP="00B17BD5">
      <w:pPr>
        <w:pStyle w:val="Style2"/>
        <w:kinsoku w:val="0"/>
        <w:overflowPunct w:val="0"/>
        <w:autoSpaceDE/>
        <w:autoSpaceDN/>
        <w:adjustRightInd/>
        <w:spacing w:line="480" w:lineRule="auto"/>
        <w:ind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 xml:space="preserve">The relative degree of importance of the curriculum content organizer, construction, as rated by technology teacher education faculty members identified in the </w:t>
      </w:r>
      <w:r w:rsidRPr="00413FF4">
        <w:rPr>
          <w:rStyle w:val="CharacterStyle2"/>
          <w:i/>
          <w:iCs/>
          <w:color w:val="000000" w:themeColor="text1"/>
          <w:sz w:val="24"/>
          <w:szCs w:val="24"/>
        </w:rPr>
        <w:t xml:space="preserve">Industrial Teacher Education Directory 1996-97 35th Edition </w:t>
      </w:r>
      <w:r w:rsidRPr="00413FF4">
        <w:rPr>
          <w:rStyle w:val="CharacterStyle2"/>
          <w:color w:val="000000" w:themeColor="text1"/>
          <w:sz w:val="24"/>
          <w:szCs w:val="24"/>
        </w:rPr>
        <w:t>was determined in response to research problem 1. When considered by all respondents in the context of the ten potential organizers offered for consideration, construction was ranked fifth in the civic-life sphere, sixth in the personal-life sphere, and fifth in the work life sphere</w:t>
      </w:r>
    </w:p>
    <w:p w:rsidR="00B17BD5" w:rsidRPr="00413FF4" w:rsidRDefault="00B17BD5" w:rsidP="00B17BD5">
      <w:pPr>
        <w:pStyle w:val="Style2"/>
        <w:kinsoku w:val="0"/>
        <w:overflowPunct w:val="0"/>
        <w:autoSpaceDE/>
        <w:autoSpaceDN/>
        <w:adjustRightInd/>
        <w:spacing w:line="480" w:lineRule="auto"/>
        <w:ind w:firstLine="792"/>
        <w:jc w:val="both"/>
        <w:textAlignment w:val="baseline"/>
        <w:rPr>
          <w:rStyle w:val="CharacterStyle2"/>
          <w:color w:val="000000" w:themeColor="text1"/>
          <w:sz w:val="24"/>
          <w:szCs w:val="24"/>
        </w:rPr>
      </w:pPr>
      <w:r w:rsidRPr="00413FF4">
        <w:rPr>
          <w:rStyle w:val="CharacterStyle2"/>
          <w:color w:val="000000" w:themeColor="text1"/>
          <w:sz w:val="24"/>
          <w:szCs w:val="24"/>
        </w:rPr>
        <w:t>Although the sample populations were different, an interesting comparison of these findings with the work done by Greer (1991) can be made. Greer surveyed state supervisors of technology education and industrial arts and asked them to "report how the content of their curriculum was organized" (p. 85). Their responses indicated that construction was fourth out of six "main areas of instruction" (p. 126) which were identified as communication, transportation, manufacturing, construction, energy, and production.</w:t>
      </w:r>
    </w:p>
    <w:p w:rsidR="00B17BD5" w:rsidRPr="00413FF4" w:rsidRDefault="00B17BD5" w:rsidP="00B17BD5">
      <w:pPr>
        <w:pStyle w:val="Style2"/>
        <w:kinsoku w:val="0"/>
        <w:overflowPunct w:val="0"/>
        <w:autoSpaceDE/>
        <w:autoSpaceDN/>
        <w:adjustRightInd/>
        <w:spacing w:line="480" w:lineRule="auto"/>
        <w:ind w:right="72" w:firstLine="864"/>
        <w:jc w:val="both"/>
        <w:textAlignment w:val="baseline"/>
        <w:rPr>
          <w:rStyle w:val="CharacterStyle2"/>
          <w:color w:val="000000" w:themeColor="text1"/>
          <w:sz w:val="24"/>
          <w:szCs w:val="24"/>
        </w:rPr>
      </w:pPr>
      <w:r w:rsidRPr="00413FF4">
        <w:rPr>
          <w:rStyle w:val="CharacterStyle2"/>
          <w:color w:val="000000" w:themeColor="text1"/>
          <w:sz w:val="24"/>
          <w:szCs w:val="24"/>
        </w:rPr>
        <w:t xml:space="preserve">Given that this dissertation asked university and college faculty to express their opinions about the importance of certain curriculum organizers, whereas Greer's state supervisors reported the ranking based on actual conditions, a number of conclusions seem possible. One of course, is that no relationship exists between these two findings. However, another scenario worth considering is that construction is </w:t>
      </w:r>
      <w:r w:rsidRPr="00413FF4">
        <w:rPr>
          <w:rStyle w:val="CharacterStyle2"/>
          <w:color w:val="000000" w:themeColor="text1"/>
          <w:sz w:val="24"/>
          <w:szCs w:val="24"/>
        </w:rPr>
        <w:lastRenderedPageBreak/>
        <w:t>decreasing in importance as other organizers are introduced and gain some acceptance in the field of technology education.</w:t>
      </w:r>
    </w:p>
    <w:p w:rsidR="00B17BD5" w:rsidRPr="00413FF4" w:rsidRDefault="00B17BD5" w:rsidP="00B17BD5">
      <w:pPr>
        <w:pStyle w:val="Style2"/>
        <w:kinsoku w:val="0"/>
        <w:overflowPunct w:val="0"/>
        <w:autoSpaceDE/>
        <w:autoSpaceDN/>
        <w:adjustRightInd/>
        <w:spacing w:line="480" w:lineRule="auto"/>
        <w:ind w:right="72"/>
        <w:textAlignment w:val="baseline"/>
        <w:rPr>
          <w:rStyle w:val="CharacterStyle2"/>
          <w:b/>
          <w:color w:val="000000" w:themeColor="text1"/>
          <w:sz w:val="24"/>
          <w:szCs w:val="24"/>
        </w:rPr>
      </w:pPr>
      <w:r w:rsidRPr="00413FF4">
        <w:rPr>
          <w:rStyle w:val="CharacterStyle2"/>
          <w:b/>
          <w:color w:val="000000" w:themeColor="text1"/>
          <w:sz w:val="24"/>
          <w:szCs w:val="24"/>
        </w:rPr>
        <w:t xml:space="preserve">5.3 RECOMMENDATIONS </w:t>
      </w:r>
    </w:p>
    <w:p w:rsidR="00B17BD5" w:rsidRPr="00413FF4" w:rsidRDefault="00B17BD5" w:rsidP="00B17BD5">
      <w:pPr>
        <w:pStyle w:val="Style2"/>
        <w:kinsoku w:val="0"/>
        <w:overflowPunct w:val="0"/>
        <w:autoSpaceDE/>
        <w:autoSpaceDN/>
        <w:adjustRightInd/>
        <w:spacing w:line="480" w:lineRule="auto"/>
        <w:ind w:left="144"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The following recommendations are offered for related research in the field of technology education.</w:t>
      </w:r>
    </w:p>
    <w:p w:rsidR="00B17BD5" w:rsidRPr="00413FF4" w:rsidRDefault="00B17BD5" w:rsidP="00B17BD5">
      <w:pPr>
        <w:pStyle w:val="Style2"/>
        <w:numPr>
          <w:ilvl w:val="0"/>
          <w:numId w:val="6"/>
        </w:numPr>
        <w:kinsoku w:val="0"/>
        <w:overflowPunct w:val="0"/>
        <w:autoSpaceDE/>
        <w:autoSpaceDN/>
        <w:adjustRightInd/>
        <w:spacing w:line="480" w:lineRule="auto"/>
        <w:ind w:right="288"/>
        <w:jc w:val="both"/>
        <w:textAlignment w:val="baseline"/>
        <w:rPr>
          <w:rStyle w:val="CharacterStyle2"/>
          <w:color w:val="000000" w:themeColor="text1"/>
          <w:sz w:val="24"/>
          <w:szCs w:val="24"/>
        </w:rPr>
      </w:pPr>
      <w:r w:rsidRPr="00413FF4">
        <w:rPr>
          <w:rStyle w:val="CharacterStyle2"/>
          <w:color w:val="000000" w:themeColor="text1"/>
          <w:sz w:val="24"/>
          <w:szCs w:val="24"/>
        </w:rPr>
        <w:t>Given the changing nature of technology, a series of longitudinal studies, based on this model, would document trends and thereby increase the potential that decisions regarding the composition of the technology education curriculum would be relatively current and less exposed to personal bias.</w:t>
      </w:r>
    </w:p>
    <w:p w:rsidR="00B17BD5" w:rsidRPr="00413FF4" w:rsidRDefault="00B17BD5" w:rsidP="00B17BD5">
      <w:pPr>
        <w:pStyle w:val="Style2"/>
        <w:numPr>
          <w:ilvl w:val="0"/>
          <w:numId w:val="6"/>
        </w:numPr>
        <w:kinsoku w:val="0"/>
        <w:overflowPunct w:val="0"/>
        <w:autoSpaceDE/>
        <w:autoSpaceDN/>
        <w:adjustRightInd/>
        <w:spacing w:line="480" w:lineRule="auto"/>
        <w:ind w:right="288"/>
        <w:jc w:val="both"/>
        <w:textAlignment w:val="baseline"/>
        <w:rPr>
          <w:rStyle w:val="CharacterStyle2"/>
          <w:color w:val="000000" w:themeColor="text1"/>
          <w:sz w:val="24"/>
          <w:szCs w:val="24"/>
        </w:rPr>
      </w:pPr>
      <w:r w:rsidRPr="00413FF4">
        <w:rPr>
          <w:rStyle w:val="CharacterStyle2"/>
          <w:color w:val="000000" w:themeColor="text1"/>
          <w:sz w:val="24"/>
          <w:szCs w:val="24"/>
        </w:rPr>
        <w:t>While the current spheres of human/technology interaction model considers the technology education curriculum from a global viewpoint, it may be advantageous to conduct research which considers the distribution of the curriculum organizers across this model in the context of the age-related or developmentally-related needs of the learner.</w:t>
      </w:r>
    </w:p>
    <w:p w:rsidR="00B17BD5" w:rsidRPr="00413FF4" w:rsidRDefault="00B17BD5" w:rsidP="00B17BD5">
      <w:pPr>
        <w:pStyle w:val="Style2"/>
        <w:numPr>
          <w:ilvl w:val="0"/>
          <w:numId w:val="6"/>
        </w:numPr>
        <w:kinsoku w:val="0"/>
        <w:overflowPunct w:val="0"/>
        <w:autoSpaceDE/>
        <w:autoSpaceDN/>
        <w:adjustRightInd/>
        <w:spacing w:line="480" w:lineRule="auto"/>
        <w:ind w:right="288"/>
        <w:jc w:val="both"/>
        <w:textAlignment w:val="baseline"/>
        <w:rPr>
          <w:rStyle w:val="CharacterStyle2"/>
          <w:color w:val="000000" w:themeColor="text1"/>
          <w:sz w:val="24"/>
          <w:szCs w:val="24"/>
        </w:rPr>
      </w:pPr>
      <w:r w:rsidRPr="00413FF4">
        <w:rPr>
          <w:rStyle w:val="CharacterStyle2"/>
          <w:color w:val="000000" w:themeColor="text1"/>
          <w:sz w:val="24"/>
          <w:szCs w:val="24"/>
        </w:rPr>
        <w:t>Given that this study provides a basis for concluding that construction is a curriculum organizer which contributes to technological literacy and general education, defining the attributes that constitute technological literacy in the area of construction would prove to be of valuable to the discipline. Such an effort would enable technology educators to derive construction related course content from a research base.</w:t>
      </w:r>
    </w:p>
    <w:p w:rsidR="00B17BD5" w:rsidRPr="00413FF4" w:rsidRDefault="00B17BD5" w:rsidP="00B17BD5">
      <w:pPr>
        <w:pStyle w:val="Style2"/>
        <w:numPr>
          <w:ilvl w:val="0"/>
          <w:numId w:val="6"/>
        </w:numPr>
        <w:kinsoku w:val="0"/>
        <w:overflowPunct w:val="0"/>
        <w:autoSpaceDE/>
        <w:autoSpaceDN/>
        <w:adjustRightInd/>
        <w:spacing w:line="480" w:lineRule="auto"/>
        <w:ind w:right="216"/>
        <w:jc w:val="both"/>
        <w:textAlignment w:val="baseline"/>
        <w:rPr>
          <w:rStyle w:val="CharacterStyle2"/>
          <w:color w:val="000000" w:themeColor="text1"/>
          <w:sz w:val="24"/>
          <w:szCs w:val="24"/>
        </w:rPr>
      </w:pPr>
      <w:r w:rsidRPr="00413FF4">
        <w:rPr>
          <w:rStyle w:val="CharacterStyle2"/>
          <w:color w:val="000000" w:themeColor="text1"/>
          <w:sz w:val="24"/>
          <w:szCs w:val="24"/>
        </w:rPr>
        <w:lastRenderedPageBreak/>
        <w:t>Research related to other technology education organizers that provides a means of defining their contribution to the discipline and to the goals of general education and technological literacy would be of value to the field of technology education</w:t>
      </w:r>
    </w:p>
    <w:p w:rsidR="00B17BD5" w:rsidRPr="00413FF4" w:rsidRDefault="00B17BD5" w:rsidP="00B17BD5">
      <w:pPr>
        <w:widowControl/>
        <w:adjustRightInd w:val="0"/>
        <w:spacing w:line="480" w:lineRule="auto"/>
        <w:rPr>
          <w:color w:val="000000" w:themeColor="text1"/>
          <w:sz w:val="24"/>
          <w:szCs w:val="24"/>
        </w:rPr>
        <w:sectPr w:rsidR="00B17BD5" w:rsidRPr="00413FF4" w:rsidSect="0061753E">
          <w:type w:val="nextColumn"/>
          <w:pgSz w:w="11520" w:h="13680"/>
          <w:pgMar w:top="1008" w:right="1728" w:bottom="1872" w:left="1440" w:header="720" w:footer="720" w:gutter="0"/>
          <w:cols w:space="720"/>
          <w:noEndnote/>
        </w:sectPr>
      </w:pPr>
    </w:p>
    <w:p w:rsidR="00B17BD5" w:rsidRPr="00413FF4" w:rsidRDefault="00B17BD5" w:rsidP="00B17BD5">
      <w:pPr>
        <w:pStyle w:val="Style2"/>
        <w:kinsoku w:val="0"/>
        <w:overflowPunct w:val="0"/>
        <w:autoSpaceDE/>
        <w:autoSpaceDN/>
        <w:adjustRightInd/>
        <w:spacing w:line="480" w:lineRule="auto"/>
        <w:ind w:left="72"/>
        <w:jc w:val="center"/>
        <w:textAlignment w:val="baseline"/>
        <w:rPr>
          <w:rStyle w:val="CharacterStyle2"/>
          <w:b/>
          <w:color w:val="000000" w:themeColor="text1"/>
          <w:sz w:val="24"/>
          <w:szCs w:val="24"/>
        </w:rPr>
      </w:pPr>
      <w:r w:rsidRPr="00413FF4">
        <w:rPr>
          <w:rStyle w:val="CharacterStyle2"/>
          <w:b/>
          <w:color w:val="000000" w:themeColor="text1"/>
          <w:sz w:val="24"/>
          <w:szCs w:val="24"/>
        </w:rPr>
        <w:lastRenderedPageBreak/>
        <w:t xml:space="preserve">BIBLIOGRAPHY </w:t>
      </w:r>
    </w:p>
    <w:p w:rsidR="00B17BD5" w:rsidRPr="00413FF4" w:rsidRDefault="00B17BD5" w:rsidP="00B17BD5">
      <w:pPr>
        <w:pStyle w:val="Style2"/>
        <w:kinsoku w:val="0"/>
        <w:overflowPunct w:val="0"/>
        <w:autoSpaceDE/>
        <w:autoSpaceDN/>
        <w:adjustRightInd/>
        <w:spacing w:line="480" w:lineRule="auto"/>
        <w:ind w:left="648" w:right="144" w:hanging="576"/>
        <w:textAlignment w:val="baseline"/>
        <w:rPr>
          <w:rStyle w:val="CharacterStyle2"/>
          <w:color w:val="000000" w:themeColor="text1"/>
          <w:sz w:val="24"/>
          <w:szCs w:val="24"/>
        </w:rPr>
      </w:pPr>
      <w:r w:rsidRPr="00413FF4">
        <w:rPr>
          <w:rStyle w:val="CharacterStyle2"/>
          <w:color w:val="000000" w:themeColor="text1"/>
          <w:sz w:val="24"/>
          <w:szCs w:val="24"/>
        </w:rPr>
        <w:t xml:space="preserve">Ademola, S.U. (2009). A systems approachto intergovernmental relations. </w:t>
      </w:r>
      <w:r w:rsidRPr="00413FF4">
        <w:rPr>
          <w:rStyle w:val="CharacterStyle2"/>
          <w:i/>
          <w:iCs/>
          <w:color w:val="000000" w:themeColor="text1"/>
          <w:sz w:val="24"/>
          <w:szCs w:val="24"/>
        </w:rPr>
        <w:t xml:space="preserve">Quarterly Journal of Administration, 14(2), </w:t>
      </w:r>
      <w:r w:rsidRPr="00413FF4">
        <w:rPr>
          <w:rStyle w:val="CharacterStyle2"/>
          <w:color w:val="000000" w:themeColor="text1"/>
          <w:sz w:val="24"/>
          <w:szCs w:val="24"/>
        </w:rPr>
        <w:t>114-115.</w:t>
      </w:r>
    </w:p>
    <w:p w:rsidR="00B17BD5" w:rsidRPr="00413FF4" w:rsidRDefault="00B17BD5" w:rsidP="00B17BD5">
      <w:pPr>
        <w:pStyle w:val="Style2"/>
        <w:kinsoku w:val="0"/>
        <w:overflowPunct w:val="0"/>
        <w:autoSpaceDE/>
        <w:autoSpaceDN/>
        <w:adjustRightInd/>
        <w:spacing w:line="480" w:lineRule="auto"/>
        <w:ind w:left="648" w:right="504" w:hanging="576"/>
        <w:textAlignment w:val="baseline"/>
        <w:rPr>
          <w:rStyle w:val="CharacterStyle2"/>
          <w:color w:val="000000" w:themeColor="text1"/>
          <w:sz w:val="24"/>
          <w:szCs w:val="24"/>
        </w:rPr>
      </w:pPr>
      <w:r w:rsidRPr="00413FF4">
        <w:rPr>
          <w:rStyle w:val="CharacterStyle2"/>
          <w:color w:val="000000" w:themeColor="text1"/>
          <w:sz w:val="24"/>
          <w:szCs w:val="24"/>
        </w:rPr>
        <w:t>Agu, C. E. (2006). Budgeting and budgetary control in businessorganisation. A case study of Emenite Nigeria Limited, Emene, EnuguBranch. Retrieved from /pro/management/acc6.doc.</w:t>
      </w:r>
      <w:hyperlink r:id="rId12" w:history="1">
        <w:r w:rsidRPr="00413FF4">
          <w:rPr>
            <w:rStyle w:val="CharacterStyle2"/>
            <w:color w:val="000000" w:themeColor="text1"/>
            <w:sz w:val="24"/>
            <w:szCs w:val="24"/>
            <w:u w:val="single"/>
          </w:rPr>
          <w:t>http://www. caritasuni.edu.ng</w:t>
        </w:r>
      </w:hyperlink>
      <w:r w:rsidRPr="00413FF4">
        <w:rPr>
          <w:rStyle w:val="CharacterStyle2"/>
          <w:color w:val="000000" w:themeColor="text1"/>
          <w:sz w:val="24"/>
          <w:szCs w:val="24"/>
        </w:rPr>
        <w:t>.</w:t>
      </w:r>
    </w:p>
    <w:p w:rsidR="00B17BD5" w:rsidRPr="00413FF4" w:rsidRDefault="00B17BD5" w:rsidP="00B17BD5">
      <w:pPr>
        <w:pStyle w:val="Style2"/>
        <w:kinsoku w:val="0"/>
        <w:overflowPunct w:val="0"/>
        <w:autoSpaceDE/>
        <w:autoSpaceDN/>
        <w:adjustRightInd/>
        <w:spacing w:line="480" w:lineRule="auto"/>
        <w:ind w:left="648" w:right="504" w:hanging="576"/>
        <w:textAlignment w:val="baseline"/>
        <w:rPr>
          <w:rStyle w:val="CharacterStyle2"/>
          <w:color w:val="000000" w:themeColor="text1"/>
          <w:sz w:val="24"/>
          <w:szCs w:val="24"/>
        </w:rPr>
      </w:pPr>
      <w:r w:rsidRPr="00413FF4">
        <w:rPr>
          <w:rStyle w:val="CharacterStyle2"/>
          <w:color w:val="000000" w:themeColor="text1"/>
          <w:sz w:val="24"/>
          <w:szCs w:val="24"/>
        </w:rPr>
        <w:t>Amobi, P. C.,</w:t>
      </w:r>
      <w:r w:rsidRPr="00413FF4">
        <w:rPr>
          <w:rStyle w:val="CharacterStyle2"/>
          <w:color w:val="000000" w:themeColor="text1"/>
          <w:sz w:val="24"/>
          <w:szCs w:val="24"/>
        </w:rPr>
        <w:tab/>
        <w:t xml:space="preserve">&amp; Uchechukwu P. C. (2017). Budget padding and appropriation in Nigeria: An appraisal of legislative powers in anevolving democracy. </w:t>
      </w:r>
      <w:r w:rsidRPr="00413FF4">
        <w:rPr>
          <w:rStyle w:val="CharacterStyle2"/>
          <w:i/>
          <w:iCs/>
          <w:color w:val="000000" w:themeColor="text1"/>
          <w:sz w:val="24"/>
          <w:szCs w:val="24"/>
        </w:rPr>
        <w:t xml:space="preserve">International Journal of Management, Policy and Administrative Studies, 3(1), </w:t>
      </w:r>
      <w:r w:rsidRPr="00413FF4">
        <w:rPr>
          <w:rStyle w:val="CharacterStyle2"/>
          <w:color w:val="000000" w:themeColor="text1"/>
          <w:sz w:val="24"/>
          <w:szCs w:val="24"/>
        </w:rPr>
        <w:t>273-291.</w:t>
      </w:r>
    </w:p>
    <w:p w:rsidR="00B17BD5" w:rsidRPr="00413FF4" w:rsidRDefault="00B17BD5" w:rsidP="00B17BD5">
      <w:pPr>
        <w:pStyle w:val="Style2"/>
        <w:kinsoku w:val="0"/>
        <w:overflowPunct w:val="0"/>
        <w:autoSpaceDE/>
        <w:autoSpaceDN/>
        <w:adjustRightInd/>
        <w:spacing w:line="480" w:lineRule="auto"/>
        <w:ind w:left="648" w:right="504" w:hanging="576"/>
        <w:textAlignment w:val="baseline"/>
        <w:rPr>
          <w:rStyle w:val="CharacterStyle2"/>
          <w:color w:val="000000" w:themeColor="text1"/>
          <w:sz w:val="24"/>
          <w:szCs w:val="24"/>
        </w:rPr>
      </w:pPr>
      <w:r w:rsidRPr="00413FF4">
        <w:rPr>
          <w:rStyle w:val="CharacterStyle2"/>
          <w:color w:val="000000" w:themeColor="text1"/>
          <w:sz w:val="24"/>
          <w:szCs w:val="24"/>
        </w:rPr>
        <w:t>According to Moore &amp; McCabe (2005), this is the type of research whereby data gathered is categorized in themes and sub-themes, so as to be able to be comparable.</w:t>
      </w:r>
    </w:p>
    <w:p w:rsidR="00B17BD5" w:rsidRPr="00413FF4" w:rsidRDefault="00B17BD5" w:rsidP="00B17BD5">
      <w:pPr>
        <w:pStyle w:val="Style2"/>
        <w:kinsoku w:val="0"/>
        <w:overflowPunct w:val="0"/>
        <w:autoSpaceDE/>
        <w:autoSpaceDN/>
        <w:adjustRightInd/>
        <w:spacing w:line="480" w:lineRule="auto"/>
        <w:ind w:left="648" w:right="936" w:hanging="576"/>
        <w:textAlignment w:val="baseline"/>
        <w:rPr>
          <w:rStyle w:val="CharacterStyle2"/>
          <w:color w:val="000000" w:themeColor="text1"/>
          <w:sz w:val="24"/>
          <w:szCs w:val="24"/>
        </w:rPr>
      </w:pPr>
      <w:r w:rsidRPr="00413FF4">
        <w:rPr>
          <w:rStyle w:val="CharacterStyle2"/>
          <w:color w:val="000000" w:themeColor="text1"/>
          <w:sz w:val="24"/>
          <w:szCs w:val="24"/>
        </w:rPr>
        <w:t xml:space="preserve">Baumgartner, F. R., &amp; Jones, B.D. (1993). </w:t>
      </w:r>
      <w:r w:rsidRPr="00413FF4">
        <w:rPr>
          <w:rStyle w:val="CharacterStyle2"/>
          <w:i/>
          <w:iCs/>
          <w:color w:val="000000" w:themeColor="text1"/>
          <w:sz w:val="24"/>
          <w:szCs w:val="24"/>
        </w:rPr>
        <w:t xml:space="preserve">Agendas and instability in American' politics. </w:t>
      </w:r>
      <w:r w:rsidRPr="00413FF4">
        <w:rPr>
          <w:rStyle w:val="CharacterStyle2"/>
          <w:color w:val="000000" w:themeColor="text1"/>
          <w:sz w:val="24"/>
          <w:szCs w:val="24"/>
        </w:rPr>
        <w:t>Chicago: University of Chicago press.</w:t>
      </w:r>
    </w:p>
    <w:p w:rsidR="00B17BD5" w:rsidRPr="00413FF4" w:rsidRDefault="00B17BD5" w:rsidP="00B17BD5">
      <w:pPr>
        <w:pStyle w:val="Style2"/>
        <w:kinsoku w:val="0"/>
        <w:overflowPunct w:val="0"/>
        <w:autoSpaceDE/>
        <w:autoSpaceDN/>
        <w:adjustRightInd/>
        <w:spacing w:line="480" w:lineRule="auto"/>
        <w:ind w:left="648" w:right="936" w:hanging="576"/>
        <w:textAlignment w:val="baseline"/>
        <w:rPr>
          <w:rStyle w:val="CharacterStyle2"/>
          <w:color w:val="000000" w:themeColor="text1"/>
          <w:sz w:val="24"/>
          <w:szCs w:val="24"/>
        </w:rPr>
      </w:pPr>
      <w:r w:rsidRPr="00413FF4">
        <w:rPr>
          <w:rStyle w:val="CharacterStyle2"/>
          <w:color w:val="000000" w:themeColor="text1"/>
          <w:sz w:val="24"/>
          <w:szCs w:val="24"/>
        </w:rPr>
        <w:t xml:space="preserve">Bedford, D. S., &amp; Malmi, T. (2015). Configurations of control: An exploratory analysis. </w:t>
      </w:r>
      <w:r w:rsidRPr="00413FF4">
        <w:rPr>
          <w:rStyle w:val="CharacterStyle2"/>
          <w:i/>
          <w:iCs/>
          <w:color w:val="000000" w:themeColor="text1"/>
          <w:sz w:val="24"/>
          <w:szCs w:val="24"/>
        </w:rPr>
        <w:t xml:space="preserve">Management Accounting Research, 27, </w:t>
      </w:r>
      <w:r w:rsidRPr="00413FF4">
        <w:rPr>
          <w:rStyle w:val="CharacterStyle2"/>
          <w:color w:val="000000" w:themeColor="text1"/>
          <w:sz w:val="24"/>
          <w:szCs w:val="24"/>
        </w:rPr>
        <w:t>2-26.</w:t>
      </w:r>
    </w:p>
    <w:p w:rsidR="00B17BD5" w:rsidRPr="00413FF4" w:rsidRDefault="00B17BD5" w:rsidP="00B17BD5">
      <w:pPr>
        <w:pStyle w:val="Style2"/>
        <w:kinsoku w:val="0"/>
        <w:overflowPunct w:val="0"/>
        <w:autoSpaceDE/>
        <w:autoSpaceDN/>
        <w:adjustRightInd/>
        <w:spacing w:line="480" w:lineRule="auto"/>
        <w:ind w:left="648" w:right="144" w:hanging="576"/>
        <w:textAlignment w:val="baseline"/>
        <w:rPr>
          <w:rStyle w:val="CharacterStyle2"/>
          <w:color w:val="000000" w:themeColor="text1"/>
          <w:sz w:val="24"/>
          <w:szCs w:val="24"/>
        </w:rPr>
      </w:pPr>
      <w:r w:rsidRPr="00413FF4">
        <w:rPr>
          <w:rStyle w:val="CharacterStyle2"/>
          <w:color w:val="000000" w:themeColor="text1"/>
          <w:sz w:val="24"/>
          <w:szCs w:val="24"/>
        </w:rPr>
        <w:t>Fisher, 2005, Wilson, 2003). unstructured interviews offer flexibility in terms of the flow of the interview.</w:t>
      </w:r>
    </w:p>
    <w:p w:rsidR="00B17BD5" w:rsidRPr="00413FF4" w:rsidRDefault="00B17BD5" w:rsidP="00B17BD5">
      <w:pPr>
        <w:pStyle w:val="Style2"/>
        <w:kinsoku w:val="0"/>
        <w:overflowPunct w:val="0"/>
        <w:autoSpaceDE/>
        <w:autoSpaceDN/>
        <w:adjustRightInd/>
        <w:spacing w:line="480" w:lineRule="auto"/>
        <w:ind w:left="648" w:right="72" w:hanging="576"/>
        <w:textAlignment w:val="baseline"/>
        <w:rPr>
          <w:rStyle w:val="CharacterStyle2"/>
          <w:color w:val="000000" w:themeColor="text1"/>
          <w:sz w:val="24"/>
          <w:szCs w:val="24"/>
        </w:rPr>
      </w:pPr>
      <w:r w:rsidRPr="00413FF4">
        <w:rPr>
          <w:rStyle w:val="CharacterStyle2"/>
          <w:color w:val="000000" w:themeColor="text1"/>
          <w:sz w:val="24"/>
          <w:szCs w:val="24"/>
        </w:rPr>
        <w:t xml:space="preserve">(Freedman </w:t>
      </w:r>
      <w:r w:rsidRPr="00413FF4">
        <w:rPr>
          <w:rStyle w:val="CharacterStyle2"/>
          <w:i/>
          <w:iCs/>
          <w:color w:val="000000" w:themeColor="text1"/>
          <w:sz w:val="24"/>
          <w:szCs w:val="24"/>
        </w:rPr>
        <w:t xml:space="preserve">et al., </w:t>
      </w:r>
      <w:r w:rsidRPr="00413FF4">
        <w:rPr>
          <w:rStyle w:val="CharacterStyle2"/>
          <w:color w:val="000000" w:themeColor="text1"/>
          <w:sz w:val="24"/>
          <w:szCs w:val="24"/>
        </w:rPr>
        <w:t>2007). In the current study, the sample members who were selected had special relationship with the phenomenon.</w:t>
      </w:r>
    </w:p>
    <w:p w:rsidR="00B17BD5" w:rsidRPr="00413FF4" w:rsidRDefault="00B17BD5" w:rsidP="00B17BD5">
      <w:pPr>
        <w:pStyle w:val="Style2"/>
        <w:kinsoku w:val="0"/>
        <w:overflowPunct w:val="0"/>
        <w:autoSpaceDE/>
        <w:autoSpaceDN/>
        <w:adjustRightInd/>
        <w:spacing w:line="480" w:lineRule="auto"/>
        <w:ind w:left="648" w:right="360" w:hanging="576"/>
        <w:textAlignment w:val="baseline"/>
        <w:rPr>
          <w:rStyle w:val="CharacterStyle2"/>
          <w:color w:val="000000" w:themeColor="text1"/>
          <w:sz w:val="24"/>
          <w:szCs w:val="24"/>
        </w:rPr>
      </w:pPr>
      <w:r w:rsidRPr="00413FF4">
        <w:rPr>
          <w:rStyle w:val="CharacterStyle2"/>
          <w:color w:val="000000" w:themeColor="text1"/>
          <w:sz w:val="24"/>
          <w:szCs w:val="24"/>
        </w:rPr>
        <w:t>Rowden (1995) define resources management as the process of using a company's resources in the most efficient way possible.</w:t>
      </w:r>
    </w:p>
    <w:p w:rsidR="00B17BD5" w:rsidRPr="00413FF4" w:rsidRDefault="00B17BD5" w:rsidP="00B17BD5">
      <w:pPr>
        <w:pStyle w:val="Style2"/>
        <w:kinsoku w:val="0"/>
        <w:overflowPunct w:val="0"/>
        <w:autoSpaceDE/>
        <w:autoSpaceDN/>
        <w:adjustRightInd/>
        <w:spacing w:line="480" w:lineRule="auto"/>
        <w:ind w:left="648" w:right="504" w:hanging="576"/>
        <w:textAlignment w:val="baseline"/>
        <w:rPr>
          <w:rStyle w:val="CharacterStyle2"/>
          <w:color w:val="000000" w:themeColor="text1"/>
          <w:sz w:val="24"/>
          <w:szCs w:val="24"/>
        </w:rPr>
      </w:pPr>
      <w:r w:rsidRPr="00413FF4">
        <w:rPr>
          <w:rStyle w:val="CharacterStyle2"/>
          <w:color w:val="000000" w:themeColor="text1"/>
          <w:sz w:val="24"/>
          <w:szCs w:val="24"/>
        </w:rPr>
        <w:t>Ugbana (1986), most of the organizations both public and private are beginning to realize the significance of material management.</w:t>
      </w:r>
    </w:p>
    <w:p w:rsidR="008B5BCB" w:rsidRDefault="008B5BCB">
      <w:bookmarkStart w:id="1" w:name="_GoBack"/>
      <w:bookmarkEnd w:id="1"/>
    </w:p>
    <w:sectPr w:rsidR="008B5BCB" w:rsidSect="00A53D40">
      <w:footerReference w:type="default" r:id="rId13"/>
      <w:pgSz w:w="12240" w:h="15840"/>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009" w:rsidRDefault="006F6009">
      <w:r>
        <w:separator/>
      </w:r>
    </w:p>
  </w:endnote>
  <w:endnote w:type="continuationSeparator" w:id="0">
    <w:p w:rsidR="006F6009" w:rsidRDefault="006F6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Calibri"/>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289006"/>
      <w:docPartObj>
        <w:docPartGallery w:val="Page Numbers (Bottom of Page)"/>
        <w:docPartUnique/>
      </w:docPartObj>
    </w:sdtPr>
    <w:sdtContent>
      <w:p w:rsidR="00B17BD5" w:rsidRDefault="00B17BD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17BD5" w:rsidRPr="00EB1EA7" w:rsidRDefault="00B17BD5" w:rsidP="00EB1E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289007"/>
      <w:docPartObj>
        <w:docPartGallery w:val="Page Numbers (Bottom of Page)"/>
        <w:docPartUnique/>
      </w:docPartObj>
    </w:sdtPr>
    <w:sdtContent>
      <w:p w:rsidR="00B17BD5" w:rsidRDefault="00B17BD5">
        <w:pPr>
          <w:pStyle w:val="Footer"/>
          <w:jc w:val="center"/>
        </w:pPr>
        <w:r>
          <w:fldChar w:fldCharType="begin"/>
        </w:r>
        <w:r>
          <w:instrText xml:space="preserve"> PAGE   \* MERGEFORMAT </w:instrText>
        </w:r>
        <w:r>
          <w:fldChar w:fldCharType="separate"/>
        </w:r>
        <w:r>
          <w:rPr>
            <w:noProof/>
          </w:rPr>
          <w:t>42</w:t>
        </w:r>
        <w:r>
          <w:rPr>
            <w:noProof/>
          </w:rPr>
          <w:fldChar w:fldCharType="end"/>
        </w:r>
      </w:p>
    </w:sdtContent>
  </w:sdt>
  <w:p w:rsidR="00B17BD5" w:rsidRPr="00EB1EA7" w:rsidRDefault="00B17BD5" w:rsidP="00EB1E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161026"/>
      <w:docPartObj>
        <w:docPartGallery w:val="Page Numbers (Bottom of Page)"/>
        <w:docPartUnique/>
      </w:docPartObj>
    </w:sdtPr>
    <w:sdtEndPr>
      <w:rPr>
        <w:noProof/>
      </w:rPr>
    </w:sdtEndPr>
    <w:sdtContent>
      <w:p w:rsidR="00A53D40" w:rsidRDefault="00D8068E">
        <w:pPr>
          <w:pStyle w:val="Footer"/>
          <w:jc w:val="center"/>
        </w:pPr>
        <w:r>
          <w:fldChar w:fldCharType="begin"/>
        </w:r>
        <w:r>
          <w:instrText xml:space="preserve"> PAGE   \* MERGEFORMAT </w:instrText>
        </w:r>
        <w:r>
          <w:fldChar w:fldCharType="separate"/>
        </w:r>
        <w:r w:rsidR="00B17BD5">
          <w:rPr>
            <w:noProof/>
          </w:rPr>
          <w:t>i</w:t>
        </w:r>
        <w:r>
          <w:rPr>
            <w:noProof/>
          </w:rPr>
          <w:fldChar w:fldCharType="end"/>
        </w:r>
      </w:p>
    </w:sdtContent>
  </w:sdt>
  <w:p w:rsidR="00A53D40" w:rsidRDefault="006F6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009" w:rsidRDefault="006F6009">
      <w:r>
        <w:separator/>
      </w:r>
    </w:p>
  </w:footnote>
  <w:footnote w:type="continuationSeparator" w:id="0">
    <w:p w:rsidR="006F6009" w:rsidRDefault="006F60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CFA6"/>
    <w:multiLevelType w:val="singleLevel"/>
    <w:tmpl w:val="1A1AC8F4"/>
    <w:lvl w:ilvl="0">
      <w:numFmt w:val="bullet"/>
      <w:lvlText w:val="·"/>
      <w:lvlJc w:val="left"/>
      <w:pPr>
        <w:tabs>
          <w:tab w:val="num" w:pos="864"/>
        </w:tabs>
        <w:ind w:left="144"/>
      </w:pPr>
      <w:rPr>
        <w:rFonts w:ascii="Symbol" w:hAnsi="Symbol"/>
        <w:snapToGrid/>
        <w:color w:val="191A1A"/>
        <w:sz w:val="23"/>
      </w:rPr>
    </w:lvl>
  </w:abstractNum>
  <w:abstractNum w:abstractNumId="1" w15:restartNumberingAfterBreak="0">
    <w:nsid w:val="010A1AC1"/>
    <w:multiLevelType w:val="singleLevel"/>
    <w:tmpl w:val="48637279"/>
    <w:lvl w:ilvl="0">
      <w:start w:val="1"/>
      <w:numFmt w:val="decimal"/>
      <w:lvlText w:val="%1."/>
      <w:lvlJc w:val="left"/>
      <w:pPr>
        <w:tabs>
          <w:tab w:val="num" w:pos="864"/>
        </w:tabs>
        <w:ind w:left="144"/>
      </w:pPr>
      <w:rPr>
        <w:rFonts w:cs="Times New Roman"/>
        <w:snapToGrid/>
        <w:sz w:val="23"/>
        <w:szCs w:val="23"/>
      </w:rPr>
    </w:lvl>
  </w:abstractNum>
  <w:abstractNum w:abstractNumId="2" w15:restartNumberingAfterBreak="0">
    <w:nsid w:val="016D7DF4"/>
    <w:multiLevelType w:val="singleLevel"/>
    <w:tmpl w:val="26052D9A"/>
    <w:lvl w:ilvl="0">
      <w:start w:val="2"/>
      <w:numFmt w:val="lowerLetter"/>
      <w:lvlText w:val="%1."/>
      <w:lvlJc w:val="left"/>
      <w:pPr>
        <w:tabs>
          <w:tab w:val="num" w:pos="1368"/>
        </w:tabs>
      </w:pPr>
      <w:rPr>
        <w:rFonts w:cs="Times New Roman"/>
        <w:snapToGrid/>
        <w:spacing w:val="1"/>
        <w:sz w:val="23"/>
        <w:szCs w:val="23"/>
      </w:rPr>
    </w:lvl>
  </w:abstractNum>
  <w:abstractNum w:abstractNumId="3" w15:restartNumberingAfterBreak="0">
    <w:nsid w:val="0291B9D6"/>
    <w:multiLevelType w:val="singleLevel"/>
    <w:tmpl w:val="7DC05D09"/>
    <w:lvl w:ilvl="0">
      <w:start w:val="1"/>
      <w:numFmt w:val="lowerLetter"/>
      <w:lvlText w:val="%1."/>
      <w:lvlJc w:val="left"/>
      <w:pPr>
        <w:tabs>
          <w:tab w:val="num" w:pos="1440"/>
        </w:tabs>
        <w:ind w:left="72"/>
      </w:pPr>
      <w:rPr>
        <w:rFonts w:cs="Times New Roman"/>
        <w:snapToGrid/>
        <w:sz w:val="22"/>
        <w:szCs w:val="22"/>
      </w:rPr>
    </w:lvl>
  </w:abstractNum>
  <w:abstractNum w:abstractNumId="4" w15:restartNumberingAfterBreak="0">
    <w:nsid w:val="03888E3B"/>
    <w:multiLevelType w:val="singleLevel"/>
    <w:tmpl w:val="7AD0EACC"/>
    <w:lvl w:ilvl="0">
      <w:start w:val="1"/>
      <w:numFmt w:val="decimal"/>
      <w:lvlText w:val="%1."/>
      <w:lvlJc w:val="left"/>
      <w:pPr>
        <w:tabs>
          <w:tab w:val="num" w:pos="1512"/>
        </w:tabs>
        <w:ind w:left="72"/>
      </w:pPr>
      <w:rPr>
        <w:rFonts w:cs="Times New Roman"/>
        <w:snapToGrid/>
        <w:sz w:val="22"/>
        <w:szCs w:val="22"/>
      </w:rPr>
    </w:lvl>
  </w:abstractNum>
  <w:abstractNum w:abstractNumId="5" w15:restartNumberingAfterBreak="0">
    <w:nsid w:val="03FA2F17"/>
    <w:multiLevelType w:val="multilevel"/>
    <w:tmpl w:val="8B12A0FE"/>
    <w:lvl w:ilvl="0">
      <w:start w:val="4"/>
      <w:numFmt w:val="decimal"/>
      <w:lvlText w:val="%1"/>
      <w:lvlJc w:val="left"/>
      <w:pPr>
        <w:ind w:left="360" w:hanging="360"/>
      </w:pPr>
      <w:rPr>
        <w:rFonts w:hint="default"/>
        <w:color w:val="1C1E21"/>
        <w:sz w:val="22"/>
      </w:rPr>
    </w:lvl>
    <w:lvl w:ilvl="1">
      <w:start w:val="2"/>
      <w:numFmt w:val="decimal"/>
      <w:lvlText w:val="%1.%2"/>
      <w:lvlJc w:val="left"/>
      <w:pPr>
        <w:ind w:left="360" w:hanging="360"/>
      </w:pPr>
      <w:rPr>
        <w:rFonts w:hint="default"/>
        <w:color w:val="1C1E21"/>
        <w:sz w:val="22"/>
      </w:rPr>
    </w:lvl>
    <w:lvl w:ilvl="2">
      <w:start w:val="1"/>
      <w:numFmt w:val="decimal"/>
      <w:lvlText w:val="%1.%2.%3"/>
      <w:lvlJc w:val="left"/>
      <w:pPr>
        <w:ind w:left="720" w:hanging="720"/>
      </w:pPr>
      <w:rPr>
        <w:rFonts w:hint="default"/>
        <w:color w:val="1C1E21"/>
        <w:sz w:val="22"/>
      </w:rPr>
    </w:lvl>
    <w:lvl w:ilvl="3">
      <w:start w:val="1"/>
      <w:numFmt w:val="decimal"/>
      <w:lvlText w:val="%1.%2.%3.%4"/>
      <w:lvlJc w:val="left"/>
      <w:pPr>
        <w:ind w:left="720" w:hanging="720"/>
      </w:pPr>
      <w:rPr>
        <w:rFonts w:hint="default"/>
        <w:color w:val="1C1E21"/>
        <w:sz w:val="22"/>
      </w:rPr>
    </w:lvl>
    <w:lvl w:ilvl="4">
      <w:start w:val="1"/>
      <w:numFmt w:val="decimal"/>
      <w:lvlText w:val="%1.%2.%3.%4.%5"/>
      <w:lvlJc w:val="left"/>
      <w:pPr>
        <w:ind w:left="1080" w:hanging="1080"/>
      </w:pPr>
      <w:rPr>
        <w:rFonts w:hint="default"/>
        <w:color w:val="1C1E21"/>
        <w:sz w:val="22"/>
      </w:rPr>
    </w:lvl>
    <w:lvl w:ilvl="5">
      <w:start w:val="1"/>
      <w:numFmt w:val="decimal"/>
      <w:lvlText w:val="%1.%2.%3.%4.%5.%6"/>
      <w:lvlJc w:val="left"/>
      <w:pPr>
        <w:ind w:left="1080" w:hanging="1080"/>
      </w:pPr>
      <w:rPr>
        <w:rFonts w:hint="default"/>
        <w:color w:val="1C1E21"/>
        <w:sz w:val="22"/>
      </w:rPr>
    </w:lvl>
    <w:lvl w:ilvl="6">
      <w:start w:val="1"/>
      <w:numFmt w:val="decimal"/>
      <w:lvlText w:val="%1.%2.%3.%4.%5.%6.%7"/>
      <w:lvlJc w:val="left"/>
      <w:pPr>
        <w:ind w:left="1440" w:hanging="1440"/>
      </w:pPr>
      <w:rPr>
        <w:rFonts w:hint="default"/>
        <w:color w:val="1C1E21"/>
        <w:sz w:val="22"/>
      </w:rPr>
    </w:lvl>
    <w:lvl w:ilvl="7">
      <w:start w:val="1"/>
      <w:numFmt w:val="decimal"/>
      <w:lvlText w:val="%1.%2.%3.%4.%5.%6.%7.%8"/>
      <w:lvlJc w:val="left"/>
      <w:pPr>
        <w:ind w:left="1440" w:hanging="1440"/>
      </w:pPr>
      <w:rPr>
        <w:rFonts w:hint="default"/>
        <w:color w:val="1C1E21"/>
        <w:sz w:val="22"/>
      </w:rPr>
    </w:lvl>
    <w:lvl w:ilvl="8">
      <w:start w:val="1"/>
      <w:numFmt w:val="decimal"/>
      <w:lvlText w:val="%1.%2.%3.%4.%5.%6.%7.%8.%9"/>
      <w:lvlJc w:val="left"/>
      <w:pPr>
        <w:ind w:left="1800" w:hanging="1800"/>
      </w:pPr>
      <w:rPr>
        <w:rFonts w:hint="default"/>
        <w:color w:val="1C1E21"/>
        <w:sz w:val="22"/>
      </w:rPr>
    </w:lvl>
  </w:abstractNum>
  <w:abstractNum w:abstractNumId="6" w15:restartNumberingAfterBreak="0">
    <w:nsid w:val="060B89F3"/>
    <w:multiLevelType w:val="singleLevel"/>
    <w:tmpl w:val="502A8DBE"/>
    <w:lvl w:ilvl="0">
      <w:start w:val="1"/>
      <w:numFmt w:val="decimal"/>
      <w:lvlText w:val="%1)"/>
      <w:lvlJc w:val="left"/>
      <w:pPr>
        <w:tabs>
          <w:tab w:val="num" w:pos="792"/>
        </w:tabs>
        <w:ind w:left="72"/>
      </w:pPr>
      <w:rPr>
        <w:rFonts w:cs="Times New Roman"/>
        <w:snapToGrid/>
        <w:spacing w:val="5"/>
        <w:sz w:val="23"/>
        <w:szCs w:val="23"/>
      </w:rPr>
    </w:lvl>
  </w:abstractNum>
  <w:num w:numId="1">
    <w:abstractNumId w:val="4"/>
  </w:num>
  <w:num w:numId="2">
    <w:abstractNumId w:val="3"/>
  </w:num>
  <w:num w:numId="3">
    <w:abstractNumId w:val="2"/>
  </w:num>
  <w:num w:numId="4">
    <w:abstractNumId w:val="6"/>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B3"/>
    <w:rsid w:val="00357840"/>
    <w:rsid w:val="005421B3"/>
    <w:rsid w:val="006F6009"/>
    <w:rsid w:val="008932CD"/>
    <w:rsid w:val="008B5BCB"/>
    <w:rsid w:val="00B17BD5"/>
    <w:rsid w:val="00D806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FE84D"/>
  <w15:chartTrackingRefBased/>
  <w15:docId w15:val="{BE460290-ABCA-4170-B0B2-79FD1E1C9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421B3"/>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B17BD5"/>
    <w:pPr>
      <w:ind w:left="116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421B3"/>
    <w:pPr>
      <w:tabs>
        <w:tab w:val="center" w:pos="4680"/>
        <w:tab w:val="right" w:pos="9360"/>
      </w:tabs>
    </w:pPr>
  </w:style>
  <w:style w:type="character" w:customStyle="1" w:styleId="FooterChar">
    <w:name w:val="Footer Char"/>
    <w:basedOn w:val="DefaultParagraphFont"/>
    <w:link w:val="Footer"/>
    <w:uiPriority w:val="99"/>
    <w:rsid w:val="005421B3"/>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806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68E"/>
    <w:rPr>
      <w:rFonts w:ascii="Segoe UI" w:eastAsia="Times New Roman" w:hAnsi="Segoe UI" w:cs="Segoe UI"/>
      <w:sz w:val="18"/>
      <w:szCs w:val="18"/>
    </w:rPr>
  </w:style>
  <w:style w:type="character" w:customStyle="1" w:styleId="Heading1Char">
    <w:name w:val="Heading 1 Char"/>
    <w:basedOn w:val="DefaultParagraphFont"/>
    <w:link w:val="Heading1"/>
    <w:uiPriority w:val="1"/>
    <w:rsid w:val="00B17BD5"/>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B17BD5"/>
    <w:rPr>
      <w:sz w:val="28"/>
      <w:szCs w:val="28"/>
    </w:rPr>
  </w:style>
  <w:style w:type="character" w:customStyle="1" w:styleId="BodyTextChar">
    <w:name w:val="Body Text Char"/>
    <w:basedOn w:val="DefaultParagraphFont"/>
    <w:link w:val="BodyText"/>
    <w:uiPriority w:val="1"/>
    <w:rsid w:val="00B17BD5"/>
    <w:rPr>
      <w:rFonts w:ascii="Times New Roman" w:eastAsia="Times New Roman" w:hAnsi="Times New Roman" w:cs="Times New Roman"/>
      <w:sz w:val="28"/>
      <w:szCs w:val="28"/>
    </w:rPr>
  </w:style>
  <w:style w:type="paragraph" w:customStyle="1" w:styleId="Style1">
    <w:name w:val="Style 1"/>
    <w:basedOn w:val="Normal"/>
    <w:uiPriority w:val="99"/>
    <w:rsid w:val="00B17BD5"/>
    <w:pPr>
      <w:adjustRightInd w:val="0"/>
    </w:pPr>
    <w:rPr>
      <w:sz w:val="24"/>
      <w:szCs w:val="24"/>
    </w:rPr>
  </w:style>
  <w:style w:type="paragraph" w:customStyle="1" w:styleId="Style2">
    <w:name w:val="Style 2"/>
    <w:basedOn w:val="Normal"/>
    <w:uiPriority w:val="99"/>
    <w:rsid w:val="00B17BD5"/>
    <w:pPr>
      <w:adjustRightInd w:val="0"/>
    </w:pPr>
    <w:rPr>
      <w:sz w:val="20"/>
      <w:szCs w:val="20"/>
    </w:rPr>
  </w:style>
  <w:style w:type="character" w:customStyle="1" w:styleId="CharacterStyle2">
    <w:name w:val="Character Style 2"/>
    <w:uiPriority w:val="99"/>
    <w:rsid w:val="00B17BD5"/>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itasuni.edu.ng"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aritasuni.edu.ng" TargetMode="External"/><Relationship Id="rId12" Type="http://schemas.openxmlformats.org/officeDocument/2006/relationships/hyperlink" Target="http://www.caritasuni.ed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ritasuni.edu.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44</Pages>
  <Words>7665</Words>
  <Characters>43692</Characters>
  <Application>Microsoft Office Word</Application>
  <DocSecurity>0</DocSecurity>
  <Lines>364</Lines>
  <Paragraphs>102</Paragraphs>
  <ScaleCrop>false</ScaleCrop>
  <Company/>
  <LinksUpToDate>false</LinksUpToDate>
  <CharactersWithSpaces>51255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3</cp:revision>
  <cp:lastPrinted>2025-05-13T15:58:00Z</cp:lastPrinted>
  <dcterms:created xsi:type="dcterms:W3CDTF">2025-05-13T15:29:00Z</dcterms:created>
  <dcterms:modified xsi:type="dcterms:W3CDTF">2025-06-04T10:34:00Z</dcterms:modified>
</cp:coreProperties>
</file>