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D9B" w:rsidRPr="00970F53" w:rsidRDefault="00AA3D9B" w:rsidP="003C1C20">
      <w:pPr>
        <w:pStyle w:val="NoSpacing"/>
        <w:spacing w:line="360" w:lineRule="auto"/>
        <w:ind w:right="-54"/>
        <w:jc w:val="center"/>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IMPACT OF MODERN INNOVATION OF BANKING PRODUCTS ON CUSTOMER SATISFACTION</w:t>
      </w:r>
    </w:p>
    <w:p w:rsidR="00AA3D9B" w:rsidRDefault="00AA3D9B" w:rsidP="003C1C20">
      <w:pPr>
        <w:pStyle w:val="NoSpacing"/>
        <w:spacing w:line="360" w:lineRule="auto"/>
        <w:ind w:right="-54"/>
        <w:jc w:val="center"/>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(A CASE STUDY OF FIRST BANK OF NIGERIA)</w:t>
      </w:r>
    </w:p>
    <w:p w:rsidR="00FE302A" w:rsidRDefault="00FE302A" w:rsidP="003C1C20">
      <w:pPr>
        <w:pStyle w:val="NoSpacing"/>
        <w:spacing w:line="360" w:lineRule="auto"/>
        <w:ind w:right="-54"/>
        <w:jc w:val="center"/>
        <w:rPr>
          <w:rFonts w:asciiTheme="majorBidi" w:hAnsiTheme="majorBidi" w:cstheme="majorBidi"/>
          <w:b/>
          <w:color w:val="000000" w:themeColor="text1"/>
          <w:sz w:val="24"/>
          <w:szCs w:val="24"/>
        </w:rPr>
      </w:pPr>
    </w:p>
    <w:p w:rsidR="00FE302A" w:rsidRDefault="00FE302A" w:rsidP="003C1C20">
      <w:pPr>
        <w:pStyle w:val="NoSpacing"/>
        <w:spacing w:line="360" w:lineRule="auto"/>
        <w:ind w:right="-54"/>
        <w:jc w:val="center"/>
        <w:rPr>
          <w:rFonts w:asciiTheme="majorBidi" w:hAnsiTheme="majorBidi" w:cstheme="majorBidi"/>
          <w:b/>
          <w:color w:val="000000" w:themeColor="text1"/>
          <w:sz w:val="24"/>
          <w:szCs w:val="24"/>
        </w:rPr>
      </w:pPr>
    </w:p>
    <w:p w:rsidR="00FE302A" w:rsidRDefault="00FE302A" w:rsidP="003C1C20">
      <w:pPr>
        <w:pStyle w:val="NoSpacing"/>
        <w:spacing w:line="360" w:lineRule="auto"/>
        <w:ind w:right="-54"/>
        <w:jc w:val="center"/>
        <w:rPr>
          <w:rFonts w:asciiTheme="majorBidi" w:hAnsiTheme="majorBidi" w:cstheme="majorBidi"/>
          <w:b/>
          <w:color w:val="000000" w:themeColor="text1"/>
          <w:sz w:val="24"/>
          <w:szCs w:val="24"/>
        </w:rPr>
      </w:pPr>
    </w:p>
    <w:p w:rsidR="00FE302A" w:rsidRPr="00800BE2" w:rsidRDefault="00FE302A" w:rsidP="003C1C20">
      <w:pPr>
        <w:spacing w:before="240" w:line="360" w:lineRule="auto"/>
        <w:ind w:right="-54"/>
        <w:jc w:val="center"/>
        <w:rPr>
          <w:rFonts w:asciiTheme="majorBidi" w:hAnsiTheme="majorBidi" w:cstheme="majorBidi"/>
          <w:color w:val="262626" w:themeColor="text1" w:themeTint="D9"/>
        </w:rPr>
      </w:pPr>
      <w:r w:rsidRPr="00800BE2">
        <w:rPr>
          <w:rFonts w:asciiTheme="majorBidi" w:hAnsiTheme="majorBidi" w:cstheme="majorBidi"/>
          <w:b/>
          <w:color w:val="262626" w:themeColor="text1" w:themeTint="D9"/>
        </w:rPr>
        <w:t>BY</w:t>
      </w:r>
    </w:p>
    <w:p w:rsidR="00FE302A" w:rsidRDefault="00FE302A" w:rsidP="003C1C20">
      <w:pPr>
        <w:spacing w:before="240" w:line="360" w:lineRule="auto"/>
        <w:ind w:right="-54"/>
        <w:jc w:val="center"/>
        <w:rPr>
          <w:rFonts w:asciiTheme="majorBidi" w:hAnsiTheme="majorBidi" w:cstheme="majorBidi"/>
          <w:color w:val="262626" w:themeColor="text1" w:themeTint="D9"/>
        </w:rPr>
      </w:pPr>
    </w:p>
    <w:p w:rsidR="00FE302A" w:rsidRPr="00800BE2" w:rsidRDefault="00FE302A" w:rsidP="003C1C20">
      <w:pPr>
        <w:spacing w:before="240" w:line="360" w:lineRule="auto"/>
        <w:ind w:right="-54"/>
        <w:jc w:val="center"/>
        <w:rPr>
          <w:rFonts w:asciiTheme="majorBidi" w:hAnsiTheme="majorBidi" w:cstheme="majorBidi"/>
          <w:color w:val="262626" w:themeColor="text1" w:themeTint="D9"/>
        </w:rPr>
      </w:pPr>
    </w:p>
    <w:p w:rsidR="00FE302A" w:rsidRPr="00800BE2" w:rsidRDefault="00FE302A" w:rsidP="003C1C20">
      <w:pPr>
        <w:spacing w:before="240" w:line="360" w:lineRule="auto"/>
        <w:ind w:right="-54"/>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ADIGUN OLALEKAN QUADRI</w:t>
      </w:r>
    </w:p>
    <w:p w:rsidR="00FE302A" w:rsidRPr="00800BE2" w:rsidRDefault="00FE302A" w:rsidP="003C1C20">
      <w:pPr>
        <w:spacing w:before="240" w:line="360" w:lineRule="auto"/>
        <w:ind w:right="-54"/>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HND/23/BFN/FT/0495</w:t>
      </w:r>
    </w:p>
    <w:p w:rsidR="00FE302A" w:rsidRDefault="00FE302A" w:rsidP="003C1C20">
      <w:pPr>
        <w:spacing w:before="240" w:line="360" w:lineRule="auto"/>
        <w:ind w:right="-54"/>
        <w:jc w:val="center"/>
        <w:rPr>
          <w:rFonts w:asciiTheme="majorBidi" w:hAnsiTheme="majorBidi" w:cstheme="majorBidi"/>
          <w:color w:val="262626" w:themeColor="text1" w:themeTint="D9"/>
        </w:rPr>
      </w:pPr>
      <w:r>
        <w:rPr>
          <w:rFonts w:asciiTheme="majorBidi" w:hAnsiTheme="majorBidi" w:cstheme="majorBidi"/>
          <w:color w:val="262626" w:themeColor="text1" w:themeTint="D9"/>
        </w:rPr>
        <w:t>\</w:t>
      </w:r>
    </w:p>
    <w:p w:rsidR="00FE302A" w:rsidRPr="00800BE2" w:rsidRDefault="00FE302A" w:rsidP="003C1C20">
      <w:pPr>
        <w:spacing w:before="240" w:line="360" w:lineRule="auto"/>
        <w:ind w:right="-54"/>
        <w:jc w:val="center"/>
        <w:rPr>
          <w:rFonts w:asciiTheme="majorBidi" w:hAnsiTheme="majorBidi" w:cstheme="majorBidi"/>
          <w:color w:val="262626" w:themeColor="text1" w:themeTint="D9"/>
        </w:rPr>
      </w:pPr>
    </w:p>
    <w:p w:rsidR="00FE302A" w:rsidRPr="00800BE2" w:rsidRDefault="00FE302A" w:rsidP="003C1C20">
      <w:pPr>
        <w:spacing w:before="240" w:line="360" w:lineRule="auto"/>
        <w:ind w:right="-54"/>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BEING A RESEARCH PROJECT SUBMITTED TO THE DEPARTMENT OF BANKING AND FINANCE, INSTITUTE OF FINANCE AND MANAGEMENT STUDIES</w:t>
      </w:r>
    </w:p>
    <w:p w:rsidR="00FE302A" w:rsidRPr="00800BE2" w:rsidRDefault="00FE302A" w:rsidP="003C1C20">
      <w:pPr>
        <w:spacing w:before="240" w:line="360" w:lineRule="auto"/>
        <w:ind w:right="-54"/>
        <w:jc w:val="center"/>
        <w:rPr>
          <w:rFonts w:asciiTheme="majorBidi" w:hAnsiTheme="majorBidi" w:cstheme="majorBidi"/>
          <w:color w:val="262626" w:themeColor="text1" w:themeTint="D9"/>
        </w:rPr>
      </w:pPr>
    </w:p>
    <w:p w:rsidR="00FE302A" w:rsidRPr="00800BE2" w:rsidRDefault="00FE302A" w:rsidP="003C1C20">
      <w:pPr>
        <w:spacing w:before="240" w:line="360" w:lineRule="auto"/>
        <w:ind w:right="-54"/>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IN PARTIAL FULFILLMENT OF THE REQUIREMENT FOR THE AWARD OF HIGHER NATIONAL DIPLOMA (HND) IN BANKING AND FINANCE, KWARA STATE POLYTECHNIC, ILORIN.</w:t>
      </w:r>
    </w:p>
    <w:p w:rsidR="00FE302A" w:rsidRPr="00800BE2" w:rsidRDefault="00FE302A" w:rsidP="003C1C20">
      <w:pPr>
        <w:spacing w:before="240" w:line="360" w:lineRule="auto"/>
        <w:ind w:right="-54"/>
        <w:jc w:val="center"/>
        <w:rPr>
          <w:rFonts w:asciiTheme="majorBidi" w:hAnsiTheme="majorBidi" w:cstheme="majorBidi"/>
          <w:b/>
          <w:color w:val="262626" w:themeColor="text1" w:themeTint="D9"/>
        </w:rPr>
      </w:pPr>
    </w:p>
    <w:p w:rsidR="00FE302A" w:rsidRPr="00800BE2" w:rsidRDefault="00FE302A" w:rsidP="003C1C20">
      <w:pPr>
        <w:spacing w:before="240" w:line="360" w:lineRule="auto"/>
        <w:ind w:right="-54" w:firstLine="720"/>
        <w:jc w:val="right"/>
        <w:rPr>
          <w:rFonts w:asciiTheme="majorBidi" w:hAnsiTheme="majorBidi" w:cstheme="majorBidi"/>
          <w:b/>
          <w:color w:val="262626" w:themeColor="text1" w:themeTint="D9"/>
        </w:rPr>
      </w:pPr>
      <w:r>
        <w:rPr>
          <w:rFonts w:asciiTheme="majorBidi" w:hAnsiTheme="majorBidi" w:cstheme="majorBidi"/>
          <w:b/>
          <w:color w:val="262626" w:themeColor="text1" w:themeTint="D9"/>
        </w:rPr>
        <w:t>MAY, 2025</w:t>
      </w:r>
    </w:p>
    <w:p w:rsidR="00FE302A" w:rsidRPr="00800BE2" w:rsidRDefault="00FE302A" w:rsidP="00B259D7">
      <w:pPr>
        <w:spacing w:before="240" w:after="160" w:line="360" w:lineRule="auto"/>
        <w:ind w:right="-54"/>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lastRenderedPageBreak/>
        <w:t>CERTIFICATION</w:t>
      </w:r>
    </w:p>
    <w:p w:rsidR="00FE302A" w:rsidRPr="00800BE2" w:rsidRDefault="00FE302A" w:rsidP="003C1C20">
      <w:pPr>
        <w:spacing w:before="240" w:line="360" w:lineRule="auto"/>
        <w:ind w:right="-54"/>
        <w:jc w:val="both"/>
        <w:rPr>
          <w:rFonts w:asciiTheme="majorBidi" w:hAnsiTheme="majorBidi" w:cstheme="majorBidi"/>
          <w:color w:val="262626" w:themeColor="text1" w:themeTint="D9"/>
        </w:rPr>
      </w:pPr>
      <w:r w:rsidRPr="00800BE2">
        <w:rPr>
          <w:rFonts w:asciiTheme="majorBidi" w:hAnsiTheme="majorBidi" w:cstheme="majorBidi"/>
          <w:color w:val="262626" w:themeColor="text1" w:themeTint="D9"/>
        </w:rPr>
        <w:t>This is to certify that this project has been read and approved as meeting part of the requirement for the award of Higher National Diploma, in the Department of Banking and Finance, Institute of Finance and Management Studies, Kwara State Polytechnic, Ilorin.</w:t>
      </w:r>
    </w:p>
    <w:p w:rsidR="00FE302A" w:rsidRPr="00800BE2" w:rsidRDefault="00FE302A" w:rsidP="003C1C20">
      <w:pPr>
        <w:pStyle w:val="NoSpacing"/>
        <w:spacing w:before="240" w:line="360" w:lineRule="auto"/>
        <w:ind w:right="-54"/>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w:t>
      </w: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Mr. Jimoh Ismail</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Project Supervisor</w:t>
      </w:r>
    </w:p>
    <w:p w:rsidR="00FE302A" w:rsidRPr="00800BE2" w:rsidRDefault="00FE302A" w:rsidP="00B1067B">
      <w:pPr>
        <w:spacing w:line="240" w:lineRule="auto"/>
        <w:ind w:right="-54"/>
        <w:rPr>
          <w:rFonts w:asciiTheme="majorBidi" w:hAnsiTheme="majorBidi" w:cstheme="majorBidi"/>
        </w:rPr>
      </w:pPr>
    </w:p>
    <w:p w:rsidR="00FE302A" w:rsidRPr="00800BE2" w:rsidRDefault="00FE302A" w:rsidP="00B1067B">
      <w:pPr>
        <w:spacing w:line="240" w:lineRule="auto"/>
        <w:ind w:right="-54"/>
        <w:rPr>
          <w:rFonts w:asciiTheme="majorBidi" w:hAnsiTheme="majorBidi" w:cstheme="majorBidi"/>
        </w:rPr>
      </w:pP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Mrs. Otayokhe E.Y.</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Project Coordinator</w:t>
      </w:r>
    </w:p>
    <w:p w:rsidR="00FE302A" w:rsidRPr="00800BE2" w:rsidRDefault="00FE302A" w:rsidP="00B1067B">
      <w:pPr>
        <w:spacing w:line="240" w:lineRule="auto"/>
        <w:ind w:right="-54"/>
        <w:rPr>
          <w:rFonts w:asciiTheme="majorBidi" w:hAnsiTheme="majorBidi" w:cstheme="majorBidi"/>
        </w:rPr>
      </w:pPr>
    </w:p>
    <w:p w:rsidR="00FE302A" w:rsidRPr="00800BE2" w:rsidRDefault="00FE302A" w:rsidP="00B1067B">
      <w:pPr>
        <w:spacing w:line="240" w:lineRule="auto"/>
        <w:ind w:right="-54"/>
        <w:rPr>
          <w:rFonts w:asciiTheme="majorBidi" w:hAnsiTheme="majorBidi" w:cstheme="majorBidi"/>
        </w:rPr>
      </w:pP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Mr. Ajiboye W.T.</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Head of Department</w:t>
      </w:r>
    </w:p>
    <w:p w:rsidR="00FE302A" w:rsidRPr="00800BE2" w:rsidRDefault="00FE302A" w:rsidP="00B1067B">
      <w:pPr>
        <w:spacing w:line="240" w:lineRule="auto"/>
        <w:ind w:right="-54"/>
        <w:rPr>
          <w:rFonts w:asciiTheme="majorBidi" w:hAnsiTheme="majorBidi" w:cstheme="majorBidi"/>
        </w:rPr>
      </w:pPr>
    </w:p>
    <w:p w:rsidR="00FE302A" w:rsidRPr="00800BE2" w:rsidRDefault="00FE302A" w:rsidP="00B1067B">
      <w:pPr>
        <w:spacing w:line="240" w:lineRule="auto"/>
        <w:ind w:right="-54"/>
        <w:rPr>
          <w:rFonts w:asciiTheme="majorBidi" w:hAnsiTheme="majorBidi" w:cstheme="majorBidi"/>
        </w:rPr>
      </w:pP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FE302A" w:rsidRPr="00800BE2" w:rsidRDefault="00FE302A" w:rsidP="00B1067B">
      <w:pPr>
        <w:spacing w:line="240" w:lineRule="auto"/>
        <w:ind w:right="-54"/>
        <w:rPr>
          <w:rFonts w:asciiTheme="majorBidi" w:hAnsiTheme="majorBidi" w:cstheme="majorBidi"/>
        </w:rPr>
      </w:pPr>
      <w:r w:rsidRPr="00800BE2">
        <w:rPr>
          <w:rFonts w:asciiTheme="majorBidi" w:hAnsiTheme="majorBidi" w:cstheme="majorBidi"/>
        </w:rPr>
        <w:t>External Examiner</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FE302A" w:rsidRDefault="00FE302A" w:rsidP="006B0A7A">
      <w:pPr>
        <w:spacing w:line="240" w:lineRule="auto"/>
        <w:rPr>
          <w:rFonts w:asciiTheme="majorBidi" w:hAnsiTheme="majorBidi" w:cstheme="majorBidi"/>
          <w:b/>
        </w:rPr>
      </w:pPr>
      <w:r>
        <w:rPr>
          <w:rFonts w:asciiTheme="majorBidi" w:hAnsiTheme="majorBidi" w:cstheme="majorBidi"/>
          <w:b/>
        </w:rPr>
        <w:br w:type="page"/>
      </w:r>
    </w:p>
    <w:p w:rsidR="00FE302A" w:rsidRPr="00800BE2" w:rsidRDefault="00FE302A" w:rsidP="003C1C20">
      <w:pPr>
        <w:spacing w:before="240" w:line="360" w:lineRule="auto"/>
        <w:ind w:right="-54"/>
        <w:jc w:val="center"/>
        <w:rPr>
          <w:rFonts w:asciiTheme="majorBidi" w:hAnsiTheme="majorBidi" w:cstheme="majorBidi"/>
        </w:rPr>
      </w:pPr>
      <w:bookmarkStart w:id="0" w:name="_GoBack"/>
      <w:bookmarkEnd w:id="0"/>
      <w:r w:rsidRPr="00800BE2">
        <w:rPr>
          <w:rFonts w:asciiTheme="majorBidi" w:hAnsiTheme="majorBidi" w:cstheme="majorBidi"/>
          <w:b/>
        </w:rPr>
        <w:lastRenderedPageBreak/>
        <w:t>DEDICATION</w:t>
      </w:r>
    </w:p>
    <w:p w:rsidR="00FE302A" w:rsidRPr="00800BE2" w:rsidRDefault="00FE302A" w:rsidP="003C1C20">
      <w:pPr>
        <w:spacing w:before="240" w:line="360" w:lineRule="auto"/>
        <w:ind w:right="-54"/>
        <w:jc w:val="both"/>
        <w:rPr>
          <w:rFonts w:asciiTheme="majorBidi" w:hAnsiTheme="majorBidi" w:cstheme="majorBidi"/>
          <w:bCs/>
        </w:rPr>
      </w:pPr>
      <w:r w:rsidRPr="00800BE2">
        <w:rPr>
          <w:rFonts w:asciiTheme="majorBidi" w:hAnsiTheme="majorBidi" w:cstheme="majorBidi"/>
          <w:b/>
        </w:rPr>
        <w:t xml:space="preserve"> </w:t>
      </w:r>
      <w:r w:rsidRPr="00800BE2">
        <w:rPr>
          <w:rFonts w:asciiTheme="majorBidi" w:hAnsiTheme="majorBidi" w:cstheme="majorBidi"/>
          <w:bCs/>
        </w:rPr>
        <w:t>This proj</w:t>
      </w:r>
      <w:r w:rsidR="00B1067B">
        <w:rPr>
          <w:rFonts w:asciiTheme="majorBidi" w:hAnsiTheme="majorBidi" w:cstheme="majorBidi"/>
          <w:bCs/>
        </w:rPr>
        <w:t>ect is dedicated to Almighty Allah</w:t>
      </w:r>
      <w:r w:rsidRPr="00800BE2">
        <w:rPr>
          <w:rFonts w:asciiTheme="majorBidi" w:hAnsiTheme="majorBidi" w:cstheme="majorBidi"/>
          <w:bCs/>
        </w:rPr>
        <w:t xml:space="preserve"> the beginning and the end of all creation </w:t>
      </w:r>
    </w:p>
    <w:p w:rsidR="00FE302A" w:rsidRPr="00800BE2" w:rsidRDefault="00FE302A" w:rsidP="003C1C20">
      <w:pPr>
        <w:spacing w:before="240" w:line="360" w:lineRule="auto"/>
        <w:ind w:right="-54"/>
        <w:jc w:val="both"/>
        <w:rPr>
          <w:rFonts w:asciiTheme="majorBidi" w:hAnsiTheme="majorBidi" w:cstheme="majorBidi"/>
          <w:b/>
        </w:rPr>
      </w:pPr>
      <w:r w:rsidRPr="00800BE2">
        <w:rPr>
          <w:rFonts w:asciiTheme="majorBidi" w:hAnsiTheme="majorBidi" w:cstheme="majorBidi"/>
          <w:b/>
        </w:rPr>
        <w:br w:type="page"/>
      </w:r>
    </w:p>
    <w:p w:rsidR="00FE302A" w:rsidRPr="00800BE2" w:rsidRDefault="00FE302A" w:rsidP="003C1C20">
      <w:pPr>
        <w:spacing w:before="240" w:line="360" w:lineRule="auto"/>
        <w:ind w:right="-54"/>
        <w:jc w:val="center"/>
        <w:rPr>
          <w:rFonts w:asciiTheme="majorBidi" w:hAnsiTheme="majorBidi" w:cstheme="majorBidi"/>
          <w:b/>
        </w:rPr>
      </w:pPr>
      <w:r w:rsidRPr="00800BE2">
        <w:rPr>
          <w:rFonts w:asciiTheme="majorBidi" w:hAnsiTheme="majorBidi" w:cstheme="majorBidi"/>
          <w:b/>
        </w:rPr>
        <w:lastRenderedPageBreak/>
        <w:t>ACKNOWLEDGEMENT</w:t>
      </w:r>
    </w:p>
    <w:p w:rsidR="00FE302A" w:rsidRPr="00800BE2" w:rsidRDefault="00FE302A" w:rsidP="003C1C20">
      <w:pPr>
        <w:spacing w:before="240" w:line="360" w:lineRule="auto"/>
        <w:ind w:right="-54"/>
        <w:jc w:val="both"/>
        <w:rPr>
          <w:rFonts w:asciiTheme="majorBidi" w:hAnsiTheme="majorBidi" w:cstheme="majorBidi"/>
          <w:bCs/>
        </w:rPr>
      </w:pPr>
      <w:r w:rsidRPr="00800BE2">
        <w:rPr>
          <w:rFonts w:asciiTheme="majorBidi" w:hAnsiTheme="majorBidi" w:cstheme="majorBidi"/>
          <w:bCs/>
        </w:rPr>
        <w:t>My Appre</w:t>
      </w:r>
      <w:r w:rsidR="00B1067B">
        <w:rPr>
          <w:rFonts w:asciiTheme="majorBidi" w:hAnsiTheme="majorBidi" w:cstheme="majorBidi"/>
          <w:bCs/>
        </w:rPr>
        <w:t>ciation goes to the Almighty Allah</w:t>
      </w:r>
      <w:r w:rsidRPr="00800BE2">
        <w:rPr>
          <w:rFonts w:asciiTheme="majorBidi" w:hAnsiTheme="majorBidi" w:cstheme="majorBidi"/>
          <w:bCs/>
        </w:rPr>
        <w:t xml:space="preserve"> for his Grace over my life, may his name be praise </w:t>
      </w:r>
    </w:p>
    <w:p w:rsidR="00FE302A" w:rsidRPr="00800BE2" w:rsidRDefault="00FE302A" w:rsidP="003C1C20">
      <w:pPr>
        <w:spacing w:before="240" w:line="360" w:lineRule="auto"/>
        <w:ind w:right="-54"/>
        <w:jc w:val="both"/>
        <w:rPr>
          <w:rFonts w:asciiTheme="majorBidi" w:hAnsiTheme="majorBidi" w:cstheme="majorBidi"/>
          <w:bCs/>
        </w:rPr>
      </w:pPr>
      <w:r>
        <w:rPr>
          <w:rFonts w:asciiTheme="majorBidi" w:hAnsiTheme="majorBidi" w:cstheme="majorBidi"/>
          <w:bCs/>
        </w:rPr>
        <w:t>I thank</w:t>
      </w:r>
      <w:r w:rsidRPr="00800BE2">
        <w:rPr>
          <w:rFonts w:asciiTheme="majorBidi" w:hAnsiTheme="majorBidi" w:cstheme="majorBidi"/>
          <w:bCs/>
        </w:rPr>
        <w:t xml:space="preserve"> my am</w:t>
      </w:r>
      <w:r>
        <w:rPr>
          <w:rFonts w:asciiTheme="majorBidi" w:hAnsiTheme="majorBidi" w:cstheme="majorBidi"/>
          <w:bCs/>
        </w:rPr>
        <w:t>iable supervisor the person of M</w:t>
      </w:r>
      <w:r w:rsidRPr="00800BE2">
        <w:rPr>
          <w:rFonts w:asciiTheme="majorBidi" w:hAnsiTheme="majorBidi" w:cstheme="majorBidi"/>
          <w:bCs/>
        </w:rPr>
        <w:t>r. Jimoh Ismail for his fatherly advice and guidance throughout the project process</w:t>
      </w:r>
    </w:p>
    <w:p w:rsidR="00FE302A" w:rsidRPr="00800BE2" w:rsidRDefault="00FE302A" w:rsidP="003C1C20">
      <w:pPr>
        <w:spacing w:before="240" w:line="360" w:lineRule="auto"/>
        <w:ind w:right="-54"/>
        <w:jc w:val="both"/>
        <w:rPr>
          <w:rFonts w:asciiTheme="majorBidi" w:hAnsiTheme="majorBidi" w:cstheme="majorBidi"/>
          <w:bCs/>
        </w:rPr>
      </w:pPr>
      <w:r w:rsidRPr="00800BE2">
        <w:rPr>
          <w:rFonts w:asciiTheme="majorBidi" w:hAnsiTheme="majorBidi" w:cstheme="majorBidi"/>
          <w:bCs/>
        </w:rPr>
        <w:t xml:space="preserve">To my wonderful and supportive parent Mr. and Mrs. </w:t>
      </w:r>
      <w:r>
        <w:rPr>
          <w:rFonts w:asciiTheme="majorBidi" w:hAnsiTheme="majorBidi" w:cstheme="majorBidi"/>
          <w:bCs/>
        </w:rPr>
        <w:t xml:space="preserve">Adigun </w:t>
      </w:r>
      <w:r w:rsidRPr="00800BE2">
        <w:rPr>
          <w:rFonts w:asciiTheme="majorBidi" w:hAnsiTheme="majorBidi" w:cstheme="majorBidi"/>
          <w:bCs/>
        </w:rPr>
        <w:t xml:space="preserve">for their financial support and words of encouragement, may </w:t>
      </w:r>
      <w:r w:rsidR="00B1067B">
        <w:rPr>
          <w:rFonts w:asciiTheme="majorBidi" w:hAnsiTheme="majorBidi" w:cstheme="majorBidi"/>
          <w:bCs/>
        </w:rPr>
        <w:t>Allah</w:t>
      </w:r>
      <w:r w:rsidRPr="00800BE2">
        <w:rPr>
          <w:rFonts w:asciiTheme="majorBidi" w:hAnsiTheme="majorBidi" w:cstheme="majorBidi"/>
          <w:bCs/>
        </w:rPr>
        <w:t xml:space="preserve"> grant my lovely dad eternal rest, may </w:t>
      </w:r>
      <w:r w:rsidR="00B1067B">
        <w:rPr>
          <w:rFonts w:asciiTheme="majorBidi" w:hAnsiTheme="majorBidi" w:cstheme="majorBidi"/>
          <w:bCs/>
        </w:rPr>
        <w:t>Allah</w:t>
      </w:r>
      <w:r w:rsidRPr="00800BE2">
        <w:rPr>
          <w:rFonts w:asciiTheme="majorBidi" w:hAnsiTheme="majorBidi" w:cstheme="majorBidi"/>
          <w:bCs/>
        </w:rPr>
        <w:t xml:space="preserve"> grant my mother long life on earth </w:t>
      </w:r>
    </w:p>
    <w:p w:rsidR="00FE302A" w:rsidRPr="00800BE2" w:rsidRDefault="00FE302A" w:rsidP="003C1C20">
      <w:pPr>
        <w:spacing w:before="240" w:line="360" w:lineRule="auto"/>
        <w:ind w:right="-54"/>
        <w:jc w:val="both"/>
        <w:rPr>
          <w:rFonts w:asciiTheme="majorBidi" w:hAnsiTheme="majorBidi" w:cstheme="majorBidi"/>
          <w:bCs/>
        </w:rPr>
      </w:pPr>
      <w:r w:rsidRPr="00800BE2">
        <w:rPr>
          <w:rFonts w:asciiTheme="majorBidi" w:hAnsiTheme="majorBidi" w:cstheme="majorBidi"/>
          <w:bCs/>
        </w:rPr>
        <w:t>I want to use this medium t</w:t>
      </w:r>
      <w:r>
        <w:rPr>
          <w:rFonts w:asciiTheme="majorBidi" w:hAnsiTheme="majorBidi" w:cstheme="majorBidi"/>
          <w:bCs/>
        </w:rPr>
        <w:t xml:space="preserve">o appreciate my </w:t>
      </w:r>
      <w:r w:rsidR="00B1067B">
        <w:rPr>
          <w:rFonts w:asciiTheme="majorBidi" w:hAnsiTheme="majorBidi" w:cstheme="majorBidi"/>
          <w:bCs/>
        </w:rPr>
        <w:t>family and friends</w:t>
      </w:r>
      <w:r>
        <w:rPr>
          <w:rFonts w:asciiTheme="majorBidi" w:hAnsiTheme="majorBidi" w:cstheme="majorBidi"/>
          <w:bCs/>
        </w:rPr>
        <w:t>,</w:t>
      </w:r>
      <w:r w:rsidRPr="00800BE2">
        <w:rPr>
          <w:rFonts w:asciiTheme="majorBidi" w:hAnsiTheme="majorBidi" w:cstheme="majorBidi"/>
          <w:bCs/>
        </w:rPr>
        <w:t xml:space="preserve"> thanks for all you do, I will never take it for granted </w:t>
      </w:r>
    </w:p>
    <w:p w:rsidR="00FE302A" w:rsidRPr="00800BE2" w:rsidRDefault="00FE302A" w:rsidP="003C1C20">
      <w:pPr>
        <w:spacing w:before="240" w:line="360" w:lineRule="auto"/>
        <w:ind w:right="-54"/>
        <w:jc w:val="both"/>
        <w:rPr>
          <w:rFonts w:asciiTheme="majorBidi" w:hAnsiTheme="majorBidi" w:cstheme="majorBidi"/>
        </w:rPr>
      </w:pPr>
      <w:r w:rsidRPr="00800BE2">
        <w:rPr>
          <w:rFonts w:asciiTheme="majorBidi" w:hAnsiTheme="majorBidi" w:cstheme="majorBidi"/>
          <w:bCs/>
        </w:rPr>
        <w:t>Lastly my appreciation also goes to my colleagues, friends in Banking and finance department thanks for your support, I wish us all success in life</w:t>
      </w:r>
    </w:p>
    <w:p w:rsidR="00FE302A" w:rsidRPr="00800BE2" w:rsidRDefault="00FE302A" w:rsidP="003C1C20">
      <w:pPr>
        <w:spacing w:before="240" w:after="160" w:line="360" w:lineRule="auto"/>
        <w:ind w:right="-54"/>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FE302A" w:rsidRPr="00800BE2" w:rsidRDefault="00FE302A" w:rsidP="003C1C20">
      <w:pPr>
        <w:tabs>
          <w:tab w:val="left" w:pos="0"/>
        </w:tabs>
        <w:spacing w:before="240" w:line="360" w:lineRule="auto"/>
        <w:ind w:right="-54"/>
        <w:jc w:val="center"/>
        <w:rPr>
          <w:rFonts w:asciiTheme="majorBidi" w:hAnsiTheme="majorBidi" w:cstheme="majorBidi"/>
        </w:rPr>
      </w:pPr>
      <w:r w:rsidRPr="00800BE2">
        <w:rPr>
          <w:rFonts w:asciiTheme="majorBidi" w:hAnsiTheme="majorBidi" w:cstheme="majorBidi"/>
          <w:b/>
        </w:rPr>
        <w:lastRenderedPageBreak/>
        <w:t>ABSTRACT</w:t>
      </w:r>
    </w:p>
    <w:p w:rsidR="00FE302A" w:rsidRPr="00813D3F" w:rsidRDefault="00FE302A" w:rsidP="003C1C20">
      <w:pPr>
        <w:spacing w:line="360" w:lineRule="auto"/>
        <w:ind w:right="-54"/>
        <w:jc w:val="both"/>
        <w:rPr>
          <w:rFonts w:asciiTheme="majorBidi" w:hAnsiTheme="majorBidi" w:cstheme="majorBidi"/>
          <w:i/>
          <w:iCs/>
        </w:rPr>
      </w:pPr>
      <w:r w:rsidRPr="00813D3F">
        <w:rPr>
          <w:rFonts w:asciiTheme="majorBidi" w:hAnsiTheme="majorBidi" w:cstheme="majorBidi"/>
          <w:i/>
          <w:iCs/>
        </w:rPr>
        <w:t>The banking industry in Nigeria has experienced a significant transformation due to rapid technological advancements and the introduction of modern innovative banking products. These innovations, including mobile banking, internet banking, contactless payments, and digital wallets, have redefined how customers interact with financial institutions. This study investigates the impact of these modern banking innovations on customer satisfaction, using **First Bank of Nigeria** as a case study.</w:t>
      </w:r>
    </w:p>
    <w:p w:rsidR="00FE302A" w:rsidRPr="00813D3F" w:rsidRDefault="00FE302A" w:rsidP="003C1C20">
      <w:pPr>
        <w:spacing w:line="360" w:lineRule="auto"/>
        <w:ind w:right="-54"/>
        <w:jc w:val="both"/>
        <w:rPr>
          <w:rFonts w:asciiTheme="majorBidi" w:hAnsiTheme="majorBidi" w:cstheme="majorBidi"/>
          <w:i/>
          <w:iCs/>
        </w:rPr>
      </w:pPr>
      <w:r w:rsidRPr="00813D3F">
        <w:rPr>
          <w:rFonts w:asciiTheme="majorBidi" w:hAnsiTheme="majorBidi" w:cstheme="majorBidi"/>
          <w:i/>
          <w:iCs/>
        </w:rPr>
        <w:t>The research adopts a descriptive survey design, utilizing both quantitative and qualitative methods. Data were collected through structured questionnaires administered to a sample of retail and corporate customers of First Bank, alongside interviews with selected bank officials. The data were analyzed using statistical tools to determine the relationship between product innovation and customer satisfaction.</w:t>
      </w:r>
    </w:p>
    <w:p w:rsidR="00FE302A" w:rsidRPr="00813D3F" w:rsidRDefault="00FE302A" w:rsidP="003C1C20">
      <w:pPr>
        <w:spacing w:line="360" w:lineRule="auto"/>
        <w:ind w:right="-54"/>
        <w:jc w:val="both"/>
        <w:rPr>
          <w:rFonts w:asciiTheme="majorBidi" w:hAnsiTheme="majorBidi" w:cstheme="majorBidi"/>
          <w:i/>
          <w:iCs/>
        </w:rPr>
      </w:pPr>
      <w:r w:rsidRPr="00813D3F">
        <w:rPr>
          <w:rFonts w:asciiTheme="majorBidi" w:hAnsiTheme="majorBidi" w:cstheme="majorBidi"/>
          <w:i/>
          <w:iCs/>
        </w:rPr>
        <w:t>Findings reveal that the introduction of modern banking solutions has significantly enhanced service delivery, convenience, speed, and accessibility, leading to increased customer satisfaction. However, challenges such as poor network infrastructure, security concerns, and low digital literacy among some customer segments were identified as barriers to full adoption.</w:t>
      </w:r>
    </w:p>
    <w:p w:rsidR="00FE302A" w:rsidRPr="00813D3F" w:rsidRDefault="00FE302A" w:rsidP="003C1C20">
      <w:pPr>
        <w:spacing w:line="360" w:lineRule="auto"/>
        <w:ind w:right="-54"/>
        <w:jc w:val="both"/>
        <w:rPr>
          <w:rFonts w:asciiTheme="majorBidi" w:hAnsiTheme="majorBidi" w:cstheme="majorBidi"/>
          <w:i/>
          <w:iCs/>
        </w:rPr>
      </w:pPr>
      <w:r w:rsidRPr="00813D3F">
        <w:rPr>
          <w:rFonts w:asciiTheme="majorBidi" w:hAnsiTheme="majorBidi" w:cstheme="majorBidi"/>
          <w:i/>
          <w:iCs/>
        </w:rPr>
        <w:t>The study concludes that continuous innovation in banking products is essential for improving customer experience and maintaining competitive advantage in the Nigerian banking sector. It recommends that banks should invest more in digital infrastructure, cybersecurity, and customer education to maximize the benefits of innovation.</w:t>
      </w:r>
    </w:p>
    <w:p w:rsidR="00FE302A" w:rsidRPr="00813D3F" w:rsidRDefault="00FE302A" w:rsidP="003C1C20">
      <w:pPr>
        <w:spacing w:line="360" w:lineRule="auto"/>
        <w:ind w:right="-54"/>
        <w:jc w:val="both"/>
        <w:rPr>
          <w:rFonts w:asciiTheme="majorBidi" w:hAnsiTheme="majorBidi" w:cstheme="majorBidi"/>
          <w:i/>
          <w:iCs/>
        </w:rPr>
      </w:pPr>
      <w:r w:rsidRPr="00813D3F">
        <w:rPr>
          <w:rFonts w:asciiTheme="majorBidi" w:hAnsiTheme="majorBidi" w:cstheme="majorBidi"/>
          <w:i/>
          <w:iCs/>
        </w:rPr>
        <w:t>This research provides valuable insights for financial institutions seeking to improve customer satisfaction through technology-driven service delivery.</w:t>
      </w:r>
    </w:p>
    <w:p w:rsidR="00FE302A" w:rsidRPr="00813D3F" w:rsidRDefault="00FE302A" w:rsidP="003C1C20">
      <w:pPr>
        <w:spacing w:line="360" w:lineRule="auto"/>
        <w:ind w:right="-54"/>
        <w:jc w:val="both"/>
        <w:rPr>
          <w:rFonts w:asciiTheme="majorBidi" w:hAnsiTheme="majorBidi" w:cstheme="majorBidi"/>
          <w:i/>
          <w:iCs/>
        </w:rPr>
      </w:pPr>
    </w:p>
    <w:p w:rsidR="00FE302A" w:rsidRPr="00800BE2" w:rsidRDefault="00FE302A" w:rsidP="003C1C20">
      <w:pPr>
        <w:spacing w:before="240" w:after="160" w:line="360" w:lineRule="auto"/>
        <w:ind w:right="-54"/>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FE302A" w:rsidRPr="00800BE2" w:rsidRDefault="00FE302A" w:rsidP="00AB5770">
      <w:pPr>
        <w:spacing w:before="240"/>
        <w:ind w:right="-54"/>
        <w:jc w:val="center"/>
        <w:rPr>
          <w:rFonts w:asciiTheme="majorBidi" w:hAnsiTheme="majorBidi" w:cstheme="majorBidi"/>
          <w:b/>
          <w:color w:val="000000" w:themeColor="text1"/>
        </w:rPr>
      </w:pPr>
      <w:r w:rsidRPr="00800BE2">
        <w:rPr>
          <w:rFonts w:asciiTheme="majorBidi" w:hAnsiTheme="majorBidi" w:cstheme="majorBidi"/>
          <w:b/>
          <w:color w:val="000000" w:themeColor="text1"/>
        </w:rPr>
        <w:lastRenderedPageBreak/>
        <w:t>TABLE OF CONTENT</w:t>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 xml:space="preserve">Title page </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 xml:space="preserve">    Pages</w:t>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Certification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w:t>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Dedication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w:t>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Acknowledgement</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iii</w:t>
      </w:r>
    </w:p>
    <w:p w:rsidR="00FE302A" w:rsidRPr="00800BE2" w:rsidRDefault="00FE302A" w:rsidP="00AB5770">
      <w:pPr>
        <w:pStyle w:val="NoSpacing"/>
        <w:spacing w:before="240" w:line="276" w:lineRule="auto"/>
        <w:ind w:right="-54"/>
        <w:jc w:val="center"/>
        <w:rPr>
          <w:rFonts w:asciiTheme="majorBidi" w:hAnsiTheme="majorBidi" w:cstheme="majorBidi"/>
          <w:color w:val="000000" w:themeColor="text1"/>
          <w:sz w:val="24"/>
          <w:szCs w:val="24"/>
        </w:rPr>
      </w:pPr>
      <w:r w:rsidRPr="00800BE2">
        <w:rPr>
          <w:rFonts w:asciiTheme="majorBidi" w:hAnsiTheme="majorBidi" w:cstheme="majorBidi"/>
          <w:b/>
          <w:color w:val="000000" w:themeColor="text1"/>
          <w:sz w:val="24"/>
          <w:szCs w:val="24"/>
        </w:rPr>
        <w:t>CHAPTER ONE: INTRODUCTION</w:t>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0</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1.1</w:t>
      </w:r>
      <w:r w:rsidRPr="00800BE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1.4</w:t>
      </w:r>
      <w:r w:rsidRPr="00800BE2">
        <w:rPr>
          <w:rFonts w:asciiTheme="majorBidi" w:hAnsiTheme="majorBidi" w:cstheme="majorBidi"/>
          <w:color w:val="000000" w:themeColor="text1"/>
          <w:sz w:val="24"/>
          <w:szCs w:val="24"/>
        </w:rPr>
        <w:tab/>
        <w:t>Research Hypothe</w:t>
      </w:r>
      <w:r>
        <w:rPr>
          <w:rFonts w:asciiTheme="majorBidi" w:hAnsiTheme="majorBidi" w:cstheme="majorBidi"/>
          <w:color w:val="000000" w:themeColor="text1"/>
          <w:sz w:val="24"/>
          <w:szCs w:val="24"/>
        </w:rPr>
        <w:t>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1.5</w:t>
      </w:r>
      <w:r w:rsidRPr="00800BE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1.6</w:t>
      </w:r>
      <w:r w:rsidRPr="00800BE2">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FE302A" w:rsidRPr="00800BE2" w:rsidRDefault="00FE302A" w:rsidP="00AB5770">
      <w:pPr>
        <w:pStyle w:val="NoSpacing"/>
        <w:spacing w:before="240" w:line="276" w:lineRule="auto"/>
        <w:ind w:right="-54"/>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TWO: LITERATURE REVIEW</w:t>
      </w:r>
    </w:p>
    <w:p w:rsidR="00FE302A" w:rsidRPr="00800BE2" w:rsidRDefault="00FE302A" w:rsidP="00AB5770">
      <w:pPr>
        <w:pStyle w:val="NoSpacing"/>
        <w:spacing w:before="240" w:line="276" w:lineRule="auto"/>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2.1</w:t>
      </w:r>
      <w:r>
        <w:rPr>
          <w:rFonts w:asciiTheme="majorBidi" w:hAnsiTheme="majorBidi" w:cstheme="majorBidi"/>
          <w:color w:val="262626" w:themeColor="text1" w:themeTint="D9"/>
          <w:sz w:val="24"/>
          <w:szCs w:val="24"/>
        </w:rPr>
        <w:tab/>
        <w:t xml:space="preserve">Conceptual Review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30"/>
        </w:numPr>
        <w:spacing w:before="240" w:line="276" w:lineRule="auto"/>
        <w:ind w:left="720" w:right="-54"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Theoretical Review</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30"/>
        </w:numPr>
        <w:spacing w:before="240" w:line="276" w:lineRule="auto"/>
        <w:ind w:left="720" w:right="-54" w:hanging="72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Empiri</w:t>
      </w:r>
      <w:r>
        <w:rPr>
          <w:rFonts w:asciiTheme="majorBidi" w:hAnsiTheme="majorBidi" w:cstheme="majorBidi"/>
          <w:color w:val="262626" w:themeColor="text1" w:themeTint="D9"/>
          <w:sz w:val="24"/>
          <w:szCs w:val="24"/>
        </w:rPr>
        <w:t>cal Review</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spacing w:before="240" w:line="276" w:lineRule="auto"/>
        <w:ind w:left="720" w:right="-54"/>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THREE: RESEARCH METHODOLOGY</w:t>
      </w:r>
    </w:p>
    <w:p w:rsidR="00FE302A" w:rsidRPr="00800BE2" w:rsidRDefault="00FE302A" w:rsidP="00AB5770">
      <w:pPr>
        <w:pStyle w:val="NoSpacing"/>
        <w:spacing w:before="240" w:line="276" w:lineRule="auto"/>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3.0</w:t>
      </w:r>
      <w:r>
        <w:rPr>
          <w:rFonts w:asciiTheme="majorBidi" w:hAnsiTheme="majorBidi" w:cstheme="majorBidi"/>
          <w:color w:val="262626" w:themeColor="text1" w:themeTint="D9"/>
          <w:sz w:val="24"/>
          <w:szCs w:val="24"/>
        </w:rPr>
        <w:tab/>
        <w:t>Research Methodology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lastRenderedPageBreak/>
        <w:t>Source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Population of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Sample Size</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M</w:t>
      </w:r>
      <w:r>
        <w:rPr>
          <w:rFonts w:asciiTheme="majorBidi" w:hAnsiTheme="majorBidi" w:cstheme="majorBidi"/>
          <w:color w:val="262626" w:themeColor="text1" w:themeTint="D9"/>
          <w:sz w:val="24"/>
          <w:szCs w:val="24"/>
        </w:rPr>
        <w:t>ethod of Data Collection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Method of Data Analysis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7"/>
        </w:numPr>
        <w:spacing w:before="240" w:line="276" w:lineRule="auto"/>
        <w:ind w:left="720" w:right="-54"/>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 xml:space="preserve">Limitation to </w:t>
      </w:r>
      <w:r>
        <w:rPr>
          <w:rFonts w:asciiTheme="majorBidi" w:hAnsiTheme="majorBidi" w:cstheme="majorBidi"/>
          <w:color w:val="262626" w:themeColor="text1" w:themeTint="D9"/>
          <w:sz w:val="24"/>
          <w:szCs w:val="24"/>
        </w:rPr>
        <w:t>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spacing w:before="240" w:after="160"/>
        <w:ind w:left="720" w:right="-54"/>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CHAPTER FOUR: DATA ANALYSIS DISCUSSION</w:t>
      </w:r>
    </w:p>
    <w:p w:rsidR="00FE302A" w:rsidRPr="00800BE2" w:rsidRDefault="00FE302A" w:rsidP="00AB5770">
      <w:pPr>
        <w:pStyle w:val="NoSpacing"/>
        <w:spacing w:before="240" w:line="276" w:lineRule="auto"/>
        <w:ind w:right="-54"/>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4.0</w:t>
      </w:r>
      <w:r w:rsidRPr="00800BE2">
        <w:rPr>
          <w:rFonts w:asciiTheme="majorBidi" w:hAnsiTheme="majorBidi" w:cstheme="majorBidi"/>
          <w:color w:val="262626" w:themeColor="text1" w:themeTint="D9"/>
          <w:sz w:val="24"/>
          <w:szCs w:val="24"/>
        </w:rPr>
        <w:tab/>
        <w:t xml:space="preserve">Data Presentation, Analysis and Interpretation of Statistical </w:t>
      </w:r>
      <w:r>
        <w:rPr>
          <w:rFonts w:asciiTheme="majorBidi" w:hAnsiTheme="majorBidi" w:cstheme="majorBidi"/>
          <w:color w:val="262626" w:themeColor="text1" w:themeTint="D9"/>
          <w:sz w:val="24"/>
          <w:szCs w:val="24"/>
        </w:rPr>
        <w:t xml:space="preserve">data </w:t>
      </w:r>
    </w:p>
    <w:p w:rsidR="00FE302A" w:rsidRPr="00800BE2" w:rsidRDefault="00FE302A" w:rsidP="00AB5770">
      <w:pPr>
        <w:pStyle w:val="NoSpacing"/>
        <w:numPr>
          <w:ilvl w:val="1"/>
          <w:numId w:val="28"/>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Presentation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8"/>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Analysis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8"/>
        </w:numPr>
        <w:spacing w:before="240" w:line="276" w:lineRule="auto"/>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Interpretation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spacing w:before="240" w:line="276" w:lineRule="auto"/>
        <w:ind w:left="720" w:right="-54"/>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FIVE: SUMMARY, CONCLUSION AND RECOMMENDATIONS</w:t>
      </w:r>
    </w:p>
    <w:p w:rsidR="00FE302A" w:rsidRPr="00800BE2" w:rsidRDefault="00FE302A" w:rsidP="00AB5770">
      <w:pPr>
        <w:pStyle w:val="NoSpacing"/>
        <w:numPr>
          <w:ilvl w:val="1"/>
          <w:numId w:val="29"/>
        </w:numPr>
        <w:spacing w:before="240" w:line="276" w:lineRule="auto"/>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Summary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FE302A" w:rsidRPr="00800BE2" w:rsidRDefault="00FE302A" w:rsidP="00AB5770">
      <w:pPr>
        <w:pStyle w:val="NoSpacing"/>
        <w:numPr>
          <w:ilvl w:val="1"/>
          <w:numId w:val="29"/>
        </w:numPr>
        <w:spacing w:before="240" w:line="276" w:lineRule="auto"/>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Conclusion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B5770" w:rsidRDefault="00FE302A" w:rsidP="00AB5770">
      <w:pPr>
        <w:pStyle w:val="NoSpacing"/>
        <w:numPr>
          <w:ilvl w:val="1"/>
          <w:numId w:val="29"/>
        </w:numPr>
        <w:spacing w:before="240" w:line="276" w:lineRule="auto"/>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Recommendations</w:t>
      </w:r>
      <w:r>
        <w:rPr>
          <w:rFonts w:asciiTheme="majorBidi" w:hAnsiTheme="majorBidi" w:cstheme="majorBidi"/>
          <w:color w:val="262626" w:themeColor="text1" w:themeTint="D9"/>
          <w:sz w:val="24"/>
          <w:szCs w:val="24"/>
        </w:rPr>
        <w:tab/>
      </w:r>
    </w:p>
    <w:p w:rsidR="00AB5770" w:rsidRDefault="00AB5770" w:rsidP="00AB5770">
      <w:pPr>
        <w:pStyle w:val="NoSpacing"/>
        <w:spacing w:before="240" w:line="276" w:lineRule="auto"/>
        <w:ind w:left="720" w:right="-54"/>
        <w:jc w:val="both"/>
        <w:rPr>
          <w:rFonts w:asciiTheme="majorBidi" w:hAnsiTheme="majorBidi" w:cstheme="majorBidi"/>
          <w:color w:val="262626" w:themeColor="text1" w:themeTint="D9"/>
          <w:sz w:val="24"/>
          <w:szCs w:val="24"/>
        </w:rPr>
        <w:sectPr w:rsidR="00AB5770" w:rsidSect="00AB5770">
          <w:footerReference w:type="default" r:id="rId8"/>
          <w:pgSz w:w="11952" w:h="14688" w:code="9"/>
          <w:pgMar w:top="1440" w:right="1728" w:bottom="1440" w:left="1728" w:header="720" w:footer="567" w:gutter="0"/>
          <w:pgNumType w:fmt="lowerRoman" w:start="1"/>
          <w:cols w:space="720"/>
          <w:docGrid w:linePitch="360"/>
        </w:sectPr>
      </w:pPr>
      <w:r>
        <w:rPr>
          <w:rFonts w:asciiTheme="majorBidi" w:hAnsiTheme="majorBidi" w:cstheme="majorBidi"/>
          <w:color w:val="262626" w:themeColor="text1" w:themeTint="D9"/>
          <w:sz w:val="24"/>
          <w:szCs w:val="24"/>
        </w:rPr>
        <w:t>Reference</w:t>
      </w:r>
    </w:p>
    <w:p w:rsidR="00AA3D9B" w:rsidRPr="00AB5770" w:rsidRDefault="00AA3D9B" w:rsidP="00AB5770">
      <w:pPr>
        <w:pStyle w:val="NoSpacing"/>
        <w:spacing w:before="240" w:line="276" w:lineRule="auto"/>
        <w:ind w:left="720" w:right="-54"/>
        <w:jc w:val="center"/>
        <w:rPr>
          <w:rFonts w:asciiTheme="majorBidi" w:hAnsiTheme="majorBidi" w:cstheme="majorBidi"/>
          <w:color w:val="262626" w:themeColor="text1" w:themeTint="D9"/>
          <w:sz w:val="24"/>
          <w:szCs w:val="24"/>
        </w:rPr>
      </w:pPr>
      <w:r>
        <w:rPr>
          <w:rFonts w:asciiTheme="majorBidi" w:hAnsiTheme="majorBidi" w:cstheme="majorBidi"/>
          <w:b/>
          <w:color w:val="000000" w:themeColor="text1"/>
          <w:sz w:val="24"/>
          <w:szCs w:val="24"/>
        </w:rPr>
        <w:lastRenderedPageBreak/>
        <w:t>CHAPTER ONE</w:t>
      </w:r>
    </w:p>
    <w:p w:rsidR="00AA3D9B" w:rsidRPr="00970F53" w:rsidRDefault="00AA3D9B" w:rsidP="003C1C20">
      <w:pPr>
        <w:pStyle w:val="NoSpacing"/>
        <w:spacing w:after="240"/>
        <w:ind w:right="-54"/>
        <w:jc w:val="center"/>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INTRODUCTION</w:t>
      </w:r>
    </w:p>
    <w:p w:rsidR="00AA3D9B" w:rsidRPr="00970F53" w:rsidRDefault="00AA3D9B" w:rsidP="003C1C20">
      <w:pPr>
        <w:pStyle w:val="NoSpacing"/>
        <w:spacing w:before="240" w:after="240" w:line="360" w:lineRule="auto"/>
        <w:ind w:right="-54"/>
        <w:jc w:val="both"/>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1.1.</w:t>
      </w:r>
      <w:r w:rsidRPr="00970F53">
        <w:rPr>
          <w:rFonts w:asciiTheme="majorBidi" w:hAnsiTheme="majorBidi" w:cstheme="majorBidi"/>
          <w:b/>
          <w:color w:val="000000" w:themeColor="text1"/>
          <w:sz w:val="24"/>
          <w:szCs w:val="24"/>
        </w:rPr>
        <w:tab/>
        <w:t>Background to the Study</w:t>
      </w:r>
    </w:p>
    <w:p w:rsidR="00AA3D9B" w:rsidRPr="00970F53" w:rsidRDefault="00AA3D9B" w:rsidP="003C1C20">
      <w:pPr>
        <w:pStyle w:val="BodyText"/>
        <w:spacing w:after="240" w:line="360" w:lineRule="auto"/>
        <w:ind w:left="0"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general,</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impact</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technology</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on</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banks</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not</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limited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financial</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services</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industry. Application of information and communication technology policies, processes, policies, and implementation methods in banking services has become a critical and timely issue for all banks, as well as a necessary prerequisite for global and regional banking competitiveness. The</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market</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climate</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financial</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sector</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highly</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competitive</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as</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result</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this</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technological improvement, observing drastic changes and forcing banks to provide online assistance to their</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customers</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while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using</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internet</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banking</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(Singh</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&amp;</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Kaur,</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2021).</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According</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Hammoud</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et al (2018), since the 16th century, businesses had to provide high standards for their goods and services. Any company needs to represent its clients as efficiently and as effectively as it wants. In recent years, banks have been struggling to offer the highest level of technical infrastructure,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which</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has</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led</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widespread</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use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e-banking</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platforms</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through</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spread</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of websites</w:t>
      </w:r>
      <w:r w:rsidRPr="00970F53">
        <w:rPr>
          <w:rFonts w:asciiTheme="majorBidi" w:hAnsiTheme="majorBidi" w:cstheme="majorBidi"/>
          <w:color w:val="000000" w:themeColor="text1"/>
          <w:spacing w:val="18"/>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22"/>
          <w:sz w:val="24"/>
          <w:szCs w:val="24"/>
        </w:rPr>
        <w:t xml:space="preserve"> </w:t>
      </w:r>
      <w:r w:rsidRPr="00970F53">
        <w:rPr>
          <w:rFonts w:asciiTheme="majorBidi" w:hAnsiTheme="majorBidi" w:cstheme="majorBidi"/>
          <w:color w:val="000000" w:themeColor="text1"/>
          <w:sz w:val="24"/>
          <w:szCs w:val="24"/>
        </w:rPr>
        <w:t>meet</w:t>
      </w:r>
      <w:r w:rsidRPr="00970F53">
        <w:rPr>
          <w:rFonts w:asciiTheme="majorBidi" w:hAnsiTheme="majorBidi" w:cstheme="majorBidi"/>
          <w:color w:val="000000" w:themeColor="text1"/>
          <w:spacing w:val="20"/>
          <w:sz w:val="24"/>
          <w:szCs w:val="24"/>
        </w:rPr>
        <w:t xml:space="preserve"> </w:t>
      </w:r>
      <w:r w:rsidRPr="00970F53">
        <w:rPr>
          <w:rFonts w:asciiTheme="majorBidi" w:hAnsiTheme="majorBidi" w:cstheme="majorBidi"/>
          <w:color w:val="000000" w:themeColor="text1"/>
          <w:sz w:val="24"/>
          <w:szCs w:val="24"/>
        </w:rPr>
        <w:t>customer</w:t>
      </w:r>
      <w:r w:rsidRPr="00970F53">
        <w:rPr>
          <w:rFonts w:asciiTheme="majorBidi" w:hAnsiTheme="majorBidi" w:cstheme="majorBidi"/>
          <w:color w:val="000000" w:themeColor="text1"/>
          <w:spacing w:val="22"/>
          <w:sz w:val="24"/>
          <w:szCs w:val="24"/>
        </w:rPr>
        <w:t xml:space="preserve"> </w:t>
      </w:r>
      <w:r w:rsidRPr="00970F53">
        <w:rPr>
          <w:rFonts w:asciiTheme="majorBidi" w:hAnsiTheme="majorBidi" w:cstheme="majorBidi"/>
          <w:color w:val="000000" w:themeColor="text1"/>
          <w:sz w:val="24"/>
          <w:szCs w:val="24"/>
        </w:rPr>
        <w:t>needs.</w:t>
      </w:r>
      <w:r w:rsidRPr="00970F53">
        <w:rPr>
          <w:rFonts w:asciiTheme="majorBidi" w:hAnsiTheme="majorBidi" w:cstheme="majorBidi"/>
          <w:color w:val="000000" w:themeColor="text1"/>
          <w:spacing w:val="18"/>
          <w:sz w:val="24"/>
          <w:szCs w:val="24"/>
        </w:rPr>
        <w:t xml:space="preserve"> </w:t>
      </w:r>
      <w:r w:rsidRPr="00970F53">
        <w:rPr>
          <w:rFonts w:asciiTheme="majorBidi" w:hAnsiTheme="majorBidi" w:cstheme="majorBidi"/>
          <w:color w:val="000000" w:themeColor="text1"/>
          <w:sz w:val="24"/>
          <w:szCs w:val="24"/>
        </w:rPr>
        <w:t>Despite</w:t>
      </w:r>
      <w:r w:rsidRPr="00970F53">
        <w:rPr>
          <w:rFonts w:asciiTheme="majorBidi" w:hAnsiTheme="majorBidi" w:cstheme="majorBidi"/>
          <w:color w:val="000000" w:themeColor="text1"/>
          <w:spacing w:val="19"/>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9"/>
          <w:sz w:val="24"/>
          <w:szCs w:val="24"/>
        </w:rPr>
        <w:t xml:space="preserve"> </w:t>
      </w:r>
      <w:r w:rsidRPr="00970F53">
        <w:rPr>
          <w:rFonts w:asciiTheme="majorBidi" w:hAnsiTheme="majorBidi" w:cstheme="majorBidi"/>
          <w:color w:val="000000" w:themeColor="text1"/>
          <w:sz w:val="24"/>
          <w:szCs w:val="24"/>
        </w:rPr>
        <w:t>variations</w:t>
      </w:r>
      <w:r w:rsidRPr="00970F53">
        <w:rPr>
          <w:rFonts w:asciiTheme="majorBidi" w:hAnsiTheme="majorBidi" w:cstheme="majorBidi"/>
          <w:color w:val="000000" w:themeColor="text1"/>
          <w:spacing w:val="18"/>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20"/>
          <w:sz w:val="24"/>
          <w:szCs w:val="24"/>
        </w:rPr>
        <w:t xml:space="preserve"> </w:t>
      </w:r>
      <w:r w:rsidRPr="00970F53">
        <w:rPr>
          <w:rFonts w:asciiTheme="majorBidi" w:hAnsiTheme="majorBidi" w:cstheme="majorBidi"/>
          <w:color w:val="000000" w:themeColor="text1"/>
          <w:sz w:val="24"/>
          <w:szCs w:val="24"/>
        </w:rPr>
        <w:t>prices</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types</w:t>
      </w:r>
      <w:r w:rsidRPr="00970F53">
        <w:rPr>
          <w:rFonts w:asciiTheme="majorBidi" w:hAnsiTheme="majorBidi" w:cstheme="majorBidi"/>
          <w:color w:val="000000" w:themeColor="text1"/>
          <w:spacing w:val="21"/>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19"/>
          <w:sz w:val="24"/>
          <w:szCs w:val="24"/>
        </w:rPr>
        <w:t xml:space="preserve"> </w:t>
      </w:r>
      <w:r w:rsidRPr="00970F53">
        <w:rPr>
          <w:rFonts w:asciiTheme="majorBidi" w:hAnsiTheme="majorBidi" w:cstheme="majorBidi"/>
          <w:color w:val="000000" w:themeColor="text1"/>
          <w:sz w:val="24"/>
          <w:szCs w:val="24"/>
        </w:rPr>
        <w:t>e-services offered, many banks use e-banking services to purchase, sell and exchange services via e- commerce websites.</w:t>
      </w:r>
    </w:p>
    <w:p w:rsidR="00AA3D9B" w:rsidRPr="00970F53" w:rsidRDefault="00AA3D9B" w:rsidP="003C1C20">
      <w:pPr>
        <w:pStyle w:val="BodyText"/>
        <w:spacing w:after="240" w:line="360" w:lineRule="auto"/>
        <w:ind w:left="0"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The era of globalization is the 21st Century, transformed by the technological revolution. All facets</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business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are</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greatly</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affected</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by</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6"/>
          <w:sz w:val="24"/>
          <w:szCs w:val="24"/>
        </w:rPr>
        <w:t xml:space="preserve"> </w:t>
      </w:r>
      <w:r w:rsidRPr="00970F53">
        <w:rPr>
          <w:rFonts w:asciiTheme="majorBidi" w:hAnsiTheme="majorBidi" w:cstheme="majorBidi"/>
          <w:color w:val="000000" w:themeColor="text1"/>
          <w:sz w:val="24"/>
          <w:szCs w:val="24"/>
        </w:rPr>
        <w:t>Internet.</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Electronic</w:t>
      </w:r>
      <w:r w:rsidRPr="00970F53">
        <w:rPr>
          <w:rFonts w:asciiTheme="majorBidi" w:hAnsiTheme="majorBidi" w:cstheme="majorBidi"/>
          <w:color w:val="000000" w:themeColor="text1"/>
          <w:spacing w:val="-18"/>
          <w:sz w:val="24"/>
          <w:szCs w:val="24"/>
        </w:rPr>
        <w:t xml:space="preserve"> </w:t>
      </w:r>
      <w:r w:rsidRPr="00970F53">
        <w:rPr>
          <w:rFonts w:asciiTheme="majorBidi" w:hAnsiTheme="majorBidi" w:cstheme="majorBidi"/>
          <w:color w:val="000000" w:themeColor="text1"/>
          <w:sz w:val="24"/>
          <w:szCs w:val="24"/>
        </w:rPr>
        <w:t>business</w:t>
      </w:r>
      <w:r w:rsidRPr="00970F53">
        <w:rPr>
          <w:rFonts w:asciiTheme="majorBidi" w:hAnsiTheme="majorBidi" w:cstheme="majorBidi"/>
          <w:color w:val="000000" w:themeColor="text1"/>
          <w:spacing w:val="-16"/>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no</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longer</w:t>
      </w:r>
      <w:r w:rsidRPr="00970F53">
        <w:rPr>
          <w:rFonts w:asciiTheme="majorBidi" w:hAnsiTheme="majorBidi" w:cstheme="majorBidi"/>
          <w:color w:val="000000" w:themeColor="text1"/>
          <w:spacing w:val="-16"/>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16"/>
          <w:sz w:val="24"/>
          <w:szCs w:val="24"/>
        </w:rPr>
        <w:t xml:space="preserve"> </w:t>
      </w:r>
      <w:r w:rsidRPr="00970F53">
        <w:rPr>
          <w:rFonts w:asciiTheme="majorBidi" w:hAnsiTheme="majorBidi" w:cstheme="majorBidi"/>
          <w:color w:val="000000" w:themeColor="text1"/>
          <w:sz w:val="24"/>
          <w:szCs w:val="24"/>
        </w:rPr>
        <w:t>choice for companies but a requirement (Bezhovski, 2020). According to various commercial activities, electronic banking has recently been introduced. Using internet platforms to improve the facilities, such as retail sales of goods and purchases of items. Regardless of the threats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related</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this</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current</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form</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technology,</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desire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make</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planet</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village</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 xml:space="preserve">has necessitated the development of a customer economy. The adoption of electronic banking by commercial and financial institutions to more conveniently link banking operations or affairs than in previous years (Toor et al., 2020). </w:t>
      </w:r>
      <w:r w:rsidRPr="00970F53">
        <w:rPr>
          <w:rFonts w:asciiTheme="majorBidi" w:hAnsiTheme="majorBidi" w:cstheme="majorBidi"/>
          <w:color w:val="000000" w:themeColor="text1"/>
          <w:sz w:val="24"/>
          <w:szCs w:val="24"/>
        </w:rPr>
        <w:lastRenderedPageBreak/>
        <w:t>As a result of technological advances, it is now easier for a controlling bank which is known as the parent bank to manage its distantly located subsidiary bank through electronic banking (Toor et al.,</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2020).</w:t>
      </w:r>
    </w:p>
    <w:p w:rsidR="00AA3D9B" w:rsidRPr="00970F53" w:rsidRDefault="00AA3D9B" w:rsidP="003C1C20">
      <w:pPr>
        <w:pStyle w:val="BodyText"/>
        <w:spacing w:after="240" w:line="360" w:lineRule="auto"/>
        <w:ind w:left="0"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Raza et al (2020) defines online banking as a type of e-banking that allows customers to use multiple banking services, pay bills and make investments as an effective scheme of e- commerce and as a partner. Banks have introduced internet banking to enhance customer service and offer dual benefits at discounted prices these days. It's rare to come across a national bank that doesn't have any kind of electronic banking service, even in the most remote</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parts</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country.</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Online</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banking</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services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are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now</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being</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used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as</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strategic</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tool</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in developed</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emerging</w:t>
      </w:r>
      <w:r w:rsidRPr="00970F53">
        <w:rPr>
          <w:rFonts w:asciiTheme="majorBidi" w:hAnsiTheme="majorBidi" w:cstheme="majorBidi"/>
          <w:color w:val="000000" w:themeColor="text1"/>
          <w:spacing w:val="-17"/>
          <w:sz w:val="24"/>
          <w:szCs w:val="24"/>
        </w:rPr>
        <w:t xml:space="preserve"> </w:t>
      </w:r>
      <w:r w:rsidRPr="00970F53">
        <w:rPr>
          <w:rFonts w:asciiTheme="majorBidi" w:hAnsiTheme="majorBidi" w:cstheme="majorBidi"/>
          <w:color w:val="000000" w:themeColor="text1"/>
          <w:sz w:val="24"/>
          <w:szCs w:val="24"/>
        </w:rPr>
        <w:t>areas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world</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(Al-dmour,</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2019).</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Competitiveness</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6"/>
          <w:sz w:val="24"/>
          <w:szCs w:val="24"/>
        </w:rPr>
        <w:t xml:space="preserve"> </w:t>
      </w:r>
      <w:r w:rsidRPr="00970F53">
        <w:rPr>
          <w:rFonts w:asciiTheme="majorBidi" w:hAnsiTheme="majorBidi" w:cstheme="majorBidi"/>
          <w:color w:val="000000" w:themeColor="text1"/>
          <w:sz w:val="24"/>
          <w:szCs w:val="24"/>
        </w:rPr>
        <w:t>banking sector has called for an increase in industries around the world on board the electronic network.</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order</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minimize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holding</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time,</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lapses,</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cost,</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boost</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customer</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service</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support, banks decided to introduce, evaluate, examine and attempt to present internet banking services.</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Customers</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may</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use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their</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internet</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banking</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services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access</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their</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bank</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account</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and may</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also</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make</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inquiries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about</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their</w:t>
      </w:r>
      <w:r w:rsidRPr="00970F53">
        <w:rPr>
          <w:rFonts w:asciiTheme="majorBidi" w:hAnsiTheme="majorBidi" w:cstheme="majorBidi"/>
          <w:color w:val="000000" w:themeColor="text1"/>
          <w:spacing w:val="-15"/>
          <w:sz w:val="24"/>
          <w:szCs w:val="24"/>
        </w:rPr>
        <w:t xml:space="preserve"> </w:t>
      </w:r>
      <w:r w:rsidRPr="00970F53">
        <w:rPr>
          <w:rFonts w:asciiTheme="majorBidi" w:hAnsiTheme="majorBidi" w:cstheme="majorBidi"/>
          <w:color w:val="000000" w:themeColor="text1"/>
          <w:sz w:val="24"/>
          <w:szCs w:val="24"/>
        </w:rPr>
        <w:t>personal</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accounts,</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as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well</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as</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make</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simple</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payments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from their home computers and smartphones at work, whenever the timing of the transaction is convenient for them (Dauda &amp; Lee,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2020).</w:t>
      </w:r>
    </w:p>
    <w:p w:rsidR="00AA3D9B" w:rsidRPr="00970F53" w:rsidRDefault="00AA3D9B" w:rsidP="003C1C20">
      <w:pPr>
        <w:pStyle w:val="BodyText"/>
        <w:spacing w:after="240" w:line="360" w:lineRule="auto"/>
        <w:ind w:left="0"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Electronic</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banking</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has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become</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common</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Nigerian</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banks</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financial</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services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sector</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in general</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recent</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years.</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Dauda</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&amp;</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Lee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(2020)</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noted</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when</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CBN</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authorized</w:t>
      </w:r>
      <w:r w:rsidRPr="00970F53">
        <w:rPr>
          <w:rFonts w:asciiTheme="majorBidi" w:hAnsiTheme="majorBidi" w:cstheme="majorBidi"/>
          <w:color w:val="000000" w:themeColor="text1"/>
          <w:spacing w:val="-2"/>
          <w:sz w:val="24"/>
          <w:szCs w:val="24"/>
        </w:rPr>
        <w:t xml:space="preserve"> </w:t>
      </w:r>
      <w:r w:rsidRPr="00970F53">
        <w:rPr>
          <w:rFonts w:asciiTheme="majorBidi" w:hAnsiTheme="majorBidi" w:cstheme="majorBidi"/>
          <w:color w:val="000000" w:themeColor="text1"/>
          <w:sz w:val="24"/>
          <w:szCs w:val="24"/>
        </w:rPr>
        <w:t>"All</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states" Trust</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Bank's</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application</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launch</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ESCA</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closed</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device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electronic</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purse,</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it</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was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significant step forward. The launch of such e-payment items in Nigeria began in 1996. Diamond Bank followed</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up</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with</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introduction</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a</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related</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product</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called</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'Paycard'</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February</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1997.</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With the approval of Smart Card Nigeria Plc, a group of 19 banks formed a corporation named "valucard"</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February</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1998</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produce</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administer</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cards</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were</w:t>
      </w:r>
      <w:r w:rsidRPr="00970F53">
        <w:rPr>
          <w:rFonts w:asciiTheme="majorBidi" w:hAnsiTheme="majorBidi" w:cstheme="majorBidi"/>
          <w:color w:val="000000" w:themeColor="text1"/>
          <w:spacing w:val="-13"/>
          <w:sz w:val="24"/>
          <w:szCs w:val="24"/>
        </w:rPr>
        <w:t xml:space="preserve"> </w:t>
      </w:r>
      <w:r w:rsidRPr="00970F53">
        <w:rPr>
          <w:rFonts w:asciiTheme="majorBidi" w:hAnsiTheme="majorBidi" w:cstheme="majorBidi"/>
          <w:color w:val="000000" w:themeColor="text1"/>
          <w:sz w:val="24"/>
          <w:szCs w:val="24"/>
        </w:rPr>
        <w:t>issued</w:t>
      </w:r>
      <w:r w:rsidRPr="00970F53">
        <w:rPr>
          <w:rFonts w:asciiTheme="majorBidi" w:hAnsiTheme="majorBidi" w:cstheme="majorBidi"/>
          <w:color w:val="000000" w:themeColor="text1"/>
          <w:spacing w:val="-12"/>
          <w:sz w:val="24"/>
          <w:szCs w:val="24"/>
        </w:rPr>
        <w:t xml:space="preserve"> </w:t>
      </w:r>
      <w:r w:rsidRPr="00970F53">
        <w:rPr>
          <w:rFonts w:asciiTheme="majorBidi" w:hAnsiTheme="majorBidi" w:cstheme="majorBidi"/>
          <w:color w:val="000000" w:themeColor="text1"/>
          <w:sz w:val="24"/>
          <w:szCs w:val="24"/>
        </w:rPr>
        <w:t>by</w:t>
      </w:r>
      <w:r w:rsidRPr="00970F53">
        <w:rPr>
          <w:rFonts w:asciiTheme="majorBidi" w:hAnsiTheme="majorBidi" w:cstheme="majorBidi"/>
          <w:color w:val="000000" w:themeColor="text1"/>
          <w:spacing w:val="-14"/>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member banks. E-money goods focused on cards presumed an inclusive forum. As a result, between 1998</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and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2000,</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many</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banks</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lastRenderedPageBreak/>
        <w:t>unveiled</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their</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websites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order</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provide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Internet</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banking.</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1.2</w:t>
      </w:r>
      <w:r w:rsidRPr="00970F53">
        <w:rPr>
          <w:rFonts w:asciiTheme="majorBidi" w:eastAsia="Times New Roman" w:hAnsiTheme="majorBidi" w:cstheme="majorBidi"/>
          <w:b/>
          <w:color w:val="000000" w:themeColor="text1"/>
          <w:sz w:val="24"/>
          <w:szCs w:val="24"/>
        </w:rPr>
        <w:tab/>
        <w:t>Statement of the Problems</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hAnsiTheme="majorBidi" w:cstheme="majorBidi"/>
          <w:color w:val="000000" w:themeColor="text1"/>
          <w:sz w:val="24"/>
          <w:szCs w:val="24"/>
        </w:rPr>
        <w:t xml:space="preserve">The banking industry is one of the major contributors to the economic development of any nation in the world. However, the existing banking facilities in the country at this time cannot effectively cope with the requirements of modern banking”. These problems have further resulted to sub problems of slow banking operation, slow storage and retrieval system, time wastage and reduced customers’ patronage. Therefore, it became very apparent and necessary for banks to search for a better method, which would seek to improve and speed up banking operations in the country. </w:t>
      </w:r>
      <w:r w:rsidRPr="00970F53">
        <w:rPr>
          <w:rFonts w:asciiTheme="majorBidi" w:eastAsia="Times New Roman" w:hAnsiTheme="majorBidi" w:cstheme="majorBidi"/>
          <w:color w:val="000000" w:themeColor="text1"/>
          <w:sz w:val="24"/>
          <w:szCs w:val="24"/>
        </w:rPr>
        <w:t xml:space="preserve">This is what call for introduction of computerization system, however, despite many benefits of using computerized systems, in many banking industries, incidences of accounting malpractice, delays in preparation of financial reports, financial misreporting and fraud have been reported (CAG, 2012).  This casts a shadow of doubt on whether the introduction of computerized systems has helped to improve banking performances. </w:t>
      </w:r>
    </w:p>
    <w:p w:rsidR="00AA3D9B" w:rsidRPr="00970F53" w:rsidRDefault="00AA3D9B" w:rsidP="003C1C20">
      <w:pPr>
        <w:pStyle w:val="NoSpacing"/>
        <w:numPr>
          <w:ilvl w:val="1"/>
          <w:numId w:val="2"/>
        </w:numPr>
        <w:spacing w:after="240" w:line="360" w:lineRule="auto"/>
        <w:ind w:left="0" w:right="-54" w:firstLine="0"/>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Research Questions</w:t>
      </w:r>
    </w:p>
    <w:p w:rsidR="00AA3D9B" w:rsidRPr="00970F53" w:rsidRDefault="00AA3D9B" w:rsidP="00AB5770">
      <w:pPr>
        <w:pStyle w:val="ListParagraph"/>
        <w:numPr>
          <w:ilvl w:val="0"/>
          <w:numId w:val="3"/>
        </w:numPr>
        <w:autoSpaceDE w:val="0"/>
        <w:autoSpaceDN w:val="0"/>
        <w:adjustRightInd w:val="0"/>
        <w:spacing w:after="240" w:line="360" w:lineRule="auto"/>
        <w:ind w:left="360" w:right="-54"/>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To what extent have e-banking service availability, convenience and reliability in the Nigeria customer satisfaction?</w:t>
      </w:r>
    </w:p>
    <w:p w:rsidR="00AA3D9B" w:rsidRPr="00970F53" w:rsidRDefault="00AA3D9B" w:rsidP="00AB5770">
      <w:pPr>
        <w:pStyle w:val="ListParagraph"/>
        <w:numPr>
          <w:ilvl w:val="0"/>
          <w:numId w:val="3"/>
        </w:numPr>
        <w:autoSpaceDE w:val="0"/>
        <w:autoSpaceDN w:val="0"/>
        <w:adjustRightInd w:val="0"/>
        <w:spacing w:after="240" w:line="360" w:lineRule="auto"/>
        <w:ind w:left="360" w:right="-54"/>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Does e-banking service in customer satisfaction impacted on delivery of customers’ satisfaction in Nigerian banking industry.</w:t>
      </w:r>
    </w:p>
    <w:p w:rsidR="00AA3D9B" w:rsidRPr="00970F53" w:rsidRDefault="00AA3D9B" w:rsidP="00AB5770">
      <w:pPr>
        <w:pStyle w:val="ListParagraph"/>
        <w:numPr>
          <w:ilvl w:val="0"/>
          <w:numId w:val="3"/>
        </w:numPr>
        <w:autoSpaceDE w:val="0"/>
        <w:autoSpaceDN w:val="0"/>
        <w:adjustRightInd w:val="0"/>
        <w:spacing w:after="240" w:line="360" w:lineRule="auto"/>
        <w:ind w:left="360" w:right="-54"/>
        <w:jc w:val="both"/>
        <w:rPr>
          <w:rFonts w:asciiTheme="majorBidi"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To what extent has Electronic Banking has impact on the total deposit of Customers satisfaction?</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1.4</w:t>
      </w:r>
      <w:r w:rsidRPr="00970F53">
        <w:rPr>
          <w:rFonts w:asciiTheme="majorBidi" w:eastAsia="Times New Roman" w:hAnsiTheme="majorBidi" w:cstheme="majorBidi"/>
          <w:b/>
          <w:color w:val="000000" w:themeColor="text1"/>
          <w:sz w:val="24"/>
          <w:szCs w:val="24"/>
        </w:rPr>
        <w:tab/>
        <w:t>Research Objectives</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The main objective of this study is to examine the impacts of computerization on the performance of Nigeria money deposit banks, while specific objectives are to:</w:t>
      </w:r>
    </w:p>
    <w:p w:rsidR="00AA3D9B" w:rsidRPr="00970F53" w:rsidRDefault="00AA3D9B" w:rsidP="00AB5770">
      <w:pPr>
        <w:pStyle w:val="ListParagraph"/>
        <w:numPr>
          <w:ilvl w:val="0"/>
          <w:numId w:val="25"/>
        </w:numPr>
        <w:autoSpaceDE w:val="0"/>
        <w:autoSpaceDN w:val="0"/>
        <w:adjustRightInd w:val="0"/>
        <w:spacing w:after="240" w:line="360" w:lineRule="auto"/>
        <w:ind w:left="360" w:right="-54" w:hanging="450"/>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lastRenderedPageBreak/>
        <w:t>To examine the extent by which e-banking service availability, convenience and reliability in the Nigeria customer satisfaction</w:t>
      </w:r>
    </w:p>
    <w:p w:rsidR="00AA3D9B" w:rsidRPr="00970F53" w:rsidRDefault="00AA3D9B" w:rsidP="00AB5770">
      <w:pPr>
        <w:pStyle w:val="ListParagraph"/>
        <w:numPr>
          <w:ilvl w:val="0"/>
          <w:numId w:val="25"/>
        </w:numPr>
        <w:autoSpaceDE w:val="0"/>
        <w:autoSpaceDN w:val="0"/>
        <w:adjustRightInd w:val="0"/>
        <w:spacing w:after="240" w:line="360" w:lineRule="auto"/>
        <w:ind w:left="360" w:right="-54" w:hanging="450"/>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To evaluate how e-banking service in customer satisfaction has impacted on delivery of First bank.</w:t>
      </w:r>
    </w:p>
    <w:p w:rsidR="00AA3D9B" w:rsidRPr="00DD6DB0" w:rsidRDefault="00AA3D9B" w:rsidP="00AB5770">
      <w:pPr>
        <w:pStyle w:val="ListParagraph"/>
        <w:numPr>
          <w:ilvl w:val="0"/>
          <w:numId w:val="25"/>
        </w:numPr>
        <w:autoSpaceDE w:val="0"/>
        <w:autoSpaceDN w:val="0"/>
        <w:adjustRightInd w:val="0"/>
        <w:spacing w:after="240" w:line="360" w:lineRule="auto"/>
        <w:ind w:left="360" w:right="-54" w:hanging="450"/>
        <w:jc w:val="both"/>
        <w:rPr>
          <w:rFonts w:asciiTheme="majorBidi"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To establish how Electronic Banking has impact on Customers satisfaction?</w:t>
      </w:r>
    </w:p>
    <w:p w:rsidR="00DD6DB0" w:rsidRPr="00DD6DB0" w:rsidRDefault="00DD6DB0" w:rsidP="003C1C20">
      <w:pPr>
        <w:autoSpaceDE w:val="0"/>
        <w:autoSpaceDN w:val="0"/>
        <w:adjustRightInd w:val="0"/>
        <w:spacing w:after="240" w:line="360" w:lineRule="auto"/>
        <w:ind w:right="-54"/>
        <w:jc w:val="both"/>
        <w:rPr>
          <w:rFonts w:asciiTheme="majorBidi" w:hAnsiTheme="majorBidi" w:cstheme="majorBidi"/>
          <w:color w:val="000000" w:themeColor="text1"/>
          <w:sz w:val="24"/>
          <w:szCs w:val="24"/>
        </w:rPr>
      </w:pP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1.5</w:t>
      </w:r>
      <w:r w:rsidRPr="00970F53">
        <w:rPr>
          <w:rFonts w:asciiTheme="majorBidi" w:eastAsia="Times New Roman" w:hAnsiTheme="majorBidi" w:cstheme="majorBidi"/>
          <w:b/>
          <w:color w:val="000000" w:themeColor="text1"/>
          <w:sz w:val="24"/>
          <w:szCs w:val="24"/>
        </w:rPr>
        <w:tab/>
        <w:t>Research Hypothesis</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Ho</w:t>
      </w:r>
      <w:r w:rsidRPr="00970F53">
        <w:rPr>
          <w:rFonts w:asciiTheme="majorBidi" w:hAnsiTheme="majorBidi" w:cstheme="majorBidi"/>
          <w:color w:val="000000" w:themeColor="text1"/>
          <w:vertAlign w:val="subscript"/>
        </w:rPr>
        <w:t>1</w:t>
      </w:r>
      <w:r w:rsidRPr="00970F53">
        <w:rPr>
          <w:rFonts w:asciiTheme="majorBidi" w:hAnsiTheme="majorBidi" w:cstheme="majorBidi"/>
          <w:color w:val="000000" w:themeColor="text1"/>
        </w:rPr>
        <w:t>: - introduction of e-banking has not brought convenience and reliability to Customer satisfaction</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Ho</w:t>
      </w:r>
      <w:r w:rsidRPr="00970F53">
        <w:rPr>
          <w:rFonts w:asciiTheme="majorBidi" w:eastAsia="Times New Roman" w:hAnsiTheme="majorBidi" w:cstheme="majorBidi"/>
          <w:color w:val="000000" w:themeColor="text1"/>
          <w:sz w:val="24"/>
          <w:szCs w:val="24"/>
          <w:vertAlign w:val="subscript"/>
        </w:rPr>
        <w:t>2</w:t>
      </w:r>
      <w:r w:rsidRPr="00970F53">
        <w:rPr>
          <w:rFonts w:asciiTheme="majorBidi" w:eastAsia="Times New Roman" w:hAnsiTheme="majorBidi" w:cstheme="majorBidi"/>
          <w:color w:val="000000" w:themeColor="text1"/>
          <w:sz w:val="24"/>
          <w:szCs w:val="24"/>
        </w:rPr>
        <w:t>: e-banking services do not have any impact on customer satisfaction</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Ho</w:t>
      </w:r>
      <w:r w:rsidRPr="00970F53">
        <w:rPr>
          <w:rFonts w:asciiTheme="majorBidi" w:eastAsia="Times New Roman" w:hAnsiTheme="majorBidi" w:cstheme="majorBidi"/>
          <w:color w:val="000000" w:themeColor="text1"/>
          <w:sz w:val="24"/>
          <w:szCs w:val="24"/>
          <w:vertAlign w:val="subscript"/>
        </w:rPr>
        <w:t>3</w:t>
      </w:r>
      <w:r w:rsidRPr="00970F53">
        <w:rPr>
          <w:rFonts w:asciiTheme="majorBidi" w:eastAsia="Times New Roman" w:hAnsiTheme="majorBidi" w:cstheme="majorBidi"/>
          <w:color w:val="000000" w:themeColor="text1"/>
          <w:sz w:val="24"/>
          <w:szCs w:val="24"/>
        </w:rPr>
        <w:t>: Electronic banking system has no effect on total deposit of Nigeria customer satisfaction</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1.6</w:t>
      </w:r>
      <w:r w:rsidRPr="00970F53">
        <w:rPr>
          <w:rFonts w:asciiTheme="majorBidi" w:eastAsia="Times New Roman" w:hAnsiTheme="majorBidi" w:cstheme="majorBidi"/>
          <w:b/>
          <w:color w:val="000000" w:themeColor="text1"/>
          <w:sz w:val="24"/>
          <w:szCs w:val="24"/>
        </w:rPr>
        <w:tab/>
        <w:t>Significance of the Study</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The study focuses on the impacts of computerization on the performances of customer satisfaction in Nigeria. It is expected that the findings of the study will assist stakeholders in the banking sector ascertain whether the introduction of computerization has enhanced growth of customer satisfaction in Nigeria or not.</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To policy</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 xml:space="preserve">Most banks have growth and continuity as part of their objective, and such objectives are best realized by an efficient management, as well as effective computerized accounting system. This has made it possible for banks to gain inherent advantage while minimizing risks involved in their daily operations. </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To practice</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lastRenderedPageBreak/>
        <w:t xml:space="preserve">This research project will therefore be of immense advantage or benefit to the management of banks, computers and other business organization using electronic banking system. Hence, the theories and concept contained therein can be infused into their management system. </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To knowledge</w:t>
      </w:r>
    </w:p>
    <w:p w:rsidR="00AA3D9B" w:rsidRPr="00970F53" w:rsidRDefault="00AA3D9B" w:rsidP="003C1C20">
      <w:pPr>
        <w:pStyle w:val="Default"/>
        <w:spacing w:after="240" w:line="360" w:lineRule="auto"/>
        <w:ind w:right="-54"/>
        <w:jc w:val="both"/>
        <w:rPr>
          <w:rFonts w:asciiTheme="majorBidi" w:hAnsiTheme="majorBidi" w:cstheme="majorBidi"/>
          <w:color w:val="000000" w:themeColor="text1"/>
        </w:rPr>
      </w:pPr>
      <w:r w:rsidRPr="00970F53">
        <w:rPr>
          <w:rFonts w:asciiTheme="majorBidi" w:hAnsiTheme="majorBidi" w:cstheme="majorBidi"/>
          <w:color w:val="000000" w:themeColor="text1"/>
        </w:rPr>
        <w:t>In the realm of academic, the project will add to the data bank of academic environment as more empirical review will be available.</w:t>
      </w:r>
    </w:p>
    <w:p w:rsidR="00AA3D9B" w:rsidRPr="00970F53" w:rsidRDefault="00AA3D9B" w:rsidP="003C1C20">
      <w:pPr>
        <w:pStyle w:val="NoSpacing"/>
        <w:spacing w:after="240" w:line="360" w:lineRule="auto"/>
        <w:ind w:right="-54"/>
        <w:jc w:val="both"/>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1.7</w:t>
      </w:r>
      <w:r w:rsidRPr="00970F53">
        <w:rPr>
          <w:rFonts w:asciiTheme="majorBidi" w:hAnsiTheme="majorBidi" w:cstheme="majorBidi"/>
          <w:b/>
          <w:color w:val="000000" w:themeColor="text1"/>
          <w:sz w:val="24"/>
          <w:szCs w:val="24"/>
        </w:rPr>
        <w:tab/>
        <w:t>Scope and Limitation of the Study</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The scope of the study is restricted to examining the impacts of computerization on performances of Customers satisfaction, using UBA as a study area.  The interest on the chosen case study area is due to the easy accessibility of researchers to the information needed in the case study because it is researcher residential area.</w:t>
      </w:r>
    </w:p>
    <w:p w:rsidR="00AA3D9B" w:rsidRPr="00970F53" w:rsidRDefault="00AA3D9B" w:rsidP="003C1C20">
      <w:pPr>
        <w:pStyle w:val="NoSpacing"/>
        <w:spacing w:after="240" w:line="360" w:lineRule="auto"/>
        <w:ind w:right="-54"/>
        <w:jc w:val="both"/>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1.8</w:t>
      </w:r>
      <w:r w:rsidRPr="00970F53">
        <w:rPr>
          <w:rFonts w:asciiTheme="majorBidi" w:hAnsiTheme="majorBidi" w:cstheme="majorBidi"/>
          <w:b/>
          <w:color w:val="000000" w:themeColor="text1"/>
          <w:sz w:val="24"/>
          <w:szCs w:val="24"/>
        </w:rPr>
        <w:tab/>
        <w:t>Organization of the Study</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This project work is divided into five chapters, chapter one deal with the introduction, objective, significant, scope and limitation of the study, statement of the problems, format of the study and research question &amp; hypotheses as well as definition of terms.</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Chapter two deals with the literature review, it reviews some of the literature of former researcher on the topic, it contains the theoretical frame work of the research work and appraisal of the literature review.</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Chapter three deals with research methodology i.e. the method adopted in collection of the data used for the research, while chapter four deals with the presentation interpretation and analysis of data collected for the research.</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lastRenderedPageBreak/>
        <w:t>Chapter five which is the final chapters, contains the summary of the findings, conclusion drawn from the research and recommendations</w:t>
      </w:r>
    </w:p>
    <w:p w:rsidR="00AA3D9B" w:rsidRPr="00970F53" w:rsidRDefault="00AA3D9B" w:rsidP="003C1C20">
      <w:pPr>
        <w:pStyle w:val="NoSpacing"/>
        <w:spacing w:after="240" w:line="360" w:lineRule="auto"/>
        <w:ind w:right="-54"/>
        <w:jc w:val="both"/>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1.9</w:t>
      </w:r>
      <w:r w:rsidRPr="00970F53">
        <w:rPr>
          <w:rFonts w:asciiTheme="majorBidi" w:hAnsiTheme="majorBidi" w:cstheme="majorBidi"/>
          <w:b/>
          <w:color w:val="000000" w:themeColor="text1"/>
          <w:sz w:val="24"/>
          <w:szCs w:val="24"/>
        </w:rPr>
        <w:tab/>
        <w:t>Definition of Terms</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 xml:space="preserve">Computer: </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IBM defines a computer as a machine that can by following a controlled sequence of instructions perform both logical and arithmetic operations with data and can also record results for either immediate or future reference.</w:t>
      </w:r>
      <w:r>
        <w:rPr>
          <w:rFonts w:asciiTheme="majorBidi" w:hAnsiTheme="majorBidi" w:cstheme="majorBidi"/>
          <w:color w:val="000000" w:themeColor="text1"/>
          <w:sz w:val="24"/>
          <w:szCs w:val="24"/>
        </w:rPr>
        <w:t xml:space="preserve"> (International Business Machine)</w:t>
      </w:r>
    </w:p>
    <w:p w:rsidR="00AA3D9B" w:rsidRPr="00970F53" w:rsidRDefault="00AA3D9B" w:rsidP="003C1C20">
      <w:pPr>
        <w:pStyle w:val="NoSpacing"/>
        <w:spacing w:after="240" w:line="360" w:lineRule="auto"/>
        <w:ind w:right="-54"/>
        <w:jc w:val="both"/>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t>Computerization:</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Computerization according to online dictionary is the installation of computers as a part of a process of automation</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Electronic banking:</w:t>
      </w:r>
    </w:p>
    <w:p w:rsidR="00AA3D9B" w:rsidRPr="00AB5770" w:rsidRDefault="00AA3D9B" w:rsidP="00AB577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Electronic banking is the conduct of banking business electronically which involves the use of information communication technology to drive banking business </w:t>
      </w:r>
      <w:r w:rsidR="00AB5770">
        <w:rPr>
          <w:rFonts w:asciiTheme="majorBidi" w:eastAsia="Times New Roman" w:hAnsiTheme="majorBidi" w:cstheme="majorBidi"/>
          <w:color w:val="000000" w:themeColor="text1"/>
          <w:sz w:val="24"/>
          <w:szCs w:val="24"/>
        </w:rPr>
        <w:t>for immediate and future goals.</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Performances:</w:t>
      </w:r>
    </w:p>
    <w:p w:rsidR="00AA3D9B" w:rsidRPr="00970F53" w:rsidRDefault="00AA3D9B" w:rsidP="003C1C20">
      <w:pPr>
        <w:pStyle w:val="NoSpacing"/>
        <w:spacing w:after="240" w:line="360" w:lineRule="auto"/>
        <w:ind w:right="-54"/>
        <w:jc w:val="both"/>
        <w:rPr>
          <w:rFonts w:asciiTheme="majorBidi" w:hAnsiTheme="majorBidi" w:cstheme="majorBidi"/>
          <w:bCs/>
          <w:color w:val="000000" w:themeColor="text1"/>
          <w:sz w:val="24"/>
          <w:szCs w:val="24"/>
        </w:rPr>
      </w:pPr>
      <w:r w:rsidRPr="00970F53">
        <w:rPr>
          <w:rFonts w:asciiTheme="majorBidi" w:eastAsia="Times New Roman" w:hAnsiTheme="majorBidi" w:cstheme="majorBidi"/>
          <w:color w:val="000000" w:themeColor="text1"/>
          <w:sz w:val="24"/>
          <w:szCs w:val="24"/>
        </w:rPr>
        <w:t>Performance can be described as a measure that reveals the position of an organization.</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 xml:space="preserve">Data: </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Data refers to any and all of the facts that are collected, stored and processed by an information system.</w:t>
      </w:r>
    </w:p>
    <w:p w:rsidR="00AA3D9B" w:rsidRPr="00970F53" w:rsidRDefault="00AA3D9B" w:rsidP="003C1C20">
      <w:pPr>
        <w:pStyle w:val="NoSpacing"/>
        <w:tabs>
          <w:tab w:val="left" w:pos="1460"/>
        </w:tabs>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 xml:space="preserve">Hardware: </w:t>
      </w:r>
      <w:r w:rsidRPr="00970F53">
        <w:rPr>
          <w:rFonts w:asciiTheme="majorBidi" w:hAnsiTheme="majorBidi" w:cstheme="majorBidi"/>
          <w:b/>
          <w:bCs/>
          <w:color w:val="000000" w:themeColor="text1"/>
          <w:sz w:val="24"/>
          <w:szCs w:val="24"/>
        </w:rPr>
        <w:tab/>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The machine that processes the information stored in the memory.</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lastRenderedPageBreak/>
        <w:t xml:space="preserve">Information: </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Information is data that has been organized and processed so that it is meaningful. The value of information is the benefit produced by the information minus the cost of producing it.</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 xml:space="preserve">Input/output: </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 xml:space="preserve">These are the devices used in keying in data in a computer or retrieving data from the computer. </w:t>
      </w:r>
    </w:p>
    <w:p w:rsidR="00AA3D9B" w:rsidRPr="00970F53" w:rsidRDefault="00AA3D9B" w:rsidP="003C1C20">
      <w:pPr>
        <w:pStyle w:val="NoSpacing"/>
        <w:spacing w:after="240" w:line="360" w:lineRule="auto"/>
        <w:ind w:right="-54"/>
        <w:jc w:val="both"/>
        <w:rPr>
          <w:rFonts w:asciiTheme="majorBidi" w:hAnsiTheme="majorBidi" w:cstheme="majorBidi"/>
          <w:b/>
          <w:bCs/>
          <w:color w:val="000000" w:themeColor="text1"/>
          <w:sz w:val="24"/>
          <w:szCs w:val="24"/>
        </w:rPr>
      </w:pPr>
      <w:r w:rsidRPr="00970F53">
        <w:rPr>
          <w:rFonts w:asciiTheme="majorBidi" w:hAnsiTheme="majorBidi" w:cstheme="majorBidi"/>
          <w:b/>
          <w:bCs/>
          <w:color w:val="000000" w:themeColor="text1"/>
          <w:sz w:val="24"/>
          <w:szCs w:val="24"/>
        </w:rPr>
        <w:t xml:space="preserve">System: </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A system is a set of two or more interrelated component that interacts to achieve a goal.</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b/>
          <w:bCs/>
          <w:color w:val="000000" w:themeColor="text1"/>
          <w:sz w:val="24"/>
          <w:szCs w:val="24"/>
        </w:rPr>
        <w:t xml:space="preserve">Software:  </w:t>
      </w:r>
      <w:r w:rsidRPr="00970F53">
        <w:rPr>
          <w:rFonts w:asciiTheme="majorBidi" w:hAnsiTheme="majorBidi" w:cstheme="majorBidi"/>
          <w:color w:val="000000" w:themeColor="text1"/>
          <w:sz w:val="24"/>
          <w:szCs w:val="24"/>
        </w:rPr>
        <w:t>The programmes used by the computer in carrying out a specific operation.</w:t>
      </w:r>
    </w:p>
    <w:p w:rsidR="00AA3D9B" w:rsidRPr="00970F53" w:rsidRDefault="00AA3D9B" w:rsidP="003C1C20">
      <w:pPr>
        <w:pStyle w:val="NoSpacing"/>
        <w:spacing w:after="240" w:line="360" w:lineRule="auto"/>
        <w:ind w:right="-54"/>
        <w:jc w:val="center"/>
        <w:rPr>
          <w:rFonts w:asciiTheme="majorBidi" w:hAnsiTheme="majorBidi" w:cstheme="majorBidi"/>
          <w:b/>
          <w:color w:val="000000" w:themeColor="text1"/>
          <w:sz w:val="24"/>
          <w:szCs w:val="24"/>
        </w:rPr>
      </w:pPr>
    </w:p>
    <w:p w:rsidR="00AA3D9B" w:rsidRPr="00970F53" w:rsidRDefault="00AA3D9B" w:rsidP="003C1C20">
      <w:pPr>
        <w:spacing w:after="240" w:line="360" w:lineRule="auto"/>
        <w:ind w:right="-54"/>
        <w:rPr>
          <w:rFonts w:asciiTheme="majorBidi" w:hAnsiTheme="majorBidi" w:cstheme="majorBidi"/>
          <w:b/>
          <w:color w:val="000000" w:themeColor="text1"/>
          <w:sz w:val="24"/>
          <w:szCs w:val="24"/>
        </w:rPr>
      </w:pPr>
      <w:r w:rsidRPr="00970F53">
        <w:rPr>
          <w:rFonts w:asciiTheme="majorBidi" w:hAnsiTheme="majorBidi" w:cstheme="majorBidi"/>
          <w:b/>
          <w:color w:val="000000" w:themeColor="text1"/>
          <w:sz w:val="24"/>
          <w:szCs w:val="24"/>
        </w:rPr>
        <w:br w:type="page"/>
      </w:r>
    </w:p>
    <w:p w:rsidR="00AA3D9B" w:rsidRPr="00970F53" w:rsidRDefault="00AA3D9B" w:rsidP="003C1C20">
      <w:pPr>
        <w:spacing w:after="240" w:line="360" w:lineRule="auto"/>
        <w:ind w:right="-54"/>
        <w:jc w:val="center"/>
        <w:rPr>
          <w:rFonts w:asciiTheme="majorBidi" w:eastAsia="Times New Roman" w:hAnsiTheme="majorBidi" w:cstheme="majorBidi"/>
          <w:b/>
          <w:sz w:val="24"/>
          <w:szCs w:val="24"/>
        </w:rPr>
      </w:pPr>
      <w:r w:rsidRPr="00970F53">
        <w:rPr>
          <w:rFonts w:asciiTheme="majorBidi" w:eastAsia="Times New Roman" w:hAnsiTheme="majorBidi" w:cstheme="majorBidi"/>
          <w:b/>
          <w:bCs/>
          <w:sz w:val="24"/>
          <w:szCs w:val="24"/>
        </w:rPr>
        <w:lastRenderedPageBreak/>
        <w:t>CHAPTER TWO</w:t>
      </w:r>
    </w:p>
    <w:p w:rsidR="00AA3D9B" w:rsidRPr="00970F53" w:rsidRDefault="00AA3D9B" w:rsidP="003C1C20">
      <w:pPr>
        <w:spacing w:after="240" w:line="360" w:lineRule="auto"/>
        <w:ind w:right="-54"/>
        <w:jc w:val="center"/>
        <w:rPr>
          <w:rFonts w:asciiTheme="majorBidi" w:eastAsia="Times New Roman" w:hAnsiTheme="majorBidi" w:cstheme="majorBidi"/>
          <w:b/>
          <w:sz w:val="24"/>
          <w:szCs w:val="24"/>
        </w:rPr>
      </w:pPr>
      <w:r w:rsidRPr="00970F53">
        <w:rPr>
          <w:rFonts w:asciiTheme="majorBidi" w:eastAsia="Times New Roman" w:hAnsiTheme="majorBidi" w:cstheme="majorBidi"/>
          <w:b/>
          <w:bCs/>
          <w:sz w:val="24"/>
          <w:szCs w:val="24"/>
        </w:rPr>
        <w:t>LITERATURE REVIEW</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bCs/>
          <w:sz w:val="24"/>
          <w:szCs w:val="24"/>
        </w:rPr>
        <w:t>Introduction</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This chapter presents a review of literature, which related to the research work as documented by authorities’ on services quality and customer satisfaction. </w:t>
      </w:r>
      <w:r w:rsidRPr="00970F53">
        <w:rPr>
          <w:rFonts w:asciiTheme="majorBidi" w:hAnsiTheme="majorBidi" w:cstheme="majorBidi"/>
          <w:color w:val="000000" w:themeColor="text1"/>
          <w:sz w:val="24"/>
          <w:szCs w:val="24"/>
        </w:rPr>
        <w:t>The chapter is divided into three one deals with conceptual issues, two deals with theoretical framework, while the other one deals with empirical evidence. While reviewing the literature, the main focus is to establish the missing link that can be filed by the researcher gap between the various researchers if any and the current situation</w:t>
      </w:r>
    </w:p>
    <w:p w:rsidR="00AA3D9B" w:rsidRPr="00970F53" w:rsidRDefault="00AA3D9B" w:rsidP="00AB5770">
      <w:pPr>
        <w:spacing w:after="240" w:line="24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2.1. Conceptual Review</w:t>
      </w:r>
    </w:p>
    <w:p w:rsidR="00AA3D9B" w:rsidRPr="00970F53" w:rsidRDefault="00AB5770" w:rsidP="00AB5770">
      <w:pPr>
        <w:spacing w:after="240" w:line="24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2.1.1 </w:t>
      </w:r>
      <w:r w:rsidR="00AA3D9B" w:rsidRPr="00970F53">
        <w:rPr>
          <w:rFonts w:asciiTheme="majorBidi" w:eastAsia="Times New Roman" w:hAnsiTheme="majorBidi" w:cstheme="majorBidi"/>
          <w:b/>
          <w:sz w:val="24"/>
          <w:szCs w:val="24"/>
        </w:rPr>
        <w:t>The Concept of Customer Satisfaction</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Customer satisfaction is a customer’s feeling of pleasure resulting from comparing a product’s perceived performance or outcomes in relation to the person’s expectations. If the performance falls short of expectations, the customer is dissatisfied. If the performance matches the expectations, the customer is satisfied. If on the other hand, the performance exceeds perceived expectations, the customer is highly satisfied or delighted. In other words, for a buyer to be satisfied depends on the service offering’s performance in relation to the buyer’s perceived expectations.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According to Kotler and Keller (2016) customer satisfaction is generally important to a company since a highly satisfied customer is generally expected to remain loyal for longer period, buys more as much as the company introduces new products and modify existing ones, talks favourably about the company and its products (good mouthing), pays less attention to competing brands as well as being less sensitive to price changes, offers product (goods and services) ideas to the company, and most importantly costs less to serve and retain than new customers due to the routine nature of relationship </w:t>
      </w:r>
      <w:r w:rsidRPr="00970F53">
        <w:rPr>
          <w:rFonts w:asciiTheme="majorBidi" w:eastAsia="Times New Roman" w:hAnsiTheme="majorBidi" w:cstheme="majorBidi"/>
          <w:sz w:val="24"/>
          <w:szCs w:val="24"/>
        </w:rPr>
        <w:lastRenderedPageBreak/>
        <w:t>(transactions) between them. In other words, therefore satisfied customers represent assets to the company. This is because satisfied customers tell others about their pleasant experience about the company and their product(s) and consequently recommend the products to other customers as well as potential customers. This result to repeat purchases, retention of customers and eventually loyal customers.</w:t>
      </w:r>
    </w:p>
    <w:p w:rsidR="00AA3D9B" w:rsidRPr="00970F53" w:rsidRDefault="00AB5770" w:rsidP="003C1C20">
      <w:pPr>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2.1.2</w:t>
      </w:r>
      <w:r w:rsidR="00AA3D9B" w:rsidRPr="00970F53">
        <w:rPr>
          <w:rFonts w:asciiTheme="majorBidi" w:eastAsia="Times New Roman" w:hAnsiTheme="majorBidi" w:cstheme="majorBidi"/>
          <w:b/>
          <w:sz w:val="24"/>
          <w:szCs w:val="24"/>
        </w:rPr>
        <w:t>. Set your Customer Expectation Early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By setting expectations, early business managers can eliminate uncertainty as to the level of services the business needs to offer to its client to ensure they are happy (Umar, 2012). A great way to have loyal customers is to under promise and over deliver to them. Customers do not forget negative experience with a particular business they came into transaction with.</w:t>
      </w:r>
    </w:p>
    <w:p w:rsidR="00AA3D9B" w:rsidRPr="00970F53" w:rsidRDefault="00AB5770" w:rsidP="003C1C20">
      <w:pPr>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2.1.3</w:t>
      </w:r>
      <w:r w:rsidR="00AA3D9B">
        <w:rPr>
          <w:rFonts w:asciiTheme="majorBidi" w:eastAsia="Times New Roman" w:hAnsiTheme="majorBidi" w:cstheme="majorBidi"/>
          <w:b/>
          <w:sz w:val="24"/>
          <w:szCs w:val="24"/>
        </w:rPr>
        <w:tab/>
      </w:r>
      <w:r w:rsidR="00AA3D9B" w:rsidRPr="00970F53">
        <w:rPr>
          <w:rFonts w:asciiTheme="majorBidi" w:eastAsia="Times New Roman" w:hAnsiTheme="majorBidi" w:cstheme="majorBidi"/>
          <w:b/>
          <w:sz w:val="24"/>
          <w:szCs w:val="24"/>
        </w:rPr>
        <w:t>Excellent Customer Service Delivery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Keep the customers so satisfied that they tell others how well they were treated when making transaction with your business. Long term success and customer retention belongs to those who do not take ethical shortcuts. There must always be total consistency between what the business promise and do and what the customer experience (Mouawad, 1996). The product or services quality, the design, reliability and serviceability of the product and services must meet the needs, wants and expectations of the company customers. Instead of waiting for problems to occur, a company that delivers excellent service to its customers can eliminate problems before they happen (Ferrel, 2008). The value the business gets through its service delivery is proportionate to the value if given to its customers.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To ensure this happened, First bank must establish a dialogue with customers that shows an awareness of their information needs and respect for their communication </w:t>
      </w:r>
      <w:r w:rsidRPr="00970F53">
        <w:rPr>
          <w:rFonts w:asciiTheme="majorBidi" w:eastAsia="Times New Roman" w:hAnsiTheme="majorBidi" w:cstheme="majorBidi"/>
          <w:sz w:val="24"/>
          <w:szCs w:val="24"/>
        </w:rPr>
        <w:lastRenderedPageBreak/>
        <w:t>preferences. The more contact made with the customers, the stickers and loyal that customers becomes.</w:t>
      </w:r>
    </w:p>
    <w:p w:rsidR="00AA3D9B" w:rsidRPr="00970F53" w:rsidRDefault="00AB5770" w:rsidP="00AB5770">
      <w:pPr>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2.1.4</w:t>
      </w:r>
      <w:r w:rsidR="00AA3D9B" w:rsidRPr="00970F53">
        <w:rPr>
          <w:rFonts w:asciiTheme="majorBidi" w:eastAsia="Times New Roman" w:hAnsiTheme="majorBidi" w:cstheme="majorBidi"/>
          <w:b/>
          <w:sz w:val="24"/>
          <w:szCs w:val="24"/>
        </w:rPr>
        <w:tab/>
        <w:t>Use of Electronic Mails to Communicate with Customers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Some businesses use emails really well to retain customers and derived repeat sales (Joseph, 2013). This can be achieved by sending promotions to business customers on intervals (or specific dates) that they know are important. Some tactical managers give out special promotions during Valentine’s Day, Mother Day and anniversary dates of ex-girlfriends. The beautiful thing here is to show to customers they are relevant and after a great incentive to attract a repeat purchase.</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Check in with Customers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Some small and even big business use to call their customers via phone. The use of phone call is a proactive customer service that goes a long way to building customers loyalty which leads to customer retention. Some companies like Dell Computer does this very well roughly two to three weeks after successful delivery of Dell products. The purpose of the call is not to try to sell anything, it is simply a courtesy call to make sure the product has arrived and the customer is happy with it (Rose, 2013).</w:t>
      </w:r>
    </w:p>
    <w:p w:rsidR="00AA3D9B" w:rsidRPr="00970F53" w:rsidRDefault="00AB5770" w:rsidP="003C1C20">
      <w:pPr>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2.1.5</w:t>
      </w:r>
      <w:r w:rsidR="00AA3D9B" w:rsidRPr="00970F53">
        <w:rPr>
          <w:rFonts w:asciiTheme="majorBidi" w:eastAsia="Times New Roman" w:hAnsiTheme="majorBidi" w:cstheme="majorBidi"/>
          <w:b/>
          <w:sz w:val="24"/>
          <w:szCs w:val="24"/>
        </w:rPr>
        <w:t>. Keep and Maintain a Database</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It is very important for a business organization to keep a database of customer details, including their names, contact information, and their purchase history among others (Maria, 2015). The database if well, kept and managed will serve as an invaluable tool that recognizes who the business customers are and help the business in getting into contact with good ones among them.</w:t>
      </w:r>
    </w:p>
    <w:p w:rsidR="00AB5770" w:rsidRDefault="00AB5770">
      <w:pPr>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AA3D9B" w:rsidRPr="00970F53" w:rsidRDefault="00AB5770" w:rsidP="003C1C20">
      <w:pPr>
        <w:tabs>
          <w:tab w:val="left" w:pos="540"/>
        </w:tabs>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lastRenderedPageBreak/>
        <w:t>2.1.6</w:t>
      </w:r>
      <w:r w:rsidR="00AA3D9B" w:rsidRPr="00970F53">
        <w:rPr>
          <w:rFonts w:asciiTheme="majorBidi" w:eastAsia="Times New Roman" w:hAnsiTheme="majorBidi" w:cstheme="majorBidi"/>
          <w:b/>
          <w:sz w:val="24"/>
          <w:szCs w:val="24"/>
        </w:rPr>
        <w:t>. Management approaches about customer expectation</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Customer expectations are the belief about service delivery that serves as standard or reference points against which performance is judged. Customer expectation is difficult to know in service delivery, wrong actions and failure which could cause of losing a customer, waste of investment, time and eventually business. Customer expects some level of service quality from a service provider during the transaction; therefore customer’s opinion about the quality standards and also what kind of standard customer expects are essential to know. (Zeithaml et al. 2009,75.)</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Knowing what the customer expects is one of the most critical factors in delivering good and service quality (Zeithaml et. Al. 2009). Customer expectations are the standards of performance against which service experiences are compared. The difference between what a customer expects and perceives in the service delivery formed customer gap. Which leads to customer dissatisfaction with the product or service? To close this gap, the gap model (gap 1, 2, 3,4 and the not knowing what customer expects, not selecting the right service designs and standards, not delivering to service standards, not matching performance to promise respectively) of service quality suggests that four gaps called provider gaps from one to four needs to be closed. It is important for companies to close the gap between customer expectations and perceptions in order to satisfy their customers and build long-term relationships with them. (Zeithaml &amp; Bitner 2000, 481 – 482.)</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Grasp is the psychological expectations of customer. On the basis of effective management of customer expectation, firstly it cannot ignore basic collection and analysis of customer information which includes information collection and statistical information based on properties of clients, the level and instability consumption, personal preferences, service and satisfaction feedback information regarding the analysis of customer expectations and needs provide a basis to measure the level of information support. Analyze customer needs, assess customer expectations: Customer </w:t>
      </w:r>
      <w:r w:rsidRPr="00970F53">
        <w:rPr>
          <w:rFonts w:asciiTheme="majorBidi" w:eastAsia="Times New Roman" w:hAnsiTheme="majorBidi" w:cstheme="majorBidi"/>
          <w:sz w:val="24"/>
          <w:szCs w:val="24"/>
        </w:rPr>
        <w:lastRenderedPageBreak/>
        <w:t>need analysis is an important basis and means of measuring customer expectation. According to Japanese management expert Kano model, customer demand is divide into three categories such as basic demand, expected demand and surprise demand. Zeithaml &amp; Bitner (2003, 84-85) potrait customer perceptions as the subjective assessments of actual service experiences. This refers to how customers perceive services, how they assess the quality of received services, whether they are satisfied, and whether they have received good value. Accordingly, customer perceptions of service are also defined as customer perceptions of quality, satisfaction and value. The customer perceptions are the way that people see something based on their experience. Everyone’s perception will be, at least, slightly different. Perception is also described as the end result of a number of observations by the customer.</w:t>
      </w:r>
    </w:p>
    <w:p w:rsidR="00AA3D9B" w:rsidRPr="00970F53" w:rsidRDefault="00AB5770" w:rsidP="00AB5770">
      <w:pPr>
        <w:tabs>
          <w:tab w:val="left" w:pos="540"/>
        </w:tabs>
        <w:spacing w:after="240" w:line="360" w:lineRule="auto"/>
        <w:ind w:right="-5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2.1.7</w:t>
      </w:r>
      <w:r w:rsidR="00AA3D9B" w:rsidRPr="00970F53">
        <w:rPr>
          <w:rFonts w:asciiTheme="majorBidi" w:eastAsia="Times New Roman" w:hAnsiTheme="majorBidi" w:cstheme="majorBidi"/>
          <w:b/>
          <w:sz w:val="24"/>
          <w:szCs w:val="24"/>
        </w:rPr>
        <w:t xml:space="preserve">. </w:t>
      </w:r>
      <w:r w:rsidRPr="00970F53">
        <w:rPr>
          <w:rFonts w:asciiTheme="majorBidi" w:eastAsia="Times New Roman" w:hAnsiTheme="majorBidi" w:cstheme="majorBidi"/>
          <w:b/>
          <w:sz w:val="24"/>
          <w:szCs w:val="24"/>
        </w:rPr>
        <w:t xml:space="preserve">Value </w:t>
      </w:r>
      <w:r w:rsidR="00AA3D9B" w:rsidRPr="00970F53">
        <w:rPr>
          <w:rFonts w:asciiTheme="majorBidi" w:eastAsia="Times New Roman" w:hAnsiTheme="majorBidi" w:cstheme="majorBidi"/>
          <w:b/>
          <w:sz w:val="24"/>
          <w:szCs w:val="24"/>
        </w:rPr>
        <w:t>of the customers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A fundamental tenet of customer relationship management is that organization win by attracting and keeping the most valuable customers. The most important assets of the firm are long term customers. Firms should know the long-term value of their individual customers. The lifetime value of the customer should be measured which will help the organization to realize the importance of keeping the existing customers. To understand the worth of the customer it is important to think broadly about the ways in which customers add value to the firms. Recognizing the value of a customer will lead to better decisions about how to expand the business activities.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Most businesses understand the costs of acquiring a customer, but they are unaware of the costs of losing a customer. There are several reasons behind the customers stop doing business with the firm, such as uncertainties of moving away, not understanding the value of the customer’s death and so on. Poor service, poor goods, and the quality which does not meet the customer requirements are often the results of the giving the value of the customers away. Here value does not refer to the price it refers to the perceived benefits stood to be gained in the context of price. Based on the appropriate </w:t>
      </w:r>
      <w:r w:rsidRPr="00970F53">
        <w:rPr>
          <w:rFonts w:asciiTheme="majorBidi" w:eastAsia="Times New Roman" w:hAnsiTheme="majorBidi" w:cstheme="majorBidi"/>
          <w:sz w:val="24"/>
          <w:szCs w:val="24"/>
        </w:rPr>
        <w:lastRenderedPageBreak/>
        <w:t>understanding of the customer situation and needs firm should create the essential values (Gupta, Lehmann &amp; Stuart 2004.)</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Customer value and value of the customers in business have a different interpretation and that should not be confused. Customer value refers to what the customer gets in a product or service whereas the value of a customer in business is the stand which keeps the company in running a business. The primary aim of the business organization is to make a clear attempt in creating customer value in order to attract and retain customer to deliver quality as well as the superior value of the business to the customers. Implementing an effective marketing strategy concept by offering qualified goods and services of the company will meet and exceeds the expectations of customer needs better than other competitors. (Jobber &amp; Chadwick 2012.) For the long-term survival of the company and for the success customer value can be taken as an important prerequisite. In this competitive market, understanding the way of the customer´s judgment and value a service or a product has been crucial. Although the research of the customer value in many areas stands still it has already generated a lot of fruitful insights into the value creation process from customer and company perspectives.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The value of the customers could not be gained at once services need to be enhanced. And one should always remember that prospective customers may become profitable in future. Based on figure 3 it is illustrated that how the value of the customer could be gained. Improvement of quality, enhancement of quality, prompt action, improvement of productivity, customer relationship and cost management are the major factors to be considered regarding to get the value from the customers.</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Pr="00970F53" w:rsidRDefault="00AB5770"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noProof/>
          <w:sz w:val="24"/>
          <w:szCs w:val="24"/>
        </w:rPr>
        <w:lastRenderedPageBreak/>
        <w:drawing>
          <wp:anchor distT="0" distB="0" distL="114300" distR="114300" simplePos="0" relativeHeight="251659264" behindDoc="1" locked="0" layoutInCell="1" allowOverlap="1" wp14:anchorId="49C6F2ED" wp14:editId="7062411E">
            <wp:simplePos x="0" y="0"/>
            <wp:positionH relativeFrom="column">
              <wp:posOffset>-9525</wp:posOffset>
            </wp:positionH>
            <wp:positionV relativeFrom="paragraph">
              <wp:posOffset>-67310</wp:posOffset>
            </wp:positionV>
            <wp:extent cx="5073650" cy="258826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5073650" cy="2588260"/>
                    </a:xfrm>
                    <a:prstGeom prst="rect">
                      <a:avLst/>
                    </a:prstGeom>
                    <a:noFill/>
                  </pic:spPr>
                </pic:pic>
              </a:graphicData>
            </a:graphic>
            <wp14:sizeRelH relativeFrom="margin">
              <wp14:pctWidth>0</wp14:pctWidth>
            </wp14:sizeRelH>
            <wp14:sizeRelV relativeFrom="margin">
              <wp14:pctHeight>0</wp14:pctHeight>
            </wp14:sizeRelV>
          </wp:anchor>
        </w:drawing>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p>
    <w:p w:rsidR="00AA3D9B" w:rsidRDefault="00AA3D9B" w:rsidP="003C1C20">
      <w:pPr>
        <w:spacing w:after="240" w:line="360" w:lineRule="auto"/>
        <w:ind w:right="-54"/>
        <w:jc w:val="both"/>
        <w:rPr>
          <w:rFonts w:asciiTheme="majorBidi" w:eastAsia="Times New Roman" w:hAnsiTheme="majorBidi" w:cstheme="majorBidi"/>
          <w:sz w:val="24"/>
          <w:szCs w:val="24"/>
        </w:rPr>
      </w:pPr>
    </w:p>
    <w:p w:rsidR="00AA3D9B" w:rsidRDefault="00AA3D9B" w:rsidP="003C1C20">
      <w:pPr>
        <w:spacing w:after="240" w:line="360" w:lineRule="auto"/>
        <w:ind w:right="-54"/>
        <w:jc w:val="both"/>
        <w:rPr>
          <w:rFonts w:asciiTheme="majorBidi" w:eastAsia="Times New Roman" w:hAnsiTheme="majorBidi" w:cstheme="majorBidi"/>
          <w:sz w:val="24"/>
          <w:szCs w:val="24"/>
        </w:rPr>
      </w:pPr>
    </w:p>
    <w:p w:rsidR="00AB5770" w:rsidRDefault="00AB5770" w:rsidP="003C1C20">
      <w:pPr>
        <w:spacing w:after="240" w:line="360" w:lineRule="auto"/>
        <w:ind w:right="-54"/>
        <w:jc w:val="both"/>
        <w:rPr>
          <w:rFonts w:asciiTheme="majorBidi" w:eastAsia="Times New Roman" w:hAnsiTheme="majorBidi" w:cstheme="majorBidi"/>
          <w:sz w:val="24"/>
          <w:szCs w:val="24"/>
        </w:rPr>
      </w:pPr>
    </w:p>
    <w:p w:rsidR="00AB5770" w:rsidRDefault="00AB5770" w:rsidP="003C1C20">
      <w:pPr>
        <w:spacing w:after="240" w:line="360" w:lineRule="auto"/>
        <w:ind w:right="-54"/>
        <w:jc w:val="both"/>
        <w:rPr>
          <w:rFonts w:asciiTheme="majorBidi" w:eastAsia="Times New Roman" w:hAnsiTheme="majorBidi" w:cstheme="majorBidi"/>
          <w:sz w:val="24"/>
          <w:szCs w:val="24"/>
        </w:rPr>
      </w:pP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Figure </w:t>
      </w:r>
      <w:r>
        <w:rPr>
          <w:rFonts w:asciiTheme="majorBidi" w:eastAsia="Times New Roman" w:hAnsiTheme="majorBidi" w:cstheme="majorBidi"/>
          <w:sz w:val="24"/>
          <w:szCs w:val="24"/>
        </w:rPr>
        <w:t>6:</w:t>
      </w:r>
      <w:r w:rsidRPr="00970F53">
        <w:rPr>
          <w:rFonts w:asciiTheme="majorBidi" w:eastAsia="Times New Roman" w:hAnsiTheme="majorBidi" w:cstheme="majorBidi"/>
          <w:sz w:val="24"/>
          <w:szCs w:val="24"/>
        </w:rPr>
        <w:t xml:space="preserve"> Customer Value Tree (Adapted from Beaumont &amp; Leland 1996.)</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In the above figure, customer value tree is presented clearly pointing out the key major factors in retaining the value of the customers. As customer value is evaluated on the benefit of the product or service that is perceived by the customers. Therefore, the product or services should be reliable, durable and also should be featured one. On the other hand, the price of the product determines the value of the customers. Customers seek the product and services prior to the payment of the price. If the product price meets the expectations of the customers the value will increase simultaneously otherwise it may decline. However, it is also very important to maintain the relationship with the customers along with price, product and so on. Regular contact will grab the attention of the customers and also help to create the best image of the organizations. This shows that the organization is more concerned about their customers’ needs and desires. Moreover, customers also feel like the organization is keeping effort on meeting customers’ satisfaction which creates the possibility to be a long-term oriented customer of the organization.</w:t>
      </w:r>
    </w:p>
    <w:p w:rsidR="00AB5770" w:rsidRDefault="00AB5770">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AA3D9B" w:rsidRPr="00970F53" w:rsidRDefault="00AB5770" w:rsidP="003C1C20">
      <w:pPr>
        <w:pStyle w:val="NoSpacing"/>
        <w:spacing w:after="240" w:line="360" w:lineRule="auto"/>
        <w:ind w:right="-54"/>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2.1.8</w:t>
      </w:r>
      <w:r w:rsidR="00AA3D9B" w:rsidRPr="00970F53">
        <w:rPr>
          <w:rFonts w:asciiTheme="majorBidi" w:hAnsiTheme="majorBidi" w:cstheme="majorBidi"/>
          <w:b/>
          <w:color w:val="000000" w:themeColor="text1"/>
          <w:sz w:val="24"/>
          <w:szCs w:val="24"/>
        </w:rPr>
        <w:tab/>
        <w:t xml:space="preserve">Electronic Banking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The revolution of Electronic Banking has influenced almost every spheres of life; notable is the banking sector. The introduction of electronic banking has changed and redefined the ways banks were operating. Similarly, the emergence of global economy, e- business has increasingly become a necessary component of business strategy and a strong catalyst for economic development, as technology is now considered the major contributor for organizations’ success and as their core competencies.</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Consequently, electronic banking system has become an important practice among commercial banks in Nigeria, owing to the fact that the introduction of this banking system has improved banking efficiency in rendering services to customers. Thus, the banks (domestic or foreign) are investing more on providing the customers with the new technologies through e banking.</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According to Abaenewe, Ogbulu, and Ndugbu, (2021) electronic banking is the conduct of banking business electronically which involves the use of information communication technology to drive banking business for immediate and future goals.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Electronic Banking System is seen to be an innovative service delivery mode that offers diversified financial services like cash withdrawal, funds transfer, cash deposits, payment of utility and credit card bills, cheque book requests, and other financial enquiries, (Onyedimekwu and Oruan, 2021). Similarly, Imiefoh (2012) sees electronic banking as an umbrella term for the process by which a customer may perform banking transactions electronically without visiting a brick-and-mortar institution. That is, automated delivery of new and traditional banking products and services directly to customers through electronic, interactive communication channels. E-banking generally implies a service that allows customers to use some form of computer to access account-specific information and possibly conduct transactions from a remote location like home or workplace, (Odulaja 2012).</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lastRenderedPageBreak/>
        <w:t>Consequently, e-banking has become popular because of its convenience and flexibility, and also transaction related benefits like speed, efficiency, accessibility and so on (Elisha, 2021). He described e-banking as the term used for new age banking system, it could also be called online banking and it is an outgrowth of PC banking.</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That is a banking which includes the systems that enable financial institution customers, Individuals or businesses, to access accounts, transact business, or obtain information on financial products and services through a public or private network, including the Internet or mobile phone. Further, electronic banking is referred to as the process of using the internet as delivery mode for the provision of services like opening a deposit account, electronic bill payments, and online transfers. These services can either be provided by the banks having physical offices or by creating a website and providing services through that or services can be provisioned through a virtual bank as well. The internet is used as a strategic and differentiating channel to offer high valued financial services and complex products at the same time or improved quality at lower costs without physical boundaries and to cross sell products like credit cards and loans.</w:t>
      </w:r>
    </w:p>
    <w:p w:rsidR="00AA3D9B" w:rsidRPr="00970F53" w:rsidRDefault="00AB5770" w:rsidP="003C1C20">
      <w:pPr>
        <w:pStyle w:val="NoSpacing"/>
        <w:spacing w:after="240" w:line="360" w:lineRule="auto"/>
        <w:ind w:right="-54"/>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2.1.9</w:t>
      </w:r>
      <w:r w:rsidR="00AA3D9B">
        <w:rPr>
          <w:rFonts w:asciiTheme="majorBidi" w:hAnsiTheme="majorBidi" w:cstheme="majorBidi"/>
          <w:b/>
          <w:color w:val="000000" w:themeColor="text1"/>
          <w:sz w:val="24"/>
          <w:szCs w:val="24"/>
        </w:rPr>
        <w:tab/>
      </w:r>
      <w:r w:rsidR="00AA3D9B" w:rsidRPr="00970F53">
        <w:rPr>
          <w:rFonts w:asciiTheme="majorBidi" w:hAnsiTheme="majorBidi" w:cstheme="majorBidi"/>
          <w:b/>
          <w:color w:val="000000" w:themeColor="text1"/>
          <w:sz w:val="24"/>
          <w:szCs w:val="24"/>
        </w:rPr>
        <w:t>Electronic Banking and Bank Performances</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As earlier mentioned, e-banking system is said to have increase the performance of the banking industry. Several researches have been carried out to find the extent to which e banking has impacted on banks using both qualitative and quantitative data. Though, there still lie divergent views.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Milind (2005) cited in  Shehu, Aliyu, &amp;</w:t>
      </w:r>
      <w:r w:rsidRPr="00970F53">
        <w:rPr>
          <w:rFonts w:asciiTheme="majorBidi" w:hAnsiTheme="majorBidi" w:cstheme="majorBidi"/>
          <w:color w:val="000000" w:themeColor="text1"/>
          <w:sz w:val="24"/>
          <w:szCs w:val="24"/>
        </w:rPr>
        <w:t xml:space="preserve"> </w:t>
      </w:r>
      <w:r w:rsidRPr="00970F53">
        <w:rPr>
          <w:rFonts w:asciiTheme="majorBidi" w:eastAsia="Times New Roman" w:hAnsiTheme="majorBidi" w:cstheme="majorBidi"/>
          <w:color w:val="000000" w:themeColor="text1"/>
          <w:sz w:val="24"/>
          <w:szCs w:val="24"/>
        </w:rPr>
        <w:t xml:space="preserve">Musa, (2021), reported that transaction with internet banking does not have a significant impact on performance and risk profile. Thus, concluded that internet banking has not proved to be a performance enhancing tool in major credit unions in Australia.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lastRenderedPageBreak/>
        <w:t xml:space="preserve">Abaenewe et al (2021) analysed the effect of e banking on bank performance in Nigeria. They found that e banking has positively and significantly impacted on return on equity while e banking did not impact on return on assets.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Similarly, Ibukunle and James (2012) claimed that e banking has led to increase customer satisfaction, improved operational efficiency, reduced transaction time, better competitive edge, reduced running cost and ushered in swift response in service delivery.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In their research, Sana, Mohammed, Hassan and Monina (2020) investigated the impact of e banking on the profitability of Pakistani banks. Their findings reveal that e-banking has increased the profitability of banks, hence enabling them to meet their costs and earn profits in short span of time. Also, the illiteracy of customers is not regarded as a major impediment in provision of their products. Furthermore, Olorunsegun (2021) found that bank has an effective e banking system which has improved its customers’ satisfaction, by critical appraisal of e banking in unity bank.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Subsequently, Elisha (2021) studied the prospects of e banking in developing economy. The study showed that e banking serves several advantages to Nigeria banking sector; provides convenience and flexible advantages. It also provides transaction related benefits like easy transfer, speedy transaction, less cost and time saving. Commission, (2020), investigated internet banking and performance of micro and small enterprises in Costa Rica. The result shows that internet use is limited in MSE daily operations because of limited access to computer and the relatively low penetration of internet services. </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 xml:space="preserve">Benefits of E-banking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Rogers, (1995) cited in Abaenewe,  Ogbulu, and Ndugbu. (2021) posits that the rate of adoption of a new innovation is related to (perceived) relative advantage: The greater the </w:t>
      </w:r>
      <w:r w:rsidRPr="00970F53">
        <w:rPr>
          <w:rFonts w:asciiTheme="majorBidi" w:eastAsia="Times New Roman" w:hAnsiTheme="majorBidi" w:cstheme="majorBidi"/>
          <w:color w:val="000000" w:themeColor="text1"/>
          <w:sz w:val="24"/>
          <w:szCs w:val="24"/>
        </w:rPr>
        <w:lastRenderedPageBreak/>
        <w:t xml:space="preserve">perceived related advantage, the faster the adoption. Secondly, the desire to improve organizational performance is seen to be an enabler for technological change. However, the benefits of electronic banking encompass a broad range of functions and include: Electronic mail (e-mail) improves communication between individuals and the bank, within the bank, with the bank and external parties and between banks. </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The availability of online information provides bankers and customers with a powerful vehicle for research. Banks can provide information and services online which customers can pay for and receive. </w:t>
      </w:r>
    </w:p>
    <w:p w:rsidR="00AA3D9B" w:rsidRPr="00AB5770" w:rsidRDefault="00AA3D9B" w:rsidP="00AB577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Banking processes are made more efficient and cost effective by integrating other aspects of banking operations such as management and financial control. </w:t>
      </w:r>
      <w:r>
        <w:rPr>
          <w:rFonts w:asciiTheme="majorBidi" w:eastAsia="Times New Roman" w:hAnsiTheme="majorBidi" w:cstheme="majorBidi"/>
          <w:color w:val="000000" w:themeColor="text1"/>
          <w:sz w:val="24"/>
          <w:szCs w:val="24"/>
        </w:rPr>
        <w:t xml:space="preserve">Ovia (2001) cited in Abaenewe, </w:t>
      </w:r>
      <w:r w:rsidRPr="00970F53">
        <w:rPr>
          <w:rFonts w:asciiTheme="majorBidi" w:eastAsia="Times New Roman" w:hAnsiTheme="majorBidi" w:cstheme="majorBidi"/>
          <w:color w:val="000000" w:themeColor="text1"/>
          <w:sz w:val="24"/>
          <w:szCs w:val="24"/>
        </w:rPr>
        <w:t>Ogbulu, and Ndugbu. (2021) posits that online banking services have now become a birth right of the customer as the customer demands the flexibility of operating an account in any branch of a bank irrespective of which branch the account was domiciled. With internet banking, customers would enjoy sitting in the comfort of their homes and offices and with a Personal Computer, log onto their banks’ servers and t</w:t>
      </w:r>
      <w:r w:rsidR="00AB5770">
        <w:rPr>
          <w:rFonts w:asciiTheme="majorBidi" w:eastAsia="Times New Roman" w:hAnsiTheme="majorBidi" w:cstheme="majorBidi"/>
          <w:color w:val="000000" w:themeColor="text1"/>
          <w:sz w:val="24"/>
          <w:szCs w:val="24"/>
        </w:rPr>
        <w:t>ransact banking activities.</w:t>
      </w:r>
    </w:p>
    <w:p w:rsidR="00AA3D9B" w:rsidRPr="00970F53" w:rsidRDefault="00AA3D9B" w:rsidP="003C1C20">
      <w:pPr>
        <w:pStyle w:val="Heading1"/>
        <w:spacing w:before="0" w:after="240" w:line="360" w:lineRule="auto"/>
        <w:ind w:left="0" w:right="-54"/>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Ease to Use and User Friendliness</w:t>
      </w:r>
    </w:p>
    <w:p w:rsidR="00AA3D9B" w:rsidRPr="00970F53" w:rsidRDefault="00AA3D9B" w:rsidP="003C1C20">
      <w:pPr>
        <w:pStyle w:val="NoSpacing"/>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Ease to use and/or user friendliness is considered an important concept in e-banking as it significantly affects the satisfaction of customers. According to Jaspal &amp; Parminderjit (2021)ease to use is measured as the degree to which an individual feels it is easy to use a specific service. Pooya (2020) suggested that one of the most significant factors to be considered is the ease of use of internet banking websites and Apps. Furthermore, the study indicates that one of the most important characteristics of a customer's acceptance is the ease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use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an</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innovative.</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It</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also</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indicates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customers</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choose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different</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service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options based</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on</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effort</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expended</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use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service.</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While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Kundu</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(2015)</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suggests</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 xml:space="preserve">attributes of ease of use and user friendliness are considered to be </w:t>
      </w:r>
      <w:r w:rsidRPr="00970F53">
        <w:rPr>
          <w:rFonts w:asciiTheme="majorBidi" w:hAnsiTheme="majorBidi" w:cstheme="majorBidi"/>
          <w:color w:val="000000" w:themeColor="text1"/>
          <w:sz w:val="24"/>
          <w:szCs w:val="24"/>
        </w:rPr>
        <w:lastRenderedPageBreak/>
        <w:t>acceptable and are included in the initiative and difficulty attributes. In addition, Mei et al. (2020) looked into the factors that influence people over the use of internet banking in Malaysia.</w:t>
      </w:r>
    </w:p>
    <w:p w:rsidR="00AA3D9B" w:rsidRPr="00970F53" w:rsidRDefault="00AA3D9B" w:rsidP="003C1C20">
      <w:pPr>
        <w:pStyle w:val="Heading1"/>
        <w:spacing w:before="0" w:after="240" w:line="360" w:lineRule="auto"/>
        <w:ind w:left="0" w:right="-54"/>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Reliability</w:t>
      </w:r>
    </w:p>
    <w:p w:rsidR="00AA3D9B" w:rsidRPr="00AB5770" w:rsidRDefault="00AA3D9B" w:rsidP="00AB5770">
      <w:pPr>
        <w:pStyle w:val="BodyText"/>
        <w:spacing w:after="240" w:line="360" w:lineRule="auto"/>
        <w:ind w:left="0"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Reliability</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defined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terms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quality</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website's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operation,</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applies</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particular</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to the technical functions of the website, its availability and its proper functionality (Khatoon et al., 2020). While Ayo &amp; Oni (2020), define reliability as the fulfillment of duties in areas such as accuracy of calculations, proper registration and delivery of service within a satisfactory time frame. In this study, the level of effectiveness of which e-banking solutions complete transactions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referred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to</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as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efficiency.</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It</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is</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expected</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3"/>
          <w:sz w:val="24"/>
          <w:szCs w:val="24"/>
        </w:rPr>
        <w:t xml:space="preserve"> </w:t>
      </w:r>
      <w:r w:rsidRPr="00970F53">
        <w:rPr>
          <w:rFonts w:asciiTheme="majorBidi" w:hAnsiTheme="majorBidi" w:cstheme="majorBidi"/>
          <w:color w:val="000000" w:themeColor="text1"/>
          <w:sz w:val="24"/>
          <w:szCs w:val="24"/>
        </w:rPr>
        <w:t>ability</w:t>
      </w:r>
      <w:r w:rsidRPr="00970F53">
        <w:rPr>
          <w:rFonts w:asciiTheme="majorBidi" w:hAnsiTheme="majorBidi" w:cstheme="majorBidi"/>
          <w:color w:val="000000" w:themeColor="text1"/>
          <w:spacing w:val="-7"/>
          <w:sz w:val="24"/>
          <w:szCs w:val="24"/>
        </w:rPr>
        <w:t xml:space="preserve"> </w:t>
      </w:r>
      <w:r w:rsidRPr="00970F53">
        <w:rPr>
          <w:rFonts w:asciiTheme="majorBidi" w:hAnsiTheme="majorBidi" w:cstheme="majorBidi"/>
          <w:color w:val="000000" w:themeColor="text1"/>
          <w:sz w:val="24"/>
          <w:szCs w:val="24"/>
        </w:rPr>
        <w:t>of</w:t>
      </w:r>
      <w:r w:rsidRPr="00970F53">
        <w:rPr>
          <w:rFonts w:asciiTheme="majorBidi" w:hAnsiTheme="majorBidi" w:cstheme="majorBidi"/>
          <w:color w:val="000000" w:themeColor="text1"/>
          <w:spacing w:val="-5"/>
          <w:sz w:val="24"/>
          <w:szCs w:val="24"/>
        </w:rPr>
        <w:t xml:space="preserve"> </w:t>
      </w:r>
      <w:r w:rsidRPr="00970F53">
        <w:rPr>
          <w:rFonts w:asciiTheme="majorBidi" w:hAnsiTheme="majorBidi" w:cstheme="majorBidi"/>
          <w:color w:val="000000" w:themeColor="text1"/>
          <w:sz w:val="24"/>
          <w:szCs w:val="24"/>
        </w:rPr>
        <w:t>the</w:t>
      </w:r>
      <w:r w:rsidRPr="00970F53">
        <w:rPr>
          <w:rFonts w:asciiTheme="majorBidi" w:hAnsiTheme="majorBidi" w:cstheme="majorBidi"/>
          <w:color w:val="000000" w:themeColor="text1"/>
          <w:spacing w:val="-6"/>
          <w:sz w:val="24"/>
          <w:szCs w:val="24"/>
        </w:rPr>
        <w:t xml:space="preserve"> </w:t>
      </w:r>
      <w:r w:rsidRPr="00970F53">
        <w:rPr>
          <w:rFonts w:asciiTheme="majorBidi" w:hAnsiTheme="majorBidi" w:cstheme="majorBidi"/>
          <w:color w:val="000000" w:themeColor="text1"/>
          <w:sz w:val="24"/>
          <w:szCs w:val="24"/>
        </w:rPr>
        <w:t>e-banking</w:t>
      </w:r>
      <w:r w:rsidRPr="00970F53">
        <w:rPr>
          <w:rFonts w:asciiTheme="majorBidi" w:hAnsiTheme="majorBidi" w:cstheme="majorBidi"/>
          <w:color w:val="000000" w:themeColor="text1"/>
          <w:spacing w:val="-4"/>
          <w:sz w:val="24"/>
          <w:szCs w:val="24"/>
        </w:rPr>
        <w:t xml:space="preserve"> </w:t>
      </w:r>
      <w:r w:rsidRPr="00970F53">
        <w:rPr>
          <w:rFonts w:asciiTheme="majorBidi" w:hAnsiTheme="majorBidi" w:cstheme="majorBidi"/>
          <w:color w:val="000000" w:themeColor="text1"/>
          <w:sz w:val="24"/>
          <w:szCs w:val="24"/>
        </w:rPr>
        <w:t>system to complete the transaction effectively would lead to customers appreciating the system's quality.</w:t>
      </w:r>
      <w:r w:rsidRPr="00970F53">
        <w:rPr>
          <w:rFonts w:asciiTheme="majorBidi" w:hAnsiTheme="majorBidi" w:cstheme="majorBidi"/>
          <w:color w:val="000000" w:themeColor="text1"/>
          <w:spacing w:val="-11"/>
          <w:sz w:val="24"/>
          <w:szCs w:val="24"/>
        </w:rPr>
        <w:t xml:space="preserve"> </w:t>
      </w:r>
      <w:r w:rsidRPr="00970F53">
        <w:rPr>
          <w:rFonts w:asciiTheme="majorBidi" w:hAnsiTheme="majorBidi" w:cstheme="majorBidi"/>
          <w:color w:val="000000" w:themeColor="text1"/>
          <w:sz w:val="24"/>
          <w:szCs w:val="24"/>
        </w:rPr>
        <w:t>Many</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experiments</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have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discovered</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that</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reliability</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plays</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an</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important</w:t>
      </w:r>
      <w:r w:rsidRPr="00970F53">
        <w:rPr>
          <w:rFonts w:asciiTheme="majorBidi" w:hAnsiTheme="majorBidi" w:cstheme="majorBidi"/>
          <w:color w:val="000000" w:themeColor="text1"/>
          <w:spacing w:val="-8"/>
          <w:sz w:val="24"/>
          <w:szCs w:val="24"/>
        </w:rPr>
        <w:t xml:space="preserve"> </w:t>
      </w:r>
      <w:r w:rsidRPr="00970F53">
        <w:rPr>
          <w:rFonts w:asciiTheme="majorBidi" w:hAnsiTheme="majorBidi" w:cstheme="majorBidi"/>
          <w:color w:val="000000" w:themeColor="text1"/>
          <w:sz w:val="24"/>
          <w:szCs w:val="24"/>
        </w:rPr>
        <w:t>role</w:t>
      </w:r>
      <w:r w:rsidRPr="00970F53">
        <w:rPr>
          <w:rFonts w:asciiTheme="majorBidi" w:hAnsiTheme="majorBidi" w:cstheme="majorBidi"/>
          <w:color w:val="000000" w:themeColor="text1"/>
          <w:spacing w:val="-9"/>
          <w:sz w:val="24"/>
          <w:szCs w:val="24"/>
        </w:rPr>
        <w:t xml:space="preserve"> </w:t>
      </w:r>
      <w:r w:rsidRPr="00970F53">
        <w:rPr>
          <w:rFonts w:asciiTheme="majorBidi" w:hAnsiTheme="majorBidi" w:cstheme="majorBidi"/>
          <w:color w:val="000000" w:themeColor="text1"/>
          <w:sz w:val="24"/>
          <w:szCs w:val="24"/>
        </w:rPr>
        <w:t>in</w:t>
      </w:r>
      <w:r w:rsidRPr="00970F53">
        <w:rPr>
          <w:rFonts w:asciiTheme="majorBidi" w:hAnsiTheme="majorBidi" w:cstheme="majorBidi"/>
          <w:color w:val="000000" w:themeColor="text1"/>
          <w:spacing w:val="-10"/>
          <w:sz w:val="24"/>
          <w:szCs w:val="24"/>
        </w:rPr>
        <w:t xml:space="preserve"> </w:t>
      </w:r>
      <w:r w:rsidRPr="00970F53">
        <w:rPr>
          <w:rFonts w:asciiTheme="majorBidi" w:hAnsiTheme="majorBidi" w:cstheme="majorBidi"/>
          <w:color w:val="000000" w:themeColor="text1"/>
          <w:sz w:val="24"/>
          <w:szCs w:val="24"/>
        </w:rPr>
        <w:t>deciding service efficiency (Ahmed et al., 2018; May et al., 2017; Mei et al., 2020). In addition, Mei et al. (2020) suggests that the level of customer satisfaction is significantly influenced by the efficiency of e-banking services in terms of</w:t>
      </w:r>
      <w:r w:rsidRPr="00970F53">
        <w:rPr>
          <w:rFonts w:asciiTheme="majorBidi" w:hAnsiTheme="majorBidi" w:cstheme="majorBidi"/>
          <w:color w:val="000000" w:themeColor="text1"/>
          <w:spacing w:val="-8"/>
          <w:sz w:val="24"/>
          <w:szCs w:val="24"/>
        </w:rPr>
        <w:t xml:space="preserve"> </w:t>
      </w:r>
      <w:r w:rsidR="00AB5770">
        <w:rPr>
          <w:rFonts w:asciiTheme="majorBidi" w:hAnsiTheme="majorBidi" w:cstheme="majorBidi"/>
          <w:color w:val="000000" w:themeColor="text1"/>
          <w:sz w:val="24"/>
          <w:szCs w:val="24"/>
        </w:rPr>
        <w:t>reliability.</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2.2 Theoretical Review</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The issue of customer satisfaction has been explained by numerous theories developed by several authors. Generally four groups of theories have been used to understand the process through which customers form satisfaction judgments (Adee, 2004). The Four psychological theories are (1) Assimilation theory; (2) Contrast theory; (3) Assimilation-Contrast theory; and (4) Negativity theory (Anderson, 1973).</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2.2.1 Assimilation Theory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The theory of assimilation asserts that customers make some kind of cognitive comparison between expectations about the product and the perceived product </w:t>
      </w:r>
      <w:r w:rsidRPr="00970F53">
        <w:rPr>
          <w:rFonts w:asciiTheme="majorBidi" w:eastAsia="Times New Roman" w:hAnsiTheme="majorBidi" w:cstheme="majorBidi"/>
          <w:sz w:val="24"/>
          <w:szCs w:val="24"/>
        </w:rPr>
        <w:lastRenderedPageBreak/>
        <w:t>performance (Anderson, 1973). The assimilation theory was introduced after discovering that the customer evaluates the products after using them. Anderson (1973) asserted that customers seek to avoid dissonance by adjusting perceptions about a given product to bring it more in line with expectations. According to this theory customers can reduce the tension resulting from poor product performance either by distorting expectations so that they coincide with perceived product performance or by raising the level of satisfaction by minimizing the relative importance of the disconfirmation experienced. This theory was however criticized by several authors. For instance, Payton et al., (2003) pinpointed a number of shortcomings including the fact that the simplicity of assumed relationship between expectation and satisfaction without specifying how disconfirmation of an expectation leads to either satisfaction or dissatisfaction. Further criticism from Payton et al., (2003) is based on the theory’s claim that customers are motivated enough to adjust either their expectations or their perceptions about the performance of the product. Therefore, it would appear that dissatisfaction could never occur unless the evaluative processes were to begin with negative customer expectations (Bitner, 1987).</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2.2.2 Contrast Theory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Another theory is known as Contrast theory that was introduced by Hovland et al., in 1987 (Reginald et al., 2003). The contrast theory asserts that customers have a tendency of magnifying the discrepancy between their own attitudes and the attitudes represented by opinion statements. Discrepancy of experience from expectations will be exaggerated in the direction of discrepancy (Reginald et al., 2003). Thus if a firm under-promise in advertising while it over-deliver then the customer’s experience will be higher that promised leading to positive exaggerated disconfirmation. Conversely, if the firm raises expectations in its advertising, and then customer’s experience is only slightly less than that promised; the product/service would be rejected as totally un-satisfactory.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lastRenderedPageBreak/>
        <w:t>While assimilation theory posits that customers will seek to minimize the discrepancy between expectation and performance, contrast theory holds that a surprise effect occurs leading to the discrepancy being magnified or exaggerated (Reginald et al., 2003). Although several studies in the marketing literature have offered some support for this theory this theory is weak because it predicts customer reaction instead of reducing dissonance; the customer will magnify the difference between expectation and the performance of the product/service (Oliver et al., 1994).</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2.2.3 Assimilation-Contrast Theory</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In effort to improve the previous theories, Anderson (1973) proposed another theory which is known as Assimilation-contrast theory. His theory is raised from the context of post-exposure product performance (Anderson, 1973). Assimilation-contrast theory proclaims that if performance is within a customer’s range of acceptance, even though it may fall short of expectation, the discrepancy will be disregarded. This is because assimilation will take place and the performance will be deemed as acceptable. On the other hand, the theory asserts that if performance falls within the range of rejection, contrast will prevail and the difference will be exaggerated. As a result the product or service will be unacceptable (Terry, 1997).</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The assimilation-contrast theory has been proposed as yet another way to explain the relationships among the variables in the disconfirmation model. This theory is a combination of both the assimilation and the contrast theories. “This paradigm posits that satisfaction is a function of the magnitude of the discrepancy between expected and perceived performance. As with assimilation theory, the customers will tend to assimilate or adjust differences in perceptions about product performance to bring it in line with prior expectations but only if the discrepancy is relatively small.</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According to Reginald et al., (2003) this theory suggests that both the assimilation and the contrast theory can be applied to study customer satisfaction. However, the theory </w:t>
      </w:r>
      <w:r w:rsidRPr="00970F53">
        <w:rPr>
          <w:rFonts w:asciiTheme="majorBidi" w:eastAsia="Times New Roman" w:hAnsiTheme="majorBidi" w:cstheme="majorBidi"/>
          <w:sz w:val="24"/>
          <w:szCs w:val="24"/>
        </w:rPr>
        <w:lastRenderedPageBreak/>
        <w:t>has attracted a number of criticism including methodologically flawed attempt at reconciling the two earlier theories (Anderson, 1973); whereas Oliver et al., (1994) argues that only measured expectations and assumed that there were perceptual differences between disconfirmation or satisfaction (Reginald et al., 2003).</w:t>
      </w:r>
    </w:p>
    <w:p w:rsidR="00AA3D9B" w:rsidRPr="00970F53" w:rsidRDefault="00AA3D9B" w:rsidP="003C1C20">
      <w:pPr>
        <w:spacing w:after="240" w:line="360" w:lineRule="auto"/>
        <w:ind w:right="-54"/>
        <w:jc w:val="both"/>
        <w:rPr>
          <w:rFonts w:asciiTheme="majorBidi" w:eastAsia="Times New Roman" w:hAnsiTheme="majorBidi" w:cstheme="majorBidi"/>
          <w:b/>
          <w:sz w:val="24"/>
          <w:szCs w:val="24"/>
        </w:rPr>
      </w:pPr>
      <w:r w:rsidRPr="00970F53">
        <w:rPr>
          <w:rFonts w:asciiTheme="majorBidi" w:eastAsia="Times New Roman" w:hAnsiTheme="majorBidi" w:cstheme="majorBidi"/>
          <w:b/>
          <w:sz w:val="24"/>
          <w:szCs w:val="24"/>
        </w:rPr>
        <w:t>2.4 Empirical Review</w:t>
      </w:r>
    </w:p>
    <w:p w:rsidR="00AA3D9B" w:rsidRPr="00970F53" w:rsidRDefault="00AA3D9B" w:rsidP="003C1C20">
      <w:pPr>
        <w:spacing w:after="240" w:line="360" w:lineRule="auto"/>
        <w:ind w:right="-54"/>
        <w:jc w:val="both"/>
        <w:rPr>
          <w:rFonts w:asciiTheme="majorBidi" w:eastAsia="Arial" w:hAnsiTheme="majorBidi" w:cstheme="majorBidi"/>
          <w:sz w:val="24"/>
          <w:szCs w:val="24"/>
        </w:rPr>
      </w:pPr>
      <w:r w:rsidRPr="00970F53">
        <w:rPr>
          <w:rFonts w:asciiTheme="majorBidi" w:eastAsia="Arial" w:hAnsiTheme="majorBidi" w:cstheme="majorBidi"/>
          <w:sz w:val="24"/>
          <w:szCs w:val="24"/>
        </w:rPr>
        <w:t>Peter and maria (2020) analysed the relation-ship between customer satisfaction, customer loyalty, product knowledge, business competitiveness and other selected factors which influence customer satisfaction. The research is aimed at customers who purchase the product in question repeatedly and have personal experience with this product. The research was carried out using a questionnaire which was presented to the respondents, who were customers of the selected companies. In order to model the relationships between the factors, a structural equation model approach was used. The research showed the direct influence of the product-knowledge variable on customer expectation and product competitiveness, as well as the influence of customer loyalty on product knowledge. Increased loyalty thus leads to the customer’s increased knowledge of the product. The rate of repeat purchase of the same product is important for the relationship between the variables</w:t>
      </w:r>
      <w:r>
        <w:rPr>
          <w:rFonts w:asciiTheme="majorBidi" w:eastAsia="Arial" w:hAnsiTheme="majorBidi" w:cstheme="majorBidi"/>
          <w:sz w:val="24"/>
          <w:szCs w:val="24"/>
        </w:rPr>
        <w:t>. In this case, customer expect</w:t>
      </w:r>
      <w:r w:rsidRPr="00970F53">
        <w:rPr>
          <w:rFonts w:asciiTheme="majorBidi" w:eastAsia="Arial" w:hAnsiTheme="majorBidi" w:cstheme="majorBidi"/>
          <w:sz w:val="24"/>
          <w:szCs w:val="24"/>
        </w:rPr>
        <w:t>ation was shown to be an important variable which is influenced by customer satisfaction.</w:t>
      </w:r>
    </w:p>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bCs/>
          <w:sz w:val="24"/>
          <w:szCs w:val="24"/>
        </w:rPr>
      </w:pPr>
      <w:r w:rsidRPr="00970F53">
        <w:rPr>
          <w:rFonts w:asciiTheme="majorBidi" w:hAnsiTheme="majorBidi" w:cstheme="majorBidi"/>
          <w:bCs/>
          <w:sz w:val="24"/>
          <w:szCs w:val="24"/>
        </w:rPr>
        <w:t>Ameme &amp; Wireko (2016) claimed in his research that in today’s competitive world where technology plays a very important role and if we talk about banking sector or industry there is a positive relationship between technology and customer satisfaction. They also stated that satisfaction of customers is not merely introducing innovative products and services rather it is much more than that. They also found that if the bank wants to become the market leader in the competitive environment it must use the innovation approach in all the aspects like products and services. Also there is a significant relationship between technological innovation and cost. As the innovation increase the cost is also increase.</w:t>
      </w:r>
    </w:p>
    <w:p w:rsidR="00AA3D9B" w:rsidRPr="00970F53" w:rsidRDefault="00AA3D9B" w:rsidP="003C1C20">
      <w:pPr>
        <w:pStyle w:val="Default"/>
        <w:spacing w:after="240" w:line="360" w:lineRule="auto"/>
        <w:ind w:right="-54"/>
        <w:jc w:val="both"/>
        <w:rPr>
          <w:rFonts w:asciiTheme="majorBidi" w:hAnsiTheme="majorBidi" w:cstheme="majorBidi"/>
          <w:bCs/>
        </w:rPr>
      </w:pPr>
      <w:r w:rsidRPr="00970F53">
        <w:rPr>
          <w:rFonts w:asciiTheme="majorBidi" w:hAnsiTheme="majorBidi" w:cstheme="majorBidi"/>
          <w:bCs/>
        </w:rPr>
        <w:lastRenderedPageBreak/>
        <w:t>Machogu &amp; Okiko (2015) research brought to light that with e-banking complexities on customer satisfaction. Results shows that there are factors which leads to customer satisfaction particularly in e-banking, which is one of the very important and fast growing way of doing banking. Factors are accessibility, convenience, security, privacy, content, design, speed, fees and charges have influence on customer satisfaction where the other factors notified have no significant influence.</w:t>
      </w:r>
    </w:p>
    <w:p w:rsidR="00AA3D9B" w:rsidRPr="00970F53" w:rsidRDefault="00AA3D9B" w:rsidP="003C1C20">
      <w:pPr>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hAnsiTheme="majorBidi" w:cstheme="majorBidi"/>
          <w:sz w:val="24"/>
          <w:szCs w:val="24"/>
        </w:rPr>
        <w:t>Chochol'áková, Gabcová, Belás &amp; Sipko (2015) evaluated the comparison with dissatisfied customers, satisfied customers were significantly more like by to recommend their bank to their friends and to consider using their current bank in the future, and they are more resistant to offers from other banks. Loyal customers are more interested in the services of their own banks when considering investments in all the aspects such as in the financial market, deposit their own savings to their own bank, take out a mortgage from their own bank and use other banking products and services from their current bank. In Ernst &amp; Young (2012), the financial literacy of ordinary bank customers is still relatively low, but personalized recommendations still work well here. According to the results of our research, loyalty of customers with different intensities transforms into a potential purchase of additional banking products. The biggest potential interest of the bank customers was in depositing savings in the bank and in mortgage loans. The intensity of interest in the purchase of investments and other products was relatively low. Findings of Deloitte research (2012), only 17% of respondents in the Czech Republic have changed their bank in the past or have accounts in two different banks, in comparison with Slovakia where 52% of respondents changed their account to another bank (12% in Poland, 28% in Hungary and 42% in Romania)</w:t>
      </w:r>
      <w:r w:rsidRPr="00970F53">
        <w:rPr>
          <w:rFonts w:asciiTheme="majorBidi" w:eastAsia="Times New Roman" w:hAnsiTheme="majorBidi" w:cstheme="majorBidi"/>
          <w:color w:val="000000" w:themeColor="text1"/>
          <w:sz w:val="24"/>
          <w:szCs w:val="24"/>
        </w:rPr>
        <w:t xml:space="preserve"> </w:t>
      </w:r>
    </w:p>
    <w:p w:rsidR="00AA3D9B" w:rsidRPr="00970F53" w:rsidRDefault="00AA3D9B" w:rsidP="003C1C20">
      <w:pPr>
        <w:pStyle w:val="NoSpacing"/>
        <w:spacing w:after="240" w:line="360" w:lineRule="auto"/>
        <w:ind w:right="-54"/>
        <w:jc w:val="both"/>
        <w:rPr>
          <w:rFonts w:asciiTheme="majorBidi" w:eastAsia="Times New Roman" w:hAnsiTheme="majorBidi" w:cstheme="majorBidi"/>
          <w:b/>
          <w:color w:val="000000" w:themeColor="text1"/>
          <w:sz w:val="24"/>
          <w:szCs w:val="24"/>
        </w:rPr>
      </w:pPr>
      <w:r w:rsidRPr="00970F53">
        <w:rPr>
          <w:rFonts w:asciiTheme="majorBidi" w:eastAsia="Times New Roman" w:hAnsiTheme="majorBidi" w:cstheme="majorBidi"/>
          <w:b/>
          <w:color w:val="000000" w:themeColor="text1"/>
          <w:sz w:val="24"/>
          <w:szCs w:val="24"/>
        </w:rPr>
        <w:t>2.4</w:t>
      </w:r>
      <w:r w:rsidRPr="00970F53">
        <w:rPr>
          <w:rFonts w:asciiTheme="majorBidi" w:eastAsia="Times New Roman" w:hAnsiTheme="majorBidi" w:cstheme="majorBidi"/>
          <w:b/>
          <w:color w:val="000000" w:themeColor="text1"/>
          <w:sz w:val="24"/>
          <w:szCs w:val="24"/>
        </w:rPr>
        <w:tab/>
        <w:t>Summary and Gap Identified in the Literature</w:t>
      </w:r>
    </w:p>
    <w:p w:rsidR="00AA3D9B" w:rsidRPr="00970F53" w:rsidRDefault="00AA3D9B" w:rsidP="003C1C20">
      <w:pPr>
        <w:pStyle w:val="NoSpacing"/>
        <w:spacing w:after="240" w:line="360" w:lineRule="auto"/>
        <w:ind w:right="-54"/>
        <w:jc w:val="both"/>
        <w:rPr>
          <w:rFonts w:asciiTheme="majorBidi" w:hAnsiTheme="majorBidi" w:cstheme="majorBidi"/>
          <w:b/>
          <w:color w:val="000000" w:themeColor="text1"/>
          <w:sz w:val="24"/>
          <w:szCs w:val="24"/>
        </w:rPr>
      </w:pPr>
      <w:r w:rsidRPr="00970F53">
        <w:rPr>
          <w:rFonts w:asciiTheme="majorBidi" w:eastAsia="Times New Roman" w:hAnsiTheme="majorBidi" w:cstheme="majorBidi"/>
          <w:color w:val="000000" w:themeColor="text1"/>
          <w:sz w:val="24"/>
          <w:szCs w:val="24"/>
        </w:rPr>
        <w:t xml:space="preserve">The study examines the </w:t>
      </w:r>
      <w:r w:rsidRPr="00970F53">
        <w:rPr>
          <w:rFonts w:asciiTheme="majorBidi" w:hAnsiTheme="majorBidi" w:cstheme="majorBidi"/>
          <w:color w:val="000000" w:themeColor="text1"/>
          <w:sz w:val="24"/>
          <w:szCs w:val="24"/>
        </w:rPr>
        <w:t xml:space="preserve">modern innovation in Customer satisfaction </w:t>
      </w:r>
      <w:r w:rsidRPr="00970F53">
        <w:rPr>
          <w:rFonts w:asciiTheme="majorBidi" w:eastAsia="Times New Roman" w:hAnsiTheme="majorBidi" w:cstheme="majorBidi"/>
          <w:color w:val="000000" w:themeColor="text1"/>
          <w:sz w:val="24"/>
          <w:szCs w:val="24"/>
        </w:rPr>
        <w:t xml:space="preserve">using First Bank of Nigeria of Nigeria as study area.  </w:t>
      </w:r>
      <w:r w:rsidRPr="00970F53">
        <w:rPr>
          <w:rFonts w:asciiTheme="majorBidi" w:hAnsiTheme="majorBidi" w:cstheme="majorBidi"/>
          <w:b/>
          <w:color w:val="000000" w:themeColor="text1"/>
          <w:sz w:val="24"/>
          <w:szCs w:val="24"/>
        </w:rPr>
        <w:t xml:space="preserve"> </w:t>
      </w:r>
      <w:r w:rsidRPr="00970F53">
        <w:rPr>
          <w:rFonts w:asciiTheme="majorBidi" w:hAnsiTheme="majorBidi" w:cstheme="majorBidi"/>
          <w:color w:val="000000" w:themeColor="text1"/>
          <w:sz w:val="24"/>
          <w:szCs w:val="24"/>
        </w:rPr>
        <w:t xml:space="preserve">E-banking means to control, perform, process, or store (a system, operation, or information) by means of or in an electronic </w:t>
      </w:r>
      <w:hyperlink r:id="rId10" w:history="1">
        <w:r w:rsidRPr="00970F53">
          <w:rPr>
            <w:rFonts w:asciiTheme="majorBidi" w:hAnsiTheme="majorBidi" w:cstheme="majorBidi"/>
            <w:color w:val="000000" w:themeColor="text1"/>
            <w:sz w:val="24"/>
            <w:szCs w:val="24"/>
          </w:rPr>
          <w:t>computer</w:t>
        </w:r>
      </w:hyperlink>
      <w:r w:rsidRPr="00970F53">
        <w:rPr>
          <w:rFonts w:asciiTheme="majorBidi" w:hAnsiTheme="majorBidi" w:cstheme="majorBidi"/>
          <w:color w:val="000000" w:themeColor="text1"/>
          <w:sz w:val="24"/>
          <w:szCs w:val="24"/>
        </w:rPr>
        <w:t xml:space="preserve"> or </w:t>
      </w:r>
      <w:r w:rsidRPr="00970F53">
        <w:rPr>
          <w:rFonts w:asciiTheme="majorBidi" w:hAnsiTheme="majorBidi" w:cstheme="majorBidi"/>
          <w:color w:val="000000" w:themeColor="text1"/>
          <w:sz w:val="24"/>
          <w:szCs w:val="24"/>
        </w:rPr>
        <w:lastRenderedPageBreak/>
        <w:t>computers, to equip with or automate by computers. B</w:t>
      </w:r>
      <w:r w:rsidRPr="00970F53">
        <w:rPr>
          <w:rFonts w:asciiTheme="majorBidi" w:eastAsia="Times New Roman" w:hAnsiTheme="majorBidi" w:cstheme="majorBidi"/>
          <w:color w:val="000000" w:themeColor="text1"/>
          <w:sz w:val="24"/>
          <w:szCs w:val="24"/>
        </w:rPr>
        <w:t>ank performance, generally it implies whether a bank has fared well within a trading period to realize its objectives. The only document that explains this is presumably the published financial statements. Among the benefit of computerization include: Electronic mail (e-mail), availability of online information provides bankers and customers with a powerful vehicle for research and banking processes are made more efficient and cost effective.</w:t>
      </w:r>
    </w:p>
    <w:p w:rsidR="00AA3D9B" w:rsidRPr="00970F53"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 xml:space="preserve">There are several arguments for and against whether computerization has any impact on banks performance and any advantages on bank deposit. Some researchers against the opinion due to the result of their finding that result shows the cost of implementing computerized banking monitoring information system has a significant effect on Zenith bank Performance in Nigeria banking industry Samuel, Oluremi,  Babatunde, (2014). But researcher like, Abaenewe, Ogbulu, and Ndugbu, &amp; Carrallio and Siegel (2020) are in support that the adoption of electronic banking has positively and significantly improved the returns on equity (ROE) of Nigerian banks. </w:t>
      </w:r>
    </w:p>
    <w:p w:rsidR="00AA3D9B" w:rsidRDefault="00AA3D9B" w:rsidP="003C1C20">
      <w:pPr>
        <w:pStyle w:val="NoSpacing"/>
        <w:spacing w:after="240" w:line="360" w:lineRule="auto"/>
        <w:ind w:right="-54"/>
        <w:jc w:val="both"/>
        <w:rPr>
          <w:rFonts w:asciiTheme="majorBidi" w:eastAsia="Times New Roman" w:hAnsiTheme="majorBidi" w:cstheme="majorBidi"/>
          <w:color w:val="000000" w:themeColor="text1"/>
          <w:sz w:val="24"/>
          <w:szCs w:val="24"/>
        </w:rPr>
      </w:pPr>
      <w:r w:rsidRPr="00970F53">
        <w:rPr>
          <w:rFonts w:asciiTheme="majorBidi" w:eastAsia="Times New Roman" w:hAnsiTheme="majorBidi" w:cstheme="majorBidi"/>
          <w:color w:val="000000" w:themeColor="text1"/>
          <w:sz w:val="24"/>
          <w:szCs w:val="24"/>
        </w:rPr>
        <w:t>Although many studies have been conducted on the computerization of bank and its performances, little studies have been conducted on the impact of computerization on Nigeria money deposit banks. As a result, there is a knowledge gap that needs to be addressed. It is the objective of this study to f</w:t>
      </w:r>
      <w:r>
        <w:rPr>
          <w:rFonts w:asciiTheme="majorBidi" w:eastAsia="Times New Roman" w:hAnsiTheme="majorBidi" w:cstheme="majorBidi"/>
          <w:color w:val="000000" w:themeColor="text1"/>
          <w:sz w:val="24"/>
          <w:szCs w:val="24"/>
        </w:rPr>
        <w:t>ill that gap.</w:t>
      </w:r>
    </w:p>
    <w:p w:rsidR="00AA3D9B" w:rsidRDefault="00AA3D9B" w:rsidP="003C1C20">
      <w:pPr>
        <w:spacing w:line="360" w:lineRule="auto"/>
        <w:ind w:right="-54"/>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rsidR="00AA3D9B" w:rsidRPr="00B92B0A" w:rsidRDefault="00AA3D9B" w:rsidP="003C1C20">
      <w:pPr>
        <w:pStyle w:val="NoSpacing"/>
        <w:spacing w:after="240" w:line="360" w:lineRule="auto"/>
        <w:ind w:right="-54"/>
        <w:jc w:val="center"/>
        <w:rPr>
          <w:rFonts w:asciiTheme="majorBidi" w:eastAsia="Times New Roman" w:hAnsiTheme="majorBidi" w:cstheme="majorBidi"/>
          <w:color w:val="000000" w:themeColor="text1"/>
          <w:sz w:val="24"/>
          <w:szCs w:val="24"/>
        </w:rPr>
      </w:pPr>
      <w:r w:rsidRPr="00970F53">
        <w:rPr>
          <w:rFonts w:asciiTheme="majorBidi" w:hAnsiTheme="majorBidi" w:cstheme="majorBidi"/>
          <w:b/>
          <w:sz w:val="24"/>
          <w:szCs w:val="24"/>
        </w:rPr>
        <w:lastRenderedPageBreak/>
        <w:t>CHAPTER THREE</w:t>
      </w:r>
    </w:p>
    <w:p w:rsidR="00AA3D9B" w:rsidRPr="00970F53" w:rsidRDefault="00AA3D9B" w:rsidP="003C1C20">
      <w:pPr>
        <w:spacing w:after="240" w:line="360" w:lineRule="auto"/>
        <w:ind w:right="-54"/>
        <w:jc w:val="center"/>
        <w:rPr>
          <w:rFonts w:asciiTheme="majorBidi" w:hAnsiTheme="majorBidi" w:cstheme="majorBidi"/>
          <w:b/>
          <w:sz w:val="24"/>
          <w:szCs w:val="24"/>
        </w:rPr>
      </w:pPr>
      <w:r w:rsidRPr="00970F53">
        <w:rPr>
          <w:rFonts w:asciiTheme="majorBidi" w:hAnsiTheme="majorBidi" w:cstheme="majorBidi"/>
          <w:b/>
          <w:sz w:val="24"/>
          <w:szCs w:val="24"/>
        </w:rPr>
        <w:t>METHODOLOGY</w:t>
      </w:r>
    </w:p>
    <w:p w:rsidR="00AA3D9B" w:rsidRPr="00970F53" w:rsidRDefault="00AA3D9B" w:rsidP="003C1C20">
      <w:pPr>
        <w:pStyle w:val="ListParagraph"/>
        <w:numPr>
          <w:ilvl w:val="1"/>
          <w:numId w:val="22"/>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b/>
          <w:sz w:val="24"/>
          <w:szCs w:val="24"/>
        </w:rPr>
        <w:t>Introduction</w:t>
      </w:r>
      <w:r w:rsidRPr="00970F53">
        <w:rPr>
          <w:rFonts w:asciiTheme="majorBidi" w:hAnsiTheme="majorBidi" w:cstheme="majorBidi"/>
          <w:sz w:val="24"/>
          <w:szCs w:val="24"/>
        </w:rPr>
        <w:t xml:space="preserve"> </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Research methodology is the specification procedures and methods of collecting and analyzing the data necessary to defined and solves problems.  Asika (2019). This section discuss the techniques and procedures for gathering and analyzing the research data, the section has been sub-divided into: Research design, Research Population, sample and sampling technique, method of data collection, method of data analysis and model specification.</w:t>
      </w:r>
    </w:p>
    <w:p w:rsidR="00AA3D9B" w:rsidRPr="00970F53" w:rsidRDefault="00AA3D9B" w:rsidP="003C1C20">
      <w:pPr>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3.2</w:t>
      </w:r>
      <w:r w:rsidRPr="00970F53">
        <w:rPr>
          <w:rFonts w:asciiTheme="majorBidi" w:hAnsiTheme="majorBidi" w:cstheme="majorBidi"/>
          <w:b/>
          <w:sz w:val="24"/>
          <w:szCs w:val="24"/>
        </w:rPr>
        <w:tab/>
        <w:t>Research Design</w:t>
      </w:r>
    </w:p>
    <w:p w:rsidR="00AA3D9B" w:rsidRPr="00970F53" w:rsidRDefault="00AA3D9B" w:rsidP="003C1C20">
      <w:pPr>
        <w:tabs>
          <w:tab w:val="left" w:pos="206"/>
        </w:tabs>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color w:val="000000" w:themeColor="text1"/>
          <w:sz w:val="24"/>
          <w:szCs w:val="24"/>
        </w:rPr>
        <w:t>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(Guba and Lincoln, 2015, Heftz 2017, Yin 2013).</w:t>
      </w:r>
    </w:p>
    <w:p w:rsidR="00AA3D9B" w:rsidRPr="00970F53" w:rsidRDefault="00AA3D9B" w:rsidP="003C1C20">
      <w:pPr>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3.3</w:t>
      </w:r>
      <w:r w:rsidRPr="00970F53">
        <w:rPr>
          <w:rFonts w:asciiTheme="majorBidi" w:hAnsiTheme="majorBidi" w:cstheme="majorBidi"/>
          <w:b/>
          <w:sz w:val="24"/>
          <w:szCs w:val="24"/>
        </w:rPr>
        <w:tab/>
        <w:t>Research Population</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Since case study is to be employed to conduct the research; the population of this research work therefore consists of staff of First Bank of Nigeria Plc, Kwara State and some selected customers of the Bank. The total population is 70.</w:t>
      </w:r>
    </w:p>
    <w:p w:rsidR="00AA3D9B" w:rsidRPr="00970F53" w:rsidRDefault="00AA3D9B" w:rsidP="003C1C20">
      <w:pPr>
        <w:pStyle w:val="NoSpacing"/>
        <w:spacing w:after="240" w:line="360" w:lineRule="auto"/>
        <w:ind w:right="-54"/>
        <w:jc w:val="both"/>
        <w:rPr>
          <w:rStyle w:val="a"/>
          <w:rFonts w:asciiTheme="majorBidi" w:hAnsiTheme="majorBidi" w:cstheme="majorBidi"/>
          <w:b/>
          <w:spacing w:val="20"/>
          <w:sz w:val="24"/>
          <w:szCs w:val="24"/>
        </w:rPr>
      </w:pPr>
      <w:r w:rsidRPr="00970F53">
        <w:rPr>
          <w:rFonts w:asciiTheme="majorBidi" w:hAnsiTheme="majorBidi" w:cstheme="majorBidi"/>
          <w:b/>
          <w:sz w:val="24"/>
          <w:szCs w:val="24"/>
        </w:rPr>
        <w:t xml:space="preserve">3.4. </w:t>
      </w:r>
      <w:r w:rsidRPr="00970F53">
        <w:rPr>
          <w:rStyle w:val="a"/>
          <w:rFonts w:asciiTheme="majorBidi" w:hAnsiTheme="majorBidi" w:cstheme="majorBidi"/>
          <w:b/>
          <w:spacing w:val="20"/>
          <w:sz w:val="24"/>
          <w:szCs w:val="24"/>
        </w:rPr>
        <w:t>Sample and Sampling Technique</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In other to have an accurate statistical power, the following formula by Yaro Yamane (1964) was used to determine the sample size from the population.</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lastRenderedPageBreak/>
        <w:t>N</w:t>
      </w:r>
      <w:r w:rsidRPr="00970F53">
        <w:rPr>
          <w:rStyle w:val="a"/>
          <w:rFonts w:asciiTheme="majorBidi" w:hAnsiTheme="majorBidi" w:cstheme="majorBidi"/>
          <w:spacing w:val="20"/>
          <w:sz w:val="24"/>
          <w:szCs w:val="24"/>
        </w:rPr>
        <w:tab/>
        <w:t>=</w:t>
      </w:r>
      <w:r w:rsidRPr="00970F53">
        <w:rPr>
          <w:rStyle w:val="a"/>
          <w:rFonts w:asciiTheme="majorBidi" w:hAnsiTheme="majorBidi" w:cstheme="majorBidi"/>
          <w:spacing w:val="20"/>
          <w:sz w:val="24"/>
          <w:szCs w:val="24"/>
        </w:rPr>
        <w:tab/>
        <w:t xml:space="preserve">   N____</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ab/>
      </w:r>
      <w:r w:rsidRPr="00970F53">
        <w:rPr>
          <w:rStyle w:val="a"/>
          <w:rFonts w:asciiTheme="majorBidi" w:hAnsiTheme="majorBidi" w:cstheme="majorBidi"/>
          <w:spacing w:val="20"/>
          <w:sz w:val="24"/>
          <w:szCs w:val="24"/>
        </w:rPr>
        <w:tab/>
        <w:t>1+N(e)2</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Where:</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N</w:t>
      </w:r>
      <w:r w:rsidRPr="00970F53">
        <w:rPr>
          <w:rStyle w:val="a"/>
          <w:rFonts w:asciiTheme="majorBidi" w:hAnsiTheme="majorBidi" w:cstheme="majorBidi"/>
          <w:spacing w:val="20"/>
          <w:sz w:val="24"/>
          <w:szCs w:val="24"/>
        </w:rPr>
        <w:tab/>
        <w:t>= Population Size</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E</w:t>
      </w:r>
      <w:r w:rsidRPr="00970F53">
        <w:rPr>
          <w:rStyle w:val="a"/>
          <w:rFonts w:asciiTheme="majorBidi" w:hAnsiTheme="majorBidi" w:cstheme="majorBidi"/>
          <w:spacing w:val="20"/>
          <w:sz w:val="24"/>
          <w:szCs w:val="24"/>
        </w:rPr>
        <w:tab/>
        <w:t>= Error limit 0.05 (5%)</w:t>
      </w:r>
    </w:p>
    <w:p w:rsidR="00AA3D9B" w:rsidRPr="00970F53" w:rsidRDefault="00AA3D9B" w:rsidP="003C1C20">
      <w:pPr>
        <w:pStyle w:val="NoSpacing"/>
        <w:spacing w:after="240" w:line="360" w:lineRule="auto"/>
        <w:ind w:right="-54"/>
        <w:jc w:val="both"/>
        <w:rPr>
          <w:rStyle w:val="a"/>
          <w:rFonts w:asciiTheme="majorBidi" w:hAnsiTheme="majorBidi" w:cstheme="majorBidi"/>
          <w:spacing w:val="20"/>
          <w:sz w:val="24"/>
          <w:szCs w:val="24"/>
        </w:rPr>
      </w:pPr>
      <w:r w:rsidRPr="00970F53">
        <w:rPr>
          <w:rStyle w:val="a"/>
          <w:rFonts w:asciiTheme="majorBidi" w:hAnsiTheme="majorBidi" w:cstheme="majorBidi"/>
          <w:spacing w:val="20"/>
          <w:sz w:val="24"/>
          <w:szCs w:val="24"/>
        </w:rPr>
        <w:t>N</w:t>
      </w:r>
      <w:r w:rsidRPr="00970F53">
        <w:rPr>
          <w:rStyle w:val="a"/>
          <w:rFonts w:asciiTheme="majorBidi" w:hAnsiTheme="majorBidi" w:cstheme="majorBidi"/>
          <w:spacing w:val="20"/>
          <w:sz w:val="24"/>
          <w:szCs w:val="24"/>
        </w:rPr>
        <w:tab/>
        <w:t>= Sample size</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Where; </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N = and e = 0.05 or 5% </w:t>
      </w:r>
    </w:p>
    <w:p w:rsidR="00AA3D9B"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n = 70 n= 70 ; n =70</w:t>
      </w:r>
    </w:p>
    <w:p w:rsidR="00AA3D9B"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 </w:t>
      </w:r>
      <w:r>
        <w:rPr>
          <w:rFonts w:asciiTheme="majorBidi" w:hAnsiTheme="majorBidi" w:cstheme="majorBidi"/>
        </w:rPr>
        <w:t>n=</w:t>
      </w:r>
      <w:r>
        <w:rPr>
          <w:rFonts w:asciiTheme="majorBidi" w:hAnsiTheme="majorBidi" w:cstheme="majorBidi"/>
          <w:u w:val="single"/>
        </w:rPr>
        <w:t xml:space="preserve">  N  .</w:t>
      </w:r>
    </w:p>
    <w:p w:rsidR="00AA3D9B"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1 + N(e)2 </w:t>
      </w:r>
    </w:p>
    <w:p w:rsidR="00AA3D9B"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 xml:space="preserve">n = </w:t>
      </w:r>
      <w:r>
        <w:rPr>
          <w:rFonts w:asciiTheme="majorBidi" w:hAnsiTheme="majorBidi" w:cstheme="majorBidi"/>
          <w:u w:val="single"/>
        </w:rPr>
        <w:t xml:space="preserve">  70  .</w:t>
      </w:r>
    </w:p>
    <w:p w:rsidR="00AA3D9B"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1+70(0.05</w:t>
      </w:r>
      <w:r w:rsidRPr="00970F53">
        <w:rPr>
          <w:rFonts w:asciiTheme="majorBidi" w:hAnsiTheme="majorBidi" w:cstheme="majorBidi"/>
        </w:rPr>
        <w:t xml:space="preserve">) </w:t>
      </w:r>
    </w:p>
    <w:p w:rsidR="00AA3D9B" w:rsidRDefault="00AA3D9B" w:rsidP="003C1C20">
      <w:pPr>
        <w:pStyle w:val="Default"/>
        <w:spacing w:after="240" w:line="360" w:lineRule="auto"/>
        <w:ind w:right="-54"/>
        <w:jc w:val="both"/>
        <w:rPr>
          <w:rFonts w:asciiTheme="majorBidi" w:hAnsiTheme="majorBidi" w:cstheme="majorBidi"/>
          <w:u w:val="single"/>
        </w:rPr>
      </w:pPr>
      <w:r>
        <w:rPr>
          <w:rFonts w:asciiTheme="majorBidi" w:hAnsiTheme="majorBidi" w:cstheme="majorBidi"/>
        </w:rPr>
        <w:t xml:space="preserve">n= </w:t>
      </w:r>
      <w:r>
        <w:rPr>
          <w:rFonts w:asciiTheme="majorBidi" w:hAnsiTheme="majorBidi" w:cstheme="majorBidi"/>
          <w:u w:val="single"/>
        </w:rPr>
        <w:t>70  .</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1+70(0.0025) </w:t>
      </w:r>
    </w:p>
    <w:p w:rsidR="00AA3D9B"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xml:space="preserve">n = </w:t>
      </w:r>
      <w:r>
        <w:rPr>
          <w:rFonts w:asciiTheme="majorBidi" w:hAnsiTheme="majorBidi" w:cstheme="majorBidi"/>
          <w:u w:val="single"/>
        </w:rPr>
        <w:t xml:space="preserve">  70  .</w:t>
      </w:r>
    </w:p>
    <w:p w:rsidR="00AA3D9B" w:rsidRPr="00B543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 xml:space="preserve">   1.175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 n = 60 sample size</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lastRenderedPageBreak/>
        <w:t>The sample size of the population is 60 and the researcher issue the same number of questionnaire to the staff of both banks to the responses in the study.</w:t>
      </w:r>
    </w:p>
    <w:p w:rsidR="00AA3D9B" w:rsidRPr="00970F53" w:rsidRDefault="00AA3D9B" w:rsidP="003C1C20">
      <w:pPr>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3.5</w:t>
      </w:r>
      <w:r w:rsidRPr="00970F53">
        <w:rPr>
          <w:rFonts w:asciiTheme="majorBidi" w:hAnsiTheme="majorBidi" w:cstheme="majorBidi"/>
          <w:b/>
          <w:sz w:val="24"/>
          <w:szCs w:val="24"/>
        </w:rPr>
        <w:tab/>
        <w:t>Method of Data Collection</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The main source of data collection for this study is both primary and secondary source. The primary source involved administration of questionnaire and interview of personnel in the case study (First Bank of Nigeria Plc). The secondary sources of the data were obtained from all relevant literatures.  In related field, the study was conducted with a view to provide concrete evidence of the validity of effect of investment in information and communication technology as it affects the efficiency of the bank in terms of services delivery and overall profitability.</w:t>
      </w:r>
    </w:p>
    <w:p w:rsidR="00AA3D9B" w:rsidRPr="00970F53" w:rsidRDefault="00AA3D9B" w:rsidP="003C1C20">
      <w:pPr>
        <w:pStyle w:val="NoSpacing"/>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3.6.</w:t>
      </w:r>
      <w:r w:rsidRPr="00970F53">
        <w:rPr>
          <w:rFonts w:asciiTheme="majorBidi" w:hAnsiTheme="majorBidi" w:cstheme="majorBidi"/>
          <w:b/>
          <w:sz w:val="24"/>
          <w:szCs w:val="24"/>
        </w:rPr>
        <w:tab/>
        <w:t>Method of Data Analysis</w:t>
      </w:r>
    </w:p>
    <w:p w:rsidR="00AA3D9B" w:rsidRPr="00970F53" w:rsidRDefault="00AA3D9B" w:rsidP="003C1C20">
      <w:pPr>
        <w:pStyle w:val="NoSpacing"/>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These explain the statistical techniques to be used in analyzing the data of collection.  (SPSS Version 16.0) was used in analyzing the data. Pearson correlation and Ordinary Least Regression was used to analyze the data because the data.</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3.7.</w:t>
      </w:r>
      <w:r w:rsidRPr="00970F53">
        <w:rPr>
          <w:rFonts w:asciiTheme="majorBidi" w:hAnsiTheme="majorBidi" w:cstheme="majorBidi"/>
          <w:b/>
          <w:bCs/>
        </w:rPr>
        <w:tab/>
        <w:t>Model specification</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PROFITABILITY = f (PERF)</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PERF= f (QFR, QSD, AC)</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Where, Y= Profitability (return on equity)</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PERF= Performance</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QFR= Quick Financial Reporting</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QSD= Quick Service Delivery</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lastRenderedPageBreak/>
        <w:t>AC = Accuracy</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Cambria Math" w:hAnsi="Cambria Math" w:cs="Cambria Math"/>
          <w:sz w:val="24"/>
          <w:szCs w:val="24"/>
        </w:rPr>
        <w:t>𝛼</w:t>
      </w:r>
      <w:r w:rsidRPr="00970F53">
        <w:rPr>
          <w:rFonts w:asciiTheme="majorBidi" w:hAnsiTheme="majorBidi" w:cstheme="majorBidi"/>
          <w:sz w:val="24"/>
          <w:szCs w:val="24"/>
        </w:rPr>
        <w:t xml:space="preserve">= the intercept </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Cambria Math" w:hAnsi="Cambria Math" w:cs="Cambria Math"/>
          <w:sz w:val="24"/>
          <w:szCs w:val="24"/>
        </w:rPr>
        <w:t>𝛽</w:t>
      </w:r>
      <w:r w:rsidRPr="00970F53">
        <w:rPr>
          <w:rFonts w:asciiTheme="majorBidi" w:hAnsiTheme="majorBidi" w:cstheme="majorBidi"/>
          <w:sz w:val="24"/>
          <w:szCs w:val="24"/>
        </w:rPr>
        <w:t xml:space="preserve">= coefficient of independent variables </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i/>
          <w:iCs/>
          <w:sz w:val="24"/>
          <w:szCs w:val="24"/>
        </w:rPr>
        <w:t>t</w:t>
      </w:r>
      <w:r w:rsidRPr="00970F53">
        <w:rPr>
          <w:rFonts w:ascii="Cambria Math" w:hAnsi="Cambria Math" w:cs="Cambria Math"/>
          <w:sz w:val="24"/>
          <w:szCs w:val="24"/>
        </w:rPr>
        <w:t>𝜀</w:t>
      </w:r>
      <w:r w:rsidRPr="00970F53">
        <w:rPr>
          <w:rFonts w:asciiTheme="majorBidi" w:hAnsiTheme="majorBidi" w:cstheme="majorBidi"/>
          <w:sz w:val="24"/>
          <w:szCs w:val="24"/>
        </w:rPr>
        <w:t xml:space="preserve">= error term </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PRO = A+B</w:t>
      </w:r>
      <w:r w:rsidRPr="00970F53">
        <w:rPr>
          <w:rFonts w:asciiTheme="majorBidi" w:hAnsiTheme="majorBidi" w:cstheme="majorBidi"/>
          <w:sz w:val="24"/>
          <w:szCs w:val="24"/>
          <w:vertAlign w:val="subscript"/>
        </w:rPr>
        <w:t>1QFR</w:t>
      </w:r>
      <w:r w:rsidRPr="00970F53">
        <w:rPr>
          <w:rFonts w:asciiTheme="majorBidi" w:hAnsiTheme="majorBidi" w:cstheme="majorBidi"/>
          <w:sz w:val="24"/>
          <w:szCs w:val="24"/>
        </w:rPr>
        <w:t>+C</w:t>
      </w:r>
      <w:r w:rsidRPr="00970F53">
        <w:rPr>
          <w:rFonts w:asciiTheme="majorBidi" w:hAnsiTheme="majorBidi" w:cstheme="majorBidi"/>
          <w:sz w:val="24"/>
          <w:szCs w:val="24"/>
          <w:vertAlign w:val="subscript"/>
        </w:rPr>
        <w:t>2QSD</w:t>
      </w:r>
      <w:r w:rsidRPr="00970F53">
        <w:rPr>
          <w:rFonts w:asciiTheme="majorBidi" w:hAnsiTheme="majorBidi" w:cstheme="majorBidi"/>
          <w:sz w:val="24"/>
          <w:szCs w:val="24"/>
        </w:rPr>
        <w:t>+D</w:t>
      </w:r>
      <w:r w:rsidRPr="00970F53">
        <w:rPr>
          <w:rFonts w:asciiTheme="majorBidi" w:hAnsiTheme="majorBidi" w:cstheme="majorBidi"/>
          <w:sz w:val="24"/>
          <w:szCs w:val="24"/>
          <w:vertAlign w:val="subscript"/>
        </w:rPr>
        <w:t>3AC</w:t>
      </w:r>
      <w:r w:rsidRPr="00970F53">
        <w:rPr>
          <w:rFonts w:asciiTheme="majorBidi" w:hAnsiTheme="majorBidi" w:cstheme="majorBidi"/>
          <w:sz w:val="24"/>
          <w:szCs w:val="24"/>
        </w:rPr>
        <w:t>+e</w:t>
      </w:r>
    </w:p>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3.8. Ethical Issues</w:t>
      </w:r>
    </w:p>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b/>
          <w:sz w:val="24"/>
          <w:szCs w:val="24"/>
        </w:rPr>
      </w:pPr>
      <w:r w:rsidRPr="00970F53">
        <w:rPr>
          <w:rFonts w:asciiTheme="majorBidi" w:hAnsiTheme="majorBidi" w:cstheme="majorBidi"/>
          <w:sz w:val="24"/>
          <w:szCs w:val="24"/>
        </w:rPr>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rsidR="00AA3D9B" w:rsidRPr="00970F53" w:rsidRDefault="00AA3D9B" w:rsidP="003C1C20">
      <w:pPr>
        <w:spacing w:after="240" w:line="360" w:lineRule="auto"/>
        <w:ind w:right="-54"/>
        <w:rPr>
          <w:rFonts w:asciiTheme="majorBidi" w:hAnsiTheme="majorBidi" w:cstheme="majorBidi"/>
          <w:b/>
          <w:sz w:val="24"/>
          <w:szCs w:val="24"/>
        </w:rPr>
      </w:pPr>
      <w:r w:rsidRPr="00970F53">
        <w:rPr>
          <w:rFonts w:asciiTheme="majorBidi" w:hAnsiTheme="majorBidi" w:cstheme="majorBidi"/>
          <w:b/>
          <w:sz w:val="24"/>
          <w:szCs w:val="24"/>
        </w:rPr>
        <w:br w:type="page"/>
      </w:r>
    </w:p>
    <w:p w:rsidR="00AA3D9B" w:rsidRPr="00970F53" w:rsidRDefault="00AA3D9B" w:rsidP="003C1C20">
      <w:pPr>
        <w:pStyle w:val="NoSpacing"/>
        <w:spacing w:after="240" w:line="360" w:lineRule="auto"/>
        <w:ind w:right="-54"/>
        <w:jc w:val="center"/>
        <w:rPr>
          <w:rFonts w:asciiTheme="majorBidi" w:hAnsiTheme="majorBidi" w:cstheme="majorBidi"/>
          <w:b/>
          <w:sz w:val="24"/>
          <w:szCs w:val="24"/>
        </w:rPr>
      </w:pPr>
      <w:r w:rsidRPr="00970F53">
        <w:rPr>
          <w:rFonts w:asciiTheme="majorBidi" w:hAnsiTheme="majorBidi" w:cstheme="majorBidi"/>
          <w:b/>
          <w:sz w:val="24"/>
          <w:szCs w:val="24"/>
        </w:rPr>
        <w:lastRenderedPageBreak/>
        <w:t>CHAPTER FOUR</w:t>
      </w:r>
    </w:p>
    <w:p w:rsidR="00AA3D9B" w:rsidRPr="00970F53" w:rsidRDefault="00AA3D9B" w:rsidP="003C1C20">
      <w:pPr>
        <w:pStyle w:val="NoSpacing"/>
        <w:spacing w:after="240" w:line="360" w:lineRule="auto"/>
        <w:ind w:right="-54"/>
        <w:jc w:val="center"/>
        <w:rPr>
          <w:rFonts w:asciiTheme="majorBidi" w:hAnsiTheme="majorBidi" w:cstheme="majorBidi"/>
          <w:b/>
          <w:bCs/>
          <w:sz w:val="24"/>
          <w:szCs w:val="24"/>
        </w:rPr>
      </w:pPr>
      <w:r w:rsidRPr="00970F53">
        <w:rPr>
          <w:rFonts w:asciiTheme="majorBidi" w:hAnsiTheme="majorBidi" w:cstheme="majorBidi"/>
          <w:b/>
          <w:bCs/>
          <w:sz w:val="24"/>
          <w:szCs w:val="24"/>
        </w:rPr>
        <w:t>PRESENTATION AND ANALYSIS OF DATA</w:t>
      </w:r>
    </w:p>
    <w:p w:rsidR="00AA3D9B" w:rsidRPr="00970F53" w:rsidRDefault="00AA3D9B" w:rsidP="003C1C20">
      <w:pPr>
        <w:pStyle w:val="NoSpacing"/>
        <w:spacing w:after="240" w:line="360" w:lineRule="auto"/>
        <w:ind w:right="-54"/>
        <w:jc w:val="both"/>
        <w:rPr>
          <w:rFonts w:asciiTheme="majorBidi" w:hAnsiTheme="majorBidi" w:cstheme="majorBidi"/>
          <w:b/>
          <w:bCs/>
          <w:sz w:val="24"/>
          <w:szCs w:val="24"/>
        </w:rPr>
      </w:pPr>
      <w:r w:rsidRPr="00970F53">
        <w:rPr>
          <w:rFonts w:asciiTheme="majorBidi" w:hAnsiTheme="majorBidi" w:cstheme="majorBidi"/>
          <w:b/>
          <w:bCs/>
          <w:sz w:val="24"/>
          <w:szCs w:val="24"/>
        </w:rPr>
        <w:t>4.1</w:t>
      </w:r>
      <w:r w:rsidRPr="00970F53">
        <w:rPr>
          <w:rFonts w:asciiTheme="majorBidi" w:hAnsiTheme="majorBidi" w:cstheme="majorBidi"/>
          <w:b/>
          <w:bCs/>
          <w:sz w:val="24"/>
          <w:szCs w:val="24"/>
        </w:rPr>
        <w:tab/>
        <w:t>Introduction</w:t>
      </w:r>
    </w:p>
    <w:p w:rsidR="00AA3D9B" w:rsidRPr="00970F53" w:rsidRDefault="00AA3D9B" w:rsidP="003C1C20">
      <w:pPr>
        <w:pStyle w:val="NoSpacing"/>
        <w:spacing w:after="240" w:line="360" w:lineRule="auto"/>
        <w:ind w:right="-54"/>
        <w:jc w:val="both"/>
        <w:rPr>
          <w:rStyle w:val="a"/>
          <w:rFonts w:asciiTheme="majorBidi" w:hAnsiTheme="majorBidi" w:cstheme="majorBidi"/>
          <w:sz w:val="24"/>
          <w:szCs w:val="24"/>
        </w:rPr>
      </w:pPr>
      <w:r w:rsidRPr="00970F53">
        <w:rPr>
          <w:rFonts w:asciiTheme="majorBidi" w:hAnsiTheme="majorBidi" w:cstheme="majorBidi"/>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970F53">
        <w:rPr>
          <w:rStyle w:val="a"/>
          <w:rFonts w:asciiTheme="majorBidi" w:hAnsiTheme="majorBidi" w:cstheme="majorBidi"/>
          <w:sz w:val="24"/>
          <w:szCs w:val="24"/>
        </w:rPr>
        <w:t>Staffs of the First Bank of Nigeria Plc.</w:t>
      </w:r>
    </w:p>
    <w:p w:rsidR="00AA3D9B" w:rsidRPr="00970F53" w:rsidRDefault="00AA3D9B" w:rsidP="00BC6C9C">
      <w:pPr>
        <w:spacing w:line="240" w:lineRule="auto"/>
        <w:rPr>
          <w:rFonts w:asciiTheme="majorBidi" w:hAnsiTheme="majorBidi" w:cstheme="majorBidi"/>
        </w:rPr>
      </w:pPr>
      <w:r w:rsidRPr="00970F53">
        <w:rPr>
          <w:rFonts w:asciiTheme="majorBidi" w:hAnsiTheme="majorBidi" w:cstheme="majorBidi"/>
          <w:b/>
          <w:bCs/>
        </w:rPr>
        <w:t xml:space="preserve">4.2 Presentation of Data </w:t>
      </w:r>
    </w:p>
    <w:p w:rsidR="00AA3D9B" w:rsidRPr="00970F53" w:rsidRDefault="00AA3D9B" w:rsidP="00BC6C9C">
      <w:pPr>
        <w:pStyle w:val="Default"/>
        <w:spacing w:after="240"/>
        <w:ind w:right="-54"/>
        <w:jc w:val="both"/>
        <w:rPr>
          <w:rFonts w:asciiTheme="majorBidi" w:hAnsiTheme="majorBidi" w:cstheme="majorBidi"/>
          <w:b/>
          <w:bCs/>
        </w:rPr>
      </w:pPr>
      <w:r w:rsidRPr="00970F53">
        <w:rPr>
          <w:rFonts w:asciiTheme="majorBidi" w:hAnsiTheme="majorBidi" w:cstheme="majorBidi"/>
          <w:b/>
          <w:bCs/>
        </w:rPr>
        <w:t>Demographical analysis of respondents</w:t>
      </w:r>
    </w:p>
    <w:p w:rsidR="00AA3D9B" w:rsidRPr="00970F53" w:rsidRDefault="00AA3D9B" w:rsidP="00BC6C9C">
      <w:pPr>
        <w:spacing w:line="240" w:lineRule="auto"/>
        <w:rPr>
          <w:rFonts w:asciiTheme="majorBidi" w:hAnsiTheme="majorBidi" w:cstheme="majorBidi"/>
          <w:b/>
          <w:bCs/>
        </w:rPr>
      </w:pPr>
      <w:r w:rsidRPr="00970F53">
        <w:rPr>
          <w:rFonts w:asciiTheme="majorBidi" w:hAnsiTheme="majorBidi" w:cstheme="majorBidi"/>
          <w:b/>
          <w:bCs/>
        </w:rPr>
        <w:t>Table 4.2.1.</w:t>
      </w:r>
    </w:p>
    <w:tbl>
      <w:tblPr>
        <w:tblStyle w:val="TableGrid"/>
        <w:tblW w:w="0" w:type="auto"/>
        <w:tblInd w:w="108" w:type="dxa"/>
        <w:tblLook w:val="04A0" w:firstRow="1" w:lastRow="0" w:firstColumn="1" w:lastColumn="0" w:noHBand="0" w:noVBand="1"/>
      </w:tblPr>
      <w:tblGrid>
        <w:gridCol w:w="834"/>
        <w:gridCol w:w="3054"/>
        <w:gridCol w:w="3000"/>
        <w:gridCol w:w="1522"/>
      </w:tblGrid>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S/no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Sex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Male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35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58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Female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25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42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Total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60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100%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S/no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Marital status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Single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29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48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Married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31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52</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b/>
                <w:bCs/>
              </w:rPr>
            </w:pP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Total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60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100%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r w:rsidRPr="00970F53">
              <w:rPr>
                <w:rFonts w:asciiTheme="majorBidi" w:hAnsiTheme="majorBidi" w:cstheme="majorBidi"/>
                <w:b/>
                <w:bCs/>
              </w:rPr>
              <w:t xml:space="preserve">S/no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Academic Qualification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WAEC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17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NCE/OND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33</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HND/BSC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21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35</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4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Other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9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15</w:t>
            </w:r>
          </w:p>
        </w:tc>
      </w:tr>
      <w:tr w:rsidR="00AA3D9B" w:rsidRPr="00970F53" w:rsidTr="00AB5770">
        <w:trPr>
          <w:trHeight w:val="291"/>
        </w:trPr>
        <w:tc>
          <w:tcPr>
            <w:tcW w:w="834" w:type="dxa"/>
          </w:tcPr>
          <w:p w:rsidR="00AA3D9B" w:rsidRPr="00970F53" w:rsidRDefault="00AA3D9B" w:rsidP="00AB5770">
            <w:pPr>
              <w:pStyle w:val="Default"/>
              <w:rPr>
                <w:rFonts w:asciiTheme="majorBidi" w:hAnsiTheme="majorBidi" w:cstheme="majorBidi"/>
              </w:rPr>
            </w:pP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Total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60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100%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S/no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Work Experience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5yrs and Below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15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25</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6-10 years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33</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11-15 years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12</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20</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4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16-20 tears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17</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5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Above 20 years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3</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5</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Total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60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100%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lastRenderedPageBreak/>
              <w:t xml:space="preserve">S/no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Sections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Accounting/Audit/Logistics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25</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42</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Marketing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15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25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General Administrative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12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20 </w:t>
            </w:r>
          </w:p>
        </w:tc>
      </w:tr>
      <w:tr w:rsidR="00AA3D9B" w:rsidRPr="00970F53" w:rsidTr="00AB5770">
        <w:trPr>
          <w:trHeight w:val="276"/>
        </w:trPr>
        <w:tc>
          <w:tcPr>
            <w:tcW w:w="83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4 </w:t>
            </w: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Operations </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23 </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38 </w:t>
            </w:r>
          </w:p>
        </w:tc>
      </w:tr>
      <w:tr w:rsidR="00AA3D9B" w:rsidRPr="00970F53" w:rsidTr="00AB5770">
        <w:trPr>
          <w:trHeight w:val="350"/>
        </w:trPr>
        <w:tc>
          <w:tcPr>
            <w:tcW w:w="834" w:type="dxa"/>
          </w:tcPr>
          <w:p w:rsidR="00AA3D9B" w:rsidRPr="00970F53" w:rsidRDefault="00AA3D9B" w:rsidP="00AB5770">
            <w:pPr>
              <w:pStyle w:val="Default"/>
              <w:rPr>
                <w:rFonts w:asciiTheme="majorBidi" w:hAnsiTheme="majorBidi" w:cstheme="majorBidi"/>
              </w:rPr>
            </w:pPr>
          </w:p>
        </w:tc>
        <w:tc>
          <w:tcPr>
            <w:tcW w:w="3054"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Total</w:t>
            </w:r>
          </w:p>
        </w:tc>
        <w:tc>
          <w:tcPr>
            <w:tcW w:w="3000"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60</w:t>
            </w:r>
          </w:p>
        </w:tc>
        <w:tc>
          <w:tcPr>
            <w:tcW w:w="152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100%</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bCs/>
        </w:rPr>
      </w:pPr>
      <w:r w:rsidRPr="00970F53">
        <w:rPr>
          <w:rFonts w:asciiTheme="majorBidi" w:hAnsiTheme="majorBidi" w:cstheme="majorBidi"/>
          <w:bCs/>
        </w:rPr>
        <w:t>The table above shows the demographic analysis of the respondents; there were 35 male respondents which represents 58% of the total population while the remaining 25 respondents 42% were female. 29 respondents which represent 48% were single while 31 respondents which represent 52% were married. Academic qualification of the respondents show that B.sc/HND holders has the dominated the total population of the respondents with 21 representing 35%, this is followed by 20respondents holding either NCE/ND, 9 respondents were either holders of master or professional qualifications. The remaining 10 respondents’ represents 17% were O’ level holders. This shows that the total populations were well learned, so their opinion on the subject matter could be held with high level of acceptability. On the verge of work experience of the respondents, respondents with verse experience dominated as more than 45 respondents had between 6-20 years of working experience, only 15 respondents represents 25% had below 5 years working experience. This shows that our respondents had enough experience to give needed answe</w:t>
      </w:r>
      <w:r>
        <w:rPr>
          <w:rFonts w:asciiTheme="majorBidi" w:hAnsiTheme="majorBidi" w:cstheme="majorBidi"/>
          <w:bCs/>
        </w:rPr>
        <w:t xml:space="preserve">r to our respective questions. </w:t>
      </w:r>
    </w:p>
    <w:p w:rsidR="00BC6C9C" w:rsidRDefault="00BC6C9C">
      <w:pPr>
        <w:rPr>
          <w:rFonts w:asciiTheme="majorBidi" w:hAnsiTheme="majorBidi" w:cstheme="majorBidi"/>
          <w:b/>
          <w:bCs/>
          <w:color w:val="000000"/>
          <w:sz w:val="24"/>
          <w:szCs w:val="24"/>
        </w:rPr>
      </w:pPr>
      <w:r>
        <w:rPr>
          <w:rFonts w:asciiTheme="majorBidi" w:hAnsiTheme="majorBidi" w:cstheme="majorBidi"/>
          <w:b/>
          <w:bCs/>
        </w:rPr>
        <w:br w:type="page"/>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lastRenderedPageBreak/>
        <w:t>4.3.</w:t>
      </w:r>
      <w:r w:rsidRPr="00970F53">
        <w:rPr>
          <w:rFonts w:asciiTheme="majorBidi" w:hAnsiTheme="majorBidi" w:cstheme="majorBidi"/>
          <w:b/>
          <w:bCs/>
        </w:rPr>
        <w:tab/>
        <w:t>Statistical Analysis of Data</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Table: 4.3.1.</w:t>
      </w:r>
      <w:r w:rsidRPr="00970F53">
        <w:rPr>
          <w:rFonts w:asciiTheme="majorBidi" w:hAnsiTheme="majorBidi" w:cstheme="majorBidi"/>
          <w:b/>
          <w:bCs/>
        </w:rPr>
        <w:tab/>
        <w:t>Normality test</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070"/>
        <w:gridCol w:w="2520"/>
      </w:tblGrid>
      <w:tr w:rsidR="00AA3D9B" w:rsidRPr="00B92B0A" w:rsidTr="00FE302A">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B92B0A" w:rsidRDefault="00AA3D9B" w:rsidP="003C1C20">
            <w:pPr>
              <w:spacing w:after="0" w:line="360" w:lineRule="auto"/>
              <w:ind w:right="-54"/>
              <w:jc w:val="both"/>
              <w:rPr>
                <w:rFonts w:asciiTheme="majorBidi" w:hAnsiTheme="majorBidi" w:cstheme="majorBidi"/>
              </w:rPr>
            </w:pPr>
            <w:r w:rsidRPr="00B92B0A">
              <w:rPr>
                <w:rFonts w:asciiTheme="majorBidi" w:hAnsiTheme="majorBidi" w:cstheme="majorBidi"/>
              </w:rPr>
              <w:t xml:space="preserve">Electronic Banking has no significant impact on services delivery in the banking industry </w:t>
            </w:r>
          </w:p>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B92B0A" w:rsidRDefault="00AA3D9B" w:rsidP="003C1C20">
            <w:pPr>
              <w:pStyle w:val="NoSpacing"/>
              <w:spacing w:line="360" w:lineRule="auto"/>
              <w:ind w:right="-54"/>
              <w:jc w:val="both"/>
              <w:rPr>
                <w:rFonts w:asciiTheme="majorBidi" w:eastAsia="Times New Roman" w:hAnsiTheme="majorBidi" w:cstheme="majorBidi"/>
              </w:rPr>
            </w:pPr>
            <w:r w:rsidRPr="00B92B0A">
              <w:rPr>
                <w:rFonts w:asciiTheme="majorBidi" w:eastAsia="Times New Roman" w:hAnsiTheme="majorBidi" w:cstheme="majorBidi"/>
              </w:rPr>
              <w:t>Electronic banking system has no effect on total deposit of Nigeria customer satisfaction</w:t>
            </w:r>
          </w:p>
          <w:p w:rsidR="00AA3D9B" w:rsidRPr="00B92B0A" w:rsidRDefault="00AA3D9B" w:rsidP="003C1C20">
            <w:pPr>
              <w:spacing w:after="0" w:line="360" w:lineRule="auto"/>
              <w:ind w:right="-54"/>
              <w:jc w:val="both"/>
              <w:rPr>
                <w:rFonts w:asciiTheme="majorBidi" w:hAnsiTheme="majorBidi" w:cstheme="majorBidi"/>
              </w:rPr>
            </w:pPr>
          </w:p>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r>
      <w:tr w:rsidR="00AA3D9B" w:rsidRPr="00B92B0A" w:rsidTr="00FE302A">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N</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60</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60</w:t>
            </w:r>
          </w:p>
        </w:tc>
      </w:tr>
      <w:tr w:rsidR="00AA3D9B" w:rsidRPr="00B92B0A" w:rsidTr="00FE302A">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Normal Parameters</w:t>
            </w:r>
            <w:r w:rsidRPr="00B92B0A">
              <w:rPr>
                <w:rFonts w:asciiTheme="majorBidi" w:hAnsiTheme="majorBidi" w:cstheme="majorBidi"/>
                <w:color w:val="000000" w:themeColor="text1"/>
                <w:vertAlign w:val="superscript"/>
              </w:rPr>
              <w:t>a</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Mean</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3.65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3.62</w:t>
            </w:r>
          </w:p>
        </w:tc>
      </w:tr>
      <w:tr w:rsidR="00AA3D9B" w:rsidRPr="00B92B0A" w:rsidTr="00FE302A">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Std. Deviation</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1.384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1.444</w:t>
            </w:r>
          </w:p>
        </w:tc>
      </w:tr>
      <w:tr w:rsidR="00AA3D9B" w:rsidRPr="00B92B0A" w:rsidTr="00FE302A">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Absolute</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.259</w:t>
            </w:r>
          </w:p>
        </w:tc>
      </w:tr>
      <w:tr w:rsidR="00AA3D9B" w:rsidRPr="00B92B0A" w:rsidTr="00FE302A">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Positive</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.169</w:t>
            </w:r>
          </w:p>
        </w:tc>
      </w:tr>
      <w:tr w:rsidR="00AA3D9B" w:rsidRPr="00B92B0A" w:rsidTr="00FE302A">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Negative</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-.259</w:t>
            </w:r>
          </w:p>
        </w:tc>
      </w:tr>
      <w:tr w:rsidR="00AA3D9B" w:rsidRPr="00B92B0A" w:rsidTr="00FE302A">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1.288</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1.320</w:t>
            </w:r>
          </w:p>
        </w:tc>
      </w:tr>
      <w:tr w:rsidR="00AA3D9B" w:rsidRPr="00B92B0A" w:rsidTr="00FE302A">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Asymp. Sig. (2-tailed)</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.072</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.085</w:t>
            </w:r>
          </w:p>
        </w:tc>
      </w:tr>
      <w:tr w:rsidR="00AA3D9B" w:rsidRPr="00B92B0A" w:rsidTr="00FE302A">
        <w:trPr>
          <w:gridAfter w:val="2"/>
          <w:wAfter w:w="4590" w:type="dxa"/>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rsidR="00AA3D9B" w:rsidRPr="00B92B0A" w:rsidRDefault="00AA3D9B" w:rsidP="003C1C20">
            <w:pPr>
              <w:autoSpaceDE w:val="0"/>
              <w:autoSpaceDN w:val="0"/>
              <w:adjustRightInd w:val="0"/>
              <w:spacing w:after="0" w:line="360" w:lineRule="auto"/>
              <w:ind w:right="-54"/>
              <w:jc w:val="both"/>
              <w:rPr>
                <w:rFonts w:asciiTheme="majorBidi" w:hAnsiTheme="majorBidi" w:cstheme="majorBidi"/>
                <w:color w:val="000000" w:themeColor="text1"/>
              </w:rPr>
            </w:pPr>
            <w:r w:rsidRPr="00B92B0A">
              <w:rPr>
                <w:rFonts w:asciiTheme="majorBidi" w:hAnsiTheme="majorBidi" w:cstheme="majorBidi"/>
                <w:color w:val="000000" w:themeColor="text1"/>
              </w:rPr>
              <w:t>a. Test distribution is Normal.</w:t>
            </w:r>
          </w:p>
        </w:tc>
      </w:tr>
    </w:tbl>
    <w:p w:rsidR="00AA3D9B" w:rsidRPr="00970F53" w:rsidRDefault="00AA3D9B" w:rsidP="003C1C20">
      <w:pPr>
        <w:pStyle w:val="Default"/>
        <w:spacing w:after="240" w:line="360" w:lineRule="auto"/>
        <w:ind w:right="-54"/>
        <w:jc w:val="both"/>
        <w:rPr>
          <w:rFonts w:asciiTheme="majorBidi" w:hAnsiTheme="majorBidi" w:cstheme="majorBidi"/>
          <w:bCs/>
        </w:rPr>
      </w:pPr>
      <w:r w:rsidRPr="00970F53">
        <w:rPr>
          <w:rFonts w:asciiTheme="majorBidi" w:hAnsiTheme="majorBidi" w:cstheme="majorBidi"/>
          <w:bCs/>
        </w:rPr>
        <w:t>The above table shows the test for normality which shows that our data is normally distributed at 0.072 and 0.085 level of significance based on Kolmogorov Smirnov.</w:t>
      </w:r>
    </w:p>
    <w:p w:rsidR="00BC6C9C" w:rsidRDefault="00BC6C9C">
      <w:pPr>
        <w:rPr>
          <w:rFonts w:asciiTheme="majorBidi" w:hAnsiTheme="majorBidi" w:cstheme="majorBidi"/>
          <w:b/>
          <w:bCs/>
          <w:color w:val="000000"/>
          <w:sz w:val="24"/>
          <w:szCs w:val="24"/>
        </w:rPr>
      </w:pPr>
      <w:r>
        <w:rPr>
          <w:rFonts w:asciiTheme="majorBidi" w:hAnsiTheme="majorBidi" w:cstheme="majorBidi"/>
          <w:b/>
          <w:bCs/>
        </w:rPr>
        <w:br w:type="page"/>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lastRenderedPageBreak/>
        <w:t>Table 4.3.1.2. To what extent is the operations of your bank computerized.</w:t>
      </w:r>
    </w:p>
    <w:tbl>
      <w:tblPr>
        <w:tblStyle w:val="TableGrid"/>
        <w:tblW w:w="0" w:type="auto"/>
        <w:tblInd w:w="108" w:type="dxa"/>
        <w:tblLook w:val="04A0" w:firstRow="1" w:lastRow="0" w:firstColumn="1" w:lastColumn="0" w:noHBand="0" w:noVBand="1"/>
      </w:tblPr>
      <w:tblGrid>
        <w:gridCol w:w="2785"/>
        <w:gridCol w:w="3435"/>
        <w:gridCol w:w="1913"/>
      </w:tblGrid>
      <w:tr w:rsidR="00AA3D9B" w:rsidRPr="00970F53" w:rsidTr="00AB5770">
        <w:trPr>
          <w:trHeight w:val="397"/>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Options </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397"/>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Strongly agree </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40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67 </w:t>
            </w:r>
          </w:p>
        </w:tc>
      </w:tr>
      <w:tr w:rsidR="00AA3D9B" w:rsidRPr="00970F53" w:rsidTr="00AB5770">
        <w:trPr>
          <w:trHeight w:val="411"/>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Agree </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20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33 </w:t>
            </w:r>
          </w:p>
        </w:tc>
      </w:tr>
      <w:tr w:rsidR="00AA3D9B" w:rsidRPr="00970F53" w:rsidTr="00AB5770">
        <w:trPr>
          <w:trHeight w:val="397"/>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Undecided</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397"/>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Disagree </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397"/>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Strongly disagree</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411"/>
        </w:trPr>
        <w:tc>
          <w:tcPr>
            <w:tcW w:w="278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TOTAL</w:t>
            </w:r>
          </w:p>
        </w:tc>
        <w:tc>
          <w:tcPr>
            <w:tcW w:w="3435"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60</w:t>
            </w:r>
          </w:p>
        </w:tc>
        <w:tc>
          <w:tcPr>
            <w:tcW w:w="1913"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100%</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The table above shows that 40 respondents representing 67% strongly agreed that their bank operation were fully computerized while 20 respondents 33% agree to the assertion.</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Table 4.3.1.3</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Question 2:- Your bank has a specific computer (Data base) department/ section unit?</w:t>
      </w:r>
    </w:p>
    <w:tbl>
      <w:tblPr>
        <w:tblStyle w:val="TableGrid"/>
        <w:tblW w:w="0" w:type="auto"/>
        <w:tblInd w:w="108" w:type="dxa"/>
        <w:tblLook w:val="04A0" w:firstRow="1" w:lastRow="0" w:firstColumn="1" w:lastColumn="0" w:noHBand="0" w:noVBand="1"/>
      </w:tblPr>
      <w:tblGrid>
        <w:gridCol w:w="2734"/>
        <w:gridCol w:w="3372"/>
        <w:gridCol w:w="1877"/>
      </w:tblGrid>
      <w:tr w:rsidR="00AA3D9B" w:rsidRPr="00970F53" w:rsidTr="00AB5770">
        <w:trPr>
          <w:trHeight w:val="391"/>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Options </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391"/>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Strongly agree </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56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93 </w:t>
            </w:r>
          </w:p>
        </w:tc>
      </w:tr>
      <w:tr w:rsidR="00AA3D9B" w:rsidRPr="00970F53" w:rsidTr="00AB5770">
        <w:trPr>
          <w:trHeight w:val="405"/>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Agree </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4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7</w:t>
            </w:r>
          </w:p>
        </w:tc>
      </w:tr>
      <w:tr w:rsidR="00AA3D9B" w:rsidRPr="00970F53" w:rsidTr="00AB5770">
        <w:trPr>
          <w:trHeight w:val="391"/>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Undecided</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391"/>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Disagree </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391"/>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Strongly disagree</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405"/>
        </w:trPr>
        <w:tc>
          <w:tcPr>
            <w:tcW w:w="2734"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TOTAL </w:t>
            </w:r>
          </w:p>
        </w:tc>
        <w:tc>
          <w:tcPr>
            <w:tcW w:w="3372"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60 </w:t>
            </w:r>
          </w:p>
        </w:tc>
        <w:tc>
          <w:tcPr>
            <w:tcW w:w="1877" w:type="dxa"/>
          </w:tcPr>
          <w:p w:rsidR="00AA3D9B" w:rsidRPr="00970F53" w:rsidRDefault="00AA3D9B" w:rsidP="00AB5770">
            <w:pPr>
              <w:pStyle w:val="Default"/>
              <w:ind w:right="-54"/>
              <w:jc w:val="both"/>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 xml:space="preserve">Table </w:t>
      </w:r>
      <w:r w:rsidRPr="00970F53">
        <w:rPr>
          <w:rFonts w:asciiTheme="majorBidi" w:hAnsiTheme="majorBidi" w:cstheme="majorBidi"/>
        </w:rPr>
        <w:t>56 respondents representing 93% strongly agreed that there is ICT department which monitors the activities of the bank, 4 respondents which represents 7% agree, none of the respondents were indifference nor disagreed.</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lastRenderedPageBreak/>
        <w:t>Table 4.3.1.4.</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b/>
          <w:bCs/>
        </w:rPr>
        <w:t>Question 3</w:t>
      </w:r>
      <w:r w:rsidRPr="00970F53">
        <w:rPr>
          <w:rFonts w:asciiTheme="majorBidi" w:hAnsiTheme="majorBidi" w:cstheme="majorBidi"/>
        </w:rPr>
        <w:t xml:space="preserve">:- Electronic Banking aid quick customer services, decision making process and accountability in your bank? </w:t>
      </w:r>
    </w:p>
    <w:tbl>
      <w:tblPr>
        <w:tblStyle w:val="TableGrid"/>
        <w:tblW w:w="0" w:type="auto"/>
        <w:tblInd w:w="108" w:type="dxa"/>
        <w:tblLook w:val="04A0" w:firstRow="1" w:lastRow="0" w:firstColumn="1" w:lastColumn="0" w:noHBand="0" w:noVBand="1"/>
      </w:tblPr>
      <w:tblGrid>
        <w:gridCol w:w="2888"/>
        <w:gridCol w:w="3562"/>
        <w:gridCol w:w="1983"/>
      </w:tblGrid>
      <w:tr w:rsidR="00AA3D9B" w:rsidRPr="00970F53" w:rsidTr="00AB5770">
        <w:trPr>
          <w:trHeight w:val="411"/>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Options </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411"/>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Strongly agree </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60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100 </w:t>
            </w:r>
          </w:p>
        </w:tc>
      </w:tr>
      <w:tr w:rsidR="00AA3D9B" w:rsidRPr="00970F53" w:rsidTr="00AB5770">
        <w:trPr>
          <w:trHeight w:val="411"/>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Agree </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w:t>
            </w:r>
          </w:p>
        </w:tc>
      </w:tr>
      <w:tr w:rsidR="00AA3D9B" w:rsidRPr="00970F53" w:rsidTr="00AB5770">
        <w:trPr>
          <w:trHeight w:val="426"/>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Undecided</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411"/>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Disagree </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w:t>
            </w:r>
          </w:p>
        </w:tc>
      </w:tr>
      <w:tr w:rsidR="00AA3D9B" w:rsidRPr="00970F53" w:rsidTr="00AB5770">
        <w:trPr>
          <w:trHeight w:val="411"/>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Strongly disagree</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426"/>
        </w:trPr>
        <w:tc>
          <w:tcPr>
            <w:tcW w:w="2888"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TOTAL </w:t>
            </w:r>
          </w:p>
        </w:tc>
        <w:tc>
          <w:tcPr>
            <w:tcW w:w="3562"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60 </w:t>
            </w:r>
          </w:p>
        </w:tc>
        <w:tc>
          <w:tcPr>
            <w:tcW w:w="1983" w:type="dxa"/>
          </w:tcPr>
          <w:p w:rsidR="00AA3D9B" w:rsidRPr="00970F53" w:rsidRDefault="00AA3D9B" w:rsidP="00AB5770">
            <w:pPr>
              <w:pStyle w:val="Default"/>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The table shows that the total population of the respondents (60) representing 100% strongly agreed that Electronic Banking has aided quick customer services there by making decision process faster.</w:t>
      </w:r>
    </w:p>
    <w:p w:rsidR="00AA3D9B" w:rsidRPr="00970F53" w:rsidRDefault="00AA3D9B" w:rsidP="00AB5770">
      <w:pPr>
        <w:pStyle w:val="Default"/>
        <w:spacing w:after="240"/>
        <w:ind w:right="-54"/>
        <w:jc w:val="both"/>
        <w:rPr>
          <w:rFonts w:asciiTheme="majorBidi" w:hAnsiTheme="majorBidi" w:cstheme="majorBidi"/>
          <w:b/>
          <w:bCs/>
        </w:rPr>
      </w:pPr>
      <w:r w:rsidRPr="00970F53">
        <w:rPr>
          <w:rFonts w:asciiTheme="majorBidi" w:hAnsiTheme="majorBidi" w:cstheme="majorBidi"/>
          <w:b/>
          <w:bCs/>
        </w:rPr>
        <w:t>Table 4.3.1.5</w:t>
      </w:r>
    </w:p>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Question 4:- </w:t>
      </w:r>
      <w:r w:rsidRPr="00970F53">
        <w:rPr>
          <w:rFonts w:asciiTheme="majorBidi" w:hAnsiTheme="majorBidi" w:cstheme="majorBidi"/>
        </w:rPr>
        <w:t>Electronic Banking system is an effective means of keeping proper banking records.</w:t>
      </w:r>
    </w:p>
    <w:tbl>
      <w:tblPr>
        <w:tblStyle w:val="TableGrid"/>
        <w:tblW w:w="0" w:type="auto"/>
        <w:tblInd w:w="18" w:type="dxa"/>
        <w:tblLook w:val="04A0" w:firstRow="1" w:lastRow="0" w:firstColumn="1" w:lastColumn="0" w:noHBand="0" w:noVBand="1"/>
      </w:tblPr>
      <w:tblGrid>
        <w:gridCol w:w="2775"/>
        <w:gridCol w:w="3423"/>
        <w:gridCol w:w="1906"/>
      </w:tblGrid>
      <w:tr w:rsidR="00AA3D9B" w:rsidRPr="00AB5770" w:rsidTr="00AB5770">
        <w:trPr>
          <w:trHeight w:val="16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Options </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Number of Respondents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Percentages </w:t>
            </w:r>
          </w:p>
        </w:tc>
      </w:tr>
      <w:tr w:rsidR="00AA3D9B" w:rsidRPr="00AB5770" w:rsidTr="00AB5770">
        <w:trPr>
          <w:trHeight w:val="17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Strongly Agree </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47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78 </w:t>
            </w:r>
          </w:p>
        </w:tc>
      </w:tr>
      <w:tr w:rsidR="00AA3D9B" w:rsidRPr="00AB5770" w:rsidTr="00AB5770">
        <w:trPr>
          <w:trHeight w:val="16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Agree </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10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17 </w:t>
            </w:r>
          </w:p>
        </w:tc>
      </w:tr>
      <w:tr w:rsidR="00AA3D9B" w:rsidRPr="00AB5770" w:rsidTr="00AB5770">
        <w:trPr>
          <w:trHeight w:val="17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Undecided</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3</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5 </w:t>
            </w:r>
          </w:p>
        </w:tc>
      </w:tr>
      <w:tr w:rsidR="00AA3D9B" w:rsidRPr="00AB5770" w:rsidTr="00AB5770">
        <w:trPr>
          <w:trHeight w:val="17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Disagree </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 </w:t>
            </w:r>
          </w:p>
        </w:tc>
      </w:tr>
      <w:tr w:rsidR="00AA3D9B" w:rsidRPr="00AB5770" w:rsidTr="00AB5770">
        <w:trPr>
          <w:trHeight w:val="17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Strongly disagree</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sz w:val="22"/>
                <w:szCs w:val="22"/>
              </w:rPr>
              <w:t xml:space="preserve">- </w:t>
            </w:r>
          </w:p>
        </w:tc>
      </w:tr>
      <w:tr w:rsidR="00AA3D9B" w:rsidRPr="00AB5770" w:rsidTr="00AB5770">
        <w:trPr>
          <w:trHeight w:val="171"/>
        </w:trPr>
        <w:tc>
          <w:tcPr>
            <w:tcW w:w="2775"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TOTAL </w:t>
            </w:r>
          </w:p>
        </w:tc>
        <w:tc>
          <w:tcPr>
            <w:tcW w:w="3423"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60 </w:t>
            </w:r>
          </w:p>
        </w:tc>
        <w:tc>
          <w:tcPr>
            <w:tcW w:w="1906" w:type="dxa"/>
          </w:tcPr>
          <w:p w:rsidR="00AA3D9B" w:rsidRPr="00AB5770" w:rsidRDefault="00AA3D9B" w:rsidP="00AB5770">
            <w:pPr>
              <w:pStyle w:val="Default"/>
              <w:ind w:right="-54"/>
              <w:jc w:val="both"/>
              <w:rPr>
                <w:rFonts w:asciiTheme="majorBidi" w:hAnsiTheme="majorBidi" w:cstheme="majorBidi"/>
                <w:sz w:val="22"/>
                <w:szCs w:val="22"/>
              </w:rPr>
            </w:pPr>
            <w:r w:rsidRPr="00AB5770">
              <w:rPr>
                <w:rFonts w:asciiTheme="majorBidi" w:hAnsiTheme="majorBidi" w:cstheme="majorBidi"/>
                <w:b/>
                <w:bCs/>
                <w:sz w:val="22"/>
                <w:szCs w:val="22"/>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AB5770" w:rsidRDefault="00AA3D9B" w:rsidP="00AB5770">
      <w:pPr>
        <w:pStyle w:val="Default"/>
        <w:spacing w:after="240" w:line="360" w:lineRule="auto"/>
        <w:ind w:right="-54"/>
        <w:jc w:val="both"/>
        <w:rPr>
          <w:rFonts w:asciiTheme="majorBidi" w:hAnsiTheme="majorBidi" w:cstheme="majorBidi"/>
          <w:bCs/>
        </w:rPr>
      </w:pPr>
      <w:r w:rsidRPr="00970F53">
        <w:rPr>
          <w:rFonts w:asciiTheme="majorBidi" w:hAnsiTheme="majorBidi" w:cstheme="majorBidi"/>
          <w:bCs/>
        </w:rPr>
        <w:t xml:space="preserve">the table above shows that 47 respondents representing 78% strongly agreed that Electronic Banking is a means of keeping banking records, 10 respondents agreed, 3 respondents which represent just 5% were undecided whether ICT keep proper banking </w:t>
      </w:r>
      <w:r w:rsidRPr="00970F53">
        <w:rPr>
          <w:rFonts w:asciiTheme="majorBidi" w:hAnsiTheme="majorBidi" w:cstheme="majorBidi"/>
          <w:bCs/>
        </w:rPr>
        <w:lastRenderedPageBreak/>
        <w:t>records compared to manual system. None of the respondents were neither dis</w:t>
      </w:r>
      <w:r w:rsidR="00AB5770">
        <w:rPr>
          <w:rFonts w:asciiTheme="majorBidi" w:hAnsiTheme="majorBidi" w:cstheme="majorBidi"/>
          <w:bCs/>
        </w:rPr>
        <w:t xml:space="preserve">agreed nor strongly disagreed. </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Table 4.3.1.6</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b/>
          <w:bCs/>
        </w:rPr>
        <w:t>Question 5</w:t>
      </w:r>
      <w:r w:rsidRPr="00970F53">
        <w:rPr>
          <w:rFonts w:asciiTheme="majorBidi" w:hAnsiTheme="majorBidi" w:cstheme="majorBidi"/>
        </w:rPr>
        <w:t>:- Electronic Banking system help to gain inherent advantage while minimizing risks involved in the daily banking operations.</w:t>
      </w:r>
    </w:p>
    <w:tbl>
      <w:tblPr>
        <w:tblStyle w:val="TableGrid"/>
        <w:tblW w:w="0" w:type="auto"/>
        <w:tblInd w:w="108" w:type="dxa"/>
        <w:tblLook w:val="04A0" w:firstRow="1" w:lastRow="0" w:firstColumn="1" w:lastColumn="0" w:noHBand="0" w:noVBand="1"/>
      </w:tblPr>
      <w:tblGrid>
        <w:gridCol w:w="1106"/>
        <w:gridCol w:w="2514"/>
        <w:gridCol w:w="3100"/>
        <w:gridCol w:w="1726"/>
      </w:tblGrid>
      <w:tr w:rsidR="00AA3D9B" w:rsidRPr="00970F53" w:rsidTr="00AB5770">
        <w:trPr>
          <w:trHeight w:val="409"/>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S/no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Options </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409"/>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1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Strongly Agree </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40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67</w:t>
            </w:r>
          </w:p>
        </w:tc>
      </w:tr>
      <w:tr w:rsidR="00AA3D9B" w:rsidRPr="00970F53" w:rsidTr="00AB5770">
        <w:trPr>
          <w:trHeight w:val="424"/>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2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Agree </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10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17 </w:t>
            </w:r>
          </w:p>
        </w:tc>
      </w:tr>
      <w:tr w:rsidR="00AA3D9B" w:rsidRPr="00970F53" w:rsidTr="00AB5770">
        <w:trPr>
          <w:trHeight w:val="409"/>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3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Undecided</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7</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11</w:t>
            </w:r>
          </w:p>
        </w:tc>
      </w:tr>
      <w:tr w:rsidR="00AA3D9B" w:rsidRPr="00970F53" w:rsidTr="00AB5770">
        <w:trPr>
          <w:trHeight w:val="409"/>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4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Disagree </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3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5</w:t>
            </w:r>
          </w:p>
        </w:tc>
      </w:tr>
      <w:tr w:rsidR="00AA3D9B" w:rsidRPr="00970F53" w:rsidTr="00AB5770">
        <w:trPr>
          <w:trHeight w:val="409"/>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5 </w:t>
            </w: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Strongly disagree</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424"/>
        </w:trPr>
        <w:tc>
          <w:tcPr>
            <w:tcW w:w="1106" w:type="dxa"/>
          </w:tcPr>
          <w:p w:rsidR="00AA3D9B" w:rsidRPr="00970F53" w:rsidRDefault="00AA3D9B" w:rsidP="003C1C20">
            <w:pPr>
              <w:pStyle w:val="Default"/>
              <w:spacing w:line="360" w:lineRule="auto"/>
              <w:ind w:right="-54"/>
              <w:jc w:val="both"/>
              <w:rPr>
                <w:rFonts w:asciiTheme="majorBidi" w:hAnsiTheme="majorBidi" w:cstheme="majorBidi"/>
              </w:rPr>
            </w:pPr>
          </w:p>
        </w:tc>
        <w:tc>
          <w:tcPr>
            <w:tcW w:w="2514"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TOTAL </w:t>
            </w:r>
          </w:p>
        </w:tc>
        <w:tc>
          <w:tcPr>
            <w:tcW w:w="3100"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60 </w:t>
            </w:r>
          </w:p>
        </w:tc>
        <w:tc>
          <w:tcPr>
            <w:tcW w:w="1726"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The analysis of the table above shows that 40 respondents(67%) strongly agreed that ICT help gain inherent advantage while minimizing risks in daily activities of the banks, 10 respondents (17%) agreed, 7 respondents (11%) were undecided while just 3 respondents representing (5%) disagreed.</w:t>
      </w:r>
    </w:p>
    <w:p w:rsidR="00BC6C9C" w:rsidRDefault="00BC6C9C" w:rsidP="003C1C20">
      <w:pPr>
        <w:pStyle w:val="Default"/>
        <w:spacing w:after="240" w:line="360" w:lineRule="auto"/>
        <w:ind w:right="-54"/>
        <w:jc w:val="both"/>
        <w:rPr>
          <w:rFonts w:asciiTheme="majorBidi" w:hAnsiTheme="majorBidi" w:cstheme="majorBidi"/>
          <w:b/>
          <w:bCs/>
        </w:rPr>
      </w:pPr>
    </w:p>
    <w:p w:rsidR="00BC6C9C" w:rsidRDefault="00BC6C9C" w:rsidP="003C1C20">
      <w:pPr>
        <w:pStyle w:val="Default"/>
        <w:spacing w:after="240" w:line="360" w:lineRule="auto"/>
        <w:ind w:right="-54"/>
        <w:jc w:val="both"/>
        <w:rPr>
          <w:rFonts w:asciiTheme="majorBidi" w:hAnsiTheme="majorBidi" w:cstheme="majorBidi"/>
          <w:b/>
          <w:bCs/>
        </w:rPr>
      </w:pPr>
    </w:p>
    <w:p w:rsidR="00BC6C9C" w:rsidRDefault="00BC6C9C" w:rsidP="003C1C20">
      <w:pPr>
        <w:pStyle w:val="Default"/>
        <w:spacing w:after="240" w:line="360" w:lineRule="auto"/>
        <w:ind w:right="-54"/>
        <w:jc w:val="both"/>
        <w:rPr>
          <w:rFonts w:asciiTheme="majorBidi" w:hAnsiTheme="majorBidi" w:cstheme="majorBidi"/>
          <w:b/>
          <w:bCs/>
        </w:rPr>
      </w:pPr>
    </w:p>
    <w:p w:rsidR="00BC6C9C" w:rsidRDefault="00BC6C9C" w:rsidP="003C1C20">
      <w:pPr>
        <w:pStyle w:val="Default"/>
        <w:spacing w:after="240" w:line="360" w:lineRule="auto"/>
        <w:ind w:right="-54"/>
        <w:jc w:val="both"/>
        <w:rPr>
          <w:rFonts w:asciiTheme="majorBidi" w:hAnsiTheme="majorBidi" w:cstheme="majorBidi"/>
          <w:b/>
          <w:bCs/>
        </w:rPr>
      </w:pPr>
    </w:p>
    <w:p w:rsidR="00BC6C9C" w:rsidRDefault="00BC6C9C" w:rsidP="003C1C20">
      <w:pPr>
        <w:pStyle w:val="Default"/>
        <w:spacing w:after="240" w:line="360" w:lineRule="auto"/>
        <w:ind w:right="-54"/>
        <w:jc w:val="both"/>
        <w:rPr>
          <w:rFonts w:asciiTheme="majorBidi" w:hAnsiTheme="majorBidi" w:cstheme="majorBidi"/>
          <w:b/>
          <w:bCs/>
        </w:rPr>
      </w:pP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lastRenderedPageBreak/>
        <w:t>Table 4.3.1.7</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b/>
          <w:bCs/>
        </w:rPr>
        <w:t>Question 6</w:t>
      </w:r>
      <w:r w:rsidRPr="00970F53">
        <w:rPr>
          <w:rFonts w:asciiTheme="majorBidi" w:hAnsiTheme="majorBidi" w:cstheme="majorBidi"/>
        </w:rPr>
        <w:t>:- There is a relationship between the application of the ICT and manual system in the accounting system of the banking industry.</w:t>
      </w:r>
    </w:p>
    <w:tbl>
      <w:tblPr>
        <w:tblStyle w:val="TableGrid"/>
        <w:tblW w:w="0" w:type="auto"/>
        <w:tblInd w:w="108" w:type="dxa"/>
        <w:tblLook w:val="04A0" w:firstRow="1" w:lastRow="0" w:firstColumn="1" w:lastColumn="0" w:noHBand="0" w:noVBand="1"/>
      </w:tblPr>
      <w:tblGrid>
        <w:gridCol w:w="2658"/>
        <w:gridCol w:w="3544"/>
        <w:gridCol w:w="2389"/>
      </w:tblGrid>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Options </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Strongly Agree </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50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83 </w:t>
            </w:r>
          </w:p>
        </w:tc>
      </w:tr>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Agree </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10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17 </w:t>
            </w:r>
          </w:p>
        </w:tc>
      </w:tr>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Undecided</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Disagree </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w:t>
            </w:r>
          </w:p>
        </w:tc>
      </w:tr>
      <w:tr w:rsidR="00AA3D9B" w:rsidRPr="00970F53" w:rsidTr="00AB5770">
        <w:trPr>
          <w:trHeight w:val="552"/>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Strongly Disagree</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68"/>
        </w:trPr>
        <w:tc>
          <w:tcPr>
            <w:tcW w:w="2658"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TOTAL </w:t>
            </w:r>
          </w:p>
        </w:tc>
        <w:tc>
          <w:tcPr>
            <w:tcW w:w="3544"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60 </w:t>
            </w:r>
          </w:p>
        </w:tc>
        <w:tc>
          <w:tcPr>
            <w:tcW w:w="238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rPr>
        <w:t>The table shows that 50 respondents (83%) strongly agreed that there is relationship between ICT and manual accounting system as both work in collaborating each other, 10 respondents (17%) agreed while none opposed to the assertion.</w:t>
      </w:r>
    </w:p>
    <w:p w:rsidR="00BC6C9C" w:rsidRDefault="00BC6C9C">
      <w:pPr>
        <w:rPr>
          <w:rFonts w:asciiTheme="majorBidi" w:hAnsiTheme="majorBidi" w:cstheme="majorBidi"/>
          <w:b/>
          <w:bCs/>
          <w:color w:val="000000"/>
          <w:sz w:val="24"/>
          <w:szCs w:val="24"/>
        </w:rPr>
      </w:pPr>
      <w:r>
        <w:rPr>
          <w:rFonts w:asciiTheme="majorBidi" w:hAnsiTheme="majorBidi" w:cstheme="majorBidi"/>
          <w:b/>
          <w:bCs/>
        </w:rPr>
        <w:br w:type="page"/>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lastRenderedPageBreak/>
        <w:t>TABLE 4.3.1.8</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Question 7</w:t>
      </w:r>
      <w:r w:rsidRPr="00970F53">
        <w:rPr>
          <w:rFonts w:asciiTheme="majorBidi" w:hAnsiTheme="majorBidi" w:cstheme="majorBidi"/>
        </w:rPr>
        <w:t>: The effect of Electronic Banking system enhances higher turnover and profitability in banks.</w:t>
      </w:r>
    </w:p>
    <w:tbl>
      <w:tblPr>
        <w:tblStyle w:val="TableGrid"/>
        <w:tblW w:w="0" w:type="auto"/>
        <w:tblLook w:val="04A0" w:firstRow="1" w:lastRow="0" w:firstColumn="1" w:lastColumn="0" w:noHBand="0" w:noVBand="1"/>
      </w:tblPr>
      <w:tblGrid>
        <w:gridCol w:w="2463"/>
        <w:gridCol w:w="3433"/>
        <w:gridCol w:w="2539"/>
      </w:tblGrid>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Options </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Strongly agree </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48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80 </w:t>
            </w:r>
          </w:p>
        </w:tc>
      </w:tr>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Agree </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12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20 </w:t>
            </w:r>
          </w:p>
        </w:tc>
      </w:tr>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Undecided</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25"/>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Disagree </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w:t>
            </w:r>
          </w:p>
        </w:tc>
      </w:tr>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Strongly disagree</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539"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10"/>
        </w:trPr>
        <w:tc>
          <w:tcPr>
            <w:tcW w:w="246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60 </w:t>
            </w:r>
          </w:p>
        </w:tc>
        <w:tc>
          <w:tcPr>
            <w:tcW w:w="3433" w:type="dxa"/>
          </w:tcPr>
          <w:p w:rsidR="00AA3D9B" w:rsidRPr="00970F53"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100% </w:t>
            </w:r>
          </w:p>
        </w:tc>
        <w:tc>
          <w:tcPr>
            <w:tcW w:w="2539" w:type="dxa"/>
          </w:tcPr>
          <w:p w:rsidR="00AA3D9B" w:rsidRPr="00970F53" w:rsidRDefault="00AA3D9B" w:rsidP="00AB5770">
            <w:pPr>
              <w:pStyle w:val="Default"/>
              <w:spacing w:after="240"/>
              <w:ind w:right="-54"/>
              <w:jc w:val="both"/>
              <w:rPr>
                <w:rFonts w:asciiTheme="majorBidi" w:hAnsiTheme="majorBidi" w:cstheme="majorBidi"/>
              </w:rPr>
            </w:pPr>
          </w:p>
        </w:tc>
      </w:tr>
    </w:tbl>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ab/>
      </w: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Table 4.8. shows that 48 respondents (80%) strongly agreed that Electronic Banking enhances higher turnover and profitability in banks while 12 respondents 20% agreed. No respondents were either disagree or disagreed.</w:t>
      </w:r>
    </w:p>
    <w:p w:rsidR="00BC6C9C" w:rsidRDefault="00BC6C9C">
      <w:pPr>
        <w:rPr>
          <w:rFonts w:asciiTheme="majorBidi" w:hAnsiTheme="majorBidi" w:cstheme="majorBidi"/>
          <w:b/>
          <w:bCs/>
        </w:rPr>
      </w:pPr>
      <w:r>
        <w:rPr>
          <w:rFonts w:asciiTheme="majorBidi" w:hAnsiTheme="majorBidi" w:cstheme="majorBidi"/>
          <w:b/>
          <w:bCs/>
        </w:rPr>
        <w:br w:type="page"/>
      </w:r>
    </w:p>
    <w:p w:rsidR="00AA3D9B" w:rsidRPr="00990CF6" w:rsidRDefault="00AA3D9B" w:rsidP="003C1C20">
      <w:pPr>
        <w:spacing w:line="360" w:lineRule="auto"/>
        <w:ind w:right="-54"/>
        <w:rPr>
          <w:rFonts w:asciiTheme="majorBidi" w:hAnsiTheme="majorBidi" w:cstheme="majorBidi"/>
          <w:b/>
          <w:bCs/>
          <w:color w:val="000000"/>
          <w:sz w:val="24"/>
          <w:szCs w:val="24"/>
        </w:rPr>
      </w:pPr>
      <w:r w:rsidRPr="00970F53">
        <w:rPr>
          <w:rFonts w:asciiTheme="majorBidi" w:hAnsiTheme="majorBidi" w:cstheme="majorBidi"/>
          <w:b/>
          <w:bCs/>
        </w:rPr>
        <w:lastRenderedPageBreak/>
        <w:t>Table 4.3.1.9</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Question 8</w:t>
      </w:r>
      <w:r w:rsidRPr="00970F53">
        <w:rPr>
          <w:rFonts w:asciiTheme="majorBidi" w:hAnsiTheme="majorBidi" w:cstheme="majorBidi"/>
        </w:rPr>
        <w:t>:- There is co-ordination and quality performance in banking operations through the use of Electronic Banking.</w:t>
      </w:r>
    </w:p>
    <w:tbl>
      <w:tblPr>
        <w:tblStyle w:val="TableGrid"/>
        <w:tblW w:w="0" w:type="auto"/>
        <w:tblLook w:val="04A0" w:firstRow="1" w:lastRow="0" w:firstColumn="1" w:lastColumn="0" w:noHBand="0" w:noVBand="1"/>
      </w:tblPr>
      <w:tblGrid>
        <w:gridCol w:w="2361"/>
        <w:gridCol w:w="3781"/>
        <w:gridCol w:w="2275"/>
      </w:tblGrid>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Options </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Number of respondents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Strongly Agree </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54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90</w:t>
            </w:r>
          </w:p>
        </w:tc>
      </w:tr>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Agree </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6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10</w:t>
            </w:r>
          </w:p>
        </w:tc>
      </w:tr>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Undecided</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Disagree </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w:t>
            </w:r>
          </w:p>
        </w:tc>
      </w:tr>
      <w:tr w:rsidR="00AA3D9B" w:rsidRPr="00970F53" w:rsidTr="00AB5770">
        <w:trPr>
          <w:trHeight w:val="543"/>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Strongly Disagree</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rPr>
              <w:t xml:space="preserve">- </w:t>
            </w:r>
          </w:p>
        </w:tc>
      </w:tr>
      <w:tr w:rsidR="00AA3D9B" w:rsidRPr="00970F53" w:rsidTr="00AB5770">
        <w:trPr>
          <w:trHeight w:val="559"/>
        </w:trPr>
        <w:tc>
          <w:tcPr>
            <w:tcW w:w="236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Total </w:t>
            </w:r>
          </w:p>
        </w:tc>
        <w:tc>
          <w:tcPr>
            <w:tcW w:w="3781"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60 </w:t>
            </w:r>
          </w:p>
        </w:tc>
        <w:tc>
          <w:tcPr>
            <w:tcW w:w="2275" w:type="dxa"/>
          </w:tcPr>
          <w:p w:rsidR="00AA3D9B" w:rsidRPr="00970F53" w:rsidRDefault="00AA3D9B" w:rsidP="00BC6C9C">
            <w:pPr>
              <w:pStyle w:val="Default"/>
              <w:spacing w:after="240"/>
              <w:ind w:right="-54"/>
              <w:jc w:val="both"/>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Table 4.9 indicated that there is co-ordination and quality performance in banking operations through the use of Electronic Banking as 54 respondents (90%) strongly agreed while 6 respondents (10%) agree; none of the respondents disagreed non strongly disagreed.</w:t>
      </w:r>
    </w:p>
    <w:p w:rsidR="00AA3D9B" w:rsidRDefault="00AA3D9B" w:rsidP="003C1C20">
      <w:pPr>
        <w:spacing w:line="360" w:lineRule="auto"/>
        <w:ind w:right="-54"/>
        <w:rPr>
          <w:rFonts w:asciiTheme="majorBidi" w:hAnsiTheme="majorBidi" w:cstheme="majorBidi"/>
          <w:b/>
          <w:bCs/>
          <w:color w:val="000000"/>
          <w:sz w:val="24"/>
          <w:szCs w:val="24"/>
        </w:rPr>
      </w:pPr>
      <w:r>
        <w:rPr>
          <w:rFonts w:asciiTheme="majorBidi" w:hAnsiTheme="majorBidi" w:cstheme="majorBidi"/>
          <w:b/>
          <w:bCs/>
        </w:rPr>
        <w:br w:type="page"/>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lastRenderedPageBreak/>
        <w:t>Table 4.3.1.10</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b/>
          <w:bCs/>
        </w:rPr>
        <w:t>Question 9</w:t>
      </w:r>
      <w:r w:rsidRPr="00970F53">
        <w:rPr>
          <w:rFonts w:asciiTheme="majorBidi" w:hAnsiTheme="majorBidi" w:cstheme="majorBidi"/>
        </w:rPr>
        <w:t>:- There is an effect of using computer to keep accounting records.</w:t>
      </w:r>
    </w:p>
    <w:tbl>
      <w:tblPr>
        <w:tblStyle w:val="TableGrid"/>
        <w:tblW w:w="0" w:type="auto"/>
        <w:tblLook w:val="04A0" w:firstRow="1" w:lastRow="0" w:firstColumn="1" w:lastColumn="0" w:noHBand="0" w:noVBand="1"/>
      </w:tblPr>
      <w:tblGrid>
        <w:gridCol w:w="2847"/>
        <w:gridCol w:w="3308"/>
        <w:gridCol w:w="2448"/>
      </w:tblGrid>
      <w:tr w:rsidR="00AA3D9B" w:rsidRPr="00970F53" w:rsidTr="004F24C6">
        <w:trPr>
          <w:trHeight w:val="298"/>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b/>
                <w:bCs/>
              </w:rPr>
              <w:t xml:space="preserve">Options </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b/>
                <w:bCs/>
              </w:rPr>
              <w:t xml:space="preserve">Number of Respondents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4F24C6">
        <w:trPr>
          <w:trHeight w:val="298"/>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Strongly Agree </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40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67 </w:t>
            </w:r>
          </w:p>
        </w:tc>
      </w:tr>
      <w:tr w:rsidR="00AA3D9B" w:rsidRPr="00970F53" w:rsidTr="004F24C6">
        <w:trPr>
          <w:trHeight w:val="298"/>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Agree </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20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33 </w:t>
            </w:r>
          </w:p>
        </w:tc>
      </w:tr>
      <w:tr w:rsidR="00AA3D9B" w:rsidRPr="00970F53" w:rsidTr="004F24C6">
        <w:trPr>
          <w:trHeight w:val="298"/>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Undecided</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r>
      <w:tr w:rsidR="00AA3D9B" w:rsidRPr="00970F53" w:rsidTr="004F24C6">
        <w:trPr>
          <w:trHeight w:val="315"/>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Disagree </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r>
      <w:tr w:rsidR="00AA3D9B" w:rsidRPr="00970F53" w:rsidTr="004F24C6">
        <w:trPr>
          <w:trHeight w:val="298"/>
        </w:trPr>
        <w:tc>
          <w:tcPr>
            <w:tcW w:w="2847"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Strongly Disagree</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rPr>
              <w:t xml:space="preserve">- </w:t>
            </w:r>
          </w:p>
        </w:tc>
      </w:tr>
      <w:tr w:rsidR="00AA3D9B" w:rsidRPr="00970F53" w:rsidTr="004F24C6">
        <w:trPr>
          <w:trHeight w:val="298"/>
        </w:trPr>
        <w:tc>
          <w:tcPr>
            <w:tcW w:w="2847" w:type="dxa"/>
          </w:tcPr>
          <w:p w:rsidR="00AA3D9B" w:rsidRPr="00B92B0A" w:rsidRDefault="00AA3D9B" w:rsidP="00BC6C9C">
            <w:pPr>
              <w:pStyle w:val="Default"/>
              <w:spacing w:line="360" w:lineRule="auto"/>
              <w:rPr>
                <w:rFonts w:asciiTheme="majorBidi" w:hAnsiTheme="majorBidi" w:cstheme="majorBidi"/>
                <w:b/>
                <w:bCs/>
              </w:rPr>
            </w:pPr>
            <w:r w:rsidRPr="00B92B0A">
              <w:rPr>
                <w:rFonts w:asciiTheme="majorBidi" w:hAnsiTheme="majorBidi" w:cstheme="majorBidi"/>
                <w:b/>
                <w:bCs/>
              </w:rPr>
              <w:t xml:space="preserve">Total </w:t>
            </w:r>
          </w:p>
        </w:tc>
        <w:tc>
          <w:tcPr>
            <w:tcW w:w="330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b/>
                <w:bCs/>
              </w:rPr>
              <w:t>60</w:t>
            </w:r>
          </w:p>
        </w:tc>
        <w:tc>
          <w:tcPr>
            <w:tcW w:w="2448" w:type="dxa"/>
          </w:tcPr>
          <w:p w:rsidR="00AA3D9B" w:rsidRPr="00970F53" w:rsidRDefault="00AA3D9B" w:rsidP="00BC6C9C">
            <w:pPr>
              <w:pStyle w:val="Default"/>
              <w:spacing w:line="360" w:lineRule="auto"/>
              <w:rPr>
                <w:rFonts w:asciiTheme="majorBidi" w:hAnsiTheme="majorBidi" w:cstheme="majorBidi"/>
              </w:rPr>
            </w:pPr>
            <w:r w:rsidRPr="00970F53">
              <w:rPr>
                <w:rFonts w:asciiTheme="majorBidi" w:hAnsiTheme="majorBidi" w:cstheme="majorBidi"/>
                <w:b/>
                <w:bCs/>
              </w:rPr>
              <w:t>100%</w:t>
            </w:r>
          </w:p>
        </w:tc>
      </w:tr>
    </w:tbl>
    <w:p w:rsidR="00AA3D9B" w:rsidRPr="00970F53" w:rsidRDefault="00AA3D9B"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Research survey, 202</w:t>
      </w:r>
      <w:r w:rsidR="00AB5770">
        <w:rPr>
          <w:rFonts w:asciiTheme="majorBidi" w:hAnsiTheme="majorBidi" w:cstheme="majorBidi"/>
        </w:rPr>
        <w:t>5</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t>The table above shows that 40 respondents (67%), strongly agreed that using computer in keeping accounting records is evitable, 20 respondents 33% agreed. None of the respondents disagreed.</w:t>
      </w:r>
    </w:p>
    <w:p w:rsidR="00AA3D9B" w:rsidRPr="00970F53" w:rsidRDefault="00AA3D9B" w:rsidP="003C1C20">
      <w:pPr>
        <w:pStyle w:val="Default"/>
        <w:spacing w:after="240" w:line="360" w:lineRule="auto"/>
        <w:ind w:right="-54"/>
        <w:jc w:val="both"/>
        <w:rPr>
          <w:rFonts w:asciiTheme="majorBidi" w:hAnsiTheme="majorBidi" w:cstheme="majorBidi"/>
          <w:b/>
          <w:bCs/>
        </w:rPr>
      </w:pPr>
      <w:r w:rsidRPr="00970F53">
        <w:rPr>
          <w:rFonts w:asciiTheme="majorBidi" w:hAnsiTheme="majorBidi" w:cstheme="majorBidi"/>
          <w:b/>
          <w:bCs/>
        </w:rPr>
        <w:t>Table 4.3.1.11</w:t>
      </w:r>
    </w:p>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b/>
          <w:bCs/>
        </w:rPr>
        <w:t>Question 10</w:t>
      </w:r>
      <w:r w:rsidRPr="00970F53">
        <w:rPr>
          <w:rFonts w:asciiTheme="majorBidi" w:hAnsiTheme="majorBidi" w:cstheme="majorBidi"/>
        </w:rPr>
        <w:t>:- Electronic Banking aids in the examination of banks statements of financial position to ensure agreement with source documents.</w:t>
      </w:r>
    </w:p>
    <w:tbl>
      <w:tblPr>
        <w:tblStyle w:val="TableGrid"/>
        <w:tblW w:w="0" w:type="auto"/>
        <w:tblLook w:val="04A0" w:firstRow="1" w:lastRow="0" w:firstColumn="1" w:lastColumn="0" w:noHBand="0" w:noVBand="1"/>
      </w:tblPr>
      <w:tblGrid>
        <w:gridCol w:w="2650"/>
        <w:gridCol w:w="3686"/>
        <w:gridCol w:w="1847"/>
      </w:tblGrid>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b/>
                <w:bCs/>
              </w:rPr>
              <w:t xml:space="preserve">Options </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b/>
                <w:bCs/>
              </w:rPr>
              <w:t xml:space="preserve">Number of Respondents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b/>
                <w:bCs/>
              </w:rPr>
              <w:t xml:space="preserve">Percentages </w:t>
            </w:r>
          </w:p>
        </w:tc>
      </w:tr>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Strongly Agree </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45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75 </w:t>
            </w:r>
          </w:p>
        </w:tc>
      </w:tr>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Agree </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15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25 </w:t>
            </w:r>
          </w:p>
        </w:tc>
      </w:tr>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Undecided</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w:t>
            </w:r>
          </w:p>
        </w:tc>
      </w:tr>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Disagree </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w:t>
            </w:r>
          </w:p>
        </w:tc>
      </w:tr>
      <w:tr w:rsidR="00AA3D9B" w:rsidRPr="00970F53" w:rsidTr="004F24C6">
        <w:trPr>
          <w:trHeight w:val="266"/>
        </w:trPr>
        <w:tc>
          <w:tcPr>
            <w:tcW w:w="2650"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Strongly Disagree</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rPr>
              <w:t xml:space="preserve">- </w:t>
            </w:r>
          </w:p>
        </w:tc>
      </w:tr>
      <w:tr w:rsidR="00AA3D9B" w:rsidRPr="00970F53" w:rsidTr="004F24C6">
        <w:trPr>
          <w:trHeight w:val="281"/>
        </w:trPr>
        <w:tc>
          <w:tcPr>
            <w:tcW w:w="2650" w:type="dxa"/>
          </w:tcPr>
          <w:p w:rsidR="00AA3D9B" w:rsidRPr="00970F53" w:rsidRDefault="00AA3D9B" w:rsidP="004F24C6">
            <w:pPr>
              <w:pStyle w:val="Default"/>
              <w:rPr>
                <w:rFonts w:asciiTheme="majorBidi" w:hAnsiTheme="majorBidi" w:cstheme="majorBidi"/>
              </w:rPr>
            </w:pPr>
            <w:r>
              <w:rPr>
                <w:rFonts w:asciiTheme="majorBidi" w:hAnsiTheme="majorBidi" w:cstheme="majorBidi"/>
              </w:rPr>
              <w:t xml:space="preserve">Total </w:t>
            </w:r>
          </w:p>
        </w:tc>
        <w:tc>
          <w:tcPr>
            <w:tcW w:w="3686"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b/>
                <w:bCs/>
              </w:rPr>
              <w:t xml:space="preserve">60 </w:t>
            </w:r>
          </w:p>
        </w:tc>
        <w:tc>
          <w:tcPr>
            <w:tcW w:w="1847" w:type="dxa"/>
          </w:tcPr>
          <w:p w:rsidR="00AA3D9B" w:rsidRPr="00970F53" w:rsidRDefault="00AA3D9B" w:rsidP="004F24C6">
            <w:pPr>
              <w:pStyle w:val="Default"/>
              <w:rPr>
                <w:rFonts w:asciiTheme="majorBidi" w:hAnsiTheme="majorBidi" w:cstheme="majorBidi"/>
              </w:rPr>
            </w:pPr>
            <w:r w:rsidRPr="00970F53">
              <w:rPr>
                <w:rFonts w:asciiTheme="majorBidi" w:hAnsiTheme="majorBidi" w:cstheme="majorBidi"/>
                <w:b/>
                <w:bCs/>
              </w:rPr>
              <w:t xml:space="preserve">100% </w:t>
            </w:r>
          </w:p>
        </w:tc>
      </w:tr>
    </w:tbl>
    <w:p w:rsidR="00AA3D9B" w:rsidRPr="00970F53" w:rsidRDefault="004F24C6" w:rsidP="003C1C20">
      <w:pPr>
        <w:pStyle w:val="Default"/>
        <w:spacing w:after="240" w:line="360" w:lineRule="auto"/>
        <w:ind w:right="-54"/>
        <w:jc w:val="both"/>
        <w:rPr>
          <w:rFonts w:asciiTheme="majorBidi" w:hAnsiTheme="majorBidi" w:cstheme="majorBidi"/>
        </w:rPr>
      </w:pPr>
      <w:r>
        <w:rPr>
          <w:rFonts w:asciiTheme="majorBidi" w:hAnsiTheme="majorBidi" w:cstheme="majorBidi"/>
        </w:rPr>
        <w:t>Source: field survey, 2025</w:t>
      </w:r>
    </w:p>
    <w:p w:rsidR="00AA3D9B" w:rsidRPr="00970F53" w:rsidRDefault="00AA3D9B" w:rsidP="003C1C20">
      <w:pPr>
        <w:pStyle w:val="Default"/>
        <w:spacing w:after="240" w:line="360" w:lineRule="auto"/>
        <w:ind w:right="-54"/>
        <w:jc w:val="both"/>
        <w:rPr>
          <w:rFonts w:asciiTheme="majorBidi" w:hAnsiTheme="majorBidi" w:cstheme="majorBidi"/>
          <w:bCs/>
        </w:rPr>
      </w:pPr>
      <w:r w:rsidRPr="00970F53">
        <w:rPr>
          <w:rFonts w:asciiTheme="majorBidi" w:hAnsiTheme="majorBidi" w:cstheme="majorBidi"/>
          <w:bCs/>
        </w:rPr>
        <w:lastRenderedPageBreak/>
        <w:t xml:space="preserve">The table above show that Electronic Banking aids in the examination of banks statements as 45 respondents (75%) strongly agreed, 15 respondents representing 25% agreed. </w:t>
      </w:r>
    </w:p>
    <w:p w:rsidR="00AA3D9B" w:rsidRPr="00970F53" w:rsidRDefault="00AA3D9B" w:rsidP="00BC6C9C">
      <w:pPr>
        <w:rPr>
          <w:rFonts w:asciiTheme="majorBidi" w:hAnsiTheme="majorBidi" w:cstheme="majorBidi"/>
          <w:b/>
          <w:sz w:val="24"/>
          <w:szCs w:val="24"/>
        </w:rPr>
      </w:pPr>
      <w:r w:rsidRPr="00970F53">
        <w:rPr>
          <w:rFonts w:asciiTheme="majorBidi" w:hAnsiTheme="majorBidi" w:cstheme="majorBidi"/>
          <w:b/>
          <w:sz w:val="24"/>
          <w:szCs w:val="24"/>
        </w:rPr>
        <w:t>4.4</w:t>
      </w:r>
      <w:r w:rsidRPr="00970F53">
        <w:rPr>
          <w:rFonts w:asciiTheme="majorBidi" w:hAnsiTheme="majorBidi" w:cstheme="majorBidi"/>
          <w:b/>
          <w:sz w:val="24"/>
          <w:szCs w:val="24"/>
        </w:rPr>
        <w:tab/>
        <w:t>Test of Hypothesis</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2084"/>
        <w:gridCol w:w="856"/>
        <w:gridCol w:w="1290"/>
        <w:gridCol w:w="1440"/>
        <w:gridCol w:w="540"/>
        <w:gridCol w:w="1260"/>
      </w:tblGrid>
      <w:tr w:rsidR="00AA3D9B" w:rsidRPr="00970F53" w:rsidTr="00FE302A">
        <w:trPr>
          <w:gridAfter w:val="1"/>
          <w:wAfter w:w="1260" w:type="dxa"/>
          <w:cantSplit/>
          <w:tblHeader/>
        </w:trPr>
        <w:tc>
          <w:tcPr>
            <w:tcW w:w="6750" w:type="dxa"/>
            <w:gridSpan w:val="6"/>
            <w:tcBorders>
              <w:top w:val="nil"/>
              <w:left w:val="nil"/>
              <w:bottom w:val="nil"/>
              <w:right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bCs/>
                <w:color w:val="000000"/>
                <w:sz w:val="24"/>
                <w:szCs w:val="24"/>
              </w:rPr>
              <w:t>Hypothesis one</w:t>
            </w:r>
          </w:p>
        </w:tc>
      </w:tr>
      <w:tr w:rsidR="00AA3D9B" w:rsidRPr="00970F53" w:rsidTr="00FE302A">
        <w:trPr>
          <w:gridAfter w:val="1"/>
          <w:wAfter w:w="1260" w:type="dxa"/>
          <w:cantSplit/>
          <w:tblHeader/>
        </w:trPr>
        <w:tc>
          <w:tcPr>
            <w:tcW w:w="348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c>
          <w:tcPr>
            <w:tcW w:w="12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color w:val="000000"/>
                <w:sz w:val="24"/>
                <w:szCs w:val="24"/>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color w:val="000000"/>
                <w:sz w:val="24"/>
                <w:szCs w:val="24"/>
              </w:rPr>
              <w:t>Std. Deviation</w:t>
            </w:r>
          </w:p>
        </w:tc>
        <w:tc>
          <w:tcPr>
            <w:tcW w:w="5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color w:val="000000"/>
                <w:sz w:val="24"/>
                <w:szCs w:val="24"/>
              </w:rPr>
              <w:t>N</w:t>
            </w:r>
          </w:p>
        </w:tc>
      </w:tr>
      <w:tr w:rsidR="00AA3D9B" w:rsidRPr="00970F53" w:rsidTr="00FE302A">
        <w:trPr>
          <w:gridAfter w:val="1"/>
          <w:wAfter w:w="1260" w:type="dxa"/>
          <w:cantSplit/>
          <w:tblHeader/>
        </w:trPr>
        <w:tc>
          <w:tcPr>
            <w:tcW w:w="3480"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Electronic Banking</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16.0000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19.60867</w:t>
            </w:r>
          </w:p>
        </w:tc>
        <w:tc>
          <w:tcPr>
            <w:tcW w:w="5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r>
      <w:tr w:rsidR="00AA3D9B" w:rsidRPr="00970F53" w:rsidTr="00FE302A">
        <w:trPr>
          <w:gridAfter w:val="1"/>
          <w:wAfter w:w="1260" w:type="dxa"/>
          <w:cantSplit/>
        </w:trPr>
        <w:tc>
          <w:tcPr>
            <w:tcW w:w="3480"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First Bank Of Nigeria  Total Deposit</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16.0000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19.22238</w:t>
            </w:r>
          </w:p>
        </w:tc>
        <w:tc>
          <w:tcPr>
            <w:tcW w:w="5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r>
      <w:tr w:rsidR="00AA3D9B" w:rsidRPr="00970F53" w:rsidTr="00FE302A">
        <w:trPr>
          <w:gridBefore w:val="1"/>
          <w:wBefore w:w="540" w:type="dxa"/>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center"/>
              <w:rPr>
                <w:rFonts w:asciiTheme="majorBidi" w:hAnsiTheme="majorBidi" w:cstheme="majorBidi"/>
                <w:b/>
                <w:color w:val="000000"/>
                <w:sz w:val="24"/>
                <w:szCs w:val="24"/>
              </w:rPr>
            </w:pPr>
            <w:r w:rsidRPr="00970F53">
              <w:rPr>
                <w:rFonts w:asciiTheme="majorBidi" w:hAnsiTheme="majorBidi" w:cstheme="majorBidi"/>
                <w:b/>
                <w:color w:val="000000"/>
                <w:sz w:val="24"/>
                <w:szCs w:val="24"/>
              </w:rPr>
              <w:t>Correlations</w:t>
            </w:r>
          </w:p>
        </w:tc>
      </w:tr>
      <w:tr w:rsidR="00AA3D9B" w:rsidRPr="00970F53" w:rsidTr="00FE302A">
        <w:trPr>
          <w:gridBefore w:val="1"/>
          <w:wBefore w:w="540" w:type="dxa"/>
          <w:cantSplit/>
          <w:tblHeader/>
        </w:trPr>
        <w:tc>
          <w:tcPr>
            <w:tcW w:w="20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c>
          <w:tcPr>
            <w:tcW w:w="2146"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color w:val="000000"/>
                <w:sz w:val="24"/>
                <w:szCs w:val="24"/>
              </w:rPr>
              <w:t>Electronic Banking</w:t>
            </w:r>
          </w:p>
        </w:tc>
        <w:tc>
          <w:tcPr>
            <w:tcW w:w="18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pStyle w:val="NoSpacing"/>
              <w:spacing w:after="240"/>
              <w:ind w:right="-54"/>
              <w:jc w:val="both"/>
              <w:rPr>
                <w:rFonts w:asciiTheme="majorBidi" w:hAnsiTheme="majorBidi" w:cstheme="majorBidi"/>
                <w:b/>
                <w:color w:val="000000"/>
                <w:sz w:val="24"/>
                <w:szCs w:val="24"/>
              </w:rPr>
            </w:pPr>
            <w:r w:rsidRPr="00970F53">
              <w:rPr>
                <w:rFonts w:asciiTheme="majorBidi" w:hAnsiTheme="majorBidi" w:cstheme="majorBidi"/>
                <w:b/>
                <w:color w:val="000000"/>
                <w:sz w:val="24"/>
                <w:szCs w:val="24"/>
              </w:rPr>
              <w:t>FIRST BANK OF NIGERIA  Total Deposit</w:t>
            </w:r>
          </w:p>
        </w:tc>
      </w:tr>
      <w:tr w:rsidR="00AA3D9B" w:rsidRPr="00970F53" w:rsidTr="00FE302A">
        <w:trPr>
          <w:gridBefore w:val="1"/>
          <w:wBefore w:w="540" w:type="dxa"/>
          <w:cantSplit/>
          <w:tblHeader/>
        </w:trPr>
        <w:tc>
          <w:tcPr>
            <w:tcW w:w="20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Electronic Banking</w:t>
            </w:r>
          </w:p>
        </w:tc>
        <w:tc>
          <w:tcPr>
            <w:tcW w:w="2146"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w:t>
            </w:r>
          </w:p>
        </w:tc>
        <w:tc>
          <w:tcPr>
            <w:tcW w:w="18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.988</w:t>
            </w:r>
            <w:r w:rsidRPr="00970F53">
              <w:rPr>
                <w:rFonts w:asciiTheme="majorBidi" w:hAnsiTheme="majorBidi" w:cstheme="majorBidi"/>
                <w:color w:val="000000"/>
                <w:sz w:val="24"/>
                <w:szCs w:val="24"/>
                <w:vertAlign w:val="superscript"/>
              </w:rPr>
              <w:t>**</w:t>
            </w:r>
          </w:p>
        </w:tc>
      </w:tr>
      <w:tr w:rsidR="00AA3D9B" w:rsidRPr="00970F53" w:rsidTr="00FE302A">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.002</w:t>
            </w:r>
          </w:p>
        </w:tc>
      </w:tr>
      <w:tr w:rsidR="00AA3D9B" w:rsidRPr="00970F53" w:rsidTr="00FE302A">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p>
        </w:tc>
        <w:tc>
          <w:tcPr>
            <w:tcW w:w="2146" w:type="dxa"/>
            <w:gridSpan w:val="2"/>
            <w:tcBorders>
              <w:top w:val="nil"/>
              <w:left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c>
          <w:tcPr>
            <w:tcW w:w="1800" w:type="dxa"/>
            <w:gridSpan w:val="2"/>
            <w:tcBorders>
              <w:top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r>
      <w:tr w:rsidR="00AA3D9B" w:rsidRPr="00970F53" w:rsidTr="00FE302A">
        <w:trPr>
          <w:gridBefore w:val="1"/>
          <w:wBefore w:w="540" w:type="dxa"/>
          <w:cantSplit/>
          <w:tblHeader/>
        </w:trPr>
        <w:tc>
          <w:tcPr>
            <w:tcW w:w="208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First Bank Of Nigeria  Total Deposit</w:t>
            </w:r>
          </w:p>
        </w:tc>
        <w:tc>
          <w:tcPr>
            <w:tcW w:w="2146" w:type="dxa"/>
            <w:gridSpan w:val="2"/>
            <w:tcBorders>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.988</w:t>
            </w:r>
            <w:r w:rsidRPr="00970F53">
              <w:rPr>
                <w:rFonts w:asciiTheme="majorBidi" w:hAnsiTheme="majorBidi" w:cstheme="majorBidi"/>
                <w:color w:val="000000"/>
                <w:sz w:val="24"/>
                <w:szCs w:val="24"/>
                <w:vertAlign w:val="superscript"/>
              </w:rPr>
              <w:t>**</w:t>
            </w:r>
          </w:p>
        </w:tc>
        <w:tc>
          <w:tcPr>
            <w:tcW w:w="180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w:t>
            </w:r>
          </w:p>
        </w:tc>
      </w:tr>
      <w:tr w:rsidR="00AA3D9B" w:rsidRPr="00970F53" w:rsidTr="00FE302A">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.002</w:t>
            </w: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r>
      <w:tr w:rsidR="00AA3D9B" w:rsidRPr="00970F53" w:rsidTr="00FE302A">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sz w:val="24"/>
                <w:szCs w:val="24"/>
              </w:rPr>
            </w:pPr>
          </w:p>
        </w:tc>
        <w:tc>
          <w:tcPr>
            <w:tcW w:w="2146"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c>
          <w:tcPr>
            <w:tcW w:w="18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w:t>
            </w:r>
          </w:p>
        </w:tc>
      </w:tr>
      <w:tr w:rsidR="00AA3D9B" w:rsidRPr="00970F53" w:rsidTr="00FE302A">
        <w:trPr>
          <w:gridBefore w:val="1"/>
          <w:wBefore w:w="540" w:type="dxa"/>
          <w:cantSplit/>
        </w:trPr>
        <w:tc>
          <w:tcPr>
            <w:tcW w:w="7470" w:type="dxa"/>
            <w:gridSpan w:val="6"/>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pStyle w:val="NoSpacing"/>
              <w:spacing w:after="240"/>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 xml:space="preserve"> Correlation is significant at the 0.01 level (2-tailed).</w:t>
            </w:r>
          </w:p>
        </w:tc>
      </w:tr>
    </w:tbl>
    <w:p w:rsidR="00BC6C9C" w:rsidRDefault="00BC6C9C" w:rsidP="003C1C20">
      <w:pPr>
        <w:pStyle w:val="NoSpacing"/>
        <w:spacing w:after="240" w:line="360" w:lineRule="auto"/>
        <w:ind w:right="-54"/>
        <w:jc w:val="both"/>
        <w:rPr>
          <w:rFonts w:asciiTheme="majorBidi" w:hAnsiTheme="majorBidi" w:cstheme="majorBidi"/>
          <w:b/>
          <w:sz w:val="24"/>
          <w:szCs w:val="24"/>
        </w:rPr>
      </w:pPr>
    </w:p>
    <w:p w:rsidR="00AA3D9B" w:rsidRPr="00970F53" w:rsidRDefault="00AA3D9B" w:rsidP="003C1C20">
      <w:pPr>
        <w:pStyle w:val="NoSpacing"/>
        <w:spacing w:after="24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lastRenderedPageBreak/>
        <w:t>Decision</w:t>
      </w:r>
    </w:p>
    <w:p w:rsidR="00AA3D9B" w:rsidRPr="00970F53" w:rsidRDefault="00AA3D9B" w:rsidP="003C1C20">
      <w:pPr>
        <w:pStyle w:val="NoSpacing"/>
        <w:spacing w:after="240" w:line="360" w:lineRule="auto"/>
        <w:ind w:right="-54"/>
        <w:jc w:val="both"/>
        <w:rPr>
          <w:rFonts w:asciiTheme="majorBidi" w:eastAsia="Times New Roman" w:hAnsiTheme="majorBidi" w:cstheme="majorBidi"/>
          <w:sz w:val="24"/>
          <w:szCs w:val="24"/>
        </w:rPr>
      </w:pPr>
      <w:r w:rsidRPr="00970F53">
        <w:rPr>
          <w:rFonts w:asciiTheme="majorBidi" w:hAnsiTheme="majorBidi" w:cstheme="majorBidi"/>
          <w:sz w:val="24"/>
          <w:szCs w:val="24"/>
        </w:rPr>
        <w:t xml:space="preserve">From the findings in table 5 above with two tails test when P is close to the significant value of R 0.959 at 0.01 and N is equal to 5. A linear relationship has observed between Electronic Banking and First Bank Of Nigeria Total Deposit, Pearson correlation is .002 at significance level 0.05 (2 sided). The result implies that Electronic Banking has impact on the total deposit of First Bank Of Nigeria. The researcher is of opinion that the First Bank Of Nigeria electronic banking functions effectively and it has advantage on the deposit of the bank. The result also answers the researcher question that Electronic Banking has effect on total deposit of First Bank Of Nigeria. In addition, this is in line with the finding of </w:t>
      </w:r>
      <w:r w:rsidRPr="00970F53">
        <w:rPr>
          <w:rFonts w:asciiTheme="majorBidi" w:eastAsia="Times New Roman" w:hAnsiTheme="majorBidi" w:cstheme="majorBidi"/>
          <w:sz w:val="24"/>
          <w:szCs w:val="24"/>
        </w:rPr>
        <w:t xml:space="preserve">Abaenewe, Z.C., Ogbulu, O. M. and Ndugbu, Carrallio and Siegel (2020) found in their study that the adoption of electronic banking has positively and significantly improved the returns on equity (ROE) of Nigerian banks. </w:t>
      </w:r>
    </w:p>
    <w:p w:rsidR="00AA3D9B" w:rsidRPr="00970F53" w:rsidRDefault="00AA3D9B" w:rsidP="00BC6C9C">
      <w:pPr>
        <w:spacing w:line="360" w:lineRule="auto"/>
        <w:ind w:right="-54"/>
        <w:rPr>
          <w:rFonts w:asciiTheme="majorBidi" w:hAnsiTheme="majorBidi" w:cstheme="majorBidi"/>
          <w:b/>
        </w:rPr>
      </w:pPr>
      <w:r w:rsidRPr="00970F53">
        <w:rPr>
          <w:rFonts w:asciiTheme="majorBidi" w:hAnsiTheme="majorBidi" w:cstheme="majorBidi"/>
          <w:b/>
        </w:rPr>
        <w:t>Hypothesis 2</w:t>
      </w:r>
    </w:p>
    <w:p w:rsidR="00AA3D9B" w:rsidRPr="00970F53" w:rsidRDefault="00AA3D9B" w:rsidP="003C1C20">
      <w:pPr>
        <w:pStyle w:val="Default"/>
        <w:spacing w:after="240" w:line="360" w:lineRule="auto"/>
        <w:ind w:right="-54"/>
        <w:jc w:val="both"/>
        <w:rPr>
          <w:rFonts w:asciiTheme="majorBidi" w:hAnsiTheme="majorBidi" w:cstheme="majorBidi"/>
          <w:b/>
          <w:color w:val="000000" w:themeColor="text1"/>
        </w:rPr>
      </w:pPr>
      <w:r w:rsidRPr="00970F53">
        <w:rPr>
          <w:rFonts w:asciiTheme="majorBidi" w:hAnsiTheme="majorBidi" w:cstheme="majorBidi"/>
          <w:b/>
          <w:color w:val="000000" w:themeColor="text1"/>
        </w:rPr>
        <w:t>Test of Hypothesis</w:t>
      </w:r>
    </w:p>
    <w:tbl>
      <w:tblPr>
        <w:tblW w:w="64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2253"/>
      </w:tblGrid>
      <w:tr w:rsidR="00AA3D9B" w:rsidRPr="00970F53" w:rsidTr="00FE302A">
        <w:trPr>
          <w:cantSplit/>
          <w:tblHeader/>
        </w:trPr>
        <w:tc>
          <w:tcPr>
            <w:tcW w:w="6480" w:type="dxa"/>
            <w:gridSpan w:val="5"/>
            <w:tcBorders>
              <w:top w:val="nil"/>
              <w:left w:val="nil"/>
              <w:bottom w:val="nil"/>
              <w:right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b/>
                <w:bCs/>
                <w:color w:val="000000"/>
                <w:sz w:val="24"/>
                <w:szCs w:val="24"/>
              </w:rPr>
              <w:t>Model Summary</w:t>
            </w:r>
          </w:p>
        </w:tc>
      </w:tr>
      <w:tr w:rsidR="00AA3D9B" w:rsidRPr="00970F53" w:rsidTr="00FE302A">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Adjusted R Square</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Std. Error of the Estimate</w:t>
            </w:r>
          </w:p>
        </w:tc>
      </w:tr>
      <w:tr w:rsidR="00AA3D9B" w:rsidRPr="00970F53" w:rsidTr="00FE302A">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.853</w:t>
            </w:r>
            <w:r w:rsidRPr="00970F53">
              <w:rPr>
                <w:rFonts w:asciiTheme="majorBidi" w:hAnsiTheme="majorBidi" w:cstheme="majorBidi"/>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.727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.591</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1.28150E7</w:t>
            </w:r>
          </w:p>
        </w:tc>
      </w:tr>
      <w:tr w:rsidR="00AA3D9B" w:rsidRPr="00970F53" w:rsidTr="00FE302A">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 xml:space="preserve">a. Predictors: (Constant), </w:t>
            </w:r>
            <w:r w:rsidRPr="00970F53">
              <w:rPr>
                <w:rFonts w:asciiTheme="majorBidi" w:hAnsiTheme="majorBidi" w:cstheme="majorBidi"/>
                <w:sz w:val="24"/>
                <w:szCs w:val="24"/>
              </w:rPr>
              <w:t>QFR, QSD</w:t>
            </w:r>
          </w:p>
        </w:tc>
        <w:tc>
          <w:tcPr>
            <w:tcW w:w="2253"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AC</w:t>
            </w:r>
          </w:p>
        </w:tc>
      </w:tr>
    </w:tbl>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R indicates that the variables QFR, QSD and AC have an overall impact of 85% on the profitability measure of banks in Nigeria.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AA3D9B" w:rsidRPr="00970F53" w:rsidTr="00FE302A">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b/>
                <w:bCs/>
                <w:color w:val="000000"/>
                <w:sz w:val="24"/>
                <w:szCs w:val="24"/>
              </w:rPr>
              <w:lastRenderedPageBreak/>
              <w:t>ANOVA</w:t>
            </w:r>
            <w:r w:rsidRPr="00970F53">
              <w:rPr>
                <w:rFonts w:asciiTheme="majorBidi" w:hAnsiTheme="majorBidi" w:cstheme="majorBidi"/>
                <w:b/>
                <w:bCs/>
                <w:color w:val="000000"/>
                <w:sz w:val="24"/>
                <w:szCs w:val="24"/>
                <w:vertAlign w:val="superscript"/>
              </w:rPr>
              <w:t>b</w:t>
            </w:r>
          </w:p>
        </w:tc>
      </w:tr>
      <w:tr w:rsidR="00AA3D9B" w:rsidRPr="00970F53" w:rsidTr="00FE302A">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Sig.</w:t>
            </w:r>
          </w:p>
        </w:tc>
      </w:tr>
      <w:tr w:rsidR="00AA3D9B" w:rsidRPr="00970F53" w:rsidTr="00FE302A">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2.625E15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8.749E14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8.327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.004</w:t>
            </w:r>
            <w:r w:rsidRPr="00970F53">
              <w:rPr>
                <w:rFonts w:asciiTheme="majorBidi" w:hAnsiTheme="majorBidi" w:cstheme="majorBidi"/>
                <w:color w:val="000000"/>
                <w:sz w:val="24"/>
                <w:szCs w:val="24"/>
                <w:vertAlign w:val="superscript"/>
              </w:rPr>
              <w:t>a</w:t>
            </w:r>
          </w:p>
        </w:tc>
      </w:tr>
      <w:tr w:rsidR="00AA3D9B" w:rsidRPr="00970F53" w:rsidTr="00FE302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9.853E14</w:t>
            </w:r>
          </w:p>
        </w:tc>
        <w:tc>
          <w:tcPr>
            <w:tcW w:w="998"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6</w:t>
            </w:r>
          </w:p>
        </w:tc>
        <w:tc>
          <w:tcPr>
            <w:tcW w:w="1383"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1.642E14</w:t>
            </w:r>
          </w:p>
        </w:tc>
        <w:tc>
          <w:tcPr>
            <w:tcW w:w="1000" w:type="dxa"/>
            <w:tcBorders>
              <w:top w:val="nil"/>
              <w:bottom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r>
      <w:tr w:rsidR="00AA3D9B" w:rsidRPr="00970F53" w:rsidTr="00FE302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3.610E15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9</w:t>
            </w:r>
          </w:p>
        </w:tc>
        <w:tc>
          <w:tcPr>
            <w:tcW w:w="1383" w:type="dxa"/>
            <w:tcBorders>
              <w:top w:val="nil"/>
              <w:bottom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r>
      <w:tr w:rsidR="00AA3D9B" w:rsidRPr="00970F53" w:rsidTr="00FE302A">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a. Predictors: (Constant), SG, QR, CR</w:t>
            </w:r>
          </w:p>
        </w:tc>
        <w:tc>
          <w:tcPr>
            <w:tcW w:w="1383"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r>
      <w:tr w:rsidR="00AA3D9B" w:rsidRPr="00970F53" w:rsidTr="00FE302A">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b. Dependent Variable: PROF</w:t>
            </w:r>
          </w:p>
        </w:tc>
        <w:tc>
          <w:tcPr>
            <w:tcW w:w="998"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p>
        </w:tc>
      </w:tr>
    </w:tbl>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The Anova table shows that all the variables are significant at 0.004 while the factor is 8.327</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AA3D9B" w:rsidRPr="00970F53" w:rsidTr="00FE302A">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b/>
                <w:bCs/>
                <w:color w:val="000000"/>
                <w:sz w:val="24"/>
                <w:szCs w:val="24"/>
              </w:rPr>
              <w:t>Coefficients</w:t>
            </w:r>
            <w:r w:rsidRPr="00970F53">
              <w:rPr>
                <w:rFonts w:asciiTheme="majorBidi" w:hAnsiTheme="majorBidi" w:cstheme="majorBidi"/>
                <w:b/>
                <w:bCs/>
                <w:color w:val="000000"/>
                <w:sz w:val="24"/>
                <w:szCs w:val="24"/>
                <w:vertAlign w:val="superscript"/>
              </w:rPr>
              <w:t>a</w:t>
            </w:r>
          </w:p>
        </w:tc>
      </w:tr>
      <w:tr w:rsidR="00AA3D9B" w:rsidRPr="00970F53" w:rsidTr="00FE302A">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Sig.</w:t>
            </w:r>
          </w:p>
        </w:tc>
      </w:tr>
      <w:tr w:rsidR="00AA3D9B" w:rsidRPr="00970F53" w:rsidTr="00FE302A">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r>
      <w:tr w:rsidR="00AA3D9B" w:rsidRPr="00970F53" w:rsidTr="00FE302A">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1.250E7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1.232E7</w:t>
            </w:r>
          </w:p>
        </w:tc>
        <w:tc>
          <w:tcPr>
            <w:tcW w:w="1440" w:type="dxa"/>
            <w:tcBorders>
              <w:top w:val="single" w:sz="16" w:space="0" w:color="000000"/>
              <w:bottom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1.014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.034</w:t>
            </w:r>
          </w:p>
        </w:tc>
      </w:tr>
      <w:tr w:rsidR="00AA3D9B" w:rsidRPr="00970F53" w:rsidTr="00FE302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QFR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-6.052E6</w:t>
            </w:r>
          </w:p>
        </w:tc>
        <w:tc>
          <w:tcPr>
            <w:tcW w:w="1308"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2.979E6</w:t>
            </w:r>
          </w:p>
        </w:tc>
        <w:tc>
          <w:tcPr>
            <w:tcW w:w="1440"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-.175</w:t>
            </w:r>
          </w:p>
        </w:tc>
        <w:tc>
          <w:tcPr>
            <w:tcW w:w="1000"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-2.013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.049</w:t>
            </w:r>
          </w:p>
        </w:tc>
      </w:tr>
      <w:tr w:rsidR="00AA3D9B" w:rsidRPr="00970F53" w:rsidTr="00FE302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QSD</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835610.483</w:t>
            </w:r>
          </w:p>
        </w:tc>
        <w:tc>
          <w:tcPr>
            <w:tcW w:w="1308"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8.892E6</w:t>
            </w:r>
          </w:p>
        </w:tc>
        <w:tc>
          <w:tcPr>
            <w:tcW w:w="1440"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.022</w:t>
            </w:r>
          </w:p>
        </w:tc>
        <w:tc>
          <w:tcPr>
            <w:tcW w:w="1000" w:type="dxa"/>
            <w:tcBorders>
              <w:top w:val="nil"/>
              <w:bottom w:val="nil"/>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.0228</w:t>
            </w:r>
          </w:p>
        </w:tc>
      </w:tr>
      <w:tr w:rsidR="00AA3D9B" w:rsidRPr="00970F53" w:rsidTr="00FE302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AC</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6.116E6</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1.665E6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.802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3.673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.010</w:t>
            </w:r>
          </w:p>
        </w:tc>
      </w:tr>
      <w:tr w:rsidR="00AA3D9B" w:rsidRPr="00970F53" w:rsidTr="00FE302A">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color w:val="000000"/>
                <w:sz w:val="24"/>
                <w:szCs w:val="24"/>
              </w:rPr>
            </w:pPr>
            <w:r w:rsidRPr="00970F53">
              <w:rPr>
                <w:rFonts w:asciiTheme="majorBidi" w:hAnsiTheme="majorBidi" w:cstheme="majorBidi"/>
                <w:color w:val="000000"/>
                <w:sz w:val="24"/>
                <w:szCs w:val="24"/>
              </w:rPr>
              <w:t>a. Dependent Variable: PROF</w:t>
            </w:r>
          </w:p>
        </w:tc>
        <w:tc>
          <w:tcPr>
            <w:tcW w:w="1308"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A3D9B" w:rsidRPr="00970F53" w:rsidRDefault="00AA3D9B" w:rsidP="00BC6C9C">
            <w:pPr>
              <w:autoSpaceDE w:val="0"/>
              <w:autoSpaceDN w:val="0"/>
              <w:adjustRightInd w:val="0"/>
              <w:spacing w:after="240" w:line="240" w:lineRule="auto"/>
              <w:ind w:right="-54"/>
              <w:jc w:val="both"/>
              <w:rPr>
                <w:rFonts w:asciiTheme="majorBidi" w:hAnsiTheme="majorBidi" w:cstheme="majorBidi"/>
                <w:sz w:val="24"/>
                <w:szCs w:val="24"/>
              </w:rPr>
            </w:pPr>
          </w:p>
        </w:tc>
      </w:tr>
    </w:tbl>
    <w:p w:rsidR="00AA3D9B" w:rsidRPr="00970F53" w:rsidRDefault="00AA3D9B" w:rsidP="003C1C20">
      <w:pPr>
        <w:pStyle w:val="Default"/>
        <w:spacing w:after="240" w:line="360" w:lineRule="auto"/>
        <w:ind w:right="-54"/>
        <w:jc w:val="both"/>
        <w:rPr>
          <w:rFonts w:asciiTheme="majorBidi" w:hAnsiTheme="majorBidi" w:cstheme="majorBidi"/>
        </w:rPr>
      </w:pPr>
      <w:r w:rsidRPr="00970F53">
        <w:rPr>
          <w:rFonts w:asciiTheme="majorBidi" w:hAnsiTheme="majorBidi" w:cstheme="majorBidi"/>
        </w:rPr>
        <w:lastRenderedPageBreak/>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0.0228&lt;0.05&amp; 0.10 &lt; 0.05 respectively). Therefore, the essence of Electronic Banking through its ability in quick financial reporting (QFR), Quick service delivery and Accuracy improve the efficiency in banks’ performance which translates to more profitability. This result is in line with a priori expectations. </w:t>
      </w:r>
    </w:p>
    <w:p w:rsidR="00AA3D9B" w:rsidRPr="00970F53" w:rsidRDefault="00AA3D9B" w:rsidP="003C1C20">
      <w:pPr>
        <w:spacing w:after="240" w:line="360" w:lineRule="auto"/>
        <w:ind w:right="-54"/>
        <w:jc w:val="both"/>
        <w:rPr>
          <w:rFonts w:asciiTheme="majorBidi" w:hAnsiTheme="majorBidi" w:cstheme="majorBidi"/>
          <w:color w:val="000000" w:themeColor="text1"/>
          <w:sz w:val="24"/>
          <w:szCs w:val="24"/>
        </w:rPr>
      </w:pPr>
      <w:r w:rsidRPr="00970F53">
        <w:rPr>
          <w:rFonts w:asciiTheme="majorBidi" w:hAnsiTheme="majorBidi" w:cstheme="majorBidi"/>
          <w:b/>
          <w:color w:val="000000" w:themeColor="text1"/>
          <w:sz w:val="24"/>
          <w:szCs w:val="24"/>
        </w:rPr>
        <w:t>4.5.</w:t>
      </w:r>
      <w:r w:rsidRPr="00970F53">
        <w:rPr>
          <w:rFonts w:asciiTheme="majorBidi" w:hAnsiTheme="majorBidi" w:cstheme="majorBidi"/>
          <w:color w:val="000000" w:themeColor="text1"/>
          <w:sz w:val="24"/>
          <w:szCs w:val="24"/>
        </w:rPr>
        <w:tab/>
      </w:r>
      <w:r w:rsidRPr="00970F53">
        <w:rPr>
          <w:rFonts w:asciiTheme="majorBidi" w:hAnsiTheme="majorBidi" w:cstheme="majorBidi"/>
          <w:b/>
          <w:color w:val="000000" w:themeColor="text1"/>
          <w:sz w:val="24"/>
          <w:szCs w:val="24"/>
        </w:rPr>
        <w:t>Discussion of Findings</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Practically, the overall result of the hypotheses tested shows a significance t-cal 0.034&lt; 5% which indicate that indeed the application of Electronic Banking has significant impact on services delivery in the banking industry towards enhancing efficiency and higher turnover in banks. We accepted the alternate hypothesis which states that Electronic Banking has significant impact on services delivery in the banking industry</w:t>
      </w:r>
      <w:r w:rsidRPr="00970F53">
        <w:rPr>
          <w:rFonts w:asciiTheme="majorBidi" w:hAnsiTheme="majorBidi" w:cstheme="majorBidi"/>
          <w:b/>
          <w:color w:val="000000" w:themeColor="text1"/>
          <w:sz w:val="24"/>
          <w:szCs w:val="24"/>
        </w:rPr>
        <w:t xml:space="preserve">. </w:t>
      </w:r>
      <w:r w:rsidRPr="00970F53">
        <w:rPr>
          <w:rFonts w:asciiTheme="majorBidi" w:hAnsiTheme="majorBidi" w:cstheme="majorBidi"/>
          <w:color w:val="000000" w:themeColor="text1"/>
          <w:sz w:val="24"/>
          <w:szCs w:val="24"/>
        </w:rPr>
        <w:t xml:space="preserve">This is in accordance with Innovation Technology Model previously adopted. </w:t>
      </w:r>
      <w:r w:rsidRPr="00970F53">
        <w:rPr>
          <w:rFonts w:asciiTheme="majorBidi" w:hAnsiTheme="majorBidi" w:cstheme="majorBidi"/>
          <w:sz w:val="24"/>
          <w:szCs w:val="24"/>
        </w:rPr>
        <w:t>According to (IDT) theory, technological innovation is communicated through particular channels, over time, among the members of a social system.</w:t>
      </w:r>
    </w:p>
    <w:p w:rsidR="00AA3D9B" w:rsidRPr="00970F53" w:rsidRDefault="00AA3D9B" w:rsidP="003C1C20">
      <w:pPr>
        <w:autoSpaceDE w:val="0"/>
        <w:autoSpaceDN w:val="0"/>
        <w:adjustRightInd w:val="0"/>
        <w:spacing w:after="240" w:line="360" w:lineRule="auto"/>
        <w:ind w:right="-54"/>
        <w:jc w:val="both"/>
        <w:rPr>
          <w:rFonts w:asciiTheme="majorBidi" w:hAnsiTheme="majorBidi" w:cstheme="majorBidi"/>
          <w:sz w:val="24"/>
          <w:szCs w:val="24"/>
        </w:rPr>
      </w:pPr>
      <w:r w:rsidRPr="00970F53">
        <w:rPr>
          <w:rFonts w:asciiTheme="majorBidi" w:hAnsiTheme="majorBidi" w:cstheme="majorBidi"/>
          <w:color w:val="000000" w:themeColor="text1"/>
          <w:sz w:val="24"/>
          <w:szCs w:val="24"/>
        </w:rPr>
        <w:t xml:space="preserve">Consequently, in the work of </w:t>
      </w:r>
      <w:r w:rsidRPr="00970F53">
        <w:rPr>
          <w:rFonts w:asciiTheme="majorBidi" w:hAnsiTheme="majorBidi" w:cstheme="majorBidi"/>
          <w:bCs/>
          <w:sz w:val="24"/>
          <w:szCs w:val="24"/>
        </w:rPr>
        <w:t>Otieno</w:t>
      </w:r>
      <w:r w:rsidRPr="00970F53">
        <w:rPr>
          <w:rFonts w:asciiTheme="majorBidi" w:hAnsiTheme="majorBidi" w:cstheme="majorBidi"/>
          <w:bCs/>
          <w:color w:val="000000" w:themeColor="text1"/>
          <w:sz w:val="24"/>
          <w:szCs w:val="24"/>
        </w:rPr>
        <w:t xml:space="preserve"> (2021), he opined that</w:t>
      </w:r>
      <w:r w:rsidRPr="00970F53">
        <w:rPr>
          <w:rFonts w:asciiTheme="majorBidi" w:hAnsiTheme="majorBidi" w:cstheme="majorBidi"/>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w:t>
      </w:r>
      <w:r w:rsidRPr="00970F53">
        <w:rPr>
          <w:rFonts w:asciiTheme="majorBidi" w:hAnsiTheme="majorBidi" w:cstheme="majorBidi"/>
          <w:iCs/>
          <w:sz w:val="24"/>
          <w:szCs w:val="24"/>
        </w:rPr>
        <w:lastRenderedPageBreak/>
        <w:t>systems risk factors identified related to those risks</w:t>
      </w:r>
      <w:r w:rsidRPr="00970F53">
        <w:rPr>
          <w:rFonts w:asciiTheme="majorBidi" w:hAnsiTheme="majorBidi" w:cstheme="majorBidi"/>
          <w:color w:val="000000" w:themeColor="text1"/>
          <w:sz w:val="24"/>
          <w:szCs w:val="24"/>
        </w:rPr>
        <w:t xml:space="preserve">. Also Novan (2014), carried out research on </w:t>
      </w:r>
      <w:r w:rsidRPr="00970F53">
        <w:rPr>
          <w:rFonts w:asciiTheme="majorBidi" w:hAnsiTheme="majorBidi" w:cstheme="majorBidi"/>
          <w:sz w:val="24"/>
          <w:szCs w:val="24"/>
        </w:rPr>
        <w:t>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Yaser (2021) in his study on the impact of accounting information systems used in the income tax department on the effectiveness of tax audit and collection in Jordan where speed, accuracy and efficiency are articulated.</w:t>
      </w:r>
    </w:p>
    <w:p w:rsidR="00AA3D9B" w:rsidRDefault="00AA3D9B" w:rsidP="003C1C20">
      <w:pPr>
        <w:spacing w:line="360" w:lineRule="auto"/>
        <w:ind w:right="-54"/>
        <w:rPr>
          <w:rFonts w:asciiTheme="majorBidi" w:hAnsiTheme="majorBidi" w:cstheme="majorBidi"/>
          <w:b/>
          <w:sz w:val="24"/>
          <w:szCs w:val="24"/>
        </w:rPr>
      </w:pPr>
      <w:r>
        <w:rPr>
          <w:rFonts w:asciiTheme="majorBidi" w:hAnsiTheme="majorBidi" w:cstheme="majorBidi"/>
          <w:b/>
          <w:sz w:val="24"/>
          <w:szCs w:val="24"/>
        </w:rPr>
        <w:br w:type="page"/>
      </w:r>
    </w:p>
    <w:p w:rsidR="00AA3D9B" w:rsidRPr="00970F53" w:rsidRDefault="00AA3D9B" w:rsidP="003C1C20">
      <w:pPr>
        <w:spacing w:after="240" w:line="360" w:lineRule="auto"/>
        <w:ind w:right="-54"/>
        <w:jc w:val="center"/>
        <w:rPr>
          <w:rFonts w:asciiTheme="majorBidi" w:hAnsiTheme="majorBidi" w:cstheme="majorBidi"/>
          <w:b/>
          <w:sz w:val="24"/>
          <w:szCs w:val="24"/>
        </w:rPr>
      </w:pPr>
      <w:r w:rsidRPr="00970F53">
        <w:rPr>
          <w:rFonts w:asciiTheme="majorBidi" w:hAnsiTheme="majorBidi" w:cstheme="majorBidi"/>
          <w:b/>
          <w:sz w:val="24"/>
          <w:szCs w:val="24"/>
        </w:rPr>
        <w:lastRenderedPageBreak/>
        <w:t>CHAPTER FIVE</w:t>
      </w:r>
    </w:p>
    <w:p w:rsidR="00AA3D9B" w:rsidRPr="00970F53" w:rsidRDefault="00AA3D9B" w:rsidP="003C1C20">
      <w:pPr>
        <w:spacing w:after="240" w:line="360" w:lineRule="auto"/>
        <w:ind w:right="-54"/>
        <w:jc w:val="center"/>
        <w:rPr>
          <w:rFonts w:asciiTheme="majorBidi" w:hAnsiTheme="majorBidi" w:cstheme="majorBidi"/>
          <w:b/>
          <w:sz w:val="24"/>
          <w:szCs w:val="24"/>
        </w:rPr>
      </w:pPr>
      <w:r w:rsidRPr="00970F53">
        <w:rPr>
          <w:rFonts w:asciiTheme="majorBidi" w:hAnsiTheme="majorBidi" w:cstheme="majorBidi"/>
          <w:b/>
          <w:sz w:val="24"/>
          <w:szCs w:val="24"/>
        </w:rPr>
        <w:t>SUMMARY, CONCLUSION AND RECOMMENDATIONS</w:t>
      </w:r>
    </w:p>
    <w:p w:rsidR="00AA3D9B" w:rsidRPr="00970F53" w:rsidRDefault="00AA3D9B" w:rsidP="003C1C20">
      <w:pPr>
        <w:spacing w:after="240" w:line="360" w:lineRule="auto"/>
        <w:ind w:right="-54"/>
        <w:rPr>
          <w:rFonts w:asciiTheme="majorBidi" w:hAnsiTheme="majorBidi" w:cstheme="majorBidi"/>
          <w:b/>
          <w:sz w:val="24"/>
          <w:szCs w:val="24"/>
        </w:rPr>
      </w:pPr>
      <w:r w:rsidRPr="00970F53">
        <w:rPr>
          <w:rFonts w:asciiTheme="majorBidi" w:hAnsiTheme="majorBidi" w:cstheme="majorBidi"/>
          <w:b/>
          <w:sz w:val="24"/>
          <w:szCs w:val="24"/>
        </w:rPr>
        <w:t>5.1.</w:t>
      </w:r>
      <w:r w:rsidRPr="00970F53">
        <w:rPr>
          <w:rFonts w:asciiTheme="majorBidi" w:hAnsiTheme="majorBidi" w:cstheme="majorBidi"/>
          <w:b/>
          <w:sz w:val="24"/>
          <w:szCs w:val="24"/>
        </w:rPr>
        <w:tab/>
        <w:t>Summary</w:t>
      </w:r>
      <w:r>
        <w:rPr>
          <w:rFonts w:asciiTheme="majorBidi" w:hAnsiTheme="majorBidi" w:cstheme="majorBidi"/>
          <w:b/>
          <w:sz w:val="24"/>
          <w:szCs w:val="24"/>
        </w:rPr>
        <w:t xml:space="preserve"> of the Findings</w:t>
      </w:r>
    </w:p>
    <w:p w:rsidR="00AA3D9B" w:rsidRPr="00970F53" w:rsidRDefault="00AA3D9B" w:rsidP="003C1C20">
      <w:pPr>
        <w:pStyle w:val="BodyText"/>
        <w:spacing w:after="240" w:line="360" w:lineRule="auto"/>
        <w:ind w:left="0" w:right="-54"/>
        <w:jc w:val="both"/>
        <w:rPr>
          <w:rFonts w:asciiTheme="majorBidi" w:hAnsiTheme="majorBidi" w:cstheme="majorBidi"/>
          <w:sz w:val="24"/>
          <w:szCs w:val="24"/>
        </w:rPr>
      </w:pPr>
      <w:r w:rsidRPr="00970F53">
        <w:rPr>
          <w:rFonts w:asciiTheme="majorBidi" w:hAnsiTheme="majorBidi" w:cstheme="majorBidi"/>
          <w:sz w:val="24"/>
          <w:szCs w:val="24"/>
        </w:rPr>
        <w:t xml:space="preserve">This research project </w:t>
      </w:r>
      <w:r w:rsidRPr="00970F53">
        <w:rPr>
          <w:rFonts w:asciiTheme="majorBidi" w:hAnsiTheme="majorBidi" w:cstheme="majorBidi"/>
          <w:spacing w:val="-3"/>
          <w:sz w:val="24"/>
          <w:szCs w:val="24"/>
        </w:rPr>
        <w:t>the effect</w:t>
      </w:r>
      <w:r w:rsidRPr="00970F53">
        <w:rPr>
          <w:rFonts w:asciiTheme="majorBidi" w:hAnsiTheme="majorBidi" w:cstheme="majorBidi"/>
          <w:sz w:val="24"/>
          <w:szCs w:val="24"/>
        </w:rPr>
        <w:t xml:space="preserve"> of Electronic Banking in service Delivery in Banking Industry with specific reference to First Bank of Nigeria. It  also  review extant  literatures  that </w:t>
      </w:r>
      <w:r w:rsidRPr="00970F53">
        <w:rPr>
          <w:rFonts w:asciiTheme="majorBidi" w:hAnsiTheme="majorBidi" w:cstheme="majorBidi"/>
          <w:spacing w:val="-3"/>
          <w:sz w:val="24"/>
          <w:szCs w:val="24"/>
        </w:rPr>
        <w:t xml:space="preserve">have </w:t>
      </w:r>
      <w:r w:rsidRPr="00970F53">
        <w:rPr>
          <w:rFonts w:asciiTheme="majorBidi" w:hAnsiTheme="majorBidi" w:cstheme="majorBidi"/>
          <w:sz w:val="24"/>
          <w:szCs w:val="24"/>
        </w:rPr>
        <w:t xml:space="preserve">expounded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existing factors that affects electronic  banking system  in Nigeria,  how  they </w:t>
      </w:r>
      <w:r w:rsidRPr="00970F53">
        <w:rPr>
          <w:rFonts w:asciiTheme="majorBidi" w:hAnsiTheme="majorBidi" w:cstheme="majorBidi"/>
          <w:spacing w:val="-3"/>
          <w:sz w:val="24"/>
          <w:szCs w:val="24"/>
        </w:rPr>
        <w:t xml:space="preserve">have </w:t>
      </w:r>
      <w:r w:rsidRPr="00970F53">
        <w:rPr>
          <w:rFonts w:asciiTheme="majorBidi" w:hAnsiTheme="majorBidi" w:cstheme="majorBidi"/>
          <w:sz w:val="24"/>
          <w:szCs w:val="24"/>
        </w:rPr>
        <w:t xml:space="preserve">been managed, and its relative effect </w:t>
      </w:r>
      <w:r w:rsidRPr="00970F53">
        <w:rPr>
          <w:rFonts w:asciiTheme="majorBidi" w:hAnsiTheme="majorBidi" w:cstheme="majorBidi"/>
          <w:spacing w:val="2"/>
          <w:sz w:val="24"/>
          <w:szCs w:val="24"/>
        </w:rPr>
        <w:t xml:space="preserve">on </w:t>
      </w:r>
      <w:r w:rsidRPr="00970F53">
        <w:rPr>
          <w:rFonts w:asciiTheme="majorBidi" w:hAnsiTheme="majorBidi" w:cstheme="majorBidi"/>
          <w:sz w:val="24"/>
          <w:szCs w:val="24"/>
        </w:rPr>
        <w:t xml:space="preserve">profitability and performance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banks in Nigeria. </w:t>
      </w:r>
      <w:r w:rsidRPr="00970F53">
        <w:rPr>
          <w:rFonts w:asciiTheme="majorBidi" w:hAnsiTheme="majorBidi" w:cstheme="majorBidi"/>
          <w:color w:val="0C0C0C"/>
          <w:sz w:val="24"/>
          <w:szCs w:val="24"/>
        </w:rPr>
        <w:t xml:space="preserve">The study’s research design was the survey design and the population was the entire staff of First Bank of Nigeria. Taro Yamane sampling technique was employed to </w:t>
      </w:r>
      <w:r w:rsidRPr="00970F53">
        <w:rPr>
          <w:rFonts w:asciiTheme="majorBidi" w:hAnsiTheme="majorBidi" w:cstheme="majorBidi"/>
          <w:color w:val="0C0C0C"/>
          <w:spacing w:val="-3"/>
          <w:sz w:val="24"/>
          <w:szCs w:val="24"/>
        </w:rPr>
        <w:t xml:space="preserve">get </w:t>
      </w:r>
      <w:r w:rsidRPr="00970F53">
        <w:rPr>
          <w:rFonts w:asciiTheme="majorBidi" w:hAnsiTheme="majorBidi" w:cstheme="majorBidi"/>
          <w:color w:val="0C0C0C"/>
          <w:sz w:val="24"/>
          <w:szCs w:val="24"/>
        </w:rPr>
        <w:t xml:space="preserve">60 respondents. Simple percentage was used </w:t>
      </w:r>
      <w:r w:rsidRPr="00970F53">
        <w:rPr>
          <w:rFonts w:asciiTheme="majorBidi" w:hAnsiTheme="majorBidi" w:cstheme="majorBidi"/>
          <w:color w:val="0C0C0C"/>
          <w:spacing w:val="-3"/>
          <w:sz w:val="24"/>
          <w:szCs w:val="24"/>
        </w:rPr>
        <w:t>to analyze the</w:t>
      </w:r>
      <w:r w:rsidRPr="00970F53">
        <w:rPr>
          <w:rFonts w:asciiTheme="majorBidi" w:hAnsiTheme="majorBidi" w:cstheme="majorBidi"/>
          <w:color w:val="0C0C0C"/>
          <w:sz w:val="24"/>
          <w:szCs w:val="24"/>
        </w:rPr>
        <w:t xml:space="preserve"> data, while Pearson and Regression analysis was used to test the hypothesis.</w:t>
      </w:r>
    </w:p>
    <w:p w:rsidR="00AA3D9B" w:rsidRPr="00970F53" w:rsidRDefault="00AA3D9B" w:rsidP="003C1C20">
      <w:pPr>
        <w:pStyle w:val="Heading1"/>
        <w:spacing w:before="0" w:after="240" w:line="360" w:lineRule="auto"/>
        <w:ind w:left="0" w:right="-54"/>
        <w:rPr>
          <w:rFonts w:asciiTheme="majorBidi" w:hAnsiTheme="majorBidi" w:cstheme="majorBidi"/>
          <w:sz w:val="24"/>
          <w:szCs w:val="24"/>
        </w:rPr>
      </w:pPr>
      <w:r w:rsidRPr="00970F53">
        <w:rPr>
          <w:rFonts w:asciiTheme="majorBidi" w:hAnsiTheme="majorBidi" w:cstheme="majorBidi"/>
          <w:sz w:val="24"/>
          <w:szCs w:val="24"/>
        </w:rPr>
        <w:t>5.2.</w:t>
      </w:r>
      <w:r w:rsidRPr="00970F53">
        <w:rPr>
          <w:rFonts w:asciiTheme="majorBidi" w:hAnsiTheme="majorBidi" w:cstheme="majorBidi"/>
          <w:sz w:val="24"/>
          <w:szCs w:val="24"/>
        </w:rPr>
        <w:tab/>
        <w:t>Conclusion</w:t>
      </w:r>
    </w:p>
    <w:p w:rsidR="00AA3D9B" w:rsidRPr="00970F53" w:rsidRDefault="00AA3D9B" w:rsidP="003C1C20">
      <w:pPr>
        <w:spacing w:after="240" w:line="360" w:lineRule="auto"/>
        <w:ind w:right="-54"/>
        <w:jc w:val="both"/>
        <w:rPr>
          <w:rFonts w:asciiTheme="majorBidi" w:eastAsia="Times New Roman" w:hAnsiTheme="majorBidi" w:cstheme="majorBidi"/>
          <w:sz w:val="24"/>
          <w:szCs w:val="24"/>
        </w:rPr>
      </w:pPr>
      <w:r w:rsidRPr="00970F53">
        <w:rPr>
          <w:rFonts w:asciiTheme="majorBidi" w:eastAsia="Times New Roman" w:hAnsiTheme="majorBidi" w:cstheme="majorBidi"/>
          <w:sz w:val="24"/>
          <w:szCs w:val="24"/>
        </w:rPr>
        <w:t xml:space="preserve">More males than females to the questionnaire and generally most of the respondents were in their youthful age. It was realized that the First bank has a poor image in the eyes of the public. Respondents in their response were negative with respect to the level of satisfaction they derive from the service provided by the First bank of Nigeria. It was realized from the research that service quality and consumer satisfaction is the prime objective of the First bank but how to approach it was a problem. It was also found that there is high illiteracy rate among the consumers of the First bank. </w:t>
      </w:r>
      <w:r w:rsidRPr="00970F53">
        <w:rPr>
          <w:rFonts w:asciiTheme="majorBidi" w:hAnsiTheme="majorBidi" w:cstheme="majorBidi"/>
          <w:sz w:val="24"/>
          <w:szCs w:val="24"/>
        </w:rPr>
        <w:t xml:space="preserve">It was revealed that high literacy level negatively impact on the Electronic Banking on service delivery in Nigeria. The study further revealed that power cuts during transaction </w:t>
      </w:r>
      <w:r w:rsidRPr="00970F53">
        <w:rPr>
          <w:rFonts w:asciiTheme="majorBidi" w:hAnsiTheme="majorBidi" w:cstheme="majorBidi"/>
          <w:spacing w:val="-3"/>
          <w:sz w:val="24"/>
          <w:szCs w:val="24"/>
        </w:rPr>
        <w:t xml:space="preserve">send </w:t>
      </w:r>
      <w:r w:rsidRPr="00970F53">
        <w:rPr>
          <w:rFonts w:asciiTheme="majorBidi" w:hAnsiTheme="majorBidi" w:cstheme="majorBidi"/>
          <w:sz w:val="24"/>
          <w:szCs w:val="24"/>
        </w:rPr>
        <w:t xml:space="preserve">wrong signals about e-banking </w:t>
      </w:r>
      <w:r w:rsidRPr="00970F53">
        <w:rPr>
          <w:rFonts w:asciiTheme="majorBidi" w:hAnsiTheme="majorBidi" w:cstheme="majorBidi"/>
          <w:spacing w:val="-3"/>
          <w:sz w:val="24"/>
          <w:szCs w:val="24"/>
        </w:rPr>
        <w:t xml:space="preserve">and </w:t>
      </w:r>
      <w:r w:rsidRPr="00970F53">
        <w:rPr>
          <w:rFonts w:asciiTheme="majorBidi" w:hAnsiTheme="majorBidi" w:cstheme="majorBidi"/>
          <w:sz w:val="24"/>
          <w:szCs w:val="24"/>
        </w:rPr>
        <w:t xml:space="preserve">poor regulation of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e-banking structures </w:t>
      </w:r>
      <w:r w:rsidRPr="00970F53">
        <w:rPr>
          <w:rFonts w:asciiTheme="majorBidi" w:hAnsiTheme="majorBidi" w:cstheme="majorBidi"/>
          <w:spacing w:val="-3"/>
          <w:sz w:val="24"/>
          <w:szCs w:val="24"/>
        </w:rPr>
        <w:t xml:space="preserve">is </w:t>
      </w:r>
      <w:r w:rsidRPr="00970F53">
        <w:rPr>
          <w:rFonts w:asciiTheme="majorBidi" w:hAnsiTheme="majorBidi" w:cstheme="majorBidi"/>
          <w:sz w:val="24"/>
          <w:szCs w:val="24"/>
        </w:rPr>
        <w:t xml:space="preserve">a limitation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banking in Nigeria. A significant portion </w:t>
      </w:r>
      <w:r w:rsidRPr="00970F53">
        <w:rPr>
          <w:rFonts w:asciiTheme="majorBidi" w:hAnsiTheme="majorBidi" w:cstheme="majorBidi"/>
          <w:spacing w:val="2"/>
          <w:sz w:val="24"/>
          <w:szCs w:val="24"/>
        </w:rPr>
        <w:t xml:space="preserve">of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population is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the opinion that Electronic Banking has increased banks performance and profitability</w:t>
      </w:r>
      <w:r w:rsidRPr="00970F53">
        <w:rPr>
          <w:rFonts w:asciiTheme="majorBidi" w:hAnsiTheme="majorBidi" w:cstheme="majorBidi"/>
          <w:spacing w:val="-3"/>
          <w:sz w:val="24"/>
          <w:szCs w:val="24"/>
        </w:rPr>
        <w:t xml:space="preserve"> </w:t>
      </w:r>
      <w:r w:rsidRPr="00970F53">
        <w:rPr>
          <w:rFonts w:asciiTheme="majorBidi" w:hAnsiTheme="majorBidi" w:cstheme="majorBidi"/>
          <w:sz w:val="24"/>
          <w:szCs w:val="24"/>
        </w:rPr>
        <w:t xml:space="preserve">through the use of ATM </w:t>
      </w:r>
      <w:r w:rsidRPr="00970F53">
        <w:rPr>
          <w:rFonts w:asciiTheme="majorBidi" w:hAnsiTheme="majorBidi" w:cstheme="majorBidi"/>
          <w:spacing w:val="-3"/>
          <w:sz w:val="24"/>
          <w:szCs w:val="24"/>
        </w:rPr>
        <w:t>in a</w:t>
      </w:r>
      <w:r w:rsidRPr="00970F53">
        <w:rPr>
          <w:rFonts w:asciiTheme="majorBidi" w:hAnsiTheme="majorBidi" w:cstheme="majorBidi"/>
          <w:sz w:val="24"/>
          <w:szCs w:val="24"/>
        </w:rPr>
        <w:t xml:space="preserve"> bid to imbibe e-banking culture. Furthermore, some banks have lost customers </w:t>
      </w:r>
      <w:r w:rsidRPr="00970F53">
        <w:rPr>
          <w:rFonts w:asciiTheme="majorBidi" w:hAnsiTheme="majorBidi" w:cstheme="majorBidi"/>
          <w:sz w:val="24"/>
          <w:szCs w:val="24"/>
        </w:rPr>
        <w:lastRenderedPageBreak/>
        <w:t xml:space="preserve">due </w:t>
      </w:r>
      <w:r w:rsidRPr="00970F53">
        <w:rPr>
          <w:rFonts w:asciiTheme="majorBidi" w:hAnsiTheme="majorBidi" w:cstheme="majorBidi"/>
          <w:spacing w:val="-3"/>
          <w:sz w:val="24"/>
          <w:szCs w:val="24"/>
        </w:rPr>
        <w:t xml:space="preserve">to </w:t>
      </w:r>
      <w:r w:rsidRPr="00970F53">
        <w:rPr>
          <w:rFonts w:asciiTheme="majorBidi" w:hAnsiTheme="majorBidi" w:cstheme="majorBidi"/>
          <w:sz w:val="24"/>
          <w:szCs w:val="24"/>
        </w:rPr>
        <w:t xml:space="preserve">poor implementation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e-banking. The study also shows that nevertheless Electronic Banking has helped </w:t>
      </w:r>
      <w:r w:rsidRPr="00970F53">
        <w:rPr>
          <w:rFonts w:asciiTheme="majorBidi" w:hAnsiTheme="majorBidi" w:cstheme="majorBidi"/>
          <w:spacing w:val="-3"/>
          <w:sz w:val="24"/>
          <w:szCs w:val="24"/>
        </w:rPr>
        <w:t xml:space="preserve">to </w:t>
      </w:r>
      <w:r w:rsidRPr="00970F53">
        <w:rPr>
          <w:rFonts w:asciiTheme="majorBidi" w:hAnsiTheme="majorBidi" w:cstheme="majorBidi"/>
          <w:sz w:val="24"/>
          <w:szCs w:val="24"/>
        </w:rPr>
        <w:t>increase customer’s satisfaction especially the corporate ones.  There is</w:t>
      </w:r>
      <w:r w:rsidRPr="00970F53">
        <w:rPr>
          <w:rFonts w:asciiTheme="majorBidi" w:hAnsiTheme="majorBidi" w:cstheme="majorBidi"/>
          <w:spacing w:val="-3"/>
          <w:sz w:val="24"/>
          <w:szCs w:val="24"/>
        </w:rPr>
        <w:t xml:space="preserve"> </w:t>
      </w:r>
      <w:r w:rsidRPr="00970F53">
        <w:rPr>
          <w:rFonts w:asciiTheme="majorBidi" w:hAnsiTheme="majorBidi" w:cstheme="majorBidi"/>
          <w:sz w:val="24"/>
          <w:szCs w:val="24"/>
        </w:rPr>
        <w:t xml:space="preserve">a significant improvement in general banking services as a result </w:t>
      </w:r>
      <w:r w:rsidRPr="00970F53">
        <w:rPr>
          <w:rFonts w:asciiTheme="majorBidi" w:hAnsiTheme="majorBidi" w:cstheme="majorBidi"/>
          <w:spacing w:val="2"/>
          <w:sz w:val="24"/>
          <w:szCs w:val="24"/>
        </w:rPr>
        <w:t xml:space="preserve">of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introduction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electronic banking, while the level of</w:t>
      </w:r>
      <w:r w:rsidRPr="00970F53">
        <w:rPr>
          <w:rFonts w:asciiTheme="majorBidi" w:hAnsiTheme="majorBidi" w:cstheme="majorBidi"/>
          <w:spacing w:val="1"/>
          <w:sz w:val="24"/>
          <w:szCs w:val="24"/>
        </w:rPr>
        <w:t xml:space="preserve"> </w:t>
      </w:r>
      <w:r w:rsidRPr="00970F53">
        <w:rPr>
          <w:rFonts w:asciiTheme="majorBidi" w:hAnsiTheme="majorBidi" w:cstheme="majorBidi"/>
          <w:sz w:val="24"/>
          <w:szCs w:val="24"/>
        </w:rPr>
        <w:t xml:space="preserve">profit made </w:t>
      </w:r>
      <w:r w:rsidRPr="00970F53">
        <w:rPr>
          <w:rFonts w:asciiTheme="majorBidi" w:hAnsiTheme="majorBidi" w:cstheme="majorBidi"/>
          <w:spacing w:val="2"/>
          <w:sz w:val="24"/>
          <w:szCs w:val="24"/>
        </w:rPr>
        <w:t xml:space="preserve">by </w:t>
      </w:r>
      <w:r w:rsidRPr="00970F53">
        <w:rPr>
          <w:rFonts w:asciiTheme="majorBidi" w:hAnsiTheme="majorBidi" w:cstheme="majorBidi"/>
          <w:sz w:val="24"/>
          <w:szCs w:val="24"/>
        </w:rPr>
        <w:t xml:space="preserve">banks </w:t>
      </w:r>
      <w:r w:rsidRPr="00970F53">
        <w:rPr>
          <w:rFonts w:asciiTheme="majorBidi" w:hAnsiTheme="majorBidi" w:cstheme="majorBidi"/>
          <w:spacing w:val="2"/>
          <w:sz w:val="24"/>
          <w:szCs w:val="24"/>
        </w:rPr>
        <w:t xml:space="preserve">can be </w:t>
      </w:r>
      <w:r w:rsidRPr="00970F53">
        <w:rPr>
          <w:rFonts w:asciiTheme="majorBidi" w:hAnsiTheme="majorBidi" w:cstheme="majorBidi"/>
          <w:sz w:val="24"/>
          <w:szCs w:val="24"/>
        </w:rPr>
        <w:t xml:space="preserve">attributed partly to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introduction of electronic banking.  Electronic Banking and Electronic banking has help to increase bank market</w:t>
      </w:r>
      <w:r w:rsidRPr="00970F53">
        <w:rPr>
          <w:rFonts w:asciiTheme="majorBidi" w:hAnsiTheme="majorBidi" w:cstheme="majorBidi"/>
          <w:spacing w:val="50"/>
          <w:sz w:val="24"/>
          <w:szCs w:val="24"/>
        </w:rPr>
        <w:t xml:space="preserve"> </w:t>
      </w:r>
      <w:r w:rsidRPr="00970F53">
        <w:rPr>
          <w:rFonts w:asciiTheme="majorBidi" w:hAnsiTheme="majorBidi" w:cstheme="majorBidi"/>
          <w:sz w:val="24"/>
          <w:szCs w:val="24"/>
        </w:rPr>
        <w:t>share.</w:t>
      </w:r>
    </w:p>
    <w:p w:rsidR="00AA3D9B" w:rsidRPr="00970F53" w:rsidRDefault="00AA3D9B" w:rsidP="003C1C20">
      <w:pPr>
        <w:pStyle w:val="Heading1"/>
        <w:spacing w:before="0" w:after="240" w:line="360" w:lineRule="auto"/>
        <w:ind w:left="0" w:right="-54"/>
        <w:rPr>
          <w:rFonts w:asciiTheme="majorBidi" w:hAnsiTheme="majorBidi" w:cstheme="majorBidi"/>
          <w:sz w:val="24"/>
          <w:szCs w:val="24"/>
        </w:rPr>
      </w:pPr>
      <w:r w:rsidRPr="00970F53">
        <w:rPr>
          <w:rFonts w:asciiTheme="majorBidi" w:hAnsiTheme="majorBidi" w:cstheme="majorBidi"/>
          <w:sz w:val="24"/>
          <w:szCs w:val="24"/>
        </w:rPr>
        <w:t>5.3.</w:t>
      </w:r>
      <w:r w:rsidRPr="00970F53">
        <w:rPr>
          <w:rFonts w:asciiTheme="majorBidi" w:hAnsiTheme="majorBidi" w:cstheme="majorBidi"/>
          <w:sz w:val="24"/>
          <w:szCs w:val="24"/>
        </w:rPr>
        <w:tab/>
        <w:t>Recommendations</w:t>
      </w:r>
    </w:p>
    <w:p w:rsidR="00AA3D9B" w:rsidRDefault="00AA3D9B" w:rsidP="003C1C20">
      <w:pPr>
        <w:pStyle w:val="BodyText"/>
        <w:spacing w:after="240" w:line="360" w:lineRule="auto"/>
        <w:ind w:left="0" w:right="-54"/>
        <w:jc w:val="both"/>
        <w:rPr>
          <w:rFonts w:asciiTheme="majorBidi" w:hAnsiTheme="majorBidi" w:cstheme="majorBidi"/>
          <w:sz w:val="24"/>
          <w:szCs w:val="24"/>
        </w:rPr>
      </w:pPr>
      <w:r w:rsidRPr="00970F53">
        <w:rPr>
          <w:rFonts w:asciiTheme="majorBidi" w:hAnsiTheme="majorBidi" w:cstheme="majorBidi"/>
          <w:sz w:val="24"/>
          <w:szCs w:val="24"/>
        </w:rPr>
        <w:t xml:space="preserve">Having identified Electronic Banking to </w:t>
      </w:r>
      <w:r w:rsidRPr="00970F53">
        <w:rPr>
          <w:rFonts w:asciiTheme="majorBidi" w:hAnsiTheme="majorBidi" w:cstheme="majorBidi"/>
          <w:spacing w:val="2"/>
          <w:sz w:val="24"/>
          <w:szCs w:val="24"/>
        </w:rPr>
        <w:t xml:space="preserve">be </w:t>
      </w:r>
      <w:r w:rsidRPr="00970F53">
        <w:rPr>
          <w:rFonts w:asciiTheme="majorBidi" w:hAnsiTheme="majorBidi" w:cstheme="majorBidi"/>
          <w:sz w:val="24"/>
          <w:szCs w:val="24"/>
        </w:rPr>
        <w:t xml:space="preserve">very crucial to an organization and its effectiveness, organizations are therefore encouraged </w:t>
      </w:r>
      <w:r w:rsidRPr="00970F53">
        <w:rPr>
          <w:rFonts w:asciiTheme="majorBidi" w:hAnsiTheme="majorBidi" w:cstheme="majorBidi"/>
          <w:spacing w:val="-3"/>
          <w:sz w:val="24"/>
          <w:szCs w:val="24"/>
        </w:rPr>
        <w:t xml:space="preserve">to </w:t>
      </w:r>
      <w:r w:rsidRPr="00970F53">
        <w:rPr>
          <w:rFonts w:asciiTheme="majorBidi" w:hAnsiTheme="majorBidi" w:cstheme="majorBidi"/>
          <w:sz w:val="24"/>
          <w:szCs w:val="24"/>
        </w:rPr>
        <w:t xml:space="preserve">utilize IT to the </w:t>
      </w:r>
      <w:r w:rsidRPr="00970F53">
        <w:rPr>
          <w:rFonts w:asciiTheme="majorBidi" w:hAnsiTheme="majorBidi" w:cstheme="majorBidi"/>
          <w:spacing w:val="-3"/>
          <w:sz w:val="24"/>
          <w:szCs w:val="24"/>
        </w:rPr>
        <w:t xml:space="preserve">fullest </w:t>
      </w:r>
      <w:r w:rsidRPr="00970F53">
        <w:rPr>
          <w:rFonts w:asciiTheme="majorBidi" w:hAnsiTheme="majorBidi" w:cstheme="majorBidi"/>
          <w:sz w:val="24"/>
          <w:szCs w:val="24"/>
        </w:rPr>
        <w:t xml:space="preserve">advantage in order </w:t>
      </w:r>
      <w:r w:rsidRPr="00970F53">
        <w:rPr>
          <w:rFonts w:asciiTheme="majorBidi" w:hAnsiTheme="majorBidi" w:cstheme="majorBidi"/>
          <w:spacing w:val="-3"/>
          <w:sz w:val="24"/>
          <w:szCs w:val="24"/>
        </w:rPr>
        <w:t xml:space="preserve">to </w:t>
      </w:r>
      <w:r w:rsidRPr="00970F53">
        <w:rPr>
          <w:rFonts w:asciiTheme="majorBidi" w:hAnsiTheme="majorBidi" w:cstheme="majorBidi"/>
          <w:sz w:val="24"/>
          <w:szCs w:val="24"/>
        </w:rPr>
        <w:t xml:space="preserve">enhance its effectiveness. As  ICT reduces the work of the manager in terms of close supervision </w:t>
      </w:r>
      <w:r w:rsidRPr="00970F53">
        <w:rPr>
          <w:rFonts w:asciiTheme="majorBidi" w:hAnsiTheme="majorBidi" w:cstheme="majorBidi"/>
          <w:spacing w:val="-3"/>
          <w:sz w:val="24"/>
          <w:szCs w:val="24"/>
        </w:rPr>
        <w:t xml:space="preserve">it </w:t>
      </w:r>
      <w:r w:rsidRPr="00970F53">
        <w:rPr>
          <w:rFonts w:asciiTheme="majorBidi" w:hAnsiTheme="majorBidi" w:cstheme="majorBidi"/>
          <w:sz w:val="24"/>
          <w:szCs w:val="24"/>
        </w:rPr>
        <w:t xml:space="preserve">also improves the drive, initiative and quality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work of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employees thus assist them to be more committed to  achieving  the  goals  </w:t>
      </w:r>
      <w:r w:rsidRPr="00970F53">
        <w:rPr>
          <w:rFonts w:asciiTheme="majorBidi" w:hAnsiTheme="majorBidi" w:cstheme="majorBidi"/>
          <w:spacing w:val="-3"/>
          <w:sz w:val="24"/>
          <w:szCs w:val="24"/>
        </w:rPr>
        <w:t xml:space="preserve">and  </w:t>
      </w:r>
      <w:r w:rsidRPr="00970F53">
        <w:rPr>
          <w:rFonts w:asciiTheme="majorBidi" w:hAnsiTheme="majorBidi" w:cstheme="majorBidi"/>
          <w:sz w:val="24"/>
          <w:szCs w:val="24"/>
        </w:rPr>
        <w:t xml:space="preserve">objectives of the organization </w:t>
      </w:r>
      <w:r w:rsidRPr="00970F53">
        <w:rPr>
          <w:rFonts w:asciiTheme="majorBidi" w:hAnsiTheme="majorBidi" w:cstheme="majorBidi"/>
          <w:spacing w:val="-3"/>
          <w:sz w:val="24"/>
          <w:szCs w:val="24"/>
        </w:rPr>
        <w:t xml:space="preserve">and  </w:t>
      </w:r>
      <w:r w:rsidRPr="00970F53">
        <w:rPr>
          <w:rFonts w:asciiTheme="majorBidi" w:hAnsiTheme="majorBidi" w:cstheme="majorBidi"/>
          <w:sz w:val="24"/>
          <w:szCs w:val="24"/>
        </w:rPr>
        <w:t xml:space="preserve">this  has  the tendency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enhancing effectiveness  among  workers  within the organization. It </w:t>
      </w:r>
      <w:r w:rsidRPr="00970F53">
        <w:rPr>
          <w:rFonts w:asciiTheme="majorBidi" w:hAnsiTheme="majorBidi" w:cstheme="majorBidi"/>
          <w:spacing w:val="-3"/>
          <w:sz w:val="24"/>
          <w:szCs w:val="24"/>
        </w:rPr>
        <w:t xml:space="preserve">is </w:t>
      </w:r>
      <w:r w:rsidRPr="00970F53">
        <w:rPr>
          <w:rFonts w:asciiTheme="majorBidi" w:hAnsiTheme="majorBidi" w:cstheme="majorBidi"/>
          <w:sz w:val="24"/>
          <w:szCs w:val="24"/>
        </w:rPr>
        <w:t xml:space="preserve">recommended that critical infrastructure like power; security and telecommunication should </w:t>
      </w:r>
      <w:r w:rsidRPr="00970F53">
        <w:rPr>
          <w:rFonts w:asciiTheme="majorBidi" w:hAnsiTheme="majorBidi" w:cstheme="majorBidi"/>
          <w:spacing w:val="2"/>
          <w:sz w:val="24"/>
          <w:szCs w:val="24"/>
        </w:rPr>
        <w:t xml:space="preserve">be </w:t>
      </w:r>
      <w:r w:rsidRPr="00970F53">
        <w:rPr>
          <w:rFonts w:asciiTheme="majorBidi" w:hAnsiTheme="majorBidi" w:cstheme="majorBidi"/>
          <w:sz w:val="24"/>
          <w:szCs w:val="24"/>
        </w:rPr>
        <w:t xml:space="preserve">strengthened to ensure the application of Electronic Banking in Nigeria and optimum satisfaction </w:t>
      </w:r>
      <w:r w:rsidRPr="00970F53">
        <w:rPr>
          <w:rFonts w:asciiTheme="majorBidi" w:hAnsiTheme="majorBidi" w:cstheme="majorBidi"/>
          <w:spacing w:val="2"/>
          <w:sz w:val="24"/>
          <w:szCs w:val="24"/>
        </w:rPr>
        <w:t xml:space="preserve">on </w:t>
      </w:r>
      <w:r w:rsidRPr="00970F53">
        <w:rPr>
          <w:rFonts w:asciiTheme="majorBidi" w:hAnsiTheme="majorBidi" w:cstheme="majorBidi"/>
          <w:sz w:val="24"/>
          <w:szCs w:val="24"/>
        </w:rPr>
        <w:t xml:space="preserve">the part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customers. The organization should always train </w:t>
      </w:r>
      <w:r w:rsidRPr="00970F53">
        <w:rPr>
          <w:rFonts w:asciiTheme="majorBidi" w:hAnsiTheme="majorBidi" w:cstheme="majorBidi"/>
          <w:spacing w:val="-3"/>
          <w:sz w:val="24"/>
          <w:szCs w:val="24"/>
        </w:rPr>
        <w:t xml:space="preserve">and </w:t>
      </w:r>
      <w:r w:rsidRPr="00970F53">
        <w:rPr>
          <w:rFonts w:asciiTheme="majorBidi" w:hAnsiTheme="majorBidi" w:cstheme="majorBidi"/>
          <w:sz w:val="24"/>
          <w:szCs w:val="24"/>
        </w:rPr>
        <w:t xml:space="preserve">retrain their staff to ensure that they keep up with the dynamism </w:t>
      </w:r>
      <w:r w:rsidRPr="00970F53">
        <w:rPr>
          <w:rFonts w:asciiTheme="majorBidi" w:hAnsiTheme="majorBidi" w:cstheme="majorBidi"/>
          <w:spacing w:val="2"/>
          <w:sz w:val="24"/>
          <w:szCs w:val="24"/>
        </w:rPr>
        <w:t xml:space="preserve">of </w:t>
      </w:r>
      <w:r w:rsidRPr="00970F53">
        <w:rPr>
          <w:rFonts w:asciiTheme="majorBidi" w:hAnsiTheme="majorBidi" w:cstheme="majorBidi"/>
          <w:sz w:val="24"/>
          <w:szCs w:val="24"/>
        </w:rPr>
        <w:t xml:space="preserve">Electronic Banking. Implied from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 xml:space="preserve">above, foreign direct investment will increase, productive capacity will </w:t>
      </w:r>
      <w:r w:rsidRPr="00970F53">
        <w:rPr>
          <w:rFonts w:asciiTheme="majorBidi" w:hAnsiTheme="majorBidi" w:cstheme="majorBidi"/>
          <w:spacing w:val="2"/>
          <w:sz w:val="24"/>
          <w:szCs w:val="24"/>
        </w:rPr>
        <w:t xml:space="preserve">be </w:t>
      </w:r>
      <w:r w:rsidRPr="00970F53">
        <w:rPr>
          <w:rFonts w:asciiTheme="majorBidi" w:hAnsiTheme="majorBidi" w:cstheme="majorBidi"/>
          <w:sz w:val="24"/>
          <w:szCs w:val="24"/>
        </w:rPr>
        <w:t xml:space="preserve">doubled. This will improve standard of living of citizenry and further engender economic growth </w:t>
      </w:r>
      <w:r w:rsidRPr="00970F53">
        <w:rPr>
          <w:rFonts w:asciiTheme="majorBidi" w:hAnsiTheme="majorBidi" w:cstheme="majorBidi"/>
          <w:spacing w:val="-3"/>
          <w:sz w:val="24"/>
          <w:szCs w:val="24"/>
        </w:rPr>
        <w:t>and</w:t>
      </w:r>
      <w:r w:rsidRPr="00970F53">
        <w:rPr>
          <w:rFonts w:asciiTheme="majorBidi" w:hAnsiTheme="majorBidi" w:cstheme="majorBidi"/>
          <w:spacing w:val="-23"/>
          <w:sz w:val="24"/>
          <w:szCs w:val="24"/>
        </w:rPr>
        <w:t xml:space="preserve"> </w:t>
      </w:r>
      <w:r w:rsidRPr="00970F53">
        <w:rPr>
          <w:rFonts w:asciiTheme="majorBidi" w:hAnsiTheme="majorBidi" w:cstheme="majorBidi"/>
          <w:sz w:val="24"/>
          <w:szCs w:val="24"/>
        </w:rPr>
        <w:t>developm</w:t>
      </w:r>
      <w:r>
        <w:rPr>
          <w:rFonts w:asciiTheme="majorBidi" w:hAnsiTheme="majorBidi" w:cstheme="majorBidi"/>
          <w:sz w:val="24"/>
          <w:szCs w:val="24"/>
        </w:rPr>
        <w:t>ent.</w:t>
      </w:r>
    </w:p>
    <w:p w:rsidR="00AA3D9B" w:rsidRDefault="00AA3D9B" w:rsidP="003C1C20">
      <w:pPr>
        <w:spacing w:line="360" w:lineRule="auto"/>
        <w:ind w:right="-54"/>
        <w:rPr>
          <w:rFonts w:asciiTheme="majorBidi" w:eastAsia="Times New Roman" w:hAnsiTheme="majorBidi" w:cstheme="majorBidi"/>
          <w:sz w:val="24"/>
          <w:szCs w:val="24"/>
        </w:rPr>
      </w:pPr>
      <w:r>
        <w:rPr>
          <w:rFonts w:asciiTheme="majorBidi" w:hAnsiTheme="majorBidi" w:cstheme="majorBidi"/>
          <w:sz w:val="24"/>
          <w:szCs w:val="24"/>
        </w:rPr>
        <w:br w:type="page"/>
      </w:r>
    </w:p>
    <w:p w:rsidR="00AA3D9B" w:rsidRPr="00970F53" w:rsidRDefault="00AA3D9B" w:rsidP="004F24C6">
      <w:pPr>
        <w:pStyle w:val="BodyText"/>
        <w:spacing w:line="360" w:lineRule="auto"/>
        <w:ind w:left="180" w:right="-54"/>
        <w:jc w:val="center"/>
        <w:rPr>
          <w:rFonts w:asciiTheme="majorBidi" w:hAnsiTheme="majorBidi" w:cstheme="majorBidi"/>
          <w:sz w:val="24"/>
          <w:szCs w:val="24"/>
        </w:rPr>
      </w:pPr>
      <w:r w:rsidRPr="00970F53">
        <w:rPr>
          <w:rFonts w:asciiTheme="majorBidi" w:hAnsiTheme="majorBidi" w:cstheme="majorBidi"/>
          <w:b/>
          <w:sz w:val="24"/>
          <w:szCs w:val="24"/>
        </w:rPr>
        <w:lastRenderedPageBreak/>
        <w:t>REFERENCES</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Abubakar, M; GAtawa, N.M and Birnin Kebbi, H.S (2020): impact of information and communication technology and bank performance: a case study of selected commercial banks in Nigeria (2001-2020).</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Adesola; M.A; Moradeyo, A; Oyeniyi; K.O (2012): impact of information and communication technology on Nigerian banks operations a study of united bank for Africa (UBA) Plc. International Journal on business and management invention Vol. 2 Issues page 7-12.</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Agboola, A.A (2001): impact of electronic banking on customers services in Lagos Nigeria” Ife journal of Economic and Finance Vol.5 vol 1 and 2.</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Ahasanul, </w:t>
      </w:r>
      <w:r w:rsidRPr="00970F53">
        <w:rPr>
          <w:rFonts w:asciiTheme="majorBidi" w:hAnsiTheme="majorBidi" w:cstheme="majorBidi"/>
          <w:color w:val="1C1A10"/>
          <w:spacing w:val="-3"/>
          <w:sz w:val="24"/>
          <w:szCs w:val="24"/>
        </w:rPr>
        <w:t xml:space="preserve">H. </w:t>
      </w:r>
      <w:r w:rsidRPr="00970F53">
        <w:rPr>
          <w:rFonts w:asciiTheme="majorBidi" w:hAnsiTheme="majorBidi" w:cstheme="majorBidi"/>
          <w:color w:val="1C1A10"/>
          <w:sz w:val="24"/>
          <w:szCs w:val="24"/>
        </w:rPr>
        <w:t>(2009): “Issues of E-banking Transaction: An Empirical Investigation on Malaysian Customers Perception”, Journal</w:t>
      </w:r>
      <w:r w:rsidRPr="00970F53">
        <w:rPr>
          <w:rFonts w:asciiTheme="majorBidi" w:hAnsiTheme="majorBidi" w:cstheme="majorBidi"/>
          <w:i/>
          <w:color w:val="1C1A10"/>
          <w:sz w:val="24"/>
          <w:szCs w:val="24"/>
        </w:rPr>
        <w:t xml:space="preserve"> of Applied Sciences</w:t>
      </w:r>
      <w:r w:rsidRPr="00970F53">
        <w:rPr>
          <w:rFonts w:asciiTheme="majorBidi" w:hAnsiTheme="majorBidi" w:cstheme="majorBidi"/>
          <w:color w:val="1C1A10"/>
          <w:sz w:val="24"/>
          <w:szCs w:val="24"/>
        </w:rPr>
        <w:t>, 2(6)</w:t>
      </w:r>
      <w:r w:rsidRPr="00970F53">
        <w:rPr>
          <w:rFonts w:asciiTheme="majorBidi" w:hAnsiTheme="majorBidi" w:cstheme="majorBidi"/>
          <w:color w:val="1C1A10"/>
          <w:spacing w:val="5"/>
          <w:sz w:val="24"/>
          <w:szCs w:val="24"/>
        </w:rPr>
        <w:t xml:space="preserve"> </w:t>
      </w:r>
      <w:r w:rsidRPr="00970F53">
        <w:rPr>
          <w:rFonts w:asciiTheme="majorBidi" w:hAnsiTheme="majorBidi" w:cstheme="majorBidi"/>
          <w:color w:val="1C1A10"/>
          <w:sz w:val="24"/>
          <w:szCs w:val="24"/>
        </w:rPr>
        <w:t>29-42</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Akingbola, A.  A (2006):  “Electronic Payment   Systems and   Tele-banking Services in  </w:t>
      </w:r>
      <w:r w:rsidRPr="00970F53">
        <w:rPr>
          <w:rFonts w:asciiTheme="majorBidi" w:hAnsiTheme="majorBidi" w:cstheme="majorBidi"/>
          <w:color w:val="1C1A10"/>
          <w:spacing w:val="15"/>
          <w:sz w:val="24"/>
          <w:szCs w:val="24"/>
        </w:rPr>
        <w:t xml:space="preserve"> </w:t>
      </w:r>
      <w:r w:rsidRPr="00970F53">
        <w:rPr>
          <w:rFonts w:asciiTheme="majorBidi" w:hAnsiTheme="majorBidi" w:cstheme="majorBidi"/>
          <w:color w:val="1C1A10"/>
          <w:sz w:val="24"/>
          <w:szCs w:val="24"/>
        </w:rPr>
        <w:t xml:space="preserve">Nigeria”, </w:t>
      </w:r>
      <w:r w:rsidRPr="00970F53">
        <w:rPr>
          <w:rFonts w:asciiTheme="majorBidi" w:hAnsiTheme="majorBidi" w:cstheme="majorBidi"/>
          <w:i/>
          <w:color w:val="1C1A10"/>
          <w:sz w:val="24"/>
          <w:szCs w:val="24"/>
        </w:rPr>
        <w:t xml:space="preserve">Journal of Internet Banking and Commerce; </w:t>
      </w:r>
      <w:r w:rsidRPr="00970F53">
        <w:rPr>
          <w:rFonts w:asciiTheme="majorBidi" w:hAnsiTheme="majorBidi" w:cstheme="majorBidi"/>
          <w:color w:val="1C1A10"/>
          <w:sz w:val="24"/>
          <w:szCs w:val="24"/>
        </w:rPr>
        <w:t>11(3), 13-28</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Alamatu. R (1997): the networked bank, Lans Wans the internet, internet and group ware system in ICT in the Nigeria banking industry.</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Al-Sukkar, </w:t>
      </w:r>
      <w:r w:rsidRPr="00970F53">
        <w:rPr>
          <w:rFonts w:asciiTheme="majorBidi" w:hAnsiTheme="majorBidi" w:cstheme="majorBidi"/>
          <w:color w:val="1C1A10"/>
          <w:spacing w:val="-3"/>
          <w:sz w:val="24"/>
          <w:szCs w:val="24"/>
        </w:rPr>
        <w:t xml:space="preserve">H. </w:t>
      </w:r>
      <w:r w:rsidRPr="00970F53">
        <w:rPr>
          <w:rFonts w:asciiTheme="majorBidi" w:hAnsiTheme="majorBidi" w:cstheme="majorBidi"/>
          <w:color w:val="1C1A10"/>
          <w:sz w:val="24"/>
          <w:szCs w:val="24"/>
        </w:rPr>
        <w:t>(2005): “Toward a Model for the Acceptance of Internet Banking in Developing Countries”, Electronic Banking</w:t>
      </w:r>
      <w:r w:rsidRPr="00970F53">
        <w:rPr>
          <w:rFonts w:asciiTheme="majorBidi" w:hAnsiTheme="majorBidi" w:cstheme="majorBidi"/>
          <w:i/>
          <w:color w:val="1C1A10"/>
          <w:sz w:val="24"/>
          <w:szCs w:val="24"/>
        </w:rPr>
        <w:t xml:space="preserve"> for Development</w:t>
      </w:r>
      <w:r w:rsidRPr="00970F53">
        <w:rPr>
          <w:rFonts w:asciiTheme="majorBidi" w:hAnsiTheme="majorBidi" w:cstheme="majorBidi"/>
          <w:color w:val="1C1A10"/>
          <w:sz w:val="24"/>
          <w:szCs w:val="24"/>
        </w:rPr>
        <w:t xml:space="preserve">, </w:t>
      </w:r>
      <w:r w:rsidRPr="00970F53">
        <w:rPr>
          <w:rFonts w:asciiTheme="majorBidi" w:hAnsiTheme="majorBidi" w:cstheme="majorBidi"/>
          <w:color w:val="1C1A10"/>
          <w:spacing w:val="15"/>
          <w:sz w:val="24"/>
          <w:szCs w:val="24"/>
        </w:rPr>
        <w:t>11</w:t>
      </w:r>
      <w:r w:rsidRPr="00970F53">
        <w:rPr>
          <w:rFonts w:asciiTheme="majorBidi" w:hAnsiTheme="majorBidi" w:cstheme="majorBidi"/>
          <w:color w:val="1C1A10"/>
          <w:sz w:val="24"/>
          <w:szCs w:val="24"/>
        </w:rPr>
        <w:t>(4);.381-398</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Alu. A.D (2002): Effect of Electronic Banking on customer services in the banking industry in Nigeria, international Journal of Scientific research Vol. 1 No 1 pp 99-103.</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Christopher, G. C., Mike, L. </w:t>
      </w:r>
      <w:r w:rsidRPr="00970F53">
        <w:rPr>
          <w:rFonts w:asciiTheme="majorBidi" w:hAnsiTheme="majorBidi" w:cstheme="majorBidi"/>
          <w:color w:val="1C1A10"/>
          <w:spacing w:val="-3"/>
          <w:sz w:val="24"/>
          <w:szCs w:val="24"/>
        </w:rPr>
        <w:t xml:space="preserve">and Amy, </w:t>
      </w:r>
      <w:r w:rsidRPr="00970F53">
        <w:rPr>
          <w:rFonts w:asciiTheme="majorBidi" w:hAnsiTheme="majorBidi" w:cstheme="majorBidi"/>
          <w:color w:val="1C1A10"/>
          <w:sz w:val="24"/>
          <w:szCs w:val="24"/>
        </w:rPr>
        <w:t xml:space="preserve">W. (2006): “A Logit Analysis </w:t>
      </w:r>
      <w:r w:rsidRPr="00970F53">
        <w:rPr>
          <w:rFonts w:asciiTheme="majorBidi" w:hAnsiTheme="majorBidi" w:cstheme="majorBidi"/>
          <w:color w:val="1C1A10"/>
          <w:spacing w:val="2"/>
          <w:sz w:val="24"/>
          <w:szCs w:val="24"/>
        </w:rPr>
        <w:t xml:space="preserve">of </w:t>
      </w:r>
      <w:r w:rsidRPr="00970F53">
        <w:rPr>
          <w:rFonts w:asciiTheme="majorBidi" w:hAnsiTheme="majorBidi" w:cstheme="majorBidi"/>
          <w:color w:val="1C1A10"/>
          <w:sz w:val="24"/>
          <w:szCs w:val="24"/>
        </w:rPr>
        <w:t>Electronic Banking in New Zealand”, International</w:t>
      </w:r>
      <w:r w:rsidRPr="00970F53">
        <w:rPr>
          <w:rFonts w:asciiTheme="majorBidi" w:hAnsiTheme="majorBidi" w:cstheme="majorBidi"/>
          <w:i/>
          <w:color w:val="1C1A10"/>
          <w:sz w:val="24"/>
          <w:szCs w:val="24"/>
        </w:rPr>
        <w:t xml:space="preserve"> Journal of Bank Market</w:t>
      </w:r>
      <w:r w:rsidRPr="00970F53">
        <w:rPr>
          <w:rFonts w:asciiTheme="majorBidi" w:hAnsiTheme="majorBidi" w:cstheme="majorBidi"/>
          <w:color w:val="1C1A10"/>
          <w:sz w:val="24"/>
          <w:szCs w:val="24"/>
        </w:rPr>
        <w:t>,   24:</w:t>
      </w:r>
      <w:r w:rsidRPr="00970F53">
        <w:rPr>
          <w:rFonts w:asciiTheme="majorBidi" w:hAnsiTheme="majorBidi" w:cstheme="majorBidi"/>
          <w:color w:val="1C1A10"/>
          <w:spacing w:val="2"/>
          <w:sz w:val="24"/>
          <w:szCs w:val="24"/>
        </w:rPr>
        <w:t xml:space="preserve"> </w:t>
      </w:r>
      <w:r w:rsidRPr="00970F53">
        <w:rPr>
          <w:rFonts w:asciiTheme="majorBidi" w:hAnsiTheme="majorBidi" w:cstheme="majorBidi"/>
          <w:color w:val="1C1A10"/>
          <w:sz w:val="24"/>
          <w:szCs w:val="24"/>
        </w:rPr>
        <w:t>360-383</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David Wase, O (2005): “Electronic Banking (11) integration in banks consolidation” Zenith bank Economics Quarterly, Vol 3 pp1-61.</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 xml:space="preserve">Ehikhamenar E. (2003): Electronic Banking in Nigerian banks: the limits of expectations, Electronic Banking for development Vol. 10 pp 13-24 </w:t>
      </w:r>
      <w:hyperlink r:id="rId11" w:history="1">
        <w:r w:rsidRPr="00970F53">
          <w:rPr>
            <w:rStyle w:val="Hyperlink"/>
            <w:rFonts w:asciiTheme="majorBidi" w:hAnsiTheme="majorBidi" w:cstheme="majorBidi"/>
            <w:sz w:val="24"/>
            <w:szCs w:val="24"/>
          </w:rPr>
          <w:t>http://dx.doi.org//10.1002/il.aj.1590100103</w:t>
        </w:r>
      </w:hyperlink>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lastRenderedPageBreak/>
        <w:t xml:space="preserve">Gupta, P. K. (2008): “Internet Banking in India: Customer Concern and Bank Strategies”, </w:t>
      </w:r>
      <w:r w:rsidRPr="00970F53">
        <w:rPr>
          <w:rFonts w:asciiTheme="majorBidi" w:hAnsiTheme="majorBidi" w:cstheme="majorBidi"/>
          <w:i/>
          <w:color w:val="1C1A10"/>
          <w:sz w:val="24"/>
          <w:szCs w:val="24"/>
        </w:rPr>
        <w:t>Global Journal of Business Research</w:t>
      </w:r>
      <w:r w:rsidRPr="00970F53">
        <w:rPr>
          <w:rFonts w:asciiTheme="majorBidi" w:hAnsiTheme="majorBidi" w:cstheme="majorBidi"/>
          <w:color w:val="1C1A10"/>
          <w:sz w:val="24"/>
          <w:szCs w:val="24"/>
        </w:rPr>
        <w:t>, Vol</w:t>
      </w:r>
      <w:r w:rsidRPr="00970F53">
        <w:rPr>
          <w:rFonts w:asciiTheme="majorBidi" w:hAnsiTheme="majorBidi" w:cstheme="majorBidi"/>
          <w:color w:val="1C1A10"/>
          <w:spacing w:val="-3"/>
          <w:sz w:val="24"/>
          <w:szCs w:val="24"/>
        </w:rPr>
        <w:t xml:space="preserve">.  </w:t>
      </w:r>
      <w:r w:rsidRPr="00970F53">
        <w:rPr>
          <w:rFonts w:asciiTheme="majorBidi" w:hAnsiTheme="majorBidi" w:cstheme="majorBidi"/>
          <w:color w:val="1C1A10"/>
          <w:sz w:val="24"/>
          <w:szCs w:val="24"/>
        </w:rPr>
        <w:t>2(1)</w:t>
      </w:r>
      <w:r w:rsidRPr="00970F53">
        <w:rPr>
          <w:rFonts w:asciiTheme="majorBidi" w:hAnsiTheme="majorBidi" w:cstheme="majorBidi"/>
          <w:color w:val="1C1A10"/>
          <w:spacing w:val="-10"/>
          <w:sz w:val="24"/>
          <w:szCs w:val="24"/>
        </w:rPr>
        <w:t xml:space="preserve"> </w:t>
      </w:r>
      <w:r w:rsidRPr="00970F53">
        <w:rPr>
          <w:rFonts w:asciiTheme="majorBidi" w:hAnsiTheme="majorBidi" w:cstheme="majorBidi"/>
          <w:color w:val="1C1A10"/>
          <w:sz w:val="24"/>
          <w:szCs w:val="24"/>
        </w:rPr>
        <w:t>43-51</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b/>
          <w:color w:val="1C1A10"/>
          <w:sz w:val="24"/>
          <w:szCs w:val="24"/>
        </w:rPr>
      </w:pPr>
      <w:r w:rsidRPr="00970F53">
        <w:rPr>
          <w:rFonts w:asciiTheme="majorBidi" w:hAnsiTheme="majorBidi" w:cstheme="majorBidi"/>
          <w:color w:val="1C1A10"/>
          <w:sz w:val="24"/>
          <w:szCs w:val="24"/>
        </w:rPr>
        <w:t>Gonzalez,  M.  E.  (2008):  “An Alternative Approach  in Service Quality</w:t>
      </w:r>
      <w:r w:rsidRPr="00970F53">
        <w:rPr>
          <w:rFonts w:asciiTheme="majorBidi" w:hAnsiTheme="majorBidi" w:cstheme="majorBidi"/>
          <w:b/>
          <w:color w:val="1C1A10"/>
          <w:sz w:val="24"/>
          <w:szCs w:val="24"/>
        </w:rPr>
        <w:t xml:space="preserve">:  </w:t>
      </w:r>
      <w:r w:rsidRPr="00970F53">
        <w:rPr>
          <w:rFonts w:asciiTheme="majorBidi" w:hAnsiTheme="majorBidi" w:cstheme="majorBidi"/>
          <w:color w:val="1C1A10"/>
          <w:sz w:val="24"/>
          <w:szCs w:val="24"/>
        </w:rPr>
        <w:t>An E-Banking Case Study”</w:t>
      </w:r>
      <w:r w:rsidRPr="00970F53">
        <w:rPr>
          <w:rFonts w:asciiTheme="majorBidi" w:hAnsiTheme="majorBidi" w:cstheme="majorBidi"/>
          <w:b/>
          <w:color w:val="1C1A10"/>
          <w:sz w:val="24"/>
          <w:szCs w:val="24"/>
        </w:rPr>
        <w:t xml:space="preserve">, </w:t>
      </w:r>
      <w:r w:rsidRPr="00970F53">
        <w:rPr>
          <w:rFonts w:asciiTheme="majorBidi" w:hAnsiTheme="majorBidi" w:cstheme="majorBidi"/>
          <w:i/>
          <w:color w:val="1C1A10"/>
          <w:sz w:val="24"/>
          <w:szCs w:val="24"/>
        </w:rPr>
        <w:t xml:space="preserve">Quality Manage, </w:t>
      </w:r>
      <w:r w:rsidRPr="00970F53">
        <w:rPr>
          <w:rFonts w:asciiTheme="majorBidi" w:hAnsiTheme="majorBidi" w:cstheme="majorBidi"/>
          <w:color w:val="1C1A10"/>
          <w:sz w:val="24"/>
          <w:szCs w:val="24"/>
        </w:rPr>
        <w:t>1(5);  41-48</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 xml:space="preserve">Ibikunle, F and James, O (2012): impact of Electronic Banking on Nigerian banking industry! A case study of skye bank, covenant University, Ota, Nigeria, international journal of computing Academic research (IJCAR). 1 (1) pp 25-35 </w:t>
      </w:r>
      <w:hyperlink r:id="rId12" w:history="1">
        <w:r w:rsidRPr="00970F53">
          <w:rPr>
            <w:rStyle w:val="Hyperlink"/>
            <w:rFonts w:asciiTheme="majorBidi" w:hAnsiTheme="majorBidi" w:cstheme="majorBidi"/>
            <w:sz w:val="24"/>
            <w:szCs w:val="24"/>
          </w:rPr>
          <w:t>http://www.research.org/ijcar/archieves/3.pafi.aug10,2014</w:t>
        </w:r>
      </w:hyperlink>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spacing w:val="-3"/>
          <w:sz w:val="24"/>
          <w:szCs w:val="24"/>
        </w:rPr>
      </w:pPr>
      <w:r w:rsidRPr="00970F53">
        <w:rPr>
          <w:rFonts w:asciiTheme="majorBidi" w:hAnsiTheme="majorBidi" w:cstheme="majorBidi"/>
          <w:sz w:val="24"/>
          <w:szCs w:val="24"/>
        </w:rPr>
        <w:t xml:space="preserve">Ikechukwu, G. (2000). Enhancing </w:t>
      </w:r>
      <w:r w:rsidRPr="00970F53">
        <w:rPr>
          <w:rFonts w:asciiTheme="majorBidi" w:hAnsiTheme="majorBidi" w:cstheme="majorBidi"/>
          <w:spacing w:val="-3"/>
          <w:sz w:val="24"/>
          <w:szCs w:val="24"/>
        </w:rPr>
        <w:t xml:space="preserve">the </w:t>
      </w:r>
      <w:r w:rsidRPr="00970F53">
        <w:rPr>
          <w:rFonts w:asciiTheme="majorBidi" w:hAnsiTheme="majorBidi" w:cstheme="majorBidi"/>
          <w:sz w:val="24"/>
          <w:szCs w:val="24"/>
        </w:rPr>
        <w:t>Performance of Banking Operations through Appropriate Electronic Banking in Nigeria Banking Industry, Ibadan:  Spectrum</w:t>
      </w:r>
      <w:r w:rsidRPr="00970F53">
        <w:rPr>
          <w:rFonts w:asciiTheme="majorBidi" w:hAnsiTheme="majorBidi" w:cstheme="majorBidi"/>
          <w:spacing w:val="-8"/>
          <w:sz w:val="24"/>
          <w:szCs w:val="24"/>
        </w:rPr>
        <w:t xml:space="preserve"> </w:t>
      </w:r>
      <w:r w:rsidRPr="00970F53">
        <w:rPr>
          <w:rFonts w:asciiTheme="majorBidi" w:hAnsiTheme="majorBidi" w:cstheme="majorBidi"/>
          <w:spacing w:val="-3"/>
          <w:sz w:val="24"/>
          <w:szCs w:val="24"/>
        </w:rPr>
        <w:t>Books.</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 xml:space="preserve">Ilo, Joseph V.C; Ani W U; and Chioke, N.S (2014): impact of technological innovation on delivery of banking services in Nigeria Journal on economics, education and humanities Page 162-168. </w:t>
      </w:r>
      <w:hyperlink r:id="rId13" w:history="1">
        <w:r w:rsidRPr="00970F53">
          <w:rPr>
            <w:rStyle w:val="Hyperlink"/>
            <w:rFonts w:asciiTheme="majorBidi" w:hAnsiTheme="majorBidi" w:cstheme="majorBidi"/>
            <w:sz w:val="24"/>
            <w:szCs w:val="24"/>
          </w:rPr>
          <w:t>http://dx.doitory//10</w:t>
        </w:r>
      </w:hyperlink>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Irrechukwu. G (2000): Enhancing the performance of banking operations through appropriate Electronic Banking, in Electronic Banking in Nigerian banking industry. Spectrum books, Ibadan. 63-78.</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Josiah A and Nancy K. (2012): the relationship between electronic banking and financial performance among commercial banks.</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Kharwish, H.A and Al-Saidi, N.M (2020):  the impact of E-banking on bank profitability. Evidence from Jordan, Middle Eastern finance and economics-issue 13: 142-158.</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Kannabira and Narayan (2005): “Deploying Internet Banking </w:t>
      </w:r>
      <w:r w:rsidRPr="00970F53">
        <w:rPr>
          <w:rFonts w:asciiTheme="majorBidi" w:hAnsiTheme="majorBidi" w:cstheme="majorBidi"/>
          <w:color w:val="1C1A10"/>
          <w:spacing w:val="-3"/>
          <w:sz w:val="24"/>
          <w:szCs w:val="24"/>
        </w:rPr>
        <w:t xml:space="preserve">and </w:t>
      </w:r>
      <w:r w:rsidRPr="00970F53">
        <w:rPr>
          <w:rFonts w:asciiTheme="majorBidi" w:hAnsiTheme="majorBidi" w:cstheme="majorBidi"/>
          <w:color w:val="1C1A10"/>
          <w:sz w:val="24"/>
          <w:szCs w:val="24"/>
        </w:rPr>
        <w:t xml:space="preserve">E-Commerce: Case </w:t>
      </w:r>
      <w:r w:rsidRPr="00970F53">
        <w:rPr>
          <w:rFonts w:asciiTheme="majorBidi" w:hAnsiTheme="majorBidi" w:cstheme="majorBidi"/>
          <w:color w:val="1C1A10"/>
          <w:spacing w:val="1"/>
          <w:sz w:val="24"/>
          <w:szCs w:val="24"/>
        </w:rPr>
        <w:t xml:space="preserve">Study </w:t>
      </w:r>
      <w:r w:rsidRPr="00970F53">
        <w:rPr>
          <w:rFonts w:asciiTheme="majorBidi" w:hAnsiTheme="majorBidi" w:cstheme="majorBidi"/>
          <w:color w:val="1C1A10"/>
          <w:spacing w:val="2"/>
          <w:sz w:val="24"/>
          <w:szCs w:val="24"/>
        </w:rPr>
        <w:t xml:space="preserve">of  </w:t>
      </w:r>
      <w:r w:rsidRPr="00970F53">
        <w:rPr>
          <w:rFonts w:asciiTheme="majorBidi" w:hAnsiTheme="majorBidi" w:cstheme="majorBidi"/>
          <w:color w:val="1C1A10"/>
          <w:sz w:val="24"/>
          <w:szCs w:val="24"/>
        </w:rPr>
        <w:t xml:space="preserve">a Private  Sector Bank in India”,  </w:t>
      </w:r>
      <w:r w:rsidRPr="00970F53">
        <w:rPr>
          <w:rFonts w:asciiTheme="majorBidi" w:hAnsiTheme="majorBidi" w:cstheme="majorBidi"/>
          <w:i/>
          <w:color w:val="1C1A10"/>
          <w:sz w:val="24"/>
          <w:szCs w:val="24"/>
        </w:rPr>
        <w:t>Information  Technology for Development;</w:t>
      </w:r>
      <w:r w:rsidRPr="00970F53">
        <w:rPr>
          <w:rFonts w:asciiTheme="majorBidi" w:hAnsiTheme="majorBidi" w:cstheme="majorBidi"/>
          <w:color w:val="1C1A10"/>
          <w:sz w:val="24"/>
          <w:szCs w:val="24"/>
        </w:rPr>
        <w:t>11(4);</w:t>
      </w:r>
      <w:r w:rsidRPr="00970F53">
        <w:rPr>
          <w:rFonts w:asciiTheme="majorBidi" w:hAnsiTheme="majorBidi" w:cstheme="majorBidi"/>
          <w:color w:val="1C1A10"/>
          <w:spacing w:val="-5"/>
          <w:sz w:val="24"/>
          <w:szCs w:val="24"/>
        </w:rPr>
        <w:t xml:space="preserve"> </w:t>
      </w:r>
      <w:r w:rsidRPr="00970F53">
        <w:rPr>
          <w:rFonts w:asciiTheme="majorBidi" w:hAnsiTheme="majorBidi" w:cstheme="majorBidi"/>
          <w:color w:val="1C1A10"/>
          <w:sz w:val="24"/>
          <w:szCs w:val="24"/>
        </w:rPr>
        <w:t>363-379</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Laudon, D. Paw Lauden J.P (2021): Management information systems: managing the digital form, 11</w:t>
      </w:r>
      <w:r w:rsidRPr="00970F53">
        <w:rPr>
          <w:rFonts w:asciiTheme="majorBidi" w:hAnsiTheme="majorBidi" w:cstheme="majorBidi"/>
          <w:sz w:val="24"/>
          <w:szCs w:val="24"/>
          <w:vertAlign w:val="superscript"/>
        </w:rPr>
        <w:t>th</w:t>
      </w:r>
      <w:r w:rsidRPr="00970F53">
        <w:rPr>
          <w:rFonts w:asciiTheme="majorBidi" w:hAnsiTheme="majorBidi" w:cstheme="majorBidi"/>
          <w:sz w:val="24"/>
          <w:szCs w:val="24"/>
        </w:rPr>
        <w:t xml:space="preserve"> Edition; London: Pearson Education Ltd.</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 xml:space="preserve">Madueme, I.S. (2009). Banking Efficiency and Electronic Banking in Nigeria: </w:t>
      </w:r>
      <w:r w:rsidRPr="00970F53">
        <w:rPr>
          <w:rFonts w:asciiTheme="majorBidi" w:hAnsiTheme="majorBidi" w:cstheme="majorBidi"/>
          <w:spacing w:val="1"/>
          <w:sz w:val="24"/>
          <w:szCs w:val="24"/>
        </w:rPr>
        <w:t xml:space="preserve">An </w:t>
      </w:r>
      <w:r w:rsidRPr="00970F53">
        <w:rPr>
          <w:rFonts w:asciiTheme="majorBidi" w:hAnsiTheme="majorBidi" w:cstheme="majorBidi"/>
          <w:sz w:val="24"/>
          <w:szCs w:val="24"/>
        </w:rPr>
        <w:lastRenderedPageBreak/>
        <w:t xml:space="preserve">Empirical Investigation.  </w:t>
      </w:r>
      <w:r w:rsidRPr="00970F53">
        <w:rPr>
          <w:rFonts w:asciiTheme="majorBidi" w:hAnsiTheme="majorBidi" w:cstheme="majorBidi"/>
          <w:i/>
          <w:sz w:val="24"/>
          <w:szCs w:val="24"/>
        </w:rPr>
        <w:t xml:space="preserve">International Journal </w:t>
      </w:r>
      <w:r w:rsidRPr="00970F53">
        <w:rPr>
          <w:rFonts w:asciiTheme="majorBidi" w:hAnsiTheme="majorBidi" w:cstheme="majorBidi"/>
          <w:i/>
          <w:spacing w:val="2"/>
          <w:sz w:val="24"/>
          <w:szCs w:val="24"/>
        </w:rPr>
        <w:t xml:space="preserve">of </w:t>
      </w:r>
      <w:r w:rsidRPr="00970F53">
        <w:rPr>
          <w:rFonts w:asciiTheme="majorBidi" w:hAnsiTheme="majorBidi" w:cstheme="majorBidi"/>
          <w:i/>
          <w:sz w:val="24"/>
          <w:szCs w:val="24"/>
        </w:rPr>
        <w:t xml:space="preserve">Economics and Development   </w:t>
      </w:r>
      <w:r w:rsidRPr="00970F53">
        <w:rPr>
          <w:rFonts w:asciiTheme="majorBidi" w:hAnsiTheme="majorBidi" w:cstheme="majorBidi"/>
          <w:sz w:val="24"/>
          <w:szCs w:val="24"/>
        </w:rPr>
        <w:t>8 (1&amp;2).</w:t>
      </w:r>
      <w:r w:rsidRPr="00970F53">
        <w:rPr>
          <w:rFonts w:asciiTheme="majorBidi" w:hAnsiTheme="majorBidi" w:cstheme="majorBidi"/>
          <w:spacing w:val="-13"/>
          <w:sz w:val="24"/>
          <w:szCs w:val="24"/>
        </w:rPr>
        <w:t xml:space="preserve"> </w:t>
      </w:r>
      <w:r w:rsidRPr="00970F53">
        <w:rPr>
          <w:rFonts w:asciiTheme="majorBidi" w:hAnsiTheme="majorBidi" w:cstheme="majorBidi"/>
          <w:sz w:val="24"/>
          <w:szCs w:val="24"/>
        </w:rPr>
        <w:t>23-45</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Mahdi, A. </w:t>
      </w:r>
      <w:r w:rsidRPr="00970F53">
        <w:rPr>
          <w:rFonts w:asciiTheme="majorBidi" w:hAnsiTheme="majorBidi" w:cstheme="majorBidi"/>
          <w:color w:val="1C1A10"/>
          <w:spacing w:val="-3"/>
          <w:sz w:val="24"/>
          <w:szCs w:val="24"/>
        </w:rPr>
        <w:t xml:space="preserve">and </w:t>
      </w:r>
      <w:r w:rsidRPr="00970F53">
        <w:rPr>
          <w:rFonts w:asciiTheme="majorBidi" w:hAnsiTheme="majorBidi" w:cstheme="majorBidi"/>
          <w:color w:val="1C1A10"/>
          <w:sz w:val="24"/>
          <w:szCs w:val="24"/>
        </w:rPr>
        <w:t>Zhila A. (2008): “Islamic Banking Practice and</w:t>
      </w:r>
      <w:r w:rsidRPr="00970F53">
        <w:rPr>
          <w:rFonts w:asciiTheme="majorBidi" w:hAnsiTheme="majorBidi" w:cstheme="majorBidi"/>
          <w:color w:val="1C1A10"/>
          <w:spacing w:val="-3"/>
          <w:sz w:val="24"/>
          <w:szCs w:val="24"/>
        </w:rPr>
        <w:t xml:space="preserve"> Satisfaction</w:t>
      </w:r>
      <w:r w:rsidRPr="00970F53">
        <w:rPr>
          <w:rFonts w:asciiTheme="majorBidi" w:hAnsiTheme="majorBidi" w:cstheme="majorBidi"/>
          <w:color w:val="1C1A10"/>
          <w:sz w:val="24"/>
          <w:szCs w:val="24"/>
        </w:rPr>
        <w:t xml:space="preserve">: Empirical Evidence from Iran”, ACRM Journal of Business </w:t>
      </w:r>
      <w:r w:rsidRPr="00970F53">
        <w:rPr>
          <w:rFonts w:asciiTheme="majorBidi" w:hAnsiTheme="majorBidi" w:cstheme="majorBidi"/>
          <w:color w:val="1C1A10"/>
          <w:spacing w:val="-3"/>
          <w:sz w:val="24"/>
          <w:szCs w:val="24"/>
        </w:rPr>
        <w:t>and Management</w:t>
      </w:r>
      <w:r w:rsidRPr="00970F53">
        <w:rPr>
          <w:rFonts w:asciiTheme="majorBidi" w:hAnsiTheme="majorBidi" w:cstheme="majorBidi"/>
          <w:color w:val="1C1A10"/>
          <w:sz w:val="24"/>
          <w:szCs w:val="24"/>
        </w:rPr>
        <w:t xml:space="preserve"> Research, 3(2);</w:t>
      </w:r>
      <w:r w:rsidRPr="00970F53">
        <w:rPr>
          <w:rFonts w:asciiTheme="majorBidi" w:hAnsiTheme="majorBidi" w:cstheme="majorBidi"/>
          <w:color w:val="1C1A10"/>
          <w:spacing w:val="-3"/>
          <w:sz w:val="24"/>
          <w:szCs w:val="24"/>
        </w:rPr>
        <w:t xml:space="preserve"> </w:t>
      </w:r>
      <w:r w:rsidRPr="00970F53">
        <w:rPr>
          <w:rFonts w:asciiTheme="majorBidi" w:hAnsiTheme="majorBidi" w:cstheme="majorBidi"/>
          <w:color w:val="1C1A10"/>
          <w:sz w:val="24"/>
          <w:szCs w:val="24"/>
        </w:rPr>
        <w:t>35-41</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Maholtra,  P.  </w:t>
      </w:r>
      <w:r w:rsidRPr="00970F53">
        <w:rPr>
          <w:rFonts w:asciiTheme="majorBidi" w:hAnsiTheme="majorBidi" w:cstheme="majorBidi"/>
          <w:color w:val="1C1A10"/>
          <w:spacing w:val="-3"/>
          <w:sz w:val="24"/>
          <w:szCs w:val="24"/>
        </w:rPr>
        <w:t>and Singh</w:t>
      </w:r>
      <w:r w:rsidRPr="00970F53">
        <w:rPr>
          <w:rFonts w:asciiTheme="majorBidi" w:hAnsiTheme="majorBidi" w:cstheme="majorBidi"/>
          <w:color w:val="1C1A10"/>
          <w:sz w:val="24"/>
          <w:szCs w:val="24"/>
        </w:rPr>
        <w:t xml:space="preserve">,  B.  (2007): “Determinants of Internet Banking Adoption </w:t>
      </w:r>
      <w:r w:rsidRPr="00970F53">
        <w:rPr>
          <w:rFonts w:asciiTheme="majorBidi" w:hAnsiTheme="majorBidi" w:cstheme="majorBidi"/>
          <w:color w:val="1C1A10"/>
          <w:spacing w:val="2"/>
          <w:sz w:val="24"/>
          <w:szCs w:val="24"/>
        </w:rPr>
        <w:t xml:space="preserve">by </w:t>
      </w:r>
      <w:r w:rsidRPr="00970F53">
        <w:rPr>
          <w:rFonts w:asciiTheme="majorBidi" w:hAnsiTheme="majorBidi" w:cstheme="majorBidi"/>
          <w:color w:val="1C1A10"/>
          <w:sz w:val="24"/>
          <w:szCs w:val="24"/>
        </w:rPr>
        <w:t>Banks</w:t>
      </w:r>
      <w:r w:rsidRPr="00970F53">
        <w:rPr>
          <w:rFonts w:asciiTheme="majorBidi" w:hAnsiTheme="majorBidi" w:cstheme="majorBidi"/>
          <w:color w:val="1C1A10"/>
          <w:spacing w:val="-24"/>
          <w:sz w:val="24"/>
          <w:szCs w:val="24"/>
        </w:rPr>
        <w:t xml:space="preserve"> </w:t>
      </w:r>
      <w:r w:rsidRPr="00970F53">
        <w:rPr>
          <w:rFonts w:asciiTheme="majorBidi" w:hAnsiTheme="majorBidi" w:cstheme="majorBidi"/>
          <w:color w:val="1C1A10"/>
          <w:sz w:val="24"/>
          <w:szCs w:val="24"/>
        </w:rPr>
        <w:t xml:space="preserve">in India”, </w:t>
      </w:r>
      <w:r w:rsidRPr="00970F53">
        <w:rPr>
          <w:rFonts w:asciiTheme="majorBidi" w:hAnsiTheme="majorBidi" w:cstheme="majorBidi"/>
          <w:i/>
          <w:color w:val="1C1A10"/>
          <w:sz w:val="24"/>
          <w:szCs w:val="24"/>
        </w:rPr>
        <w:t>Emerald Internet Research 17</w:t>
      </w:r>
      <w:r w:rsidRPr="00970F53">
        <w:rPr>
          <w:rFonts w:asciiTheme="majorBidi" w:hAnsiTheme="majorBidi" w:cstheme="majorBidi"/>
          <w:color w:val="1C1A10"/>
          <w:sz w:val="24"/>
          <w:szCs w:val="24"/>
        </w:rPr>
        <w:t>(3); 323-339</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 xml:space="preserve">Mejabi. O.V (2008): Relevance of Electronic Banking is management: an unpublished lecture manual of MBA programme at University of Ilorin. </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Mohammed, </w:t>
      </w:r>
      <w:r w:rsidRPr="00970F53">
        <w:rPr>
          <w:rFonts w:asciiTheme="majorBidi" w:hAnsiTheme="majorBidi" w:cstheme="majorBidi"/>
          <w:color w:val="1C1A10"/>
          <w:spacing w:val="-3"/>
          <w:sz w:val="24"/>
          <w:szCs w:val="24"/>
        </w:rPr>
        <w:t xml:space="preserve">S. </w:t>
      </w:r>
      <w:r w:rsidRPr="00970F53">
        <w:rPr>
          <w:rFonts w:asciiTheme="majorBidi" w:hAnsiTheme="majorBidi" w:cstheme="majorBidi"/>
          <w:color w:val="1C1A10"/>
          <w:sz w:val="24"/>
          <w:szCs w:val="24"/>
        </w:rPr>
        <w:t xml:space="preserve">K. Siba </w:t>
      </w:r>
      <w:r w:rsidRPr="00970F53">
        <w:rPr>
          <w:rFonts w:asciiTheme="majorBidi" w:hAnsiTheme="majorBidi" w:cstheme="majorBidi"/>
          <w:color w:val="1C1A10"/>
          <w:spacing w:val="-3"/>
          <w:sz w:val="24"/>
          <w:szCs w:val="24"/>
        </w:rPr>
        <w:t xml:space="preserve">S. </w:t>
      </w:r>
      <w:r w:rsidRPr="00970F53">
        <w:rPr>
          <w:rFonts w:asciiTheme="majorBidi" w:hAnsiTheme="majorBidi" w:cstheme="majorBidi"/>
          <w:color w:val="1C1A10"/>
          <w:sz w:val="24"/>
          <w:szCs w:val="24"/>
        </w:rPr>
        <w:t>M. (2009): “Service Quality Evaluation in Internet Banking: An Empirical Study in India”, International</w:t>
      </w:r>
      <w:r w:rsidRPr="00970F53">
        <w:rPr>
          <w:rFonts w:asciiTheme="majorBidi" w:hAnsiTheme="majorBidi" w:cstheme="majorBidi"/>
          <w:i/>
          <w:color w:val="1C1A10"/>
          <w:sz w:val="24"/>
          <w:szCs w:val="24"/>
        </w:rPr>
        <w:t xml:space="preserve"> Journal of Indian Culture and</w:t>
      </w:r>
      <w:r w:rsidRPr="00970F53">
        <w:rPr>
          <w:rFonts w:asciiTheme="majorBidi" w:hAnsiTheme="majorBidi" w:cstheme="majorBidi"/>
          <w:i/>
          <w:color w:val="1C1A10"/>
          <w:spacing w:val="11"/>
          <w:sz w:val="24"/>
          <w:szCs w:val="24"/>
        </w:rPr>
        <w:t xml:space="preserve"> </w:t>
      </w:r>
      <w:r w:rsidRPr="00970F53">
        <w:rPr>
          <w:rFonts w:asciiTheme="majorBidi" w:hAnsiTheme="majorBidi" w:cstheme="majorBidi"/>
          <w:i/>
          <w:color w:val="1C1A10"/>
          <w:sz w:val="24"/>
          <w:szCs w:val="24"/>
        </w:rPr>
        <w:t>Business Management</w:t>
      </w:r>
      <w:r w:rsidRPr="00970F53">
        <w:rPr>
          <w:rFonts w:asciiTheme="majorBidi" w:hAnsiTheme="majorBidi" w:cstheme="majorBidi"/>
          <w:color w:val="1C1A10"/>
          <w:sz w:val="24"/>
          <w:szCs w:val="24"/>
        </w:rPr>
        <w:t>,2(1): 12-19</w:t>
      </w:r>
    </w:p>
    <w:p w:rsidR="00AA3D9B" w:rsidRPr="00970F53" w:rsidRDefault="00AA3D9B" w:rsidP="00AB0688">
      <w:pPr>
        <w:spacing w:after="0" w:line="360" w:lineRule="auto"/>
        <w:ind w:left="720" w:right="-54" w:hanging="720"/>
        <w:jc w:val="both"/>
        <w:rPr>
          <w:rFonts w:asciiTheme="majorBidi" w:hAnsiTheme="majorBidi" w:cstheme="majorBidi"/>
          <w:sz w:val="24"/>
          <w:szCs w:val="24"/>
        </w:rPr>
      </w:pPr>
      <w:r w:rsidRPr="00970F53">
        <w:rPr>
          <w:rFonts w:asciiTheme="majorBidi" w:hAnsiTheme="majorBidi" w:cstheme="majorBidi"/>
          <w:sz w:val="24"/>
          <w:szCs w:val="24"/>
        </w:rPr>
        <w:t>Ojokuku, R.M; Sajuyigbe (2012): the impact of electronic banking on human resources performance in the Nigerian banking industry. International Journal of economic development research and investment vol. 3 No 2 page 61-69.</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Ovia, J. (2005): “Internet Banking: Practices and Potentials in Nigeria”</w:t>
      </w:r>
      <w:r w:rsidRPr="00970F53">
        <w:rPr>
          <w:rFonts w:asciiTheme="majorBidi" w:hAnsiTheme="majorBidi" w:cstheme="majorBidi"/>
          <w:i/>
          <w:color w:val="1C1A10"/>
          <w:sz w:val="24"/>
          <w:szCs w:val="24"/>
        </w:rPr>
        <w:t xml:space="preserve">, </w:t>
      </w:r>
      <w:r w:rsidRPr="00970F53">
        <w:rPr>
          <w:rFonts w:asciiTheme="majorBidi" w:hAnsiTheme="majorBidi" w:cstheme="majorBidi"/>
          <w:color w:val="1C1A10"/>
          <w:sz w:val="24"/>
          <w:szCs w:val="24"/>
        </w:rPr>
        <w:t xml:space="preserve">A paper  presented  at a seminar organized </w:t>
      </w:r>
      <w:r w:rsidRPr="00970F53">
        <w:rPr>
          <w:rFonts w:asciiTheme="majorBidi" w:hAnsiTheme="majorBidi" w:cstheme="majorBidi"/>
          <w:color w:val="1C1A10"/>
          <w:spacing w:val="5"/>
          <w:sz w:val="24"/>
          <w:szCs w:val="24"/>
        </w:rPr>
        <w:t xml:space="preserve">by </w:t>
      </w:r>
      <w:r w:rsidRPr="00970F53">
        <w:rPr>
          <w:rFonts w:asciiTheme="majorBidi" w:hAnsiTheme="majorBidi" w:cstheme="majorBidi"/>
          <w:color w:val="1C1A10"/>
          <w:sz w:val="24"/>
          <w:szCs w:val="24"/>
        </w:rPr>
        <w:t xml:space="preserve">the Institute of Chartered Accountants  </w:t>
      </w:r>
      <w:r w:rsidRPr="00970F53">
        <w:rPr>
          <w:rFonts w:asciiTheme="majorBidi" w:hAnsiTheme="majorBidi" w:cstheme="majorBidi"/>
          <w:color w:val="1C1A10"/>
          <w:spacing w:val="2"/>
          <w:sz w:val="24"/>
          <w:szCs w:val="24"/>
        </w:rPr>
        <w:t xml:space="preserve">of  </w:t>
      </w:r>
      <w:r w:rsidRPr="00970F53">
        <w:rPr>
          <w:rFonts w:asciiTheme="majorBidi" w:hAnsiTheme="majorBidi" w:cstheme="majorBidi"/>
          <w:color w:val="1C1A10"/>
          <w:sz w:val="24"/>
          <w:szCs w:val="24"/>
        </w:rPr>
        <w:t>Nigeria  (ICAN)  Lagos  Sheraton Hotel &amp; Towers,</w:t>
      </w:r>
      <w:r w:rsidRPr="00970F53">
        <w:rPr>
          <w:rFonts w:asciiTheme="majorBidi" w:hAnsiTheme="majorBidi" w:cstheme="majorBidi"/>
          <w:color w:val="1C1A10"/>
          <w:spacing w:val="35"/>
          <w:sz w:val="24"/>
          <w:szCs w:val="24"/>
        </w:rPr>
        <w:t xml:space="preserve"> </w:t>
      </w:r>
      <w:r w:rsidRPr="00970F53">
        <w:rPr>
          <w:rFonts w:asciiTheme="majorBidi" w:hAnsiTheme="majorBidi" w:cstheme="majorBidi"/>
          <w:color w:val="1C1A10"/>
          <w:sz w:val="24"/>
          <w:szCs w:val="24"/>
        </w:rPr>
        <w:t>Ikeja.</w:t>
      </w:r>
    </w:p>
    <w:p w:rsidR="00AA3D9B" w:rsidRPr="00970F53"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color w:val="1C1A10"/>
          <w:sz w:val="24"/>
          <w:szCs w:val="24"/>
        </w:rPr>
      </w:pPr>
      <w:r w:rsidRPr="00970F53">
        <w:rPr>
          <w:rFonts w:asciiTheme="majorBidi" w:hAnsiTheme="majorBidi" w:cstheme="majorBidi"/>
          <w:color w:val="1C1A10"/>
          <w:sz w:val="24"/>
          <w:szCs w:val="24"/>
        </w:rPr>
        <w:t xml:space="preserve">Oyesola S. (2007): “The Emergence </w:t>
      </w:r>
      <w:r w:rsidRPr="00970F53">
        <w:rPr>
          <w:rFonts w:asciiTheme="majorBidi" w:hAnsiTheme="majorBidi" w:cstheme="majorBidi"/>
          <w:color w:val="1C1A10"/>
          <w:spacing w:val="2"/>
          <w:sz w:val="24"/>
          <w:szCs w:val="24"/>
        </w:rPr>
        <w:t xml:space="preserve">of </w:t>
      </w:r>
      <w:r w:rsidRPr="00970F53">
        <w:rPr>
          <w:rFonts w:asciiTheme="majorBidi" w:hAnsiTheme="majorBidi" w:cstheme="majorBidi"/>
          <w:color w:val="1C1A10"/>
          <w:sz w:val="24"/>
          <w:szCs w:val="24"/>
        </w:rPr>
        <w:t xml:space="preserve">Internet Banking in Nigeria: An Appraisal”, </w:t>
      </w:r>
      <w:r w:rsidRPr="00970F53">
        <w:rPr>
          <w:rFonts w:asciiTheme="majorBidi" w:hAnsiTheme="majorBidi" w:cstheme="majorBidi"/>
          <w:i/>
          <w:color w:val="1C1A10"/>
          <w:sz w:val="24"/>
          <w:szCs w:val="24"/>
        </w:rPr>
        <w:t>Electronic Banking Journal</w:t>
      </w:r>
      <w:r w:rsidRPr="00970F53">
        <w:rPr>
          <w:rFonts w:asciiTheme="majorBidi" w:hAnsiTheme="majorBidi" w:cstheme="majorBidi"/>
          <w:color w:val="1C1A10"/>
          <w:sz w:val="24"/>
          <w:szCs w:val="24"/>
        </w:rPr>
        <w:t xml:space="preserve">;6 (4) </w:t>
      </w:r>
      <w:r w:rsidRPr="00970F53">
        <w:rPr>
          <w:rFonts w:asciiTheme="majorBidi" w:hAnsiTheme="majorBidi" w:cstheme="majorBidi"/>
          <w:color w:val="1C1A10"/>
          <w:spacing w:val="5"/>
          <w:sz w:val="24"/>
          <w:szCs w:val="24"/>
        </w:rPr>
        <w:t xml:space="preserve"> </w:t>
      </w:r>
      <w:r w:rsidRPr="00970F53">
        <w:rPr>
          <w:rFonts w:asciiTheme="majorBidi" w:hAnsiTheme="majorBidi" w:cstheme="majorBidi"/>
          <w:color w:val="1C1A10"/>
          <w:sz w:val="24"/>
          <w:szCs w:val="24"/>
        </w:rPr>
        <w:t>490-496</w:t>
      </w:r>
    </w:p>
    <w:p w:rsidR="00AA3D9B" w:rsidRDefault="00AA3D9B" w:rsidP="00AB0688">
      <w:pPr>
        <w:widowControl w:val="0"/>
        <w:tabs>
          <w:tab w:val="left" w:pos="900"/>
        </w:tabs>
        <w:autoSpaceDE w:val="0"/>
        <w:autoSpaceDN w:val="0"/>
        <w:spacing w:after="0" w:line="360" w:lineRule="auto"/>
        <w:ind w:left="720" w:right="-54" w:hanging="720"/>
        <w:jc w:val="both"/>
        <w:rPr>
          <w:rFonts w:asciiTheme="majorBidi" w:hAnsiTheme="majorBidi" w:cstheme="majorBidi"/>
          <w:i/>
          <w:sz w:val="24"/>
          <w:szCs w:val="24"/>
        </w:rPr>
      </w:pPr>
      <w:r w:rsidRPr="00970F53">
        <w:rPr>
          <w:rFonts w:asciiTheme="majorBidi" w:hAnsiTheme="majorBidi" w:cstheme="majorBidi"/>
          <w:sz w:val="24"/>
          <w:szCs w:val="24"/>
        </w:rPr>
        <w:t xml:space="preserve">Timothy, </w:t>
      </w:r>
      <w:r w:rsidRPr="00970F53">
        <w:rPr>
          <w:rFonts w:asciiTheme="majorBidi" w:hAnsiTheme="majorBidi" w:cstheme="majorBidi"/>
          <w:spacing w:val="-3"/>
          <w:sz w:val="24"/>
          <w:szCs w:val="24"/>
        </w:rPr>
        <w:t xml:space="preserve">A. </w:t>
      </w:r>
      <w:r w:rsidRPr="00970F53">
        <w:rPr>
          <w:rFonts w:asciiTheme="majorBidi" w:hAnsiTheme="majorBidi" w:cstheme="majorBidi"/>
          <w:sz w:val="24"/>
          <w:szCs w:val="24"/>
        </w:rPr>
        <w:t xml:space="preserve">T. (2012), Electronic Banking Services and Customer Satisfaction in the Nigerian Banking Industry </w:t>
      </w:r>
      <w:r w:rsidRPr="00970F53">
        <w:rPr>
          <w:rFonts w:asciiTheme="majorBidi" w:hAnsiTheme="majorBidi" w:cstheme="majorBidi"/>
          <w:i/>
          <w:sz w:val="24"/>
          <w:szCs w:val="24"/>
        </w:rPr>
        <w:t>International Journal of Business and</w:t>
      </w:r>
      <w:r>
        <w:rPr>
          <w:rFonts w:asciiTheme="majorBidi" w:hAnsiTheme="majorBidi" w:cstheme="majorBidi"/>
          <w:i/>
          <w:sz w:val="24"/>
          <w:szCs w:val="24"/>
        </w:rPr>
        <w:t xml:space="preserve"> Management Tomorrow 2(3) 1 – 8</w:t>
      </w:r>
    </w:p>
    <w:p w:rsidR="004F24C6" w:rsidRDefault="004F24C6">
      <w:pPr>
        <w:rPr>
          <w:rFonts w:asciiTheme="majorBidi" w:hAnsiTheme="majorBidi" w:cstheme="majorBidi"/>
          <w:b/>
          <w:sz w:val="24"/>
          <w:szCs w:val="24"/>
        </w:rPr>
      </w:pPr>
      <w:r>
        <w:rPr>
          <w:rFonts w:asciiTheme="majorBidi" w:hAnsiTheme="majorBidi" w:cstheme="majorBidi"/>
          <w:b/>
          <w:sz w:val="24"/>
          <w:szCs w:val="24"/>
        </w:rPr>
        <w:br w:type="page"/>
      </w:r>
    </w:p>
    <w:p w:rsidR="00AA3D9B" w:rsidRDefault="00AA3D9B" w:rsidP="003C1C20">
      <w:pPr>
        <w:spacing w:after="0" w:line="360" w:lineRule="auto"/>
        <w:ind w:right="-54"/>
        <w:jc w:val="center"/>
        <w:rPr>
          <w:rFonts w:asciiTheme="majorBidi" w:hAnsiTheme="majorBidi" w:cstheme="majorBidi"/>
          <w:b/>
          <w:sz w:val="24"/>
          <w:szCs w:val="24"/>
        </w:rPr>
      </w:pPr>
      <w:r>
        <w:rPr>
          <w:rFonts w:asciiTheme="majorBidi" w:hAnsiTheme="majorBidi" w:cstheme="majorBidi"/>
          <w:b/>
          <w:sz w:val="24"/>
          <w:szCs w:val="24"/>
        </w:rPr>
        <w:lastRenderedPageBreak/>
        <w:t>APENDIX</w:t>
      </w:r>
    </w:p>
    <w:p w:rsidR="00AA3D9B" w:rsidRPr="007D3C6B" w:rsidRDefault="00AA3D9B" w:rsidP="003C1C20">
      <w:pPr>
        <w:spacing w:after="0" w:line="360" w:lineRule="auto"/>
        <w:ind w:right="-54"/>
        <w:jc w:val="center"/>
        <w:rPr>
          <w:rFonts w:asciiTheme="majorBidi" w:hAnsiTheme="majorBidi" w:cstheme="majorBidi"/>
          <w:i/>
          <w:sz w:val="24"/>
          <w:szCs w:val="24"/>
        </w:rPr>
      </w:pPr>
      <w:r w:rsidRPr="00970F53">
        <w:rPr>
          <w:rFonts w:asciiTheme="majorBidi" w:hAnsiTheme="majorBidi" w:cstheme="majorBidi"/>
          <w:b/>
          <w:sz w:val="24"/>
          <w:szCs w:val="24"/>
        </w:rPr>
        <w:t>QUESTIONNAIRE</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Kwara State Polytechnic, Ilorin,</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Department of Banking and Finance,</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Institute of Finance and Management Studies,</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Research questionnaire</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Dear respondents, </w:t>
      </w:r>
    </w:p>
    <w:p w:rsidR="00AA3D9B" w:rsidRPr="00970F53" w:rsidRDefault="00AA3D9B" w:rsidP="004F24C6">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I </w:t>
      </w:r>
      <w:r w:rsidR="004F24C6">
        <w:rPr>
          <w:rFonts w:asciiTheme="majorBidi" w:hAnsiTheme="majorBidi" w:cstheme="majorBidi"/>
          <w:sz w:val="24"/>
          <w:szCs w:val="24"/>
        </w:rPr>
        <w:t>Adigun Olalekan Quadri</w:t>
      </w:r>
      <w:r w:rsidRPr="00970F53">
        <w:rPr>
          <w:rFonts w:asciiTheme="majorBidi" w:hAnsiTheme="majorBidi" w:cstheme="majorBidi"/>
          <w:sz w:val="24"/>
          <w:szCs w:val="24"/>
        </w:rPr>
        <w:t xml:space="preserve"> with matric number </w:t>
      </w:r>
      <w:r>
        <w:rPr>
          <w:rFonts w:asciiTheme="majorBidi" w:hAnsiTheme="majorBidi" w:cstheme="majorBidi"/>
          <w:sz w:val="24"/>
          <w:szCs w:val="24"/>
        </w:rPr>
        <w:t>HND/22/BFN/FT</w:t>
      </w:r>
      <w:r w:rsidR="004F24C6">
        <w:rPr>
          <w:rFonts w:asciiTheme="majorBidi" w:hAnsiTheme="majorBidi" w:cstheme="majorBidi"/>
          <w:sz w:val="24"/>
          <w:szCs w:val="24"/>
        </w:rPr>
        <w:t>/0495</w:t>
      </w:r>
      <w:r w:rsidRPr="00970F53">
        <w:rPr>
          <w:rFonts w:asciiTheme="majorBidi" w:hAnsiTheme="majorBidi" w:cstheme="majorBidi"/>
          <w:sz w:val="24"/>
          <w:szCs w:val="24"/>
        </w:rPr>
        <w:t xml:space="preserve"> a final year student of Kwara State Polytechnic, Ilorin currently pursuing Higher National Diploma at the Institute of Finance  and Management Studies, as a part of the academic requirement of my course work is expected to conduct a 6 unit compulsory research project. Hence, the research topic </w:t>
      </w:r>
      <w:r w:rsidRPr="00970F53">
        <w:rPr>
          <w:rFonts w:asciiTheme="majorBidi" w:hAnsiTheme="majorBidi" w:cstheme="majorBidi"/>
          <w:b/>
          <w:sz w:val="24"/>
          <w:szCs w:val="24"/>
        </w:rPr>
        <w:t>“</w:t>
      </w:r>
      <w:r>
        <w:rPr>
          <w:rFonts w:asciiTheme="majorBidi" w:hAnsiTheme="majorBidi" w:cstheme="majorBidi"/>
          <w:b/>
          <w:sz w:val="24"/>
          <w:szCs w:val="24"/>
        </w:rPr>
        <w:t>Impact of modern innovation banking product on customers satisfaction</w:t>
      </w:r>
      <w:r w:rsidRPr="00970F53">
        <w:rPr>
          <w:rFonts w:asciiTheme="majorBidi" w:hAnsiTheme="majorBidi" w:cstheme="majorBidi"/>
          <w:b/>
          <w:sz w:val="24"/>
          <w:szCs w:val="24"/>
        </w:rPr>
        <w:t>”</w:t>
      </w:r>
      <w:r w:rsidRPr="00970F53">
        <w:rPr>
          <w:rFonts w:asciiTheme="majorBidi" w:hAnsiTheme="majorBidi" w:cstheme="majorBidi"/>
          <w:sz w:val="24"/>
          <w:szCs w:val="24"/>
        </w:rPr>
        <w:t xml:space="preserve"> to help conduct the study, you have been identified as a key respondent and therefore your participation will be highly appreciated. Thanks.</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Yours faithfully,</w:t>
      </w:r>
    </w:p>
    <w:p w:rsidR="00AA3D9B" w:rsidRPr="00970F53" w:rsidRDefault="004F24C6" w:rsidP="003C1C20">
      <w:pPr>
        <w:spacing w:after="240" w:line="360" w:lineRule="auto"/>
        <w:ind w:right="-54"/>
        <w:jc w:val="both"/>
        <w:rPr>
          <w:rFonts w:asciiTheme="majorBidi" w:hAnsiTheme="majorBidi" w:cstheme="majorBidi"/>
          <w:sz w:val="24"/>
          <w:szCs w:val="24"/>
        </w:rPr>
      </w:pPr>
      <w:r>
        <w:rPr>
          <w:rFonts w:asciiTheme="majorBidi" w:hAnsiTheme="majorBidi" w:cstheme="majorBidi"/>
          <w:sz w:val="24"/>
          <w:szCs w:val="24"/>
        </w:rPr>
        <w:t>Adigun Olalekan Quadri</w:t>
      </w:r>
    </w:p>
    <w:p w:rsidR="00AA3D9B" w:rsidRPr="00970F53" w:rsidRDefault="00AA3D9B" w:rsidP="004F24C6">
      <w:pPr>
        <w:spacing w:after="240" w:line="360" w:lineRule="auto"/>
        <w:ind w:right="-54"/>
        <w:rPr>
          <w:rFonts w:asciiTheme="majorBidi" w:hAnsiTheme="majorBidi" w:cstheme="majorBidi"/>
          <w:sz w:val="24"/>
          <w:szCs w:val="24"/>
        </w:rPr>
      </w:pPr>
      <w:r>
        <w:rPr>
          <w:rFonts w:asciiTheme="majorBidi" w:hAnsiTheme="majorBidi" w:cstheme="majorBidi"/>
          <w:sz w:val="24"/>
          <w:szCs w:val="24"/>
        </w:rPr>
        <w:t>HND/22/BFN/FT/</w:t>
      </w:r>
      <w:r w:rsidR="004F24C6">
        <w:rPr>
          <w:rFonts w:asciiTheme="majorBidi" w:hAnsiTheme="majorBidi" w:cstheme="majorBidi"/>
          <w:sz w:val="24"/>
          <w:szCs w:val="24"/>
        </w:rPr>
        <w:t>0495</w:t>
      </w:r>
    </w:p>
    <w:p w:rsidR="004F24C6" w:rsidRDefault="004F24C6">
      <w:pPr>
        <w:rPr>
          <w:rFonts w:asciiTheme="majorBidi" w:hAnsiTheme="majorBidi" w:cstheme="majorBidi"/>
          <w:b/>
          <w:sz w:val="24"/>
          <w:szCs w:val="24"/>
        </w:rPr>
      </w:pPr>
      <w:r>
        <w:rPr>
          <w:rFonts w:asciiTheme="majorBidi" w:hAnsiTheme="majorBidi" w:cstheme="majorBidi"/>
          <w:b/>
          <w:sz w:val="24"/>
          <w:szCs w:val="24"/>
        </w:rPr>
        <w:br w:type="page"/>
      </w:r>
    </w:p>
    <w:p w:rsidR="00AA3D9B" w:rsidRPr="00970F53" w:rsidRDefault="00AA3D9B" w:rsidP="003C1C20">
      <w:pPr>
        <w:spacing w:after="240" w:line="360" w:lineRule="auto"/>
        <w:ind w:right="-54"/>
        <w:rPr>
          <w:rFonts w:asciiTheme="majorBidi" w:hAnsiTheme="majorBidi" w:cstheme="majorBidi"/>
          <w:b/>
          <w:sz w:val="24"/>
          <w:szCs w:val="24"/>
        </w:rPr>
      </w:pPr>
      <w:r w:rsidRPr="00970F53">
        <w:rPr>
          <w:rFonts w:asciiTheme="majorBidi" w:hAnsiTheme="majorBidi" w:cstheme="majorBidi"/>
          <w:b/>
          <w:sz w:val="24"/>
          <w:szCs w:val="24"/>
        </w:rPr>
        <w:lastRenderedPageBreak/>
        <w:t>PART A: DEMOGRAPHIC VARIABLES</w:t>
      </w:r>
    </w:p>
    <w:p w:rsidR="00AA3D9B" w:rsidRPr="00970F53" w:rsidRDefault="00AA3D9B" w:rsidP="003C1C20">
      <w:pPr>
        <w:spacing w:after="24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Instruction: please tick inside chosen box</w:t>
      </w:r>
    </w:p>
    <w:p w:rsidR="00AA3D9B" w:rsidRPr="00970F53" w:rsidRDefault="00AA3D9B" w:rsidP="003C1C20">
      <w:pPr>
        <w:pStyle w:val="ListParagraph"/>
        <w:numPr>
          <w:ilvl w:val="0"/>
          <w:numId w:val="23"/>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sz w:val="24"/>
          <w:szCs w:val="24"/>
        </w:rPr>
        <w:t>Age in years: 18-25 (     )    26-40 (    )    41-50 (    )    51 and above (    )</w:t>
      </w:r>
    </w:p>
    <w:p w:rsidR="00AA3D9B" w:rsidRPr="00970F53" w:rsidRDefault="00AA3D9B" w:rsidP="003C1C20">
      <w:pPr>
        <w:pStyle w:val="ListParagraph"/>
        <w:numPr>
          <w:ilvl w:val="0"/>
          <w:numId w:val="23"/>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sz w:val="24"/>
          <w:szCs w:val="24"/>
        </w:rPr>
        <w:t>Work experience in years: 1-5 (    )    6-10 (    )    11-15 (    ) 16 and above (    )</w:t>
      </w:r>
    </w:p>
    <w:p w:rsidR="00AA3D9B" w:rsidRPr="00970F53" w:rsidRDefault="00AA3D9B" w:rsidP="003C1C20">
      <w:pPr>
        <w:pStyle w:val="ListParagraph"/>
        <w:numPr>
          <w:ilvl w:val="0"/>
          <w:numId w:val="23"/>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sz w:val="24"/>
          <w:szCs w:val="24"/>
        </w:rPr>
        <w:t>Gender: Male (    )</w:t>
      </w:r>
      <w:r w:rsidRPr="00970F53">
        <w:rPr>
          <w:rFonts w:asciiTheme="majorBidi" w:hAnsiTheme="majorBidi" w:cstheme="majorBidi"/>
          <w:sz w:val="24"/>
          <w:szCs w:val="24"/>
        </w:rPr>
        <w:tab/>
      </w:r>
      <w:r w:rsidRPr="00970F53">
        <w:rPr>
          <w:rFonts w:asciiTheme="majorBidi" w:hAnsiTheme="majorBidi" w:cstheme="majorBidi"/>
          <w:sz w:val="24"/>
          <w:szCs w:val="24"/>
        </w:rPr>
        <w:tab/>
        <w:t>Female (    )</w:t>
      </w:r>
    </w:p>
    <w:p w:rsidR="00AA3D9B" w:rsidRPr="00970F53" w:rsidRDefault="00AA3D9B" w:rsidP="003C1C20">
      <w:pPr>
        <w:pStyle w:val="ListParagraph"/>
        <w:numPr>
          <w:ilvl w:val="0"/>
          <w:numId w:val="23"/>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sz w:val="24"/>
          <w:szCs w:val="24"/>
        </w:rPr>
        <w:t>Marital status: Single (    )    Married (    )    Divorced (    )</w:t>
      </w:r>
    </w:p>
    <w:p w:rsidR="00AA3D9B" w:rsidRPr="004F24C6" w:rsidRDefault="00AA3D9B" w:rsidP="004F24C6">
      <w:pPr>
        <w:pStyle w:val="ListParagraph"/>
        <w:numPr>
          <w:ilvl w:val="0"/>
          <w:numId w:val="23"/>
        </w:numPr>
        <w:spacing w:after="240" w:line="360" w:lineRule="auto"/>
        <w:ind w:left="0" w:right="-54" w:firstLine="0"/>
        <w:jc w:val="both"/>
        <w:rPr>
          <w:rFonts w:asciiTheme="majorBidi" w:hAnsiTheme="majorBidi" w:cstheme="majorBidi"/>
          <w:sz w:val="24"/>
          <w:szCs w:val="24"/>
        </w:rPr>
      </w:pPr>
      <w:r w:rsidRPr="00970F53">
        <w:rPr>
          <w:rFonts w:asciiTheme="majorBidi" w:hAnsiTheme="majorBidi" w:cstheme="majorBidi"/>
          <w:sz w:val="24"/>
          <w:szCs w:val="24"/>
        </w:rPr>
        <w:t xml:space="preserve">Educational Qualification: OND/NCE or equivalent (    </w:t>
      </w:r>
      <w:r>
        <w:rPr>
          <w:rFonts w:asciiTheme="majorBidi" w:hAnsiTheme="majorBidi" w:cstheme="majorBidi"/>
          <w:sz w:val="24"/>
          <w:szCs w:val="24"/>
        </w:rPr>
        <w:t>)    Bsc/HND or equivalent (</w:t>
      </w:r>
      <w:r w:rsidRPr="00970F53">
        <w:rPr>
          <w:rFonts w:asciiTheme="majorBidi" w:hAnsiTheme="majorBidi" w:cstheme="majorBidi"/>
          <w:sz w:val="24"/>
          <w:szCs w:val="24"/>
        </w:rPr>
        <w:t>)    Msc/MBA/MED or equivalent (    )    PHD (    )   Other specification (    ).</w:t>
      </w:r>
    </w:p>
    <w:p w:rsidR="00AA3D9B" w:rsidRPr="00970F53" w:rsidRDefault="00AA3D9B" w:rsidP="003C1C20">
      <w:pPr>
        <w:spacing w:after="240" w:line="360" w:lineRule="auto"/>
        <w:ind w:right="-54"/>
        <w:jc w:val="center"/>
        <w:rPr>
          <w:rFonts w:asciiTheme="majorBidi" w:hAnsiTheme="majorBidi" w:cstheme="majorBidi"/>
          <w:b/>
          <w:sz w:val="24"/>
          <w:szCs w:val="24"/>
        </w:rPr>
      </w:pPr>
      <w:r w:rsidRPr="00970F53">
        <w:rPr>
          <w:rFonts w:asciiTheme="majorBidi" w:hAnsiTheme="majorBidi" w:cstheme="majorBidi"/>
          <w:b/>
          <w:sz w:val="24"/>
          <w:szCs w:val="24"/>
        </w:rPr>
        <w:t>PART B</w:t>
      </w:r>
    </w:p>
    <w:p w:rsidR="00AA3D9B" w:rsidRPr="00970F53" w:rsidRDefault="00AA3D9B" w:rsidP="003C1C20">
      <w:pPr>
        <w:spacing w:after="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Please indicate the extent to which you agree, disagree, with the following statement (tick only one in each case please)</w:t>
      </w:r>
    </w:p>
    <w:p w:rsidR="00AA3D9B" w:rsidRPr="00970F53" w:rsidRDefault="00AA3D9B" w:rsidP="003C1C20">
      <w:pPr>
        <w:spacing w:after="0"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Strongly Agree (SA), Agree (A), Neutral (N), Disagreed (D), Strongly Disagree (SD). On reverse scale: Very High (VH), High (H), Moderate (M), Low (L), Very Low (VL).</w:t>
      </w:r>
    </w:p>
    <w:p w:rsidR="00AA3D9B" w:rsidRPr="00970F53" w:rsidRDefault="00AA3D9B" w:rsidP="003C1C20">
      <w:pPr>
        <w:spacing w:after="0" w:line="360" w:lineRule="auto"/>
        <w:ind w:right="-54"/>
        <w:jc w:val="both"/>
        <w:rPr>
          <w:rFonts w:asciiTheme="majorBidi" w:hAnsiTheme="majorBidi" w:cstheme="majorBidi"/>
          <w:b/>
          <w:sz w:val="24"/>
          <w:szCs w:val="24"/>
        </w:rPr>
      </w:pPr>
      <w:r w:rsidRPr="00970F53">
        <w:rPr>
          <w:rFonts w:asciiTheme="majorBidi" w:hAnsiTheme="majorBidi" w:cstheme="majorBidi"/>
          <w:b/>
          <w:sz w:val="24"/>
          <w:szCs w:val="24"/>
        </w:rPr>
        <w:t>Section A: Role Of NDIC On Nigerian Financial System</w:t>
      </w:r>
    </w:p>
    <w:tbl>
      <w:tblPr>
        <w:tblStyle w:val="TableGrid"/>
        <w:tblW w:w="0" w:type="auto"/>
        <w:tblLayout w:type="fixed"/>
        <w:tblLook w:val="04A0" w:firstRow="1" w:lastRow="0" w:firstColumn="1" w:lastColumn="0" w:noHBand="0" w:noVBand="1"/>
      </w:tblPr>
      <w:tblGrid>
        <w:gridCol w:w="590"/>
        <w:gridCol w:w="5368"/>
        <w:gridCol w:w="540"/>
        <w:gridCol w:w="360"/>
        <w:gridCol w:w="360"/>
        <w:gridCol w:w="360"/>
        <w:gridCol w:w="558"/>
      </w:tblGrid>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S/N</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Statement</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SA</w:t>
            </w: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A</w:t>
            </w: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N</w:t>
            </w: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D</w:t>
            </w: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SD</w:t>
            </w: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1.</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b/>
                <w:bCs/>
                <w:sz w:val="24"/>
                <w:szCs w:val="24"/>
              </w:rPr>
              <w:t>To what extent is the operations of your bank computerized.</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2.</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Your bank has a specific computer (Data base) department/ section unit</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3.</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Electronic Banking aid quick customer services, decision making process and accountability in your bank</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4.</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Electronic Banking system is an effective means of keeping proper banking records.</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5.</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 xml:space="preserve">Electronic Banking system help to gain inherent </w:t>
            </w:r>
            <w:r w:rsidRPr="00970F53">
              <w:rPr>
                <w:rFonts w:asciiTheme="majorBidi" w:hAnsiTheme="majorBidi" w:cstheme="majorBidi"/>
                <w:sz w:val="24"/>
                <w:szCs w:val="24"/>
              </w:rPr>
              <w:lastRenderedPageBreak/>
              <w:t>advantage while minimizing risks involved in the daily banking operations.</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Pr>
                <w:rFonts w:asciiTheme="majorBidi" w:hAnsiTheme="majorBidi" w:cstheme="majorBidi"/>
                <w:sz w:val="24"/>
                <w:szCs w:val="24"/>
              </w:rPr>
              <w:lastRenderedPageBreak/>
              <w:t>6</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There is a relationship between the application of the ICT and manual system in the accounting system of the banking industry</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Pr>
                <w:rFonts w:asciiTheme="majorBidi" w:hAnsiTheme="majorBidi" w:cstheme="majorBidi"/>
                <w:sz w:val="24"/>
                <w:szCs w:val="24"/>
              </w:rPr>
              <w:t>7</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The effect of Electronic Banking system enhances higher turnover and profitability in banks.</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Pr>
                <w:rFonts w:asciiTheme="majorBidi" w:hAnsiTheme="majorBidi" w:cstheme="majorBidi"/>
                <w:sz w:val="24"/>
                <w:szCs w:val="24"/>
              </w:rPr>
              <w:t>8</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There is co-ordination and quality performance in banking operations through the use of Electronic Banking.</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rPr>
          <w:trHeight w:val="440"/>
        </w:trPr>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Pr>
                <w:rFonts w:asciiTheme="majorBidi" w:hAnsiTheme="majorBidi" w:cstheme="majorBidi"/>
                <w:sz w:val="24"/>
                <w:szCs w:val="24"/>
              </w:rPr>
              <w:t>9</w:t>
            </w:r>
          </w:p>
        </w:tc>
        <w:tc>
          <w:tcPr>
            <w:tcW w:w="5368" w:type="dxa"/>
          </w:tcPr>
          <w:p w:rsidR="00AA3D9B" w:rsidRPr="00970F53" w:rsidRDefault="00AA3D9B" w:rsidP="003C1C20">
            <w:pPr>
              <w:pStyle w:val="Default"/>
              <w:spacing w:line="360" w:lineRule="auto"/>
              <w:ind w:right="-54"/>
              <w:jc w:val="both"/>
              <w:rPr>
                <w:rFonts w:asciiTheme="majorBidi" w:hAnsiTheme="majorBidi" w:cstheme="majorBidi"/>
              </w:rPr>
            </w:pPr>
            <w:r w:rsidRPr="00970F53">
              <w:rPr>
                <w:rFonts w:asciiTheme="majorBidi" w:hAnsiTheme="majorBidi" w:cstheme="majorBidi"/>
              </w:rPr>
              <w:t>There is an effect of using computer to keep accounting records.</w:t>
            </w:r>
          </w:p>
          <w:p w:rsidR="00AA3D9B" w:rsidRPr="00970F53" w:rsidRDefault="00AA3D9B" w:rsidP="003C1C20">
            <w:pPr>
              <w:spacing w:line="360" w:lineRule="auto"/>
              <w:ind w:right="-54"/>
              <w:jc w:val="both"/>
              <w:rPr>
                <w:rFonts w:asciiTheme="majorBidi" w:hAnsiTheme="majorBidi" w:cstheme="majorBidi"/>
                <w:sz w:val="24"/>
                <w:szCs w:val="24"/>
              </w:rPr>
            </w:pP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r w:rsidR="00AA3D9B" w:rsidRPr="00970F53" w:rsidTr="00FE302A">
        <w:trPr>
          <w:trHeight w:val="1520"/>
        </w:trPr>
        <w:tc>
          <w:tcPr>
            <w:tcW w:w="590" w:type="dxa"/>
          </w:tcPr>
          <w:p w:rsidR="00AA3D9B" w:rsidRPr="00970F53" w:rsidRDefault="00AA3D9B" w:rsidP="003C1C20">
            <w:pPr>
              <w:spacing w:line="360" w:lineRule="auto"/>
              <w:ind w:right="-54"/>
              <w:jc w:val="both"/>
              <w:rPr>
                <w:rFonts w:asciiTheme="majorBidi" w:hAnsiTheme="majorBidi" w:cstheme="majorBidi"/>
                <w:sz w:val="24"/>
                <w:szCs w:val="24"/>
              </w:rPr>
            </w:pPr>
            <w:r>
              <w:rPr>
                <w:rFonts w:asciiTheme="majorBidi" w:hAnsiTheme="majorBidi" w:cstheme="majorBidi"/>
                <w:sz w:val="24"/>
                <w:szCs w:val="24"/>
              </w:rPr>
              <w:t>10</w:t>
            </w:r>
          </w:p>
        </w:tc>
        <w:tc>
          <w:tcPr>
            <w:tcW w:w="5368" w:type="dxa"/>
          </w:tcPr>
          <w:p w:rsidR="00AA3D9B" w:rsidRPr="00970F53" w:rsidRDefault="00AA3D9B" w:rsidP="003C1C20">
            <w:pPr>
              <w:spacing w:line="360" w:lineRule="auto"/>
              <w:ind w:right="-54"/>
              <w:jc w:val="both"/>
              <w:rPr>
                <w:rFonts w:asciiTheme="majorBidi" w:hAnsiTheme="majorBidi" w:cstheme="majorBidi"/>
                <w:sz w:val="24"/>
                <w:szCs w:val="24"/>
              </w:rPr>
            </w:pPr>
            <w:r w:rsidRPr="00970F53">
              <w:rPr>
                <w:rFonts w:asciiTheme="majorBidi" w:hAnsiTheme="majorBidi" w:cstheme="majorBidi"/>
                <w:sz w:val="24"/>
                <w:szCs w:val="24"/>
              </w:rPr>
              <w:t>Electronic Banking aids in the examination of banks statements of financial position to ensure agreement with source documents.</w:t>
            </w:r>
          </w:p>
        </w:tc>
        <w:tc>
          <w:tcPr>
            <w:tcW w:w="54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360" w:type="dxa"/>
          </w:tcPr>
          <w:p w:rsidR="00AA3D9B" w:rsidRPr="00970F53" w:rsidRDefault="00AA3D9B" w:rsidP="003C1C20">
            <w:pPr>
              <w:spacing w:line="360" w:lineRule="auto"/>
              <w:ind w:right="-54"/>
              <w:jc w:val="both"/>
              <w:rPr>
                <w:rFonts w:asciiTheme="majorBidi" w:hAnsiTheme="majorBidi" w:cstheme="majorBidi"/>
                <w:sz w:val="24"/>
                <w:szCs w:val="24"/>
              </w:rPr>
            </w:pPr>
          </w:p>
        </w:tc>
        <w:tc>
          <w:tcPr>
            <w:tcW w:w="558" w:type="dxa"/>
          </w:tcPr>
          <w:p w:rsidR="00AA3D9B" w:rsidRPr="00970F53" w:rsidRDefault="00AA3D9B" w:rsidP="003C1C20">
            <w:pPr>
              <w:spacing w:line="360" w:lineRule="auto"/>
              <w:ind w:right="-54"/>
              <w:jc w:val="both"/>
              <w:rPr>
                <w:rFonts w:asciiTheme="majorBidi" w:hAnsiTheme="majorBidi" w:cstheme="majorBidi"/>
                <w:sz w:val="24"/>
                <w:szCs w:val="24"/>
              </w:rPr>
            </w:pPr>
          </w:p>
        </w:tc>
      </w:tr>
    </w:tbl>
    <w:p w:rsidR="00AA3D9B" w:rsidRPr="00970F53" w:rsidRDefault="00AA3D9B" w:rsidP="003C1C20">
      <w:pPr>
        <w:spacing w:line="360" w:lineRule="auto"/>
        <w:ind w:right="-54"/>
        <w:rPr>
          <w:rFonts w:asciiTheme="majorBidi" w:hAnsiTheme="majorBidi" w:cstheme="majorBidi"/>
          <w:sz w:val="24"/>
          <w:szCs w:val="24"/>
        </w:rPr>
      </w:pPr>
    </w:p>
    <w:p w:rsidR="00AA3D9B" w:rsidRDefault="00AA3D9B" w:rsidP="003C1C20">
      <w:pPr>
        <w:spacing w:line="360" w:lineRule="auto"/>
        <w:ind w:right="-54"/>
      </w:pPr>
    </w:p>
    <w:p w:rsidR="00D30FB6" w:rsidRDefault="00D30FB6" w:rsidP="003C1C20">
      <w:pPr>
        <w:spacing w:line="360" w:lineRule="auto"/>
        <w:ind w:right="-54"/>
      </w:pPr>
    </w:p>
    <w:sectPr w:rsidR="00D30FB6" w:rsidSect="003C1C20">
      <w:pgSz w:w="11952" w:h="14688" w:code="9"/>
      <w:pgMar w:top="1440" w:right="1728" w:bottom="1440" w:left="1728" w:header="720"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D9B" w:rsidRDefault="007A7D9B">
      <w:pPr>
        <w:spacing w:after="0" w:line="240" w:lineRule="auto"/>
      </w:pPr>
      <w:r>
        <w:separator/>
      </w:r>
    </w:p>
  </w:endnote>
  <w:endnote w:type="continuationSeparator" w:id="0">
    <w:p w:rsidR="007A7D9B" w:rsidRDefault="007A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227634"/>
      <w:docPartObj>
        <w:docPartGallery w:val="Page Numbers (Bottom of Page)"/>
        <w:docPartUnique/>
      </w:docPartObj>
    </w:sdtPr>
    <w:sdtEndPr>
      <w:rPr>
        <w:noProof/>
      </w:rPr>
    </w:sdtEndPr>
    <w:sdtContent>
      <w:p w:rsidR="00FE302A" w:rsidRDefault="00FE302A">
        <w:pPr>
          <w:pStyle w:val="Footer"/>
          <w:jc w:val="center"/>
        </w:pPr>
        <w:r>
          <w:fldChar w:fldCharType="begin"/>
        </w:r>
        <w:r>
          <w:instrText xml:space="preserve"> PAGE   \* MERGEFORMAT </w:instrText>
        </w:r>
        <w:r>
          <w:fldChar w:fldCharType="separate"/>
        </w:r>
        <w:r w:rsidR="00B1067B">
          <w:rPr>
            <w:noProof/>
          </w:rPr>
          <w:t>iii</w:t>
        </w:r>
        <w:r>
          <w:rPr>
            <w:noProof/>
          </w:rPr>
          <w:fldChar w:fldCharType="end"/>
        </w:r>
      </w:p>
    </w:sdtContent>
  </w:sdt>
  <w:p w:rsidR="00FE302A" w:rsidRDefault="00FE3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D9B" w:rsidRDefault="007A7D9B">
      <w:pPr>
        <w:spacing w:after="0" w:line="240" w:lineRule="auto"/>
      </w:pPr>
      <w:r>
        <w:separator/>
      </w:r>
    </w:p>
  </w:footnote>
  <w:footnote w:type="continuationSeparator" w:id="0">
    <w:p w:rsidR="007A7D9B" w:rsidRDefault="007A7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23B7"/>
    <w:multiLevelType w:val="hybridMultilevel"/>
    <w:tmpl w:val="BF4AF08E"/>
    <w:lvl w:ilvl="0" w:tplc="01ACA6A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33148"/>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4">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7983C1B"/>
    <w:multiLevelType w:val="multilevel"/>
    <w:tmpl w:val="2D66EE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4674D"/>
    <w:multiLevelType w:val="hybridMultilevel"/>
    <w:tmpl w:val="543ACF3A"/>
    <w:lvl w:ilvl="0" w:tplc="3FFC0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6A4093"/>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17">
    <w:nsid w:val="5C4051C6"/>
    <w:multiLevelType w:val="hybridMultilevel"/>
    <w:tmpl w:val="28A22E32"/>
    <w:lvl w:ilvl="0" w:tplc="BD2AA9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19444AE"/>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624C4161"/>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8">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3"/>
  </w:num>
  <w:num w:numId="4">
    <w:abstractNumId w:val="21"/>
  </w:num>
  <w:num w:numId="5">
    <w:abstractNumId w:val="18"/>
  </w:num>
  <w:num w:numId="6">
    <w:abstractNumId w:val="28"/>
  </w:num>
  <w:num w:numId="7">
    <w:abstractNumId w:val="4"/>
  </w:num>
  <w:num w:numId="8">
    <w:abstractNumId w:val="14"/>
  </w:num>
  <w:num w:numId="9">
    <w:abstractNumId w:val="22"/>
  </w:num>
  <w:num w:numId="10">
    <w:abstractNumId w:val="0"/>
  </w:num>
  <w:num w:numId="11">
    <w:abstractNumId w:val="23"/>
  </w:num>
  <w:num w:numId="12">
    <w:abstractNumId w:val="1"/>
  </w:num>
  <w:num w:numId="13">
    <w:abstractNumId w:val="11"/>
  </w:num>
  <w:num w:numId="14">
    <w:abstractNumId w:val="26"/>
  </w:num>
  <w:num w:numId="15">
    <w:abstractNumId w:val="10"/>
  </w:num>
  <w:num w:numId="16">
    <w:abstractNumId w:val="15"/>
  </w:num>
  <w:num w:numId="17">
    <w:abstractNumId w:val="25"/>
  </w:num>
  <w:num w:numId="18">
    <w:abstractNumId w:val="7"/>
  </w:num>
  <w:num w:numId="19">
    <w:abstractNumId w:val="24"/>
  </w:num>
  <w:num w:numId="20">
    <w:abstractNumId w:val="16"/>
  </w:num>
  <w:num w:numId="21">
    <w:abstractNumId w:val="3"/>
  </w:num>
  <w:num w:numId="22">
    <w:abstractNumId w:val="20"/>
  </w:num>
  <w:num w:numId="23">
    <w:abstractNumId w:val="19"/>
  </w:num>
  <w:num w:numId="24">
    <w:abstractNumId w:val="12"/>
  </w:num>
  <w:num w:numId="25">
    <w:abstractNumId w:val="17"/>
  </w:num>
  <w:num w:numId="2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9B"/>
    <w:rsid w:val="000134D0"/>
    <w:rsid w:val="00084FB8"/>
    <w:rsid w:val="00151FB3"/>
    <w:rsid w:val="00174383"/>
    <w:rsid w:val="003C1C20"/>
    <w:rsid w:val="004F24C6"/>
    <w:rsid w:val="006B0A7A"/>
    <w:rsid w:val="006F4F64"/>
    <w:rsid w:val="007A7D9B"/>
    <w:rsid w:val="0089704C"/>
    <w:rsid w:val="008C7768"/>
    <w:rsid w:val="00AA3D9B"/>
    <w:rsid w:val="00AB0688"/>
    <w:rsid w:val="00AB5770"/>
    <w:rsid w:val="00B1067B"/>
    <w:rsid w:val="00B259D7"/>
    <w:rsid w:val="00BC6C9C"/>
    <w:rsid w:val="00D30FB6"/>
    <w:rsid w:val="00DD6DB0"/>
    <w:rsid w:val="00E04682"/>
    <w:rsid w:val="00FE3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A2B3B-0759-46AB-AEF9-7A67BE79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D9B"/>
  </w:style>
  <w:style w:type="paragraph" w:styleId="Heading1">
    <w:name w:val="heading 1"/>
    <w:basedOn w:val="Normal"/>
    <w:link w:val="Heading1Char"/>
    <w:uiPriority w:val="1"/>
    <w:qFormat/>
    <w:rsid w:val="00AA3D9B"/>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A3D9B"/>
    <w:rPr>
      <w:rFonts w:ascii="Times New Roman" w:eastAsia="Times New Roman" w:hAnsi="Times New Roman" w:cs="Times New Roman"/>
      <w:b/>
      <w:bCs/>
    </w:rPr>
  </w:style>
  <w:style w:type="paragraph" w:styleId="NoSpacing">
    <w:name w:val="No Spacing"/>
    <w:uiPriority w:val="1"/>
    <w:qFormat/>
    <w:rsid w:val="00AA3D9B"/>
    <w:pPr>
      <w:spacing w:after="0" w:line="240" w:lineRule="auto"/>
    </w:pPr>
  </w:style>
  <w:style w:type="character" w:styleId="Hyperlink">
    <w:name w:val="Hyperlink"/>
    <w:basedOn w:val="DefaultParagraphFont"/>
    <w:uiPriority w:val="99"/>
    <w:unhideWhenUsed/>
    <w:rsid w:val="00AA3D9B"/>
    <w:rPr>
      <w:color w:val="0000FF"/>
      <w:u w:val="single"/>
    </w:rPr>
  </w:style>
  <w:style w:type="paragraph" w:customStyle="1" w:styleId="Default">
    <w:name w:val="Default"/>
    <w:rsid w:val="00AA3D9B"/>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AA3D9B"/>
  </w:style>
  <w:style w:type="paragraph" w:styleId="Footer">
    <w:name w:val="footer"/>
    <w:basedOn w:val="Normal"/>
    <w:link w:val="FooterChar"/>
    <w:uiPriority w:val="99"/>
    <w:unhideWhenUsed/>
    <w:rsid w:val="00AA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D9B"/>
  </w:style>
  <w:style w:type="table" w:styleId="TableGrid">
    <w:name w:val="Table Grid"/>
    <w:basedOn w:val="TableNormal"/>
    <w:uiPriority w:val="59"/>
    <w:rsid w:val="00AA3D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3D9B"/>
    <w:pPr>
      <w:ind w:left="720"/>
      <w:contextualSpacing/>
    </w:pPr>
  </w:style>
  <w:style w:type="paragraph" w:styleId="Header">
    <w:name w:val="header"/>
    <w:basedOn w:val="Normal"/>
    <w:link w:val="HeaderChar"/>
    <w:uiPriority w:val="99"/>
    <w:unhideWhenUsed/>
    <w:rsid w:val="00AA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D9B"/>
  </w:style>
  <w:style w:type="paragraph" w:styleId="BodyText">
    <w:name w:val="Body Text"/>
    <w:basedOn w:val="Normal"/>
    <w:link w:val="BodyTextChar"/>
    <w:uiPriority w:val="1"/>
    <w:qFormat/>
    <w:rsid w:val="00AA3D9B"/>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A3D9B"/>
    <w:rPr>
      <w:rFonts w:ascii="Times New Roman" w:eastAsia="Times New Roman" w:hAnsi="Times New Roman" w:cs="Times New Roman"/>
    </w:rPr>
  </w:style>
  <w:style w:type="character" w:customStyle="1" w:styleId="tgc">
    <w:name w:val="_tgc"/>
    <w:basedOn w:val="DefaultParagraphFont"/>
    <w:rsid w:val="00AA3D9B"/>
  </w:style>
  <w:style w:type="paragraph" w:styleId="BalloonText">
    <w:name w:val="Balloon Text"/>
    <w:basedOn w:val="Normal"/>
    <w:link w:val="BalloonTextChar"/>
    <w:uiPriority w:val="99"/>
    <w:semiHidden/>
    <w:unhideWhenUsed/>
    <w:rsid w:val="00AA3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9B"/>
    <w:rPr>
      <w:rFonts w:ascii="Segoe UI" w:hAnsi="Segoe UI" w:cs="Segoe UI"/>
      <w:sz w:val="18"/>
      <w:szCs w:val="18"/>
    </w:rPr>
  </w:style>
  <w:style w:type="paragraph" w:styleId="NormalWeb">
    <w:name w:val="Normal (Web)"/>
    <w:basedOn w:val="Normal"/>
    <w:uiPriority w:val="99"/>
    <w:semiHidden/>
    <w:unhideWhenUsed/>
    <w:rsid w:val="00AA3D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D9B"/>
    <w:rPr>
      <w:b/>
      <w:bCs/>
    </w:rPr>
  </w:style>
  <w:style w:type="paragraph" w:styleId="z-TopofForm">
    <w:name w:val="HTML Top of Form"/>
    <w:basedOn w:val="Normal"/>
    <w:next w:val="Normal"/>
    <w:link w:val="z-TopofFormChar"/>
    <w:hidden/>
    <w:uiPriority w:val="99"/>
    <w:semiHidden/>
    <w:unhideWhenUsed/>
    <w:rsid w:val="00AA3D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3D9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tory//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earch.org/ijcar/archieves/3.pafi.aug10,2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02/il.aj.15901001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ctionary.com/browse/compute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EE44-3BD1-4BC4-AF2D-6FB6F848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58</Pages>
  <Words>11455</Words>
  <Characters>65300</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11</cp:revision>
  <dcterms:created xsi:type="dcterms:W3CDTF">2025-05-13T06:55:00Z</dcterms:created>
  <dcterms:modified xsi:type="dcterms:W3CDTF">2025-06-04T10:28:00Z</dcterms:modified>
</cp:coreProperties>
</file>