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FD" w:rsidRPr="00C844A2" w:rsidRDefault="00186C68" w:rsidP="00F75E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BUSSINESS ENVIROMENT AND ITS IMPACT ON THE ORGANISATION GROWTH</w:t>
      </w:r>
      <w:r w:rsidR="00893D2D">
        <w:rPr>
          <w:rFonts w:ascii="Times New Roman" w:hAnsi="Times New Roman" w:cs="Times New Roman"/>
          <w:b/>
          <w:sz w:val="24"/>
          <w:szCs w:val="24"/>
        </w:rPr>
        <w:t xml:space="preserve"> </w:t>
      </w:r>
      <w:r>
        <w:rPr>
          <w:rFonts w:ascii="Times New Roman" w:hAnsi="Times New Roman" w:cs="Times New Roman"/>
          <w:b/>
          <w:sz w:val="24"/>
          <w:szCs w:val="24"/>
        </w:rPr>
        <w:t>(STUDY OF GOLDEN CONFENTINERIES NIG ILORIN)</w:t>
      </w:r>
    </w:p>
    <w:p w:rsidR="00F75EFD" w:rsidRDefault="00F75EFD" w:rsidP="00F75EFD">
      <w:pPr>
        <w:spacing w:after="0" w:line="360" w:lineRule="auto"/>
        <w:jc w:val="center"/>
        <w:rPr>
          <w:rFonts w:ascii="Times New Roman" w:eastAsia="Times New Roman" w:hAnsi="Times New Roman" w:cs="Times New Roman"/>
          <w:b/>
          <w:bCs/>
          <w:color w:val="000000" w:themeColor="text1"/>
          <w:sz w:val="24"/>
          <w:szCs w:val="24"/>
        </w:rPr>
      </w:pPr>
    </w:p>
    <w:p w:rsidR="00F75EFD" w:rsidRDefault="00186C68" w:rsidP="00F75EFD">
      <w:pPr>
        <w:spacing w:after="0" w:line="360" w:lineRule="auto"/>
        <w:rPr>
          <w:rFonts w:ascii="Book Antiqua" w:hAnsi="Book Antiqua"/>
          <w:b/>
          <w:i/>
          <w:sz w:val="26"/>
          <w:szCs w:val="24"/>
        </w:rPr>
      </w:pPr>
      <w:r>
        <w:rPr>
          <w:rFonts w:ascii="Times New Roman" w:eastAsia="Times New Roman" w:hAnsi="Times New Roman" w:cs="Times New Roman"/>
          <w:b/>
          <w:bCs/>
          <w:sz w:val="24"/>
          <w:szCs w:val="24"/>
        </w:rPr>
        <w:t xml:space="preserve">                                                                                                </w:t>
      </w:r>
    </w:p>
    <w:p w:rsidR="00F75EFD" w:rsidRPr="00941810" w:rsidRDefault="00F75EFD" w:rsidP="00F75EFD">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F75EFD" w:rsidRPr="00941810" w:rsidRDefault="00186C68" w:rsidP="00F75EFD">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ODUNSI LATEEFAT OMOTUNRAYO</w:t>
      </w:r>
    </w:p>
    <w:p w:rsidR="00F75EFD" w:rsidRPr="00941810" w:rsidRDefault="00186C68" w:rsidP="00F75EFD">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HND/23/BAM/FT/0926</w:t>
      </w:r>
    </w:p>
    <w:p w:rsidR="00F75EFD" w:rsidRPr="00941810" w:rsidRDefault="00F75EFD" w:rsidP="00F75EFD">
      <w:pPr>
        <w:tabs>
          <w:tab w:val="left" w:pos="3390"/>
        </w:tabs>
        <w:spacing w:line="360" w:lineRule="auto"/>
        <w:jc w:val="center"/>
        <w:rPr>
          <w:rFonts w:ascii="Book Antiqua" w:hAnsi="Book Antiqua"/>
          <w:b/>
          <w:sz w:val="24"/>
          <w:szCs w:val="24"/>
        </w:rPr>
      </w:pPr>
    </w:p>
    <w:p w:rsidR="00F75EFD" w:rsidRPr="00941810" w:rsidRDefault="00F75EFD" w:rsidP="00F75EFD">
      <w:pPr>
        <w:tabs>
          <w:tab w:val="left" w:pos="3390"/>
        </w:tabs>
        <w:spacing w:line="360" w:lineRule="auto"/>
        <w:jc w:val="center"/>
        <w:rPr>
          <w:rFonts w:ascii="Book Antiqua" w:hAnsi="Book Antiqua"/>
          <w:b/>
          <w:sz w:val="24"/>
          <w:szCs w:val="24"/>
        </w:rPr>
      </w:pPr>
    </w:p>
    <w:p w:rsidR="00F75EFD" w:rsidRPr="00941810" w:rsidRDefault="00F75EFD" w:rsidP="00F75EFD">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F75EFD" w:rsidRPr="00941810" w:rsidRDefault="00F75EFD" w:rsidP="00F75EFD">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r w:rsidRPr="00941810">
        <w:rPr>
          <w:rFonts w:ascii="Book Antiqua" w:hAnsi="Book Antiqua"/>
          <w:b/>
          <w:sz w:val="28"/>
          <w:szCs w:val="24"/>
        </w:rPr>
        <w:t xml:space="preserve"> </w:t>
      </w:r>
    </w:p>
    <w:p w:rsidR="00F75EFD" w:rsidRPr="00941810" w:rsidRDefault="00F75EFD" w:rsidP="00F75EFD">
      <w:pPr>
        <w:spacing w:line="240" w:lineRule="auto"/>
        <w:jc w:val="center"/>
        <w:rPr>
          <w:rFonts w:ascii="Book Antiqua" w:hAnsi="Book Antiqua"/>
          <w:b/>
          <w:sz w:val="24"/>
          <w:szCs w:val="24"/>
        </w:rPr>
      </w:pPr>
    </w:p>
    <w:p w:rsidR="00F75EFD" w:rsidRPr="00941810" w:rsidRDefault="00F75EFD" w:rsidP="00F75EFD">
      <w:pPr>
        <w:spacing w:line="240" w:lineRule="auto"/>
        <w:jc w:val="center"/>
        <w:rPr>
          <w:rFonts w:ascii="Book Antiqua" w:hAnsi="Book Antiqua"/>
          <w:b/>
          <w:sz w:val="24"/>
          <w:szCs w:val="24"/>
        </w:rPr>
      </w:pPr>
    </w:p>
    <w:p w:rsidR="00F75EFD" w:rsidRPr="00941810" w:rsidRDefault="00F75EFD" w:rsidP="00F75EFD">
      <w:pPr>
        <w:spacing w:line="240" w:lineRule="auto"/>
        <w:jc w:val="center"/>
        <w:rPr>
          <w:rFonts w:ascii="Book Antiqua" w:hAnsi="Book Antiqua"/>
          <w:b/>
          <w:sz w:val="24"/>
          <w:szCs w:val="24"/>
        </w:rPr>
      </w:pPr>
      <w:r w:rsidRPr="00941810">
        <w:rPr>
          <w:rFonts w:ascii="Book Antiqua" w:hAnsi="Book Antiqua"/>
          <w:b/>
          <w:sz w:val="24"/>
          <w:szCs w:val="24"/>
        </w:rPr>
        <w:t>SUPERVISED BY</w:t>
      </w:r>
    </w:p>
    <w:p w:rsidR="00F75EFD" w:rsidRPr="00941810" w:rsidRDefault="00F75EFD" w:rsidP="00F75EFD">
      <w:pPr>
        <w:spacing w:line="240" w:lineRule="auto"/>
        <w:jc w:val="center"/>
        <w:rPr>
          <w:rFonts w:ascii="Book Antiqua" w:hAnsi="Book Antiqua"/>
          <w:b/>
          <w:sz w:val="24"/>
          <w:szCs w:val="24"/>
        </w:rPr>
      </w:pPr>
      <w:r>
        <w:rPr>
          <w:rFonts w:ascii="Book Antiqua" w:hAnsi="Book Antiqua"/>
          <w:b/>
          <w:sz w:val="24"/>
          <w:szCs w:val="24"/>
        </w:rPr>
        <w:t>MR. ALIYU B. U.</w:t>
      </w:r>
    </w:p>
    <w:p w:rsidR="00F75EFD" w:rsidRDefault="00F75EFD" w:rsidP="00F75EFD">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07457D" w:rsidRPr="0007457D" w:rsidRDefault="00F75EFD" w:rsidP="0007457D">
      <w:pPr>
        <w:rPr>
          <w:rFonts w:ascii="Book Antiqua" w:hAnsi="Book Antiqua"/>
          <w:b/>
          <w:i/>
          <w:sz w:val="30"/>
          <w:szCs w:val="24"/>
        </w:rPr>
      </w:pPr>
      <w:r>
        <w:rPr>
          <w:rFonts w:ascii="Book Antiqua" w:hAnsi="Book Antiqua"/>
          <w:b/>
          <w:i/>
          <w:sz w:val="30"/>
          <w:szCs w:val="24"/>
        </w:rPr>
        <w:br w:type="page"/>
      </w:r>
    </w:p>
    <w:p w:rsidR="00CE56B2" w:rsidRPr="00167CEC" w:rsidRDefault="00CE56B2" w:rsidP="00CE56B2">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CE56B2" w:rsidRPr="00167CEC" w:rsidRDefault="00CE56B2" w:rsidP="00CE56B2">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CE56B2" w:rsidRPr="00167CEC" w:rsidRDefault="00CE56B2" w:rsidP="00CE56B2">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CE56B2" w:rsidRPr="00167CEC" w:rsidRDefault="00CE56B2" w:rsidP="00CE56B2">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CE56B2" w:rsidRPr="00167CEC" w:rsidRDefault="00CE56B2" w:rsidP="00CE56B2">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Pr="00167CEC" w:rsidRDefault="00CE56B2" w:rsidP="00CE56B2">
      <w:pPr>
        <w:spacing w:line="360" w:lineRule="auto"/>
        <w:rPr>
          <w:rFonts w:ascii="Times New Roman" w:hAnsi="Times New Roman" w:cs="Times New Roman"/>
          <w:color w:val="000000"/>
          <w:sz w:val="24"/>
          <w:szCs w:val="24"/>
        </w:rPr>
      </w:pPr>
    </w:p>
    <w:p w:rsidR="00CE56B2" w:rsidRDefault="00CE56B2" w:rsidP="00CE56B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E56B2" w:rsidRPr="00167CEC" w:rsidRDefault="00CE56B2" w:rsidP="00CE56B2">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CE56B2" w:rsidRPr="00167CEC"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Default="00CE56B2" w:rsidP="00CE56B2">
      <w:pPr>
        <w:rPr>
          <w:rFonts w:ascii="Times New Roman" w:hAnsi="Times New Roman" w:cs="Times New Roman"/>
          <w:b/>
          <w:sz w:val="24"/>
          <w:szCs w:val="24"/>
        </w:rPr>
      </w:pPr>
      <w:r>
        <w:rPr>
          <w:rFonts w:ascii="Times New Roman" w:hAnsi="Times New Roman" w:cs="Times New Roman"/>
          <w:b/>
          <w:sz w:val="24"/>
          <w:szCs w:val="24"/>
        </w:rPr>
        <w:br w:type="page"/>
      </w:r>
    </w:p>
    <w:p w:rsidR="00CE56B2" w:rsidRPr="00167CEC" w:rsidRDefault="00CE56B2" w:rsidP="00CE56B2">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CE56B2" w:rsidRPr="00167CEC"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CE56B2" w:rsidRPr="00167CEC" w:rsidRDefault="00CE56B2" w:rsidP="00CE56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CE56B2" w:rsidRPr="00167CEC" w:rsidRDefault="00CE56B2" w:rsidP="00CE56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CE56B2" w:rsidRDefault="00CE56B2" w:rsidP="00CE56B2">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CE56B2" w:rsidRDefault="00CE56B2" w:rsidP="00CE56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E56B2" w:rsidRPr="00CE56B2" w:rsidRDefault="00CE56B2" w:rsidP="00CE56B2">
      <w:pPr>
        <w:spacing w:before="100" w:beforeAutospacing="1" w:after="100" w:afterAutospacing="1" w:line="240" w:lineRule="auto"/>
        <w:rPr>
          <w:rFonts w:ascii="Times New Roman" w:eastAsia="Times New Roman" w:hAnsi="Times New Roman" w:cs="Times New Roman"/>
          <w:sz w:val="24"/>
          <w:szCs w:val="24"/>
        </w:rPr>
      </w:pPr>
      <w:r w:rsidRPr="00CE56B2">
        <w:rPr>
          <w:rFonts w:ascii="Times New Roman" w:eastAsia="Times New Roman" w:hAnsi="Times New Roman" w:cs="Times New Roman"/>
          <w:b/>
          <w:bCs/>
          <w:sz w:val="24"/>
          <w:szCs w:val="24"/>
        </w:rPr>
        <w:lastRenderedPageBreak/>
        <w:t>Abstract</w:t>
      </w:r>
    </w:p>
    <w:p w:rsidR="00CE56B2" w:rsidRPr="00CE56B2" w:rsidRDefault="00CE56B2" w:rsidP="00CE56B2">
      <w:pPr>
        <w:spacing w:before="100" w:beforeAutospacing="1" w:after="100" w:afterAutospacing="1" w:line="240" w:lineRule="auto"/>
        <w:jc w:val="both"/>
        <w:rPr>
          <w:rFonts w:ascii="Times New Roman" w:eastAsia="Times New Roman" w:hAnsi="Times New Roman" w:cs="Times New Roman"/>
          <w:i/>
          <w:sz w:val="24"/>
          <w:szCs w:val="24"/>
        </w:rPr>
      </w:pPr>
      <w:r w:rsidRPr="00CE56B2">
        <w:rPr>
          <w:rFonts w:ascii="Times New Roman" w:eastAsia="Times New Roman" w:hAnsi="Times New Roman" w:cs="Times New Roman"/>
          <w:i/>
          <w:sz w:val="24"/>
          <w:szCs w:val="24"/>
        </w:rPr>
        <w:t>This research study examines the business environment and its impact on organizational growth, using Golden Confectioneries Nigeria Limited, Ilorin, as a case study. The business environment encompasses all external and internal factors that influence an organization's operations, including economic conditions, competition, regulatory frameworks, technological advancements, and socio-cultural trends. The objective of this study is to identify key environmental factors affecting Golden Confectioneries and evaluate how these factors contribute to or hinder its growth and performance.</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A descriptive research design was adopted, and data were collected through structured questionnaires administered to selected employees and management staff of the company. The study also utilized secondary data from company records and industry reports to support the findings. Data analysis was conducted using statistical tools such as frequency tables and percentages to interpret the responses.</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Findings reveal that factors such as government policies, economic instability, market competition, and consumer behavior significantly affect the growth of Golden Confectioneries. However, the company’s ability to adapt to technological changes and respond to market demands has positively influenced its performance. The study concludes that a favorable and stable business environment is essential for sustainable growth and recommends that the management of Golden Confectioneries continuously monitor environmental trends and adopt proactive strategies to remain competitive.</w:t>
      </w:r>
      <w:r>
        <w:rPr>
          <w:rFonts w:ascii="Times New Roman" w:eastAsia="Times New Roman" w:hAnsi="Times New Roman" w:cs="Times New Roman"/>
          <w:i/>
          <w:sz w:val="24"/>
          <w:szCs w:val="24"/>
        </w:rPr>
        <w:t xml:space="preserve"> </w:t>
      </w:r>
      <w:r w:rsidRPr="00CE56B2">
        <w:rPr>
          <w:rFonts w:ascii="Times New Roman" w:eastAsia="Times New Roman" w:hAnsi="Times New Roman" w:cs="Times New Roman"/>
          <w:i/>
          <w:sz w:val="24"/>
          <w:szCs w:val="24"/>
        </w:rPr>
        <w:t>This research contributes to the understanding of the dynamic relationship between the business environment and organizational development, particularly within the Nigerian manufacturing sector.</w:t>
      </w:r>
    </w:p>
    <w:p w:rsidR="00CE56B2" w:rsidRPr="00CE56B2" w:rsidRDefault="00CE56B2" w:rsidP="00CE56B2">
      <w:pPr>
        <w:spacing w:line="480" w:lineRule="auto"/>
        <w:jc w:val="both"/>
        <w:rPr>
          <w:rFonts w:ascii="Times New Roman" w:hAnsi="Times New Roman" w:cs="Times New Roman"/>
          <w:i/>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spacing w:line="480" w:lineRule="auto"/>
        <w:rPr>
          <w:rFonts w:ascii="Times New Roman" w:hAnsi="Times New Roman" w:cs="Times New Roman"/>
          <w:sz w:val="24"/>
          <w:szCs w:val="24"/>
        </w:rPr>
      </w:pPr>
    </w:p>
    <w:p w:rsidR="00CE56B2" w:rsidRPr="00167CEC" w:rsidRDefault="00CE56B2" w:rsidP="00CE56B2">
      <w:pPr>
        <w:rPr>
          <w:rFonts w:ascii="Times New Roman" w:hAnsi="Times New Roman" w:cs="Times New Roman"/>
          <w:b/>
          <w:sz w:val="24"/>
          <w:szCs w:val="24"/>
        </w:rPr>
      </w:pPr>
    </w:p>
    <w:p w:rsidR="00CE56B2" w:rsidRDefault="00CE56B2" w:rsidP="0007457D">
      <w:pPr>
        <w:spacing w:before="100" w:beforeAutospacing="1" w:after="100" w:afterAutospacing="1" w:line="240" w:lineRule="auto"/>
        <w:jc w:val="center"/>
        <w:rPr>
          <w:rFonts w:ascii="Times New Roman" w:eastAsia="Times New Roman" w:hAnsi="Times New Roman" w:cs="Times New Roman"/>
          <w:b/>
          <w:bCs/>
          <w:sz w:val="24"/>
          <w:szCs w:val="24"/>
        </w:rPr>
      </w:pPr>
    </w:p>
    <w:p w:rsidR="00CE56B2" w:rsidRDefault="00CE56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7457D" w:rsidRPr="0007457D" w:rsidRDefault="0007457D" w:rsidP="0095171A">
      <w:pPr>
        <w:spacing w:after="0" w:line="360" w:lineRule="auto"/>
        <w:jc w:val="center"/>
        <w:rPr>
          <w:rFonts w:ascii="Times New Roman" w:eastAsia="Times New Roman" w:hAnsi="Times New Roman" w:cs="Times New Roman"/>
          <w:sz w:val="24"/>
          <w:szCs w:val="24"/>
        </w:rPr>
      </w:pPr>
      <w:r w:rsidRPr="0007457D">
        <w:rPr>
          <w:rFonts w:ascii="Times New Roman" w:eastAsia="Times New Roman" w:hAnsi="Times New Roman" w:cs="Times New Roman"/>
          <w:b/>
          <w:bCs/>
          <w:sz w:val="24"/>
          <w:szCs w:val="24"/>
        </w:rPr>
        <w:lastRenderedPageBreak/>
        <w:t>TABLE OF CONTENTS</w:t>
      </w:r>
      <w:bookmarkStart w:id="0" w:name="_GoBack"/>
      <w:bookmarkEnd w:id="0"/>
    </w:p>
    <w:p w:rsidR="00A1454D" w:rsidRDefault="00A1454D" w:rsidP="0095171A">
      <w:pPr>
        <w:spacing w:after="0" w:line="360" w:lineRule="auto"/>
        <w:rPr>
          <w:rFonts w:ascii="Times New Roman" w:eastAsia="Times New Roman" w:hAnsi="Times New Roman" w:cs="Times New Roman"/>
          <w:bCs/>
          <w:sz w:val="24"/>
          <w:szCs w:val="24"/>
        </w:rPr>
      </w:pPr>
      <w:r w:rsidRPr="00A1454D">
        <w:rPr>
          <w:rFonts w:ascii="Times New Roman" w:eastAsia="Times New Roman" w:hAnsi="Times New Roman" w:cs="Times New Roman"/>
          <w:bCs/>
          <w:sz w:val="24"/>
          <w:szCs w:val="24"/>
        </w:rPr>
        <w:t>Front</w:t>
      </w:r>
      <w:r>
        <w:rPr>
          <w:rFonts w:ascii="Times New Roman" w:eastAsia="Times New Roman" w:hAnsi="Times New Roman" w:cs="Times New Roman"/>
          <w:bCs/>
          <w:sz w:val="24"/>
          <w:szCs w:val="24"/>
        </w:rPr>
        <w:t xml:space="preserv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A1454D" w:rsidRDefault="00A1454D" w:rsidP="0095171A">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CE56B2" w:rsidRDefault="0007457D" w:rsidP="0095171A">
      <w:pPr>
        <w:spacing w:after="0" w:line="360" w:lineRule="auto"/>
        <w:rPr>
          <w:rFonts w:ascii="Times New Roman" w:eastAsia="Times New Roman" w:hAnsi="Times New Roman" w:cs="Times New Roman"/>
          <w:sz w:val="24"/>
          <w:szCs w:val="24"/>
        </w:rPr>
      </w:pPr>
      <w:r w:rsidRPr="0007457D">
        <w:rPr>
          <w:rFonts w:ascii="Times New Roman" w:eastAsia="Times New Roman" w:hAnsi="Times New Roman" w:cs="Times New Roman"/>
          <w:b/>
          <w:bCs/>
          <w:sz w:val="24"/>
          <w:szCs w:val="24"/>
        </w:rPr>
        <w:t>CHAPTER ONE: INTRODUCTION</w:t>
      </w:r>
      <w:r w:rsidRPr="0007457D">
        <w:rPr>
          <w:rFonts w:ascii="Times New Roman" w:eastAsia="Times New Roman" w:hAnsi="Times New Roman" w:cs="Times New Roman"/>
          <w:sz w:val="24"/>
          <w:szCs w:val="24"/>
        </w:rPr>
        <w:br/>
        <w:t>1.0 Introduction</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      </w:t>
      </w:r>
      <w:r w:rsidRPr="0007457D">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r w:rsidRPr="0007457D">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Pr="0007457D">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07457D">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r w:rsidRPr="0007457D">
        <w:rPr>
          <w:rFonts w:ascii="Times New Roman" w:eastAsia="Times New Roman" w:hAnsi="Times New Roman" w:cs="Times New Roman"/>
          <w:sz w:val="24"/>
          <w:szCs w:val="24"/>
        </w:rPr>
        <w:br/>
        <w:t>1.7 Definition of Terms</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07457D" w:rsidRPr="0007457D" w:rsidRDefault="0007457D" w:rsidP="0095171A">
      <w:pPr>
        <w:spacing w:after="0"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TWO: LITERATURE REVIEW</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2.0 Introduction</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t>2.1 Conceptual Review</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2.1.1 Business Environment</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2.1.2 External Business Environment</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2.1.3 Internal Business Environment</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2.1.4 Organizational Growth</w:t>
      </w:r>
      <w:r>
        <w:rPr>
          <w:rFonts w:ascii="Times New Roman" w:eastAsia="Times New Roman" w:hAnsi="Times New Roman" w:cs="Times New Roman"/>
          <w:sz w:val="24"/>
          <w:szCs w:val="24"/>
        </w:rPr>
        <w:t xml:space="preserve">                                                              </w:t>
      </w:r>
      <w:r w:rsidR="00F20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2.1.5 Strategic Adaptation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2.1.6 Relationship between Business Environment and Organizational Growth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9</w:t>
      </w:r>
      <w:r w:rsidRPr="0007457D">
        <w:rPr>
          <w:rFonts w:ascii="Times New Roman" w:eastAsia="Times New Roman" w:hAnsi="Times New Roman" w:cs="Times New Roman"/>
          <w:sz w:val="24"/>
          <w:szCs w:val="24"/>
        </w:rPr>
        <w:br/>
        <w:t>2.2 Factors that Affect Enterprise Growth: Funding</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10</w:t>
      </w:r>
      <w:r w:rsidRPr="0007457D">
        <w:rPr>
          <w:rFonts w:ascii="Times New Roman" w:eastAsia="Times New Roman" w:hAnsi="Times New Roman" w:cs="Times New Roman"/>
          <w:sz w:val="24"/>
          <w:szCs w:val="24"/>
        </w:rPr>
        <w:br/>
        <w:t>2.3 Relationship between Environmental Factors, Business Survival and Growth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10</w:t>
      </w:r>
      <w:r w:rsidRPr="0007457D">
        <w:rPr>
          <w:rFonts w:ascii="Times New Roman" w:eastAsia="Times New Roman" w:hAnsi="Times New Roman" w:cs="Times New Roman"/>
          <w:sz w:val="24"/>
          <w:szCs w:val="24"/>
        </w:rPr>
        <w:br/>
        <w:t>2.4 Theoretical Review</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13</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2.4.1 Legitimacy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13</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2.4.2 Stakeholders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14</w:t>
      </w:r>
      <w:r w:rsidRPr="0007457D">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 </w:t>
      </w:r>
      <w:r w:rsidRPr="0007457D">
        <w:rPr>
          <w:rFonts w:ascii="Times New Roman" w:eastAsia="Times New Roman" w:hAnsi="Times New Roman" w:cs="Times New Roman"/>
          <w:sz w:val="24"/>
          <w:szCs w:val="24"/>
        </w:rPr>
        <w:t>2.4.3 Positive Accounting Theory</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14</w:t>
      </w:r>
      <w:r w:rsidRPr="0007457D">
        <w:rPr>
          <w:rFonts w:ascii="Times New Roman" w:eastAsia="Times New Roman" w:hAnsi="Times New Roman" w:cs="Times New Roman"/>
          <w:sz w:val="24"/>
          <w:szCs w:val="24"/>
        </w:rPr>
        <w:br/>
        <w:t>2.5 Empirical Review</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15</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lastRenderedPageBreak/>
        <w:t>CHAPTER THREE: RESEARCH METHODOLOGY</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3.1 Introduction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3.2 Research Design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3.3 Samples of Data</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3.4 Methods of Data Collection</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3.5 Data Collection Instrument</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18</w:t>
      </w:r>
      <w:r w:rsidRPr="0007457D">
        <w:rPr>
          <w:rFonts w:ascii="Times New Roman" w:eastAsia="Times New Roman" w:hAnsi="Times New Roman" w:cs="Times New Roman"/>
          <w:sz w:val="24"/>
          <w:szCs w:val="24"/>
        </w:rPr>
        <w:br/>
        <w:t>3.6 Sample of Data Use</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r w:rsidRPr="0007457D">
        <w:rPr>
          <w:rFonts w:ascii="Times New Roman" w:eastAsia="Times New Roman" w:hAnsi="Times New Roman" w:cs="Times New Roman"/>
          <w:sz w:val="24"/>
          <w:szCs w:val="24"/>
        </w:rPr>
        <w:br/>
        <w:t>3.7 Validity of Research</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r w:rsidRPr="0007457D">
        <w:rPr>
          <w:rFonts w:ascii="Times New Roman" w:eastAsia="Times New Roman" w:hAnsi="Times New Roman" w:cs="Times New Roman"/>
          <w:sz w:val="24"/>
          <w:szCs w:val="24"/>
        </w:rPr>
        <w:br/>
        <w:t>3.8 Analytical Procedure</w:t>
      </w:r>
      <w:r w:rsidR="00F205EB">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F205EB">
        <w:rPr>
          <w:rFonts w:ascii="Times New Roman" w:eastAsia="Times New Roman" w:hAnsi="Times New Roman" w:cs="Times New Roman"/>
          <w:sz w:val="24"/>
          <w:szCs w:val="24"/>
        </w:rPr>
        <w:t>19</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FOUR: DATA PRESENTATION, ANALYSIS AND INTERPRETATION</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4.1 Introduction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4.2 Respondents’ Characteristics and Classification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4.3 Data Analysis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r w:rsidRPr="0007457D">
        <w:rPr>
          <w:rFonts w:ascii="Times New Roman" w:eastAsia="Times New Roman" w:hAnsi="Times New Roman" w:cs="Times New Roman"/>
          <w:sz w:val="24"/>
          <w:szCs w:val="24"/>
        </w:rPr>
        <w:br/>
        <w:t>4.4 Presentation and Analysis of Data According to Research Hypotheses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20</w:t>
      </w:r>
    </w:p>
    <w:p w:rsidR="0007457D" w:rsidRPr="0007457D"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CHAPTER FIVE: SUMMARY, CONCLUSION AND RECOMMENDATIONS</w:t>
      </w:r>
      <w:r w:rsidRPr="00727C6F">
        <w:rPr>
          <w:rFonts w:ascii="Times New Roman" w:eastAsia="Times New Roman" w:hAnsi="Times New Roman" w:cs="Times New Roman"/>
          <w:sz w:val="24"/>
          <w:szCs w:val="24"/>
        </w:rPr>
        <w:br/>
      </w:r>
      <w:r w:rsidRPr="0007457D">
        <w:rPr>
          <w:rFonts w:ascii="Times New Roman" w:eastAsia="Times New Roman" w:hAnsi="Times New Roman" w:cs="Times New Roman"/>
          <w:sz w:val="24"/>
          <w:szCs w:val="24"/>
        </w:rPr>
        <w:t>5.1 Summary</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r w:rsidRPr="0007457D">
        <w:rPr>
          <w:rFonts w:ascii="Times New Roman" w:eastAsia="Times New Roman" w:hAnsi="Times New Roman" w:cs="Times New Roman"/>
          <w:sz w:val="24"/>
          <w:szCs w:val="24"/>
        </w:rPr>
        <w:br/>
        <w:t>5.2 Conclusion</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r w:rsidRPr="0007457D">
        <w:rPr>
          <w:rFonts w:ascii="Times New Roman" w:eastAsia="Times New Roman" w:hAnsi="Times New Roman" w:cs="Times New Roman"/>
          <w:sz w:val="24"/>
          <w:szCs w:val="24"/>
        </w:rPr>
        <w:br/>
        <w:t>5.3 Recommendations</w:t>
      </w:r>
      <w:r w:rsidR="00186C68">
        <w:rPr>
          <w:rFonts w:ascii="Times New Roman" w:eastAsia="Times New Roman" w:hAnsi="Times New Roman" w:cs="Times New Roman"/>
          <w:sz w:val="24"/>
          <w:szCs w:val="24"/>
        </w:rPr>
        <w:t xml:space="preserve">                                                                               </w:t>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727C6F">
        <w:rPr>
          <w:rFonts w:ascii="Times New Roman" w:eastAsia="Times New Roman" w:hAnsi="Times New Roman" w:cs="Times New Roman"/>
          <w:sz w:val="24"/>
          <w:szCs w:val="24"/>
        </w:rPr>
        <w:tab/>
      </w:r>
      <w:r w:rsidR="00186C68">
        <w:rPr>
          <w:rFonts w:ascii="Times New Roman" w:eastAsia="Times New Roman" w:hAnsi="Times New Roman" w:cs="Times New Roman"/>
          <w:sz w:val="24"/>
          <w:szCs w:val="24"/>
        </w:rPr>
        <w:t>38</w:t>
      </w:r>
    </w:p>
    <w:p w:rsidR="0007457D" w:rsidRPr="00727C6F" w:rsidRDefault="0007457D" w:rsidP="0007457D">
      <w:pPr>
        <w:spacing w:before="100" w:beforeAutospacing="1" w:after="100" w:afterAutospacing="1" w:line="360" w:lineRule="auto"/>
        <w:rPr>
          <w:rFonts w:ascii="Times New Roman" w:eastAsia="Times New Roman" w:hAnsi="Times New Roman" w:cs="Times New Roman"/>
          <w:sz w:val="24"/>
          <w:szCs w:val="24"/>
        </w:rPr>
      </w:pPr>
      <w:r w:rsidRPr="00727C6F">
        <w:rPr>
          <w:rFonts w:ascii="Times New Roman" w:eastAsia="Times New Roman" w:hAnsi="Times New Roman" w:cs="Times New Roman"/>
          <w:bCs/>
          <w:sz w:val="24"/>
          <w:szCs w:val="24"/>
        </w:rPr>
        <w:t>References</w:t>
      </w:r>
      <w:r w:rsidR="00186C68" w:rsidRPr="00727C6F">
        <w:rPr>
          <w:rFonts w:ascii="Times New Roman" w:eastAsia="Times New Roman" w:hAnsi="Times New Roman" w:cs="Times New Roman"/>
          <w:bCs/>
          <w:sz w:val="24"/>
          <w:szCs w:val="24"/>
        </w:rPr>
        <w:t xml:space="preserve">                                                                                                </w:t>
      </w:r>
      <w:r w:rsidR="00727C6F" w:rsidRPr="00727C6F">
        <w:rPr>
          <w:rFonts w:ascii="Times New Roman" w:eastAsia="Times New Roman" w:hAnsi="Times New Roman" w:cs="Times New Roman"/>
          <w:bCs/>
          <w:sz w:val="24"/>
          <w:szCs w:val="24"/>
        </w:rPr>
        <w:tab/>
      </w:r>
      <w:r w:rsidR="00727C6F" w:rsidRPr="00727C6F">
        <w:rPr>
          <w:rFonts w:ascii="Times New Roman" w:eastAsia="Times New Roman" w:hAnsi="Times New Roman" w:cs="Times New Roman"/>
          <w:bCs/>
          <w:sz w:val="24"/>
          <w:szCs w:val="24"/>
        </w:rPr>
        <w:tab/>
      </w:r>
      <w:r w:rsidR="00727C6F" w:rsidRPr="00727C6F">
        <w:rPr>
          <w:rFonts w:ascii="Times New Roman" w:eastAsia="Times New Roman" w:hAnsi="Times New Roman" w:cs="Times New Roman"/>
          <w:bCs/>
          <w:sz w:val="24"/>
          <w:szCs w:val="24"/>
        </w:rPr>
        <w:tab/>
      </w:r>
      <w:r w:rsidR="00186C68" w:rsidRPr="00727C6F">
        <w:rPr>
          <w:rFonts w:ascii="Times New Roman" w:eastAsia="Times New Roman" w:hAnsi="Times New Roman" w:cs="Times New Roman"/>
          <w:bCs/>
          <w:sz w:val="24"/>
          <w:szCs w:val="24"/>
        </w:rPr>
        <w:t>40</w:t>
      </w:r>
    </w:p>
    <w:p w:rsidR="0007457D" w:rsidRDefault="0007457D" w:rsidP="0007457D">
      <w:pPr>
        <w:spacing w:line="360" w:lineRule="auto"/>
        <w:jc w:val="center"/>
        <w:rPr>
          <w:rFonts w:ascii="Times New Roman" w:hAnsi="Times New Roman" w:cs="Times New Roman"/>
          <w:b/>
          <w:color w:val="000000"/>
          <w:sz w:val="24"/>
          <w:szCs w:val="24"/>
        </w:rPr>
      </w:pPr>
    </w:p>
    <w:p w:rsidR="0007457D" w:rsidRDefault="0007457D" w:rsidP="0007457D">
      <w:pPr>
        <w:spacing w:line="360" w:lineRule="auto"/>
        <w:jc w:val="center"/>
        <w:rPr>
          <w:rFonts w:ascii="Times New Roman" w:hAnsi="Times New Roman" w:cs="Times New Roman"/>
          <w:b/>
          <w:color w:val="000000"/>
          <w:sz w:val="24"/>
          <w:szCs w:val="24"/>
        </w:rPr>
      </w:pPr>
    </w:p>
    <w:p w:rsidR="0007457D" w:rsidRDefault="0007457D" w:rsidP="00F75EFD">
      <w:pPr>
        <w:spacing w:line="360" w:lineRule="auto"/>
        <w:jc w:val="center"/>
        <w:rPr>
          <w:rFonts w:ascii="Times New Roman" w:hAnsi="Times New Roman" w:cs="Times New Roman"/>
          <w:b/>
          <w:color w:val="000000"/>
          <w:sz w:val="24"/>
          <w:szCs w:val="24"/>
        </w:rPr>
      </w:pPr>
    </w:p>
    <w:p w:rsidR="0007457D" w:rsidRDefault="0007457D" w:rsidP="00F75EFD">
      <w:pPr>
        <w:spacing w:line="360" w:lineRule="auto"/>
        <w:jc w:val="center"/>
        <w:rPr>
          <w:rFonts w:ascii="Times New Roman" w:hAnsi="Times New Roman" w:cs="Times New Roman"/>
          <w:b/>
          <w:color w:val="000000"/>
          <w:sz w:val="24"/>
          <w:szCs w:val="24"/>
        </w:rPr>
      </w:pPr>
    </w:p>
    <w:p w:rsidR="003649E2" w:rsidRDefault="003649E2">
      <w:pPr>
        <w:rPr>
          <w:rStyle w:val="Strong"/>
          <w:rFonts w:eastAsia="Palatino Linotype"/>
        </w:rPr>
        <w:sectPr w:rsidR="003649E2" w:rsidSect="00893D2D">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5F70E4" w:rsidRPr="003649E2" w:rsidRDefault="00227C28" w:rsidP="003649E2">
      <w:pPr>
        <w:pStyle w:val="NormalWeb"/>
        <w:spacing w:before="0" w:beforeAutospacing="0" w:after="0" w:afterAutospacing="0" w:line="360" w:lineRule="auto"/>
        <w:jc w:val="center"/>
      </w:pPr>
      <w:r w:rsidRPr="003649E2">
        <w:rPr>
          <w:rStyle w:val="Strong"/>
          <w:rFonts w:eastAsia="Palatino Linotype"/>
        </w:rPr>
        <w:lastRenderedPageBreak/>
        <w:t>CHAPTER ONE</w:t>
      </w:r>
    </w:p>
    <w:p w:rsidR="005F70E4" w:rsidRPr="003649E2" w:rsidRDefault="003649E2" w:rsidP="003649E2">
      <w:pPr>
        <w:pStyle w:val="NormalWeb"/>
        <w:spacing w:before="0" w:beforeAutospacing="0" w:after="0" w:afterAutospacing="0" w:line="360" w:lineRule="auto"/>
        <w:jc w:val="both"/>
      </w:pPr>
      <w:r w:rsidRPr="003649E2">
        <w:rPr>
          <w:rStyle w:val="Strong"/>
          <w:rFonts w:eastAsia="Palatino Linotype"/>
        </w:rPr>
        <w:t>1.0.</w:t>
      </w:r>
      <w:r w:rsidRPr="003649E2">
        <w:rPr>
          <w:rStyle w:val="Strong"/>
          <w:rFonts w:eastAsia="Palatino Linotype"/>
        </w:rPr>
        <w:tab/>
      </w:r>
      <w:r w:rsidR="00227C28" w:rsidRPr="003649E2">
        <w:rPr>
          <w:rStyle w:val="Strong"/>
          <w:rFonts w:eastAsia="Palatino Linotype"/>
        </w:rPr>
        <w:t>INTRODUCTION</w:t>
      </w:r>
    </w:p>
    <w:p w:rsidR="005F70E4" w:rsidRPr="003649E2" w:rsidRDefault="00227C28" w:rsidP="003649E2">
      <w:pPr>
        <w:pStyle w:val="NormalWeb"/>
        <w:spacing w:before="0" w:beforeAutospacing="0" w:after="0" w:afterAutospacing="0" w:line="360" w:lineRule="auto"/>
        <w:jc w:val="both"/>
      </w:pPr>
      <w:r w:rsidRPr="003649E2">
        <w:rPr>
          <w:rStyle w:val="Strong"/>
          <w:rFonts w:eastAsia="Palatino Linotype"/>
        </w:rPr>
        <w:t>1.1</w:t>
      </w:r>
      <w:r w:rsidR="00737269" w:rsidRPr="003649E2">
        <w:rPr>
          <w:rStyle w:val="Strong"/>
          <w:rFonts w:eastAsia="Palatino Linotype"/>
        </w:rPr>
        <w:tab/>
      </w:r>
      <w:r w:rsidRPr="003649E2">
        <w:rPr>
          <w:rStyle w:val="Strong"/>
          <w:rFonts w:eastAsia="Palatino Linotype"/>
        </w:rPr>
        <w:t>BACKGROUND TO THE STUDY</w:t>
      </w:r>
    </w:p>
    <w:p w:rsidR="00227C28" w:rsidRPr="003649E2" w:rsidRDefault="00227C28" w:rsidP="003649E2">
      <w:pPr>
        <w:pStyle w:val="NormalWeb"/>
        <w:spacing w:before="0" w:beforeAutospacing="0" w:after="0" w:afterAutospacing="0" w:line="360" w:lineRule="auto"/>
        <w:jc w:val="both"/>
      </w:pPr>
      <w:r w:rsidRPr="003649E2">
        <w:t>The present</w:t>
      </w:r>
      <w:r w:rsidR="005F70E4" w:rsidRPr="003649E2">
        <w:t>-</w:t>
      </w:r>
      <w:r w:rsidRPr="003649E2">
        <w:t>day business environment is marked by different dynamic features such as global competition, information technology, quality service revolution and corporate social responsibility which are compelling managers to rethink and reshape their approach to their various operation responsibilities. Due to th</w:t>
      </w:r>
      <w:r w:rsidR="00546EB9" w:rsidRPr="003649E2">
        <w:t>6+</w:t>
      </w:r>
      <w:r w:rsidRPr="003649E2">
        <w:t>is paradigm shift, new firms are emerging that are more responsive to both their internal and external environments (Luthans, 2005). The internal factors exist within the operational base of an organization and directly affect the different aspect of business. These internal factors include firms Mission, resistance to change, poor quality staff, lapses in internal control, bad resource/financial management, operational weaknesses, high staff turnover and over-leveraging while the external factors include government regulation, economic recession, political turmoil, low cost competitors, changes in customer behavior, environmental/ health issues, technological changes, natural disasters, change in input supply, changes in macro-economic variables and terrorist attacks. Hence, it is important for a business to keep a pace with the various changes in the environment in order to survive in the long run.</w:t>
      </w:r>
    </w:p>
    <w:p w:rsidR="00227C28" w:rsidRPr="003649E2" w:rsidRDefault="00227C28" w:rsidP="003649E2">
      <w:pPr>
        <w:pStyle w:val="NormalWeb"/>
        <w:spacing w:before="0" w:beforeAutospacing="0" w:after="0" w:afterAutospacing="0" w:line="360" w:lineRule="auto"/>
        <w:jc w:val="both"/>
      </w:pPr>
      <w:r w:rsidRPr="003649E2">
        <w:t>Basically</w:t>
      </w:r>
      <w:r w:rsidR="00DF28C1" w:rsidRPr="003649E2">
        <w:t>,</w:t>
      </w:r>
      <w:r w:rsidRPr="003649E2">
        <w:t xml:space="preserve"> a business environment should help to even bring a business up to survival at least to a great extent.  Business environments have the potential to either help a business grow or declines. This is so because sometimes the policies and forces by these environmental factors at different points can be of benefit to helping the business grow and at </w:t>
      </w:r>
      <w:r w:rsidR="00DF28C1" w:rsidRPr="003649E2">
        <w:t>sometimes,</w:t>
      </w:r>
      <w:r w:rsidRPr="003649E2">
        <w:t xml:space="preserve"> they may hit a business hard and make them fall out of operations. Basically</w:t>
      </w:r>
      <w:r w:rsidR="00DF28C1" w:rsidRPr="003649E2">
        <w:t>,</w:t>
      </w:r>
      <w:r w:rsidRPr="003649E2">
        <w:t xml:space="preserve"> it could be a government policy, or interest rate on capital or the nature of competition in the market or the level of technological sophistication compared to that which the company operates on.</w:t>
      </w:r>
    </w:p>
    <w:p w:rsidR="00227C28" w:rsidRPr="003649E2" w:rsidRDefault="00227C28" w:rsidP="003649E2">
      <w:pPr>
        <w:pStyle w:val="NormalWeb"/>
        <w:spacing w:before="0" w:beforeAutospacing="0" w:after="0" w:afterAutospacing="0" w:line="360" w:lineRule="auto"/>
        <w:jc w:val="both"/>
      </w:pPr>
      <w:r w:rsidRPr="003649E2">
        <w:t>The Nigerian business environment is such that has peculiar difference from conventional business environments.  Generally</w:t>
      </w:r>
      <w:r w:rsidR="00DF28C1" w:rsidRPr="003649E2">
        <w:t>,</w:t>
      </w:r>
      <w:r w:rsidRPr="003649E2">
        <w:t xml:space="preserve"> the Nigerian business environment is a kind that should have a different study to it. This is so because the environment has potentials to either support the growth of business or not.</w:t>
      </w:r>
    </w:p>
    <w:p w:rsidR="00227C28" w:rsidRPr="003649E2" w:rsidRDefault="00227C28" w:rsidP="003649E2">
      <w:pPr>
        <w:pStyle w:val="NormalWeb"/>
        <w:spacing w:before="0" w:beforeAutospacing="0" w:after="0" w:afterAutospacing="0" w:line="360" w:lineRule="auto"/>
        <w:jc w:val="both"/>
      </w:pPr>
      <w:r w:rsidRPr="003649E2">
        <w:t xml:space="preserve">According to Adebayo et al. (2005) business environment can be broadly categorized into internal and external environment with the former comprising variables or factors within the control and manipulation of the firm to attain set objective while the latter encompasses factors that are outside the control and manipulation of the firm. Hence, firm must develop a plan that </w:t>
      </w:r>
      <w:r w:rsidRPr="003649E2">
        <w:lastRenderedPageBreak/>
        <w:t>will help it to cope with the various environmental forces (Oluremi and Gbenga, 2011). Similarly, the nature of business environment are said to be classified as dynamic, stable and unstable which often help a firm in the selection of appropriate strategies (Ibidun and Ogundele, 2013). Adeoye (2012) opined that in order for business to cope with the dynamic and rapidly changing business environment, there is a need to develop and implement appropriate strategies that would safeguard their operations and yield the desired results. Similarly, Ogundele (2005) added that a firm perception of the nature of the business environment is a function of its size and industry. Business survival is the ability of a firm to continuously be in operation despite various challenges i.e. the managerial process of directing the affairs of a firm regularly on a going concern basis and meets the needs of all stakeholders (Akindele et al., 2012). Dun and Bradstreet (2009) viewed business failures as a situation where a business go into bankruptcy or cease operations which results in losses and failure to meet its various financial commitment to creditors. In order to survive, firms always keep a close tab on the various activities that determine their continuity. Adeoye (2012) submitted that the present form of complexities facing firms include leadership styles, changes, uncertainty,</w:t>
      </w:r>
      <w:r w:rsidR="00DF28C1" w:rsidRPr="003649E2">
        <w:pgNum/>
      </w:r>
      <w:r w:rsidR="00DF28C1" w:rsidRPr="003649E2">
        <w:t>onflict</w:t>
      </w:r>
      <w:r w:rsidRPr="003649E2">
        <w:t>, culture, technology, structure, competitive market, profitability and workplace motivation. Hence, firms must develop a strategically plan and tactical procedure that is appropriate and adaptive to the present business environment that will aid its optimum resources utilization and attainment of set goals.</w:t>
      </w:r>
    </w:p>
    <w:p w:rsidR="00227C28" w:rsidRPr="003649E2" w:rsidRDefault="00227C28" w:rsidP="003649E2">
      <w:pPr>
        <w:pStyle w:val="NormalWeb"/>
        <w:spacing w:before="0" w:beforeAutospacing="0" w:after="0" w:afterAutospacing="0" w:line="360" w:lineRule="auto"/>
        <w:jc w:val="both"/>
      </w:pPr>
      <w:r w:rsidRPr="003649E2">
        <w:t xml:space="preserve">Burns (2001) opined that small scale business cannot be characterized as only scaled down versions of large firms since they show a number of fundamental differences which can be explained through absence of economies of scale and scope which amongst others is also caused by less provision of factors of production. Thus, Ciano (2011) opined that there are four determining factors in any transformation initiative for any business entity. This includes duration of time between reviews of milestones; the project team’s </w:t>
      </w:r>
      <w:r w:rsidR="00990DBB" w:rsidRPr="003649E2">
        <w:t>growth</w:t>
      </w:r>
      <w:r w:rsidRPr="003649E2">
        <w:t xml:space="preserve"> integrity which is the ability to complete the initiative on time that depends on members’ skills and traits relative to the project’s requirements; the commitment to change of the top management and employees affected by the change display and the effort over and above the usual work that the change initiative demands of employees. Alexander (2000) observed that the dynamic and rapidly changing business environment in which most businesses operate has made business environment to have significant impact on organizational survival and </w:t>
      </w:r>
      <w:r w:rsidR="00990DBB" w:rsidRPr="003649E2">
        <w:t>growth</w:t>
      </w:r>
      <w:r w:rsidRPr="003649E2">
        <w:t xml:space="preserve">. This implies that the external environment is complex and constantly changing and its significant characteristic is </w:t>
      </w:r>
      <w:r w:rsidRPr="003649E2">
        <w:lastRenderedPageBreak/>
        <w:t xml:space="preserve">competition. The recognition of the presence of an intense competition often compel the need to seek more information about customers for the purpose of evaluation and to use such information to their advantage thus enabling competition to drive business organizations to look for their customers in order to understand better ways to meet their needs, wants, and thereby enhances organizational </w:t>
      </w:r>
      <w:r w:rsidR="00990DBB" w:rsidRPr="003649E2">
        <w:t>growth</w:t>
      </w:r>
      <w:r w:rsidRPr="003649E2">
        <w:t xml:space="preserve"> (Azhar, 2008).</w:t>
      </w:r>
    </w:p>
    <w:p w:rsidR="00227C28" w:rsidRPr="003649E2" w:rsidRDefault="00227C28" w:rsidP="003649E2">
      <w:pPr>
        <w:pStyle w:val="NormalWeb"/>
        <w:spacing w:before="0" w:beforeAutospacing="0" w:after="0" w:afterAutospacing="0" w:line="360" w:lineRule="auto"/>
        <w:jc w:val="both"/>
      </w:pPr>
      <w:r w:rsidRPr="003649E2">
        <w:t>Relevance between theory and practice that occurs has prompted experts and researchers to indent research related to general business management and strategic management in particular. A number of researchers have proposed various models of strategic management. Strategic management model proposed by Wright, Kroll and Parnell (1996) contains five basic framework, namely: (1) opportunities and external threats that include macro environment and industry; (2) The internal environment that includes the company's resources, the organization</w:t>
      </w:r>
      <w:r w:rsidR="00DF28C1" w:rsidRPr="003649E2">
        <w:t>’</w:t>
      </w:r>
      <w:r w:rsidRPr="003649E2">
        <w:t xml:space="preserve">s mission and goals; (3) Formula strategies include koporasi level, business unit level and functional level; (4) Implementation of the strategy which includes organizational structure, leadership, authority, and organizational culture; and (5) that includes the strategic control process and </w:t>
      </w:r>
      <w:r w:rsidR="00990DBB" w:rsidRPr="003649E2">
        <w:t>growth</w:t>
      </w:r>
      <w:r w:rsidRPr="003649E2">
        <w:t>. Fundamental understanding into key points in this model is the formulation of a strategy that is divided into phases of corporate, business unit and functional levels. Furthermore, Wheelen and Hunger (2010) outlines the strategy formulation directly in the elaboration of a more operational level, namely the mission, goals, strategies, and policies. As for the implementation of the strategy outlined in the degree program, budget, and procedures. In a pragmatic model of the strategic management of Wheelen and Hunger looks easier to understand and easier to implement, although from the aspect of leadership, structure, and culture look less highlighted in the model they put forward.</w:t>
      </w:r>
    </w:p>
    <w:p w:rsidR="00227C28" w:rsidRPr="003649E2" w:rsidRDefault="00227C28" w:rsidP="003649E2">
      <w:pPr>
        <w:pStyle w:val="NormalWeb"/>
        <w:spacing w:before="0" w:beforeAutospacing="0" w:after="0" w:afterAutospacing="0" w:line="360" w:lineRule="auto"/>
        <w:jc w:val="both"/>
      </w:pPr>
      <w:r w:rsidRPr="003649E2">
        <w:rPr>
          <w:rStyle w:val="Strong"/>
          <w:rFonts w:eastAsia="Palatino Linotype"/>
        </w:rPr>
        <w:t>1.2     STATEMENT OF THE PROBLEM</w:t>
      </w:r>
    </w:p>
    <w:p w:rsidR="00227C28" w:rsidRPr="003649E2" w:rsidRDefault="00227C28" w:rsidP="003649E2">
      <w:pPr>
        <w:pStyle w:val="NormalWeb"/>
        <w:spacing w:before="0" w:beforeAutospacing="0" w:after="0" w:afterAutospacing="0" w:line="360" w:lineRule="auto"/>
        <w:jc w:val="both"/>
      </w:pPr>
      <w:r w:rsidRPr="003649E2">
        <w:t>The economic situation in Nigeria at some point has been hinted to be unfavorable for business activities. This could be true to some extent but the fact is that the present economic status of the country has some hope for the conduct of business. Even though the importations of some capital goods are left in the hands of particular individuals, it still has a fair day on the common business man. Some economic factors affecting the Nigerian business environment include economic growth, interest rates, exchange rates and the inflation rate. These factors have major impacts on how businesses operate and make decisions. For example, interest rates affect a firm</w:t>
      </w:r>
      <w:r w:rsidR="00DF28C1" w:rsidRPr="003649E2">
        <w:t>’</w:t>
      </w:r>
      <w:r w:rsidRPr="003649E2">
        <w:t xml:space="preserve">s cost of capital and therefore the extent to which a business grows and expands. Exchange rates affect the </w:t>
      </w:r>
      <w:r w:rsidRPr="003649E2">
        <w:lastRenderedPageBreak/>
        <w:t>costs of exporting goods and the supply and price of imported goods in an economy. Economic policies also go a long way to affect the conduct of activities in the Nigerian business environment. Sometimes the policy on tax or trade can affect the conduct of business. For example Aliko Dangote is the only person in charge of the importation of some goods in Nigeria. This affects other business men and makes the Nigerian business environment less conducive for business persons.</w:t>
      </w:r>
    </w:p>
    <w:p w:rsidR="00227C28" w:rsidRPr="003649E2" w:rsidRDefault="00227C28" w:rsidP="003649E2">
      <w:pPr>
        <w:pStyle w:val="NormalWeb"/>
        <w:spacing w:before="0" w:beforeAutospacing="0" w:after="0" w:afterAutospacing="0" w:line="360" w:lineRule="auto"/>
        <w:jc w:val="both"/>
      </w:pPr>
      <w:r w:rsidRPr="003649E2">
        <w:rPr>
          <w:rStyle w:val="Strong"/>
          <w:rFonts w:eastAsia="Palatino Linotype"/>
        </w:rPr>
        <w:t>1.3     O</w:t>
      </w:r>
      <w:r w:rsidR="0020538A" w:rsidRPr="003649E2">
        <w:rPr>
          <w:rStyle w:val="Strong"/>
          <w:rFonts w:eastAsia="Palatino Linotype"/>
        </w:rPr>
        <w:t>B</w:t>
      </w:r>
      <w:r w:rsidRPr="003649E2">
        <w:rPr>
          <w:rStyle w:val="Strong"/>
          <w:rFonts w:eastAsia="Palatino Linotype"/>
        </w:rPr>
        <w:t>JECTIVE</w:t>
      </w:r>
      <w:r w:rsidR="0020538A" w:rsidRPr="003649E2">
        <w:rPr>
          <w:rStyle w:val="Strong"/>
          <w:rFonts w:eastAsia="Palatino Linotype"/>
        </w:rPr>
        <w:t>S</w:t>
      </w:r>
      <w:r w:rsidRPr="003649E2">
        <w:rPr>
          <w:rStyle w:val="Strong"/>
          <w:rFonts w:eastAsia="Palatino Linotype"/>
        </w:rPr>
        <w:t xml:space="preserve"> OF THE STUDY</w:t>
      </w:r>
    </w:p>
    <w:p w:rsidR="00227C28" w:rsidRPr="003649E2" w:rsidRDefault="00227C28" w:rsidP="003649E2">
      <w:pPr>
        <w:pStyle w:val="NormalWeb"/>
        <w:spacing w:before="0" w:beforeAutospacing="0" w:after="0" w:afterAutospacing="0" w:line="360" w:lineRule="auto"/>
        <w:jc w:val="both"/>
      </w:pPr>
      <w:r w:rsidRPr="003649E2">
        <w:t>The main objective of this study is to assess the impact of business environment on organizational growth, specifically the study intends to:</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determine the extent at which environment factor affect Nigeria business. </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evaluate business environment in order to ascertain the type of environment suitable for growth and development  </w:t>
      </w:r>
    </w:p>
    <w:p w:rsidR="001C7111" w:rsidRPr="003649E2" w:rsidRDefault="001C7111" w:rsidP="003649E2">
      <w:pPr>
        <w:numPr>
          <w:ilvl w:val="0"/>
          <w:numId w:val="4"/>
        </w:numPr>
        <w:spacing w:after="0" w:line="360" w:lineRule="auto"/>
        <w:ind w:left="630" w:right="48" w:hanging="630"/>
        <w:jc w:val="both"/>
        <w:rPr>
          <w:rFonts w:ascii="Times New Roman" w:hAnsi="Times New Roman" w:cs="Times New Roman"/>
          <w:sz w:val="24"/>
          <w:szCs w:val="24"/>
        </w:rPr>
      </w:pPr>
      <w:r w:rsidRPr="003649E2">
        <w:rPr>
          <w:rFonts w:ascii="Times New Roman" w:hAnsi="Times New Roman" w:cs="Times New Roman"/>
          <w:sz w:val="24"/>
          <w:szCs w:val="24"/>
        </w:rPr>
        <w:t xml:space="preserve">To add to existing knowledge in various categories of business sectors iv. To explore ways in which effective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can be ascertained v.   To examine the environment and business relationship. </w:t>
      </w:r>
    </w:p>
    <w:p w:rsidR="001C7111" w:rsidRPr="003649E2" w:rsidRDefault="001C7111" w:rsidP="003649E2">
      <w:pPr>
        <w:spacing w:after="0" w:line="360" w:lineRule="auto"/>
        <w:ind w:left="630" w:right="48" w:hanging="630"/>
        <w:jc w:val="both"/>
        <w:rPr>
          <w:rFonts w:ascii="Times New Roman" w:hAnsi="Times New Roman" w:cs="Times New Roman"/>
          <w:b/>
          <w:bCs/>
          <w:sz w:val="24"/>
          <w:szCs w:val="24"/>
        </w:rPr>
      </w:pPr>
      <w:r w:rsidRPr="003649E2">
        <w:rPr>
          <w:rFonts w:ascii="Times New Roman" w:hAnsi="Times New Roman" w:cs="Times New Roman"/>
          <w:b/>
          <w:bCs/>
          <w:sz w:val="24"/>
          <w:szCs w:val="24"/>
        </w:rPr>
        <w:t>1.4</w:t>
      </w:r>
      <w:r w:rsidRPr="003649E2">
        <w:rPr>
          <w:rFonts w:ascii="Times New Roman" w:hAnsi="Times New Roman" w:cs="Times New Roman"/>
          <w:b/>
          <w:bCs/>
          <w:sz w:val="24"/>
          <w:szCs w:val="24"/>
        </w:rPr>
        <w:tab/>
        <w:t xml:space="preserve">Research questions  </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How does an economic problem affect the business environment?</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How does the improvement on technological level affect development in business environment?</w:t>
      </w:r>
    </w:p>
    <w:p w:rsidR="001C7111" w:rsidRPr="003649E2"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How does ethnical behaviour affect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employee or an organization in the environment?</w:t>
      </w:r>
    </w:p>
    <w:p w:rsidR="001C7111" w:rsidRDefault="001C7111" w:rsidP="003649E2">
      <w:pPr>
        <w:pStyle w:val="ListParagraph"/>
        <w:numPr>
          <w:ilvl w:val="0"/>
          <w:numId w:val="5"/>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To what extent will political instability affect business environment? </w:t>
      </w:r>
    </w:p>
    <w:p w:rsidR="00727C6F" w:rsidRPr="00727C6F" w:rsidRDefault="00727C6F" w:rsidP="009E17ED">
      <w:pPr>
        <w:pStyle w:val="NormalWeb"/>
        <w:spacing w:before="0" w:beforeAutospacing="0" w:after="0" w:afterAutospacing="0" w:line="360" w:lineRule="auto"/>
        <w:jc w:val="both"/>
        <w:rPr>
          <w:b/>
        </w:rPr>
      </w:pPr>
      <w:r w:rsidRPr="00727C6F">
        <w:rPr>
          <w:b/>
        </w:rPr>
        <w:t xml:space="preserve">1.5. </w:t>
      </w:r>
      <w:r w:rsidRPr="00727C6F">
        <w:rPr>
          <w:rStyle w:val="Strong"/>
          <w:bCs w:val="0"/>
        </w:rPr>
        <w:t>Research Hypotheses</w:t>
      </w:r>
    </w:p>
    <w:p w:rsidR="00727C6F" w:rsidRDefault="00727C6F" w:rsidP="009E17ED">
      <w:pPr>
        <w:pStyle w:val="NormalWeb"/>
        <w:spacing w:before="0" w:beforeAutospacing="0" w:after="0" w:afterAutospacing="0" w:line="360" w:lineRule="auto"/>
        <w:jc w:val="both"/>
      </w:pPr>
      <w:r>
        <w:rPr>
          <w:rStyle w:val="Strong"/>
        </w:rPr>
        <w:t>Hypothesis 1:</w:t>
      </w:r>
      <w:r>
        <w:rPr>
          <w:rStyle w:val="Strong"/>
        </w:rPr>
        <w:t xml:space="preserve"> </w:t>
      </w:r>
      <w:r>
        <w:rPr>
          <w:rStyle w:val="Strong"/>
        </w:rPr>
        <w:t>H₀ (Null Hypothesis):</w:t>
      </w:r>
      <w:r>
        <w:t xml:space="preserve"> There is no significant relationship between the external business environment and the organizational growth of Golden Confectioneries Nigeria Limited.</w:t>
      </w:r>
    </w:p>
    <w:p w:rsidR="00727C6F" w:rsidRDefault="00727C6F" w:rsidP="009E17ED">
      <w:pPr>
        <w:pStyle w:val="NormalWeb"/>
        <w:numPr>
          <w:ilvl w:val="0"/>
          <w:numId w:val="42"/>
        </w:numPr>
        <w:spacing w:before="0" w:beforeAutospacing="0" w:after="0" w:afterAutospacing="0" w:line="360" w:lineRule="auto"/>
        <w:jc w:val="both"/>
      </w:pPr>
      <w:r>
        <w:rPr>
          <w:rStyle w:val="Strong"/>
        </w:rPr>
        <w:t>H₁ (Alternative Hypothesis):</w:t>
      </w:r>
      <w:r>
        <w:t xml:space="preserve"> There is a significant relationship between the external business environment and the organizational growth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2:</w:t>
      </w:r>
      <w:r>
        <w:rPr>
          <w:rStyle w:val="Strong"/>
        </w:rPr>
        <w:t xml:space="preserve"> </w:t>
      </w:r>
      <w:r>
        <w:rPr>
          <w:rStyle w:val="Strong"/>
        </w:rPr>
        <w:t>H₀:</w:t>
      </w:r>
      <w:r>
        <w:t xml:space="preserve"> Internal environmental factors do not have a significant impact on the growth of Golden Confectioneries Nigeria Limited.</w:t>
      </w:r>
    </w:p>
    <w:p w:rsidR="00727C6F" w:rsidRDefault="00727C6F" w:rsidP="009E17ED">
      <w:pPr>
        <w:pStyle w:val="NormalWeb"/>
        <w:numPr>
          <w:ilvl w:val="0"/>
          <w:numId w:val="43"/>
        </w:numPr>
        <w:spacing w:before="0" w:beforeAutospacing="0" w:after="0" w:afterAutospacing="0" w:line="360" w:lineRule="auto"/>
        <w:jc w:val="both"/>
      </w:pPr>
      <w:r>
        <w:rPr>
          <w:rStyle w:val="Strong"/>
        </w:rPr>
        <w:lastRenderedPageBreak/>
        <w:t>H₁:</w:t>
      </w:r>
      <w:r>
        <w:t xml:space="preserve"> Internal environmental factors have a significant impact on the growth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3:</w:t>
      </w:r>
      <w:r>
        <w:rPr>
          <w:rStyle w:val="Strong"/>
        </w:rPr>
        <w:t xml:space="preserve"> </w:t>
      </w:r>
      <w:r>
        <w:rPr>
          <w:rStyle w:val="Strong"/>
        </w:rPr>
        <w:t>H₀:</w:t>
      </w:r>
      <w:r>
        <w:t xml:space="preserve"> Government policies do not significantly influence the operational performance of Golden Confectioneries Nigeria Limited.</w:t>
      </w:r>
    </w:p>
    <w:p w:rsidR="00727C6F" w:rsidRDefault="00727C6F" w:rsidP="009E17ED">
      <w:pPr>
        <w:pStyle w:val="NormalWeb"/>
        <w:numPr>
          <w:ilvl w:val="0"/>
          <w:numId w:val="44"/>
        </w:numPr>
        <w:spacing w:before="0" w:beforeAutospacing="0" w:after="0" w:afterAutospacing="0" w:line="360" w:lineRule="auto"/>
        <w:jc w:val="both"/>
      </w:pPr>
      <w:r>
        <w:rPr>
          <w:rStyle w:val="Strong"/>
        </w:rPr>
        <w:t>H₁:</w:t>
      </w:r>
      <w:r>
        <w:t xml:space="preserve"> Government policies significantly influence the operational performance of Golden Confectioneries Nigeria Limited.</w:t>
      </w:r>
    </w:p>
    <w:p w:rsidR="00727C6F" w:rsidRDefault="00727C6F" w:rsidP="009E17ED">
      <w:pPr>
        <w:pStyle w:val="NormalWeb"/>
        <w:spacing w:before="0" w:beforeAutospacing="0" w:after="0" w:afterAutospacing="0" w:line="360" w:lineRule="auto"/>
        <w:jc w:val="both"/>
      </w:pPr>
      <w:r>
        <w:rPr>
          <w:rStyle w:val="Strong"/>
        </w:rPr>
        <w:t>Hypothesis 4:</w:t>
      </w:r>
      <w:r>
        <w:rPr>
          <w:rStyle w:val="Strong"/>
        </w:rPr>
        <w:t xml:space="preserve"> </w:t>
      </w:r>
      <w:r>
        <w:rPr>
          <w:rStyle w:val="Strong"/>
        </w:rPr>
        <w:t>H₀:</w:t>
      </w:r>
      <w:r>
        <w:t xml:space="preserve"> Technological advancement has no significant effect on the productivity of Golden Confectioneries Nigeria Limited.</w:t>
      </w:r>
    </w:p>
    <w:p w:rsidR="00727C6F" w:rsidRPr="00727C6F" w:rsidRDefault="00727C6F" w:rsidP="009E17ED">
      <w:pPr>
        <w:pStyle w:val="NormalWeb"/>
        <w:numPr>
          <w:ilvl w:val="0"/>
          <w:numId w:val="45"/>
        </w:numPr>
        <w:spacing w:before="0" w:beforeAutospacing="0" w:after="0" w:afterAutospacing="0" w:line="360" w:lineRule="auto"/>
        <w:jc w:val="both"/>
      </w:pPr>
      <w:r>
        <w:rPr>
          <w:rStyle w:val="Strong"/>
        </w:rPr>
        <w:t>H₁:</w:t>
      </w:r>
      <w:r>
        <w:t xml:space="preserve"> Technological advancement has a significant effect on the productivity of Golden Confectioneries Nigeria Limited.</w:t>
      </w:r>
    </w:p>
    <w:p w:rsidR="00054253" w:rsidRPr="003649E2" w:rsidRDefault="00BD56A2" w:rsidP="009E17ED">
      <w:pPr>
        <w:spacing w:after="0" w:line="360" w:lineRule="auto"/>
        <w:jc w:val="both"/>
        <w:rPr>
          <w:rFonts w:ascii="Times New Roman" w:hAnsi="Times New Roman" w:cs="Times New Roman"/>
          <w:b/>
          <w:bCs/>
          <w:sz w:val="24"/>
          <w:szCs w:val="24"/>
        </w:rPr>
      </w:pPr>
      <w:r w:rsidRPr="003649E2">
        <w:rPr>
          <w:rFonts w:ascii="Times New Roman" w:hAnsi="Times New Roman" w:cs="Times New Roman"/>
          <w:b/>
          <w:bCs/>
          <w:sz w:val="24"/>
          <w:szCs w:val="24"/>
        </w:rPr>
        <w:t>1.</w:t>
      </w:r>
      <w:r w:rsidR="00727C6F">
        <w:rPr>
          <w:rFonts w:ascii="Times New Roman" w:hAnsi="Times New Roman" w:cs="Times New Roman"/>
          <w:b/>
          <w:bCs/>
          <w:sz w:val="24"/>
          <w:szCs w:val="24"/>
        </w:rPr>
        <w:t>6.</w:t>
      </w:r>
      <w:r w:rsidR="00054253" w:rsidRPr="003649E2">
        <w:rPr>
          <w:rFonts w:ascii="Times New Roman" w:hAnsi="Times New Roman" w:cs="Times New Roman"/>
          <w:b/>
          <w:bCs/>
          <w:sz w:val="24"/>
          <w:szCs w:val="24"/>
        </w:rPr>
        <w:tab/>
        <w:t>Significance of the Study</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This study will be significant to multiple stakeholders. For Golden Food and Confectioneries Nig. Limited, it provides empirical insight into how external and internal factors influence its growth, thereby helping in strategic planning and decision-making. For policymakers, the findings can inform the formulation of more business-friend</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ly policies aimed at promoting local enterprises (Adeoye, 2012). Academically, the research contributes to existing literature by providing a contextualized analysis of the interplay between business environment and organizational performance within the Nigerian food sector</w:t>
      </w:r>
    </w:p>
    <w:p w:rsidR="00347044" w:rsidRPr="003649E2" w:rsidRDefault="00246835" w:rsidP="009E17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727C6F">
        <w:rPr>
          <w:rFonts w:ascii="Times New Roman" w:hAnsi="Times New Roman" w:cs="Times New Roman"/>
          <w:b/>
          <w:sz w:val="24"/>
          <w:szCs w:val="24"/>
        </w:rPr>
        <w:t>7.</w:t>
      </w:r>
      <w:r w:rsidR="00347044" w:rsidRPr="003649E2">
        <w:rPr>
          <w:rFonts w:ascii="Times New Roman" w:hAnsi="Times New Roman" w:cs="Times New Roman"/>
          <w:b/>
          <w:sz w:val="24"/>
          <w:szCs w:val="24"/>
        </w:rPr>
        <w:tab/>
        <w:t>Scope of the Study</w:t>
      </w:r>
    </w:p>
    <w:p w:rsidR="009C401E" w:rsidRPr="003649E2" w:rsidRDefault="009C401E" w:rsidP="009E17ED">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study is restricted to Golden Food and Confectioneries Nig. Limited, located in Ilorin, Kwara State. It focuses on assessing the external and internal environmental variables influencing the organization’s growth within the period 2020–2024. The research will not delve into unrelated operational or financial metrics outside the stated timeframe and focus area.</w:t>
      </w:r>
    </w:p>
    <w:p w:rsidR="00347044" w:rsidRPr="003649E2" w:rsidRDefault="00347044"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This study is on </w:t>
      </w:r>
      <w:r w:rsidRPr="003649E2">
        <w:rPr>
          <w:rStyle w:val="Strong"/>
          <w:rFonts w:ascii="Times New Roman" w:hAnsi="Times New Roman" w:cs="Times New Roman"/>
          <w:b w:val="0"/>
          <w:bCs w:val="0"/>
          <w:sz w:val="24"/>
          <w:szCs w:val="24"/>
        </w:rPr>
        <w:t>an assessment of business environment and its impact on organizational growth</w:t>
      </w:r>
      <w:r w:rsidRPr="003649E2">
        <w:rPr>
          <w:rFonts w:ascii="Times New Roman" w:hAnsi="Times New Roman" w:cs="Times New Roman"/>
          <w:sz w:val="24"/>
          <w:szCs w:val="24"/>
        </w:rPr>
        <w:t>.</w:t>
      </w:r>
    </w:p>
    <w:p w:rsidR="00727C6F" w:rsidRDefault="00727C6F" w:rsidP="003649E2">
      <w:pPr>
        <w:spacing w:after="0" w:line="360" w:lineRule="auto"/>
        <w:jc w:val="both"/>
        <w:outlineLvl w:val="2"/>
        <w:rPr>
          <w:rFonts w:ascii="Times New Roman" w:hAnsi="Times New Roman" w:cs="Times New Roman"/>
          <w:b/>
          <w:sz w:val="24"/>
          <w:szCs w:val="24"/>
        </w:rPr>
      </w:pPr>
    </w:p>
    <w:p w:rsidR="009C401E" w:rsidRPr="003649E2" w:rsidRDefault="00727C6F" w:rsidP="003649E2">
      <w:pPr>
        <w:spacing w:after="0" w:line="360" w:lineRule="auto"/>
        <w:jc w:val="both"/>
        <w:outlineLvl w:val="2"/>
        <w:rPr>
          <w:rFonts w:ascii="Times New Roman" w:eastAsia="Times New Roman" w:hAnsi="Times New Roman" w:cs="Times New Roman"/>
          <w:b/>
          <w:bCs/>
          <w:sz w:val="24"/>
          <w:szCs w:val="24"/>
        </w:rPr>
      </w:pPr>
      <w:r>
        <w:rPr>
          <w:rFonts w:ascii="Times New Roman" w:hAnsi="Times New Roman" w:cs="Times New Roman"/>
          <w:b/>
          <w:sz w:val="24"/>
          <w:szCs w:val="24"/>
        </w:rPr>
        <w:t>1.7.</w:t>
      </w:r>
      <w:r w:rsidR="009C401E" w:rsidRPr="003649E2">
        <w:rPr>
          <w:rFonts w:ascii="Times New Roman" w:hAnsi="Times New Roman" w:cs="Times New Roman"/>
          <w:b/>
          <w:sz w:val="24"/>
          <w:szCs w:val="24"/>
        </w:rPr>
        <w:t xml:space="preserve"> </w:t>
      </w:r>
      <w:r w:rsidR="009C401E" w:rsidRPr="003649E2">
        <w:rPr>
          <w:rFonts w:ascii="Times New Roman" w:eastAsia="Times New Roman" w:hAnsi="Times New Roman" w:cs="Times New Roman"/>
          <w:b/>
          <w:bCs/>
          <w:sz w:val="24"/>
          <w:szCs w:val="24"/>
        </w:rPr>
        <w:t>Definition of Terms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Business Environment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 xml:space="preserve">The business environment refers to all internal and external factors that affect a company’s operations, decision-making, and performance. These factors include economic trends, government regulations, technological developments, competitive forces, and socio-cultural influences (Kotler &amp; Keller, 2016). A firm must </w:t>
      </w:r>
      <w:r w:rsidRPr="003649E2">
        <w:rPr>
          <w:rFonts w:ascii="Times New Roman" w:eastAsia="Times New Roman" w:hAnsi="Times New Roman" w:cs="Times New Roman"/>
          <w:sz w:val="24"/>
          <w:szCs w:val="24"/>
        </w:rPr>
        <w:lastRenderedPageBreak/>
        <w:t>continuously monitor and adapt to changes in this environment to remain competitive and grow sustainably.</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Organizational Growth</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Organizational growth is the process through which a company expands its operations, increases its revenue, improves its market share, or enhances its workforce and assets. Growth can be measured in various ways such as profitability, number of employees, geographic expansion, or increase in customer base (Penrose, 1959). It indicates the success and sustainability of a business over time.</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External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These are factors outside the control of the organization that can significantly influence its performance. This includes macroeconomic conditions, political policies, laws and regulations, technological innovations, and socio-cultural changes (Adeoye &amp; Elegunde, 2012). Businesses must analyze these external elements to anticipate challenges and leverage opportunities.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Internal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refers to factors within the organization such as company culture, employee capability, organizational structure, and internal policies that directly affect its ability to achieve goals (Daft, 2010). A strong internal environment often helps an organization adapt more effectively to external pressures.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PESTEL Analysis</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A framework used to analyze six categories of the external environment that affect an organization: Political, Economic, Social, Technological, Environmental, and Legal factors (Johnson et al., 2017). It helps businesses understand the macro-environment and develop responsive strategies.</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Strategic Adaptation</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is the ability of a business to adjust its operations and strategies in response to environmental changes to maintain or enhance performance. It involves proactive planning, innovation, and flexibility (Miles &amp; Snow, 1978).</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Competitive Forces</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These are external pressures from competitors that influence a firm’s strategy and performance. Factors such as the number of competitors, industry rivalry, threat of new entrants, and bargaining power of buyers and suppliers are part of Michael Porter’s Five Forces (Porter, 1980).</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Economic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This includes all economic factors such as inflation, interest rates, economic growth, unemployment, and disposable income levels that affect consumer purchasing power and business operations (Oghojafor et al., 2011).</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lastRenderedPageBreak/>
        <w:t>Regulatory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The system of laws, regulations, and government policies that businesses must comply with. It affects how businesses operate, the cost of compliance, and their ability to enter or expand within markets (Aremu &amp; Lawal, 2012).</w:t>
      </w:r>
    </w:p>
    <w:p w:rsidR="009C401E" w:rsidRPr="003649E2" w:rsidRDefault="009C401E" w:rsidP="003649E2">
      <w:pPr>
        <w:numPr>
          <w:ilvl w:val="0"/>
          <w:numId w:val="41"/>
        </w:num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b/>
          <w:bCs/>
          <w:sz w:val="24"/>
          <w:szCs w:val="24"/>
        </w:rPr>
        <w:t>Technological Environment</w:t>
      </w:r>
      <w:r w:rsidRPr="003649E2">
        <w:rPr>
          <w:rFonts w:ascii="Times New Roman" w:eastAsia="Times New Roman" w:hAnsi="Times New Roman" w:cs="Times New Roman"/>
          <w:sz w:val="24"/>
          <w:szCs w:val="24"/>
        </w:rPr>
        <w:t>:</w:t>
      </w:r>
      <w:r w:rsidR="003649E2" w:rsidRPr="003649E2">
        <w:rPr>
          <w:rFonts w:ascii="Times New Roman" w:eastAsia="Times New Roman" w:hAnsi="Times New Roman" w:cs="Times New Roman"/>
          <w:sz w:val="24"/>
          <w:szCs w:val="24"/>
        </w:rPr>
        <w:t xml:space="preserve"> </w:t>
      </w:r>
      <w:r w:rsidRPr="003649E2">
        <w:rPr>
          <w:rFonts w:ascii="Times New Roman" w:eastAsia="Times New Roman" w:hAnsi="Times New Roman" w:cs="Times New Roman"/>
          <w:sz w:val="24"/>
          <w:szCs w:val="24"/>
        </w:rPr>
        <w:t>Refers to innovations and advancements in technology that influence how businesses produce goods, deliver services, and compete in the market. Staying current with technology is essential for improving efficiency and gaining a competitive edge (Ebitu, 2016)</w:t>
      </w:r>
    </w:p>
    <w:p w:rsidR="009C401E" w:rsidRPr="003649E2" w:rsidRDefault="009C401E" w:rsidP="003649E2">
      <w:pPr>
        <w:spacing w:after="0" w:line="360" w:lineRule="auto"/>
        <w:jc w:val="both"/>
        <w:rPr>
          <w:rFonts w:ascii="Times New Roman" w:hAnsi="Times New Roman" w:cs="Times New Roman"/>
          <w:b/>
          <w:sz w:val="24"/>
          <w:szCs w:val="24"/>
        </w:rPr>
      </w:pPr>
    </w:p>
    <w:p w:rsidR="009C401E" w:rsidRPr="003649E2" w:rsidRDefault="009C401E" w:rsidP="003649E2">
      <w:pPr>
        <w:spacing w:after="0" w:line="360" w:lineRule="auto"/>
        <w:jc w:val="both"/>
        <w:rPr>
          <w:rFonts w:ascii="Times New Roman" w:hAnsi="Times New Roman" w:cs="Times New Roman"/>
          <w:b/>
          <w:sz w:val="24"/>
          <w:szCs w:val="24"/>
        </w:rPr>
      </w:pPr>
    </w:p>
    <w:p w:rsidR="009C401E" w:rsidRPr="003649E2" w:rsidRDefault="009C401E" w:rsidP="003649E2">
      <w:pPr>
        <w:spacing w:after="0" w:line="360" w:lineRule="auto"/>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D17729" w:rsidRPr="003649E2" w:rsidRDefault="00D17729" w:rsidP="003649E2">
      <w:pPr>
        <w:spacing w:after="0" w:line="360" w:lineRule="auto"/>
        <w:ind w:left="15"/>
        <w:jc w:val="both"/>
        <w:rPr>
          <w:rFonts w:ascii="Times New Roman" w:eastAsia="Palatino Linotype" w:hAnsi="Times New Roman" w:cs="Times New Roman"/>
          <w:b/>
          <w:sz w:val="24"/>
          <w:szCs w:val="24"/>
        </w:rPr>
      </w:pPr>
    </w:p>
    <w:p w:rsidR="003649E2" w:rsidRPr="003649E2" w:rsidRDefault="003649E2">
      <w:pP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br w:type="page"/>
      </w:r>
    </w:p>
    <w:p w:rsidR="00DF28C1" w:rsidRPr="003649E2" w:rsidRDefault="00DF28C1" w:rsidP="003649E2">
      <w:pPr>
        <w:spacing w:after="0" w:line="360" w:lineRule="auto"/>
        <w:ind w:left="15"/>
        <w:jc w:val="cente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lastRenderedPageBreak/>
        <w:t>CHAPTER TWO</w:t>
      </w:r>
    </w:p>
    <w:p w:rsidR="002D6276" w:rsidRPr="003649E2" w:rsidRDefault="00DF28C1" w:rsidP="003649E2">
      <w:pPr>
        <w:spacing w:after="0" w:line="360" w:lineRule="auto"/>
        <w:ind w:left="15"/>
        <w:jc w:val="center"/>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t>LITERATURE REVIEW</w:t>
      </w:r>
    </w:p>
    <w:p w:rsidR="009C401E" w:rsidRPr="003649E2" w:rsidRDefault="009C401E" w:rsidP="003649E2">
      <w:pPr>
        <w:spacing w:after="0" w:line="360" w:lineRule="auto"/>
        <w:jc w:val="both"/>
        <w:outlineLvl w:val="3"/>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2.0 Introduction</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business environment is a critical determinant of organizational success, growth, and sustainability. Over the years, scholars and practitioners have emphasized the need for businesses to understand, analyze, and strategically respond to their environments to maintain a competitive edge and foster long-term development (Johnson et al., 2017). This chapter reviews existing literature relevant to the study, focusing on theoretical perspectives, empirical findings, and conceptual frameworks that explain the relationship between the business environment and organizational growth.</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literature review begins by examining the conceptual meaning of the business environment and organizational growth, followed by a discussion of key models such as the PESTEL analysis and SWOT framework. It also explores various dimensions of the external and internal environment, such as political, economic, technological, and social factors, and how these elements influence business operations. Furthermore, empirical studies conducted within Nigeria and other emerging economies are reviewed to provide insight into how firms respond to environmental challenges.</w:t>
      </w:r>
    </w:p>
    <w:p w:rsidR="009C401E" w:rsidRPr="003649E2" w:rsidRDefault="009C401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purpose of this chapter is to identify gaps in existing research, provide a foundation for the present study, and highlight how this research contributes to the ongoing scholarly discourse on business-environmental dynamics and organizational performance, particularly within the context of the Nigerian confectionery industry</w:t>
      </w:r>
    </w:p>
    <w:p w:rsidR="0097255E" w:rsidRPr="003649E2" w:rsidRDefault="0097255E" w:rsidP="003649E2">
      <w:pPr>
        <w:spacing w:after="0" w:line="360" w:lineRule="auto"/>
        <w:jc w:val="both"/>
        <w:outlineLvl w:val="1"/>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 Conceptual Review</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A conceptual review is essential in providing clarity and theoretical grounding to the central ideas of a study. This section explains the key concepts surrounding the topic: business environment and organizational growth, while also highlighting how they interact to shape business performance. This will serve as the foundation for understanding how these concepts relate to Golden Food and Confec</w:t>
      </w:r>
      <w:r w:rsidR="00D17729" w:rsidRPr="003649E2">
        <w:rPr>
          <w:rFonts w:ascii="Times New Roman" w:eastAsia="Times New Roman" w:hAnsi="Times New Roman" w:cs="Times New Roman"/>
          <w:sz w:val="24"/>
          <w:szCs w:val="24"/>
        </w:rPr>
        <w:t>tioneries Nig. Limited, Ilorin.</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2.1.1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 xml:space="preserve">The business environment comprises all external and internal factors that influence an organization’s operations, decisions, and success. These factors can either enable or hinder the progress of a business depending on how well they are managed. According to Kotler and Keller </w:t>
      </w:r>
      <w:r w:rsidRPr="003649E2">
        <w:rPr>
          <w:rFonts w:ascii="Times New Roman" w:eastAsia="Times New Roman" w:hAnsi="Times New Roman" w:cs="Times New Roman"/>
          <w:sz w:val="24"/>
          <w:szCs w:val="24"/>
        </w:rPr>
        <w:lastRenderedPageBreak/>
        <w:t>(2016), the business environment includes political, economic, technological, socio-cultural, environmental, and legal forces that continuously affect businesses and require constant adaptation. This dynamic nature of the environment means that businesses must remain agile and responsive in order to thrive.</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An understanding of the business environment is critical for strategic planning. Without such knowledge, organizations risk being unprepared for changes such as market shifts, inflation, regulatory updates, or customer preferences. In the food industry, for instance, changing consumer demands and government regulations on food safety and labeling can significantly impact product develo</w:t>
      </w:r>
      <w:r w:rsidR="00D17729" w:rsidRPr="003649E2">
        <w:rPr>
          <w:rFonts w:ascii="Times New Roman" w:eastAsia="Times New Roman" w:hAnsi="Times New Roman" w:cs="Times New Roman"/>
          <w:sz w:val="24"/>
          <w:szCs w:val="24"/>
        </w:rPr>
        <w:t>pment and marketing strategies.</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2.1.2 External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 external environment consists of factors that originate outside the organization but have a direct or indirect effect on its performance. These include macro-environmental elements such as political stability, economic conditions, technological trends, social expectations, environmental regulations, and legal requirements—commonly analyzed using the PESTEL framework (Johnson et al., 2017).</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example, in Nigeria, unstable electricity supply, fluctuating exchange rates, and government food regulations can affect operational costs and profitability in the confectionery industry. Firms like Golden Food and Confectioneries must monitor these elements closely to remain competitive. Failure to do so may result in strategic misalignment or missed op</w:t>
      </w:r>
      <w:r w:rsidR="00D17729" w:rsidRPr="003649E2">
        <w:rPr>
          <w:rFonts w:ascii="Times New Roman" w:eastAsia="Times New Roman" w:hAnsi="Times New Roman" w:cs="Times New Roman"/>
          <w:sz w:val="24"/>
          <w:szCs w:val="24"/>
        </w:rPr>
        <w:t>portunities in the marketplace.</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2.1.3 Internal Business Environment</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In contrast to the external environment, the internal environment includes all factors within the organization that influence its performance. These factors typically involve the organizational structure, leadership, employee skills, company culture, resources, and management practices (Daft, 2010). A strong internal environment enables an organization to effectively implement strategies and adjust to external threats or changes.</w:t>
      </w:r>
    </w:p>
    <w:p w:rsidR="0097255E"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instance, a well-trained workforce, efficient production process, and strong leadership within Golden Food and Confectioneries can serve as internal advantages that position the company to succeed, even when facing unfavorable external conditions such as i</w:t>
      </w:r>
      <w:r w:rsidR="00D17729" w:rsidRPr="003649E2">
        <w:rPr>
          <w:rFonts w:ascii="Times New Roman" w:eastAsia="Times New Roman" w:hAnsi="Times New Roman" w:cs="Times New Roman"/>
          <w:sz w:val="24"/>
          <w:szCs w:val="24"/>
        </w:rPr>
        <w:t>nflation or market competition.</w:t>
      </w:r>
    </w:p>
    <w:p w:rsidR="003649E2" w:rsidRPr="003649E2" w:rsidRDefault="003649E2" w:rsidP="003649E2">
      <w:pPr>
        <w:spacing w:after="0" w:line="360" w:lineRule="auto"/>
        <w:jc w:val="both"/>
        <w:rPr>
          <w:rFonts w:ascii="Times New Roman" w:eastAsia="Times New Roman" w:hAnsi="Times New Roman" w:cs="Times New Roman"/>
          <w:sz w:val="24"/>
          <w:szCs w:val="24"/>
        </w:rPr>
      </w:pP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lastRenderedPageBreak/>
        <w:t>2.1.4 Organizational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Organizational growth refers to the expansion in size, operations, productivity, profitability, and overall capacity of a business. Growth may manifest in different ways, such as an increase in customer base, market share, revenue, product lines, or workforce (Penrose, 1959). It is often considered an important indicator of the firm’s success, sustainability, and competitive strength.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In practical terms, a growing organization is one that continuously improves its performance, expands its operations, and adapts to changing conditions. For a company like Golden Food and Confectioneries, growth could be seen through increased distribution, stronger brand recognition, and improved sales figures. However, such growth depends heavily on how well the business understands a</w:t>
      </w:r>
      <w:r w:rsidR="00D17729" w:rsidRPr="003649E2">
        <w:rPr>
          <w:rFonts w:ascii="Times New Roman" w:eastAsia="Times New Roman" w:hAnsi="Times New Roman" w:cs="Times New Roman"/>
          <w:sz w:val="24"/>
          <w:szCs w:val="24"/>
        </w:rPr>
        <w:t>nd responds to its environment.</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2.1.5 Strategic Adaptation</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Strategic adaptation is the ability of an organization to modify its operations, goals, or business strategies in response to environmental changes. Miles and Snow (1978) emphasized that successful businesses are those that can recognize external shifts and make timely internal changes to align with new realities. In highly competitive sectors like food and confectionery, adaptation is necessary for survival and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For instance, if there is a shift in consumer preference toward healthier snacks, a confectionery business must respond by innovating or modifying its product line. Similarly, changes in regulatory standards may require changes in packaging or labeling. Businesses that delay adaptation risk losing market relevance.</w:t>
      </w:r>
    </w:p>
    <w:p w:rsidR="0097255E" w:rsidRPr="003649E2" w:rsidRDefault="0097255E" w:rsidP="003649E2">
      <w:pPr>
        <w:spacing w:after="0" w:line="360" w:lineRule="auto"/>
        <w:jc w:val="both"/>
        <w:outlineLvl w:val="2"/>
        <w:rPr>
          <w:rFonts w:ascii="Times New Roman" w:eastAsia="Times New Roman" w:hAnsi="Times New Roman" w:cs="Times New Roman"/>
          <w:b/>
          <w:bCs/>
          <w:sz w:val="24"/>
          <w:szCs w:val="24"/>
        </w:rPr>
      </w:pPr>
      <w:r w:rsidRPr="003649E2">
        <w:rPr>
          <w:rFonts w:ascii="Times New Roman" w:eastAsia="Times New Roman" w:hAnsi="Times New Roman" w:cs="Times New Roman"/>
          <w:b/>
          <w:bCs/>
          <w:sz w:val="24"/>
          <w:szCs w:val="24"/>
        </w:rPr>
        <w:t>2.1.6 Relationship between Business Environment and Organizational Growth</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There is a strong correlation between the business environment and organizational growth. A stable, predictable, and supportive environment often promotes growth by reducing uncertainty and encouraging investment and expansion. Conversely, a hostile environment marked by political instability, poor infrastructure, or unfavorable economic conditions can limit a firm’s ability to grow and remain profitable (Oghojafor et al., 2011).</w:t>
      </w:r>
    </w:p>
    <w:p w:rsidR="0097255E" w:rsidRPr="003649E2" w:rsidRDefault="0097255E" w:rsidP="003649E2">
      <w:pPr>
        <w:spacing w:after="0" w:line="360" w:lineRule="auto"/>
        <w:jc w:val="both"/>
        <w:rPr>
          <w:rFonts w:ascii="Times New Roman" w:eastAsia="Times New Roman" w:hAnsi="Times New Roman" w:cs="Times New Roman"/>
          <w:sz w:val="24"/>
          <w:szCs w:val="24"/>
        </w:rPr>
      </w:pPr>
      <w:r w:rsidRPr="003649E2">
        <w:rPr>
          <w:rFonts w:ascii="Times New Roman" w:eastAsia="Times New Roman" w:hAnsi="Times New Roman" w:cs="Times New Roman"/>
          <w:sz w:val="24"/>
          <w:szCs w:val="24"/>
        </w:rPr>
        <w:t>Organizations must actively manage this relationship through continuous environmental scanning, innovation, and strategic planning. Companies like Golden Food and Confectioneries must assess both the risks and opportunities in their environment to stay competitive and grow sustainably. This involves understanding not just what changes are happening, but also how best to respond to them with agility and foresight.</w:t>
      </w:r>
    </w:p>
    <w:p w:rsidR="002D6276" w:rsidRPr="003649E2" w:rsidRDefault="0097255E"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 </w:t>
      </w:r>
      <w:r w:rsidR="002D6276" w:rsidRPr="003649E2">
        <w:rPr>
          <w:rFonts w:ascii="Times New Roman" w:hAnsi="Times New Roman" w:cs="Times New Roman"/>
          <w:sz w:val="24"/>
          <w:szCs w:val="24"/>
        </w:rPr>
        <w:t xml:space="preserve">(1999), however, added another dimension to what organisational development is all about by saying that it is something for which most organisations strive, regardless of their size. </w:t>
      </w:r>
    </w:p>
    <w:p w:rsidR="007D3FF1" w:rsidRPr="003649E2" w:rsidRDefault="002D6276" w:rsidP="003649E2">
      <w:pPr>
        <w:spacing w:after="0" w:line="360" w:lineRule="auto"/>
        <w:ind w:left="14" w:right="8"/>
        <w:jc w:val="both"/>
        <w:rPr>
          <w:rFonts w:ascii="Times New Roman" w:eastAsia="Palatino Linotype" w:hAnsi="Times New Roman" w:cs="Times New Roman"/>
          <w:b/>
          <w:sz w:val="24"/>
          <w:szCs w:val="24"/>
        </w:rPr>
      </w:pPr>
      <w:r w:rsidRPr="003649E2">
        <w:rPr>
          <w:rFonts w:ascii="Times New Roman" w:eastAsia="Palatino Linotype" w:hAnsi="Times New Roman" w:cs="Times New Roman"/>
          <w:b/>
          <w:sz w:val="24"/>
          <w:szCs w:val="24"/>
        </w:rPr>
        <w:t xml:space="preserve">2.4 Factors that affect enterprise </w:t>
      </w:r>
      <w:r w:rsidR="00990DBB" w:rsidRPr="003649E2">
        <w:rPr>
          <w:rFonts w:ascii="Times New Roman" w:eastAsia="Palatino Linotype" w:hAnsi="Times New Roman" w:cs="Times New Roman"/>
          <w:b/>
          <w:sz w:val="24"/>
          <w:szCs w:val="24"/>
        </w:rPr>
        <w:t>growth</w:t>
      </w:r>
      <w:r w:rsidRPr="003649E2">
        <w:rPr>
          <w:rFonts w:ascii="Times New Roman" w:eastAsia="Palatino Linotype" w:hAnsi="Times New Roman" w:cs="Times New Roman"/>
          <w:b/>
          <w:sz w:val="24"/>
          <w:szCs w:val="24"/>
        </w:rPr>
        <w:t xml:space="preserve"> Funding</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Funds is one of the essential parts in managing SMEs. The effective and efficient utilisation of fund bring into a manifestation of other determinant factors. According to Ogunjuiba, Ohuche and Adenuga (2014); finance contributes to the tune of 25% SMEs success among the determinant factors. Uduak (2009) in Banabo and Koroye (2011) shed more light on these by revealing that through lending activities, financial inject funds into the economy which if it is effectively utilised will improve the standard of living, enhance enterprises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invariably add value to the bottom line of the economic development.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Education:</w:t>
      </w:r>
      <w:r w:rsidRPr="003649E2">
        <w:rPr>
          <w:rFonts w:ascii="Times New Roman" w:hAnsi="Times New Roman" w:cs="Times New Roman"/>
          <w:sz w:val="24"/>
          <w:szCs w:val="24"/>
        </w:rPr>
        <w:t xml:space="preserve"> Education can be in two forms- formal or informal. The knowledge of both can be blended together to give customer satisfaction in the firm. The effectiveness of introduction of management education by Richardson (1940) cited in Wanger, (2010) a programme in real estate management taught at Oxford University in the UK in the mid 13,00s and in the USA has become an eye opener for many universities academics and other institutions worldwide to adopt same. The government must intensify efforts to ensure the introduction of entrepreneurship as a compulsory course at all educational system levels and put every necessary thing in place for effective functioning of Technical and vocational schools in the state where pupil can be trained with various skills.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Technology:</w:t>
      </w:r>
      <w:r w:rsidRPr="003649E2">
        <w:rPr>
          <w:rFonts w:ascii="Times New Roman" w:hAnsi="Times New Roman" w:cs="Times New Roman"/>
          <w:sz w:val="24"/>
          <w:szCs w:val="24"/>
        </w:rPr>
        <w:t xml:space="preserve"> Technology takes an inevitable part as regards to enterprises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the stiff competitive environment. Technology changes in a dynamic manner with the potentiality of impacting negatively on the firm's competitive position. Looking from SME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it can be reasonably gathered that the emergence of technology and it uses such as digital camera in lieu of pinhole camera, computer instead of manual typewriter and other presence of new modern technology have changed the face of enterprises activities. However, Oghojafor (2010) shows that technology possesses both opportunities and hazards, hence, there is need for proper and careful monitoring of the environment to pick out the various technology that will best enhance individual SME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firm who failed to accentuate these will gradually lose out and invariably can lead to it extinction.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finding shows that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enterprises can be improved by using new technology; it saves cost and ensures enterprises success. This is consistent to the literature in Jasra, et al (2010).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lastRenderedPageBreak/>
        <w:t>Infrastructure:</w:t>
      </w:r>
      <w:r w:rsidRPr="003649E2">
        <w:rPr>
          <w:rFonts w:ascii="Times New Roman" w:hAnsi="Times New Roman" w:cs="Times New Roman"/>
          <w:sz w:val="24"/>
          <w:szCs w:val="24"/>
        </w:rPr>
        <w:t xml:space="preserve"> infrastructure such as: power, good road network, steady water supply, effective communication system and market are referred to as flavour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The absence of the facilities mentioned above in the lives of SMEs act as a catalyst for low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which invariably results in winding up if necessary step is not taken on time. The problem of erratic power supply alone has caused havoc in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such as: reduction in quality of product, decline in production, inflation, low labor turnover, and unemployment to mention but a few.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Government Policies:</w:t>
      </w:r>
      <w:r w:rsidRPr="003649E2">
        <w:rPr>
          <w:rFonts w:ascii="Times New Roman" w:hAnsi="Times New Roman" w:cs="Times New Roman"/>
          <w:sz w:val="24"/>
          <w:szCs w:val="24"/>
        </w:rPr>
        <w:t xml:space="preserve"> Government creates rules and sometimes changes the rules which can affect the way enterprises operate. The government policy formulation system is capable of promoting innovation and new enterprises start-up. As part of government policy to boost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 policy must be established to strengthen the financial support mechanisms of the Enterprises from the financial institution.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Raw Materials:</w:t>
      </w:r>
      <w:r w:rsidRPr="003649E2">
        <w:rPr>
          <w:rFonts w:ascii="Times New Roman" w:hAnsi="Times New Roman" w:cs="Times New Roman"/>
          <w:sz w:val="24"/>
          <w:szCs w:val="24"/>
        </w:rPr>
        <w:t xml:space="preserve"> This is the input that the firm works with to produce output. The absent or the low supply of these raw materials increase cost of production. Manufacturers Association of Nigeria (Ibrahim, 2011) observed that inadequate supplies of raw materials cause stagnation, low quality of products, and poor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among others. This shows that adequate supplies of raw materials ensure the good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the Enterprises.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eastAsia="Palatino Linotype" w:hAnsi="Times New Roman" w:cs="Times New Roman"/>
          <w:b/>
          <w:sz w:val="24"/>
          <w:szCs w:val="24"/>
        </w:rPr>
        <w:t>Entrepreneur Competencies:</w:t>
      </w:r>
      <w:r w:rsidRPr="003649E2">
        <w:rPr>
          <w:rFonts w:ascii="Times New Roman" w:hAnsi="Times New Roman" w:cs="Times New Roman"/>
          <w:sz w:val="24"/>
          <w:szCs w:val="24"/>
        </w:rPr>
        <w:t xml:space="preserve"> Awe (2012) viewed an entrepreneur as a person who organises and manages a commercial</w:t>
      </w:r>
      <w:r w:rsidR="007D3FF1" w:rsidRPr="003649E2">
        <w:rPr>
          <w:rFonts w:ascii="Times New Roman" w:hAnsi="Times New Roman" w:cs="Times New Roman"/>
          <w:sz w:val="24"/>
          <w:szCs w:val="24"/>
        </w:rPr>
        <w:t xml:space="preserve"> </w:t>
      </w:r>
      <w:r w:rsidRPr="003649E2">
        <w:rPr>
          <w:rFonts w:ascii="Times New Roman" w:hAnsi="Times New Roman" w:cs="Times New Roman"/>
          <w:sz w:val="24"/>
          <w:szCs w:val="24"/>
        </w:rPr>
        <w:t xml:space="preserve">undertaking with the ultimate purpose of profitmaking as a return on investment. Entrepreneur can be described as an innovating man, pathbreaker and a pacesetter of economic and industrial growth. Their capabilities in terms of systematic ways of handling the available resources with the right knowledge of what it takes to make Enterprises to perform indicate his competency. Therefore, entrepreneur from SMES perspective can be described as a person breaking away from the traditional base of his economic activity and catching on to a relatively new line of enterprises, service or manufacturing. Hence, an entrepreneur's hallmark has been the ability to identify, exploit, and make a success of opportunities.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w:t>
      </w:r>
      <w:r w:rsidR="007D3FF1" w:rsidRPr="003649E2">
        <w:rPr>
          <w:rFonts w:ascii="Times New Roman" w:hAnsi="Times New Roman" w:cs="Times New Roman"/>
          <w:color w:val="auto"/>
          <w:sz w:val="24"/>
          <w:szCs w:val="24"/>
        </w:rPr>
        <w:t>5</w:t>
      </w:r>
      <w:r w:rsidRPr="003649E2">
        <w:rPr>
          <w:rFonts w:ascii="Times New Roman" w:hAnsi="Times New Roman" w:cs="Times New Roman"/>
          <w:color w:val="auto"/>
          <w:sz w:val="24"/>
          <w:szCs w:val="24"/>
        </w:rPr>
        <w:t xml:space="preserve"> Relationship between environmental factors, Business survival and Growth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Oginni (2012) believed that analysis of business environment is the examination and appraisal of the opportunities and threats provided by the environment and the potential strengths and weaknesses the business possesses. Carrasco (2007) in Oginni (2012) however, opined that opportunities and threats are associated with a business's external environment while strengths </w:t>
      </w:r>
      <w:r w:rsidRPr="003649E2">
        <w:rPr>
          <w:rFonts w:ascii="Times New Roman" w:hAnsi="Times New Roman" w:cs="Times New Roman"/>
          <w:sz w:val="24"/>
          <w:szCs w:val="24"/>
        </w:rPr>
        <w:lastRenderedPageBreak/>
        <w:t xml:space="preserve">and weaknesses are associated with the business's internal environment. Consequently, external analysis examines opportunities and threats that exist in the environment while internal analysis examines strengths and weaknesses within the business with a view of using these to combat the external forces. However, both opportunities and threats exist independently of the firm. To Oginni (2012), the internal environment is always manipulated in response to the dictate of the external environment in an attempt to meet organisational objectives. Ghazali etal (2010) views supported this belief. Ibidunn, etal (2013) analysed the critical internal and external factors that affect Malaysia's strategic planning. The internal and external factors examined in their study included strengths, weaknesses, opportunities and threats. Their study showed that firm's strengths are related to their financial resources and the weaknesses are related to the firms' management. The study further revealed that the external factors that become opportunities to the firms are support and encouragement from the government. Threats are the bureaucratic procedures that firms have to face to get plan approval and certificate of fitness.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Pulendran etal (2000) in their related work on business environment observed that the external environment in which organisations operate is complex and constantly changing and found that a significant characteristic of the external environment and business organisation is competition. This was supported by the views of Asika, (2001) that organisations that recognise the presence and intensity of competition have a greater tendency to seek out information about customers for evaluation and to use such information to their advantage, thus enabling competition to drive business organisations to look for their customers to understand better ways to meet their needs, wants, and thereby enhances organisational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(Azhar, 2008).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According to Alexander (2000), the dynamic and rapidly changing environment in which most organisations compete had made business environment (political, economic, socio-cultural, technological, e.t.c.) to have significant impact on organisational survival and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(effectiveness, efficiency, increase in sales, achievement of corporate goals e.t.c.) thus, organisations should pay more attentions to their environment by conducting and embarking on periodic scanning. In a related work by Adeoye (2012), it was stated that in the manufacturing industry, environmental changes are continuously exerting new pressures on company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to respond to these changes, some companies within the apparel industry have formulated and implemented strategies to reorganise and reform the way products are manufactured and distributed to final consumers, thus, the impact of environmental factors on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r w:rsidRPr="003649E2">
        <w:rPr>
          <w:rFonts w:ascii="Times New Roman" w:hAnsi="Times New Roman" w:cs="Times New Roman"/>
          <w:sz w:val="24"/>
          <w:szCs w:val="24"/>
        </w:rPr>
        <w:lastRenderedPageBreak/>
        <w:t xml:space="preserve">towards profit objective is found to have an increasingly stronger interrelationship which require a more sophisticated business strategies.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Ogundele and Opeifa (2004) summed it up in their related work on environment and entrepreneurship by saying that external environment and their factors helps visualise the analysis of business survival and growth in an attempt to enhance understanding of how environmental factors work together with the variables of business survival and growth to determine the future of business organisation. </w:t>
      </w:r>
    </w:p>
    <w:p w:rsidR="007D3FF1"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2.1.3</w:t>
      </w:r>
      <w:r w:rsidR="002D6276" w:rsidRPr="003649E2">
        <w:rPr>
          <w:rFonts w:ascii="Times New Roman" w:hAnsi="Times New Roman" w:cs="Times New Roman"/>
          <w:color w:val="auto"/>
          <w:sz w:val="24"/>
          <w:szCs w:val="24"/>
        </w:rPr>
        <w:t xml:space="preserve">Theoretical Review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Legitimacy Theory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This theory supports the notion that company alters their reporting policies to show that their operations are consistent with the social priorities and expectations of the society (Deegan &amp; Gordon 1996 as cited in Al-Hadi, 2019). Legitimacy theory also establishes an incentive for corporate environment reporting, streaming from the existence of a general social contract between companies and society (Cai, Cui, &amp; Jo, 2016). According to Junru (2013), the argument that the increased environmental disclosures and reporting witnessed resulted from pressures from stakeholders was founded on the legitimacy theory over the years. Companies use the legitimacy perspective to disclose voluntarily environmental information which shows that they are conforming to the expectations and values of the society within which they operate (Al-Hadi, 2019) By communicating environmental information the company makes itself look legitimate in the public pressure on the business (Dang, 2018), they need to legitimise their existence to society. Legitimacy theory, therefore, posits that by providing sufficient social and environmental disclosures, the entity hopes to improve its overall public image and ultimately justify its continued existence (ElijidoTen, 2004).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Under this theory, CSED (communication medium) can be used as a tool by the companies to communicate information about their operations and activities (practices) to meet the society expectations to maintain its license to operate in the society (Dutta &amp; Nezlobin, 2017). According to Fuadah, et al., (2019), Legitimacy theory relates to the level and types of corporate social disclosure in the annual report which directly relates to management's perceptions of the concerns of the community. This theory typically suggests that firms use declarations to manage their image with a legitimacy crisis when an adverse change exists in the enterprise's public perception. The legitimacy theory believes that the management provides information to make </w:t>
      </w:r>
      <w:r w:rsidRPr="003649E2">
        <w:rPr>
          <w:rFonts w:ascii="Times New Roman" w:hAnsi="Times New Roman" w:cs="Times New Roman"/>
          <w:sz w:val="24"/>
          <w:szCs w:val="24"/>
        </w:rPr>
        <w:lastRenderedPageBreak/>
        <w:t xml:space="preserve">the company look good in the eyes of stakeholders, but this information may be suitable for making sound investment decisions (Huang, Duan, &amp; Zhu, 2017). Legitimacy theory, on the other hand, emphasises why corporations disclose environmental information to the society (Dang, 2018). </w:t>
      </w:r>
    </w:p>
    <w:p w:rsidR="002D6276"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2.2.3 </w:t>
      </w:r>
      <w:r w:rsidR="002D6276" w:rsidRPr="003649E2">
        <w:rPr>
          <w:rFonts w:ascii="Times New Roman" w:hAnsi="Times New Roman" w:cs="Times New Roman"/>
          <w:color w:val="auto"/>
          <w:sz w:val="24"/>
          <w:szCs w:val="24"/>
        </w:rPr>
        <w:t xml:space="preserve">Stakeholders Theory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stakeholder theory's fundamental proposition is that the outcome of the efficient management of the company and stakeholders relationship determinants the firm's success. (Jha, &amp; Cox, 2015). In this case, the stakeholders are identified by the organisation of concern by a perceived strategic need to manage particular relationships to achieve their aims (Kang, &amp; Shin, 2016). A basis for stakeholder theory is that companies are so large and their impact on society so persuasive that they should discharge on accountability to many more sectors of society than solely to shareholders. Not only are shareholders affected by companies, but they affect enterprises in the same way (Dang, 2018). There are two branches of stakeholder theory: a normative (ethical) branch of stakeholder theory and managerial branch of stakeholder theory (Jha, &amp; Cox, 2015). The policy perspective of stakeholder theory equally treats all the stakeholders of the company and does not take into account the power of each stakeholder (Deegan &amp; Jeffry 2006 as cited in Jha, &amp; Cox, 2015). The normative perspective of stakeholder theory asks the managers to work for the benefits of all the stakeholders (Deegan &amp; Unerman, 2006).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As far as, the managerial perspective of stakeholder theory is concerned, it takes into account the interests of a limited number of interested parties, who have significant power to influence the organisation. The power of the company depends on the nature of (critical) resources held by the stakeholders (Jha, &amp; Cox, 2015). The theory supports the idea that the behaviour of various stakeholder groups is what encourages management match corporate needs with their surroundings (Lin, &amp; Dong, 2018). The managerial branch of stakeholder theory provides a framework in which to analyse CSED in an organisation centred way. The success of appropriately managing stakeholders through the discharge of accountability using CSED is arguably some form of organisational legitimacy (Salvi, et al., 2018). </w:t>
      </w:r>
    </w:p>
    <w:p w:rsidR="002D6276" w:rsidRPr="003649E2" w:rsidRDefault="0097255E"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2.3.3</w:t>
      </w:r>
      <w:r w:rsidR="002D6276" w:rsidRPr="003649E2">
        <w:rPr>
          <w:rFonts w:ascii="Times New Roman" w:hAnsi="Times New Roman" w:cs="Times New Roman"/>
          <w:color w:val="auto"/>
          <w:sz w:val="24"/>
          <w:szCs w:val="24"/>
        </w:rPr>
        <w:t>Positive Accounting Theory</w:t>
      </w:r>
      <w:r w:rsidR="002D6276" w:rsidRPr="003649E2">
        <w:rPr>
          <w:rFonts w:ascii="Times New Roman" w:hAnsi="Times New Roman" w:cs="Times New Roman"/>
          <w:b w:val="0"/>
          <w:color w:val="auto"/>
          <w:sz w:val="24"/>
          <w:szCs w:val="24"/>
        </w:rPr>
        <w:t xml:space="preser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This theory proposes and explains why firms make voluntary social disclosures. Based on the original work of Nguyen, &amp; Tran, (2019), the positive accounting theory have directly sought to </w:t>
      </w:r>
      <w:r w:rsidRPr="003649E2">
        <w:rPr>
          <w:rFonts w:ascii="Times New Roman" w:hAnsi="Times New Roman" w:cs="Times New Roman"/>
          <w:sz w:val="24"/>
          <w:szCs w:val="24"/>
        </w:rPr>
        <w:lastRenderedPageBreak/>
        <w:t>establish evidence for the political cost hypothesis as an explanation for firms social disclosures. The theory is based on the propositions that managers, shareholders, and regulators/politicians are rational and attempt to maximise their value, which is directly related to their compensation and, hence, their wealth (Nguyen, et al., 2017). In their study, Nguyen, &amp; Tran, (2019) argued that,</w:t>
      </w:r>
      <w:r w:rsidRPr="003649E2">
        <w:rPr>
          <w:rFonts w:ascii="Times New Roman" w:eastAsia="Palatino Linotype" w:hAnsi="Times New Roman" w:cs="Times New Roman"/>
          <w:b/>
          <w:sz w:val="24"/>
          <w:szCs w:val="24"/>
        </w:rPr>
        <w:t xml:space="preserve"> </w:t>
      </w:r>
      <w:r w:rsidRPr="003649E2">
        <w:rPr>
          <w:rFonts w:ascii="Times New Roman" w:hAnsi="Times New Roman" w:cs="Times New Roman"/>
          <w:sz w:val="24"/>
          <w:szCs w:val="24"/>
        </w:rPr>
        <w:t xml:space="preserve">positive accounting theory is an expression of neo-classical economic theory. Fundamental to it is a belief in rational choice theory, that is, material self-interest usually referred to as opportunistic behaviour as the basis for all economic activities. Therefore, in positive accounting theory, self-interest (opportunistic behaviour) is the reason for the choice of accounting methods and techniques as well as policy decisions. Nguyen, &amp; Tran, (2019) argued that the objective of positive accounting theory is to describe, explain and predict accounting practice of managers. So it will be clear which firms publish certain information like corporate disclosure. The positive accounting approach says nothing about which reporting method should be used as a positive theory based on empirical information and is not normative.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Öztekin (2015), among other scholars, dismissed the positive accounting arguments on the grounds of the theoretical framework's underlying assumptions. As they suggested, positive theories are not about what (social) reporting should be, but rather about what it is on the face of it. On the basis of explaining why firms are making social disclosures, positive accounting explanations are less easily dismissed. Casual observations, for example reveals that positive accounting explanations rely on empirical evidence largely identical to that used in support of other explanations (most notably, legitimacy theory) of social disclosure, explanations which, incidentally Poddi, et al. (2016) seem to find more acceptable. As these scholars note, a number of empirical studies have shown strong associations between disclosure and firm size, and between disclosure and type of industry. In fact, the size disclosure relationship appears empirically the most robust. Such results are claimed in support of legitimacy theory, as well as in favour of positive accounting theory (Rosa, Liberatore, Mazzi, &amp; Terzani, 2018).  </w:t>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t xml:space="preserve">Empirical Review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Aziz and Yasin (2010) conducted research to assess how Market Orientation (MO) and External Environment (EE) will influence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among SMEs in the Agro-Food Sector in Malaysia. MO involves customer competitor orientation, inter-functional coordination, and information while EE include market technology turbulence and competitive intensity are all the factors that influenced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Questionnaire was issue to the managers of the selected food and </w:t>
      </w:r>
      <w:r w:rsidRPr="003649E2">
        <w:rPr>
          <w:rFonts w:ascii="Times New Roman" w:hAnsi="Times New Roman" w:cs="Times New Roman"/>
          <w:sz w:val="24"/>
          <w:szCs w:val="24"/>
        </w:rPr>
        <w:lastRenderedPageBreak/>
        <w:t xml:space="preserve">beverage manufacturers' directory, which serves as the sources of data used for the study, and regression analysis was used to test the hypotheses of the study. On the MO, the result indicates that customer-competition orientation and information dissemination were positively related to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while interfunctional coordination is not related significantly to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the same line, the result of external technology turbulence and competitive intensity does not moderate the relationship between MO and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Similarly, Philip (2011) carried out research in other to investigate the factors affecting Business Success of Small and Medium Enterprises (SMEs) in Bangladesh. The researcher makes use of product and services, external environment, management and know-how, resources and finance, a way of doing business and cooperation, and SMEs characteristics as the factors that affect the business success of SMEs. Questionnaire was used to collect data, and it was analysed by through SPSS software that gives relevant analysis in terms of reliability analysis, frequency analysis, regression analysis, one-way ANOVA and T- test. The result of the study shows that the most variable that affect business success of SMEs were management know-how, products and services, the way of doing business, and external environment, and there has significant relationship with business success of SMEs. But resources and finance and SMEs characteristics do not have a significant relationship with the business success of SMEs. Shehu et al. (2013) carried out a study to investigate the Mediating Effect between Some Determinants of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Nigeria. The research uses Owner/manager knowledge, competitive intensity, complexity of marketing, technical competence, firm size, and advisory services as the factors that influence or affects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in Nigeria. The study make use of structure questionnaire survey that consist a sample of two hundred and seventy-eight manufacturing SMEs operating or functioning in Kano State, Nigeria, and a total of one hundred and ninety-eight questionnaire were filled correctly and return which represent 71% of the response rate, and also a Structural Equation Modeling (SEM) was used to test the hypotheses under study. The result of the study indicates a positive and strong relationship between advisory services, complexity of marketing decision, owner/ manager knowledge and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the result shows that there is no positive relationship between firm size, technical competence services, and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The study result also shows that advisory services mediate the relationship between owner- manager knowledge and marketing decision complexity.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Anga (2014) investigate the Determinants of Small and Medium Size Enterprises (SMEs) in Nigeria. Survey questionnaire was used to collect data from two hundred and thirty sample of SMEs under study, and the data collected was analysed by SPSS and also logistic regression analysis was employed to measure the determinants of SMEs whereby internal and external factors which involve risk taking, communication/business skills, ability to make decision, management skills, finance, government policies, corruption, marketing information communication technology, and infrastructure all influence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w:t>
      </w:r>
    </w:p>
    <w:p w:rsidR="002D6276"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The result shows that risk-taking, communication/business skills, ability to make a decision has no significant effect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Finance, government policy, market of the product shows an adverse impact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While corruption, information communication technology (ICT) shows a positive relationship with SMEs'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and the last result indicates that infrastructure affects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SMEs in Nigeria. </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autoSpaceDE w:val="0"/>
        <w:autoSpaceDN w:val="0"/>
        <w:spacing w:after="0" w:line="360" w:lineRule="auto"/>
        <w:ind w:right="-19"/>
        <w:jc w:val="center"/>
        <w:rPr>
          <w:rFonts w:ascii="Times New Roman" w:hAnsi="Times New Roman" w:cs="Times New Roman"/>
          <w:b/>
          <w:sz w:val="24"/>
          <w:szCs w:val="24"/>
        </w:rPr>
      </w:pPr>
      <w:r w:rsidRPr="003649E2">
        <w:rPr>
          <w:rFonts w:ascii="Times New Roman" w:hAnsi="Times New Roman" w:cs="Times New Roman"/>
          <w:b/>
          <w:sz w:val="24"/>
          <w:szCs w:val="24"/>
        </w:rPr>
        <w:lastRenderedPageBreak/>
        <w:t>CHAPTER THREE</w:t>
      </w:r>
    </w:p>
    <w:p w:rsidR="00133479" w:rsidRPr="003649E2" w:rsidRDefault="00133479" w:rsidP="003649E2">
      <w:pPr>
        <w:autoSpaceDE w:val="0"/>
        <w:autoSpaceDN w:val="0"/>
        <w:spacing w:after="0" w:line="360" w:lineRule="auto"/>
        <w:ind w:right="-19"/>
        <w:jc w:val="center"/>
        <w:rPr>
          <w:rFonts w:ascii="Times New Roman" w:hAnsi="Times New Roman" w:cs="Times New Roman"/>
          <w:b/>
          <w:sz w:val="24"/>
          <w:szCs w:val="24"/>
        </w:rPr>
      </w:pPr>
      <w:r w:rsidRPr="003649E2">
        <w:rPr>
          <w:rFonts w:ascii="Times New Roman" w:hAnsi="Times New Roman" w:cs="Times New Roman"/>
          <w:b/>
          <w:sz w:val="24"/>
          <w:szCs w:val="24"/>
        </w:rPr>
        <w:t>RESEARCH METHODOLOGY</w:t>
      </w:r>
    </w:p>
    <w:p w:rsidR="00133479" w:rsidRPr="003649E2" w:rsidRDefault="00133479" w:rsidP="003649E2">
      <w:pPr>
        <w:autoSpaceDE w:val="0"/>
        <w:autoSpaceDN w:val="0"/>
        <w:spacing w:after="0" w:line="360" w:lineRule="auto"/>
        <w:ind w:right="-19"/>
        <w:jc w:val="both"/>
        <w:rPr>
          <w:rFonts w:ascii="Times New Roman" w:hAnsi="Times New Roman" w:cs="Times New Roman"/>
          <w:b/>
          <w:sz w:val="24"/>
          <w:szCs w:val="24"/>
        </w:rPr>
      </w:pPr>
      <w:r w:rsidRPr="003649E2">
        <w:rPr>
          <w:rFonts w:ascii="Times New Roman" w:hAnsi="Times New Roman" w:cs="Times New Roman"/>
          <w:b/>
          <w:sz w:val="24"/>
          <w:szCs w:val="24"/>
        </w:rPr>
        <w:t>3.1 INTRODUCTION</w:t>
      </w:r>
    </w:p>
    <w:p w:rsidR="00133479" w:rsidRPr="003649E2" w:rsidRDefault="00133479" w:rsidP="003649E2">
      <w:pPr>
        <w:autoSpaceDE w:val="0"/>
        <w:autoSpaceDN w:val="0"/>
        <w:spacing w:after="0" w:line="360" w:lineRule="auto"/>
        <w:jc w:val="both"/>
        <w:rPr>
          <w:rFonts w:ascii="Times New Roman" w:hAnsi="Times New Roman" w:cs="Times New Roman"/>
          <w:bCs/>
          <w:sz w:val="24"/>
          <w:szCs w:val="24"/>
        </w:rPr>
      </w:pPr>
      <w:r w:rsidRPr="003649E2">
        <w:rPr>
          <w:rFonts w:ascii="Times New Roman" w:hAnsi="Times New Roman" w:cs="Times New Roman"/>
          <w:bCs/>
          <w:sz w:val="24"/>
          <w:szCs w:val="24"/>
        </w:rPr>
        <w:t xml:space="preserve">The chapter will cover the data collection method employed, restatement </w:t>
      </w:r>
      <w:r w:rsidRPr="003649E2">
        <w:rPr>
          <w:rFonts w:ascii="Times New Roman" w:hAnsi="Times New Roman" w:cs="Times New Roman"/>
          <w:sz w:val="24"/>
          <w:szCs w:val="24"/>
        </w:rPr>
        <w:t>of</w:t>
      </w:r>
      <w:r w:rsidRPr="003649E2">
        <w:rPr>
          <w:rFonts w:ascii="Times New Roman" w:hAnsi="Times New Roman" w:cs="Times New Roman"/>
          <w:bCs/>
          <w:sz w:val="24"/>
          <w:szCs w:val="24"/>
        </w:rPr>
        <w:t xml:space="preserve"> research gestations and hypotheses, characteristic </w:t>
      </w:r>
      <w:r w:rsidRPr="003649E2">
        <w:rPr>
          <w:rFonts w:ascii="Times New Roman" w:hAnsi="Times New Roman" w:cs="Times New Roman"/>
          <w:sz w:val="24"/>
          <w:szCs w:val="24"/>
        </w:rPr>
        <w:t xml:space="preserve">of the study </w:t>
      </w:r>
      <w:r w:rsidRPr="003649E2">
        <w:rPr>
          <w:rFonts w:ascii="Times New Roman" w:hAnsi="Times New Roman" w:cs="Times New Roman"/>
          <w:bCs/>
          <w:sz w:val="24"/>
          <w:szCs w:val="24"/>
        </w:rPr>
        <w:t xml:space="preserve">population, sampling design and procedure, description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 xml:space="preserve">data collection instrument, administration of data collection instrument and limitation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the methodology.</w:t>
      </w:r>
    </w:p>
    <w:p w:rsidR="00133479" w:rsidRPr="003649E2" w:rsidRDefault="00133479" w:rsidP="003649E2">
      <w:pPr>
        <w:tabs>
          <w:tab w:val="left" w:pos="864"/>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3.2</w:t>
      </w:r>
      <w:r w:rsidRPr="003649E2">
        <w:rPr>
          <w:rFonts w:ascii="Times New Roman" w:hAnsi="Times New Roman" w:cs="Times New Roman"/>
          <w:b/>
          <w:sz w:val="24"/>
          <w:szCs w:val="24"/>
        </w:rPr>
        <w:tab/>
        <w:t>RESEARCH DESIGN</w:t>
      </w:r>
    </w:p>
    <w:p w:rsidR="00133479" w:rsidRPr="003649E2" w:rsidRDefault="00133479" w:rsidP="003649E2">
      <w:pPr>
        <w:autoSpaceDE w:val="0"/>
        <w:autoSpaceDN w:val="0"/>
        <w:spacing w:after="0" w:line="360" w:lineRule="auto"/>
        <w:jc w:val="both"/>
        <w:rPr>
          <w:rFonts w:ascii="Times New Roman" w:hAnsi="Times New Roman" w:cs="Times New Roman"/>
          <w:bCs/>
          <w:sz w:val="24"/>
          <w:szCs w:val="24"/>
        </w:rPr>
      </w:pPr>
      <w:r w:rsidRPr="003649E2">
        <w:rPr>
          <w:rFonts w:ascii="Times New Roman" w:hAnsi="Times New Roman" w:cs="Times New Roman"/>
          <w:bCs/>
          <w:sz w:val="24"/>
          <w:szCs w:val="24"/>
        </w:rPr>
        <w:t xml:space="preserve">The research method design to be adopted </w:t>
      </w:r>
      <w:r w:rsidRPr="003649E2">
        <w:rPr>
          <w:rFonts w:ascii="Times New Roman" w:hAnsi="Times New Roman" w:cs="Times New Roman"/>
          <w:sz w:val="24"/>
          <w:szCs w:val="24"/>
        </w:rPr>
        <w:t xml:space="preserve">will </w:t>
      </w:r>
      <w:r w:rsidRPr="003649E2">
        <w:rPr>
          <w:rFonts w:ascii="Times New Roman" w:hAnsi="Times New Roman" w:cs="Times New Roman"/>
          <w:bCs/>
          <w:sz w:val="24"/>
          <w:szCs w:val="24"/>
        </w:rPr>
        <w:t xml:space="preserve">be Survey method it will </w:t>
      </w:r>
      <w:r w:rsidRPr="003649E2">
        <w:rPr>
          <w:rFonts w:ascii="Times New Roman" w:hAnsi="Times New Roman" w:cs="Times New Roman"/>
          <w:sz w:val="24"/>
          <w:szCs w:val="24"/>
        </w:rPr>
        <w:t xml:space="preserve">focus </w:t>
      </w:r>
      <w:r w:rsidRPr="003649E2">
        <w:rPr>
          <w:rFonts w:ascii="Times New Roman" w:hAnsi="Times New Roman" w:cs="Times New Roman"/>
          <w:bCs/>
          <w:sz w:val="24"/>
          <w:szCs w:val="24"/>
        </w:rPr>
        <w:t xml:space="preserve">on the activities or factors that affect the organizations within tile contemporary Nigeria business environment </w:t>
      </w:r>
      <w:r w:rsidRPr="003649E2">
        <w:rPr>
          <w:rFonts w:ascii="Times New Roman" w:hAnsi="Times New Roman" w:cs="Times New Roman"/>
          <w:sz w:val="24"/>
          <w:szCs w:val="24"/>
        </w:rPr>
        <w:t xml:space="preserve">for a </w:t>
      </w:r>
      <w:r w:rsidRPr="003649E2">
        <w:rPr>
          <w:rFonts w:ascii="Times New Roman" w:hAnsi="Times New Roman" w:cs="Times New Roman"/>
          <w:bCs/>
          <w:sz w:val="24"/>
          <w:szCs w:val="24"/>
        </w:rPr>
        <w:t xml:space="preserve">comprehensive study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 xml:space="preserve">business environment in relationship to organization growth. Since, the research design methods are the plans, framework structure and strategy </w:t>
      </w:r>
      <w:r w:rsidRPr="003649E2">
        <w:rPr>
          <w:rFonts w:ascii="Times New Roman" w:hAnsi="Times New Roman" w:cs="Times New Roman"/>
          <w:sz w:val="24"/>
          <w:szCs w:val="24"/>
        </w:rPr>
        <w:t xml:space="preserve">of </w:t>
      </w:r>
      <w:r w:rsidRPr="003649E2">
        <w:rPr>
          <w:rFonts w:ascii="Times New Roman" w:hAnsi="Times New Roman" w:cs="Times New Roman"/>
          <w:bCs/>
          <w:sz w:val="24"/>
          <w:szCs w:val="24"/>
        </w:rPr>
        <w:t>Investigation conceived so as obtain answers to research problem.</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3.3</w:t>
      </w:r>
      <w:r w:rsidRPr="003649E2">
        <w:rPr>
          <w:rFonts w:ascii="Times New Roman" w:hAnsi="Times New Roman" w:cs="Times New Roman"/>
          <w:b/>
          <w:sz w:val="24"/>
          <w:szCs w:val="24"/>
        </w:rPr>
        <w:tab/>
        <w:t>SAMPLES OF DATA</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Data here refers to the information used in the preparation of this study. The </w:t>
      </w:r>
      <w:r w:rsidRPr="003649E2">
        <w:rPr>
          <w:rFonts w:ascii="Times New Roman" w:hAnsi="Times New Roman" w:cs="Times New Roman"/>
          <w:bCs/>
          <w:sz w:val="24"/>
          <w:szCs w:val="24"/>
        </w:rPr>
        <w:t>source</w:t>
      </w:r>
      <w:r w:rsidRPr="003649E2">
        <w:rPr>
          <w:rFonts w:ascii="Times New Roman" w:hAnsi="Times New Roman" w:cs="Times New Roman"/>
          <w:sz w:val="24"/>
          <w:szCs w:val="24"/>
        </w:rPr>
        <w:t xml:space="preserve"> of data is from questionnaire which is primary source and secondary </w:t>
      </w:r>
      <w:r w:rsidRPr="003649E2">
        <w:rPr>
          <w:rFonts w:ascii="Times New Roman" w:hAnsi="Times New Roman" w:cs="Times New Roman"/>
          <w:bCs/>
          <w:sz w:val="24"/>
          <w:szCs w:val="24"/>
        </w:rPr>
        <w:t xml:space="preserve">source of unpublished materials </w:t>
      </w:r>
      <w:r w:rsidRPr="003649E2">
        <w:rPr>
          <w:rFonts w:ascii="Times New Roman" w:hAnsi="Times New Roman" w:cs="Times New Roman"/>
          <w:sz w:val="24"/>
          <w:szCs w:val="24"/>
        </w:rPr>
        <w:t>and published records of the firm and those in internet.</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bCs/>
          <w:sz w:val="24"/>
          <w:szCs w:val="24"/>
        </w:rPr>
      </w:pPr>
      <w:r w:rsidRPr="003649E2">
        <w:rPr>
          <w:rFonts w:ascii="Times New Roman" w:hAnsi="Times New Roman" w:cs="Times New Roman"/>
          <w:b/>
          <w:bCs/>
          <w:sz w:val="24"/>
          <w:szCs w:val="24"/>
        </w:rPr>
        <w:t>3.4</w:t>
      </w:r>
      <w:r w:rsidRPr="003649E2">
        <w:rPr>
          <w:rFonts w:ascii="Times New Roman" w:hAnsi="Times New Roman" w:cs="Times New Roman"/>
          <w:b/>
          <w:bCs/>
          <w:sz w:val="24"/>
          <w:szCs w:val="24"/>
        </w:rPr>
        <w:tab/>
        <w:t>METHODS OF DATA COLLECTION</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primary source of Information was obtained from the responses to the questionnaire that were administration on a selection sample size of the company and of bottling Lagos state.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secondary sources of Information were from the annual disclosure, publication front web page of the company and other published work of the company on the internet. There are two types of secondary data which collected. There are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b/>
          <w:sz w:val="24"/>
          <w:szCs w:val="24"/>
        </w:rPr>
        <w:t>INTERNAL SECONDARY DATA:</w:t>
      </w:r>
      <w:r w:rsidRPr="003649E2">
        <w:rPr>
          <w:rFonts w:ascii="Times New Roman" w:hAnsi="Times New Roman" w:cs="Times New Roman"/>
          <w:sz w:val="24"/>
          <w:szCs w:val="24"/>
        </w:rPr>
        <w:t xml:space="preserve"> Internal secondary data which are found within the firm are collected for some purpose other than the current research, this includes sales records.</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b/>
          <w:sz w:val="24"/>
          <w:szCs w:val="24"/>
        </w:rPr>
        <w:t>EXTERNAL SECONDARY SOURCE:</w:t>
      </w:r>
      <w:r w:rsidRPr="003649E2">
        <w:rPr>
          <w:rFonts w:ascii="Times New Roman" w:hAnsi="Times New Roman" w:cs="Times New Roman"/>
          <w:sz w:val="24"/>
          <w:szCs w:val="24"/>
        </w:rPr>
        <w:t xml:space="preserve"> External secondary sources are data which is found outside the firm and these includes the federal government is raise</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3.5</w:t>
      </w:r>
      <w:r w:rsidRPr="003649E2">
        <w:rPr>
          <w:rFonts w:ascii="Times New Roman" w:hAnsi="Times New Roman" w:cs="Times New Roman"/>
          <w:b/>
          <w:sz w:val="24"/>
          <w:szCs w:val="24"/>
        </w:rPr>
        <w:tab/>
        <w:t>DATA COLLECTION INSTRUMENT</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research instrument used in this study is the “QUESTIONNAIRE”. It was adopted in order to minimize the problem associated with the collection of data. It was designed to sample respondents view about the questions asked on “Effect of business environment on the growth of </w:t>
      </w:r>
      <w:r w:rsidRPr="003649E2">
        <w:rPr>
          <w:rFonts w:ascii="Times New Roman" w:hAnsi="Times New Roman" w:cs="Times New Roman"/>
          <w:sz w:val="24"/>
          <w:szCs w:val="24"/>
        </w:rPr>
        <w:lastRenderedPageBreak/>
        <w:t>an organization with special reference to bottling company. While the section B contains questions reacting to the research question and hypotheses.</w:t>
      </w:r>
    </w:p>
    <w:p w:rsidR="00133479" w:rsidRPr="003649E2" w:rsidRDefault="00133479" w:rsidP="003649E2">
      <w:pPr>
        <w:tabs>
          <w:tab w:val="left" w:pos="864"/>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3.6</w:t>
      </w:r>
      <w:r w:rsidRPr="003649E2">
        <w:rPr>
          <w:rFonts w:ascii="Times New Roman" w:hAnsi="Times New Roman" w:cs="Times New Roman"/>
          <w:b/>
          <w:sz w:val="24"/>
          <w:szCs w:val="24"/>
        </w:rPr>
        <w:tab/>
        <w:t>SAMPLE OFDATA USE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Sampling method that was used is probability sampling method and random sampling to be specific. The parameter used to select the sample includes age, education qualification level bottling company. The population consisted of conceivable elements relating to the Investigation. In this case bottling company. sample of fifty (50) respondent were drawn out.</w:t>
      </w:r>
    </w:p>
    <w:p w:rsidR="00133479" w:rsidRPr="003649E2" w:rsidRDefault="00133479" w:rsidP="003649E2">
      <w:pPr>
        <w:tabs>
          <w:tab w:val="left" w:pos="720"/>
        </w:tabs>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3.7</w:t>
      </w:r>
      <w:r w:rsidRPr="003649E2">
        <w:rPr>
          <w:rFonts w:ascii="Times New Roman" w:hAnsi="Times New Roman" w:cs="Times New Roman"/>
          <w:b/>
          <w:sz w:val="24"/>
          <w:szCs w:val="24"/>
        </w:rPr>
        <w:tab/>
        <w:t>VALIDITY OF RESEARCH</w:t>
      </w:r>
    </w:p>
    <w:p w:rsidR="00133479" w:rsidRPr="003649E2" w:rsidRDefault="00133479" w:rsidP="003649E2">
      <w:pPr>
        <w:autoSpaceDE w:val="0"/>
        <w:autoSpaceDN w:val="0"/>
        <w:spacing w:after="0" w:line="360" w:lineRule="auto"/>
        <w:ind w:right="144"/>
        <w:jc w:val="both"/>
        <w:rPr>
          <w:rFonts w:ascii="Times New Roman" w:hAnsi="Times New Roman" w:cs="Times New Roman"/>
          <w:sz w:val="24"/>
          <w:szCs w:val="24"/>
        </w:rPr>
      </w:pPr>
      <w:r w:rsidRPr="003649E2">
        <w:rPr>
          <w:rFonts w:ascii="Times New Roman" w:hAnsi="Times New Roman" w:cs="Times New Roman"/>
          <w:sz w:val="24"/>
          <w:szCs w:val="24"/>
        </w:rPr>
        <w:t>By validity we mean the extent to which instrument measures accurately which it purports to measure. The questionnaire was validated by the research supervisor and experts in teats and measurement.</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RELIABILITY OF RESEARCH</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Reliability refers to a measures ability to yield consistent results each time it is applied. The techniques for estimating tile reliability the study was test retest and it involved applying a measure to a sample of people and then somewhat later, applying the sample measure to the same people again. After the retest, two scores on the same measure for each person were obtained.</w:t>
      </w:r>
    </w:p>
    <w:p w:rsidR="00133479" w:rsidRPr="003649E2" w:rsidRDefault="00133479" w:rsidP="003649E2">
      <w:pPr>
        <w:autoSpaceDE w:val="0"/>
        <w:autoSpaceDN w:val="0"/>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3.8 </w:t>
      </w:r>
      <w:r w:rsidRPr="003649E2">
        <w:rPr>
          <w:rFonts w:ascii="Times New Roman" w:hAnsi="Times New Roman" w:cs="Times New Roman"/>
          <w:b/>
          <w:sz w:val="24"/>
          <w:szCs w:val="24"/>
        </w:rPr>
        <w:tab/>
        <w:t>ANALYTICAL PROCEDURE</w:t>
      </w:r>
    </w:p>
    <w:p w:rsidR="00133479" w:rsidRPr="003649E2" w:rsidRDefault="00133479" w:rsidP="003649E2">
      <w:pPr>
        <w:autoSpaceDE w:val="0"/>
        <w:autoSpaceDN w:val="0"/>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statistical tools or statistic techniques that was used in analysis data collection is chi-square.</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rPr>
      </w:pPr>
      <w:r w:rsidRPr="003649E2">
        <w:rPr>
          <w:rFonts w:ascii="Times New Roman" w:hAnsi="Times New Roman" w:cs="Times New Roman"/>
          <w:sz w:val="24"/>
          <w:szCs w:val="24"/>
        </w:rPr>
        <w:t xml:space="preserve">It is used to determine the extent of which the variable are related. </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u w:val="single"/>
          <w:vertAlign w:val="superscript"/>
        </w:rPr>
      </w:pPr>
      <w:r w:rsidRPr="003649E2">
        <w:rPr>
          <w:rFonts w:ascii="Times New Roman" w:hAnsi="Times New Roman" w:cs="Times New Roman"/>
          <w:sz w:val="24"/>
          <w:szCs w:val="24"/>
        </w:rPr>
        <w:t>Chi- square is described as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=Σ</w:t>
      </w:r>
      <w:r w:rsidRPr="003649E2">
        <w:rPr>
          <w:rFonts w:ascii="Times New Roman" w:hAnsi="Times New Roman" w:cs="Times New Roman"/>
          <w:sz w:val="24"/>
          <w:szCs w:val="24"/>
          <w:u w:val="single"/>
        </w:rPr>
        <w:t>(O - E)</w:t>
      </w:r>
      <w:r w:rsidRPr="003649E2">
        <w:rPr>
          <w:rFonts w:ascii="Times New Roman" w:hAnsi="Times New Roman" w:cs="Times New Roman"/>
          <w:sz w:val="24"/>
          <w:szCs w:val="24"/>
          <w:u w:val="single"/>
          <w:vertAlign w:val="superscript"/>
        </w:rPr>
        <w:t>2</w:t>
      </w:r>
    </w:p>
    <w:p w:rsidR="00133479" w:rsidRPr="003649E2" w:rsidRDefault="00133479" w:rsidP="003649E2">
      <w:pPr>
        <w:autoSpaceDE w:val="0"/>
        <w:autoSpaceDN w:val="0"/>
        <w:spacing w:after="0" w:line="360" w:lineRule="auto"/>
        <w:ind w:right="-19"/>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 xml:space="preserve">    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Where </w:t>
      </w:r>
      <w:r w:rsidRPr="003649E2">
        <w:rPr>
          <w:rFonts w:ascii="Times New Roman" w:hAnsi="Times New Roman" w:cs="Times New Roman"/>
          <w:sz w:val="24"/>
          <w:szCs w:val="24"/>
        </w:rPr>
        <w:tab/>
        <w:t>Σ = Summation</w:t>
      </w:r>
    </w:p>
    <w:p w:rsidR="00133479" w:rsidRPr="003649E2" w:rsidRDefault="00133479" w:rsidP="003649E2">
      <w:pPr>
        <w:spacing w:after="0" w:line="360" w:lineRule="auto"/>
        <w:ind w:left="720" w:firstLine="720"/>
        <w:jc w:val="both"/>
        <w:rPr>
          <w:rFonts w:ascii="Times New Roman" w:hAnsi="Times New Roman" w:cs="Times New Roman"/>
          <w:sz w:val="24"/>
          <w:szCs w:val="24"/>
        </w:rPr>
      </w:pPr>
      <w:r w:rsidRPr="003649E2">
        <w:rPr>
          <w:rFonts w:ascii="Times New Roman" w:hAnsi="Times New Roman" w:cs="Times New Roman"/>
          <w:sz w:val="24"/>
          <w:szCs w:val="24"/>
        </w:rPr>
        <w:t>O = Observed Frequency</w:t>
      </w:r>
    </w:p>
    <w:p w:rsidR="00133479" w:rsidRPr="003649E2" w:rsidRDefault="00133479" w:rsidP="003649E2">
      <w:pPr>
        <w:spacing w:after="0" w:line="360" w:lineRule="auto"/>
        <w:ind w:left="720" w:firstLine="720"/>
        <w:jc w:val="both"/>
        <w:rPr>
          <w:rFonts w:ascii="Times New Roman" w:hAnsi="Times New Roman" w:cs="Times New Roman"/>
          <w:sz w:val="24"/>
          <w:szCs w:val="24"/>
        </w:rPr>
      </w:pPr>
      <w:r w:rsidRPr="003649E2">
        <w:rPr>
          <w:rFonts w:ascii="Times New Roman" w:hAnsi="Times New Roman" w:cs="Times New Roman"/>
          <w:sz w:val="24"/>
          <w:szCs w:val="24"/>
        </w:rPr>
        <w:t>E = Expected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spacing w:after="0" w:line="360" w:lineRule="auto"/>
        <w:jc w:val="center"/>
        <w:rPr>
          <w:rFonts w:ascii="Times New Roman" w:hAnsi="Times New Roman" w:cs="Times New Roman"/>
          <w:b/>
          <w:sz w:val="24"/>
          <w:szCs w:val="24"/>
        </w:rPr>
      </w:pPr>
      <w:r w:rsidRPr="003649E2">
        <w:rPr>
          <w:rFonts w:ascii="Times New Roman" w:hAnsi="Times New Roman" w:cs="Times New Roman"/>
          <w:b/>
          <w:sz w:val="24"/>
          <w:szCs w:val="24"/>
        </w:rPr>
        <w:lastRenderedPageBreak/>
        <w:t>CHAPTER FOUR</w:t>
      </w:r>
    </w:p>
    <w:p w:rsidR="00133479" w:rsidRPr="003649E2" w:rsidRDefault="00133479" w:rsidP="003649E2">
      <w:pPr>
        <w:spacing w:after="0" w:line="360" w:lineRule="auto"/>
        <w:jc w:val="center"/>
        <w:rPr>
          <w:rFonts w:ascii="Times New Roman" w:hAnsi="Times New Roman" w:cs="Times New Roman"/>
          <w:b/>
          <w:sz w:val="24"/>
          <w:szCs w:val="24"/>
        </w:rPr>
      </w:pPr>
      <w:r w:rsidRPr="003649E2">
        <w:rPr>
          <w:rFonts w:ascii="Times New Roman" w:hAnsi="Times New Roman" w:cs="Times New Roman"/>
          <w:b/>
          <w:sz w:val="24"/>
          <w:szCs w:val="24"/>
        </w:rPr>
        <w:t>DATA PRESENTATION ANALYSIS AND INTERPRETATIONS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4.1</w:t>
      </w:r>
      <w:r w:rsidRPr="003649E2">
        <w:rPr>
          <w:rFonts w:ascii="Times New Roman" w:hAnsi="Times New Roman" w:cs="Times New Roman"/>
          <w:b/>
          <w:sz w:val="24"/>
          <w:szCs w:val="24"/>
        </w:rPr>
        <w:tab/>
        <w:t>INTRODUCTION</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This chapter concern with the analysis of the data gathered during the study through responses of the workers of bottling company, Lagos State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Information gathered from the respondents will be used to analyse and test the hypotheses. The need to analyse the data collected cannot be overemphasized, since all the data will be used to prove the research topic as well as giving it a befitting result and solution.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4.2</w:t>
      </w:r>
      <w:r w:rsidRPr="003649E2">
        <w:rPr>
          <w:rFonts w:ascii="Times New Roman" w:hAnsi="Times New Roman" w:cs="Times New Roman"/>
          <w:b/>
          <w:sz w:val="24"/>
          <w:szCs w:val="24"/>
        </w:rPr>
        <w:tab/>
        <w:t>RESPONENTS CHARATERISTICS AND CLASSIFICATION</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characteristic of the respondents includes age, sex, marital status, length of service etc. While it is classified on management, senior staff and junior staff level all of which are staff of bottling company, so that they can provide practice and accurate responses to the questionnaire being sent to them.</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METHOD OF ADMINISTERING OF QUESTIONNAIRES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questionnaires were self administered. It contained 27 questions and 50 copies which were administered to all the staff of bottling company, Lagos state.</w:t>
      </w:r>
    </w:p>
    <w:p w:rsidR="00133479" w:rsidRPr="003649E2" w:rsidRDefault="003649E2" w:rsidP="003649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133479" w:rsidRPr="003649E2">
        <w:rPr>
          <w:rFonts w:ascii="Times New Roman" w:hAnsi="Times New Roman" w:cs="Times New Roman"/>
          <w:b/>
          <w:sz w:val="24"/>
          <w:szCs w:val="24"/>
        </w:rPr>
        <w:t>DATA ANALYSIS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973"/>
        <w:gridCol w:w="2986"/>
      </w:tblGrid>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SEX</w:t>
            </w:r>
          </w:p>
        </w:tc>
        <w:tc>
          <w:tcPr>
            <w:tcW w:w="397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MALE</w:t>
            </w:r>
          </w:p>
        </w:tc>
        <w:tc>
          <w:tcPr>
            <w:tcW w:w="397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FEMALE</w:t>
            </w:r>
          </w:p>
        </w:tc>
        <w:tc>
          <w:tcPr>
            <w:tcW w:w="397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199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97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analysis shows that thirty five (35) 70% respondents were male while fifteen (15) 30% respondents were female which means male worker attempted more than the female ones.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AGE</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18-25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26-35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36-45</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 Above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above table shows that there is no respondent that fall under the range of 18 – 25 years of age, which 23 (46%) respondents fall within age 26 – 35, 15 (30%) respondents falls within age 36 – 45 and 12 (34%) respondents falls within age 46 and above.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TABLE 3 </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Single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Married</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24.2</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Others</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35 (70%) were single, 12 (24%) respondents were married while 3 (6%) respondent were others.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WACE/GCE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OND/NCE</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HND/B.SC</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M.SC/MBA</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OTHERS</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information about shows that 23 – (46%) respondents were OND/NCE holders, 18 (36%) respondents were HND/B.Sc holders, and 8 (16%) respondents were M.SC/MBA holders, while 1 (2%) other qualification.</w:t>
      </w:r>
    </w:p>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5</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Less than 2 year</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 years</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6-1 years</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 years above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tables above shows that 3 (6%) respondent deeds fall within the range of less than 2 years 10 (20%) respondents fall within the range of 2 – 6 years, 18 (36%) respondent fall within the range of 6 – 10 years while 19 (38%) respondents fall within 10 years and above.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i/>
          <w:sz w:val="24"/>
          <w:szCs w:val="24"/>
        </w:rPr>
        <w:t>Distribution by position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793"/>
        <w:gridCol w:w="2986"/>
      </w:tblGrid>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Management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Senior</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Junior </w:t>
            </w:r>
          </w:p>
        </w:tc>
        <w:tc>
          <w:tcPr>
            <w:tcW w:w="3793"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986"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17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793"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86"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respondents were junior staff, 20 (40%) respondents were senior staff,</w:t>
      </w:r>
      <w:r w:rsidR="003649E2">
        <w:rPr>
          <w:rFonts w:ascii="Times New Roman" w:hAnsi="Times New Roman" w:cs="Times New Roman"/>
          <w:sz w:val="24"/>
          <w:szCs w:val="24"/>
        </w:rPr>
        <w:t xml:space="preserve"> </w:t>
      </w:r>
      <w:r w:rsidRPr="003649E2">
        <w:rPr>
          <w:rFonts w:ascii="Times New Roman" w:hAnsi="Times New Roman" w:cs="Times New Roman"/>
          <w:sz w:val="24"/>
          <w:szCs w:val="24"/>
        </w:rPr>
        <w:t>while 3 (6%) respondents were the managers of the company.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w:t>
      </w:r>
      <w:r w:rsidRPr="003649E2">
        <w:rPr>
          <w:rFonts w:ascii="Times New Roman" w:hAnsi="Times New Roman" w:cs="Times New Roman"/>
          <w:i/>
          <w:sz w:val="24"/>
          <w:szCs w:val="24"/>
        </w:rPr>
        <w:t xml:space="preserve"> The general business environments have effect on the growth of an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disagreed</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32 (64%) of the respondents strongly agreed with the assertion 15 (30%) disagreed and 0 (0%) fall under the category of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w:t>
      </w:r>
      <w:r w:rsidRPr="003649E2">
        <w:rPr>
          <w:rFonts w:ascii="Times New Roman" w:hAnsi="Times New Roman" w:cs="Times New Roman"/>
          <w:i/>
          <w:sz w:val="24"/>
          <w:szCs w:val="24"/>
        </w:rPr>
        <w:t xml:space="preserve"> Increase in the price of your product leads to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8 (16%) strongly agreed with the ascertain 7 (14%) Agreed, 15 (3%) disagreed while 20 (40%)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3:</w:t>
      </w:r>
      <w:r w:rsidRPr="003649E2">
        <w:rPr>
          <w:rFonts w:ascii="Times New Roman" w:hAnsi="Times New Roman" w:cs="Times New Roman"/>
          <w:i/>
          <w:sz w:val="24"/>
          <w:szCs w:val="24"/>
        </w:rPr>
        <w:t xml:space="preserve"> Consumers buying decision affects the prices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of the respondents strongly agree with the assertion, 15 (30%) agree, 8 (16%) disagree and non at the respondents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4:</w:t>
      </w:r>
      <w:r w:rsidRPr="003649E2">
        <w:rPr>
          <w:rFonts w:ascii="Times New Roman" w:hAnsi="Times New Roman" w:cs="Times New Roman"/>
          <w:i/>
          <w:sz w:val="24"/>
          <w:szCs w:val="24"/>
        </w:rPr>
        <w:t xml:space="preserve"> Profit maximization leads to the growth of your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18 (36%) strongly agreed with the assertion 15 (30%) agreed, (20%) disagreed while 7 (14%)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5:</w:t>
      </w:r>
      <w:r w:rsidRPr="003649E2">
        <w:rPr>
          <w:rFonts w:ascii="Times New Roman" w:hAnsi="Times New Roman" w:cs="Times New Roman"/>
          <w:i/>
          <w:sz w:val="24"/>
          <w:szCs w:val="24"/>
        </w:rPr>
        <w:t>Political and environment aspect of business affect profit maximization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19 (38%) of the respondent strongly agreed with the assertion, 18 (36%) agreed, 10 (20%) disagree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6:</w:t>
      </w:r>
      <w:r w:rsidRPr="003649E2">
        <w:rPr>
          <w:rFonts w:ascii="Times New Roman" w:hAnsi="Times New Roman" w:cs="Times New Roman"/>
          <w:i/>
          <w:sz w:val="24"/>
          <w:szCs w:val="24"/>
        </w:rPr>
        <w:t>Customers consumption play a role in the growth of your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23 (46%) of the respondent strongly agreed with the assertion 15 (30%) 12 (24%) disagree and non of the respondents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13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7:</w:t>
      </w:r>
      <w:r w:rsidRPr="003649E2">
        <w:rPr>
          <w:rFonts w:ascii="Times New Roman" w:hAnsi="Times New Roman" w:cs="Times New Roman"/>
          <w:i/>
          <w:sz w:val="24"/>
          <w:szCs w:val="24"/>
        </w:rPr>
        <w:t xml:space="preserve"> Trade play a role in the price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27 (54%) of the respondent strongly agree, 10 (20%) agreed 10 (20%) disagreed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8:</w:t>
      </w:r>
      <w:r w:rsidRPr="003649E2">
        <w:rPr>
          <w:rFonts w:ascii="Times New Roman" w:hAnsi="Times New Roman" w:cs="Times New Roman"/>
          <w:i/>
          <w:sz w:val="24"/>
          <w:szCs w:val="24"/>
        </w:rPr>
        <w:t>Activities of trade union affect the growth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360"/>
        <w:gridCol w:w="296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36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36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36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the one (20%) of the respondent strongly agreed with the assertion 8 (6) agrees, 18 (3%) disagreed and 23 (46%) strongly disagree.</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15</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9:</w:t>
      </w:r>
      <w:r w:rsidRPr="003649E2">
        <w:rPr>
          <w:rFonts w:ascii="Times New Roman" w:hAnsi="Times New Roman" w:cs="Times New Roman"/>
          <w:i/>
          <w:sz w:val="24"/>
          <w:szCs w:val="24"/>
        </w:rPr>
        <w:t xml:space="preserve"> Improve business environment leads to the growth in the profit of the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indicates that 17 (34%) strongly agree with the assertion 16 (32%) agreed, (30%) disagree and 2 (4%)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10:</w:t>
      </w:r>
      <w:r w:rsidRPr="003649E2">
        <w:rPr>
          <w:rFonts w:ascii="Times New Roman" w:hAnsi="Times New Roman" w:cs="Times New Roman"/>
          <w:i/>
          <w:sz w:val="24"/>
          <w:szCs w:val="24"/>
        </w:rPr>
        <w:t>Depressed economy have a serious effect on the business generally.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3600"/>
        <w:gridCol w:w="2969"/>
      </w:tblGrid>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Yes </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No</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96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38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6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analysis above show that 40% of the total respondents agreed with the statement while 60% disagreed, due to the above data it is obvious that depressed economy does not have effect on the business as generally.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11:</w:t>
      </w:r>
      <w:r w:rsidRPr="003649E2">
        <w:rPr>
          <w:rFonts w:ascii="Times New Roman" w:hAnsi="Times New Roman" w:cs="Times New Roman"/>
          <w:i/>
          <w:sz w:val="24"/>
          <w:szCs w:val="24"/>
        </w:rPr>
        <w:t xml:space="preserve"> The profit of your organization effects the sustainability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15 (30%) strongly agreed with the assertion 16 (32%) agreed 29 (58%) disagrees while no respondents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12:</w:t>
      </w:r>
      <w:r w:rsidRPr="003649E2">
        <w:rPr>
          <w:rFonts w:ascii="Times New Roman" w:hAnsi="Times New Roman" w:cs="Times New Roman"/>
          <w:i/>
          <w:sz w:val="24"/>
          <w:szCs w:val="24"/>
        </w:rPr>
        <w:t xml:space="preserve">The prices of your production changes every time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10 (20%) of the respondents strongly agreed with the above statement, 10 (20%) agreed 19 (38%) disagreed and 11 (22%)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19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13:</w:t>
      </w:r>
      <w:r w:rsidRPr="003649E2">
        <w:rPr>
          <w:rFonts w:ascii="Times New Roman" w:hAnsi="Times New Roman" w:cs="Times New Roman"/>
          <w:i/>
          <w:sz w:val="24"/>
          <w:szCs w:val="24"/>
        </w:rPr>
        <w:t>Government policy is a major factor in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30 (60%) of the respondents strongly agreed with the assertion 10 (20%) agreed, 5 ( 10%) disagreed and 5 (10%) strongly disagrees.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14:</w:t>
      </w:r>
      <w:r w:rsidRPr="003649E2">
        <w:rPr>
          <w:rFonts w:ascii="Times New Roman" w:hAnsi="Times New Roman" w:cs="Times New Roman"/>
          <w:i/>
          <w:sz w:val="24"/>
          <w:szCs w:val="24"/>
        </w:rPr>
        <w:t>A change in business environment brings a change in growth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above depicts that 35 (70%) respondents strongly agreed, 13 (26%) agreed 2 (4%) disagreed, while non of the respondent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15:</w:t>
      </w:r>
      <w:r w:rsidRPr="003649E2">
        <w:rPr>
          <w:rFonts w:ascii="Times New Roman" w:hAnsi="Times New Roman" w:cs="Times New Roman"/>
          <w:i/>
          <w:sz w:val="24"/>
          <w:szCs w:val="24"/>
        </w:rPr>
        <w:t xml:space="preserve"> Corporate repugnance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480"/>
        <w:gridCol w:w="284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4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84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4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23 (46%) of the respondents strongly agreed with the assertion 18 (36%) agreed 1 (2%) disagreed and 8 (16%)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16:</w:t>
      </w:r>
      <w:r w:rsidRPr="003649E2">
        <w:rPr>
          <w:rFonts w:ascii="Times New Roman" w:hAnsi="Times New Roman" w:cs="Times New Roman"/>
          <w:i/>
          <w:sz w:val="24"/>
          <w:szCs w:val="24"/>
        </w:rPr>
        <w:t xml:space="preserve"> Staff motivation is a major factor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600"/>
        <w:gridCol w:w="2729"/>
      </w:tblGrid>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62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That table shows that 19 (38%) strongly agreed, 18 (36%) agreed, 10 (20%) disagreed and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17:</w:t>
      </w:r>
      <w:r w:rsidRPr="003649E2">
        <w:rPr>
          <w:rFonts w:ascii="Times New Roman" w:hAnsi="Times New Roman" w:cs="Times New Roman"/>
          <w:i/>
          <w:sz w:val="24"/>
          <w:szCs w:val="24"/>
        </w:rPr>
        <w:t xml:space="preserve"> The policy of the organization have effect on the growth of your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27 (64%) strongly agreed 12 (24%) agreed 8 (16%) disagreed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24</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18:</w:t>
      </w:r>
      <w:r w:rsidRPr="003649E2">
        <w:rPr>
          <w:rFonts w:ascii="Times New Roman" w:hAnsi="Times New Roman" w:cs="Times New Roman"/>
          <w:i/>
          <w:sz w:val="24"/>
          <w:szCs w:val="24"/>
        </w:rPr>
        <w:t xml:space="preserve"> The effect of negative business is minimized by good corporate government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depicts that 25 (50%) of the respondents strongly agreed with the assertion 22 (44%) agreed with the assertion 3 (6%) disagreed and non of the respondent strongly disagreed.</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sz w:val="24"/>
          <w:szCs w:val="24"/>
        </w:rPr>
        <w:t>TABLE 25</w:t>
      </w:r>
      <w:r w:rsidRPr="003649E2">
        <w:rPr>
          <w:rFonts w:ascii="Times New Roman" w:hAnsi="Times New Roman" w:cs="Times New Roman"/>
          <w:i/>
          <w:sz w:val="24"/>
          <w:szCs w:val="24"/>
        </w:rPr>
        <w:t xml:space="preserve">: Competitors play a role in the growth of your organization negatively.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510"/>
        <w:gridCol w:w="2880"/>
      </w:tblGrid>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8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32 (64%) of the respondents strongly agreed with the assertion, 15 (30%) agreed 3 (6%) disagreed and none of the respondent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26</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26:</w:t>
      </w:r>
      <w:r w:rsidRPr="003649E2">
        <w:rPr>
          <w:rFonts w:ascii="Times New Roman" w:hAnsi="Times New Roman" w:cs="Times New Roman"/>
          <w:i/>
          <w:sz w:val="24"/>
          <w:szCs w:val="24"/>
        </w:rPr>
        <w:t xml:space="preserve"> Product demands have been affected by labour union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390"/>
        <w:gridCol w:w="281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3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81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3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w:t>
            </w:r>
          </w:p>
        </w:tc>
        <w:tc>
          <w:tcPr>
            <w:tcW w:w="281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3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81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The table shows that 10 (20%) of the respondents strongly agreed with the assertion 10 (20%) agreed with the assertion, 19 (38%) disagreed with the assertion and 11 (22%) strongly disagreed with the assertion.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27</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21:</w:t>
      </w:r>
      <w:r w:rsidRPr="003649E2">
        <w:rPr>
          <w:rFonts w:ascii="Times New Roman" w:hAnsi="Times New Roman" w:cs="Times New Roman"/>
          <w:i/>
          <w:sz w:val="24"/>
          <w:szCs w:val="24"/>
        </w:rPr>
        <w:t>Poor infrastructure affect the distribution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19 (38%) of the respondents strongly agreed with the assertion 23 (46%) agreed, 7 (14%) disagreed, while (2%)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28</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22:</w:t>
      </w:r>
      <w:r w:rsidRPr="003649E2">
        <w:rPr>
          <w:rFonts w:ascii="Times New Roman" w:hAnsi="Times New Roman" w:cs="Times New Roman"/>
          <w:i/>
          <w:sz w:val="24"/>
          <w:szCs w:val="24"/>
        </w:rPr>
        <w:t xml:space="preserve"> Business environment created a positive niche for your organization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420"/>
        <w:gridCol w:w="2999"/>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17 (34%) of the respondents strongly agreed with the assertion, 17 (34%) agreed, 15 (30%) disagreed, 1 (2%)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29</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23:</w:t>
      </w:r>
      <w:r w:rsidRPr="003649E2">
        <w:rPr>
          <w:rFonts w:ascii="Times New Roman" w:hAnsi="Times New Roman" w:cs="Times New Roman"/>
          <w:i/>
          <w:sz w:val="24"/>
          <w:szCs w:val="24"/>
        </w:rPr>
        <w:t xml:space="preserve"> Lack of business fund is a major set back in the profit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28</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lastRenderedPageBreak/>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13 (26%) of the respondents strongly agreed with the assertion 28 (54%) agreed 7 (14%) disagreed and 2 (4%)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30</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24:</w:t>
      </w:r>
      <w:r w:rsidRPr="003649E2">
        <w:rPr>
          <w:rFonts w:ascii="Times New Roman" w:hAnsi="Times New Roman" w:cs="Times New Roman"/>
          <w:i/>
          <w:sz w:val="24"/>
          <w:szCs w:val="24"/>
        </w:rPr>
        <w:t xml:space="preserve"> High interest rate affects negatively the growth of the organization.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600"/>
        <w:gridCol w:w="2970"/>
      </w:tblGrid>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17</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34</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60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9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80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60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shows that 9 (18%) of the respondents strongly agreed with the above assertion, 18 (36%) agreed 17 (34%) disagreed and 6 (12%)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31</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25:</w:t>
      </w:r>
      <w:r w:rsidRPr="003649E2">
        <w:rPr>
          <w:rFonts w:ascii="Times New Roman" w:hAnsi="Times New Roman" w:cs="Times New Roman"/>
          <w:i/>
          <w:sz w:val="24"/>
          <w:szCs w:val="24"/>
        </w:rPr>
        <w:t xml:space="preserve"> Staff technological competence slow down the growth rate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420"/>
        <w:gridCol w:w="2999"/>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21</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99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99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9 (18%) of the respondents strongly agreed with the above statement 20 (40%) agreed 21 (42%) disagreed, while none of the respondents strongly disagreed.</w:t>
      </w:r>
    </w:p>
    <w:p w:rsidR="003649E2" w:rsidRDefault="003649E2" w:rsidP="003649E2">
      <w:pPr>
        <w:spacing w:after="0" w:line="360" w:lineRule="auto"/>
        <w:jc w:val="both"/>
        <w:rPr>
          <w:rFonts w:ascii="Times New Roman" w:hAnsi="Times New Roman" w:cs="Times New Roman"/>
          <w:b/>
          <w:sz w:val="24"/>
          <w:szCs w:val="24"/>
        </w:rPr>
      </w:pPr>
    </w:p>
    <w:p w:rsidR="003649E2" w:rsidRDefault="003649E2" w:rsidP="003649E2">
      <w:pPr>
        <w:spacing w:after="0" w:line="360" w:lineRule="auto"/>
        <w:jc w:val="both"/>
        <w:rPr>
          <w:rFonts w:ascii="Times New Roman" w:hAnsi="Times New Roman" w:cs="Times New Roman"/>
          <w:b/>
          <w:sz w:val="24"/>
          <w:szCs w:val="24"/>
        </w:rPr>
      </w:pPr>
    </w:p>
    <w:p w:rsidR="003649E2" w:rsidRDefault="003649E2" w:rsidP="003649E2">
      <w:pPr>
        <w:spacing w:after="0" w:line="360" w:lineRule="auto"/>
        <w:jc w:val="both"/>
        <w:rPr>
          <w:rFonts w:ascii="Times New Roman" w:hAnsi="Times New Roman" w:cs="Times New Roman"/>
          <w:b/>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TABLE 32</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26:</w:t>
      </w:r>
      <w:r w:rsidRPr="003649E2">
        <w:rPr>
          <w:rFonts w:ascii="Times New Roman" w:hAnsi="Times New Roman" w:cs="Times New Roman"/>
          <w:i/>
          <w:sz w:val="24"/>
          <w:szCs w:val="24"/>
        </w:rPr>
        <w:t>The increase of the price of bottle internationally affects the pricing of your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24</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table indicate that 19 (38%) of the respondents strongly agreed with the above statement, 24 (48%) agreed 4 (8%) disagreed, while 3 (6%) strongly disagreed.</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TABLE 33</w:t>
      </w:r>
    </w:p>
    <w:p w:rsidR="00133479" w:rsidRPr="003649E2" w:rsidRDefault="00133479" w:rsidP="003649E2">
      <w:pPr>
        <w:spacing w:after="0" w:line="360" w:lineRule="auto"/>
        <w:jc w:val="both"/>
        <w:rPr>
          <w:rFonts w:ascii="Times New Roman" w:hAnsi="Times New Roman" w:cs="Times New Roman"/>
          <w:i/>
          <w:sz w:val="24"/>
          <w:szCs w:val="24"/>
        </w:rPr>
      </w:pPr>
      <w:r w:rsidRPr="003649E2">
        <w:rPr>
          <w:rFonts w:ascii="Times New Roman" w:hAnsi="Times New Roman" w:cs="Times New Roman"/>
          <w:b/>
          <w:i/>
          <w:sz w:val="24"/>
          <w:szCs w:val="24"/>
        </w:rPr>
        <w:t>Question 27:</w:t>
      </w:r>
      <w:r w:rsidRPr="003649E2">
        <w:rPr>
          <w:rFonts w:ascii="Times New Roman" w:hAnsi="Times New Roman" w:cs="Times New Roman"/>
          <w:i/>
          <w:sz w:val="24"/>
          <w:szCs w:val="24"/>
        </w:rPr>
        <w:t xml:space="preserve"> Demand and supply alone is a major factor in fixing your product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Source: </w:t>
      </w:r>
      <w:r w:rsidRPr="003649E2">
        <w:rPr>
          <w:rFonts w:ascii="Times New Roman" w:hAnsi="Times New Roman" w:cs="Times New Roman"/>
          <w:i/>
          <w:sz w:val="24"/>
          <w:szCs w:val="24"/>
        </w:rPr>
        <w:t>Field Survey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above shows that 5 (10%) of the respondents strongly agreed with the statement above 6 (12%) agreed, 30 (60%) disagreed, and 9 (18%) strongly disagreed.</w:t>
      </w:r>
    </w:p>
    <w:p w:rsidR="00133479" w:rsidRPr="003649E2" w:rsidRDefault="00133479" w:rsidP="003649E2">
      <w:pPr>
        <w:spacing w:after="0" w:line="360" w:lineRule="auto"/>
        <w:ind w:left="720" w:hanging="720"/>
        <w:jc w:val="both"/>
        <w:rPr>
          <w:rFonts w:ascii="Times New Roman" w:hAnsi="Times New Roman" w:cs="Times New Roman"/>
          <w:b/>
          <w:sz w:val="24"/>
          <w:szCs w:val="24"/>
        </w:rPr>
      </w:pPr>
      <w:r w:rsidRPr="003649E2">
        <w:rPr>
          <w:rFonts w:ascii="Times New Roman" w:hAnsi="Times New Roman" w:cs="Times New Roman"/>
          <w:b/>
          <w:sz w:val="24"/>
          <w:szCs w:val="24"/>
        </w:rPr>
        <w:t>4.3</w:t>
      </w:r>
      <w:r w:rsidRPr="003649E2">
        <w:rPr>
          <w:rFonts w:ascii="Times New Roman" w:hAnsi="Times New Roman" w:cs="Times New Roman"/>
          <w:sz w:val="24"/>
          <w:szCs w:val="24"/>
        </w:rPr>
        <w:tab/>
      </w:r>
      <w:r w:rsidRPr="003649E2">
        <w:rPr>
          <w:rFonts w:ascii="Times New Roman" w:hAnsi="Times New Roman" w:cs="Times New Roman"/>
          <w:b/>
          <w:sz w:val="24"/>
          <w:szCs w:val="24"/>
        </w:rPr>
        <w:t>PRESENTATION AND ANALYSIS OF DATA ACCORDING TO RESEARCH HYPOTHESES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formula for evaluating the chi-square is </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 (O – 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Where</w:t>
      </w:r>
      <w:r w:rsidRPr="003649E2">
        <w:rPr>
          <w:rFonts w:ascii="Times New Roman" w:hAnsi="Times New Roman" w:cs="Times New Roman"/>
          <w:sz w:val="24"/>
          <w:szCs w:val="24"/>
        </w:rPr>
        <w:tab/>
        <w:t>O</w:t>
      </w:r>
      <w:r w:rsidRPr="003649E2">
        <w:rPr>
          <w:rFonts w:ascii="Times New Roman" w:hAnsi="Times New Roman" w:cs="Times New Roman"/>
          <w:sz w:val="24"/>
          <w:szCs w:val="24"/>
        </w:rPr>
        <w:tab/>
        <w:t>=</w:t>
      </w:r>
      <w:r w:rsidRPr="003649E2">
        <w:rPr>
          <w:rFonts w:ascii="Times New Roman" w:hAnsi="Times New Roman" w:cs="Times New Roman"/>
          <w:sz w:val="24"/>
          <w:szCs w:val="24"/>
        </w:rPr>
        <w:tab/>
        <w:t>Observed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t>E</w:t>
      </w:r>
      <w:r w:rsidRPr="003649E2">
        <w:rPr>
          <w:rFonts w:ascii="Times New Roman" w:hAnsi="Times New Roman" w:cs="Times New Roman"/>
          <w:sz w:val="24"/>
          <w:szCs w:val="24"/>
        </w:rPr>
        <w:tab/>
        <w:t>=</w:t>
      </w:r>
      <w:r w:rsidRPr="003649E2">
        <w:rPr>
          <w:rFonts w:ascii="Times New Roman" w:hAnsi="Times New Roman" w:cs="Times New Roman"/>
          <w:sz w:val="24"/>
          <w:szCs w:val="24"/>
        </w:rPr>
        <w:tab/>
        <w:t>Expected frequency</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t>E</w:t>
      </w:r>
      <w:r w:rsidRPr="003649E2">
        <w:rPr>
          <w:rFonts w:ascii="Times New Roman" w:hAnsi="Times New Roman" w:cs="Times New Roman"/>
          <w:sz w:val="24"/>
          <w:szCs w:val="24"/>
        </w:rPr>
        <w:tab/>
        <w:t>=</w:t>
      </w:r>
      <w:r w:rsidRPr="003649E2">
        <w:rPr>
          <w:rFonts w:ascii="Times New Roman" w:hAnsi="Times New Roman" w:cs="Times New Roman"/>
          <w:sz w:val="24"/>
          <w:szCs w:val="24"/>
        </w:rPr>
        <w:tab/>
        <w:t>Summation.</w:t>
      </w:r>
    </w:p>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hypotheses will be tested using % level of significant i.e 0.05</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decision rule to be used is if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&lt; is greater than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accept Hi. If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is less than x</w:t>
      </w:r>
      <w:r w:rsidRPr="003649E2">
        <w:rPr>
          <w:rFonts w:ascii="Times New Roman" w:hAnsi="Times New Roman" w:cs="Times New Roman"/>
          <w:sz w:val="24"/>
          <w:szCs w:val="24"/>
          <w:vertAlign w:val="superscript"/>
        </w:rPr>
        <w:t>2</w:t>
      </w:r>
      <w:r w:rsidRPr="003649E2">
        <w:rPr>
          <w:rFonts w:ascii="Times New Roman" w:hAnsi="Times New Roman" w:cs="Times New Roman"/>
          <w:sz w:val="24"/>
          <w:szCs w:val="24"/>
        </w:rPr>
        <w:t xml:space="preserve"> C respect 110 at 5% level of significant i.e 0.05</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1</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The general business environment has no effect on the growth of an organization (bottling company).</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w:t>
      </w:r>
      <w:r w:rsidRPr="003649E2">
        <w:rPr>
          <w:rFonts w:ascii="Times New Roman" w:hAnsi="Times New Roman" w:cs="Times New Roman"/>
          <w:sz w:val="24"/>
          <w:szCs w:val="24"/>
        </w:rPr>
        <w:tab/>
        <w:t>The general business environments have effect on the growth of an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3480"/>
        <w:gridCol w:w="2729"/>
      </w:tblGrid>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64</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4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4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4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070"/>
        <w:gridCol w:w="1980"/>
        <w:gridCol w:w="1980"/>
      </w:tblGrid>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207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(O – E) </w:t>
            </w:r>
            <w:r w:rsidRPr="003649E2">
              <w:rPr>
                <w:rFonts w:ascii="Times New Roman" w:hAnsi="Times New Roman" w:cs="Times New Roman"/>
                <w:b/>
                <w:sz w:val="24"/>
                <w:szCs w:val="24"/>
                <w:vertAlign w:val="superscript"/>
              </w:rPr>
              <w:t>2</w:t>
            </w: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2</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32</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257.16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14.28</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15</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0.154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184.96</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11.14</w:t>
            </w: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07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980" w:type="dxa"/>
          </w:tcPr>
          <w:p w:rsidR="00133479" w:rsidRPr="003649E2" w:rsidRDefault="00133479" w:rsidP="003649E2">
            <w:pPr>
              <w:spacing w:after="0" w:line="360" w:lineRule="auto"/>
              <w:jc w:val="both"/>
              <w:rPr>
                <w:rFonts w:ascii="Times New Roman" w:hAnsi="Times New Roman" w:cs="Times New Roman"/>
                <w:sz w:val="24"/>
                <w:szCs w:val="24"/>
              </w:rPr>
            </w:pPr>
          </w:p>
        </w:tc>
      </w:tr>
      <w:tr w:rsidR="00133479" w:rsidRPr="003649E2" w:rsidTr="00BD56A2">
        <w:tc>
          <w:tcPr>
            <w:tcW w:w="25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207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98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25.57</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degree of r</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(r-1) (c – 1)</w:t>
      </w:r>
    </w:p>
    <w:p w:rsidR="00133479" w:rsidRPr="003649E2" w:rsidRDefault="003649E2" w:rsidP="00364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sidR="00133479" w:rsidRPr="003649E2">
        <w:rPr>
          <w:rFonts w:ascii="Times New Roman" w:hAnsi="Times New Roman" w:cs="Times New Roman"/>
          <w:sz w:val="24"/>
          <w:szCs w:val="24"/>
        </w:rPr>
        <w:t>r = Number of rows is 4</w:t>
      </w:r>
    </w:p>
    <w:p w:rsidR="00133479" w:rsidRPr="003649E2" w:rsidRDefault="00133479" w:rsidP="003649E2">
      <w:pPr>
        <w:spacing w:after="0" w:line="360" w:lineRule="auto"/>
        <w:ind w:firstLine="720"/>
        <w:jc w:val="both"/>
        <w:rPr>
          <w:rFonts w:ascii="Times New Roman" w:hAnsi="Times New Roman" w:cs="Times New Roman"/>
          <w:sz w:val="24"/>
          <w:szCs w:val="24"/>
        </w:rPr>
      </w:pPr>
      <w:r w:rsidRPr="003649E2">
        <w:rPr>
          <w:rFonts w:ascii="Times New Roman" w:hAnsi="Times New Roman" w:cs="Times New Roman"/>
          <w:sz w:val="24"/>
          <w:szCs w:val="24"/>
        </w:rPr>
        <w:t>C = Number of columns is 2</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The refer different </w:t>
      </w:r>
      <w:r w:rsidRPr="003649E2">
        <w:rPr>
          <w:rFonts w:ascii="Times New Roman" w:hAnsi="Times New Roman" w:cs="Times New Roman"/>
          <w:sz w:val="24"/>
          <w:szCs w:val="24"/>
        </w:rPr>
        <w:tab/>
        <w:t>(4 – 1) (2 – 1)</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003649E2">
        <w:rPr>
          <w:rFonts w:ascii="Times New Roman" w:hAnsi="Times New Roman" w:cs="Times New Roman"/>
          <w:sz w:val="24"/>
          <w:szCs w:val="24"/>
        </w:rPr>
        <w:tab/>
      </w:r>
      <w:r w:rsidR="003649E2">
        <w:rPr>
          <w:rFonts w:ascii="Times New Roman" w:hAnsi="Times New Roman" w:cs="Times New Roman"/>
          <w:sz w:val="24"/>
          <w:szCs w:val="24"/>
        </w:rPr>
        <w:tab/>
      </w:r>
      <w:r w:rsidRPr="003649E2">
        <w:rPr>
          <w:rFonts w:ascii="Times New Roman" w:hAnsi="Times New Roman" w:cs="Times New Roman"/>
          <w:sz w:val="24"/>
          <w:szCs w:val="24"/>
        </w:rPr>
        <w:t>(3)       (1)</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3 x 1 = 3</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Level of significant </w:t>
      </w:r>
      <w:r w:rsidR="003649E2">
        <w:rPr>
          <w:rFonts w:ascii="Times New Roman" w:hAnsi="Times New Roman" w:cs="Times New Roman"/>
          <w:sz w:val="24"/>
          <w:szCs w:val="24"/>
        </w:rPr>
        <w:tab/>
      </w:r>
      <w:r w:rsidRPr="003649E2">
        <w:rPr>
          <w:rFonts w:ascii="Times New Roman" w:hAnsi="Times New Roman" w:cs="Times New Roman"/>
          <w:sz w:val="24"/>
          <w:szCs w:val="24"/>
        </w:rPr>
        <w:t>5% = 0.05</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Then the value derived by using four figure statistical table to check 3 under 0.05 is 7.815.</w:t>
      </w:r>
    </w:p>
    <w:p w:rsidR="003649E2" w:rsidRDefault="003649E2" w:rsidP="003649E2">
      <w:pPr>
        <w:spacing w:after="0" w:line="360" w:lineRule="auto"/>
        <w:jc w:val="both"/>
        <w:rPr>
          <w:rFonts w:ascii="Times New Roman" w:hAnsi="Times New Roman" w:cs="Times New Roman"/>
          <w:b/>
          <w:sz w:val="24"/>
          <w:szCs w:val="24"/>
        </w:rPr>
      </w:pP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Since the calculated value is greater than the table value Null hypothesis (H0) should be rejected while alternative hypothesis (Hi) should be accepted that the business environment have effect on the growth of an organization.</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DISCUSSION OF FINDINGS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It can be observed that the general business environment which can be divide into internal and external environment are set of farces and institution which influence constrain or assist the activities of an organization, therefore managers of organization must use their managerial skills and expertise to mould direct and influence the factors in the environment to the advantage of the business.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II</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A change in business environment does not bring a change in growth and profit of your organization (bottling company).</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 xml:space="preserve">: </w:t>
      </w:r>
      <w:r w:rsidRPr="003649E2">
        <w:rPr>
          <w:rFonts w:ascii="Times New Roman" w:hAnsi="Times New Roman" w:cs="Times New Roman"/>
          <w:sz w:val="24"/>
          <w:szCs w:val="24"/>
        </w:rPr>
        <w:tab/>
        <w:t>A change in business environment brings a change in growth and profit of you organization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510"/>
        <w:gridCol w:w="2729"/>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26</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1059"/>
        <w:gridCol w:w="1757"/>
        <w:gridCol w:w="1738"/>
        <w:gridCol w:w="1738"/>
      </w:tblGrid>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105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757"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35</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18.4</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388.56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20.39</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13</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12.96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0.780</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213.16</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12.84</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05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57"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73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665"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1059"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57"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73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34.01</w:t>
            </w:r>
          </w:p>
        </w:tc>
      </w:tr>
    </w:tbl>
    <w:p w:rsidR="003649E2" w:rsidRDefault="003649E2" w:rsidP="003649E2">
      <w:pPr>
        <w:spacing w:after="0" w:line="360" w:lineRule="auto"/>
        <w:jc w:val="both"/>
        <w:rPr>
          <w:rFonts w:ascii="Times New Roman" w:hAnsi="Times New Roman" w:cs="Times New Roman"/>
          <w:b/>
          <w:sz w:val="24"/>
          <w:szCs w:val="24"/>
        </w:rPr>
      </w:pPr>
    </w:p>
    <w:p w:rsidR="003649E2" w:rsidRDefault="003649E2">
      <w:pPr>
        <w:rPr>
          <w:rFonts w:ascii="Times New Roman" w:hAnsi="Times New Roman" w:cs="Times New Roman"/>
          <w:b/>
          <w:sz w:val="24"/>
          <w:szCs w:val="24"/>
        </w:rPr>
      </w:pPr>
      <w:r>
        <w:rPr>
          <w:rFonts w:ascii="Times New Roman" w:hAnsi="Times New Roman" w:cs="Times New Roman"/>
          <w:b/>
          <w:sz w:val="24"/>
          <w:szCs w:val="24"/>
        </w:rPr>
        <w:br w:type="page"/>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null hypothesis (h0) should be rejected while the alternative hypothesis (Hi) should be accepted that A change in business environment brings a change in the growth and profit of the organization (bottling company).</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DISCUSSION OF FINDINGS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sz w:val="24"/>
          <w:szCs w:val="24"/>
        </w:rPr>
        <w:t>The second hypothesis after being tested revealed understanding the environment is important because it provides the vital information and knowledge that enable an organization to monitor the changes taking place and to make decision that match the condition it faces.</w:t>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HYPOTHESIS III</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0</w:t>
      </w:r>
      <w:r w:rsidRPr="003649E2">
        <w:rPr>
          <w:rFonts w:ascii="Times New Roman" w:hAnsi="Times New Roman" w:cs="Times New Roman"/>
          <w:sz w:val="24"/>
          <w:szCs w:val="24"/>
        </w:rPr>
        <w:t>:</w:t>
      </w:r>
      <w:r w:rsidRPr="003649E2">
        <w:rPr>
          <w:rFonts w:ascii="Times New Roman" w:hAnsi="Times New Roman" w:cs="Times New Roman"/>
          <w:sz w:val="24"/>
          <w:szCs w:val="24"/>
        </w:rPr>
        <w:tab/>
        <w:t xml:space="preserve">Competitors have a role to play in the growth of an organization. </w:t>
      </w:r>
    </w:p>
    <w:p w:rsidR="00133479" w:rsidRPr="003649E2" w:rsidRDefault="00133479" w:rsidP="003649E2">
      <w:pPr>
        <w:spacing w:after="0" w:line="360" w:lineRule="auto"/>
        <w:ind w:left="720" w:hanging="720"/>
        <w:jc w:val="both"/>
        <w:rPr>
          <w:rFonts w:ascii="Times New Roman" w:hAnsi="Times New Roman" w:cs="Times New Roman"/>
          <w:sz w:val="24"/>
          <w:szCs w:val="24"/>
        </w:rPr>
      </w:pPr>
      <w:r w:rsidRPr="003649E2">
        <w:rPr>
          <w:rFonts w:ascii="Times New Roman" w:hAnsi="Times New Roman" w:cs="Times New Roman"/>
          <w:sz w:val="24"/>
          <w:szCs w:val="24"/>
        </w:rPr>
        <w:t>H</w:t>
      </w:r>
      <w:r w:rsidRPr="003649E2">
        <w:rPr>
          <w:rFonts w:ascii="Times New Roman" w:hAnsi="Times New Roman" w:cs="Times New Roman"/>
          <w:sz w:val="24"/>
          <w:szCs w:val="24"/>
          <w:vertAlign w:val="subscript"/>
        </w:rPr>
        <w:t>1</w:t>
      </w:r>
      <w:r w:rsidRPr="003649E2">
        <w:rPr>
          <w:rFonts w:ascii="Times New Roman" w:hAnsi="Times New Roman" w:cs="Times New Roman"/>
          <w:sz w:val="24"/>
          <w:szCs w:val="24"/>
        </w:rPr>
        <w:t>:</w:t>
      </w:r>
      <w:r w:rsidRPr="003649E2">
        <w:rPr>
          <w:rFonts w:ascii="Times New Roman" w:hAnsi="Times New Roman" w:cs="Times New Roman"/>
          <w:sz w:val="24"/>
          <w:szCs w:val="24"/>
        </w:rPr>
        <w:tab/>
        <w:t>Competition has a role to play in the growth of an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510"/>
        <w:gridCol w:w="2729"/>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 xml:space="preserve">VARIABLES </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NO OF RESPONDENTS</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PERCENTAGE (%)</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Strongly disagree</w:t>
            </w:r>
          </w:p>
        </w:tc>
        <w:tc>
          <w:tcPr>
            <w:tcW w:w="351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2729"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w:t>
            </w:r>
          </w:p>
        </w:tc>
        <w:tc>
          <w:tcPr>
            <w:tcW w:w="351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50</w:t>
            </w:r>
          </w:p>
        </w:tc>
        <w:tc>
          <w:tcPr>
            <w:tcW w:w="2729"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100</w:t>
            </w:r>
          </w:p>
        </w:tc>
      </w:tr>
    </w:tbl>
    <w:p w:rsidR="00133479" w:rsidRPr="003649E2" w:rsidRDefault="00133479" w:rsidP="003649E2">
      <w:pPr>
        <w:spacing w:after="0" w:line="360" w:lineRule="auto"/>
        <w:jc w:val="both"/>
        <w:rPr>
          <w:rFonts w:ascii="Times New Roman" w:hAnsi="Times New Roman" w:cs="Times New Roman"/>
          <w:sz w:val="24"/>
          <w:szCs w:val="24"/>
        </w:rPr>
      </w:pP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Calculation of chi - 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990"/>
        <w:gridCol w:w="1620"/>
        <w:gridCol w:w="1620"/>
        <w:gridCol w:w="1620"/>
      </w:tblGrid>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w:t>
            </w:r>
          </w:p>
        </w:tc>
        <w:tc>
          <w:tcPr>
            <w:tcW w:w="99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E</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2</w:t>
            </w: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(O – E)</w:t>
            </w:r>
            <w:r w:rsidRPr="003649E2">
              <w:rPr>
                <w:rFonts w:ascii="Times New Roman" w:hAnsi="Times New Roman" w:cs="Times New Roman"/>
                <w:b/>
                <w:sz w:val="24"/>
                <w:szCs w:val="24"/>
                <w:vertAlign w:val="superscript"/>
              </w:rPr>
              <w:t xml:space="preserve"> 2</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37</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20.4</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416.16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25.06</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-10.6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112.36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6.768</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7</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12.6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92.16</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5.724</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99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0</w:t>
            </w:r>
          </w:p>
        </w:tc>
      </w:tr>
      <w:tr w:rsidR="00133479" w:rsidRPr="003649E2" w:rsidTr="00BD56A2">
        <w:tc>
          <w:tcPr>
            <w:tcW w:w="2718"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Total 50</w:t>
            </w:r>
          </w:p>
        </w:tc>
        <w:tc>
          <w:tcPr>
            <w:tcW w:w="99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p>
        </w:tc>
        <w:tc>
          <w:tcPr>
            <w:tcW w:w="1620" w:type="dxa"/>
          </w:tcPr>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37 . 35</w:t>
            </w:r>
          </w:p>
        </w:tc>
      </w:tr>
    </w:tbl>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t>DECISION RULE</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Since the calculated value exceeds the table value (H0) null hypothesis should be rejected and (Hi) alternative hypotheses should be accepted that competitors play a role in the growth of an organization.</w:t>
      </w:r>
    </w:p>
    <w:p w:rsidR="003649E2" w:rsidRDefault="003649E2">
      <w:pPr>
        <w:rPr>
          <w:rFonts w:ascii="Times New Roman" w:hAnsi="Times New Roman" w:cs="Times New Roman"/>
          <w:b/>
          <w:sz w:val="24"/>
          <w:szCs w:val="24"/>
        </w:rPr>
      </w:pPr>
      <w:r>
        <w:rPr>
          <w:rFonts w:ascii="Times New Roman" w:hAnsi="Times New Roman" w:cs="Times New Roman"/>
          <w:b/>
          <w:sz w:val="24"/>
          <w:szCs w:val="24"/>
        </w:rPr>
        <w:br w:type="page"/>
      </w:r>
    </w:p>
    <w:p w:rsidR="00133479" w:rsidRPr="003649E2" w:rsidRDefault="00133479" w:rsidP="003649E2">
      <w:pPr>
        <w:spacing w:after="0" w:line="360" w:lineRule="auto"/>
        <w:jc w:val="both"/>
        <w:rPr>
          <w:rFonts w:ascii="Times New Roman" w:hAnsi="Times New Roman" w:cs="Times New Roman"/>
          <w:b/>
          <w:sz w:val="24"/>
          <w:szCs w:val="24"/>
        </w:rPr>
      </w:pPr>
      <w:r w:rsidRPr="003649E2">
        <w:rPr>
          <w:rFonts w:ascii="Times New Roman" w:hAnsi="Times New Roman" w:cs="Times New Roman"/>
          <w:b/>
          <w:sz w:val="24"/>
          <w:szCs w:val="24"/>
        </w:rPr>
        <w:lastRenderedPageBreak/>
        <w:t>DISCUSSION OF FINDINGS</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The third hypothesis showed that competitors make managers of an organization to plan well by producing new product are packaging their already existing product and whereby having competitive edge over their competitors.</w:t>
      </w:r>
    </w:p>
    <w:p w:rsidR="003649E2" w:rsidRDefault="003649E2">
      <w:pPr>
        <w:rPr>
          <w:rFonts w:ascii="Times New Roman" w:eastAsia="Palatino Linotype" w:hAnsi="Times New Roman" w:cs="Times New Roman"/>
          <w:b/>
          <w:sz w:val="24"/>
          <w:szCs w:val="24"/>
        </w:rPr>
      </w:pPr>
      <w:r>
        <w:rPr>
          <w:rFonts w:ascii="Times New Roman" w:hAnsi="Times New Roman" w:cs="Times New Roman"/>
          <w:sz w:val="24"/>
          <w:szCs w:val="24"/>
        </w:rPr>
        <w:br w:type="page"/>
      </w:r>
    </w:p>
    <w:p w:rsidR="00943C1B" w:rsidRPr="003649E2" w:rsidRDefault="00943C1B" w:rsidP="003649E2">
      <w:pPr>
        <w:pStyle w:val="Heading1"/>
        <w:spacing w:after="0" w:line="360" w:lineRule="auto"/>
        <w:ind w:left="15"/>
        <w:jc w:val="center"/>
        <w:rPr>
          <w:rFonts w:ascii="Times New Roman" w:hAnsi="Times New Roman" w:cs="Times New Roman"/>
          <w:color w:val="auto"/>
          <w:sz w:val="24"/>
          <w:szCs w:val="24"/>
        </w:rPr>
      </w:pPr>
      <w:r w:rsidRPr="003649E2">
        <w:rPr>
          <w:rFonts w:ascii="Times New Roman" w:hAnsi="Times New Roman" w:cs="Times New Roman"/>
          <w:color w:val="auto"/>
          <w:sz w:val="24"/>
          <w:szCs w:val="24"/>
        </w:rPr>
        <w:lastRenderedPageBreak/>
        <w:t>CHAPTER FIVE</w:t>
      </w:r>
    </w:p>
    <w:p w:rsidR="00943C1B" w:rsidRPr="003649E2" w:rsidRDefault="00831461" w:rsidP="003649E2">
      <w:pPr>
        <w:spacing w:after="0" w:line="360" w:lineRule="auto"/>
        <w:jc w:val="center"/>
        <w:rPr>
          <w:rFonts w:ascii="Times New Roman" w:hAnsi="Times New Roman" w:cs="Times New Roman"/>
          <w:b/>
          <w:bCs/>
          <w:sz w:val="24"/>
          <w:szCs w:val="24"/>
        </w:rPr>
      </w:pPr>
      <w:r w:rsidRPr="003649E2">
        <w:rPr>
          <w:rFonts w:ascii="Times New Roman" w:hAnsi="Times New Roman" w:cs="Times New Roman"/>
          <w:b/>
          <w:bCs/>
          <w:sz w:val="24"/>
          <w:szCs w:val="24"/>
        </w:rPr>
        <w:t xml:space="preserve">SUMMARY, </w:t>
      </w:r>
      <w:r w:rsidR="00943C1B" w:rsidRPr="003649E2">
        <w:rPr>
          <w:rFonts w:ascii="Times New Roman" w:hAnsi="Times New Roman" w:cs="Times New Roman"/>
          <w:b/>
          <w:bCs/>
          <w:sz w:val="24"/>
          <w:szCs w:val="24"/>
        </w:rPr>
        <w:t>CONCLUSION AND RECOMMENDATIONS</w:t>
      </w:r>
    </w:p>
    <w:p w:rsidR="00831461" w:rsidRPr="003649E2" w:rsidRDefault="003649E2" w:rsidP="003649E2">
      <w:pPr>
        <w:pStyle w:val="Heading1"/>
        <w:spacing w:after="0" w:line="360" w:lineRule="auto"/>
        <w:ind w:left="-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5.1. </w:t>
      </w:r>
      <w:r w:rsidR="00831461" w:rsidRPr="003649E2">
        <w:rPr>
          <w:rFonts w:ascii="Times New Roman" w:hAnsi="Times New Roman" w:cs="Times New Roman"/>
          <w:color w:val="auto"/>
          <w:sz w:val="24"/>
          <w:szCs w:val="24"/>
        </w:rPr>
        <w:t xml:space="preserve">Summary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business environment are those factors that influences the individual’s business organization historical factors, psychological factors, government attitude and regard to foreign good, international factors and marketing approaches. The relationship between business and its environment is mutual, that is, the environment exerts pressure on business, while business, in turn influences various aspects of its environment. Business also depends on its environment for the supply of all its inputs and at the same time to absorb its output.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influence of the environment boils down to two essential forces which the organization must respond to – information gathering and scarce material and financial resources. These forces create uncertainty i.e. lack of information to anticipate external changes and resources availability.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There are two categories of environmental forces that influenced business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These are internal environmental forces and external environmental forces. The internal environmental forces or influence are those that affect the enterprise as separate entity.  They consist of function structure and relationship in the enterprise. The forces that affect a business unit as well as other enterprises operating within the same environmental are known as external environment. They are external to the enterprise and cannot be effectively controlled by managers. They are relevant for the success of the organization.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The business enterprises in Nigeria have several limitations that account for their inefficiencies and failures sometimes. Many are these problems are unique to small enterprises, while others are general to all business enterprises irrespective of size. The internal problems that affect the small scale enterprise and other enterprises in general include among others; wrong choice of business, lack of export, lack of business connections, management incompetence, lack of adequate attention, marketing problem, unethical, location problem, absence of production improvement technique, etc.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In order to determine the impact of business environment on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organization, questionnaires were distributed to staffs and employees in order to elicit information about environmental forces that influence their company’s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w:t>
      </w:r>
    </w:p>
    <w:p w:rsidR="002D6276" w:rsidRPr="003649E2" w:rsidRDefault="003649E2" w:rsidP="003649E2">
      <w:pPr>
        <w:pStyle w:val="Heading1"/>
        <w:spacing w:after="0" w:line="360" w:lineRule="auto"/>
        <w:ind w:left="15"/>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5.2. </w:t>
      </w:r>
      <w:r w:rsidR="002D6276" w:rsidRPr="003649E2">
        <w:rPr>
          <w:rFonts w:ascii="Times New Roman" w:hAnsi="Times New Roman" w:cs="Times New Roman"/>
          <w:color w:val="auto"/>
          <w:sz w:val="24"/>
          <w:szCs w:val="24"/>
        </w:rPr>
        <w:t xml:space="preserve">Conclusion </w:t>
      </w:r>
    </w:p>
    <w:p w:rsidR="002D6276" w:rsidRPr="003649E2" w:rsidRDefault="007D3FF1"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Business organisations </w:t>
      </w:r>
      <w:r w:rsidR="002D6276" w:rsidRPr="003649E2">
        <w:rPr>
          <w:rFonts w:ascii="Times New Roman" w:hAnsi="Times New Roman" w:cs="Times New Roman"/>
          <w:sz w:val="24"/>
          <w:szCs w:val="24"/>
        </w:rPr>
        <w:t xml:space="preserve">are indispensable catalyst and an important contributor to the economic growth in every nation due to their vast irreplaceable prospect in the economy. Small businesses serve as a laboratory for the development and innovation of new ideas and offerings before market </w:t>
      </w:r>
      <w:r w:rsidR="003649E2" w:rsidRPr="003649E2">
        <w:rPr>
          <w:rFonts w:ascii="Times New Roman" w:hAnsi="Times New Roman" w:cs="Times New Roman"/>
          <w:sz w:val="24"/>
          <w:szCs w:val="24"/>
        </w:rPr>
        <w:t>commercialization</w:t>
      </w:r>
      <w:r w:rsidR="002D6276" w:rsidRPr="003649E2">
        <w:rPr>
          <w:rFonts w:ascii="Times New Roman" w:hAnsi="Times New Roman" w:cs="Times New Roman"/>
          <w:sz w:val="24"/>
          <w:szCs w:val="24"/>
        </w:rPr>
        <w:t xml:space="preserve"> to prevent the production of goods and services that do not meet consumer expectation. This unique nature of small scale business makes the personalisation and modification of products meet consumer preference easy. Hence, small business operators must develop and adopt scientific and rational business management strategies to aid and increase their understanding of both their business and their environment. Sound knowledge of the dynamic business environment will facilitate the planning and predictions on the most significant factors that affect business survival.  </w:t>
      </w:r>
    </w:p>
    <w:p w:rsidR="00831461" w:rsidRPr="003649E2" w:rsidRDefault="002D6276"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t xml:space="preserve">In conclusion, it is imperative to realise that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goals and targets, set in production and low costs for the SME can only be achieved when SMEs are provided with good SME friendly policies, conducive operating environment, improvements in infrastructure, peace and security; and have the right type of personnel, that have cooperative attitudes and spirit, good teamwork, high morals, high motivation, high-</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goals, have the desire to achieve the company's goals and objectives and are served with good communication.</w:t>
      </w:r>
    </w:p>
    <w:p w:rsidR="00831461" w:rsidRPr="003649E2" w:rsidRDefault="003649E2" w:rsidP="003649E2">
      <w:pPr>
        <w:pStyle w:val="Heading1"/>
        <w:spacing w:after="0" w:line="360" w:lineRule="auto"/>
        <w:ind w:left="-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5.3. </w:t>
      </w:r>
      <w:r w:rsidR="00831461" w:rsidRPr="003649E2">
        <w:rPr>
          <w:rFonts w:ascii="Times New Roman" w:hAnsi="Times New Roman" w:cs="Times New Roman"/>
          <w:color w:val="auto"/>
          <w:sz w:val="24"/>
          <w:szCs w:val="24"/>
        </w:rPr>
        <w:t>Recommendations</w:t>
      </w:r>
      <w:r w:rsidR="00831461" w:rsidRPr="003649E2">
        <w:rPr>
          <w:rFonts w:ascii="Times New Roman" w:eastAsia="Times New Roman" w:hAnsi="Times New Roman" w:cs="Times New Roman"/>
          <w:b w:val="0"/>
          <w:color w:val="auto"/>
          <w:sz w:val="24"/>
          <w:szCs w:val="24"/>
        </w:rPr>
        <w:t xml:space="preserve"> </w:t>
      </w:r>
    </w:p>
    <w:p w:rsidR="00831461" w:rsidRPr="003649E2" w:rsidRDefault="00831461" w:rsidP="003649E2">
      <w:pPr>
        <w:spacing w:after="0" w:line="360" w:lineRule="auto"/>
        <w:ind w:left="-5" w:right="48"/>
        <w:jc w:val="both"/>
        <w:rPr>
          <w:rFonts w:ascii="Times New Roman" w:hAnsi="Times New Roman" w:cs="Times New Roman"/>
          <w:sz w:val="24"/>
          <w:szCs w:val="24"/>
        </w:rPr>
      </w:pPr>
      <w:r w:rsidRPr="003649E2">
        <w:rPr>
          <w:rFonts w:ascii="Times New Roman" w:hAnsi="Times New Roman" w:cs="Times New Roman"/>
          <w:sz w:val="24"/>
          <w:szCs w:val="24"/>
        </w:rPr>
        <w:t xml:space="preserve"> In order to reduce uncertainty in the environment, the following recommendations are therefore suggested:-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 company should improve on their motivational level, since it is obvious that rewards tends to increase the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of workers. The management should try to make their workers comfortable.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Manager should be properly trained, so as to enable good supervision of their employee’s job. The manager tends to have the ability to control, plan and organize his or her company, when they are well trained for the task. </w:t>
      </w:r>
    </w:p>
    <w:p w:rsidR="00831461" w:rsidRPr="003649E2" w:rsidRDefault="00831461" w:rsidP="003649E2">
      <w:pPr>
        <w:numPr>
          <w:ilvl w:val="0"/>
          <w:numId w:val="8"/>
        </w:numPr>
        <w:spacing w:after="0" w:line="360" w:lineRule="auto"/>
        <w:ind w:right="48"/>
        <w:jc w:val="both"/>
        <w:rPr>
          <w:rFonts w:ascii="Times New Roman" w:hAnsi="Times New Roman" w:cs="Times New Roman"/>
          <w:sz w:val="24"/>
          <w:szCs w:val="24"/>
        </w:rPr>
      </w:pPr>
      <w:r w:rsidRPr="003649E2">
        <w:rPr>
          <w:rFonts w:ascii="Times New Roman" w:hAnsi="Times New Roman" w:cs="Times New Roman"/>
          <w:sz w:val="24"/>
          <w:szCs w:val="24"/>
        </w:rPr>
        <w:t xml:space="preserve">The management should remember to give benefits to workers who are entitled to it; it will encourage the workers to take their job as important as possible. The management should also decentralize power or authority; they should learn to listen to workers opinion because it allows for cordial relationship.    </w:t>
      </w:r>
    </w:p>
    <w:p w:rsidR="002D6276" w:rsidRPr="003649E2" w:rsidRDefault="00831461" w:rsidP="003649E2">
      <w:pPr>
        <w:spacing w:after="0" w:line="360" w:lineRule="auto"/>
        <w:ind w:left="14" w:right="8"/>
        <w:jc w:val="both"/>
        <w:rPr>
          <w:rFonts w:ascii="Times New Roman" w:hAnsi="Times New Roman" w:cs="Times New Roman"/>
          <w:sz w:val="24"/>
          <w:szCs w:val="24"/>
        </w:rPr>
      </w:pPr>
      <w:r w:rsidRPr="003649E2">
        <w:rPr>
          <w:rFonts w:ascii="Times New Roman" w:hAnsi="Times New Roman" w:cs="Times New Roman"/>
          <w:sz w:val="24"/>
          <w:szCs w:val="24"/>
        </w:rPr>
        <w:lastRenderedPageBreak/>
        <w:t>Finally, the organization should learn to consider government policies or regulations. This will help to build the business since profit margin of the company will not be hindered by the regulation.</w:t>
      </w:r>
      <w:r w:rsidR="002D6276" w:rsidRPr="003649E2">
        <w:rPr>
          <w:rFonts w:ascii="Times New Roman" w:hAnsi="Times New Roman" w:cs="Times New Roman"/>
          <w:sz w:val="24"/>
          <w:szCs w:val="24"/>
        </w:rPr>
        <w:t xml:space="preserve"> </w:t>
      </w:r>
    </w:p>
    <w:p w:rsidR="002D6276" w:rsidRPr="003649E2" w:rsidRDefault="002D6276"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t xml:space="preserve"> </w:t>
      </w:r>
    </w:p>
    <w:p w:rsidR="007D3FF1" w:rsidRPr="003649E2" w:rsidRDefault="007D3FF1" w:rsidP="003649E2">
      <w:pPr>
        <w:spacing w:after="0" w:line="360" w:lineRule="auto"/>
        <w:jc w:val="both"/>
        <w:rPr>
          <w:rFonts w:ascii="Times New Roman" w:eastAsia="Palatino Linotype" w:hAnsi="Times New Roman" w:cs="Times New Roman"/>
          <w:b/>
          <w:sz w:val="24"/>
          <w:szCs w:val="24"/>
        </w:rPr>
      </w:pPr>
      <w:r w:rsidRPr="003649E2">
        <w:rPr>
          <w:rFonts w:ascii="Times New Roman" w:hAnsi="Times New Roman" w:cs="Times New Roman"/>
          <w:sz w:val="24"/>
          <w:szCs w:val="24"/>
        </w:rPr>
        <w:br w:type="page"/>
      </w:r>
    </w:p>
    <w:p w:rsidR="002D6276" w:rsidRPr="003649E2" w:rsidRDefault="002D6276" w:rsidP="003649E2">
      <w:pPr>
        <w:pStyle w:val="Heading1"/>
        <w:spacing w:after="0" w:line="360" w:lineRule="auto"/>
        <w:ind w:left="15"/>
        <w:jc w:val="both"/>
        <w:rPr>
          <w:rFonts w:ascii="Times New Roman" w:hAnsi="Times New Roman" w:cs="Times New Roman"/>
          <w:color w:val="auto"/>
          <w:sz w:val="24"/>
          <w:szCs w:val="24"/>
        </w:rPr>
      </w:pPr>
      <w:r w:rsidRPr="003649E2">
        <w:rPr>
          <w:rFonts w:ascii="Times New Roman" w:hAnsi="Times New Roman" w:cs="Times New Roman"/>
          <w:color w:val="auto"/>
          <w:sz w:val="24"/>
          <w:szCs w:val="24"/>
        </w:rPr>
        <w:lastRenderedPageBreak/>
        <w:t xml:space="preserve">REFERENCES  </w:t>
      </w:r>
    </w:p>
    <w:p w:rsidR="002D6276" w:rsidRPr="003649E2" w:rsidRDefault="002D6276" w:rsidP="003649E2">
      <w:pPr>
        <w:numPr>
          <w:ilvl w:val="0"/>
          <w:numId w:val="2"/>
        </w:numPr>
        <w:spacing w:after="0" w:line="360" w:lineRule="auto"/>
        <w:ind w:left="36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Adeoye, A. O. (2012). Impact of External Business Environment on Organizational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on Food and Beverage Industry in Nigeria. British Journal of Arts and Social Sciences, 6 (2), pp. 56-65.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Akindele, R. I., Oginni, B. O. and Omoyele, S. O. (2012). Survival of Private Universities in Nigeria: Issues, Challenges and Prospects. International Journal of Innovative Research in Management, 1 (2), pp. 30-43.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Azhar, K. (2008). Strategic Management and Business Policy, Tata, New Delhi: McGraw-Hill Publishing Company Limited.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Ciano, J. (2011). Principle of Business Survival in a Difficult Environment. Presentation to NIC Entrepreneuer Club Workshop (November, 2011).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Ibidunni, O. S. and Ogundele, O. J. K. (2013). Competition in Marketing, Survival Yardstick for Small and Medium Enterprises in Nigeria. Mediterranean Journal of Social Sciences, 4 (1), pp. 231-240. </w:t>
      </w:r>
    </w:p>
    <w:p w:rsidR="002D6276" w:rsidRPr="003649E2" w:rsidRDefault="002D6276" w:rsidP="003649E2">
      <w:pPr>
        <w:numPr>
          <w:ilvl w:val="0"/>
          <w:numId w:val="2"/>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Oginni, B.O &amp; Faseyiku, I.O. (2012). Fundamentals of Human Capital Management: A process approach, Mankore Print Ltd, Somolu - Lagos. </w:t>
      </w:r>
    </w:p>
    <w:p w:rsidR="002D6276" w:rsidRPr="003649E2" w:rsidRDefault="002D6276" w:rsidP="003649E2">
      <w:pPr>
        <w:numPr>
          <w:ilvl w:val="0"/>
          <w:numId w:val="2"/>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Oginni, B.O. (2012). The turbulent Business Environment in Nigeria, Somolu - Lagos Shecom Press Ltd. </w:t>
      </w:r>
    </w:p>
    <w:p w:rsidR="002D6276" w:rsidRPr="003649E2" w:rsidRDefault="002D6276" w:rsidP="003649E2">
      <w:pPr>
        <w:numPr>
          <w:ilvl w:val="0"/>
          <w:numId w:val="2"/>
        </w:numPr>
        <w:spacing w:after="0" w:line="360" w:lineRule="auto"/>
        <w:ind w:left="4" w:right="8" w:hanging="4"/>
        <w:jc w:val="both"/>
        <w:rPr>
          <w:rFonts w:ascii="Times New Roman" w:hAnsi="Times New Roman" w:cs="Times New Roman"/>
          <w:sz w:val="24"/>
          <w:szCs w:val="24"/>
        </w:rPr>
      </w:pPr>
      <w:r w:rsidRPr="003649E2">
        <w:rPr>
          <w:rFonts w:ascii="Times New Roman" w:hAnsi="Times New Roman" w:cs="Times New Roman"/>
          <w:sz w:val="24"/>
          <w:szCs w:val="24"/>
        </w:rPr>
        <w:t>Jednak, S.; Kragulj, D. (2015) Achievin</w:t>
      </w:r>
      <w:r w:rsidR="003649E2">
        <w:rPr>
          <w:rFonts w:ascii="Times New Roman" w:hAnsi="Times New Roman" w:cs="Times New Roman"/>
          <w:sz w:val="24"/>
          <w:szCs w:val="24"/>
        </w:rPr>
        <w:t xml:space="preserve">g Sustainable </w:t>
      </w:r>
      <w:r w:rsidR="003649E2">
        <w:rPr>
          <w:rFonts w:ascii="Times New Roman" w:hAnsi="Times New Roman" w:cs="Times New Roman"/>
          <w:sz w:val="24"/>
          <w:szCs w:val="24"/>
        </w:rPr>
        <w:tab/>
        <w:t xml:space="preserve">Development </w:t>
      </w:r>
      <w:r w:rsidR="003649E2">
        <w:rPr>
          <w:rFonts w:ascii="Times New Roman" w:hAnsi="Times New Roman" w:cs="Times New Roman"/>
          <w:sz w:val="24"/>
          <w:szCs w:val="24"/>
        </w:rPr>
        <w:tab/>
        <w:t xml:space="preserve">and </w:t>
      </w:r>
      <w:r w:rsidRPr="003649E2">
        <w:rPr>
          <w:rFonts w:ascii="Times New Roman" w:hAnsi="Times New Roman" w:cs="Times New Roman"/>
          <w:sz w:val="24"/>
          <w:szCs w:val="24"/>
        </w:rPr>
        <w:t>Knowledge-Based Economy in Serbia. Manag. J. Sustain. Bus. Manag. Solut. Emerg. Econ. 2015,</w:t>
      </w:r>
      <w:r w:rsidR="003649E2">
        <w:rPr>
          <w:rFonts w:ascii="Times New Roman" w:hAnsi="Times New Roman" w:cs="Times New Roman"/>
          <w:sz w:val="24"/>
          <w:szCs w:val="24"/>
        </w:rPr>
        <w:t xml:space="preserve"> </w:t>
      </w:r>
      <w:r w:rsidRPr="003649E2">
        <w:rPr>
          <w:rFonts w:ascii="Times New Roman" w:hAnsi="Times New Roman" w:cs="Times New Roman"/>
          <w:sz w:val="24"/>
          <w:szCs w:val="24"/>
        </w:rPr>
        <w:t>20,1-12.  9.</w:t>
      </w:r>
      <w:r w:rsidRPr="003649E2">
        <w:rPr>
          <w:rFonts w:ascii="Times New Roman" w:eastAsia="Arial" w:hAnsi="Times New Roman" w:cs="Times New Roman"/>
          <w:sz w:val="24"/>
          <w:szCs w:val="24"/>
        </w:rPr>
        <w:t xml:space="preserve"> </w:t>
      </w:r>
      <w:r w:rsidRPr="003649E2">
        <w:rPr>
          <w:rFonts w:ascii="Times New Roman" w:hAnsi="Times New Roman" w:cs="Times New Roman"/>
          <w:sz w:val="24"/>
          <w:szCs w:val="24"/>
        </w:rPr>
        <w:t xml:space="preserve">Rezny, L.; Buchanan White, J.; Maresova, P. (2019) The knowledge economy: Key to sustainable development? Struct. Chang. Econ. Dyn. 2019, 51, 291-300.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Sinakou, E.; Boeve-de Pauw, J.; Van Petegem, P. (2019) Exploring the concept of sustainable development within education for sustainable development: Implications for ESD research and practice. Environ. Dev. Sustain. 2019, 21,1-10.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Dima, A.M.; Begu, L.; Vasilescu, M.D.; Maasen, M.A. (2018)  The Relationship between the Knowledge Economy and Global Competitiveness in the European Union. Sustainability 2018,10,1706.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Vallerie, </w:t>
      </w:r>
      <w:r w:rsidRPr="003649E2">
        <w:rPr>
          <w:rFonts w:ascii="Times New Roman" w:hAnsi="Times New Roman" w:cs="Times New Roman"/>
          <w:sz w:val="24"/>
          <w:szCs w:val="24"/>
        </w:rPr>
        <w:tab/>
        <w:t xml:space="preserve">D. </w:t>
      </w:r>
      <w:r w:rsidRPr="003649E2">
        <w:rPr>
          <w:rFonts w:ascii="Times New Roman" w:hAnsi="Times New Roman" w:cs="Times New Roman"/>
          <w:sz w:val="24"/>
          <w:szCs w:val="24"/>
        </w:rPr>
        <w:tab/>
        <w:t xml:space="preserve">Peterson, </w:t>
      </w:r>
      <w:r w:rsidRPr="003649E2">
        <w:rPr>
          <w:rFonts w:ascii="Times New Roman" w:hAnsi="Times New Roman" w:cs="Times New Roman"/>
          <w:sz w:val="24"/>
          <w:szCs w:val="24"/>
        </w:rPr>
        <w:tab/>
        <w:t xml:space="preserve">R. Entrepreneurship and economic growth: Evidence from emerging and developed countries. Entrep. Reg. Dev. 2009, 21, 459-480. [CrossRef]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lastRenderedPageBreak/>
        <w:t xml:space="preserve">Busu, M.; Trica, C.L. (2019) (2019)  Sustainability of Circular Economy Indicators and Their Impact on Economic Growth of the European Union. Sustainability 2019,11, 5481.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Kisel'akova, D.; Sira, E.; Sofrankova, B. The ease of doing business index in selected countries. J. Manag. Bus. Res. Pract. 2019, 11, 8-14. </w:t>
      </w:r>
    </w:p>
    <w:p w:rsidR="002D6276" w:rsidRPr="003649E2" w:rsidRDefault="002D6276" w:rsidP="003649E2">
      <w:pPr>
        <w:numPr>
          <w:ilvl w:val="0"/>
          <w:numId w:val="3"/>
        </w:numPr>
        <w:spacing w:after="0" w:line="360" w:lineRule="auto"/>
        <w:ind w:left="36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Ocak, M.; Findik, D. (2019) The Impact of Intangible Assets and SubComponents of Intangible Assets on Sustainable Growth and Firm Value: Evidence from Turkish Listed Firms. Sustainability 2019, 11, 5359.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Mikalauskiene, A.; Atkociuniene, Z. (2019) Knowledge Management Impact on Sustainable Development. Monten. J. Econ. 2019,15,149-160.  </w:t>
      </w:r>
    </w:p>
    <w:p w:rsidR="002D6276" w:rsidRPr="003649E2" w:rsidRDefault="002D6276" w:rsidP="003649E2">
      <w:pPr>
        <w:numPr>
          <w:ilvl w:val="0"/>
          <w:numId w:val="3"/>
        </w:numPr>
        <w:spacing w:after="0" w:line="360" w:lineRule="auto"/>
        <w:ind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Li, Y.; Song, Y.; Wang, J.; Li, C. (2019) Intellectual Capital, Knowledge Sharing and Innovation </w:t>
      </w:r>
      <w:r w:rsidR="00990DBB" w:rsidRPr="003649E2">
        <w:rPr>
          <w:rFonts w:ascii="Times New Roman" w:hAnsi="Times New Roman" w:cs="Times New Roman"/>
          <w:sz w:val="24"/>
          <w:szCs w:val="24"/>
        </w:rPr>
        <w:t>Growth</w:t>
      </w:r>
      <w:r w:rsidRPr="003649E2">
        <w:rPr>
          <w:rFonts w:ascii="Times New Roman" w:hAnsi="Times New Roman" w:cs="Times New Roman"/>
          <w:sz w:val="24"/>
          <w:szCs w:val="24"/>
        </w:rPr>
        <w:t xml:space="preserve">: Evidence from the Chinese Construction Industry. Sustainability 2019,11, 2713.  </w:t>
      </w:r>
    </w:p>
    <w:p w:rsidR="002D6276" w:rsidRPr="003649E2" w:rsidRDefault="002D6276" w:rsidP="003649E2">
      <w:pPr>
        <w:numPr>
          <w:ilvl w:val="0"/>
          <w:numId w:val="3"/>
        </w:numPr>
        <w:spacing w:after="0" w:line="360" w:lineRule="auto"/>
        <w:ind w:left="370" w:right="8" w:hanging="360"/>
        <w:jc w:val="both"/>
        <w:rPr>
          <w:rFonts w:ascii="Times New Roman" w:hAnsi="Times New Roman" w:cs="Times New Roman"/>
          <w:sz w:val="24"/>
          <w:szCs w:val="24"/>
        </w:rPr>
      </w:pPr>
      <w:r w:rsidRPr="003649E2">
        <w:rPr>
          <w:rFonts w:ascii="Times New Roman" w:hAnsi="Times New Roman" w:cs="Times New Roman"/>
          <w:sz w:val="24"/>
          <w:szCs w:val="24"/>
        </w:rPr>
        <w:t xml:space="preserve">Cherulinam, Francis (2012), Business Environment: Text and Cases, Himalaya Publishing House, Mumbai. 21st Revised Edition, 2012. </w:t>
      </w:r>
    </w:p>
    <w:p w:rsidR="00227C28" w:rsidRPr="003649E2" w:rsidRDefault="002D6276" w:rsidP="003649E2">
      <w:pPr>
        <w:numPr>
          <w:ilvl w:val="0"/>
          <w:numId w:val="3"/>
        </w:numPr>
        <w:spacing w:after="0" w:line="360" w:lineRule="auto"/>
        <w:ind w:left="370" w:right="8" w:hanging="360"/>
        <w:jc w:val="both"/>
        <w:rPr>
          <w:rFonts w:ascii="Times New Roman" w:hAnsi="Times New Roman" w:cs="Times New Roman"/>
          <w:b/>
          <w:bCs/>
          <w:sz w:val="24"/>
          <w:szCs w:val="24"/>
        </w:rPr>
      </w:pPr>
      <w:r w:rsidRPr="003649E2">
        <w:rPr>
          <w:rFonts w:ascii="Times New Roman" w:hAnsi="Times New Roman" w:cs="Times New Roman"/>
          <w:sz w:val="24"/>
          <w:szCs w:val="24"/>
        </w:rPr>
        <w:t>Hans V. Basil (2016). Role of Role and Responsibilities of Managerial Economists: Empowering Business through Methodology and Strategy. Nitte Management Review, 10(2), December 2016, pp. 27-43</w:t>
      </w:r>
    </w:p>
    <w:p w:rsidR="00133479" w:rsidRPr="003649E2" w:rsidRDefault="00133479" w:rsidP="003649E2">
      <w:pPr>
        <w:spacing w:after="0" w:line="360" w:lineRule="auto"/>
        <w:jc w:val="both"/>
        <w:rPr>
          <w:rFonts w:ascii="Times New Roman" w:hAnsi="Times New Roman" w:cs="Times New Roman"/>
          <w:sz w:val="24"/>
          <w:szCs w:val="24"/>
        </w:rPr>
      </w:pPr>
      <w:r w:rsidRPr="003649E2">
        <w:rPr>
          <w:rFonts w:ascii="Times New Roman" w:hAnsi="Times New Roman" w:cs="Times New Roman"/>
          <w:sz w:val="24"/>
          <w:szCs w:val="24"/>
        </w:rPr>
        <w:br w:type="page"/>
      </w:r>
    </w:p>
    <w:p w:rsidR="00133479" w:rsidRPr="003649E2" w:rsidRDefault="00133479" w:rsidP="003649E2">
      <w:pPr>
        <w:pStyle w:val="Style"/>
        <w:tabs>
          <w:tab w:val="left" w:pos="0"/>
          <w:tab w:val="left" w:pos="450"/>
        </w:tabs>
        <w:spacing w:line="360" w:lineRule="auto"/>
        <w:ind w:left="3600" w:hanging="3600"/>
        <w:jc w:val="center"/>
        <w:rPr>
          <w:b/>
          <w:color w:val="000000"/>
          <w:lang w:bidi="he-IL"/>
        </w:rPr>
      </w:pPr>
      <w:r w:rsidRPr="003649E2">
        <w:rPr>
          <w:b/>
          <w:color w:val="000000"/>
          <w:lang w:bidi="he-IL"/>
        </w:rPr>
        <w:lastRenderedPageBreak/>
        <w:t>RESEARCH QUESTIONNAIRE</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b/>
          <w:color w:val="000000"/>
          <w:lang w:bidi="he-IL"/>
        </w:rPr>
        <w:tab/>
      </w:r>
      <w:r w:rsidRPr="003649E2">
        <w:rPr>
          <w:b/>
          <w:color w:val="000000"/>
          <w:lang w:bidi="he-IL"/>
        </w:rPr>
        <w:tab/>
      </w:r>
      <w:r w:rsidRPr="003649E2">
        <w:rPr>
          <w:b/>
          <w:color w:val="000000"/>
          <w:lang w:bidi="he-IL"/>
        </w:rPr>
        <w:tab/>
      </w:r>
      <w:r w:rsidRPr="003649E2">
        <w:rPr>
          <w:color w:val="000000"/>
          <w:lang w:bidi="he-IL"/>
        </w:rPr>
        <w:t xml:space="preserve">Department of ………., </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Faculty of ……..,</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Institution…………..</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ab/>
      </w:r>
      <w:r w:rsidRPr="003649E2">
        <w:rPr>
          <w:color w:val="000000"/>
          <w:lang w:bidi="he-IL"/>
        </w:rPr>
        <w:tab/>
      </w:r>
      <w:r w:rsidRPr="003649E2">
        <w:rPr>
          <w:color w:val="000000"/>
          <w:lang w:bidi="he-IL"/>
        </w:rPr>
        <w:tab/>
      </w:r>
      <w:r w:rsidRPr="003649E2">
        <w:rPr>
          <w:color w:val="000000"/>
          <w:lang w:bidi="he-IL"/>
        </w:rPr>
        <w:tab/>
        <w:t>Date………...</w:t>
      </w:r>
    </w:p>
    <w:p w:rsidR="00133479" w:rsidRPr="003649E2" w:rsidRDefault="00133479" w:rsidP="003649E2">
      <w:pPr>
        <w:pStyle w:val="Style"/>
        <w:tabs>
          <w:tab w:val="left" w:pos="0"/>
          <w:tab w:val="left" w:pos="450"/>
        </w:tabs>
        <w:spacing w:line="360" w:lineRule="auto"/>
        <w:ind w:left="3600" w:hanging="3600"/>
        <w:jc w:val="both"/>
        <w:rPr>
          <w:color w:val="000000"/>
          <w:lang w:bidi="he-IL"/>
        </w:rPr>
      </w:pPr>
    </w:p>
    <w:p w:rsidR="00133479" w:rsidRPr="003649E2" w:rsidRDefault="00133479" w:rsidP="003649E2">
      <w:pPr>
        <w:pStyle w:val="Style"/>
        <w:tabs>
          <w:tab w:val="left" w:pos="0"/>
          <w:tab w:val="left" w:pos="450"/>
        </w:tabs>
        <w:spacing w:line="360" w:lineRule="auto"/>
        <w:ind w:left="3600" w:hanging="3600"/>
        <w:jc w:val="both"/>
        <w:rPr>
          <w:color w:val="000000"/>
          <w:lang w:bidi="he-IL"/>
        </w:rPr>
      </w:pPr>
      <w:r w:rsidRPr="003649E2">
        <w:rPr>
          <w:color w:val="000000"/>
          <w:lang w:bidi="he-IL"/>
        </w:rPr>
        <w:t xml:space="preserve">Dear Sir/ Ma, </w:t>
      </w:r>
    </w:p>
    <w:p w:rsidR="00133479" w:rsidRPr="003649E2" w:rsidRDefault="00133479" w:rsidP="003649E2">
      <w:pPr>
        <w:spacing w:after="0" w:line="360" w:lineRule="auto"/>
        <w:jc w:val="both"/>
        <w:rPr>
          <w:rFonts w:ascii="Times New Roman" w:hAnsi="Times New Roman" w:cs="Times New Roman"/>
          <w:sz w:val="24"/>
          <w:szCs w:val="24"/>
          <w:lang w:bidi="he-IL"/>
        </w:rPr>
      </w:pPr>
      <w:r w:rsidRPr="003649E2">
        <w:rPr>
          <w:rFonts w:ascii="Times New Roman" w:hAnsi="Times New Roman" w:cs="Times New Roman"/>
          <w:sz w:val="24"/>
          <w:szCs w:val="24"/>
          <w:lang w:bidi="he-IL"/>
        </w:rPr>
        <w:t xml:space="preserve">The researcher is a student of </w:t>
      </w:r>
      <w:r w:rsidR="00F57013">
        <w:rPr>
          <w:rFonts w:ascii="Times New Roman" w:hAnsi="Times New Roman" w:cs="Times New Roman"/>
          <w:sz w:val="24"/>
          <w:szCs w:val="24"/>
          <w:lang w:bidi="he-IL"/>
        </w:rPr>
        <w:t>Business Administration</w:t>
      </w:r>
      <w:r w:rsidRPr="003649E2">
        <w:rPr>
          <w:rFonts w:ascii="Times New Roman" w:hAnsi="Times New Roman" w:cs="Times New Roman"/>
          <w:sz w:val="24"/>
          <w:szCs w:val="24"/>
          <w:lang w:bidi="he-IL"/>
        </w:rPr>
        <w:t xml:space="preserve"> department, </w:t>
      </w:r>
      <w:r w:rsidR="00F57013">
        <w:rPr>
          <w:rFonts w:ascii="Times New Roman" w:hAnsi="Times New Roman" w:cs="Times New Roman"/>
          <w:sz w:val="24"/>
          <w:szCs w:val="24"/>
          <w:lang w:bidi="he-IL"/>
        </w:rPr>
        <w:t>Institute of Finance and Management studies</w:t>
      </w:r>
      <w:r w:rsidRPr="003649E2">
        <w:rPr>
          <w:rFonts w:ascii="Times New Roman" w:hAnsi="Times New Roman" w:cs="Times New Roman"/>
          <w:sz w:val="24"/>
          <w:szCs w:val="24"/>
          <w:lang w:bidi="he-IL"/>
        </w:rPr>
        <w:t xml:space="preserve"> carrying out a research on: </w:t>
      </w:r>
      <w:r w:rsidRPr="003649E2">
        <w:rPr>
          <w:rFonts w:ascii="Times New Roman" w:hAnsi="Times New Roman" w:cs="Times New Roman"/>
          <w:b/>
          <w:i/>
          <w:sz w:val="24"/>
          <w:szCs w:val="24"/>
        </w:rPr>
        <w:t xml:space="preserve">An Assessment of Business environment and its impact on Organizational Growth (A Case Study of Bottling Company Of Nigeria.) </w:t>
      </w:r>
      <w:r w:rsidRPr="003649E2">
        <w:rPr>
          <w:rFonts w:ascii="Times New Roman" w:hAnsi="Times New Roman" w:cs="Times New Roman"/>
          <w:sz w:val="24"/>
          <w:szCs w:val="24"/>
          <w:lang w:bidi="he-IL"/>
        </w:rPr>
        <w:t xml:space="preserve">in partial fulfillment of a </w:t>
      </w:r>
      <w:r w:rsidR="00034A28">
        <w:rPr>
          <w:rFonts w:ascii="Times New Roman" w:hAnsi="Times New Roman" w:cs="Times New Roman"/>
          <w:sz w:val="24"/>
          <w:szCs w:val="24"/>
          <w:lang w:bidi="he-IL"/>
        </w:rPr>
        <w:t>ND</w:t>
      </w:r>
      <w:r w:rsidRPr="003649E2">
        <w:rPr>
          <w:rFonts w:ascii="Times New Roman" w:hAnsi="Times New Roman" w:cs="Times New Roman"/>
          <w:sz w:val="24"/>
          <w:szCs w:val="24"/>
          <w:lang w:bidi="he-IL"/>
        </w:rPr>
        <w:t xml:space="preserve">. in Business Administration.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Your cooperation in completing this questionnaire as comprehensive and objective as possible will be highly applauded, because your organization has been selected as the organization where the research study is to be conducted.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Also, be assured that your response will not be traced to you personally and all information provided will be used exclusively for the purpose of the research and will be treated with high level of confidentiality. </w:t>
      </w: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Thanking you for your anticipated cooperation and kindness </w:t>
      </w: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r w:rsidRPr="003649E2">
        <w:rPr>
          <w:color w:val="000000"/>
          <w:lang w:bidi="he-IL"/>
        </w:rPr>
        <w:t xml:space="preserve">Yours faithfully, </w:t>
      </w: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tabs>
          <w:tab w:val="left" w:pos="0"/>
          <w:tab w:val="left" w:pos="450"/>
        </w:tabs>
        <w:spacing w:line="360" w:lineRule="auto"/>
        <w:jc w:val="both"/>
        <w:rPr>
          <w:color w:val="000000"/>
          <w:lang w:bidi="he-IL"/>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jc w:val="both"/>
        <w:rPr>
          <w:b/>
        </w:rPr>
      </w:pPr>
    </w:p>
    <w:p w:rsidR="00133479" w:rsidRPr="003649E2" w:rsidRDefault="00133479" w:rsidP="003649E2">
      <w:pPr>
        <w:pStyle w:val="Style"/>
        <w:spacing w:line="360" w:lineRule="auto"/>
        <w:ind w:left="57"/>
        <w:jc w:val="both"/>
        <w:rPr>
          <w:b/>
          <w:color w:val="000000"/>
          <w:lang w:bidi="he-IL"/>
        </w:rPr>
      </w:pPr>
      <w:r w:rsidRPr="003649E2">
        <w:rPr>
          <w:b/>
          <w:color w:val="000000"/>
          <w:lang w:bidi="he-IL"/>
        </w:rPr>
        <w:lastRenderedPageBreak/>
        <w:t>SECTION A</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0288" behindDoc="0" locked="0" layoutInCell="1" allowOverlap="1" wp14:anchorId="6DEABEB4" wp14:editId="61A2EB49">
                <wp:simplePos x="0" y="0"/>
                <wp:positionH relativeFrom="column">
                  <wp:posOffset>3581400</wp:posOffset>
                </wp:positionH>
                <wp:positionV relativeFrom="paragraph">
                  <wp:posOffset>280670</wp:posOffset>
                </wp:positionV>
                <wp:extent cx="2286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82pt;margin-top:22.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Th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FlDMLhmr0&#10;mVQD22rJ6I4E6n0oKe7ZP+GQYvAPTnwLzLpVR2HyDtH1nYSaaKX47MWDwQj0lG36j64meNhGl7Ta&#10;N2gGQFKB7VNJDueSyH1kgi6L4voqp8IJch3PxCiD8vTYY4jvpTNsOFQciXsCh91DiGPoKSSRd1rV&#10;a6V1MrDdrDSyHVB3rNMa8iX0cBmmLesrfjMv5gn5hS9cQuRp/Q3CqEhtrpWp+PU5CMpBtXe2pj+h&#10;jKD0eKb/tSUaJ+XGCmxcfSAV0Y09TDNHh87hD8566t+Kh+9bQMmZ/mCpEjfT2Wxo+GTM5m8LMvDS&#10;s7n0gBUEVfHI2XhcxXFIth5V29FP05S7dXdUvUYlZQd+I6sjWerRpN5xnoYhuLRT1K+pX/4EAAD/&#10;/wMAUEsDBBQABgAIAAAAIQAjQx4l3gAAAAkBAAAPAAAAZHJzL2Rvd25yZXYueG1sTI/BTsMwEETv&#10;SPyDtUjcqE0IUQnZVAhUJI5teuHmxEsSiNdR7LSBr8ecynF2RrNvis1iB3GkyfeOEW5XCgRx40zP&#10;LcKh2t6sQfig2ejBMSF8k4dNeXlR6Ny4E+/ouA+tiCXsc43QhTDmUvqmI6v9yo3E0ftwk9UhyqmV&#10;ZtKnWG4HmSiVSat7jh86PdJzR83XfrYIdZ8c9M+uelX2YXsX3pbqc35/Qby+Wp4eQQRawjkMf/gR&#10;HcrIVLuZjRcDwn2Wxi0BIU0TEDGQKRUPNcJaJSDLQv5fUP4CAAD//wMAUEsBAi0AFAAGAAgAAAAh&#10;ALaDOJL+AAAA4QEAABMAAAAAAAAAAAAAAAAAAAAAAFtDb250ZW50X1R5cGVzXS54bWxQSwECLQAU&#10;AAYACAAAACEAOP0h/9YAAACUAQAACwAAAAAAAAAAAAAAAAAvAQAAX3JlbHMvLnJlbHNQSwECLQAU&#10;AAYACAAAACEABdDk4R0CAAA9BAAADgAAAAAAAAAAAAAAAAAuAgAAZHJzL2Uyb0RvYy54bWxQSwEC&#10;LQAUAAYACAAAACEAI0MeJd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59264" behindDoc="0" locked="0" layoutInCell="1" allowOverlap="1" wp14:anchorId="42293EF0" wp14:editId="43605AD9">
                <wp:simplePos x="0" y="0"/>
                <wp:positionH relativeFrom="column">
                  <wp:posOffset>1371600</wp:posOffset>
                </wp:positionH>
                <wp:positionV relativeFrom="paragraph">
                  <wp:posOffset>280670</wp:posOffset>
                </wp:positionV>
                <wp:extent cx="228600" cy="2286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8pt;margin-top:22.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DXKtEe3gAAAAkBAAAPAAAAZHJzL2Rvd25yZXYueG1sTI/BTsMwEETv&#10;SPyDtUjcqF1TqhLiVAhUJI5teuG2iZckENtR7LSBr2c5wXF2RrNv8u3senGiMXbBG1guFAjydbCd&#10;bwwcy93NBkRM6C32wZOBL4qwLS4vcsxsOPs9nQ6pEVziY4YG2pSGTMpYt+QwLsJAnr33MDpMLMdG&#10;2hHPXO56qZVaS4ed5w8tDvTUUv15mJyBqtNH/N6XL8rd727T61x+TG/PxlxfzY8PIBLN6S8Mv/iM&#10;DgUzVWHyNoregF6ueUsysFppEBzQd5oPlYGN0iCLXP5fUPwAAAD//wMAUEsBAi0AFAAGAAgAAAAh&#10;ALaDOJL+AAAA4QEAABMAAAAAAAAAAAAAAAAAAAAAAFtDb250ZW50X1R5cGVzXS54bWxQSwECLQAU&#10;AAYACAAAACEAOP0h/9YAAACUAQAACwAAAAAAAAAAAAAAAAAvAQAAX3JlbHMvLnJlbHNQSwECLQAU&#10;AAYACAAAACEADOBW7x0CAAA9BAAADgAAAAAAAAAAAAAAAAAuAgAAZHJzL2Uyb0RvYy54bWxQSwEC&#10;LQAUAAYACAAAACEA1yrRHt4AAAAJAQAADwAAAAAAAAAAAAAAAAB3BAAAZHJzL2Rvd25yZXYueG1s&#10;UEsFBgAAAAAEAAQA8wAAAIIFAAAAAA==&#10;"/>
            </w:pict>
          </mc:Fallback>
        </mc:AlternateContent>
      </w:r>
      <w:r w:rsidRPr="003649E2">
        <w:rPr>
          <w:rFonts w:ascii="Times New Roman" w:hAnsi="Times New Roman" w:cs="Times New Roman"/>
          <w:spacing w:val="8"/>
          <w:sz w:val="24"/>
          <w:szCs w:val="24"/>
        </w:rPr>
        <w:t>Sex</w:t>
      </w:r>
    </w:p>
    <w:p w:rsidR="00133479" w:rsidRPr="003649E2" w:rsidRDefault="00133479" w:rsidP="003649E2">
      <w:pPr>
        <w:spacing w:after="0" w:line="360" w:lineRule="auto"/>
        <w:ind w:left="108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Male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Female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4384" behindDoc="0" locked="0" layoutInCell="1" allowOverlap="1" wp14:anchorId="628A129E" wp14:editId="65F924CB">
                <wp:simplePos x="0" y="0"/>
                <wp:positionH relativeFrom="column">
                  <wp:posOffset>3581400</wp:posOffset>
                </wp:positionH>
                <wp:positionV relativeFrom="paragraph">
                  <wp:posOffset>271145</wp:posOffset>
                </wp:positionV>
                <wp:extent cx="228600" cy="2286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2pt;margin-top:21.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x2W4098AAAAJAQAADwAAAGRycy9kb3ducmV2LnhtbEyPQU+DQBCF&#10;7yb+h82YeLO7YoVKGRqjqYnHll68DTAFlN0l7NKiv97tSY9v3sub72WbWffixKPrrEG4XygQbCpb&#10;d6ZBOBTbuxUI58nU1FvDCN/sYJNfX2WU1vZsdnza+0aEEuNSQmi9H1IpXdWyJrewA5vgHe2oyQc5&#10;NrIe6RzKdS8jpWKpqTPhQ0sDv7Rcfe0njVB20YF+dsWb0k/bB/8+F5/Txyvi7c38vAbhefZ/Ybjg&#10;B3TIA1NpJ1M70SM8xsuwxSMsowRECMRKhUOJkKwSkHkm/y/IfwEAAP//AwBQSwECLQAUAAYACAAA&#10;ACEAtoM4kv4AAADhAQAAEwAAAAAAAAAAAAAAAAAAAAAAW0NvbnRlbnRfVHlwZXNdLnhtbFBLAQIt&#10;ABQABgAIAAAAIQA4/SH/1gAAAJQBAAALAAAAAAAAAAAAAAAAAC8BAABfcmVscy8ucmVsc1BLAQIt&#10;ABQABgAIAAAAIQDxTwMeHgIAAD0EAAAOAAAAAAAAAAAAAAAAAC4CAABkcnMvZTJvRG9jLnhtbFBL&#10;AQItABQABgAIAAAAIQDHZbjT3wAAAAkBAAAPAAAAAAAAAAAAAAAAAHgEAABkcnMvZG93bnJldi54&#10;bWxQSwUGAAAAAAQABADzAAAAhAU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1312" behindDoc="0" locked="0" layoutInCell="1" allowOverlap="1" wp14:anchorId="22056115" wp14:editId="436A143B">
                <wp:simplePos x="0" y="0"/>
                <wp:positionH relativeFrom="column">
                  <wp:posOffset>1390650</wp:posOffset>
                </wp:positionH>
                <wp:positionV relativeFrom="paragraph">
                  <wp:posOffset>261620</wp:posOffset>
                </wp:positionV>
                <wp:extent cx="228600" cy="2286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9.5pt;margin-top:20.6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BYNcyZ3wAAAAkBAAAPAAAAZHJzL2Rvd25yZXYueG1sTI/BTsMwEETv&#10;SPyDtUjcqBNDKQ3ZVAhUJI5teuHmxCYJxOsodtrA17OcynF2RrNv8s3senG0Y+g8IaSLBISl2puO&#10;GoRDub15ABGiJqN7Txbh2wbYFJcXuc6MP9HOHvexEVxCIdMIbYxDJmWoW+t0WPjBEnsffnQ6shwb&#10;aUZ94nLXS5Uk99LpjvhDqwf73Nr6az85hKpTB/2zK18Tt97exre5/JzeXxCvr+anRxDRzvEchj98&#10;RoeCmSo/kQmiR1DpmrdEhLtUgeCAWi75UCGsVgpkkcv/C4pfAAAA//8DAFBLAQItABQABgAIAAAA&#10;IQC2gziS/gAAAOEBAAATAAAAAAAAAAAAAAAAAAAAAABbQ29udGVudF9UeXBlc10ueG1sUEsBAi0A&#10;FAAGAAgAAAAhADj9If/WAAAAlAEAAAsAAAAAAAAAAAAAAAAALwEAAF9yZWxzLy5yZWxzUEsBAi0A&#10;FAAGAAgAAAAhAPh/sRAdAgAAPQQAAA4AAAAAAAAAAAAAAAAALgIAAGRycy9lMm9Eb2MueG1sUEsB&#10;Ai0AFAAGAAgAAAAhAFg1zJnfAAAACQEAAA8AAAAAAAAAAAAAAAAAdwQAAGRycy9kb3ducmV2Lnht&#10;bFBLBQYAAAAABAAEAPMAAACDBQAAAAA=&#10;"/>
            </w:pict>
          </mc:Fallback>
        </mc:AlternateContent>
      </w:r>
      <w:r w:rsidRPr="003649E2">
        <w:rPr>
          <w:rFonts w:ascii="Times New Roman" w:hAnsi="Times New Roman" w:cs="Times New Roman"/>
          <w:spacing w:val="8"/>
          <w:sz w:val="24"/>
          <w:szCs w:val="24"/>
        </w:rPr>
        <w:t xml:space="preserve">Age </w:t>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3360" behindDoc="0" locked="0" layoutInCell="1" allowOverlap="1" wp14:anchorId="5796FEB6" wp14:editId="56B67FCE">
                <wp:simplePos x="0" y="0"/>
                <wp:positionH relativeFrom="column">
                  <wp:posOffset>3590925</wp:posOffset>
                </wp:positionH>
                <wp:positionV relativeFrom="paragraph">
                  <wp:posOffset>285115</wp:posOffset>
                </wp:positionV>
                <wp:extent cx="2286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82.75pt;margin-top:22.4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YG7PtN8AAAAJAQAADwAAAGRycy9kb3ducmV2LnhtbEyPwU6DQBCG&#10;7ya+w2ZMvNnd1kIKZWiMpiYeW3rxNsAKVHaWsEuLPr3rSY8z8+Wf7892s+nFRY+us4ywXCgQmitb&#10;d9wgnIr9wwaE88Q19ZY1wpd2sMtvbzJKa3vlg74cfSNCCLuUEFrvh1RKV7XakFvYQXO4fdjRkA/j&#10;2Mh6pGsIN71cKRVLQx2HDy0N+rnV1edxMghltzrR96F4VSbZP/q3uThP7y+I93fz0xaE17P/g+FX&#10;P6hDHpxKO3HtRI8QxVEUUIT1OgERgFgtw6JE2KgEZJ7J/w3yHwAAAP//AwBQSwECLQAUAAYACAAA&#10;ACEAtoM4kv4AAADhAQAAEwAAAAAAAAAAAAAAAAAAAAAAW0NvbnRlbnRfVHlwZXNdLnhtbFBLAQIt&#10;ABQABgAIAAAAIQA4/SH/1gAAAJQBAAALAAAAAAAAAAAAAAAAAC8BAABfcmVscy8ucmVsc1BLAQIt&#10;ABQABgAIAAAAIQCPbz5MHgIAAD0EAAAOAAAAAAAAAAAAAAAAAC4CAABkcnMvZTJvRG9jLnhtbFBL&#10;AQItABQABgAIAAAAIQBgbs+03wAAAAkBAAAPAAAAAAAAAAAAAAAAAHgEAABkcnMvZG93bnJldi54&#10;bWxQSwUGAAAAAAQABADzAAAAhAU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2336" behindDoc="0" locked="0" layoutInCell="1" allowOverlap="1" wp14:anchorId="3251ED0F" wp14:editId="0C002F85">
                <wp:simplePos x="0" y="0"/>
                <wp:positionH relativeFrom="column">
                  <wp:posOffset>1390650</wp:posOffset>
                </wp:positionH>
                <wp:positionV relativeFrom="paragraph">
                  <wp:posOffset>266065</wp:posOffset>
                </wp:positionV>
                <wp:extent cx="2286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9.5pt;margin-top:20.9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pGR7J98AAAAJAQAADwAAAGRycy9kb3ducmV2LnhtbEyPQU+DQBCF&#10;7yb+h82YeLMLaK1QhsZoauKxpRdvA7sFlJ0l7NKiv971VI9v3sub7+Wb2fTipEfXWUaIFxEIzbVV&#10;HTcIh3J79wTCeWJFvWWN8K0dbIrrq5wyZc+806e9b0QoYZcRQuv9kEnp6lYbcgs7aA7e0Y6GfJBj&#10;I9VI51BueplE0aM01HH40NKgX1pdf+0ng1B1yYF+duVbZNLtvX+fy8/p4xXx9mZ+XoPwevaXMPzh&#10;B3QoAlNlJ1ZO9AhJnIYtHuEhTkGEQLJchkOFsFqlIItc/l9Q/AIAAP//AwBQSwECLQAUAAYACAAA&#10;ACEAtoM4kv4AAADhAQAAEwAAAAAAAAAAAAAAAAAAAAAAW0NvbnRlbnRfVHlwZXNdLnhtbFBLAQIt&#10;ABQABgAIAAAAIQA4/SH/1gAAAJQBAAALAAAAAAAAAAAAAAAAAC8BAABfcmVscy8ucmVsc1BLAQIt&#10;ABQABgAIAAAAIQCGX4xCHgIAAD0EAAAOAAAAAAAAAAAAAAAAAC4CAABkcnMvZTJvRG9jLnhtbFBL&#10;AQItABQABgAIAAAAIQCkZHsn3wAAAAkBAAAPAAAAAAAAAAAAAAAAAHgEAABkcnMvZG93bnJldi54&#10;bWxQSwUGAAAAAAQABADzAAAAhAUAAAAA&#10;"/>
            </w:pict>
          </mc:Fallback>
        </mc:AlternateContent>
      </w:r>
      <w:r w:rsidRPr="003649E2">
        <w:rPr>
          <w:rFonts w:ascii="Times New Roman" w:hAnsi="Times New Roman" w:cs="Times New Roman"/>
          <w:spacing w:val="8"/>
          <w:sz w:val="24"/>
          <w:szCs w:val="24"/>
        </w:rPr>
        <w:t>18-25</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26-35</w:t>
      </w:r>
      <w:r w:rsidRPr="003649E2">
        <w:rPr>
          <w:rFonts w:ascii="Times New Roman" w:hAnsi="Times New Roman" w:cs="Times New Roman"/>
          <w:spacing w:val="8"/>
          <w:sz w:val="24"/>
          <w:szCs w:val="24"/>
        </w:rPr>
        <w:tab/>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36-45</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46 Above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67456" behindDoc="0" locked="0" layoutInCell="1" allowOverlap="1" wp14:anchorId="7E2BB756" wp14:editId="6E255D05">
                <wp:simplePos x="0" y="0"/>
                <wp:positionH relativeFrom="column">
                  <wp:posOffset>5257800</wp:posOffset>
                </wp:positionH>
                <wp:positionV relativeFrom="paragraph">
                  <wp:posOffset>274955</wp:posOffset>
                </wp:positionV>
                <wp:extent cx="2286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14pt;margin-top:21.6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B0iSnw3wAAAAkBAAAPAAAAZHJzL2Rvd25yZXYueG1sTI9BT4NAEIXv&#10;Jv6HzZh4s4vQVEoZGqOpiceWXrwt7AhUdpawS4v+etdTPb55L2++l29n04szja6zjPC4iEAQ11Z3&#10;3CAcy91DCsJ5xVr1lgnhmxxsi9ubXGXaXnhP54NvRChhlymE1vshk9LVLRnlFnYgDt6nHY3yQY6N&#10;1KO6hHLTyziKVtKojsOHVg300lL9dZgMQtXFR/WzL98is94l/n0uT9PHK+L93fy8AeFp9tcw/OEH&#10;dCgCU2Un1k70CGmchi0eYZkkIEIgXS3DoUJ4Wicgi1z+X1D8AgAA//8DAFBLAQItABQABgAIAAAA&#10;IQC2gziS/gAAAOEBAAATAAAAAAAAAAAAAAAAAAAAAABbQ29udGVudF9UeXBlc10ueG1sUEsBAi0A&#10;FAAGAAgAAAAhADj9If/WAAAAlAEAAAsAAAAAAAAAAAAAAAAALwEAAF9yZWxzLy5yZWxzUEsBAi0A&#10;FAAGAAgAAAAhAJ0PWlEdAgAAPQQAAA4AAAAAAAAAAAAAAAAALgIAAGRycy9lMm9Eb2MueG1sUEsB&#10;Ai0AFAAGAAgAAAAhAHSJKfD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5408" behindDoc="0" locked="0" layoutInCell="1" allowOverlap="1" wp14:anchorId="2A6E6F8B" wp14:editId="69BA0288">
                <wp:simplePos x="0" y="0"/>
                <wp:positionH relativeFrom="column">
                  <wp:posOffset>1400175</wp:posOffset>
                </wp:positionH>
                <wp:positionV relativeFrom="paragraph">
                  <wp:posOffset>284480</wp:posOffset>
                </wp:positionV>
                <wp:extent cx="2286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10.25pt;margin-top:22.4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jI6qW3gAAAAkBAAAPAAAAZHJzL2Rvd25yZXYueG1sTI/BTsMwDIbv&#10;SLxDZCRuLKFsU+nqTgg0JI5bd+GWNl5baJKqSbfC02NOcLT96ff359vZ9uJMY+i8Q7hfKBDkam86&#10;1yAcy91dCiJE7YzuvSOELwqwLa6vcp0Zf3F7Oh9iIzjEhUwjtDEOmZShbsnqsPADOb6d/Gh15HFs&#10;pBn1hcNtLxOl1tLqzvGHVg/03FL9eZgsQtUlR/29L1+Vfdw9xLe5/JjeXxBvb+anDYhIc/yD4Vef&#10;1aFgp8pPzgTRIySJWjGKsFxyBQaS1ZoXFUKqUpBFLv83KH4AAAD//wMAUEsBAi0AFAAGAAgAAAAh&#10;ALaDOJL+AAAA4QEAABMAAAAAAAAAAAAAAAAAAAAAAFtDb250ZW50X1R5cGVzXS54bWxQSwECLQAU&#10;AAYACAAAACEAOP0h/9YAAACUAQAACwAAAAAAAAAAAAAAAAAvAQAAX3JlbHMvLnJlbHNQSwECLQAU&#10;AAYACAAAACEAlD/oXx0CAAA9BAAADgAAAAAAAAAAAAAAAAAuAgAAZHJzL2Uyb0RvYy54bWxQSwEC&#10;LQAUAAYACAAAACEA4yOqlt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6432" behindDoc="0" locked="0" layoutInCell="1" allowOverlap="1" wp14:anchorId="20000FD9" wp14:editId="3D6CB5A6">
                <wp:simplePos x="0" y="0"/>
                <wp:positionH relativeFrom="column">
                  <wp:posOffset>3600450</wp:posOffset>
                </wp:positionH>
                <wp:positionV relativeFrom="paragraph">
                  <wp:posOffset>265430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3.5pt;margin-top:20.9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vVfcp94AAAAJAQAADwAAAGRycy9kb3ducmV2LnhtbEyPwU7DMAyG&#10;70i8Q2QkbizZBu0odScEGhLHrbtwSxvTFpqkatKt8PSYExxt//r9ffl2tr040Rg67xCWCwWCXO1N&#10;5xqEY7m72YAIUTuje+8I4YsCbIvLi1xnxp/dnk6H2AgucSHTCG2MQyZlqFuyOiz8QI5v7360OvI4&#10;NtKM+szltpcrpRJpdef4Q6sHemqp/jxMFqHqVkf9vS9flL3frePrXH5Mb8+I11fz4wOISHP8C8Mv&#10;PqNDwUyVn5wJoke4S1J2iQi3S1bgQKLWvKgQ0nQDssjlf4PiBwAA//8DAFBLAQItABQABgAIAAAA&#10;IQC2gziS/gAAAOEBAAATAAAAAAAAAAAAAAAAAAAAAABbQ29udGVudF9UeXBlc10ueG1sUEsBAi0A&#10;FAAGAAgAAAAhADj9If/WAAAAlAEAAAsAAAAAAAAAAAAAAAAALwEAAF9yZWxzLy5yZWxzUEsBAi0A&#10;FAAGAAgAAAAhAKuv9nYeAgAAPQQAAA4AAAAAAAAAAAAAAAAALgIAAGRycy9lMm9Eb2MueG1sUEsB&#10;Ai0AFAAGAAgAAAAhAL1X3KfeAAAACQEAAA8AAAAAAAAAAAAAAAAAeAQAAGRycy9kb3ducmV2Lnht&#10;bFBLBQYAAAAABAAEAPMAAACDBQAAAAA=&#10;"/>
            </w:pict>
          </mc:Fallback>
        </mc:AlternateContent>
      </w:r>
      <w:r w:rsidRPr="003649E2">
        <w:rPr>
          <w:rFonts w:ascii="Times New Roman" w:hAnsi="Times New Roman" w:cs="Times New Roman"/>
          <w:spacing w:val="8"/>
          <w:sz w:val="24"/>
          <w:szCs w:val="24"/>
        </w:rPr>
        <w:t xml:space="preserve">Marital Status </w:t>
      </w:r>
      <w:r w:rsidRPr="003649E2">
        <w:rPr>
          <w:rFonts w:ascii="Times New Roman" w:hAnsi="Times New Roman" w:cs="Times New Roman"/>
          <w:spacing w:val="8"/>
          <w:sz w:val="24"/>
          <w:szCs w:val="24"/>
        </w:rPr>
        <w:tab/>
      </w:r>
    </w:p>
    <w:p w:rsidR="00133479" w:rsidRPr="003649E2" w:rsidRDefault="00133479" w:rsidP="003649E2">
      <w:pPr>
        <w:spacing w:after="0" w:line="360" w:lineRule="auto"/>
        <w:ind w:left="720" w:firstLine="36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Single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Married</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Others</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2576" behindDoc="0" locked="0" layoutInCell="1" allowOverlap="1" wp14:anchorId="0E817587" wp14:editId="178675D1">
                <wp:simplePos x="0" y="0"/>
                <wp:positionH relativeFrom="column">
                  <wp:posOffset>5562600</wp:posOffset>
                </wp:positionH>
                <wp:positionV relativeFrom="paragraph">
                  <wp:posOffset>265430</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38pt;margin-top:20.9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B4AKN+3gAAAAkBAAAPAAAAZHJzL2Rvd25yZXYueG1sTI/BToNAEIbv&#10;Jr7DZky82QU0hSJLYzQ18djSi7eFHQFlZwm7tOjTO57qcWb+/PN9xXaxgzjh5HtHCuJVBAKpcaan&#10;VsGx2t1lIHzQZPTgCBV8o4dteX1V6Ny4M+3xdAit4BLyuVbQhTDmUvqmQ6v9yo1IfPtwk9WBx6mV&#10;ZtJnLreDTKJoLa3uiT90esTnDpuvw2wV1H1y1D/76jWym919eFuqz/n9Ranbm+XpEUTAJVzC8IfP&#10;6FAyU+1mMl4MCrJ0zS5BwUPMChzYxAkvagVpmoEsC/nfoPwFAAD//wMAUEsBAi0AFAAGAAgAAAAh&#10;ALaDOJL+AAAA4QEAABMAAAAAAAAAAAAAAAAAAAAAAFtDb250ZW50X1R5cGVzXS54bWxQSwECLQAU&#10;AAYACAAAACEAOP0h/9YAAACUAQAACwAAAAAAAAAAAAAAAAAvAQAAX3JlbHMvLnJlbHNQSwECLQAU&#10;AAYACAAAACEAop9EeB0CAAA9BAAADgAAAAAAAAAAAAAAAAAuAgAAZHJzL2Uyb0RvYy54bWxQSwEC&#10;LQAUAAYACAAAACEAeACjft4AAAAJAQAADwAAAAAAAAAAAAAAAAB3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0528" behindDoc="0" locked="0" layoutInCell="1" allowOverlap="1" wp14:anchorId="1C628821" wp14:editId="0B0D0C1E">
                <wp:simplePos x="0" y="0"/>
                <wp:positionH relativeFrom="column">
                  <wp:posOffset>3771900</wp:posOffset>
                </wp:positionH>
                <wp:positionV relativeFrom="paragraph">
                  <wp:posOffset>265430</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7pt;margin-top:20.9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DBUWLT3wAAAAkBAAAPAAAAZHJzL2Rvd25yZXYueG1sTI/LTsMwEEX3&#10;SPyDNUjsqN0HfYQ4FQK1Ess23bCbxEMSiO0odtrA13dYwXJmru6ck25H24oz9aHxTsN0okCQK71p&#10;XKXhlO8e1iBCRGew9Y40fFOAbXZ7k2Ji/MUd6HyMleASFxLUUMfYJVKGsiaLYeI7cnz78L3FyGNf&#10;SdPjhcttK2dKLaXFxvGHGjt6qan8Og5WQ9HMTvhzyPfKbnbz+Dbmn8P7q9b3d+PzE4hIY/wLwy8+&#10;o0PGTIUfnAmi1fC4WbBL1LCYsgIHlnPFi0LDarUGmaXyv0F2BQAA//8DAFBLAQItABQABgAIAAAA&#10;IQC2gziS/gAAAOEBAAATAAAAAAAAAAAAAAAAAAAAAABbQ29udGVudF9UeXBlc10ueG1sUEsBAi0A&#10;FAAGAAgAAAAhADj9If/WAAAAlAEAAAsAAAAAAAAAAAAAAAAALwEAAF9yZWxzLy5yZWxzUEsBAi0A&#10;FAAGAAgAAAAhALnPkmsdAgAAPQQAAA4AAAAAAAAAAAAAAAAALgIAAGRycy9lMm9Eb2MueG1sUEsB&#10;Ai0AFAAGAAgAAAAhAMFRYtP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8480" behindDoc="0" locked="0" layoutInCell="1" allowOverlap="1" wp14:anchorId="0E96A23C" wp14:editId="43DA8847">
                <wp:simplePos x="0" y="0"/>
                <wp:positionH relativeFrom="column">
                  <wp:posOffset>1828800</wp:posOffset>
                </wp:positionH>
                <wp:positionV relativeFrom="paragraph">
                  <wp:posOffset>274955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in;margin-top:21.6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DgdnVD3gAAAAkBAAAPAAAAZHJzL2Rvd25yZXYueG1sTI/BTsMwEETv&#10;SPyDtUjcqENcQRqyqRCoSBzb9MJtE5skEK+j2GkDX485wXF2RrNviu1iB3Eyk+8dI9yuEhCGG6d7&#10;bhGO1e4mA+EDsabBsUH4Mh625eVFQbl2Z96b0yG0IpawzwmhC2HMpfRNZyz5lRsNR+/dTZZClFMr&#10;9UTnWG4HmSbJnbTUc/zQ0WieOtN8HmaLUPfpkb731UtiNzsVXpfqY357Rry+Wh4fQASzhL8w/OJH&#10;dCgjU+1m1l4MCGmWxS0BYa0UiBhQ6ToeaoT7jQJZFvL/gvIHAAD//wMAUEsBAi0AFAAGAAgAAAAh&#10;ALaDOJL+AAAA4QEAABMAAAAAAAAAAAAAAAAAAAAAAFtDb250ZW50X1R5cGVzXS54bWxQSwECLQAU&#10;AAYACAAAACEAOP0h/9YAAACUAQAACwAAAAAAAAAAAAAAAAAvAQAAX3JlbHMvLnJlbHNQSwECLQAU&#10;AAYACAAAACEAsP8gZR0CAAA9BAAADgAAAAAAAAAAAAAAAAAuAgAAZHJzL2Uyb0RvYy54bWxQSwEC&#10;LQAUAAYACAAAACEA4HZ1Q94AAAAJAQAADwAAAAAAAAAAAAAAAAB3BAAAZHJzL2Rvd25yZXYueG1s&#10;UEsFBgAAAAAEAAQA8wAAAIIFAAAAAA==&#10;"/>
            </w:pict>
          </mc:Fallback>
        </mc:AlternateContent>
      </w:r>
      <w:r w:rsidRPr="003649E2">
        <w:rPr>
          <w:rFonts w:ascii="Times New Roman" w:hAnsi="Times New Roman" w:cs="Times New Roman"/>
          <w:spacing w:val="8"/>
          <w:sz w:val="24"/>
          <w:szCs w:val="24"/>
        </w:rPr>
        <w:t>Educational Qualification</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1552" behindDoc="0" locked="0" layoutInCell="1" allowOverlap="1" wp14:anchorId="31AAD347" wp14:editId="01780936">
                <wp:simplePos x="0" y="0"/>
                <wp:positionH relativeFrom="column">
                  <wp:posOffset>3771900</wp:posOffset>
                </wp:positionH>
                <wp:positionV relativeFrom="paragraph">
                  <wp:posOffset>269875</wp:posOffset>
                </wp:positionV>
                <wp:extent cx="2286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7pt;margin-top:21.2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X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WdW9NSi&#10;zySasK1RbBHlGZwvKevJPWIs0Lt7kN88s7DuKEvdIsLQKVETqWnMz15ciI6nq2w7fISa0MUuQFLq&#10;0GAfAUkDdkgNOZ4bog6BSfpZFNdXObVNUuhkxxdE+XzZoQ/vFfQsGhVHop7Axf7ehzH1OSWRB6Pr&#10;jTYmOdhu1wbZXtBsbNKX+FONl2nGsoHUmRfzhPwi5i8h8vT9DaLXgYbc6L7i1+ckUUbV3tmaaIoy&#10;CG1Gm6oz9iRjVG7swBbqI6mIME4wbRwZHeAPzgaa3or77zuBijPzwVInFtPZLI57cmbztwU5eBnZ&#10;XkaElQRV8cDZaK7DuCI7h7rt6KVpqt3CLXWv0UnZ2NmR1YksTWjqzWmb4gpc+inr186vfgIAAP//&#10;AwBQSwMEFAAGAAgAAAAhAJOzNx/gAAAACQEAAA8AAABkcnMvZG93bnJldi54bWxMj8FOwzAQRO9I&#10;/IO1SNyoQ9qUNs2mQqAicWzTCzcnNklKvI5ipw18PcupHGdnNPsm2062E2cz+NYRwuMsAmGocrql&#10;GuFY7B5WIHxQpFXnyCB8Gw/b/PYmU6l2F9qb8yHUgkvIpwqhCaFPpfRVY6zyM9cbYu/TDVYFlkMt&#10;9aAuXG47GUfRUlrVEn9oVG9eGlN9HUaLULbxUf3si7fIrnfz8D4Vp/HjFfH+bnregAhmCtcw/OEz&#10;OuTMVLqRtBcdQrJe8JaAsIgTEBxYziM+lAhPqwRknsn/C/JfAAAA//8DAFBLAQItABQABgAIAAAA&#10;IQC2gziS/gAAAOEBAAATAAAAAAAAAAAAAAAAAAAAAABbQ29udGVudF9UeXBlc10ueG1sUEsBAi0A&#10;FAAGAAgAAAAhADj9If/WAAAAlAEAAAsAAAAAAAAAAAAAAAAALwEAAF9yZWxzLy5yZWxzUEsBAi0A&#10;FAAGAAgAAAAhAFaldlccAgAAOwQAAA4AAAAAAAAAAAAAAAAALgIAAGRycy9lMm9Eb2MueG1sUEsB&#10;Ai0AFAAGAAgAAAAhAJOzNx/gAAAACQEAAA8AAAAAAAAAAAAAAAAAdg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69504" behindDoc="0" locked="0" layoutInCell="1" allowOverlap="1" wp14:anchorId="75061BDB" wp14:editId="06678617">
                <wp:simplePos x="0" y="0"/>
                <wp:positionH relativeFrom="column">
                  <wp:posOffset>1828800</wp:posOffset>
                </wp:positionH>
                <wp:positionV relativeFrom="paragraph">
                  <wp:posOffset>279400</wp:posOffset>
                </wp:positionV>
                <wp:extent cx="228600" cy="2286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in;margin-top:22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0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0R6BudLynpyjxgb9O4e5DfPLKw7ylK3iDB0StRU1DTmZy8uRMfTVbYdPkJN6GIXIDF1&#10;aLCPgMQBOyRBjmdB1CEwST+LYnGVk2ySQic7viDK58sOfXivoGfRqDhS6Qlc7O99GFOfU1LxYHS9&#10;0cYkB9vt2iDbC5qNTfpS/dTjZZqxbKj49byYJ+QXMX8JkafvbxC9DjTkRvfE8jlJlJG1d7amMkUZ&#10;hDajTd0Ze6IxMjcqsIX6SCwijBNMG0dGB/iDs4Gmt+L++06g4sx8sKTE9XQ2i+OenNn8bUEOXka2&#10;lxFhJUFVPHA2muswrsjOoW47emmaerdwS+o1OjEblR2rOhVLE5q0OW1TXIFLP2X92vnVTwAAAP//&#10;AwBQSwMEFAAGAAgAAAAhALKAWATeAAAACQEAAA8AAABkcnMvZG93bnJldi54bWxMj0FPwzAMhe9I&#10;/IfISNxYQjehUppOCDQkjlt34ZY2pi00TtWkW7dfj3diJ9t6T8/fy9ez68UBx9B50vC4UCCQam87&#10;ajTsy81DCiJEQ9b0nlDDCQOsi9ub3GTWH2mLh11sBIdQyIyGNsYhkzLULToTFn5AYu3bj85EPsdG&#10;2tEcOdz1MlHqSTrTEX9ozYBvLda/u8lpqLpkb87b8kO5580yfs7lz/T1rvX93fz6AiLiHP/NcMFn&#10;dCiYqfIT2SB6DUmacpeoYbXiyYZlclkqDalSIItcXjco/gAAAP//AwBQSwECLQAUAAYACAAAACEA&#10;toM4kv4AAADhAQAAEwAAAAAAAAAAAAAAAAAAAAAAW0NvbnRlbnRfVHlwZXNdLnhtbFBLAQItABQA&#10;BgAIAAAAIQA4/SH/1gAAAJQBAAALAAAAAAAAAAAAAAAAAC8BAABfcmVscy8ucmVsc1BLAQItABQA&#10;BgAIAAAAIQC/fRp0HAIAADsEAAAOAAAAAAAAAAAAAAAAAC4CAABkcnMvZTJvRG9jLnhtbFBLAQIt&#10;ABQABgAIAAAAIQCygFgE3gAAAAkBAAAPAAAAAAAAAAAAAAAAAHYEAABkcnMvZG93bnJldi54bWxQ&#10;SwUGAAAAAAQABADzAAAAgQUAAAAA&#10;"/>
            </w:pict>
          </mc:Fallback>
        </mc:AlternateContent>
      </w:r>
      <w:r w:rsidRPr="003649E2">
        <w:rPr>
          <w:rFonts w:ascii="Times New Roman" w:hAnsi="Times New Roman" w:cs="Times New Roman"/>
          <w:spacing w:val="8"/>
          <w:sz w:val="24"/>
          <w:szCs w:val="24"/>
        </w:rPr>
        <w:t>WACE/GCE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OND/NCE</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HND/B.Sc.</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M.SC/MBA</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OTHERS</w:t>
      </w:r>
    </w:p>
    <w:p w:rsidR="00133479" w:rsidRPr="003649E2" w:rsidRDefault="003649E2"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3600" behindDoc="0" locked="0" layoutInCell="1" allowOverlap="1" wp14:anchorId="4C8FE404" wp14:editId="472B481E">
                <wp:simplePos x="0" y="0"/>
                <wp:positionH relativeFrom="column">
                  <wp:posOffset>1885950</wp:posOffset>
                </wp:positionH>
                <wp:positionV relativeFrom="paragraph">
                  <wp:posOffset>193675</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8.5pt;margin-top:15.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a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NmONGDeAAAACQEAAA8AAABkcnMvZG93bnJldi54bWxMj8FOwzAQRO9I&#10;/IO1SNyoQ6wGGuJUCFQkjm164baJlyQQr6PYaQNfjznBcXZGs2+K7WIHcaLJ94413K4SEMSNMz23&#10;Go7V7uYehA/IBgfHpOGLPGzLy4sCc+POvKfTIbQilrDPUUMXwphL6ZuOLPqVG4mj9+4miyHKqZVm&#10;wnMst4NMkySTFnuOHzoc6amj5vMwWw11nx7xe1+9JHazU+F1qT7mt2etr6+WxwcQgZbwF4Zf/IgO&#10;ZWSq3czGi0FDurmLW4IGlaxBxIBSKh5qDVm2BlkW8v+C8gcAAP//AwBQSwECLQAUAAYACAAAACEA&#10;toM4kv4AAADhAQAAEwAAAAAAAAAAAAAAAAAAAAAAW0NvbnRlbnRfVHlwZXNdLnhtbFBLAQItABQA&#10;BgAIAAAAIQA4/SH/1gAAAJQBAAALAAAAAAAAAAAAAAAAAC8BAABfcmVscy8ucmVsc1BLAQItABQA&#10;BgAIAAAAIQD7B9IaHAIAADsEAAAOAAAAAAAAAAAAAAAAAC4CAABkcnMvZTJvRG9jLnhtbFBLAQIt&#10;ABQABgAIAAAAIQDZjjRg3gAAAAkBAAAPAAAAAAAAAAAAAAAAAHYEAABkcnMvZG93bnJldi54bWxQ&#10;SwUGAAAAAAQABADzAAAAgQUAAAAA&#10;"/>
            </w:pict>
          </mc:Fallback>
        </mc:AlternateContent>
      </w:r>
      <w:r w:rsidR="00133479" w:rsidRPr="003649E2">
        <w:rPr>
          <w:rFonts w:ascii="Times New Roman" w:hAnsi="Times New Roman" w:cs="Times New Roman"/>
          <w:noProof/>
          <w:spacing w:val="8"/>
          <w:sz w:val="24"/>
          <w:szCs w:val="24"/>
        </w:rPr>
        <mc:AlternateContent>
          <mc:Choice Requires="wps">
            <w:drawing>
              <wp:anchor distT="0" distB="0" distL="114300" distR="114300" simplePos="0" relativeHeight="251675648" behindDoc="0" locked="0" layoutInCell="1" allowOverlap="1" wp14:anchorId="627A787E" wp14:editId="0F6D7290">
                <wp:simplePos x="0" y="0"/>
                <wp:positionH relativeFrom="column">
                  <wp:posOffset>4114800</wp:posOffset>
                </wp:positionH>
                <wp:positionV relativeFrom="paragraph">
                  <wp:posOffset>269240</wp:posOffset>
                </wp:positionV>
                <wp:extent cx="2286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4pt;margin-top:21.2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cHQIAADs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BHlGZwvKevJPWIs0LsHK755Zuy6oyx5h2iHTkJNpKYxP3txITqerrLt8MHWhA67YJNS&#10;hwb7CEgasENqyPHcEHkITNDPori+yqltgkInO74A5fNlhz68k7Zn0ag4EvUEDvsHH8bU55RE3mpV&#10;b5TWycF2u9bI9kCzsUlf4k81XqZpw4aK38yLeUJ+EfOXEHn6/gbRq0BDrlVf8etzEpRRtbemJppQ&#10;BlB6tKk6bU4yRuXGDmxtfSQV0Y4TTBtHRmfxB2cDTW/F/fcdoORMvzfUiZvpbBbHPTmz+aIgBy8j&#10;28sIGEFQFQ+cjeY6jCuyc6jajl6aptqNvaPuNSopGzs7sjqRpQlNvTltU1yBSz9l/dr51U8AAAD/&#10;/wMAUEsDBBQABgAIAAAAIQCbeTAH3gAAAAkBAAAPAAAAZHJzL2Rvd25yZXYueG1sTI9BT4NAEIXv&#10;Jv6HzZh4s4tIEClDYzQ18djSi7eBHYHK7hJ2adFf73qyxzfv5c33is2iB3HiyfXWINyvIhBsGqt6&#10;0yIcqu1dBsJ5MooGaxjhmx1syuurgnJlz2bHp71vRSgxLieEzvsxl9I1HWtyKzuyCd6nnTT5IKdW&#10;qonOoVwPMo6iVGrqTfjQ0cgvHTdf+1kj1H18oJ9d9Rbpp+2Df1+q4/zxinh7szyvQXhe/H8Y/vAD&#10;OpSBqbazUU4MCGmShS0eIYkTECGQZkk41AiPWQKyLOTlgvIXAAD//wMAUEsBAi0AFAAGAAgAAAAh&#10;ALaDOJL+AAAA4QEAABMAAAAAAAAAAAAAAAAAAAAAAFtDb250ZW50X1R5cGVzXS54bWxQSwECLQAU&#10;AAYACAAAACEAOP0h/9YAAACUAQAACwAAAAAAAAAAAAAAAAAvAQAAX3JlbHMvLnJlbHNQSwECLQAU&#10;AAYACAAAACEAKbYLXB0CAAA7BAAADgAAAAAAAAAAAAAAAAAuAgAAZHJzL2Uyb0RvYy54bWxQSwEC&#10;LQAUAAYACAAAACEAm3kwB94AAAAJAQAADwAAAAAAAAAAAAAAAAB3BAAAZHJzL2Rvd25yZXYueG1s&#10;UEsFBgAAAAAEAAQA8wAAAIIFAAAAAA==&#10;"/>
            </w:pict>
          </mc:Fallback>
        </mc:AlternateContent>
      </w:r>
      <w:r w:rsidR="00133479" w:rsidRPr="003649E2">
        <w:rPr>
          <w:rFonts w:ascii="Times New Roman" w:hAnsi="Times New Roman" w:cs="Times New Roman"/>
          <w:spacing w:val="8"/>
          <w:sz w:val="24"/>
          <w:szCs w:val="24"/>
        </w:rPr>
        <w:t>Length of Service</w:t>
      </w:r>
    </w:p>
    <w:p w:rsidR="00133479" w:rsidRPr="003649E2" w:rsidRDefault="00133479"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Less than 2 year</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t>2-6 years</w:t>
      </w:r>
      <w:r w:rsidRPr="003649E2">
        <w:rPr>
          <w:rFonts w:ascii="Times New Roman" w:hAnsi="Times New Roman" w:cs="Times New Roman"/>
          <w:spacing w:val="8"/>
          <w:sz w:val="24"/>
          <w:szCs w:val="24"/>
        </w:rPr>
        <w:tab/>
      </w:r>
      <w:r w:rsidRPr="003649E2">
        <w:rPr>
          <w:rFonts w:ascii="Times New Roman" w:hAnsi="Times New Roman" w:cs="Times New Roman"/>
          <w:spacing w:val="8"/>
          <w:sz w:val="24"/>
          <w:szCs w:val="24"/>
        </w:rPr>
        <w:tab/>
      </w:r>
    </w:p>
    <w:p w:rsidR="00133479" w:rsidRPr="003649E2" w:rsidRDefault="003649E2" w:rsidP="003649E2">
      <w:pPr>
        <w:spacing w:after="0" w:line="360" w:lineRule="auto"/>
        <w:ind w:left="360" w:firstLine="720"/>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4624" behindDoc="0" locked="0" layoutInCell="1" allowOverlap="1" wp14:anchorId="74D0AA4B" wp14:editId="0421F0FE">
                <wp:simplePos x="0" y="0"/>
                <wp:positionH relativeFrom="column">
                  <wp:posOffset>1885950</wp:posOffset>
                </wp:positionH>
                <wp:positionV relativeFrom="paragraph">
                  <wp:posOffset>29845</wp:posOffset>
                </wp:positionV>
                <wp:extent cx="228600" cy="228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8.5pt;margin-top:2.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HQ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WcGemrR&#10;ZxINTKslW0R5BudLynpyjxgL9O7eim+eGbvuKEveItqhk1ATqWnMz15ciI6nq2w7fLQ1ocMu2KTU&#10;ocE+ApIG7JAacjw3RB4CE/SzKK4WObVNUOhkxxegfL7s0If30vYsGhVHop7AYX/vw5j6nJLIW63q&#10;jdI6Odhu1xrZHmg2NulL/KnGyzRt2FDx63kxT8gvYv4SIk/f3yB6FWjIteorfnVOgjKq9s7URBPK&#10;AEqPNlWnzUnGqNzYga2tj6Qi2nGCaePI6Cz+4Gyg6a24/74DlJzpD4Y6cT2dzeK4J2c2f1uQg5eR&#10;7WUEjCCoigfORnMdxhXZOVRtRy9NU+3G3lL3GpWUjZ0dWZ3I0oSm3py2Ka7ApZ+yfu386icAAAD/&#10;/wMAUEsDBBQABgAIAAAAIQA6W8TZ3AAAAAgBAAAPAAAAZHJzL2Rvd25yZXYueG1sTI/BTsMwEETv&#10;SPyDtUjcqE2CCA1xKgQqEsc2vXDbxEsSiO0odtrA17OcyvFpVrNvis1iB3GkKfTeabhdKRDkGm96&#10;12o4VNubBxAhojM4eEcavinApry8KDA3/uR2dNzHVnCJCzlq6GIccylD05HFsPIjOc4+/GQxMk6t&#10;NBOeuNwOMlHqXlrsHX/ocKTnjpqv/Ww11H1ywJ9d9arsepvGt6X6nN9ftL6+Wp4eQURa4vkY/vRZ&#10;HUp2qv3sTBCDhmSd8Zao4S4DwXmapsw1s8pAloX8P6D8BQAA//8DAFBLAQItABQABgAIAAAAIQC2&#10;gziS/gAAAOEBAAATAAAAAAAAAAAAAAAAAAAAAABbQ29udGVudF9UeXBlc10ueG1sUEsBAi0AFAAG&#10;AAgAAAAhADj9If/WAAAAlAEAAAsAAAAAAAAAAAAAAAAALwEAAF9yZWxzLy5yZWxzUEsBAi0AFAAG&#10;AAgAAAAhAMBuZ38dAgAAOwQAAA4AAAAAAAAAAAAAAAAALgIAAGRycy9lMm9Eb2MueG1sUEsBAi0A&#10;FAAGAAgAAAAhADpbxNncAAAACAEAAA8AAAAAAAAAAAAAAAAAdwQAAGRycy9kb3ducmV2LnhtbFBL&#10;BQYAAAAABAAEAPMAAACABQAAAAA=&#10;"/>
            </w:pict>
          </mc:Fallback>
        </mc:AlternateContent>
      </w:r>
      <w:r w:rsidR="00133479" w:rsidRPr="003649E2">
        <w:rPr>
          <w:rFonts w:ascii="Times New Roman" w:hAnsi="Times New Roman" w:cs="Times New Roman"/>
          <w:noProof/>
          <w:spacing w:val="8"/>
          <w:sz w:val="24"/>
          <w:szCs w:val="24"/>
        </w:rPr>
        <mc:AlternateContent>
          <mc:Choice Requires="wps">
            <w:drawing>
              <wp:anchor distT="0" distB="0" distL="114300" distR="114300" simplePos="0" relativeHeight="251676672" behindDoc="0" locked="0" layoutInCell="1" allowOverlap="1" wp14:anchorId="2526E969" wp14:editId="60D53044">
                <wp:simplePos x="0" y="0"/>
                <wp:positionH relativeFrom="column">
                  <wp:posOffset>4114800</wp:posOffset>
                </wp:positionH>
                <wp:positionV relativeFrom="paragraph">
                  <wp:posOffset>12065</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4pt;margin-top:.9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qO43TdAAAACAEAAA8AAABkcnMvZG93bnJldi54bWxMj0FPg0AQhe8m&#10;/ofNmHizi22DQFkao6mJx5ZevA3sCFR2l7BLi/56x1M9vnyTN9/Lt7PpxZlG3zmr4HERgSBbO93Z&#10;RsGx3D0kIHxAq7F3lhR8k4dtcXuTY6bdxe7pfAiN4BLrM1TQhjBkUvq6JYN+4QayzD7daDBwHBup&#10;R7xwuenlMopiabCz/KHFgV5aqr8Ok1FQdcsj/uzLt8iku1V4n8vT9PGq1P3d/LwBEWgO12P402d1&#10;KNipcpPVXvQK4nXCWwKDFATzOFlzrhSsnlKQRS7/Dyh+AQAA//8DAFBLAQItABQABgAIAAAAIQC2&#10;gziS/gAAAOEBAAATAAAAAAAAAAAAAAAAAAAAAABbQ29udGVudF9UeXBlc10ueG1sUEsBAi0AFAAG&#10;AAgAAAAhADj9If/WAAAAlAEAAAsAAAAAAAAAAAAAAAAALwEAAF9yZWxzLy5yZWxzUEsBAi0AFAAG&#10;AAgAAAAhABLfvjkcAgAAOwQAAA4AAAAAAAAAAAAAAAAALgIAAGRycy9lMm9Eb2MueG1sUEsBAi0A&#10;FAAGAAgAAAAhAMqO43TdAAAACAEAAA8AAAAAAAAAAAAAAAAAdgQAAGRycy9kb3ducmV2LnhtbFBL&#10;BQYAAAAABAAEAPMAAACABQAAAAA=&#10;"/>
            </w:pict>
          </mc:Fallback>
        </mc:AlternateContent>
      </w:r>
      <w:r w:rsidR="00133479" w:rsidRPr="003649E2">
        <w:rPr>
          <w:rFonts w:ascii="Times New Roman" w:hAnsi="Times New Roman" w:cs="Times New Roman"/>
          <w:spacing w:val="8"/>
          <w:sz w:val="24"/>
          <w:szCs w:val="24"/>
        </w:rPr>
        <w:t>6-1 years</w:t>
      </w:r>
      <w:r w:rsidR="00133479" w:rsidRPr="003649E2">
        <w:rPr>
          <w:rFonts w:ascii="Times New Roman" w:hAnsi="Times New Roman" w:cs="Times New Roman"/>
          <w:spacing w:val="8"/>
          <w:sz w:val="24"/>
          <w:szCs w:val="24"/>
        </w:rPr>
        <w:tab/>
      </w:r>
      <w:r w:rsidR="00133479" w:rsidRPr="003649E2">
        <w:rPr>
          <w:rFonts w:ascii="Times New Roman" w:hAnsi="Times New Roman" w:cs="Times New Roman"/>
          <w:spacing w:val="8"/>
          <w:sz w:val="24"/>
          <w:szCs w:val="24"/>
        </w:rPr>
        <w:tab/>
      </w:r>
      <w:r w:rsidR="00133479" w:rsidRPr="003649E2">
        <w:rPr>
          <w:rFonts w:ascii="Times New Roman" w:hAnsi="Times New Roman" w:cs="Times New Roman"/>
          <w:spacing w:val="8"/>
          <w:sz w:val="24"/>
          <w:szCs w:val="24"/>
        </w:rPr>
        <w:tab/>
        <w:t>10 years above</w:t>
      </w:r>
    </w:p>
    <w:p w:rsidR="00133479" w:rsidRPr="003649E2" w:rsidRDefault="00133479" w:rsidP="003649E2">
      <w:pPr>
        <w:numPr>
          <w:ilvl w:val="0"/>
          <w:numId w:val="9"/>
        </w:numPr>
        <w:spacing w:after="0" w:line="360" w:lineRule="auto"/>
        <w:jc w:val="both"/>
        <w:rPr>
          <w:rFonts w:ascii="Times New Roman" w:hAnsi="Times New Roman" w:cs="Times New Roman"/>
          <w:spacing w:val="8"/>
          <w:sz w:val="24"/>
          <w:szCs w:val="24"/>
        </w:rPr>
      </w:pPr>
      <w:r w:rsidRPr="003649E2">
        <w:rPr>
          <w:rFonts w:ascii="Times New Roman" w:hAnsi="Times New Roman" w:cs="Times New Roman"/>
          <w:noProof/>
          <w:spacing w:val="8"/>
          <w:sz w:val="24"/>
          <w:szCs w:val="24"/>
        </w:rPr>
        <mc:AlternateContent>
          <mc:Choice Requires="wps">
            <w:drawing>
              <wp:anchor distT="0" distB="0" distL="114300" distR="114300" simplePos="0" relativeHeight="251679744" behindDoc="0" locked="0" layoutInCell="1" allowOverlap="1" wp14:anchorId="6DA999B6" wp14:editId="1E7AC25F">
                <wp:simplePos x="0" y="0"/>
                <wp:positionH relativeFrom="column">
                  <wp:posOffset>5257800</wp:posOffset>
                </wp:positionH>
                <wp:positionV relativeFrom="paragraph">
                  <wp:posOffset>273685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4pt;margin-top:21.5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DuIA113wAAAAkBAAAPAAAAZHJzL2Rvd25yZXYueG1sTI9BT4NAEIXv&#10;Jv6HzZh4swu0qZSyNEZTE48tvXgb2Cmg7Cxhlxb99a4nPb55L2++l+9m04sLja6zrCBeRCCIa6s7&#10;bhScyv1DCsJ5ZI29ZVLwRQ52xe1Njpm2Vz7Q5egbEUrYZaig9X7IpHR1Swbdwg7EwTvb0aAPcmyk&#10;HvEayk0vkyhaS4Mdhw8tDvTcUv15nIyCqktO+H0oXyOz2S/921x+TO8vSt3fzU9bEJ5m/xeGX/yA&#10;DkVgquzE2oleQZqkYYtXsFrGIEIgXa/CoVLwuIlBFrn8v6D4AQAA//8DAFBLAQItABQABgAIAAAA&#10;IQC2gziS/gAAAOEBAAATAAAAAAAAAAAAAAAAAAAAAABbQ29udGVudF9UeXBlc10ueG1sUEsBAi0A&#10;FAAGAAgAAAAhADj9If/WAAAAlAEAAAsAAAAAAAAAAAAAAAAALwEAAF9yZWxzLy5yZWxzUEsBAi0A&#10;FAAGAAgAAAAhAI3VuNEdAgAAOwQAAA4AAAAAAAAAAAAAAAAALgIAAGRycy9lMm9Eb2MueG1sUEsB&#10;Ai0AFAAGAAgAAAAhAO4gDXXfAAAACQEAAA8AAAAAAAAAAAAAAAAAdwQAAGRycy9kb3ducmV2Lnht&#10;bFBLBQYAAAAABAAEAPMAAACDBQ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8720" behindDoc="0" locked="0" layoutInCell="1" allowOverlap="1" wp14:anchorId="667F7586" wp14:editId="42CC8CAA">
                <wp:simplePos x="0" y="0"/>
                <wp:positionH relativeFrom="column">
                  <wp:posOffset>3314700</wp:posOffset>
                </wp:positionH>
                <wp:positionV relativeFrom="paragraph">
                  <wp:posOffset>273685</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21.5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FNWlUTfAAAACQEAAA8AAABkcnMvZG93bnJldi54bWxMj0FPg0AQhe8m&#10;/ofNmHizC1S0RYbGaNrEY0sv3hZ2BZSdJezSor/e6UmPb97Lm+/lm9n24mRG3zlCiBcRCEO10x01&#10;CMdye7cC4YMirXpHBuHbeNgU11e5yrQ7096cDqERXEI+UwhtCEMmpa9bY5VfuMEQex9utCqwHBup&#10;R3XmctvLJIoepFUd8YdWDealNfXXYbIIVZcc1c++3EV2vV2Gt7n8nN5fEW9v5ucnEMHM4S8MF3xG&#10;h4KZKjeR9qJHSJOEtwSE+2UMggNpuuJDhfC4jkEWufy/oPgFAAD//wMAUEsBAi0AFAAGAAgAAAAh&#10;ALaDOJL+AAAA4QEAABMAAAAAAAAAAAAAAAAAAAAAAFtDb250ZW50X1R5cGVzXS54bWxQSwECLQAU&#10;AAYACAAAACEAOP0h/9YAAACUAQAACwAAAAAAAAAAAAAAAAAvAQAAX3JlbHMvLnJlbHNQSwECLQAU&#10;AAYACAAAACEAZA3U8hwCAAA7BAAADgAAAAAAAAAAAAAAAAAuAgAAZHJzL2Uyb0RvYy54bWxQSwEC&#10;LQAUAAYACAAAACEAU1aVRN8AAAAJAQAADwAAAAAAAAAAAAAAAAB2BAAAZHJzL2Rvd25yZXYueG1s&#10;UEsFBgAAAAAEAAQA8wAAAIIFAAAAAA==&#10;"/>
            </w:pict>
          </mc:Fallback>
        </mc:AlternateContent>
      </w:r>
      <w:r w:rsidRPr="003649E2">
        <w:rPr>
          <w:rFonts w:ascii="Times New Roman" w:hAnsi="Times New Roman" w:cs="Times New Roman"/>
          <w:noProof/>
          <w:spacing w:val="8"/>
          <w:sz w:val="24"/>
          <w:szCs w:val="24"/>
        </w:rPr>
        <mc:AlternateContent>
          <mc:Choice Requires="wps">
            <w:drawing>
              <wp:anchor distT="0" distB="0" distL="114300" distR="114300" simplePos="0" relativeHeight="251677696" behindDoc="0" locked="0" layoutInCell="1" allowOverlap="1" wp14:anchorId="3C3D40AE" wp14:editId="14E734C5">
                <wp:simplePos x="0" y="0"/>
                <wp:positionH relativeFrom="column">
                  <wp:posOffset>2171700</wp:posOffset>
                </wp:positionH>
                <wp:positionV relativeFrom="paragraph">
                  <wp:posOffset>273685</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71pt;margin-top:21.5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B/Me3zfAAAACQEAAA8AAABkcnMvZG93bnJldi54bWxMj81OwzAQhO9I&#10;vIO1SNyo81PRNs2mQqAicWzTC7dNvCQpsR3FTht4eswJjrMzmv0m3826FxceXWcNQryIQLCprepM&#10;g3Aq9w9rEM6TUdRbwwhf7GBX3N7klCl7NQe+HH0jQolxGSG03g+ZlK5uWZNb2IFN8D7sqMkHOTZS&#10;jXQN5bqXSRQ9Sk2dCR9aGvi55frzOGmEqktO9H0oXyO92af+bS7P0/sL4v3d/LQF4Xn2f2H4xQ/o&#10;UASmyk5GOdEjpMskbPEIyzQGEQLpah0OFcJqE4Mscvl/QfEDAAD//wMAUEsBAi0AFAAGAAgAAAAh&#10;ALaDOJL+AAAA4QEAABMAAAAAAAAAAAAAAAAAAAAAAFtDb250ZW50X1R5cGVzXS54bWxQSwECLQAU&#10;AAYACAAAACEAOP0h/9YAAACUAQAACwAAAAAAAAAAAAAAAAAvAQAAX3JlbHMvLnJlbHNQSwECLQAU&#10;AAYACAAAACEAX2RhlxwCAAA7BAAADgAAAAAAAAAAAAAAAAAuAgAAZHJzL2Uyb0RvYy54bWxQSwEC&#10;LQAUAAYACAAAACEAH8x7fN8AAAAJAQAADwAAAAAAAAAAAAAAAAB2BAAAZHJzL2Rvd25yZXYueG1s&#10;UEsFBgAAAAAEAAQA8wAAAIIFAAAAAA==&#10;"/>
            </w:pict>
          </mc:Fallback>
        </mc:AlternateContent>
      </w:r>
      <w:r w:rsidRPr="003649E2">
        <w:rPr>
          <w:rFonts w:ascii="Times New Roman" w:hAnsi="Times New Roman" w:cs="Times New Roman"/>
          <w:spacing w:val="8"/>
          <w:sz w:val="24"/>
          <w:szCs w:val="24"/>
        </w:rPr>
        <w:t>Position in the company</w:t>
      </w:r>
    </w:p>
    <w:p w:rsidR="00133479" w:rsidRPr="003649E2" w:rsidRDefault="00133479" w:rsidP="003649E2">
      <w:pPr>
        <w:spacing w:after="0" w:line="360" w:lineRule="auto"/>
        <w:ind w:left="360" w:firstLine="720"/>
        <w:jc w:val="both"/>
        <w:rPr>
          <w:rFonts w:ascii="Times New Roman" w:hAnsi="Times New Roman" w:cs="Times New Roman"/>
          <w:sz w:val="24"/>
          <w:szCs w:val="24"/>
        </w:rPr>
      </w:pPr>
      <w:r w:rsidRPr="003649E2">
        <w:rPr>
          <w:rFonts w:ascii="Times New Roman" w:hAnsi="Times New Roman" w:cs="Times New Roman"/>
          <w:sz w:val="24"/>
          <w:szCs w:val="24"/>
        </w:rPr>
        <w:t>Management</w:t>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Senior</w:t>
      </w:r>
      <w:r w:rsidRPr="003649E2">
        <w:rPr>
          <w:rFonts w:ascii="Times New Roman" w:hAnsi="Times New Roman" w:cs="Times New Roman"/>
          <w:sz w:val="24"/>
          <w:szCs w:val="24"/>
        </w:rPr>
        <w:tab/>
      </w:r>
      <w:r w:rsidRPr="003649E2">
        <w:rPr>
          <w:rFonts w:ascii="Times New Roman" w:hAnsi="Times New Roman" w:cs="Times New Roman"/>
          <w:sz w:val="24"/>
          <w:szCs w:val="24"/>
        </w:rPr>
        <w:tab/>
      </w:r>
      <w:r w:rsidRPr="003649E2">
        <w:rPr>
          <w:rFonts w:ascii="Times New Roman" w:hAnsi="Times New Roman" w:cs="Times New Roman"/>
          <w:sz w:val="24"/>
          <w:szCs w:val="24"/>
        </w:rPr>
        <w:tab/>
        <w:t xml:space="preserve">Junior </w:t>
      </w:r>
    </w:p>
    <w:p w:rsidR="00133479" w:rsidRPr="003649E2" w:rsidRDefault="00133479" w:rsidP="003649E2">
      <w:pPr>
        <w:pStyle w:val="Style"/>
        <w:spacing w:line="360" w:lineRule="auto"/>
        <w:ind w:left="57"/>
        <w:jc w:val="both"/>
        <w:rPr>
          <w:b/>
          <w:color w:val="000000"/>
          <w:lang w:bidi="he-IL"/>
        </w:rPr>
      </w:pPr>
      <w:r w:rsidRPr="003649E2">
        <w:rPr>
          <w:b/>
          <w:color w:val="000000"/>
          <w:lang w:bidi="he-IL"/>
        </w:rPr>
        <w:t>SECTION B</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What is the extent of your agreement with the following statements concerning the </w:t>
      </w:r>
      <w:r w:rsidRPr="003649E2">
        <w:t>Assessment of Business environment and its impact on Organizational Growth</w:t>
      </w:r>
      <w:r w:rsidRPr="003649E2">
        <w:rPr>
          <w:color w:val="000000"/>
          <w:lang w:bidi="he-IL"/>
        </w:rPr>
        <w:t xml:space="preserve">? Answer by selecting one of the options. Also you may add comments to justify your answers or choice. </w:t>
      </w:r>
    </w:p>
    <w:p w:rsidR="00133479" w:rsidRPr="003649E2" w:rsidRDefault="00133479" w:rsidP="003649E2">
      <w:pPr>
        <w:pStyle w:val="Style"/>
        <w:spacing w:line="360" w:lineRule="auto"/>
        <w:ind w:left="57"/>
        <w:jc w:val="both"/>
        <w:rPr>
          <w:color w:val="000000"/>
          <w:lang w:bidi="he-IL"/>
        </w:rPr>
      </w:pPr>
      <w:r w:rsidRPr="003649E2">
        <w:rPr>
          <w:color w:val="000000"/>
          <w:lang w:bidi="he-IL"/>
        </w:rPr>
        <w:t>Strongly Agree</w:t>
      </w:r>
      <w:r w:rsidRPr="003649E2">
        <w:rPr>
          <w:color w:val="000000"/>
          <w:lang w:bidi="he-IL"/>
        </w:rPr>
        <w:tab/>
      </w:r>
      <w:r w:rsidRPr="003649E2">
        <w:rPr>
          <w:color w:val="000000"/>
          <w:lang w:bidi="he-IL"/>
        </w:rPr>
        <w:tab/>
        <w:t>=</w:t>
      </w:r>
      <w:r w:rsidRPr="003649E2">
        <w:rPr>
          <w:color w:val="000000"/>
          <w:lang w:bidi="he-IL"/>
        </w:rPr>
        <w:tab/>
        <w:t>SA</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Agreed </w:t>
      </w:r>
      <w:r w:rsidRPr="003649E2">
        <w:rPr>
          <w:color w:val="000000"/>
          <w:lang w:bidi="he-IL"/>
        </w:rPr>
        <w:tab/>
      </w:r>
      <w:r w:rsidRPr="003649E2">
        <w:rPr>
          <w:color w:val="000000"/>
          <w:lang w:bidi="he-IL"/>
        </w:rPr>
        <w:tab/>
      </w:r>
      <w:r w:rsidRPr="003649E2">
        <w:rPr>
          <w:color w:val="000000"/>
          <w:lang w:bidi="he-IL"/>
        </w:rPr>
        <w:tab/>
        <w:t>=</w:t>
      </w:r>
      <w:r w:rsidRPr="003649E2">
        <w:rPr>
          <w:color w:val="000000"/>
          <w:lang w:bidi="he-IL"/>
        </w:rPr>
        <w:tab/>
        <w:t>A</w:t>
      </w:r>
    </w:p>
    <w:p w:rsidR="00133479" w:rsidRPr="003649E2" w:rsidRDefault="00133479" w:rsidP="003649E2">
      <w:pPr>
        <w:pStyle w:val="Style"/>
        <w:spacing w:line="360" w:lineRule="auto"/>
        <w:ind w:left="57"/>
        <w:jc w:val="both"/>
        <w:rPr>
          <w:color w:val="000000"/>
          <w:lang w:bidi="he-IL"/>
        </w:rPr>
      </w:pPr>
      <w:r w:rsidRPr="003649E2">
        <w:rPr>
          <w:color w:val="000000"/>
          <w:lang w:bidi="he-IL"/>
        </w:rPr>
        <w:t xml:space="preserve">Disagreed </w:t>
      </w:r>
      <w:r w:rsidRPr="003649E2">
        <w:rPr>
          <w:color w:val="000000"/>
          <w:lang w:bidi="he-IL"/>
        </w:rPr>
        <w:tab/>
      </w:r>
      <w:r w:rsidRPr="003649E2">
        <w:rPr>
          <w:color w:val="000000"/>
          <w:lang w:bidi="he-IL"/>
        </w:rPr>
        <w:tab/>
      </w:r>
      <w:r w:rsidRPr="003649E2">
        <w:rPr>
          <w:color w:val="000000"/>
          <w:lang w:bidi="he-IL"/>
        </w:rPr>
        <w:tab/>
        <w:t>=</w:t>
      </w:r>
      <w:r w:rsidRPr="003649E2">
        <w:rPr>
          <w:color w:val="000000"/>
          <w:lang w:bidi="he-IL"/>
        </w:rPr>
        <w:tab/>
        <w:t>DA</w:t>
      </w:r>
    </w:p>
    <w:p w:rsidR="00133479" w:rsidRPr="003649E2" w:rsidRDefault="00133479" w:rsidP="003649E2">
      <w:pPr>
        <w:pStyle w:val="Style"/>
        <w:spacing w:line="360" w:lineRule="auto"/>
        <w:ind w:left="57"/>
        <w:jc w:val="both"/>
        <w:rPr>
          <w:color w:val="000000"/>
          <w:lang w:bidi="he-IL"/>
        </w:rPr>
      </w:pPr>
      <w:r w:rsidRPr="003649E2">
        <w:rPr>
          <w:color w:val="000000"/>
          <w:lang w:bidi="he-IL"/>
        </w:rPr>
        <w:t>Strongly Disagree</w:t>
      </w:r>
      <w:r w:rsidRPr="003649E2">
        <w:rPr>
          <w:color w:val="000000"/>
          <w:lang w:bidi="he-IL"/>
        </w:rPr>
        <w:tab/>
        <w:t>=</w:t>
      </w:r>
      <w:r w:rsidRPr="003649E2">
        <w:rPr>
          <w:color w:val="000000"/>
          <w:lang w:bidi="he-IL"/>
        </w:rPr>
        <w:tab/>
        <w:t>SD</w:t>
      </w:r>
    </w:p>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490"/>
        <w:gridCol w:w="652"/>
        <w:gridCol w:w="653"/>
        <w:gridCol w:w="652"/>
        <w:gridCol w:w="653"/>
        <w:gridCol w:w="1530"/>
      </w:tblGrid>
      <w:tr w:rsidR="00133479" w:rsidRPr="003649E2" w:rsidTr="00BD56A2">
        <w:tc>
          <w:tcPr>
            <w:tcW w:w="720" w:type="dxa"/>
          </w:tcPr>
          <w:p w:rsidR="00133479" w:rsidRPr="003649E2" w:rsidRDefault="00133479" w:rsidP="003649E2">
            <w:pPr>
              <w:pStyle w:val="Style"/>
              <w:jc w:val="both"/>
              <w:rPr>
                <w:b/>
                <w:color w:val="000000"/>
                <w:lang w:bidi="he-IL"/>
              </w:rPr>
            </w:pPr>
            <w:r w:rsidRPr="003649E2">
              <w:rPr>
                <w:b/>
                <w:color w:val="000000"/>
                <w:lang w:bidi="he-IL"/>
              </w:rPr>
              <w:t xml:space="preserve">S/N </w:t>
            </w:r>
          </w:p>
        </w:tc>
        <w:tc>
          <w:tcPr>
            <w:tcW w:w="5490" w:type="dxa"/>
          </w:tcPr>
          <w:p w:rsidR="00133479" w:rsidRPr="003649E2" w:rsidRDefault="00133479" w:rsidP="003649E2">
            <w:pPr>
              <w:pStyle w:val="Style"/>
              <w:jc w:val="both"/>
              <w:rPr>
                <w:b/>
                <w:color w:val="000000"/>
                <w:lang w:bidi="he-IL"/>
              </w:rPr>
            </w:pPr>
            <w:r w:rsidRPr="003649E2">
              <w:rPr>
                <w:b/>
                <w:color w:val="000000"/>
                <w:lang w:bidi="he-IL"/>
              </w:rPr>
              <w:t>Questions</w:t>
            </w:r>
          </w:p>
        </w:tc>
        <w:tc>
          <w:tcPr>
            <w:tcW w:w="2610" w:type="dxa"/>
            <w:gridSpan w:val="4"/>
          </w:tcPr>
          <w:p w:rsidR="00133479" w:rsidRPr="003649E2" w:rsidRDefault="00133479" w:rsidP="003649E2">
            <w:pPr>
              <w:pStyle w:val="Style"/>
              <w:jc w:val="both"/>
              <w:rPr>
                <w:b/>
                <w:color w:val="000000"/>
                <w:lang w:bidi="he-IL"/>
              </w:rPr>
            </w:pPr>
            <w:r w:rsidRPr="003649E2">
              <w:rPr>
                <w:b/>
                <w:color w:val="000000"/>
                <w:lang w:bidi="he-IL"/>
              </w:rPr>
              <w:t>Respondent Choices</w:t>
            </w:r>
          </w:p>
        </w:tc>
        <w:tc>
          <w:tcPr>
            <w:tcW w:w="1530" w:type="dxa"/>
          </w:tcPr>
          <w:p w:rsidR="00133479" w:rsidRPr="003649E2" w:rsidRDefault="00133479" w:rsidP="003649E2">
            <w:pPr>
              <w:pStyle w:val="Style"/>
              <w:jc w:val="both"/>
              <w:rPr>
                <w:b/>
                <w:color w:val="000000"/>
                <w:lang w:bidi="he-IL"/>
              </w:rPr>
            </w:pPr>
            <w:r w:rsidRPr="003649E2">
              <w:rPr>
                <w:b/>
                <w:color w:val="000000"/>
                <w:lang w:bidi="he-IL"/>
              </w:rPr>
              <w:t xml:space="preserve">Comments </w:t>
            </w:r>
          </w:p>
        </w:tc>
      </w:tr>
      <w:tr w:rsidR="00133479" w:rsidRPr="003649E2" w:rsidTr="00BD56A2">
        <w:tc>
          <w:tcPr>
            <w:tcW w:w="720" w:type="dxa"/>
          </w:tcPr>
          <w:p w:rsidR="00133479" w:rsidRPr="003649E2" w:rsidRDefault="00133479" w:rsidP="003649E2">
            <w:pPr>
              <w:pStyle w:val="Style"/>
              <w:jc w:val="both"/>
              <w:rPr>
                <w:b/>
                <w:color w:val="000000"/>
                <w:lang w:bidi="he-IL"/>
              </w:rPr>
            </w:pPr>
          </w:p>
        </w:tc>
        <w:tc>
          <w:tcPr>
            <w:tcW w:w="5490" w:type="dxa"/>
          </w:tcPr>
          <w:p w:rsidR="00133479" w:rsidRPr="003649E2" w:rsidRDefault="00133479" w:rsidP="003649E2">
            <w:pPr>
              <w:pStyle w:val="Style"/>
              <w:jc w:val="both"/>
              <w:rPr>
                <w:b/>
                <w:color w:val="000000"/>
                <w:lang w:bidi="he-IL"/>
              </w:rPr>
            </w:pPr>
          </w:p>
        </w:tc>
        <w:tc>
          <w:tcPr>
            <w:tcW w:w="652" w:type="dxa"/>
            <w:vAlign w:val="center"/>
          </w:tcPr>
          <w:p w:rsidR="00133479" w:rsidRPr="003649E2" w:rsidRDefault="00133479" w:rsidP="003649E2">
            <w:pPr>
              <w:pStyle w:val="Style"/>
              <w:jc w:val="both"/>
              <w:rPr>
                <w:b/>
                <w:color w:val="000000"/>
                <w:lang w:bidi="he-IL"/>
              </w:rPr>
            </w:pPr>
            <w:r w:rsidRPr="003649E2">
              <w:rPr>
                <w:color w:val="000000"/>
                <w:lang w:bidi="he-IL"/>
              </w:rPr>
              <w:t>SA</w:t>
            </w:r>
          </w:p>
        </w:tc>
        <w:tc>
          <w:tcPr>
            <w:tcW w:w="653" w:type="dxa"/>
            <w:vAlign w:val="center"/>
          </w:tcPr>
          <w:p w:rsidR="00133479" w:rsidRPr="003649E2" w:rsidRDefault="00133479" w:rsidP="003649E2">
            <w:pPr>
              <w:pStyle w:val="Style"/>
              <w:jc w:val="both"/>
              <w:rPr>
                <w:b/>
                <w:color w:val="000000"/>
                <w:lang w:bidi="he-IL"/>
              </w:rPr>
            </w:pPr>
            <w:r w:rsidRPr="003649E2">
              <w:rPr>
                <w:color w:val="000000"/>
                <w:lang w:bidi="he-IL"/>
              </w:rPr>
              <w:t>A</w:t>
            </w:r>
          </w:p>
        </w:tc>
        <w:tc>
          <w:tcPr>
            <w:tcW w:w="652" w:type="dxa"/>
            <w:vAlign w:val="center"/>
          </w:tcPr>
          <w:p w:rsidR="00133479" w:rsidRPr="003649E2" w:rsidRDefault="00133479" w:rsidP="003649E2">
            <w:pPr>
              <w:pStyle w:val="Style"/>
              <w:jc w:val="both"/>
              <w:rPr>
                <w:b/>
                <w:color w:val="000000"/>
                <w:lang w:bidi="he-IL"/>
              </w:rPr>
            </w:pPr>
            <w:r w:rsidRPr="003649E2">
              <w:rPr>
                <w:color w:val="000000"/>
                <w:lang w:bidi="he-IL"/>
              </w:rPr>
              <w:t>DA</w:t>
            </w:r>
          </w:p>
        </w:tc>
        <w:tc>
          <w:tcPr>
            <w:tcW w:w="653" w:type="dxa"/>
            <w:vAlign w:val="center"/>
          </w:tcPr>
          <w:p w:rsidR="00133479" w:rsidRPr="003649E2" w:rsidRDefault="00133479" w:rsidP="003649E2">
            <w:pPr>
              <w:pStyle w:val="Style"/>
              <w:jc w:val="both"/>
              <w:rPr>
                <w:b/>
                <w:color w:val="000000"/>
                <w:lang w:bidi="he-IL"/>
              </w:rPr>
            </w:pPr>
            <w:r w:rsidRPr="003649E2">
              <w:rPr>
                <w:color w:val="000000"/>
                <w:lang w:bidi="he-IL"/>
              </w:rPr>
              <w:t>SD</w:t>
            </w:r>
          </w:p>
        </w:tc>
        <w:tc>
          <w:tcPr>
            <w:tcW w:w="1530" w:type="dxa"/>
          </w:tcPr>
          <w:p w:rsidR="00133479" w:rsidRPr="003649E2" w:rsidRDefault="00133479" w:rsidP="003649E2">
            <w:pPr>
              <w:pStyle w:val="Style"/>
              <w:jc w:val="both"/>
              <w:rPr>
                <w:b/>
                <w:color w:val="000000"/>
                <w:lang w:bidi="he-IL"/>
              </w:rPr>
            </w:pPr>
          </w:p>
        </w:tc>
      </w:tr>
      <w:tr w:rsidR="00133479" w:rsidRPr="003649E2" w:rsidTr="00BD56A2">
        <w:trPr>
          <w:trHeight w:val="395"/>
        </w:trPr>
        <w:tc>
          <w:tcPr>
            <w:tcW w:w="720" w:type="dxa"/>
          </w:tcPr>
          <w:p w:rsidR="00133479" w:rsidRPr="003649E2" w:rsidRDefault="00133479" w:rsidP="003649E2">
            <w:pPr>
              <w:pStyle w:val="Style"/>
              <w:jc w:val="both"/>
              <w:rPr>
                <w:color w:val="000000"/>
                <w:lang w:bidi="he-IL"/>
              </w:rPr>
            </w:pPr>
            <w:r w:rsidRPr="003649E2">
              <w:rPr>
                <w:color w:val="000000"/>
                <w:lang w:bidi="he-IL"/>
              </w:rPr>
              <w:t>1</w:t>
            </w:r>
          </w:p>
        </w:tc>
        <w:tc>
          <w:tcPr>
            <w:tcW w:w="5490" w:type="dxa"/>
          </w:tcPr>
          <w:p w:rsidR="00133479" w:rsidRPr="003649E2" w:rsidRDefault="00133479" w:rsidP="003649E2">
            <w:pPr>
              <w:pStyle w:val="Style"/>
              <w:jc w:val="both"/>
              <w:rPr>
                <w:color w:val="000000"/>
                <w:lang w:bidi="he-IL"/>
              </w:rPr>
            </w:pPr>
            <w:r w:rsidRPr="003649E2">
              <w:rPr>
                <w:spacing w:val="8"/>
              </w:rPr>
              <w:t>The general business environment have effect on the growth of an organization</w:t>
            </w:r>
          </w:p>
        </w:tc>
        <w:tc>
          <w:tcPr>
            <w:tcW w:w="652" w:type="dxa"/>
            <w:shd w:val="clear" w:color="auto" w:fill="auto"/>
            <w:vAlign w:val="center"/>
          </w:tcPr>
          <w:p w:rsidR="00133479" w:rsidRPr="003649E2" w:rsidRDefault="00133479" w:rsidP="003649E2">
            <w:pPr>
              <w:pStyle w:val="Style"/>
              <w:jc w:val="both"/>
              <w:rPr>
                <w:b/>
                <w:color w:val="000000"/>
                <w:lang w:bidi="he-IL"/>
              </w:rPr>
            </w:pPr>
          </w:p>
        </w:tc>
        <w:tc>
          <w:tcPr>
            <w:tcW w:w="653" w:type="dxa"/>
            <w:shd w:val="clear" w:color="auto" w:fill="auto"/>
            <w:vAlign w:val="center"/>
          </w:tcPr>
          <w:p w:rsidR="00133479" w:rsidRPr="003649E2" w:rsidRDefault="00133479" w:rsidP="003649E2">
            <w:pPr>
              <w:pStyle w:val="Style"/>
              <w:jc w:val="both"/>
              <w:rPr>
                <w:b/>
                <w:color w:val="000000"/>
                <w:lang w:bidi="he-IL"/>
              </w:rPr>
            </w:pPr>
          </w:p>
        </w:tc>
        <w:tc>
          <w:tcPr>
            <w:tcW w:w="652" w:type="dxa"/>
            <w:shd w:val="clear" w:color="auto" w:fill="auto"/>
            <w:vAlign w:val="center"/>
          </w:tcPr>
          <w:p w:rsidR="00133479" w:rsidRPr="003649E2" w:rsidRDefault="00133479" w:rsidP="003649E2">
            <w:pPr>
              <w:pStyle w:val="Style"/>
              <w:jc w:val="both"/>
              <w:rPr>
                <w:b/>
                <w:color w:val="000000"/>
                <w:lang w:bidi="he-IL"/>
              </w:rPr>
            </w:pPr>
          </w:p>
        </w:tc>
        <w:tc>
          <w:tcPr>
            <w:tcW w:w="653" w:type="dxa"/>
            <w:shd w:val="clear" w:color="auto" w:fill="auto"/>
            <w:vAlign w:val="center"/>
          </w:tcPr>
          <w:p w:rsidR="00133479" w:rsidRPr="003649E2" w:rsidRDefault="00133479" w:rsidP="003649E2">
            <w:pPr>
              <w:pStyle w:val="Style"/>
              <w:jc w:val="both"/>
              <w:rPr>
                <w:b/>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w:t>
            </w:r>
          </w:p>
        </w:tc>
        <w:tc>
          <w:tcPr>
            <w:tcW w:w="5490" w:type="dxa"/>
          </w:tcPr>
          <w:p w:rsidR="00133479" w:rsidRPr="003649E2" w:rsidRDefault="00133479" w:rsidP="003649E2">
            <w:pPr>
              <w:pStyle w:val="Style"/>
              <w:jc w:val="both"/>
              <w:rPr>
                <w:color w:val="000000"/>
                <w:lang w:bidi="he-IL"/>
              </w:rPr>
            </w:pPr>
            <w:r w:rsidRPr="003649E2">
              <w:rPr>
                <w:spacing w:val="8"/>
              </w:rPr>
              <w:t>Increase in the price of your product leads to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3</w:t>
            </w:r>
          </w:p>
        </w:tc>
        <w:tc>
          <w:tcPr>
            <w:tcW w:w="5490" w:type="dxa"/>
          </w:tcPr>
          <w:p w:rsidR="00133479" w:rsidRPr="003649E2" w:rsidRDefault="00133479" w:rsidP="003649E2">
            <w:pPr>
              <w:pStyle w:val="Style"/>
              <w:ind w:right="196"/>
              <w:jc w:val="both"/>
              <w:rPr>
                <w:color w:val="000000"/>
                <w:lang w:bidi="he-IL"/>
              </w:rPr>
            </w:pPr>
            <w:r w:rsidRPr="003649E2">
              <w:rPr>
                <w:spacing w:val="8"/>
              </w:rPr>
              <w:t>Consumers buying decision affects the prices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4</w:t>
            </w:r>
          </w:p>
        </w:tc>
        <w:tc>
          <w:tcPr>
            <w:tcW w:w="5490" w:type="dxa"/>
          </w:tcPr>
          <w:p w:rsidR="00133479" w:rsidRPr="003649E2" w:rsidRDefault="00133479" w:rsidP="003649E2">
            <w:pPr>
              <w:pStyle w:val="Style"/>
              <w:jc w:val="both"/>
              <w:rPr>
                <w:color w:val="000000"/>
                <w:lang w:bidi="he-IL"/>
              </w:rPr>
            </w:pPr>
            <w:r w:rsidRPr="003649E2">
              <w:rPr>
                <w:spacing w:val="8"/>
              </w:rPr>
              <w:t>Profit maximization leads to the growth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lastRenderedPageBreak/>
              <w:t>5</w:t>
            </w:r>
          </w:p>
        </w:tc>
        <w:tc>
          <w:tcPr>
            <w:tcW w:w="5490" w:type="dxa"/>
          </w:tcPr>
          <w:p w:rsidR="00133479" w:rsidRPr="003649E2" w:rsidRDefault="00133479" w:rsidP="003649E2">
            <w:pPr>
              <w:pStyle w:val="Style"/>
              <w:ind w:right="196"/>
              <w:jc w:val="both"/>
              <w:rPr>
                <w:color w:val="000000"/>
                <w:lang w:bidi="he-IL"/>
              </w:rPr>
            </w:pPr>
            <w:r w:rsidRPr="003649E2">
              <w:rPr>
                <w:spacing w:val="8"/>
              </w:rPr>
              <w:t>Political and environment aspect of business affect profit maximization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Customers consumption play a role in the growth of your organization.</w:t>
            </w:r>
          </w:p>
          <w:p w:rsidR="00133479" w:rsidRPr="003649E2" w:rsidRDefault="00133479" w:rsidP="003649E2">
            <w:pPr>
              <w:pStyle w:val="Style"/>
              <w:ind w:right="196"/>
              <w:jc w:val="both"/>
              <w:rPr>
                <w:spacing w:val="8"/>
              </w:rPr>
            </w:pPr>
            <w:r w:rsidRPr="003649E2">
              <w:rPr>
                <w:spacing w:val="8"/>
              </w:rPr>
              <w:t>Trade play a role in the price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7</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Activities of trade union affect the growth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8</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Improve business environment leads to the growth in the profit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9</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Depressed economy have a serious effect on the business generally.</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10</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profit of your organization effects the sustainability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11</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prices of your production changes every time.</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12</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Government policy is a major factor in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13</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A change in business environment brings a change in growth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14</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Corporate repugnance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15</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Staff motivation is a major factor in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The policy of the organization have effect on the growth of your organization.  </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17</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effect of negative business is minimized by good corporate government of your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18</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Competitors play a role in the growth of your organization negatively. </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19</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Product demand have been affected by labour union activities.</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20</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Poor infrastructure affect the distribution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21</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Business environment created a positive niche for your organization growth.</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22</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Lack of business fund is a major set back in the profit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23</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High interest rate affects negatively the growth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24</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Staff technological competence slow down the growth rate of the organization.</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25</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The increase of the price of soft drink internationally affects the pricing of your product.</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r w:rsidR="00133479" w:rsidRPr="003649E2" w:rsidTr="00BD56A2">
        <w:tc>
          <w:tcPr>
            <w:tcW w:w="720" w:type="dxa"/>
          </w:tcPr>
          <w:p w:rsidR="00133479" w:rsidRPr="003649E2" w:rsidRDefault="00133479" w:rsidP="003649E2">
            <w:pPr>
              <w:pStyle w:val="Style"/>
              <w:jc w:val="both"/>
              <w:rPr>
                <w:color w:val="000000"/>
                <w:lang w:bidi="he-IL"/>
              </w:rPr>
            </w:pPr>
            <w:r w:rsidRPr="003649E2">
              <w:rPr>
                <w:color w:val="000000"/>
                <w:lang w:bidi="he-IL"/>
              </w:rPr>
              <w:t>26</w:t>
            </w:r>
          </w:p>
        </w:tc>
        <w:tc>
          <w:tcPr>
            <w:tcW w:w="5490" w:type="dxa"/>
          </w:tcPr>
          <w:p w:rsidR="00133479" w:rsidRPr="003649E2" w:rsidRDefault="00133479" w:rsidP="003649E2">
            <w:pPr>
              <w:spacing w:after="0" w:line="240" w:lineRule="auto"/>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Demand and supply alone is a major factor in fixing your product price.</w:t>
            </w: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652" w:type="dxa"/>
            <w:shd w:val="clear" w:color="auto" w:fill="auto"/>
          </w:tcPr>
          <w:p w:rsidR="00133479" w:rsidRPr="003649E2" w:rsidRDefault="00133479" w:rsidP="003649E2">
            <w:pPr>
              <w:pStyle w:val="Style"/>
              <w:jc w:val="both"/>
              <w:rPr>
                <w:color w:val="000000"/>
                <w:lang w:bidi="he-IL"/>
              </w:rPr>
            </w:pPr>
          </w:p>
        </w:tc>
        <w:tc>
          <w:tcPr>
            <w:tcW w:w="653" w:type="dxa"/>
            <w:shd w:val="clear" w:color="auto" w:fill="auto"/>
          </w:tcPr>
          <w:p w:rsidR="00133479" w:rsidRPr="003649E2" w:rsidRDefault="00133479" w:rsidP="003649E2">
            <w:pPr>
              <w:pStyle w:val="Style"/>
              <w:jc w:val="both"/>
              <w:rPr>
                <w:color w:val="000000"/>
                <w:lang w:bidi="he-IL"/>
              </w:rPr>
            </w:pPr>
          </w:p>
        </w:tc>
        <w:tc>
          <w:tcPr>
            <w:tcW w:w="1530" w:type="dxa"/>
          </w:tcPr>
          <w:p w:rsidR="00133479" w:rsidRPr="003649E2" w:rsidRDefault="00133479" w:rsidP="003649E2">
            <w:pPr>
              <w:pStyle w:val="Style"/>
              <w:jc w:val="both"/>
              <w:rPr>
                <w:color w:val="000000"/>
                <w:lang w:bidi="he-IL"/>
              </w:rPr>
            </w:pPr>
          </w:p>
        </w:tc>
      </w:tr>
    </w:tbl>
    <w:p w:rsidR="00133479" w:rsidRPr="003649E2" w:rsidRDefault="00133479" w:rsidP="003649E2">
      <w:pPr>
        <w:spacing w:after="0" w:line="240" w:lineRule="auto"/>
        <w:jc w:val="both"/>
        <w:rPr>
          <w:rFonts w:ascii="Times New Roman" w:hAnsi="Times New Roman" w:cs="Times New Roman"/>
          <w:sz w:val="24"/>
          <w:szCs w:val="24"/>
        </w:rPr>
      </w:pPr>
    </w:p>
    <w:p w:rsidR="00133479" w:rsidRPr="003649E2" w:rsidRDefault="00133479" w:rsidP="003649E2">
      <w:pPr>
        <w:spacing w:after="0" w:line="240" w:lineRule="auto"/>
        <w:ind w:left="3600" w:hanging="3600"/>
        <w:jc w:val="both"/>
        <w:rPr>
          <w:rFonts w:ascii="Times New Roman" w:hAnsi="Times New Roman" w:cs="Times New Roman"/>
          <w:spacing w:val="8"/>
          <w:sz w:val="24"/>
          <w:szCs w:val="24"/>
        </w:rPr>
      </w:pPr>
      <w:r w:rsidRPr="003649E2">
        <w:rPr>
          <w:rFonts w:ascii="Times New Roman" w:hAnsi="Times New Roman" w:cs="Times New Roman"/>
          <w:spacing w:val="8"/>
          <w:sz w:val="24"/>
          <w:szCs w:val="24"/>
        </w:rPr>
        <w:t xml:space="preserve"> </w:t>
      </w:r>
    </w:p>
    <w:p w:rsidR="00133479" w:rsidRPr="003649E2" w:rsidRDefault="00133479" w:rsidP="003649E2">
      <w:pPr>
        <w:spacing w:after="0" w:line="240" w:lineRule="auto"/>
        <w:ind w:right="8"/>
        <w:jc w:val="both"/>
        <w:rPr>
          <w:rFonts w:ascii="Times New Roman" w:hAnsi="Times New Roman" w:cs="Times New Roman"/>
          <w:b/>
          <w:bCs/>
          <w:sz w:val="24"/>
          <w:szCs w:val="24"/>
        </w:rPr>
      </w:pPr>
    </w:p>
    <w:sectPr w:rsidR="00133479" w:rsidRPr="003649E2" w:rsidSect="003649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50" w:rsidRDefault="00500450" w:rsidP="003649E2">
      <w:pPr>
        <w:spacing w:after="0" w:line="240" w:lineRule="auto"/>
      </w:pPr>
      <w:r>
        <w:separator/>
      </w:r>
    </w:p>
  </w:endnote>
  <w:endnote w:type="continuationSeparator" w:id="0">
    <w:p w:rsidR="00500450" w:rsidRDefault="00500450" w:rsidP="0036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38411"/>
      <w:docPartObj>
        <w:docPartGallery w:val="Page Numbers (Bottom of Page)"/>
        <w:docPartUnique/>
      </w:docPartObj>
    </w:sdtPr>
    <w:sdtEndPr>
      <w:rPr>
        <w:noProof/>
      </w:rPr>
    </w:sdtEndPr>
    <w:sdtContent>
      <w:p w:rsidR="00CE56B2" w:rsidRDefault="00CE56B2">
        <w:pPr>
          <w:pStyle w:val="Footer"/>
          <w:jc w:val="center"/>
        </w:pPr>
        <w:r>
          <w:fldChar w:fldCharType="begin"/>
        </w:r>
        <w:r>
          <w:instrText xml:space="preserve"> PAGE   \* MERGEFORMAT </w:instrText>
        </w:r>
        <w:r>
          <w:fldChar w:fldCharType="separate"/>
        </w:r>
        <w:r w:rsidR="0095171A">
          <w:rPr>
            <w:noProof/>
          </w:rPr>
          <w:t>vi</w:t>
        </w:r>
        <w:r>
          <w:rPr>
            <w:noProof/>
          </w:rPr>
          <w:fldChar w:fldCharType="end"/>
        </w:r>
      </w:p>
    </w:sdtContent>
  </w:sdt>
  <w:p w:rsidR="00CE56B2" w:rsidRDefault="00CE5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50" w:rsidRDefault="00500450" w:rsidP="003649E2">
      <w:pPr>
        <w:spacing w:after="0" w:line="240" w:lineRule="auto"/>
      </w:pPr>
      <w:r>
        <w:separator/>
      </w:r>
    </w:p>
  </w:footnote>
  <w:footnote w:type="continuationSeparator" w:id="0">
    <w:p w:rsidR="00500450" w:rsidRDefault="00500450" w:rsidP="00364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4AA"/>
    <w:multiLevelType w:val="hybridMultilevel"/>
    <w:tmpl w:val="15EEBCF4"/>
    <w:lvl w:ilvl="0" w:tplc="971EBF74">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85D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1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48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8A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686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6A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48B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C4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F16988"/>
    <w:multiLevelType w:val="hybridMultilevel"/>
    <w:tmpl w:val="B970B15A"/>
    <w:lvl w:ilvl="0" w:tplc="D4509D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8273F"/>
    <w:multiLevelType w:val="hybridMultilevel"/>
    <w:tmpl w:val="C112617E"/>
    <w:lvl w:ilvl="0" w:tplc="F9328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4478D2"/>
    <w:multiLevelType w:val="hybridMultilevel"/>
    <w:tmpl w:val="E3FCF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54673"/>
    <w:multiLevelType w:val="hybridMultilevel"/>
    <w:tmpl w:val="E614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5F46B0"/>
    <w:multiLevelType w:val="hybridMultilevel"/>
    <w:tmpl w:val="CAF001DE"/>
    <w:lvl w:ilvl="0" w:tplc="0A92EF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016321"/>
    <w:multiLevelType w:val="multilevel"/>
    <w:tmpl w:val="867C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62A03"/>
    <w:multiLevelType w:val="hybridMultilevel"/>
    <w:tmpl w:val="BA16824C"/>
    <w:lvl w:ilvl="0" w:tplc="2D903C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F4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8A8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65F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68D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468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6F4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21A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AC1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606C63"/>
    <w:multiLevelType w:val="hybridMultilevel"/>
    <w:tmpl w:val="A4D4EB08"/>
    <w:lvl w:ilvl="0" w:tplc="77B828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34382"/>
    <w:multiLevelType w:val="multilevel"/>
    <w:tmpl w:val="2C6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93A68"/>
    <w:multiLevelType w:val="hybridMultilevel"/>
    <w:tmpl w:val="B2829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D21DA"/>
    <w:multiLevelType w:val="multilevel"/>
    <w:tmpl w:val="DD12BF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30ED238F"/>
    <w:multiLevelType w:val="hybridMultilevel"/>
    <w:tmpl w:val="DDE09A9A"/>
    <w:lvl w:ilvl="0" w:tplc="716E1A56">
      <w:start w:val="10"/>
      <w:numFmt w:val="decimal"/>
      <w:lvlText w:val="%1."/>
      <w:lvlJc w:val="left"/>
      <w:pPr>
        <w:ind w:left="364"/>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1" w:tplc="A4EEDCD0">
      <w:start w:val="1"/>
      <w:numFmt w:val="lowerLetter"/>
      <w:lvlText w:val="%2"/>
      <w:lvlJc w:val="left"/>
      <w:pPr>
        <w:ind w:left="118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2" w:tplc="91668E8C">
      <w:start w:val="1"/>
      <w:numFmt w:val="lowerRoman"/>
      <w:lvlText w:val="%3"/>
      <w:lvlJc w:val="left"/>
      <w:pPr>
        <w:ind w:left="190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3" w:tplc="153E2E6C">
      <w:start w:val="1"/>
      <w:numFmt w:val="decimal"/>
      <w:lvlText w:val="%4"/>
      <w:lvlJc w:val="left"/>
      <w:pPr>
        <w:ind w:left="262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4" w:tplc="66460DFE">
      <w:start w:val="1"/>
      <w:numFmt w:val="lowerLetter"/>
      <w:lvlText w:val="%5"/>
      <w:lvlJc w:val="left"/>
      <w:pPr>
        <w:ind w:left="334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5" w:tplc="4DAE6B5E">
      <w:start w:val="1"/>
      <w:numFmt w:val="lowerRoman"/>
      <w:lvlText w:val="%6"/>
      <w:lvlJc w:val="left"/>
      <w:pPr>
        <w:ind w:left="406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6" w:tplc="5E207D1A">
      <w:start w:val="1"/>
      <w:numFmt w:val="decimal"/>
      <w:lvlText w:val="%7"/>
      <w:lvlJc w:val="left"/>
      <w:pPr>
        <w:ind w:left="478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7" w:tplc="EEDAA76E">
      <w:start w:val="1"/>
      <w:numFmt w:val="lowerLetter"/>
      <w:lvlText w:val="%8"/>
      <w:lvlJc w:val="left"/>
      <w:pPr>
        <w:ind w:left="550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8" w:tplc="C2164D26">
      <w:start w:val="1"/>
      <w:numFmt w:val="lowerRoman"/>
      <w:lvlText w:val="%9"/>
      <w:lvlJc w:val="left"/>
      <w:pPr>
        <w:ind w:left="6228"/>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abstractNum>
  <w:abstractNum w:abstractNumId="13">
    <w:nsid w:val="31720CFF"/>
    <w:multiLevelType w:val="hybridMultilevel"/>
    <w:tmpl w:val="9C923D06"/>
    <w:lvl w:ilvl="0" w:tplc="96FCD93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684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89A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25C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043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86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646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97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ED5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2214FE6"/>
    <w:multiLevelType w:val="multilevel"/>
    <w:tmpl w:val="F7D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42505"/>
    <w:multiLevelType w:val="hybridMultilevel"/>
    <w:tmpl w:val="BFF25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7718EB"/>
    <w:multiLevelType w:val="hybridMultilevel"/>
    <w:tmpl w:val="637A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93C0B"/>
    <w:multiLevelType w:val="multilevel"/>
    <w:tmpl w:val="5A0A8C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403E5B20"/>
    <w:multiLevelType w:val="hybridMultilevel"/>
    <w:tmpl w:val="66C29354"/>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43C64A6A"/>
    <w:multiLevelType w:val="hybridMultilevel"/>
    <w:tmpl w:val="11C6233E"/>
    <w:lvl w:ilvl="0" w:tplc="A1D4BC9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6273AD"/>
    <w:multiLevelType w:val="hybridMultilevel"/>
    <w:tmpl w:val="F3FE0FA0"/>
    <w:lvl w:ilvl="0" w:tplc="04A6D62C">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925BD"/>
    <w:multiLevelType w:val="hybridMultilevel"/>
    <w:tmpl w:val="D578091A"/>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476B2A26"/>
    <w:multiLevelType w:val="multilevel"/>
    <w:tmpl w:val="4434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2139D0"/>
    <w:multiLevelType w:val="hybridMultilevel"/>
    <w:tmpl w:val="265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41123"/>
    <w:multiLevelType w:val="hybridMultilevel"/>
    <w:tmpl w:val="5680C4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6B6B65"/>
    <w:multiLevelType w:val="hybridMultilevel"/>
    <w:tmpl w:val="7DD85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BE47BA"/>
    <w:multiLevelType w:val="multilevel"/>
    <w:tmpl w:val="F2A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B3648"/>
    <w:multiLevelType w:val="hybridMultilevel"/>
    <w:tmpl w:val="551C6EDE"/>
    <w:lvl w:ilvl="0" w:tplc="B9E4EC3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A28B6"/>
    <w:multiLevelType w:val="hybridMultilevel"/>
    <w:tmpl w:val="BC4638C4"/>
    <w:lvl w:ilvl="0" w:tplc="3420F8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187941"/>
    <w:multiLevelType w:val="hybridMultilevel"/>
    <w:tmpl w:val="FE64F3DA"/>
    <w:lvl w:ilvl="0" w:tplc="7744E8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091A94"/>
    <w:multiLevelType w:val="hybridMultilevel"/>
    <w:tmpl w:val="9A4E2916"/>
    <w:lvl w:ilvl="0" w:tplc="BB986056">
      <w:start w:val="1"/>
      <w:numFmt w:val="decimal"/>
      <w:lvlText w:val="%1."/>
      <w:lvlJc w:val="left"/>
      <w:pPr>
        <w:ind w:left="364"/>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1" w:tplc="20ACD21A">
      <w:start w:val="1"/>
      <w:numFmt w:val="lowerLetter"/>
      <w:lvlText w:val="%2"/>
      <w:lvlJc w:val="left"/>
      <w:pPr>
        <w:ind w:left="121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2" w:tplc="CEEA640A">
      <w:start w:val="1"/>
      <w:numFmt w:val="lowerRoman"/>
      <w:lvlText w:val="%3"/>
      <w:lvlJc w:val="left"/>
      <w:pPr>
        <w:ind w:left="193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3" w:tplc="4E441D72">
      <w:start w:val="1"/>
      <w:numFmt w:val="decimal"/>
      <w:lvlText w:val="%4"/>
      <w:lvlJc w:val="left"/>
      <w:pPr>
        <w:ind w:left="265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4" w:tplc="DEB67468">
      <w:start w:val="1"/>
      <w:numFmt w:val="lowerLetter"/>
      <w:lvlText w:val="%5"/>
      <w:lvlJc w:val="left"/>
      <w:pPr>
        <w:ind w:left="337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5" w:tplc="4D181808">
      <w:start w:val="1"/>
      <w:numFmt w:val="lowerRoman"/>
      <w:lvlText w:val="%6"/>
      <w:lvlJc w:val="left"/>
      <w:pPr>
        <w:ind w:left="409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6" w:tplc="442A8DD0">
      <w:start w:val="1"/>
      <w:numFmt w:val="decimal"/>
      <w:lvlText w:val="%7"/>
      <w:lvlJc w:val="left"/>
      <w:pPr>
        <w:ind w:left="481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7" w:tplc="DF402E66">
      <w:start w:val="1"/>
      <w:numFmt w:val="lowerLetter"/>
      <w:lvlText w:val="%8"/>
      <w:lvlJc w:val="left"/>
      <w:pPr>
        <w:ind w:left="553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lvl w:ilvl="8" w:tplc="80AA7D34">
      <w:start w:val="1"/>
      <w:numFmt w:val="lowerRoman"/>
      <w:lvlText w:val="%9"/>
      <w:lvlJc w:val="left"/>
      <w:pPr>
        <w:ind w:left="6255"/>
      </w:pPr>
      <w:rPr>
        <w:rFonts w:ascii="Palatino Linotype" w:eastAsia="Palatino Linotype" w:hAnsi="Palatino Linotype" w:cs="Palatino Linotype"/>
        <w:b w:val="0"/>
        <w:i w:val="0"/>
        <w:strike w:val="0"/>
        <w:dstrike w:val="0"/>
        <w:color w:val="000000"/>
        <w:sz w:val="19"/>
        <w:szCs w:val="19"/>
        <w:u w:val="none" w:color="000000"/>
        <w:bdr w:val="none" w:sz="0" w:space="0" w:color="auto"/>
        <w:shd w:val="clear" w:color="auto" w:fill="auto"/>
        <w:vertAlign w:val="baseline"/>
      </w:rPr>
    </w:lvl>
  </w:abstractNum>
  <w:abstractNum w:abstractNumId="31">
    <w:nsid w:val="5C711A6C"/>
    <w:multiLevelType w:val="hybridMultilevel"/>
    <w:tmpl w:val="319A66CA"/>
    <w:lvl w:ilvl="0" w:tplc="2BDABC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497D68"/>
    <w:multiLevelType w:val="hybridMultilevel"/>
    <w:tmpl w:val="9CE2FE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1A6128"/>
    <w:multiLevelType w:val="hybridMultilevel"/>
    <w:tmpl w:val="2E12B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580DB0"/>
    <w:multiLevelType w:val="multilevel"/>
    <w:tmpl w:val="96D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D4066"/>
    <w:multiLevelType w:val="hybridMultilevel"/>
    <w:tmpl w:val="B87AD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E50873"/>
    <w:multiLevelType w:val="hybridMultilevel"/>
    <w:tmpl w:val="A97A5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7D3804"/>
    <w:multiLevelType w:val="hybridMultilevel"/>
    <w:tmpl w:val="71681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B779BE"/>
    <w:multiLevelType w:val="hybridMultilevel"/>
    <w:tmpl w:val="7B1A049C"/>
    <w:lvl w:ilvl="0" w:tplc="20B41DEA">
      <w:start w:val="4"/>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EB57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E71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ADB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E530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CD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3EE0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AFB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21B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36533CF"/>
    <w:multiLevelType w:val="hybridMultilevel"/>
    <w:tmpl w:val="9F0C14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875291"/>
    <w:multiLevelType w:val="hybridMultilevel"/>
    <w:tmpl w:val="993C10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8594676"/>
    <w:multiLevelType w:val="hybridMultilevel"/>
    <w:tmpl w:val="D77A159E"/>
    <w:lvl w:ilvl="0" w:tplc="B9E4EC3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AC410E5"/>
    <w:multiLevelType w:val="hybridMultilevel"/>
    <w:tmpl w:val="AD4024BA"/>
    <w:lvl w:ilvl="0" w:tplc="8EC23FD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DD1168"/>
    <w:multiLevelType w:val="hybridMultilevel"/>
    <w:tmpl w:val="97DEA698"/>
    <w:lvl w:ilvl="0" w:tplc="204A3548">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0B6F64"/>
    <w:multiLevelType w:val="hybridMultilevel"/>
    <w:tmpl w:val="4880A820"/>
    <w:lvl w:ilvl="0" w:tplc="122A3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0"/>
  </w:num>
  <w:num w:numId="3">
    <w:abstractNumId w:val="12"/>
  </w:num>
  <w:num w:numId="4">
    <w:abstractNumId w:val="0"/>
  </w:num>
  <w:num w:numId="5">
    <w:abstractNumId w:val="10"/>
  </w:num>
  <w:num w:numId="6">
    <w:abstractNumId w:val="7"/>
  </w:num>
  <w:num w:numId="7">
    <w:abstractNumId w:val="38"/>
  </w:num>
  <w:num w:numId="8">
    <w:abstractNumId w:val="13"/>
  </w:num>
  <w:num w:numId="9">
    <w:abstractNumId w:val="31"/>
  </w:num>
  <w:num w:numId="10">
    <w:abstractNumId w:val="11"/>
  </w:num>
  <w:num w:numId="11">
    <w:abstractNumId w:val="5"/>
  </w:num>
  <w:num w:numId="12">
    <w:abstractNumId w:val="43"/>
  </w:num>
  <w:num w:numId="13">
    <w:abstractNumId w:val="19"/>
  </w:num>
  <w:num w:numId="14">
    <w:abstractNumId w:val="28"/>
  </w:num>
  <w:num w:numId="15">
    <w:abstractNumId w:val="8"/>
  </w:num>
  <w:num w:numId="16">
    <w:abstractNumId w:val="17"/>
  </w:num>
  <w:num w:numId="17">
    <w:abstractNumId w:val="27"/>
  </w:num>
  <w:num w:numId="18">
    <w:abstractNumId w:val="39"/>
  </w:num>
  <w:num w:numId="19">
    <w:abstractNumId w:val="41"/>
  </w:num>
  <w:num w:numId="20">
    <w:abstractNumId w:val="25"/>
  </w:num>
  <w:num w:numId="21">
    <w:abstractNumId w:val="37"/>
  </w:num>
  <w:num w:numId="22">
    <w:abstractNumId w:val="3"/>
  </w:num>
  <w:num w:numId="23">
    <w:abstractNumId w:val="40"/>
  </w:num>
  <w:num w:numId="24">
    <w:abstractNumId w:val="1"/>
  </w:num>
  <w:num w:numId="25">
    <w:abstractNumId w:val="18"/>
  </w:num>
  <w:num w:numId="26">
    <w:abstractNumId w:val="21"/>
  </w:num>
  <w:num w:numId="27">
    <w:abstractNumId w:val="35"/>
  </w:num>
  <w:num w:numId="28">
    <w:abstractNumId w:val="24"/>
  </w:num>
  <w:num w:numId="29">
    <w:abstractNumId w:val="32"/>
  </w:num>
  <w:num w:numId="30">
    <w:abstractNumId w:val="4"/>
  </w:num>
  <w:num w:numId="31">
    <w:abstractNumId w:val="36"/>
  </w:num>
  <w:num w:numId="32">
    <w:abstractNumId w:val="2"/>
  </w:num>
  <w:num w:numId="33">
    <w:abstractNumId w:val="42"/>
  </w:num>
  <w:num w:numId="34">
    <w:abstractNumId w:val="44"/>
  </w:num>
  <w:num w:numId="35">
    <w:abstractNumId w:val="29"/>
  </w:num>
  <w:num w:numId="36">
    <w:abstractNumId w:val="33"/>
  </w:num>
  <w:num w:numId="37">
    <w:abstractNumId w:val="15"/>
  </w:num>
  <w:num w:numId="38">
    <w:abstractNumId w:val="23"/>
  </w:num>
  <w:num w:numId="39">
    <w:abstractNumId w:val="16"/>
  </w:num>
  <w:num w:numId="40">
    <w:abstractNumId w:val="22"/>
  </w:num>
  <w:num w:numId="41">
    <w:abstractNumId w:val="6"/>
  </w:num>
  <w:num w:numId="42">
    <w:abstractNumId w:val="14"/>
  </w:num>
  <w:num w:numId="43">
    <w:abstractNumId w:val="9"/>
  </w:num>
  <w:num w:numId="44">
    <w:abstractNumId w:val="2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28"/>
    <w:rsid w:val="00034A28"/>
    <w:rsid w:val="00054253"/>
    <w:rsid w:val="0007457D"/>
    <w:rsid w:val="00103FBC"/>
    <w:rsid w:val="00133479"/>
    <w:rsid w:val="00186C68"/>
    <w:rsid w:val="00191B1A"/>
    <w:rsid w:val="001A3484"/>
    <w:rsid w:val="001B468F"/>
    <w:rsid w:val="001C7111"/>
    <w:rsid w:val="0020538A"/>
    <w:rsid w:val="00227C28"/>
    <w:rsid w:val="00246835"/>
    <w:rsid w:val="002D6276"/>
    <w:rsid w:val="002E5985"/>
    <w:rsid w:val="00347044"/>
    <w:rsid w:val="003649E2"/>
    <w:rsid w:val="003679F3"/>
    <w:rsid w:val="00412E95"/>
    <w:rsid w:val="00450F56"/>
    <w:rsid w:val="004A0A1E"/>
    <w:rsid w:val="004D4788"/>
    <w:rsid w:val="00500450"/>
    <w:rsid w:val="00546EB9"/>
    <w:rsid w:val="00591444"/>
    <w:rsid w:val="005F70E4"/>
    <w:rsid w:val="0067405D"/>
    <w:rsid w:val="007074EC"/>
    <w:rsid w:val="00727C6F"/>
    <w:rsid w:val="00737269"/>
    <w:rsid w:val="007D3FF1"/>
    <w:rsid w:val="00831461"/>
    <w:rsid w:val="00877567"/>
    <w:rsid w:val="00893D2D"/>
    <w:rsid w:val="009151DD"/>
    <w:rsid w:val="00943C1B"/>
    <w:rsid w:val="0095171A"/>
    <w:rsid w:val="0097255E"/>
    <w:rsid w:val="00976FB5"/>
    <w:rsid w:val="00990DBB"/>
    <w:rsid w:val="009C401E"/>
    <w:rsid w:val="009E17ED"/>
    <w:rsid w:val="00A1454D"/>
    <w:rsid w:val="00AE35F8"/>
    <w:rsid w:val="00AE755F"/>
    <w:rsid w:val="00B5374D"/>
    <w:rsid w:val="00BD56A2"/>
    <w:rsid w:val="00C5026D"/>
    <w:rsid w:val="00C54D0B"/>
    <w:rsid w:val="00C76FA8"/>
    <w:rsid w:val="00C90348"/>
    <w:rsid w:val="00CE56B2"/>
    <w:rsid w:val="00D17729"/>
    <w:rsid w:val="00D17DD4"/>
    <w:rsid w:val="00D4380B"/>
    <w:rsid w:val="00DE5A62"/>
    <w:rsid w:val="00DF1160"/>
    <w:rsid w:val="00DF28C1"/>
    <w:rsid w:val="00E426E0"/>
    <w:rsid w:val="00EB3B20"/>
    <w:rsid w:val="00F205EB"/>
    <w:rsid w:val="00F31B69"/>
    <w:rsid w:val="00F57013"/>
    <w:rsid w:val="00F65680"/>
    <w:rsid w:val="00F73B44"/>
    <w:rsid w:val="00F7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6276"/>
    <w:pPr>
      <w:keepNext/>
      <w:keepLines/>
      <w:spacing w:after="188" w:line="251" w:lineRule="auto"/>
      <w:ind w:left="10" w:hanging="10"/>
      <w:outlineLvl w:val="0"/>
    </w:pPr>
    <w:rPr>
      <w:rFonts w:ascii="Palatino Linotype" w:eastAsia="Palatino Linotype" w:hAnsi="Palatino Linotype" w:cs="Palatino Linotype"/>
      <w:b/>
      <w:color w:val="000000"/>
      <w:sz w:val="19"/>
    </w:rPr>
  </w:style>
  <w:style w:type="paragraph" w:styleId="Heading2">
    <w:name w:val="heading 2"/>
    <w:basedOn w:val="Normal"/>
    <w:next w:val="Normal"/>
    <w:link w:val="Heading2Char"/>
    <w:uiPriority w:val="9"/>
    <w:semiHidden/>
    <w:unhideWhenUsed/>
    <w:qFormat/>
    <w:rsid w:val="00972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C401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C401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C28"/>
    <w:rPr>
      <w:b/>
      <w:bCs/>
    </w:rPr>
  </w:style>
  <w:style w:type="character" w:customStyle="1" w:styleId="Heading1Char">
    <w:name w:val="Heading 1 Char"/>
    <w:basedOn w:val="DefaultParagraphFont"/>
    <w:link w:val="Heading1"/>
    <w:uiPriority w:val="9"/>
    <w:rsid w:val="002D6276"/>
    <w:rPr>
      <w:rFonts w:ascii="Palatino Linotype" w:eastAsia="Palatino Linotype" w:hAnsi="Palatino Linotype" w:cs="Palatino Linotype"/>
      <w:b/>
      <w:color w:val="000000"/>
      <w:sz w:val="19"/>
    </w:rPr>
  </w:style>
  <w:style w:type="paragraph" w:styleId="ListParagraph">
    <w:name w:val="List Paragraph"/>
    <w:basedOn w:val="Normal"/>
    <w:uiPriority w:val="34"/>
    <w:qFormat/>
    <w:rsid w:val="001C7111"/>
    <w:pPr>
      <w:ind w:left="720"/>
      <w:contextualSpacing/>
    </w:pPr>
  </w:style>
  <w:style w:type="paragraph" w:customStyle="1" w:styleId="Style">
    <w:name w:val="Style"/>
    <w:rsid w:val="001334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334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3479"/>
    <w:rPr>
      <w:rFonts w:ascii="Times New Roman" w:eastAsia="Times New Roman" w:hAnsi="Times New Roman" w:cs="Times New Roman"/>
      <w:sz w:val="24"/>
      <w:szCs w:val="24"/>
    </w:rPr>
  </w:style>
  <w:style w:type="character" w:styleId="PageNumber">
    <w:name w:val="page number"/>
    <w:basedOn w:val="DefaultParagraphFont"/>
    <w:rsid w:val="00133479"/>
  </w:style>
  <w:style w:type="table" w:styleId="TableGrid">
    <w:name w:val="Table Grid"/>
    <w:basedOn w:val="TableNormal"/>
    <w:rsid w:val="001334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C401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C401E"/>
    <w:rPr>
      <w:rFonts w:asciiTheme="majorHAnsi" w:eastAsiaTheme="majorEastAsia" w:hAnsiTheme="majorHAnsi" w:cstheme="majorBidi"/>
      <w:b/>
      <w:bCs/>
      <w:i/>
      <w:iCs/>
      <w:color w:val="4472C4" w:themeColor="accent1"/>
    </w:rPr>
  </w:style>
  <w:style w:type="character" w:customStyle="1" w:styleId="Heading2Char">
    <w:name w:val="Heading 2 Char"/>
    <w:basedOn w:val="DefaultParagraphFont"/>
    <w:link w:val="Heading2"/>
    <w:uiPriority w:val="9"/>
    <w:semiHidden/>
    <w:rsid w:val="0097255E"/>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1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95"/>
    <w:rPr>
      <w:rFonts w:ascii="Tahoma" w:hAnsi="Tahoma" w:cs="Tahoma"/>
      <w:sz w:val="16"/>
      <w:szCs w:val="16"/>
    </w:rPr>
  </w:style>
  <w:style w:type="paragraph" w:styleId="Header">
    <w:name w:val="header"/>
    <w:basedOn w:val="Normal"/>
    <w:link w:val="HeaderChar"/>
    <w:uiPriority w:val="99"/>
    <w:unhideWhenUsed/>
    <w:rsid w:val="0036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E2"/>
  </w:style>
  <w:style w:type="paragraph" w:styleId="TOCHeading">
    <w:name w:val="TOC Heading"/>
    <w:basedOn w:val="Heading1"/>
    <w:next w:val="Normal"/>
    <w:uiPriority w:val="39"/>
    <w:semiHidden/>
    <w:unhideWhenUsed/>
    <w:qFormat/>
    <w:rsid w:val="00727C6F"/>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ja-JP"/>
    </w:rPr>
  </w:style>
  <w:style w:type="paragraph" w:styleId="TOC3">
    <w:name w:val="toc 3"/>
    <w:basedOn w:val="Normal"/>
    <w:next w:val="Normal"/>
    <w:autoRedefine/>
    <w:uiPriority w:val="39"/>
    <w:unhideWhenUsed/>
    <w:rsid w:val="00727C6F"/>
    <w:pPr>
      <w:spacing w:after="100"/>
      <w:ind w:left="440"/>
    </w:pPr>
  </w:style>
  <w:style w:type="paragraph" w:styleId="TOC2">
    <w:name w:val="toc 2"/>
    <w:basedOn w:val="Normal"/>
    <w:next w:val="Normal"/>
    <w:autoRedefine/>
    <w:uiPriority w:val="39"/>
    <w:unhideWhenUsed/>
    <w:rsid w:val="00727C6F"/>
    <w:pPr>
      <w:spacing w:after="100"/>
      <w:ind w:left="220"/>
    </w:pPr>
  </w:style>
  <w:style w:type="paragraph" w:styleId="TOC1">
    <w:name w:val="toc 1"/>
    <w:basedOn w:val="Normal"/>
    <w:next w:val="Normal"/>
    <w:autoRedefine/>
    <w:uiPriority w:val="39"/>
    <w:unhideWhenUsed/>
    <w:rsid w:val="00727C6F"/>
    <w:pPr>
      <w:spacing w:after="100"/>
    </w:pPr>
  </w:style>
  <w:style w:type="character" w:styleId="Hyperlink">
    <w:name w:val="Hyperlink"/>
    <w:basedOn w:val="DefaultParagraphFont"/>
    <w:uiPriority w:val="99"/>
    <w:unhideWhenUsed/>
    <w:rsid w:val="00727C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D6276"/>
    <w:pPr>
      <w:keepNext/>
      <w:keepLines/>
      <w:spacing w:after="188" w:line="251" w:lineRule="auto"/>
      <w:ind w:left="10" w:hanging="10"/>
      <w:outlineLvl w:val="0"/>
    </w:pPr>
    <w:rPr>
      <w:rFonts w:ascii="Palatino Linotype" w:eastAsia="Palatino Linotype" w:hAnsi="Palatino Linotype" w:cs="Palatino Linotype"/>
      <w:b/>
      <w:color w:val="000000"/>
      <w:sz w:val="19"/>
    </w:rPr>
  </w:style>
  <w:style w:type="paragraph" w:styleId="Heading2">
    <w:name w:val="heading 2"/>
    <w:basedOn w:val="Normal"/>
    <w:next w:val="Normal"/>
    <w:link w:val="Heading2Char"/>
    <w:uiPriority w:val="9"/>
    <w:semiHidden/>
    <w:unhideWhenUsed/>
    <w:qFormat/>
    <w:rsid w:val="00972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C401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C401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C28"/>
    <w:rPr>
      <w:b/>
      <w:bCs/>
    </w:rPr>
  </w:style>
  <w:style w:type="character" w:customStyle="1" w:styleId="Heading1Char">
    <w:name w:val="Heading 1 Char"/>
    <w:basedOn w:val="DefaultParagraphFont"/>
    <w:link w:val="Heading1"/>
    <w:uiPriority w:val="9"/>
    <w:rsid w:val="002D6276"/>
    <w:rPr>
      <w:rFonts w:ascii="Palatino Linotype" w:eastAsia="Palatino Linotype" w:hAnsi="Palatino Linotype" w:cs="Palatino Linotype"/>
      <w:b/>
      <w:color w:val="000000"/>
      <w:sz w:val="19"/>
    </w:rPr>
  </w:style>
  <w:style w:type="paragraph" w:styleId="ListParagraph">
    <w:name w:val="List Paragraph"/>
    <w:basedOn w:val="Normal"/>
    <w:uiPriority w:val="34"/>
    <w:qFormat/>
    <w:rsid w:val="001C7111"/>
    <w:pPr>
      <w:ind w:left="720"/>
      <w:contextualSpacing/>
    </w:pPr>
  </w:style>
  <w:style w:type="paragraph" w:customStyle="1" w:styleId="Style">
    <w:name w:val="Style"/>
    <w:rsid w:val="001334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334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33479"/>
    <w:rPr>
      <w:rFonts w:ascii="Times New Roman" w:eastAsia="Times New Roman" w:hAnsi="Times New Roman" w:cs="Times New Roman"/>
      <w:sz w:val="24"/>
      <w:szCs w:val="24"/>
    </w:rPr>
  </w:style>
  <w:style w:type="character" w:styleId="PageNumber">
    <w:name w:val="page number"/>
    <w:basedOn w:val="DefaultParagraphFont"/>
    <w:rsid w:val="00133479"/>
  </w:style>
  <w:style w:type="table" w:styleId="TableGrid">
    <w:name w:val="Table Grid"/>
    <w:basedOn w:val="TableNormal"/>
    <w:rsid w:val="001334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C401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C401E"/>
    <w:rPr>
      <w:rFonts w:asciiTheme="majorHAnsi" w:eastAsiaTheme="majorEastAsia" w:hAnsiTheme="majorHAnsi" w:cstheme="majorBidi"/>
      <w:b/>
      <w:bCs/>
      <w:i/>
      <w:iCs/>
      <w:color w:val="4472C4" w:themeColor="accent1"/>
    </w:rPr>
  </w:style>
  <w:style w:type="character" w:customStyle="1" w:styleId="Heading2Char">
    <w:name w:val="Heading 2 Char"/>
    <w:basedOn w:val="DefaultParagraphFont"/>
    <w:link w:val="Heading2"/>
    <w:uiPriority w:val="9"/>
    <w:semiHidden/>
    <w:rsid w:val="0097255E"/>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1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95"/>
    <w:rPr>
      <w:rFonts w:ascii="Tahoma" w:hAnsi="Tahoma" w:cs="Tahoma"/>
      <w:sz w:val="16"/>
      <w:szCs w:val="16"/>
    </w:rPr>
  </w:style>
  <w:style w:type="paragraph" w:styleId="Header">
    <w:name w:val="header"/>
    <w:basedOn w:val="Normal"/>
    <w:link w:val="HeaderChar"/>
    <w:uiPriority w:val="99"/>
    <w:unhideWhenUsed/>
    <w:rsid w:val="0036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E2"/>
  </w:style>
  <w:style w:type="paragraph" w:styleId="TOCHeading">
    <w:name w:val="TOC Heading"/>
    <w:basedOn w:val="Heading1"/>
    <w:next w:val="Normal"/>
    <w:uiPriority w:val="39"/>
    <w:semiHidden/>
    <w:unhideWhenUsed/>
    <w:qFormat/>
    <w:rsid w:val="00727C6F"/>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ja-JP"/>
    </w:rPr>
  </w:style>
  <w:style w:type="paragraph" w:styleId="TOC3">
    <w:name w:val="toc 3"/>
    <w:basedOn w:val="Normal"/>
    <w:next w:val="Normal"/>
    <w:autoRedefine/>
    <w:uiPriority w:val="39"/>
    <w:unhideWhenUsed/>
    <w:rsid w:val="00727C6F"/>
    <w:pPr>
      <w:spacing w:after="100"/>
      <w:ind w:left="440"/>
    </w:pPr>
  </w:style>
  <w:style w:type="paragraph" w:styleId="TOC2">
    <w:name w:val="toc 2"/>
    <w:basedOn w:val="Normal"/>
    <w:next w:val="Normal"/>
    <w:autoRedefine/>
    <w:uiPriority w:val="39"/>
    <w:unhideWhenUsed/>
    <w:rsid w:val="00727C6F"/>
    <w:pPr>
      <w:spacing w:after="100"/>
      <w:ind w:left="220"/>
    </w:pPr>
  </w:style>
  <w:style w:type="paragraph" w:styleId="TOC1">
    <w:name w:val="toc 1"/>
    <w:basedOn w:val="Normal"/>
    <w:next w:val="Normal"/>
    <w:autoRedefine/>
    <w:uiPriority w:val="39"/>
    <w:unhideWhenUsed/>
    <w:rsid w:val="00727C6F"/>
    <w:pPr>
      <w:spacing w:after="100"/>
    </w:pPr>
  </w:style>
  <w:style w:type="character" w:styleId="Hyperlink">
    <w:name w:val="Hyperlink"/>
    <w:basedOn w:val="DefaultParagraphFont"/>
    <w:uiPriority w:val="99"/>
    <w:unhideWhenUsed/>
    <w:rsid w:val="00727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8558">
      <w:bodyDiv w:val="1"/>
      <w:marLeft w:val="0"/>
      <w:marRight w:val="0"/>
      <w:marTop w:val="0"/>
      <w:marBottom w:val="0"/>
      <w:divBdr>
        <w:top w:val="none" w:sz="0" w:space="0" w:color="auto"/>
        <w:left w:val="none" w:sz="0" w:space="0" w:color="auto"/>
        <w:bottom w:val="none" w:sz="0" w:space="0" w:color="auto"/>
        <w:right w:val="none" w:sz="0" w:space="0" w:color="auto"/>
      </w:divBdr>
    </w:div>
    <w:div w:id="413211624">
      <w:bodyDiv w:val="1"/>
      <w:marLeft w:val="0"/>
      <w:marRight w:val="0"/>
      <w:marTop w:val="0"/>
      <w:marBottom w:val="0"/>
      <w:divBdr>
        <w:top w:val="none" w:sz="0" w:space="0" w:color="auto"/>
        <w:left w:val="none" w:sz="0" w:space="0" w:color="auto"/>
        <w:bottom w:val="none" w:sz="0" w:space="0" w:color="auto"/>
        <w:right w:val="none" w:sz="0" w:space="0" w:color="auto"/>
      </w:divBdr>
    </w:div>
    <w:div w:id="645889267">
      <w:bodyDiv w:val="1"/>
      <w:marLeft w:val="0"/>
      <w:marRight w:val="0"/>
      <w:marTop w:val="0"/>
      <w:marBottom w:val="0"/>
      <w:divBdr>
        <w:top w:val="none" w:sz="0" w:space="0" w:color="auto"/>
        <w:left w:val="none" w:sz="0" w:space="0" w:color="auto"/>
        <w:bottom w:val="none" w:sz="0" w:space="0" w:color="auto"/>
        <w:right w:val="none" w:sz="0" w:space="0" w:color="auto"/>
      </w:divBdr>
    </w:div>
    <w:div w:id="647129628">
      <w:bodyDiv w:val="1"/>
      <w:marLeft w:val="0"/>
      <w:marRight w:val="0"/>
      <w:marTop w:val="0"/>
      <w:marBottom w:val="0"/>
      <w:divBdr>
        <w:top w:val="none" w:sz="0" w:space="0" w:color="auto"/>
        <w:left w:val="none" w:sz="0" w:space="0" w:color="auto"/>
        <w:bottom w:val="none" w:sz="0" w:space="0" w:color="auto"/>
        <w:right w:val="none" w:sz="0" w:space="0" w:color="auto"/>
      </w:divBdr>
    </w:div>
    <w:div w:id="661197876">
      <w:bodyDiv w:val="1"/>
      <w:marLeft w:val="0"/>
      <w:marRight w:val="0"/>
      <w:marTop w:val="0"/>
      <w:marBottom w:val="0"/>
      <w:divBdr>
        <w:top w:val="none" w:sz="0" w:space="0" w:color="auto"/>
        <w:left w:val="none" w:sz="0" w:space="0" w:color="auto"/>
        <w:bottom w:val="none" w:sz="0" w:space="0" w:color="auto"/>
        <w:right w:val="none" w:sz="0" w:space="0" w:color="auto"/>
      </w:divBdr>
    </w:div>
    <w:div w:id="979961149">
      <w:bodyDiv w:val="1"/>
      <w:marLeft w:val="0"/>
      <w:marRight w:val="0"/>
      <w:marTop w:val="0"/>
      <w:marBottom w:val="0"/>
      <w:divBdr>
        <w:top w:val="none" w:sz="0" w:space="0" w:color="auto"/>
        <w:left w:val="none" w:sz="0" w:space="0" w:color="auto"/>
        <w:bottom w:val="none" w:sz="0" w:space="0" w:color="auto"/>
        <w:right w:val="none" w:sz="0" w:space="0" w:color="auto"/>
      </w:divBdr>
    </w:div>
    <w:div w:id="1052847540">
      <w:bodyDiv w:val="1"/>
      <w:marLeft w:val="0"/>
      <w:marRight w:val="0"/>
      <w:marTop w:val="0"/>
      <w:marBottom w:val="0"/>
      <w:divBdr>
        <w:top w:val="none" w:sz="0" w:space="0" w:color="auto"/>
        <w:left w:val="none" w:sz="0" w:space="0" w:color="auto"/>
        <w:bottom w:val="none" w:sz="0" w:space="0" w:color="auto"/>
        <w:right w:val="none" w:sz="0" w:space="0" w:color="auto"/>
      </w:divBdr>
    </w:div>
    <w:div w:id="14981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AD67-D18F-4E47-9060-D4A768AC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12565</Words>
  <Characters>71623</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Ani</dc:creator>
  <cp:lastModifiedBy>GERE</cp:lastModifiedBy>
  <cp:revision>6</cp:revision>
  <cp:lastPrinted>2025-05-13T12:17:00Z</cp:lastPrinted>
  <dcterms:created xsi:type="dcterms:W3CDTF">2025-05-22T17:04:00Z</dcterms:created>
  <dcterms:modified xsi:type="dcterms:W3CDTF">2025-05-22T17:30:00Z</dcterms:modified>
</cp:coreProperties>
</file>