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62F" w:rsidRPr="009A2D2B" w:rsidRDefault="00CA562F" w:rsidP="009A2D2B">
      <w:pPr>
        <w:pBdr>
          <w:top w:val="nil"/>
          <w:left w:val="nil"/>
          <w:bottom w:val="nil"/>
          <w:right w:val="nil"/>
          <w:between w:val="nil"/>
        </w:pBdr>
        <w:spacing w:before="240"/>
        <w:jc w:val="center"/>
        <w:rPr>
          <w:b/>
          <w:color w:val="000000"/>
          <w:sz w:val="48"/>
          <w:szCs w:val="48"/>
        </w:rPr>
      </w:pPr>
      <w:bookmarkStart w:id="0" w:name="_GoBack"/>
      <w:bookmarkEnd w:id="0"/>
      <w:r w:rsidRPr="00B2598E">
        <w:rPr>
          <w:b/>
          <w:sz w:val="48"/>
          <w:szCs w:val="48"/>
        </w:rPr>
        <w:t>FUEL SUBSIDY REMOVAL AND CHALLENGES ON NATIONAL DEVELOPMENT IN NIGERIA</w:t>
      </w:r>
    </w:p>
    <w:p w:rsidR="00CA562F" w:rsidRDefault="00CA562F" w:rsidP="00CA562F">
      <w:pPr>
        <w:jc w:val="center"/>
        <w:rPr>
          <w:b/>
          <w:sz w:val="24"/>
          <w:szCs w:val="24"/>
        </w:rPr>
      </w:pPr>
    </w:p>
    <w:p w:rsidR="00B2598E" w:rsidRDefault="00B2598E" w:rsidP="00CA562F">
      <w:pPr>
        <w:spacing w:line="360" w:lineRule="auto"/>
        <w:jc w:val="center"/>
        <w:rPr>
          <w:rFonts w:ascii="Monotype Corsiva" w:hAnsi="Monotype Corsiva" w:cs="Tahoma"/>
          <w:b/>
          <w:i/>
          <w:sz w:val="68"/>
          <w:szCs w:val="58"/>
        </w:rPr>
      </w:pPr>
    </w:p>
    <w:p w:rsidR="00B2598E" w:rsidRDefault="00B2598E" w:rsidP="00CA562F">
      <w:pPr>
        <w:spacing w:line="360" w:lineRule="auto"/>
        <w:jc w:val="center"/>
        <w:rPr>
          <w:rFonts w:ascii="Monotype Corsiva" w:hAnsi="Monotype Corsiva" w:cs="Tahoma"/>
          <w:b/>
          <w:i/>
          <w:sz w:val="68"/>
          <w:szCs w:val="58"/>
        </w:rPr>
      </w:pPr>
    </w:p>
    <w:p w:rsidR="00CA562F" w:rsidRDefault="00CA562F" w:rsidP="00CA562F">
      <w:pPr>
        <w:spacing w:line="360" w:lineRule="auto"/>
        <w:jc w:val="center"/>
        <w:rPr>
          <w:rFonts w:ascii="Monotype Corsiva" w:hAnsi="Monotype Corsiva" w:cs="Tahoma"/>
          <w:b/>
          <w:i/>
          <w:sz w:val="68"/>
          <w:szCs w:val="58"/>
        </w:rPr>
      </w:pPr>
      <w:r w:rsidRPr="0042498B">
        <w:rPr>
          <w:rFonts w:ascii="Monotype Corsiva" w:hAnsi="Monotype Corsiva" w:cs="Tahoma"/>
          <w:b/>
          <w:i/>
          <w:sz w:val="68"/>
          <w:szCs w:val="58"/>
        </w:rPr>
        <w:t>BY</w:t>
      </w:r>
    </w:p>
    <w:p w:rsidR="00CA562F" w:rsidRPr="00AC72DF" w:rsidRDefault="00CA562F" w:rsidP="00CA562F">
      <w:pPr>
        <w:jc w:val="center"/>
        <w:rPr>
          <w:rFonts w:ascii="Bookman Old Style" w:hAnsi="Bookman Old Style" w:cs="Tahoma"/>
          <w:b/>
          <w:sz w:val="44"/>
          <w:szCs w:val="44"/>
        </w:rPr>
      </w:pPr>
      <w:r>
        <w:rPr>
          <w:rFonts w:ascii="Bookman Old Style" w:hAnsi="Bookman Old Style" w:cs="Tahoma"/>
          <w:b/>
          <w:sz w:val="44"/>
          <w:szCs w:val="44"/>
        </w:rPr>
        <w:t>ABDULRAZAK BARAKAT BUNMI</w:t>
      </w:r>
    </w:p>
    <w:p w:rsidR="00CA562F" w:rsidRPr="00AC72DF" w:rsidRDefault="00CA562F" w:rsidP="00CA562F">
      <w:pPr>
        <w:jc w:val="center"/>
        <w:rPr>
          <w:rFonts w:ascii="Bookman Old Style" w:hAnsi="Bookman Old Style"/>
          <w:b/>
          <w:sz w:val="48"/>
          <w:szCs w:val="48"/>
        </w:rPr>
      </w:pPr>
      <w:r>
        <w:rPr>
          <w:rFonts w:ascii="Bookman Old Style" w:hAnsi="Bookman Old Style"/>
          <w:b/>
          <w:sz w:val="48"/>
          <w:szCs w:val="48"/>
        </w:rPr>
        <w:t>HND/23/PAD/FT/0069</w:t>
      </w:r>
    </w:p>
    <w:p w:rsidR="00CA562F" w:rsidRDefault="00CA562F" w:rsidP="00CA562F">
      <w:pPr>
        <w:jc w:val="both"/>
        <w:rPr>
          <w:rFonts w:ascii="Bookman Old Style" w:hAnsi="Bookman Old Style"/>
        </w:rPr>
      </w:pPr>
    </w:p>
    <w:p w:rsidR="00CA562F" w:rsidRDefault="00CA562F" w:rsidP="00CA562F">
      <w:pPr>
        <w:jc w:val="both"/>
        <w:rPr>
          <w:rFonts w:ascii="Bookman Old Style" w:hAnsi="Bookman Old Style"/>
        </w:rPr>
      </w:pPr>
    </w:p>
    <w:p w:rsidR="00B2598E" w:rsidRDefault="00B2598E" w:rsidP="00CA562F">
      <w:pPr>
        <w:jc w:val="both"/>
        <w:rPr>
          <w:rFonts w:ascii="Bookman Old Style" w:hAnsi="Bookman Old Style"/>
        </w:rPr>
      </w:pPr>
    </w:p>
    <w:p w:rsidR="00B2598E" w:rsidRDefault="00B2598E" w:rsidP="00CA562F">
      <w:pPr>
        <w:jc w:val="both"/>
        <w:rPr>
          <w:rFonts w:ascii="Bookman Old Style" w:hAnsi="Bookman Old Style"/>
        </w:rPr>
      </w:pPr>
    </w:p>
    <w:p w:rsidR="00CA562F" w:rsidRPr="002E0392" w:rsidRDefault="00CA562F" w:rsidP="00CA562F">
      <w:pPr>
        <w:jc w:val="both"/>
        <w:rPr>
          <w:rFonts w:ascii="Bookman Old Style" w:hAnsi="Bookman Old Style"/>
        </w:rPr>
      </w:pPr>
    </w:p>
    <w:p w:rsidR="00CA562F" w:rsidRPr="00903D2E" w:rsidRDefault="00CA562F" w:rsidP="00CA562F">
      <w:pPr>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CA562F" w:rsidRPr="00903D2E" w:rsidRDefault="00CA562F" w:rsidP="00CA562F">
      <w:pPr>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PUBLIC ADMINISTARTION</w:t>
      </w:r>
      <w:r w:rsidRPr="00903D2E">
        <w:rPr>
          <w:rFonts w:ascii="Bookman Old Style" w:hAnsi="Bookman Old Style"/>
          <w:b/>
          <w:sz w:val="28"/>
        </w:rPr>
        <w:t xml:space="preserve">, </w:t>
      </w:r>
    </w:p>
    <w:p w:rsidR="00CA562F" w:rsidRPr="00903D2E" w:rsidRDefault="00CA562F" w:rsidP="00CA562F">
      <w:pPr>
        <w:jc w:val="center"/>
        <w:rPr>
          <w:rFonts w:ascii="Bookman Old Style" w:hAnsi="Bookman Old Style"/>
          <w:b/>
          <w:sz w:val="28"/>
        </w:rPr>
      </w:pPr>
      <w:r w:rsidRPr="00903D2E">
        <w:rPr>
          <w:rFonts w:ascii="Bookman Old Style" w:hAnsi="Bookman Old Style"/>
          <w:b/>
          <w:sz w:val="28"/>
        </w:rPr>
        <w:t xml:space="preserve">INSTITUTE OF FINANCE AND MANAGEMENT STUDIES, </w:t>
      </w:r>
    </w:p>
    <w:p w:rsidR="00CA562F" w:rsidRPr="00903D2E" w:rsidRDefault="00CA562F" w:rsidP="00CA562F">
      <w:pPr>
        <w:jc w:val="center"/>
        <w:rPr>
          <w:rFonts w:ascii="Bookman Old Style" w:hAnsi="Bookman Old Style"/>
          <w:b/>
          <w:sz w:val="28"/>
        </w:rPr>
      </w:pPr>
      <w:r w:rsidRPr="00903D2E">
        <w:rPr>
          <w:rFonts w:ascii="Bookman Old Style" w:hAnsi="Bookman Old Style"/>
          <w:b/>
          <w:sz w:val="28"/>
        </w:rPr>
        <w:t>KWARA STATE POLYTECHNIC, ILORIN</w:t>
      </w:r>
    </w:p>
    <w:p w:rsidR="00CA562F" w:rsidRPr="00CA562F" w:rsidRDefault="00CA562F" w:rsidP="00CA562F">
      <w:pPr>
        <w:jc w:val="center"/>
        <w:rPr>
          <w:rFonts w:ascii="Bookman Old Style" w:hAnsi="Bookman Old Style"/>
          <w:sz w:val="28"/>
          <w:szCs w:val="28"/>
        </w:rPr>
      </w:pPr>
    </w:p>
    <w:p w:rsidR="00CA562F" w:rsidRPr="009C550E" w:rsidRDefault="00CA562F" w:rsidP="00CA562F">
      <w:pPr>
        <w:jc w:val="center"/>
        <w:rPr>
          <w:rFonts w:ascii="Bookman Old Style" w:hAnsi="Bookman Old Style"/>
          <w:b/>
          <w:sz w:val="28"/>
        </w:rPr>
      </w:pPr>
      <w:r w:rsidRPr="009C550E">
        <w:rPr>
          <w:rFonts w:ascii="Bookman Old Style" w:hAnsi="Bookman Old Style"/>
          <w:b/>
          <w:sz w:val="28"/>
        </w:rPr>
        <w:t xml:space="preserve">IN PARTIAL FULFILLMENT OF THE REQUIREMENT FOR THE AWARD OF </w:t>
      </w:r>
      <w:r>
        <w:rPr>
          <w:rFonts w:ascii="Bookman Old Style" w:hAnsi="Bookman Old Style"/>
          <w:b/>
          <w:sz w:val="28"/>
        </w:rPr>
        <w:t xml:space="preserve">HIGHER </w:t>
      </w:r>
      <w:r w:rsidRPr="009C550E">
        <w:rPr>
          <w:rFonts w:ascii="Bookman Old Style" w:hAnsi="Bookman Old Style"/>
          <w:b/>
          <w:sz w:val="28"/>
        </w:rPr>
        <w:t>NATIONAL DIPLOMA (</w:t>
      </w:r>
      <w:r>
        <w:rPr>
          <w:rFonts w:ascii="Bookman Old Style" w:hAnsi="Bookman Old Style"/>
          <w:b/>
          <w:sz w:val="28"/>
        </w:rPr>
        <w:t>H</w:t>
      </w:r>
      <w:r w:rsidRPr="009C550E">
        <w:rPr>
          <w:rFonts w:ascii="Bookman Old Style" w:hAnsi="Bookman Old Style"/>
          <w:b/>
          <w:sz w:val="28"/>
        </w:rPr>
        <w:t xml:space="preserve">ND) IN </w:t>
      </w:r>
    </w:p>
    <w:p w:rsidR="00CA562F" w:rsidRPr="009C550E" w:rsidRDefault="00CA562F" w:rsidP="00CA562F">
      <w:pPr>
        <w:jc w:val="center"/>
        <w:rPr>
          <w:rFonts w:ascii="Bookman Old Style" w:hAnsi="Bookman Old Style"/>
          <w:b/>
          <w:sz w:val="28"/>
        </w:rPr>
      </w:pPr>
      <w:r>
        <w:rPr>
          <w:rFonts w:ascii="Bookman Old Style" w:hAnsi="Bookman Old Style"/>
          <w:b/>
          <w:sz w:val="28"/>
        </w:rPr>
        <w:t>PUBLIC ADMINISTRATION</w:t>
      </w:r>
    </w:p>
    <w:p w:rsidR="00CA562F" w:rsidRDefault="00CA562F" w:rsidP="00CA562F">
      <w:pPr>
        <w:spacing w:line="360" w:lineRule="auto"/>
        <w:ind w:left="3600" w:firstLine="720"/>
        <w:jc w:val="center"/>
        <w:rPr>
          <w:rFonts w:ascii="Bookman Old Style" w:hAnsi="Bookman Old Style"/>
          <w:b/>
          <w:sz w:val="36"/>
        </w:rPr>
      </w:pPr>
    </w:p>
    <w:p w:rsidR="00CA562F" w:rsidRPr="00CA562F" w:rsidRDefault="00B2598E" w:rsidP="00CA562F">
      <w:pPr>
        <w:spacing w:line="360" w:lineRule="auto"/>
        <w:ind w:left="3600" w:firstLine="720"/>
        <w:jc w:val="center"/>
        <w:rPr>
          <w:rFonts w:ascii="Bookman Old Style" w:hAnsi="Bookman Old Style"/>
          <w:b/>
          <w:sz w:val="36"/>
        </w:rPr>
      </w:pPr>
      <w:r>
        <w:rPr>
          <w:rFonts w:ascii="Bookman Old Style" w:hAnsi="Bookman Old Style"/>
          <w:b/>
          <w:sz w:val="36"/>
        </w:rPr>
        <w:t>MAY, 2025</w:t>
      </w:r>
    </w:p>
    <w:p w:rsidR="00CE6515" w:rsidRPr="00AA30B2" w:rsidRDefault="00CA562F" w:rsidP="00B2598E">
      <w:pPr>
        <w:spacing w:after="200" w:line="276" w:lineRule="auto"/>
        <w:jc w:val="center"/>
        <w:rPr>
          <w:rFonts w:ascii="Times New Roman" w:hAnsi="Times New Roman" w:cs="Times New Roman"/>
          <w:b/>
          <w:iCs/>
          <w:spacing w:val="1"/>
          <w:sz w:val="24"/>
          <w:szCs w:val="24"/>
        </w:rPr>
      </w:pPr>
      <w:r>
        <w:rPr>
          <w:rFonts w:ascii="Times New Roman" w:hAnsi="Times New Roman" w:cs="Times New Roman"/>
          <w:b/>
          <w:iCs/>
          <w:spacing w:val="1"/>
          <w:sz w:val="24"/>
          <w:szCs w:val="24"/>
        </w:rPr>
        <w:br w:type="page"/>
      </w:r>
      <w:r w:rsidR="00CE6515" w:rsidRPr="00AA30B2">
        <w:rPr>
          <w:rFonts w:ascii="Times New Roman" w:hAnsi="Times New Roman" w:cs="Times New Roman"/>
          <w:b/>
          <w:iCs/>
          <w:spacing w:val="1"/>
          <w:sz w:val="24"/>
          <w:szCs w:val="24"/>
        </w:rPr>
        <w:lastRenderedPageBreak/>
        <w:t>CERTIFICATION</w:t>
      </w:r>
    </w:p>
    <w:p w:rsidR="00CE6515" w:rsidRPr="00AA30B2" w:rsidRDefault="00CE6515" w:rsidP="00CE6515">
      <w:pPr>
        <w:widowControl w:val="0"/>
        <w:autoSpaceDE w:val="0"/>
        <w:autoSpaceDN w:val="0"/>
        <w:spacing w:line="360" w:lineRule="auto"/>
        <w:contextualSpacing/>
        <w:jc w:val="both"/>
        <w:rPr>
          <w:rFonts w:ascii="Times New Roman" w:hAnsi="Times New Roman" w:cs="Times New Roman"/>
          <w:iCs/>
          <w:spacing w:val="1"/>
          <w:sz w:val="24"/>
          <w:szCs w:val="24"/>
        </w:rPr>
      </w:pPr>
      <w:r w:rsidRPr="00AA30B2">
        <w:rPr>
          <w:rFonts w:ascii="Times New Roman" w:hAnsi="Times New Roman" w:cs="Times New Roman"/>
          <w:b/>
          <w:iCs/>
          <w:spacing w:val="1"/>
          <w:sz w:val="24"/>
          <w:szCs w:val="24"/>
        </w:rPr>
        <w:tab/>
      </w:r>
      <w:r w:rsidRPr="00AA30B2">
        <w:rPr>
          <w:rFonts w:ascii="Times New Roman" w:hAnsi="Times New Roman" w:cs="Times New Roman"/>
          <w:iCs/>
          <w:spacing w:val="1"/>
          <w:sz w:val="24"/>
          <w:szCs w:val="24"/>
        </w:rPr>
        <w:t xml:space="preserve">This is to certify that this research work has been read and approved as part of the requirements for the award of </w:t>
      </w:r>
      <w:r w:rsidR="00841216">
        <w:rPr>
          <w:rFonts w:ascii="Times New Roman" w:hAnsi="Times New Roman" w:cs="Times New Roman"/>
          <w:iCs/>
          <w:spacing w:val="1"/>
          <w:sz w:val="24"/>
          <w:szCs w:val="24"/>
        </w:rPr>
        <w:t xml:space="preserve">Higher </w:t>
      </w:r>
      <w:r w:rsidRPr="00AA30B2">
        <w:rPr>
          <w:rFonts w:ascii="Times New Roman" w:hAnsi="Times New Roman" w:cs="Times New Roman"/>
          <w:iCs/>
          <w:spacing w:val="1"/>
          <w:sz w:val="24"/>
          <w:szCs w:val="24"/>
        </w:rPr>
        <w:t>National Diploma (</w:t>
      </w:r>
      <w:r w:rsidR="00841216">
        <w:rPr>
          <w:rFonts w:ascii="Times New Roman" w:hAnsi="Times New Roman" w:cs="Times New Roman"/>
          <w:iCs/>
          <w:spacing w:val="1"/>
          <w:sz w:val="24"/>
          <w:szCs w:val="24"/>
        </w:rPr>
        <w:t>H</w:t>
      </w:r>
      <w:r w:rsidRPr="00AA30B2">
        <w:rPr>
          <w:rFonts w:ascii="Times New Roman" w:hAnsi="Times New Roman" w:cs="Times New Roman"/>
          <w:iCs/>
          <w:spacing w:val="1"/>
          <w:sz w:val="24"/>
          <w:szCs w:val="24"/>
        </w:rPr>
        <w:t xml:space="preserve">ND) in </w:t>
      </w:r>
      <w:r w:rsidR="00841216">
        <w:rPr>
          <w:rFonts w:ascii="Times New Roman" w:hAnsi="Times New Roman" w:cs="Times New Roman"/>
          <w:iCs/>
          <w:spacing w:val="1"/>
          <w:sz w:val="24"/>
          <w:szCs w:val="24"/>
        </w:rPr>
        <w:t>Public Administration</w:t>
      </w:r>
      <w:r w:rsidRPr="00AA30B2">
        <w:rPr>
          <w:rFonts w:ascii="Times New Roman" w:hAnsi="Times New Roman" w:cs="Times New Roman"/>
          <w:iCs/>
          <w:spacing w:val="1"/>
          <w:sz w:val="24"/>
          <w:szCs w:val="24"/>
        </w:rPr>
        <w:t xml:space="preserve">, Institute of </w:t>
      </w:r>
      <w:r w:rsidR="00841216">
        <w:rPr>
          <w:rFonts w:ascii="Times New Roman" w:hAnsi="Times New Roman" w:cs="Times New Roman"/>
          <w:iCs/>
          <w:spacing w:val="1"/>
          <w:sz w:val="24"/>
          <w:szCs w:val="24"/>
        </w:rPr>
        <w:t>Finance and Management Studies</w:t>
      </w:r>
      <w:r w:rsidRPr="00AA30B2">
        <w:rPr>
          <w:rFonts w:ascii="Times New Roman" w:hAnsi="Times New Roman" w:cs="Times New Roman"/>
          <w:iCs/>
          <w:spacing w:val="1"/>
          <w:sz w:val="24"/>
          <w:szCs w:val="24"/>
        </w:rPr>
        <w:t xml:space="preserve">, Kwara State Polytechnic, Ilorin. </w:t>
      </w:r>
    </w:p>
    <w:p w:rsidR="00CE6515" w:rsidRPr="00AA30B2" w:rsidRDefault="00CE6515" w:rsidP="00CE6515">
      <w:pPr>
        <w:spacing w:line="360" w:lineRule="auto"/>
        <w:contextualSpacing/>
        <w:rPr>
          <w:rFonts w:ascii="Times New Roman" w:hAnsi="Times New Roman" w:cs="Times New Roman"/>
          <w:color w:val="000000" w:themeColor="text1"/>
          <w:sz w:val="24"/>
          <w:szCs w:val="24"/>
        </w:rPr>
      </w:pPr>
    </w:p>
    <w:p w:rsidR="00CE6515" w:rsidRPr="00AA30B2" w:rsidRDefault="00CE6515" w:rsidP="00CE6515">
      <w:pPr>
        <w:spacing w:line="360" w:lineRule="auto"/>
        <w:contextualSpacing/>
        <w:rPr>
          <w:rFonts w:ascii="Times New Roman" w:hAnsi="Times New Roman" w:cs="Times New Roman"/>
          <w:color w:val="000000" w:themeColor="text1"/>
          <w:sz w:val="24"/>
          <w:szCs w:val="24"/>
        </w:rPr>
      </w:pPr>
    </w:p>
    <w:p w:rsidR="00CE6515" w:rsidRPr="00AA30B2" w:rsidRDefault="00CE6515" w:rsidP="00CE6515">
      <w:pPr>
        <w:spacing w:line="360" w:lineRule="auto"/>
        <w:contextualSpacing/>
        <w:rPr>
          <w:rFonts w:ascii="Times New Roman" w:hAnsi="Times New Roman" w:cs="Times New Roman"/>
          <w:color w:val="000000" w:themeColor="text1"/>
          <w:sz w:val="24"/>
          <w:szCs w:val="24"/>
        </w:rPr>
      </w:pPr>
      <w:r w:rsidRPr="00AA30B2">
        <w:rPr>
          <w:rFonts w:ascii="Times New Roman" w:hAnsi="Times New Roman" w:cs="Times New Roman"/>
          <w:color w:val="000000" w:themeColor="text1"/>
          <w:sz w:val="24"/>
          <w:szCs w:val="24"/>
        </w:rPr>
        <w:t>_________________________</w:t>
      </w:r>
      <w:r w:rsidRPr="00AA30B2">
        <w:rPr>
          <w:rFonts w:ascii="Times New Roman" w:hAnsi="Times New Roman" w:cs="Times New Roman"/>
          <w:color w:val="000000" w:themeColor="text1"/>
          <w:sz w:val="24"/>
          <w:szCs w:val="24"/>
        </w:rPr>
        <w:tab/>
      </w:r>
      <w:r w:rsidRPr="00AA30B2">
        <w:rPr>
          <w:rFonts w:ascii="Times New Roman" w:hAnsi="Times New Roman" w:cs="Times New Roman"/>
          <w:color w:val="000000" w:themeColor="text1"/>
          <w:sz w:val="24"/>
          <w:szCs w:val="24"/>
        </w:rPr>
        <w:tab/>
      </w:r>
      <w:r w:rsidR="003F530C">
        <w:rPr>
          <w:rFonts w:ascii="Times New Roman" w:hAnsi="Times New Roman" w:cs="Times New Roman"/>
          <w:color w:val="000000" w:themeColor="text1"/>
          <w:sz w:val="24"/>
          <w:szCs w:val="24"/>
        </w:rPr>
        <w:tab/>
      </w:r>
      <w:r w:rsidRPr="00AA30B2">
        <w:rPr>
          <w:rFonts w:ascii="Times New Roman" w:hAnsi="Times New Roman" w:cs="Times New Roman"/>
          <w:color w:val="000000" w:themeColor="text1"/>
          <w:sz w:val="24"/>
          <w:szCs w:val="24"/>
        </w:rPr>
        <w:tab/>
        <w:t>___________________</w:t>
      </w:r>
    </w:p>
    <w:p w:rsidR="00CE6515" w:rsidRPr="00AA30B2" w:rsidRDefault="00841216" w:rsidP="00CE6515">
      <w:pPr>
        <w:spacing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MR. </w:t>
      </w:r>
      <w:r w:rsidR="00A21A43">
        <w:rPr>
          <w:rFonts w:ascii="Times New Roman" w:hAnsi="Times New Roman" w:cs="Times New Roman"/>
          <w:b/>
          <w:color w:val="000000" w:themeColor="text1"/>
          <w:sz w:val="24"/>
          <w:szCs w:val="24"/>
        </w:rPr>
        <w:t>ABIOYE W. O.</w:t>
      </w:r>
      <w:r w:rsidR="007E5350">
        <w:rPr>
          <w:rFonts w:ascii="Times New Roman" w:hAnsi="Times New Roman" w:cs="Times New Roman"/>
          <w:b/>
          <w:color w:val="000000" w:themeColor="text1"/>
          <w:sz w:val="24"/>
          <w:szCs w:val="24"/>
        </w:rPr>
        <w:tab/>
      </w:r>
      <w:r w:rsidR="00CE6515" w:rsidRPr="00AA30B2">
        <w:rPr>
          <w:rFonts w:ascii="Times New Roman" w:hAnsi="Times New Roman" w:cs="Times New Roman"/>
          <w:color w:val="000000" w:themeColor="text1"/>
          <w:sz w:val="24"/>
          <w:szCs w:val="24"/>
        </w:rPr>
        <w:tab/>
      </w:r>
      <w:r w:rsidR="00CE6515" w:rsidRPr="00AA30B2">
        <w:rPr>
          <w:rFonts w:ascii="Times New Roman" w:hAnsi="Times New Roman" w:cs="Times New Roman"/>
          <w:color w:val="000000" w:themeColor="text1"/>
          <w:sz w:val="24"/>
          <w:szCs w:val="24"/>
        </w:rPr>
        <w:tab/>
      </w:r>
      <w:r w:rsidR="003F530C">
        <w:rPr>
          <w:rFonts w:ascii="Times New Roman" w:hAnsi="Times New Roman" w:cs="Times New Roman"/>
          <w:color w:val="000000" w:themeColor="text1"/>
          <w:sz w:val="24"/>
          <w:szCs w:val="24"/>
        </w:rPr>
        <w:tab/>
      </w:r>
      <w:r w:rsidR="00CE6515" w:rsidRPr="00AA30B2">
        <w:rPr>
          <w:rFonts w:ascii="Times New Roman" w:hAnsi="Times New Roman" w:cs="Times New Roman"/>
          <w:color w:val="000000" w:themeColor="text1"/>
          <w:sz w:val="24"/>
          <w:szCs w:val="24"/>
        </w:rPr>
        <w:tab/>
      </w:r>
      <w:r w:rsidR="00CE6515">
        <w:rPr>
          <w:rFonts w:ascii="Times New Roman" w:hAnsi="Times New Roman" w:cs="Times New Roman"/>
          <w:color w:val="000000" w:themeColor="text1"/>
          <w:sz w:val="24"/>
          <w:szCs w:val="24"/>
        </w:rPr>
        <w:tab/>
      </w:r>
      <w:r w:rsidR="00A21A43">
        <w:rPr>
          <w:rFonts w:ascii="Times New Roman" w:hAnsi="Times New Roman" w:cs="Times New Roman"/>
          <w:color w:val="000000" w:themeColor="text1"/>
          <w:sz w:val="24"/>
          <w:szCs w:val="24"/>
        </w:rPr>
        <w:tab/>
      </w:r>
      <w:r w:rsidR="00CE6515" w:rsidRPr="00AA30B2">
        <w:rPr>
          <w:rFonts w:ascii="Times New Roman" w:hAnsi="Times New Roman" w:cs="Times New Roman"/>
          <w:b/>
          <w:color w:val="000000" w:themeColor="text1"/>
          <w:sz w:val="24"/>
          <w:szCs w:val="24"/>
        </w:rPr>
        <w:t>DATE</w:t>
      </w: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r w:rsidRPr="00AA30B2">
        <w:rPr>
          <w:rFonts w:ascii="Times New Roman" w:hAnsi="Times New Roman" w:cs="Times New Roman"/>
          <w:b/>
          <w:color w:val="000000" w:themeColor="text1"/>
          <w:sz w:val="24"/>
          <w:szCs w:val="24"/>
        </w:rPr>
        <w:t>(Project Supervisor)</w:t>
      </w:r>
      <w:r w:rsidRPr="00AA30B2">
        <w:rPr>
          <w:rFonts w:ascii="Times New Roman" w:hAnsi="Times New Roman" w:cs="Times New Roman"/>
          <w:b/>
          <w:color w:val="000000" w:themeColor="text1"/>
          <w:sz w:val="24"/>
          <w:szCs w:val="24"/>
        </w:rPr>
        <w:tab/>
      </w: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r w:rsidRPr="00AA30B2">
        <w:rPr>
          <w:rFonts w:ascii="Times New Roman" w:hAnsi="Times New Roman" w:cs="Times New Roman"/>
          <w:b/>
          <w:color w:val="000000" w:themeColor="text1"/>
          <w:sz w:val="24"/>
          <w:szCs w:val="24"/>
        </w:rPr>
        <w:t>_________________________</w:t>
      </w:r>
      <w:r w:rsidRPr="00AA30B2">
        <w:rPr>
          <w:rFonts w:ascii="Times New Roman" w:hAnsi="Times New Roman" w:cs="Times New Roman"/>
          <w:b/>
          <w:color w:val="000000" w:themeColor="text1"/>
          <w:sz w:val="24"/>
          <w:szCs w:val="24"/>
        </w:rPr>
        <w:tab/>
      </w:r>
      <w:r w:rsidRPr="00AA30B2">
        <w:rPr>
          <w:rFonts w:ascii="Times New Roman" w:hAnsi="Times New Roman" w:cs="Times New Roman"/>
          <w:b/>
          <w:color w:val="000000" w:themeColor="text1"/>
          <w:sz w:val="24"/>
          <w:szCs w:val="24"/>
        </w:rPr>
        <w:tab/>
      </w:r>
      <w:r w:rsidR="003F530C">
        <w:rPr>
          <w:rFonts w:ascii="Times New Roman" w:hAnsi="Times New Roman" w:cs="Times New Roman"/>
          <w:b/>
          <w:color w:val="000000" w:themeColor="text1"/>
          <w:sz w:val="24"/>
          <w:szCs w:val="24"/>
        </w:rPr>
        <w:tab/>
      </w:r>
      <w:r w:rsidRPr="00AA30B2">
        <w:rPr>
          <w:rFonts w:ascii="Times New Roman" w:hAnsi="Times New Roman" w:cs="Times New Roman"/>
          <w:b/>
          <w:color w:val="000000" w:themeColor="text1"/>
          <w:sz w:val="24"/>
          <w:szCs w:val="24"/>
        </w:rPr>
        <w:tab/>
        <w:t>___________________</w:t>
      </w:r>
    </w:p>
    <w:p w:rsidR="00CE6515" w:rsidRPr="00AA30B2" w:rsidRDefault="00A21A43" w:rsidP="00CE6515">
      <w:pPr>
        <w:spacing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MR. OLOWOOKERE </w:t>
      </w:r>
      <w:r w:rsidR="00841216">
        <w:rPr>
          <w:rFonts w:ascii="Times New Roman" w:hAnsi="Times New Roman" w:cs="Times New Roman"/>
          <w:b/>
          <w:color w:val="000000" w:themeColor="text1"/>
          <w:sz w:val="24"/>
          <w:szCs w:val="24"/>
        </w:rPr>
        <w:t>A.O.</w:t>
      </w:r>
      <w:r w:rsidR="00841216">
        <w:rPr>
          <w:rFonts w:ascii="Times New Roman" w:hAnsi="Times New Roman" w:cs="Times New Roman"/>
          <w:b/>
          <w:color w:val="000000" w:themeColor="text1"/>
          <w:sz w:val="24"/>
          <w:szCs w:val="24"/>
        </w:rPr>
        <w:tab/>
      </w:r>
      <w:r w:rsidR="00841216">
        <w:rPr>
          <w:rFonts w:ascii="Times New Roman" w:hAnsi="Times New Roman" w:cs="Times New Roman"/>
          <w:b/>
          <w:color w:val="000000" w:themeColor="text1"/>
          <w:sz w:val="24"/>
          <w:szCs w:val="24"/>
        </w:rPr>
        <w:tab/>
      </w:r>
      <w:r w:rsidR="003F530C">
        <w:rPr>
          <w:rFonts w:ascii="Times New Roman" w:hAnsi="Times New Roman" w:cs="Times New Roman"/>
          <w:b/>
          <w:color w:val="000000" w:themeColor="text1"/>
          <w:sz w:val="24"/>
          <w:szCs w:val="24"/>
        </w:rPr>
        <w:tab/>
      </w:r>
      <w:r w:rsidR="00841216">
        <w:rPr>
          <w:rFonts w:ascii="Times New Roman" w:hAnsi="Times New Roman" w:cs="Times New Roman"/>
          <w:b/>
          <w:color w:val="000000" w:themeColor="text1"/>
          <w:sz w:val="24"/>
          <w:szCs w:val="24"/>
        </w:rPr>
        <w:tab/>
      </w:r>
      <w:r w:rsidR="00841216">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DATE</w:t>
      </w: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r w:rsidRPr="00AA30B2">
        <w:rPr>
          <w:rFonts w:ascii="Times New Roman" w:hAnsi="Times New Roman" w:cs="Times New Roman"/>
          <w:b/>
          <w:color w:val="000000" w:themeColor="text1"/>
          <w:sz w:val="24"/>
          <w:szCs w:val="24"/>
        </w:rPr>
        <w:t>(Project Coordinator)</w:t>
      </w: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r w:rsidRPr="00AA30B2">
        <w:rPr>
          <w:rFonts w:ascii="Times New Roman" w:hAnsi="Times New Roman" w:cs="Times New Roman"/>
          <w:b/>
          <w:color w:val="000000" w:themeColor="text1"/>
          <w:sz w:val="24"/>
          <w:szCs w:val="24"/>
        </w:rPr>
        <w:t>_________________________</w:t>
      </w:r>
      <w:r w:rsidRPr="00AA30B2">
        <w:rPr>
          <w:rFonts w:ascii="Times New Roman" w:hAnsi="Times New Roman" w:cs="Times New Roman"/>
          <w:b/>
          <w:color w:val="000000" w:themeColor="text1"/>
          <w:sz w:val="24"/>
          <w:szCs w:val="24"/>
        </w:rPr>
        <w:tab/>
      </w:r>
      <w:r w:rsidRPr="00AA30B2">
        <w:rPr>
          <w:rFonts w:ascii="Times New Roman" w:hAnsi="Times New Roman" w:cs="Times New Roman"/>
          <w:b/>
          <w:color w:val="000000" w:themeColor="text1"/>
          <w:sz w:val="24"/>
          <w:szCs w:val="24"/>
        </w:rPr>
        <w:tab/>
      </w:r>
      <w:r w:rsidR="003F530C">
        <w:rPr>
          <w:rFonts w:ascii="Times New Roman" w:hAnsi="Times New Roman" w:cs="Times New Roman"/>
          <w:b/>
          <w:color w:val="000000" w:themeColor="text1"/>
          <w:sz w:val="24"/>
          <w:szCs w:val="24"/>
        </w:rPr>
        <w:tab/>
      </w:r>
      <w:r w:rsidRPr="00AA30B2">
        <w:rPr>
          <w:rFonts w:ascii="Times New Roman" w:hAnsi="Times New Roman" w:cs="Times New Roman"/>
          <w:b/>
          <w:color w:val="000000" w:themeColor="text1"/>
          <w:sz w:val="24"/>
          <w:szCs w:val="24"/>
        </w:rPr>
        <w:tab/>
        <w:t>___________________</w:t>
      </w:r>
    </w:p>
    <w:p w:rsidR="00CE6515" w:rsidRPr="00AA30B2" w:rsidRDefault="00A21A43" w:rsidP="00CE6515">
      <w:pPr>
        <w:spacing w:line="36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MR. SERIKI </w:t>
      </w:r>
      <w:r w:rsidR="00841216">
        <w:rPr>
          <w:rFonts w:ascii="Times New Roman" w:hAnsi="Times New Roman" w:cs="Times New Roman"/>
          <w:b/>
          <w:color w:val="000000" w:themeColor="text1"/>
          <w:sz w:val="24"/>
          <w:szCs w:val="24"/>
        </w:rPr>
        <w:t>I.A.</w:t>
      </w:r>
      <w:r w:rsidR="00CE6515" w:rsidRPr="00AA30B2">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ab/>
      </w:r>
      <w:r w:rsidR="003F530C">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ab/>
      </w:r>
      <w:r w:rsidR="00841216">
        <w:rPr>
          <w:rFonts w:ascii="Times New Roman" w:hAnsi="Times New Roman" w:cs="Times New Roman"/>
          <w:b/>
          <w:color w:val="000000" w:themeColor="text1"/>
          <w:sz w:val="24"/>
          <w:szCs w:val="24"/>
        </w:rPr>
        <w:tab/>
      </w:r>
      <w:r w:rsidR="00CE6515" w:rsidRPr="00AA30B2">
        <w:rPr>
          <w:rFonts w:ascii="Times New Roman" w:hAnsi="Times New Roman" w:cs="Times New Roman"/>
          <w:b/>
          <w:color w:val="000000" w:themeColor="text1"/>
          <w:sz w:val="24"/>
          <w:szCs w:val="24"/>
        </w:rPr>
        <w:t>DATE</w:t>
      </w: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r w:rsidRPr="00AA30B2">
        <w:rPr>
          <w:rFonts w:ascii="Times New Roman" w:hAnsi="Times New Roman" w:cs="Times New Roman"/>
          <w:b/>
          <w:color w:val="000000" w:themeColor="text1"/>
          <w:sz w:val="24"/>
          <w:szCs w:val="24"/>
        </w:rPr>
        <w:t>(Head of Department)</w:t>
      </w:r>
    </w:p>
    <w:p w:rsidR="00CE6515" w:rsidRPr="00AA30B2" w:rsidRDefault="00CE6515" w:rsidP="00CE6515">
      <w:pPr>
        <w:pStyle w:val="Default"/>
        <w:spacing w:line="360" w:lineRule="auto"/>
        <w:contextualSpacing/>
        <w:rPr>
          <w:iCs/>
          <w:color w:val="000000" w:themeColor="text1"/>
        </w:rPr>
      </w:pPr>
    </w:p>
    <w:p w:rsidR="00CE6515" w:rsidRPr="00AA30B2" w:rsidRDefault="00CE6515" w:rsidP="00CE6515">
      <w:pPr>
        <w:spacing w:line="360" w:lineRule="auto"/>
        <w:contextualSpacing/>
        <w:rPr>
          <w:rFonts w:ascii="Times New Roman" w:hAnsi="Times New Roman" w:cs="Times New Roman"/>
          <w:b/>
          <w:color w:val="000000" w:themeColor="text1"/>
          <w:sz w:val="24"/>
          <w:szCs w:val="24"/>
        </w:rPr>
      </w:pPr>
    </w:p>
    <w:p w:rsidR="00CE6515" w:rsidRPr="00CE6515" w:rsidRDefault="00CE6515" w:rsidP="00CE6515">
      <w:pPr>
        <w:spacing w:after="200" w:line="276" w:lineRule="auto"/>
        <w:rPr>
          <w:rFonts w:ascii="Times New Roman" w:hAnsi="Times New Roman" w:cs="Times New Roman"/>
          <w:b/>
          <w:color w:val="000000" w:themeColor="text1"/>
          <w:sz w:val="24"/>
          <w:szCs w:val="24"/>
        </w:rPr>
      </w:pPr>
    </w:p>
    <w:p w:rsidR="00CE6515" w:rsidRDefault="00CE6515">
      <w:pPr>
        <w:spacing w:after="200" w:line="276" w:lineRule="auto"/>
      </w:pPr>
      <w:r>
        <w:br w:type="page"/>
      </w:r>
    </w:p>
    <w:p w:rsidR="003F530C" w:rsidRPr="00F4563A" w:rsidRDefault="003F530C" w:rsidP="003F530C">
      <w:pPr>
        <w:spacing w:line="480" w:lineRule="auto"/>
        <w:jc w:val="center"/>
        <w:rPr>
          <w:rFonts w:ascii="Times New Roman" w:hAnsi="Times New Roman" w:cs="Times New Roman"/>
          <w:sz w:val="24"/>
          <w:szCs w:val="24"/>
        </w:rPr>
      </w:pPr>
      <w:r w:rsidRPr="00F4563A">
        <w:rPr>
          <w:rFonts w:ascii="Times New Roman" w:hAnsi="Times New Roman" w:cs="Times New Roman"/>
          <w:b/>
          <w:sz w:val="24"/>
          <w:szCs w:val="24"/>
        </w:rPr>
        <w:lastRenderedPageBreak/>
        <w:t>DEDICATION</w:t>
      </w:r>
    </w:p>
    <w:p w:rsidR="003F530C" w:rsidRPr="00A21A43" w:rsidRDefault="003F530C" w:rsidP="00A21A43">
      <w:pPr>
        <w:spacing w:line="480" w:lineRule="auto"/>
        <w:jc w:val="both"/>
        <w:rPr>
          <w:rFonts w:ascii="Times New Roman" w:hAnsi="Times New Roman" w:cs="Times New Roman"/>
          <w:sz w:val="24"/>
          <w:szCs w:val="24"/>
        </w:rPr>
      </w:pPr>
      <w:r w:rsidRPr="00F4563A">
        <w:rPr>
          <w:rFonts w:ascii="Times New Roman" w:hAnsi="Times New Roman" w:cs="Times New Roman"/>
          <w:sz w:val="24"/>
          <w:szCs w:val="24"/>
        </w:rPr>
        <w:t xml:space="preserve">This project is dedicated to </w:t>
      </w:r>
      <w:r w:rsidR="00A21A43">
        <w:rPr>
          <w:rFonts w:ascii="Times New Roman" w:hAnsi="Times New Roman" w:cs="Times New Roman"/>
          <w:sz w:val="24"/>
          <w:szCs w:val="24"/>
        </w:rPr>
        <w:t>Almighty Allah</w:t>
      </w:r>
      <w:r>
        <w:rPr>
          <w:rFonts w:ascii="Times New Roman" w:hAnsi="Times New Roman" w:cs="Times New Roman"/>
          <w:sz w:val="24"/>
          <w:szCs w:val="24"/>
        </w:rPr>
        <w:t>,</w:t>
      </w:r>
      <w:r w:rsidR="00A21A43">
        <w:rPr>
          <w:rFonts w:ascii="Times New Roman" w:hAnsi="Times New Roman" w:cs="Times New Roman"/>
          <w:sz w:val="24"/>
          <w:szCs w:val="24"/>
        </w:rPr>
        <w:t xml:space="preserve"> the Lord of the Worlds, </w:t>
      </w:r>
      <w:r w:rsidR="00B2598E">
        <w:rPr>
          <w:rFonts w:ascii="Times New Roman" w:hAnsi="Times New Roman" w:cs="Times New Roman"/>
          <w:sz w:val="24"/>
          <w:szCs w:val="24"/>
        </w:rPr>
        <w:t xml:space="preserve">the most gracious, the most merciful, the source of all knowledge, wisdom and understanding, the All-knowing, </w:t>
      </w:r>
      <w:r>
        <w:rPr>
          <w:rFonts w:ascii="Times New Roman" w:hAnsi="Times New Roman" w:cs="Times New Roman"/>
          <w:sz w:val="24"/>
          <w:szCs w:val="24"/>
        </w:rPr>
        <w:t xml:space="preserve">my creator and my master.  </w:t>
      </w:r>
      <w:r w:rsidR="00A21A43">
        <w:rPr>
          <w:rFonts w:ascii="Times New Roman" w:hAnsi="Times New Roman" w:cs="Times New Roman"/>
          <w:sz w:val="24"/>
          <w:szCs w:val="24"/>
        </w:rPr>
        <w:t>I also dedicate this project to</w:t>
      </w:r>
      <w:r w:rsidRPr="00F4563A">
        <w:rPr>
          <w:rFonts w:ascii="Times New Roman" w:hAnsi="Times New Roman" w:cs="Times New Roman"/>
          <w:sz w:val="24"/>
          <w:szCs w:val="24"/>
        </w:rPr>
        <w:t xml:space="preserve"> my precious</w:t>
      </w:r>
      <w:r w:rsidR="00B2598E">
        <w:rPr>
          <w:rFonts w:ascii="Times New Roman" w:hAnsi="Times New Roman" w:cs="Times New Roman"/>
          <w:sz w:val="24"/>
          <w:szCs w:val="24"/>
        </w:rPr>
        <w:t xml:space="preserve">, wonderful and </w:t>
      </w:r>
      <w:proofErr w:type="spellStart"/>
      <w:r w:rsidR="00B2598E">
        <w:rPr>
          <w:rFonts w:ascii="Times New Roman" w:hAnsi="Times New Roman" w:cs="Times New Roman"/>
          <w:sz w:val="24"/>
          <w:szCs w:val="24"/>
        </w:rPr>
        <w:t>irreplaceable</w:t>
      </w:r>
      <w:r w:rsidR="00A21A43">
        <w:rPr>
          <w:rFonts w:ascii="Times New Roman" w:hAnsi="Times New Roman" w:cs="Times New Roman"/>
          <w:sz w:val="24"/>
          <w:szCs w:val="24"/>
        </w:rPr>
        <w:t>parents</w:t>
      </w:r>
      <w:proofErr w:type="spellEnd"/>
      <w:r w:rsidR="00A21A43">
        <w:rPr>
          <w:rFonts w:ascii="Times New Roman" w:hAnsi="Times New Roman" w:cs="Times New Roman"/>
          <w:sz w:val="24"/>
          <w:szCs w:val="24"/>
        </w:rPr>
        <w:t xml:space="preserve"> </w:t>
      </w:r>
      <w:proofErr w:type="spellStart"/>
      <w:r w:rsidR="00A21A43">
        <w:rPr>
          <w:rFonts w:ascii="Times New Roman" w:hAnsi="Times New Roman" w:cs="Times New Roman"/>
          <w:sz w:val="24"/>
          <w:szCs w:val="24"/>
        </w:rPr>
        <w:t>Mr</w:t>
      </w:r>
      <w:proofErr w:type="spellEnd"/>
      <w:r w:rsidR="00A21A43">
        <w:rPr>
          <w:rFonts w:ascii="Times New Roman" w:hAnsi="Times New Roman" w:cs="Times New Roman"/>
          <w:sz w:val="24"/>
          <w:szCs w:val="24"/>
        </w:rPr>
        <w:t xml:space="preserve"> and </w:t>
      </w:r>
      <w:proofErr w:type="spellStart"/>
      <w:r w:rsidR="00A21A43">
        <w:rPr>
          <w:rFonts w:ascii="Times New Roman" w:hAnsi="Times New Roman" w:cs="Times New Roman"/>
          <w:sz w:val="24"/>
          <w:szCs w:val="24"/>
        </w:rPr>
        <w:t>Mrs</w:t>
      </w:r>
      <w:proofErr w:type="spellEnd"/>
      <w:r w:rsidR="00A21A43">
        <w:rPr>
          <w:rFonts w:ascii="Times New Roman" w:hAnsi="Times New Roman" w:cs="Times New Roman"/>
          <w:sz w:val="24"/>
          <w:szCs w:val="24"/>
        </w:rPr>
        <w:t xml:space="preserve"> </w:t>
      </w:r>
      <w:proofErr w:type="spellStart"/>
      <w:r w:rsidR="00A21A43">
        <w:rPr>
          <w:rFonts w:ascii="Times New Roman" w:hAnsi="Times New Roman" w:cs="Times New Roman"/>
          <w:sz w:val="24"/>
          <w:szCs w:val="24"/>
        </w:rPr>
        <w:t>Abdulrazak</w:t>
      </w:r>
      <w:proofErr w:type="spellEnd"/>
      <w:r w:rsidR="00A21A43">
        <w:rPr>
          <w:rFonts w:ascii="Times New Roman" w:hAnsi="Times New Roman" w:cs="Times New Roman"/>
          <w:sz w:val="24"/>
          <w:szCs w:val="24"/>
        </w:rPr>
        <w:t xml:space="preserve"> </w:t>
      </w:r>
      <w:r w:rsidR="00B2598E">
        <w:rPr>
          <w:rFonts w:ascii="Times New Roman" w:hAnsi="Times New Roman" w:cs="Times New Roman"/>
          <w:sz w:val="24"/>
          <w:szCs w:val="24"/>
        </w:rPr>
        <w:t>and my siblings</w:t>
      </w:r>
      <w:r w:rsidR="00A21A43">
        <w:rPr>
          <w:rFonts w:ascii="Times New Roman" w:hAnsi="Times New Roman" w:cs="Times New Roman"/>
          <w:sz w:val="24"/>
          <w:szCs w:val="24"/>
        </w:rPr>
        <w:t>.</w:t>
      </w:r>
    </w:p>
    <w:p w:rsidR="003F530C" w:rsidRDefault="003F530C" w:rsidP="003F530C">
      <w:pPr>
        <w:rPr>
          <w:rFonts w:ascii="Times New Roman" w:hAnsi="Times New Roman" w:cs="Times New Roman"/>
          <w:b/>
          <w:sz w:val="24"/>
          <w:szCs w:val="24"/>
        </w:rPr>
      </w:pPr>
    </w:p>
    <w:p w:rsidR="00A21A43" w:rsidRDefault="00A21A4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F530C" w:rsidRPr="00F4563A" w:rsidRDefault="003F530C" w:rsidP="00BC6917">
      <w:pPr>
        <w:spacing w:before="240" w:line="360" w:lineRule="auto"/>
        <w:jc w:val="center"/>
        <w:rPr>
          <w:rFonts w:ascii="Times New Roman" w:hAnsi="Times New Roman" w:cs="Times New Roman"/>
          <w:b/>
          <w:sz w:val="24"/>
          <w:szCs w:val="24"/>
        </w:rPr>
      </w:pPr>
      <w:r w:rsidRPr="00F4563A">
        <w:rPr>
          <w:rFonts w:ascii="Times New Roman" w:hAnsi="Times New Roman" w:cs="Times New Roman"/>
          <w:b/>
          <w:sz w:val="24"/>
          <w:szCs w:val="24"/>
        </w:rPr>
        <w:lastRenderedPageBreak/>
        <w:t>ACKNOWLEDGEMENT</w:t>
      </w:r>
    </w:p>
    <w:p w:rsidR="00A256A0" w:rsidRDefault="00B2598E"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 man receives nothing except that which is given to him by the creator, </w:t>
      </w:r>
      <w:r w:rsidRPr="00422EB9">
        <w:rPr>
          <w:rFonts w:ascii="Times New Roman" w:hAnsi="Times New Roman" w:cs="Times New Roman"/>
          <w:b/>
          <w:sz w:val="24"/>
          <w:szCs w:val="24"/>
        </w:rPr>
        <w:t>Allah (SWT)</w:t>
      </w:r>
      <w:r>
        <w:rPr>
          <w:rFonts w:ascii="Times New Roman" w:hAnsi="Times New Roman" w:cs="Times New Roman"/>
          <w:sz w:val="24"/>
          <w:szCs w:val="24"/>
        </w:rPr>
        <w:t xml:space="preserve">. All praise and adoration is to Almighty Allah who has given me the divine inspiration to carry out this project. </w:t>
      </w:r>
      <w:r w:rsidR="003F530C" w:rsidRPr="00F4563A">
        <w:rPr>
          <w:rFonts w:ascii="Times New Roman" w:hAnsi="Times New Roman" w:cs="Times New Roman"/>
          <w:sz w:val="24"/>
          <w:szCs w:val="24"/>
        </w:rPr>
        <w:t>I would like to express my profound appreciation to Almighty A</w:t>
      </w:r>
      <w:r w:rsidR="00A256A0">
        <w:rPr>
          <w:rFonts w:ascii="Times New Roman" w:hAnsi="Times New Roman" w:cs="Times New Roman"/>
          <w:sz w:val="24"/>
          <w:szCs w:val="24"/>
        </w:rPr>
        <w:t>llah</w:t>
      </w:r>
      <w:r w:rsidR="003F530C" w:rsidRPr="00F4563A">
        <w:rPr>
          <w:rFonts w:ascii="Times New Roman" w:hAnsi="Times New Roman" w:cs="Times New Roman"/>
          <w:sz w:val="24"/>
          <w:szCs w:val="24"/>
        </w:rPr>
        <w:t xml:space="preserve"> for </w:t>
      </w:r>
      <w:r w:rsidR="00A21A43" w:rsidRPr="00F4563A">
        <w:rPr>
          <w:rFonts w:ascii="Times New Roman" w:hAnsi="Times New Roman" w:cs="Times New Roman"/>
          <w:sz w:val="24"/>
          <w:szCs w:val="24"/>
        </w:rPr>
        <w:t xml:space="preserve">His </w:t>
      </w:r>
      <w:r w:rsidR="003F530C" w:rsidRPr="00F4563A">
        <w:rPr>
          <w:rFonts w:ascii="Times New Roman" w:hAnsi="Times New Roman" w:cs="Times New Roman"/>
          <w:sz w:val="24"/>
          <w:szCs w:val="24"/>
        </w:rPr>
        <w:t>guidance and mercy throughout my academy life</w:t>
      </w:r>
      <w:r>
        <w:rPr>
          <w:rFonts w:ascii="Times New Roman" w:hAnsi="Times New Roman" w:cs="Times New Roman"/>
          <w:sz w:val="24"/>
          <w:szCs w:val="24"/>
        </w:rPr>
        <w:t>, for giving me wisdom, knowledge, understanding, strength and for sparing my life.</w:t>
      </w:r>
      <w:r w:rsidR="00A256A0">
        <w:rPr>
          <w:rFonts w:ascii="Times New Roman" w:hAnsi="Times New Roman" w:cs="Times New Roman"/>
          <w:sz w:val="24"/>
          <w:szCs w:val="24"/>
        </w:rPr>
        <w:t xml:space="preserve"> He is the One who has given me the opportunity to undertake Higher National Diploma in Public Administration in this foremost and great citadel of knowledge, Kwara State Polytechnic, Ilorin. To Him I give all glory.</w:t>
      </w:r>
    </w:p>
    <w:p w:rsidR="00C17CAA" w:rsidRPr="00F4563A" w:rsidRDefault="00A21A43" w:rsidP="00BC6917">
      <w:pPr>
        <w:spacing w:before="240" w:line="360" w:lineRule="auto"/>
        <w:jc w:val="both"/>
        <w:rPr>
          <w:rFonts w:ascii="Times New Roman" w:hAnsi="Times New Roman" w:cs="Times New Roman"/>
          <w:sz w:val="24"/>
          <w:szCs w:val="24"/>
        </w:rPr>
      </w:pPr>
      <w:r w:rsidRPr="00F4563A">
        <w:rPr>
          <w:rFonts w:ascii="Times New Roman" w:hAnsi="Times New Roman" w:cs="Times New Roman"/>
          <w:sz w:val="24"/>
          <w:szCs w:val="24"/>
        </w:rPr>
        <w:t xml:space="preserve">Special </w:t>
      </w:r>
      <w:r w:rsidR="00C17CAA">
        <w:rPr>
          <w:rFonts w:ascii="Times New Roman" w:hAnsi="Times New Roman" w:cs="Times New Roman"/>
          <w:sz w:val="24"/>
          <w:szCs w:val="24"/>
        </w:rPr>
        <w:t>gratitude</w:t>
      </w:r>
      <w:r w:rsidR="00BC6917">
        <w:rPr>
          <w:rFonts w:ascii="Times New Roman" w:hAnsi="Times New Roman" w:cs="Times New Roman"/>
          <w:sz w:val="24"/>
          <w:szCs w:val="24"/>
        </w:rPr>
        <w:t xml:space="preserve"> </w:t>
      </w:r>
      <w:r w:rsidR="00A256A0">
        <w:rPr>
          <w:rFonts w:ascii="Times New Roman" w:hAnsi="Times New Roman" w:cs="Times New Roman"/>
          <w:sz w:val="24"/>
          <w:szCs w:val="24"/>
        </w:rPr>
        <w:t xml:space="preserve">and deep appreciation goes </w:t>
      </w:r>
      <w:r w:rsidRPr="00F4563A">
        <w:rPr>
          <w:rFonts w:ascii="Times New Roman" w:hAnsi="Times New Roman" w:cs="Times New Roman"/>
          <w:sz w:val="24"/>
          <w:szCs w:val="24"/>
        </w:rPr>
        <w:t xml:space="preserve">to my beloved </w:t>
      </w:r>
      <w:r w:rsidR="00A256A0">
        <w:rPr>
          <w:rFonts w:ascii="Times New Roman" w:hAnsi="Times New Roman" w:cs="Times New Roman"/>
          <w:sz w:val="24"/>
          <w:szCs w:val="24"/>
        </w:rPr>
        <w:t xml:space="preserve">parents, </w:t>
      </w:r>
      <w:r>
        <w:rPr>
          <w:rFonts w:ascii="Times New Roman" w:hAnsi="Times New Roman" w:cs="Times New Roman"/>
          <w:b/>
          <w:sz w:val="24"/>
          <w:szCs w:val="24"/>
        </w:rPr>
        <w:t>MR &amp;</w:t>
      </w:r>
      <w:r w:rsidR="00422EB9">
        <w:rPr>
          <w:rFonts w:ascii="Times New Roman" w:hAnsi="Times New Roman" w:cs="Times New Roman"/>
          <w:b/>
          <w:sz w:val="24"/>
          <w:szCs w:val="24"/>
        </w:rPr>
        <w:t xml:space="preserve"> </w:t>
      </w:r>
      <w:r w:rsidR="00A256A0">
        <w:rPr>
          <w:rFonts w:ascii="Times New Roman" w:hAnsi="Times New Roman" w:cs="Times New Roman"/>
          <w:b/>
          <w:sz w:val="24"/>
          <w:szCs w:val="24"/>
        </w:rPr>
        <w:t xml:space="preserve">MRS ABDULRAZAK </w:t>
      </w:r>
      <w:r w:rsidR="00A256A0">
        <w:rPr>
          <w:rFonts w:ascii="Times New Roman" w:hAnsi="Times New Roman" w:cs="Times New Roman"/>
          <w:sz w:val="24"/>
          <w:szCs w:val="24"/>
        </w:rPr>
        <w:t xml:space="preserve">whose </w:t>
      </w:r>
      <w:r w:rsidRPr="00F4563A">
        <w:rPr>
          <w:rFonts w:ascii="Times New Roman" w:hAnsi="Times New Roman" w:cs="Times New Roman"/>
          <w:sz w:val="24"/>
          <w:szCs w:val="24"/>
        </w:rPr>
        <w:t xml:space="preserve">strength and </w:t>
      </w:r>
      <w:r w:rsidR="00A256A0">
        <w:rPr>
          <w:rFonts w:ascii="Times New Roman" w:hAnsi="Times New Roman" w:cs="Times New Roman"/>
          <w:sz w:val="24"/>
          <w:szCs w:val="24"/>
        </w:rPr>
        <w:t>resilience inspire me every day and who have always be there for me right even before my birth for their constant moral, spiritual, financial and emotional support in making me great in this world and the hereafter. They own the credit on this project work as a result of their contributions towards the success of this work. They are and will forever be great blessings tome and may Almighty Allah in His infinite mercy grant them long life and prosperity in sound health, wealth and mind.</w:t>
      </w:r>
    </w:p>
    <w:p w:rsidR="00C17CAA" w:rsidRDefault="003F530C" w:rsidP="00BC6917">
      <w:pPr>
        <w:spacing w:before="240" w:line="360" w:lineRule="auto"/>
        <w:jc w:val="both"/>
        <w:rPr>
          <w:rFonts w:ascii="Times New Roman" w:hAnsi="Times New Roman" w:cs="Times New Roman"/>
          <w:sz w:val="24"/>
          <w:szCs w:val="24"/>
        </w:rPr>
      </w:pPr>
      <w:r w:rsidRPr="00F4563A">
        <w:rPr>
          <w:rFonts w:ascii="Times New Roman" w:hAnsi="Times New Roman" w:cs="Times New Roman"/>
          <w:sz w:val="24"/>
          <w:szCs w:val="24"/>
        </w:rPr>
        <w:t xml:space="preserve">I would like to </w:t>
      </w:r>
      <w:r w:rsidR="00C17CAA">
        <w:rPr>
          <w:rFonts w:ascii="Times New Roman" w:hAnsi="Times New Roman" w:cs="Times New Roman"/>
          <w:sz w:val="24"/>
          <w:szCs w:val="24"/>
        </w:rPr>
        <w:t xml:space="preserve">sincerely </w:t>
      </w:r>
      <w:r w:rsidRPr="00F4563A">
        <w:rPr>
          <w:rFonts w:ascii="Times New Roman" w:hAnsi="Times New Roman" w:cs="Times New Roman"/>
          <w:sz w:val="24"/>
          <w:szCs w:val="24"/>
        </w:rPr>
        <w:t xml:space="preserve">thank and appreciate my project supervisor </w:t>
      </w:r>
      <w:r>
        <w:rPr>
          <w:rFonts w:ascii="Times New Roman" w:hAnsi="Times New Roman" w:cs="Times New Roman"/>
          <w:b/>
          <w:sz w:val="24"/>
          <w:szCs w:val="24"/>
        </w:rPr>
        <w:t xml:space="preserve">M.R </w:t>
      </w:r>
      <w:r w:rsidR="00A21A43">
        <w:rPr>
          <w:rFonts w:ascii="Times New Roman" w:hAnsi="Times New Roman" w:cs="Times New Roman"/>
          <w:b/>
          <w:sz w:val="24"/>
          <w:szCs w:val="24"/>
        </w:rPr>
        <w:t>ABIOYE W.O</w:t>
      </w:r>
      <w:r w:rsidRPr="00F4563A">
        <w:rPr>
          <w:rFonts w:ascii="Times New Roman" w:hAnsi="Times New Roman" w:cs="Times New Roman"/>
          <w:sz w:val="24"/>
          <w:szCs w:val="24"/>
        </w:rPr>
        <w:t xml:space="preserve"> for his guidance</w:t>
      </w:r>
      <w:r w:rsidR="00C17CAA">
        <w:rPr>
          <w:rFonts w:ascii="Times New Roman" w:hAnsi="Times New Roman" w:cs="Times New Roman"/>
          <w:sz w:val="24"/>
          <w:szCs w:val="24"/>
        </w:rPr>
        <w:t>, support, encouragement</w:t>
      </w:r>
      <w:r w:rsidRPr="00F4563A">
        <w:rPr>
          <w:rFonts w:ascii="Times New Roman" w:hAnsi="Times New Roman" w:cs="Times New Roman"/>
          <w:sz w:val="24"/>
          <w:szCs w:val="24"/>
        </w:rPr>
        <w:t xml:space="preserve"> and positive attitude towards </w:t>
      </w:r>
      <w:r w:rsidR="00C17CAA">
        <w:rPr>
          <w:rFonts w:ascii="Times New Roman" w:hAnsi="Times New Roman" w:cs="Times New Roman"/>
          <w:sz w:val="24"/>
          <w:szCs w:val="24"/>
        </w:rPr>
        <w:t xml:space="preserve">the success of </w:t>
      </w:r>
      <w:r w:rsidRPr="00F4563A">
        <w:rPr>
          <w:rFonts w:ascii="Times New Roman" w:hAnsi="Times New Roman" w:cs="Times New Roman"/>
          <w:sz w:val="24"/>
          <w:szCs w:val="24"/>
        </w:rPr>
        <w:t xml:space="preserve">my project. </w:t>
      </w:r>
      <w:r w:rsidR="00C17CAA">
        <w:rPr>
          <w:rFonts w:ascii="Times New Roman" w:hAnsi="Times New Roman" w:cs="Times New Roman"/>
          <w:sz w:val="24"/>
          <w:szCs w:val="24"/>
        </w:rPr>
        <w:t>May Almighty Allah bless him and reward him abundantly.</w:t>
      </w:r>
    </w:p>
    <w:p w:rsidR="003F530C" w:rsidRPr="00F4563A" w:rsidRDefault="00C17CAA"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sincere gratitude also goes to the</w:t>
      </w:r>
      <w:r w:rsidR="00BC6917">
        <w:rPr>
          <w:rFonts w:ascii="Times New Roman" w:hAnsi="Times New Roman" w:cs="Times New Roman"/>
          <w:sz w:val="24"/>
          <w:szCs w:val="24"/>
        </w:rPr>
        <w:t xml:space="preserve"> </w:t>
      </w:r>
      <w:r w:rsidR="003F530C" w:rsidRPr="00F4563A">
        <w:rPr>
          <w:rFonts w:ascii="Times New Roman" w:hAnsi="Times New Roman" w:cs="Times New Roman"/>
          <w:sz w:val="24"/>
          <w:szCs w:val="24"/>
        </w:rPr>
        <w:t xml:space="preserve">head of </w:t>
      </w:r>
      <w:r>
        <w:rPr>
          <w:rFonts w:ascii="Times New Roman" w:hAnsi="Times New Roman" w:cs="Times New Roman"/>
          <w:sz w:val="24"/>
          <w:szCs w:val="24"/>
        </w:rPr>
        <w:t xml:space="preserve">my </w:t>
      </w:r>
      <w:r w:rsidR="003F530C" w:rsidRPr="00F4563A">
        <w:rPr>
          <w:rFonts w:ascii="Times New Roman" w:hAnsi="Times New Roman" w:cs="Times New Roman"/>
          <w:sz w:val="24"/>
          <w:szCs w:val="24"/>
        </w:rPr>
        <w:t>department</w:t>
      </w:r>
      <w:r>
        <w:rPr>
          <w:rFonts w:ascii="Times New Roman" w:hAnsi="Times New Roman" w:cs="Times New Roman"/>
          <w:sz w:val="24"/>
          <w:szCs w:val="24"/>
        </w:rPr>
        <w:t>,</w:t>
      </w:r>
      <w:r w:rsidR="003F530C" w:rsidRPr="003F530C">
        <w:rPr>
          <w:rFonts w:ascii="Times New Roman" w:hAnsi="Times New Roman" w:cs="Times New Roman"/>
          <w:b/>
          <w:sz w:val="24"/>
          <w:szCs w:val="24"/>
        </w:rPr>
        <w:t xml:space="preserve"> MR. SERIKI</w:t>
      </w:r>
      <w:r w:rsidR="00210185">
        <w:rPr>
          <w:rFonts w:ascii="Times New Roman" w:hAnsi="Times New Roman" w:cs="Times New Roman"/>
          <w:b/>
          <w:sz w:val="24"/>
          <w:szCs w:val="24"/>
        </w:rPr>
        <w:t xml:space="preserve"> </w:t>
      </w:r>
      <w:r>
        <w:rPr>
          <w:rFonts w:ascii="Times New Roman" w:hAnsi="Times New Roman" w:cs="Times New Roman"/>
          <w:b/>
          <w:sz w:val="24"/>
          <w:szCs w:val="24"/>
        </w:rPr>
        <w:t xml:space="preserve">I. A., </w:t>
      </w:r>
      <w:r>
        <w:rPr>
          <w:rFonts w:ascii="Times New Roman" w:hAnsi="Times New Roman" w:cs="Times New Roman"/>
          <w:sz w:val="24"/>
          <w:szCs w:val="24"/>
        </w:rPr>
        <w:t xml:space="preserve">our beloved father, teacher, lecturer and mentor for his support and guidance throughout my stay on campus. May Almighty Allah crown your efforts with </w:t>
      </w:r>
      <w:proofErr w:type="gramStart"/>
      <w:r>
        <w:rPr>
          <w:rFonts w:ascii="Times New Roman" w:hAnsi="Times New Roman" w:cs="Times New Roman"/>
          <w:sz w:val="24"/>
          <w:szCs w:val="24"/>
        </w:rPr>
        <w:t>success</w:t>
      </w:r>
      <w:r w:rsidR="003F530C" w:rsidRPr="00F4563A">
        <w:rPr>
          <w:rFonts w:ascii="Times New Roman" w:hAnsi="Times New Roman" w:cs="Times New Roman"/>
          <w:sz w:val="24"/>
          <w:szCs w:val="24"/>
        </w:rPr>
        <w:t>.</w:t>
      </w:r>
      <w:proofErr w:type="gramEnd"/>
    </w:p>
    <w:p w:rsidR="00185184" w:rsidRDefault="00C17CAA"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also appreciate the effort of all the lecturers and non-teaching staff of my department, Public Administration, </w:t>
      </w:r>
      <w:r w:rsidR="00185184">
        <w:rPr>
          <w:rFonts w:ascii="Times New Roman" w:hAnsi="Times New Roman" w:cs="Times New Roman"/>
          <w:sz w:val="24"/>
          <w:szCs w:val="24"/>
        </w:rPr>
        <w:t xml:space="preserve">as well as other departments, </w:t>
      </w:r>
      <w:r>
        <w:rPr>
          <w:rFonts w:ascii="Times New Roman" w:hAnsi="Times New Roman" w:cs="Times New Roman"/>
          <w:sz w:val="24"/>
          <w:szCs w:val="24"/>
        </w:rPr>
        <w:t xml:space="preserve">who have supported and imparted </w:t>
      </w:r>
      <w:r>
        <w:rPr>
          <w:rFonts w:ascii="Times New Roman" w:hAnsi="Times New Roman" w:cs="Times New Roman"/>
          <w:sz w:val="24"/>
          <w:szCs w:val="24"/>
        </w:rPr>
        <w:lastRenderedPageBreak/>
        <w:t>knowledge in me in one way or the other</w:t>
      </w:r>
      <w:r w:rsidR="00185184">
        <w:rPr>
          <w:rFonts w:ascii="Times New Roman" w:hAnsi="Times New Roman" w:cs="Times New Roman"/>
          <w:sz w:val="24"/>
          <w:szCs w:val="24"/>
        </w:rPr>
        <w:t xml:space="preserve">. I will love to mention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Babaita</w:t>
      </w:r>
      <w:proofErr w:type="spellEnd"/>
      <w:r w:rsidR="00185184">
        <w:rPr>
          <w:rFonts w:ascii="Times New Roman" w:hAnsi="Times New Roman" w:cs="Times New Roman"/>
          <w:sz w:val="24"/>
          <w:szCs w:val="24"/>
        </w:rPr>
        <w:t xml:space="preserve">, Chief </w:t>
      </w:r>
      <w:proofErr w:type="spellStart"/>
      <w:r w:rsidR="00185184">
        <w:rPr>
          <w:rFonts w:ascii="Times New Roman" w:hAnsi="Times New Roman" w:cs="Times New Roman"/>
          <w:sz w:val="24"/>
          <w:szCs w:val="24"/>
        </w:rPr>
        <w:t>Olowookere</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Salisu</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Mrs</w:t>
      </w:r>
      <w:proofErr w:type="spellEnd"/>
      <w:r w:rsidR="00185184">
        <w:rPr>
          <w:rFonts w:ascii="Times New Roman" w:hAnsi="Times New Roman" w:cs="Times New Roman"/>
          <w:sz w:val="24"/>
          <w:szCs w:val="24"/>
        </w:rPr>
        <w:t xml:space="preserve"> Ghetto, </w:t>
      </w:r>
      <w:proofErr w:type="spellStart"/>
      <w:r w:rsidR="00185184">
        <w:rPr>
          <w:rFonts w:ascii="Times New Roman" w:hAnsi="Times New Roman" w:cs="Times New Roman"/>
          <w:sz w:val="24"/>
          <w:szCs w:val="24"/>
        </w:rPr>
        <w:t>Dr</w:t>
      </w:r>
      <w:proofErr w:type="spellEnd"/>
      <w:r w:rsidR="00185184">
        <w:rPr>
          <w:rFonts w:ascii="Times New Roman" w:hAnsi="Times New Roman" w:cs="Times New Roman"/>
          <w:sz w:val="24"/>
          <w:szCs w:val="24"/>
        </w:rPr>
        <w:t xml:space="preserve"> Amin,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Abdullah, amongst others from my department.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Ashaolu</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Idris</w:t>
      </w:r>
      <w:proofErr w:type="spellEnd"/>
      <w:r w:rsidR="00185184">
        <w:rPr>
          <w:rFonts w:ascii="Times New Roman" w:hAnsi="Times New Roman" w:cs="Times New Roman"/>
          <w:sz w:val="24"/>
          <w:szCs w:val="24"/>
        </w:rPr>
        <w:t xml:space="preserve">, and others from IGS.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Sodiq</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Jiddah</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Dr</w:t>
      </w:r>
      <w:proofErr w:type="spellEnd"/>
      <w:r w:rsidR="00185184">
        <w:rPr>
          <w:rFonts w:ascii="Times New Roman" w:hAnsi="Times New Roman" w:cs="Times New Roman"/>
          <w:sz w:val="24"/>
          <w:szCs w:val="24"/>
        </w:rPr>
        <w:t xml:space="preserve"> Bello, </w:t>
      </w:r>
      <w:proofErr w:type="spellStart"/>
      <w:r w:rsidR="00185184">
        <w:rPr>
          <w:rFonts w:ascii="Times New Roman" w:hAnsi="Times New Roman" w:cs="Times New Roman"/>
          <w:sz w:val="24"/>
          <w:szCs w:val="24"/>
        </w:rPr>
        <w:t>Mrs</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Abdulquadri</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Mrs</w:t>
      </w:r>
      <w:proofErr w:type="spellEnd"/>
      <w:r w:rsidR="00185184">
        <w:rPr>
          <w:rFonts w:ascii="Times New Roman" w:hAnsi="Times New Roman" w:cs="Times New Roman"/>
          <w:sz w:val="24"/>
          <w:szCs w:val="24"/>
        </w:rPr>
        <w:t xml:space="preserve"> Ibrahim, </w:t>
      </w:r>
      <w:proofErr w:type="spellStart"/>
      <w:r w:rsidR="00185184">
        <w:rPr>
          <w:rFonts w:ascii="Times New Roman" w:hAnsi="Times New Roman" w:cs="Times New Roman"/>
          <w:sz w:val="24"/>
          <w:szCs w:val="24"/>
        </w:rPr>
        <w:t>Mr</w:t>
      </w:r>
      <w:proofErr w:type="spellEnd"/>
      <w:r w:rsidR="00185184">
        <w:rPr>
          <w:rFonts w:ascii="Times New Roman" w:hAnsi="Times New Roman" w:cs="Times New Roman"/>
          <w:sz w:val="24"/>
          <w:szCs w:val="24"/>
        </w:rPr>
        <w:t xml:space="preserve"> </w:t>
      </w:r>
      <w:proofErr w:type="spellStart"/>
      <w:r w:rsidR="00185184">
        <w:rPr>
          <w:rFonts w:ascii="Times New Roman" w:hAnsi="Times New Roman" w:cs="Times New Roman"/>
          <w:sz w:val="24"/>
          <w:szCs w:val="24"/>
        </w:rPr>
        <w:t>Jimoh</w:t>
      </w:r>
      <w:proofErr w:type="spellEnd"/>
      <w:r w:rsidR="00185184">
        <w:rPr>
          <w:rFonts w:ascii="Times New Roman" w:hAnsi="Times New Roman" w:cs="Times New Roman"/>
          <w:sz w:val="24"/>
          <w:szCs w:val="24"/>
        </w:rPr>
        <w:t xml:space="preserve">, and others from Entrepreneurship Development Centre including our Director.  May Almighty Allah bless you </w:t>
      </w:r>
      <w:proofErr w:type="gramStart"/>
      <w:r w:rsidR="00185184">
        <w:rPr>
          <w:rFonts w:ascii="Times New Roman" w:hAnsi="Times New Roman" w:cs="Times New Roman"/>
          <w:sz w:val="24"/>
          <w:szCs w:val="24"/>
        </w:rPr>
        <w:t>all.</w:t>
      </w:r>
      <w:proofErr w:type="gramEnd"/>
    </w:p>
    <w:p w:rsidR="00BC6917" w:rsidRDefault="00210185"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want to use this medium to appreciate my siblings, </w:t>
      </w:r>
      <w:proofErr w:type="spellStart"/>
      <w:r>
        <w:rPr>
          <w:rFonts w:ascii="Times New Roman" w:hAnsi="Times New Roman" w:cs="Times New Roman"/>
          <w:sz w:val="24"/>
          <w:szCs w:val="24"/>
        </w:rPr>
        <w:t>Abdulrahman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Ridwan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Abdulquadri</w:t>
      </w:r>
      <w:proofErr w:type="spellEnd"/>
      <w:r>
        <w:rPr>
          <w:rFonts w:ascii="Times New Roman" w:hAnsi="Times New Roman" w:cs="Times New Roman"/>
          <w:sz w:val="24"/>
          <w:szCs w:val="24"/>
        </w:rPr>
        <w:t xml:space="preserve"> for their support </w:t>
      </w:r>
      <w:r w:rsidR="00AE3141">
        <w:rPr>
          <w:rFonts w:ascii="Times New Roman" w:hAnsi="Times New Roman" w:cs="Times New Roman"/>
          <w:sz w:val="24"/>
          <w:szCs w:val="24"/>
        </w:rPr>
        <w:t xml:space="preserve">financially, spiritually and morally. I also appreciate the support of my darling fiancé, </w:t>
      </w:r>
      <w:proofErr w:type="spellStart"/>
      <w:r w:rsidR="00AE3141" w:rsidRPr="00BC6917">
        <w:rPr>
          <w:rFonts w:ascii="Times New Roman" w:hAnsi="Times New Roman" w:cs="Times New Roman"/>
          <w:b/>
          <w:sz w:val="24"/>
          <w:szCs w:val="24"/>
        </w:rPr>
        <w:t>Abdulkareem</w:t>
      </w:r>
      <w:proofErr w:type="spellEnd"/>
      <w:r w:rsidR="00AE3141" w:rsidRPr="00BC6917">
        <w:rPr>
          <w:rFonts w:ascii="Times New Roman" w:hAnsi="Times New Roman" w:cs="Times New Roman"/>
          <w:b/>
          <w:sz w:val="24"/>
          <w:szCs w:val="24"/>
        </w:rPr>
        <w:t xml:space="preserve"> </w:t>
      </w:r>
      <w:proofErr w:type="spellStart"/>
      <w:r w:rsidR="00AE3141" w:rsidRPr="00BC6917">
        <w:rPr>
          <w:rFonts w:ascii="Times New Roman" w:hAnsi="Times New Roman" w:cs="Times New Roman"/>
          <w:b/>
          <w:sz w:val="24"/>
          <w:szCs w:val="24"/>
        </w:rPr>
        <w:t>Ridwan</w:t>
      </w:r>
      <w:proofErr w:type="spellEnd"/>
      <w:r w:rsidR="00AE3141">
        <w:rPr>
          <w:rFonts w:ascii="Times New Roman" w:hAnsi="Times New Roman" w:cs="Times New Roman"/>
          <w:sz w:val="24"/>
          <w:szCs w:val="24"/>
        </w:rPr>
        <w:t>, for his love and kindness as well as his support towards the success of this project work.</w:t>
      </w:r>
      <w:r w:rsidR="00135628">
        <w:rPr>
          <w:rFonts w:ascii="Times New Roman" w:hAnsi="Times New Roman" w:cs="Times New Roman"/>
          <w:sz w:val="24"/>
          <w:szCs w:val="24"/>
        </w:rPr>
        <w:t xml:space="preserve"> </w:t>
      </w:r>
    </w:p>
    <w:p w:rsidR="00AE3141" w:rsidRDefault="00BC6917"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135628">
        <w:rPr>
          <w:rFonts w:ascii="Times New Roman" w:hAnsi="Times New Roman" w:cs="Times New Roman"/>
          <w:sz w:val="24"/>
          <w:szCs w:val="24"/>
        </w:rPr>
        <w:t xml:space="preserve">my family members both paternal and maternal, I say a big thank you to you all. May Almighty Allah reward you all </w:t>
      </w:r>
      <w:proofErr w:type="gramStart"/>
      <w:r w:rsidR="00135628">
        <w:rPr>
          <w:rFonts w:ascii="Times New Roman" w:hAnsi="Times New Roman" w:cs="Times New Roman"/>
          <w:sz w:val="24"/>
          <w:szCs w:val="24"/>
        </w:rPr>
        <w:t>abundantly.</w:t>
      </w:r>
      <w:proofErr w:type="gramEnd"/>
      <w:r>
        <w:rPr>
          <w:rFonts w:ascii="Times New Roman" w:hAnsi="Times New Roman" w:cs="Times New Roman"/>
          <w:sz w:val="24"/>
          <w:szCs w:val="24"/>
        </w:rPr>
        <w:t xml:space="preserve"> </w:t>
      </w:r>
      <w:r w:rsidR="00DE70E8">
        <w:rPr>
          <w:rFonts w:ascii="Times New Roman" w:hAnsi="Times New Roman" w:cs="Times New Roman"/>
          <w:sz w:val="24"/>
          <w:szCs w:val="24"/>
        </w:rPr>
        <w:t xml:space="preserve">I also want to appreciate my friends, course mates, </w:t>
      </w:r>
      <w:proofErr w:type="spellStart"/>
      <w:r w:rsidR="00DE70E8">
        <w:rPr>
          <w:rFonts w:ascii="Times New Roman" w:hAnsi="Times New Roman" w:cs="Times New Roman"/>
          <w:sz w:val="24"/>
          <w:szCs w:val="24"/>
        </w:rPr>
        <w:t>neighbours</w:t>
      </w:r>
      <w:proofErr w:type="spellEnd"/>
      <w:r w:rsidR="00DE70E8">
        <w:rPr>
          <w:rFonts w:ascii="Times New Roman" w:hAnsi="Times New Roman" w:cs="Times New Roman"/>
          <w:sz w:val="24"/>
          <w:szCs w:val="24"/>
        </w:rPr>
        <w:t xml:space="preserve"> and well-wishers. You are all appreciated.</w:t>
      </w:r>
    </w:p>
    <w:p w:rsidR="00422EB9" w:rsidRDefault="00DE70E8" w:rsidP="00BC691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I will love to appreciate all executives and members of </w:t>
      </w:r>
      <w:r w:rsidR="00AB5D96">
        <w:rPr>
          <w:rFonts w:ascii="Times New Roman" w:hAnsi="Times New Roman" w:cs="Times New Roman"/>
          <w:sz w:val="24"/>
          <w:szCs w:val="24"/>
        </w:rPr>
        <w:t>NAPADS, MSSN (</w:t>
      </w:r>
      <w:proofErr w:type="spellStart"/>
      <w:r w:rsidR="00AB5D96">
        <w:rPr>
          <w:rFonts w:ascii="Times New Roman" w:hAnsi="Times New Roman" w:cs="Times New Roman"/>
          <w:sz w:val="24"/>
          <w:szCs w:val="24"/>
        </w:rPr>
        <w:t>A</w:t>
      </w:r>
      <w:r w:rsidR="00BC2FF6">
        <w:rPr>
          <w:rFonts w:ascii="Times New Roman" w:hAnsi="Times New Roman" w:cs="Times New Roman"/>
          <w:sz w:val="24"/>
          <w:szCs w:val="24"/>
        </w:rPr>
        <w:t>pap</w:t>
      </w:r>
      <w:r w:rsidR="00422EB9">
        <w:rPr>
          <w:rFonts w:ascii="Times New Roman" w:hAnsi="Times New Roman" w:cs="Times New Roman"/>
          <w:sz w:val="24"/>
          <w:szCs w:val="24"/>
        </w:rPr>
        <w:t>a</w:t>
      </w:r>
      <w:proofErr w:type="spellEnd"/>
      <w:r w:rsidR="00BC2FF6">
        <w:rPr>
          <w:rFonts w:ascii="Times New Roman" w:hAnsi="Times New Roman" w:cs="Times New Roman"/>
          <w:sz w:val="24"/>
          <w:szCs w:val="24"/>
        </w:rPr>
        <w:t xml:space="preserve"> </w:t>
      </w:r>
      <w:r w:rsidR="00AB5D96">
        <w:rPr>
          <w:rFonts w:ascii="Times New Roman" w:hAnsi="Times New Roman" w:cs="Times New Roman"/>
          <w:sz w:val="24"/>
          <w:szCs w:val="24"/>
        </w:rPr>
        <w:t>A</w:t>
      </w:r>
      <w:r w:rsidR="00BC2FF6">
        <w:rPr>
          <w:rFonts w:ascii="Times New Roman" w:hAnsi="Times New Roman" w:cs="Times New Roman"/>
          <w:sz w:val="24"/>
          <w:szCs w:val="24"/>
        </w:rPr>
        <w:t xml:space="preserve">rea </w:t>
      </w:r>
      <w:r w:rsidR="00AB5D96">
        <w:rPr>
          <w:rFonts w:ascii="Times New Roman" w:hAnsi="Times New Roman" w:cs="Times New Roman"/>
          <w:sz w:val="24"/>
          <w:szCs w:val="24"/>
        </w:rPr>
        <w:t>C</w:t>
      </w:r>
      <w:r w:rsidR="00BC2FF6">
        <w:rPr>
          <w:rFonts w:ascii="Times New Roman" w:hAnsi="Times New Roman" w:cs="Times New Roman"/>
          <w:sz w:val="24"/>
          <w:szCs w:val="24"/>
        </w:rPr>
        <w:t>ouncil</w:t>
      </w:r>
      <w:r w:rsidR="00AB5D96">
        <w:rPr>
          <w:rFonts w:ascii="Times New Roman" w:hAnsi="Times New Roman" w:cs="Times New Roman"/>
          <w:sz w:val="24"/>
          <w:szCs w:val="24"/>
        </w:rPr>
        <w:t xml:space="preserve">), </w:t>
      </w:r>
      <w:proofErr w:type="spellStart"/>
      <w:r w:rsidR="00AB5D96">
        <w:rPr>
          <w:rFonts w:ascii="Times New Roman" w:hAnsi="Times New Roman" w:cs="Times New Roman"/>
          <w:sz w:val="24"/>
          <w:szCs w:val="24"/>
        </w:rPr>
        <w:t>A</w:t>
      </w:r>
      <w:r w:rsidR="00BC2FF6">
        <w:rPr>
          <w:rFonts w:ascii="Times New Roman" w:hAnsi="Times New Roman" w:cs="Times New Roman"/>
          <w:sz w:val="24"/>
          <w:szCs w:val="24"/>
        </w:rPr>
        <w:t>kuo</w:t>
      </w:r>
      <w:proofErr w:type="spellEnd"/>
      <w:r w:rsidR="00BC2FF6">
        <w:rPr>
          <w:rFonts w:ascii="Times New Roman" w:hAnsi="Times New Roman" w:cs="Times New Roman"/>
          <w:sz w:val="24"/>
          <w:szCs w:val="24"/>
        </w:rPr>
        <w:t xml:space="preserve"> </w:t>
      </w:r>
      <w:r w:rsidR="00AB5D96">
        <w:rPr>
          <w:rFonts w:ascii="Times New Roman" w:hAnsi="Times New Roman" w:cs="Times New Roman"/>
          <w:sz w:val="24"/>
          <w:szCs w:val="24"/>
        </w:rPr>
        <w:t>M</w:t>
      </w:r>
      <w:r w:rsidR="00BC2FF6">
        <w:rPr>
          <w:rFonts w:ascii="Times New Roman" w:hAnsi="Times New Roman" w:cs="Times New Roman"/>
          <w:sz w:val="24"/>
          <w:szCs w:val="24"/>
        </w:rPr>
        <w:t xml:space="preserve">uslim </w:t>
      </w:r>
      <w:r w:rsidR="00AB5D96">
        <w:rPr>
          <w:rFonts w:ascii="Times New Roman" w:hAnsi="Times New Roman" w:cs="Times New Roman"/>
          <w:sz w:val="24"/>
          <w:szCs w:val="24"/>
        </w:rPr>
        <w:t>S</w:t>
      </w:r>
      <w:r w:rsidR="00BC2FF6">
        <w:rPr>
          <w:rFonts w:ascii="Times New Roman" w:hAnsi="Times New Roman" w:cs="Times New Roman"/>
          <w:sz w:val="24"/>
          <w:szCs w:val="24"/>
        </w:rPr>
        <w:t xml:space="preserve">tudents </w:t>
      </w:r>
      <w:r w:rsidR="00AB5D96">
        <w:rPr>
          <w:rFonts w:ascii="Times New Roman" w:hAnsi="Times New Roman" w:cs="Times New Roman"/>
          <w:sz w:val="24"/>
          <w:szCs w:val="24"/>
        </w:rPr>
        <w:t>A</w:t>
      </w:r>
      <w:r w:rsidR="00BC2FF6">
        <w:rPr>
          <w:rFonts w:ascii="Times New Roman" w:hAnsi="Times New Roman" w:cs="Times New Roman"/>
          <w:sz w:val="24"/>
          <w:szCs w:val="24"/>
        </w:rPr>
        <w:t>ssociation</w:t>
      </w:r>
      <w:r w:rsidR="00AB5D96">
        <w:rPr>
          <w:rFonts w:ascii="Times New Roman" w:hAnsi="Times New Roman" w:cs="Times New Roman"/>
          <w:sz w:val="24"/>
          <w:szCs w:val="24"/>
        </w:rPr>
        <w:t>, A</w:t>
      </w:r>
      <w:r w:rsidR="00BC2FF6">
        <w:rPr>
          <w:rFonts w:ascii="Times New Roman" w:hAnsi="Times New Roman" w:cs="Times New Roman"/>
          <w:sz w:val="24"/>
          <w:szCs w:val="24"/>
        </w:rPr>
        <w:t xml:space="preserve">chievers </w:t>
      </w:r>
      <w:r w:rsidR="00AB5D96">
        <w:rPr>
          <w:rFonts w:ascii="Times New Roman" w:hAnsi="Times New Roman" w:cs="Times New Roman"/>
          <w:sz w:val="24"/>
          <w:szCs w:val="24"/>
        </w:rPr>
        <w:t>A</w:t>
      </w:r>
      <w:r w:rsidR="00BC2FF6">
        <w:rPr>
          <w:rFonts w:ascii="Times New Roman" w:hAnsi="Times New Roman" w:cs="Times New Roman"/>
          <w:sz w:val="24"/>
          <w:szCs w:val="24"/>
        </w:rPr>
        <w:t>cademy</w:t>
      </w:r>
      <w:r w:rsidR="00AB5D96">
        <w:rPr>
          <w:rFonts w:ascii="Times New Roman" w:hAnsi="Times New Roman" w:cs="Times New Roman"/>
          <w:sz w:val="24"/>
          <w:szCs w:val="24"/>
        </w:rPr>
        <w:t>, A</w:t>
      </w:r>
      <w:r w:rsidR="00BC2FF6">
        <w:rPr>
          <w:rFonts w:ascii="Times New Roman" w:hAnsi="Times New Roman" w:cs="Times New Roman"/>
          <w:sz w:val="24"/>
          <w:szCs w:val="24"/>
        </w:rPr>
        <w:t xml:space="preserve">cademic </w:t>
      </w:r>
      <w:r w:rsidR="00AB5D96">
        <w:rPr>
          <w:rFonts w:ascii="Times New Roman" w:hAnsi="Times New Roman" w:cs="Times New Roman"/>
          <w:sz w:val="24"/>
          <w:szCs w:val="24"/>
        </w:rPr>
        <w:t>E</w:t>
      </w:r>
      <w:r w:rsidR="00BC2FF6">
        <w:rPr>
          <w:rFonts w:ascii="Times New Roman" w:hAnsi="Times New Roman" w:cs="Times New Roman"/>
          <w:sz w:val="24"/>
          <w:szCs w:val="24"/>
        </w:rPr>
        <w:t xml:space="preserve">xcellence </w:t>
      </w:r>
      <w:r w:rsidR="00AB5D96">
        <w:rPr>
          <w:rFonts w:ascii="Times New Roman" w:hAnsi="Times New Roman" w:cs="Times New Roman"/>
          <w:sz w:val="24"/>
          <w:szCs w:val="24"/>
        </w:rPr>
        <w:t>I</w:t>
      </w:r>
      <w:r w:rsidR="00BC2FF6">
        <w:rPr>
          <w:rFonts w:ascii="Times New Roman" w:hAnsi="Times New Roman" w:cs="Times New Roman"/>
          <w:sz w:val="24"/>
          <w:szCs w:val="24"/>
        </w:rPr>
        <w:t>nitiative</w:t>
      </w:r>
      <w:r w:rsidR="00AB5D96">
        <w:rPr>
          <w:rFonts w:ascii="Times New Roman" w:hAnsi="Times New Roman" w:cs="Times New Roman"/>
          <w:sz w:val="24"/>
          <w:szCs w:val="24"/>
        </w:rPr>
        <w:t>, S</w:t>
      </w:r>
      <w:r w:rsidR="00BC2FF6">
        <w:rPr>
          <w:rFonts w:ascii="Times New Roman" w:hAnsi="Times New Roman" w:cs="Times New Roman"/>
          <w:sz w:val="24"/>
          <w:szCs w:val="24"/>
        </w:rPr>
        <w:t xml:space="preserve">tandard </w:t>
      </w:r>
      <w:r w:rsidR="00AB5D96">
        <w:rPr>
          <w:rFonts w:ascii="Times New Roman" w:hAnsi="Times New Roman" w:cs="Times New Roman"/>
          <w:sz w:val="24"/>
          <w:szCs w:val="24"/>
        </w:rPr>
        <w:t>B</w:t>
      </w:r>
      <w:r w:rsidR="00BC2FF6">
        <w:rPr>
          <w:rFonts w:ascii="Times New Roman" w:hAnsi="Times New Roman" w:cs="Times New Roman"/>
          <w:sz w:val="24"/>
          <w:szCs w:val="24"/>
        </w:rPr>
        <w:t>earers Islamic Organization</w:t>
      </w:r>
      <w:r w:rsidR="00AB5D96">
        <w:rPr>
          <w:rFonts w:ascii="Times New Roman" w:hAnsi="Times New Roman" w:cs="Times New Roman"/>
          <w:sz w:val="24"/>
          <w:szCs w:val="24"/>
        </w:rPr>
        <w:t>, A</w:t>
      </w:r>
      <w:r w:rsidR="00422EB9">
        <w:rPr>
          <w:rFonts w:ascii="Times New Roman" w:hAnsi="Times New Roman" w:cs="Times New Roman"/>
          <w:sz w:val="24"/>
          <w:szCs w:val="24"/>
        </w:rPr>
        <w:t xml:space="preserve">l </w:t>
      </w:r>
      <w:proofErr w:type="spellStart"/>
      <w:r w:rsidR="00AB5D96">
        <w:rPr>
          <w:rFonts w:ascii="Times New Roman" w:hAnsi="Times New Roman" w:cs="Times New Roman"/>
          <w:sz w:val="24"/>
          <w:szCs w:val="24"/>
        </w:rPr>
        <w:t>M</w:t>
      </w:r>
      <w:r w:rsidR="00422EB9">
        <w:rPr>
          <w:rFonts w:ascii="Times New Roman" w:hAnsi="Times New Roman" w:cs="Times New Roman"/>
          <w:sz w:val="24"/>
          <w:szCs w:val="24"/>
        </w:rPr>
        <w:t>uhminat</w:t>
      </w:r>
      <w:proofErr w:type="spellEnd"/>
      <w:r w:rsidR="00422EB9">
        <w:rPr>
          <w:rFonts w:ascii="Times New Roman" w:hAnsi="Times New Roman" w:cs="Times New Roman"/>
          <w:sz w:val="24"/>
          <w:szCs w:val="24"/>
        </w:rPr>
        <w:t xml:space="preserve"> </w:t>
      </w:r>
      <w:r w:rsidR="00AB5D96">
        <w:rPr>
          <w:rFonts w:ascii="Times New Roman" w:hAnsi="Times New Roman" w:cs="Times New Roman"/>
          <w:sz w:val="24"/>
          <w:szCs w:val="24"/>
        </w:rPr>
        <w:t>I</w:t>
      </w:r>
      <w:r w:rsidR="00422EB9">
        <w:rPr>
          <w:rFonts w:ascii="Times New Roman" w:hAnsi="Times New Roman" w:cs="Times New Roman"/>
          <w:sz w:val="24"/>
          <w:szCs w:val="24"/>
        </w:rPr>
        <w:t xml:space="preserve">slamic </w:t>
      </w:r>
      <w:r w:rsidR="00AB5D96">
        <w:rPr>
          <w:rFonts w:ascii="Times New Roman" w:hAnsi="Times New Roman" w:cs="Times New Roman"/>
          <w:sz w:val="24"/>
          <w:szCs w:val="24"/>
        </w:rPr>
        <w:t>O</w:t>
      </w:r>
      <w:r w:rsidR="00422EB9">
        <w:rPr>
          <w:rFonts w:ascii="Times New Roman" w:hAnsi="Times New Roman" w:cs="Times New Roman"/>
          <w:sz w:val="24"/>
          <w:szCs w:val="24"/>
        </w:rPr>
        <w:t>rganization</w:t>
      </w:r>
      <w:r w:rsidR="00AB5D96">
        <w:rPr>
          <w:rFonts w:ascii="Times New Roman" w:hAnsi="Times New Roman" w:cs="Times New Roman"/>
          <w:sz w:val="24"/>
          <w:szCs w:val="24"/>
        </w:rPr>
        <w:t>, and other Islamic,</w:t>
      </w:r>
      <w:r w:rsidR="008F3788">
        <w:rPr>
          <w:rFonts w:ascii="Times New Roman" w:hAnsi="Times New Roman" w:cs="Times New Roman"/>
          <w:sz w:val="24"/>
          <w:szCs w:val="24"/>
        </w:rPr>
        <w:t xml:space="preserve"> academic and social associations I eng</w:t>
      </w:r>
      <w:r w:rsidR="00BC2FF6">
        <w:rPr>
          <w:rFonts w:ascii="Times New Roman" w:hAnsi="Times New Roman" w:cs="Times New Roman"/>
          <w:sz w:val="24"/>
          <w:szCs w:val="24"/>
        </w:rPr>
        <w:t xml:space="preserve">aged in which have contributed </w:t>
      </w:r>
      <w:r w:rsidR="008F3788">
        <w:rPr>
          <w:rFonts w:ascii="Times New Roman" w:hAnsi="Times New Roman" w:cs="Times New Roman"/>
          <w:sz w:val="24"/>
          <w:szCs w:val="24"/>
        </w:rPr>
        <w:t>positively in my life.</w:t>
      </w:r>
    </w:p>
    <w:p w:rsidR="00406468" w:rsidRPr="00BC2FF6" w:rsidRDefault="00422EB9" w:rsidP="00422EB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06468" w:rsidRPr="00406468" w:rsidRDefault="00406468" w:rsidP="00422EB9">
      <w:pPr>
        <w:spacing w:before="240" w:line="360" w:lineRule="auto"/>
        <w:jc w:val="center"/>
        <w:rPr>
          <w:rFonts w:ascii="Times New Roman" w:hAnsi="Times New Roman" w:cs="Times New Roman"/>
          <w:b/>
          <w:sz w:val="28"/>
          <w:szCs w:val="28"/>
        </w:rPr>
      </w:pPr>
      <w:r w:rsidRPr="00406468">
        <w:rPr>
          <w:rFonts w:ascii="Times New Roman" w:hAnsi="Times New Roman" w:cs="Times New Roman"/>
          <w:b/>
          <w:sz w:val="28"/>
          <w:szCs w:val="28"/>
        </w:rPr>
        <w:lastRenderedPageBreak/>
        <w:t>TABLE OF CONTENTS</w:t>
      </w:r>
    </w:p>
    <w:p w:rsidR="00406468" w:rsidRPr="00406468" w:rsidRDefault="00406468" w:rsidP="00422EB9">
      <w:pPr>
        <w:spacing w:line="360" w:lineRule="auto"/>
        <w:jc w:val="both"/>
        <w:rPr>
          <w:rFonts w:ascii="Times New Roman" w:hAnsi="Times New Roman" w:cs="Times New Roman"/>
          <w:sz w:val="28"/>
          <w:szCs w:val="28"/>
        </w:rPr>
      </w:pPr>
      <w:r w:rsidRPr="00406468">
        <w:rPr>
          <w:rFonts w:ascii="Times New Roman" w:hAnsi="Times New Roman" w:cs="Times New Roman"/>
          <w:sz w:val="28"/>
          <w:szCs w:val="28"/>
        </w:rPr>
        <w:t>Title Page</w:t>
      </w:r>
    </w:p>
    <w:p w:rsidR="00406468" w:rsidRPr="00406468" w:rsidRDefault="00406468" w:rsidP="00422EB9">
      <w:pPr>
        <w:spacing w:line="360" w:lineRule="auto"/>
        <w:jc w:val="both"/>
        <w:rPr>
          <w:rFonts w:ascii="Times New Roman" w:hAnsi="Times New Roman" w:cs="Times New Roman"/>
          <w:sz w:val="28"/>
          <w:szCs w:val="28"/>
        </w:rPr>
      </w:pPr>
      <w:r w:rsidRPr="00406468">
        <w:rPr>
          <w:rFonts w:ascii="Times New Roman" w:hAnsi="Times New Roman" w:cs="Times New Roman"/>
          <w:sz w:val="28"/>
          <w:szCs w:val="28"/>
        </w:rPr>
        <w:t xml:space="preserve">Certification </w:t>
      </w:r>
    </w:p>
    <w:p w:rsidR="00406468" w:rsidRPr="00406468" w:rsidRDefault="00406468" w:rsidP="00422EB9">
      <w:pPr>
        <w:spacing w:line="360" w:lineRule="auto"/>
        <w:jc w:val="both"/>
        <w:rPr>
          <w:rFonts w:ascii="Times New Roman" w:hAnsi="Times New Roman" w:cs="Times New Roman"/>
          <w:sz w:val="28"/>
          <w:szCs w:val="28"/>
        </w:rPr>
      </w:pPr>
      <w:r w:rsidRPr="00406468">
        <w:rPr>
          <w:rFonts w:ascii="Times New Roman" w:hAnsi="Times New Roman" w:cs="Times New Roman"/>
          <w:sz w:val="28"/>
          <w:szCs w:val="28"/>
        </w:rPr>
        <w:t>Acknowledgment</w:t>
      </w:r>
    </w:p>
    <w:p w:rsidR="00406468" w:rsidRPr="00406468" w:rsidRDefault="00406468" w:rsidP="00422EB9">
      <w:pPr>
        <w:spacing w:line="360" w:lineRule="auto"/>
        <w:jc w:val="both"/>
        <w:rPr>
          <w:rFonts w:ascii="Times New Roman" w:hAnsi="Times New Roman" w:cs="Times New Roman"/>
          <w:sz w:val="28"/>
          <w:szCs w:val="28"/>
        </w:rPr>
      </w:pPr>
      <w:r w:rsidRPr="00406468">
        <w:rPr>
          <w:rFonts w:ascii="Times New Roman" w:hAnsi="Times New Roman" w:cs="Times New Roman"/>
          <w:sz w:val="28"/>
          <w:szCs w:val="28"/>
        </w:rPr>
        <w:t>Dedication</w:t>
      </w:r>
    </w:p>
    <w:p w:rsidR="00406468" w:rsidRPr="00406468" w:rsidRDefault="00406468" w:rsidP="00422EB9">
      <w:pPr>
        <w:spacing w:line="360" w:lineRule="auto"/>
        <w:jc w:val="both"/>
        <w:rPr>
          <w:rFonts w:ascii="Times New Roman" w:hAnsi="Times New Roman" w:cs="Times New Roman"/>
          <w:sz w:val="28"/>
          <w:szCs w:val="28"/>
        </w:rPr>
      </w:pPr>
      <w:r w:rsidRPr="00406468">
        <w:rPr>
          <w:rFonts w:ascii="Times New Roman" w:hAnsi="Times New Roman" w:cs="Times New Roman"/>
          <w:sz w:val="28"/>
          <w:szCs w:val="28"/>
        </w:rPr>
        <w:t>Table of Contents</w:t>
      </w:r>
    </w:p>
    <w:p w:rsidR="00406468" w:rsidRPr="00A411C7" w:rsidRDefault="00406468" w:rsidP="00422EB9">
      <w:pPr>
        <w:spacing w:before="240" w:line="360" w:lineRule="auto"/>
        <w:rPr>
          <w:rFonts w:ascii="Times New Roman" w:hAnsi="Times New Roman" w:cs="Times New Roman"/>
          <w:b/>
          <w:sz w:val="28"/>
          <w:szCs w:val="28"/>
        </w:rPr>
      </w:pPr>
      <w:r>
        <w:rPr>
          <w:rFonts w:ascii="Times New Roman" w:hAnsi="Times New Roman" w:cs="Times New Roman"/>
          <w:b/>
          <w:sz w:val="28"/>
          <w:szCs w:val="28"/>
        </w:rPr>
        <w:t>CHAPTER ONE</w:t>
      </w:r>
      <w:r w:rsidRPr="00293826">
        <w:rPr>
          <w:rFonts w:ascii="Times New Roman" w:hAnsi="Times New Roman" w:cs="Times New Roman"/>
          <w:b/>
          <w:sz w:val="28"/>
          <w:szCs w:val="28"/>
        </w:rPr>
        <w:t>: INTRODUCTION</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1.1</w:t>
      </w:r>
      <w:r>
        <w:rPr>
          <w:rFonts w:ascii="Times New Roman" w:hAnsi="Times New Roman" w:cs="Times New Roman"/>
          <w:sz w:val="28"/>
          <w:szCs w:val="28"/>
        </w:rPr>
        <w:tab/>
        <w:t>Background of the Study</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1.2 </w:t>
      </w:r>
      <w:r>
        <w:rPr>
          <w:rFonts w:ascii="Times New Roman" w:hAnsi="Times New Roman" w:cs="Times New Roman"/>
          <w:sz w:val="28"/>
          <w:szCs w:val="28"/>
        </w:rPr>
        <w:tab/>
      </w:r>
      <w:r w:rsidRPr="00D23A60">
        <w:rPr>
          <w:rFonts w:ascii="Times New Roman" w:hAnsi="Times New Roman" w:cs="Times New Roman"/>
          <w:sz w:val="28"/>
          <w:szCs w:val="28"/>
        </w:rPr>
        <w:t xml:space="preserve">Statement of the Problem </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1.3 </w:t>
      </w:r>
      <w:r>
        <w:rPr>
          <w:rFonts w:ascii="Times New Roman" w:hAnsi="Times New Roman" w:cs="Times New Roman"/>
          <w:sz w:val="28"/>
          <w:szCs w:val="28"/>
        </w:rPr>
        <w:tab/>
      </w:r>
      <w:r w:rsidRPr="00D23A60">
        <w:rPr>
          <w:rFonts w:ascii="Times New Roman" w:hAnsi="Times New Roman" w:cs="Times New Roman"/>
          <w:sz w:val="28"/>
          <w:szCs w:val="28"/>
        </w:rPr>
        <w:t>Research Objectives</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1.4 </w:t>
      </w:r>
      <w:r>
        <w:rPr>
          <w:rFonts w:ascii="Times New Roman" w:hAnsi="Times New Roman" w:cs="Times New Roman"/>
          <w:sz w:val="28"/>
          <w:szCs w:val="28"/>
        </w:rPr>
        <w:tab/>
      </w:r>
      <w:r w:rsidRPr="00D23A60">
        <w:rPr>
          <w:rFonts w:ascii="Times New Roman" w:hAnsi="Times New Roman" w:cs="Times New Roman"/>
          <w:sz w:val="28"/>
          <w:szCs w:val="28"/>
        </w:rPr>
        <w:t xml:space="preserve">Research Questions </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1.5 </w:t>
      </w:r>
      <w:r>
        <w:rPr>
          <w:rFonts w:ascii="Times New Roman" w:hAnsi="Times New Roman" w:cs="Times New Roman"/>
          <w:sz w:val="28"/>
          <w:szCs w:val="28"/>
        </w:rPr>
        <w:tab/>
      </w:r>
      <w:r w:rsidRPr="00D23A60">
        <w:rPr>
          <w:rFonts w:ascii="Times New Roman" w:hAnsi="Times New Roman" w:cs="Times New Roman"/>
          <w:sz w:val="28"/>
          <w:szCs w:val="28"/>
        </w:rPr>
        <w:t>Significance of the Study</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1.6 </w:t>
      </w:r>
      <w:r>
        <w:rPr>
          <w:rFonts w:ascii="Times New Roman" w:hAnsi="Times New Roman" w:cs="Times New Roman"/>
          <w:sz w:val="28"/>
          <w:szCs w:val="28"/>
        </w:rPr>
        <w:tab/>
      </w:r>
      <w:r w:rsidRPr="00D23A60">
        <w:rPr>
          <w:rFonts w:ascii="Times New Roman" w:hAnsi="Times New Roman" w:cs="Times New Roman"/>
          <w:sz w:val="28"/>
          <w:szCs w:val="28"/>
        </w:rPr>
        <w:t>Limitations of the Study</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1.7 </w:t>
      </w:r>
      <w:r>
        <w:rPr>
          <w:rFonts w:ascii="Times New Roman" w:hAnsi="Times New Roman" w:cs="Times New Roman"/>
          <w:sz w:val="28"/>
          <w:szCs w:val="28"/>
        </w:rPr>
        <w:tab/>
      </w:r>
      <w:r w:rsidRPr="00D23A60">
        <w:rPr>
          <w:rFonts w:ascii="Times New Roman" w:hAnsi="Times New Roman" w:cs="Times New Roman"/>
          <w:sz w:val="28"/>
          <w:szCs w:val="28"/>
        </w:rPr>
        <w:t>Organization of the Study</w:t>
      </w:r>
    </w:p>
    <w:p w:rsidR="00406468"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1.8 </w:t>
      </w:r>
      <w:r>
        <w:rPr>
          <w:rFonts w:ascii="Times New Roman" w:hAnsi="Times New Roman" w:cs="Times New Roman"/>
          <w:sz w:val="28"/>
          <w:szCs w:val="28"/>
        </w:rPr>
        <w:tab/>
      </w:r>
      <w:r w:rsidRPr="00D23A60">
        <w:rPr>
          <w:rFonts w:ascii="Times New Roman" w:hAnsi="Times New Roman" w:cs="Times New Roman"/>
          <w:sz w:val="28"/>
          <w:szCs w:val="28"/>
        </w:rPr>
        <w:t xml:space="preserve">Key Operational Terms </w:t>
      </w:r>
    </w:p>
    <w:p w:rsidR="00406468" w:rsidRDefault="00406468" w:rsidP="00422EB9">
      <w:pPr>
        <w:spacing w:line="360" w:lineRule="auto"/>
        <w:rPr>
          <w:rFonts w:ascii="Times New Roman" w:hAnsi="Times New Roman" w:cs="Times New Roman"/>
          <w:sz w:val="28"/>
          <w:szCs w:val="28"/>
        </w:rPr>
      </w:pPr>
      <w:r>
        <w:rPr>
          <w:rFonts w:ascii="Times New Roman" w:hAnsi="Times New Roman" w:cs="Times New Roman"/>
          <w:sz w:val="28"/>
          <w:szCs w:val="28"/>
        </w:rPr>
        <w:t>REFERENCES</w:t>
      </w:r>
    </w:p>
    <w:p w:rsidR="00406468" w:rsidRPr="00A411C7" w:rsidRDefault="00406468" w:rsidP="00422EB9">
      <w:pPr>
        <w:spacing w:before="240" w:line="360" w:lineRule="auto"/>
        <w:rPr>
          <w:rFonts w:ascii="Times New Roman" w:hAnsi="Times New Roman" w:cs="Times New Roman"/>
          <w:b/>
          <w:sz w:val="28"/>
          <w:szCs w:val="28"/>
        </w:rPr>
      </w:pPr>
      <w:r w:rsidRPr="00A411C7">
        <w:rPr>
          <w:rFonts w:ascii="Times New Roman" w:hAnsi="Times New Roman" w:cs="Times New Roman"/>
          <w:b/>
          <w:sz w:val="28"/>
          <w:szCs w:val="28"/>
        </w:rPr>
        <w:t>CHAPTER TWO: LITERATURE REVIEW</w:t>
      </w:r>
    </w:p>
    <w:p w:rsidR="00406468"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2.1 </w:t>
      </w:r>
      <w:r>
        <w:rPr>
          <w:rFonts w:ascii="Times New Roman" w:hAnsi="Times New Roman" w:cs="Times New Roman"/>
          <w:sz w:val="28"/>
          <w:szCs w:val="28"/>
        </w:rPr>
        <w:tab/>
        <w:t>Introduction</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2.2 </w:t>
      </w:r>
      <w:r>
        <w:rPr>
          <w:rFonts w:ascii="Times New Roman" w:hAnsi="Times New Roman" w:cs="Times New Roman"/>
          <w:sz w:val="28"/>
          <w:szCs w:val="28"/>
        </w:rPr>
        <w:tab/>
        <w:t>Conceptual Clarification</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2.3</w:t>
      </w:r>
      <w:r>
        <w:rPr>
          <w:rFonts w:ascii="Times New Roman" w:hAnsi="Times New Roman" w:cs="Times New Roman"/>
          <w:sz w:val="28"/>
          <w:szCs w:val="28"/>
        </w:rPr>
        <w:tab/>
      </w:r>
      <w:r w:rsidRPr="00D23A60">
        <w:rPr>
          <w:rFonts w:ascii="Times New Roman" w:hAnsi="Times New Roman" w:cs="Times New Roman"/>
          <w:sz w:val="28"/>
          <w:szCs w:val="28"/>
        </w:rPr>
        <w:t xml:space="preserve">Theoretical Framework </w:t>
      </w:r>
    </w:p>
    <w:p w:rsidR="00406468" w:rsidRDefault="00406468" w:rsidP="00422EB9">
      <w:pPr>
        <w:spacing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D23A60">
        <w:rPr>
          <w:rFonts w:ascii="Times New Roman" w:hAnsi="Times New Roman" w:cs="Times New Roman"/>
          <w:sz w:val="28"/>
          <w:szCs w:val="28"/>
        </w:rPr>
        <w:t xml:space="preserve">Empirical Review </w:t>
      </w:r>
    </w:p>
    <w:p w:rsidR="00406468" w:rsidRPr="00D23A60" w:rsidRDefault="00406468" w:rsidP="00422EB9">
      <w:pPr>
        <w:spacing w:line="360" w:lineRule="auto"/>
        <w:rPr>
          <w:rFonts w:ascii="Times New Roman" w:hAnsi="Times New Roman" w:cs="Times New Roman"/>
          <w:sz w:val="28"/>
          <w:szCs w:val="28"/>
        </w:rPr>
      </w:pPr>
      <w:r>
        <w:rPr>
          <w:rFonts w:ascii="Times New Roman" w:hAnsi="Times New Roman" w:cs="Times New Roman"/>
          <w:sz w:val="28"/>
          <w:szCs w:val="28"/>
        </w:rPr>
        <w:t>REFERENCES</w:t>
      </w:r>
    </w:p>
    <w:p w:rsidR="00422EB9" w:rsidRDefault="00422EB9" w:rsidP="00422EB9">
      <w:pPr>
        <w:spacing w:line="360" w:lineRule="auto"/>
        <w:rPr>
          <w:rFonts w:ascii="Times New Roman" w:hAnsi="Times New Roman" w:cs="Times New Roman"/>
          <w:b/>
          <w:sz w:val="28"/>
          <w:szCs w:val="28"/>
        </w:rPr>
      </w:pPr>
    </w:p>
    <w:p w:rsidR="00406468" w:rsidRPr="00A411C7" w:rsidRDefault="00406468" w:rsidP="00422EB9">
      <w:pPr>
        <w:spacing w:before="240" w:line="360" w:lineRule="auto"/>
        <w:rPr>
          <w:rFonts w:ascii="Times New Roman" w:hAnsi="Times New Roman" w:cs="Times New Roman"/>
          <w:b/>
          <w:sz w:val="28"/>
          <w:szCs w:val="28"/>
        </w:rPr>
      </w:pPr>
      <w:r w:rsidRPr="00A411C7">
        <w:rPr>
          <w:rFonts w:ascii="Times New Roman" w:hAnsi="Times New Roman" w:cs="Times New Roman"/>
          <w:b/>
          <w:sz w:val="28"/>
          <w:szCs w:val="28"/>
        </w:rPr>
        <w:lastRenderedPageBreak/>
        <w:t>CHAPTER THREE</w:t>
      </w:r>
      <w:r>
        <w:rPr>
          <w:rFonts w:ascii="Times New Roman" w:hAnsi="Times New Roman" w:cs="Times New Roman"/>
          <w:b/>
          <w:sz w:val="28"/>
          <w:szCs w:val="28"/>
        </w:rPr>
        <w:t xml:space="preserve">: </w:t>
      </w:r>
      <w:r w:rsidRPr="00EF2DC6">
        <w:rPr>
          <w:rFonts w:ascii="Times New Roman" w:hAnsi="Times New Roman" w:cs="Times New Roman"/>
          <w:b/>
          <w:bCs/>
          <w:sz w:val="28"/>
          <w:szCs w:val="28"/>
        </w:rPr>
        <w:t>RESEARCH METHODOLOGY</w:t>
      </w:r>
    </w:p>
    <w:p w:rsidR="00406468" w:rsidRPr="00D23A60"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3.1 </w:t>
      </w:r>
      <w:r>
        <w:rPr>
          <w:rFonts w:ascii="Times New Roman" w:hAnsi="Times New Roman" w:cs="Times New Roman"/>
          <w:sz w:val="28"/>
          <w:szCs w:val="28"/>
        </w:rPr>
        <w:tab/>
      </w:r>
      <w:r w:rsidRPr="00D23A60">
        <w:rPr>
          <w:rFonts w:ascii="Times New Roman" w:hAnsi="Times New Roman" w:cs="Times New Roman"/>
          <w:sz w:val="28"/>
          <w:szCs w:val="28"/>
        </w:rPr>
        <w:t xml:space="preserve">History of Fuel Subsidy in Nigeria </w:t>
      </w:r>
    </w:p>
    <w:p w:rsidR="00406468" w:rsidRDefault="00406468" w:rsidP="00422EB9">
      <w:pPr>
        <w:spacing w:line="360" w:lineRule="auto"/>
        <w:rPr>
          <w:rFonts w:ascii="Times New Roman" w:hAnsi="Times New Roman" w:cs="Times New Roman"/>
          <w:sz w:val="28"/>
          <w:szCs w:val="28"/>
        </w:rPr>
      </w:pPr>
      <w:r w:rsidRPr="00D23A60">
        <w:rPr>
          <w:rFonts w:ascii="Times New Roman" w:hAnsi="Times New Roman" w:cs="Times New Roman"/>
          <w:sz w:val="28"/>
          <w:szCs w:val="28"/>
        </w:rPr>
        <w:t xml:space="preserve">3.2 </w:t>
      </w:r>
      <w:r>
        <w:rPr>
          <w:rFonts w:ascii="Times New Roman" w:hAnsi="Times New Roman" w:cs="Times New Roman"/>
          <w:sz w:val="28"/>
          <w:szCs w:val="28"/>
        </w:rPr>
        <w:tab/>
      </w:r>
      <w:r w:rsidRPr="00D23A60">
        <w:rPr>
          <w:rFonts w:ascii="Times New Roman" w:hAnsi="Times New Roman" w:cs="Times New Roman"/>
          <w:sz w:val="28"/>
          <w:szCs w:val="28"/>
        </w:rPr>
        <w:t xml:space="preserve">Research Methodology </w:t>
      </w:r>
    </w:p>
    <w:p w:rsidR="00406468" w:rsidRPr="009265E3" w:rsidRDefault="00406468" w:rsidP="00422EB9">
      <w:pPr>
        <w:spacing w:line="360" w:lineRule="auto"/>
        <w:jc w:val="both"/>
        <w:rPr>
          <w:rFonts w:ascii="Times New Roman" w:hAnsi="Times New Roman" w:cs="Times New Roman"/>
          <w:bCs/>
          <w:sz w:val="28"/>
          <w:szCs w:val="28"/>
        </w:rPr>
      </w:pPr>
      <w:r w:rsidRPr="009265E3">
        <w:rPr>
          <w:rFonts w:ascii="Times New Roman" w:hAnsi="Times New Roman" w:cs="Times New Roman"/>
          <w:bCs/>
          <w:sz w:val="28"/>
          <w:szCs w:val="28"/>
        </w:rPr>
        <w:t xml:space="preserve">3.3 </w:t>
      </w:r>
      <w:r w:rsidRPr="009265E3">
        <w:rPr>
          <w:rFonts w:ascii="Times New Roman" w:hAnsi="Times New Roman" w:cs="Times New Roman"/>
          <w:bCs/>
          <w:sz w:val="28"/>
          <w:szCs w:val="28"/>
        </w:rPr>
        <w:tab/>
        <w:t>Data Collection Techniques</w:t>
      </w:r>
    </w:p>
    <w:p w:rsidR="00406468" w:rsidRDefault="00406468" w:rsidP="00422EB9">
      <w:pPr>
        <w:spacing w:line="360" w:lineRule="auto"/>
        <w:rPr>
          <w:rFonts w:ascii="Times New Roman" w:hAnsi="Times New Roman" w:cs="Times New Roman"/>
          <w:bCs/>
          <w:sz w:val="28"/>
          <w:szCs w:val="28"/>
        </w:rPr>
      </w:pPr>
      <w:r w:rsidRPr="009265E3">
        <w:rPr>
          <w:rFonts w:ascii="Times New Roman" w:hAnsi="Times New Roman" w:cs="Times New Roman"/>
          <w:bCs/>
          <w:sz w:val="28"/>
          <w:szCs w:val="28"/>
        </w:rPr>
        <w:t xml:space="preserve">3.4 </w:t>
      </w:r>
      <w:r>
        <w:rPr>
          <w:rFonts w:ascii="Times New Roman" w:hAnsi="Times New Roman" w:cs="Times New Roman"/>
          <w:bCs/>
          <w:sz w:val="28"/>
          <w:szCs w:val="28"/>
        </w:rPr>
        <w:tab/>
      </w:r>
      <w:r w:rsidRPr="009265E3">
        <w:rPr>
          <w:rFonts w:ascii="Times New Roman" w:hAnsi="Times New Roman" w:cs="Times New Roman"/>
          <w:bCs/>
          <w:sz w:val="28"/>
          <w:szCs w:val="28"/>
        </w:rPr>
        <w:t>Data Analysis Methods</w:t>
      </w:r>
    </w:p>
    <w:p w:rsidR="00406468" w:rsidRPr="00874B46" w:rsidRDefault="00406468" w:rsidP="00422EB9">
      <w:pPr>
        <w:spacing w:line="360" w:lineRule="auto"/>
        <w:jc w:val="both"/>
        <w:rPr>
          <w:rFonts w:ascii="Times New Roman" w:hAnsi="Times New Roman" w:cs="Times New Roman"/>
          <w:bCs/>
          <w:sz w:val="28"/>
          <w:szCs w:val="28"/>
        </w:rPr>
      </w:pPr>
      <w:r w:rsidRPr="00874B46">
        <w:rPr>
          <w:rFonts w:ascii="Times New Roman" w:hAnsi="Times New Roman" w:cs="Times New Roman"/>
          <w:bCs/>
          <w:sz w:val="28"/>
          <w:szCs w:val="28"/>
        </w:rPr>
        <w:t xml:space="preserve">3.5 </w:t>
      </w:r>
      <w:r>
        <w:rPr>
          <w:rFonts w:ascii="Times New Roman" w:hAnsi="Times New Roman" w:cs="Times New Roman"/>
          <w:bCs/>
          <w:sz w:val="28"/>
          <w:szCs w:val="28"/>
        </w:rPr>
        <w:tab/>
      </w:r>
      <w:r w:rsidRPr="00874B46">
        <w:rPr>
          <w:rFonts w:ascii="Times New Roman" w:hAnsi="Times New Roman" w:cs="Times New Roman"/>
          <w:bCs/>
          <w:sz w:val="28"/>
          <w:szCs w:val="28"/>
        </w:rPr>
        <w:t>Limitations of the Study</w:t>
      </w:r>
    </w:p>
    <w:p w:rsidR="00406468" w:rsidRPr="009265E3" w:rsidRDefault="00406468" w:rsidP="00422EB9">
      <w:pPr>
        <w:spacing w:line="360" w:lineRule="auto"/>
        <w:rPr>
          <w:rFonts w:ascii="Times New Roman" w:hAnsi="Times New Roman" w:cs="Times New Roman"/>
          <w:sz w:val="28"/>
          <w:szCs w:val="28"/>
        </w:rPr>
      </w:pPr>
      <w:r>
        <w:rPr>
          <w:rFonts w:ascii="Times New Roman" w:hAnsi="Times New Roman" w:cs="Times New Roman"/>
          <w:sz w:val="28"/>
          <w:szCs w:val="28"/>
        </w:rPr>
        <w:t>REFERENCES</w:t>
      </w:r>
    </w:p>
    <w:p w:rsidR="00406468" w:rsidRPr="00EF2DC6" w:rsidRDefault="00406468" w:rsidP="00422EB9">
      <w:pPr>
        <w:spacing w:before="240" w:line="360" w:lineRule="auto"/>
        <w:jc w:val="both"/>
        <w:rPr>
          <w:rFonts w:ascii="Times New Roman" w:hAnsi="Times New Roman" w:cs="Times New Roman"/>
          <w:sz w:val="28"/>
          <w:szCs w:val="28"/>
        </w:rPr>
      </w:pPr>
      <w:r w:rsidRPr="00A411C7">
        <w:rPr>
          <w:rFonts w:ascii="Times New Roman" w:hAnsi="Times New Roman" w:cs="Times New Roman"/>
          <w:b/>
          <w:sz w:val="28"/>
          <w:szCs w:val="28"/>
        </w:rPr>
        <w:t>CHAPTER FOUR</w:t>
      </w:r>
      <w:r>
        <w:rPr>
          <w:rFonts w:ascii="Times New Roman" w:hAnsi="Times New Roman" w:cs="Times New Roman"/>
          <w:b/>
          <w:sz w:val="28"/>
          <w:szCs w:val="28"/>
        </w:rPr>
        <w:t xml:space="preserve">: </w:t>
      </w:r>
      <w:r w:rsidRPr="00EF2DC6">
        <w:rPr>
          <w:rFonts w:ascii="Times New Roman" w:hAnsi="Times New Roman" w:cs="Times New Roman"/>
          <w:b/>
          <w:bCs/>
          <w:sz w:val="28"/>
          <w:szCs w:val="28"/>
        </w:rPr>
        <w:t>DATA ANALYSIS</w:t>
      </w:r>
    </w:p>
    <w:p w:rsidR="00406468" w:rsidRPr="000B1F27" w:rsidRDefault="00406468" w:rsidP="00422EB9">
      <w:pPr>
        <w:spacing w:line="360" w:lineRule="auto"/>
        <w:jc w:val="both"/>
        <w:rPr>
          <w:rFonts w:ascii="Times New Roman" w:hAnsi="Times New Roman" w:cs="Times New Roman"/>
          <w:bCs/>
          <w:sz w:val="28"/>
          <w:szCs w:val="28"/>
        </w:rPr>
      </w:pPr>
      <w:r w:rsidRPr="000B1F27">
        <w:rPr>
          <w:rFonts w:ascii="Times New Roman" w:hAnsi="Times New Roman" w:cs="Times New Roman"/>
          <w:bCs/>
          <w:sz w:val="28"/>
          <w:szCs w:val="28"/>
        </w:rPr>
        <w:t xml:space="preserve">4.1 </w:t>
      </w:r>
      <w:r>
        <w:rPr>
          <w:rFonts w:ascii="Times New Roman" w:hAnsi="Times New Roman" w:cs="Times New Roman"/>
          <w:bCs/>
          <w:sz w:val="28"/>
          <w:szCs w:val="28"/>
        </w:rPr>
        <w:tab/>
      </w:r>
      <w:r w:rsidRPr="000B1F27">
        <w:rPr>
          <w:rFonts w:ascii="Times New Roman" w:hAnsi="Times New Roman" w:cs="Times New Roman"/>
          <w:bCs/>
          <w:sz w:val="28"/>
          <w:szCs w:val="28"/>
        </w:rPr>
        <w:t>Introduction</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4.2 </w:t>
      </w:r>
      <w:r>
        <w:rPr>
          <w:rFonts w:ascii="Times New Roman" w:hAnsi="Times New Roman" w:cs="Times New Roman"/>
          <w:bCs/>
          <w:sz w:val="28"/>
          <w:szCs w:val="28"/>
        </w:rPr>
        <w:tab/>
      </w:r>
      <w:r w:rsidRPr="001E1328">
        <w:rPr>
          <w:rFonts w:ascii="Times New Roman" w:hAnsi="Times New Roman" w:cs="Times New Roman"/>
          <w:bCs/>
          <w:sz w:val="28"/>
          <w:szCs w:val="28"/>
        </w:rPr>
        <w:t>Economic Impact of Fuel Subsidy Removal</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4.3 </w:t>
      </w:r>
      <w:r w:rsidRPr="001E1328">
        <w:rPr>
          <w:rFonts w:ascii="Times New Roman" w:hAnsi="Times New Roman" w:cs="Times New Roman"/>
          <w:bCs/>
          <w:sz w:val="28"/>
          <w:szCs w:val="28"/>
        </w:rPr>
        <w:tab/>
        <w:t>Social Implications</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4.4 </w:t>
      </w:r>
      <w:r>
        <w:rPr>
          <w:rFonts w:ascii="Times New Roman" w:hAnsi="Times New Roman" w:cs="Times New Roman"/>
          <w:bCs/>
          <w:sz w:val="28"/>
          <w:szCs w:val="28"/>
        </w:rPr>
        <w:tab/>
      </w:r>
      <w:r w:rsidRPr="001E1328">
        <w:rPr>
          <w:rFonts w:ascii="Times New Roman" w:hAnsi="Times New Roman" w:cs="Times New Roman"/>
          <w:bCs/>
          <w:sz w:val="28"/>
          <w:szCs w:val="28"/>
        </w:rPr>
        <w:t xml:space="preserve">Governance Challenges  </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4.5 </w:t>
      </w:r>
      <w:r>
        <w:rPr>
          <w:rFonts w:ascii="Times New Roman" w:hAnsi="Times New Roman" w:cs="Times New Roman"/>
          <w:bCs/>
          <w:sz w:val="28"/>
          <w:szCs w:val="28"/>
        </w:rPr>
        <w:tab/>
      </w:r>
      <w:r w:rsidRPr="001E1328">
        <w:rPr>
          <w:rFonts w:ascii="Times New Roman" w:hAnsi="Times New Roman" w:cs="Times New Roman"/>
          <w:bCs/>
          <w:sz w:val="28"/>
          <w:szCs w:val="28"/>
        </w:rPr>
        <w:t>Discussion of Findings</w:t>
      </w:r>
    </w:p>
    <w:p w:rsidR="00406468" w:rsidRDefault="00406468" w:rsidP="00422EB9">
      <w:pPr>
        <w:spacing w:line="360" w:lineRule="auto"/>
        <w:rPr>
          <w:rFonts w:ascii="Times New Roman" w:hAnsi="Times New Roman" w:cs="Times New Roman"/>
          <w:sz w:val="28"/>
          <w:szCs w:val="28"/>
        </w:rPr>
      </w:pPr>
      <w:r>
        <w:rPr>
          <w:rFonts w:ascii="Times New Roman" w:hAnsi="Times New Roman" w:cs="Times New Roman"/>
          <w:sz w:val="28"/>
          <w:szCs w:val="28"/>
        </w:rPr>
        <w:t>REFERENCES</w:t>
      </w:r>
    </w:p>
    <w:p w:rsidR="00406468" w:rsidRPr="00A411C7" w:rsidRDefault="00406468" w:rsidP="00422EB9">
      <w:pPr>
        <w:spacing w:before="240" w:line="360" w:lineRule="auto"/>
        <w:rPr>
          <w:rFonts w:ascii="Times New Roman" w:hAnsi="Times New Roman" w:cs="Times New Roman"/>
          <w:b/>
          <w:sz w:val="28"/>
          <w:szCs w:val="28"/>
        </w:rPr>
      </w:pPr>
      <w:r>
        <w:rPr>
          <w:rFonts w:ascii="Times New Roman" w:hAnsi="Times New Roman" w:cs="Times New Roman"/>
          <w:b/>
          <w:sz w:val="28"/>
          <w:szCs w:val="28"/>
        </w:rPr>
        <w:t>CHAPTER FIVE</w:t>
      </w:r>
      <w:r w:rsidRPr="00EF2DC6">
        <w:rPr>
          <w:rFonts w:ascii="Times New Roman" w:hAnsi="Times New Roman" w:cs="Times New Roman"/>
          <w:b/>
          <w:bCs/>
          <w:sz w:val="28"/>
          <w:szCs w:val="28"/>
        </w:rPr>
        <w:t>: CONCLUSION AND RECOMMENDATIONS</w:t>
      </w:r>
    </w:p>
    <w:p w:rsidR="00406468" w:rsidRPr="001E1328" w:rsidRDefault="00406468" w:rsidP="00422EB9">
      <w:pPr>
        <w:spacing w:line="360" w:lineRule="auto"/>
      </w:pPr>
      <w:r w:rsidRPr="001E1328">
        <w:rPr>
          <w:rFonts w:ascii="Times New Roman" w:hAnsi="Times New Roman" w:cs="Times New Roman"/>
          <w:bCs/>
          <w:sz w:val="28"/>
          <w:szCs w:val="28"/>
        </w:rPr>
        <w:t xml:space="preserve">5.1 </w:t>
      </w:r>
      <w:r w:rsidRPr="001E1328">
        <w:rPr>
          <w:rFonts w:ascii="Times New Roman" w:hAnsi="Times New Roman" w:cs="Times New Roman"/>
          <w:bCs/>
          <w:sz w:val="28"/>
          <w:szCs w:val="28"/>
        </w:rPr>
        <w:tab/>
        <w:t>Introduction</w:t>
      </w:r>
    </w:p>
    <w:p w:rsidR="00406468" w:rsidRPr="001E1328" w:rsidRDefault="00406468" w:rsidP="00422EB9">
      <w:pPr>
        <w:spacing w:line="360" w:lineRule="auto"/>
      </w:pPr>
      <w:r w:rsidRPr="001E1328">
        <w:rPr>
          <w:rFonts w:ascii="Times New Roman" w:hAnsi="Times New Roman" w:cs="Times New Roman"/>
          <w:bCs/>
          <w:sz w:val="28"/>
          <w:szCs w:val="28"/>
        </w:rPr>
        <w:t xml:space="preserve">5.2 </w:t>
      </w:r>
      <w:r w:rsidRPr="001E1328">
        <w:rPr>
          <w:rFonts w:ascii="Times New Roman" w:hAnsi="Times New Roman" w:cs="Times New Roman"/>
          <w:bCs/>
          <w:sz w:val="28"/>
          <w:szCs w:val="28"/>
        </w:rPr>
        <w:tab/>
        <w:t>Summary of Findings</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5.3 </w:t>
      </w:r>
      <w:r w:rsidRPr="001E1328">
        <w:rPr>
          <w:rFonts w:ascii="Times New Roman" w:hAnsi="Times New Roman" w:cs="Times New Roman"/>
          <w:bCs/>
          <w:sz w:val="28"/>
          <w:szCs w:val="28"/>
        </w:rPr>
        <w:tab/>
        <w:t>Conclusion</w:t>
      </w:r>
    </w:p>
    <w:p w:rsidR="00406468" w:rsidRPr="001E1328"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5.4 </w:t>
      </w:r>
      <w:r w:rsidRPr="001E1328">
        <w:rPr>
          <w:rFonts w:ascii="Times New Roman" w:hAnsi="Times New Roman" w:cs="Times New Roman"/>
          <w:bCs/>
          <w:sz w:val="28"/>
          <w:szCs w:val="28"/>
        </w:rPr>
        <w:tab/>
        <w:t>Recommendations</w:t>
      </w:r>
    </w:p>
    <w:p w:rsidR="00E3625B" w:rsidRDefault="00406468" w:rsidP="00422EB9">
      <w:pPr>
        <w:spacing w:line="360" w:lineRule="auto"/>
        <w:jc w:val="both"/>
        <w:rPr>
          <w:rFonts w:ascii="Times New Roman" w:hAnsi="Times New Roman" w:cs="Times New Roman"/>
          <w:bCs/>
          <w:sz w:val="28"/>
          <w:szCs w:val="28"/>
        </w:rPr>
      </w:pPr>
      <w:r w:rsidRPr="001E1328">
        <w:rPr>
          <w:rFonts w:ascii="Times New Roman" w:hAnsi="Times New Roman" w:cs="Times New Roman"/>
          <w:bCs/>
          <w:sz w:val="28"/>
          <w:szCs w:val="28"/>
        </w:rPr>
        <w:t xml:space="preserve">5.6 </w:t>
      </w:r>
      <w:r w:rsidRPr="001E1328">
        <w:rPr>
          <w:rFonts w:ascii="Times New Roman" w:hAnsi="Times New Roman" w:cs="Times New Roman"/>
          <w:bCs/>
          <w:sz w:val="28"/>
          <w:szCs w:val="28"/>
        </w:rPr>
        <w:tab/>
        <w:t>Conclusion</w:t>
      </w:r>
    </w:p>
    <w:p w:rsidR="00E3625B" w:rsidRDefault="00E3625B">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6D4161" w:rsidRDefault="006D4161" w:rsidP="00E3625B">
      <w:pPr>
        <w:spacing w:before="240" w:line="360" w:lineRule="auto"/>
        <w:jc w:val="center"/>
        <w:rPr>
          <w:rFonts w:ascii="Times New Roman" w:hAnsi="Times New Roman" w:cs="Times New Roman"/>
          <w:b/>
          <w:bCs/>
          <w:sz w:val="28"/>
          <w:szCs w:val="28"/>
        </w:rPr>
        <w:sectPr w:rsidR="006D4161" w:rsidSect="00406468">
          <w:footerReference w:type="even" r:id="rId8"/>
          <w:footerReference w:type="default" r:id="rId9"/>
          <w:pgSz w:w="11520" w:h="14400" w:code="1"/>
          <w:pgMar w:top="1440" w:right="1440" w:bottom="1440" w:left="1440" w:header="720" w:footer="720" w:gutter="0"/>
          <w:pgNumType w:fmt="lowerRoman" w:start="1"/>
          <w:cols w:space="720"/>
          <w:titlePg/>
          <w:docGrid w:linePitch="360"/>
        </w:sectPr>
      </w:pPr>
    </w:p>
    <w:p w:rsidR="00E3625B" w:rsidRPr="00006577" w:rsidRDefault="00E3625B" w:rsidP="00E3625B">
      <w:pPr>
        <w:spacing w:before="240" w:line="36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lastRenderedPageBreak/>
        <w:t>CHAPTER ONE</w:t>
      </w:r>
    </w:p>
    <w:p w:rsidR="00E3625B" w:rsidRPr="00006577" w:rsidRDefault="00E3625B" w:rsidP="00E3625B">
      <w:pPr>
        <w:spacing w:before="240" w:line="36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INTRODUCTION</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1.1 Background</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policy for many years. These subsidies were introduced to make fuel affordable for everyone and to help stabilize the economy. Nigeria Petroleum product subsidy was introduced in 1977 by the Military administration of Gen </w:t>
      </w:r>
      <w:proofErr w:type="spellStart"/>
      <w:r w:rsidRPr="00EF2DC6">
        <w:rPr>
          <w:rFonts w:ascii="Times New Roman" w:hAnsi="Times New Roman" w:cs="Times New Roman"/>
          <w:sz w:val="28"/>
          <w:szCs w:val="28"/>
        </w:rPr>
        <w:t>Yakubu</w:t>
      </w:r>
      <w:proofErr w:type="spellEnd"/>
      <w:r w:rsidRPr="00EF2DC6">
        <w:rPr>
          <w:rFonts w:ascii="Times New Roman" w:hAnsi="Times New Roman" w:cs="Times New Roman"/>
          <w:sz w:val="28"/>
          <w:szCs w:val="28"/>
        </w:rPr>
        <w:t xml:space="preserve"> Gowon as a temporary response to the action of organization of the  Petroleum Exporting Countries</w:t>
      </w:r>
      <w:r>
        <w:rPr>
          <w:rFonts w:ascii="Times New Roman" w:hAnsi="Times New Roman" w:cs="Times New Roman"/>
          <w:sz w:val="28"/>
          <w:szCs w:val="28"/>
        </w:rPr>
        <w:t xml:space="preserve"> (</w:t>
      </w:r>
      <w:r w:rsidRPr="00EF2DC6">
        <w:rPr>
          <w:rFonts w:ascii="Times New Roman" w:hAnsi="Times New Roman" w:cs="Times New Roman"/>
          <w:sz w:val="28"/>
          <w:szCs w:val="28"/>
        </w:rPr>
        <w:t>OPEC) as a short time measure to cushion  the increase in international oil price but subsequently retained by each successive Government to stabilize domestic fuel price and as a benefit of government to the  citizens.(NISER 2016).It is imperative that the regime has not translated to socio economic development of Nigeria State due to smuggling activities, official corruption emanated from subsidizing the refined oil product.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Oil and gas has remain the mainstay of economy of Nigeria since the discovery of oil in commercial quantities, due to   99% contributions to  Government revenue and 38.8%  contributions of Nigeria to  GDP. (FGN, 2010). The bureaucratic bottle neck, lack of transparency that pave ways for corruption that characterized management and implementation of fuel subsidy make it imperative for it removal. Fuel subsidy arrangement  </w:t>
      </w:r>
      <w:r w:rsidRPr="00EF2DC6">
        <w:rPr>
          <w:rFonts w:ascii="Times New Roman" w:hAnsi="Times New Roman" w:cs="Times New Roman"/>
          <w:sz w:val="28"/>
          <w:szCs w:val="28"/>
        </w:rPr>
        <w:lastRenderedPageBreak/>
        <w:t>designed in such a way that Government regulate the domestic price of fuel and pays local market the difference between the regulated domestic price and expected open market price(EOMP)  which is determined by Petroleum Product Pricing Regulatory Agency (PPPRA).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recent past there is global </w:t>
      </w:r>
      <w:proofErr w:type="spellStart"/>
      <w:r w:rsidRPr="00EF2DC6">
        <w:rPr>
          <w:rFonts w:ascii="Times New Roman" w:hAnsi="Times New Roman" w:cs="Times New Roman"/>
          <w:sz w:val="28"/>
          <w:szCs w:val="28"/>
        </w:rPr>
        <w:t>clamouring</w:t>
      </w:r>
      <w:proofErr w:type="spellEnd"/>
      <w:r w:rsidRPr="00EF2DC6">
        <w:rPr>
          <w:rFonts w:ascii="Times New Roman" w:hAnsi="Times New Roman" w:cs="Times New Roman"/>
          <w:sz w:val="28"/>
          <w:szCs w:val="28"/>
        </w:rPr>
        <w:t xml:space="preserve"> for reform of the fuel subsidy by the policy makers</w:t>
      </w:r>
      <w:r>
        <w:rPr>
          <w:rFonts w:ascii="Times New Roman" w:hAnsi="Times New Roman" w:cs="Times New Roman"/>
          <w:sz w:val="28"/>
          <w:szCs w:val="28"/>
        </w:rPr>
        <w:t>, this is due to efficacy and fiscal sustainability</w:t>
      </w:r>
      <w:r w:rsidRPr="00EF2DC6">
        <w:rPr>
          <w:rFonts w:ascii="Times New Roman" w:hAnsi="Times New Roman" w:cs="Times New Roman"/>
          <w:sz w:val="28"/>
          <w:szCs w:val="28"/>
        </w:rPr>
        <w:t xml:space="preserve"> of the policy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Fuel Subsidy Removal is critical to the overhaul transformation of Nigeria Economy and sustainable developments, this is because, fuel subsidy has taken over about three quarters of the recurrent budget which could have been used for pro-masses intervention policies. However, each time the successive Government tried to implement the policies, it always met public outcry, public demonstration by organized </w:t>
      </w:r>
      <w:proofErr w:type="spellStart"/>
      <w:r w:rsidRPr="00EF2DC6">
        <w:rPr>
          <w:rFonts w:ascii="Times New Roman" w:hAnsi="Times New Roman" w:cs="Times New Roman"/>
          <w:sz w:val="28"/>
          <w:szCs w:val="28"/>
        </w:rPr>
        <w:t>labour</w:t>
      </w:r>
      <w:proofErr w:type="spellEnd"/>
      <w:r w:rsidRPr="00EF2DC6">
        <w:rPr>
          <w:rFonts w:ascii="Times New Roman" w:hAnsi="Times New Roman" w:cs="Times New Roman"/>
          <w:sz w:val="28"/>
          <w:szCs w:val="28"/>
        </w:rPr>
        <w:t>, civil society group and sponsored group of people benefitting from the regime. The fear of its political consequences and attendant high increase in the prices of commodities had always been reasons for bringing it down.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16th President of Nigeria, President </w:t>
      </w:r>
      <w:r>
        <w:rPr>
          <w:rFonts w:ascii="Times New Roman" w:hAnsi="Times New Roman" w:cs="Times New Roman"/>
          <w:sz w:val="28"/>
          <w:szCs w:val="28"/>
        </w:rPr>
        <w:t xml:space="preserve">Bola Ahmed </w:t>
      </w:r>
      <w:proofErr w:type="spellStart"/>
      <w:r>
        <w:rPr>
          <w:rFonts w:ascii="Times New Roman" w:hAnsi="Times New Roman" w:cs="Times New Roman"/>
          <w:sz w:val="28"/>
          <w:szCs w:val="28"/>
        </w:rPr>
        <w:t>Tinubu</w:t>
      </w:r>
      <w:proofErr w:type="spellEnd"/>
      <w:r>
        <w:rPr>
          <w:rFonts w:ascii="Times New Roman" w:hAnsi="Times New Roman" w:cs="Times New Roman"/>
          <w:sz w:val="28"/>
          <w:szCs w:val="28"/>
        </w:rPr>
        <w:t xml:space="preserve"> after studying</w:t>
      </w:r>
      <w:r w:rsidRPr="00EF2DC6">
        <w:rPr>
          <w:rFonts w:ascii="Times New Roman" w:hAnsi="Times New Roman" w:cs="Times New Roman"/>
          <w:sz w:val="28"/>
          <w:szCs w:val="28"/>
        </w:rPr>
        <w:t xml:space="preserve"> series of past report stated in his speech on 29</w:t>
      </w:r>
      <w:r w:rsidRPr="00EF2DC6">
        <w:rPr>
          <w:rFonts w:ascii="Times New Roman" w:hAnsi="Times New Roman" w:cs="Times New Roman"/>
          <w:sz w:val="28"/>
          <w:szCs w:val="28"/>
          <w:vertAlign w:val="superscript"/>
        </w:rPr>
        <w:t>th</w:t>
      </w:r>
      <w:r>
        <w:rPr>
          <w:rFonts w:ascii="Times New Roman" w:hAnsi="Times New Roman" w:cs="Times New Roman"/>
          <w:sz w:val="28"/>
          <w:szCs w:val="28"/>
        </w:rPr>
        <w:t xml:space="preserve"> May 2023, the last phase out</w:t>
      </w:r>
      <w:r w:rsidRPr="00EF2DC6">
        <w:rPr>
          <w:rFonts w:ascii="Times New Roman" w:hAnsi="Times New Roman" w:cs="Times New Roman"/>
          <w:sz w:val="28"/>
          <w:szCs w:val="28"/>
        </w:rPr>
        <w:t xml:space="preserve"> of fuel sub</w:t>
      </w:r>
      <w:r>
        <w:rPr>
          <w:rFonts w:ascii="Times New Roman" w:hAnsi="Times New Roman" w:cs="Times New Roman"/>
          <w:sz w:val="28"/>
          <w:szCs w:val="28"/>
        </w:rPr>
        <w:t xml:space="preserve">sidy regime which his </w:t>
      </w:r>
      <w:r w:rsidRPr="00EF2DC6">
        <w:rPr>
          <w:rFonts w:ascii="Times New Roman" w:hAnsi="Times New Roman" w:cs="Times New Roman"/>
          <w:sz w:val="28"/>
          <w:szCs w:val="28"/>
        </w:rPr>
        <w:t xml:space="preserve">predecessor had started. This marked a significant shift in the economic policy of Nigeria. This decision has sparked intense debate and has far-reaching implications for Nigeria’s economy and national development.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To address the fallout, the government has promoted Compressed Natural Gas (CNG) as a cleaner and more cost-effective alternative to traditional fuels.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1.2 Statement of the Problem</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in Nigeria has led to various economic and social challenges, such as inflation, higher living costs, and public protests. The policy change affects several sectors, including transportation, agriculture, and industry, which has broader implications for the nation's economic stability and growth.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removal has triggered a sharp increase in fuel prices, leading to inflationary pressures across the economy. According to PwC Nigeria (2023), the elimination of subsidies resulted in a rise in transportation costs, which in turn affected the prices of goods and services. The study highlights that fuel price hikes have a direct impact on food prices, as agricultural products rely heavily on transportation for distribution.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Similarly, Kingdom &amp;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found that inflation surged significantly following subsidy removal, affecting household purchasing power and increasing the cost of essential commodities. The study emphasizes that low-income earners are disproportionately affected, as they spend a higher percentage of their income on transportation and food.</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transportation sector has been one of the hardest hit by subsidy removal. Evans et al. (2023) explain that public transport fares have increased significantly, making commuting more expensive for Nigerians. The study notes that commercial transport operators have had to adjust fares to compensate for higher fuel costs, leading to reduced mobility for low-income earners.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Industries reliant on fuel-powered machinery have also faced higher operational costs, affecting production efficiency and profitability. Kingdom &amp;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argue that small and medium-sized enterprises (SMEs) have struggled to absorb rising costs, leading to reduced business activity and potential job losses.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sparked widespread protests across Nigeria, with labor unions and civil society groups demanding government intervention to mitigate the effects of rising costs. Evans et al. (2023) emphasize that public demonstrations have been fueled by concerns over economic hardship, particularly among low-income earners and vulnerable populations.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has called for a revised minimum wage to counteract inflationary pressures, arguing that workers’ salaries must be adjusted to reflect the new economic realities. The study suggests that government-led palliative measures, such as cash transfers and subsidies for essential goods, could help ease the burden on citizens.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 1.3 Research Objectives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To analyze the immediate and long-term effects of fuel subsidy removal on Nigeria's economy.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To investigate how the removal of subsidies influences social behavior and public perception.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To evaluate the effectiveness of alternative policies, such as promoting CNG as a fuel alternative and import substitution.</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1.4 Research Questions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What are the economic impacts of fuel subsidy removal in Nigeria?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How does the removal of subsidies affect social behavior and public perception?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What alternative policies, including the adoption of CNG, can mitigate the negative effects of fuel subsidy removal?</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1.5 Significance of the Study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presents significant economic, social, and governance implications. This study is valuable for policymakers, theorists, and practitioners, as it provides a well-rounded analysis of how subsidy removal influences governance and economic stability. The study has three primary areas of significance:</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1.5.1 Significance to Policymakers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Policymakers play a crucial role in formulating and implementing economic decisions that affect national development. This study will:</w:t>
      </w:r>
    </w:p>
    <w:p w:rsidR="00E3625B" w:rsidRPr="00EF2DC6" w:rsidRDefault="00E3625B" w:rsidP="00E3625B">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Provide evidence-based insights into the effects of fuel subsidy removal, helping policymakers understand the short-term and long-term economic impacts.</w:t>
      </w:r>
    </w:p>
    <w:p w:rsidR="00E3625B" w:rsidRPr="00EF2DC6" w:rsidRDefault="00E3625B" w:rsidP="00E3625B">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 strategic guidance on how policies should be structured to minimize public resistance, inflation, and economic instability.</w:t>
      </w:r>
    </w:p>
    <w:p w:rsidR="00E3625B" w:rsidRPr="00EF2DC6" w:rsidRDefault="00E3625B" w:rsidP="00E3625B">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Highlight best practices from other nations that have successfully removed fuel subsidies, ensuring Nigeria’s policy choices are well-informed.</w:t>
      </w:r>
    </w:p>
    <w:p w:rsidR="00E3625B" w:rsidRPr="00EF2DC6" w:rsidRDefault="00E3625B" w:rsidP="00E3625B">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Emphasize the importance of complementary policies, such as investing in alternative energy sources (Compressed Natural Gas – CNG) and improving local refining capacity to mitigate negative economic effects.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1.5.2 Significance to Theoretical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academic field, public policy and governance theories continuously evolve to adapt to changing global and local realities. This study contributes to theory by:</w:t>
      </w:r>
    </w:p>
    <w:p w:rsidR="00E3625B" w:rsidRPr="00EF2DC6" w:rsidRDefault="00E3625B" w:rsidP="00E3625B">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Expanding knowledge in public policy formulation and governance, particularly in energy-sector management.</w:t>
      </w:r>
    </w:p>
    <w:p w:rsidR="00E3625B" w:rsidRPr="00EF2DC6" w:rsidRDefault="00E3625B" w:rsidP="00E3625B">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Providing a theoretical analysis through Dependency Theory and Neo-Colonialism Theory, helping scholars understand how Nigeria’s economic dependence on fuel imports influences governance decisions.</w:t>
      </w:r>
    </w:p>
    <w:p w:rsidR="00E3625B" w:rsidRPr="00EF2DC6" w:rsidRDefault="00E3625B" w:rsidP="00E3625B">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a foundation for future research, allowing scholars to explore how subsidy removal interacts with Nigeria’s political economy, governance systems, and social development frameworks.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1.5.3 Significance to Practice (Guidance for Administrators)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Effective policy implementation relies on administrators, government officials, and regulatory agencies to translate decisions into actionable governance strategies. This study serves as a practical guide by:</w:t>
      </w:r>
    </w:p>
    <w:p w:rsidR="00E3625B" w:rsidRPr="00EF2DC6" w:rsidRDefault="00E3625B" w:rsidP="00E3625B">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Identifying policy gaps and weaknesses in Nigeria’s subsidy removal process, helping administrators develop effective implementation frameworks.</w:t>
      </w:r>
    </w:p>
    <w:p w:rsidR="00E3625B" w:rsidRPr="00EF2DC6" w:rsidRDefault="00E3625B" w:rsidP="00E3625B">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recommendations on how government agencies can ensure transparency, accountability, and efficiency when rolling out energy reforms.</w:t>
      </w:r>
    </w:p>
    <w:p w:rsidR="00E3625B" w:rsidRPr="00EF2DC6" w:rsidRDefault="00E3625B" w:rsidP="00E3625B">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Emphasizing the need for stakeholder engagement, ensuring subsidy removal policies align with the needs of the public, businesses, and investors.</w:t>
      </w:r>
    </w:p>
    <w:p w:rsidR="00E3625B" w:rsidRPr="00EF2DC6" w:rsidRDefault="00E3625B" w:rsidP="00E3625B">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practical governance models that administrators can adopt to improve energy-sector regulation, alternative fuel adoption, and public welfare initiatives.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Overall, this study contributes to policy formulation, theoretical advancement, and administrative practice in Nigeria’s governance system. By bridging the gap between theory and application, it serves as a critical resource for policymakers, researchers, and public administrators, ensuring subsidy removal policies are well-informed, effectively implemented, and beneficial to Nigeria’s long-term development.</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1.6 Limitations of the Study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relies on secondary data sources, which may have limitations in terms of accuracy, completeness, and applicability to real-time developments. The research is confined to Nigeria, meaning its findings may not be directly transferable to other countries with different economic structures and governance frameworks. Additionally, since the study uses data available up to 2024, it may not fully capture the long-term effects of fuel subsidy removal on national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Beyond these general research constraints, the study faced several practical challenges during its execution:</w:t>
      </w:r>
    </w:p>
    <w:p w:rsidR="00E3625B" w:rsidRPr="00EF2DC6" w:rsidRDefault="00E3625B" w:rsidP="00E3625B">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Unstable Power Supply: Due to irregular electricity, continuous research work was difficult. To tackle this, I opted to use a generator, ensuring I had an alternative power source to continue working efficiently.</w:t>
      </w:r>
    </w:p>
    <w:p w:rsidR="00E3625B" w:rsidRPr="00EF2DC6" w:rsidRDefault="00E3625B" w:rsidP="00E3625B">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Limited Time: Balancing academic research with other commitments posed a challenge. To manage this, I reprioritized tasks, dedicating extended hours to completing the study while adjusting my schedule accordingly.</w:t>
      </w:r>
    </w:p>
    <w:p w:rsidR="00E3625B" w:rsidRPr="00EF2DC6" w:rsidRDefault="00E3625B" w:rsidP="00E3625B">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Lack of Primary Data: The time constraint prevented me from conducting questionnaires or interviews. To address this, I focused on secondary sources, analyzing government reports, policy documents, and existing literature to strengthen my findings.</w:t>
      </w:r>
    </w:p>
    <w:p w:rsidR="00E3625B" w:rsidRPr="00EF2DC6" w:rsidRDefault="00E3625B" w:rsidP="00E3625B">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Faulty Laptop: Technical issues with my laptop made data organization difficult. As a solution, I relied on my mobile phone to access materials, type content, and ensure continuity in my research work.</w:t>
      </w:r>
    </w:p>
    <w:p w:rsidR="00E3625B" w:rsidRPr="00EF2DC6" w:rsidRDefault="00E3625B" w:rsidP="00E3625B">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Constraints: Limited funding posed challenges in acquiring research materials and ensuring smooth execution of tasks. To resolve this, I sought additional financial support from my parents, which enabled me to cover essential expenses related to the project.</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How These Challenges Were Managed</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obstacles, strategic planning and adaptability helped maintain the quality and integrity of the research. Alternative resources, time management techniques, and external support ensured that each limitation was effectively addressed. This experience highlights the importance of resilience in academic research, demonstrating the ability to overcome setbacks and complete scholarly work successfully.</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1.7 Organization of the Study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study is organized into five chapters. Chapter One introduces the topic, the problem, the research objectives, questions, significance, limitations and </w:t>
      </w:r>
      <w:proofErr w:type="spellStart"/>
      <w:r w:rsidRPr="00EF2DC6">
        <w:rPr>
          <w:rFonts w:ascii="Times New Roman" w:hAnsi="Times New Roman" w:cs="Times New Roman"/>
          <w:sz w:val="28"/>
          <w:szCs w:val="28"/>
        </w:rPr>
        <w:t>keyoperational</w:t>
      </w:r>
      <w:proofErr w:type="spellEnd"/>
      <w:r w:rsidRPr="00EF2DC6">
        <w:rPr>
          <w:rFonts w:ascii="Times New Roman" w:hAnsi="Times New Roman" w:cs="Times New Roman"/>
          <w:sz w:val="28"/>
          <w:szCs w:val="28"/>
        </w:rPr>
        <w:t xml:space="preserve"> terms. Chapter Two reviews related literature, including </w:t>
      </w:r>
      <w:r w:rsidRPr="00EF2DC6">
        <w:rPr>
          <w:rFonts w:ascii="Times New Roman" w:hAnsi="Times New Roman" w:cs="Times New Roman"/>
          <w:sz w:val="28"/>
          <w:szCs w:val="28"/>
        </w:rPr>
        <w:lastRenderedPageBreak/>
        <w:t xml:space="preserve">theories and previous </w:t>
      </w:r>
      <w:proofErr w:type="spellStart"/>
      <w:r w:rsidRPr="00EF2DC6">
        <w:rPr>
          <w:rFonts w:ascii="Times New Roman" w:hAnsi="Times New Roman" w:cs="Times New Roman"/>
          <w:sz w:val="28"/>
          <w:szCs w:val="28"/>
        </w:rPr>
        <w:t>studies.Chapter</w:t>
      </w:r>
      <w:proofErr w:type="spellEnd"/>
      <w:r w:rsidRPr="00EF2DC6">
        <w:rPr>
          <w:rFonts w:ascii="Times New Roman" w:hAnsi="Times New Roman" w:cs="Times New Roman"/>
          <w:sz w:val="28"/>
          <w:szCs w:val="28"/>
        </w:rPr>
        <w:t xml:space="preserve"> Three provides the history and context of fuel subsidies in Nigeria and the research methods </w:t>
      </w:r>
      <w:proofErr w:type="spellStart"/>
      <w:r w:rsidRPr="00EF2DC6">
        <w:rPr>
          <w:rFonts w:ascii="Times New Roman" w:hAnsi="Times New Roman" w:cs="Times New Roman"/>
          <w:sz w:val="28"/>
          <w:szCs w:val="28"/>
        </w:rPr>
        <w:t>used.Chapter</w:t>
      </w:r>
      <w:proofErr w:type="spellEnd"/>
      <w:r w:rsidRPr="00EF2DC6">
        <w:rPr>
          <w:rFonts w:ascii="Times New Roman" w:hAnsi="Times New Roman" w:cs="Times New Roman"/>
          <w:sz w:val="28"/>
          <w:szCs w:val="28"/>
        </w:rPr>
        <w:t xml:space="preserve"> Four presents and analyzes the </w:t>
      </w:r>
      <w:proofErr w:type="spellStart"/>
      <w:r w:rsidRPr="00EF2DC6">
        <w:rPr>
          <w:rFonts w:ascii="Times New Roman" w:hAnsi="Times New Roman" w:cs="Times New Roman"/>
          <w:sz w:val="28"/>
          <w:szCs w:val="28"/>
        </w:rPr>
        <w:t>data.Chapter</w:t>
      </w:r>
      <w:proofErr w:type="spellEnd"/>
      <w:r w:rsidRPr="00EF2DC6">
        <w:rPr>
          <w:rFonts w:ascii="Times New Roman" w:hAnsi="Times New Roman" w:cs="Times New Roman"/>
          <w:sz w:val="28"/>
          <w:szCs w:val="28"/>
        </w:rPr>
        <w:t xml:space="preserve"> Five concludes the study and offers recommendations for policymakers, stakeholders, and future research.</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1.8 Key Operational Terms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Subsidy: This refers to Government support in attempt to reduce fuel prices for consumers (Citizens).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National Development: This refers to the overall growth and progress of a country in economic, social, and political terms.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Import Substitution: This implies replacing foreign imports with products made locally.</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Export Expansion: This refers to increasing the sale of locally made goods and services to other countries.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Socio-Economic Groups: These are different parts of the population grouped by income, education, job, and social status.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Government Interventions: These are actions taken by the government to solve economic and social issues.</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Private Sector Interventions: These refer to efforts and investments by private companies to support economic development.</w:t>
      </w:r>
    </w:p>
    <w:p w:rsidR="00E3625B" w:rsidRPr="00EF2DC6" w:rsidRDefault="00E3625B" w:rsidP="00E3625B">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CNG (Compressed Natural Gas): This is a cleaner and more cost-effective alternative to traditional fuels, produced by compressing natural gas to less than 1% of its volume at standard atmospheric pressure.</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REFERENCES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Kingdom, M., &amp;</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M. (2024). Fuel subsidy and its economic implication in Nigeria. International Journal of Economics and Business Management, 10(7), 185–197.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PwC Report. </w:t>
      </w:r>
    </w:p>
    <w:p w:rsidR="00E3625B" w:rsidRDefault="00E3625B" w:rsidP="00E3625B">
      <w:pPr>
        <w:rPr>
          <w:rFonts w:ascii="Times New Roman" w:hAnsi="Times New Roman" w:cs="Times New Roman"/>
          <w:b/>
          <w:bCs/>
          <w:sz w:val="28"/>
          <w:szCs w:val="28"/>
        </w:rPr>
      </w:pPr>
      <w:r>
        <w:rPr>
          <w:rFonts w:ascii="Times New Roman" w:hAnsi="Times New Roman" w:cs="Times New Roman"/>
          <w:b/>
          <w:bCs/>
          <w:sz w:val="28"/>
          <w:szCs w:val="28"/>
        </w:rPr>
        <w:br w:type="page"/>
      </w:r>
    </w:p>
    <w:p w:rsidR="00E3625B" w:rsidRDefault="00E3625B" w:rsidP="00E3625B">
      <w:pPr>
        <w:spacing w:before="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E3625B" w:rsidRPr="00EF2DC6" w:rsidRDefault="00E3625B" w:rsidP="00E3625B">
      <w:pPr>
        <w:spacing w:before="24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LITERATURE REVIEW</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2.1 Introduction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reviews existing literature on fuel subsidy removal and governance challenges in Nigeria, examining its economic, social, and political implications. It also explores alternative policies such as Compressed Natural Gas (CNG) and discusses theoretical perspectives that frame the study.</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 Conceptual Clarification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clarity, this section defines key concepts relevant to the study:</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Subsidy: It refers to government intervention to reduce fuel costs for consumers. In Nigeria, subsidies were introduced to stabilize domestic fuel prices.</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 These are issues related to policy implementation, transparency, and economic management following subsidy removal.</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Compressed Natural Gas (CNG): This is a cleaner and cost-effective fuel alternative promoted by the Nigerian government.</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Oil Theft: This refers to the illegal extraction and sale of crude oil, which undermines economic stability of the country.</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Fuel Subsidy Removal: Subsidy Removal implies the withdrawal of government support that kept fuel prices artificially low, resulting in market-driven pricing mechanisms. This is the withdrawal of government intervention in the reduction of fuel </w:t>
      </w:r>
      <w:proofErr w:type="spellStart"/>
      <w:r w:rsidRPr="00EF2DC6">
        <w:rPr>
          <w:rFonts w:ascii="Times New Roman" w:hAnsi="Times New Roman" w:cs="Times New Roman"/>
          <w:sz w:val="28"/>
          <w:szCs w:val="28"/>
        </w:rPr>
        <w:t>costfor</w:t>
      </w:r>
      <w:proofErr w:type="spellEnd"/>
      <w:r w:rsidRPr="00EF2DC6">
        <w:rPr>
          <w:rFonts w:ascii="Times New Roman" w:hAnsi="Times New Roman" w:cs="Times New Roman"/>
          <w:sz w:val="28"/>
          <w:szCs w:val="28"/>
        </w:rPr>
        <w:t xml:space="preserve"> the consumers.</w:t>
      </w:r>
    </w:p>
    <w:p w:rsidR="00E3625B" w:rsidRPr="00EF2DC6" w:rsidRDefault="00E3625B" w:rsidP="00E3625B">
      <w:pPr>
        <w:pStyle w:val="ListParagraph"/>
        <w:numPr>
          <w:ilvl w:val="0"/>
          <w:numId w:val="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Neo-Colonialism Theory: This is a framework explaining how former colonial powers continue to influence economic policies in developing nations. Even though independence has been gained in developing countries, their former colonial masters still have ways they influence their economic policies which reduces their economic autonomy.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Key concepts are broadly conceptualized below:</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2.2.1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the framework of rules, structures, and processes through which organizations, societies, and governments manage resources and enforce policies. It determines how decisions are made, executed, and evaluated within a system. Good governance is essential for promoting economic stability, social equity, political legitimacy, and sustainable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World Bank (1992), governance refers to the way power is exercised in the management of a country’s social and economic resources for development. Governance is not limited to government institutions alone; it encompasses public administration, corporate regulation, community leadership, and global governance mechanisms.</w:t>
      </w:r>
    </w:p>
    <w:p w:rsidR="00E3625B" w:rsidRPr="00A62FA7"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In Nigeria, governance plays a critical role in policy formulation and implementation, especially in areas such as fuel subsidy policies, economic management, and public sector reforms.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Perspectives on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governance has evolved over centuries: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Ancient Governance Models: Early societies developed monarchical, tribal, and communal governance systems, where authority rested with kings, chiefs, or councils.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Governance (18</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The Age of Enlightenment introduced democratic principles, emphasizing citizen participation, constitutionalism, and accountability.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Governance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 Present): The rise of globalization and technology has transformed governance, requiring new frameworks for economic policies, digital administration, and global collaboration.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governance has transitioned from colonial administration to military rule, and finally to democratic governance. However, challenges such as corruption, weak institutions, and inconsistent policy execution continue to impact the nation’s economic reforms.</w:t>
      </w:r>
    </w:p>
    <w:p w:rsidR="001570F6" w:rsidRDefault="001570F6" w:rsidP="00E3625B">
      <w:pPr>
        <w:spacing w:before="240" w:line="360" w:lineRule="auto"/>
        <w:jc w:val="both"/>
        <w:rPr>
          <w:rFonts w:ascii="Times New Roman" w:hAnsi="Times New Roman" w:cs="Times New Roman"/>
          <w:b/>
          <w:bCs/>
          <w:i/>
          <w:iCs/>
          <w:sz w:val="28"/>
          <w:szCs w:val="28"/>
        </w:rPr>
      </w:pP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Principles of Good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United Nations Development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(UNDP) and World Bank define governance using several core principles: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Leaders and institutions must be held responsible for their decisions.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Public policies should be open and accessible to citizens.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Rule of Law: Legal frameworks must protect human rights and ensure justice.</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Responsiveness: Institutions must serve citizens efficiently and equitably.</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Participation: Citizen </w:t>
      </w:r>
      <w:proofErr w:type="gramStart"/>
      <w:r w:rsidRPr="00EF2DC6">
        <w:rPr>
          <w:rFonts w:ascii="Times New Roman" w:hAnsi="Times New Roman" w:cs="Times New Roman"/>
          <w:sz w:val="28"/>
          <w:szCs w:val="28"/>
        </w:rPr>
        <w:t>engagement</w:t>
      </w:r>
      <w:proofErr w:type="gramEnd"/>
      <w:r w:rsidRPr="00EF2DC6">
        <w:rPr>
          <w:rFonts w:ascii="Times New Roman" w:hAnsi="Times New Roman" w:cs="Times New Roman"/>
          <w:sz w:val="28"/>
          <w:szCs w:val="28"/>
        </w:rPr>
        <w:t xml:space="preserve"> strengthens governance effectiveness.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Consensus-Oriented Decision Making: Policies should reflect public interests.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Effectiveness and Efficiency: Governance structures must deliver tangible results.</w:t>
      </w:r>
    </w:p>
    <w:p w:rsidR="00E3625B" w:rsidRPr="00EF2DC6" w:rsidRDefault="00E3625B" w:rsidP="00E3625B">
      <w:pPr>
        <w:pStyle w:val="ListParagraph"/>
        <w:numPr>
          <w:ilvl w:val="0"/>
          <w:numId w:val="2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Equity and Inclusivity: Policies must accommodate diverse societal needs.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These principles apply to Nigeria’s governance structures, particularly in managing fuel subsidy removal, economic policies, and public welfare initiatives.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Types of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broadly categorized into different domains, each shaping national policies and institutional frameworks:</w:t>
      </w:r>
    </w:p>
    <w:p w:rsidR="00E3625B" w:rsidRPr="00EF2DC6" w:rsidRDefault="00E3625B" w:rsidP="00E3625B">
      <w:pPr>
        <w:pStyle w:val="ListParagraph"/>
        <w:numPr>
          <w:ilvl w:val="0"/>
          <w:numId w:val="15"/>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Political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Political governance involves decision-making processes at the governmental level, covering aspects such as: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Legislation and Policy Formulation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Institutions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Electoral Systems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Civil Liberties and Political Rights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political governance determines how fuel subsidy policies are introduced, debated, and implemented.</w:t>
      </w:r>
    </w:p>
    <w:p w:rsidR="00E3625B" w:rsidRPr="00EF2DC6" w:rsidRDefault="00E3625B" w:rsidP="00E3625B">
      <w:pPr>
        <w:pStyle w:val="ListParagraph"/>
        <w:numPr>
          <w:ilvl w:val="0"/>
          <w:numId w:val="15"/>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Economic governance focuses on financial policies, budget management, trade regulations, and economic stability. Effective governance ensures: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Discipline – Managing national expenditure responsibly.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Regulation – Ensuring fair competition and pricing mechanisms.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Investment Policies – Attracting foreign and domestic investments.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Fuel subsidy governance falls under economic governance, influencing Nigeria’s budget allocations, inflation rates, and social welfare programs.</w:t>
      </w:r>
    </w:p>
    <w:p w:rsidR="00E3625B" w:rsidRPr="00EF2DC6" w:rsidRDefault="00E3625B" w:rsidP="00E3625B">
      <w:pPr>
        <w:pStyle w:val="ListParagraph"/>
        <w:numPr>
          <w:ilvl w:val="0"/>
          <w:numId w:val="15"/>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Corporate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Corporate governance regulates private-sector operations, ensuring businesses adhere to:</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and Ethical Practices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Transparency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Stakeholder Rights and Responsibilities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Energy companies in Nigeria, particularly petroleum corporations, are governed by corporate regulations and environmental policies.</w:t>
      </w:r>
    </w:p>
    <w:p w:rsidR="00E3625B" w:rsidRPr="00EF2DC6" w:rsidRDefault="00E3625B" w:rsidP="00E3625B">
      <w:pPr>
        <w:pStyle w:val="ListParagraph"/>
        <w:numPr>
          <w:ilvl w:val="0"/>
          <w:numId w:val="15"/>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Environmental governance dictates policies 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Sustainable Resource Management</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Climate Change Mitigation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Renewable Energy Investments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reforms directly impact environmental governance, as the government transitions toward Compressed Natural Gas (CNG) and other sustainable energy alternatives.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Governance is a fundamental aspect of policy execution, influencing Nigeria’s economic stability, fuel pricing mechanisms, and public welfare strategies. Poor governance has historically hindered effective fuel subsidy reforms, leading to inflation, market instability, and social unrest. Strengthening governance structures will enhance economic transparency, policy effectiveness, and energy-sector development.</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2.2.2 Fuel Subsidy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A fuel subsidy is a government financial intervention designed to reduce the cost of petroleum products for consumers. It is implemented when governments cover part of the fuel price difference to stabilize domestic fuel costs and make energy more affordable for citizens. Fuel subsidies are common in many developing nations, particularly those reliant on fossil fuels for transportation and industrial production.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goal of fuel subsidies </w:t>
      </w:r>
      <w:proofErr w:type="gramStart"/>
      <w:r w:rsidRPr="00EF2DC6">
        <w:rPr>
          <w:rFonts w:ascii="Times New Roman" w:hAnsi="Times New Roman" w:cs="Times New Roman"/>
          <w:sz w:val="28"/>
          <w:szCs w:val="28"/>
        </w:rPr>
        <w:t>Is</w:t>
      </w:r>
      <w:proofErr w:type="gramEnd"/>
      <w:r w:rsidRPr="00EF2DC6">
        <w:rPr>
          <w:rFonts w:ascii="Times New Roman" w:hAnsi="Times New Roman" w:cs="Times New Roman"/>
          <w:sz w:val="28"/>
          <w:szCs w:val="28"/>
        </w:rPr>
        <w:t xml:space="preserve"> to shield consumers from volatile oil prices, ensuring that economic activities, especially in transportation, agriculture, and industry, remain stable despite fluctuations in the global crude oil market.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has historically maintained fuel subsidies to regulate fuel costs and prevent social unrest due to high petroleum prices. However, subsidy removal has been a highly debated issue, with arguments on both economic efficiency and social welfare impacts.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Historical Background of Fuel Subsidies in Nigeria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policies since their introduction in 1977 during General </w:t>
      </w:r>
      <w:proofErr w:type="spellStart"/>
      <w:r w:rsidRPr="00EF2DC6">
        <w:rPr>
          <w:rFonts w:ascii="Times New Roman" w:hAnsi="Times New Roman" w:cs="Times New Roman"/>
          <w:sz w:val="28"/>
          <w:szCs w:val="28"/>
        </w:rPr>
        <w:t>Yakubu</w:t>
      </w:r>
      <w:proofErr w:type="spellEnd"/>
      <w:r w:rsidRPr="00EF2DC6">
        <w:rPr>
          <w:rFonts w:ascii="Times New Roman" w:hAnsi="Times New Roman" w:cs="Times New Roman"/>
          <w:sz w:val="28"/>
          <w:szCs w:val="28"/>
        </w:rPr>
        <w:t xml:space="preserve"> Gowon’s administration. The main aim was to cushion Nigerians from the rising cost of imported refined petroleum products.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despite being one of the largest oil producers in Africa, has struggled with local refining capacity, forcing the nation to import refined petroleum products. This has led to continuous subsidy payments, as the government ensures fuel remains affordable.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several governments attempted subsidy removal due to its financial burden on the economy: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1986: The Structural Adjustment Program (SAP) under General </w:t>
      </w:r>
      <w:proofErr w:type="spellStart"/>
      <w:r w:rsidRPr="00EF2DC6">
        <w:rPr>
          <w:rFonts w:ascii="Times New Roman" w:hAnsi="Times New Roman" w:cs="Times New Roman"/>
          <w:sz w:val="28"/>
          <w:szCs w:val="28"/>
        </w:rPr>
        <w:t>Babangida</w:t>
      </w:r>
      <w:proofErr w:type="spellEnd"/>
      <w:r w:rsidRPr="00EF2DC6">
        <w:rPr>
          <w:rFonts w:ascii="Times New Roman" w:hAnsi="Times New Roman" w:cs="Times New Roman"/>
          <w:sz w:val="28"/>
          <w:szCs w:val="28"/>
        </w:rPr>
        <w:t xml:space="preserve"> sought subsidy removal but faced public resistance.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2003: President </w:t>
      </w:r>
      <w:proofErr w:type="spellStart"/>
      <w:r w:rsidRPr="00EF2DC6">
        <w:rPr>
          <w:rFonts w:ascii="Times New Roman" w:hAnsi="Times New Roman" w:cs="Times New Roman"/>
          <w:sz w:val="28"/>
          <w:szCs w:val="28"/>
        </w:rPr>
        <w:t>Olusegun</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Obasanjo</w:t>
      </w:r>
      <w:proofErr w:type="spellEnd"/>
      <w:r w:rsidRPr="00EF2DC6">
        <w:rPr>
          <w:rFonts w:ascii="Times New Roman" w:hAnsi="Times New Roman" w:cs="Times New Roman"/>
          <w:sz w:val="28"/>
          <w:szCs w:val="28"/>
        </w:rPr>
        <w:t xml:space="preserve"> reduced fuel subsidies but encountered protests and opposition from labor unions.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subsidy removal, which led to nationwide protests and public demonstrations.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2023: President Bola Ahmed </w:t>
      </w:r>
      <w:proofErr w:type="spellStart"/>
      <w:r w:rsidRPr="00EF2DC6">
        <w:rPr>
          <w:rFonts w:ascii="Times New Roman" w:hAnsi="Times New Roman" w:cs="Times New Roman"/>
          <w:sz w:val="28"/>
          <w:szCs w:val="28"/>
        </w:rPr>
        <w:t>Tinubu</w:t>
      </w:r>
      <w:proofErr w:type="spellEnd"/>
      <w:r w:rsidRPr="00EF2DC6">
        <w:rPr>
          <w:rFonts w:ascii="Times New Roman" w:hAnsi="Times New Roman" w:cs="Times New Roman"/>
          <w:sz w:val="28"/>
          <w:szCs w:val="28"/>
        </w:rPr>
        <w:t xml:space="preserve"> fully removed fuel subsidies to redirect government spending toward infrastructure development.</w:t>
      </w:r>
    </w:p>
    <w:p w:rsidR="00E3625B" w:rsidRPr="009525FD"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changes, fuel subsidy removal continues to be a contentious issue in Nigeria, affecting economic stability and household budgets.</w:t>
      </w:r>
      <w:r>
        <w:rPr>
          <w:rFonts w:ascii="Times New Roman" w:hAnsi="Times New Roman" w:cs="Times New Roman"/>
          <w:b/>
          <w:bCs/>
          <w:i/>
          <w:iCs/>
          <w:sz w:val="28"/>
          <w:szCs w:val="28"/>
        </w:rPr>
        <w:br/>
      </w:r>
      <w:r>
        <w:rPr>
          <w:rFonts w:ascii="Times New Roman" w:hAnsi="Times New Roman" w:cs="Times New Roman"/>
          <w:b/>
          <w:bCs/>
          <w:i/>
          <w:iCs/>
          <w:sz w:val="28"/>
          <w:szCs w:val="28"/>
        </w:rPr>
        <w:lastRenderedPageBreak/>
        <w:br/>
      </w:r>
      <w:r w:rsidRPr="00EF2DC6">
        <w:rPr>
          <w:rFonts w:ascii="Times New Roman" w:hAnsi="Times New Roman" w:cs="Times New Roman"/>
          <w:b/>
          <w:bCs/>
          <w:i/>
          <w:iCs/>
          <w:sz w:val="28"/>
          <w:szCs w:val="28"/>
        </w:rPr>
        <w:t>Objectives of Fuel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aim to:</w:t>
      </w:r>
    </w:p>
    <w:p w:rsidR="00E3625B" w:rsidRPr="00EF2DC6" w:rsidRDefault="00E3625B" w:rsidP="00E3625B">
      <w:pPr>
        <w:pStyle w:val="ListParagraph"/>
        <w:numPr>
          <w:ilvl w:val="0"/>
          <w:numId w:val="1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Maintain Stable Fuel Prices: Subsidies protect consumers from sudden price hikes caused by global oil price fluctuations.</w:t>
      </w:r>
    </w:p>
    <w:p w:rsidR="00E3625B" w:rsidRPr="00EF2DC6" w:rsidRDefault="00E3625B" w:rsidP="00E3625B">
      <w:pPr>
        <w:pStyle w:val="ListParagraph"/>
        <w:numPr>
          <w:ilvl w:val="0"/>
          <w:numId w:val="1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Support Economic Growth: By keeping transportation costs low, subsidies enable businesses to operate efficiently.</w:t>
      </w:r>
    </w:p>
    <w:p w:rsidR="00E3625B" w:rsidRPr="00EF2DC6" w:rsidRDefault="00E3625B" w:rsidP="00E3625B">
      <w:pPr>
        <w:pStyle w:val="ListParagraph"/>
        <w:numPr>
          <w:ilvl w:val="0"/>
          <w:numId w:val="1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 Inflation: When fuel costs remain controlled, the prices of goods and services are less affected.</w:t>
      </w:r>
    </w:p>
    <w:p w:rsidR="00E3625B" w:rsidRPr="00EF2DC6" w:rsidRDefault="00E3625B" w:rsidP="00E3625B">
      <w:pPr>
        <w:pStyle w:val="ListParagraph"/>
        <w:numPr>
          <w:ilvl w:val="0"/>
          <w:numId w:val="1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Improve Social Welfare: Affordable fuel benefits low-income citizens, preventing economic distress.</w:t>
      </w:r>
    </w:p>
    <w:p w:rsidR="00E3625B" w:rsidRPr="00EF2DC6" w:rsidRDefault="00E3625B" w:rsidP="00E3625B">
      <w:pPr>
        <w:pStyle w:val="ListParagraph"/>
        <w:numPr>
          <w:ilvl w:val="0"/>
          <w:numId w:val="1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Prevent Market Exploitation: Without subsidies, fuel marketers may artificially inflate prices, worsening economic hardship.</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Fuel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can be categorized into direct and indirect subsidies:</w:t>
      </w:r>
    </w:p>
    <w:p w:rsidR="00E3625B" w:rsidRPr="00EF2DC6" w:rsidRDefault="00E3625B" w:rsidP="00E3625B">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Direct Fuel Subsidies: Governments provide financial compensation to oil companies or fuel distributors to keep fuel prices below market rates.</w:t>
      </w:r>
    </w:p>
    <w:p w:rsidR="00E3625B" w:rsidRPr="009525FD" w:rsidRDefault="00E3625B" w:rsidP="00E3625B">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Fuel Subsidies: These include tax reductions, price regulations, and investment incentives for energy infrastructure, ensuring fuel costs remain affordable.</w:t>
      </w: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Economic and Social Implications of Fuel Subsidy Removal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major consequences on Nigeria’s economy. While it can reduce government spending, it also increases fuel prices, affecting several sectors:</w:t>
      </w:r>
    </w:p>
    <w:p w:rsidR="00E3625B" w:rsidRPr="00EF2DC6" w:rsidRDefault="00E3625B" w:rsidP="00E3625B">
      <w:pPr>
        <w:pStyle w:val="ListParagraph"/>
        <w:numPr>
          <w:ilvl w:val="0"/>
          <w:numId w:val="1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Inflation and Higher Living Costs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price hikes </w:t>
      </w:r>
      <w:proofErr w:type="gramStart"/>
      <w:r w:rsidRPr="00EF2DC6">
        <w:rPr>
          <w:rFonts w:ascii="Times New Roman" w:hAnsi="Times New Roman" w:cs="Times New Roman"/>
          <w:sz w:val="28"/>
          <w:szCs w:val="28"/>
        </w:rPr>
        <w:t>cause</w:t>
      </w:r>
      <w:proofErr w:type="gramEnd"/>
      <w:r w:rsidRPr="00EF2DC6">
        <w:rPr>
          <w:rFonts w:ascii="Times New Roman" w:hAnsi="Times New Roman" w:cs="Times New Roman"/>
          <w:sz w:val="28"/>
          <w:szCs w:val="28"/>
        </w:rPr>
        <w:t xml:space="preserve"> transportation costs to rise, leading to inflation across food, goods, and services.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inflation increased by over 30% within months of subsidy removal, affecting household purchasing power.</w:t>
      </w:r>
    </w:p>
    <w:p w:rsidR="00E3625B" w:rsidRPr="00EF2DC6" w:rsidRDefault="00E3625B" w:rsidP="00E3625B">
      <w:pPr>
        <w:pStyle w:val="ListParagraph"/>
        <w:numPr>
          <w:ilvl w:val="0"/>
          <w:numId w:val="1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on Transportation and Agriculture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fares surged, making commuting expensive for citizens (Evans et al., 2023).</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Agriculture costs increased as farmers struggled with higher transportation and equipment expenses.</w:t>
      </w:r>
    </w:p>
    <w:p w:rsidR="00E3625B" w:rsidRPr="00EF2DC6" w:rsidRDefault="00E3625B" w:rsidP="00E3625B">
      <w:pPr>
        <w:pStyle w:val="ListParagraph"/>
        <w:numPr>
          <w:ilvl w:val="0"/>
          <w:numId w:val="1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Business and Industrial Challenges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Industries relying on fuel-powered machinery faced higher operational costs.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Small businesses struggled to absorb rising fuel prices, leading to job losses.</w:t>
      </w:r>
    </w:p>
    <w:p w:rsidR="00E3625B" w:rsidRPr="00EF2DC6" w:rsidRDefault="00E3625B" w:rsidP="00E3625B">
      <w:pPr>
        <w:pStyle w:val="ListParagraph"/>
        <w:numPr>
          <w:ilvl w:val="0"/>
          <w:numId w:val="1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Protests and Labor Union Responses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Nationwide protests followed subsidy removal, with labor unions demanding a higher minimum wage to offset rising costs.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argued that workers’ salaries must be adjusted, as fuel price hikes disproportionately affected low-income earners.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 Related to Fuel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exposed several governance challenges in Nigeria, including:</w:t>
      </w:r>
    </w:p>
    <w:p w:rsidR="00E3625B" w:rsidRPr="00EF2DC6" w:rsidRDefault="00E3625B" w:rsidP="00E3625B">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Weak Institutional Oversight: Corruption led to fraudulent claims within subsidy payments.</w:t>
      </w:r>
    </w:p>
    <w:p w:rsidR="00E3625B" w:rsidRPr="00EF2DC6" w:rsidRDefault="00E3625B" w:rsidP="00E3625B">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Budget Mismanagement: Government spending on subsidies reduced infrastructure investment.</w:t>
      </w:r>
    </w:p>
    <w:p w:rsidR="00E3625B" w:rsidRPr="00EF2DC6" w:rsidRDefault="00E3625B" w:rsidP="00E3625B">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Inefficient Energy Policies: Poor planning delayed Compressed Natural Gas (CNG) adoption as an alternative.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Alternative Energy Policies Post-Subsidy Removal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impact of subsidy removal, Nigeria is exploring alternative energy policies, including:</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CNG adoption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Investing in renewable energy infrastructure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domestic refining capabilities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Fuel subsidies have been a critical component of Nigeria’s economic strategy, helping maintain stable fuel prices, prevent inflation, and support transportation and industries. However, subsidy removal has introduced economic volatility, increased inflation, and led to public unrest. While it may benefit long-term fiscal sustainability, effective governance, alternative fuel investments, and social protection policies are needed to ease the burden on citizens.</w:t>
      </w:r>
    </w:p>
    <w:p w:rsidR="00E3625B" w:rsidRPr="00EF2DC6" w:rsidRDefault="00E3625B" w:rsidP="00E3625B">
      <w:pPr>
        <w:pStyle w:val="ListParagraph"/>
        <w:numPr>
          <w:ilvl w:val="2"/>
          <w:numId w:val="17"/>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Subsidy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A subsidy is a financial aid or support provided by a government or institution to reduce the cost of goods or services for consumers. It serves as an economic tool used to promote growth, stability, and social welfare, ensuring that essential products remain affordable and accessible to the public. Subsidies are often implemented in agriculture, healthcare, education, energy, and transportation, where high costs could limit accessibility or hinder economic progress.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concept of subsidy </w:t>
      </w:r>
      <w:proofErr w:type="gramStart"/>
      <w:r w:rsidRPr="00EF2DC6">
        <w:rPr>
          <w:rFonts w:ascii="Times New Roman" w:hAnsi="Times New Roman" w:cs="Times New Roman"/>
          <w:sz w:val="28"/>
          <w:szCs w:val="28"/>
        </w:rPr>
        <w:t>Is</w:t>
      </w:r>
      <w:proofErr w:type="gramEnd"/>
      <w:r w:rsidRPr="00EF2DC6">
        <w:rPr>
          <w:rFonts w:ascii="Times New Roman" w:hAnsi="Times New Roman" w:cs="Times New Roman"/>
          <w:sz w:val="28"/>
          <w:szCs w:val="28"/>
        </w:rPr>
        <w:t xml:space="preserve"> based on market Intervention, where governments provide funding to offset expenses that would otherwise be passed on to consumers or businesses. While subsidies can stimulate economic growth, they can also lead to market distortions, inefficiencies, and fiscal burdens if not properly managed.</w:t>
      </w: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Historical Background of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have been used globally for centuries as a means of economic protection and social welfare support. Some key historical developments include: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Agricultural Subsidies – Countries like the United States and France introduced subsidies to support farmers, ensuring food security and price stability.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Industrial and Energy Subsidies – Governments worldwide provided subsidies to boost industries, energy production, and manufacturing, particularly in post-war economies.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Subsidies in Developing Nations – Many developing countries, including Nigeria, India, and Brazil, continue to use subsidies to enhance access to fuel, healthcare, and education.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subsidy programs have played a key role in economic planning, particularly in fuel pricing, agriculture, and social welfare initiatives. However, subsidy mismanagement and economic dependency have led to ongoing debates about sustainability and efficiency.</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Objectives of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Governments implement subsidies for several reasons, including:</w:t>
      </w:r>
    </w:p>
    <w:p w:rsidR="00E3625B" w:rsidRPr="00EF2DC6" w:rsidRDefault="00E3625B" w:rsidP="00E3625B">
      <w:pPr>
        <w:pStyle w:val="ListParagraph"/>
        <w:numPr>
          <w:ilvl w:val="0"/>
          <w:numId w:val="2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Price Stability: Prevents excessive price fluctuations in critical sectors.</w:t>
      </w:r>
    </w:p>
    <w:p w:rsidR="00E3625B" w:rsidRPr="00EF2DC6" w:rsidRDefault="00E3625B" w:rsidP="00E3625B">
      <w:pPr>
        <w:pStyle w:val="ListParagraph"/>
        <w:numPr>
          <w:ilvl w:val="0"/>
          <w:numId w:val="2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Encouraging Production: Supports industries in manufacturing essential goods.</w:t>
      </w:r>
    </w:p>
    <w:p w:rsidR="00E3625B" w:rsidRPr="00EF2DC6" w:rsidRDefault="00E3625B" w:rsidP="00E3625B">
      <w:pPr>
        <w:pStyle w:val="ListParagraph"/>
        <w:numPr>
          <w:ilvl w:val="0"/>
          <w:numId w:val="2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Support: Ensures accessibility to education, healthcare, and energy.</w:t>
      </w:r>
    </w:p>
    <w:p w:rsidR="00E3625B" w:rsidRPr="00EF2DC6" w:rsidRDefault="00E3625B" w:rsidP="00E3625B">
      <w:pPr>
        <w:pStyle w:val="ListParagraph"/>
        <w:numPr>
          <w:ilvl w:val="0"/>
          <w:numId w:val="2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Stimulus: Boosts sectors struggling due to economic downturns.</w:t>
      </w:r>
    </w:p>
    <w:p w:rsidR="00E3625B" w:rsidRPr="00EF2DC6" w:rsidRDefault="00E3625B" w:rsidP="00E3625B">
      <w:pPr>
        <w:pStyle w:val="ListParagraph"/>
        <w:numPr>
          <w:ilvl w:val="0"/>
          <w:numId w:val="2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Environmental and Renewable Energy Promotion: Subsidies encourage transitions to sustainable energy sources.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classified into several types, depending on the sector and policy objectives:</w:t>
      </w:r>
    </w:p>
    <w:p w:rsidR="00E3625B" w:rsidRPr="00EF2DC6" w:rsidRDefault="00E3625B" w:rsidP="00E3625B">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Direct Subsidies: Governments provide cash payments or financial assistance to industries, businesses, or individuals to lower the cost of essential goods or services. Examples include: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Subsidies: Reducing fuel prices for consumers.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Agricultural Subsidies: Supporting farmers to maintain food production.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Grants: Providing financial aid to low-income households.</w:t>
      </w:r>
    </w:p>
    <w:p w:rsidR="00E3625B" w:rsidRPr="00EF2DC6" w:rsidRDefault="00E3625B" w:rsidP="00E3625B">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Subsidies: These subsidies involve tax incentives, price regulations, or credit facilities to ease economic burdens. Examples include: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Tax Exemptions for Businesses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Low-Interest Loans for Farmers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Reduced Tariffs on Essential Imports</w:t>
      </w:r>
    </w:p>
    <w:p w:rsidR="00E3625B" w:rsidRPr="00EF2DC6" w:rsidRDefault="00E3625B" w:rsidP="00E3625B">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Consumer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Designed to help individuals afford goods and services, these subsidies include: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Education Grants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Healthcare Subsidies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Support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sector-specific, ensuring that funds are allocated efficiently to improve living standards.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While subsidies can be beneficial, they also have long-term economic effects, including fiscal challenges and policy inefficiencies.</w:t>
      </w:r>
    </w:p>
    <w:p w:rsidR="00E3625B" w:rsidRPr="00EF2DC6" w:rsidRDefault="00E3625B" w:rsidP="00E3625B">
      <w:pPr>
        <w:pStyle w:val="ListParagraph"/>
        <w:numPr>
          <w:ilvl w:val="0"/>
          <w:numId w:val="2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Benefits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Encourages Industry Growth: Supports businesses, especially in agriculture and energy.</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Protects Consumers: Prevents excessive costs on essential goods.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Reduces Income Inequality: Assists low-income populations in affording necessities.</w:t>
      </w:r>
    </w:p>
    <w:p w:rsidR="00E3625B" w:rsidRPr="00EF2DC6" w:rsidRDefault="00E3625B" w:rsidP="00E3625B">
      <w:pPr>
        <w:pStyle w:val="ListParagraph"/>
        <w:numPr>
          <w:ilvl w:val="0"/>
          <w:numId w:val="2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Challenges of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Despite their advantages, subsidies can lead to economic distortions: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Inefficiencies: Prolonged subsidies can discourage competition and reduce innovation.</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Burdens: Excessive subsidy allocations can strain government budgets, reducing resources for infrastructure and development.</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Corruption Risks: Poor oversight can lead to fraud and mismanagement, especially in sectors like fuel subsidies.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Alternatives to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address subsidy inefficiencies, governments can explore: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Gradual Subsidy Reduction – Phasing out subsidies while implementing alternatives.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Private Investments – Attracting businesses to finance energy and transportation sectors.</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Renewable Energy Subsidies – Supporting sustainable fuel alternatives such as Compressed Natural Gas (CNG).</w:t>
      </w:r>
    </w:p>
    <w:p w:rsidR="00E3625B"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serve as an essential economic tool, ensuring price stability, social welfare, and industry growth. However, poor subsidy management can lead to financial strain, corruption, and dependency on government aid. For Nigeria, transitioning from fuel subsidies toward alternative energy investments will enhance economic efficiency and national development.</w:t>
      </w:r>
    </w:p>
    <w:p w:rsidR="00E3625B" w:rsidRDefault="00E3625B" w:rsidP="00E3625B">
      <w:pPr>
        <w:spacing w:after="160" w:line="278" w:lineRule="auto"/>
        <w:rPr>
          <w:rFonts w:ascii="Times New Roman" w:hAnsi="Times New Roman" w:cs="Times New Roman"/>
          <w:sz w:val="28"/>
          <w:szCs w:val="28"/>
        </w:rPr>
      </w:pPr>
      <w:r>
        <w:rPr>
          <w:rFonts w:ascii="Times New Roman" w:hAnsi="Times New Roman" w:cs="Times New Roman"/>
          <w:sz w:val="28"/>
          <w:szCs w:val="28"/>
        </w:rPr>
        <w:br w:type="page"/>
      </w:r>
    </w:p>
    <w:p w:rsidR="00E3625B" w:rsidRPr="00EF2DC6" w:rsidRDefault="00E3625B" w:rsidP="00E3625B">
      <w:pPr>
        <w:pStyle w:val="ListParagraph"/>
        <w:numPr>
          <w:ilvl w:val="2"/>
          <w:numId w:val="22"/>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Compressed Natural Gas (CNG)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Introduction to CNG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is a cleaner, cost-effective, and environmentally friendly alternative to conventional fossil fuels like petrol and diesel. It is composed mostly of methane (CH₄) and is stored at high pressure to be used as a transportation fuel. CNG is considered a bridge fuel in the transition toward sustainable energy because it reduces carbon emissions, improves energy efficiency, and decreases dependence on refined petroleum products.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CNG has gained global recognition as an alternative fuel due to:</w:t>
      </w:r>
    </w:p>
    <w:p w:rsidR="00E3625B" w:rsidRPr="00EF2DC6" w:rsidRDefault="00E3625B" w:rsidP="00E3625B">
      <w:pPr>
        <w:pStyle w:val="ListParagraph"/>
        <w:numPr>
          <w:ilvl w:val="0"/>
          <w:numId w:val="2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Lower Emissions: Compared to petrol and diesel, CNG produces less carbon dioxide, nitrogen oxides, and particulate matter, making it a cleaner fuel for vehicles.</w:t>
      </w:r>
    </w:p>
    <w:p w:rsidR="00E3625B" w:rsidRPr="00EF2DC6" w:rsidRDefault="00E3625B" w:rsidP="00E3625B">
      <w:pPr>
        <w:pStyle w:val="ListParagraph"/>
        <w:numPr>
          <w:ilvl w:val="0"/>
          <w:numId w:val="2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Affordability: Countries investing in natural gas infrastructure report that CNG offers cost savings over conventional fuels.</w:t>
      </w:r>
    </w:p>
    <w:p w:rsidR="00E3625B" w:rsidRPr="00EF2DC6" w:rsidRDefault="00E3625B" w:rsidP="00E3625B">
      <w:pPr>
        <w:pStyle w:val="ListParagraph"/>
        <w:numPr>
          <w:ilvl w:val="0"/>
          <w:numId w:val="2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Security: Nations with natural gas reserves reduce dependence on imported refined petroleum by promoting CNG adoption.</w:t>
      </w:r>
    </w:p>
    <w:p w:rsidR="00E3625B" w:rsidRPr="00EF2DC6" w:rsidRDefault="00E3625B" w:rsidP="00E3625B">
      <w:pPr>
        <w:pStyle w:val="ListParagraph"/>
        <w:numPr>
          <w:ilvl w:val="0"/>
          <w:numId w:val="2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Efficiency: CNG-fueled vehicles have higher fuel combustion efficiency, resulting in better mileage and reduced fuel wastage.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In Nigeria, CNG is being introduced as an alternative to petrol and diesel, especially after fuel subsidy removal. Government-led initiatives aim to accelerate its adoption in public transportation and industrial applications.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Development of CNG as a Fuel Alternative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idea of using natural gas as a vehicle fuel dates back to the early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but significant adoption began in the 1970s, following concerns over oil dependence and environmental pollution. Some key historical milestones include: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1970s Oil Crisis: Many countries explored natural gas-based solutions to reduce reliance on crude oil.</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1990s Environmental Awareness: Global initiatives, including the Kyoto Protocol, highlighted the role of low-emission fuels in combating climate change.</w:t>
      </w:r>
    </w:p>
    <w:p w:rsidR="00E3625B" w:rsidRPr="00EF2DC6" w:rsidRDefault="00E3625B" w:rsidP="00E3625B">
      <w:pPr>
        <w:pStyle w:val="ListParagraph"/>
        <w:numPr>
          <w:ilvl w:val="0"/>
          <w:numId w:val="1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2000s Expansion of CNG Infrastructure: Countries like India, Argentina, and Pakistan established widespread CNG networks for public transport.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- 2020s Global Energy Transition: Governments are increasingly investing in natural gas infrastructure to align with climate goals and fuel diversification efforts.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Nigeria, with large natural gas reserves, has recognized CNG as a viable alternative for the transport sector. Efforts to develop CNG stations and </w:t>
      </w:r>
      <w:r w:rsidRPr="00EF2DC6">
        <w:rPr>
          <w:rFonts w:ascii="Times New Roman" w:hAnsi="Times New Roman" w:cs="Times New Roman"/>
          <w:sz w:val="28"/>
          <w:szCs w:val="28"/>
        </w:rPr>
        <w:lastRenderedPageBreak/>
        <w:t>conversion programs are underway to provide affordable fuel options to consumers.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Composition and Properties of CNG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CNG is primarily methane (CH₄), making it a lightweight, high-energy fuel. Compared to traditional fuels, CNG offers several advantages: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Energy Content: CNG has a higher octane rating than petrol, enabling efficient combustion.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Non-Toxic Nature: Unlike petrol, CNG does not contaminate soil or groundwater.</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Odorless and Colorless: A trace amount of </w:t>
      </w:r>
      <w:proofErr w:type="spellStart"/>
      <w:r w:rsidRPr="00EF2DC6">
        <w:rPr>
          <w:rFonts w:ascii="Times New Roman" w:hAnsi="Times New Roman" w:cs="Times New Roman"/>
          <w:sz w:val="28"/>
          <w:szCs w:val="28"/>
        </w:rPr>
        <w:t>mercaptan</w:t>
      </w:r>
      <w:proofErr w:type="spellEnd"/>
      <w:r w:rsidRPr="00EF2DC6">
        <w:rPr>
          <w:rFonts w:ascii="Times New Roman" w:hAnsi="Times New Roman" w:cs="Times New Roman"/>
          <w:sz w:val="28"/>
          <w:szCs w:val="28"/>
        </w:rPr>
        <w:t xml:space="preserve"> is added to detect leaks for safety reasons.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 vs. Conventional Fossil Fuels</w:t>
      </w:r>
    </w:p>
    <w:tbl>
      <w:tblPr>
        <w:tblStyle w:val="TableGrid"/>
        <w:tblW w:w="0" w:type="auto"/>
        <w:tblInd w:w="26" w:type="dxa"/>
        <w:tblLook w:val="0000" w:firstRow="0" w:lastRow="0" w:firstColumn="0" w:lastColumn="0" w:noHBand="0" w:noVBand="0"/>
      </w:tblPr>
      <w:tblGrid>
        <w:gridCol w:w="1128"/>
        <w:gridCol w:w="1813"/>
        <w:gridCol w:w="2029"/>
        <w:gridCol w:w="2184"/>
        <w:gridCol w:w="1676"/>
      </w:tblGrid>
      <w:tr w:rsidR="00E3625B" w:rsidRPr="00EF2DC6" w:rsidTr="00487E06">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Fuel Type</w:t>
            </w:r>
          </w:p>
        </w:tc>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Carbon Emissions </w:t>
            </w:r>
          </w:p>
        </w:tc>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Energy Security</w:t>
            </w:r>
          </w:p>
        </w:tc>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Cost Efficiency</w:t>
            </w:r>
          </w:p>
        </w:tc>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Pollution Impact</w:t>
            </w:r>
          </w:p>
        </w:tc>
      </w:tr>
      <w:tr w:rsidR="00E3625B" w:rsidRPr="00EF2DC6" w:rsidTr="00487E06">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Petrol</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Expensive</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E3625B" w:rsidRPr="00EF2DC6" w:rsidTr="00487E06">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Diesel</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Moderately expensive</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E3625B" w:rsidRPr="00EF2DC6" w:rsidTr="00487E06">
        <w:tc>
          <w:tcPr>
            <w:tcW w:w="0" w:type="auto"/>
          </w:tcPr>
          <w:p w:rsidR="00E3625B" w:rsidRPr="00EF2DC6" w:rsidRDefault="00E3625B" w:rsidP="00487E06">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Low</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Affordable</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Domestically available</w:t>
            </w:r>
          </w:p>
        </w:tc>
        <w:tc>
          <w:tcPr>
            <w:tcW w:w="0" w:type="auto"/>
          </w:tcPr>
          <w:p w:rsidR="00E3625B" w:rsidRPr="00EF2DC6" w:rsidRDefault="00E3625B" w:rsidP="00487E06">
            <w:pPr>
              <w:spacing w:before="240"/>
              <w:jc w:val="both"/>
              <w:rPr>
                <w:rFonts w:ascii="Times New Roman" w:hAnsi="Times New Roman" w:cs="Times New Roman"/>
                <w:sz w:val="28"/>
                <w:szCs w:val="28"/>
              </w:rPr>
            </w:pPr>
            <w:r w:rsidRPr="00EF2DC6">
              <w:rPr>
                <w:rFonts w:ascii="Times New Roman" w:hAnsi="Times New Roman" w:cs="Times New Roman"/>
                <w:sz w:val="28"/>
                <w:szCs w:val="28"/>
              </w:rPr>
              <w:t>Minimal</w:t>
            </w:r>
          </w:p>
        </w:tc>
      </w:tr>
    </w:tbl>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CNG provides a cleaner and cheaper energy source, reducing reliance on imported fuel and lowering environmental pollution.</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Advantages of CNG Adoption in Nigeria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government has promoted CNG adoption as a solution to high fuel costs and pollution. Key benefits include: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Lower Transportation Costs: CNG helps reduce operational expenses for transport businesses.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Cleaner Environment: Unlike diesel and petrol, CNG has minimal emissions, improving air quality.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Utilization of Domestic Reserves: Nigeria is rich in natural gas deposits, making CNG a strategic energy solution.</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Challenges of CNG Implementation in Nigeria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its benefits, CNG adoption faces several hurdles: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Limited Infrastructure: Nigeria lacks widespread CNG filling stations, making accessibility difficult.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Conversion Costs: Retrofitting vehicles to use CNG requires initial financial investment.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Public Awareness Issues: Many Nigerians are unfamiliar with CNG benefits and adoption methods.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According to PwC Nigeria (2023), successful CNG implementation requires strong government policies, public incentives, and infrastructure investments.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Recommendations for CNG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CNG adoption in Nigeria, the following strategies should be implemented:</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Expanding CNG Infrastructure: Constructing fuel stations nationwide to improve accessibility.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Providing Conversion Subsidies: Reducing the cost of retrofitting vehicles to encourage adoption.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Public Awareness Campaigns: Educating drivers, businesses, and policymakers on the benefits of CNG.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offers a sustainable alternative to petrol and diesel, reducing fuel costs, environmental pollution, and energy dependence. While Nigeria has great potential for CNG utilization, challenges such as infrastructure limitations and conversion expenses must be addressed for successful adoption.</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2.2.5 Fossil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Fossil fuels are natural energy sources formed from the decomposition of ancient organic matter, such as plants and animals, over millions of years. </w:t>
      </w:r>
      <w:r w:rsidRPr="00EF2DC6">
        <w:rPr>
          <w:rFonts w:ascii="Times New Roman" w:hAnsi="Times New Roman" w:cs="Times New Roman"/>
          <w:sz w:val="28"/>
          <w:szCs w:val="28"/>
        </w:rPr>
        <w:lastRenderedPageBreak/>
        <w:t>They include coal, crude oil, and natural gas, which serve as the primary sources of energy for global transportation, electricity generation, and industrial activities.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w:t>
      </w:r>
      <w:proofErr w:type="gramStart"/>
      <w:r w:rsidRPr="00EF2DC6">
        <w:rPr>
          <w:rFonts w:ascii="Times New Roman" w:hAnsi="Times New Roman" w:cs="Times New Roman"/>
          <w:sz w:val="28"/>
          <w:szCs w:val="28"/>
        </w:rPr>
        <w:t>term ”</w:t>
      </w:r>
      <w:proofErr w:type="gramEnd"/>
      <w:r w:rsidRPr="00EF2DC6">
        <w:rPr>
          <w:rFonts w:ascii="Times New Roman" w:hAnsi="Times New Roman" w:cs="Times New Roman"/>
          <w:sz w:val="28"/>
          <w:szCs w:val="28"/>
        </w:rPr>
        <w:t>fossil fuels” stems from the fact that these energy sources originate from the remains of prehistoric organisms that underwent geological transformations deep within the Earth’s crust. This process resulted in carbon-rich deposits, which are extracted and refined for fuel consumption.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have been the backbone of global industrialization, powering economies and infrastructure development. However, concerns over resource depletion, environmental degradation, and climate change have intensified debates on fossil fuel dependency, with many nations seeking alternative energy solutions such as Compressed Natural Gas (CNG), solar energy, wind power, and biofuels.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Formation of Fossil Fuels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formation of fossil fuels is a natural process that occurs over millions of years. It involves several geological stages: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Organic Accumulation: Dead plants and microorganisms settle at the bottom of oceans, lakes, and swamps.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Sedimentation and Compression: Over time, layers of sediment build up, burying organic material under extreme pressure and temperature.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3. Transformation into Fossil Fuels: The buried organic matter undergoes chemical reactions, converting into coal, crude oil, or natural gas.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Types of Fossil Fuels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 are three primary types of fossil fuels: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Coal: A solid, carbon-rich fuel used for electricity generation.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Crude Oil (Petroleum): A liquid fuel refined into gasoline, diesel, jet fuel, and lubricants.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Natural Gas: A gaseous fuel composed mainly of methane, widely used in power plants and heating systems.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type has distinct energy properties and economic implications, influencing fuel pricing and policy decisions in countries like Nigeria.</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Uses and Economic Importance of Fossil Fuels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serve multiple purposes, making them crucial for modern civilization: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Electricity Generation: Power plants burn coal and natural gas to produce electricity.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Transportation Fuel: Cars, airplanes, and ships rely on petroleum-based fuels.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Industrial Applications: Factories use fossil fuels for heating and manufacturing.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Petrochemical Industry: Fossil fuels are essential for plastics, fertilizers, and pharmaceuticals.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fossil fuels, particularly crude oil and natural gas, contribute over 80% of government revenue, making energy policies critical to national development.</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Impact and Global Concerns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economic advantages, fossil fuels pose major environmental challenges: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Carbon Emissions: Fossil fuel combustion releases carbon dioxide (CO₂), a leading cause of global warming.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Air Pollution: Burning coal and diesel produces sulfur dioxide (SO₂) and nitrogen oxides, leading to acid rain and respiratory illnesses.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Resource Depletion: Fossil fuels are non-renewable, meaning their reserves will eventually be exhausted.</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Paris Agreement (2015) and United Nations Climate Initiatives advocate for reduced fossil fuel consumption to promote a clean energy transition.</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Nigeria’s Fossil Fuel Dependency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remains heavily reliant on fossil fuels, particularly crude oil. Key challenges include: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Weak Refining Capacity: Nigeria imports refined petroleum due to limited refinery operations.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Fuel Price Volatility: Global oil market fluctuations affect fuel prices.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Environmental Degradation: Oil exploration has caused severe pollution in the Niger Delta.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 has explored alternatives such as Compressed Natural Gas (CNG) and renewable energy investments to reduce dependency.</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2.2.6 National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term "national" refers to matters, policies, identities, and governance structures related to a sovereign country or nation-state. It encompasses political, economic, social, and cultural aspects that define a country’s existence and interactions with its citizens and the global community. The term is often used in discussions about national security, national development, national identity, and national policies, shaping how governments formulate and implement strategies to protect their interests and enhance societal welfare.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In Nigeria, the concept of national policies is central to governance and development, especially concerning energy regulation, fuel subsidies, infrastructure expansion, and economic management. National frameworks determine how resources are allocated, laws are enacted, and government institutions function, directly affecting the lives of citizens.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Context of National Governance and Policies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evolution of national governance and policies dates back centuries, as nations established structures to maintain order, economic stability, and security. Key historical milestones include: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Ancient Empires: Early civilizations, such as the Roman Empire, Egyptian Kingdoms, and Chinese Dynasties, implemented national governance systems to regulate their territories.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Nation-State Formation (17th Century): The Treaty of Westphalia (1648) introduced the modern concept of sovereign states, where nations govern themselves independently.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Colonial National Structures (19th - 20th Century): Many African countries, including Nigeria, operated under colonial governance, where European powers controlled economic and administrative policies.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Post-Independence National Policies: Following independence in 1960, Nigeria developed its own national frameworks for governing sectors such as energy, agriculture, security, and finance.</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Elements of National Identity and Governance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National identity and governance include various components that define a country’s social, political, and economic structures: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National Identity: The shared culture, language, traditions, and symbols that unify citizens.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National Governance: The administrative structures that ensure law enforcement, policy-making, and service delivery.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National Economy: Policies regulating trade, industry, employment, and public finance.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4. National Security: Strategies that protect a nation from external and internal threats.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5. National Development Programs: Government initiatives to promote infrastructure growth, education, healthcare, and sustainability.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national framework plays a crucial role in managing fuel subsidy regulations, transportation reforms, and economic stabilization strategies.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2.2.7 Development  </w:t>
      </w:r>
    </w:p>
    <w:p w:rsidR="00E3625B" w:rsidRPr="00EF2DC6" w:rsidRDefault="00E3625B" w:rsidP="00E3625B">
      <w:pPr>
        <w:spacing w:before="240" w:line="360" w:lineRule="auto"/>
        <w:jc w:val="both"/>
        <w:rPr>
          <w:rFonts w:ascii="Times New Roman" w:hAnsi="Times New Roman" w:cs="Times New Roman"/>
          <w:i/>
          <w:iCs/>
          <w:sz w:val="28"/>
          <w:szCs w:val="28"/>
        </w:rPr>
      </w:pPr>
      <w:r w:rsidRPr="00EF2DC6">
        <w:rPr>
          <w:rFonts w:ascii="Times New Roman" w:hAnsi="Times New Roman" w:cs="Times New Roman"/>
          <w:b/>
          <w:bCs/>
          <w:i/>
          <w:iCs/>
          <w:sz w:val="28"/>
          <w:szCs w:val="28"/>
        </w:rPr>
        <w:t xml:space="preserve"> Introduction to Development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Development is the systematic process of improving economic, social, and political conditions in a country or society. It involves growth, </w:t>
      </w:r>
      <w:r w:rsidRPr="00EF2DC6">
        <w:rPr>
          <w:rFonts w:ascii="Times New Roman" w:hAnsi="Times New Roman" w:cs="Times New Roman"/>
          <w:sz w:val="28"/>
          <w:szCs w:val="28"/>
        </w:rPr>
        <w:lastRenderedPageBreak/>
        <w:t>transformation, and modernization across various sectors, including healthcare, education, infrastructure, industry, and governance. Development is a broad and multidimensional concept, integrating both economic progress and human welfare to enhance the quality of life for citizens.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According to </w:t>
      </w: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&amp; Smith (2020), development is not just about economic growth, but includes structural changes, institutional improvements, and the equitable distribution of resources to ensure a sustainable, inclusive, and progressive society. Development is often measured using key indicators, such as: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Gross Domestic Product (GDP) Growth</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Human Development Index (HDI)</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Poverty Reduction Rates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Employment Opportunities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Technological Advancements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Expansion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For Nigeria, development plays a critical role in policy-making, particularly in areas such as fuel subsidy reforms, national energy strategy, economic diversification, and governance improvements.</w:t>
      </w: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Historical Evolution of Development Theories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theories have evolved over time, shaping global economic policies and national frameworks. Some major development approaches include:</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 Classical Economic Growth Models (18th - 19th Century)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Early economists like Adam Smith and David Ricardo viewed development in terms of wealth creation through free markets, trade expansion, and industrialization.</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2. Modernization Theory (1950s - 1970s)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proposed by Walt </w:t>
      </w:r>
      <w:proofErr w:type="spellStart"/>
      <w:r w:rsidRPr="00EF2DC6">
        <w:rPr>
          <w:rFonts w:ascii="Times New Roman" w:hAnsi="Times New Roman" w:cs="Times New Roman"/>
          <w:sz w:val="28"/>
          <w:szCs w:val="28"/>
        </w:rPr>
        <w:t>Rostow</w:t>
      </w:r>
      <w:proofErr w:type="spellEnd"/>
      <w:r w:rsidRPr="00EF2DC6">
        <w:rPr>
          <w:rFonts w:ascii="Times New Roman" w:hAnsi="Times New Roman" w:cs="Times New Roman"/>
          <w:sz w:val="28"/>
          <w:szCs w:val="28"/>
        </w:rPr>
        <w:t xml:space="preserve">, suggests that </w:t>
      </w:r>
      <w:proofErr w:type="gramStart"/>
      <w:r w:rsidRPr="00EF2DC6">
        <w:rPr>
          <w:rFonts w:ascii="Times New Roman" w:hAnsi="Times New Roman" w:cs="Times New Roman"/>
          <w:sz w:val="28"/>
          <w:szCs w:val="28"/>
        </w:rPr>
        <w:t>nations</w:t>
      </w:r>
      <w:proofErr w:type="gramEnd"/>
      <w:r w:rsidRPr="00EF2DC6">
        <w:rPr>
          <w:rFonts w:ascii="Times New Roman" w:hAnsi="Times New Roman" w:cs="Times New Roman"/>
          <w:sz w:val="28"/>
          <w:szCs w:val="28"/>
        </w:rPr>
        <w:t xml:space="preserve"> progress through five stages of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Traditional Society: Limited technological growth, subsistence agriculture.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Pre-Conditions for Takeoff: Investment in infrastructure and industrialization.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Takeoff Stage: Economic transformation through entrepreneurship and productivity.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4. Maturity Stage: Sustained industrial and technological advancements.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5. Mass Consumption Stage: High standard of living, widespread prosperity.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Nigeria’s economic transition aligns with this theory, as the country moves from oil dependency to energy diversification, focusing on Compressed Natural Gas (CNG) and renewable energy alternatives.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3. Dependency Theory (1970s - Present)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developed by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argues that developing nations remain economically dependent on wealthier countries due to historical colonization, trade imbalances, and foreign resource control.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foreign oil companies dominate crude oil extraction, leading to economic reliance on external markets and fluctuating fuel prices. Addressing these issues requires local refinery expansion, improved governance, and domestic economic investments.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 Sustainable Development Theory (1990s - Present)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Sustainable development integrates economic growth, environmental conservation, and social well-being to ensure long-term progress. It encourages: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Renewable energy solutions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Climate protection policies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Equitable distribution of wealth</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Investment in education and healthcare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Nigeria’s CNG adoption and renewable energy initiatives align with this theory, aiming to reduce carbon emissions and promote energy sustainability.</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Key Indicators of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can be assessed using the following major indicators: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1. Economic Development: This is measured through GDP growth, employment rates, industrial expansion, and income distribution.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2. Human Development: This includes education accessibility, healthcare services, life expectancy, and standard of living.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3. Technological Advancement: This focuses on innovation, digital transformation, energy efficiency, and scientific research.</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4. Environmental Sustainability: This measures carbon emissions, pollution reduction, renewable energy adoption, and conservation efforts.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Challenges to Development in Nigeria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ongoing development strategies, Nigeria faces several challenges: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Weak Infrastructure: Poor roads, electricity shortages, and transportation inefficiencies hinder growth.</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Corruption and Policy Inconsistencies: Governance challenges affect fund allocation and policy implementation.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3. Economic Dependence on Oil: Limited diversification causes vulnerability to global oil price fluctuations.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4. Social Inequality: High poverty rates and limited access to education and healthcare impact human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Nigeria’s fuel subsidy removal is expecte</w:t>
      </w:r>
      <w:r>
        <w:rPr>
          <w:rFonts w:ascii="Times New Roman" w:hAnsi="Times New Roman" w:cs="Times New Roman"/>
          <w:sz w:val="28"/>
          <w:szCs w:val="28"/>
        </w:rPr>
        <w:t xml:space="preserve">d to improve government revenue </w:t>
      </w:r>
      <w:r w:rsidRPr="00EF2DC6">
        <w:rPr>
          <w:rFonts w:ascii="Times New Roman" w:hAnsi="Times New Roman" w:cs="Times New Roman"/>
          <w:sz w:val="28"/>
          <w:szCs w:val="28"/>
        </w:rPr>
        <w:t>allocation; ensuring funds are directed toward education, transportation, and healthcare.</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Strategies for Strengthening Development Efforts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achieve sustainable development, Nigeria must: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1. Invest in Alternative Energy Sources: Expand CNG adoption and renewable energy production.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2. Enhance Infrastructure Development: Improve transport networks, electricity supply, and digital connectivity.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3. Strengthen Economic Diversification: Reduce oil dependency and promote agriculture, manufacturing, and technology sectors.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4. Improve Governance and Transparency: Ensure efficient policy execution, anti-corruption measures, and public engagement in governance.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Development is a continuous process that involves economic growth, technological progress, social welfare improvements, and sustainable </w:t>
      </w:r>
      <w:r w:rsidRPr="00EF2DC6">
        <w:rPr>
          <w:rFonts w:ascii="Times New Roman" w:hAnsi="Times New Roman" w:cs="Times New Roman"/>
          <w:sz w:val="28"/>
          <w:szCs w:val="28"/>
        </w:rPr>
        <w:lastRenderedPageBreak/>
        <w:t>policies. For Nigeria, fuel subsidy reforms and energy diversification represent important steps toward national development, ensuring long-term stability and global competitiveness.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2.3 Theoretical Framework</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anchored on Dependency Theory and Neo-Colonialism Theory, which provide insights into Nigeria’s economic challenges and governance issues.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Dependency Theory</w:t>
      </w:r>
    </w:p>
    <w:p w:rsidR="00E3625B" w:rsidRPr="00EF2DC6" w:rsidRDefault="00E3625B" w:rsidP="00E3625B">
      <w:pPr>
        <w:spacing w:before="120" w:line="360" w:lineRule="auto"/>
        <w:jc w:val="both"/>
        <w:rPr>
          <w:rFonts w:ascii="Times New Roman" w:hAnsi="Times New Roman" w:cs="Times New Roman"/>
          <w:sz w:val="28"/>
          <w:szCs w:val="28"/>
        </w:rPr>
      </w:pPr>
      <w:r w:rsidRPr="00EF2DC6">
        <w:rPr>
          <w:rFonts w:ascii="Times New Roman" w:hAnsi="Times New Roman" w:cs="Times New Roman"/>
          <w:sz w:val="28"/>
          <w:szCs w:val="28"/>
        </w:rPr>
        <w:t>Dependency Theory suggests that developing nations remain economically dependent on wealthier nations, limiting their ability to achieve self-sufficiency. In Nigeria, fuel subsidy removal is seen as an attempt to reduce reliance on imported petroleum products and encourage local refining.</w:t>
      </w:r>
    </w:p>
    <w:p w:rsidR="00E3625B" w:rsidRPr="00EF2DC6" w:rsidRDefault="00E3625B" w:rsidP="00E3625B">
      <w:pPr>
        <w:spacing w:before="12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rsidR="00E3625B" w:rsidRPr="00BC2DDC" w:rsidRDefault="00E3625B" w:rsidP="00E3625B">
      <w:pPr>
        <w:pStyle w:val="ListParagraph"/>
        <w:numPr>
          <w:ilvl w:val="0"/>
          <w:numId w:val="25"/>
        </w:numPr>
        <w:spacing w:before="120" w:after="0" w:line="360" w:lineRule="auto"/>
        <w:contextualSpacing w:val="0"/>
        <w:jc w:val="both"/>
        <w:rPr>
          <w:rFonts w:ascii="Times New Roman" w:hAnsi="Times New Roman" w:cs="Times New Roman"/>
          <w:sz w:val="28"/>
          <w:szCs w:val="28"/>
        </w:rPr>
      </w:pPr>
      <w:r w:rsidRPr="00BC2DDC">
        <w:rPr>
          <w:rFonts w:ascii="Times New Roman" w:hAnsi="Times New Roman" w:cs="Times New Roman"/>
          <w:sz w:val="28"/>
          <w:szCs w:val="28"/>
        </w:rPr>
        <w:t>Economic Exploitation: Nigeria’s dependence on oil revenues leaves the country vulnerable to global price fluctuations.</w:t>
      </w:r>
    </w:p>
    <w:p w:rsidR="00E3625B" w:rsidRPr="00BC2DDC" w:rsidRDefault="00E3625B" w:rsidP="00E3625B">
      <w:pPr>
        <w:pStyle w:val="ListParagraph"/>
        <w:numPr>
          <w:ilvl w:val="0"/>
          <w:numId w:val="25"/>
        </w:numPr>
        <w:spacing w:before="240" w:after="0" w:line="360" w:lineRule="auto"/>
        <w:jc w:val="both"/>
        <w:rPr>
          <w:rFonts w:ascii="Times New Roman" w:hAnsi="Times New Roman" w:cs="Times New Roman"/>
          <w:sz w:val="28"/>
          <w:szCs w:val="28"/>
        </w:rPr>
      </w:pPr>
      <w:r w:rsidRPr="00BC2DDC">
        <w:rPr>
          <w:rFonts w:ascii="Times New Roman" w:hAnsi="Times New Roman" w:cs="Times New Roman"/>
          <w:sz w:val="28"/>
          <w:szCs w:val="28"/>
        </w:rPr>
        <w:t xml:space="preserve">Structural Constraints: Policies </w:t>
      </w:r>
      <w:proofErr w:type="spellStart"/>
      <w:r w:rsidRPr="00BC2DDC">
        <w:rPr>
          <w:rFonts w:ascii="Times New Roman" w:hAnsi="Times New Roman" w:cs="Times New Roman"/>
          <w:sz w:val="28"/>
          <w:szCs w:val="28"/>
        </w:rPr>
        <w:t>favouring</w:t>
      </w:r>
      <w:proofErr w:type="spellEnd"/>
      <w:r w:rsidRPr="00BC2DDC">
        <w:rPr>
          <w:rFonts w:ascii="Times New Roman" w:hAnsi="Times New Roman" w:cs="Times New Roman"/>
          <w:sz w:val="28"/>
          <w:szCs w:val="28"/>
        </w:rPr>
        <w:t xml:space="preserve"> fuel importation reinforce economic dependency.</w:t>
      </w:r>
    </w:p>
    <w:p w:rsidR="00E3625B" w:rsidRPr="00BC2DDC" w:rsidRDefault="00E3625B" w:rsidP="00E3625B">
      <w:pPr>
        <w:pStyle w:val="ListParagraph"/>
        <w:numPr>
          <w:ilvl w:val="0"/>
          <w:numId w:val="25"/>
        </w:numPr>
        <w:spacing w:before="240" w:after="0" w:line="360" w:lineRule="auto"/>
        <w:jc w:val="both"/>
        <w:rPr>
          <w:rFonts w:ascii="Times New Roman" w:hAnsi="Times New Roman" w:cs="Times New Roman"/>
          <w:sz w:val="28"/>
          <w:szCs w:val="28"/>
        </w:rPr>
      </w:pPr>
      <w:r w:rsidRPr="00BC2DDC">
        <w:rPr>
          <w:rFonts w:ascii="Times New Roman" w:hAnsi="Times New Roman" w:cs="Times New Roman"/>
          <w:sz w:val="28"/>
          <w:szCs w:val="28"/>
        </w:rPr>
        <w:t>Policy Implications: Diversifying energy sources, including CNG adoption, could reduce Nigeria’s reliance on crude oil exports.</w:t>
      </w:r>
    </w:p>
    <w:p w:rsidR="001570F6" w:rsidRDefault="001570F6" w:rsidP="00E3625B">
      <w:pPr>
        <w:spacing w:before="240" w:line="360" w:lineRule="auto"/>
        <w:jc w:val="both"/>
        <w:rPr>
          <w:rFonts w:ascii="Times New Roman" w:hAnsi="Times New Roman" w:cs="Times New Roman"/>
          <w:b/>
          <w:bCs/>
          <w:sz w:val="28"/>
          <w:szCs w:val="28"/>
        </w:rPr>
      </w:pP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 Neo-Colonialism Theory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Neo-Colonialism Theory argues that former colonial powers maintain economic control over developing nations through trade policies and financial institutions. Nigeria’s reliance on imported refined petroleum products aligns with this perspective.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rsidR="00E3625B" w:rsidRPr="00BC2DDC" w:rsidRDefault="00E3625B" w:rsidP="00E3625B">
      <w:pPr>
        <w:pStyle w:val="ListParagraph"/>
        <w:numPr>
          <w:ilvl w:val="0"/>
          <w:numId w:val="26"/>
        </w:numPr>
        <w:spacing w:before="240" w:after="0" w:line="360" w:lineRule="auto"/>
        <w:jc w:val="both"/>
        <w:rPr>
          <w:rFonts w:ascii="Times New Roman" w:hAnsi="Times New Roman" w:cs="Times New Roman"/>
          <w:sz w:val="28"/>
          <w:szCs w:val="28"/>
        </w:rPr>
      </w:pPr>
      <w:r w:rsidRPr="00BC2DDC">
        <w:rPr>
          <w:rFonts w:ascii="Times New Roman" w:hAnsi="Times New Roman" w:cs="Times New Roman"/>
          <w:sz w:val="28"/>
          <w:szCs w:val="28"/>
        </w:rPr>
        <w:t>Economic Control: International oil companies dictate fuel prices, limiting Nigeria’s economic sovereignty.</w:t>
      </w:r>
    </w:p>
    <w:p w:rsidR="00E3625B" w:rsidRPr="00BC2DDC" w:rsidRDefault="00E3625B" w:rsidP="00E3625B">
      <w:pPr>
        <w:pStyle w:val="ListParagraph"/>
        <w:numPr>
          <w:ilvl w:val="0"/>
          <w:numId w:val="26"/>
        </w:numPr>
        <w:spacing w:before="240" w:after="0" w:line="360" w:lineRule="auto"/>
        <w:jc w:val="both"/>
        <w:rPr>
          <w:rFonts w:ascii="Times New Roman" w:hAnsi="Times New Roman" w:cs="Times New Roman"/>
          <w:sz w:val="28"/>
          <w:szCs w:val="28"/>
        </w:rPr>
      </w:pPr>
      <w:r w:rsidRPr="00BC2DDC">
        <w:rPr>
          <w:rFonts w:ascii="Times New Roman" w:hAnsi="Times New Roman" w:cs="Times New Roman"/>
          <w:sz w:val="28"/>
          <w:szCs w:val="28"/>
        </w:rPr>
        <w:t>Political Influence: Global financial institutions shape Nigeria’s approach to subsidy removal.</w:t>
      </w:r>
    </w:p>
    <w:p w:rsidR="00E3625B" w:rsidRPr="00BC2DDC" w:rsidRDefault="00E3625B" w:rsidP="00E3625B">
      <w:pPr>
        <w:pStyle w:val="ListParagraph"/>
        <w:numPr>
          <w:ilvl w:val="0"/>
          <w:numId w:val="26"/>
        </w:numPr>
        <w:spacing w:before="240" w:after="0" w:line="360" w:lineRule="auto"/>
        <w:jc w:val="both"/>
        <w:rPr>
          <w:rFonts w:ascii="Times New Roman" w:hAnsi="Times New Roman" w:cs="Times New Roman"/>
          <w:sz w:val="28"/>
          <w:szCs w:val="28"/>
        </w:rPr>
      </w:pPr>
      <w:r w:rsidRPr="00BC2DDC">
        <w:rPr>
          <w:rFonts w:ascii="Times New Roman" w:hAnsi="Times New Roman" w:cs="Times New Roman"/>
          <w:sz w:val="28"/>
          <w:szCs w:val="28"/>
        </w:rPr>
        <w:t>Policy Implications: Strengthening domestic energy infrastructure and refining capacity can help Nigeria achieve greater economic independence.</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2.4 Empirical Review</w:t>
      </w:r>
    </w:p>
    <w:p w:rsidR="00E3625B" w:rsidRPr="00EF2DC6" w:rsidRDefault="00E3625B" w:rsidP="00E3625B">
      <w:pPr>
        <w:spacing w:before="12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section examines prior studies on fuel subsidy removal, offering a data-driven perspective on its economic and governance challenges.</w:t>
      </w:r>
    </w:p>
    <w:p w:rsidR="00E3625B" w:rsidRPr="00EF2DC6" w:rsidRDefault="00E3625B" w:rsidP="00E3625B">
      <w:pPr>
        <w:spacing w:before="12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Impact</w:t>
      </w:r>
    </w:p>
    <w:p w:rsidR="00E3625B" w:rsidRPr="00EF2DC6" w:rsidRDefault="00E3625B" w:rsidP="00E3625B">
      <w:pPr>
        <w:pStyle w:val="ListParagraph"/>
        <w:numPr>
          <w:ilvl w:val="0"/>
          <w:numId w:val="1"/>
        </w:numPr>
        <w:spacing w:before="120" w:after="0" w:line="360" w:lineRule="auto"/>
        <w:ind w:left="0" w:firstLine="0"/>
        <w:contextualSpacing w:val="0"/>
        <w:jc w:val="both"/>
        <w:rPr>
          <w:rFonts w:ascii="Times New Roman" w:hAnsi="Times New Roman" w:cs="Times New Roman"/>
          <w:sz w:val="28"/>
          <w:szCs w:val="28"/>
        </w:rPr>
      </w:pPr>
      <w:r w:rsidRPr="00EF2DC6">
        <w:rPr>
          <w:rFonts w:ascii="Times New Roman" w:hAnsi="Times New Roman" w:cs="Times New Roman"/>
          <w:sz w:val="28"/>
          <w:szCs w:val="28"/>
        </w:rPr>
        <w:t>Studies indicate that subsidy removal leads to short-term inflation, increasing transportation costs and commodity prices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r>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2024). As experienced in Nigeria, upon the removal of fuel subsidy, the cost of items became unbearably high leading to short term </w:t>
      </w:r>
      <w:proofErr w:type="spellStart"/>
      <w:r w:rsidRPr="00EF2DC6">
        <w:rPr>
          <w:rFonts w:ascii="Times New Roman" w:hAnsi="Times New Roman" w:cs="Times New Roman"/>
          <w:sz w:val="28"/>
          <w:szCs w:val="28"/>
        </w:rPr>
        <w:t>hardshipin</w:t>
      </w:r>
      <w:proofErr w:type="spellEnd"/>
      <w:r w:rsidRPr="00EF2DC6">
        <w:rPr>
          <w:rFonts w:ascii="Times New Roman" w:hAnsi="Times New Roman" w:cs="Times New Roman"/>
          <w:sz w:val="28"/>
          <w:szCs w:val="28"/>
        </w:rPr>
        <w:t xml:space="preserve"> </w:t>
      </w:r>
      <w:r w:rsidRPr="00EF2DC6">
        <w:rPr>
          <w:rFonts w:ascii="Times New Roman" w:hAnsi="Times New Roman" w:cs="Times New Roman"/>
          <w:sz w:val="28"/>
          <w:szCs w:val="28"/>
        </w:rPr>
        <w:lastRenderedPageBreak/>
        <w:t>terms of food scarcity, high cost of transportation, and high cost of living generally.</w:t>
      </w:r>
    </w:p>
    <w:p w:rsidR="00E3625B" w:rsidRPr="00EF2DC6" w:rsidRDefault="00E3625B" w:rsidP="00E3625B">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Long-term benefits may include fiscal sustainability, as subsidy expenditures can be redirected towards infrastructure development (IMF, 2025). As time goes on, after the short term negative effects of fuel subsidy removal, government is able to stabilize the cost of commodities as well as the fuel itself, to a large extent since the fuel is being refined in the country and fund generated from the subsidy removal is diverted to other necessary projects and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which are of great benefit to the citizens. This will leave long lasting positive effects on the country bringing about overall development.</w:t>
      </w:r>
    </w:p>
    <w:p w:rsidR="00E3625B" w:rsidRPr="00EF2DC6" w:rsidRDefault="00E3625B" w:rsidP="00E3625B">
      <w:pPr>
        <w:spacing w:before="12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Social Implications</w:t>
      </w:r>
    </w:p>
    <w:p w:rsidR="00E3625B" w:rsidRPr="00EF2DC6" w:rsidRDefault="00E3625B" w:rsidP="00E3625B">
      <w:pPr>
        <w:pStyle w:val="ListParagraph"/>
        <w:numPr>
          <w:ilvl w:val="0"/>
          <w:numId w:val="1"/>
        </w:numPr>
        <w:spacing w:before="120" w:after="0" w:line="360" w:lineRule="auto"/>
        <w:ind w:left="0" w:firstLine="0"/>
        <w:contextualSpacing w:val="0"/>
        <w:jc w:val="both"/>
        <w:rPr>
          <w:rFonts w:ascii="Times New Roman" w:hAnsi="Times New Roman" w:cs="Times New Roman"/>
          <w:sz w:val="28"/>
          <w:szCs w:val="28"/>
        </w:rPr>
      </w:pPr>
      <w:r w:rsidRPr="00EF2DC6">
        <w:rPr>
          <w:rFonts w:ascii="Times New Roman" w:hAnsi="Times New Roman" w:cs="Times New Roman"/>
          <w:sz w:val="28"/>
          <w:szCs w:val="28"/>
        </w:rPr>
        <w:t>The removal of subsidies has triggered public protests due to higher living costs (Guardian Editorial, 2025).Upon the removal of fuel subsidy and the rapid increase in the price of commodities, the cost of living has rose beyond the expectations of the citizens. This has in turn result to public protests by concerned Nigerians seeking</w:t>
      </w:r>
      <w:r>
        <w:rPr>
          <w:rFonts w:ascii="Times New Roman" w:hAnsi="Times New Roman" w:cs="Times New Roman"/>
          <w:sz w:val="28"/>
          <w:szCs w:val="28"/>
        </w:rPr>
        <w:t xml:space="preserve"> </w:t>
      </w:r>
      <w:r w:rsidRPr="00EF2DC6">
        <w:rPr>
          <w:rFonts w:ascii="Times New Roman" w:hAnsi="Times New Roman" w:cs="Times New Roman"/>
          <w:sz w:val="28"/>
          <w:szCs w:val="28"/>
        </w:rPr>
        <w:t>the government’s actions to end the hardship experienced. This has also led to disruption of peace in the country.</w:t>
      </w:r>
    </w:p>
    <w:p w:rsidR="00E3625B" w:rsidRPr="00520039" w:rsidRDefault="00E3625B" w:rsidP="00E3625B">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Research suggests that effective palliative measures, such as transportation support and minimum wage adjustments, could mitigate economic distress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2016). In </w:t>
      </w:r>
      <w:proofErr w:type="spellStart"/>
      <w:r w:rsidRPr="00EF2DC6">
        <w:rPr>
          <w:rFonts w:ascii="Times New Roman" w:hAnsi="Times New Roman" w:cs="Times New Roman"/>
          <w:sz w:val="28"/>
          <w:szCs w:val="28"/>
        </w:rPr>
        <w:t>Ojingiri’s</w:t>
      </w:r>
      <w:proofErr w:type="spellEnd"/>
      <w:r w:rsidRPr="00EF2DC6">
        <w:rPr>
          <w:rFonts w:ascii="Times New Roman" w:hAnsi="Times New Roman" w:cs="Times New Roman"/>
          <w:sz w:val="28"/>
          <w:szCs w:val="28"/>
        </w:rPr>
        <w:t xml:space="preserve"> suggestion, Government can help reduce economic distress by rendering support to citizens through properly monitored palliative distribution to citizens, supporting the </w:t>
      </w:r>
      <w:r w:rsidRPr="00EF2DC6">
        <w:rPr>
          <w:rFonts w:ascii="Times New Roman" w:hAnsi="Times New Roman" w:cs="Times New Roman"/>
          <w:sz w:val="28"/>
          <w:szCs w:val="28"/>
        </w:rPr>
        <w:lastRenderedPageBreak/>
        <w:t>members of the public in terms of transportation as well as adjusting the minimum wage across the country. It is believed that if government can do as stated above, it will help in mitigating economic distress in the country.</w:t>
      </w:r>
    </w:p>
    <w:p w:rsidR="00E3625B" w:rsidRPr="00EF2DC6" w:rsidRDefault="00E3625B" w:rsidP="00E3625B">
      <w:pPr>
        <w:spacing w:before="12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w:t>
      </w:r>
    </w:p>
    <w:p w:rsidR="00E3625B" w:rsidRPr="00EF2DC6" w:rsidRDefault="00E3625B" w:rsidP="00E3625B">
      <w:pPr>
        <w:pStyle w:val="ListParagraph"/>
        <w:numPr>
          <w:ilvl w:val="0"/>
          <w:numId w:val="1"/>
        </w:numPr>
        <w:spacing w:before="120" w:after="0" w:line="360" w:lineRule="auto"/>
        <w:ind w:left="0" w:firstLine="0"/>
        <w:contextualSpacing w:val="0"/>
        <w:jc w:val="both"/>
        <w:rPr>
          <w:rFonts w:ascii="Times New Roman" w:hAnsi="Times New Roman" w:cs="Times New Roman"/>
          <w:sz w:val="28"/>
          <w:szCs w:val="28"/>
        </w:rPr>
      </w:pPr>
      <w:r w:rsidRPr="00EF2DC6">
        <w:rPr>
          <w:rFonts w:ascii="Times New Roman" w:hAnsi="Times New Roman" w:cs="Times New Roman"/>
          <w:sz w:val="28"/>
          <w:szCs w:val="28"/>
        </w:rPr>
        <w:t>Transparency issues and corruption have hindered the fair distribution of subsidy removal benefits (IMF, 2025). As subsidy has been removed, it is expected that the benefits generated from the removal of subsidy will be distributed fairly across the country but this is not effectively and efficiently done as a result of lack of transparency as well as existence of acute corruption.</w:t>
      </w:r>
    </w:p>
    <w:p w:rsidR="00E3625B" w:rsidRPr="00EF2DC6" w:rsidRDefault="00E3625B" w:rsidP="00E3625B">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Strengthening accountability mechanisms is critical for improving governance and ensuring public confidence in subsidy reforms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2024).In order to improve governance and ensure public confidence in subsidy reforms, it is essential to strengthen mechanisms that ensure accountability across the country. This will bring about transparency and fair distribution of subsidy removal benefits.</w:t>
      </w:r>
    </w:p>
    <w:p w:rsidR="00E3625B" w:rsidRPr="00EF2DC6" w:rsidRDefault="00E3625B" w:rsidP="00E3625B">
      <w:pPr>
        <w:spacing w:before="12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2.5 Conclusion</w:t>
      </w:r>
    </w:p>
    <w:p w:rsidR="00E3625B" w:rsidRPr="00EF2DC6" w:rsidRDefault="00E3625B" w:rsidP="00E3625B">
      <w:pPr>
        <w:spacing w:before="120" w:line="360" w:lineRule="auto"/>
        <w:jc w:val="both"/>
        <w:rPr>
          <w:rFonts w:ascii="Times New Roman" w:hAnsi="Times New Roman" w:cs="Times New Roman"/>
          <w:sz w:val="28"/>
          <w:szCs w:val="28"/>
        </w:rPr>
      </w:pPr>
      <w:r w:rsidRPr="00EF2DC6">
        <w:rPr>
          <w:rFonts w:ascii="Times New Roman" w:hAnsi="Times New Roman" w:cs="Times New Roman"/>
          <w:sz w:val="28"/>
          <w:szCs w:val="28"/>
        </w:rPr>
        <w:t>The literature review highlights the economic, social, and governance challenges associated with fuel subsidy removal in Nigeria. While the transition away from subsidies presents difficulties, policies promoting CNG adoption, local refining capacity, and economic diversification could support long-term stability.</w:t>
      </w:r>
    </w:p>
    <w:p w:rsidR="00E3625B" w:rsidRDefault="00E3625B" w:rsidP="00E3625B">
      <w:pPr>
        <w:rPr>
          <w:rFonts w:ascii="Times New Roman" w:hAnsi="Times New Roman" w:cs="Times New Roman"/>
          <w:b/>
          <w:bCs/>
          <w:sz w:val="28"/>
          <w:szCs w:val="28"/>
        </w:rPr>
      </w:pPr>
      <w:r>
        <w:rPr>
          <w:rFonts w:ascii="Times New Roman" w:hAnsi="Times New Roman" w:cs="Times New Roman"/>
          <w:b/>
          <w:bCs/>
          <w:sz w:val="28"/>
          <w:szCs w:val="28"/>
        </w:rPr>
        <w:br w:type="page"/>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rsidR="00E3625B" w:rsidRPr="00EF2DC6" w:rsidRDefault="00E3625B" w:rsidP="001570F6">
      <w:pPr>
        <w:spacing w:before="240"/>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 </w:t>
      </w:r>
    </w:p>
    <w:p w:rsidR="00E3625B" w:rsidRPr="00EF2DC6" w:rsidRDefault="00E3625B" w:rsidP="001570F6">
      <w:pPr>
        <w:spacing w:before="240"/>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PwC Nigeria. (2023). Fuel subsidy in Nigeria – Issues, challenges, and the way forward. </w:t>
      </w:r>
    </w:p>
    <w:p w:rsidR="00E3625B" w:rsidRPr="00EF2DC6" w:rsidRDefault="00E3625B" w:rsidP="001570F6">
      <w:pPr>
        <w:spacing w:before="240"/>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w:t>
      </w:r>
      <w:proofErr w:type="gramStart"/>
      <w:r w:rsidRPr="00EF2DC6">
        <w:rPr>
          <w:rFonts w:ascii="Times New Roman" w:hAnsi="Times New Roman" w:cs="Times New Roman"/>
          <w:sz w:val="28"/>
          <w:szCs w:val="28"/>
        </w:rPr>
        <w:t>To</w:t>
      </w:r>
      <w:proofErr w:type="gramEnd"/>
      <w:r w:rsidRPr="00EF2DC6">
        <w:rPr>
          <w:rFonts w:ascii="Times New Roman" w:hAnsi="Times New Roman" w:cs="Times New Roman"/>
          <w:sz w:val="28"/>
          <w:szCs w:val="28"/>
        </w:rPr>
        <w:t xml:space="preserve"> ensure fuel price stability post-subsidy removal. The Guardian Nigeria. </w:t>
      </w:r>
    </w:p>
    <w:p w:rsidR="00E3625B" w:rsidRPr="00EF2DC6" w:rsidRDefault="00E3625B" w:rsidP="001570F6">
      <w:pPr>
        <w:spacing w:before="240"/>
        <w:jc w:val="both"/>
        <w:rPr>
          <w:rFonts w:ascii="Times New Roman" w:hAnsi="Times New Roman" w:cs="Times New Roman"/>
          <w:sz w:val="28"/>
          <w:szCs w:val="28"/>
        </w:rPr>
      </w:pPr>
      <w:r w:rsidRPr="00EF2DC6">
        <w:rPr>
          <w:rFonts w:ascii="Times New Roman" w:hAnsi="Times New Roman" w:cs="Times New Roman"/>
          <w:sz w:val="28"/>
          <w:szCs w:val="28"/>
        </w:rPr>
        <w:t>International Monetary Fund (IMF). (2025). IMF calls for oil sector transparency in Nigeria to safeguard gains from fuel subsidy removal. Okay Nigeria.</w:t>
      </w:r>
    </w:p>
    <w:p w:rsidR="00E3625B" w:rsidRPr="00EF2DC6" w:rsidRDefault="00E3625B" w:rsidP="001570F6">
      <w:pPr>
        <w:spacing w:before="240"/>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Ondo</w:t>
      </w:r>
      <w:proofErr w:type="spellEnd"/>
      <w:r w:rsidRPr="00EF2DC6">
        <w:rPr>
          <w:rFonts w:ascii="Times New Roman" w:hAnsi="Times New Roman" w:cs="Times New Roman"/>
          <w:sz w:val="28"/>
          <w:szCs w:val="28"/>
        </w:rPr>
        <w:t xml:space="preserve"> State Metropolis). SSRN. </w:t>
      </w:r>
    </w:p>
    <w:p w:rsidR="00E3625B" w:rsidRPr="00EF2DC6" w:rsidRDefault="00E3625B" w:rsidP="001570F6">
      <w:pPr>
        <w:spacing w:before="240"/>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rsidR="00E3625B" w:rsidRPr="00EF2DC6" w:rsidRDefault="00E3625B" w:rsidP="001570F6">
      <w:pPr>
        <w:spacing w:before="240"/>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w:t>
      </w:r>
      <w:proofErr w:type="gramStart"/>
      <w:r w:rsidRPr="00EF2DC6">
        <w:rPr>
          <w:rFonts w:ascii="Times New Roman" w:hAnsi="Times New Roman" w:cs="Times New Roman"/>
          <w:sz w:val="28"/>
          <w:szCs w:val="28"/>
        </w:rPr>
        <w:t>ed</w:t>
      </w:r>
      <w:proofErr w:type="gramEnd"/>
      <w:r w:rsidRPr="00EF2DC6">
        <w:rPr>
          <w:rFonts w:ascii="Times New Roman" w:hAnsi="Times New Roman" w:cs="Times New Roman"/>
          <w:sz w:val="28"/>
          <w:szCs w:val="28"/>
        </w:rPr>
        <w:t>.). Pearson.</w:t>
      </w:r>
    </w:p>
    <w:p w:rsidR="00E3625B" w:rsidRPr="00EF2DC6" w:rsidRDefault="00E3625B" w:rsidP="001570F6">
      <w:pPr>
        <w:spacing w:before="240"/>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rsidR="00E3625B" w:rsidRDefault="00E3625B" w:rsidP="00E3625B">
      <w:pPr>
        <w:rPr>
          <w:rFonts w:ascii="Times New Roman" w:hAnsi="Times New Roman" w:cs="Times New Roman"/>
          <w:sz w:val="28"/>
          <w:szCs w:val="28"/>
        </w:rPr>
      </w:pPr>
      <w:r>
        <w:rPr>
          <w:rFonts w:ascii="Times New Roman" w:hAnsi="Times New Roman" w:cs="Times New Roman"/>
          <w:sz w:val="28"/>
          <w:szCs w:val="28"/>
        </w:rPr>
        <w:br w:type="page"/>
      </w:r>
    </w:p>
    <w:p w:rsidR="00E3625B" w:rsidRDefault="00E3625B" w:rsidP="00E3625B">
      <w:pPr>
        <w:spacing w:before="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E3625B" w:rsidRPr="00EF2DC6" w:rsidRDefault="00E3625B" w:rsidP="00E3625B">
      <w:pPr>
        <w:spacing w:before="24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RESEARCH METHODOLOGY</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3.1 History of Fuel Subsidy in Nigeria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in Nigeria has been a central economic policy for decades, shaping the country’s fiscal landscape and influencing political discourse. The policy was introduced as a means to stabilize fuel prices and ensure affordability for citizens, particularly in a nation where petroleum is a critical component of daily life. However, the subsidy system has been fraught with inefficiencies, corruption, and economic distortions, leading to repeated attempts at reform and removal.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origins of fuel subsidy in Nigeria can be traced back to the late 1970s, when the government institutionalized price controls on petroleum products. In 1977, the Price Control Act was enacted, making it illegal to sell certain essential commodities, including petrol, above regulated prices. This intervention was designed to shield Nigerians from the volatility of global oil prices and ensure that fuel remained accessible to all. Given Nigeria’s status as a major crude oil producer, the expectation was that subsidizing fuel would provide economic relief to citizens while leveraging the country’s natural resources.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Over the years, however, the fuel subsidy regime became a significant financial burden on the government. By 2010, Nigeria had spent over $30 </w:t>
      </w:r>
      <w:r w:rsidRPr="00EF2DC6">
        <w:rPr>
          <w:rFonts w:ascii="Times New Roman" w:hAnsi="Times New Roman" w:cs="Times New Roman"/>
          <w:sz w:val="28"/>
          <w:szCs w:val="28"/>
        </w:rPr>
        <w:lastRenderedPageBreak/>
        <w:t>billion on fuel subsidies, diverting funds that could have been allocated to critical sectors such as education, healthcare, and infrastructure. The subsidy system also became a conduit for corruption, with funds often mismanaged or diverted by powerful interests. Reports indicated that a substantial portion of subsidized fuel was consumed by private firms and government agencies rather than ordinary citizens, raising concerns about the equitable distribution of benefits.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failure of domestic refineries further exacerbated the challenges associated with fuel subsidies. Despite being one of the world’s largest oil producers, Nigeria has struggled with refining its crude oil domestically, leading to heavy reliance on imported refined petroleum products. This dependency has made the subsidy system even more costly, as the government has had to subsidize imported fuel rather than locally refined products. The inefficiencies in the subsidy regime have prompted repeated calls for reform, with various administrations attempting to address the issue.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Nigerian governments have made efforts to remove or reduce fuel subsidies, often facing significant public resistance. The first major attempt at subsidy removal occurred in 1988, when the government introduced price stabilization policies aimed at deregulating fuel prices. In 1999, President </w:t>
      </w:r>
      <w:proofErr w:type="spellStart"/>
      <w:r w:rsidRPr="00EF2DC6">
        <w:rPr>
          <w:rFonts w:ascii="Times New Roman" w:hAnsi="Times New Roman" w:cs="Times New Roman"/>
          <w:sz w:val="28"/>
          <w:szCs w:val="28"/>
        </w:rPr>
        <w:t>Olusegun</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Obasanjo</w:t>
      </w:r>
      <w:proofErr w:type="spellEnd"/>
      <w:r w:rsidRPr="00EF2DC6">
        <w:rPr>
          <w:rFonts w:ascii="Times New Roman" w:hAnsi="Times New Roman" w:cs="Times New Roman"/>
          <w:sz w:val="28"/>
          <w:szCs w:val="28"/>
        </w:rPr>
        <w:t xml:space="preserve"> sought to deregulate the oil sector, including the removal of fuel subsidies, but encountered opposition from labor unions and civil society groups. In 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the </w:t>
      </w:r>
      <w:r w:rsidRPr="00EF2DC6">
        <w:rPr>
          <w:rFonts w:ascii="Times New Roman" w:hAnsi="Times New Roman" w:cs="Times New Roman"/>
          <w:sz w:val="28"/>
          <w:szCs w:val="28"/>
        </w:rPr>
        <w:lastRenderedPageBreak/>
        <w:t>removal of fuel subsidies, causing petrol prices to double overnight. The decision sparked mass protests and civil unrest, forcing the government to partially reinstate the subsidy.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challenges, the Nigerian government has continued to explore subsidy removal as a means to address fiscal constraints. In 2016, the subsidy on kerosene was eliminated, following the deregulation of diesel thirteen years earlier. By 2023, the government revisited the issue of fuel subsidy removal, citing its unsustainable financial cost and the need for economic restructuring. Proponents of subsidy removal argue that it allows the government to redirect funds toward essential services and infrastructure development, while opponents highlight the adverse effects on the poor, as rising fuel prices lead to increased costs of transportation, food, and essential goods.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debate over fuel subsidy in Nigeria remains ongoing, reflecting broader concerns about economic policy, governance, and social welfare. While subsidy removal presents an opportunity for fiscal reform, it also necessitates measures to mitigate the impact on vulnerable populations. As Nigeria continues to navigate the complexities of subsidy policy, the need for transparent governance, efficient resource management, and sustainable economic strategies remains paramount.</w:t>
      </w:r>
    </w:p>
    <w:p w:rsidR="001570F6" w:rsidRDefault="001570F6" w:rsidP="00E3625B">
      <w:pPr>
        <w:spacing w:before="240" w:line="360" w:lineRule="auto"/>
        <w:jc w:val="both"/>
        <w:rPr>
          <w:rFonts w:ascii="Times New Roman" w:hAnsi="Times New Roman" w:cs="Times New Roman"/>
          <w:b/>
          <w:bCs/>
          <w:sz w:val="28"/>
          <w:szCs w:val="28"/>
        </w:rPr>
      </w:pPr>
    </w:p>
    <w:p w:rsidR="001570F6" w:rsidRDefault="001570F6" w:rsidP="00E3625B">
      <w:pPr>
        <w:spacing w:before="240" w:line="360" w:lineRule="auto"/>
        <w:jc w:val="both"/>
        <w:rPr>
          <w:rFonts w:ascii="Times New Roman" w:hAnsi="Times New Roman" w:cs="Times New Roman"/>
          <w:b/>
          <w:bCs/>
          <w:sz w:val="28"/>
          <w:szCs w:val="28"/>
        </w:rPr>
      </w:pP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3.2 Research Methodology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research adopts a qualitative approach, utilizing secondary sources of data to analyze the impact of fuel subsidy removal on governance in Nigeria. The study relies on:</w:t>
      </w:r>
    </w:p>
    <w:p w:rsidR="00E3625B" w:rsidRPr="00EF2DC6" w:rsidRDefault="00E3625B" w:rsidP="00E3625B">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Academic journals</w:t>
      </w:r>
    </w:p>
    <w:p w:rsidR="00E3625B" w:rsidRPr="00EF2DC6" w:rsidRDefault="00E3625B" w:rsidP="00E3625B">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Government reports and policy briefs</w:t>
      </w:r>
    </w:p>
    <w:p w:rsidR="00E3625B" w:rsidRPr="00EF2DC6" w:rsidRDefault="00E3625B" w:rsidP="00E3625B">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Newspaper articles</w:t>
      </w:r>
    </w:p>
    <w:p w:rsidR="00E3625B" w:rsidRPr="00EF2DC6" w:rsidRDefault="00E3625B" w:rsidP="00E3625B">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Official statements and publications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qualitative approach enables an in-depth exploration of policy implications, governance challenges, and emerging trends in Nigeria’s energy sector.</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3.3 Data Collection Techniques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Given the nature of this study, secondary data sources form the backbone of research analysis. The study relies on:</w:t>
      </w:r>
    </w:p>
    <w:p w:rsidR="00E3625B" w:rsidRPr="00EF2DC6" w:rsidRDefault="00E3625B" w:rsidP="00E3625B">
      <w:pPr>
        <w:pStyle w:val="ListParagraph"/>
        <w:numPr>
          <w:ilvl w:val="0"/>
          <w:numId w:val="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Document analysis of policy papers, government reports, economic studies.</w:t>
      </w:r>
    </w:p>
    <w:p w:rsidR="00E3625B" w:rsidRPr="00EF2DC6" w:rsidRDefault="00E3625B" w:rsidP="00E3625B">
      <w:pPr>
        <w:pStyle w:val="ListParagraph"/>
        <w:numPr>
          <w:ilvl w:val="0"/>
          <w:numId w:val="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Content analysis of media reports, expert opinions, interviews from existing literature.</w:t>
      </w:r>
    </w:p>
    <w:p w:rsidR="00E3625B" w:rsidRPr="00EF2DC6" w:rsidRDefault="00E3625B" w:rsidP="00E3625B">
      <w:pPr>
        <w:pStyle w:val="ListParagraph"/>
        <w:numPr>
          <w:ilvl w:val="0"/>
          <w:numId w:val="4"/>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Comparative analysis of past fuel subsidy reforms and their impact.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These techniques help uncover patterns, themes, and governance challenges associated with subsidy removal.</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3.4 Data Analysis Methods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collected data is analyzed through qualitative thematic analysis, focusing on:</w:t>
      </w:r>
    </w:p>
    <w:p w:rsidR="00E3625B" w:rsidRPr="00EF2DC6" w:rsidRDefault="00E3625B" w:rsidP="00E3625B">
      <w:pPr>
        <w:pStyle w:val="ListParagraph"/>
        <w:numPr>
          <w:ilvl w:val="0"/>
          <w:numId w:val="3"/>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effectiveness (examining the success and failures of fuel subsidy reforms)</w:t>
      </w:r>
    </w:p>
    <w:p w:rsidR="00E3625B" w:rsidRPr="00EF2DC6" w:rsidRDefault="00E3625B" w:rsidP="00E3625B">
      <w:pPr>
        <w:pStyle w:val="ListParagraph"/>
        <w:numPr>
          <w:ilvl w:val="0"/>
          <w:numId w:val="3"/>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 (evaluating transparency, corruption, and economic disruptions)</w:t>
      </w:r>
    </w:p>
    <w:p w:rsidR="00E3625B" w:rsidRPr="00EF2DC6" w:rsidRDefault="00E3625B" w:rsidP="00E3625B">
      <w:pPr>
        <w:pStyle w:val="ListParagraph"/>
        <w:numPr>
          <w:ilvl w:val="0"/>
          <w:numId w:val="3"/>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 (assessing public reactions, protests, and mitigation strategies)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Findings are interpreted by categorizing key themes that emerge from secondary sources, allowing for a well-rounded understanding of Nigeria’s fuel subsidy reform.</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3.5 Limitations of the Study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limited by:</w:t>
      </w:r>
    </w:p>
    <w:p w:rsidR="00E3625B" w:rsidRPr="00EF2DC6" w:rsidRDefault="00E3625B" w:rsidP="00E3625B">
      <w:pPr>
        <w:pStyle w:val="ListParagraph"/>
        <w:numPr>
          <w:ilvl w:val="0"/>
          <w:numId w:val="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secondary data, which may not capture real-time developments or personal perspectives from stakeholders.</w:t>
      </w:r>
    </w:p>
    <w:p w:rsidR="00E3625B" w:rsidRPr="00EF2DC6" w:rsidRDefault="00E3625B" w:rsidP="00E3625B">
      <w:pPr>
        <w:pStyle w:val="ListParagraph"/>
        <w:numPr>
          <w:ilvl w:val="0"/>
          <w:numId w:val="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Potential biases in existing literature, as some reports may reflect political or institutional viewpoints.</w:t>
      </w:r>
    </w:p>
    <w:p w:rsidR="00E3625B" w:rsidRPr="00EF2DC6" w:rsidRDefault="00E3625B" w:rsidP="00E3625B">
      <w:pPr>
        <w:pStyle w:val="ListParagraph"/>
        <w:numPr>
          <w:ilvl w:val="0"/>
          <w:numId w:val="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Lack of empirical fieldwork, due to time constraints and the absence of primary data collection methods like surveys or interviews.</w:t>
      </w:r>
    </w:p>
    <w:p w:rsidR="00E3625B" w:rsidRPr="00BE7463"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limitations, documentary analysis provides a strong foundation for evaluating fuel subsidy removal and governance issues.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REFERENCES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Blueprint Newspapers Limited. (2023). History of fuel subsidy removal in Nigeria.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Legit.ng. (2018). What is fuel subsidy history in </w:t>
      </w:r>
      <w:proofErr w:type="gramStart"/>
      <w:r w:rsidRPr="00EF2DC6">
        <w:rPr>
          <w:rFonts w:ascii="Times New Roman" w:hAnsi="Times New Roman" w:cs="Times New Roman"/>
          <w:sz w:val="28"/>
          <w:szCs w:val="28"/>
        </w:rPr>
        <w:t>Nigeria.</w:t>
      </w:r>
      <w:proofErr w:type="gramEnd"/>
      <w:r w:rsidRPr="00EF2DC6">
        <w:rPr>
          <w:rFonts w:ascii="Times New Roman" w:hAnsi="Times New Roman" w:cs="Times New Roman"/>
          <w:sz w:val="28"/>
          <w:szCs w:val="28"/>
        </w:rPr>
        <w:t xml:space="preserve">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w:t>
      </w:r>
    </w:p>
    <w:p w:rsidR="00E3625B" w:rsidRPr="00EF2DC6" w:rsidRDefault="00E3625B" w:rsidP="00E3625B">
      <w:pPr>
        <w:spacing w:before="240" w:line="360" w:lineRule="auto"/>
        <w:jc w:val="both"/>
        <w:rPr>
          <w:rFonts w:ascii="Times New Roman" w:hAnsi="Times New Roman" w:cs="Times New Roman"/>
          <w:sz w:val="28"/>
          <w:szCs w:val="28"/>
        </w:rPr>
      </w:pPr>
    </w:p>
    <w:p w:rsidR="00E3625B" w:rsidRPr="00EF2DC6" w:rsidRDefault="00E3625B" w:rsidP="00E3625B">
      <w:pPr>
        <w:spacing w:before="240" w:line="360" w:lineRule="auto"/>
        <w:jc w:val="both"/>
        <w:rPr>
          <w:rFonts w:ascii="Times New Roman" w:hAnsi="Times New Roman" w:cs="Times New Roman"/>
          <w:b/>
          <w:bCs/>
          <w:sz w:val="28"/>
          <w:szCs w:val="28"/>
        </w:rPr>
      </w:pPr>
    </w:p>
    <w:p w:rsidR="00E3625B" w:rsidRPr="00EF2DC6" w:rsidRDefault="00E3625B" w:rsidP="00E3625B">
      <w:pPr>
        <w:spacing w:before="240" w:line="360" w:lineRule="auto"/>
        <w:jc w:val="both"/>
        <w:rPr>
          <w:rFonts w:ascii="Times New Roman" w:hAnsi="Times New Roman" w:cs="Times New Roman"/>
          <w:b/>
          <w:bCs/>
          <w:sz w:val="28"/>
          <w:szCs w:val="28"/>
        </w:rPr>
      </w:pPr>
    </w:p>
    <w:p w:rsidR="00E3625B" w:rsidRPr="00EF2DC6" w:rsidRDefault="00E3625B" w:rsidP="00E3625B">
      <w:pPr>
        <w:spacing w:before="240" w:line="360" w:lineRule="auto"/>
        <w:jc w:val="both"/>
        <w:rPr>
          <w:rFonts w:ascii="Times New Roman" w:hAnsi="Times New Roman" w:cs="Times New Roman"/>
          <w:b/>
          <w:bCs/>
          <w:sz w:val="28"/>
          <w:szCs w:val="28"/>
        </w:rPr>
      </w:pPr>
    </w:p>
    <w:p w:rsidR="00E3625B" w:rsidRDefault="00E3625B" w:rsidP="00E3625B">
      <w:pPr>
        <w:rPr>
          <w:rFonts w:ascii="Times New Roman" w:hAnsi="Times New Roman" w:cs="Times New Roman"/>
          <w:b/>
          <w:bCs/>
          <w:sz w:val="28"/>
          <w:szCs w:val="28"/>
        </w:rPr>
      </w:pPr>
      <w:r>
        <w:rPr>
          <w:rFonts w:ascii="Times New Roman" w:hAnsi="Times New Roman" w:cs="Times New Roman"/>
          <w:b/>
          <w:bCs/>
          <w:sz w:val="28"/>
          <w:szCs w:val="28"/>
        </w:rPr>
        <w:br w:type="page"/>
      </w:r>
    </w:p>
    <w:p w:rsidR="00E3625B" w:rsidRDefault="00E3625B" w:rsidP="00E3625B">
      <w:pPr>
        <w:spacing w:before="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E3625B" w:rsidRPr="00EF2DC6" w:rsidRDefault="00E3625B" w:rsidP="00E3625B">
      <w:pPr>
        <w:spacing w:before="240" w:line="360" w:lineRule="auto"/>
        <w:jc w:val="center"/>
        <w:rPr>
          <w:rFonts w:ascii="Times New Roman" w:hAnsi="Times New Roman" w:cs="Times New Roman"/>
          <w:sz w:val="28"/>
          <w:szCs w:val="28"/>
        </w:rPr>
      </w:pPr>
      <w:r w:rsidRPr="00EF2DC6">
        <w:rPr>
          <w:rFonts w:ascii="Times New Roman" w:hAnsi="Times New Roman" w:cs="Times New Roman"/>
          <w:b/>
          <w:bCs/>
          <w:sz w:val="28"/>
          <w:szCs w:val="28"/>
        </w:rPr>
        <w:t>DATA ANALYSIS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4.1 Introduction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an in-depth analysis of the impact of fuel subsidy removal on Nigeria’s economic landscape, governance challenges, and social implications. The analysis relies entirely on secondary data sources, including government reports, academic studies, media publications, and expert opinions.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Thematic analysis is used to categorize findings under three major areas:</w:t>
      </w:r>
    </w:p>
    <w:p w:rsidR="00E3625B" w:rsidRPr="00EF2DC6" w:rsidRDefault="00E3625B" w:rsidP="00E3625B">
      <w:pPr>
        <w:pStyle w:val="ListParagraph"/>
        <w:numPr>
          <w:ilvl w:val="0"/>
          <w:numId w:val="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Impact</w:t>
      </w:r>
    </w:p>
    <w:p w:rsidR="00E3625B" w:rsidRPr="00EF2DC6" w:rsidRDefault="00E3625B" w:rsidP="00E3625B">
      <w:pPr>
        <w:pStyle w:val="ListParagraph"/>
        <w:numPr>
          <w:ilvl w:val="0"/>
          <w:numId w:val="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w:t>
      </w:r>
    </w:p>
    <w:p w:rsidR="00E3625B" w:rsidRPr="00EF2DC6" w:rsidRDefault="00E3625B" w:rsidP="00E3625B">
      <w:pPr>
        <w:pStyle w:val="ListParagraph"/>
        <w:numPr>
          <w:ilvl w:val="0"/>
          <w:numId w:val="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section draws on existing literature and reports to provide insights into the effects of subsidy removal and emerging governance concerns.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4.2 Economic Impact of Fuel Subsidy Removal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substantial economic adjustments, affecting inflation rates, household expenditures, and business operations. While some view it as a necessary step for fiscal sustainability, the immediate economic disruptions have created challenges across multiple sectors.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4.2.1 Inflation and Cost of Living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price increases have led to higher production costs, causing price surges across sectors like transportation, agriculture, and manufacturing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2024).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As highlighted by them, fuel price hikes have caused ripple effects across the economy, raising production costs for essential goods and services. Industries such as transportation, agriculture, and manufacturing have particularly felt the strain, as higher fuel expenses translate to increased costs for raw materials, logistics, and market distribution.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 study by the International Monetary Fund (IMF) indicated that inflation surged by over 30% within months of subsidy removal. This inflationary pressure stems from businesses passing on increased operating costs to consumers, making everyday necessities, including food and transportation, more expensive.  </w:t>
      </w:r>
    </w:p>
    <w:p w:rsidR="00E3625B" w:rsidRPr="00BE7463"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Households with fixed or low-income earnings have borne the brunt of these rising costs. Families struggle to afford essential goods, reducing disposable income for non-essential expenses. The widening economic inequality highlights the need for policy interventions to cushion vulnerable groups from prolonged financial strain.  </w:t>
      </w:r>
    </w:p>
    <w:p w:rsidR="001570F6" w:rsidRDefault="001570F6" w:rsidP="00E3625B">
      <w:pPr>
        <w:spacing w:before="240" w:line="360" w:lineRule="auto"/>
        <w:jc w:val="both"/>
        <w:rPr>
          <w:rFonts w:ascii="Times New Roman" w:hAnsi="Times New Roman" w:cs="Times New Roman"/>
          <w:b/>
          <w:bCs/>
          <w:i/>
          <w:iCs/>
          <w:sz w:val="28"/>
          <w:szCs w:val="28"/>
        </w:rPr>
      </w:pP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4.2.2 Fiscal Policy and Government Revenue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subsidy removal freed up government funds, reducing budget deficits and allowing resources to be redirected toward public infrastructure and social services (Guardian Editorial, 2025).</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One of the primary motivations behind subsidy removal was to free up government funds and reallocate resources more efficiently. By eliminating fuel subsidies, the government has reduced budget deficits and gained financial flexibility to invest in critical sectors such as infrastructure, healthcare, and education. This reallocation is intended to stimulate long-term economic development.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concerns about fiscal mismanagement and transparency persist. While the policy aims to redirect funds for national progress, skepticism remains about whether the benefits are effectively reaching the average Nigerian. Some citizens worry that funds saved from subsidy removal may be lost to inefficiencies or corruption, underscoring the importance of accountability in public resource allocation.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4.2.3 Market Stability and Business Operations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Many small and medium-sized enterprises (SMEs) have struggled with fuel price hikes, increasing operational costs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2016). The removal of subsidies has had a profound impact on small and medium-sized enterprises (SMEs), many of which operate on thin profit margins. With fuel prices </w:t>
      </w:r>
      <w:r w:rsidRPr="00EF2DC6">
        <w:rPr>
          <w:rFonts w:ascii="Times New Roman" w:hAnsi="Times New Roman" w:cs="Times New Roman"/>
          <w:sz w:val="28"/>
          <w:szCs w:val="28"/>
        </w:rPr>
        <w:lastRenderedPageBreak/>
        <w:t xml:space="preserve">rising, operational costs have escalated, forcing businesses to either increase product prices or absorb losses. Many SMEs struggle to remain competitive as consumers cut back on discretionary spending.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Larger corporations, particularly those dependent on transportation and logistics, have sought alternative strategies to mitigate costs. Some have invested in Compressed Natural Gas (CNG) vehicles, which offer a more affordable and sustainable fuel source compared to traditional petrol or diesel. This shift towards fuel efficiency reflects broader adaptation efforts by businesses seeking stability in a volatile market. </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4.3 Social Implications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widespread social reactions, with responses ranging from protests and strikes to demands for new economic policies. While some view subsidy removal as a necessary step toward economic reform, its immediate consequences have sparked public unrest and concerns about social inequality.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4.3.1 Public Protests and Labor Unrest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protests occurred following the subsidy removal, led by organized labor unions and civil society groups demanding relief measures (IMF, 2025). The sudden increase in fuel prices caused significant hardship for many citizens, particularly those in lower-income groups who rely on affordable transportation and energy costs. Labor unions and activist groups </w:t>
      </w:r>
      <w:r w:rsidRPr="00EF2DC6">
        <w:rPr>
          <w:rFonts w:ascii="Times New Roman" w:hAnsi="Times New Roman" w:cs="Times New Roman"/>
          <w:sz w:val="28"/>
          <w:szCs w:val="28"/>
        </w:rPr>
        <w:lastRenderedPageBreak/>
        <w:t xml:space="preserve">mobilized to express their dissatisfaction, organizing demonstrations and work stoppages to pressure the government for intervention. These protests highlighted the frustration over rising living costs and the perceived lack of governmental support in addressing economic hardships.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called for a revised minimum wage to counteract inflationary effects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In response to the inflationary surge caused by fuel subsidy removal, the NLC advocated for wage adjustments to help workers cope with rising expenses. The demand for a revised minimum wage is rooted in concerns that the current wage structure is inadequate to meet the increased cost of living. Negotiations between labor unions and the government have become a focal point in efforts to ensure economic stability, with policymakers of wage revisions against broader fiscal constraints.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4.3.2 Palliative Measures and Social Safety Needs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To cushion the impact, the government announced palliative programs, including cash transfers and subsidies for transportation. Recognizing the financial strain imposed by subsidy removal, the government introduced various relief initiatives aimed at mitigating economic hardship. These palliative measures include direct cash transfers to vulnerable citizens, subsidized transportation schemes to reduce commuting costs, and social welfare programs targeting lower-income groups. Such interventions are </w:t>
      </w:r>
      <w:r w:rsidRPr="00EF2DC6">
        <w:rPr>
          <w:rFonts w:ascii="Times New Roman" w:hAnsi="Times New Roman" w:cs="Times New Roman"/>
          <w:sz w:val="28"/>
          <w:szCs w:val="28"/>
        </w:rPr>
        <w:lastRenderedPageBreak/>
        <w:t xml:space="preserve">intended to provide short-term relief while facilitating the transition toward an unsubsidized fuel economy.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reports indicate that palliative distribution has been uneven, with corruption allegations surfacing in several states (Guardian Editorial, 2025). Despite government efforts to offer financial relief, concerns about the equitable distribution of palliative resources have emerged. Reports suggest that systemic inefficiencies and alleged corruption have hindered the effectiveness of relief programs, leading to disparities in access among different regions and demographic groups. Instances of misallocation, bureaucratic delays, and favoritism have fueled public skepticism, prompting calls for greater transparency and accountability in managing social welfare initiatives.  </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4.4 Governance Challenges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brought underlying governance deficiencies to light, particularly in transparency and effective policy execution. These challenges have raised concerns among citizens, policymakers, and industry experts, influencing economic stability and public trust.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4.4.1 Transparency Issues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Studies highlight that funds saved from subsidy removal lack clear accountability, raising concerns about government corruption (IMF, 2025). </w:t>
      </w:r>
      <w:r w:rsidRPr="00EF2DC6">
        <w:rPr>
          <w:rFonts w:ascii="Times New Roman" w:hAnsi="Times New Roman" w:cs="Times New Roman"/>
          <w:sz w:val="28"/>
          <w:szCs w:val="28"/>
        </w:rPr>
        <w:lastRenderedPageBreak/>
        <w:t xml:space="preserve">Without a well-defined framework for fund allocation and expenditure, public skepticism regarding the government’s financial transparency has grown. Questions persist about whether the savings are genuinely reinvested into infrastructure, social programs, or economic development. The absence of comprehensive audits and public reports exacerbates these concerns, reinforcing perceptions of financial mismanagement.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Lack of public trust has intensified scrutiny of government spending post-subsidy. Citizens and stakeholders demand greater transparency in fiscal policies to ensure that the promised benefits of subsidy removal—such as improved social services or economic stability—are realized. Increased engagement through independent audits, policy reviews, and participatory budgeting could help restore confidence in governance structures. However, in many cases, government communication regarding fund usage remains vague, fueling further distrust.  </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4.4.2 Policy Implementation Struggles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government’s transition strategy lacked a clear framework for alternative energy adoption, leaving businesses and households unprepared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The abrupt removal of subsidies without sufficient preparation has made energy costs unpredictable. Many businesses, particularly those in manufacturing and transportation, struggle with rising operational costs. Households, especially lower-income families, face financial burdens due to increased fuel prices. A well-articulated transition </w:t>
      </w:r>
      <w:r w:rsidRPr="00EF2DC6">
        <w:rPr>
          <w:rFonts w:ascii="Times New Roman" w:hAnsi="Times New Roman" w:cs="Times New Roman"/>
          <w:sz w:val="28"/>
          <w:szCs w:val="28"/>
        </w:rPr>
        <w:lastRenderedPageBreak/>
        <w:t xml:space="preserve">plan with incentives for renewable energy investment could have alleviated these issues. Instead, the absence of structured guidance has left many sectors vulnerable to economic instability.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Insufficient investment in local refining capacity has led to continued reliance on imported fuel. Despite subsidy removal, domestic fuel production remains inadequate, forcing the country to depend on foreign imports. This reliance exposes the economy to fluctuations in global oil prices, exchange rate instability, and supply chain disruptions. Investing in local refineries and refining technology would not only reduce dependence on imports but also create employment opportunities and strengthen energy security. However, delays in refinery projects and inconsistent policies hinder progress in achieving energy independence.  </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4.5 Discussion of Findings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Linking analysis to theoretical frameworks: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section discusses the research findings in relation to established theoretical frameworks, particularly Dependency Theory and Neo-Colonialism Theory, both of which provide valuable insights into Nigeria’s economic structure and governance challenges.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Dependency Theory and Nigeria’s Economic Reliance on Imported Fuel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Dependency Theory, first developed by scholars such as </w:t>
      </w:r>
      <w:proofErr w:type="spellStart"/>
      <w:r w:rsidRPr="00EF2DC6">
        <w:rPr>
          <w:rFonts w:ascii="Times New Roman" w:hAnsi="Times New Roman" w:cs="Times New Roman"/>
          <w:sz w:val="28"/>
          <w:szCs w:val="28"/>
        </w:rPr>
        <w:t>RaúlPrebisch</w:t>
      </w:r>
      <w:proofErr w:type="spellEnd"/>
      <w:r w:rsidRPr="00EF2DC6">
        <w:rPr>
          <w:rFonts w:ascii="Times New Roman" w:hAnsi="Times New Roman" w:cs="Times New Roman"/>
          <w:sz w:val="28"/>
          <w:szCs w:val="28"/>
        </w:rPr>
        <w:t xml:space="preserve"> and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describes a global economic structure where resources </w:t>
      </w:r>
      <w:r w:rsidRPr="00EF2DC6">
        <w:rPr>
          <w:rFonts w:ascii="Times New Roman" w:hAnsi="Times New Roman" w:cs="Times New Roman"/>
          <w:sz w:val="28"/>
          <w:szCs w:val="28"/>
        </w:rPr>
        <w:lastRenderedPageBreak/>
        <w:t xml:space="preserve">flow from developing nations (the “periphery”) to wealthier nations (the “core”), reinforcing economic disparities.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fuel subsidy removal exemplifies this economic dependency in several ways:</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Foreign Refining: Despite being a major crude oil producer, Nigeria imports most of its refined petroleum products due to insufficient domestic refining capacity. This places the country in a subordinate economic position, where global market fluctuations directly dictate local fuel prices.</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of Fuel Importation on National Development: The lack of energy self-sufficiency undermines Nigeria’s ability to stabilize fuel prices independently, making subsidy removal a high-risk policy for economic stability.</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Structural Constraints in Policy Reform: The fuel subsidy system was initially introduced to shield Nigerian consumers from global oil price volatility, yet prolonged reliance on subsidies weakened domestic energy infrastructure investments. Efforts to remove subsidies without local refining improvements only deepen Nigeria’s vulnerability to external market forces.</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Implications for Energy Diversification: To break free from this economic dependency, Nigeria must focus on alternative energy sources, such as Compressed Natural Gas (CNG) and improved domestic refining operations, reducing its reliance on imported petroleum products.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Thus, Dependency Theory underscores Nigeria’s persistent economic vulnerability, showing that fuel subsidy removal, while potentially beneficial for fiscal sustainability, does not immediately resolve underlying structural issues. True economic independence requires energy diversification, infrastructure development, and policy enforcement.</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Neo-Colonialism Theory and the Role of Foreign Energy Markets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introduced by Kwame Nkrumah, argues that even after achieving political independence, developing nations remain economically controlled by former colonial powers and external market forces.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fuel subsidy removal policy reflects aspects of neo-colonial economic influence:</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Foreign Dominance in Nigeria’s Oil Market: Although Nigeria is an oil-producing country, it remains dependent on multinational oil corporations and foreign refining companies to meet domestic fuel demands. This imbalance allows external players to shape Nigerian fuel prices, perpetuating a form of economic control.</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Global Institutions and Policy Influence: International financial bodies such as the International Monetary Fund (IMF) and the World Bank have historically advocated for fuel subsidy reforms in Nigeria, often arguing that subsidies strain national budgets. While removing subsidies aligns with global economic recommendations, the Nigerian government faces domestic </w:t>
      </w:r>
      <w:r w:rsidRPr="00EF2DC6">
        <w:rPr>
          <w:rFonts w:ascii="Times New Roman" w:hAnsi="Times New Roman" w:cs="Times New Roman"/>
          <w:sz w:val="28"/>
          <w:szCs w:val="28"/>
        </w:rPr>
        <w:lastRenderedPageBreak/>
        <w:t>socio-economic consequences that may not have been adequately addressed within these externally influenced policies.</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Price Volatility as an External Control Mechanism: Without robust local refining capacity, Nigeria remains highly susceptible to price shocks in the global energy market, reinforcing economic dependency on international suppliers.</w:t>
      </w:r>
    </w:p>
    <w:p w:rsidR="00E3625B" w:rsidRPr="00EF2DC6" w:rsidRDefault="00E3625B" w:rsidP="00E3625B">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Sovereignty and Policy Decision Making: The government’s move to promote Compressed Natural Gas (CNG) as a fuel alternative can be seen as an attempt to regain control over domestic energy consumption. However, the effectiveness of this policy depends on infrastructure readiness, regulatory oversight, and accessibility, which remain critical governance challenges.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Therefore, Neo-Colonialism Theory highlights Nigeria’s struggle to achieve true economic sovereignty in fuel pricing and energy production. It emphasizes the need for domestic policy autonomy, reduced reliance on foreign refining, and strategic investments in alternative fuel options such as CNG.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findings indicate that fuel subsidy removal has brought both opportunities and challenges. While fiscal benefits exist, transparency concerns and governance gaps hinder public confidence. Future reforms must focus on alternative energy adoption, refining capacity improvements, and stronger social safety nets.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analysis of fuel subsidy removal through Dependency Theory and Neo-Colonialism Theory highlights the economic and governance challenges Nigeria faces. While subsidy removal is intended to enhance fiscal sustainability, it also exposes long-standing issues of foreign dependence, policy vulnerability, and economic instability. Sustainable solutions require strengthened local refining capacity to reduce import reliance, energy diversification strategies, including CNG adoption and transparent governance structures to manage subsidy funds effectively.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Thus, moving forward, Nigeria’s energy reforms must address structural dependencies while balancing policy effectiveness with socio-economic realities.</w:t>
      </w:r>
    </w:p>
    <w:p w:rsidR="00E3625B" w:rsidRDefault="00E3625B" w:rsidP="00E3625B">
      <w:pPr>
        <w:rPr>
          <w:rFonts w:ascii="Times New Roman" w:hAnsi="Times New Roman" w:cs="Times New Roman"/>
          <w:b/>
          <w:bCs/>
          <w:sz w:val="28"/>
          <w:szCs w:val="28"/>
        </w:rPr>
      </w:pPr>
      <w:r>
        <w:rPr>
          <w:rFonts w:ascii="Times New Roman" w:hAnsi="Times New Roman" w:cs="Times New Roman"/>
          <w:b/>
          <w:bCs/>
          <w:sz w:val="28"/>
          <w:szCs w:val="28"/>
        </w:rPr>
        <w:br w:type="page"/>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rsidR="00E3625B" w:rsidRPr="00EF2DC6" w:rsidRDefault="00E3625B" w:rsidP="00E3625B">
      <w:pPr>
        <w:spacing w:before="24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w:t>
      </w:r>
      <w:proofErr w:type="gramStart"/>
      <w:r w:rsidRPr="00EF2DC6">
        <w:rPr>
          <w:rFonts w:ascii="Times New Roman" w:hAnsi="Times New Roman" w:cs="Times New Roman"/>
          <w:sz w:val="28"/>
          <w:szCs w:val="28"/>
        </w:rPr>
        <w:t>To</w:t>
      </w:r>
      <w:proofErr w:type="gramEnd"/>
      <w:r w:rsidRPr="00EF2DC6">
        <w:rPr>
          <w:rFonts w:ascii="Times New Roman" w:hAnsi="Times New Roman" w:cs="Times New Roman"/>
          <w:sz w:val="28"/>
          <w:szCs w:val="28"/>
        </w:rPr>
        <w:t xml:space="preserve"> ensure fuel price stability post-subsidy removal. The Guardian Nigeria. </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International Monetary Fund (IMF). (2025). IMF calls for oil sector transparency in Nigeria to safeguard gains from fuel subsidy removal. Okay Nigeria. </w:t>
      </w:r>
    </w:p>
    <w:p w:rsidR="00E3625B" w:rsidRPr="00EF2DC6" w:rsidRDefault="00E3625B" w:rsidP="00E3625B">
      <w:pPr>
        <w:spacing w:before="24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Ondo</w:t>
      </w:r>
      <w:proofErr w:type="spellEnd"/>
      <w:r w:rsidRPr="00EF2DC6">
        <w:rPr>
          <w:rFonts w:ascii="Times New Roman" w:hAnsi="Times New Roman" w:cs="Times New Roman"/>
          <w:sz w:val="28"/>
          <w:szCs w:val="28"/>
        </w:rPr>
        <w:t xml:space="preserve"> State Metropolis). SSRN. </w:t>
      </w:r>
    </w:p>
    <w:p w:rsidR="00E3625B" w:rsidRPr="00EF2DC6" w:rsidRDefault="00E3625B" w:rsidP="00E3625B">
      <w:pPr>
        <w:spacing w:before="24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rsidR="00E3625B" w:rsidRPr="00EF2DC6" w:rsidRDefault="00E3625B" w:rsidP="00E3625B">
      <w:pPr>
        <w:spacing w:before="24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w:t>
      </w:r>
      <w:proofErr w:type="gramStart"/>
      <w:r w:rsidRPr="00EF2DC6">
        <w:rPr>
          <w:rFonts w:ascii="Times New Roman" w:hAnsi="Times New Roman" w:cs="Times New Roman"/>
          <w:sz w:val="28"/>
          <w:szCs w:val="28"/>
        </w:rPr>
        <w:t>ed</w:t>
      </w:r>
      <w:proofErr w:type="gramEnd"/>
      <w:r w:rsidRPr="00EF2DC6">
        <w:rPr>
          <w:rFonts w:ascii="Times New Roman" w:hAnsi="Times New Roman" w:cs="Times New Roman"/>
          <w:sz w:val="28"/>
          <w:szCs w:val="28"/>
        </w:rPr>
        <w:t>.). Pearson.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br w:type="page"/>
      </w:r>
    </w:p>
    <w:p w:rsidR="00E3625B" w:rsidRDefault="00E3625B" w:rsidP="00E3625B">
      <w:pPr>
        <w:spacing w:before="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E3625B" w:rsidRPr="00EF2DC6" w:rsidRDefault="00E3625B" w:rsidP="00E3625B">
      <w:pPr>
        <w:spacing w:before="24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CONCLUSION AND RECOMMENDATIONS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5.1 Introduction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the summary of findings, the conclusion of the study, and recommendations aimed at addressing the governance challenges posed by fuel subsidy removal in Nigeria. The study examined the economic, social, and policy implications using qualitative secondary data sources.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5.2 Summary of Findings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From the analysis in Chapter Four, key findings include: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Economic Impact: Fuel subsidy removal has led to higher inflation, increased transportation costs, and financial strain on households. However, government revenue has improved, allowing resources to be allocated to infrastructure development.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Social Implications: Public protests and demands for higher minimum wages have intensified due to the rising cost of living. Government palliative programs have been criticized for ineffective distribution and corruption concerns.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Governance Challenges: Issues of policy transparency, lack of accountability, and weak regulatory frameworks have hindered the efficient implementation of subsidy reforms.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Alternative Energy Policies: The promotion of Compressed Natural Gas (CNG) as a substitute fuel has been slow due to high conversion costs and limited infrastructure.</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5.3 Conclusion</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has significant economic and governance implications. While the decision aims to improve fiscal sustainability, its implementation has revealed weaknesses in policy transparency, social intervention strategies, and economic adaptability.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For subsidy removal to achieve long-term success, Nigeria must invest in local refining capacity, strengthen anti-corruption measures, and develop sustainable energy alternatives such as CNG. Additionally, effective governance and stakeholder engagement are essential to managing public concerns and ensuring equitable policy outcomes.</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5.4 Recommendations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challenges associated with fuel subsidy removal, the following policy recommendations are proposed:</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5.4.1 Strengthening Policy Transparency and Accountability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agencies must publicly disclose subsidy savings allocations, ensuring funds are properly directed towards infrastructure and social welfare projects.</w:t>
      </w:r>
    </w:p>
    <w:p w:rsidR="00E3625B"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Independent audit committees should monitor fuel pricing regulations to prevent profiteering and corruption.</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5.4.2 Investing in Local Refining Capacity</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Revitalizing domestic refineries will reduce dependence on imported petroleum products, stabilizing fuel prices in Nigeria.</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should support private sector investments in refining operations to enhance efficiency and competitiveness.</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5.4.3 Expanding Alternative Energy Sources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adoption of Compressed Natural Gas (CNG) vehicles should be incentivized through tax breaks and subsidies.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development for renewable energy and domestic gas production must be prioritized to ensure accessibility and affordability.</w:t>
      </w: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5.4.4 Enhancing Social Protection Measures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federal government should implement direct cash transfers to vulnerable citizens to cushion the impact of subsidy removal.</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A minimum wage review is necessary to reflect inflationary pressures and economic realities.</w:t>
      </w:r>
    </w:p>
    <w:p w:rsidR="001570F6" w:rsidRDefault="001570F6" w:rsidP="00E3625B">
      <w:pPr>
        <w:spacing w:before="240" w:line="360" w:lineRule="auto"/>
        <w:jc w:val="both"/>
        <w:rPr>
          <w:rFonts w:ascii="Times New Roman" w:hAnsi="Times New Roman" w:cs="Times New Roman"/>
          <w:b/>
          <w:bCs/>
          <w:i/>
          <w:iCs/>
          <w:sz w:val="28"/>
          <w:szCs w:val="28"/>
        </w:rPr>
      </w:pPr>
    </w:p>
    <w:p w:rsidR="00E3625B" w:rsidRPr="00EF2DC6" w:rsidRDefault="00E3625B" w:rsidP="00E3625B">
      <w:pPr>
        <w:spacing w:before="24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5.4.5 Strengthening Cross-Border Security </w:t>
      </w:r>
      <w:proofErr w:type="gramStart"/>
      <w:r w:rsidRPr="00EF2DC6">
        <w:rPr>
          <w:rFonts w:ascii="Times New Roman" w:hAnsi="Times New Roman" w:cs="Times New Roman"/>
          <w:b/>
          <w:bCs/>
          <w:i/>
          <w:iCs/>
          <w:sz w:val="28"/>
          <w:szCs w:val="28"/>
        </w:rPr>
        <w:t>Against</w:t>
      </w:r>
      <w:proofErr w:type="gramEnd"/>
      <w:r w:rsidRPr="00EF2DC6">
        <w:rPr>
          <w:rFonts w:ascii="Times New Roman" w:hAnsi="Times New Roman" w:cs="Times New Roman"/>
          <w:b/>
          <w:bCs/>
          <w:i/>
          <w:iCs/>
          <w:sz w:val="28"/>
          <w:szCs w:val="28"/>
        </w:rPr>
        <w:t xml:space="preserve"> Fuel Smuggling</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Security agencies should deploy technology-driven surveillance to curb illegal fuel smuggling into neighboring countries.</w:t>
      </w:r>
    </w:p>
    <w:p w:rsidR="00E3625B"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Stricter enforcement mechanisms must be enacted to prevent organized fuel fraud.</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5.5 Areas for Further Research</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Future studies could explore:</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long-term socio-economic effects of subsidy removal beyond its immediate impact.</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Comparative analysis of subsidy reforms in other developing nations.</w:t>
      </w:r>
    </w:p>
    <w:p w:rsidR="00E3625B" w:rsidRPr="00EF2DC6"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 Evaluating Nigeria’s transition to renewable energy solutions in response to subsidy removal.</w:t>
      </w:r>
    </w:p>
    <w:p w:rsidR="00E3625B" w:rsidRPr="00EF2DC6" w:rsidRDefault="00E3625B" w:rsidP="00E3625B">
      <w:pPr>
        <w:spacing w:before="24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5.6 Conclusion</w:t>
      </w:r>
    </w:p>
    <w:p w:rsidR="00E3625B" w:rsidRDefault="00E3625B" w:rsidP="00E3625B">
      <w:pPr>
        <w:spacing w:before="24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marks a pivotal policy shift in Nigeria’s economic structure, carrying both benefits and challenges. While it enhances fiscal sustainability, it demands effective governance strategies to mitigate inflationary pressures and social unrest. Strengthening local refining, alternative energy development, and transparent policy implementation will be key in shaping Nigeria’s post-subsidy economic future.</w:t>
      </w:r>
    </w:p>
    <w:p w:rsidR="00E3625B" w:rsidRPr="008204EC" w:rsidRDefault="00E3625B" w:rsidP="00E3625B">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BIBLIOGRAPHY</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Blueprint Newspapers Limited. (2023). History of fuel subsidy removal in Nigeria. </w:t>
      </w:r>
    </w:p>
    <w:p w:rsidR="00E3625B" w:rsidRPr="00EF2DC6" w:rsidRDefault="00E3625B" w:rsidP="00E3625B">
      <w:pPr>
        <w:spacing w:before="24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r>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w:t>
      </w:r>
      <w:proofErr w:type="gramStart"/>
      <w:r w:rsidRPr="00EF2DC6">
        <w:rPr>
          <w:rFonts w:ascii="Times New Roman" w:hAnsi="Times New Roman" w:cs="Times New Roman"/>
          <w:sz w:val="28"/>
          <w:szCs w:val="28"/>
        </w:rPr>
        <w:t>To</w:t>
      </w:r>
      <w:proofErr w:type="gramEnd"/>
      <w:r w:rsidRPr="00EF2DC6">
        <w:rPr>
          <w:rFonts w:ascii="Times New Roman" w:hAnsi="Times New Roman" w:cs="Times New Roman"/>
          <w:sz w:val="28"/>
          <w:szCs w:val="28"/>
        </w:rPr>
        <w:t xml:space="preserve"> ensure fuel price stability post-subsidy removal. The Guardian Nigeria. </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International Monetary Fund (IMF). (2025). IMF calls for oil sector transparency in Nigeria to safeguard gains from fuel subsidy removal. Okay Nigeria.</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Kingdom, M., &amp;</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M. (2024). Fuel subsidy and its economic implication in Nigeria. International Journal of Economics and Business Management, 10(7), 185–197. </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Legit.ng. (2018). What is fuel subsidy history in </w:t>
      </w:r>
      <w:proofErr w:type="gramStart"/>
      <w:r w:rsidRPr="00EF2DC6">
        <w:rPr>
          <w:rFonts w:ascii="Times New Roman" w:hAnsi="Times New Roman" w:cs="Times New Roman"/>
          <w:sz w:val="28"/>
          <w:szCs w:val="28"/>
        </w:rPr>
        <w:t>Nigeria.</w:t>
      </w:r>
      <w:proofErr w:type="gramEnd"/>
      <w:r w:rsidRPr="00EF2DC6">
        <w:rPr>
          <w:rFonts w:ascii="Times New Roman" w:hAnsi="Times New Roman" w:cs="Times New Roman"/>
          <w:sz w:val="28"/>
          <w:szCs w:val="28"/>
        </w:rPr>
        <w:t xml:space="preserve"> </w:t>
      </w:r>
    </w:p>
    <w:p w:rsidR="00E3625B" w:rsidRPr="00EF2DC6" w:rsidRDefault="00E3625B" w:rsidP="00E3625B">
      <w:pPr>
        <w:spacing w:before="24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Ondo</w:t>
      </w:r>
      <w:proofErr w:type="spellEnd"/>
      <w:r w:rsidRPr="00EF2DC6">
        <w:rPr>
          <w:rFonts w:ascii="Times New Roman" w:hAnsi="Times New Roman" w:cs="Times New Roman"/>
          <w:sz w:val="28"/>
          <w:szCs w:val="28"/>
        </w:rPr>
        <w:t xml:space="preserve"> State Metropolis). SSRN. </w:t>
      </w:r>
    </w:p>
    <w:p w:rsidR="00E3625B" w:rsidRPr="00EF2DC6"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PwC Report. </w:t>
      </w:r>
    </w:p>
    <w:p w:rsidR="00E3625B" w:rsidRPr="00EF2DC6" w:rsidRDefault="00E3625B" w:rsidP="00E3625B">
      <w:pPr>
        <w:spacing w:before="24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rsidR="00E3625B" w:rsidRPr="00EF2DC6" w:rsidRDefault="00E3625B" w:rsidP="00E3625B">
      <w:pPr>
        <w:spacing w:before="240" w:line="48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w:t>
      </w:r>
      <w:proofErr w:type="gramStart"/>
      <w:r w:rsidRPr="00EF2DC6">
        <w:rPr>
          <w:rFonts w:ascii="Times New Roman" w:hAnsi="Times New Roman" w:cs="Times New Roman"/>
          <w:sz w:val="28"/>
          <w:szCs w:val="28"/>
        </w:rPr>
        <w:t>ed</w:t>
      </w:r>
      <w:proofErr w:type="gramEnd"/>
      <w:r w:rsidRPr="00EF2DC6">
        <w:rPr>
          <w:rFonts w:ascii="Times New Roman" w:hAnsi="Times New Roman" w:cs="Times New Roman"/>
          <w:sz w:val="28"/>
          <w:szCs w:val="28"/>
        </w:rPr>
        <w:t>.). Pearson.</w:t>
      </w:r>
    </w:p>
    <w:p w:rsidR="00406468" w:rsidRPr="00E3625B" w:rsidRDefault="00E3625B" w:rsidP="00E3625B">
      <w:pPr>
        <w:spacing w:before="240" w:line="48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sectPr w:rsidR="00406468" w:rsidRPr="00E3625B" w:rsidSect="001570F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01" w:rsidRDefault="00131F01" w:rsidP="00CE6515">
      <w:r>
        <w:separator/>
      </w:r>
    </w:p>
  </w:endnote>
  <w:endnote w:type="continuationSeparator" w:id="0">
    <w:p w:rsidR="00131F01" w:rsidRDefault="00131F01" w:rsidP="00CE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468" w:rsidRDefault="00DA4117" w:rsidP="001570F6">
    <w:pPr>
      <w:pStyle w:val="Footer"/>
      <w:framePr w:wrap="around" w:vAnchor="text" w:hAnchor="margin" w:xAlign="center" w:y="1"/>
      <w:rPr>
        <w:rStyle w:val="PageNumber"/>
      </w:rPr>
    </w:pPr>
    <w:r>
      <w:rPr>
        <w:rStyle w:val="PageNumber"/>
      </w:rPr>
      <w:fldChar w:fldCharType="begin"/>
    </w:r>
    <w:r w:rsidR="00406468">
      <w:rPr>
        <w:rStyle w:val="PageNumber"/>
      </w:rPr>
      <w:instrText xml:space="preserve">PAGE  </w:instrText>
    </w:r>
    <w:r>
      <w:rPr>
        <w:rStyle w:val="PageNumber"/>
      </w:rPr>
      <w:fldChar w:fldCharType="end"/>
    </w:r>
  </w:p>
  <w:p w:rsidR="00406468" w:rsidRDefault="00406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468" w:rsidRDefault="00DA4117" w:rsidP="001570F6">
    <w:pPr>
      <w:pStyle w:val="Footer"/>
      <w:framePr w:wrap="around" w:vAnchor="text" w:hAnchor="margin" w:xAlign="center" w:y="1"/>
      <w:rPr>
        <w:rStyle w:val="PageNumber"/>
      </w:rPr>
    </w:pPr>
    <w:r>
      <w:rPr>
        <w:rStyle w:val="PageNumber"/>
      </w:rPr>
      <w:fldChar w:fldCharType="begin"/>
    </w:r>
    <w:r w:rsidR="00406468">
      <w:rPr>
        <w:rStyle w:val="PageNumber"/>
      </w:rPr>
      <w:instrText xml:space="preserve">PAGE  </w:instrText>
    </w:r>
    <w:r>
      <w:rPr>
        <w:rStyle w:val="PageNumber"/>
      </w:rPr>
      <w:fldChar w:fldCharType="separate"/>
    </w:r>
    <w:r w:rsidR="00EB3274">
      <w:rPr>
        <w:rStyle w:val="PageNumber"/>
        <w:noProof/>
      </w:rPr>
      <w:t>72</w:t>
    </w:r>
    <w:r>
      <w:rPr>
        <w:rStyle w:val="PageNumber"/>
      </w:rPr>
      <w:fldChar w:fldCharType="end"/>
    </w:r>
  </w:p>
  <w:p w:rsidR="00CE6515" w:rsidRDefault="00CE6515">
    <w:pPr>
      <w:pStyle w:val="Footer"/>
      <w:jc w:val="center"/>
    </w:pPr>
  </w:p>
  <w:p w:rsidR="00CE6515" w:rsidRDefault="00CE6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01" w:rsidRDefault="00131F01" w:rsidP="00CE6515">
      <w:r>
        <w:separator/>
      </w:r>
    </w:p>
  </w:footnote>
  <w:footnote w:type="continuationSeparator" w:id="0">
    <w:p w:rsidR="00131F01" w:rsidRDefault="00131F01" w:rsidP="00CE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C2074"/>
    <w:multiLevelType w:val="hybridMultilevel"/>
    <w:tmpl w:val="540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A35FE"/>
    <w:multiLevelType w:val="hybridMultilevel"/>
    <w:tmpl w:val="EEA859C6"/>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A242F"/>
    <w:multiLevelType w:val="hybridMultilevel"/>
    <w:tmpl w:val="C31228A6"/>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4E84BEB"/>
    <w:multiLevelType w:val="hybridMultilevel"/>
    <w:tmpl w:val="7542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456AB"/>
    <w:multiLevelType w:val="hybridMultilevel"/>
    <w:tmpl w:val="727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C3C56"/>
    <w:multiLevelType w:val="multilevel"/>
    <w:tmpl w:val="977E3668"/>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3"/>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6">
    <w:nsid w:val="27077AC9"/>
    <w:multiLevelType w:val="hybridMultilevel"/>
    <w:tmpl w:val="B3EE434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2799501A"/>
    <w:multiLevelType w:val="multilevel"/>
    <w:tmpl w:val="D6366DCA"/>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4"/>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8">
    <w:nsid w:val="28F901CE"/>
    <w:multiLevelType w:val="hybridMultilevel"/>
    <w:tmpl w:val="CEF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64A80"/>
    <w:multiLevelType w:val="hybridMultilevel"/>
    <w:tmpl w:val="F8B6FA86"/>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C7174"/>
    <w:multiLevelType w:val="hybridMultilevel"/>
    <w:tmpl w:val="A48ABA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B0E4A"/>
    <w:multiLevelType w:val="hybridMultilevel"/>
    <w:tmpl w:val="748463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95782"/>
    <w:multiLevelType w:val="hybridMultilevel"/>
    <w:tmpl w:val="B33C77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665CE"/>
    <w:multiLevelType w:val="hybridMultilevel"/>
    <w:tmpl w:val="9E70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023F9"/>
    <w:multiLevelType w:val="hybridMultilevel"/>
    <w:tmpl w:val="89DC227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8712483"/>
    <w:multiLevelType w:val="hybridMultilevel"/>
    <w:tmpl w:val="BC8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4E31DC"/>
    <w:multiLevelType w:val="hybridMultilevel"/>
    <w:tmpl w:val="24B0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E1938"/>
    <w:multiLevelType w:val="hybridMultilevel"/>
    <w:tmpl w:val="5072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52BD4"/>
    <w:multiLevelType w:val="hybridMultilevel"/>
    <w:tmpl w:val="4378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B660C"/>
    <w:multiLevelType w:val="hybridMultilevel"/>
    <w:tmpl w:val="5F6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5724F"/>
    <w:multiLevelType w:val="hybridMultilevel"/>
    <w:tmpl w:val="BEC28F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D014F"/>
    <w:multiLevelType w:val="hybridMultilevel"/>
    <w:tmpl w:val="F8B86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F991E66"/>
    <w:multiLevelType w:val="hybridMultilevel"/>
    <w:tmpl w:val="CBAAE33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76614B47"/>
    <w:multiLevelType w:val="hybridMultilevel"/>
    <w:tmpl w:val="6DF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378A5"/>
    <w:multiLevelType w:val="hybridMultilevel"/>
    <w:tmpl w:val="584A6234"/>
    <w:lvl w:ilvl="0" w:tplc="FFFFFFFF">
      <w:start w:val="4"/>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FC3C7E"/>
    <w:multiLevelType w:val="hybridMultilevel"/>
    <w:tmpl w:val="54B405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4"/>
  </w:num>
  <w:num w:numId="5">
    <w:abstractNumId w:val="0"/>
  </w:num>
  <w:num w:numId="6">
    <w:abstractNumId w:val="21"/>
  </w:num>
  <w:num w:numId="7">
    <w:abstractNumId w:val="3"/>
  </w:num>
  <w:num w:numId="8">
    <w:abstractNumId w:val="12"/>
  </w:num>
  <w:num w:numId="9">
    <w:abstractNumId w:val="24"/>
  </w:num>
  <w:num w:numId="10">
    <w:abstractNumId w:val="23"/>
  </w:num>
  <w:num w:numId="11">
    <w:abstractNumId w:val="18"/>
  </w:num>
  <w:num w:numId="12">
    <w:abstractNumId w:val="15"/>
  </w:num>
  <w:num w:numId="13">
    <w:abstractNumId w:val="19"/>
  </w:num>
  <w:num w:numId="14">
    <w:abstractNumId w:val="1"/>
  </w:num>
  <w:num w:numId="15">
    <w:abstractNumId w:val="2"/>
  </w:num>
  <w:num w:numId="16">
    <w:abstractNumId w:val="11"/>
  </w:num>
  <w:num w:numId="17">
    <w:abstractNumId w:val="5"/>
  </w:num>
  <w:num w:numId="18">
    <w:abstractNumId w:val="6"/>
  </w:num>
  <w:num w:numId="19">
    <w:abstractNumId w:val="25"/>
  </w:num>
  <w:num w:numId="20">
    <w:abstractNumId w:val="20"/>
  </w:num>
  <w:num w:numId="21">
    <w:abstractNumId w:val="22"/>
  </w:num>
  <w:num w:numId="22">
    <w:abstractNumId w:val="7"/>
  </w:num>
  <w:num w:numId="23">
    <w:abstractNumId w:val="10"/>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6515"/>
    <w:rsid w:val="0005412B"/>
    <w:rsid w:val="0009067D"/>
    <w:rsid w:val="000E0402"/>
    <w:rsid w:val="000E0407"/>
    <w:rsid w:val="000F1A3A"/>
    <w:rsid w:val="00131F01"/>
    <w:rsid w:val="00135628"/>
    <w:rsid w:val="001570F6"/>
    <w:rsid w:val="00175393"/>
    <w:rsid w:val="00185184"/>
    <w:rsid w:val="00200446"/>
    <w:rsid w:val="00210185"/>
    <w:rsid w:val="00266850"/>
    <w:rsid w:val="003606FF"/>
    <w:rsid w:val="003F530C"/>
    <w:rsid w:val="00406468"/>
    <w:rsid w:val="00422EB9"/>
    <w:rsid w:val="00553B71"/>
    <w:rsid w:val="00633DA5"/>
    <w:rsid w:val="0065023C"/>
    <w:rsid w:val="006D4161"/>
    <w:rsid w:val="006F48C9"/>
    <w:rsid w:val="006F79C4"/>
    <w:rsid w:val="00742895"/>
    <w:rsid w:val="007E5350"/>
    <w:rsid w:val="007E67DE"/>
    <w:rsid w:val="00841216"/>
    <w:rsid w:val="0085772C"/>
    <w:rsid w:val="00862519"/>
    <w:rsid w:val="0087271C"/>
    <w:rsid w:val="00874D7D"/>
    <w:rsid w:val="008B643C"/>
    <w:rsid w:val="008F3788"/>
    <w:rsid w:val="00914138"/>
    <w:rsid w:val="00966418"/>
    <w:rsid w:val="009A2D2B"/>
    <w:rsid w:val="009F4FE2"/>
    <w:rsid w:val="00A21A43"/>
    <w:rsid w:val="00A256A0"/>
    <w:rsid w:val="00A669DE"/>
    <w:rsid w:val="00A8790F"/>
    <w:rsid w:val="00AA6501"/>
    <w:rsid w:val="00AB5D96"/>
    <w:rsid w:val="00AE3141"/>
    <w:rsid w:val="00B2598E"/>
    <w:rsid w:val="00B62AA8"/>
    <w:rsid w:val="00BA660C"/>
    <w:rsid w:val="00BC2FF6"/>
    <w:rsid w:val="00BC6917"/>
    <w:rsid w:val="00C17CAA"/>
    <w:rsid w:val="00C2270A"/>
    <w:rsid w:val="00CA562F"/>
    <w:rsid w:val="00CD314A"/>
    <w:rsid w:val="00CE6515"/>
    <w:rsid w:val="00DA4117"/>
    <w:rsid w:val="00DC22A6"/>
    <w:rsid w:val="00DE70E8"/>
    <w:rsid w:val="00E3625B"/>
    <w:rsid w:val="00EB3274"/>
    <w:rsid w:val="00EE4FCF"/>
    <w:rsid w:val="00FE6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A16DA-8DBA-4550-8F9F-DEB09341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51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5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E6515"/>
    <w:pPr>
      <w:tabs>
        <w:tab w:val="center" w:pos="4680"/>
        <w:tab w:val="right" w:pos="9360"/>
      </w:tabs>
    </w:pPr>
  </w:style>
  <w:style w:type="character" w:customStyle="1" w:styleId="HeaderChar">
    <w:name w:val="Header Char"/>
    <w:basedOn w:val="DefaultParagraphFont"/>
    <w:link w:val="Header"/>
    <w:uiPriority w:val="99"/>
    <w:semiHidden/>
    <w:rsid w:val="00CE6515"/>
  </w:style>
  <w:style w:type="paragraph" w:styleId="Footer">
    <w:name w:val="footer"/>
    <w:basedOn w:val="Normal"/>
    <w:link w:val="FooterChar"/>
    <w:uiPriority w:val="99"/>
    <w:unhideWhenUsed/>
    <w:rsid w:val="00CE6515"/>
    <w:pPr>
      <w:tabs>
        <w:tab w:val="center" w:pos="4680"/>
        <w:tab w:val="right" w:pos="9360"/>
      </w:tabs>
    </w:pPr>
  </w:style>
  <w:style w:type="character" w:customStyle="1" w:styleId="FooterChar">
    <w:name w:val="Footer Char"/>
    <w:basedOn w:val="DefaultParagraphFont"/>
    <w:link w:val="Footer"/>
    <w:uiPriority w:val="99"/>
    <w:rsid w:val="00CE6515"/>
  </w:style>
  <w:style w:type="paragraph" w:styleId="BalloonText">
    <w:name w:val="Balloon Text"/>
    <w:basedOn w:val="Normal"/>
    <w:link w:val="BalloonTextChar"/>
    <w:uiPriority w:val="99"/>
    <w:semiHidden/>
    <w:unhideWhenUsed/>
    <w:rsid w:val="003F5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0C"/>
    <w:rPr>
      <w:rFonts w:ascii="Segoe UI" w:hAnsi="Segoe UI" w:cs="Segoe UI"/>
      <w:sz w:val="18"/>
      <w:szCs w:val="18"/>
    </w:rPr>
  </w:style>
  <w:style w:type="character" w:styleId="PageNumber">
    <w:name w:val="page number"/>
    <w:basedOn w:val="DefaultParagraphFont"/>
    <w:uiPriority w:val="99"/>
    <w:semiHidden/>
    <w:unhideWhenUsed/>
    <w:rsid w:val="00406468"/>
  </w:style>
  <w:style w:type="paragraph" w:styleId="ListParagraph">
    <w:name w:val="List Paragraph"/>
    <w:basedOn w:val="Normal"/>
    <w:uiPriority w:val="34"/>
    <w:qFormat/>
    <w:rsid w:val="00E3625B"/>
    <w:pPr>
      <w:spacing w:after="160" w:line="278" w:lineRule="auto"/>
      <w:ind w:left="720"/>
      <w:contextualSpacing/>
    </w:pPr>
    <w:rPr>
      <w:rFonts w:eastAsiaTheme="minorEastAsia"/>
      <w:kern w:val="2"/>
      <w:sz w:val="24"/>
      <w:szCs w:val="24"/>
    </w:rPr>
  </w:style>
  <w:style w:type="table" w:styleId="TableGrid">
    <w:name w:val="Table Grid"/>
    <w:basedOn w:val="TableNormal"/>
    <w:uiPriority w:val="39"/>
    <w:rsid w:val="00E3625B"/>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6D38-81FA-4C18-B5B2-0BEADABE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80</Pages>
  <Words>13128</Words>
  <Characters>74833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 COMPUTER</dc:creator>
  <cp:lastModifiedBy>DELL</cp:lastModifiedBy>
  <cp:revision>35</cp:revision>
  <cp:lastPrinted>2025-05-22T22:56:00Z</cp:lastPrinted>
  <dcterms:created xsi:type="dcterms:W3CDTF">2025-05-22T22:12:00Z</dcterms:created>
  <dcterms:modified xsi:type="dcterms:W3CDTF">2025-06-03T22:26:00Z</dcterms:modified>
</cp:coreProperties>
</file>