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449" w:rsidRDefault="00D06449" w:rsidP="005B4BC1">
      <w:pPr>
        <w:spacing w:line="276" w:lineRule="auto"/>
        <w:rPr>
          <w:b/>
          <w:bCs/>
          <w:color w:val="000000"/>
          <w:sz w:val="26"/>
          <w:szCs w:val="26"/>
        </w:rPr>
      </w:pPr>
    </w:p>
    <w:p w:rsidR="00D06449" w:rsidRPr="00CF2D88" w:rsidRDefault="00D06449" w:rsidP="00D06449">
      <w:pPr>
        <w:spacing w:line="276" w:lineRule="auto"/>
        <w:jc w:val="center"/>
        <w:rPr>
          <w:b/>
          <w:bCs/>
          <w:color w:val="000000"/>
          <w:sz w:val="26"/>
          <w:szCs w:val="26"/>
        </w:rPr>
      </w:pPr>
    </w:p>
    <w:p w:rsidR="00D06449" w:rsidRPr="00CF2D88" w:rsidRDefault="00D06449" w:rsidP="00D06449">
      <w:pPr>
        <w:spacing w:line="276" w:lineRule="auto"/>
        <w:jc w:val="center"/>
        <w:rPr>
          <w:sz w:val="26"/>
          <w:szCs w:val="26"/>
        </w:rPr>
      </w:pPr>
      <w:r w:rsidRPr="00CF2D88">
        <w:rPr>
          <w:b/>
          <w:bCs/>
          <w:color w:val="000000"/>
          <w:sz w:val="26"/>
          <w:szCs w:val="26"/>
        </w:rPr>
        <w:t>CHAPTER ONE</w:t>
      </w:r>
    </w:p>
    <w:p w:rsidR="00D06449" w:rsidRPr="00CF2D88" w:rsidRDefault="00D06449" w:rsidP="00D06449">
      <w:pPr>
        <w:spacing w:line="276" w:lineRule="auto"/>
        <w:jc w:val="both"/>
        <w:rPr>
          <w:sz w:val="26"/>
          <w:szCs w:val="26"/>
        </w:rPr>
      </w:pPr>
      <w:r w:rsidRPr="00CF2D88">
        <w:rPr>
          <w:b/>
          <w:bCs/>
          <w:color w:val="000000"/>
          <w:sz w:val="26"/>
          <w:szCs w:val="26"/>
        </w:rPr>
        <w:t>1.0</w:t>
      </w:r>
      <w:r w:rsidRPr="00CF2D88">
        <w:rPr>
          <w:b/>
          <w:bCs/>
          <w:color w:val="000000"/>
          <w:sz w:val="26"/>
          <w:szCs w:val="26"/>
        </w:rPr>
        <w:tab/>
        <w:t>INTRODUCTION</w:t>
      </w:r>
    </w:p>
    <w:p w:rsidR="00D06449" w:rsidRPr="00CF2D88" w:rsidRDefault="00D06449" w:rsidP="00D06449">
      <w:pPr>
        <w:spacing w:line="276" w:lineRule="auto"/>
        <w:jc w:val="both"/>
        <w:rPr>
          <w:sz w:val="26"/>
          <w:szCs w:val="26"/>
        </w:rPr>
      </w:pPr>
      <w:r w:rsidRPr="00CF2D88">
        <w:rPr>
          <w:b/>
          <w:bCs/>
          <w:color w:val="000000"/>
          <w:sz w:val="26"/>
          <w:szCs w:val="26"/>
        </w:rPr>
        <w:t>1.1</w:t>
      </w:r>
      <w:r w:rsidRPr="00CF2D88">
        <w:rPr>
          <w:b/>
          <w:bCs/>
          <w:color w:val="000000"/>
          <w:sz w:val="26"/>
          <w:szCs w:val="26"/>
        </w:rPr>
        <w:tab/>
        <w:t>Background to the study</w:t>
      </w:r>
    </w:p>
    <w:p w:rsidR="00D06449" w:rsidRPr="00CF2D88" w:rsidRDefault="00D06449" w:rsidP="00D06449">
      <w:pPr>
        <w:spacing w:line="276" w:lineRule="auto"/>
        <w:jc w:val="both"/>
        <w:rPr>
          <w:sz w:val="26"/>
          <w:szCs w:val="26"/>
        </w:rPr>
      </w:pPr>
      <w:r w:rsidRPr="00CF2D88">
        <w:rPr>
          <w:color w:val="000000"/>
          <w:sz w:val="26"/>
          <w:szCs w:val="26"/>
        </w:rPr>
        <w:tab/>
        <w:t>The role of BVN aimed at curtailing hazards associated with social security and credit risk cannot be underestimated. In recent times, biometric technologies have been used to analyze human characteristics as an enhanced form of authentication for red time security processes. In the face of increasing incident of compromise on our conventional security system (password or Pin), the need for greater security on access to sensitive or personal information in the Banking System becomes inevitable.</w:t>
      </w:r>
    </w:p>
    <w:p w:rsidR="00D06449" w:rsidRPr="00CF2D88" w:rsidRDefault="00D06449" w:rsidP="00D06449">
      <w:pPr>
        <w:spacing w:line="276" w:lineRule="auto"/>
        <w:jc w:val="both"/>
        <w:rPr>
          <w:sz w:val="26"/>
          <w:szCs w:val="26"/>
        </w:rPr>
      </w:pPr>
      <w:r w:rsidRPr="00CF2D88">
        <w:rPr>
          <w:color w:val="000000"/>
          <w:sz w:val="26"/>
          <w:szCs w:val="26"/>
        </w:rPr>
        <w:tab/>
        <w:t>In the same vein, the extent to which  violation in the credit policies and credit monitoring system weakens the financial intermediary system continue to attract empirical and theoretical debate on how well Bank Verification System would deliberate those issue of default and scam.</w:t>
      </w:r>
    </w:p>
    <w:p w:rsidR="00D06449" w:rsidRPr="00CF2D88" w:rsidRDefault="00D06449" w:rsidP="00D06449">
      <w:pPr>
        <w:spacing w:line="276" w:lineRule="auto"/>
        <w:jc w:val="both"/>
        <w:rPr>
          <w:sz w:val="26"/>
          <w:szCs w:val="26"/>
        </w:rPr>
      </w:pPr>
      <w:r w:rsidRPr="00CF2D88">
        <w:rPr>
          <w:color w:val="000000"/>
          <w:sz w:val="26"/>
          <w:szCs w:val="26"/>
        </w:rPr>
        <w:tab/>
        <w:t>In addressing existing challenges with identity management, the Central Bank of Nigeria, through the Banker’s committee in collaboration with all Nigerian banks in February 14, 2014 launched a central biometric identification system tagged “Bank Verification Number (BVN)”.</w:t>
      </w:r>
    </w:p>
    <w:p w:rsidR="00D06449" w:rsidRPr="00CF2D88" w:rsidRDefault="00D06449" w:rsidP="00D06449">
      <w:pPr>
        <w:spacing w:line="276" w:lineRule="auto"/>
        <w:jc w:val="both"/>
        <w:rPr>
          <w:sz w:val="26"/>
          <w:szCs w:val="26"/>
        </w:rPr>
      </w:pPr>
      <w:r w:rsidRPr="00CF2D88">
        <w:rPr>
          <w:color w:val="000000"/>
          <w:sz w:val="26"/>
          <w:szCs w:val="26"/>
        </w:rPr>
        <w:tab/>
        <w:t>The BVN gives each bank customer a unique identity across the Nigerian Banking Industry that can be used for easy identification and verification at point of Banking Operation. Biometrics refers to identification of an individual based on physiological or behavioral attributes-finger prints voice, signature, facial features etc.</w:t>
      </w:r>
    </w:p>
    <w:p w:rsidR="00D06449" w:rsidRPr="00CF2D88" w:rsidRDefault="00D06449" w:rsidP="00D06449">
      <w:pPr>
        <w:spacing w:line="276" w:lineRule="auto"/>
        <w:jc w:val="both"/>
        <w:rPr>
          <w:sz w:val="26"/>
          <w:szCs w:val="26"/>
        </w:rPr>
      </w:pPr>
      <w:r w:rsidRPr="00CF2D88">
        <w:rPr>
          <w:color w:val="000000"/>
          <w:sz w:val="26"/>
          <w:szCs w:val="26"/>
        </w:rPr>
        <w:tab/>
        <w:t>BVN uses biometric technology to register customer in the financial system.</w:t>
      </w:r>
    </w:p>
    <w:p w:rsidR="00D06449" w:rsidRPr="00CF2D88" w:rsidRDefault="00D06449" w:rsidP="00D06449">
      <w:pPr>
        <w:spacing w:line="276" w:lineRule="auto"/>
        <w:jc w:val="both"/>
        <w:rPr>
          <w:sz w:val="26"/>
          <w:szCs w:val="26"/>
        </w:rPr>
      </w:pPr>
      <w:r w:rsidRPr="00CF2D88">
        <w:rPr>
          <w:b/>
          <w:bCs/>
          <w:color w:val="000000"/>
          <w:sz w:val="26"/>
          <w:szCs w:val="26"/>
        </w:rPr>
        <w:t>1.2</w:t>
      </w:r>
      <w:r w:rsidRPr="00CF2D88">
        <w:rPr>
          <w:b/>
          <w:bCs/>
          <w:color w:val="000000"/>
          <w:sz w:val="26"/>
          <w:szCs w:val="26"/>
        </w:rPr>
        <w:tab/>
      </w:r>
      <w:proofErr w:type="gramStart"/>
      <w:r w:rsidRPr="00CF2D88">
        <w:rPr>
          <w:b/>
          <w:bCs/>
          <w:color w:val="000000"/>
          <w:sz w:val="26"/>
          <w:szCs w:val="26"/>
        </w:rPr>
        <w:t>statement</w:t>
      </w:r>
      <w:proofErr w:type="gramEnd"/>
      <w:r w:rsidRPr="00CF2D88">
        <w:rPr>
          <w:b/>
          <w:bCs/>
          <w:color w:val="000000"/>
          <w:sz w:val="26"/>
          <w:szCs w:val="26"/>
        </w:rPr>
        <w:t xml:space="preserve"> of problems</w:t>
      </w:r>
    </w:p>
    <w:p w:rsidR="00D06449" w:rsidRDefault="00D06449" w:rsidP="00D06449">
      <w:pPr>
        <w:spacing w:line="276" w:lineRule="auto"/>
        <w:jc w:val="both"/>
        <w:rPr>
          <w:color w:val="000000"/>
          <w:sz w:val="26"/>
          <w:szCs w:val="26"/>
        </w:rPr>
      </w:pPr>
      <w:r w:rsidRPr="00CF2D88">
        <w:rPr>
          <w:color w:val="000000"/>
          <w:sz w:val="26"/>
          <w:szCs w:val="26"/>
        </w:rPr>
        <w:tab/>
        <w:t>BVN is a great initiative that would reduce illegal banking transactions and improve national financial intelligence gathering which will boost the economy. The interests of account holders should be accorded importance so that their increased confidence in the banking system would improve the financial standing of banks. Customers will use banks more when they know that their transactions are safe. BVN offers vast opportunities to protect customers, banks and the entire financial system. However, the researcher is examining the implication of Bank Verification Number (BVN) on the Nigerian economy and banking sectors.</w:t>
      </w: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Pr="00CF2D88" w:rsidRDefault="00D06449" w:rsidP="00D06449">
      <w:pPr>
        <w:spacing w:line="276" w:lineRule="auto"/>
        <w:jc w:val="both"/>
        <w:rPr>
          <w:sz w:val="26"/>
          <w:szCs w:val="26"/>
        </w:rPr>
      </w:pPr>
    </w:p>
    <w:p w:rsidR="00D06449" w:rsidRPr="00CF2D88" w:rsidRDefault="00D06449" w:rsidP="00D06449">
      <w:pPr>
        <w:pStyle w:val="Heading3"/>
        <w:numPr>
          <w:ilvl w:val="1"/>
          <w:numId w:val="7"/>
        </w:numPr>
        <w:spacing w:line="276" w:lineRule="auto"/>
        <w:rPr>
          <w:sz w:val="26"/>
          <w:szCs w:val="26"/>
        </w:rPr>
      </w:pPr>
      <w:r w:rsidRPr="00CF2D88">
        <w:rPr>
          <w:sz w:val="26"/>
          <w:szCs w:val="26"/>
        </w:rPr>
        <w:t>Research Questions</w:t>
      </w:r>
    </w:p>
    <w:p w:rsidR="00D06449" w:rsidRPr="00CF2D88" w:rsidRDefault="00D06449" w:rsidP="00D06449">
      <w:pPr>
        <w:pStyle w:val="ListParagraph"/>
        <w:numPr>
          <w:ilvl w:val="0"/>
          <w:numId w:val="4"/>
        </w:numPr>
        <w:spacing w:before="100" w:beforeAutospacing="1" w:after="100" w:afterAutospacing="1" w:line="276" w:lineRule="auto"/>
        <w:rPr>
          <w:sz w:val="26"/>
          <w:szCs w:val="26"/>
        </w:rPr>
      </w:pPr>
      <w:r w:rsidRPr="00CF2D88">
        <w:rPr>
          <w:sz w:val="26"/>
          <w:szCs w:val="26"/>
        </w:rPr>
        <w:t>How has the implementation of the BVN policy affected financial security in UBA Plc?</w:t>
      </w:r>
    </w:p>
    <w:p w:rsidR="00D06449" w:rsidRPr="00CF2D88" w:rsidRDefault="00D06449" w:rsidP="00D06449">
      <w:pPr>
        <w:numPr>
          <w:ilvl w:val="0"/>
          <w:numId w:val="4"/>
        </w:numPr>
        <w:spacing w:before="100" w:beforeAutospacing="1" w:after="100" w:afterAutospacing="1" w:line="276" w:lineRule="auto"/>
        <w:rPr>
          <w:sz w:val="26"/>
          <w:szCs w:val="26"/>
        </w:rPr>
      </w:pPr>
      <w:r w:rsidRPr="00CF2D88">
        <w:rPr>
          <w:sz w:val="26"/>
          <w:szCs w:val="26"/>
        </w:rPr>
        <w:t>What are the economic implications of the BVN on customer confidence and trust in UBA Plc?</w:t>
      </w:r>
    </w:p>
    <w:p w:rsidR="00D06449" w:rsidRPr="00CF2D88" w:rsidRDefault="00D06449" w:rsidP="00D06449">
      <w:pPr>
        <w:numPr>
          <w:ilvl w:val="0"/>
          <w:numId w:val="4"/>
        </w:numPr>
        <w:spacing w:before="100" w:beforeAutospacing="1" w:after="100" w:afterAutospacing="1" w:line="276" w:lineRule="auto"/>
        <w:rPr>
          <w:sz w:val="26"/>
          <w:szCs w:val="26"/>
        </w:rPr>
      </w:pPr>
      <w:r w:rsidRPr="00CF2D88">
        <w:rPr>
          <w:sz w:val="26"/>
          <w:szCs w:val="26"/>
        </w:rPr>
        <w:t>To what extent has BVN contributed to fraud reduction and operational efficiency in UBA Plc?</w:t>
      </w:r>
    </w:p>
    <w:p w:rsidR="00D06449" w:rsidRPr="00CF2D88" w:rsidRDefault="00D06449" w:rsidP="00D06449">
      <w:pPr>
        <w:spacing w:line="276" w:lineRule="auto"/>
        <w:rPr>
          <w:sz w:val="26"/>
          <w:szCs w:val="26"/>
        </w:rPr>
      </w:pPr>
    </w:p>
    <w:p w:rsidR="00D06449" w:rsidRPr="00CF2D88" w:rsidRDefault="00D06449" w:rsidP="00D06449">
      <w:pPr>
        <w:pStyle w:val="ListParagraph"/>
        <w:numPr>
          <w:ilvl w:val="1"/>
          <w:numId w:val="6"/>
        </w:numPr>
        <w:spacing w:before="100" w:beforeAutospacing="1" w:after="100" w:afterAutospacing="1" w:line="276" w:lineRule="auto"/>
        <w:outlineLvl w:val="2"/>
        <w:rPr>
          <w:b/>
          <w:bCs/>
          <w:sz w:val="26"/>
          <w:szCs w:val="26"/>
        </w:rPr>
      </w:pPr>
      <w:r w:rsidRPr="00CF2D88">
        <w:rPr>
          <w:b/>
          <w:bCs/>
          <w:sz w:val="26"/>
          <w:szCs w:val="26"/>
        </w:rPr>
        <w:t>Research Objectives</w:t>
      </w:r>
    </w:p>
    <w:p w:rsidR="00D06449" w:rsidRPr="00CF2D88" w:rsidRDefault="00D06449" w:rsidP="00D06449">
      <w:pPr>
        <w:pStyle w:val="ListParagraph"/>
        <w:numPr>
          <w:ilvl w:val="0"/>
          <w:numId w:val="5"/>
        </w:numPr>
        <w:spacing w:before="100" w:beforeAutospacing="1" w:after="100" w:afterAutospacing="1" w:line="276" w:lineRule="auto"/>
        <w:rPr>
          <w:sz w:val="26"/>
          <w:szCs w:val="26"/>
        </w:rPr>
      </w:pPr>
      <w:r w:rsidRPr="00CF2D88">
        <w:rPr>
          <w:sz w:val="26"/>
          <w:szCs w:val="26"/>
        </w:rPr>
        <w:t>To evaluate the impact of BVN implementation on financial security in UBA Plc.</w:t>
      </w:r>
    </w:p>
    <w:p w:rsidR="00D06449" w:rsidRPr="00CF2D88" w:rsidRDefault="00D06449" w:rsidP="00D06449">
      <w:pPr>
        <w:numPr>
          <w:ilvl w:val="0"/>
          <w:numId w:val="5"/>
        </w:numPr>
        <w:spacing w:before="100" w:beforeAutospacing="1" w:after="100" w:afterAutospacing="1" w:line="276" w:lineRule="auto"/>
        <w:rPr>
          <w:sz w:val="26"/>
          <w:szCs w:val="26"/>
        </w:rPr>
      </w:pPr>
      <w:r w:rsidRPr="00CF2D88">
        <w:rPr>
          <w:sz w:val="26"/>
          <w:szCs w:val="26"/>
        </w:rPr>
        <w:t>To assess how the BVN has influenced customer confidence and trust in the bank.</w:t>
      </w:r>
    </w:p>
    <w:p w:rsidR="00D06449" w:rsidRPr="00CF2D88" w:rsidRDefault="00D06449" w:rsidP="00D06449">
      <w:pPr>
        <w:numPr>
          <w:ilvl w:val="0"/>
          <w:numId w:val="5"/>
        </w:numPr>
        <w:spacing w:before="100" w:beforeAutospacing="1" w:after="100" w:afterAutospacing="1" w:line="276" w:lineRule="auto"/>
        <w:rPr>
          <w:sz w:val="26"/>
          <w:szCs w:val="26"/>
        </w:rPr>
      </w:pPr>
      <w:r w:rsidRPr="00CF2D88">
        <w:rPr>
          <w:sz w:val="26"/>
          <w:szCs w:val="26"/>
        </w:rPr>
        <w:t>To analyze the role of BVN in reducing fraud and improving operational efficiency in UBA Plc.</w:t>
      </w:r>
    </w:p>
    <w:p w:rsidR="00D06449" w:rsidRPr="00CF2D88" w:rsidRDefault="00D06449" w:rsidP="00D06449">
      <w:pPr>
        <w:spacing w:line="276" w:lineRule="auto"/>
        <w:rPr>
          <w:sz w:val="26"/>
          <w:szCs w:val="26"/>
        </w:rPr>
      </w:pPr>
      <w:r w:rsidRPr="004404FE">
        <w:rPr>
          <w:sz w:val="26"/>
          <w:szCs w:val="26"/>
        </w:rPr>
        <w:pict>
          <v:rect id="_x0000_i1025" style="width:0;height:1.5pt" o:hralign="center" o:hrstd="t" o:hr="t" fillcolor="#a0a0a0" stroked="f"/>
        </w:pict>
      </w:r>
    </w:p>
    <w:p w:rsidR="00D06449" w:rsidRPr="00CF2D88" w:rsidRDefault="00D06449" w:rsidP="00D06449">
      <w:pPr>
        <w:pStyle w:val="ListParagraph"/>
        <w:numPr>
          <w:ilvl w:val="1"/>
          <w:numId w:val="6"/>
        </w:numPr>
        <w:spacing w:before="100" w:beforeAutospacing="1" w:after="100" w:afterAutospacing="1" w:line="276" w:lineRule="auto"/>
        <w:outlineLvl w:val="2"/>
        <w:rPr>
          <w:b/>
          <w:bCs/>
          <w:sz w:val="26"/>
          <w:szCs w:val="26"/>
        </w:rPr>
      </w:pPr>
      <w:r w:rsidRPr="00CF2D88">
        <w:rPr>
          <w:b/>
          <w:bCs/>
          <w:sz w:val="26"/>
          <w:szCs w:val="26"/>
        </w:rPr>
        <w:t xml:space="preserve"> Research Hypotheses</w:t>
      </w:r>
    </w:p>
    <w:p w:rsidR="00D06449" w:rsidRPr="00CF2D88" w:rsidRDefault="00D06449" w:rsidP="00D06449">
      <w:pPr>
        <w:pStyle w:val="ListParagraph"/>
        <w:numPr>
          <w:ilvl w:val="1"/>
          <w:numId w:val="4"/>
        </w:numPr>
        <w:spacing w:before="100" w:beforeAutospacing="1" w:after="100" w:afterAutospacing="1" w:line="276" w:lineRule="auto"/>
        <w:rPr>
          <w:sz w:val="26"/>
          <w:szCs w:val="26"/>
        </w:rPr>
      </w:pPr>
      <w:r w:rsidRPr="00CF2D88">
        <w:rPr>
          <w:sz w:val="26"/>
          <w:szCs w:val="26"/>
        </w:rPr>
        <w:t>H</w:t>
      </w:r>
      <w:r w:rsidRPr="00CF2D88">
        <w:rPr>
          <w:rFonts w:ascii="Cambria Math" w:hAnsi="Cambria Math"/>
          <w:sz w:val="26"/>
          <w:szCs w:val="26"/>
        </w:rPr>
        <w:t>₀</w:t>
      </w:r>
      <w:r w:rsidRPr="00CF2D88">
        <w:rPr>
          <w:sz w:val="26"/>
          <w:szCs w:val="26"/>
        </w:rPr>
        <w:t>: The implementation of BVN has a significant effect on financial security in UBA Plc</w:t>
      </w:r>
      <w:proofErr w:type="gramStart"/>
      <w:r w:rsidRPr="00CF2D88">
        <w:rPr>
          <w:sz w:val="26"/>
          <w:szCs w:val="26"/>
        </w:rPr>
        <w:t>.</w:t>
      </w:r>
      <w:proofErr w:type="gramEnd"/>
      <w:r w:rsidRPr="00CF2D88">
        <w:rPr>
          <w:sz w:val="26"/>
          <w:szCs w:val="26"/>
        </w:rPr>
        <w:br/>
        <w:t>H</w:t>
      </w:r>
      <w:r w:rsidRPr="00CF2D88">
        <w:rPr>
          <w:rFonts w:ascii="Cambria Math" w:hAnsi="Cambria Math"/>
          <w:sz w:val="26"/>
          <w:szCs w:val="26"/>
        </w:rPr>
        <w:t>₁</w:t>
      </w:r>
      <w:r w:rsidRPr="00CF2D88">
        <w:rPr>
          <w:sz w:val="26"/>
          <w:szCs w:val="26"/>
        </w:rPr>
        <w:t>: The implementation of BVN has no significant effect on financial security in UBA Plc.</w:t>
      </w:r>
    </w:p>
    <w:p w:rsidR="00D06449" w:rsidRPr="00CF2D88" w:rsidRDefault="00D06449" w:rsidP="00D06449">
      <w:pPr>
        <w:pStyle w:val="ListParagraph"/>
        <w:numPr>
          <w:ilvl w:val="1"/>
          <w:numId w:val="4"/>
        </w:numPr>
        <w:spacing w:before="100" w:beforeAutospacing="1" w:after="100" w:afterAutospacing="1" w:line="276" w:lineRule="auto"/>
        <w:rPr>
          <w:sz w:val="26"/>
          <w:szCs w:val="26"/>
        </w:rPr>
      </w:pPr>
      <w:r w:rsidRPr="00CF2D88">
        <w:rPr>
          <w:sz w:val="26"/>
          <w:szCs w:val="26"/>
        </w:rPr>
        <w:t>H</w:t>
      </w:r>
      <w:r w:rsidRPr="00CF2D88">
        <w:rPr>
          <w:rFonts w:ascii="Cambria Math" w:hAnsi="Cambria Math"/>
          <w:sz w:val="26"/>
          <w:szCs w:val="26"/>
        </w:rPr>
        <w:t>₀</w:t>
      </w:r>
      <w:r w:rsidRPr="00CF2D88">
        <w:rPr>
          <w:sz w:val="26"/>
          <w:szCs w:val="26"/>
        </w:rPr>
        <w:t>: BVN implementation significantly influence customer confidence and trust in UBA Plc</w:t>
      </w:r>
      <w:proofErr w:type="gramStart"/>
      <w:r w:rsidRPr="00CF2D88">
        <w:rPr>
          <w:sz w:val="26"/>
          <w:szCs w:val="26"/>
        </w:rPr>
        <w:t>.</w:t>
      </w:r>
      <w:proofErr w:type="gramEnd"/>
      <w:r w:rsidRPr="00CF2D88">
        <w:rPr>
          <w:sz w:val="26"/>
          <w:szCs w:val="26"/>
        </w:rPr>
        <w:br/>
        <w:t>H</w:t>
      </w:r>
      <w:r w:rsidRPr="00CF2D88">
        <w:rPr>
          <w:rFonts w:ascii="Cambria Math" w:hAnsi="Cambria Math"/>
          <w:sz w:val="26"/>
          <w:szCs w:val="26"/>
        </w:rPr>
        <w:t>₁</w:t>
      </w:r>
      <w:r w:rsidRPr="00CF2D88">
        <w:rPr>
          <w:sz w:val="26"/>
          <w:szCs w:val="26"/>
        </w:rPr>
        <w:t>: BVN implementation does not significantly influences customer confidence and trust in UBA Plc.</w:t>
      </w:r>
    </w:p>
    <w:p w:rsidR="00D06449" w:rsidRPr="00CF2D88" w:rsidRDefault="00D06449" w:rsidP="00D06449">
      <w:pPr>
        <w:pStyle w:val="ListParagraph"/>
        <w:numPr>
          <w:ilvl w:val="1"/>
          <w:numId w:val="4"/>
        </w:numPr>
        <w:spacing w:before="100" w:beforeAutospacing="1" w:after="100" w:afterAutospacing="1" w:line="276" w:lineRule="auto"/>
        <w:rPr>
          <w:sz w:val="26"/>
          <w:szCs w:val="26"/>
        </w:rPr>
      </w:pPr>
      <w:r w:rsidRPr="00CF2D88">
        <w:rPr>
          <w:sz w:val="26"/>
          <w:szCs w:val="26"/>
        </w:rPr>
        <w:t>H</w:t>
      </w:r>
      <w:r w:rsidRPr="00CF2D88">
        <w:rPr>
          <w:rFonts w:ascii="Cambria Math" w:hAnsi="Cambria Math"/>
          <w:sz w:val="26"/>
          <w:szCs w:val="26"/>
        </w:rPr>
        <w:t>₀</w:t>
      </w:r>
      <w:r w:rsidRPr="00CF2D88">
        <w:rPr>
          <w:sz w:val="26"/>
          <w:szCs w:val="26"/>
        </w:rPr>
        <w:t xml:space="preserve">: BVN has a </w:t>
      </w:r>
      <w:proofErr w:type="gramStart"/>
      <w:r w:rsidRPr="00CF2D88">
        <w:rPr>
          <w:sz w:val="26"/>
          <w:szCs w:val="26"/>
        </w:rPr>
        <w:t>significant  impact</w:t>
      </w:r>
      <w:proofErr w:type="gramEnd"/>
      <w:r w:rsidRPr="00CF2D88">
        <w:rPr>
          <w:sz w:val="26"/>
          <w:szCs w:val="26"/>
        </w:rPr>
        <w:t xml:space="preserve"> on fraud reduction and operational efficiency in UBA Plc.</w:t>
      </w:r>
      <w:r w:rsidRPr="00CF2D88">
        <w:rPr>
          <w:sz w:val="26"/>
          <w:szCs w:val="26"/>
        </w:rPr>
        <w:br/>
        <w:t>H</w:t>
      </w:r>
      <w:r w:rsidRPr="00CF2D88">
        <w:rPr>
          <w:rFonts w:ascii="Cambria Math" w:hAnsi="Cambria Math"/>
          <w:sz w:val="26"/>
          <w:szCs w:val="26"/>
        </w:rPr>
        <w:t>₁</w:t>
      </w:r>
      <w:r w:rsidRPr="00CF2D88">
        <w:rPr>
          <w:sz w:val="26"/>
          <w:szCs w:val="26"/>
        </w:rPr>
        <w:t>: BVN has no significant impact on fraud reduction and operational efficiency in UBA Plc.</w:t>
      </w:r>
    </w:p>
    <w:p w:rsidR="00D06449" w:rsidRDefault="00D06449" w:rsidP="00D06449">
      <w:pPr>
        <w:spacing w:line="276" w:lineRule="auto"/>
        <w:jc w:val="both"/>
        <w:rPr>
          <w:b/>
          <w:bCs/>
          <w:color w:val="000000"/>
          <w:sz w:val="26"/>
          <w:szCs w:val="26"/>
        </w:rPr>
      </w:pPr>
    </w:p>
    <w:p w:rsidR="00D06449" w:rsidRDefault="00D06449" w:rsidP="00D06449">
      <w:pPr>
        <w:spacing w:line="276" w:lineRule="auto"/>
        <w:jc w:val="both"/>
        <w:rPr>
          <w:b/>
          <w:bCs/>
          <w:color w:val="000000"/>
          <w:sz w:val="26"/>
          <w:szCs w:val="26"/>
        </w:rPr>
      </w:pPr>
    </w:p>
    <w:p w:rsidR="00D06449" w:rsidRDefault="00D06449" w:rsidP="00D06449">
      <w:pPr>
        <w:spacing w:line="276" w:lineRule="auto"/>
        <w:jc w:val="both"/>
        <w:rPr>
          <w:b/>
          <w:bCs/>
          <w:color w:val="000000"/>
          <w:sz w:val="26"/>
          <w:szCs w:val="26"/>
        </w:rPr>
      </w:pPr>
    </w:p>
    <w:p w:rsidR="00D06449" w:rsidRDefault="00D06449" w:rsidP="00D06449">
      <w:pPr>
        <w:spacing w:line="276" w:lineRule="auto"/>
        <w:jc w:val="both"/>
        <w:rPr>
          <w:b/>
          <w:bCs/>
          <w:color w:val="000000"/>
          <w:sz w:val="26"/>
          <w:szCs w:val="26"/>
        </w:rPr>
      </w:pPr>
    </w:p>
    <w:p w:rsidR="00D06449" w:rsidRPr="00CF2D88" w:rsidRDefault="00D06449" w:rsidP="00D06449">
      <w:pPr>
        <w:spacing w:line="276" w:lineRule="auto"/>
        <w:jc w:val="both"/>
        <w:rPr>
          <w:sz w:val="26"/>
          <w:szCs w:val="26"/>
        </w:rPr>
      </w:pPr>
      <w:r w:rsidRPr="00CF2D88">
        <w:rPr>
          <w:b/>
          <w:bCs/>
          <w:color w:val="000000"/>
          <w:sz w:val="26"/>
          <w:szCs w:val="26"/>
        </w:rPr>
        <w:t>1.6</w:t>
      </w:r>
      <w:r w:rsidRPr="00CF2D88">
        <w:rPr>
          <w:b/>
          <w:bCs/>
          <w:color w:val="000000"/>
          <w:sz w:val="26"/>
          <w:szCs w:val="26"/>
        </w:rPr>
        <w:tab/>
        <w:t>significance of the study</w:t>
      </w:r>
    </w:p>
    <w:p w:rsidR="00D06449" w:rsidRPr="00CF2D88" w:rsidRDefault="00D06449" w:rsidP="00D06449">
      <w:pPr>
        <w:spacing w:line="276" w:lineRule="auto"/>
        <w:jc w:val="both"/>
        <w:rPr>
          <w:sz w:val="26"/>
          <w:szCs w:val="26"/>
        </w:rPr>
      </w:pPr>
      <w:r w:rsidRPr="00CF2D88">
        <w:rPr>
          <w:color w:val="000000"/>
          <w:sz w:val="26"/>
          <w:szCs w:val="26"/>
        </w:rPr>
        <w:tab/>
        <w:t>The following are the significance of the Study:</w:t>
      </w:r>
    </w:p>
    <w:p w:rsidR="00D06449" w:rsidRPr="00CF2D88" w:rsidRDefault="00D06449" w:rsidP="00D06449">
      <w:pPr>
        <w:numPr>
          <w:ilvl w:val="0"/>
          <w:numId w:val="1"/>
        </w:numPr>
        <w:spacing w:line="276" w:lineRule="auto"/>
        <w:jc w:val="both"/>
        <w:textAlignment w:val="baseline"/>
        <w:rPr>
          <w:color w:val="000000"/>
          <w:sz w:val="26"/>
          <w:szCs w:val="26"/>
        </w:rPr>
      </w:pPr>
      <w:r w:rsidRPr="00CF2D88">
        <w:rPr>
          <w:color w:val="000000"/>
          <w:sz w:val="26"/>
          <w:szCs w:val="26"/>
        </w:rPr>
        <w:t>The Outcome of this study will educate the general public on the benefits and implication of Bank Verification Number and its effect on the Nigerian economy and the banking sectors</w:t>
      </w:r>
    </w:p>
    <w:p w:rsidR="00D06449" w:rsidRPr="00CF2D88" w:rsidRDefault="00D06449" w:rsidP="00D06449">
      <w:pPr>
        <w:numPr>
          <w:ilvl w:val="0"/>
          <w:numId w:val="1"/>
        </w:numPr>
        <w:spacing w:line="276" w:lineRule="auto"/>
        <w:jc w:val="both"/>
        <w:textAlignment w:val="baseline"/>
        <w:rPr>
          <w:color w:val="000000"/>
          <w:sz w:val="26"/>
          <w:szCs w:val="26"/>
        </w:rPr>
      </w:pPr>
      <w:r w:rsidRPr="00CF2D88">
        <w:rPr>
          <w:color w:val="000000"/>
          <w:sz w:val="26"/>
          <w:szCs w:val="26"/>
        </w:rPr>
        <w:t>This research will be a contribution on the body of literature in the area of the effect of personality trait on student’s academic performance, thereby constituting the empirical literature for future research in the subject area.</w:t>
      </w:r>
    </w:p>
    <w:p w:rsidR="00D06449" w:rsidRPr="00CF2D88" w:rsidRDefault="00D06449" w:rsidP="00D06449">
      <w:pPr>
        <w:spacing w:line="276" w:lineRule="auto"/>
        <w:jc w:val="both"/>
        <w:rPr>
          <w:sz w:val="26"/>
          <w:szCs w:val="26"/>
        </w:rPr>
      </w:pPr>
      <w:r w:rsidRPr="00CF2D88">
        <w:rPr>
          <w:b/>
          <w:bCs/>
          <w:color w:val="000000"/>
          <w:sz w:val="26"/>
          <w:szCs w:val="26"/>
        </w:rPr>
        <w:t>1.7</w:t>
      </w:r>
      <w:r w:rsidRPr="00CF2D88">
        <w:rPr>
          <w:b/>
          <w:bCs/>
          <w:color w:val="000000"/>
          <w:sz w:val="26"/>
          <w:szCs w:val="26"/>
        </w:rPr>
        <w:tab/>
        <w:t>scope and limitation of the study</w:t>
      </w:r>
    </w:p>
    <w:p w:rsidR="00D06449" w:rsidRPr="00CF2D88" w:rsidRDefault="00D06449" w:rsidP="00D06449">
      <w:pPr>
        <w:spacing w:line="276" w:lineRule="auto"/>
        <w:jc w:val="both"/>
        <w:rPr>
          <w:sz w:val="26"/>
          <w:szCs w:val="26"/>
        </w:rPr>
      </w:pPr>
      <w:r w:rsidRPr="00CF2D88">
        <w:rPr>
          <w:color w:val="000000"/>
          <w:sz w:val="26"/>
          <w:szCs w:val="26"/>
        </w:rPr>
        <w:tab/>
        <w:t>This study will cover the issues of Bank Verification Number and its implication on the Nigerian economy and the banking sector.</w:t>
      </w:r>
    </w:p>
    <w:p w:rsidR="00D06449" w:rsidRPr="00CF2D88" w:rsidRDefault="00D06449" w:rsidP="00D06449">
      <w:pPr>
        <w:spacing w:line="276" w:lineRule="auto"/>
        <w:jc w:val="both"/>
        <w:rPr>
          <w:sz w:val="26"/>
          <w:szCs w:val="26"/>
        </w:rPr>
      </w:pPr>
      <w:r w:rsidRPr="00CF2D88">
        <w:rPr>
          <w:b/>
          <w:bCs/>
          <w:color w:val="000000"/>
          <w:sz w:val="26"/>
          <w:szCs w:val="26"/>
        </w:rPr>
        <w:t>LIMITATION OF STUDY</w:t>
      </w:r>
    </w:p>
    <w:p w:rsidR="00D06449" w:rsidRPr="00CF2D88" w:rsidRDefault="00D06449" w:rsidP="00D06449">
      <w:pPr>
        <w:spacing w:line="276" w:lineRule="auto"/>
        <w:jc w:val="both"/>
        <w:rPr>
          <w:sz w:val="26"/>
          <w:szCs w:val="26"/>
        </w:rPr>
      </w:pPr>
      <w:r w:rsidRPr="00CF2D88">
        <w:rPr>
          <w:color w:val="000000"/>
          <w:sz w:val="26"/>
          <w:szCs w:val="26"/>
        </w:rPr>
        <w:tab/>
        <w:t>Financial constraint- Insufficient fund tends to impede the efficiency of the researcher in sourcing for the relevant materials literature or information and in the process of data collection (internet, questionnaire and Interview). </w:t>
      </w:r>
    </w:p>
    <w:p w:rsidR="00D06449" w:rsidRPr="00CF2D88" w:rsidRDefault="00D06449" w:rsidP="00D06449">
      <w:pPr>
        <w:spacing w:line="276" w:lineRule="auto"/>
        <w:jc w:val="both"/>
        <w:rPr>
          <w:sz w:val="26"/>
          <w:szCs w:val="26"/>
        </w:rPr>
      </w:pPr>
      <w:r w:rsidRPr="00CF2D88">
        <w:rPr>
          <w:color w:val="000000"/>
          <w:sz w:val="26"/>
          <w:szCs w:val="26"/>
        </w:rPr>
        <w:t>Time Constraint: The researcher will simultaneously engage in this study with other academic work. This consequently will cut down on the devoted for the research work.</w:t>
      </w:r>
    </w:p>
    <w:p w:rsidR="00D06449" w:rsidRPr="00CF2D88" w:rsidRDefault="00D06449" w:rsidP="00D06449">
      <w:pPr>
        <w:spacing w:line="276" w:lineRule="auto"/>
        <w:jc w:val="both"/>
        <w:rPr>
          <w:sz w:val="26"/>
          <w:szCs w:val="26"/>
        </w:rPr>
      </w:pPr>
      <w:r w:rsidRPr="00CF2D88">
        <w:rPr>
          <w:b/>
          <w:bCs/>
          <w:color w:val="000000"/>
          <w:sz w:val="26"/>
          <w:szCs w:val="26"/>
        </w:rPr>
        <w:t>1.8</w:t>
      </w:r>
      <w:r w:rsidRPr="00CF2D88">
        <w:rPr>
          <w:b/>
          <w:bCs/>
          <w:color w:val="000000"/>
          <w:sz w:val="26"/>
          <w:szCs w:val="26"/>
        </w:rPr>
        <w:tab/>
        <w:t>definition of the term</w:t>
      </w:r>
    </w:p>
    <w:p w:rsidR="00D06449" w:rsidRPr="00CF2D88" w:rsidRDefault="00D06449" w:rsidP="00D06449">
      <w:pPr>
        <w:spacing w:line="276" w:lineRule="auto"/>
        <w:jc w:val="both"/>
        <w:rPr>
          <w:sz w:val="26"/>
          <w:szCs w:val="26"/>
        </w:rPr>
      </w:pPr>
      <w:r w:rsidRPr="00CF2D88">
        <w:rPr>
          <w:color w:val="000000"/>
          <w:sz w:val="26"/>
          <w:szCs w:val="26"/>
        </w:rPr>
        <w:tab/>
        <w:t>The following terminology will feature regularly in this project and are explained in the content of the relevant definition set out have other more detailed explanation set-out here, other more detailed explanation may be given in the course of the Project where it becomes necessary </w:t>
      </w:r>
    </w:p>
    <w:p w:rsidR="00D06449" w:rsidRPr="00CF2D88" w:rsidRDefault="00D06449" w:rsidP="00D06449">
      <w:pPr>
        <w:spacing w:line="276" w:lineRule="auto"/>
        <w:jc w:val="both"/>
        <w:rPr>
          <w:sz w:val="26"/>
          <w:szCs w:val="26"/>
        </w:rPr>
      </w:pPr>
      <w:r w:rsidRPr="00CF2D88">
        <w:rPr>
          <w:color w:val="000000"/>
          <w:sz w:val="26"/>
          <w:szCs w:val="26"/>
        </w:rPr>
        <w:t>CBN: A Central Bank is a monopolized and often nationalized Institution given privilege control over the production and distribution of money and credit.</w:t>
      </w:r>
    </w:p>
    <w:p w:rsidR="00D06449" w:rsidRPr="00CF2D88" w:rsidRDefault="00D06449" w:rsidP="00D06449">
      <w:pPr>
        <w:spacing w:line="276" w:lineRule="auto"/>
        <w:jc w:val="both"/>
        <w:rPr>
          <w:sz w:val="26"/>
          <w:szCs w:val="26"/>
        </w:rPr>
      </w:pPr>
      <w:r w:rsidRPr="00CF2D88">
        <w:rPr>
          <w:color w:val="000000"/>
          <w:sz w:val="26"/>
          <w:szCs w:val="26"/>
        </w:rPr>
        <w:t>BVN: This is a part of Central Bank of Nigeria Cashless Policy to capture Customer’s data, Check fraud in banking system and also to reduce illegal banking operation/transaction in Nigeria.</w:t>
      </w:r>
    </w:p>
    <w:p w:rsidR="00D06449" w:rsidRPr="00CF2D88" w:rsidRDefault="00D06449" w:rsidP="00D06449">
      <w:pPr>
        <w:spacing w:line="276" w:lineRule="auto"/>
        <w:jc w:val="both"/>
        <w:rPr>
          <w:sz w:val="26"/>
          <w:szCs w:val="26"/>
        </w:rPr>
      </w:pPr>
      <w:r w:rsidRPr="00CF2D88">
        <w:rPr>
          <w:color w:val="000000"/>
          <w:sz w:val="26"/>
          <w:szCs w:val="26"/>
        </w:rPr>
        <w:t>BIOMETRICS: These are the measurement and statistical analysis of people’s physical and behavioral characteristics</w:t>
      </w:r>
    </w:p>
    <w:p w:rsidR="00D06449" w:rsidRPr="00CF2D88" w:rsidRDefault="00D06449" w:rsidP="00D06449">
      <w:pPr>
        <w:spacing w:line="276" w:lineRule="auto"/>
        <w:jc w:val="both"/>
        <w:rPr>
          <w:sz w:val="26"/>
          <w:szCs w:val="26"/>
        </w:rPr>
      </w:pPr>
      <w:r w:rsidRPr="00CF2D88">
        <w:rPr>
          <w:color w:val="000000"/>
          <w:sz w:val="26"/>
          <w:szCs w:val="26"/>
        </w:rPr>
        <w:t>NUBAN: Nigeria Uniform Bank account is a 10 digit bank account numbering system that is simpler to use them traditional longer account numbering structures.</w:t>
      </w:r>
    </w:p>
    <w:p w:rsidR="00D06449" w:rsidRPr="00CF2D88" w:rsidRDefault="00D06449" w:rsidP="00D06449">
      <w:pPr>
        <w:spacing w:line="276" w:lineRule="auto"/>
        <w:jc w:val="both"/>
        <w:rPr>
          <w:sz w:val="26"/>
          <w:szCs w:val="26"/>
        </w:rPr>
      </w:pPr>
      <w:r w:rsidRPr="00CF2D88">
        <w:rPr>
          <w:color w:val="000000"/>
          <w:sz w:val="26"/>
          <w:szCs w:val="26"/>
        </w:rPr>
        <w:t xml:space="preserve">NISS: Nigeria Inter-bank Settlement provides the infrastructure for </w:t>
      </w:r>
      <w:proofErr w:type="spellStart"/>
      <w:r w:rsidRPr="00CF2D88">
        <w:rPr>
          <w:color w:val="000000"/>
          <w:sz w:val="26"/>
          <w:szCs w:val="26"/>
        </w:rPr>
        <w:t>customated</w:t>
      </w:r>
      <w:proofErr w:type="spellEnd"/>
      <w:r w:rsidRPr="00CF2D88">
        <w:rPr>
          <w:color w:val="000000"/>
          <w:sz w:val="26"/>
          <w:szCs w:val="26"/>
        </w:rPr>
        <w:t xml:space="preserve"> processing settlement of payments and funds transfer </w:t>
      </w:r>
      <w:proofErr w:type="spellStart"/>
      <w:r w:rsidRPr="00CF2D88">
        <w:rPr>
          <w:color w:val="000000"/>
          <w:sz w:val="26"/>
          <w:szCs w:val="26"/>
        </w:rPr>
        <w:t>instructure</w:t>
      </w:r>
      <w:proofErr w:type="spellEnd"/>
      <w:r w:rsidRPr="00CF2D88">
        <w:rPr>
          <w:color w:val="000000"/>
          <w:sz w:val="26"/>
          <w:szCs w:val="26"/>
        </w:rPr>
        <w:t xml:space="preserve"> between banks and card companies in Nigeria.</w:t>
      </w:r>
    </w:p>
    <w:p w:rsidR="00D06449" w:rsidRPr="00CF2D88" w:rsidRDefault="00D06449" w:rsidP="00D06449">
      <w:pPr>
        <w:spacing w:line="276" w:lineRule="auto"/>
        <w:jc w:val="both"/>
        <w:rPr>
          <w:sz w:val="26"/>
          <w:szCs w:val="26"/>
        </w:rPr>
      </w:pPr>
      <w:r w:rsidRPr="00CF2D88">
        <w:rPr>
          <w:color w:val="000000"/>
          <w:sz w:val="26"/>
          <w:szCs w:val="26"/>
        </w:rPr>
        <w:lastRenderedPageBreak/>
        <w:t xml:space="preserve">KYC: Know your Customer is the process of a business identifying and verifying the identity of its clients. </w:t>
      </w:r>
      <w:proofErr w:type="gramStart"/>
      <w:r w:rsidRPr="00CF2D88">
        <w:rPr>
          <w:color w:val="000000"/>
          <w:sz w:val="26"/>
          <w:szCs w:val="26"/>
        </w:rPr>
        <w:t>Is also to refer to the bank and anti-money laundering regulation which govern these activities.</w:t>
      </w:r>
      <w:proofErr w:type="gramEnd"/>
    </w:p>
    <w:p w:rsidR="00D06449" w:rsidRPr="00CF2D88" w:rsidRDefault="00D06449" w:rsidP="00D06449">
      <w:pPr>
        <w:spacing w:line="276" w:lineRule="auto"/>
        <w:jc w:val="both"/>
        <w:rPr>
          <w:sz w:val="26"/>
          <w:szCs w:val="26"/>
        </w:rPr>
      </w:pPr>
      <w:r w:rsidRPr="00CF2D88">
        <w:rPr>
          <w:color w:val="000000"/>
          <w:sz w:val="26"/>
          <w:szCs w:val="26"/>
        </w:rPr>
        <w:t>ACH: Automated Clearing House is electronic Network for financial transactions in the United States which as the capability to process large volume of credit Card and debit transaction in batches.</w:t>
      </w:r>
    </w:p>
    <w:p w:rsidR="00D06449" w:rsidRPr="00CF2D88" w:rsidRDefault="00D06449" w:rsidP="00D06449">
      <w:pPr>
        <w:spacing w:line="276" w:lineRule="auto"/>
        <w:jc w:val="both"/>
        <w:rPr>
          <w:sz w:val="26"/>
          <w:szCs w:val="26"/>
        </w:rPr>
      </w:pPr>
      <w:r w:rsidRPr="00CF2D88">
        <w:rPr>
          <w:color w:val="000000"/>
          <w:sz w:val="26"/>
          <w:szCs w:val="26"/>
        </w:rPr>
        <w:t>PIN: Personal Identification Number is a password </w:t>
      </w:r>
    </w:p>
    <w:p w:rsidR="00D06449" w:rsidRPr="00CF2D88" w:rsidRDefault="00D06449" w:rsidP="00D06449">
      <w:pPr>
        <w:spacing w:line="276" w:lineRule="auto"/>
        <w:jc w:val="both"/>
        <w:rPr>
          <w:sz w:val="26"/>
          <w:szCs w:val="26"/>
        </w:rPr>
      </w:pPr>
      <w:r w:rsidRPr="00CF2D88">
        <w:rPr>
          <w:b/>
          <w:bCs/>
          <w:color w:val="000000"/>
          <w:sz w:val="26"/>
          <w:szCs w:val="26"/>
        </w:rPr>
        <w:t>1.9</w:t>
      </w:r>
      <w:r w:rsidRPr="00CF2D88">
        <w:rPr>
          <w:b/>
          <w:bCs/>
          <w:color w:val="000000"/>
          <w:sz w:val="26"/>
          <w:szCs w:val="26"/>
        </w:rPr>
        <w:tab/>
        <w:t>plan of the study</w:t>
      </w:r>
    </w:p>
    <w:p w:rsidR="00D06449" w:rsidRPr="00CF2D88" w:rsidRDefault="00D06449" w:rsidP="00D06449">
      <w:pPr>
        <w:spacing w:line="276" w:lineRule="auto"/>
        <w:jc w:val="both"/>
        <w:rPr>
          <w:sz w:val="26"/>
          <w:szCs w:val="26"/>
        </w:rPr>
      </w:pPr>
      <w:r w:rsidRPr="00CF2D88">
        <w:rPr>
          <w:color w:val="000000"/>
          <w:sz w:val="26"/>
          <w:szCs w:val="26"/>
        </w:rPr>
        <w:tab/>
        <w:t>This project work would be in five chapters, the chapter one which is the introduction and general overview of the study give basic insight and the concept of the study.</w:t>
      </w:r>
    </w:p>
    <w:p w:rsidR="00D06449" w:rsidRPr="00CF2D88" w:rsidRDefault="00D06449" w:rsidP="00D06449">
      <w:pPr>
        <w:spacing w:line="276" w:lineRule="auto"/>
        <w:jc w:val="both"/>
        <w:rPr>
          <w:sz w:val="26"/>
          <w:szCs w:val="26"/>
        </w:rPr>
      </w:pPr>
      <w:r w:rsidRPr="00CF2D88">
        <w:rPr>
          <w:color w:val="000000"/>
          <w:sz w:val="26"/>
          <w:szCs w:val="26"/>
        </w:rPr>
        <w:tab/>
        <w:t>Chapter three contains source of data, population of the study sampling size, method of data analyses and limitation to the methodology.</w:t>
      </w:r>
    </w:p>
    <w:p w:rsidR="00D06449" w:rsidRPr="00CF2D88" w:rsidRDefault="00D06449" w:rsidP="00D06449">
      <w:pPr>
        <w:spacing w:line="276" w:lineRule="auto"/>
        <w:jc w:val="both"/>
        <w:rPr>
          <w:sz w:val="26"/>
          <w:szCs w:val="26"/>
        </w:rPr>
      </w:pPr>
      <w:r w:rsidRPr="00CF2D88">
        <w:rPr>
          <w:color w:val="000000"/>
          <w:sz w:val="26"/>
          <w:szCs w:val="26"/>
        </w:rPr>
        <w:tab/>
        <w:t>Chapter two is review of literature of relevant existing literature related to the study.</w:t>
      </w:r>
    </w:p>
    <w:p w:rsidR="00D06449" w:rsidRPr="00CF2D88" w:rsidRDefault="00D06449" w:rsidP="00D06449">
      <w:pPr>
        <w:spacing w:line="276" w:lineRule="auto"/>
        <w:jc w:val="both"/>
        <w:rPr>
          <w:sz w:val="26"/>
          <w:szCs w:val="26"/>
        </w:rPr>
      </w:pPr>
      <w:r w:rsidRPr="00CF2D88">
        <w:rPr>
          <w:color w:val="000000"/>
          <w:sz w:val="26"/>
          <w:szCs w:val="26"/>
        </w:rPr>
        <w:tab/>
        <w:t>Chapter Four contain data presentation analyses and interpretation</w:t>
      </w:r>
    </w:p>
    <w:p w:rsidR="00D06449" w:rsidRPr="00CF2D88" w:rsidRDefault="00D06449" w:rsidP="00D06449">
      <w:pPr>
        <w:spacing w:line="276" w:lineRule="auto"/>
        <w:jc w:val="both"/>
        <w:rPr>
          <w:color w:val="000000"/>
          <w:sz w:val="26"/>
          <w:szCs w:val="26"/>
        </w:rPr>
      </w:pPr>
      <w:r w:rsidRPr="00CF2D88">
        <w:rPr>
          <w:color w:val="000000"/>
          <w:sz w:val="26"/>
          <w:szCs w:val="26"/>
        </w:rPr>
        <w:tab/>
        <w:t>Chapter five contain summary, Conclusion and recommendation base on the result of analysis in chapter four.</w:t>
      </w:r>
    </w:p>
    <w:p w:rsidR="00D06449" w:rsidRPr="00CF2D88" w:rsidRDefault="00D06449" w:rsidP="00D06449">
      <w:pPr>
        <w:spacing w:line="276" w:lineRule="auto"/>
        <w:jc w:val="both"/>
        <w:rPr>
          <w:color w:val="000000"/>
          <w:sz w:val="26"/>
          <w:szCs w:val="26"/>
        </w:rPr>
      </w:pPr>
    </w:p>
    <w:p w:rsidR="00D06449" w:rsidRPr="00CF2D88" w:rsidRDefault="00D06449" w:rsidP="00D06449">
      <w:pPr>
        <w:spacing w:line="276" w:lineRule="auto"/>
        <w:jc w:val="both"/>
        <w:rPr>
          <w:color w:val="000000"/>
          <w:sz w:val="26"/>
          <w:szCs w:val="26"/>
        </w:rPr>
      </w:pPr>
    </w:p>
    <w:p w:rsidR="00D06449" w:rsidRPr="00CF2D88" w:rsidRDefault="00D06449" w:rsidP="00D06449">
      <w:pPr>
        <w:spacing w:line="276" w:lineRule="auto"/>
        <w:jc w:val="both"/>
        <w:rPr>
          <w:color w:val="000000"/>
          <w:sz w:val="26"/>
          <w:szCs w:val="26"/>
        </w:rPr>
      </w:pPr>
    </w:p>
    <w:p w:rsidR="00D06449" w:rsidRPr="00CF2D88"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Default="00D06449" w:rsidP="00D06449">
      <w:pPr>
        <w:spacing w:line="276" w:lineRule="auto"/>
        <w:jc w:val="both"/>
        <w:rPr>
          <w:color w:val="000000"/>
          <w:sz w:val="26"/>
          <w:szCs w:val="26"/>
        </w:rPr>
      </w:pPr>
    </w:p>
    <w:p w:rsidR="00D06449" w:rsidRPr="00CF2D88" w:rsidRDefault="00D06449" w:rsidP="00D06449">
      <w:pPr>
        <w:spacing w:line="276" w:lineRule="auto"/>
        <w:jc w:val="both"/>
        <w:rPr>
          <w:color w:val="000000"/>
          <w:sz w:val="26"/>
          <w:szCs w:val="26"/>
        </w:rPr>
      </w:pPr>
    </w:p>
    <w:p w:rsidR="00D06449" w:rsidRPr="00CF2D88" w:rsidRDefault="00D06449" w:rsidP="00D06449">
      <w:pPr>
        <w:spacing w:line="276" w:lineRule="auto"/>
        <w:jc w:val="both"/>
        <w:rPr>
          <w:sz w:val="26"/>
          <w:szCs w:val="26"/>
        </w:rPr>
      </w:pPr>
    </w:p>
    <w:p w:rsidR="00D06449" w:rsidRPr="00CF2D88" w:rsidRDefault="00D06449" w:rsidP="00D06449">
      <w:pPr>
        <w:spacing w:line="276" w:lineRule="auto"/>
        <w:jc w:val="center"/>
        <w:rPr>
          <w:sz w:val="26"/>
          <w:szCs w:val="26"/>
        </w:rPr>
      </w:pPr>
      <w:r w:rsidRPr="00CF2D88">
        <w:rPr>
          <w:b/>
          <w:bCs/>
          <w:color w:val="000000"/>
          <w:sz w:val="26"/>
          <w:szCs w:val="26"/>
        </w:rPr>
        <w:t>CHAPTER TWO</w:t>
      </w:r>
    </w:p>
    <w:p w:rsidR="00D06449" w:rsidRPr="00CF2D88" w:rsidRDefault="00D06449" w:rsidP="00D06449">
      <w:pPr>
        <w:spacing w:line="276" w:lineRule="auto"/>
        <w:jc w:val="both"/>
        <w:rPr>
          <w:sz w:val="26"/>
          <w:szCs w:val="26"/>
        </w:rPr>
      </w:pPr>
      <w:r w:rsidRPr="00CF2D88">
        <w:rPr>
          <w:b/>
          <w:bCs/>
          <w:color w:val="000000"/>
          <w:sz w:val="26"/>
          <w:szCs w:val="26"/>
        </w:rPr>
        <w:t>2.0</w:t>
      </w:r>
      <w:r w:rsidRPr="00CF2D88">
        <w:rPr>
          <w:b/>
          <w:bCs/>
          <w:color w:val="000000"/>
          <w:sz w:val="26"/>
          <w:szCs w:val="26"/>
        </w:rPr>
        <w:tab/>
        <w:t>LITERATURE REVIEW</w:t>
      </w:r>
    </w:p>
    <w:p w:rsidR="00D06449" w:rsidRPr="00CF2D88" w:rsidRDefault="00D06449" w:rsidP="00D06449">
      <w:pPr>
        <w:spacing w:line="276" w:lineRule="auto"/>
        <w:jc w:val="both"/>
        <w:rPr>
          <w:sz w:val="26"/>
          <w:szCs w:val="26"/>
        </w:rPr>
      </w:pPr>
      <w:r w:rsidRPr="00CF2D88">
        <w:rPr>
          <w:color w:val="000000"/>
          <w:sz w:val="26"/>
          <w:szCs w:val="26"/>
        </w:rPr>
        <w:tab/>
        <w:t>This chapter gives an insight into various studies conducted outstanding researchers, as well as explained terminologies with regards to bank verification number implication and the Nigerian economy and banking sectors.</w:t>
      </w:r>
    </w:p>
    <w:p w:rsidR="00D06449" w:rsidRPr="00CF2D88" w:rsidRDefault="00D06449" w:rsidP="00D06449">
      <w:pPr>
        <w:spacing w:line="276" w:lineRule="auto"/>
        <w:jc w:val="both"/>
        <w:rPr>
          <w:sz w:val="26"/>
          <w:szCs w:val="26"/>
        </w:rPr>
      </w:pPr>
      <w:r w:rsidRPr="00CF2D88">
        <w:rPr>
          <w:color w:val="000000"/>
          <w:sz w:val="26"/>
          <w:szCs w:val="26"/>
        </w:rPr>
        <w:tab/>
        <w:t>The chapter also gives a resume of the history and present status of the problem delineated by a concise review of previous studies into closely related problem.</w:t>
      </w:r>
    </w:p>
    <w:p w:rsidR="00D06449" w:rsidRPr="00CF2D88" w:rsidRDefault="00D06449" w:rsidP="00D06449">
      <w:pPr>
        <w:spacing w:line="276" w:lineRule="auto"/>
        <w:jc w:val="both"/>
        <w:rPr>
          <w:sz w:val="26"/>
          <w:szCs w:val="26"/>
        </w:rPr>
      </w:pPr>
      <w:r w:rsidRPr="00CF2D88">
        <w:rPr>
          <w:b/>
          <w:bCs/>
          <w:color w:val="000000"/>
          <w:sz w:val="26"/>
          <w:szCs w:val="26"/>
        </w:rPr>
        <w:t>2.1</w:t>
      </w:r>
      <w:r w:rsidRPr="00CF2D88">
        <w:rPr>
          <w:b/>
          <w:bCs/>
          <w:color w:val="000000"/>
          <w:sz w:val="26"/>
          <w:szCs w:val="26"/>
        </w:rPr>
        <w:tab/>
        <w:t>CONCEPTUAL FRAMEWORK</w:t>
      </w:r>
    </w:p>
    <w:p w:rsidR="00D06449" w:rsidRPr="00CF2D88" w:rsidRDefault="00D06449" w:rsidP="00D06449">
      <w:pPr>
        <w:spacing w:line="276" w:lineRule="auto"/>
        <w:jc w:val="both"/>
        <w:rPr>
          <w:sz w:val="26"/>
          <w:szCs w:val="26"/>
        </w:rPr>
      </w:pPr>
      <w:r w:rsidRPr="00CF2D88">
        <w:rPr>
          <w:color w:val="000000"/>
          <w:sz w:val="26"/>
          <w:szCs w:val="26"/>
        </w:rPr>
        <w:tab/>
        <w:t>It is a scheme introduced by the central bank of Nigeria (CBN) to project customer’s transaction and enhance confidence in banking. It involves capturing customer’s fingerprint and signature, among others, at their banks.</w:t>
      </w:r>
    </w:p>
    <w:p w:rsidR="00D06449" w:rsidRPr="00CF2D88" w:rsidRDefault="00D06449" w:rsidP="00D06449">
      <w:pPr>
        <w:spacing w:line="276" w:lineRule="auto"/>
        <w:jc w:val="both"/>
        <w:rPr>
          <w:sz w:val="26"/>
          <w:szCs w:val="26"/>
        </w:rPr>
      </w:pPr>
      <w:r w:rsidRPr="00CF2D88">
        <w:rPr>
          <w:color w:val="000000"/>
          <w:sz w:val="26"/>
          <w:szCs w:val="26"/>
        </w:rPr>
        <w:tab/>
        <w:t xml:space="preserve">Due to the level of revolution that has taken place in the banking sector in Nigeria, Banks have became completely information technology, it complaint in their business operation, but it is sad that fraudulent individuals have been having a field day as they have created a way of hacking into and manipulating the bank’s payment system to commit fraud. This is why the on-going Bank verification Number (BVN) project, initiated by the Central Bank of Nigeria (CBN) aimed at protecting bank customer and strengthening the banking system in a whole is indeed, lauded and a right </w:t>
      </w:r>
      <w:proofErr w:type="spellStart"/>
      <w:r w:rsidRPr="00CF2D88">
        <w:rPr>
          <w:color w:val="000000"/>
          <w:sz w:val="26"/>
          <w:szCs w:val="26"/>
        </w:rPr>
        <w:t>stps</w:t>
      </w:r>
      <w:proofErr w:type="spellEnd"/>
      <w:r w:rsidRPr="00CF2D88">
        <w:rPr>
          <w:color w:val="000000"/>
          <w:sz w:val="26"/>
          <w:szCs w:val="26"/>
        </w:rPr>
        <w:t xml:space="preserve"> in the right direction.</w:t>
      </w:r>
    </w:p>
    <w:p w:rsidR="00D06449" w:rsidRPr="00CF2D88" w:rsidRDefault="00D06449" w:rsidP="00D06449">
      <w:pPr>
        <w:spacing w:line="276" w:lineRule="auto"/>
        <w:jc w:val="both"/>
        <w:rPr>
          <w:sz w:val="26"/>
          <w:szCs w:val="26"/>
        </w:rPr>
      </w:pPr>
      <w:r w:rsidRPr="00CF2D88">
        <w:rPr>
          <w:color w:val="000000"/>
          <w:sz w:val="26"/>
          <w:szCs w:val="26"/>
        </w:rPr>
        <w:tab/>
        <w:t>Meanwhile, many Nigerian and customers have not realized the need to comply with the directive. It is either many of them do not understand the rationale behind the initiative or they are not even aware at all.</w:t>
      </w:r>
    </w:p>
    <w:p w:rsidR="00D06449" w:rsidRPr="00CF2D88" w:rsidRDefault="00D06449" w:rsidP="00D06449">
      <w:pPr>
        <w:spacing w:line="276" w:lineRule="auto"/>
        <w:jc w:val="both"/>
        <w:rPr>
          <w:sz w:val="26"/>
          <w:szCs w:val="26"/>
        </w:rPr>
      </w:pPr>
      <w:r w:rsidRPr="00CF2D88">
        <w:rPr>
          <w:color w:val="000000"/>
          <w:sz w:val="26"/>
          <w:szCs w:val="26"/>
        </w:rPr>
        <w:tab/>
        <w:t xml:space="preserve">To be sure, the CBN’s BVN </w:t>
      </w:r>
      <w:proofErr w:type="spellStart"/>
      <w:r w:rsidRPr="00CF2D88">
        <w:rPr>
          <w:color w:val="000000"/>
          <w:sz w:val="26"/>
          <w:szCs w:val="26"/>
        </w:rPr>
        <w:t>programme</w:t>
      </w:r>
      <w:proofErr w:type="spellEnd"/>
      <w:r w:rsidRPr="00CF2D88">
        <w:rPr>
          <w:color w:val="000000"/>
          <w:sz w:val="26"/>
          <w:szCs w:val="26"/>
        </w:rPr>
        <w:t xml:space="preserve"> is an initiative where customer’s in the financial system get registered using biometric technology which involve the processing of recording a person’s unique physical trait such as fingerprint and facial features. This record can then be used to correctly identify the person afterwards once these are properly captures, then the person’s is given a BVN PIN Number.</w:t>
      </w:r>
    </w:p>
    <w:p w:rsidR="00D06449" w:rsidRPr="00CF2D88" w:rsidRDefault="00D06449" w:rsidP="00D06449">
      <w:pPr>
        <w:spacing w:line="276" w:lineRule="auto"/>
        <w:jc w:val="both"/>
        <w:rPr>
          <w:sz w:val="26"/>
          <w:szCs w:val="26"/>
        </w:rPr>
      </w:pPr>
      <w:r w:rsidRPr="00CF2D88">
        <w:rPr>
          <w:color w:val="000000"/>
          <w:sz w:val="26"/>
          <w:szCs w:val="26"/>
        </w:rPr>
        <w:tab/>
        <w:t xml:space="preserve">More so, it is imperative to note that in the BVN </w:t>
      </w:r>
      <w:proofErr w:type="spellStart"/>
      <w:r w:rsidRPr="00CF2D88">
        <w:rPr>
          <w:color w:val="000000"/>
          <w:sz w:val="26"/>
          <w:szCs w:val="26"/>
        </w:rPr>
        <w:t>Programme</w:t>
      </w:r>
      <w:proofErr w:type="spellEnd"/>
      <w:r w:rsidRPr="00CF2D88">
        <w:rPr>
          <w:color w:val="000000"/>
          <w:sz w:val="26"/>
          <w:szCs w:val="26"/>
        </w:rPr>
        <w:t xml:space="preserve"> no two persons will have the same biometric information as such, it will be easier for banks to check the features of a person doing a transaction against the record which the bank has captured thereby correctly identifying the owner of the account.</w:t>
      </w:r>
    </w:p>
    <w:p w:rsidR="00D06449" w:rsidRPr="00CF2D88" w:rsidRDefault="00D06449" w:rsidP="00D06449">
      <w:pPr>
        <w:spacing w:line="276" w:lineRule="auto"/>
        <w:jc w:val="both"/>
        <w:rPr>
          <w:sz w:val="26"/>
          <w:szCs w:val="26"/>
        </w:rPr>
      </w:pPr>
      <w:r w:rsidRPr="00CF2D88">
        <w:rPr>
          <w:color w:val="000000"/>
          <w:sz w:val="26"/>
          <w:szCs w:val="26"/>
        </w:rPr>
        <w:tab/>
        <w:t xml:space="preserve">Fundamentally, it is meant to protect bank </w:t>
      </w:r>
      <w:proofErr w:type="gramStart"/>
      <w:r w:rsidRPr="00CF2D88">
        <w:rPr>
          <w:color w:val="000000"/>
          <w:sz w:val="26"/>
          <w:szCs w:val="26"/>
        </w:rPr>
        <w:t>customer’s</w:t>
      </w:r>
      <w:proofErr w:type="gramEnd"/>
      <w:r w:rsidRPr="00CF2D88">
        <w:rPr>
          <w:color w:val="000000"/>
          <w:sz w:val="26"/>
          <w:szCs w:val="26"/>
        </w:rPr>
        <w:t xml:space="preserve">, reduce fraud and further strengthen the Nigerian banking system. Recently, the Group managing Director / Chief Executive Officer of Fidelity Bank PLC, Mr. </w:t>
      </w:r>
      <w:proofErr w:type="spellStart"/>
      <w:r w:rsidRPr="00CF2D88">
        <w:rPr>
          <w:color w:val="000000"/>
          <w:sz w:val="26"/>
          <w:szCs w:val="26"/>
        </w:rPr>
        <w:t>Nnamdi</w:t>
      </w:r>
      <w:proofErr w:type="spellEnd"/>
      <w:r w:rsidRPr="00CF2D88">
        <w:rPr>
          <w:color w:val="000000"/>
          <w:sz w:val="26"/>
          <w:szCs w:val="26"/>
        </w:rPr>
        <w:t xml:space="preserve"> </w:t>
      </w:r>
      <w:proofErr w:type="spellStart"/>
      <w:r w:rsidRPr="00CF2D88">
        <w:rPr>
          <w:color w:val="000000"/>
          <w:sz w:val="26"/>
          <w:szCs w:val="26"/>
        </w:rPr>
        <w:t>Okonku</w:t>
      </w:r>
      <w:proofErr w:type="spellEnd"/>
      <w:r w:rsidRPr="00CF2D88">
        <w:rPr>
          <w:color w:val="000000"/>
          <w:sz w:val="26"/>
          <w:szCs w:val="26"/>
        </w:rPr>
        <w:t xml:space="preserve">, in a statement, </w:t>
      </w:r>
      <w:r w:rsidRPr="00CF2D88">
        <w:rPr>
          <w:color w:val="000000"/>
          <w:sz w:val="26"/>
          <w:szCs w:val="26"/>
        </w:rPr>
        <w:lastRenderedPageBreak/>
        <w:t xml:space="preserve">accentuates this fact as he </w:t>
      </w:r>
      <w:proofErr w:type="spellStart"/>
      <w:r w:rsidRPr="00CF2D88">
        <w:rPr>
          <w:color w:val="000000"/>
          <w:sz w:val="26"/>
          <w:szCs w:val="26"/>
        </w:rPr>
        <w:t>complentically</w:t>
      </w:r>
      <w:proofErr w:type="spellEnd"/>
      <w:r w:rsidRPr="00CF2D88">
        <w:rPr>
          <w:color w:val="000000"/>
          <w:sz w:val="26"/>
          <w:szCs w:val="26"/>
        </w:rPr>
        <w:t xml:space="preserve"> stated that the BVN </w:t>
      </w:r>
      <w:proofErr w:type="spellStart"/>
      <w:r w:rsidRPr="00CF2D88">
        <w:rPr>
          <w:color w:val="000000"/>
          <w:sz w:val="26"/>
          <w:szCs w:val="26"/>
        </w:rPr>
        <w:t>programme</w:t>
      </w:r>
      <w:proofErr w:type="spellEnd"/>
      <w:r w:rsidRPr="00CF2D88">
        <w:rPr>
          <w:color w:val="000000"/>
          <w:sz w:val="26"/>
          <w:szCs w:val="26"/>
        </w:rPr>
        <w:t xml:space="preserve"> will be used to manage the credit score of bank customers to this end, credit report from credit bureaus, would help lenders to determine who really qualifies for a loan as identities provided by the exercise would be matched against the information. As a matter of fact, this will help check credit worthiness of borrowers as the BVN initiative will provide a centralized customer biometric information system in the banking sector will make it difficult for people who take multiple loans with no intention of repayment to operate. There is no doubt that the activities of such people are initial to progress in the banking sector. It must be understood that’s </w:t>
      </w:r>
      <w:proofErr w:type="spellStart"/>
      <w:r w:rsidRPr="00CF2D88">
        <w:rPr>
          <w:color w:val="000000"/>
          <w:sz w:val="26"/>
          <w:szCs w:val="26"/>
        </w:rPr>
        <w:t>on</w:t>
      </w:r>
      <w:proofErr w:type="spellEnd"/>
      <w:r w:rsidRPr="00CF2D88">
        <w:rPr>
          <w:color w:val="000000"/>
          <w:sz w:val="26"/>
          <w:szCs w:val="26"/>
        </w:rPr>
        <w:t xml:space="preserve"> of </w:t>
      </w:r>
      <w:proofErr w:type="gramStart"/>
      <w:r w:rsidRPr="00CF2D88">
        <w:rPr>
          <w:color w:val="000000"/>
          <w:sz w:val="26"/>
          <w:szCs w:val="26"/>
        </w:rPr>
        <w:t>the beautifies</w:t>
      </w:r>
      <w:proofErr w:type="gramEnd"/>
      <w:r w:rsidRPr="00CF2D88">
        <w:rPr>
          <w:color w:val="000000"/>
          <w:sz w:val="26"/>
          <w:szCs w:val="26"/>
        </w:rPr>
        <w:t xml:space="preserve"> of the BVN initiative is that the PIN number obtained in the exercise is unified. In other words, the information generated on registration at one point will automatically be linked to all the banks. So, one does not need to register in all the banks he operates an account.</w:t>
      </w:r>
    </w:p>
    <w:p w:rsidR="00D06449" w:rsidRPr="00CF2D88" w:rsidRDefault="00D06449" w:rsidP="00D06449">
      <w:pPr>
        <w:spacing w:line="276" w:lineRule="auto"/>
        <w:jc w:val="both"/>
        <w:rPr>
          <w:sz w:val="26"/>
          <w:szCs w:val="26"/>
        </w:rPr>
      </w:pPr>
      <w:r w:rsidRPr="00CF2D88">
        <w:rPr>
          <w:b/>
          <w:bCs/>
          <w:color w:val="000000"/>
          <w:sz w:val="26"/>
          <w:szCs w:val="26"/>
        </w:rPr>
        <w:t>2.1.1</w:t>
      </w:r>
      <w:r w:rsidRPr="00CF2D88">
        <w:rPr>
          <w:b/>
          <w:bCs/>
          <w:color w:val="000000"/>
          <w:sz w:val="26"/>
          <w:szCs w:val="26"/>
        </w:rPr>
        <w:tab/>
        <w:t>TH IMPORTANCE OF BANK VERIFICATION NUMBER</w:t>
      </w:r>
    </w:p>
    <w:p w:rsidR="00D06449" w:rsidRPr="00CF2D88" w:rsidRDefault="00D06449" w:rsidP="00D06449">
      <w:pPr>
        <w:spacing w:line="276" w:lineRule="auto"/>
        <w:jc w:val="both"/>
        <w:rPr>
          <w:sz w:val="26"/>
          <w:szCs w:val="26"/>
        </w:rPr>
      </w:pPr>
      <w:r w:rsidRPr="00CF2D88">
        <w:rPr>
          <w:color w:val="000000"/>
          <w:sz w:val="26"/>
          <w:szCs w:val="26"/>
        </w:rPr>
        <w:tab/>
        <w:t>The central bank of Nigeria through the Banker committee and in collaboration with all banks in Nigeria on February 14, 2014 launched a centralized biometric identification system for the banking industry tagged Bank Verification Number (BVN) which provided the following benefit to customers</w:t>
      </w:r>
    </w:p>
    <w:p w:rsidR="00D06449" w:rsidRPr="00CF2D88" w:rsidRDefault="00D06449" w:rsidP="00D06449">
      <w:pPr>
        <w:numPr>
          <w:ilvl w:val="0"/>
          <w:numId w:val="2"/>
        </w:numPr>
        <w:spacing w:line="276" w:lineRule="auto"/>
        <w:jc w:val="both"/>
        <w:textAlignment w:val="baseline"/>
        <w:rPr>
          <w:color w:val="000000"/>
          <w:sz w:val="26"/>
          <w:szCs w:val="26"/>
        </w:rPr>
      </w:pPr>
      <w:r w:rsidRPr="00CF2D88">
        <w:rPr>
          <w:color w:val="000000"/>
          <w:sz w:val="26"/>
          <w:szCs w:val="26"/>
        </w:rPr>
        <w:t>Customers bank Account are protected from Unauthorized access</w:t>
      </w:r>
    </w:p>
    <w:p w:rsidR="00D06449" w:rsidRPr="00CF2D88" w:rsidRDefault="00D06449" w:rsidP="00D06449">
      <w:pPr>
        <w:numPr>
          <w:ilvl w:val="0"/>
          <w:numId w:val="2"/>
        </w:numPr>
        <w:spacing w:line="276" w:lineRule="auto"/>
        <w:jc w:val="both"/>
        <w:textAlignment w:val="baseline"/>
        <w:rPr>
          <w:color w:val="000000"/>
          <w:sz w:val="26"/>
          <w:szCs w:val="26"/>
        </w:rPr>
      </w:pPr>
      <w:r w:rsidRPr="00CF2D88">
        <w:rPr>
          <w:color w:val="000000"/>
          <w:sz w:val="26"/>
          <w:szCs w:val="26"/>
        </w:rPr>
        <w:t>It will address issues of identity theft, this reduce exposure to fraud.</w:t>
      </w:r>
    </w:p>
    <w:p w:rsidR="00D06449" w:rsidRPr="00CF2D88" w:rsidRDefault="00D06449" w:rsidP="00D06449">
      <w:pPr>
        <w:numPr>
          <w:ilvl w:val="0"/>
          <w:numId w:val="2"/>
        </w:numPr>
        <w:spacing w:line="276" w:lineRule="auto"/>
        <w:jc w:val="both"/>
        <w:textAlignment w:val="baseline"/>
        <w:rPr>
          <w:color w:val="000000"/>
          <w:sz w:val="26"/>
          <w:szCs w:val="26"/>
        </w:rPr>
      </w:pPr>
      <w:r w:rsidRPr="00CF2D88">
        <w:rPr>
          <w:color w:val="000000"/>
          <w:sz w:val="26"/>
          <w:szCs w:val="26"/>
        </w:rPr>
        <w:t>The BVN will enhance the banking Industry chances of being able to fish out black listed customers.</w:t>
      </w:r>
    </w:p>
    <w:p w:rsidR="00D06449" w:rsidRPr="00CF2D88" w:rsidRDefault="00D06449" w:rsidP="00D06449">
      <w:pPr>
        <w:numPr>
          <w:ilvl w:val="0"/>
          <w:numId w:val="2"/>
        </w:numPr>
        <w:spacing w:line="276" w:lineRule="auto"/>
        <w:jc w:val="both"/>
        <w:textAlignment w:val="baseline"/>
        <w:rPr>
          <w:color w:val="000000"/>
          <w:sz w:val="26"/>
          <w:szCs w:val="26"/>
        </w:rPr>
      </w:pPr>
      <w:r w:rsidRPr="00CF2D88">
        <w:rPr>
          <w:color w:val="000000"/>
          <w:sz w:val="26"/>
          <w:szCs w:val="26"/>
        </w:rPr>
        <w:t>This will improve speed of services and reduce queues in banking halls.</w:t>
      </w:r>
    </w:p>
    <w:p w:rsidR="00D06449" w:rsidRPr="00CF2D88" w:rsidRDefault="00D06449" w:rsidP="00D06449">
      <w:pPr>
        <w:numPr>
          <w:ilvl w:val="0"/>
          <w:numId w:val="2"/>
        </w:numPr>
        <w:spacing w:line="276" w:lineRule="auto"/>
        <w:jc w:val="both"/>
        <w:textAlignment w:val="baseline"/>
        <w:rPr>
          <w:color w:val="000000"/>
          <w:sz w:val="26"/>
          <w:szCs w:val="26"/>
        </w:rPr>
      </w:pPr>
      <w:r w:rsidRPr="00CF2D88">
        <w:rPr>
          <w:color w:val="000000"/>
          <w:sz w:val="26"/>
          <w:szCs w:val="26"/>
        </w:rPr>
        <w:t>Standardized efficiency of Banking operations</w:t>
      </w:r>
    </w:p>
    <w:p w:rsidR="00D06449" w:rsidRPr="00CF2D88" w:rsidRDefault="00D06449" w:rsidP="00D06449">
      <w:pPr>
        <w:numPr>
          <w:ilvl w:val="0"/>
          <w:numId w:val="2"/>
        </w:numPr>
        <w:spacing w:line="276" w:lineRule="auto"/>
        <w:jc w:val="both"/>
        <w:textAlignment w:val="baseline"/>
        <w:rPr>
          <w:color w:val="000000"/>
          <w:sz w:val="26"/>
          <w:szCs w:val="26"/>
        </w:rPr>
      </w:pPr>
      <w:r w:rsidRPr="00CF2D88">
        <w:rPr>
          <w:color w:val="000000"/>
          <w:sz w:val="26"/>
          <w:szCs w:val="26"/>
        </w:rPr>
        <w:t xml:space="preserve">It will make life and banking operations easy for bank Customers as BVN is accepted as a means of identification across all banks in Nigeria (Not </w:t>
      </w:r>
      <w:proofErr w:type="spellStart"/>
      <w:r w:rsidRPr="00CF2D88">
        <w:rPr>
          <w:color w:val="000000"/>
          <w:sz w:val="26"/>
          <w:szCs w:val="26"/>
        </w:rPr>
        <w:t>Pecullar</w:t>
      </w:r>
      <w:proofErr w:type="spellEnd"/>
      <w:r w:rsidRPr="00CF2D88">
        <w:rPr>
          <w:color w:val="000000"/>
          <w:sz w:val="26"/>
          <w:szCs w:val="26"/>
        </w:rPr>
        <w:t xml:space="preserve"> to one Bank)</w:t>
      </w:r>
    </w:p>
    <w:p w:rsidR="00D06449" w:rsidRPr="00CF2D88" w:rsidRDefault="00D06449" w:rsidP="00D06449">
      <w:pPr>
        <w:numPr>
          <w:ilvl w:val="0"/>
          <w:numId w:val="2"/>
        </w:numPr>
        <w:spacing w:line="276" w:lineRule="auto"/>
        <w:jc w:val="both"/>
        <w:textAlignment w:val="baseline"/>
        <w:rPr>
          <w:color w:val="000000"/>
          <w:sz w:val="26"/>
          <w:szCs w:val="26"/>
        </w:rPr>
      </w:pPr>
      <w:r w:rsidRPr="00CF2D88">
        <w:rPr>
          <w:color w:val="000000"/>
          <w:sz w:val="26"/>
          <w:szCs w:val="26"/>
        </w:rPr>
        <w:t>It will enhance credit advancement to Bank Customers.</w:t>
      </w:r>
    </w:p>
    <w:p w:rsidR="00D06449" w:rsidRPr="00CF2D88" w:rsidRDefault="00D06449" w:rsidP="00D06449">
      <w:pPr>
        <w:spacing w:line="276" w:lineRule="auto"/>
        <w:jc w:val="both"/>
        <w:rPr>
          <w:sz w:val="26"/>
          <w:szCs w:val="26"/>
        </w:rPr>
      </w:pPr>
      <w:r w:rsidRPr="00CF2D88">
        <w:rPr>
          <w:b/>
          <w:bCs/>
          <w:color w:val="000000"/>
          <w:sz w:val="26"/>
          <w:szCs w:val="26"/>
        </w:rPr>
        <w:t>ENROLMENT PROCESS</w:t>
      </w:r>
    </w:p>
    <w:p w:rsidR="00D06449" w:rsidRPr="00CF2D88" w:rsidRDefault="00D06449" w:rsidP="00D06449">
      <w:pPr>
        <w:spacing w:line="276" w:lineRule="auto"/>
        <w:ind w:firstLine="720"/>
        <w:jc w:val="both"/>
        <w:rPr>
          <w:sz w:val="26"/>
          <w:szCs w:val="26"/>
        </w:rPr>
      </w:pPr>
      <w:r w:rsidRPr="00CF2D88">
        <w:rPr>
          <w:color w:val="000000"/>
          <w:sz w:val="26"/>
          <w:szCs w:val="26"/>
        </w:rPr>
        <w:t>The enrolment process is simple and easy. The best way of enrolling remains direct communication with one’s bank here are the reliable steps all bank customers must follow, about Bank Verification Number in order to achieve a seamless registration. The enrolment process for acquiring your BVN is simple</w:t>
      </w:r>
    </w:p>
    <w:p w:rsidR="00D06449" w:rsidRPr="00CF2D88" w:rsidRDefault="00D06449" w:rsidP="00D06449">
      <w:pPr>
        <w:numPr>
          <w:ilvl w:val="0"/>
          <w:numId w:val="3"/>
        </w:numPr>
        <w:spacing w:line="276" w:lineRule="auto"/>
        <w:jc w:val="both"/>
        <w:textAlignment w:val="baseline"/>
        <w:rPr>
          <w:color w:val="000000"/>
          <w:sz w:val="26"/>
          <w:szCs w:val="26"/>
        </w:rPr>
      </w:pPr>
      <w:r w:rsidRPr="00CF2D88">
        <w:rPr>
          <w:color w:val="000000"/>
          <w:sz w:val="26"/>
          <w:szCs w:val="26"/>
        </w:rPr>
        <w:t>Visit any branch of the bank you have an account with registration by Proxy not acceptable</w:t>
      </w:r>
    </w:p>
    <w:p w:rsidR="00D06449" w:rsidRPr="00CF2D88" w:rsidRDefault="00D06449" w:rsidP="00D06449">
      <w:pPr>
        <w:numPr>
          <w:ilvl w:val="0"/>
          <w:numId w:val="3"/>
        </w:numPr>
        <w:spacing w:line="276" w:lineRule="auto"/>
        <w:jc w:val="both"/>
        <w:textAlignment w:val="baseline"/>
        <w:rPr>
          <w:color w:val="000000"/>
          <w:sz w:val="26"/>
          <w:szCs w:val="26"/>
        </w:rPr>
      </w:pPr>
      <w:r w:rsidRPr="00CF2D88">
        <w:rPr>
          <w:color w:val="000000"/>
          <w:sz w:val="26"/>
          <w:szCs w:val="26"/>
        </w:rPr>
        <w:t>Collect and fill the BVN enrolment form with all personal data about you.</w:t>
      </w:r>
    </w:p>
    <w:p w:rsidR="00D06449" w:rsidRPr="00CF2D88" w:rsidRDefault="00D06449" w:rsidP="00D06449">
      <w:pPr>
        <w:numPr>
          <w:ilvl w:val="0"/>
          <w:numId w:val="3"/>
        </w:numPr>
        <w:spacing w:line="276" w:lineRule="auto"/>
        <w:jc w:val="both"/>
        <w:textAlignment w:val="baseline"/>
        <w:rPr>
          <w:color w:val="000000"/>
          <w:sz w:val="26"/>
          <w:szCs w:val="26"/>
        </w:rPr>
      </w:pPr>
      <w:r w:rsidRPr="00CF2D88">
        <w:rPr>
          <w:color w:val="000000"/>
          <w:sz w:val="26"/>
          <w:szCs w:val="26"/>
        </w:rPr>
        <w:t>Submit the completed form to a designated official at your bank, who would then transfer the information given into computer data base.</w:t>
      </w:r>
    </w:p>
    <w:p w:rsidR="00D06449" w:rsidRPr="00CF2D88" w:rsidRDefault="00D06449" w:rsidP="00D06449">
      <w:pPr>
        <w:numPr>
          <w:ilvl w:val="0"/>
          <w:numId w:val="3"/>
        </w:numPr>
        <w:spacing w:line="276" w:lineRule="auto"/>
        <w:jc w:val="both"/>
        <w:textAlignment w:val="baseline"/>
        <w:rPr>
          <w:color w:val="000000"/>
          <w:sz w:val="26"/>
          <w:szCs w:val="26"/>
        </w:rPr>
      </w:pPr>
      <w:r w:rsidRPr="00CF2D88">
        <w:rPr>
          <w:color w:val="000000"/>
          <w:sz w:val="26"/>
          <w:szCs w:val="26"/>
        </w:rPr>
        <w:lastRenderedPageBreak/>
        <w:t>The official will take your photograph and fingerprints</w:t>
      </w:r>
    </w:p>
    <w:p w:rsidR="00D06449" w:rsidRPr="00CF2D88" w:rsidRDefault="00D06449" w:rsidP="00D06449">
      <w:pPr>
        <w:numPr>
          <w:ilvl w:val="0"/>
          <w:numId w:val="3"/>
        </w:numPr>
        <w:spacing w:line="276" w:lineRule="auto"/>
        <w:jc w:val="both"/>
        <w:textAlignment w:val="baseline"/>
        <w:rPr>
          <w:color w:val="000000"/>
          <w:sz w:val="26"/>
          <w:szCs w:val="26"/>
        </w:rPr>
      </w:pPr>
      <w:r w:rsidRPr="00CF2D88">
        <w:rPr>
          <w:color w:val="000000"/>
          <w:sz w:val="26"/>
          <w:szCs w:val="26"/>
        </w:rPr>
        <w:t>You will sign your signature that will be captured electronically into the data system.</w:t>
      </w:r>
    </w:p>
    <w:p w:rsidR="00D06449" w:rsidRPr="00CF2D88" w:rsidRDefault="00D06449" w:rsidP="00D06449">
      <w:pPr>
        <w:numPr>
          <w:ilvl w:val="0"/>
          <w:numId w:val="3"/>
        </w:numPr>
        <w:spacing w:line="276" w:lineRule="auto"/>
        <w:jc w:val="both"/>
        <w:textAlignment w:val="baseline"/>
        <w:rPr>
          <w:color w:val="000000"/>
          <w:sz w:val="26"/>
          <w:szCs w:val="26"/>
        </w:rPr>
      </w:pPr>
      <w:r w:rsidRPr="00CF2D88">
        <w:rPr>
          <w:color w:val="000000"/>
          <w:sz w:val="26"/>
          <w:szCs w:val="26"/>
        </w:rPr>
        <w:t>A small temporary registration acknowledgement slip will be issued to you, followed by an email or SMS conveying similar information.</w:t>
      </w:r>
    </w:p>
    <w:p w:rsidR="00D06449" w:rsidRPr="00CF2D88" w:rsidRDefault="00D06449" w:rsidP="00D06449">
      <w:pPr>
        <w:numPr>
          <w:ilvl w:val="0"/>
          <w:numId w:val="3"/>
        </w:numPr>
        <w:spacing w:line="276" w:lineRule="auto"/>
        <w:jc w:val="both"/>
        <w:textAlignment w:val="baseline"/>
        <w:rPr>
          <w:color w:val="000000"/>
          <w:sz w:val="26"/>
          <w:szCs w:val="26"/>
        </w:rPr>
      </w:pPr>
      <w:r w:rsidRPr="00CF2D88">
        <w:rPr>
          <w:color w:val="000000"/>
          <w:sz w:val="26"/>
          <w:szCs w:val="26"/>
        </w:rPr>
        <w:t>A BVN identification card with a computer chip bearing you embedded persona information will be issued to you for collection at your designated bank branch</w:t>
      </w:r>
    </w:p>
    <w:p w:rsidR="00D06449" w:rsidRPr="00CF2D88" w:rsidRDefault="00D06449" w:rsidP="00D06449">
      <w:pPr>
        <w:numPr>
          <w:ilvl w:val="0"/>
          <w:numId w:val="3"/>
        </w:numPr>
        <w:spacing w:line="276" w:lineRule="auto"/>
        <w:jc w:val="both"/>
        <w:textAlignment w:val="baseline"/>
        <w:rPr>
          <w:color w:val="000000"/>
          <w:sz w:val="26"/>
          <w:szCs w:val="26"/>
        </w:rPr>
      </w:pPr>
      <w:r w:rsidRPr="00CF2D88">
        <w:rPr>
          <w:color w:val="000000"/>
          <w:sz w:val="26"/>
          <w:szCs w:val="26"/>
        </w:rPr>
        <w:t>BVN registration exercise is mandatory for all individual customers</w:t>
      </w:r>
    </w:p>
    <w:p w:rsidR="00D06449" w:rsidRPr="00CF2D88" w:rsidRDefault="00D06449" w:rsidP="00D06449">
      <w:pPr>
        <w:numPr>
          <w:ilvl w:val="0"/>
          <w:numId w:val="3"/>
        </w:numPr>
        <w:spacing w:line="276" w:lineRule="auto"/>
        <w:jc w:val="both"/>
        <w:textAlignment w:val="baseline"/>
        <w:rPr>
          <w:color w:val="000000"/>
          <w:sz w:val="26"/>
          <w:szCs w:val="26"/>
        </w:rPr>
      </w:pPr>
      <w:r w:rsidRPr="00CF2D88">
        <w:rPr>
          <w:color w:val="000000"/>
          <w:sz w:val="26"/>
          <w:szCs w:val="26"/>
        </w:rPr>
        <w:t>Registration must be completed on or before October 30, 2015.</w:t>
      </w:r>
    </w:p>
    <w:p w:rsidR="00D06449" w:rsidRPr="00CF2D88" w:rsidRDefault="00D06449" w:rsidP="00D06449">
      <w:pPr>
        <w:numPr>
          <w:ilvl w:val="0"/>
          <w:numId w:val="3"/>
        </w:numPr>
        <w:spacing w:line="276" w:lineRule="auto"/>
        <w:jc w:val="both"/>
        <w:textAlignment w:val="baseline"/>
        <w:rPr>
          <w:color w:val="000000"/>
          <w:sz w:val="26"/>
          <w:szCs w:val="26"/>
        </w:rPr>
      </w:pPr>
      <w:r w:rsidRPr="00CF2D88">
        <w:rPr>
          <w:color w:val="000000"/>
          <w:sz w:val="26"/>
          <w:szCs w:val="26"/>
        </w:rPr>
        <w:t>After deadline, you must not be able to do any financial transaction in any bank in the Nigerian banking system as you will require your finger print for authentication.</w:t>
      </w:r>
    </w:p>
    <w:p w:rsidR="00D06449" w:rsidRPr="00CF2D88" w:rsidRDefault="00D06449" w:rsidP="00D06449">
      <w:pPr>
        <w:numPr>
          <w:ilvl w:val="0"/>
          <w:numId w:val="3"/>
        </w:numPr>
        <w:spacing w:line="276" w:lineRule="auto"/>
        <w:jc w:val="both"/>
        <w:textAlignment w:val="baseline"/>
        <w:rPr>
          <w:color w:val="000000"/>
          <w:sz w:val="26"/>
          <w:szCs w:val="26"/>
        </w:rPr>
      </w:pPr>
      <w:r w:rsidRPr="00CF2D88">
        <w:rPr>
          <w:color w:val="000000"/>
          <w:sz w:val="26"/>
          <w:szCs w:val="26"/>
        </w:rPr>
        <w:t>BVN registration is far individual account holders for the mean time till further notice</w:t>
      </w:r>
    </w:p>
    <w:p w:rsidR="00D06449" w:rsidRPr="00CF2D88" w:rsidRDefault="00D06449" w:rsidP="00D06449">
      <w:pPr>
        <w:numPr>
          <w:ilvl w:val="0"/>
          <w:numId w:val="3"/>
        </w:numPr>
        <w:spacing w:line="276" w:lineRule="auto"/>
        <w:jc w:val="both"/>
        <w:textAlignment w:val="baseline"/>
        <w:rPr>
          <w:color w:val="000000"/>
          <w:sz w:val="26"/>
          <w:szCs w:val="26"/>
        </w:rPr>
      </w:pPr>
      <w:r w:rsidRPr="00CF2D88">
        <w:rPr>
          <w:color w:val="000000"/>
          <w:sz w:val="26"/>
          <w:szCs w:val="26"/>
        </w:rPr>
        <w:t>Registration in one bank covers all account the individual might have in all other banks</w:t>
      </w:r>
    </w:p>
    <w:p w:rsidR="00D06449" w:rsidRPr="00CF2D88" w:rsidRDefault="00D06449" w:rsidP="00D06449">
      <w:pPr>
        <w:numPr>
          <w:ilvl w:val="0"/>
          <w:numId w:val="3"/>
        </w:numPr>
        <w:spacing w:line="276" w:lineRule="auto"/>
        <w:jc w:val="both"/>
        <w:textAlignment w:val="baseline"/>
        <w:rPr>
          <w:color w:val="000000"/>
          <w:sz w:val="26"/>
          <w:szCs w:val="26"/>
        </w:rPr>
      </w:pPr>
      <w:r w:rsidRPr="00CF2D88">
        <w:rPr>
          <w:color w:val="000000"/>
          <w:sz w:val="26"/>
          <w:szCs w:val="26"/>
        </w:rPr>
        <w:t>Once a person’s biometrics has been recorded, and BVN issued, the account would be accessed through BVN.</w:t>
      </w:r>
    </w:p>
    <w:p w:rsidR="00D06449" w:rsidRPr="00CF2D88" w:rsidRDefault="00D06449" w:rsidP="00D06449">
      <w:pPr>
        <w:spacing w:line="276" w:lineRule="auto"/>
        <w:jc w:val="both"/>
        <w:rPr>
          <w:sz w:val="26"/>
          <w:szCs w:val="26"/>
        </w:rPr>
      </w:pPr>
      <w:r w:rsidRPr="00CF2D88">
        <w:rPr>
          <w:b/>
          <w:bCs/>
          <w:color w:val="000000"/>
          <w:sz w:val="26"/>
          <w:szCs w:val="26"/>
        </w:rPr>
        <w:t>2.2</w:t>
      </w:r>
      <w:r w:rsidRPr="00CF2D88">
        <w:rPr>
          <w:b/>
          <w:bCs/>
          <w:color w:val="000000"/>
          <w:sz w:val="26"/>
          <w:szCs w:val="26"/>
        </w:rPr>
        <w:tab/>
        <w:t>THEORETICAL FRAMEWORK</w:t>
      </w:r>
    </w:p>
    <w:p w:rsidR="00D06449" w:rsidRPr="00CF2D88" w:rsidRDefault="00D06449" w:rsidP="00D06449">
      <w:pPr>
        <w:spacing w:line="276" w:lineRule="auto"/>
        <w:jc w:val="both"/>
        <w:rPr>
          <w:sz w:val="26"/>
          <w:szCs w:val="26"/>
        </w:rPr>
      </w:pPr>
      <w:r w:rsidRPr="00CF2D88">
        <w:rPr>
          <w:color w:val="000000"/>
          <w:sz w:val="26"/>
          <w:szCs w:val="26"/>
        </w:rPr>
        <w:tab/>
        <w:t xml:space="preserve">Scholars have made serious attempt to connect several factors and conditions that determine the adoption of modern technologies into comprehensive theories for instance, the theory of Reasoned Action (TRA) developed by Martin Fish </w:t>
      </w:r>
      <w:proofErr w:type="spellStart"/>
      <w:r w:rsidRPr="00CF2D88">
        <w:rPr>
          <w:color w:val="000000"/>
          <w:sz w:val="26"/>
          <w:szCs w:val="26"/>
        </w:rPr>
        <w:t>bein</w:t>
      </w:r>
      <w:proofErr w:type="spellEnd"/>
      <w:r w:rsidRPr="00CF2D88">
        <w:rPr>
          <w:color w:val="000000"/>
          <w:sz w:val="26"/>
          <w:szCs w:val="26"/>
        </w:rPr>
        <w:t xml:space="preserve"> and </w:t>
      </w:r>
      <w:proofErr w:type="spellStart"/>
      <w:r w:rsidRPr="00CF2D88">
        <w:rPr>
          <w:color w:val="000000"/>
          <w:sz w:val="26"/>
          <w:szCs w:val="26"/>
        </w:rPr>
        <w:t>ICeka</w:t>
      </w:r>
      <w:proofErr w:type="spellEnd"/>
      <w:r w:rsidRPr="00CF2D88">
        <w:rPr>
          <w:color w:val="000000"/>
          <w:sz w:val="26"/>
          <w:szCs w:val="26"/>
        </w:rPr>
        <w:t xml:space="preserve"> </w:t>
      </w:r>
      <w:proofErr w:type="spellStart"/>
      <w:r w:rsidRPr="00CF2D88">
        <w:rPr>
          <w:color w:val="000000"/>
          <w:sz w:val="26"/>
          <w:szCs w:val="26"/>
        </w:rPr>
        <w:t>Ajzen</w:t>
      </w:r>
      <w:proofErr w:type="spellEnd"/>
      <w:r w:rsidRPr="00CF2D88">
        <w:rPr>
          <w:color w:val="000000"/>
          <w:sz w:val="26"/>
          <w:szCs w:val="26"/>
        </w:rPr>
        <w:t xml:space="preserve"> in 1975 suggests that an individual’s actual </w:t>
      </w:r>
      <w:proofErr w:type="spellStart"/>
      <w:r w:rsidRPr="00CF2D88">
        <w:rPr>
          <w:color w:val="000000"/>
          <w:sz w:val="26"/>
          <w:szCs w:val="26"/>
        </w:rPr>
        <w:t>behaviour</w:t>
      </w:r>
      <w:proofErr w:type="spellEnd"/>
      <w:r w:rsidRPr="00CF2D88">
        <w:rPr>
          <w:color w:val="000000"/>
          <w:sz w:val="26"/>
          <w:szCs w:val="26"/>
        </w:rPr>
        <w:t xml:space="preserve"> is continual on his/ her </w:t>
      </w:r>
      <w:proofErr w:type="spellStart"/>
      <w:r w:rsidRPr="00CF2D88">
        <w:rPr>
          <w:color w:val="000000"/>
          <w:sz w:val="26"/>
          <w:szCs w:val="26"/>
        </w:rPr>
        <w:t>behavioural</w:t>
      </w:r>
      <w:proofErr w:type="spellEnd"/>
      <w:r w:rsidRPr="00CF2D88">
        <w:rPr>
          <w:color w:val="000000"/>
          <w:sz w:val="26"/>
          <w:szCs w:val="26"/>
        </w:rPr>
        <w:t xml:space="preserve"> intention. It further suggests that a person is influenced by two factors attitude towards the </w:t>
      </w:r>
      <w:proofErr w:type="spellStart"/>
      <w:r w:rsidRPr="00CF2D88">
        <w:rPr>
          <w:color w:val="000000"/>
          <w:sz w:val="26"/>
          <w:szCs w:val="26"/>
        </w:rPr>
        <w:t>behaviour</w:t>
      </w:r>
      <w:proofErr w:type="spellEnd"/>
      <w:r w:rsidRPr="00CF2D88">
        <w:rPr>
          <w:color w:val="000000"/>
          <w:sz w:val="26"/>
          <w:szCs w:val="26"/>
        </w:rPr>
        <w:t xml:space="preserve"> and subjective norm (</w:t>
      </w:r>
      <w:proofErr w:type="spellStart"/>
      <w:r w:rsidRPr="00CF2D88">
        <w:rPr>
          <w:color w:val="000000"/>
          <w:sz w:val="26"/>
          <w:szCs w:val="26"/>
        </w:rPr>
        <w:t>Fishbein</w:t>
      </w:r>
      <w:proofErr w:type="spellEnd"/>
      <w:r w:rsidRPr="00CF2D88">
        <w:rPr>
          <w:color w:val="000000"/>
          <w:sz w:val="26"/>
          <w:szCs w:val="26"/>
        </w:rPr>
        <w:t xml:space="preserve"> &amp; </w:t>
      </w:r>
      <w:proofErr w:type="spellStart"/>
      <w:r w:rsidRPr="00CF2D88">
        <w:rPr>
          <w:color w:val="000000"/>
          <w:sz w:val="26"/>
          <w:szCs w:val="26"/>
        </w:rPr>
        <w:t>Ajzen</w:t>
      </w:r>
      <w:proofErr w:type="spellEnd"/>
      <w:r w:rsidRPr="00CF2D88">
        <w:rPr>
          <w:color w:val="000000"/>
          <w:sz w:val="26"/>
          <w:szCs w:val="26"/>
        </w:rPr>
        <w:t xml:space="preserve">, 1980) the attitude of a person is the positive or negative feelings about subjective norm is an individual’s perception on what other people think about </w:t>
      </w:r>
      <w:proofErr w:type="gramStart"/>
      <w:r w:rsidRPr="00CF2D88">
        <w:rPr>
          <w:color w:val="000000"/>
          <w:sz w:val="26"/>
          <w:szCs w:val="26"/>
        </w:rPr>
        <w:t>a target</w:t>
      </w:r>
      <w:proofErr w:type="gramEnd"/>
      <w:r w:rsidRPr="00CF2D88">
        <w:rPr>
          <w:color w:val="000000"/>
          <w:sz w:val="26"/>
          <w:szCs w:val="26"/>
        </w:rPr>
        <w:t xml:space="preserve"> </w:t>
      </w:r>
      <w:proofErr w:type="spellStart"/>
      <w:r w:rsidRPr="00CF2D88">
        <w:rPr>
          <w:color w:val="000000"/>
          <w:sz w:val="26"/>
          <w:szCs w:val="26"/>
        </w:rPr>
        <w:t>behaviour</w:t>
      </w:r>
      <w:proofErr w:type="spellEnd"/>
      <w:r w:rsidRPr="00CF2D88">
        <w:rPr>
          <w:color w:val="000000"/>
          <w:sz w:val="26"/>
          <w:szCs w:val="26"/>
        </w:rPr>
        <w:t>.</w:t>
      </w:r>
    </w:p>
    <w:p w:rsidR="00D06449" w:rsidRPr="00CF2D88" w:rsidRDefault="00D06449" w:rsidP="00D06449">
      <w:pPr>
        <w:spacing w:line="276" w:lineRule="auto"/>
        <w:jc w:val="both"/>
        <w:rPr>
          <w:sz w:val="26"/>
          <w:szCs w:val="26"/>
        </w:rPr>
      </w:pPr>
      <w:r w:rsidRPr="00CF2D88">
        <w:rPr>
          <w:color w:val="000000"/>
          <w:sz w:val="26"/>
          <w:szCs w:val="26"/>
        </w:rPr>
        <w:tab/>
        <w:t xml:space="preserve">Theory of planned </w:t>
      </w:r>
      <w:proofErr w:type="spellStart"/>
      <w:r w:rsidRPr="00CF2D88">
        <w:rPr>
          <w:color w:val="000000"/>
          <w:sz w:val="26"/>
          <w:szCs w:val="26"/>
        </w:rPr>
        <w:t>Behaviour</w:t>
      </w:r>
      <w:proofErr w:type="spellEnd"/>
      <w:r w:rsidRPr="00CF2D88">
        <w:rPr>
          <w:color w:val="000000"/>
          <w:sz w:val="26"/>
          <w:szCs w:val="26"/>
        </w:rPr>
        <w:t xml:space="preserve"> (TPB) propounded by </w:t>
      </w:r>
      <w:proofErr w:type="spellStart"/>
      <w:r w:rsidRPr="00CF2D88">
        <w:rPr>
          <w:color w:val="000000"/>
          <w:sz w:val="26"/>
          <w:szCs w:val="26"/>
        </w:rPr>
        <w:t>Icekajzen</w:t>
      </w:r>
      <w:proofErr w:type="spellEnd"/>
      <w:r w:rsidRPr="00CF2D88">
        <w:rPr>
          <w:color w:val="000000"/>
          <w:sz w:val="26"/>
          <w:szCs w:val="26"/>
        </w:rPr>
        <w:t xml:space="preserve"> in1985 holds that </w:t>
      </w:r>
      <w:proofErr w:type="spellStart"/>
      <w:r w:rsidRPr="00CF2D88">
        <w:rPr>
          <w:color w:val="000000"/>
          <w:sz w:val="26"/>
          <w:szCs w:val="26"/>
        </w:rPr>
        <w:t>behaviour</w:t>
      </w:r>
      <w:proofErr w:type="spellEnd"/>
      <w:r w:rsidRPr="00CF2D88">
        <w:rPr>
          <w:color w:val="000000"/>
          <w:sz w:val="26"/>
          <w:szCs w:val="26"/>
        </w:rPr>
        <w:t xml:space="preserve"> is not absolutely voluntary and controlled, but can be deliberated and planned, this theory added a third factor perceived </w:t>
      </w:r>
      <w:proofErr w:type="spellStart"/>
      <w:r w:rsidRPr="00CF2D88">
        <w:rPr>
          <w:color w:val="000000"/>
          <w:sz w:val="26"/>
          <w:szCs w:val="26"/>
        </w:rPr>
        <w:t>behavioural</w:t>
      </w:r>
      <w:proofErr w:type="spellEnd"/>
      <w:r w:rsidRPr="00CF2D88">
        <w:rPr>
          <w:color w:val="000000"/>
          <w:sz w:val="26"/>
          <w:szCs w:val="26"/>
        </w:rPr>
        <w:t xml:space="preserve"> control to the two factors in the theory of reasoned action (AJZEN 1985, 1991) As reviewed by various scholars (Davis 1989, Davis, </w:t>
      </w:r>
      <w:proofErr w:type="spellStart"/>
      <w:r w:rsidRPr="00CF2D88">
        <w:rPr>
          <w:color w:val="000000"/>
          <w:sz w:val="26"/>
          <w:szCs w:val="26"/>
        </w:rPr>
        <w:t>Bagezzi</w:t>
      </w:r>
      <w:proofErr w:type="spellEnd"/>
      <w:r w:rsidRPr="00CF2D88">
        <w:rPr>
          <w:color w:val="000000"/>
          <w:sz w:val="26"/>
          <w:szCs w:val="26"/>
        </w:rPr>
        <w:t xml:space="preserve"> and </w:t>
      </w:r>
      <w:proofErr w:type="spellStart"/>
      <w:r w:rsidRPr="00CF2D88">
        <w:rPr>
          <w:color w:val="000000"/>
          <w:sz w:val="26"/>
          <w:szCs w:val="26"/>
        </w:rPr>
        <w:t>Warshew</w:t>
      </w:r>
      <w:proofErr w:type="spellEnd"/>
      <w:r w:rsidRPr="00CF2D88">
        <w:rPr>
          <w:color w:val="000000"/>
          <w:sz w:val="26"/>
          <w:szCs w:val="26"/>
        </w:rPr>
        <w:t xml:space="preserve"> 1989), technology acceptance model (TAM) was built upon TRA and TPB. Technology acceptance model holds that the acceptability of any information system is influenced by two main factors. Perceived usefulness and perceived ease of use perceived usefulness is the degree to which an individual believes that their job performance will be enhanced by using a particular system while perceived ease of use in the degree to which an individual believes that using a particular system </w:t>
      </w:r>
      <w:r w:rsidRPr="00CF2D88">
        <w:rPr>
          <w:color w:val="000000"/>
          <w:sz w:val="26"/>
          <w:szCs w:val="26"/>
        </w:rPr>
        <w:lastRenderedPageBreak/>
        <w:t xml:space="preserve">will be facile (Davis et al 1989) Hauser and </w:t>
      </w:r>
      <w:proofErr w:type="spellStart"/>
      <w:r w:rsidRPr="00CF2D88">
        <w:rPr>
          <w:color w:val="000000"/>
          <w:sz w:val="26"/>
          <w:szCs w:val="26"/>
        </w:rPr>
        <w:t>Shiban</w:t>
      </w:r>
      <w:proofErr w:type="spellEnd"/>
      <w:r w:rsidRPr="00CF2D88">
        <w:rPr>
          <w:color w:val="000000"/>
          <w:sz w:val="26"/>
          <w:szCs w:val="26"/>
        </w:rPr>
        <w:t xml:space="preserve"> (1980) argued that perceived ease of new influence perceived usefulness since the easier the usage of a system, the less work the individual will be able to finish. Nevertheless, Davis et al (1989) holds that perceived usefulness and perceived ease of use are two factors that shape the attitude of an individual towards the </w:t>
      </w:r>
      <w:proofErr w:type="spellStart"/>
      <w:r w:rsidRPr="00CF2D88">
        <w:rPr>
          <w:color w:val="000000"/>
          <w:sz w:val="26"/>
          <w:szCs w:val="26"/>
        </w:rPr>
        <w:t>adoptionof</w:t>
      </w:r>
      <w:proofErr w:type="spellEnd"/>
      <w:r w:rsidRPr="00CF2D88">
        <w:rPr>
          <w:color w:val="000000"/>
          <w:sz w:val="26"/>
          <w:szCs w:val="26"/>
        </w:rPr>
        <w:t xml:space="preserve"> any information system therefore, these theories (reasoned action and planned </w:t>
      </w:r>
      <w:proofErr w:type="spellStart"/>
      <w:r w:rsidRPr="00CF2D88">
        <w:rPr>
          <w:color w:val="000000"/>
          <w:sz w:val="26"/>
          <w:szCs w:val="26"/>
        </w:rPr>
        <w:t>behaviour</w:t>
      </w:r>
      <w:proofErr w:type="spellEnd"/>
      <w:r w:rsidRPr="00CF2D88">
        <w:rPr>
          <w:color w:val="000000"/>
          <w:sz w:val="26"/>
          <w:szCs w:val="26"/>
        </w:rPr>
        <w:t xml:space="preserve">) justified this study in the sense that even if some banks </w:t>
      </w:r>
      <w:proofErr w:type="spellStart"/>
      <w:r w:rsidRPr="00CF2D88">
        <w:rPr>
          <w:color w:val="000000"/>
          <w:sz w:val="26"/>
          <w:szCs w:val="26"/>
        </w:rPr>
        <w:t>fials</w:t>
      </w:r>
      <w:proofErr w:type="spellEnd"/>
      <w:r w:rsidRPr="00CF2D88">
        <w:rPr>
          <w:color w:val="000000"/>
          <w:sz w:val="26"/>
          <w:szCs w:val="26"/>
        </w:rPr>
        <w:t xml:space="preserve"> to adopt biometric authentication technique in the short run, the probability that they will implement it in the long run is high, especially when they discover its effectiveness in identity and information security, such that identify theft will be reduced and depositors funds will be properly secured.</w:t>
      </w:r>
    </w:p>
    <w:p w:rsidR="00D06449" w:rsidRPr="00CF2D88" w:rsidRDefault="00D06449" w:rsidP="00D06449">
      <w:pPr>
        <w:spacing w:line="276" w:lineRule="auto"/>
        <w:jc w:val="both"/>
        <w:rPr>
          <w:b/>
          <w:bCs/>
          <w:color w:val="000000"/>
          <w:sz w:val="26"/>
          <w:szCs w:val="26"/>
        </w:rPr>
      </w:pPr>
    </w:p>
    <w:p w:rsidR="00D06449" w:rsidRPr="00CF2D88" w:rsidRDefault="00D06449" w:rsidP="00D06449">
      <w:pPr>
        <w:spacing w:line="276" w:lineRule="auto"/>
        <w:jc w:val="both"/>
        <w:rPr>
          <w:sz w:val="26"/>
          <w:szCs w:val="26"/>
        </w:rPr>
      </w:pPr>
      <w:r w:rsidRPr="00CF2D88">
        <w:rPr>
          <w:b/>
          <w:bCs/>
          <w:color w:val="000000"/>
          <w:sz w:val="26"/>
          <w:szCs w:val="26"/>
        </w:rPr>
        <w:t>FRAUD PREVENTIVE THEORY</w:t>
      </w:r>
    </w:p>
    <w:p w:rsidR="00D06449" w:rsidRPr="00CF2D88" w:rsidRDefault="00D06449" w:rsidP="00D06449">
      <w:pPr>
        <w:spacing w:line="276" w:lineRule="auto"/>
        <w:jc w:val="both"/>
        <w:rPr>
          <w:sz w:val="26"/>
          <w:szCs w:val="26"/>
        </w:rPr>
      </w:pPr>
      <w:r w:rsidRPr="00CF2D88">
        <w:rPr>
          <w:color w:val="000000"/>
          <w:sz w:val="26"/>
          <w:szCs w:val="26"/>
        </w:rPr>
        <w:tab/>
        <w:t xml:space="preserve">Intentions are the best predictor of any planned </w:t>
      </w:r>
      <w:proofErr w:type="spellStart"/>
      <w:r w:rsidRPr="00CF2D88">
        <w:rPr>
          <w:color w:val="000000"/>
          <w:sz w:val="26"/>
          <w:szCs w:val="26"/>
        </w:rPr>
        <w:t>behaviour</w:t>
      </w:r>
      <w:proofErr w:type="spellEnd"/>
      <w:r w:rsidRPr="00CF2D88">
        <w:rPr>
          <w:color w:val="000000"/>
          <w:sz w:val="26"/>
          <w:szCs w:val="26"/>
        </w:rPr>
        <w:t xml:space="preserve"> and understanding the antecedent of intentions provides practical insight into the </w:t>
      </w:r>
      <w:proofErr w:type="spellStart"/>
      <w:r w:rsidRPr="00CF2D88">
        <w:rPr>
          <w:color w:val="000000"/>
          <w:sz w:val="26"/>
          <w:szCs w:val="26"/>
        </w:rPr>
        <w:t>behaviour</w:t>
      </w:r>
      <w:proofErr w:type="spellEnd"/>
      <w:r w:rsidRPr="00CF2D88">
        <w:rPr>
          <w:color w:val="000000"/>
          <w:sz w:val="26"/>
          <w:szCs w:val="26"/>
        </w:rPr>
        <w:t xml:space="preserve"> (</w:t>
      </w:r>
      <w:proofErr w:type="spellStart"/>
      <w:r w:rsidRPr="00CF2D88">
        <w:rPr>
          <w:color w:val="000000"/>
          <w:sz w:val="26"/>
          <w:szCs w:val="26"/>
        </w:rPr>
        <w:t>Ajzen</w:t>
      </w:r>
      <w:proofErr w:type="spellEnd"/>
      <w:r w:rsidRPr="00CF2D88">
        <w:rPr>
          <w:color w:val="000000"/>
          <w:sz w:val="26"/>
          <w:szCs w:val="26"/>
        </w:rPr>
        <w:t xml:space="preserve"> &amp;</w:t>
      </w:r>
      <w:proofErr w:type="spellStart"/>
      <w:r w:rsidRPr="00CF2D88">
        <w:rPr>
          <w:color w:val="000000"/>
          <w:sz w:val="26"/>
          <w:szCs w:val="26"/>
        </w:rPr>
        <w:t>Fishbein</w:t>
      </w:r>
      <w:proofErr w:type="spellEnd"/>
      <w:r w:rsidRPr="00CF2D88">
        <w:rPr>
          <w:color w:val="000000"/>
          <w:sz w:val="26"/>
          <w:szCs w:val="26"/>
        </w:rPr>
        <w:t xml:space="preserve"> 2018). Therefore fraud preventative theory was proposed to curb the behavioral intention of any individual to fraud.</w:t>
      </w:r>
    </w:p>
    <w:p w:rsidR="00D06449" w:rsidRPr="00CF2D88" w:rsidRDefault="00D06449" w:rsidP="00D06449">
      <w:pPr>
        <w:spacing w:line="276" w:lineRule="auto"/>
        <w:jc w:val="both"/>
        <w:rPr>
          <w:color w:val="000000"/>
          <w:sz w:val="26"/>
          <w:szCs w:val="26"/>
        </w:rPr>
      </w:pPr>
      <w:r w:rsidRPr="00CF2D88">
        <w:rPr>
          <w:color w:val="000000"/>
          <w:sz w:val="26"/>
          <w:szCs w:val="26"/>
        </w:rPr>
        <w:tab/>
        <w:t xml:space="preserve">According to </w:t>
      </w:r>
      <w:proofErr w:type="spellStart"/>
      <w:r w:rsidRPr="00CF2D88">
        <w:rPr>
          <w:color w:val="000000"/>
          <w:sz w:val="26"/>
          <w:szCs w:val="26"/>
        </w:rPr>
        <w:t>Goosen</w:t>
      </w:r>
      <w:proofErr w:type="spellEnd"/>
      <w:r w:rsidRPr="00CF2D88">
        <w:rPr>
          <w:color w:val="000000"/>
          <w:sz w:val="26"/>
          <w:szCs w:val="26"/>
        </w:rPr>
        <w:t xml:space="preserve">, Pam </w:t>
      </w:r>
      <w:proofErr w:type="spellStart"/>
      <w:r w:rsidRPr="00CF2D88">
        <w:rPr>
          <w:color w:val="000000"/>
          <w:sz w:val="26"/>
          <w:szCs w:val="26"/>
        </w:rPr>
        <w:t>Pathes</w:t>
      </w:r>
      <w:proofErr w:type="spellEnd"/>
      <w:r w:rsidRPr="00CF2D88">
        <w:rPr>
          <w:color w:val="000000"/>
          <w:sz w:val="26"/>
          <w:szCs w:val="26"/>
        </w:rPr>
        <w:t xml:space="preserve">, </w:t>
      </w:r>
      <w:proofErr w:type="spellStart"/>
      <w:r w:rsidRPr="00CF2D88">
        <w:rPr>
          <w:color w:val="000000"/>
          <w:sz w:val="26"/>
          <w:szCs w:val="26"/>
        </w:rPr>
        <w:t>Jander</w:t>
      </w:r>
      <w:proofErr w:type="spellEnd"/>
      <w:r w:rsidRPr="00CF2D88">
        <w:rPr>
          <w:color w:val="000000"/>
          <w:sz w:val="26"/>
          <w:szCs w:val="26"/>
        </w:rPr>
        <w:t xml:space="preserve"> </w:t>
      </w:r>
      <w:proofErr w:type="spellStart"/>
      <w:r w:rsidRPr="00CF2D88">
        <w:rPr>
          <w:color w:val="000000"/>
          <w:sz w:val="26"/>
          <w:szCs w:val="26"/>
        </w:rPr>
        <w:t>Merwe</w:t>
      </w:r>
      <w:proofErr w:type="spellEnd"/>
      <w:r w:rsidRPr="00CF2D88">
        <w:rPr>
          <w:color w:val="000000"/>
          <w:sz w:val="26"/>
          <w:szCs w:val="26"/>
        </w:rPr>
        <w:t xml:space="preserve"> and </w:t>
      </w:r>
      <w:proofErr w:type="spellStart"/>
      <w:r w:rsidRPr="00CF2D88">
        <w:rPr>
          <w:color w:val="000000"/>
          <w:sz w:val="26"/>
          <w:szCs w:val="26"/>
        </w:rPr>
        <w:t>Indwill</w:t>
      </w:r>
      <w:proofErr w:type="spellEnd"/>
      <w:r w:rsidRPr="00CF2D88">
        <w:rPr>
          <w:color w:val="000000"/>
          <w:sz w:val="26"/>
          <w:szCs w:val="26"/>
        </w:rPr>
        <w:t xml:space="preserve">, (2017) a bank owes a duty to his customer to keep accurate record of all the transaction affected against the account in question thus, a bank statement serves a vital role in meeting the bank accountability to his client and his a fundamental aspect of modern banking </w:t>
      </w:r>
      <w:proofErr w:type="spellStart"/>
      <w:r w:rsidRPr="00CF2D88">
        <w:rPr>
          <w:color w:val="000000"/>
          <w:sz w:val="26"/>
          <w:szCs w:val="26"/>
        </w:rPr>
        <w:t>Goosen</w:t>
      </w:r>
      <w:proofErr w:type="spellEnd"/>
      <w:r w:rsidRPr="00CF2D88">
        <w:rPr>
          <w:color w:val="000000"/>
          <w:sz w:val="26"/>
          <w:szCs w:val="26"/>
        </w:rPr>
        <w:t xml:space="preserve"> et al, (2019) state that the role of a bank account statement, which is of the utmost importance to a bank, is that it serves as an audit trail showing in detail. The various transaction affected against the account the </w:t>
      </w:r>
      <w:proofErr w:type="spellStart"/>
      <w:r w:rsidRPr="00CF2D88">
        <w:rPr>
          <w:color w:val="000000"/>
          <w:sz w:val="26"/>
          <w:szCs w:val="26"/>
        </w:rPr>
        <w:t>Phoiffer</w:t>
      </w:r>
      <w:proofErr w:type="spellEnd"/>
      <w:r w:rsidRPr="00CF2D88">
        <w:rPr>
          <w:color w:val="000000"/>
          <w:sz w:val="26"/>
          <w:szCs w:val="26"/>
        </w:rPr>
        <w:t xml:space="preserve"> (2018) defines financial investigation in which, on behalf of law enforcement, financial expertise is used to gather, check refine the process and analyze financial information. According to </w:t>
      </w:r>
      <w:proofErr w:type="spellStart"/>
      <w:r w:rsidRPr="00CF2D88">
        <w:rPr>
          <w:color w:val="000000"/>
          <w:sz w:val="26"/>
          <w:szCs w:val="26"/>
        </w:rPr>
        <w:t>Tuffey</w:t>
      </w:r>
      <w:proofErr w:type="spellEnd"/>
      <w:r w:rsidRPr="00CF2D88">
        <w:rPr>
          <w:color w:val="000000"/>
          <w:sz w:val="26"/>
          <w:szCs w:val="26"/>
        </w:rPr>
        <w:t xml:space="preserve"> (2018) financial investigation is the investigation of an individual or corporation through their financial affairs. </w:t>
      </w:r>
      <w:proofErr w:type="spellStart"/>
      <w:r w:rsidRPr="00CF2D88">
        <w:rPr>
          <w:color w:val="000000"/>
          <w:sz w:val="26"/>
          <w:szCs w:val="26"/>
        </w:rPr>
        <w:t>Willemse</w:t>
      </w:r>
      <w:proofErr w:type="spellEnd"/>
      <w:r w:rsidRPr="00CF2D88">
        <w:rPr>
          <w:color w:val="000000"/>
          <w:sz w:val="26"/>
          <w:szCs w:val="26"/>
        </w:rPr>
        <w:t xml:space="preserve"> (2014) is of view that financial investigation is the identification and documentation of the movement of money during and after a crime. It establishes the link between where the money comes from, who get it, when it was received, and where it was stored or deposited. This can provide proof of unlawful activity such as money laundering racketeering, corruption, and terrorist financing, as well as identify and trace assets for asset for future purposes in effect addressing the proceed of unlawful activities.</w:t>
      </w:r>
    </w:p>
    <w:p w:rsidR="00D06449" w:rsidRPr="00CF2D88" w:rsidRDefault="00D06449" w:rsidP="00D06449">
      <w:pPr>
        <w:spacing w:line="276" w:lineRule="auto"/>
        <w:jc w:val="both"/>
        <w:rPr>
          <w:b/>
          <w:bCs/>
          <w:color w:val="000000"/>
          <w:sz w:val="26"/>
          <w:szCs w:val="26"/>
        </w:rPr>
      </w:pPr>
    </w:p>
    <w:p w:rsidR="00D06449" w:rsidRDefault="00D06449" w:rsidP="00D06449">
      <w:pPr>
        <w:spacing w:line="276" w:lineRule="auto"/>
        <w:jc w:val="both"/>
        <w:rPr>
          <w:b/>
          <w:bCs/>
          <w:color w:val="000000"/>
          <w:sz w:val="26"/>
          <w:szCs w:val="26"/>
        </w:rPr>
      </w:pPr>
    </w:p>
    <w:p w:rsidR="00D06449" w:rsidRDefault="00D06449" w:rsidP="00D06449">
      <w:pPr>
        <w:spacing w:line="276" w:lineRule="auto"/>
        <w:jc w:val="both"/>
        <w:rPr>
          <w:b/>
          <w:bCs/>
          <w:color w:val="000000"/>
          <w:sz w:val="26"/>
          <w:szCs w:val="26"/>
        </w:rPr>
      </w:pPr>
    </w:p>
    <w:p w:rsidR="00D06449" w:rsidRDefault="00D06449" w:rsidP="00D06449">
      <w:pPr>
        <w:spacing w:line="276" w:lineRule="auto"/>
        <w:jc w:val="both"/>
        <w:rPr>
          <w:b/>
          <w:bCs/>
          <w:color w:val="000000"/>
          <w:sz w:val="26"/>
          <w:szCs w:val="26"/>
        </w:rPr>
      </w:pPr>
    </w:p>
    <w:p w:rsidR="00D06449" w:rsidRDefault="00D06449" w:rsidP="00D06449">
      <w:pPr>
        <w:spacing w:line="276" w:lineRule="auto"/>
        <w:jc w:val="both"/>
        <w:rPr>
          <w:b/>
          <w:bCs/>
          <w:color w:val="000000"/>
          <w:sz w:val="26"/>
          <w:szCs w:val="26"/>
        </w:rPr>
      </w:pPr>
    </w:p>
    <w:p w:rsidR="00D06449" w:rsidRPr="00CF2D88" w:rsidRDefault="00D06449" w:rsidP="00D06449">
      <w:pPr>
        <w:spacing w:line="276" w:lineRule="auto"/>
        <w:jc w:val="both"/>
        <w:rPr>
          <w:b/>
          <w:bCs/>
          <w:color w:val="000000"/>
          <w:sz w:val="26"/>
          <w:szCs w:val="26"/>
        </w:rPr>
      </w:pPr>
    </w:p>
    <w:p w:rsidR="00D06449" w:rsidRPr="00CF2D88" w:rsidRDefault="00D06449" w:rsidP="00D06449">
      <w:pPr>
        <w:spacing w:line="276" w:lineRule="auto"/>
        <w:jc w:val="both"/>
        <w:rPr>
          <w:sz w:val="26"/>
          <w:szCs w:val="26"/>
        </w:rPr>
      </w:pPr>
      <w:r w:rsidRPr="00CF2D88">
        <w:rPr>
          <w:b/>
          <w:bCs/>
          <w:color w:val="000000"/>
          <w:sz w:val="26"/>
          <w:szCs w:val="26"/>
        </w:rPr>
        <w:t>2.3</w:t>
      </w:r>
      <w:r w:rsidRPr="00CF2D88">
        <w:rPr>
          <w:b/>
          <w:bCs/>
          <w:color w:val="000000"/>
          <w:sz w:val="26"/>
          <w:szCs w:val="26"/>
        </w:rPr>
        <w:tab/>
        <w:t>EMPIRICAL LITERATURE REVIEW</w:t>
      </w:r>
    </w:p>
    <w:p w:rsidR="00D06449" w:rsidRPr="00CF2D88" w:rsidRDefault="00D06449" w:rsidP="00D06449">
      <w:pPr>
        <w:spacing w:line="276" w:lineRule="auto"/>
        <w:jc w:val="both"/>
        <w:rPr>
          <w:sz w:val="26"/>
          <w:szCs w:val="26"/>
        </w:rPr>
      </w:pPr>
      <w:r w:rsidRPr="00CF2D88">
        <w:rPr>
          <w:color w:val="000000"/>
          <w:sz w:val="26"/>
          <w:szCs w:val="26"/>
        </w:rPr>
        <w:tab/>
        <w:t xml:space="preserve">Graven and </w:t>
      </w:r>
      <w:proofErr w:type="spellStart"/>
      <w:r w:rsidRPr="00CF2D88">
        <w:rPr>
          <w:color w:val="000000"/>
          <w:sz w:val="26"/>
          <w:szCs w:val="26"/>
        </w:rPr>
        <w:t>Eloff</w:t>
      </w:r>
      <w:proofErr w:type="spellEnd"/>
      <w:r w:rsidRPr="00CF2D88">
        <w:rPr>
          <w:color w:val="000000"/>
          <w:sz w:val="26"/>
          <w:szCs w:val="26"/>
        </w:rPr>
        <w:t xml:space="preserve"> (2019) carried out a study on the occurrence of fraud in the micro-lending industry and present a pilot biometric project conducted in Rustenburg with a small group of micro lenders. Data for the study was generated through a series of interview with leading figures in the micro-lending and broader financial arena from the interview, it was identified that </w:t>
      </w:r>
      <w:proofErr w:type="gramStart"/>
      <w:r w:rsidRPr="00CF2D88">
        <w:rPr>
          <w:color w:val="000000"/>
          <w:sz w:val="26"/>
          <w:szCs w:val="26"/>
        </w:rPr>
        <w:t>south</w:t>
      </w:r>
      <w:proofErr w:type="gramEnd"/>
      <w:r w:rsidRPr="00CF2D88">
        <w:rPr>
          <w:color w:val="000000"/>
          <w:sz w:val="26"/>
          <w:szCs w:val="26"/>
        </w:rPr>
        <w:t xml:space="preserve"> African ID book is easily forged. It was further estimated that 20% of all fraud is conducted using illegitimate ID Book, while 30% of all fraud is conducted through </w:t>
      </w:r>
      <w:proofErr w:type="spellStart"/>
      <w:r w:rsidRPr="00CF2D88">
        <w:rPr>
          <w:color w:val="000000"/>
          <w:sz w:val="26"/>
          <w:szCs w:val="26"/>
        </w:rPr>
        <w:t>impersonification</w:t>
      </w:r>
      <w:proofErr w:type="spellEnd"/>
      <w:r w:rsidRPr="00CF2D88">
        <w:rPr>
          <w:color w:val="000000"/>
          <w:sz w:val="26"/>
          <w:szCs w:val="26"/>
        </w:rPr>
        <w:t>, which is the passing of a legitimate ID book by someone who is not the legal holder.</w:t>
      </w:r>
    </w:p>
    <w:p w:rsidR="00D06449" w:rsidRPr="00CF2D88" w:rsidRDefault="00D06449" w:rsidP="00D06449">
      <w:pPr>
        <w:spacing w:line="276" w:lineRule="auto"/>
        <w:ind w:firstLine="720"/>
        <w:jc w:val="both"/>
        <w:rPr>
          <w:sz w:val="26"/>
          <w:szCs w:val="26"/>
        </w:rPr>
      </w:pPr>
      <w:r w:rsidRPr="00CF2D88">
        <w:rPr>
          <w:color w:val="000000"/>
          <w:sz w:val="26"/>
          <w:szCs w:val="26"/>
        </w:rPr>
        <w:t xml:space="preserve">However, the concludes that the effect of biometric system in money lending industry in south  is positive and as such, ensures security of funds </w:t>
      </w:r>
      <w:proofErr w:type="spellStart"/>
      <w:r w:rsidRPr="00CF2D88">
        <w:rPr>
          <w:color w:val="000000"/>
          <w:sz w:val="26"/>
          <w:szCs w:val="26"/>
        </w:rPr>
        <w:t>Adewale</w:t>
      </w:r>
      <w:proofErr w:type="spellEnd"/>
      <w:r w:rsidRPr="00CF2D88">
        <w:rPr>
          <w:color w:val="000000"/>
          <w:sz w:val="26"/>
          <w:szCs w:val="26"/>
        </w:rPr>
        <w:t xml:space="preserve">, </w:t>
      </w:r>
      <w:proofErr w:type="spellStart"/>
      <w:r w:rsidRPr="00CF2D88">
        <w:rPr>
          <w:color w:val="000000"/>
          <w:sz w:val="26"/>
          <w:szCs w:val="26"/>
        </w:rPr>
        <w:t>Ibidunmi</w:t>
      </w:r>
      <w:proofErr w:type="spellEnd"/>
      <w:r w:rsidRPr="00CF2D88">
        <w:rPr>
          <w:color w:val="000000"/>
          <w:sz w:val="26"/>
          <w:szCs w:val="26"/>
        </w:rPr>
        <w:t xml:space="preserve">, and </w:t>
      </w:r>
      <w:proofErr w:type="spellStart"/>
      <w:r w:rsidRPr="00CF2D88">
        <w:rPr>
          <w:color w:val="000000"/>
          <w:sz w:val="26"/>
          <w:szCs w:val="26"/>
        </w:rPr>
        <w:t>Badepo</w:t>
      </w:r>
      <w:proofErr w:type="spellEnd"/>
      <w:r w:rsidRPr="00CF2D88">
        <w:rPr>
          <w:color w:val="000000"/>
          <w:sz w:val="26"/>
          <w:szCs w:val="26"/>
        </w:rPr>
        <w:t xml:space="preserve">, (2014) carried out an empirical study on biometric enabled e-banking in Nigeria. The </w:t>
      </w:r>
      <w:proofErr w:type="gramStart"/>
      <w:r w:rsidRPr="00CF2D88">
        <w:rPr>
          <w:color w:val="000000"/>
          <w:sz w:val="26"/>
          <w:szCs w:val="26"/>
        </w:rPr>
        <w:t>researchers</w:t>
      </w:r>
      <w:proofErr w:type="gramEnd"/>
      <w:r w:rsidRPr="00CF2D88">
        <w:rPr>
          <w:color w:val="000000"/>
          <w:sz w:val="26"/>
          <w:szCs w:val="26"/>
        </w:rPr>
        <w:t xml:space="preserve"> evaluation captures the factors influencing the perception of the bank management and ATM users. The study was based on a survey of 740 respondent cutting across different age, group and education background descriptive statistics and t-test analysis of the survey showed that management and customer strongly support the adoption of biometric ATM in Nigeria due to its effectiveness in securing their identity and personal information as well as their deposited funds the finding the study provide a platform to enhance the integration of biometric into identity management. </w:t>
      </w:r>
    </w:p>
    <w:p w:rsidR="00D06449" w:rsidRPr="00CF2D88" w:rsidRDefault="00D06449" w:rsidP="00D06449">
      <w:pPr>
        <w:spacing w:line="276" w:lineRule="auto"/>
        <w:ind w:firstLine="720"/>
        <w:jc w:val="both"/>
        <w:rPr>
          <w:sz w:val="26"/>
          <w:szCs w:val="26"/>
        </w:rPr>
      </w:pPr>
      <w:proofErr w:type="spellStart"/>
      <w:r w:rsidRPr="00CF2D88">
        <w:rPr>
          <w:color w:val="000000"/>
          <w:sz w:val="26"/>
          <w:szCs w:val="26"/>
        </w:rPr>
        <w:t>Imuetitya</w:t>
      </w:r>
      <w:proofErr w:type="spellEnd"/>
      <w:r w:rsidRPr="00CF2D88">
        <w:rPr>
          <w:color w:val="000000"/>
          <w:sz w:val="26"/>
          <w:szCs w:val="26"/>
        </w:rPr>
        <w:t xml:space="preserve"> (20100 reviewed the implementation of an efficient biometric authentication framework for Nigeria banking system data for the study was collected interview and questionnaire the study was based on a survey of 100 representative or respondents who were issued questionnaire and the result of the survey conducted suggested that more efficient biometric framework will ensured more secured banking system in Nigeria. The study concludes that banking industry in Nigeria has been responsive to better institution for various financial transactions tend to increase on daily basis.</w:t>
      </w:r>
    </w:p>
    <w:p w:rsidR="00D06449" w:rsidRPr="00CF2D88" w:rsidRDefault="00D06449" w:rsidP="00D06449">
      <w:pPr>
        <w:spacing w:line="276" w:lineRule="auto"/>
        <w:jc w:val="both"/>
        <w:rPr>
          <w:sz w:val="26"/>
          <w:szCs w:val="26"/>
        </w:rPr>
      </w:pPr>
      <w:r w:rsidRPr="00CF2D88">
        <w:rPr>
          <w:color w:val="000000"/>
          <w:sz w:val="26"/>
          <w:szCs w:val="26"/>
        </w:rPr>
        <w:tab/>
      </w:r>
      <w:proofErr w:type="spellStart"/>
      <w:r w:rsidRPr="00CF2D88">
        <w:rPr>
          <w:color w:val="000000"/>
          <w:sz w:val="26"/>
          <w:szCs w:val="26"/>
        </w:rPr>
        <w:t>Hosseini</w:t>
      </w:r>
      <w:proofErr w:type="spellEnd"/>
      <w:r w:rsidRPr="00CF2D88">
        <w:rPr>
          <w:color w:val="000000"/>
          <w:sz w:val="26"/>
          <w:szCs w:val="26"/>
        </w:rPr>
        <w:t xml:space="preserve"> and </w:t>
      </w:r>
      <w:proofErr w:type="spellStart"/>
      <w:r w:rsidRPr="00CF2D88">
        <w:rPr>
          <w:color w:val="000000"/>
          <w:sz w:val="26"/>
          <w:szCs w:val="26"/>
        </w:rPr>
        <w:t>Mohammadi</w:t>
      </w:r>
      <w:proofErr w:type="spellEnd"/>
      <w:r w:rsidRPr="00CF2D88">
        <w:rPr>
          <w:color w:val="000000"/>
          <w:sz w:val="26"/>
          <w:szCs w:val="26"/>
        </w:rPr>
        <w:t xml:space="preserve"> (2012) reviewed biometric applications in banking industry in the world to determine the level of frauds and security breaches in traditional security system such as identification cards and passwords in the researchers employed secondary data obtained from 121 banks across the globe, which are identified to be using biometric technique in various operations as at 2012.</w:t>
      </w:r>
    </w:p>
    <w:p w:rsidR="00D06449" w:rsidRDefault="00D06449" w:rsidP="00D06449">
      <w:pPr>
        <w:spacing w:line="276" w:lineRule="auto"/>
        <w:jc w:val="both"/>
        <w:rPr>
          <w:color w:val="000000"/>
          <w:sz w:val="26"/>
          <w:szCs w:val="26"/>
        </w:rPr>
      </w:pPr>
      <w:r w:rsidRPr="00CF2D88">
        <w:rPr>
          <w:color w:val="000000"/>
          <w:sz w:val="26"/>
          <w:szCs w:val="26"/>
        </w:rPr>
        <w:tab/>
        <w:t xml:space="preserve">The findings of the study shows that biometric technology is a perfect solution to defeat financial and identity fraud in the banking industry; and further recommendation that biometric model could help banks to provides convenient are more secured banking services to customer from the above reviewed studies, </w:t>
      </w:r>
      <w:proofErr w:type="spellStart"/>
      <w:r w:rsidRPr="00CF2D88">
        <w:rPr>
          <w:color w:val="000000"/>
          <w:sz w:val="26"/>
          <w:szCs w:val="26"/>
        </w:rPr>
        <w:t>its</w:t>
      </w:r>
      <w:proofErr w:type="spellEnd"/>
      <w:r w:rsidRPr="00CF2D88">
        <w:rPr>
          <w:color w:val="000000"/>
          <w:sz w:val="26"/>
          <w:szCs w:val="26"/>
        </w:rPr>
        <w:t xml:space="preserve"> obvious that none of the authors </w:t>
      </w:r>
    </w:p>
    <w:p w:rsidR="00D06449" w:rsidRDefault="00D06449" w:rsidP="00D06449">
      <w:pPr>
        <w:spacing w:line="276" w:lineRule="auto"/>
        <w:jc w:val="both"/>
        <w:rPr>
          <w:color w:val="000000"/>
          <w:sz w:val="26"/>
          <w:szCs w:val="26"/>
        </w:rPr>
      </w:pPr>
    </w:p>
    <w:p w:rsidR="00D06449" w:rsidRPr="00CF2D88" w:rsidRDefault="00D06449" w:rsidP="00D06449">
      <w:pPr>
        <w:spacing w:line="276" w:lineRule="auto"/>
        <w:jc w:val="both"/>
        <w:rPr>
          <w:sz w:val="26"/>
          <w:szCs w:val="26"/>
        </w:rPr>
      </w:pPr>
      <w:proofErr w:type="gramStart"/>
      <w:r w:rsidRPr="00CF2D88">
        <w:rPr>
          <w:color w:val="000000"/>
          <w:sz w:val="26"/>
          <w:szCs w:val="26"/>
        </w:rPr>
        <w:t>who</w:t>
      </w:r>
      <w:proofErr w:type="gramEnd"/>
      <w:r w:rsidRPr="00CF2D88">
        <w:rPr>
          <w:color w:val="000000"/>
          <w:sz w:val="26"/>
          <w:szCs w:val="26"/>
        </w:rPr>
        <w:t xml:space="preserve"> evaluated the effectiveness of biometric technique on banking operations in different banking industries was motivated to study the effect of BVN, as a biometric authentication scheme, on fraud management of some selected banks in Nigerian banking Industry. This </w:t>
      </w:r>
      <w:proofErr w:type="spellStart"/>
      <w:r w:rsidRPr="00CF2D88">
        <w:rPr>
          <w:color w:val="000000"/>
          <w:sz w:val="26"/>
          <w:szCs w:val="26"/>
        </w:rPr>
        <w:t>launa</w:t>
      </w:r>
      <w:proofErr w:type="spellEnd"/>
      <w:r w:rsidRPr="00CF2D88">
        <w:rPr>
          <w:color w:val="000000"/>
          <w:sz w:val="26"/>
          <w:szCs w:val="26"/>
        </w:rPr>
        <w:t xml:space="preserve"> necessitated this study. Hence, the researcher is motivated to look critically at the angle using controlled </w:t>
      </w:r>
      <w:proofErr w:type="gramStart"/>
      <w:r w:rsidRPr="00CF2D88">
        <w:rPr>
          <w:color w:val="000000"/>
          <w:sz w:val="26"/>
          <w:szCs w:val="26"/>
        </w:rPr>
        <w:t>variable’s</w:t>
      </w:r>
      <w:proofErr w:type="gramEnd"/>
      <w:r w:rsidRPr="00CF2D88">
        <w:rPr>
          <w:color w:val="000000"/>
          <w:sz w:val="26"/>
          <w:szCs w:val="26"/>
        </w:rPr>
        <w:t xml:space="preserve"> like safety of depositor’s fund and rate of identity theft.</w:t>
      </w:r>
    </w:p>
    <w:p w:rsidR="00D06449" w:rsidRPr="00CF2D88" w:rsidRDefault="00D06449" w:rsidP="00D06449">
      <w:pPr>
        <w:spacing w:line="276" w:lineRule="auto"/>
        <w:jc w:val="center"/>
        <w:rPr>
          <w:b/>
          <w:bCs/>
          <w:color w:val="000000"/>
          <w:sz w:val="26"/>
          <w:szCs w:val="26"/>
        </w:rPr>
      </w:pPr>
    </w:p>
    <w:p w:rsidR="00D06449" w:rsidRPr="00CF2D88" w:rsidRDefault="00D06449" w:rsidP="00D06449">
      <w:pPr>
        <w:spacing w:line="276" w:lineRule="auto"/>
        <w:jc w:val="center"/>
        <w:rPr>
          <w:b/>
          <w:bCs/>
          <w:color w:val="000000"/>
          <w:sz w:val="26"/>
          <w:szCs w:val="26"/>
        </w:rPr>
      </w:pPr>
    </w:p>
    <w:p w:rsidR="00D06449" w:rsidRPr="00CF2D88" w:rsidRDefault="00D06449" w:rsidP="00D06449">
      <w:pPr>
        <w:spacing w:line="276" w:lineRule="auto"/>
        <w:jc w:val="center"/>
        <w:rPr>
          <w:b/>
          <w:bCs/>
          <w:color w:val="000000"/>
          <w:sz w:val="26"/>
          <w:szCs w:val="26"/>
        </w:rPr>
      </w:pPr>
    </w:p>
    <w:p w:rsidR="00D06449" w:rsidRPr="00CF2D88" w:rsidRDefault="00D06449" w:rsidP="00D06449">
      <w:pPr>
        <w:spacing w:line="276" w:lineRule="auto"/>
        <w:jc w:val="center"/>
        <w:rPr>
          <w:b/>
          <w:bCs/>
          <w:color w:val="000000"/>
          <w:sz w:val="26"/>
          <w:szCs w:val="26"/>
        </w:rPr>
      </w:pPr>
    </w:p>
    <w:p w:rsidR="00D06449" w:rsidRPr="00CF2D88" w:rsidRDefault="00D06449" w:rsidP="00D06449">
      <w:pPr>
        <w:spacing w:line="276" w:lineRule="auto"/>
        <w:jc w:val="center"/>
        <w:rPr>
          <w:b/>
          <w:bCs/>
          <w:color w:val="000000"/>
          <w:sz w:val="26"/>
          <w:szCs w:val="26"/>
        </w:rPr>
      </w:pPr>
    </w:p>
    <w:p w:rsidR="00D06449" w:rsidRPr="00CF2D88" w:rsidRDefault="00D06449" w:rsidP="00D06449">
      <w:pPr>
        <w:spacing w:line="276" w:lineRule="auto"/>
        <w:jc w:val="center"/>
        <w:rPr>
          <w:b/>
          <w:bCs/>
          <w:color w:val="000000"/>
          <w:sz w:val="26"/>
          <w:szCs w:val="26"/>
        </w:rPr>
      </w:pPr>
    </w:p>
    <w:p w:rsidR="00D06449" w:rsidRPr="00CF2D88" w:rsidRDefault="00D06449" w:rsidP="00D06449">
      <w:pPr>
        <w:spacing w:line="276" w:lineRule="auto"/>
        <w:jc w:val="center"/>
        <w:rPr>
          <w:b/>
          <w:bCs/>
          <w:color w:val="000000"/>
          <w:sz w:val="26"/>
          <w:szCs w:val="26"/>
        </w:rPr>
      </w:pPr>
    </w:p>
    <w:p w:rsidR="00D06449" w:rsidRPr="00CF2D88" w:rsidRDefault="00D06449" w:rsidP="00D06449">
      <w:pPr>
        <w:spacing w:line="276" w:lineRule="auto"/>
        <w:jc w:val="center"/>
        <w:rPr>
          <w:b/>
          <w:bCs/>
          <w:color w:val="000000"/>
          <w:sz w:val="26"/>
          <w:szCs w:val="26"/>
        </w:rPr>
      </w:pPr>
    </w:p>
    <w:p w:rsidR="00D06449" w:rsidRPr="00CF2D88" w:rsidRDefault="00D06449" w:rsidP="00D06449">
      <w:pPr>
        <w:spacing w:line="276" w:lineRule="auto"/>
        <w:jc w:val="center"/>
        <w:rPr>
          <w:b/>
          <w:bCs/>
          <w:color w:val="000000"/>
          <w:sz w:val="26"/>
          <w:szCs w:val="26"/>
        </w:rPr>
      </w:pPr>
    </w:p>
    <w:p w:rsidR="00D06449" w:rsidRPr="00CF2D88"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Default="00D06449" w:rsidP="00D06449">
      <w:pPr>
        <w:spacing w:line="276" w:lineRule="auto"/>
        <w:jc w:val="center"/>
        <w:rPr>
          <w:b/>
          <w:bCs/>
          <w:color w:val="000000"/>
          <w:sz w:val="26"/>
          <w:szCs w:val="26"/>
        </w:rPr>
      </w:pPr>
    </w:p>
    <w:p w:rsidR="00D06449" w:rsidRPr="00CF2D88" w:rsidRDefault="00D06449" w:rsidP="00D06449">
      <w:pPr>
        <w:spacing w:line="276" w:lineRule="auto"/>
        <w:jc w:val="center"/>
        <w:rPr>
          <w:b/>
          <w:bCs/>
          <w:color w:val="000000"/>
          <w:sz w:val="26"/>
          <w:szCs w:val="26"/>
        </w:rPr>
      </w:pPr>
    </w:p>
    <w:p w:rsidR="00D06449" w:rsidRPr="00CF2D88" w:rsidRDefault="00D06449" w:rsidP="00D06449">
      <w:pPr>
        <w:spacing w:line="276" w:lineRule="auto"/>
        <w:jc w:val="center"/>
        <w:rPr>
          <w:b/>
          <w:bCs/>
          <w:color w:val="000000"/>
          <w:sz w:val="26"/>
          <w:szCs w:val="26"/>
        </w:rPr>
      </w:pPr>
    </w:p>
    <w:p w:rsidR="00D06449" w:rsidRPr="00CF2D88" w:rsidRDefault="00D06449" w:rsidP="00D06449">
      <w:pPr>
        <w:spacing w:line="276" w:lineRule="auto"/>
        <w:jc w:val="center"/>
        <w:rPr>
          <w:b/>
          <w:bCs/>
          <w:color w:val="000000"/>
          <w:sz w:val="26"/>
          <w:szCs w:val="26"/>
        </w:rPr>
      </w:pPr>
    </w:p>
    <w:p w:rsidR="00D06449" w:rsidRPr="00CF2D88" w:rsidRDefault="00D06449" w:rsidP="00D06449">
      <w:pPr>
        <w:spacing w:line="276" w:lineRule="auto"/>
        <w:jc w:val="center"/>
        <w:rPr>
          <w:sz w:val="26"/>
          <w:szCs w:val="26"/>
        </w:rPr>
      </w:pPr>
      <w:r w:rsidRPr="00CF2D88">
        <w:rPr>
          <w:b/>
          <w:bCs/>
          <w:color w:val="000000"/>
          <w:sz w:val="26"/>
          <w:szCs w:val="26"/>
        </w:rPr>
        <w:t>CHAPTER THREE</w:t>
      </w:r>
    </w:p>
    <w:p w:rsidR="00D06449" w:rsidRPr="00CF2D88" w:rsidRDefault="00D06449" w:rsidP="00D06449">
      <w:pPr>
        <w:spacing w:line="276" w:lineRule="auto"/>
        <w:jc w:val="both"/>
        <w:rPr>
          <w:sz w:val="26"/>
          <w:szCs w:val="26"/>
        </w:rPr>
      </w:pPr>
      <w:r w:rsidRPr="00CF2D88">
        <w:rPr>
          <w:b/>
          <w:bCs/>
          <w:color w:val="000000"/>
          <w:sz w:val="26"/>
          <w:szCs w:val="26"/>
        </w:rPr>
        <w:t>3.0</w:t>
      </w:r>
      <w:r w:rsidRPr="00CF2D88">
        <w:rPr>
          <w:b/>
          <w:bCs/>
          <w:color w:val="000000"/>
          <w:sz w:val="26"/>
          <w:szCs w:val="26"/>
        </w:rPr>
        <w:tab/>
        <w:t>RESEARCH METHODOLOGY</w:t>
      </w:r>
    </w:p>
    <w:p w:rsidR="00D06449" w:rsidRPr="00CF2D88" w:rsidRDefault="00D06449" w:rsidP="00D06449">
      <w:pPr>
        <w:spacing w:line="276" w:lineRule="auto"/>
        <w:jc w:val="both"/>
        <w:rPr>
          <w:sz w:val="26"/>
          <w:szCs w:val="26"/>
        </w:rPr>
      </w:pPr>
      <w:r w:rsidRPr="00CF2D88">
        <w:rPr>
          <w:color w:val="000000"/>
          <w:sz w:val="26"/>
          <w:szCs w:val="26"/>
        </w:rPr>
        <w:tab/>
        <w:t>A research specifies the methods and procedure for conducting a particular study. Thus, the research design adopted in this research is survey design field work which includes the use of personal or oral interview and Questionnaire.</w:t>
      </w:r>
    </w:p>
    <w:p w:rsidR="00D06449" w:rsidRPr="00CF2D88" w:rsidRDefault="00D06449" w:rsidP="00D06449">
      <w:pPr>
        <w:spacing w:line="276" w:lineRule="auto"/>
        <w:jc w:val="both"/>
        <w:rPr>
          <w:sz w:val="26"/>
          <w:szCs w:val="26"/>
        </w:rPr>
      </w:pPr>
      <w:r w:rsidRPr="00CF2D88">
        <w:rPr>
          <w:b/>
          <w:bCs/>
          <w:color w:val="000000"/>
          <w:sz w:val="26"/>
          <w:szCs w:val="26"/>
        </w:rPr>
        <w:t>3.1</w:t>
      </w:r>
      <w:r w:rsidRPr="00CF2D88">
        <w:rPr>
          <w:b/>
          <w:bCs/>
          <w:color w:val="000000"/>
          <w:sz w:val="26"/>
          <w:szCs w:val="26"/>
        </w:rPr>
        <w:tab/>
        <w:t>SOURCE OF DATA COLLECTION</w:t>
      </w:r>
    </w:p>
    <w:p w:rsidR="00D06449" w:rsidRPr="00CF2D88" w:rsidRDefault="00D06449" w:rsidP="00D06449">
      <w:pPr>
        <w:spacing w:line="276" w:lineRule="auto"/>
        <w:jc w:val="both"/>
        <w:rPr>
          <w:sz w:val="26"/>
          <w:szCs w:val="26"/>
        </w:rPr>
      </w:pPr>
      <w:r w:rsidRPr="00CF2D88">
        <w:rPr>
          <w:color w:val="000000"/>
          <w:sz w:val="26"/>
          <w:szCs w:val="26"/>
        </w:rPr>
        <w:tab/>
        <w:t>This chapter is concerned with the methodology used in achieving the objective of the study. It covers research design, study area, population of the study, sample size, sampling techniques, instrument for data collection, sources of data, collection, validity of research instrument reliability of the instrument administration of the instrument, method of data analysis and decision rules.</w:t>
      </w:r>
    </w:p>
    <w:p w:rsidR="00D06449" w:rsidRPr="00CF2D88" w:rsidRDefault="00D06449" w:rsidP="00D06449">
      <w:pPr>
        <w:spacing w:line="276" w:lineRule="auto"/>
        <w:jc w:val="both"/>
        <w:rPr>
          <w:sz w:val="26"/>
          <w:szCs w:val="26"/>
        </w:rPr>
      </w:pPr>
      <w:r w:rsidRPr="00CF2D88">
        <w:rPr>
          <w:bCs/>
          <w:color w:val="000000"/>
          <w:sz w:val="26"/>
          <w:szCs w:val="26"/>
        </w:rPr>
        <w:t>3.2</w:t>
      </w:r>
      <w:r w:rsidRPr="00CF2D88">
        <w:rPr>
          <w:bCs/>
          <w:color w:val="000000"/>
          <w:sz w:val="26"/>
          <w:szCs w:val="26"/>
        </w:rPr>
        <w:tab/>
      </w:r>
      <w:r w:rsidRPr="00CF2D88">
        <w:rPr>
          <w:b/>
          <w:bCs/>
          <w:color w:val="000000"/>
          <w:sz w:val="26"/>
          <w:szCs w:val="26"/>
        </w:rPr>
        <w:t>POPULATION SIZE</w:t>
      </w:r>
    </w:p>
    <w:p w:rsidR="00D06449" w:rsidRPr="00CF2D88" w:rsidRDefault="00D06449" w:rsidP="00D06449">
      <w:pPr>
        <w:spacing w:line="276" w:lineRule="auto"/>
        <w:jc w:val="both"/>
        <w:rPr>
          <w:sz w:val="26"/>
          <w:szCs w:val="26"/>
        </w:rPr>
      </w:pPr>
      <w:r w:rsidRPr="00CF2D88">
        <w:rPr>
          <w:color w:val="000000"/>
          <w:sz w:val="26"/>
          <w:szCs w:val="26"/>
        </w:rPr>
        <w:tab/>
        <w:t>The population of this study consisted of eighty (80) staff of the United Bank for Africa (UBA).</w:t>
      </w:r>
    </w:p>
    <w:p w:rsidR="00D06449" w:rsidRPr="00CF2D88" w:rsidRDefault="00D06449" w:rsidP="00D06449">
      <w:pPr>
        <w:spacing w:line="276" w:lineRule="auto"/>
        <w:jc w:val="both"/>
        <w:rPr>
          <w:sz w:val="26"/>
          <w:szCs w:val="26"/>
        </w:rPr>
      </w:pPr>
      <w:r w:rsidRPr="00CF2D88">
        <w:rPr>
          <w:b/>
          <w:bCs/>
          <w:color w:val="000000"/>
          <w:sz w:val="26"/>
          <w:szCs w:val="26"/>
        </w:rPr>
        <w:t>3.3</w:t>
      </w:r>
      <w:r w:rsidRPr="00CF2D88">
        <w:rPr>
          <w:b/>
          <w:bCs/>
          <w:color w:val="000000"/>
          <w:sz w:val="26"/>
          <w:szCs w:val="26"/>
        </w:rPr>
        <w:tab/>
        <w:t>SAMPLE AND SAMPLING TECHNIQUES</w:t>
      </w:r>
    </w:p>
    <w:p w:rsidR="00D06449" w:rsidRPr="00CF2D88" w:rsidRDefault="00D06449" w:rsidP="00D06449">
      <w:pPr>
        <w:spacing w:line="276" w:lineRule="auto"/>
        <w:jc w:val="both"/>
        <w:rPr>
          <w:color w:val="000000"/>
          <w:sz w:val="26"/>
          <w:szCs w:val="26"/>
        </w:rPr>
      </w:pPr>
      <w:r w:rsidRPr="00CF2D88">
        <w:rPr>
          <w:color w:val="000000"/>
          <w:sz w:val="26"/>
          <w:szCs w:val="26"/>
        </w:rPr>
        <w:tab/>
        <w:t>As a result of the inability of the researcher to effectively study the whole staff strength (population) of the organization, a representation. Number was chosen as the sample size population.</w:t>
      </w:r>
    </w:p>
    <w:p w:rsidR="00D06449" w:rsidRPr="00CF2D88" w:rsidRDefault="00D06449" w:rsidP="00D06449">
      <w:pPr>
        <w:spacing w:line="276" w:lineRule="auto"/>
        <w:jc w:val="both"/>
        <w:rPr>
          <w:color w:val="000000"/>
          <w:sz w:val="26"/>
          <w:szCs w:val="26"/>
        </w:rPr>
      </w:pPr>
    </w:p>
    <w:p w:rsidR="00D06449" w:rsidRPr="00CF2D88" w:rsidRDefault="00D06449" w:rsidP="00D06449">
      <w:pPr>
        <w:spacing w:line="276" w:lineRule="auto"/>
        <w:jc w:val="both"/>
        <w:rPr>
          <w:sz w:val="26"/>
          <w:szCs w:val="26"/>
        </w:rPr>
      </w:pPr>
    </w:p>
    <w:p w:rsidR="00D06449" w:rsidRPr="00CF2D88" w:rsidRDefault="00D06449" w:rsidP="00D06449">
      <w:pPr>
        <w:spacing w:line="276" w:lineRule="auto"/>
        <w:jc w:val="both"/>
        <w:rPr>
          <w:sz w:val="26"/>
          <w:szCs w:val="26"/>
        </w:rPr>
      </w:pPr>
      <w:r w:rsidRPr="00CF2D88">
        <w:rPr>
          <w:b/>
          <w:bCs/>
          <w:color w:val="000000"/>
          <w:sz w:val="26"/>
          <w:szCs w:val="26"/>
        </w:rPr>
        <w:t>3.4</w:t>
      </w:r>
      <w:r w:rsidRPr="00CF2D88">
        <w:rPr>
          <w:b/>
          <w:bCs/>
          <w:color w:val="000000"/>
          <w:sz w:val="26"/>
          <w:szCs w:val="26"/>
        </w:rPr>
        <w:tab/>
        <w:t>METHOD OF DATA COLLECTION</w:t>
      </w:r>
    </w:p>
    <w:p w:rsidR="00D06449" w:rsidRPr="00CF2D88" w:rsidRDefault="00D06449" w:rsidP="00D06449">
      <w:pPr>
        <w:spacing w:line="276" w:lineRule="auto"/>
        <w:jc w:val="both"/>
        <w:rPr>
          <w:sz w:val="26"/>
          <w:szCs w:val="26"/>
        </w:rPr>
      </w:pPr>
      <w:r w:rsidRPr="00CF2D88">
        <w:rPr>
          <w:color w:val="000000"/>
          <w:sz w:val="26"/>
          <w:szCs w:val="26"/>
        </w:rPr>
        <w:tab/>
        <w:t>Data were collected through questionnaire carefully designed and administered to the respondents as well as through personal interviews on the whole, the questionnaire constituted the major instrument for data collection. The question contains section A and B section. A contain personal information about the respondents, section B is the main body for the questionnaire.</w:t>
      </w:r>
    </w:p>
    <w:p w:rsidR="00D06449" w:rsidRPr="00CF2D88" w:rsidRDefault="00D06449" w:rsidP="00D06449">
      <w:pPr>
        <w:spacing w:line="276" w:lineRule="auto"/>
        <w:jc w:val="both"/>
        <w:rPr>
          <w:sz w:val="26"/>
          <w:szCs w:val="26"/>
        </w:rPr>
      </w:pPr>
      <w:r w:rsidRPr="00CF2D88">
        <w:rPr>
          <w:b/>
          <w:bCs/>
          <w:color w:val="000000"/>
          <w:sz w:val="26"/>
          <w:szCs w:val="26"/>
        </w:rPr>
        <w:t>3.5</w:t>
      </w:r>
      <w:r w:rsidRPr="00CF2D88">
        <w:rPr>
          <w:b/>
          <w:bCs/>
          <w:color w:val="000000"/>
          <w:sz w:val="26"/>
          <w:szCs w:val="26"/>
        </w:rPr>
        <w:tab/>
        <w:t>METHOD OF DATA ANALYSIS</w:t>
      </w:r>
    </w:p>
    <w:p w:rsidR="00D06449" w:rsidRPr="00CF2D88" w:rsidRDefault="00D06449" w:rsidP="00D06449">
      <w:pPr>
        <w:spacing w:line="276" w:lineRule="auto"/>
        <w:jc w:val="both"/>
        <w:rPr>
          <w:sz w:val="26"/>
          <w:szCs w:val="26"/>
        </w:rPr>
      </w:pPr>
      <w:r w:rsidRPr="00CF2D88">
        <w:rPr>
          <w:color w:val="000000"/>
          <w:sz w:val="26"/>
          <w:szCs w:val="26"/>
        </w:rPr>
        <w:tab/>
        <w:t>Tables and simple percentage was used as techniques of analyzing the research question while chi-square was used to test the research hypothesis. All the test were conducted at 0.05 level of significances</w:t>
      </w:r>
    </w:p>
    <w:p w:rsidR="00D06449" w:rsidRPr="00CF2D88" w:rsidRDefault="00D06449" w:rsidP="00D06449">
      <w:pPr>
        <w:spacing w:line="276" w:lineRule="auto"/>
        <w:rPr>
          <w:sz w:val="26"/>
          <w:szCs w:val="26"/>
        </w:rPr>
      </w:pPr>
    </w:p>
    <w:p w:rsidR="005D12A6" w:rsidRDefault="005D12A6"/>
    <w:sectPr w:rsidR="005D12A6" w:rsidSect="005D12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91862"/>
    <w:multiLevelType w:val="multilevel"/>
    <w:tmpl w:val="3C2E1A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7B453E"/>
    <w:multiLevelType w:val="multilevel"/>
    <w:tmpl w:val="559223AA"/>
    <w:lvl w:ilvl="0">
      <w:start w:val="1"/>
      <w:numFmt w:val="decimal"/>
      <w:lvlText w:val="%1"/>
      <w:lvlJc w:val="left"/>
      <w:pPr>
        <w:ind w:left="375" w:hanging="375"/>
      </w:pPr>
      <w:rPr>
        <w:rFonts w:hint="default"/>
        <w:color w:val="000000"/>
        <w:sz w:val="28"/>
      </w:rPr>
    </w:lvl>
    <w:lvl w:ilvl="1">
      <w:start w:val="3"/>
      <w:numFmt w:val="decimal"/>
      <w:lvlText w:val="%1.%2"/>
      <w:lvlJc w:val="left"/>
      <w:pPr>
        <w:ind w:left="375" w:hanging="375"/>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2">
    <w:nsid w:val="3C745E7B"/>
    <w:multiLevelType w:val="multilevel"/>
    <w:tmpl w:val="B21094A2"/>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100454"/>
    <w:multiLevelType w:val="multilevel"/>
    <w:tmpl w:val="8CC2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6E66BA"/>
    <w:multiLevelType w:val="multilevel"/>
    <w:tmpl w:val="65BC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0E6AF5"/>
    <w:multiLevelType w:val="multilevel"/>
    <w:tmpl w:val="1320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82655B"/>
    <w:multiLevelType w:val="multilevel"/>
    <w:tmpl w:val="859E9D4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2"/>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6449"/>
    <w:rsid w:val="000F5755"/>
    <w:rsid w:val="001141A1"/>
    <w:rsid w:val="001224E0"/>
    <w:rsid w:val="00421056"/>
    <w:rsid w:val="005B4BC1"/>
    <w:rsid w:val="005D12A6"/>
    <w:rsid w:val="007256CC"/>
    <w:rsid w:val="007942CA"/>
    <w:rsid w:val="007A122B"/>
    <w:rsid w:val="008A6887"/>
    <w:rsid w:val="0099421C"/>
    <w:rsid w:val="00A81484"/>
    <w:rsid w:val="00CC11BF"/>
    <w:rsid w:val="00D06449"/>
    <w:rsid w:val="00E01933"/>
    <w:rsid w:val="00E56EBD"/>
    <w:rsid w:val="00E67D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449"/>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D0644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6449"/>
    <w:rPr>
      <w:rFonts w:ascii="Times New Roman" w:eastAsia="Times New Roman" w:hAnsi="Times New Roman" w:cs="Times New Roman"/>
      <w:b/>
      <w:bCs/>
      <w:sz w:val="27"/>
      <w:szCs w:val="27"/>
    </w:rPr>
  </w:style>
  <w:style w:type="paragraph" w:styleId="ListParagraph">
    <w:name w:val="List Paragraph"/>
    <w:basedOn w:val="Normal"/>
    <w:uiPriority w:val="34"/>
    <w:qFormat/>
    <w:rsid w:val="00D064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3252</Words>
  <Characters>18538</Characters>
  <Application>Microsoft Office Word</Application>
  <DocSecurity>0</DocSecurity>
  <Lines>154</Lines>
  <Paragraphs>43</Paragraphs>
  <ScaleCrop>false</ScaleCrop>
  <Company/>
  <LinksUpToDate>false</LinksUpToDate>
  <CharactersWithSpaces>21747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2025-06-03T18:34:00Z</dcterms:created>
  <dcterms:modified xsi:type="dcterms:W3CDTF">2025-06-03T18:34:00Z</dcterms:modified>
</cp:coreProperties>
</file>