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F0D" w:rsidRDefault="004F1F0D" w:rsidP="004F1F0D">
      <w:pPr>
        <w:spacing w:line="360" w:lineRule="auto"/>
        <w:jc w:val="center"/>
      </w:pPr>
      <w:r>
        <w:rPr>
          <w:rFonts w:ascii="Bookman Old Style" w:eastAsia="Calibri" w:hAnsi="Bookman Old Style" w:cs="SimSun"/>
          <w:b/>
          <w:bCs/>
          <w:sz w:val="26"/>
          <w:szCs w:val="26"/>
          <w:lang w:eastAsia="en-US"/>
        </w:rPr>
        <w:t>CHAPTER ONE</w:t>
      </w:r>
    </w:p>
    <w:p w:rsidR="004F1F0D" w:rsidRDefault="004F1F0D" w:rsidP="004F1F0D">
      <w:pPr>
        <w:spacing w:line="336" w:lineRule="auto"/>
        <w:jc w:val="both"/>
      </w:pPr>
      <w:r>
        <w:rPr>
          <w:rFonts w:ascii="Bookman Old Style" w:eastAsia="Calibri" w:hAnsi="Bookman Old Style" w:cs="SimSun"/>
          <w:b/>
          <w:bCs/>
          <w:sz w:val="26"/>
          <w:szCs w:val="26"/>
          <w:lang w:eastAsia="en-US"/>
        </w:rPr>
        <w:t>1.1</w:t>
      </w:r>
      <w:r>
        <w:tab/>
      </w:r>
      <w:r>
        <w:rPr>
          <w:rFonts w:ascii="Bookman Old Style" w:eastAsia="Calibri" w:hAnsi="Bookman Old Style" w:cs="SimSun"/>
          <w:b/>
          <w:bCs/>
          <w:sz w:val="26"/>
          <w:szCs w:val="26"/>
          <w:lang w:eastAsia="en-US"/>
        </w:rPr>
        <w:t>INTRODUCTION</w:t>
      </w:r>
    </w:p>
    <w:p w:rsidR="004F1F0D" w:rsidRDefault="004F1F0D" w:rsidP="004F1F0D">
      <w:pPr>
        <w:spacing w:line="336" w:lineRule="auto"/>
        <w:ind w:firstLine="720"/>
        <w:jc w:val="both"/>
      </w:pPr>
      <w:r>
        <w:rPr>
          <w:rFonts w:ascii="Bookman Old Style" w:eastAsia="Calibri" w:hAnsi="Bookman Old Style" w:cs="SimSun"/>
          <w:sz w:val="26"/>
          <w:szCs w:val="26"/>
          <w:lang w:eastAsia="en-US"/>
        </w:rPr>
        <w:t>Local government operates at the lowest level of society. It works at grassroots level class to the people touching their everydaylife. No other government, whether state or national is near the people as this. Historical too, it is order them the level of government because governance began with the organization of people in to small communities in limited area.</w:t>
      </w:r>
    </w:p>
    <w:p w:rsidR="004F1F0D" w:rsidRDefault="004F1F0D" w:rsidP="004F1F0D">
      <w:pPr>
        <w:spacing w:line="336" w:lineRule="auto"/>
        <w:ind w:firstLine="720"/>
        <w:jc w:val="both"/>
      </w:pPr>
      <w:r>
        <w:rPr>
          <w:rFonts w:ascii="Bookman Old Style" w:eastAsia="Calibri" w:hAnsi="Bookman Old Style" w:cs="SimSun"/>
          <w:sz w:val="26"/>
          <w:szCs w:val="26"/>
          <w:lang w:eastAsia="en-US"/>
        </w:rPr>
        <w:t>What is the first level governance of tier or there tier authority, depends upon the political structure, Local government is the third tier government.</w:t>
      </w:r>
    </w:p>
    <w:p w:rsidR="004F1F0D" w:rsidRDefault="004F1F0D" w:rsidP="004F1F0D">
      <w:pPr>
        <w:spacing w:line="336" w:lineRule="auto"/>
        <w:ind w:firstLine="720"/>
        <w:jc w:val="both"/>
      </w:pPr>
      <w:r>
        <w:rPr>
          <w:rFonts w:ascii="Bookman Old Style" w:eastAsia="Calibri" w:hAnsi="Bookman Old Style" w:cs="SimSun"/>
          <w:sz w:val="26"/>
          <w:szCs w:val="26"/>
          <w:lang w:eastAsia="en-US"/>
        </w:rPr>
        <w:t>However, there have been several local government reform in an attempt to stabilizeand rationalize government at local level. If local government reforms that have taken place in this country that of General Ibraheem Babangida regime or administration grouting autonomy local government is of  great significance for a serious development in the local areas of Nigeria. It is glaring that the basic detect of previous local government reforms is ethic country is either mobility to do lungs on their own having to sackseverancefrom the state as well as federal government.</w:t>
      </w:r>
    </w:p>
    <w:p w:rsidR="004F1F0D" w:rsidRDefault="004F1F0D" w:rsidP="004F1F0D">
      <w:pPr>
        <w:spacing w:line="336" w:lineRule="auto"/>
        <w:ind w:firstLine="720"/>
        <w:jc w:val="both"/>
      </w:pPr>
      <w:r>
        <w:rPr>
          <w:rFonts w:ascii="Bookman Old Style" w:eastAsia="Calibri" w:hAnsi="Bookman Old Style" w:cs="SimSun"/>
          <w:sz w:val="26"/>
          <w:szCs w:val="26"/>
          <w:lang w:eastAsia="en-US"/>
        </w:rPr>
        <w:t xml:space="preserve">The implication of the formal system of local government in Nigeria lives very to be desirable because local government people living as grassroots level most enjoy high degree of autonym granted to various local government within particular references to Ilorin west local government Area. It is of the believe to as well as these proposal are intended stimulategovernment stimulate and encourage initiative and leadership potential among the rural populace. </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 xml:space="preserve">What is being practice in Nigeria until now can rightly be referred to as local administration and not local government it is therefore and desires </w:t>
      </w:r>
      <w:r>
        <w:rPr>
          <w:rFonts w:ascii="Bookman Old Style" w:eastAsia="Calibri" w:hAnsi="Bookman Old Style" w:cs="SimSun"/>
          <w:sz w:val="26"/>
          <w:szCs w:val="26"/>
          <w:lang w:eastAsia="en-US"/>
        </w:rPr>
        <w:lastRenderedPageBreak/>
        <w:t>to study the political Administration set of Ilorin west Ilorin local government and administration and come up with recommendation that makes operation of Ilorin west local government of the people and the people.</w:t>
      </w:r>
    </w:p>
    <w:p w:rsidR="004F1F0D" w:rsidRDefault="004F1F0D" w:rsidP="004F1F0D">
      <w:pPr>
        <w:spacing w:line="360" w:lineRule="auto"/>
        <w:jc w:val="both"/>
      </w:pPr>
      <w:r>
        <w:rPr>
          <w:rFonts w:ascii="Bookman Old Style" w:eastAsia="Calibri" w:hAnsi="Bookman Old Style" w:cs="SimSun"/>
          <w:b/>
          <w:bCs/>
          <w:sz w:val="26"/>
          <w:szCs w:val="26"/>
          <w:lang w:eastAsia="en-US"/>
        </w:rPr>
        <w:t>1.2</w:t>
      </w:r>
      <w:r>
        <w:tab/>
      </w:r>
      <w:r>
        <w:rPr>
          <w:rFonts w:ascii="Bookman Old Style" w:eastAsia="Calibri" w:hAnsi="Bookman Old Style" w:cs="SimSun"/>
          <w:b/>
          <w:bCs/>
          <w:sz w:val="26"/>
          <w:szCs w:val="26"/>
          <w:lang w:eastAsia="en-US"/>
        </w:rPr>
        <w:t>STATEMENT OF THE PROBLEM</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Despite that level of government is that of government is that of government body which is very close to the people at the level, they also face many problem in course of carrying out their functions and cutiesto the people obviously, a parts from that local government is a public organization which h are known to be facing many problems within and outside the organization, the issue of the problem is inevitable in any organization either or public and as well as local government.</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However, which dealing with the local government, are cannot ignore the problems and challenges with which these governments are facing. Firstly local government being small may not be able to attract competent and efficient person to perform the  services that render to the public, since the area of their jurisdiction is small and their capacity to pay is limited by their limited resources, they may find it difficult to hirespecialist, their will naturally effect efficiency.</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However had it out that total autonomy have been given to local government to operate on their particular might not be in existence but rather the local government do not have full autonomy of power.</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Another problem militating against the effective mining of local government is that some local governments are very poor in financing their operation. This is what we classified as financial constraints; financial constraints also hinder the progress of level government at the grassroots.</w:t>
      </w:r>
    </w:p>
    <w:p w:rsidR="004F1F0D" w:rsidRDefault="004F1F0D" w:rsidP="004F1F0D">
      <w:pPr>
        <w:spacing w:line="360" w:lineRule="auto"/>
        <w:ind w:firstLine="720"/>
        <w:jc w:val="both"/>
      </w:pPr>
      <w:r>
        <w:rPr>
          <w:rFonts w:ascii="Bookman Old Style" w:eastAsia="Calibri" w:hAnsi="Bookman Old Style" w:cs="SimSun"/>
          <w:sz w:val="26"/>
          <w:szCs w:val="26"/>
          <w:lang w:eastAsia="en-US"/>
        </w:rPr>
        <w:lastRenderedPageBreak/>
        <w:t>Although rates and taxes are usually coveted from citizen, the amount is often negligible in every poor local government or were incidence of defaulters are rampant despite that the local government collects taxes and order kinds of money of the failure of local government in order or deliver to the taste of the people.</w:t>
      </w:r>
    </w:p>
    <w:p w:rsidR="004F1F0D" w:rsidRDefault="004F1F0D" w:rsidP="004F1F0D">
      <w:pPr>
        <w:spacing w:line="360" w:lineRule="auto"/>
        <w:jc w:val="both"/>
      </w:pPr>
      <w:r>
        <w:rPr>
          <w:rFonts w:ascii="Bookman Old Style" w:eastAsia="Calibri" w:hAnsi="Bookman Old Style" w:cs="SimSun"/>
          <w:b/>
          <w:bCs/>
          <w:sz w:val="26"/>
          <w:szCs w:val="26"/>
          <w:lang w:eastAsia="en-US"/>
        </w:rPr>
        <w:t>1.3</w:t>
      </w:r>
      <w:r>
        <w:tab/>
      </w:r>
      <w:r>
        <w:rPr>
          <w:rFonts w:ascii="Bookman Old Style" w:eastAsia="Calibri" w:hAnsi="Bookman Old Style" w:cs="SimSun"/>
          <w:b/>
          <w:bCs/>
          <w:sz w:val="26"/>
          <w:szCs w:val="26"/>
          <w:lang w:eastAsia="en-US"/>
        </w:rPr>
        <w:t>PURPOSE OF THE STUDY</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The purpose of objective of the study of this research work is to look at the problem militating against the growth and development of local government at all level, most especially in Ilorin West Local Government Area ofKwara state. Better still the purpose or objective of the study also look forward for possible means to eradicate and put stop and also prevent these usually encounter by local government as third tiers of government at all level n the future. Similarly, the purpose of the study also look at this way in which all problem of local government could be stopped in order to have smooth of the government.</w:t>
      </w:r>
    </w:p>
    <w:p w:rsidR="004F1F0D" w:rsidRDefault="004F1F0D" w:rsidP="004F1F0D">
      <w:pPr>
        <w:spacing w:line="360" w:lineRule="auto"/>
        <w:jc w:val="both"/>
      </w:pPr>
      <w:r>
        <w:rPr>
          <w:rFonts w:ascii="Bookman Old Style" w:eastAsia="Calibri" w:hAnsi="Bookman Old Style" w:cs="SimSun"/>
          <w:b/>
          <w:bCs/>
          <w:sz w:val="26"/>
          <w:szCs w:val="26"/>
          <w:lang w:eastAsia="en-US"/>
        </w:rPr>
        <w:t>1.4</w:t>
      </w:r>
      <w:r>
        <w:tab/>
      </w:r>
      <w:r>
        <w:rPr>
          <w:rFonts w:ascii="Bookman Old Style" w:eastAsia="Calibri" w:hAnsi="Bookman Old Style" w:cs="SimSun"/>
          <w:b/>
          <w:bCs/>
          <w:sz w:val="26"/>
          <w:szCs w:val="26"/>
          <w:lang w:eastAsia="en-US"/>
        </w:rPr>
        <w:t>SIGNIFICANT OF THE STUDY</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The significant of this study is to know the study duty, role of prospect and problems of local government autonomy in relevant to the area, Ilorin west local government, Area of Kwara state.</w:t>
      </w:r>
    </w:p>
    <w:p w:rsidR="004F1F0D" w:rsidRDefault="004F1F0D" w:rsidP="004F1F0D">
      <w:pPr>
        <w:spacing w:line="336" w:lineRule="auto"/>
        <w:ind w:firstLine="720"/>
        <w:jc w:val="both"/>
      </w:pPr>
      <w:r>
        <w:rPr>
          <w:rFonts w:ascii="Bookman Old Style" w:eastAsia="Calibri" w:hAnsi="Bookman Old Style" w:cs="SimSun"/>
          <w:sz w:val="26"/>
          <w:szCs w:val="26"/>
          <w:lang w:eastAsia="en-US"/>
        </w:rPr>
        <w:t>Furthermore, to find a reasonable recommendation and conclusion to the case study hosen, Ilorin west localgovernment Kwarasate and serve as a reference point for feature research students.</w:t>
      </w:r>
    </w:p>
    <w:p w:rsidR="004F1F0D" w:rsidRDefault="004F1F0D" w:rsidP="004F1F0D">
      <w:pPr>
        <w:spacing w:line="336" w:lineRule="auto"/>
        <w:jc w:val="both"/>
      </w:pPr>
      <w:r>
        <w:rPr>
          <w:rFonts w:ascii="Bookman Old Style" w:eastAsia="Calibri" w:hAnsi="Bookman Old Style" w:cs="SimSun"/>
          <w:b/>
          <w:bCs/>
          <w:sz w:val="26"/>
          <w:szCs w:val="26"/>
          <w:lang w:eastAsia="en-US"/>
        </w:rPr>
        <w:t>1.5</w:t>
      </w:r>
      <w:r>
        <w:tab/>
      </w:r>
      <w:r>
        <w:rPr>
          <w:rFonts w:ascii="Bookman Old Style" w:eastAsia="Calibri" w:hAnsi="Bookman Old Style" w:cs="SimSun"/>
          <w:b/>
          <w:bCs/>
          <w:sz w:val="26"/>
          <w:szCs w:val="26"/>
          <w:lang w:eastAsia="en-US"/>
        </w:rPr>
        <w:t>RESEARCH HYPOTHESIS</w:t>
      </w:r>
    </w:p>
    <w:p w:rsidR="004F1F0D" w:rsidRDefault="004F1F0D" w:rsidP="004F1F0D">
      <w:pPr>
        <w:spacing w:line="336" w:lineRule="auto"/>
        <w:ind w:firstLine="720"/>
        <w:jc w:val="both"/>
      </w:pPr>
      <w:r>
        <w:rPr>
          <w:rFonts w:ascii="Bookman Old Style" w:eastAsia="Calibri" w:hAnsi="Bookman Old Style" w:cs="SimSun"/>
          <w:sz w:val="26"/>
          <w:szCs w:val="26"/>
          <w:lang w:eastAsia="en-US"/>
        </w:rPr>
        <w:t>In the research, five (5) hypotheses were gestated to guide the study. There are as follows:</w:t>
      </w:r>
    </w:p>
    <w:p w:rsidR="004F1F0D" w:rsidRDefault="004F1F0D" w:rsidP="004F1F0D">
      <w:pPr>
        <w:spacing w:line="336" w:lineRule="auto"/>
        <w:ind w:left="720" w:hanging="720"/>
        <w:jc w:val="both"/>
      </w:pPr>
      <w:r>
        <w:rPr>
          <w:rFonts w:ascii="Bookman Old Style" w:eastAsia="Calibri" w:hAnsi="Bookman Old Style" w:cs="SimSun"/>
          <w:sz w:val="26"/>
          <w:szCs w:val="26"/>
          <w:lang w:eastAsia="en-US"/>
        </w:rPr>
        <w:lastRenderedPageBreak/>
        <w:t>There is no significant relationship between challenges of local autonomy in Nigeria through the nature of work and job performance of staff of Ilorin west local government.</w:t>
      </w:r>
    </w:p>
    <w:p w:rsidR="004F1F0D" w:rsidRDefault="004F1F0D" w:rsidP="004F1F0D">
      <w:pPr>
        <w:spacing w:line="336" w:lineRule="auto"/>
        <w:ind w:left="720" w:hanging="720"/>
        <w:jc w:val="both"/>
      </w:pPr>
      <w:r>
        <w:rPr>
          <w:rFonts w:ascii="Bookman Old Style" w:eastAsia="Calibri" w:hAnsi="Bookman Old Style" w:cs="SimSun"/>
          <w:sz w:val="26"/>
          <w:szCs w:val="26"/>
          <w:lang w:eastAsia="en-US"/>
        </w:rPr>
        <w:t>There is no significant relationship between challenges through regular salary payment and job performance of Ilorin west local government.</w:t>
      </w:r>
    </w:p>
    <w:p w:rsidR="004F1F0D" w:rsidRDefault="004F1F0D" w:rsidP="004F1F0D">
      <w:pPr>
        <w:spacing w:line="336" w:lineRule="auto"/>
        <w:ind w:left="720" w:hanging="720"/>
        <w:jc w:val="both"/>
      </w:pPr>
      <w:r>
        <w:rPr>
          <w:rFonts w:ascii="Bookman Old Style" w:eastAsia="Calibri" w:hAnsi="Bookman Old Style" w:cs="SimSun"/>
          <w:sz w:val="26"/>
          <w:szCs w:val="26"/>
          <w:lang w:eastAsia="en-US"/>
        </w:rPr>
        <w:t>There is n significant relationship between candlings through style of supervision and job performance of Ilorin west local government.</w:t>
      </w:r>
    </w:p>
    <w:p w:rsidR="004F1F0D" w:rsidRDefault="004F1F0D" w:rsidP="004F1F0D">
      <w:pPr>
        <w:spacing w:line="336" w:lineRule="auto"/>
        <w:ind w:left="720" w:hanging="720"/>
        <w:jc w:val="both"/>
      </w:pPr>
      <w:r>
        <w:rPr>
          <w:rFonts w:ascii="Bookman Old Style" w:eastAsia="Calibri" w:hAnsi="Bookman Old Style" w:cs="SimSun"/>
          <w:sz w:val="26"/>
          <w:szCs w:val="26"/>
          <w:lang w:eastAsia="en-US"/>
        </w:rPr>
        <w:t>There is o significant relationship between challenges through promotion prospect and working performance of Ilorin west local government.</w:t>
      </w:r>
    </w:p>
    <w:p w:rsidR="004F1F0D" w:rsidRDefault="004F1F0D" w:rsidP="004F1F0D">
      <w:pPr>
        <w:spacing w:line="336" w:lineRule="auto"/>
        <w:ind w:left="720" w:hanging="720"/>
        <w:jc w:val="both"/>
      </w:pPr>
      <w:r>
        <w:rPr>
          <w:rFonts w:ascii="Bookman Old Style" w:eastAsia="Calibri" w:hAnsi="Bookman Old Style" w:cs="SimSun"/>
          <w:sz w:val="26"/>
          <w:szCs w:val="26"/>
          <w:lang w:eastAsia="en-US"/>
        </w:rPr>
        <w:t>There is no significant relationship between challenges through interpersonal relation and job performance of Ilorin west l local government.</w:t>
      </w:r>
    </w:p>
    <w:p w:rsidR="004F1F0D" w:rsidRDefault="004F1F0D" w:rsidP="004F1F0D">
      <w:pPr>
        <w:spacing w:line="336" w:lineRule="auto"/>
        <w:jc w:val="both"/>
      </w:pPr>
      <w:r>
        <w:rPr>
          <w:rFonts w:ascii="Bookman Old Style" w:eastAsia="Calibri" w:hAnsi="Bookman Old Style" w:cs="SimSun"/>
          <w:b/>
          <w:bCs/>
          <w:sz w:val="26"/>
          <w:szCs w:val="26"/>
          <w:lang w:eastAsia="en-US"/>
        </w:rPr>
        <w:t>1.6</w:t>
      </w:r>
      <w:r>
        <w:tab/>
      </w:r>
      <w:r>
        <w:rPr>
          <w:rFonts w:ascii="Bookman Old Style" w:eastAsia="Calibri" w:hAnsi="Bookman Old Style" w:cs="SimSun"/>
          <w:b/>
          <w:bCs/>
          <w:sz w:val="26"/>
          <w:szCs w:val="26"/>
          <w:lang w:eastAsia="en-US"/>
        </w:rPr>
        <w:t>SCOPE AND LIMITATION OF THE STUDY</w:t>
      </w:r>
    </w:p>
    <w:p w:rsidR="004F1F0D" w:rsidRDefault="004F1F0D" w:rsidP="004F1F0D">
      <w:pPr>
        <w:spacing w:line="336" w:lineRule="auto"/>
        <w:ind w:firstLine="720"/>
        <w:jc w:val="both"/>
      </w:pPr>
      <w:r>
        <w:rPr>
          <w:rFonts w:ascii="Bookman Old Style" w:eastAsia="Calibri" w:hAnsi="Bookman Old Style" w:cs="SimSun"/>
          <w:sz w:val="26"/>
          <w:szCs w:val="26"/>
          <w:lang w:eastAsia="en-US"/>
        </w:rPr>
        <w:t>This particular work covered some of the aspect and activities of the case of study which is Ilorin west local government area as well as topic of this work (problems and prospect of local government.</w:t>
      </w:r>
    </w:p>
    <w:p w:rsidR="004F1F0D" w:rsidRDefault="004F1F0D" w:rsidP="004F1F0D">
      <w:pPr>
        <w:spacing w:line="348" w:lineRule="auto"/>
        <w:ind w:firstLine="720"/>
        <w:jc w:val="both"/>
      </w:pPr>
      <w:r>
        <w:rPr>
          <w:rFonts w:ascii="Bookman Old Style" w:eastAsia="Calibri" w:hAnsi="Bookman Old Style" w:cs="SimSun"/>
          <w:sz w:val="26"/>
          <w:szCs w:val="26"/>
          <w:lang w:eastAsia="en-US"/>
        </w:rPr>
        <w:t>Also the researcher of the work was unable to forget the actual amount that the local government generates at the end of each month and also I was unable to get level of which the local government time and funds.</w:t>
      </w:r>
    </w:p>
    <w:p w:rsidR="004F1F0D" w:rsidRDefault="004F1F0D" w:rsidP="004F1F0D">
      <w:pPr>
        <w:spacing w:line="348" w:lineRule="auto"/>
        <w:ind w:firstLine="720"/>
        <w:jc w:val="both"/>
      </w:pPr>
      <w:r>
        <w:rPr>
          <w:rFonts w:ascii="Bookman Old Style" w:eastAsia="Calibri" w:hAnsi="Bookman Old Style" w:cs="SimSun"/>
          <w:sz w:val="26"/>
          <w:szCs w:val="26"/>
          <w:lang w:eastAsia="en-US"/>
        </w:rPr>
        <w:t>However, this project work concerned both the Ilorin west local government Area because of their close ethical social and religion affinity. Moreover, Ilorin west local government Area recently carried out of the oil Ilorin west local government area equal importance is either political work and also encumbered my number times.</w:t>
      </w:r>
    </w:p>
    <w:p w:rsidR="004F1F0D" w:rsidRDefault="004F1F0D" w:rsidP="004F1F0D">
      <w:pPr>
        <w:spacing w:line="348" w:lineRule="auto"/>
        <w:jc w:val="both"/>
      </w:pPr>
      <w:r>
        <w:rPr>
          <w:rFonts w:ascii="Bookman Old Style" w:eastAsia="Calibri" w:hAnsi="Bookman Old Style" w:cs="SimSun"/>
          <w:b/>
          <w:bCs/>
          <w:sz w:val="26"/>
          <w:szCs w:val="26"/>
          <w:lang w:eastAsia="en-US"/>
        </w:rPr>
        <w:t>1.7</w:t>
      </w:r>
      <w:r>
        <w:tab/>
      </w:r>
      <w:r>
        <w:rPr>
          <w:rFonts w:ascii="Bookman Old Style" w:eastAsia="Calibri" w:hAnsi="Bookman Old Style" w:cs="SimSun"/>
          <w:b/>
          <w:bCs/>
          <w:sz w:val="26"/>
          <w:szCs w:val="26"/>
          <w:lang w:eastAsia="en-US"/>
        </w:rPr>
        <w:t>ORGANIZATION OF THE STUDY</w:t>
      </w:r>
    </w:p>
    <w:p w:rsidR="004F1F0D" w:rsidRDefault="004F1F0D" w:rsidP="004F1F0D">
      <w:pPr>
        <w:spacing w:line="348" w:lineRule="auto"/>
        <w:ind w:firstLine="720"/>
        <w:jc w:val="both"/>
      </w:pPr>
      <w:r>
        <w:rPr>
          <w:rFonts w:ascii="Bookman Old Style" w:eastAsia="Calibri" w:hAnsi="Bookman Old Style" w:cs="SimSun"/>
          <w:sz w:val="26"/>
          <w:szCs w:val="26"/>
          <w:lang w:eastAsia="en-US"/>
        </w:rPr>
        <w:lastRenderedPageBreak/>
        <w:t>The organization of this project were arranged as followed in the study paragraph chapter are covers the introduction of the study, statement of problem the purpose or objectives of the objectives of the study, significant of the study, scope and limitation of the study, the study, the organization of the limitation of the study, the organization of the study, definition of terms or operational term as finally station of the reference.</w:t>
      </w:r>
    </w:p>
    <w:p w:rsidR="004F1F0D" w:rsidRDefault="004F1F0D" w:rsidP="004F1F0D">
      <w:pPr>
        <w:spacing w:line="348" w:lineRule="auto"/>
        <w:ind w:firstLine="720"/>
        <w:jc w:val="both"/>
      </w:pPr>
      <w:r>
        <w:rPr>
          <w:rFonts w:ascii="Bookman Old Style" w:eastAsia="Calibri" w:hAnsi="Bookman Old Style" w:cs="SimSun"/>
          <w:sz w:val="26"/>
          <w:szCs w:val="26"/>
          <w:lang w:eastAsia="en-US"/>
        </w:rPr>
        <w:t>Moreover, the chapter two of the research work deals with literature, reviews which is what local government with aims of treating works of various authors on the related subjects.</w:t>
      </w:r>
    </w:p>
    <w:p w:rsidR="004F1F0D" w:rsidRDefault="004F1F0D" w:rsidP="004F1F0D">
      <w:pPr>
        <w:spacing w:line="348" w:lineRule="auto"/>
        <w:ind w:firstLine="720"/>
        <w:jc w:val="both"/>
      </w:pPr>
      <w:r>
        <w:rPr>
          <w:rFonts w:ascii="Bookman Old Style" w:eastAsia="Calibri" w:hAnsi="Bookman Old Style" w:cs="SimSun"/>
          <w:sz w:val="26"/>
          <w:szCs w:val="26"/>
          <w:lang w:eastAsia="en-US"/>
        </w:rPr>
        <w:t>Chapter three as well covered research methodology on the case study chosen which chapter four deals with data presentation and analysis under at which we have brief historical back ground of the case study, summary of the chapter.</w:t>
      </w:r>
    </w:p>
    <w:p w:rsidR="004F1F0D" w:rsidRDefault="004F1F0D" w:rsidP="004F1F0D">
      <w:pPr>
        <w:spacing w:line="348" w:lineRule="auto"/>
        <w:ind w:firstLine="720"/>
        <w:jc w:val="both"/>
      </w:pPr>
      <w:r>
        <w:rPr>
          <w:rFonts w:ascii="Bookman Old Style" w:eastAsia="Calibri" w:hAnsi="Bookman Old Style" w:cs="SimSun"/>
          <w:sz w:val="26"/>
          <w:szCs w:val="26"/>
          <w:lang w:eastAsia="en-US"/>
        </w:rPr>
        <w:t>Finally, chapter five focused on summary, recommendation, conclusion and bibliography.</w:t>
      </w:r>
    </w:p>
    <w:p w:rsidR="004F1F0D" w:rsidRDefault="004F1F0D" w:rsidP="004F1F0D">
      <w:pPr>
        <w:spacing w:line="360" w:lineRule="auto"/>
        <w:jc w:val="both"/>
      </w:pPr>
      <w:r>
        <w:rPr>
          <w:rFonts w:ascii="Bookman Old Style" w:eastAsia="Calibri" w:hAnsi="Bookman Old Style" w:cs="SimSun"/>
          <w:b/>
          <w:bCs/>
          <w:sz w:val="26"/>
          <w:szCs w:val="26"/>
          <w:lang w:eastAsia="en-US"/>
        </w:rPr>
        <w:t>1.8</w:t>
      </w:r>
      <w:r>
        <w:tab/>
      </w:r>
      <w:r>
        <w:rPr>
          <w:rFonts w:ascii="Bookman Old Style" w:eastAsia="Calibri" w:hAnsi="Bookman Old Style" w:cs="SimSun"/>
          <w:b/>
          <w:bCs/>
          <w:sz w:val="26"/>
          <w:szCs w:val="26"/>
          <w:lang w:eastAsia="en-US"/>
        </w:rPr>
        <w:t>DEFINITION OF TERMS</w:t>
      </w:r>
    </w:p>
    <w:p w:rsidR="004F1F0D" w:rsidRDefault="004F1F0D" w:rsidP="004F1F0D">
      <w:pPr>
        <w:spacing w:line="360" w:lineRule="auto"/>
        <w:ind w:firstLine="720"/>
        <w:jc w:val="both"/>
      </w:pPr>
      <w:r>
        <w:rPr>
          <w:rFonts w:ascii="Bookman Old Style" w:eastAsia="Calibri" w:hAnsi="Bookman Old Style" w:cs="SimSun"/>
          <w:b/>
          <w:bCs/>
          <w:sz w:val="26"/>
          <w:szCs w:val="26"/>
          <w:lang w:eastAsia="en-US"/>
        </w:rPr>
        <w:t xml:space="preserve">Local Government: </w:t>
      </w:r>
      <w:r>
        <w:rPr>
          <w:rFonts w:ascii="Bookman Old Style" w:eastAsia="Calibri" w:hAnsi="Bookman Old Style" w:cs="SimSun"/>
          <w:sz w:val="26"/>
          <w:szCs w:val="26"/>
          <w:lang w:eastAsia="en-US"/>
        </w:rPr>
        <w:t>The jurisdiction of local government is limited to a specific area, a village or city its function related to the provision of civil amenities to the population living in that area.</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Thus, John J. Clarke maintains that the government appears to be that part of the government of a nation or state which deals mainly with such matter concern the inhabitant of a particular district or place.</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However, local government is their government of specifiedlocally by the localpeople speaking in simple language, it may be said that a specified local area (village, town, city).</w:t>
      </w:r>
    </w:p>
    <w:p w:rsidR="004F1F0D" w:rsidRDefault="004F1F0D" w:rsidP="004F1F0D">
      <w:pPr>
        <w:spacing w:line="360" w:lineRule="auto"/>
        <w:jc w:val="both"/>
      </w:pPr>
      <w:r>
        <w:rPr>
          <w:rFonts w:ascii="Bookman Old Style" w:eastAsia="Calibri" w:hAnsi="Bookman Old Style" w:cs="SimSun"/>
          <w:b/>
          <w:bCs/>
          <w:i/>
          <w:iCs/>
          <w:sz w:val="26"/>
          <w:szCs w:val="26"/>
          <w:lang w:eastAsia="en-US"/>
        </w:rPr>
        <w:lastRenderedPageBreak/>
        <w:t>Local Government Autonym:</w:t>
      </w:r>
      <w:r>
        <w:rPr>
          <w:rFonts w:ascii="Bookman Old Style" w:eastAsia="Calibri" w:hAnsi="Bookman Old Style" w:cs="SimSun"/>
          <w:sz w:val="26"/>
          <w:szCs w:val="26"/>
          <w:lang w:eastAsia="en-US"/>
        </w:rPr>
        <w:t xml:space="preserve"> local government is constituted by the elected representation of local people and enjoys autonomy form state or central control sufficient to enable it’s performed service adequately to the people at the grassroots levels.</w:t>
      </w:r>
    </w:p>
    <w:p w:rsidR="004F1F0D" w:rsidRDefault="004F1F0D" w:rsidP="004F1F0D">
      <w:pPr>
        <w:spacing w:line="360" w:lineRule="auto"/>
        <w:jc w:val="both"/>
      </w:pPr>
      <w:r>
        <w:rPr>
          <w:rFonts w:ascii="Bookman Old Style" w:eastAsia="Calibri" w:hAnsi="Bookman Old Style" w:cs="SimSun"/>
          <w:b/>
          <w:bCs/>
          <w:i/>
          <w:iCs/>
          <w:sz w:val="26"/>
          <w:szCs w:val="26"/>
          <w:lang w:eastAsia="en-US"/>
        </w:rPr>
        <w:t>Problems</w:t>
      </w:r>
      <w:r>
        <w:rPr>
          <w:rFonts w:ascii="Bookman Old Style" w:eastAsia="Calibri" w:hAnsi="Bookman Old Style" w:cs="SimSun"/>
          <w:sz w:val="26"/>
          <w:szCs w:val="26"/>
          <w:lang w:eastAsia="en-US"/>
        </w:rPr>
        <w:t>: A situation that cause difficulties for people to solve or deal with order to understand those things.</w:t>
      </w:r>
    </w:p>
    <w:p w:rsidR="004F1F0D" w:rsidRDefault="004F1F0D" w:rsidP="004F1F0D">
      <w:pPr>
        <w:spacing w:line="360" w:lineRule="auto"/>
        <w:jc w:val="both"/>
      </w:pPr>
      <w:r>
        <w:rPr>
          <w:rFonts w:ascii="Bookman Old Style" w:eastAsia="Calibri" w:hAnsi="Bookman Old Style" w:cs="SimSun"/>
          <w:b/>
          <w:bCs/>
          <w:sz w:val="26"/>
          <w:szCs w:val="26"/>
          <w:lang w:eastAsia="en-US"/>
        </w:rPr>
        <w:t>Prospect:</w:t>
      </w:r>
      <w:r>
        <w:rPr>
          <w:rFonts w:ascii="Bookman Old Style" w:eastAsia="Calibri" w:hAnsi="Bookman Old Style" w:cs="SimSun"/>
          <w:sz w:val="26"/>
          <w:szCs w:val="26"/>
          <w:lang w:eastAsia="en-US"/>
        </w:rPr>
        <w:t xml:space="preserve">This means that possibilities and expectation per something would happen Also the expectation looked forward. It is possible to those people or group who hope to gain something. </w:t>
      </w:r>
    </w:p>
    <w:p w:rsidR="004F1F0D" w:rsidRDefault="004F1F0D" w:rsidP="004F1F0D">
      <w:pPr>
        <w:spacing w:line="360" w:lineRule="auto"/>
      </w:pPr>
      <w:r>
        <w:rPr>
          <w:rFonts w:ascii="Bookman Old Style" w:eastAsia="Calibri" w:hAnsi="Bookman Old Style" w:cs="SimSun"/>
          <w:b/>
          <w:bCs/>
          <w:sz w:val="26"/>
          <w:szCs w:val="26"/>
          <w:lang w:eastAsia="en-US"/>
        </w:rPr>
        <w:br w:type="page"/>
      </w:r>
    </w:p>
    <w:p w:rsidR="004F1F0D" w:rsidRDefault="004F1F0D" w:rsidP="004F1F0D">
      <w:pPr>
        <w:spacing w:line="360" w:lineRule="auto"/>
        <w:jc w:val="center"/>
      </w:pPr>
      <w:r>
        <w:rPr>
          <w:rFonts w:ascii="Bookman Old Style" w:eastAsia="Calibri" w:hAnsi="Bookman Old Style" w:cs="SimSun"/>
          <w:b/>
          <w:bCs/>
          <w:sz w:val="26"/>
          <w:szCs w:val="26"/>
          <w:lang w:eastAsia="en-US"/>
        </w:rPr>
        <w:lastRenderedPageBreak/>
        <w:t>REFERENCES</w:t>
      </w:r>
    </w:p>
    <w:p w:rsidR="004F1F0D" w:rsidRDefault="004F1F0D" w:rsidP="004F1F0D">
      <w:pPr>
        <w:spacing w:after="240" w:line="240" w:lineRule="auto"/>
        <w:ind w:left="720" w:hanging="720"/>
        <w:jc w:val="both"/>
      </w:pPr>
      <w:r>
        <w:rPr>
          <w:rFonts w:ascii="Bookman Old Style" w:eastAsia="Calibri" w:hAnsi="Bookman Old Style" w:cs="SimSun"/>
          <w:sz w:val="26"/>
          <w:szCs w:val="26"/>
          <w:lang w:eastAsia="en-US"/>
        </w:rPr>
        <w:t xml:space="preserve">B.L (2005): </w:t>
      </w:r>
      <w:r>
        <w:rPr>
          <w:rFonts w:ascii="Bookman Old Style" w:eastAsia="Calibri" w:hAnsi="Bookman Old Style" w:cs="SimSun"/>
          <w:i/>
          <w:iCs/>
          <w:sz w:val="26"/>
          <w:szCs w:val="26"/>
          <w:lang w:eastAsia="en-US"/>
        </w:rPr>
        <w:t>Public Administration theory andPractice</w:t>
      </w:r>
      <w:r>
        <w:rPr>
          <w:rFonts w:ascii="Bookman Old Style" w:eastAsia="Calibri" w:hAnsi="Bookman Old Style" w:cs="SimSun"/>
          <w:sz w:val="26"/>
          <w:szCs w:val="26"/>
          <w:lang w:eastAsia="en-US"/>
        </w:rPr>
        <w:t>, Kitab Publisher.</w:t>
      </w:r>
    </w:p>
    <w:p w:rsidR="004F1F0D" w:rsidRDefault="004F1F0D" w:rsidP="004F1F0D">
      <w:pPr>
        <w:spacing w:after="240" w:line="240" w:lineRule="auto"/>
        <w:ind w:left="720" w:hanging="720"/>
        <w:jc w:val="both"/>
      </w:pPr>
      <w:r>
        <w:rPr>
          <w:rFonts w:ascii="Bookman Old Style" w:eastAsia="Calibri" w:hAnsi="Bookman Old Style" w:cs="SimSun"/>
          <w:sz w:val="26"/>
          <w:szCs w:val="26"/>
          <w:lang w:eastAsia="en-US"/>
        </w:rPr>
        <w:t xml:space="preserve">Bamidele, J.A (1995): </w:t>
      </w:r>
      <w:r>
        <w:rPr>
          <w:rFonts w:ascii="Bookman Old Style" w:eastAsia="Calibri" w:hAnsi="Bookman Old Style" w:cs="SimSun"/>
          <w:i/>
          <w:iCs/>
          <w:sz w:val="26"/>
          <w:szCs w:val="26"/>
          <w:lang w:eastAsia="en-US"/>
        </w:rPr>
        <w:t>Public Finance andManagement in Nigeria</w:t>
      </w:r>
      <w:r>
        <w:rPr>
          <w:rFonts w:ascii="Bookman Old Style" w:eastAsia="Calibri" w:hAnsi="Bookman Old Style" w:cs="SimSun"/>
          <w:sz w:val="26"/>
          <w:szCs w:val="26"/>
          <w:lang w:eastAsia="en-US"/>
        </w:rPr>
        <w:t xml:space="preserve"> Local Government; Olad Publisher. Kwara state.</w:t>
      </w:r>
    </w:p>
    <w:p w:rsidR="004F1F0D" w:rsidRDefault="004F1F0D" w:rsidP="004F1F0D">
      <w:pPr>
        <w:spacing w:after="240" w:line="240" w:lineRule="auto"/>
        <w:ind w:left="720" w:hanging="720"/>
        <w:jc w:val="both"/>
      </w:pPr>
      <w:r>
        <w:rPr>
          <w:rFonts w:ascii="Bookman Old Style" w:eastAsia="Calibri" w:hAnsi="Bookman Old Style" w:cs="SimSun"/>
          <w:sz w:val="26"/>
          <w:szCs w:val="26"/>
          <w:lang w:eastAsia="en-US"/>
        </w:rPr>
        <w:t xml:space="preserve">Ibraheem A.L (2007): </w:t>
      </w:r>
      <w:r>
        <w:rPr>
          <w:rFonts w:ascii="Bookman Old Style" w:eastAsia="Calibri" w:hAnsi="Bookman Old Style" w:cs="SimSun"/>
          <w:i/>
          <w:iCs/>
          <w:sz w:val="26"/>
          <w:szCs w:val="26"/>
          <w:lang w:eastAsia="en-US"/>
        </w:rPr>
        <w:t>Selected Themes in Public Administration</w:t>
      </w:r>
      <w:r>
        <w:rPr>
          <w:rFonts w:ascii="Bookman Old Style" w:eastAsia="Calibri" w:hAnsi="Bookman Old Style" w:cs="SimSun"/>
          <w:sz w:val="26"/>
          <w:szCs w:val="26"/>
          <w:lang w:eastAsia="en-US"/>
        </w:rPr>
        <w:t>, Olad Publisher Kwara State</w:t>
      </w:r>
    </w:p>
    <w:p w:rsidR="004F1F0D" w:rsidRDefault="004F1F0D" w:rsidP="004F1F0D">
      <w:pPr>
        <w:spacing w:after="240" w:line="240" w:lineRule="auto"/>
        <w:ind w:left="720" w:hanging="720"/>
        <w:jc w:val="both"/>
      </w:pPr>
      <w:r>
        <w:rPr>
          <w:rFonts w:ascii="Bookman Old Style" w:eastAsia="Calibri" w:hAnsi="Bookman Old Style" w:cs="SimSun"/>
          <w:sz w:val="26"/>
          <w:szCs w:val="26"/>
          <w:lang w:eastAsia="en-US"/>
        </w:rPr>
        <w:t xml:space="preserve">John Clarke (1984): </w:t>
      </w:r>
      <w:r>
        <w:rPr>
          <w:rFonts w:ascii="Bookman Old Style" w:eastAsia="Calibri" w:hAnsi="Bookman Old Style" w:cs="SimSun"/>
          <w:i/>
          <w:iCs/>
          <w:sz w:val="26"/>
          <w:szCs w:val="26"/>
          <w:lang w:eastAsia="en-US"/>
        </w:rPr>
        <w:t>Local Government of the University</w:t>
      </w:r>
      <w:r>
        <w:rPr>
          <w:rFonts w:ascii="Bookman Old Style" w:eastAsia="Calibri" w:hAnsi="Bookman Old Style" w:cs="SimSun"/>
          <w:sz w:val="26"/>
          <w:szCs w:val="26"/>
          <w:lang w:eastAsia="en-US"/>
        </w:rPr>
        <w:t>, United Kingdom London.</w:t>
      </w:r>
    </w:p>
    <w:p w:rsidR="004F1F0D" w:rsidRDefault="004F1F0D" w:rsidP="004F1F0D">
      <w:pPr>
        <w:spacing w:after="240" w:line="240" w:lineRule="auto"/>
        <w:ind w:left="720" w:hanging="720"/>
        <w:jc w:val="both"/>
      </w:pPr>
      <w:r>
        <w:rPr>
          <w:rFonts w:ascii="Bookman Old Style" w:eastAsia="Calibri" w:hAnsi="Bookman Old Style" w:cs="SimSun"/>
          <w:sz w:val="26"/>
          <w:szCs w:val="26"/>
          <w:lang w:eastAsia="en-US"/>
        </w:rPr>
        <w:t xml:space="preserve">Omotosho, O.F (2009); Contemporary Issues </w:t>
      </w:r>
      <w:r>
        <w:rPr>
          <w:rFonts w:ascii="Bookman Old Style" w:eastAsia="Calibri" w:hAnsi="Bookman Old Style" w:cs="SimSun"/>
          <w:i/>
          <w:iCs/>
          <w:sz w:val="26"/>
          <w:szCs w:val="26"/>
          <w:lang w:eastAsia="en-US"/>
        </w:rPr>
        <w:t>in Public Administration</w:t>
      </w:r>
      <w:r>
        <w:rPr>
          <w:rFonts w:ascii="Bookman Old Style" w:eastAsia="Calibri" w:hAnsi="Bookman Old Style" w:cs="SimSun"/>
          <w:sz w:val="26"/>
          <w:szCs w:val="26"/>
          <w:lang w:eastAsia="en-US"/>
        </w:rPr>
        <w:t xml:space="preserve"> Lagos Balabay publication.</w:t>
      </w:r>
    </w:p>
    <w:p w:rsidR="004F1F0D" w:rsidRDefault="004F1F0D" w:rsidP="004F1F0D">
      <w:pPr>
        <w:spacing w:after="240" w:line="240" w:lineRule="auto"/>
        <w:ind w:left="720" w:hanging="720"/>
        <w:jc w:val="both"/>
      </w:pPr>
      <w:r>
        <w:rPr>
          <w:rFonts w:ascii="Bookman Old Style" w:eastAsia="Calibri" w:hAnsi="Bookman Old Style" w:cs="SimSun"/>
          <w:sz w:val="26"/>
          <w:szCs w:val="26"/>
          <w:lang w:eastAsia="en-US"/>
        </w:rPr>
        <w:t xml:space="preserve">Oladosu, S.A (2001); </w:t>
      </w:r>
      <w:r>
        <w:rPr>
          <w:rFonts w:ascii="Bookman Old Style" w:eastAsia="Calibri" w:hAnsi="Bookman Old Style" w:cs="SimSun"/>
          <w:i/>
          <w:iCs/>
          <w:sz w:val="26"/>
          <w:szCs w:val="26"/>
          <w:lang w:eastAsia="en-US"/>
        </w:rPr>
        <w:t>The Structure of localGovernment in Nigeria,</w:t>
      </w:r>
      <w:r>
        <w:rPr>
          <w:rFonts w:ascii="Bookman Old Style" w:eastAsia="Calibri" w:hAnsi="Bookman Old Style" w:cs="SimSun"/>
          <w:sz w:val="26"/>
          <w:szCs w:val="26"/>
          <w:lang w:eastAsia="en-US"/>
        </w:rPr>
        <w:t xml:space="preserve"> Ola publisher.</w:t>
      </w:r>
    </w:p>
    <w:p w:rsidR="004F1F0D" w:rsidRDefault="004F1F0D" w:rsidP="004F1F0D">
      <w:pPr>
        <w:spacing w:after="240" w:line="240" w:lineRule="auto"/>
        <w:ind w:left="720" w:hanging="720"/>
        <w:jc w:val="both"/>
      </w:pPr>
      <w:r>
        <w:rPr>
          <w:rFonts w:ascii="Bookman Old Style" w:eastAsia="Calibri" w:hAnsi="Bookman Old Style" w:cs="SimSun"/>
          <w:sz w:val="26"/>
          <w:szCs w:val="26"/>
          <w:lang w:eastAsia="en-US"/>
        </w:rPr>
        <w:t xml:space="preserve">Orewa, .G. and Adewumi, J.B (1996): </w:t>
      </w:r>
      <w:r>
        <w:rPr>
          <w:rFonts w:ascii="Bookman Old Style" w:eastAsia="Calibri" w:hAnsi="Bookman Old Style" w:cs="SimSun"/>
          <w:i/>
          <w:iCs/>
          <w:sz w:val="26"/>
          <w:szCs w:val="26"/>
          <w:lang w:eastAsia="en-US"/>
        </w:rPr>
        <w:t>AnIntroduction in West Nigeria</w:t>
      </w:r>
      <w:r>
        <w:rPr>
          <w:rFonts w:ascii="Bookman Old Style" w:eastAsia="Calibri" w:hAnsi="Bookman Old Style" w:cs="SimSun"/>
          <w:sz w:val="26"/>
          <w:szCs w:val="26"/>
          <w:lang w:eastAsia="en-US"/>
        </w:rPr>
        <w:t xml:space="preserve">, Ibadan university pres. </w:t>
      </w:r>
    </w:p>
    <w:p w:rsidR="004F1F0D" w:rsidRDefault="004F1F0D" w:rsidP="004F1F0D">
      <w:pPr>
        <w:spacing w:line="360" w:lineRule="auto"/>
        <w:jc w:val="center"/>
      </w:pPr>
    </w:p>
    <w:p w:rsidR="004F1F0D" w:rsidRDefault="004F1F0D" w:rsidP="004F1F0D">
      <w:pPr>
        <w:spacing w:line="360" w:lineRule="auto"/>
      </w:pPr>
      <w:r>
        <w:rPr>
          <w:rFonts w:ascii="Bookman Old Style" w:eastAsia="Calibri" w:hAnsi="Bookman Old Style" w:cs="SimSun"/>
          <w:b/>
          <w:bCs/>
          <w:sz w:val="26"/>
          <w:szCs w:val="26"/>
          <w:lang w:eastAsia="en-US"/>
        </w:rPr>
        <w:br w:type="page"/>
      </w:r>
    </w:p>
    <w:p w:rsidR="004F1F0D" w:rsidRDefault="004F1F0D" w:rsidP="004F1F0D">
      <w:pPr>
        <w:spacing w:line="360" w:lineRule="auto"/>
        <w:jc w:val="center"/>
      </w:pPr>
      <w:r>
        <w:rPr>
          <w:rFonts w:ascii="Bookman Old Style" w:eastAsia="Calibri" w:hAnsi="Bookman Old Style" w:cs="SimSun"/>
          <w:b/>
          <w:bCs/>
          <w:sz w:val="26"/>
          <w:szCs w:val="26"/>
          <w:lang w:eastAsia="en-US"/>
        </w:rPr>
        <w:lastRenderedPageBreak/>
        <w:t>CHAPTER TWO</w:t>
      </w:r>
    </w:p>
    <w:p w:rsidR="004F1F0D" w:rsidRDefault="004F1F0D" w:rsidP="004F1F0D">
      <w:pPr>
        <w:spacing w:line="360" w:lineRule="auto"/>
        <w:jc w:val="both"/>
      </w:pPr>
      <w:r>
        <w:rPr>
          <w:rFonts w:ascii="Bookman Old Style" w:eastAsia="Calibri" w:hAnsi="Bookman Old Style" w:cs="SimSun"/>
          <w:b/>
          <w:bCs/>
          <w:sz w:val="26"/>
          <w:szCs w:val="26"/>
          <w:lang w:eastAsia="en-US"/>
        </w:rPr>
        <w:t>2.0</w:t>
      </w:r>
      <w:r>
        <w:tab/>
      </w:r>
      <w:r>
        <w:rPr>
          <w:rFonts w:ascii="Bookman Old Style" w:eastAsia="Calibri" w:hAnsi="Bookman Old Style" w:cs="SimSun"/>
          <w:b/>
          <w:bCs/>
          <w:sz w:val="26"/>
          <w:szCs w:val="26"/>
          <w:lang w:eastAsia="en-US"/>
        </w:rPr>
        <w:t>LITERATURE REVIEW</w:t>
      </w:r>
    </w:p>
    <w:p w:rsidR="004F1F0D" w:rsidRDefault="004F1F0D" w:rsidP="004F1F0D">
      <w:pPr>
        <w:spacing w:line="360" w:lineRule="auto"/>
        <w:jc w:val="both"/>
      </w:pPr>
      <w:r>
        <w:rPr>
          <w:rFonts w:ascii="Bookman Old Style" w:eastAsia="Calibri" w:hAnsi="Bookman Old Style" w:cs="SimSun"/>
          <w:b/>
          <w:bCs/>
          <w:sz w:val="26"/>
          <w:szCs w:val="26"/>
          <w:lang w:eastAsia="en-US"/>
        </w:rPr>
        <w:t>2.1</w:t>
      </w:r>
      <w:r>
        <w:tab/>
      </w:r>
      <w:r>
        <w:rPr>
          <w:rFonts w:ascii="Bookman Old Style" w:eastAsia="Calibri" w:hAnsi="Bookman Old Style" w:cs="SimSun"/>
          <w:b/>
          <w:bCs/>
          <w:sz w:val="26"/>
          <w:szCs w:val="26"/>
          <w:lang w:eastAsia="en-US"/>
        </w:rPr>
        <w:t>INTRODUCTION</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It is very important to discuss the meaningoflocal governmentin this chapter, better still; it is also need to give various definition description of local government according to many scholars across the globe.</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This is because local government had been defined in many ways by different political and social science scholars.</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However, local government is not an ordinary body or institution that were just created from economic development and other level but also in order to promote social development and other divides in the rural areas as well as urban area. Obviously in any federal system of government local government is aid to the third tier if government which is backed with constitution of the country in order to perform the government and duties at the local level.</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More so, the existence of local government is inevitable in any democracy nation because it is triumph the local government that the people can get the dividends of democracy through its chosen to the people at the grass-root level.</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According to Local (200:60)“which is vested with certain power to exercise controlover the affairs of the people in its due aims”A local government is expected to play the role of promoting the democratic ideas of society and coordination,development programmed at the local level.</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 xml:space="preserve">It is also expected to two years, while local government is the most popular among the three tier structure I the federal republic of Nigeria. </w:t>
      </w:r>
      <w:r>
        <w:rPr>
          <w:rFonts w:ascii="Bookman Old Style" w:eastAsia="Calibri" w:hAnsi="Bookman Old Style" w:cs="SimSun"/>
          <w:sz w:val="26"/>
          <w:szCs w:val="26"/>
          <w:lang w:eastAsia="en-US"/>
        </w:rPr>
        <w:lastRenderedPageBreak/>
        <w:t>Any restructuring of three tier of government must as a necessity is doe in concept with the generality of people.</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 xml:space="preserve">Also, according to Famakinwa (2001) local government is defined (in a democratic setting) as the government of the local people by the local people and of the local people using the benefit materials and resources (taxes, rates, donations e.t.c) for the benefits o those living in a particular local area. Form the above definition is one can infer that local government authority use local mate ails and resources of finance its responsibilities to the citizens hinder and jurisdiction. </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Also according to Gokhales (1964) local government is the government of a specified loyalty by the local people through the representative elected by them.Similarly, according to Venkatarangaija and faltaburan (1972:28) local government is the government is the administration of a locality a village, s town s city or nay other area smaller than the state a fairly large amount of authority, raising at least a part of its revenue on services which are regarded as local and therefore as from state and central services”</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However, according to A.H Marshau (1982) local government has tree essential characteristic these are:</w:t>
      </w:r>
    </w:p>
    <w:p w:rsidR="004F1F0D" w:rsidRDefault="004F1F0D" w:rsidP="004F1F0D">
      <w:pPr>
        <w:spacing w:line="360" w:lineRule="auto"/>
        <w:ind w:left="720" w:hanging="720"/>
        <w:jc w:val="both"/>
      </w:pPr>
      <w:r>
        <w:rPr>
          <w:rFonts w:ascii="Bookman Old Style" w:eastAsia="Calibri" w:hAnsi="Bookman Old Style" w:cs="SimSun"/>
          <w:sz w:val="26"/>
          <w:szCs w:val="26"/>
          <w:lang w:eastAsia="en-US"/>
        </w:rPr>
        <w:t>Operating in a restricted geographical area with a nation of state.</w:t>
      </w:r>
    </w:p>
    <w:p w:rsidR="004F1F0D" w:rsidRDefault="004F1F0D" w:rsidP="004F1F0D">
      <w:pPr>
        <w:spacing w:line="360" w:lineRule="auto"/>
        <w:jc w:val="both"/>
      </w:pPr>
      <w:r>
        <w:rPr>
          <w:rFonts w:ascii="Bookman Old Style" w:eastAsia="Calibri" w:hAnsi="Bookman Old Style" w:cs="SimSun"/>
          <w:sz w:val="26"/>
          <w:szCs w:val="26"/>
          <w:lang w:eastAsia="en-US"/>
        </w:rPr>
        <w:t xml:space="preserve">Local election or selection. </w:t>
      </w:r>
    </w:p>
    <w:p w:rsidR="004F1F0D" w:rsidRDefault="004F1F0D" w:rsidP="004F1F0D">
      <w:pPr>
        <w:spacing w:line="360" w:lineRule="auto"/>
        <w:ind w:left="720" w:hanging="720"/>
        <w:jc w:val="both"/>
      </w:pPr>
      <w:r>
        <w:rPr>
          <w:rFonts w:ascii="Bookman Old Style" w:eastAsia="Calibri" w:hAnsi="Bookman Old Style" w:cs="SimSun"/>
          <w:sz w:val="26"/>
          <w:szCs w:val="26"/>
          <w:lang w:eastAsia="en-US"/>
        </w:rPr>
        <w:t>The enjoyment of a measure of autonomy including power of taxation.</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We can equally see from the above definition that it is possible to define functions that are above definition that it is which therefore should concern any those living in the locality.</w:t>
      </w:r>
    </w:p>
    <w:p w:rsidR="004F1F0D" w:rsidRDefault="004F1F0D" w:rsidP="004F1F0D">
      <w:pPr>
        <w:spacing w:line="360" w:lineRule="auto"/>
        <w:ind w:firstLine="720"/>
        <w:jc w:val="both"/>
      </w:pPr>
      <w:r>
        <w:rPr>
          <w:rFonts w:ascii="Bookman Old Style" w:eastAsia="Calibri" w:hAnsi="Bookman Old Style" w:cs="SimSun"/>
          <w:sz w:val="26"/>
          <w:szCs w:val="26"/>
          <w:lang w:eastAsia="en-US"/>
        </w:rPr>
        <w:lastRenderedPageBreak/>
        <w:t>Thus the object very object o having local representative is to ensure that those who have an interest in common which they don’t share with the general body of theircountrymen may manage their joint interpret by themselves.</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According to Sen. L, Gowo ()1996, local government is the breaking of a state into smaller units, for the purpose ofadministration, in which the inhabitant of different unit of location concerned played direct and full points, representative who exercise power or underrates functions under the federal authority of a national   government of state, or state government.</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Nevertheless, history has shown that Nigeria has experience so many year local government structure in her different regions of first republic 1960-1966 these important tiers of government did not witness any structural changes. It was in (1970) during Marital/Obasanjo regime military took the bail by promulgating decree that rough unification of local government structure through the length and breadth of its country.</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In addition apart from uniformity in local government structure it was necessary to take government to the grass-roots. During the first republic Nigeria to suffer from many developments exists of penetration was one.</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 xml:space="preserve">The government was estranged from the citizen of the country. </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 xml:space="preserve">The regional government had more interference in sharing party political orientation of the citizen. Because of the segmented relevantin term to the grassroots. In embarking on the reform the federal military government areas essentially motivated by necessary to stabilized and nationalize government at the grass-root level. This most necessary entail </w:t>
      </w:r>
      <w:r>
        <w:rPr>
          <w:rFonts w:ascii="Bookman Old Style" w:eastAsia="Calibri" w:hAnsi="Bookman Old Style" w:cs="SimSun"/>
          <w:sz w:val="26"/>
          <w:szCs w:val="26"/>
          <w:lang w:eastAsia="en-US"/>
        </w:rPr>
        <w:lastRenderedPageBreak/>
        <w:t>the decentralize at some significance function of the state government as the tiers of government audity in the nations.</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Once again, local government is an important level in order to sole both economic and social problem and other concern issue in the local area.</w:t>
      </w:r>
    </w:p>
    <w:p w:rsidR="004F1F0D" w:rsidRDefault="004F1F0D" w:rsidP="004F1F0D">
      <w:pPr>
        <w:spacing w:line="360" w:lineRule="auto"/>
        <w:jc w:val="both"/>
      </w:pPr>
      <w:r>
        <w:rPr>
          <w:rFonts w:ascii="Bookman Old Style" w:eastAsia="Calibri" w:hAnsi="Bookman Old Style" w:cs="SimSun"/>
          <w:b/>
          <w:bCs/>
          <w:sz w:val="26"/>
          <w:szCs w:val="26"/>
          <w:lang w:eastAsia="en-US"/>
        </w:rPr>
        <w:t>2.2</w:t>
      </w:r>
      <w:r>
        <w:tab/>
      </w:r>
      <w:r>
        <w:rPr>
          <w:rFonts w:ascii="Bookman Old Style" w:eastAsia="Calibri" w:hAnsi="Bookman Old Style" w:cs="SimSun"/>
          <w:b/>
          <w:bCs/>
          <w:sz w:val="26"/>
          <w:szCs w:val="26"/>
          <w:lang w:eastAsia="en-US"/>
        </w:rPr>
        <w:t>THEORETICAL FRAMEWORK</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In spite of the fact that local government autonomy is saddled with so many problem, yet there are some achievement that have been so far, the attachment or achievement of local government autonomy is a good illustration.</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However, first and foremost at its administration convenience to government was under the state and has to contact the local government services commission or board before taking decision and before and employing very how officer on grade level 01.0.14 a lot of delay is caused in its administration. The further said autonomous granted to local government has med administration very smooth andmatters are attended to promptly to that of the official alone is a local blessing to rural populace government autonomy is important aspect of local government autonomy is principle of social justice unfair as equitable distribution of some amenities services as location of method education of some amenities is concerned.</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 xml:space="preserve">This is possible because since are plans are formulated and carried out the local level officers unlike in the past when reference from the state disorganized planes of local government without autonomy this has reduce a lot. </w:t>
      </w:r>
    </w:p>
    <w:p w:rsidR="004F1F0D" w:rsidRDefault="004F1F0D" w:rsidP="004F1F0D">
      <w:pPr>
        <w:spacing w:line="360" w:lineRule="auto"/>
        <w:ind w:firstLine="720"/>
        <w:jc w:val="both"/>
      </w:pPr>
      <w:r>
        <w:rPr>
          <w:rFonts w:ascii="Bookman Old Style" w:eastAsia="Calibri" w:hAnsi="Bookman Old Style" w:cs="SimSun"/>
          <w:sz w:val="26"/>
          <w:szCs w:val="26"/>
          <w:lang w:eastAsia="en-US"/>
        </w:rPr>
        <w:lastRenderedPageBreak/>
        <w:t>Alsowith the autonomy there is degree of stability in the administration of local government.</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Apart from those achievement that have been mentioned accessibility is another achievement that is expected to save out of autonomy, since the chairman and other members of the council including administration officials must have accessibility to the generality of the people of the area. The people should be free to ask of request for their right in other word fundamental human right and privileged and very much at home in the officer.</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To a large exact, the local government has never enjoy should freedom as it now enjoyed with the autonomy by the three (3) arms of government such as the legislative,executive and judiciary as well as administrative arm of government headquarters.</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However, this communication goes easily and smoothly all matters pertaining to the staff welfare such as appointmentcommittee. Staff are also now as enjoying prompt promotion, payment of salaries and other improved condition of service due to the autonomy of local government.</w:t>
      </w:r>
    </w:p>
    <w:p w:rsidR="004F1F0D" w:rsidRDefault="004F1F0D" w:rsidP="004F1F0D">
      <w:pPr>
        <w:spacing w:line="336" w:lineRule="auto"/>
        <w:ind w:firstLine="720"/>
        <w:jc w:val="both"/>
      </w:pPr>
      <w:r>
        <w:rPr>
          <w:rFonts w:ascii="Bookman Old Style" w:eastAsia="Calibri" w:hAnsi="Bookman Old Style" w:cs="SimSun"/>
          <w:sz w:val="26"/>
          <w:szCs w:val="26"/>
          <w:lang w:eastAsia="en-US"/>
        </w:rPr>
        <w:t xml:space="preserve">Alhaji Oba Aluko is of the view that “it is big relief unlike the part when local government” area cannot fulfill plans due to the lack of fund because the state government tamper with their allocation direct of allocation form federal with government now enable the local government to meet their plan”. </w:t>
      </w:r>
    </w:p>
    <w:p w:rsidR="004F1F0D" w:rsidRDefault="004F1F0D" w:rsidP="004F1F0D">
      <w:pPr>
        <w:spacing w:line="336" w:lineRule="auto"/>
        <w:jc w:val="both"/>
      </w:pPr>
      <w:r>
        <w:rPr>
          <w:rFonts w:ascii="Bookman Old Style" w:eastAsia="Calibri" w:hAnsi="Bookman Old Style" w:cs="SimSun"/>
          <w:b/>
          <w:bCs/>
          <w:sz w:val="26"/>
          <w:szCs w:val="26"/>
          <w:lang w:eastAsia="en-US"/>
        </w:rPr>
        <w:t>AUTONOMY OF LOCAL GOVERNMENT</w:t>
      </w:r>
    </w:p>
    <w:p w:rsidR="004F1F0D" w:rsidRDefault="004F1F0D" w:rsidP="004F1F0D">
      <w:pPr>
        <w:spacing w:line="336" w:lineRule="auto"/>
        <w:ind w:firstLine="720"/>
        <w:jc w:val="both"/>
      </w:pPr>
      <w:r>
        <w:rPr>
          <w:rFonts w:ascii="Bookman Old Style" w:eastAsia="Calibri" w:hAnsi="Bookman Old Style" w:cs="SimSun"/>
          <w:sz w:val="26"/>
          <w:szCs w:val="26"/>
          <w:lang w:eastAsia="en-US"/>
        </w:rPr>
        <w:t>Local government is constituted by the elected representatives of the local people and enjoys autonomy from State or Central efficient to enable.</w:t>
      </w:r>
    </w:p>
    <w:p w:rsidR="004F1F0D" w:rsidRDefault="004F1F0D" w:rsidP="004F1F0D">
      <w:pPr>
        <w:spacing w:line="336" w:lineRule="auto"/>
        <w:ind w:firstLine="720"/>
        <w:jc w:val="both"/>
      </w:pPr>
      <w:r>
        <w:rPr>
          <w:rFonts w:ascii="Bookman Old Style" w:eastAsia="Calibri" w:hAnsi="Bookman Old Style" w:cs="SimSun"/>
          <w:sz w:val="26"/>
          <w:szCs w:val="26"/>
          <w:lang w:eastAsia="en-US"/>
        </w:rPr>
        <w:lastRenderedPageBreak/>
        <w:t>However, local government as a sub-unit of government controlled by a local council which authorized by the Central Government to pass ordinance having a application, levy taxes or exact labour and limit specified by Central Government. The United Nation defines the autonomy of local government as a political sub-division of nations or in Federal System, is a state which constituted by the law and has sustained control of local affairs including the owner to impose taxes or to exhort labour for prescribed purpose. The governing body of such entity is elected or otherwise locally selected.</w:t>
      </w:r>
    </w:p>
    <w:p w:rsidR="004F1F0D" w:rsidRDefault="004F1F0D" w:rsidP="004F1F0D">
      <w:pPr>
        <w:spacing w:line="336" w:lineRule="auto"/>
        <w:ind w:firstLine="720"/>
        <w:jc w:val="both"/>
      </w:pPr>
      <w:r>
        <w:rPr>
          <w:rFonts w:ascii="Bookman Old Style" w:eastAsia="Calibri" w:hAnsi="Bookman Old Style" w:cs="SimSun"/>
          <w:sz w:val="26"/>
          <w:szCs w:val="26"/>
          <w:lang w:eastAsia="en-US"/>
        </w:rPr>
        <w:t>The 1976 local government reform document define local government at local level exercise by the representative council, established by law to exercise specific power within define areas. From the above definition certain characteristic of autonomy of local government standout.</w:t>
      </w:r>
    </w:p>
    <w:p w:rsidR="004F1F0D" w:rsidRDefault="004F1F0D" w:rsidP="004F1F0D">
      <w:pPr>
        <w:spacing w:line="336" w:lineRule="auto"/>
        <w:ind w:firstLine="720"/>
        <w:jc w:val="both"/>
      </w:pPr>
      <w:r>
        <w:rPr>
          <w:rFonts w:ascii="Bookman Old Style" w:eastAsia="Calibri" w:hAnsi="Bookman Old Style" w:cs="SimSun"/>
          <w:sz w:val="26"/>
          <w:szCs w:val="26"/>
          <w:lang w:eastAsia="en-US"/>
        </w:rPr>
        <w:t>The local government is subordinates system of government.</w:t>
      </w:r>
    </w:p>
    <w:p w:rsidR="004F1F0D" w:rsidRDefault="004F1F0D" w:rsidP="004F1F0D">
      <w:pPr>
        <w:spacing w:line="336" w:lineRule="auto"/>
        <w:ind w:left="720" w:hanging="720"/>
        <w:jc w:val="both"/>
      </w:pPr>
      <w:r>
        <w:rPr>
          <w:rFonts w:ascii="Bookman Old Style" w:eastAsia="Calibri" w:hAnsi="Bookman Old Style" w:cs="SimSun"/>
          <w:sz w:val="26"/>
          <w:szCs w:val="26"/>
          <w:lang w:eastAsia="en-US"/>
        </w:rPr>
        <w:t>It has both legal constitutional power to perform certain legislative administrative, administrative and judicial function.</w:t>
      </w:r>
    </w:p>
    <w:p w:rsidR="004F1F0D" w:rsidRDefault="004F1F0D" w:rsidP="004F1F0D">
      <w:pPr>
        <w:spacing w:line="360" w:lineRule="auto"/>
        <w:ind w:left="720" w:hanging="720"/>
        <w:jc w:val="both"/>
      </w:pPr>
      <w:r>
        <w:rPr>
          <w:rFonts w:ascii="Bookman Old Style" w:eastAsia="Calibri" w:hAnsi="Bookman Old Style" w:cs="SimSun"/>
          <w:sz w:val="26"/>
          <w:szCs w:val="26"/>
          <w:lang w:eastAsia="en-US"/>
        </w:rPr>
        <w:t>It is the power to make policies, prepare budget, and a measure of control over its own staff.</w:t>
      </w:r>
    </w:p>
    <w:p w:rsidR="004F1F0D" w:rsidRDefault="004F1F0D" w:rsidP="004F1F0D">
      <w:pPr>
        <w:spacing w:line="360" w:lineRule="auto"/>
        <w:ind w:left="720" w:hanging="720"/>
        <w:jc w:val="both"/>
      </w:pPr>
      <w:r>
        <w:rPr>
          <w:rFonts w:ascii="Bookman Old Style" w:eastAsia="Calibri" w:hAnsi="Bookman Old Style" w:cs="SimSun"/>
          <w:sz w:val="26"/>
          <w:szCs w:val="26"/>
          <w:lang w:eastAsia="en-US"/>
        </w:rPr>
        <w:t>Its council could be elected or selected.</w:t>
      </w:r>
    </w:p>
    <w:p w:rsidR="004F1F0D" w:rsidRDefault="004F1F0D" w:rsidP="004F1F0D">
      <w:pPr>
        <w:spacing w:line="360" w:lineRule="auto"/>
        <w:ind w:left="720" w:hanging="720"/>
        <w:jc w:val="both"/>
      </w:pPr>
      <w:r>
        <w:rPr>
          <w:rFonts w:ascii="Bookman Old Style" w:eastAsia="Calibri" w:hAnsi="Bookman Old Style" w:cs="SimSun"/>
          <w:sz w:val="26"/>
          <w:szCs w:val="26"/>
          <w:lang w:eastAsia="en-US"/>
        </w:rPr>
        <w:t>It has legal personality i.e. census and be used.</w:t>
      </w:r>
    </w:p>
    <w:p w:rsidR="004F1F0D" w:rsidRDefault="004F1F0D" w:rsidP="004F1F0D">
      <w:pPr>
        <w:spacing w:line="360" w:lineRule="auto"/>
        <w:ind w:left="720" w:hanging="720"/>
        <w:jc w:val="both"/>
      </w:pPr>
      <w:r>
        <w:rPr>
          <w:rFonts w:ascii="Bookman Old Style" w:eastAsia="Calibri" w:hAnsi="Bookman Old Style" w:cs="SimSun"/>
          <w:sz w:val="26"/>
          <w:szCs w:val="26"/>
          <w:lang w:eastAsia="en-US"/>
        </w:rPr>
        <w:t>It exercise authority over given territory or population.</w:t>
      </w:r>
    </w:p>
    <w:p w:rsidR="004F1F0D" w:rsidRDefault="004F1F0D" w:rsidP="004F1F0D">
      <w:pPr>
        <w:spacing w:line="360" w:lineRule="auto"/>
        <w:jc w:val="both"/>
      </w:pPr>
      <w:r>
        <w:rPr>
          <w:rFonts w:ascii="Bookman Old Style" w:eastAsia="Calibri" w:hAnsi="Bookman Old Style" w:cs="SimSun"/>
          <w:b/>
          <w:bCs/>
          <w:sz w:val="26"/>
          <w:szCs w:val="26"/>
          <w:lang w:eastAsia="en-US"/>
        </w:rPr>
        <w:t>PROBLEM OF AUTONOMY OF LOCAL GOVERNMENT</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 xml:space="preserve">Local government autonomy has been plangue with numerous problems over the years which as inspired its efficacy as the third tier of </w:t>
      </w:r>
      <w:r>
        <w:rPr>
          <w:rFonts w:ascii="Bookman Old Style" w:eastAsia="Calibri" w:hAnsi="Bookman Old Style" w:cs="SimSun"/>
          <w:sz w:val="26"/>
          <w:szCs w:val="26"/>
          <w:lang w:eastAsia="en-US"/>
        </w:rPr>
        <w:lastRenderedPageBreak/>
        <w:t>government and as a relying point for grassroots and national development. Omopariola (1988) argued that if the local government in Nigeria are to effectively tackle and administer their problems, then they must be able to generates a satisfactory, proportion of their revenues from internal sources otherwise their ability to develop will seriously curtailed.</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He pointed out the survival of the local government do not depend solely on complete autonomy independence from the other tiers of government in their sources of finance. It opined that local government should have access to both internal and external sources. Nevertheless, it is through financial self variance that the local government in Nigeria will be able to exercise a full measure of reasonability and function effectively as real independent/ autonomy and third tier of government.</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The problems befalling local government autonomy has been the focus of several scholars.</w:t>
      </w:r>
    </w:p>
    <w:p w:rsidR="004F1F0D" w:rsidRDefault="004F1F0D" w:rsidP="004F1F0D">
      <w:pPr>
        <w:spacing w:line="348" w:lineRule="auto"/>
        <w:ind w:firstLine="720"/>
        <w:jc w:val="both"/>
      </w:pPr>
      <w:r>
        <w:rPr>
          <w:rFonts w:ascii="Bookman Old Style" w:eastAsia="Calibri" w:hAnsi="Bookman Old Style" w:cs="SimSun"/>
          <w:sz w:val="26"/>
          <w:szCs w:val="26"/>
          <w:lang w:eastAsia="en-US"/>
        </w:rPr>
        <w:t>Adamolekun (1989) opined that local government autonomy have not been able to perform their functions effectively because they have been consistently given functions and responsibilities which are beyond their functional strength and capabilities. For instance, the transfer in 1989 and 1990 primary evaluation and primary with care to the local government a corresponding increase in federal allocation has been cited as some of the government to executive and adequately performed their constitutional responsibilities and function effectively.</w:t>
      </w:r>
    </w:p>
    <w:p w:rsidR="004F1F0D" w:rsidRDefault="004F1F0D" w:rsidP="004F1F0D">
      <w:pPr>
        <w:spacing w:line="348" w:lineRule="auto"/>
        <w:ind w:firstLine="720"/>
        <w:jc w:val="both"/>
      </w:pPr>
      <w:r>
        <w:rPr>
          <w:rFonts w:ascii="Bookman Old Style" w:eastAsia="Calibri" w:hAnsi="Bookman Old Style" w:cs="SimSun"/>
          <w:sz w:val="26"/>
          <w:szCs w:val="26"/>
          <w:lang w:eastAsia="en-US"/>
        </w:rPr>
        <w:t>These problems juxtaposed with the fluctuation an uncertainly that have characterized federal allocation to the local government illuminate the low revenue base of local government in Nigeria.</w:t>
      </w:r>
    </w:p>
    <w:p w:rsidR="004F1F0D" w:rsidRDefault="004F1F0D" w:rsidP="004F1F0D">
      <w:pPr>
        <w:spacing w:line="348" w:lineRule="auto"/>
        <w:ind w:firstLine="720"/>
        <w:jc w:val="both"/>
      </w:pPr>
      <w:r>
        <w:rPr>
          <w:rFonts w:ascii="Bookman Old Style" w:eastAsia="Calibri" w:hAnsi="Bookman Old Style" w:cs="SimSun"/>
          <w:sz w:val="26"/>
          <w:szCs w:val="26"/>
          <w:lang w:eastAsia="en-US"/>
        </w:rPr>
        <w:lastRenderedPageBreak/>
        <w:t>This is an conjunction with the division of local government constitution of the federal republic of Nigeria.</w:t>
      </w:r>
    </w:p>
    <w:p w:rsidR="004F1F0D" w:rsidRDefault="004F1F0D" w:rsidP="004F1F0D">
      <w:pPr>
        <w:spacing w:line="348" w:lineRule="auto"/>
        <w:ind w:firstLine="720"/>
        <w:jc w:val="both"/>
      </w:pPr>
      <w:r>
        <w:rPr>
          <w:rFonts w:ascii="Bookman Old Style" w:eastAsia="Calibri" w:hAnsi="Bookman Old Style" w:cs="SimSun"/>
          <w:sz w:val="26"/>
          <w:szCs w:val="26"/>
          <w:lang w:eastAsia="en-US"/>
        </w:rPr>
        <w:t>Furthermore, most State government have not been forthcoming with 10% percentage paying of their internally generated revenue to the local government, in deficiencies of the constitution. It is the case of not paying the 10% percentages at all case of not paying as at when due.</w:t>
      </w:r>
    </w:p>
    <w:p w:rsidR="004F1F0D" w:rsidRDefault="004F1F0D" w:rsidP="004F1F0D">
      <w:pPr>
        <w:spacing w:line="348" w:lineRule="auto"/>
        <w:ind w:firstLine="720"/>
        <w:jc w:val="both"/>
      </w:pPr>
      <w:r>
        <w:rPr>
          <w:rFonts w:ascii="Bookman Old Style" w:eastAsia="Calibri" w:hAnsi="Bookman Old Style" w:cs="SimSun"/>
          <w:sz w:val="26"/>
          <w:szCs w:val="26"/>
          <w:lang w:eastAsia="en-US"/>
        </w:rPr>
        <w:t>However, Omopariola listed out factor that resulted to the problem of autonomy of local government such as:</w:t>
      </w:r>
    </w:p>
    <w:p w:rsidR="004F1F0D" w:rsidRDefault="004F1F0D" w:rsidP="004F1F0D">
      <w:pPr>
        <w:spacing w:line="348" w:lineRule="auto"/>
        <w:ind w:left="720" w:hanging="720"/>
        <w:jc w:val="both"/>
      </w:pPr>
      <w:r>
        <w:rPr>
          <w:rFonts w:ascii="Bookman Old Style" w:eastAsia="Calibri" w:hAnsi="Bookman Old Style" w:cs="SimSun"/>
          <w:sz w:val="26"/>
          <w:szCs w:val="26"/>
          <w:lang w:eastAsia="en-US"/>
        </w:rPr>
        <w:t>Low quality of staff because qualified and experienced personnel are not attracted to serve a member of staff of local government especially these in the rural area.</w:t>
      </w:r>
    </w:p>
    <w:p w:rsidR="004F1F0D" w:rsidRDefault="004F1F0D" w:rsidP="004F1F0D">
      <w:pPr>
        <w:spacing w:line="348" w:lineRule="auto"/>
        <w:ind w:left="720" w:hanging="720"/>
        <w:jc w:val="both"/>
      </w:pPr>
      <w:r>
        <w:rPr>
          <w:rFonts w:ascii="Bookman Old Style" w:eastAsia="Calibri" w:hAnsi="Bookman Old Style" w:cs="SimSun"/>
          <w:sz w:val="26"/>
          <w:szCs w:val="26"/>
          <w:lang w:eastAsia="en-US"/>
        </w:rPr>
        <w:t>Haphazard manner of revenue collection resulting from planning.</w:t>
      </w:r>
    </w:p>
    <w:p w:rsidR="004F1F0D" w:rsidRDefault="004F1F0D" w:rsidP="004F1F0D">
      <w:pPr>
        <w:spacing w:line="348" w:lineRule="auto"/>
        <w:ind w:left="720" w:hanging="720"/>
        <w:jc w:val="both"/>
      </w:pPr>
      <w:r>
        <w:rPr>
          <w:rFonts w:ascii="Bookman Old Style" w:eastAsia="Calibri" w:hAnsi="Bookman Old Style" w:cs="SimSun"/>
          <w:sz w:val="26"/>
          <w:szCs w:val="26"/>
          <w:lang w:eastAsia="en-US"/>
        </w:rPr>
        <w:t>General indifference on the part of law enforcement officer and other revenue officer.</w:t>
      </w:r>
    </w:p>
    <w:p w:rsidR="004F1F0D" w:rsidRDefault="004F1F0D" w:rsidP="004F1F0D">
      <w:pPr>
        <w:spacing w:line="360" w:lineRule="auto"/>
        <w:ind w:left="720" w:hanging="720"/>
        <w:jc w:val="both"/>
      </w:pPr>
      <w:r>
        <w:rPr>
          <w:rFonts w:ascii="Bookman Old Style" w:eastAsia="Calibri" w:hAnsi="Bookman Old Style" w:cs="SimSun"/>
          <w:sz w:val="26"/>
          <w:szCs w:val="26"/>
          <w:lang w:eastAsia="en-US"/>
        </w:rPr>
        <w:t>Dedication of duty or out-straight convenience on the part of revenue collectors.</w:t>
      </w:r>
    </w:p>
    <w:p w:rsidR="004F1F0D" w:rsidRDefault="004F1F0D" w:rsidP="004F1F0D">
      <w:pPr>
        <w:spacing w:line="360" w:lineRule="auto"/>
        <w:ind w:left="720" w:hanging="720"/>
        <w:jc w:val="both"/>
      </w:pPr>
      <w:r>
        <w:rPr>
          <w:rFonts w:ascii="Bookman Old Style" w:eastAsia="Calibri" w:hAnsi="Bookman Old Style" w:cs="SimSun"/>
          <w:sz w:val="26"/>
          <w:szCs w:val="26"/>
          <w:lang w:eastAsia="en-US"/>
        </w:rPr>
        <w:t>Lack of technical manpower.</w:t>
      </w:r>
    </w:p>
    <w:p w:rsidR="004F1F0D" w:rsidRDefault="004F1F0D" w:rsidP="004F1F0D">
      <w:pPr>
        <w:spacing w:line="360" w:lineRule="auto"/>
        <w:ind w:left="720" w:hanging="720"/>
        <w:jc w:val="both"/>
      </w:pPr>
      <w:r>
        <w:rPr>
          <w:rFonts w:ascii="Bookman Old Style" w:eastAsia="Calibri" w:hAnsi="Bookman Old Style" w:cs="SimSun"/>
          <w:sz w:val="26"/>
          <w:szCs w:val="26"/>
          <w:lang w:eastAsia="en-US"/>
        </w:rPr>
        <w:t>Inadequate financial capacity.</w:t>
      </w:r>
    </w:p>
    <w:p w:rsidR="004F1F0D" w:rsidRDefault="004F1F0D" w:rsidP="004F1F0D">
      <w:pPr>
        <w:spacing w:line="360" w:lineRule="auto"/>
        <w:ind w:left="720" w:hanging="720"/>
        <w:jc w:val="both"/>
      </w:pPr>
      <w:r>
        <w:rPr>
          <w:rFonts w:ascii="Bookman Old Style" w:eastAsia="Calibri" w:hAnsi="Bookman Old Style" w:cs="SimSun"/>
          <w:sz w:val="26"/>
          <w:szCs w:val="26"/>
          <w:lang w:eastAsia="en-US"/>
        </w:rPr>
        <w:t>Lack of complete, autonomy/freedom/independence (i.e. executive control from the State/Central Government).</w:t>
      </w:r>
    </w:p>
    <w:p w:rsidR="004F1F0D" w:rsidRDefault="004F1F0D" w:rsidP="004F1F0D">
      <w:pPr>
        <w:spacing w:line="360" w:lineRule="auto"/>
        <w:jc w:val="both"/>
      </w:pPr>
      <w:r>
        <w:rPr>
          <w:rFonts w:ascii="Bookman Old Style" w:eastAsia="Calibri" w:hAnsi="Bookman Old Style" w:cs="SimSun"/>
          <w:b/>
          <w:bCs/>
          <w:sz w:val="26"/>
          <w:szCs w:val="26"/>
          <w:lang w:eastAsia="en-US"/>
        </w:rPr>
        <w:t>2.3</w:t>
      </w:r>
      <w:r>
        <w:tab/>
      </w:r>
      <w:r>
        <w:rPr>
          <w:rFonts w:ascii="Bookman Old Style" w:eastAsia="Calibri" w:hAnsi="Bookman Old Style" w:cs="SimSun"/>
          <w:b/>
          <w:bCs/>
          <w:sz w:val="26"/>
          <w:szCs w:val="26"/>
          <w:lang w:eastAsia="en-US"/>
        </w:rPr>
        <w:t>CURRENTLY TRENDS IN THINKING</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One of the current trends of thinking f this research project, over a concentration of power.</w:t>
      </w:r>
    </w:p>
    <w:p w:rsidR="004F1F0D" w:rsidRDefault="004F1F0D" w:rsidP="004F1F0D">
      <w:pPr>
        <w:spacing w:line="360" w:lineRule="auto"/>
        <w:ind w:firstLine="720"/>
        <w:jc w:val="both"/>
      </w:pPr>
      <w:r>
        <w:rPr>
          <w:rFonts w:ascii="Bookman Old Style" w:eastAsia="Calibri" w:hAnsi="Bookman Old Style" w:cs="SimSun"/>
          <w:sz w:val="26"/>
          <w:szCs w:val="26"/>
          <w:lang w:eastAsia="en-US"/>
        </w:rPr>
        <w:lastRenderedPageBreak/>
        <w:t>On the part of the local government chairman basis of effect of local government autonomy that has been seriously attacked employed union that concentration of nation power in the hand of local government chairman.</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 xml:space="preserve">The fact is that all matter pertaining to staff employment position? Promotion and discipline etc. one now dealt with by the local government chairman as perceived as serious danger is the set up of committee known as local government service committee </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However, this particular committee is changed with the responsibility and duties concerning local government affair since the members of effective area also the Nigeriaunion of local government employee {NULGE} is particularly fill strong that justice and fair play will because matter  of the chairman of the carrier officers. They frustrate them, particularly this was that belong to another party.</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This is reason (NULGE) Nigeria Union of local government employee has continued to oppose the scrapping of local government services board and still pressing until today that tis body is necessary for the well being of the local government, yet the government needs to give serious though to the welfare of the workers in Nigeria.</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Moreover, there must be need for the central government to look into the excess of chairman of local government to make things smoother.</w:t>
      </w:r>
    </w:p>
    <w:p w:rsidR="004F1F0D" w:rsidRDefault="004F1F0D" w:rsidP="004F1F0D">
      <w:pPr>
        <w:spacing w:line="360" w:lineRule="auto"/>
        <w:jc w:val="both"/>
      </w:pPr>
      <w:r>
        <w:tab/>
      </w:r>
      <w:r>
        <w:rPr>
          <w:rFonts w:ascii="Bookman Old Style" w:eastAsia="Calibri" w:hAnsi="Bookman Old Style" w:cs="SimSun"/>
          <w:sz w:val="26"/>
          <w:szCs w:val="26"/>
          <w:lang w:eastAsia="en-US"/>
        </w:rPr>
        <w:t>Hence,they need top management, coordinating or supervising bodies, to look to this and this is the various local government area, most especially in the case study of this particular research work, which is Ilorin west local government areas of KwaraState.</w:t>
      </w:r>
    </w:p>
    <w:p w:rsidR="004F1F0D" w:rsidRDefault="004F1F0D" w:rsidP="004F1F0D">
      <w:pPr>
        <w:spacing w:line="360" w:lineRule="auto"/>
        <w:jc w:val="both"/>
      </w:pPr>
      <w:r>
        <w:rPr>
          <w:rFonts w:ascii="Bookman Old Style" w:eastAsia="Calibri" w:hAnsi="Bookman Old Style" w:cs="SimSun"/>
          <w:b/>
          <w:bCs/>
          <w:sz w:val="26"/>
          <w:szCs w:val="26"/>
          <w:lang w:eastAsia="en-US"/>
        </w:rPr>
        <w:t>2.4</w:t>
      </w:r>
      <w:r>
        <w:tab/>
      </w:r>
      <w:r>
        <w:rPr>
          <w:rFonts w:ascii="Bookman Old Style" w:eastAsia="Calibri" w:hAnsi="Bookman Old Style" w:cs="SimSun"/>
          <w:b/>
          <w:bCs/>
          <w:sz w:val="26"/>
          <w:szCs w:val="26"/>
          <w:lang w:eastAsia="en-US"/>
        </w:rPr>
        <w:t>SUMMARY OF THE CHAPTER</w:t>
      </w:r>
    </w:p>
    <w:p w:rsidR="004F1F0D" w:rsidRDefault="004F1F0D" w:rsidP="004F1F0D">
      <w:pPr>
        <w:spacing w:line="360" w:lineRule="auto"/>
        <w:ind w:firstLine="720"/>
        <w:jc w:val="both"/>
      </w:pPr>
      <w:r>
        <w:rPr>
          <w:rFonts w:ascii="Bookman Old Style" w:eastAsia="Calibri" w:hAnsi="Bookman Old Style" w:cs="SimSun"/>
          <w:sz w:val="26"/>
          <w:szCs w:val="26"/>
          <w:lang w:eastAsia="en-US"/>
        </w:rPr>
        <w:lastRenderedPageBreak/>
        <w:t>The chapter two of this research work deals with literature review, which is stated with the introduction of the literature review which comprises of may description and definition of local government by various solutions. In the case study of social science and public administration.</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However, I consulted many (literature) or textbooks in order to bring many description of local government in this project work.</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The theoretical frame work, summary of the chapter and as well as the citation of reference.</w:t>
      </w:r>
    </w:p>
    <w:p w:rsidR="004F1F0D" w:rsidRDefault="004F1F0D" w:rsidP="004F1F0D">
      <w:pPr>
        <w:spacing w:line="360" w:lineRule="auto"/>
      </w:pPr>
      <w:r>
        <w:rPr>
          <w:rFonts w:ascii="Bookman Old Style" w:eastAsia="Calibri" w:hAnsi="Bookman Old Style" w:cs="SimSun"/>
          <w:b/>
          <w:bCs/>
          <w:sz w:val="26"/>
          <w:szCs w:val="26"/>
          <w:lang w:eastAsia="en-US"/>
        </w:rPr>
        <w:br w:type="page"/>
      </w:r>
    </w:p>
    <w:p w:rsidR="004F1F0D" w:rsidRDefault="004F1F0D" w:rsidP="004F1F0D">
      <w:pPr>
        <w:spacing w:line="360" w:lineRule="auto"/>
        <w:jc w:val="center"/>
      </w:pPr>
      <w:r>
        <w:rPr>
          <w:rFonts w:ascii="Bookman Old Style" w:eastAsia="Calibri" w:hAnsi="Bookman Old Style" w:cs="SimSun"/>
          <w:b/>
          <w:bCs/>
          <w:sz w:val="26"/>
          <w:szCs w:val="26"/>
          <w:lang w:eastAsia="en-US"/>
        </w:rPr>
        <w:lastRenderedPageBreak/>
        <w:t>REFERENCES</w:t>
      </w:r>
    </w:p>
    <w:p w:rsidR="004F1F0D" w:rsidRDefault="004F1F0D" w:rsidP="004F1F0D">
      <w:pPr>
        <w:spacing w:after="240" w:line="240" w:lineRule="auto"/>
        <w:ind w:left="720" w:hanging="720"/>
        <w:jc w:val="both"/>
      </w:pPr>
      <w:r>
        <w:rPr>
          <w:rFonts w:ascii="Bookman Old Style" w:eastAsia="Calibri" w:hAnsi="Bookman Old Style" w:cs="SimSun"/>
          <w:sz w:val="26"/>
          <w:szCs w:val="26"/>
          <w:lang w:eastAsia="en-US"/>
        </w:rPr>
        <w:t xml:space="preserve">Adam, B.L (2005): </w:t>
      </w:r>
      <w:r>
        <w:rPr>
          <w:rFonts w:ascii="Bookman Old Style" w:eastAsia="Calibri" w:hAnsi="Bookman Old Style" w:cs="SimSun"/>
          <w:i/>
          <w:iCs/>
          <w:sz w:val="26"/>
          <w:szCs w:val="26"/>
          <w:lang w:eastAsia="en-US"/>
        </w:rPr>
        <w:t>PublicAdministration Theory and practice Kitab</w:t>
      </w:r>
      <w:r>
        <w:rPr>
          <w:rFonts w:ascii="Bookman Old Style" w:eastAsia="Calibri" w:hAnsi="Bookman Old Style" w:cs="SimSun"/>
          <w:sz w:val="26"/>
          <w:szCs w:val="26"/>
          <w:lang w:eastAsia="en-US"/>
        </w:rPr>
        <w:t xml:space="preserve"> publisher.</w:t>
      </w:r>
    </w:p>
    <w:p w:rsidR="004F1F0D" w:rsidRDefault="004F1F0D" w:rsidP="004F1F0D">
      <w:pPr>
        <w:spacing w:after="240" w:line="240" w:lineRule="auto"/>
        <w:ind w:left="720" w:hanging="720"/>
        <w:jc w:val="both"/>
      </w:pPr>
      <w:r>
        <w:rPr>
          <w:rFonts w:ascii="Bookman Old Style" w:eastAsia="Calibri" w:hAnsi="Bookman Old Style" w:cs="SimSun"/>
          <w:sz w:val="26"/>
          <w:szCs w:val="26"/>
          <w:lang w:eastAsia="en-US"/>
        </w:rPr>
        <w:t xml:space="preserve">Adamolekun L. (1986): </w:t>
      </w:r>
      <w:r>
        <w:rPr>
          <w:rFonts w:ascii="Bookman Old Style" w:eastAsia="Calibri" w:hAnsi="Bookman Old Style" w:cs="SimSun"/>
          <w:i/>
          <w:iCs/>
          <w:sz w:val="26"/>
          <w:szCs w:val="26"/>
          <w:lang w:eastAsia="en-US"/>
        </w:rPr>
        <w:t>The New Local Government system in Nigeria</w:t>
      </w:r>
      <w:r>
        <w:rPr>
          <w:rFonts w:ascii="Bookman Old Style" w:eastAsia="Calibri" w:hAnsi="Bookman Old Style" w:cs="SimSun"/>
          <w:sz w:val="26"/>
          <w:szCs w:val="26"/>
          <w:lang w:eastAsia="en-US"/>
        </w:rPr>
        <w:t xml:space="preserve"> London Hermomann.</w:t>
      </w:r>
    </w:p>
    <w:p w:rsidR="004F1F0D" w:rsidRDefault="004F1F0D" w:rsidP="004F1F0D">
      <w:pPr>
        <w:spacing w:after="240" w:line="240" w:lineRule="auto"/>
        <w:ind w:left="720" w:hanging="720"/>
        <w:jc w:val="both"/>
      </w:pPr>
      <w:r>
        <w:rPr>
          <w:rFonts w:ascii="Bookman Old Style" w:eastAsia="Calibri" w:hAnsi="Bookman Old Style" w:cs="SimSun"/>
          <w:sz w:val="26"/>
          <w:szCs w:val="26"/>
          <w:lang w:eastAsia="en-US"/>
        </w:rPr>
        <w:t xml:space="preserve">Bamidele, J.A (1995): </w:t>
      </w:r>
      <w:r>
        <w:rPr>
          <w:rFonts w:ascii="Bookman Old Style" w:eastAsia="Calibri" w:hAnsi="Bookman Old Style" w:cs="SimSun"/>
          <w:i/>
          <w:iCs/>
          <w:sz w:val="26"/>
          <w:szCs w:val="26"/>
          <w:lang w:eastAsia="en-US"/>
        </w:rPr>
        <w:t>Public Finance Management in Nigeria local Government</w:t>
      </w:r>
      <w:r>
        <w:rPr>
          <w:rFonts w:ascii="Bookman Old Style" w:eastAsia="Calibri" w:hAnsi="Bookman Old Style" w:cs="SimSun"/>
          <w:sz w:val="26"/>
          <w:szCs w:val="26"/>
          <w:lang w:eastAsia="en-US"/>
        </w:rPr>
        <w:t>Olad publisher.</w:t>
      </w:r>
    </w:p>
    <w:p w:rsidR="004F1F0D" w:rsidRDefault="004F1F0D" w:rsidP="004F1F0D">
      <w:pPr>
        <w:spacing w:after="240" w:line="240" w:lineRule="auto"/>
        <w:ind w:left="720" w:hanging="720"/>
        <w:jc w:val="both"/>
      </w:pPr>
      <w:r>
        <w:rPr>
          <w:rFonts w:ascii="Bookman Old Style" w:eastAsia="Calibri" w:hAnsi="Bookman Old Style" w:cs="SimSun"/>
          <w:sz w:val="26"/>
          <w:szCs w:val="26"/>
          <w:lang w:eastAsia="en-US"/>
        </w:rPr>
        <w:t xml:space="preserve">Gambo, A, (2004): </w:t>
      </w:r>
      <w:r>
        <w:rPr>
          <w:rFonts w:ascii="Bookman Old Style" w:eastAsia="Calibri" w:hAnsi="Bookman Old Style" w:cs="SimSun"/>
          <w:i/>
          <w:iCs/>
          <w:sz w:val="26"/>
          <w:szCs w:val="26"/>
          <w:lang w:eastAsia="en-US"/>
        </w:rPr>
        <w:t>Introduction Public Administration Olad Publisher</w:t>
      </w:r>
      <w:r>
        <w:rPr>
          <w:rFonts w:ascii="Bookman Old Style" w:eastAsia="Calibri" w:hAnsi="Bookman Old Style" w:cs="SimSun"/>
          <w:sz w:val="26"/>
          <w:szCs w:val="26"/>
          <w:lang w:eastAsia="en-US"/>
        </w:rPr>
        <w:t xml:space="preserve"> Kwara State.</w:t>
      </w:r>
    </w:p>
    <w:p w:rsidR="004F1F0D" w:rsidRDefault="004F1F0D" w:rsidP="004F1F0D">
      <w:pPr>
        <w:spacing w:after="240" w:line="240" w:lineRule="auto"/>
        <w:ind w:left="720" w:hanging="720"/>
        <w:jc w:val="both"/>
      </w:pPr>
      <w:r>
        <w:rPr>
          <w:rFonts w:ascii="Bookman Old Style" w:eastAsia="Calibri" w:hAnsi="Bookman Old Style" w:cs="SimSun"/>
          <w:sz w:val="26"/>
          <w:szCs w:val="26"/>
          <w:lang w:eastAsia="en-US"/>
        </w:rPr>
        <w:t>Hinden Rita (1945):</w:t>
      </w:r>
      <w:r>
        <w:rPr>
          <w:rFonts w:ascii="Bookman Old Style" w:eastAsia="Calibri" w:hAnsi="Bookman Old Style" w:cs="SimSun"/>
          <w:i/>
          <w:iCs/>
          <w:sz w:val="26"/>
          <w:szCs w:val="26"/>
          <w:lang w:eastAsia="en-US"/>
        </w:rPr>
        <w:t>Local Government and the Colonies London Oxford</w:t>
      </w:r>
      <w:r>
        <w:rPr>
          <w:rFonts w:ascii="Bookman Old Style" w:eastAsia="Calibri" w:hAnsi="Bookman Old Style" w:cs="SimSun"/>
          <w:sz w:val="26"/>
          <w:szCs w:val="26"/>
          <w:lang w:eastAsia="en-US"/>
        </w:rPr>
        <w:t xml:space="preserve"> University press.</w:t>
      </w:r>
    </w:p>
    <w:p w:rsidR="004F1F0D" w:rsidRDefault="004F1F0D" w:rsidP="004F1F0D">
      <w:pPr>
        <w:spacing w:after="240" w:line="240" w:lineRule="auto"/>
        <w:ind w:left="720" w:hanging="720"/>
        <w:jc w:val="both"/>
      </w:pPr>
      <w:r>
        <w:rPr>
          <w:rFonts w:ascii="Bookman Old Style" w:eastAsia="Calibri" w:hAnsi="Bookman Old Style" w:cs="SimSun"/>
          <w:sz w:val="26"/>
          <w:szCs w:val="26"/>
          <w:lang w:eastAsia="en-US"/>
        </w:rPr>
        <w:t xml:space="preserve">Ibrahim, A.L (2007): </w:t>
      </w:r>
      <w:r>
        <w:rPr>
          <w:rFonts w:ascii="Bookman Old Style" w:eastAsia="Calibri" w:hAnsi="Bookman Old Style" w:cs="SimSun"/>
          <w:i/>
          <w:iCs/>
          <w:sz w:val="26"/>
          <w:szCs w:val="26"/>
          <w:lang w:eastAsia="en-US"/>
        </w:rPr>
        <w:t>Selected themes in Public Administration Olad</w:t>
      </w:r>
      <w:r>
        <w:rPr>
          <w:rFonts w:ascii="Bookman Old Style" w:eastAsia="Calibri" w:hAnsi="Bookman Old Style" w:cs="SimSun"/>
          <w:sz w:val="26"/>
          <w:szCs w:val="26"/>
          <w:lang w:eastAsia="en-US"/>
        </w:rPr>
        <w:t>Publisher Kwara State.</w:t>
      </w:r>
    </w:p>
    <w:p w:rsidR="004F1F0D" w:rsidRDefault="004F1F0D" w:rsidP="004F1F0D">
      <w:pPr>
        <w:spacing w:after="240" w:line="240" w:lineRule="auto"/>
        <w:ind w:left="720" w:hanging="720"/>
        <w:jc w:val="both"/>
      </w:pPr>
      <w:r>
        <w:rPr>
          <w:rFonts w:ascii="Bookman Old Style" w:eastAsia="Calibri" w:hAnsi="Bookman Old Style" w:cs="SimSun"/>
          <w:sz w:val="26"/>
          <w:szCs w:val="26"/>
          <w:lang w:eastAsia="en-US"/>
        </w:rPr>
        <w:t>John Clarke (1984):</w:t>
      </w:r>
      <w:r>
        <w:rPr>
          <w:rFonts w:ascii="Bookman Old Style" w:eastAsia="Calibri" w:hAnsi="Bookman Old Style" w:cs="SimSun"/>
          <w:i/>
          <w:iCs/>
          <w:sz w:val="26"/>
          <w:szCs w:val="26"/>
          <w:lang w:eastAsia="en-US"/>
        </w:rPr>
        <w:t xml:space="preserve"> Local Government of the University, United</w:t>
      </w:r>
      <w:r>
        <w:rPr>
          <w:rFonts w:ascii="Bookman Old Style" w:eastAsia="Calibri" w:hAnsi="Bookman Old Style" w:cs="SimSun"/>
          <w:sz w:val="26"/>
          <w:szCs w:val="26"/>
          <w:lang w:eastAsia="en-US"/>
        </w:rPr>
        <w:t xml:space="preserve"> Kingdom London.</w:t>
      </w:r>
    </w:p>
    <w:p w:rsidR="004F1F0D" w:rsidRDefault="004F1F0D" w:rsidP="004F1F0D">
      <w:pPr>
        <w:spacing w:line="360" w:lineRule="auto"/>
      </w:pPr>
      <w:r>
        <w:rPr>
          <w:rFonts w:ascii="Bookman Old Style" w:eastAsia="Calibri" w:hAnsi="Bookman Old Style" w:cs="SimSun"/>
          <w:b/>
          <w:bCs/>
          <w:sz w:val="26"/>
          <w:szCs w:val="26"/>
          <w:lang w:eastAsia="en-US"/>
        </w:rPr>
        <w:br w:type="page"/>
      </w:r>
    </w:p>
    <w:p w:rsidR="004F1F0D" w:rsidRDefault="004F1F0D" w:rsidP="004F1F0D">
      <w:pPr>
        <w:spacing w:line="360" w:lineRule="auto"/>
        <w:ind w:left="720" w:hanging="720"/>
        <w:jc w:val="center"/>
      </w:pPr>
      <w:r>
        <w:rPr>
          <w:rFonts w:ascii="Bookman Old Style" w:eastAsia="Calibri" w:hAnsi="Bookman Old Style" w:cs="SimSun"/>
          <w:b/>
          <w:bCs/>
          <w:sz w:val="26"/>
          <w:szCs w:val="26"/>
          <w:lang w:eastAsia="en-US"/>
        </w:rPr>
        <w:lastRenderedPageBreak/>
        <w:t>CHAPTER THREE</w:t>
      </w:r>
    </w:p>
    <w:p w:rsidR="004F1F0D" w:rsidRDefault="004F1F0D" w:rsidP="004F1F0D">
      <w:pPr>
        <w:spacing w:line="360" w:lineRule="auto"/>
        <w:ind w:left="720" w:hanging="720"/>
        <w:jc w:val="both"/>
      </w:pPr>
      <w:r>
        <w:rPr>
          <w:rFonts w:ascii="Bookman Old Style" w:eastAsia="Calibri" w:hAnsi="Bookman Old Style" w:cs="SimSun"/>
          <w:b/>
          <w:bCs/>
          <w:sz w:val="26"/>
          <w:szCs w:val="26"/>
          <w:lang w:eastAsia="en-US"/>
        </w:rPr>
        <w:t>3.1</w:t>
      </w:r>
      <w:r>
        <w:tab/>
      </w:r>
      <w:r>
        <w:rPr>
          <w:rFonts w:ascii="Bookman Old Style" w:eastAsia="Calibri" w:hAnsi="Bookman Old Style" w:cs="SimSun"/>
          <w:b/>
          <w:bCs/>
          <w:sz w:val="26"/>
          <w:szCs w:val="26"/>
          <w:lang w:eastAsia="en-US"/>
        </w:rPr>
        <w:t>INTRODUCTION TO RESEARCH METHODOLOGY</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This study primarily aimed and focused on the problem encountered by local government in Nigeria with view of granting autonomy to the third tiers system of government using Ilorin west local government and recommendation on how this problem could be solved to make government more liable particularly in Ilorin West Local Government Area of KwaraState.</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 xml:space="preserve">The research were based on combination of fair different method to obtain relevant opinions information and data from the staff of local government, case study of Ilorin west local government and the method used in collecting dada were observation, questionnaire were designed after having a brief survey of relevant area. There are two major forms of questionnaires. </w:t>
      </w:r>
    </w:p>
    <w:p w:rsidR="004F1F0D" w:rsidRDefault="004F1F0D" w:rsidP="004F1F0D">
      <w:pPr>
        <w:spacing w:line="360" w:lineRule="auto"/>
        <w:ind w:left="720" w:hanging="720"/>
        <w:jc w:val="both"/>
      </w:pPr>
      <w:r>
        <w:rPr>
          <w:rFonts w:ascii="Bookman Old Style" w:eastAsia="Calibri" w:hAnsi="Bookman Old Style" w:cs="SimSun"/>
          <w:sz w:val="26"/>
          <w:szCs w:val="26"/>
          <w:lang w:eastAsia="en-US"/>
        </w:rPr>
        <w:t>The closed or structure response type consist of question with a list of alternatives among which the respondents are required to tick, aide underline or delete.</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This type assumed that researcher knows the possible responses of his/her subject.</w:t>
      </w:r>
    </w:p>
    <w:p w:rsidR="004F1F0D" w:rsidRDefault="004F1F0D" w:rsidP="004F1F0D">
      <w:pPr>
        <w:spacing w:line="360" w:lineRule="auto"/>
        <w:ind w:left="720" w:hanging="720"/>
        <w:jc w:val="both"/>
      </w:pPr>
      <w:r>
        <w:rPr>
          <w:rFonts w:ascii="Bookman Old Style" w:eastAsia="Calibri" w:hAnsi="Bookman Old Style" w:cs="SimSun"/>
          <w:sz w:val="26"/>
          <w:szCs w:val="26"/>
          <w:lang w:eastAsia="en-US"/>
        </w:rPr>
        <w:t xml:space="preserve">The Open-Ended/Unstructured Type </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Consist of open questions which require the respondents to make from responses in their own words and frame of references. It takes the form of easy test.</w:t>
      </w:r>
    </w:p>
    <w:p w:rsidR="004F1F0D" w:rsidRDefault="004F1F0D" w:rsidP="004F1F0D">
      <w:pPr>
        <w:spacing w:line="360" w:lineRule="auto"/>
        <w:jc w:val="both"/>
      </w:pPr>
      <w:r>
        <w:rPr>
          <w:rFonts w:ascii="Bookman Old Style" w:eastAsia="Calibri" w:hAnsi="Bookman Old Style" w:cs="SimSun"/>
          <w:b/>
          <w:bCs/>
          <w:sz w:val="26"/>
          <w:szCs w:val="26"/>
          <w:lang w:eastAsia="en-US"/>
        </w:rPr>
        <w:t>DOCUMENTARY METHOD:</w:t>
      </w:r>
      <w:r>
        <w:rPr>
          <w:rFonts w:ascii="Bookman Old Style" w:eastAsia="Calibri" w:hAnsi="Bookman Old Style" w:cs="SimSun"/>
          <w:sz w:val="26"/>
          <w:szCs w:val="26"/>
          <w:lang w:eastAsia="en-US"/>
        </w:rPr>
        <w:t xml:space="preserve">it was possible to get the needed data. Using all the method earning mentioned. Some data which were hoped to be </w:t>
      </w:r>
      <w:r>
        <w:rPr>
          <w:rFonts w:ascii="Bookman Old Style" w:eastAsia="Calibri" w:hAnsi="Bookman Old Style" w:cs="SimSun"/>
          <w:sz w:val="26"/>
          <w:szCs w:val="26"/>
          <w:lang w:eastAsia="en-US"/>
        </w:rPr>
        <w:lastRenderedPageBreak/>
        <w:t>available from the official document were not made available. Opportunity was not given during the research the reason for this was that every priestly owned establishment true to keep their activities were not published.</w:t>
      </w:r>
    </w:p>
    <w:p w:rsidR="004F1F0D" w:rsidRDefault="004F1F0D" w:rsidP="004F1F0D">
      <w:pPr>
        <w:spacing w:line="360" w:lineRule="auto"/>
        <w:jc w:val="both"/>
      </w:pPr>
      <w:r>
        <w:rPr>
          <w:rFonts w:ascii="Bookman Old Style" w:eastAsia="Calibri" w:hAnsi="Bookman Old Style" w:cs="SimSun"/>
          <w:b/>
          <w:bCs/>
          <w:sz w:val="26"/>
          <w:szCs w:val="26"/>
          <w:lang w:eastAsia="en-US"/>
        </w:rPr>
        <w:t>INTERVIEW METHOD:</w:t>
      </w:r>
      <w:r>
        <w:rPr>
          <w:rFonts w:ascii="Bookman Old Style" w:eastAsia="Calibri" w:hAnsi="Bookman Old Style" w:cs="SimSun"/>
          <w:sz w:val="26"/>
          <w:szCs w:val="26"/>
          <w:lang w:eastAsia="en-US"/>
        </w:rPr>
        <w:t>This involvesclarity information from the respondent through some verbal interaction between the respondents and the researcher. A good deal of skill in communication is very necessary in the use of this kind of techniques. Interview field data enough direct verbal introduction s between the researcher and the subject. The guidelinefrom conducting a good interview include.</w:t>
      </w:r>
    </w:p>
    <w:p w:rsidR="004F1F0D" w:rsidRDefault="004F1F0D" w:rsidP="004F1F0D">
      <w:pPr>
        <w:spacing w:line="360" w:lineRule="auto"/>
        <w:jc w:val="both"/>
      </w:pPr>
      <w:r>
        <w:rPr>
          <w:rFonts w:ascii="Bookman Old Style" w:eastAsia="Calibri" w:hAnsi="Bookman Old Style" w:cs="SimSun"/>
          <w:b/>
          <w:bCs/>
          <w:sz w:val="26"/>
          <w:szCs w:val="26"/>
          <w:lang w:eastAsia="en-US"/>
        </w:rPr>
        <w:t>OBSERVATION METHOD:</w:t>
      </w:r>
      <w:r>
        <w:rPr>
          <w:rFonts w:ascii="Bookman Old Style" w:eastAsia="Calibri" w:hAnsi="Bookman Old Style" w:cs="SimSun"/>
          <w:sz w:val="26"/>
          <w:szCs w:val="26"/>
          <w:lang w:eastAsia="en-US"/>
        </w:rPr>
        <w:t>This involves watching people, events, situation, or phenomenon andobtaining first hand information relating to such instance. The major aim of observation is to see and make description the way it appears naturally. Data on small situation based aspect of human behavior demand an observation appreciate.</w:t>
      </w:r>
    </w:p>
    <w:p w:rsidR="004F1F0D" w:rsidRDefault="004F1F0D" w:rsidP="004F1F0D">
      <w:pPr>
        <w:spacing w:line="360" w:lineRule="auto"/>
        <w:jc w:val="both"/>
      </w:pPr>
      <w:r>
        <w:rPr>
          <w:rFonts w:ascii="Bookman Old Style" w:eastAsia="Calibri" w:hAnsi="Bookman Old Style" w:cs="SimSun"/>
          <w:b/>
          <w:bCs/>
          <w:sz w:val="26"/>
          <w:szCs w:val="26"/>
          <w:lang w:eastAsia="en-US"/>
        </w:rPr>
        <w:t>3.2</w:t>
      </w:r>
      <w:r>
        <w:tab/>
      </w:r>
      <w:r>
        <w:rPr>
          <w:rFonts w:ascii="Bookman Old Style" w:eastAsia="Calibri" w:hAnsi="Bookman Old Style" w:cs="SimSun"/>
          <w:b/>
          <w:bCs/>
          <w:sz w:val="26"/>
          <w:szCs w:val="26"/>
          <w:lang w:eastAsia="en-US"/>
        </w:rPr>
        <w:t>SAMPLE AND POPULATION OF THE STUDY</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For the purpose of this study it is not possible to get in touch with all officials and non-official personnel or staff of this area of this study (i.e. Ilorin west local government metropolis) in which the population sample was chosen.</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The sample size of this study is (12) twelve questionnaire which was distributed to staff of Ilorin west local government in Ilorin. However, this small size was chosen so as to have fair representation of the entire population.</w:t>
      </w:r>
    </w:p>
    <w:p w:rsidR="004F1F0D" w:rsidRDefault="004F1F0D" w:rsidP="004F1F0D">
      <w:pPr>
        <w:spacing w:line="360" w:lineRule="auto"/>
        <w:jc w:val="both"/>
      </w:pPr>
    </w:p>
    <w:p w:rsidR="004F1F0D" w:rsidRDefault="004F1F0D" w:rsidP="004F1F0D">
      <w:pPr>
        <w:spacing w:line="360" w:lineRule="auto"/>
        <w:jc w:val="both"/>
      </w:pPr>
      <w:r>
        <w:rPr>
          <w:rFonts w:ascii="Bookman Old Style" w:eastAsia="Calibri" w:hAnsi="Bookman Old Style" w:cs="SimSun"/>
          <w:b/>
          <w:bCs/>
          <w:sz w:val="26"/>
          <w:szCs w:val="26"/>
          <w:lang w:eastAsia="en-US"/>
        </w:rPr>
        <w:lastRenderedPageBreak/>
        <w:t xml:space="preserve">3.3 </w:t>
      </w:r>
      <w:r>
        <w:tab/>
      </w:r>
      <w:r>
        <w:rPr>
          <w:rFonts w:ascii="Bookman Old Style" w:eastAsia="Calibri" w:hAnsi="Bookman Old Style" w:cs="SimSun"/>
          <w:b/>
          <w:bCs/>
          <w:sz w:val="26"/>
          <w:szCs w:val="26"/>
          <w:lang w:eastAsia="en-US"/>
        </w:rPr>
        <w:t>SOURCE OF DATA/DATA COLLECTION INSTRUMENT</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This study make use of survey research using questionnaire, the use design is supported by Jimoh (1985) who stated that when founding the opinions place disruptive or influential survey research is appropriate. This encourages the researcher to this design as the study attempted to know about the problems and prospect of local government authority.</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Moreover, the study used questionnaire to elicit responses from the prospective respondents from the sample. The questionnaire was divided into (3) three sections.</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Section A sought for personal information, education qualification, department and the length of services.</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Section B continue the problems facing or encountered by local government in Nigeria, most importantly in the area of study.</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Section C focuses on the autonomy granted to local government in Nigeria.</w:t>
      </w:r>
    </w:p>
    <w:p w:rsidR="004F1F0D" w:rsidRDefault="004F1F0D" w:rsidP="004F1F0D">
      <w:pPr>
        <w:spacing w:line="360" w:lineRule="auto"/>
        <w:jc w:val="both"/>
      </w:pPr>
      <w:r>
        <w:rPr>
          <w:rFonts w:ascii="Bookman Old Style" w:eastAsia="Calibri" w:hAnsi="Bookman Old Style" w:cs="SimSun"/>
          <w:b/>
          <w:bCs/>
          <w:sz w:val="26"/>
          <w:szCs w:val="26"/>
          <w:lang w:eastAsia="en-US"/>
        </w:rPr>
        <w:t xml:space="preserve">3.4 </w:t>
      </w:r>
      <w:r>
        <w:tab/>
      </w:r>
      <w:r>
        <w:rPr>
          <w:rFonts w:ascii="Bookman Old Style" w:eastAsia="Calibri" w:hAnsi="Bookman Old Style" w:cs="SimSun"/>
          <w:b/>
          <w:bCs/>
          <w:sz w:val="26"/>
          <w:szCs w:val="26"/>
          <w:lang w:eastAsia="en-US"/>
        </w:rPr>
        <w:t>METHOD OF DATA ANALYSIS</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The research was carried out by using the primary and secondary data in order to achieve the set objectives of the study:</w:t>
      </w:r>
    </w:p>
    <w:p w:rsidR="004F1F0D" w:rsidRDefault="004F1F0D" w:rsidP="004F1F0D">
      <w:pPr>
        <w:spacing w:line="360" w:lineRule="auto"/>
        <w:jc w:val="both"/>
      </w:pPr>
      <w:r>
        <w:rPr>
          <w:rFonts w:ascii="Bookman Old Style" w:eastAsia="Calibri" w:hAnsi="Bookman Old Style" w:cs="SimSun"/>
          <w:b/>
          <w:bCs/>
          <w:sz w:val="26"/>
          <w:szCs w:val="26"/>
          <w:lang w:eastAsia="en-US"/>
        </w:rPr>
        <w:t>Primary Data:</w:t>
      </w:r>
      <w:r>
        <w:rPr>
          <w:rFonts w:ascii="Bookman Old Style" w:eastAsia="Calibri" w:hAnsi="Bookman Old Style" w:cs="SimSun"/>
          <w:sz w:val="26"/>
          <w:szCs w:val="26"/>
          <w:lang w:eastAsia="en-US"/>
        </w:rPr>
        <w:t xml:space="preserve"> the main instrument used for the purpose of collecting or granting of primary data is questionnaire and as well as personal interview, various personal in and outside Ilorin west local government area of Kwara state.</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 xml:space="preserve">Meanwhile, there question was administered, to the staff of Ilorin west local government area of Kwara state. So, out of (12) twelve </w:t>
      </w:r>
      <w:r>
        <w:rPr>
          <w:rFonts w:ascii="Bookman Old Style" w:eastAsia="Calibri" w:hAnsi="Bookman Old Style" w:cs="SimSun"/>
          <w:sz w:val="26"/>
          <w:szCs w:val="26"/>
          <w:lang w:eastAsia="en-US"/>
        </w:rPr>
        <w:lastRenderedPageBreak/>
        <w:t xml:space="preserve">questionnaire distributed to them, only (8) eight copies wereable to refund daily and the other, copies as well  as failure or wrong filing of some copies on time before the complication and analysis. </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However it is upon the (8) eight copies ventured that presentation analysis were based and conclusion was drawn.</w:t>
      </w:r>
    </w:p>
    <w:p w:rsidR="004F1F0D" w:rsidRDefault="004F1F0D" w:rsidP="004F1F0D">
      <w:pPr>
        <w:spacing w:line="360" w:lineRule="auto"/>
        <w:jc w:val="both"/>
      </w:pPr>
      <w:r>
        <w:rPr>
          <w:rFonts w:ascii="Bookman Old Style" w:eastAsia="Calibri" w:hAnsi="Bookman Old Style" w:cs="SimSun"/>
          <w:b/>
          <w:bCs/>
          <w:sz w:val="26"/>
          <w:szCs w:val="26"/>
          <w:lang w:eastAsia="en-US"/>
        </w:rPr>
        <w:t>Secondary Data:</w:t>
      </w:r>
      <w:r>
        <w:rPr>
          <w:rFonts w:ascii="Bookman Old Style" w:eastAsia="Calibri" w:hAnsi="Bookman Old Style" w:cs="SimSun"/>
          <w:sz w:val="26"/>
          <w:szCs w:val="26"/>
          <w:lang w:eastAsia="en-US"/>
        </w:rPr>
        <w:t xml:space="preserve"> The collections of secondary data on the other hand were extracted from text book, magazine, internet journals and other secondary sources.</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More so, the secondary data relate specially to document. It is the data collected for the purpose which may be obtained and used by researcher the instrument used to collect data need to be selected or carefully constructed information from subject in a sample.</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Methodology is a way manner and means through which the researcher find about or collect data relevant into the topic of study.</w:t>
      </w:r>
    </w:p>
    <w:p w:rsidR="004F1F0D" w:rsidRDefault="004F1F0D" w:rsidP="004F1F0D">
      <w:pPr>
        <w:spacing w:line="360" w:lineRule="auto"/>
        <w:jc w:val="both"/>
      </w:pPr>
      <w:r>
        <w:rPr>
          <w:rFonts w:ascii="Bookman Old Style" w:eastAsia="Calibri" w:hAnsi="Bookman Old Style" w:cs="SimSun"/>
          <w:b/>
          <w:bCs/>
          <w:sz w:val="26"/>
          <w:szCs w:val="26"/>
          <w:lang w:eastAsia="en-US"/>
        </w:rPr>
        <w:t xml:space="preserve">3.5 </w:t>
      </w:r>
      <w:r>
        <w:tab/>
      </w:r>
      <w:r>
        <w:rPr>
          <w:rFonts w:ascii="Bookman Old Style" w:eastAsia="Calibri" w:hAnsi="Bookman Old Style" w:cs="SimSun"/>
          <w:b/>
          <w:bCs/>
          <w:sz w:val="26"/>
          <w:szCs w:val="26"/>
          <w:lang w:eastAsia="en-US"/>
        </w:rPr>
        <w:t>RESEARCHER PROBLEMS</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As with every researcher, there are constraint which every researcher encounter during the course of his or her study though, enough required data were gathered from the use of questionnaire, the major down bag internet research problems were including the following:</w:t>
      </w:r>
    </w:p>
    <w:p w:rsidR="004F1F0D" w:rsidRDefault="004F1F0D" w:rsidP="004F1F0D">
      <w:pPr>
        <w:spacing w:line="360" w:lineRule="auto"/>
        <w:ind w:left="720" w:hanging="720"/>
        <w:jc w:val="both"/>
      </w:pPr>
      <w:r>
        <w:rPr>
          <w:rFonts w:ascii="Bookman Old Style" w:eastAsia="Calibri" w:hAnsi="Bookman Old Style" w:cs="SimSun"/>
          <w:sz w:val="26"/>
          <w:szCs w:val="26"/>
          <w:lang w:eastAsia="en-US"/>
        </w:rPr>
        <w:t>1.</w:t>
      </w:r>
      <w:r>
        <w:tab/>
      </w:r>
      <w:r>
        <w:rPr>
          <w:rFonts w:ascii="Bookman Old Style" w:eastAsia="Calibri" w:hAnsi="Bookman Old Style" w:cs="SimSun"/>
          <w:sz w:val="26"/>
          <w:szCs w:val="26"/>
          <w:lang w:eastAsia="en-US"/>
        </w:rPr>
        <w:t xml:space="preserve">The use of questionnaire was too expensive which makes it difficult to have a large sample. </w:t>
      </w:r>
    </w:p>
    <w:p w:rsidR="004F1F0D" w:rsidRDefault="004F1F0D" w:rsidP="004F1F0D">
      <w:pPr>
        <w:spacing w:line="360" w:lineRule="auto"/>
        <w:ind w:left="720" w:hanging="720"/>
        <w:jc w:val="both"/>
      </w:pPr>
      <w:r>
        <w:rPr>
          <w:rFonts w:ascii="Bookman Old Style" w:eastAsia="Calibri" w:hAnsi="Bookman Old Style" w:cs="SimSun"/>
          <w:sz w:val="26"/>
          <w:szCs w:val="26"/>
          <w:lang w:eastAsia="en-US"/>
        </w:rPr>
        <w:t xml:space="preserve">2. </w:t>
      </w:r>
      <w:r>
        <w:tab/>
      </w:r>
      <w:r>
        <w:rPr>
          <w:rFonts w:ascii="Bookman Old Style" w:eastAsia="Calibri" w:hAnsi="Bookman Old Style" w:cs="SimSun"/>
          <w:sz w:val="26"/>
          <w:szCs w:val="26"/>
          <w:lang w:eastAsia="en-US"/>
        </w:rPr>
        <w:t>Respondent in the area of case study (i.e. Ilorin west local government) were not willing to discuss the accurate information needed</w:t>
      </w:r>
    </w:p>
    <w:p w:rsidR="004F1F0D" w:rsidRDefault="004F1F0D" w:rsidP="004F1F0D">
      <w:pPr>
        <w:spacing w:line="360" w:lineRule="auto"/>
        <w:ind w:left="720" w:hanging="720"/>
        <w:jc w:val="both"/>
      </w:pPr>
      <w:r>
        <w:rPr>
          <w:rFonts w:ascii="Bookman Old Style" w:eastAsia="Calibri" w:hAnsi="Bookman Old Style" w:cs="SimSun"/>
          <w:sz w:val="26"/>
          <w:szCs w:val="26"/>
          <w:lang w:eastAsia="en-US"/>
        </w:rPr>
        <w:lastRenderedPageBreak/>
        <w:t xml:space="preserve">3. </w:t>
      </w:r>
      <w:r>
        <w:tab/>
      </w:r>
      <w:r>
        <w:rPr>
          <w:rFonts w:ascii="Bookman Old Style" w:eastAsia="Calibri" w:hAnsi="Bookman Old Style" w:cs="SimSun"/>
          <w:sz w:val="26"/>
          <w:szCs w:val="26"/>
          <w:lang w:eastAsia="en-US"/>
        </w:rPr>
        <w:t>The time consumed in administration of questionnaire was not so much so that it was practically impossible to cover the required sample</w:t>
      </w:r>
    </w:p>
    <w:p w:rsidR="004F1F0D" w:rsidRDefault="004F1F0D" w:rsidP="004F1F0D">
      <w:pPr>
        <w:spacing w:line="360" w:lineRule="auto"/>
        <w:ind w:left="720" w:hanging="720"/>
        <w:jc w:val="both"/>
      </w:pPr>
      <w:r>
        <w:rPr>
          <w:rFonts w:ascii="Bookman Old Style" w:eastAsia="Calibri" w:hAnsi="Bookman Old Style" w:cs="SimSun"/>
          <w:sz w:val="26"/>
          <w:szCs w:val="26"/>
          <w:lang w:eastAsia="en-US"/>
        </w:rPr>
        <w:t xml:space="preserve">4. </w:t>
      </w:r>
      <w:r>
        <w:tab/>
      </w:r>
      <w:r>
        <w:rPr>
          <w:rFonts w:ascii="Bookman Old Style" w:eastAsia="Calibri" w:hAnsi="Bookman Old Style" w:cs="SimSun"/>
          <w:sz w:val="26"/>
          <w:szCs w:val="26"/>
          <w:lang w:eastAsia="en-US"/>
        </w:rPr>
        <w:t>Someof the questionnaire distributed were returned without administering them.</w:t>
      </w:r>
    </w:p>
    <w:p w:rsidR="004F1F0D" w:rsidRDefault="004F1F0D" w:rsidP="004F1F0D">
      <w:pPr>
        <w:spacing w:line="360" w:lineRule="auto"/>
        <w:ind w:left="720" w:hanging="720"/>
        <w:jc w:val="both"/>
      </w:pPr>
      <w:r>
        <w:rPr>
          <w:rFonts w:ascii="Bookman Old Style" w:eastAsia="Calibri" w:hAnsi="Bookman Old Style" w:cs="SimSun"/>
          <w:sz w:val="26"/>
          <w:szCs w:val="26"/>
          <w:lang w:eastAsia="en-US"/>
        </w:rPr>
        <w:t xml:space="preserve">5. </w:t>
      </w:r>
      <w:r>
        <w:tab/>
      </w:r>
      <w:r>
        <w:rPr>
          <w:rFonts w:ascii="Bookman Old Style" w:eastAsia="Calibri" w:hAnsi="Bookman Old Style" w:cs="SimSun"/>
          <w:sz w:val="26"/>
          <w:szCs w:val="26"/>
          <w:lang w:eastAsia="en-US"/>
        </w:rPr>
        <w:t>Financial constraint:This is another problem during the time of research work. The research are not financially okay to carry out more in curative work.</w:t>
      </w:r>
    </w:p>
    <w:p w:rsidR="004F1F0D" w:rsidRDefault="004F1F0D" w:rsidP="004F1F0D">
      <w:pPr>
        <w:spacing w:line="360" w:lineRule="auto"/>
        <w:ind w:left="720" w:hanging="720"/>
        <w:jc w:val="both"/>
      </w:pPr>
      <w:r>
        <w:rPr>
          <w:rFonts w:ascii="Bookman Old Style" w:eastAsia="Calibri" w:hAnsi="Bookman Old Style" w:cs="SimSun"/>
          <w:sz w:val="26"/>
          <w:szCs w:val="26"/>
          <w:lang w:eastAsia="en-US"/>
        </w:rPr>
        <w:t xml:space="preserve">6. </w:t>
      </w:r>
      <w:r>
        <w:tab/>
      </w:r>
      <w:r>
        <w:rPr>
          <w:rFonts w:ascii="Bookman Old Style" w:eastAsia="Calibri" w:hAnsi="Bookman Old Style" w:cs="SimSun"/>
          <w:sz w:val="26"/>
          <w:szCs w:val="26"/>
          <w:lang w:eastAsia="en-US"/>
        </w:rPr>
        <w:t xml:space="preserve">Time Constraint:The research face lack of adequate time to carry out a detailed research on this research topic with a lot of academic and other activities researcher s are engaged </w:t>
      </w:r>
    </w:p>
    <w:p w:rsidR="004F1F0D" w:rsidRDefault="004F1F0D" w:rsidP="004F1F0D">
      <w:pPr>
        <w:spacing w:line="360" w:lineRule="auto"/>
        <w:ind w:left="720" w:hanging="720"/>
        <w:jc w:val="both"/>
      </w:pPr>
      <w:r>
        <w:rPr>
          <w:rFonts w:ascii="Bookman Old Style" w:eastAsia="Calibri" w:hAnsi="Bookman Old Style" w:cs="SimSun"/>
          <w:sz w:val="26"/>
          <w:szCs w:val="26"/>
          <w:lang w:eastAsia="en-US"/>
        </w:rPr>
        <w:t xml:space="preserve">7. </w:t>
      </w:r>
      <w:r>
        <w:tab/>
      </w:r>
      <w:r>
        <w:rPr>
          <w:rFonts w:ascii="Bookman Old Style" w:eastAsia="Calibri" w:hAnsi="Bookman Old Style" w:cs="SimSun"/>
          <w:sz w:val="26"/>
          <w:szCs w:val="26"/>
          <w:lang w:eastAsia="en-US"/>
        </w:rPr>
        <w:t>Lack of availability of data:The availability of data for this project pose a big problem for their vase researcher, especially on the part of local government official that classifies some education as “secret files” and lack of mere relevant document in library.</w:t>
      </w:r>
    </w:p>
    <w:p w:rsidR="004F1F0D" w:rsidRDefault="004F1F0D" w:rsidP="004F1F0D">
      <w:pPr>
        <w:spacing w:line="360" w:lineRule="auto"/>
        <w:ind w:left="720" w:hanging="720"/>
        <w:jc w:val="both"/>
      </w:pPr>
      <w:r>
        <w:rPr>
          <w:rFonts w:ascii="Bookman Old Style" w:eastAsia="Calibri" w:hAnsi="Bookman Old Style" w:cs="SimSun"/>
          <w:sz w:val="26"/>
          <w:szCs w:val="26"/>
          <w:lang w:eastAsia="en-US"/>
        </w:rPr>
        <w:t xml:space="preserve">8. </w:t>
      </w:r>
      <w:r>
        <w:tab/>
      </w:r>
      <w:r>
        <w:rPr>
          <w:rFonts w:ascii="Bookman Old Style" w:eastAsia="Calibri" w:hAnsi="Bookman Old Style" w:cs="SimSun"/>
          <w:sz w:val="26"/>
          <w:szCs w:val="26"/>
          <w:lang w:eastAsia="en-US"/>
        </w:rPr>
        <w:t xml:space="preserve">Illiteracy:Majority of the population are illiterate and to respond to questionnaire is problem and even to communicate pose problem </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Finally, despite all these problems, this methodology gave enough information to act upon.</w:t>
      </w:r>
    </w:p>
    <w:p w:rsidR="004F1F0D" w:rsidRDefault="004F1F0D" w:rsidP="004F1F0D">
      <w:pPr>
        <w:spacing w:line="360" w:lineRule="auto"/>
      </w:pPr>
      <w:r>
        <w:rPr>
          <w:rFonts w:ascii="Bookman Old Style" w:eastAsia="Calibri" w:hAnsi="Bookman Old Style" w:cs="SimSun"/>
          <w:b/>
          <w:bCs/>
          <w:sz w:val="26"/>
          <w:szCs w:val="26"/>
          <w:lang w:eastAsia="en-US"/>
        </w:rPr>
        <w:br w:type="page"/>
      </w:r>
    </w:p>
    <w:p w:rsidR="004F1F0D" w:rsidRDefault="004F1F0D" w:rsidP="004F1F0D">
      <w:pPr>
        <w:spacing w:line="360" w:lineRule="auto"/>
        <w:jc w:val="center"/>
      </w:pPr>
      <w:r>
        <w:rPr>
          <w:rFonts w:ascii="Bookman Old Style" w:eastAsia="Calibri" w:hAnsi="Bookman Old Style" w:cs="SimSun"/>
          <w:b/>
          <w:bCs/>
          <w:sz w:val="26"/>
          <w:szCs w:val="26"/>
          <w:lang w:eastAsia="en-US"/>
        </w:rPr>
        <w:lastRenderedPageBreak/>
        <w:t>REFERENCES</w:t>
      </w:r>
    </w:p>
    <w:p w:rsidR="004F1F0D" w:rsidRDefault="004F1F0D" w:rsidP="004F1F0D">
      <w:pPr>
        <w:spacing w:after="240" w:line="240" w:lineRule="auto"/>
        <w:ind w:left="720" w:hanging="720"/>
        <w:jc w:val="both"/>
      </w:pPr>
      <w:r>
        <w:rPr>
          <w:rFonts w:ascii="Bookman Old Style" w:eastAsia="Calibri" w:hAnsi="Bookman Old Style" w:cs="SimSun"/>
          <w:sz w:val="26"/>
          <w:szCs w:val="26"/>
          <w:lang w:eastAsia="en-US"/>
        </w:rPr>
        <w:t>Adewumi, J.B (1996):</w:t>
      </w:r>
      <w:r>
        <w:rPr>
          <w:rFonts w:ascii="Bookman Old Style" w:eastAsia="Calibri" w:hAnsi="Bookman Old Style" w:cs="SimSun"/>
          <w:i/>
          <w:iCs/>
          <w:sz w:val="26"/>
          <w:szCs w:val="26"/>
          <w:lang w:eastAsia="en-US"/>
        </w:rPr>
        <w:t>An Introduction of Local Government Account in West Nigeria</w:t>
      </w:r>
      <w:r>
        <w:rPr>
          <w:rFonts w:ascii="Bookman Old Style" w:eastAsia="Calibri" w:hAnsi="Bookman Old Style" w:cs="SimSun"/>
          <w:sz w:val="26"/>
          <w:szCs w:val="26"/>
          <w:lang w:eastAsia="en-US"/>
        </w:rPr>
        <w:t>, Ibadan university press</w:t>
      </w:r>
    </w:p>
    <w:p w:rsidR="004F1F0D" w:rsidRDefault="004F1F0D" w:rsidP="004F1F0D">
      <w:pPr>
        <w:spacing w:after="240" w:line="240" w:lineRule="auto"/>
        <w:ind w:left="720" w:hanging="720"/>
        <w:jc w:val="both"/>
      </w:pPr>
      <w:r>
        <w:rPr>
          <w:rFonts w:ascii="Bookman Old Style" w:eastAsia="Calibri" w:hAnsi="Bookman Old Style" w:cs="SimSun"/>
          <w:sz w:val="26"/>
          <w:szCs w:val="26"/>
          <w:lang w:eastAsia="en-US"/>
        </w:rPr>
        <w:t xml:space="preserve">Bamidele, J.A (1995): </w:t>
      </w:r>
      <w:r>
        <w:rPr>
          <w:rFonts w:ascii="Bookman Old Style" w:eastAsia="Calibri" w:hAnsi="Bookman Old Style" w:cs="SimSun"/>
          <w:i/>
          <w:iCs/>
          <w:sz w:val="26"/>
          <w:szCs w:val="26"/>
          <w:lang w:eastAsia="en-US"/>
        </w:rPr>
        <w:t>Public Finance Management in Nigeria Local Government</w:t>
      </w:r>
      <w:r>
        <w:rPr>
          <w:rFonts w:ascii="Bookman Old Style" w:eastAsia="Calibri" w:hAnsi="Bookman Old Style" w:cs="SimSun"/>
          <w:sz w:val="26"/>
          <w:szCs w:val="26"/>
          <w:lang w:eastAsia="en-US"/>
        </w:rPr>
        <w:t>; Olad publisher</w:t>
      </w:r>
    </w:p>
    <w:p w:rsidR="004F1F0D" w:rsidRDefault="004F1F0D" w:rsidP="004F1F0D">
      <w:pPr>
        <w:spacing w:after="240" w:line="240" w:lineRule="auto"/>
        <w:ind w:left="720" w:hanging="720"/>
        <w:jc w:val="both"/>
      </w:pPr>
      <w:r>
        <w:rPr>
          <w:rFonts w:ascii="Bookman Old Style" w:eastAsia="Calibri" w:hAnsi="Bookman Old Style" w:cs="SimSun"/>
          <w:sz w:val="26"/>
          <w:szCs w:val="26"/>
          <w:lang w:eastAsia="en-US"/>
        </w:rPr>
        <w:t xml:space="preserve">Ibrahim, A.L (2007): </w:t>
      </w:r>
      <w:r>
        <w:rPr>
          <w:rFonts w:ascii="Bookman Old Style" w:eastAsia="Calibri" w:hAnsi="Bookman Old Style" w:cs="SimSun"/>
          <w:i/>
          <w:iCs/>
          <w:sz w:val="26"/>
          <w:szCs w:val="26"/>
          <w:lang w:eastAsia="en-US"/>
        </w:rPr>
        <w:t>Selected Themes in Public Administration</w:t>
      </w:r>
      <w:r>
        <w:rPr>
          <w:rFonts w:ascii="Bookman Old Style" w:eastAsia="Calibri" w:hAnsi="Bookman Old Style" w:cs="SimSun"/>
          <w:sz w:val="26"/>
          <w:szCs w:val="26"/>
          <w:lang w:eastAsia="en-US"/>
        </w:rPr>
        <w:t xml:space="preserve"> Olad Publisher Kwara State.</w:t>
      </w:r>
    </w:p>
    <w:p w:rsidR="004F1F0D" w:rsidRDefault="004F1F0D" w:rsidP="004F1F0D">
      <w:pPr>
        <w:spacing w:after="240" w:line="240" w:lineRule="auto"/>
        <w:ind w:left="720" w:hanging="720"/>
        <w:jc w:val="both"/>
      </w:pPr>
      <w:r>
        <w:rPr>
          <w:rFonts w:ascii="Bookman Old Style" w:eastAsia="Calibri" w:hAnsi="Bookman Old Style" w:cs="SimSun"/>
          <w:sz w:val="26"/>
          <w:szCs w:val="26"/>
          <w:lang w:eastAsia="en-US"/>
        </w:rPr>
        <w:t xml:space="preserve">John, Clake (1984): </w:t>
      </w:r>
      <w:r>
        <w:rPr>
          <w:rFonts w:ascii="Bookman Old Style" w:eastAsia="Calibri" w:hAnsi="Bookman Old Style" w:cs="SimSun"/>
          <w:i/>
          <w:iCs/>
          <w:sz w:val="26"/>
          <w:szCs w:val="26"/>
          <w:lang w:eastAsia="en-US"/>
        </w:rPr>
        <w:t>Local Government of the University</w:t>
      </w:r>
      <w:r>
        <w:rPr>
          <w:rFonts w:ascii="Bookman Old Style" w:eastAsia="Calibri" w:hAnsi="Bookman Old Style" w:cs="SimSun"/>
          <w:sz w:val="26"/>
          <w:szCs w:val="26"/>
          <w:lang w:eastAsia="en-US"/>
        </w:rPr>
        <w:t>, United Kingdom London</w:t>
      </w:r>
    </w:p>
    <w:p w:rsidR="004F1F0D" w:rsidRDefault="004F1F0D" w:rsidP="004F1F0D">
      <w:pPr>
        <w:spacing w:after="240" w:line="240" w:lineRule="auto"/>
        <w:ind w:left="720" w:hanging="720"/>
        <w:jc w:val="both"/>
      </w:pPr>
      <w:r>
        <w:rPr>
          <w:rFonts w:ascii="Bookman Old Style" w:eastAsia="Calibri" w:hAnsi="Bookman Old Style" w:cs="SimSun"/>
          <w:sz w:val="26"/>
          <w:szCs w:val="26"/>
          <w:lang w:eastAsia="en-US"/>
        </w:rPr>
        <w:t xml:space="preserve">Mills, J.S (1999): </w:t>
      </w:r>
      <w:r>
        <w:rPr>
          <w:rFonts w:ascii="Bookman Old Style" w:eastAsia="Calibri" w:hAnsi="Bookman Old Style" w:cs="SimSun"/>
          <w:i/>
          <w:iCs/>
          <w:sz w:val="26"/>
          <w:szCs w:val="26"/>
          <w:lang w:eastAsia="en-US"/>
        </w:rPr>
        <w:t>Reading in Public Administration</w:t>
      </w:r>
      <w:r>
        <w:rPr>
          <w:rFonts w:ascii="Bookman Old Style" w:eastAsia="Calibri" w:hAnsi="Bookman Old Style" w:cs="SimSun"/>
          <w:sz w:val="26"/>
          <w:szCs w:val="26"/>
          <w:lang w:eastAsia="en-US"/>
        </w:rPr>
        <w:t>. Oxford Press, Lagos.</w:t>
      </w:r>
    </w:p>
    <w:p w:rsidR="004F1F0D" w:rsidRDefault="004F1F0D" w:rsidP="004F1F0D">
      <w:pPr>
        <w:spacing w:after="240" w:line="240" w:lineRule="auto"/>
        <w:ind w:left="720" w:hanging="720"/>
        <w:jc w:val="both"/>
      </w:pPr>
      <w:r>
        <w:rPr>
          <w:rFonts w:ascii="Bookman Old Style" w:eastAsia="Calibri" w:hAnsi="Bookman Old Style" w:cs="SimSun"/>
          <w:sz w:val="26"/>
          <w:szCs w:val="26"/>
          <w:lang w:eastAsia="en-US"/>
        </w:rPr>
        <w:t xml:space="preserve">Oladosu, S.A (2001): </w:t>
      </w:r>
      <w:r>
        <w:rPr>
          <w:rFonts w:ascii="Bookman Old Style" w:eastAsia="Calibri" w:hAnsi="Bookman Old Style" w:cs="SimSun"/>
          <w:i/>
          <w:iCs/>
          <w:sz w:val="26"/>
          <w:szCs w:val="26"/>
          <w:lang w:eastAsia="en-US"/>
        </w:rPr>
        <w:t>The Structure of Local Government in Nigeria</w:t>
      </w:r>
      <w:r>
        <w:rPr>
          <w:rFonts w:ascii="Bookman Old Style" w:eastAsia="Calibri" w:hAnsi="Bookman Old Style" w:cs="SimSun"/>
          <w:sz w:val="26"/>
          <w:szCs w:val="26"/>
          <w:lang w:eastAsia="en-US"/>
        </w:rPr>
        <w:t xml:space="preserve">Olad Publisher </w:t>
      </w:r>
    </w:p>
    <w:p w:rsidR="004F1F0D" w:rsidRDefault="004F1F0D" w:rsidP="004F1F0D">
      <w:pPr>
        <w:spacing w:after="240" w:line="240" w:lineRule="auto"/>
        <w:ind w:left="720" w:hanging="720"/>
        <w:jc w:val="both"/>
      </w:pPr>
      <w:r>
        <w:rPr>
          <w:rFonts w:ascii="Bookman Old Style" w:eastAsia="Calibri" w:hAnsi="Bookman Old Style" w:cs="SimSun"/>
          <w:sz w:val="26"/>
          <w:szCs w:val="26"/>
          <w:lang w:eastAsia="en-US"/>
        </w:rPr>
        <w:t xml:space="preserve">Sadama, B.L (2005): </w:t>
      </w:r>
      <w:r>
        <w:rPr>
          <w:rFonts w:ascii="Bookman Old Style" w:eastAsia="Calibri" w:hAnsi="Bookman Old Style" w:cs="SimSun"/>
          <w:i/>
          <w:iCs/>
          <w:sz w:val="26"/>
          <w:szCs w:val="26"/>
          <w:lang w:eastAsia="en-US"/>
        </w:rPr>
        <w:t>Public Administration in Theory and Practice</w:t>
      </w:r>
      <w:r>
        <w:rPr>
          <w:rFonts w:ascii="Bookman Old Style" w:eastAsia="Calibri" w:hAnsi="Bookman Old Style" w:cs="SimSun"/>
          <w:sz w:val="26"/>
          <w:szCs w:val="26"/>
          <w:lang w:eastAsia="en-US"/>
        </w:rPr>
        <w:t>, Kitab Nakal Publisher India.</w:t>
      </w:r>
    </w:p>
    <w:p w:rsidR="004F1F0D" w:rsidRDefault="004F1F0D" w:rsidP="004F1F0D">
      <w:pPr>
        <w:spacing w:line="360" w:lineRule="auto"/>
      </w:pPr>
      <w:r>
        <w:rPr>
          <w:rFonts w:ascii="Bookman Old Style" w:eastAsia="Calibri" w:hAnsi="Bookman Old Style" w:cs="SimSun"/>
          <w:b/>
          <w:bCs/>
          <w:sz w:val="26"/>
          <w:szCs w:val="26"/>
          <w:lang w:eastAsia="en-US"/>
        </w:rPr>
        <w:br w:type="page"/>
      </w:r>
    </w:p>
    <w:p w:rsidR="004F1F0D" w:rsidRDefault="004F1F0D" w:rsidP="004F1F0D">
      <w:pPr>
        <w:spacing w:line="360" w:lineRule="auto"/>
        <w:jc w:val="center"/>
      </w:pPr>
      <w:r>
        <w:rPr>
          <w:rFonts w:ascii="Bookman Old Style" w:eastAsia="Calibri" w:hAnsi="Bookman Old Style" w:cs="SimSun"/>
          <w:b/>
          <w:bCs/>
          <w:sz w:val="26"/>
          <w:szCs w:val="26"/>
          <w:lang w:eastAsia="en-US"/>
        </w:rPr>
        <w:lastRenderedPageBreak/>
        <w:t>CHAPTER FOUR</w:t>
      </w:r>
    </w:p>
    <w:p w:rsidR="004F1F0D" w:rsidRDefault="004F1F0D" w:rsidP="004F1F0D">
      <w:pPr>
        <w:spacing w:line="360" w:lineRule="auto"/>
        <w:jc w:val="both"/>
      </w:pPr>
      <w:r>
        <w:rPr>
          <w:rFonts w:ascii="Bookman Old Style" w:eastAsia="Calibri" w:hAnsi="Bookman Old Style" w:cs="SimSun"/>
          <w:b/>
          <w:bCs/>
          <w:sz w:val="26"/>
          <w:szCs w:val="26"/>
          <w:lang w:eastAsia="en-US"/>
        </w:rPr>
        <w:t>4.1</w:t>
      </w:r>
      <w:r>
        <w:tab/>
      </w:r>
      <w:r>
        <w:rPr>
          <w:rFonts w:ascii="Bookman Old Style" w:eastAsia="Calibri" w:hAnsi="Bookman Old Style" w:cs="SimSun"/>
          <w:b/>
          <w:bCs/>
          <w:sz w:val="26"/>
          <w:szCs w:val="26"/>
          <w:lang w:eastAsia="en-US"/>
        </w:rPr>
        <w:t>INTRODUCTION</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This chapter was based on the presentation and analysis of data collection through the use of questionnaire thatwere sent out Ilorin west local Government in order for the personal to respond.</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Twelvequestionnaireswere sent out to both senior and junior worker an out twelve questionnaire (8) were turned (75%).</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This result derived from the analysis in this chapter were based on the eight questionnaire collected. All those responses of both senior and junior workers were treated together.</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However, in the study, abbreviations were used to represent some of the following:</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No = Number</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 = Percentage</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Approx = Approximate</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 xml:space="preserve">Sex = sex </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All analysis were represent in the following ways</w:t>
      </w:r>
    </w:p>
    <w:p w:rsidR="004F1F0D" w:rsidRDefault="004F1F0D" w:rsidP="004F1F0D">
      <w:pPr>
        <w:spacing w:line="360" w:lineRule="auto"/>
        <w:ind w:left="720" w:hanging="720"/>
        <w:jc w:val="both"/>
      </w:pPr>
      <w:r>
        <w:rPr>
          <w:rFonts w:ascii="Bookman Old Style" w:eastAsia="Calibri" w:hAnsi="Bookman Old Style" w:cs="SimSun"/>
          <w:sz w:val="26"/>
          <w:szCs w:val="26"/>
          <w:lang w:eastAsia="en-US"/>
        </w:rPr>
        <w:t>Presentation of data</w:t>
      </w:r>
    </w:p>
    <w:p w:rsidR="004F1F0D" w:rsidRDefault="004F1F0D" w:rsidP="004F1F0D">
      <w:pPr>
        <w:spacing w:line="360" w:lineRule="auto"/>
        <w:ind w:left="720" w:hanging="720"/>
        <w:jc w:val="both"/>
      </w:pPr>
      <w:r>
        <w:rPr>
          <w:rFonts w:ascii="Bookman Old Style" w:eastAsia="Calibri" w:hAnsi="Bookman Old Style" w:cs="SimSun"/>
          <w:sz w:val="26"/>
          <w:szCs w:val="26"/>
          <w:lang w:eastAsia="en-US"/>
        </w:rPr>
        <w:t>Analysis of data relating to general study</w:t>
      </w:r>
    </w:p>
    <w:p w:rsidR="004F1F0D" w:rsidRDefault="004F1F0D" w:rsidP="004F1F0D">
      <w:pPr>
        <w:spacing w:line="360" w:lineRule="auto"/>
      </w:pPr>
      <w:r>
        <w:rPr>
          <w:rFonts w:ascii="Bookman Old Style" w:eastAsia="Calibri" w:hAnsi="Bookman Old Style" w:cs="SimSun"/>
          <w:b/>
          <w:bCs/>
          <w:sz w:val="26"/>
          <w:szCs w:val="26"/>
          <w:lang w:eastAsia="en-US"/>
        </w:rPr>
        <w:t>4.2</w:t>
      </w:r>
      <w:r>
        <w:tab/>
      </w:r>
      <w:r>
        <w:rPr>
          <w:rFonts w:ascii="Bookman Old Style" w:eastAsia="Calibri" w:hAnsi="Bookman Old Style" w:cs="SimSun"/>
          <w:b/>
          <w:bCs/>
          <w:sz w:val="26"/>
          <w:szCs w:val="26"/>
          <w:lang w:eastAsia="en-US"/>
        </w:rPr>
        <w:t>BRIEF HISTORY OF ILORIN WEST LOCAL GOVERNMENT</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 xml:space="preserve">After the civil war in 1967, twelve states were created by the federal Government in with Kwara state was Sub-divided into eight political units </w:t>
      </w:r>
      <w:r>
        <w:rPr>
          <w:rFonts w:ascii="Bookman Old Style" w:eastAsia="Calibri" w:hAnsi="Bookman Old Style" w:cs="SimSun"/>
          <w:sz w:val="26"/>
          <w:szCs w:val="26"/>
          <w:lang w:eastAsia="en-US"/>
        </w:rPr>
        <w:lastRenderedPageBreak/>
        <w:t xml:space="preserve">Kwara known as local Government. More so, during Muritala/Obasanjo Regime, some four or another four local Governmentswere created in addition to formal eight local governmentsmaking a total of twelve local governments. </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 xml:space="preserve">In 1991, during General Ibrahim Babangida, more states and local governments were created amounting to numbers of thirty states. </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That was how five local governments bought out to Kwara state. These are Obane, Okeki, Kogi State and Borgu Local Government merged with Niger state. Thus form the arrangement and establishment of new local government bought Kwara to her twelve local governments.</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Furthermore, Ilorin was completely settlement is widely believed to have 17</w:t>
      </w:r>
      <w:r>
        <w:rPr>
          <w:rFonts w:ascii="Bookman Old Style" w:eastAsia="Calibri" w:hAnsi="Bookman Old Style" w:cs="SimSun"/>
          <w:sz w:val="26"/>
          <w:szCs w:val="26"/>
          <w:vertAlign w:val="superscript"/>
          <w:lang w:eastAsia="en-US"/>
        </w:rPr>
        <w:t>th</w:t>
      </w:r>
      <w:r>
        <w:rPr>
          <w:rFonts w:ascii="Bookman Old Style" w:eastAsia="Calibri" w:hAnsi="Bookman Old Style" w:cs="SimSun"/>
          <w:sz w:val="26"/>
          <w:szCs w:val="26"/>
          <w:lang w:eastAsia="en-US"/>
        </w:rPr>
        <w:t xml:space="preserve"> century by an inherent hunter form Gombe, new Ile. The hunter was Ojo, this cagness man, according to sheik Omo Ikokoro who wrote the first easy history of Ilorin in 1911 at the time of Ojo’s arrival, the Virgin land inherited only Ilorin is therefore believed to be a contraction that Ilorin was derived from Ilu-Erin. That is town of elephant. The particular methodology killing in 1982 of an elephant of the outskirt of Ilorin at a place, henceforth called Oko-Erin. What is presented is located along Kwara state stadium complex.</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Meanwhile, Ilorin west local Government Area of Kwara state was created out of farmer, Ilorin west local government shares boundary with the following local government areas.</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The headquarters of the local government are located in the town of oja-oba. It has an Area of 105km</w:t>
      </w:r>
      <w:r>
        <w:rPr>
          <w:rFonts w:ascii="Bookman Old Style" w:eastAsia="Calibri" w:hAnsi="Bookman Old Style" w:cs="SimSun"/>
          <w:sz w:val="26"/>
          <w:szCs w:val="26"/>
          <w:vertAlign w:val="superscript"/>
          <w:lang w:eastAsia="en-US"/>
        </w:rPr>
        <w:t>2</w:t>
      </w:r>
      <w:r>
        <w:rPr>
          <w:rFonts w:ascii="Bookman Old Style" w:eastAsia="Calibri" w:hAnsi="Bookman Old Style" w:cs="SimSun"/>
          <w:sz w:val="26"/>
          <w:szCs w:val="26"/>
          <w:lang w:eastAsia="en-US"/>
        </w:rPr>
        <w:t xml:space="preserve"> and the population of 366466 at the 2006 census. The posted code of the areais 240 and the mina, goup of </w:t>
      </w:r>
      <w:r>
        <w:rPr>
          <w:rFonts w:ascii="Bookman Old Style" w:eastAsia="Calibri" w:hAnsi="Bookman Old Style" w:cs="SimSun"/>
          <w:sz w:val="26"/>
          <w:szCs w:val="26"/>
          <w:lang w:eastAsia="en-US"/>
        </w:rPr>
        <w:lastRenderedPageBreak/>
        <w:t>people living in the area are Yoruba, Fulani and Hausa, tonication but view.</w:t>
      </w:r>
    </w:p>
    <w:p w:rsidR="004F1F0D" w:rsidRDefault="004F1F0D" w:rsidP="004F1F0D">
      <w:pPr>
        <w:spacing w:line="348" w:lineRule="auto"/>
        <w:ind w:firstLine="720"/>
        <w:jc w:val="both"/>
      </w:pPr>
      <w:r>
        <w:rPr>
          <w:rFonts w:ascii="Bookman Old Style" w:eastAsia="Calibri" w:hAnsi="Bookman Old Style" w:cs="SimSun"/>
          <w:sz w:val="26"/>
          <w:szCs w:val="26"/>
          <w:lang w:eastAsia="en-US"/>
        </w:rPr>
        <w:t>Nevertheless, for election is grass rootadministration, the local government area is divided in to five districts. The main occupation of the area is wearing and trading. Also, the religion which exist in the AfricaTraditionalculture. Te social life of the people in Ilorin west can be judged from the type which makes the engaged in and life which makes the people better, such as electricitygood water supply as well as good roads etc.</w:t>
      </w:r>
    </w:p>
    <w:p w:rsidR="004F1F0D" w:rsidRDefault="004F1F0D" w:rsidP="004F1F0D">
      <w:pPr>
        <w:spacing w:line="348" w:lineRule="auto"/>
        <w:jc w:val="both"/>
      </w:pPr>
      <w:r>
        <w:rPr>
          <w:rFonts w:ascii="Bookman Old Style" w:eastAsia="Calibri" w:hAnsi="Bookman Old Style" w:cs="SimSun"/>
          <w:b/>
          <w:bCs/>
          <w:sz w:val="26"/>
          <w:szCs w:val="26"/>
          <w:lang w:eastAsia="en-US"/>
        </w:rPr>
        <w:t>4.3</w:t>
      </w:r>
      <w:r>
        <w:tab/>
      </w:r>
      <w:r>
        <w:rPr>
          <w:rFonts w:ascii="Bookman Old Style" w:eastAsia="Calibri" w:hAnsi="Bookman Old Style" w:cs="SimSun"/>
          <w:b/>
          <w:bCs/>
          <w:sz w:val="26"/>
          <w:szCs w:val="26"/>
          <w:lang w:eastAsia="en-US"/>
        </w:rPr>
        <w:t>PRESENTATION OF DATA</w:t>
      </w:r>
    </w:p>
    <w:p w:rsidR="004F1F0D" w:rsidRDefault="004F1F0D" w:rsidP="004F1F0D">
      <w:pPr>
        <w:spacing w:line="348" w:lineRule="auto"/>
        <w:ind w:firstLine="720"/>
        <w:jc w:val="both"/>
      </w:pPr>
      <w:r>
        <w:rPr>
          <w:rFonts w:ascii="Bookman Old Style" w:eastAsia="Calibri" w:hAnsi="Bookman Old Style" w:cs="SimSun"/>
          <w:sz w:val="26"/>
          <w:szCs w:val="26"/>
          <w:lang w:eastAsia="en-US"/>
        </w:rPr>
        <w:t>The presentation of data shows case study i.e Ilorin west local Government.</w:t>
      </w:r>
    </w:p>
    <w:p w:rsidR="004F1F0D" w:rsidRDefault="004F1F0D" w:rsidP="004F1F0D">
      <w:pPr>
        <w:spacing w:line="348" w:lineRule="auto"/>
        <w:jc w:val="both"/>
      </w:pPr>
      <w:r>
        <w:rPr>
          <w:rFonts w:ascii="Bookman Old Style" w:eastAsia="Calibri" w:hAnsi="Bookman Old Style" w:cs="SimSun"/>
          <w:b/>
          <w:bCs/>
          <w:sz w:val="26"/>
          <w:szCs w:val="26"/>
          <w:lang w:eastAsia="en-US"/>
        </w:rPr>
        <w:t>Question 1:</w:t>
      </w:r>
      <w:r>
        <w:rPr>
          <w:rFonts w:ascii="Bookman Old Style" w:eastAsia="Calibri" w:hAnsi="Bookman Old Style" w:cs="SimSun"/>
          <w:sz w:val="26"/>
          <w:szCs w:val="26"/>
          <w:lang w:eastAsia="en-US"/>
        </w:rPr>
        <w:t xml:space="preserve"> When was Ilorin west local government created?</w:t>
      </w:r>
    </w:p>
    <w:p w:rsidR="004F1F0D" w:rsidRDefault="004F1F0D" w:rsidP="004F1F0D">
      <w:pPr>
        <w:spacing w:line="348" w:lineRule="auto"/>
        <w:jc w:val="both"/>
      </w:pPr>
      <w:r>
        <w:rPr>
          <w:rFonts w:ascii="Bookman Old Style" w:eastAsia="Calibri" w:hAnsi="Bookman Old Style" w:cs="SimSun"/>
          <w:b/>
          <w:bCs/>
          <w:sz w:val="26"/>
          <w:szCs w:val="26"/>
          <w:lang w:eastAsia="en-US"/>
        </w:rPr>
        <w:t>Answer:</w:t>
      </w:r>
      <w:r>
        <w:rPr>
          <w:rFonts w:ascii="Bookman Old Style" w:eastAsia="Calibri" w:hAnsi="Bookman Old Style" w:cs="SimSun"/>
          <w:sz w:val="26"/>
          <w:szCs w:val="26"/>
          <w:lang w:eastAsia="en-US"/>
        </w:rPr>
        <w:t xml:space="preserve"> It was created in 199.</w:t>
      </w:r>
    </w:p>
    <w:p w:rsidR="004F1F0D" w:rsidRDefault="004F1F0D" w:rsidP="004F1F0D">
      <w:pPr>
        <w:spacing w:line="348" w:lineRule="auto"/>
        <w:jc w:val="both"/>
      </w:pPr>
      <w:r>
        <w:rPr>
          <w:rFonts w:ascii="Bookman Old Style" w:eastAsia="Calibri" w:hAnsi="Bookman Old Style" w:cs="SimSun"/>
          <w:b/>
          <w:bCs/>
          <w:sz w:val="26"/>
          <w:szCs w:val="26"/>
          <w:lang w:eastAsia="en-US"/>
        </w:rPr>
        <w:t>Table 4.3.1:</w:t>
      </w:r>
      <w:r>
        <w:rPr>
          <w:rFonts w:ascii="Bookman Old Style" w:eastAsia="Calibri" w:hAnsi="Bookman Old Style" w:cs="SimSun"/>
          <w:sz w:val="26"/>
          <w:szCs w:val="26"/>
          <w:lang w:eastAsia="en-US"/>
        </w:rPr>
        <w:t xml:space="preserve"> Sex Distribution of the Respondents </w:t>
      </w:r>
    </w:p>
    <w:tbl>
      <w:tblPr>
        <w:tblW w:w="0" w:type="auto"/>
        <w:jc w:val="center"/>
        <w:tblLook w:val="04A0" w:firstRow="1" w:lastRow="0" w:firstColumn="1" w:lastColumn="0" w:noHBand="0" w:noVBand="1"/>
      </w:tblPr>
      <w:tblGrid>
        <w:gridCol w:w="1188"/>
        <w:gridCol w:w="2700"/>
        <w:gridCol w:w="3690"/>
      </w:tblGrid>
      <w:tr w:rsidR="004F1F0D" w:rsidTr="007F0E06">
        <w:trPr>
          <w:trHeight w:val="386"/>
          <w:jc w:val="center"/>
        </w:trPr>
        <w:tc>
          <w:tcPr>
            <w:tcW w:w="1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48" w:lineRule="auto"/>
              <w:jc w:val="both"/>
            </w:pPr>
            <w:r>
              <w:rPr>
                <w:rFonts w:ascii="Bookman Old Style" w:eastAsia="Calibri" w:hAnsi="Bookman Old Style" w:cs="SimSun"/>
                <w:b/>
                <w:bCs/>
                <w:spacing w:val="128"/>
                <w:sz w:val="26"/>
                <w:szCs w:val="26"/>
                <w:lang w:eastAsia="en-US"/>
              </w:rPr>
              <w:t>Sex</w:t>
            </w:r>
            <w:r>
              <w:rPr>
                <w:rFonts w:ascii="Bookman Old Style" w:eastAsia="Calibri" w:hAnsi="Bookman Old Style" w:cs="SimSun"/>
                <w:b/>
                <w:bCs/>
                <w:spacing w:val="2"/>
                <w:sz w:val="26"/>
                <w:szCs w:val="26"/>
                <w:lang w:eastAsia="en-US"/>
              </w:rPr>
              <w:t xml:space="preserve"> </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48" w:lineRule="auto"/>
              <w:jc w:val="both"/>
            </w:pPr>
            <w:r>
              <w:rPr>
                <w:rFonts w:ascii="Bookman Old Style" w:eastAsia="Calibri" w:hAnsi="Bookman Old Style" w:cs="SimSun"/>
                <w:b/>
                <w:bCs/>
                <w:sz w:val="26"/>
                <w:szCs w:val="26"/>
                <w:lang w:eastAsia="en-US"/>
              </w:rPr>
              <w:t>No of respondent</w:t>
            </w:r>
            <w:r>
              <w:rPr>
                <w:rFonts w:ascii="Bookman Old Style" w:eastAsia="Calibri" w:hAnsi="Bookman Old Style" w:cs="SimSun"/>
                <w:b/>
                <w:bCs/>
                <w:spacing w:val="14"/>
                <w:sz w:val="26"/>
                <w:szCs w:val="26"/>
                <w:lang w:eastAsia="en-US"/>
              </w:rPr>
              <w:t>s</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48" w:lineRule="auto"/>
              <w:jc w:val="both"/>
            </w:pPr>
            <w:r>
              <w:rPr>
                <w:rFonts w:ascii="Bookman Old Style" w:eastAsia="Calibri" w:hAnsi="Bookman Old Style" w:cs="SimSun"/>
                <w:b/>
                <w:bCs/>
                <w:w w:val="97"/>
                <w:sz w:val="26"/>
                <w:szCs w:val="26"/>
                <w:lang w:eastAsia="en-US"/>
              </w:rPr>
              <w:t>Percentage of respondent</w:t>
            </w:r>
            <w:r>
              <w:rPr>
                <w:rFonts w:ascii="Bookman Old Style" w:eastAsia="Calibri" w:hAnsi="Bookman Old Style" w:cs="SimSun"/>
                <w:b/>
                <w:bCs/>
                <w:spacing w:val="20"/>
                <w:w w:val="97"/>
                <w:sz w:val="26"/>
                <w:szCs w:val="26"/>
                <w:lang w:eastAsia="en-US"/>
              </w:rPr>
              <w:t xml:space="preserve"> </w:t>
            </w:r>
          </w:p>
        </w:tc>
      </w:tr>
      <w:tr w:rsidR="004F1F0D" w:rsidTr="007F0E06">
        <w:trPr>
          <w:jc w:val="center"/>
        </w:trPr>
        <w:tc>
          <w:tcPr>
            <w:tcW w:w="1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48" w:lineRule="auto"/>
              <w:jc w:val="both"/>
            </w:pPr>
            <w:r>
              <w:rPr>
                <w:rFonts w:ascii="Bookman Old Style" w:eastAsia="Calibri" w:hAnsi="Bookman Old Style" w:cs="SimSun"/>
                <w:spacing w:val="66"/>
                <w:sz w:val="26"/>
                <w:szCs w:val="26"/>
                <w:lang w:eastAsia="en-US"/>
              </w:rPr>
              <w:t>Male</w:t>
            </w:r>
            <w:r>
              <w:rPr>
                <w:rFonts w:ascii="Bookman Old Style" w:eastAsia="Calibri" w:hAnsi="Bookman Old Style" w:cs="SimSun"/>
                <w:spacing w:val="2"/>
                <w:sz w:val="26"/>
                <w:szCs w:val="26"/>
                <w:lang w:eastAsia="en-US"/>
              </w:rPr>
              <w:t xml:space="preserve"> </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48" w:lineRule="auto"/>
              <w:jc w:val="center"/>
            </w:pPr>
            <w:r w:rsidRPr="004F1F0D">
              <w:rPr>
                <w:rFonts w:ascii="Bookman Old Style" w:eastAsia="Calibri" w:hAnsi="Bookman Old Style" w:cs="SimSun"/>
                <w:sz w:val="26"/>
                <w:szCs w:val="26"/>
                <w:lang w:eastAsia="en-US"/>
              </w:rPr>
              <w:t>8</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48" w:lineRule="auto"/>
              <w:jc w:val="center"/>
            </w:pPr>
            <w:r>
              <w:rPr>
                <w:rFonts w:ascii="Bookman Old Style" w:eastAsia="Calibri" w:hAnsi="Bookman Old Style" w:cs="SimSun"/>
                <w:spacing w:val="962"/>
                <w:sz w:val="26"/>
                <w:szCs w:val="26"/>
                <w:lang w:eastAsia="en-US"/>
              </w:rPr>
              <w:t>61.</w:t>
            </w:r>
            <w:r>
              <w:rPr>
                <w:rFonts w:ascii="Bookman Old Style" w:eastAsia="Calibri" w:hAnsi="Bookman Old Style" w:cs="SimSun"/>
                <w:spacing w:val="2"/>
                <w:sz w:val="26"/>
                <w:szCs w:val="26"/>
                <w:lang w:eastAsia="en-US"/>
              </w:rPr>
              <w:t>5</w:t>
            </w:r>
          </w:p>
        </w:tc>
      </w:tr>
      <w:tr w:rsidR="004F1F0D" w:rsidTr="007F0E06">
        <w:trPr>
          <w:jc w:val="center"/>
        </w:trPr>
        <w:tc>
          <w:tcPr>
            <w:tcW w:w="1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48" w:lineRule="auto"/>
              <w:jc w:val="both"/>
            </w:pPr>
            <w:r>
              <w:rPr>
                <w:rFonts w:ascii="Bookman Old Style" w:eastAsia="Calibri" w:hAnsi="Bookman Old Style" w:cs="SimSun"/>
                <w:w w:val="95"/>
                <w:sz w:val="26"/>
                <w:szCs w:val="26"/>
                <w:lang w:eastAsia="en-US"/>
              </w:rPr>
              <w:t>Female</w:t>
            </w:r>
            <w:r>
              <w:rPr>
                <w:rFonts w:ascii="Bookman Old Style" w:eastAsia="Calibri" w:hAnsi="Bookman Old Style" w:cs="SimSun"/>
                <w:spacing w:val="8"/>
                <w:w w:val="95"/>
                <w:sz w:val="26"/>
                <w:szCs w:val="26"/>
                <w:lang w:eastAsia="en-US"/>
              </w:rPr>
              <w:t xml:space="preserve"> </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48" w:lineRule="auto"/>
              <w:jc w:val="center"/>
            </w:pPr>
            <w:r w:rsidRPr="004F1F0D">
              <w:rPr>
                <w:rFonts w:ascii="Bookman Old Style" w:eastAsia="Calibri" w:hAnsi="Bookman Old Style" w:cs="SimSun"/>
                <w:sz w:val="26"/>
                <w:szCs w:val="26"/>
                <w:lang w:eastAsia="en-US"/>
              </w:rPr>
              <w:t>5</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48" w:lineRule="auto"/>
              <w:jc w:val="center"/>
            </w:pPr>
            <w:r>
              <w:rPr>
                <w:rFonts w:ascii="Bookman Old Style" w:eastAsia="Calibri" w:hAnsi="Bookman Old Style" w:cs="SimSun"/>
                <w:spacing w:val="962"/>
                <w:sz w:val="26"/>
                <w:szCs w:val="26"/>
                <w:lang w:eastAsia="en-US"/>
              </w:rPr>
              <w:t>38.</w:t>
            </w:r>
            <w:r>
              <w:rPr>
                <w:rFonts w:ascii="Bookman Old Style" w:eastAsia="Calibri" w:hAnsi="Bookman Old Style" w:cs="SimSun"/>
                <w:spacing w:val="2"/>
                <w:sz w:val="26"/>
                <w:szCs w:val="26"/>
                <w:lang w:eastAsia="en-US"/>
              </w:rPr>
              <w:t>5</w:t>
            </w:r>
          </w:p>
        </w:tc>
      </w:tr>
      <w:tr w:rsidR="004F1F0D" w:rsidTr="007F0E06">
        <w:trPr>
          <w:jc w:val="center"/>
        </w:trPr>
        <w:tc>
          <w:tcPr>
            <w:tcW w:w="1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48" w:lineRule="auto"/>
              <w:jc w:val="both"/>
            </w:pPr>
            <w:r>
              <w:rPr>
                <w:rFonts w:ascii="Bookman Old Style" w:eastAsia="Calibri" w:hAnsi="Bookman Old Style" w:cs="SimSun"/>
                <w:b/>
                <w:bCs/>
                <w:spacing w:val="32"/>
                <w:sz w:val="26"/>
                <w:szCs w:val="26"/>
                <w:lang w:eastAsia="en-US"/>
              </w:rPr>
              <w:t>Total</w:t>
            </w:r>
            <w:r>
              <w:rPr>
                <w:rFonts w:ascii="Bookman Old Style" w:eastAsia="Calibri" w:hAnsi="Bookman Old Style" w:cs="SimSun"/>
                <w:b/>
                <w:bCs/>
                <w:spacing w:val="2"/>
                <w:sz w:val="26"/>
                <w:szCs w:val="26"/>
                <w:lang w:eastAsia="en-US"/>
              </w:rPr>
              <w:t xml:space="preserve"> </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48" w:lineRule="auto"/>
              <w:jc w:val="center"/>
            </w:pPr>
            <w:r>
              <w:rPr>
                <w:rFonts w:ascii="Bookman Old Style" w:eastAsia="Calibri" w:hAnsi="Bookman Old Style" w:cs="SimSun"/>
                <w:b/>
                <w:bCs/>
                <w:spacing w:val="2120"/>
                <w:sz w:val="26"/>
                <w:szCs w:val="26"/>
                <w:lang w:eastAsia="en-US"/>
              </w:rPr>
              <w:t>1</w:t>
            </w:r>
            <w:r>
              <w:rPr>
                <w:rFonts w:ascii="Bookman Old Style" w:eastAsia="Calibri" w:hAnsi="Bookman Old Style" w:cs="SimSun"/>
                <w:b/>
                <w:bCs/>
                <w:spacing w:val="1"/>
                <w:sz w:val="26"/>
                <w:szCs w:val="26"/>
                <w:lang w:eastAsia="en-US"/>
              </w:rPr>
              <w:t>3</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48" w:lineRule="auto"/>
              <w:jc w:val="center"/>
            </w:pPr>
            <w:r>
              <w:rPr>
                <w:rFonts w:ascii="Bookman Old Style" w:eastAsia="Calibri" w:hAnsi="Bookman Old Style" w:cs="SimSun"/>
                <w:b/>
                <w:bCs/>
                <w:spacing w:val="898"/>
                <w:sz w:val="26"/>
                <w:szCs w:val="26"/>
                <w:lang w:eastAsia="en-US"/>
              </w:rPr>
              <w:t>100</w:t>
            </w:r>
            <w:r>
              <w:rPr>
                <w:rFonts w:ascii="Bookman Old Style" w:eastAsia="Calibri" w:hAnsi="Bookman Old Style" w:cs="SimSun"/>
                <w:b/>
                <w:bCs/>
                <w:spacing w:val="1"/>
                <w:sz w:val="26"/>
                <w:szCs w:val="26"/>
                <w:lang w:eastAsia="en-US"/>
              </w:rPr>
              <w:t>%</w:t>
            </w:r>
          </w:p>
        </w:tc>
      </w:tr>
    </w:tbl>
    <w:p w:rsidR="004F1F0D" w:rsidRDefault="004F1F0D" w:rsidP="004F1F0D">
      <w:pPr>
        <w:spacing w:line="348" w:lineRule="auto"/>
        <w:jc w:val="center"/>
      </w:pPr>
      <w:r>
        <w:rPr>
          <w:rFonts w:ascii="Bookman Old Style" w:eastAsia="Calibri" w:hAnsi="Bookman Old Style" w:cs="SimSun"/>
          <w:b/>
          <w:bCs/>
          <w:i/>
          <w:iCs/>
          <w:sz w:val="26"/>
          <w:szCs w:val="26"/>
          <w:lang w:eastAsia="en-US"/>
        </w:rPr>
        <w:t>Source:</w:t>
      </w:r>
      <w:r>
        <w:rPr>
          <w:rFonts w:ascii="Bookman Old Style" w:eastAsia="Calibri" w:hAnsi="Bookman Old Style" w:cs="SimSun"/>
          <w:i/>
          <w:iCs/>
          <w:sz w:val="26"/>
          <w:szCs w:val="26"/>
          <w:lang w:eastAsia="en-US"/>
        </w:rPr>
        <w:t xml:space="preserve"> Research Field Work, 2017</w:t>
      </w:r>
    </w:p>
    <w:p w:rsidR="004F1F0D" w:rsidRDefault="004F1F0D" w:rsidP="004F1F0D">
      <w:pPr>
        <w:spacing w:line="348" w:lineRule="auto"/>
        <w:ind w:firstLine="720"/>
        <w:jc w:val="both"/>
      </w:pPr>
      <w:r>
        <w:rPr>
          <w:rFonts w:ascii="Bookman Old Style" w:eastAsia="Calibri" w:hAnsi="Bookman Old Style" w:cs="SimSun"/>
          <w:sz w:val="26"/>
          <w:szCs w:val="26"/>
          <w:lang w:eastAsia="en-US"/>
        </w:rPr>
        <w:t>This unit analysis mostly showed the number of 8 of 61.5% and the last unit shows 5 of 38.5% which sum up to 13 and the male have the highest number of represents.</w:t>
      </w:r>
    </w:p>
    <w:p w:rsidR="004F1F0D" w:rsidRDefault="004F1F0D" w:rsidP="004F1F0D">
      <w:pPr>
        <w:spacing w:line="348" w:lineRule="auto"/>
      </w:pPr>
      <w:r>
        <w:rPr>
          <w:rFonts w:ascii="Bookman Old Style" w:eastAsia="Calibri" w:hAnsi="Bookman Old Style" w:cs="SimSun"/>
          <w:b/>
          <w:bCs/>
          <w:sz w:val="26"/>
          <w:szCs w:val="26"/>
          <w:lang w:eastAsia="en-US"/>
        </w:rPr>
        <w:lastRenderedPageBreak/>
        <w:t xml:space="preserve">DATA ANALYSIS  </w:t>
      </w:r>
    </w:p>
    <w:p w:rsidR="004F1F0D" w:rsidRDefault="004F1F0D" w:rsidP="004F1F0D">
      <w:pPr>
        <w:spacing w:line="348" w:lineRule="auto"/>
        <w:ind w:firstLine="720"/>
        <w:jc w:val="both"/>
      </w:pPr>
      <w:r>
        <w:rPr>
          <w:rFonts w:ascii="Bookman Old Style" w:eastAsia="Calibri" w:hAnsi="Bookman Old Style" w:cs="SimSun"/>
          <w:sz w:val="26"/>
          <w:szCs w:val="26"/>
          <w:lang w:eastAsia="en-US"/>
        </w:rPr>
        <w:t>Data relating to revenue generation in Ilorin west local government Area. Revenue table in Ilorin west local Government also shows the great increment during the ceremonies were people using the main road paid rate to revenue convectors of the local government.</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 xml:space="preserve">In fact, there is low income generation of revenue in Ilorin west local government Area. However, the table shows monthly revenue in each district of the local government. </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The table shows the revenue in Ilorin west local Government.</w:t>
      </w:r>
    </w:p>
    <w:tbl>
      <w:tblPr>
        <w:tblW w:w="0" w:type="auto"/>
        <w:jc w:val="center"/>
        <w:tblLook w:val="04A0" w:firstRow="1" w:lastRow="0" w:firstColumn="1" w:lastColumn="0" w:noHBand="0" w:noVBand="1"/>
      </w:tblPr>
      <w:tblGrid>
        <w:gridCol w:w="1677"/>
        <w:gridCol w:w="1250"/>
        <w:gridCol w:w="1250"/>
        <w:gridCol w:w="1250"/>
        <w:gridCol w:w="1250"/>
        <w:gridCol w:w="1250"/>
        <w:gridCol w:w="1091"/>
      </w:tblGrid>
      <w:tr w:rsidR="004F1F0D" w:rsidTr="007F0E06">
        <w:trPr>
          <w:jc w:val="center"/>
        </w:trPr>
        <w:tc>
          <w:tcPr>
            <w:tcW w:w="1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60" w:lineRule="auto"/>
              <w:jc w:val="center"/>
            </w:pPr>
            <w:r>
              <w:rPr>
                <w:rFonts w:ascii="Bookman Old Style" w:eastAsia="Calibri" w:hAnsi="Bookman Old Style" w:cs="SimSun"/>
                <w:b/>
                <w:bCs/>
                <w:w w:val="65"/>
                <w:sz w:val="26"/>
                <w:szCs w:val="26"/>
                <w:lang w:eastAsia="en-US"/>
              </w:rPr>
              <w:t>DISTRICT ARE</w:t>
            </w:r>
            <w:r>
              <w:rPr>
                <w:rFonts w:ascii="Bookman Old Style" w:eastAsia="Calibri" w:hAnsi="Bookman Old Style" w:cs="SimSun"/>
                <w:b/>
                <w:bCs/>
                <w:spacing w:val="15"/>
                <w:w w:val="65"/>
                <w:sz w:val="26"/>
                <w:szCs w:val="26"/>
                <w:lang w:eastAsia="en-US"/>
              </w:rPr>
              <w:t>A</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60" w:lineRule="auto"/>
              <w:jc w:val="center"/>
            </w:pPr>
            <w:r>
              <w:rPr>
                <w:rFonts w:ascii="Bookman Old Style" w:eastAsia="Calibri" w:hAnsi="Bookman Old Style" w:cs="SimSun"/>
                <w:b/>
                <w:bCs/>
                <w:spacing w:val="233"/>
                <w:sz w:val="26"/>
                <w:szCs w:val="26"/>
                <w:lang w:eastAsia="en-US"/>
              </w:rPr>
              <w:t>JA</w:t>
            </w:r>
            <w:r>
              <w:rPr>
                <w:rFonts w:ascii="Bookman Old Style" w:eastAsia="Calibri" w:hAnsi="Bookman Old Style" w:cs="SimSun"/>
                <w:b/>
                <w:bCs/>
                <w:spacing w:val="2"/>
                <w:sz w:val="26"/>
                <w:szCs w:val="26"/>
                <w:lang w:eastAsia="en-US"/>
              </w:rPr>
              <w:t>N</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60" w:lineRule="auto"/>
              <w:jc w:val="center"/>
            </w:pPr>
            <w:r>
              <w:rPr>
                <w:rFonts w:ascii="Bookman Old Style" w:eastAsia="Calibri" w:hAnsi="Bookman Old Style" w:cs="SimSun"/>
                <w:b/>
                <w:bCs/>
                <w:spacing w:val="233"/>
                <w:sz w:val="26"/>
                <w:szCs w:val="26"/>
                <w:lang w:eastAsia="en-US"/>
              </w:rPr>
              <w:t>JA</w:t>
            </w:r>
            <w:r>
              <w:rPr>
                <w:rFonts w:ascii="Bookman Old Style" w:eastAsia="Calibri" w:hAnsi="Bookman Old Style" w:cs="SimSun"/>
                <w:b/>
                <w:bCs/>
                <w:spacing w:val="2"/>
                <w:sz w:val="26"/>
                <w:szCs w:val="26"/>
                <w:lang w:eastAsia="en-US"/>
              </w:rPr>
              <w:t>N</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60" w:lineRule="auto"/>
              <w:jc w:val="center"/>
            </w:pPr>
            <w:r>
              <w:rPr>
                <w:rFonts w:ascii="Bookman Old Style" w:eastAsia="Calibri" w:hAnsi="Bookman Old Style" w:cs="SimSun"/>
                <w:b/>
                <w:bCs/>
                <w:w w:val="97"/>
                <w:sz w:val="26"/>
                <w:szCs w:val="26"/>
                <w:lang w:eastAsia="en-US"/>
              </w:rPr>
              <w:t>MARC</w:t>
            </w:r>
            <w:r>
              <w:rPr>
                <w:rFonts w:ascii="Bookman Old Style" w:eastAsia="Calibri" w:hAnsi="Bookman Old Style" w:cs="SimSun"/>
                <w:b/>
                <w:bCs/>
                <w:spacing w:val="5"/>
                <w:w w:val="97"/>
                <w:sz w:val="26"/>
                <w:szCs w:val="26"/>
                <w:lang w:eastAsia="en-US"/>
              </w:rPr>
              <w:t>H</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60" w:lineRule="auto"/>
              <w:jc w:val="center"/>
            </w:pPr>
            <w:r>
              <w:rPr>
                <w:rFonts w:ascii="Bookman Old Style" w:eastAsia="Calibri" w:hAnsi="Bookman Old Style" w:cs="SimSun"/>
                <w:b/>
                <w:bCs/>
                <w:spacing w:val="45"/>
                <w:sz w:val="26"/>
                <w:szCs w:val="26"/>
                <w:lang w:eastAsia="en-US"/>
              </w:rPr>
              <w:t>APRI</w:t>
            </w:r>
            <w:r>
              <w:rPr>
                <w:rFonts w:ascii="Bookman Old Style" w:eastAsia="Calibri" w:hAnsi="Bookman Old Style" w:cs="SimSun"/>
                <w:b/>
                <w:bCs/>
                <w:spacing w:val="2"/>
                <w:sz w:val="26"/>
                <w:szCs w:val="26"/>
                <w:lang w:eastAsia="en-US"/>
              </w:rPr>
              <w:t>L</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60" w:lineRule="auto"/>
              <w:jc w:val="center"/>
            </w:pPr>
            <w:r>
              <w:rPr>
                <w:rFonts w:ascii="Bookman Old Style" w:eastAsia="Calibri" w:hAnsi="Bookman Old Style" w:cs="SimSun"/>
                <w:b/>
                <w:bCs/>
                <w:spacing w:val="200"/>
                <w:sz w:val="26"/>
                <w:szCs w:val="26"/>
                <w:lang w:eastAsia="en-US"/>
              </w:rPr>
              <w:t>MA</w:t>
            </w:r>
            <w:r>
              <w:rPr>
                <w:rFonts w:ascii="Bookman Old Style" w:eastAsia="Calibri" w:hAnsi="Bookman Old Style" w:cs="SimSun"/>
                <w:b/>
                <w:bCs/>
                <w:spacing w:val="1"/>
                <w:sz w:val="26"/>
                <w:szCs w:val="26"/>
                <w:lang w:eastAsia="en-US"/>
              </w:rPr>
              <w:t>Y</w:t>
            </w:r>
          </w:p>
        </w:tc>
        <w:tc>
          <w:tcPr>
            <w:tcW w:w="1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60" w:lineRule="auto"/>
              <w:jc w:val="center"/>
            </w:pPr>
            <w:r>
              <w:rPr>
                <w:rFonts w:ascii="Bookman Old Style" w:eastAsia="Calibri" w:hAnsi="Bookman Old Style" w:cs="SimSun"/>
                <w:b/>
                <w:bCs/>
                <w:spacing w:val="38"/>
                <w:sz w:val="26"/>
                <w:szCs w:val="26"/>
                <w:lang w:eastAsia="en-US"/>
              </w:rPr>
              <w:t>JUN</w:t>
            </w:r>
            <w:r>
              <w:rPr>
                <w:rFonts w:ascii="Bookman Old Style" w:eastAsia="Calibri" w:hAnsi="Bookman Old Style" w:cs="SimSun"/>
                <w:b/>
                <w:bCs/>
                <w:spacing w:val="3"/>
                <w:sz w:val="26"/>
                <w:szCs w:val="26"/>
                <w:lang w:eastAsia="en-US"/>
              </w:rPr>
              <w:t>E</w:t>
            </w:r>
          </w:p>
        </w:tc>
      </w:tr>
      <w:tr w:rsidR="004F1F0D" w:rsidTr="007F0E06">
        <w:trPr>
          <w:jc w:val="center"/>
        </w:trPr>
        <w:tc>
          <w:tcPr>
            <w:tcW w:w="1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60" w:lineRule="auto"/>
              <w:jc w:val="both"/>
            </w:pPr>
            <w:r>
              <w:rPr>
                <w:rFonts w:ascii="Bookman Old Style" w:eastAsia="Calibri" w:hAnsi="Bookman Old Style" w:cs="SimSun"/>
                <w:spacing w:val="57"/>
                <w:sz w:val="26"/>
                <w:szCs w:val="26"/>
                <w:lang w:eastAsia="en-US"/>
              </w:rPr>
              <w:t>AJIKOB</w:t>
            </w:r>
            <w:r>
              <w:rPr>
                <w:rFonts w:ascii="Bookman Old Style" w:eastAsia="Calibri" w:hAnsi="Bookman Old Style" w:cs="SimSun"/>
                <w:spacing w:val="2"/>
                <w:sz w:val="26"/>
                <w:szCs w:val="26"/>
                <w:lang w:eastAsia="en-US"/>
              </w:rPr>
              <w:t>I</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60" w:lineRule="auto"/>
              <w:jc w:val="both"/>
            </w:pPr>
            <w:r>
              <w:rPr>
                <w:rFonts w:ascii="Bookman Old Style" w:eastAsia="Calibri" w:hAnsi="Bookman Old Style" w:cs="SimSun"/>
                <w:w w:val="96"/>
                <w:sz w:val="26"/>
                <w:szCs w:val="26"/>
                <w:lang w:eastAsia="en-US"/>
              </w:rPr>
              <w:t>150,00</w:t>
            </w:r>
            <w:r>
              <w:rPr>
                <w:rFonts w:ascii="Bookman Old Style" w:eastAsia="Calibri" w:hAnsi="Bookman Old Style" w:cs="SimSun"/>
                <w:spacing w:val="6"/>
                <w:w w:val="96"/>
                <w:sz w:val="26"/>
                <w:szCs w:val="26"/>
                <w:lang w:eastAsia="en-US"/>
              </w:rPr>
              <w:t>0</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60" w:lineRule="auto"/>
              <w:jc w:val="both"/>
            </w:pPr>
            <w:r>
              <w:rPr>
                <w:rFonts w:ascii="Bookman Old Style" w:eastAsia="Calibri" w:hAnsi="Bookman Old Style" w:cs="SimSun"/>
                <w:w w:val="96"/>
                <w:sz w:val="26"/>
                <w:szCs w:val="26"/>
                <w:lang w:eastAsia="en-US"/>
              </w:rPr>
              <w:t>200,00</w:t>
            </w:r>
            <w:r>
              <w:rPr>
                <w:rFonts w:ascii="Bookman Old Style" w:eastAsia="Calibri" w:hAnsi="Bookman Old Style" w:cs="SimSun"/>
                <w:spacing w:val="6"/>
                <w:w w:val="96"/>
                <w:sz w:val="26"/>
                <w:szCs w:val="26"/>
                <w:lang w:eastAsia="en-US"/>
              </w:rPr>
              <w:t>0</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60" w:lineRule="auto"/>
              <w:jc w:val="both"/>
            </w:pPr>
            <w:r>
              <w:rPr>
                <w:rFonts w:ascii="Bookman Old Style" w:eastAsia="Calibri" w:hAnsi="Bookman Old Style" w:cs="SimSun"/>
                <w:w w:val="96"/>
                <w:sz w:val="26"/>
                <w:szCs w:val="26"/>
                <w:lang w:eastAsia="en-US"/>
              </w:rPr>
              <w:t>230,00</w:t>
            </w:r>
            <w:r>
              <w:rPr>
                <w:rFonts w:ascii="Bookman Old Style" w:eastAsia="Calibri" w:hAnsi="Bookman Old Style" w:cs="SimSun"/>
                <w:spacing w:val="6"/>
                <w:w w:val="96"/>
                <w:sz w:val="26"/>
                <w:szCs w:val="26"/>
                <w:lang w:eastAsia="en-US"/>
              </w:rPr>
              <w:t>0</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60" w:lineRule="auto"/>
              <w:jc w:val="both"/>
            </w:pPr>
            <w:r>
              <w:rPr>
                <w:rFonts w:ascii="Bookman Old Style" w:eastAsia="Calibri" w:hAnsi="Bookman Old Style" w:cs="SimSun"/>
                <w:w w:val="96"/>
                <w:sz w:val="26"/>
                <w:szCs w:val="26"/>
                <w:lang w:eastAsia="en-US"/>
              </w:rPr>
              <w:t>102,00</w:t>
            </w:r>
            <w:r>
              <w:rPr>
                <w:rFonts w:ascii="Bookman Old Style" w:eastAsia="Calibri" w:hAnsi="Bookman Old Style" w:cs="SimSun"/>
                <w:spacing w:val="6"/>
                <w:w w:val="96"/>
                <w:sz w:val="26"/>
                <w:szCs w:val="26"/>
                <w:lang w:eastAsia="en-US"/>
              </w:rPr>
              <w:t>0</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60" w:lineRule="auto"/>
              <w:jc w:val="both"/>
            </w:pPr>
            <w:r>
              <w:rPr>
                <w:rFonts w:ascii="Bookman Old Style" w:eastAsia="Calibri" w:hAnsi="Bookman Old Style" w:cs="SimSun"/>
                <w:spacing w:val="24"/>
                <w:sz w:val="26"/>
                <w:szCs w:val="26"/>
                <w:lang w:eastAsia="en-US"/>
              </w:rPr>
              <w:t>84,00</w:t>
            </w:r>
            <w:r>
              <w:rPr>
                <w:rFonts w:ascii="Bookman Old Style" w:eastAsia="Calibri" w:hAnsi="Bookman Old Style" w:cs="SimSun"/>
                <w:spacing w:val="5"/>
                <w:sz w:val="26"/>
                <w:szCs w:val="26"/>
                <w:lang w:eastAsia="en-US"/>
              </w:rPr>
              <w:t>0</w:t>
            </w:r>
          </w:p>
        </w:tc>
        <w:tc>
          <w:tcPr>
            <w:tcW w:w="1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60" w:lineRule="auto"/>
              <w:jc w:val="both"/>
            </w:pPr>
            <w:r>
              <w:rPr>
                <w:rFonts w:ascii="Bookman Old Style" w:eastAsia="Calibri" w:hAnsi="Bookman Old Style" w:cs="SimSun"/>
                <w:w w:val="96"/>
                <w:sz w:val="26"/>
                <w:szCs w:val="26"/>
                <w:lang w:eastAsia="en-US"/>
              </w:rPr>
              <w:t>56,00</w:t>
            </w:r>
            <w:r>
              <w:rPr>
                <w:rFonts w:ascii="Bookman Old Style" w:eastAsia="Calibri" w:hAnsi="Bookman Old Style" w:cs="SimSun"/>
                <w:spacing w:val="2"/>
                <w:w w:val="96"/>
                <w:sz w:val="26"/>
                <w:szCs w:val="26"/>
                <w:lang w:eastAsia="en-US"/>
              </w:rPr>
              <w:t>0</w:t>
            </w:r>
          </w:p>
        </w:tc>
      </w:tr>
      <w:tr w:rsidR="004F1F0D" w:rsidTr="007F0E06">
        <w:trPr>
          <w:jc w:val="center"/>
        </w:trPr>
        <w:tc>
          <w:tcPr>
            <w:tcW w:w="1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tabs>
                <w:tab w:val="left" w:pos="1120"/>
              </w:tabs>
              <w:spacing w:line="360" w:lineRule="auto"/>
              <w:jc w:val="both"/>
            </w:pPr>
            <w:r>
              <w:rPr>
                <w:rFonts w:ascii="Bookman Old Style" w:eastAsia="Calibri" w:hAnsi="Bookman Old Style" w:cs="SimSun"/>
                <w:spacing w:val="5"/>
                <w:sz w:val="26"/>
                <w:szCs w:val="26"/>
                <w:lang w:eastAsia="en-US"/>
              </w:rPr>
              <w:t>ALANAMU</w:t>
            </w:r>
            <w:r>
              <w:rPr>
                <w:rFonts w:ascii="Bookman Old Style" w:eastAsia="Calibri" w:hAnsi="Bookman Old Style" w:cs="SimSun"/>
                <w:spacing w:val="3"/>
                <w:sz w:val="26"/>
                <w:szCs w:val="26"/>
                <w:lang w:eastAsia="en-US"/>
              </w:rPr>
              <w:t xml:space="preserve"> </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60" w:lineRule="auto"/>
              <w:jc w:val="both"/>
            </w:pPr>
            <w:r>
              <w:rPr>
                <w:rFonts w:ascii="Bookman Old Style" w:eastAsia="Calibri" w:hAnsi="Bookman Old Style" w:cs="SimSun"/>
                <w:spacing w:val="24"/>
                <w:sz w:val="26"/>
                <w:szCs w:val="26"/>
                <w:lang w:eastAsia="en-US"/>
              </w:rPr>
              <w:t>27,00</w:t>
            </w:r>
            <w:r>
              <w:rPr>
                <w:rFonts w:ascii="Bookman Old Style" w:eastAsia="Calibri" w:hAnsi="Bookman Old Style" w:cs="SimSun"/>
                <w:spacing w:val="5"/>
                <w:sz w:val="26"/>
                <w:szCs w:val="26"/>
                <w:lang w:eastAsia="en-US"/>
              </w:rPr>
              <w:t>0</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60" w:lineRule="auto"/>
              <w:jc w:val="both"/>
            </w:pPr>
            <w:r>
              <w:rPr>
                <w:rFonts w:ascii="Bookman Old Style" w:eastAsia="Calibri" w:hAnsi="Bookman Old Style" w:cs="SimSun"/>
                <w:spacing w:val="24"/>
                <w:sz w:val="26"/>
                <w:szCs w:val="26"/>
                <w:lang w:eastAsia="en-US"/>
              </w:rPr>
              <w:t>95,00</w:t>
            </w:r>
            <w:r>
              <w:rPr>
                <w:rFonts w:ascii="Bookman Old Style" w:eastAsia="Calibri" w:hAnsi="Bookman Old Style" w:cs="SimSun"/>
                <w:spacing w:val="5"/>
                <w:sz w:val="26"/>
                <w:szCs w:val="26"/>
                <w:lang w:eastAsia="en-US"/>
              </w:rPr>
              <w:t>0</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60" w:lineRule="auto"/>
              <w:jc w:val="both"/>
            </w:pPr>
            <w:r>
              <w:rPr>
                <w:rFonts w:ascii="Bookman Old Style" w:eastAsia="Calibri" w:hAnsi="Bookman Old Style" w:cs="SimSun"/>
                <w:w w:val="96"/>
                <w:sz w:val="26"/>
                <w:szCs w:val="26"/>
                <w:lang w:eastAsia="en-US"/>
              </w:rPr>
              <w:t>105,00</w:t>
            </w:r>
            <w:r>
              <w:rPr>
                <w:rFonts w:ascii="Bookman Old Style" w:eastAsia="Calibri" w:hAnsi="Bookman Old Style" w:cs="SimSun"/>
                <w:spacing w:val="6"/>
                <w:w w:val="96"/>
                <w:sz w:val="26"/>
                <w:szCs w:val="26"/>
                <w:lang w:eastAsia="en-US"/>
              </w:rPr>
              <w:t>0</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60" w:lineRule="auto"/>
              <w:jc w:val="both"/>
            </w:pPr>
            <w:r>
              <w:rPr>
                <w:rFonts w:ascii="Bookman Old Style" w:eastAsia="Calibri" w:hAnsi="Bookman Old Style" w:cs="SimSun"/>
                <w:w w:val="96"/>
                <w:sz w:val="26"/>
                <w:szCs w:val="26"/>
                <w:lang w:eastAsia="en-US"/>
              </w:rPr>
              <w:t>125,00</w:t>
            </w:r>
            <w:r>
              <w:rPr>
                <w:rFonts w:ascii="Bookman Old Style" w:eastAsia="Calibri" w:hAnsi="Bookman Old Style" w:cs="SimSun"/>
                <w:spacing w:val="6"/>
                <w:w w:val="96"/>
                <w:sz w:val="26"/>
                <w:szCs w:val="26"/>
                <w:lang w:eastAsia="en-US"/>
              </w:rPr>
              <w:t>0</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60" w:lineRule="auto"/>
              <w:jc w:val="both"/>
            </w:pPr>
            <w:r>
              <w:rPr>
                <w:rFonts w:ascii="Bookman Old Style" w:eastAsia="Calibri" w:hAnsi="Bookman Old Style" w:cs="SimSun"/>
                <w:spacing w:val="24"/>
                <w:sz w:val="26"/>
                <w:szCs w:val="26"/>
                <w:lang w:eastAsia="en-US"/>
              </w:rPr>
              <w:t>86,00</w:t>
            </w:r>
            <w:r>
              <w:rPr>
                <w:rFonts w:ascii="Bookman Old Style" w:eastAsia="Calibri" w:hAnsi="Bookman Old Style" w:cs="SimSun"/>
                <w:spacing w:val="5"/>
                <w:sz w:val="26"/>
                <w:szCs w:val="26"/>
                <w:lang w:eastAsia="en-US"/>
              </w:rPr>
              <w:t>0</w:t>
            </w:r>
          </w:p>
        </w:tc>
        <w:tc>
          <w:tcPr>
            <w:tcW w:w="1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60" w:lineRule="auto"/>
              <w:jc w:val="both"/>
            </w:pPr>
            <w:r>
              <w:rPr>
                <w:rFonts w:ascii="Bookman Old Style" w:eastAsia="Calibri" w:hAnsi="Bookman Old Style" w:cs="SimSun"/>
                <w:w w:val="96"/>
                <w:sz w:val="26"/>
                <w:szCs w:val="26"/>
                <w:lang w:eastAsia="en-US"/>
              </w:rPr>
              <w:t>70,00</w:t>
            </w:r>
            <w:r>
              <w:rPr>
                <w:rFonts w:ascii="Bookman Old Style" w:eastAsia="Calibri" w:hAnsi="Bookman Old Style" w:cs="SimSun"/>
                <w:spacing w:val="2"/>
                <w:w w:val="96"/>
                <w:sz w:val="26"/>
                <w:szCs w:val="26"/>
                <w:lang w:eastAsia="en-US"/>
              </w:rPr>
              <w:t>0</w:t>
            </w:r>
          </w:p>
        </w:tc>
      </w:tr>
      <w:tr w:rsidR="004F1F0D" w:rsidTr="007F0E06">
        <w:trPr>
          <w:jc w:val="center"/>
        </w:trPr>
        <w:tc>
          <w:tcPr>
            <w:tcW w:w="1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tabs>
                <w:tab w:val="left" w:pos="1120"/>
              </w:tabs>
              <w:spacing w:line="360" w:lineRule="auto"/>
              <w:jc w:val="both"/>
            </w:pPr>
            <w:r>
              <w:rPr>
                <w:rFonts w:ascii="Bookman Old Style" w:eastAsia="Calibri" w:hAnsi="Bookman Old Style" w:cs="SimSun"/>
                <w:w w:val="69"/>
                <w:sz w:val="26"/>
                <w:szCs w:val="26"/>
                <w:lang w:eastAsia="en-US"/>
              </w:rPr>
              <w:t>MAGAJI NIGER</w:t>
            </w:r>
            <w:r>
              <w:rPr>
                <w:rFonts w:ascii="Bookman Old Style" w:eastAsia="Calibri" w:hAnsi="Bookman Old Style" w:cs="SimSun"/>
                <w:spacing w:val="7"/>
                <w:w w:val="69"/>
                <w:sz w:val="26"/>
                <w:szCs w:val="26"/>
                <w:lang w:eastAsia="en-US"/>
              </w:rPr>
              <w:t>I</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60" w:lineRule="auto"/>
              <w:jc w:val="both"/>
            </w:pPr>
            <w:r>
              <w:rPr>
                <w:rFonts w:ascii="Bookman Old Style" w:eastAsia="Calibri" w:hAnsi="Bookman Old Style" w:cs="SimSun"/>
                <w:spacing w:val="24"/>
                <w:sz w:val="26"/>
                <w:szCs w:val="26"/>
                <w:lang w:eastAsia="en-US"/>
              </w:rPr>
              <w:t>86,00</w:t>
            </w:r>
            <w:r>
              <w:rPr>
                <w:rFonts w:ascii="Bookman Old Style" w:eastAsia="Calibri" w:hAnsi="Bookman Old Style" w:cs="SimSun"/>
                <w:spacing w:val="5"/>
                <w:sz w:val="26"/>
                <w:szCs w:val="26"/>
                <w:lang w:eastAsia="en-US"/>
              </w:rPr>
              <w:t>0</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60" w:lineRule="auto"/>
              <w:jc w:val="both"/>
            </w:pPr>
            <w:r>
              <w:rPr>
                <w:rFonts w:ascii="Bookman Old Style" w:eastAsia="Calibri" w:hAnsi="Bookman Old Style" w:cs="SimSun"/>
                <w:spacing w:val="24"/>
                <w:sz w:val="26"/>
                <w:szCs w:val="26"/>
                <w:lang w:eastAsia="en-US"/>
              </w:rPr>
              <w:t>25,00</w:t>
            </w:r>
            <w:r>
              <w:rPr>
                <w:rFonts w:ascii="Bookman Old Style" w:eastAsia="Calibri" w:hAnsi="Bookman Old Style" w:cs="SimSun"/>
                <w:spacing w:val="5"/>
                <w:sz w:val="26"/>
                <w:szCs w:val="26"/>
                <w:lang w:eastAsia="en-US"/>
              </w:rPr>
              <w:t>0</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60" w:lineRule="auto"/>
              <w:jc w:val="both"/>
            </w:pPr>
            <w:r>
              <w:rPr>
                <w:rFonts w:ascii="Bookman Old Style" w:eastAsia="Calibri" w:hAnsi="Bookman Old Style" w:cs="SimSun"/>
                <w:w w:val="96"/>
                <w:sz w:val="26"/>
                <w:szCs w:val="26"/>
                <w:lang w:eastAsia="en-US"/>
              </w:rPr>
              <w:t>100,00</w:t>
            </w:r>
            <w:r>
              <w:rPr>
                <w:rFonts w:ascii="Bookman Old Style" w:eastAsia="Calibri" w:hAnsi="Bookman Old Style" w:cs="SimSun"/>
                <w:spacing w:val="6"/>
                <w:w w:val="96"/>
                <w:sz w:val="26"/>
                <w:szCs w:val="26"/>
                <w:lang w:eastAsia="en-US"/>
              </w:rPr>
              <w:t>0</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60" w:lineRule="auto"/>
              <w:jc w:val="both"/>
            </w:pPr>
            <w:r>
              <w:rPr>
                <w:rFonts w:ascii="Bookman Old Style" w:eastAsia="Calibri" w:hAnsi="Bookman Old Style" w:cs="SimSun"/>
                <w:spacing w:val="24"/>
                <w:sz w:val="26"/>
                <w:szCs w:val="26"/>
                <w:lang w:eastAsia="en-US"/>
              </w:rPr>
              <w:t>49,00</w:t>
            </w:r>
            <w:r>
              <w:rPr>
                <w:rFonts w:ascii="Bookman Old Style" w:eastAsia="Calibri" w:hAnsi="Bookman Old Style" w:cs="SimSun"/>
                <w:spacing w:val="5"/>
                <w:sz w:val="26"/>
                <w:szCs w:val="26"/>
                <w:lang w:eastAsia="en-US"/>
              </w:rPr>
              <w:t>0</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60" w:lineRule="auto"/>
              <w:jc w:val="both"/>
            </w:pPr>
            <w:r>
              <w:rPr>
                <w:rFonts w:ascii="Bookman Old Style" w:eastAsia="Calibri" w:hAnsi="Bookman Old Style" w:cs="SimSun"/>
                <w:w w:val="96"/>
                <w:sz w:val="26"/>
                <w:szCs w:val="26"/>
                <w:lang w:eastAsia="en-US"/>
              </w:rPr>
              <w:t>100,00</w:t>
            </w:r>
            <w:r>
              <w:rPr>
                <w:rFonts w:ascii="Bookman Old Style" w:eastAsia="Calibri" w:hAnsi="Bookman Old Style" w:cs="SimSun"/>
                <w:spacing w:val="6"/>
                <w:w w:val="96"/>
                <w:sz w:val="26"/>
                <w:szCs w:val="26"/>
                <w:lang w:eastAsia="en-US"/>
              </w:rPr>
              <w:t>0</w:t>
            </w:r>
          </w:p>
        </w:tc>
        <w:tc>
          <w:tcPr>
            <w:tcW w:w="1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60" w:lineRule="auto"/>
              <w:jc w:val="both"/>
            </w:pPr>
            <w:r>
              <w:rPr>
                <w:rFonts w:ascii="Bookman Old Style" w:eastAsia="Calibri" w:hAnsi="Bookman Old Style" w:cs="SimSun"/>
                <w:w w:val="96"/>
                <w:sz w:val="26"/>
                <w:szCs w:val="26"/>
                <w:lang w:eastAsia="en-US"/>
              </w:rPr>
              <w:t>72,00</w:t>
            </w:r>
            <w:r>
              <w:rPr>
                <w:rFonts w:ascii="Bookman Old Style" w:eastAsia="Calibri" w:hAnsi="Bookman Old Style" w:cs="SimSun"/>
                <w:spacing w:val="2"/>
                <w:w w:val="96"/>
                <w:sz w:val="26"/>
                <w:szCs w:val="26"/>
                <w:lang w:eastAsia="en-US"/>
              </w:rPr>
              <w:t>0</w:t>
            </w:r>
          </w:p>
        </w:tc>
      </w:tr>
      <w:tr w:rsidR="004F1F0D" w:rsidTr="007F0E06">
        <w:trPr>
          <w:jc w:val="center"/>
        </w:trPr>
        <w:tc>
          <w:tcPr>
            <w:tcW w:w="1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tabs>
                <w:tab w:val="left" w:pos="1120"/>
              </w:tabs>
              <w:spacing w:line="360" w:lineRule="auto"/>
              <w:jc w:val="both"/>
            </w:pPr>
            <w:r>
              <w:rPr>
                <w:rFonts w:ascii="Bookman Old Style" w:eastAsia="Calibri" w:hAnsi="Bookman Old Style" w:cs="SimSun"/>
                <w:spacing w:val="14"/>
                <w:sz w:val="26"/>
                <w:szCs w:val="26"/>
                <w:lang w:eastAsia="en-US"/>
              </w:rPr>
              <w:t>WARA OS</w:t>
            </w:r>
            <w:r>
              <w:rPr>
                <w:rFonts w:ascii="Bookman Old Style" w:eastAsia="Calibri" w:hAnsi="Bookman Old Style" w:cs="SimSun"/>
                <w:spacing w:val="2"/>
                <w:sz w:val="26"/>
                <w:szCs w:val="26"/>
                <w:lang w:eastAsia="en-US"/>
              </w:rPr>
              <w:t>I</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60" w:lineRule="auto"/>
              <w:jc w:val="both"/>
            </w:pPr>
            <w:r>
              <w:rPr>
                <w:rFonts w:ascii="Bookman Old Style" w:eastAsia="Calibri" w:hAnsi="Bookman Old Style" w:cs="SimSun"/>
                <w:w w:val="96"/>
                <w:sz w:val="26"/>
                <w:szCs w:val="26"/>
                <w:lang w:eastAsia="en-US"/>
              </w:rPr>
              <w:t>102,00</w:t>
            </w:r>
            <w:r>
              <w:rPr>
                <w:rFonts w:ascii="Bookman Old Style" w:eastAsia="Calibri" w:hAnsi="Bookman Old Style" w:cs="SimSun"/>
                <w:spacing w:val="6"/>
                <w:w w:val="96"/>
                <w:sz w:val="26"/>
                <w:szCs w:val="26"/>
                <w:lang w:eastAsia="en-US"/>
              </w:rPr>
              <w:t>0</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60" w:lineRule="auto"/>
              <w:jc w:val="both"/>
            </w:pPr>
            <w:r>
              <w:rPr>
                <w:rFonts w:ascii="Bookman Old Style" w:eastAsia="Calibri" w:hAnsi="Bookman Old Style" w:cs="SimSun"/>
                <w:spacing w:val="24"/>
                <w:sz w:val="26"/>
                <w:szCs w:val="26"/>
                <w:lang w:eastAsia="en-US"/>
              </w:rPr>
              <w:t>79,00</w:t>
            </w:r>
            <w:r>
              <w:rPr>
                <w:rFonts w:ascii="Bookman Old Style" w:eastAsia="Calibri" w:hAnsi="Bookman Old Style" w:cs="SimSun"/>
                <w:spacing w:val="5"/>
                <w:sz w:val="26"/>
                <w:szCs w:val="26"/>
                <w:lang w:eastAsia="en-US"/>
              </w:rPr>
              <w:t>0</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60" w:lineRule="auto"/>
              <w:jc w:val="both"/>
            </w:pPr>
            <w:r>
              <w:rPr>
                <w:rFonts w:ascii="Bookman Old Style" w:eastAsia="Calibri" w:hAnsi="Bookman Old Style" w:cs="SimSun"/>
                <w:spacing w:val="24"/>
                <w:sz w:val="26"/>
                <w:szCs w:val="26"/>
                <w:lang w:eastAsia="en-US"/>
              </w:rPr>
              <w:t>11,00</w:t>
            </w:r>
            <w:r>
              <w:rPr>
                <w:rFonts w:ascii="Bookman Old Style" w:eastAsia="Calibri" w:hAnsi="Bookman Old Style" w:cs="SimSun"/>
                <w:spacing w:val="5"/>
                <w:sz w:val="26"/>
                <w:szCs w:val="26"/>
                <w:lang w:eastAsia="en-US"/>
              </w:rPr>
              <w:t>0</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60" w:lineRule="auto"/>
              <w:jc w:val="both"/>
            </w:pPr>
            <w:r>
              <w:rPr>
                <w:rFonts w:ascii="Bookman Old Style" w:eastAsia="Calibri" w:hAnsi="Bookman Old Style" w:cs="SimSun"/>
                <w:spacing w:val="24"/>
                <w:sz w:val="26"/>
                <w:szCs w:val="26"/>
                <w:lang w:eastAsia="en-US"/>
              </w:rPr>
              <w:t>12,00</w:t>
            </w:r>
            <w:r>
              <w:rPr>
                <w:rFonts w:ascii="Bookman Old Style" w:eastAsia="Calibri" w:hAnsi="Bookman Old Style" w:cs="SimSun"/>
                <w:spacing w:val="5"/>
                <w:sz w:val="26"/>
                <w:szCs w:val="26"/>
                <w:lang w:eastAsia="en-US"/>
              </w:rPr>
              <w:t>0</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60" w:lineRule="auto"/>
              <w:jc w:val="both"/>
            </w:pPr>
            <w:r>
              <w:rPr>
                <w:rFonts w:ascii="Bookman Old Style" w:eastAsia="Calibri" w:hAnsi="Bookman Old Style" w:cs="SimSun"/>
                <w:spacing w:val="24"/>
                <w:sz w:val="26"/>
                <w:szCs w:val="26"/>
                <w:lang w:eastAsia="en-US"/>
              </w:rPr>
              <w:t>15,00</w:t>
            </w:r>
            <w:r>
              <w:rPr>
                <w:rFonts w:ascii="Bookman Old Style" w:eastAsia="Calibri" w:hAnsi="Bookman Old Style" w:cs="SimSun"/>
                <w:spacing w:val="5"/>
                <w:sz w:val="26"/>
                <w:szCs w:val="26"/>
                <w:lang w:eastAsia="en-US"/>
              </w:rPr>
              <w:t>0</w:t>
            </w:r>
          </w:p>
        </w:tc>
        <w:tc>
          <w:tcPr>
            <w:tcW w:w="1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60" w:lineRule="auto"/>
              <w:jc w:val="both"/>
            </w:pPr>
            <w:r>
              <w:rPr>
                <w:rFonts w:ascii="Bookman Old Style" w:eastAsia="Calibri" w:hAnsi="Bookman Old Style" w:cs="SimSun"/>
                <w:w w:val="96"/>
                <w:sz w:val="26"/>
                <w:szCs w:val="26"/>
                <w:lang w:eastAsia="en-US"/>
              </w:rPr>
              <w:t>12,00</w:t>
            </w:r>
            <w:r>
              <w:rPr>
                <w:rFonts w:ascii="Bookman Old Style" w:eastAsia="Calibri" w:hAnsi="Bookman Old Style" w:cs="SimSun"/>
                <w:spacing w:val="2"/>
                <w:w w:val="96"/>
                <w:sz w:val="26"/>
                <w:szCs w:val="26"/>
                <w:lang w:eastAsia="en-US"/>
              </w:rPr>
              <w:t>0</w:t>
            </w:r>
          </w:p>
        </w:tc>
      </w:tr>
      <w:tr w:rsidR="004F1F0D" w:rsidTr="007F0E06">
        <w:trPr>
          <w:jc w:val="center"/>
        </w:trPr>
        <w:tc>
          <w:tcPr>
            <w:tcW w:w="1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tabs>
                <w:tab w:val="left" w:pos="1120"/>
              </w:tabs>
              <w:spacing w:line="360" w:lineRule="auto"/>
              <w:jc w:val="both"/>
            </w:pPr>
            <w:r>
              <w:rPr>
                <w:rFonts w:ascii="Bookman Old Style" w:eastAsia="Calibri" w:hAnsi="Bookman Old Style" w:cs="SimSun"/>
                <w:spacing w:val="12"/>
                <w:sz w:val="26"/>
                <w:szCs w:val="26"/>
                <w:lang w:eastAsia="en-US"/>
              </w:rPr>
              <w:t>EGBEJIL</w:t>
            </w:r>
            <w:r>
              <w:rPr>
                <w:rFonts w:ascii="Bookman Old Style" w:eastAsia="Calibri" w:hAnsi="Bookman Old Style" w:cs="SimSun"/>
                <w:spacing w:val="5"/>
                <w:sz w:val="26"/>
                <w:szCs w:val="26"/>
                <w:lang w:eastAsia="en-US"/>
              </w:rPr>
              <w:t>A</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60" w:lineRule="auto"/>
              <w:jc w:val="both"/>
            </w:pPr>
            <w:r>
              <w:rPr>
                <w:rFonts w:ascii="Bookman Old Style" w:eastAsia="Calibri" w:hAnsi="Bookman Old Style" w:cs="SimSun"/>
                <w:spacing w:val="71"/>
                <w:sz w:val="26"/>
                <w:szCs w:val="26"/>
                <w:lang w:eastAsia="en-US"/>
              </w:rPr>
              <w:t>9,00</w:t>
            </w:r>
            <w:r>
              <w:rPr>
                <w:rFonts w:ascii="Bookman Old Style" w:eastAsia="Calibri" w:hAnsi="Bookman Old Style" w:cs="SimSun"/>
                <w:spacing w:val="2"/>
                <w:sz w:val="26"/>
                <w:szCs w:val="26"/>
                <w:lang w:eastAsia="en-US"/>
              </w:rPr>
              <w:t>0</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60" w:lineRule="auto"/>
              <w:jc w:val="both"/>
            </w:pPr>
            <w:r>
              <w:rPr>
                <w:rFonts w:ascii="Bookman Old Style" w:eastAsia="Calibri" w:hAnsi="Bookman Old Style" w:cs="SimSun"/>
                <w:spacing w:val="71"/>
                <w:sz w:val="26"/>
                <w:szCs w:val="26"/>
                <w:lang w:eastAsia="en-US"/>
              </w:rPr>
              <w:t>7,00</w:t>
            </w:r>
            <w:r>
              <w:rPr>
                <w:rFonts w:ascii="Bookman Old Style" w:eastAsia="Calibri" w:hAnsi="Bookman Old Style" w:cs="SimSun"/>
                <w:spacing w:val="2"/>
                <w:sz w:val="26"/>
                <w:szCs w:val="26"/>
                <w:lang w:eastAsia="en-US"/>
              </w:rPr>
              <w:t>0</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60" w:lineRule="auto"/>
              <w:jc w:val="both"/>
            </w:pPr>
            <w:r>
              <w:rPr>
                <w:rFonts w:ascii="Bookman Old Style" w:eastAsia="Calibri" w:hAnsi="Bookman Old Style" w:cs="SimSun"/>
                <w:spacing w:val="71"/>
                <w:sz w:val="26"/>
                <w:szCs w:val="26"/>
                <w:lang w:eastAsia="en-US"/>
              </w:rPr>
              <w:t>6,00</w:t>
            </w:r>
            <w:r>
              <w:rPr>
                <w:rFonts w:ascii="Bookman Old Style" w:eastAsia="Calibri" w:hAnsi="Bookman Old Style" w:cs="SimSun"/>
                <w:spacing w:val="2"/>
                <w:sz w:val="26"/>
                <w:szCs w:val="26"/>
                <w:lang w:eastAsia="en-US"/>
              </w:rPr>
              <w:t>0</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60" w:lineRule="auto"/>
              <w:jc w:val="both"/>
            </w:pPr>
            <w:r>
              <w:rPr>
                <w:rFonts w:ascii="Bookman Old Style" w:eastAsia="Calibri" w:hAnsi="Bookman Old Style" w:cs="SimSun"/>
                <w:spacing w:val="71"/>
                <w:sz w:val="26"/>
                <w:szCs w:val="26"/>
                <w:lang w:eastAsia="en-US"/>
              </w:rPr>
              <w:t>5,00</w:t>
            </w:r>
            <w:r>
              <w:rPr>
                <w:rFonts w:ascii="Bookman Old Style" w:eastAsia="Calibri" w:hAnsi="Bookman Old Style" w:cs="SimSun"/>
                <w:spacing w:val="2"/>
                <w:sz w:val="26"/>
                <w:szCs w:val="26"/>
                <w:lang w:eastAsia="en-US"/>
              </w:rPr>
              <w:t>0</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60" w:lineRule="auto"/>
              <w:jc w:val="both"/>
            </w:pPr>
            <w:r>
              <w:rPr>
                <w:rFonts w:ascii="Bookman Old Style" w:eastAsia="Calibri" w:hAnsi="Bookman Old Style" w:cs="SimSun"/>
                <w:spacing w:val="71"/>
                <w:sz w:val="26"/>
                <w:szCs w:val="26"/>
                <w:lang w:eastAsia="en-US"/>
              </w:rPr>
              <w:t>4,00</w:t>
            </w:r>
            <w:r>
              <w:rPr>
                <w:rFonts w:ascii="Bookman Old Style" w:eastAsia="Calibri" w:hAnsi="Bookman Old Style" w:cs="SimSun"/>
                <w:spacing w:val="2"/>
                <w:sz w:val="26"/>
                <w:szCs w:val="26"/>
                <w:lang w:eastAsia="en-US"/>
              </w:rPr>
              <w:t>0</w:t>
            </w:r>
          </w:p>
        </w:tc>
        <w:tc>
          <w:tcPr>
            <w:tcW w:w="1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60" w:lineRule="auto"/>
              <w:jc w:val="both"/>
            </w:pPr>
            <w:r>
              <w:rPr>
                <w:rFonts w:ascii="Bookman Old Style" w:eastAsia="Calibri" w:hAnsi="Bookman Old Style" w:cs="SimSun"/>
                <w:spacing w:val="31"/>
                <w:sz w:val="26"/>
                <w:szCs w:val="26"/>
                <w:lang w:eastAsia="en-US"/>
              </w:rPr>
              <w:t>2,00</w:t>
            </w:r>
            <w:r>
              <w:rPr>
                <w:rFonts w:ascii="Bookman Old Style" w:eastAsia="Calibri" w:hAnsi="Bookman Old Style" w:cs="SimSun"/>
                <w:spacing w:val="3"/>
                <w:sz w:val="26"/>
                <w:szCs w:val="26"/>
                <w:lang w:eastAsia="en-US"/>
              </w:rPr>
              <w:t>0</w:t>
            </w:r>
          </w:p>
        </w:tc>
      </w:tr>
    </w:tbl>
    <w:p w:rsidR="004F1F0D" w:rsidRDefault="004F1F0D" w:rsidP="004F1F0D">
      <w:pPr>
        <w:spacing w:line="360" w:lineRule="auto"/>
        <w:jc w:val="both"/>
      </w:pPr>
    </w:p>
    <w:p w:rsidR="004F1F0D" w:rsidRDefault="004F1F0D" w:rsidP="004F1F0D">
      <w:pPr>
        <w:spacing w:line="360" w:lineRule="auto"/>
        <w:ind w:firstLine="720"/>
        <w:jc w:val="both"/>
      </w:pPr>
      <w:r>
        <w:rPr>
          <w:rFonts w:ascii="Bookman Old Style" w:eastAsia="Calibri" w:hAnsi="Bookman Old Style" w:cs="SimSun"/>
          <w:sz w:val="26"/>
          <w:szCs w:val="26"/>
          <w:lang w:eastAsia="en-US"/>
        </w:rPr>
        <w:t>The table above shows the revenue in Ilorin west local government Area for the year 2008, it shows the tremendous universe in revenue government over the month Jan to Dec 2008, external; revenue which are not generated by the local government.</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The revenue may be classified as general allocation from attached to the specific duties while those revenue from specific services like granting of staff, education grant, capital development grant etc.</w:t>
      </w:r>
    </w:p>
    <w:p w:rsidR="004F1F0D" w:rsidRDefault="004F1F0D" w:rsidP="004F1F0D">
      <w:pPr>
        <w:spacing w:line="360" w:lineRule="auto"/>
        <w:ind w:firstLine="720"/>
        <w:jc w:val="both"/>
      </w:pPr>
      <w:r>
        <w:rPr>
          <w:rFonts w:ascii="Bookman Old Style" w:eastAsia="Calibri" w:hAnsi="Bookman Old Style" w:cs="SimSun"/>
          <w:sz w:val="26"/>
          <w:szCs w:val="26"/>
          <w:lang w:eastAsia="en-US"/>
        </w:rPr>
        <w:lastRenderedPageBreak/>
        <w:t>Federal grant is the major sources revenue in the Ilorin west local government in Kwara state, in many occasions depends on before they could pay the salaries of it staff object to the approvals of such grant by federal Government.</w:t>
      </w:r>
    </w:p>
    <w:p w:rsidR="004F1F0D" w:rsidRDefault="004F1F0D" w:rsidP="004F1F0D">
      <w:pPr>
        <w:spacing w:line="360" w:lineRule="auto"/>
      </w:pPr>
      <w:r>
        <w:rPr>
          <w:rFonts w:ascii="Bookman Old Style" w:eastAsia="Calibri" w:hAnsi="Bookman Old Style" w:cs="SimSun"/>
          <w:sz w:val="26"/>
          <w:szCs w:val="26"/>
          <w:lang w:eastAsia="en-US"/>
        </w:rPr>
        <w:br w:type="page"/>
      </w:r>
    </w:p>
    <w:tbl>
      <w:tblPr>
        <w:tblW w:w="0" w:type="auto"/>
        <w:jc w:val="center"/>
        <w:tblLook w:val="04A0" w:firstRow="1" w:lastRow="0" w:firstColumn="1" w:lastColumn="0" w:noHBand="0" w:noVBand="1"/>
      </w:tblPr>
      <w:tblGrid>
        <w:gridCol w:w="2538"/>
        <w:gridCol w:w="2880"/>
        <w:gridCol w:w="3258"/>
      </w:tblGrid>
      <w:tr w:rsidR="004F1F0D" w:rsidTr="007F0E06">
        <w:trPr>
          <w:jc w:val="center"/>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60" w:lineRule="auto"/>
              <w:jc w:val="center"/>
            </w:pPr>
            <w:r>
              <w:rPr>
                <w:rFonts w:ascii="Bookman Old Style" w:eastAsia="Calibri" w:hAnsi="Bookman Old Style" w:cs="SimSun"/>
                <w:b/>
                <w:bCs/>
                <w:spacing w:val="315"/>
                <w:sz w:val="26"/>
                <w:szCs w:val="26"/>
                <w:lang w:eastAsia="en-US"/>
              </w:rPr>
              <w:lastRenderedPageBreak/>
              <w:t>MONT</w:t>
            </w:r>
            <w:r>
              <w:rPr>
                <w:rFonts w:ascii="Bookman Old Style" w:eastAsia="Calibri" w:hAnsi="Bookman Old Style" w:cs="SimSun"/>
                <w:b/>
                <w:bCs/>
                <w:spacing w:val="3"/>
                <w:sz w:val="26"/>
                <w:szCs w:val="26"/>
                <w:lang w:eastAsia="en-US"/>
              </w:rPr>
              <w:t>H</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60" w:lineRule="auto"/>
              <w:jc w:val="center"/>
            </w:pPr>
            <w:r>
              <w:rPr>
                <w:rFonts w:ascii="Bookman Old Style" w:eastAsia="Calibri" w:hAnsi="Bookman Old Style" w:cs="SimSun"/>
                <w:b/>
                <w:bCs/>
                <w:w w:val="52"/>
                <w:sz w:val="26"/>
                <w:szCs w:val="26"/>
                <w:lang w:eastAsia="en-US"/>
              </w:rPr>
              <w:t>FEDERAL GRANT RECEIVED IN 201</w:t>
            </w:r>
            <w:r>
              <w:rPr>
                <w:rFonts w:ascii="Bookman Old Style" w:eastAsia="Calibri" w:hAnsi="Bookman Old Style" w:cs="SimSun"/>
                <w:b/>
                <w:bCs/>
                <w:spacing w:val="10"/>
                <w:w w:val="52"/>
                <w:sz w:val="26"/>
                <w:szCs w:val="26"/>
                <w:lang w:eastAsia="en-US"/>
              </w:rPr>
              <w:t>5</w:t>
            </w:r>
          </w:p>
        </w:tc>
        <w:tc>
          <w:tcPr>
            <w:tcW w:w="3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60" w:lineRule="auto"/>
              <w:jc w:val="center"/>
            </w:pPr>
            <w:r w:rsidRPr="000A61E3">
              <w:rPr>
                <w:rFonts w:ascii="Bookman Old Style" w:eastAsia="Calibri" w:hAnsi="Bookman Old Style" w:cs="SimSun"/>
                <w:b/>
                <w:bCs/>
                <w:spacing w:val="3"/>
                <w:w w:val="58"/>
                <w:sz w:val="26"/>
                <w:szCs w:val="26"/>
                <w:lang w:eastAsia="en-US"/>
              </w:rPr>
              <w:t>FEDERAL GRANT RECEIVED IN 201</w:t>
            </w:r>
            <w:r w:rsidRPr="000A61E3">
              <w:rPr>
                <w:rFonts w:ascii="Bookman Old Style" w:eastAsia="Calibri" w:hAnsi="Bookman Old Style" w:cs="SimSun"/>
                <w:b/>
                <w:bCs/>
                <w:spacing w:val="2"/>
                <w:w w:val="58"/>
                <w:sz w:val="26"/>
                <w:szCs w:val="26"/>
                <w:lang w:eastAsia="en-US"/>
              </w:rPr>
              <w:t>6</w:t>
            </w:r>
          </w:p>
        </w:tc>
      </w:tr>
      <w:tr w:rsidR="004F1F0D" w:rsidTr="007F0E06">
        <w:trPr>
          <w:jc w:val="center"/>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12" w:lineRule="auto"/>
              <w:jc w:val="both"/>
            </w:pPr>
            <w:r>
              <w:rPr>
                <w:rFonts w:ascii="Bookman Old Style" w:eastAsia="Calibri" w:hAnsi="Bookman Old Style" w:cs="SimSun"/>
                <w:spacing w:val="206"/>
                <w:sz w:val="26"/>
                <w:szCs w:val="26"/>
                <w:lang w:eastAsia="en-US"/>
              </w:rPr>
              <w:t>Januar</w:t>
            </w:r>
            <w:r>
              <w:rPr>
                <w:rFonts w:ascii="Bookman Old Style" w:eastAsia="Calibri" w:hAnsi="Bookman Old Style" w:cs="SimSun"/>
                <w:spacing w:val="6"/>
                <w:sz w:val="26"/>
                <w:szCs w:val="26"/>
                <w:lang w:eastAsia="en-US"/>
              </w:rPr>
              <w:t>y</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12" w:lineRule="auto"/>
              <w:jc w:val="center"/>
            </w:pPr>
            <w:r>
              <w:rPr>
                <w:rFonts w:ascii="Bookman Old Style" w:eastAsia="Calibri" w:hAnsi="Bookman Old Style" w:cs="SimSun"/>
                <w:spacing w:val="128"/>
                <w:sz w:val="26"/>
                <w:szCs w:val="26"/>
                <w:lang w:eastAsia="en-US"/>
              </w:rPr>
              <w:t>1.5 millio</w:t>
            </w:r>
            <w:r>
              <w:rPr>
                <w:rFonts w:ascii="Bookman Old Style" w:eastAsia="Calibri" w:hAnsi="Bookman Old Style" w:cs="SimSun"/>
                <w:spacing w:val="2"/>
                <w:sz w:val="26"/>
                <w:szCs w:val="26"/>
                <w:lang w:eastAsia="en-US"/>
              </w:rPr>
              <w:t>n</w:t>
            </w:r>
          </w:p>
        </w:tc>
        <w:tc>
          <w:tcPr>
            <w:tcW w:w="3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12" w:lineRule="auto"/>
              <w:jc w:val="center"/>
            </w:pPr>
            <w:r>
              <w:rPr>
                <w:rFonts w:ascii="Bookman Old Style" w:eastAsia="Calibri" w:hAnsi="Bookman Old Style" w:cs="SimSun"/>
                <w:spacing w:val="165"/>
                <w:sz w:val="26"/>
                <w:szCs w:val="26"/>
                <w:lang w:eastAsia="en-US"/>
              </w:rPr>
              <w:t>2.6 millio</w:t>
            </w:r>
            <w:r>
              <w:rPr>
                <w:rFonts w:ascii="Bookman Old Style" w:eastAsia="Calibri" w:hAnsi="Bookman Old Style" w:cs="SimSun"/>
                <w:spacing w:val="10"/>
                <w:sz w:val="26"/>
                <w:szCs w:val="26"/>
                <w:lang w:eastAsia="en-US"/>
              </w:rPr>
              <w:t>n</w:t>
            </w:r>
          </w:p>
        </w:tc>
      </w:tr>
      <w:tr w:rsidR="004F1F0D" w:rsidTr="007F0E06">
        <w:trPr>
          <w:jc w:val="center"/>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12" w:lineRule="auto"/>
              <w:jc w:val="both"/>
            </w:pPr>
            <w:r>
              <w:rPr>
                <w:rFonts w:ascii="Bookman Old Style" w:eastAsia="Calibri" w:hAnsi="Bookman Old Style" w:cs="SimSun"/>
                <w:spacing w:val="132"/>
                <w:sz w:val="26"/>
                <w:szCs w:val="26"/>
                <w:lang w:eastAsia="en-US"/>
              </w:rPr>
              <w:t>February</w:t>
            </w:r>
            <w:r>
              <w:rPr>
                <w:rFonts w:ascii="Bookman Old Style" w:eastAsia="Calibri" w:hAnsi="Bookman Old Style" w:cs="SimSun"/>
                <w:spacing w:val="4"/>
                <w:sz w:val="26"/>
                <w:szCs w:val="26"/>
                <w:lang w:eastAsia="en-US"/>
              </w:rPr>
              <w:t xml:space="preserve"> </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12" w:lineRule="auto"/>
              <w:jc w:val="center"/>
            </w:pPr>
            <w:r>
              <w:rPr>
                <w:rFonts w:ascii="Bookman Old Style" w:eastAsia="Calibri" w:hAnsi="Bookman Old Style" w:cs="SimSun"/>
                <w:spacing w:val="128"/>
                <w:sz w:val="26"/>
                <w:szCs w:val="26"/>
                <w:lang w:eastAsia="en-US"/>
              </w:rPr>
              <w:t>2.9 millio</w:t>
            </w:r>
            <w:r>
              <w:rPr>
                <w:rFonts w:ascii="Bookman Old Style" w:eastAsia="Calibri" w:hAnsi="Bookman Old Style" w:cs="SimSun"/>
                <w:spacing w:val="2"/>
                <w:sz w:val="26"/>
                <w:szCs w:val="26"/>
                <w:lang w:eastAsia="en-US"/>
              </w:rPr>
              <w:t>n</w:t>
            </w:r>
          </w:p>
        </w:tc>
        <w:tc>
          <w:tcPr>
            <w:tcW w:w="3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12" w:lineRule="auto"/>
              <w:jc w:val="center"/>
            </w:pPr>
            <w:r>
              <w:rPr>
                <w:rFonts w:ascii="Bookman Old Style" w:eastAsia="Calibri" w:hAnsi="Bookman Old Style" w:cs="SimSun"/>
                <w:spacing w:val="165"/>
                <w:sz w:val="26"/>
                <w:szCs w:val="26"/>
                <w:lang w:eastAsia="en-US"/>
              </w:rPr>
              <w:t>1.8 millio</w:t>
            </w:r>
            <w:r>
              <w:rPr>
                <w:rFonts w:ascii="Bookman Old Style" w:eastAsia="Calibri" w:hAnsi="Bookman Old Style" w:cs="SimSun"/>
                <w:spacing w:val="10"/>
                <w:sz w:val="26"/>
                <w:szCs w:val="26"/>
                <w:lang w:eastAsia="en-US"/>
              </w:rPr>
              <w:t>n</w:t>
            </w:r>
          </w:p>
        </w:tc>
      </w:tr>
      <w:tr w:rsidR="004F1F0D" w:rsidTr="007F0E06">
        <w:trPr>
          <w:jc w:val="center"/>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12" w:lineRule="auto"/>
              <w:jc w:val="both"/>
            </w:pPr>
            <w:r>
              <w:rPr>
                <w:rFonts w:ascii="Bookman Old Style" w:eastAsia="Calibri" w:hAnsi="Bookman Old Style" w:cs="SimSun"/>
                <w:spacing w:val="372"/>
                <w:sz w:val="26"/>
                <w:szCs w:val="26"/>
                <w:lang w:eastAsia="en-US"/>
              </w:rPr>
              <w:t>Marc</w:t>
            </w:r>
            <w:r>
              <w:rPr>
                <w:rFonts w:ascii="Bookman Old Style" w:eastAsia="Calibri" w:hAnsi="Bookman Old Style" w:cs="SimSun"/>
                <w:spacing w:val="3"/>
                <w:sz w:val="26"/>
                <w:szCs w:val="26"/>
                <w:lang w:eastAsia="en-US"/>
              </w:rPr>
              <w:t>h</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12" w:lineRule="auto"/>
              <w:jc w:val="center"/>
            </w:pPr>
            <w:r>
              <w:rPr>
                <w:rFonts w:ascii="Bookman Old Style" w:eastAsia="Calibri" w:hAnsi="Bookman Old Style" w:cs="SimSun"/>
                <w:spacing w:val="190"/>
                <w:sz w:val="26"/>
                <w:szCs w:val="26"/>
                <w:lang w:eastAsia="en-US"/>
              </w:rPr>
              <w:t>2 millio</w:t>
            </w:r>
            <w:r>
              <w:rPr>
                <w:rFonts w:ascii="Bookman Old Style" w:eastAsia="Calibri" w:hAnsi="Bookman Old Style" w:cs="SimSun"/>
                <w:spacing w:val="7"/>
                <w:sz w:val="26"/>
                <w:szCs w:val="26"/>
                <w:lang w:eastAsia="en-US"/>
              </w:rPr>
              <w:t>n</w:t>
            </w:r>
          </w:p>
        </w:tc>
        <w:tc>
          <w:tcPr>
            <w:tcW w:w="3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12" w:lineRule="auto"/>
              <w:jc w:val="center"/>
            </w:pPr>
            <w:r>
              <w:rPr>
                <w:rFonts w:ascii="Bookman Old Style" w:eastAsia="Calibri" w:hAnsi="Bookman Old Style" w:cs="SimSun"/>
                <w:spacing w:val="165"/>
                <w:sz w:val="26"/>
                <w:szCs w:val="26"/>
                <w:lang w:eastAsia="en-US"/>
              </w:rPr>
              <w:t>3.8 millio</w:t>
            </w:r>
            <w:r>
              <w:rPr>
                <w:rFonts w:ascii="Bookman Old Style" w:eastAsia="Calibri" w:hAnsi="Bookman Old Style" w:cs="SimSun"/>
                <w:spacing w:val="10"/>
                <w:sz w:val="26"/>
                <w:szCs w:val="26"/>
                <w:lang w:eastAsia="en-US"/>
              </w:rPr>
              <w:t>n</w:t>
            </w:r>
          </w:p>
        </w:tc>
      </w:tr>
      <w:tr w:rsidR="004F1F0D" w:rsidTr="007F0E06">
        <w:trPr>
          <w:jc w:val="center"/>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12" w:lineRule="auto"/>
              <w:jc w:val="both"/>
            </w:pPr>
            <w:r>
              <w:rPr>
                <w:rFonts w:ascii="Bookman Old Style" w:eastAsia="Calibri" w:hAnsi="Bookman Old Style" w:cs="SimSun"/>
                <w:spacing w:val="322"/>
                <w:sz w:val="26"/>
                <w:szCs w:val="26"/>
                <w:lang w:eastAsia="en-US"/>
              </w:rPr>
              <w:t>April</w:t>
            </w:r>
            <w:r>
              <w:rPr>
                <w:rFonts w:ascii="Bookman Old Style" w:eastAsia="Calibri" w:hAnsi="Bookman Old Style" w:cs="SimSun"/>
                <w:spacing w:val="1"/>
                <w:sz w:val="26"/>
                <w:szCs w:val="26"/>
                <w:lang w:eastAsia="en-US"/>
              </w:rPr>
              <w:t xml:space="preserve"> </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12" w:lineRule="auto"/>
              <w:jc w:val="center"/>
            </w:pPr>
            <w:r>
              <w:rPr>
                <w:rFonts w:ascii="Bookman Old Style" w:eastAsia="Calibri" w:hAnsi="Bookman Old Style" w:cs="SimSun"/>
                <w:spacing w:val="128"/>
                <w:sz w:val="26"/>
                <w:szCs w:val="26"/>
                <w:lang w:eastAsia="en-US"/>
              </w:rPr>
              <w:t>4.6 millio</w:t>
            </w:r>
            <w:r>
              <w:rPr>
                <w:rFonts w:ascii="Bookman Old Style" w:eastAsia="Calibri" w:hAnsi="Bookman Old Style" w:cs="SimSun"/>
                <w:spacing w:val="2"/>
                <w:sz w:val="26"/>
                <w:szCs w:val="26"/>
                <w:lang w:eastAsia="en-US"/>
              </w:rPr>
              <w:t>n</w:t>
            </w:r>
          </w:p>
        </w:tc>
        <w:tc>
          <w:tcPr>
            <w:tcW w:w="3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12" w:lineRule="auto"/>
              <w:jc w:val="center"/>
            </w:pPr>
            <w:r>
              <w:rPr>
                <w:rFonts w:ascii="Bookman Old Style" w:eastAsia="Calibri" w:hAnsi="Bookman Old Style" w:cs="SimSun"/>
                <w:spacing w:val="165"/>
                <w:sz w:val="26"/>
                <w:szCs w:val="26"/>
                <w:lang w:eastAsia="en-US"/>
              </w:rPr>
              <w:t>4.9 millio</w:t>
            </w:r>
            <w:r>
              <w:rPr>
                <w:rFonts w:ascii="Bookman Old Style" w:eastAsia="Calibri" w:hAnsi="Bookman Old Style" w:cs="SimSun"/>
                <w:spacing w:val="10"/>
                <w:sz w:val="26"/>
                <w:szCs w:val="26"/>
                <w:lang w:eastAsia="en-US"/>
              </w:rPr>
              <w:t>n</w:t>
            </w:r>
          </w:p>
        </w:tc>
      </w:tr>
      <w:tr w:rsidR="004F1F0D" w:rsidTr="007F0E06">
        <w:trPr>
          <w:jc w:val="center"/>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12" w:lineRule="auto"/>
              <w:jc w:val="both"/>
            </w:pPr>
            <w:r>
              <w:rPr>
                <w:rFonts w:ascii="Bookman Old Style" w:eastAsia="Calibri" w:hAnsi="Bookman Old Style" w:cs="SimSun"/>
                <w:spacing w:val="885"/>
                <w:sz w:val="26"/>
                <w:szCs w:val="26"/>
                <w:lang w:eastAsia="en-US"/>
              </w:rPr>
              <w:t>Ma</w:t>
            </w:r>
            <w:r>
              <w:rPr>
                <w:rFonts w:ascii="Bookman Old Style" w:eastAsia="Calibri" w:hAnsi="Bookman Old Style" w:cs="SimSun"/>
                <w:spacing w:val="2"/>
                <w:sz w:val="26"/>
                <w:szCs w:val="26"/>
                <w:lang w:eastAsia="en-US"/>
              </w:rPr>
              <w:t>y</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12" w:lineRule="auto"/>
              <w:jc w:val="center"/>
            </w:pPr>
            <w:r>
              <w:rPr>
                <w:rFonts w:ascii="Bookman Old Style" w:eastAsia="Calibri" w:hAnsi="Bookman Old Style" w:cs="SimSun"/>
                <w:spacing w:val="190"/>
                <w:sz w:val="26"/>
                <w:szCs w:val="26"/>
                <w:lang w:eastAsia="en-US"/>
              </w:rPr>
              <w:t>5 millio</w:t>
            </w:r>
            <w:r>
              <w:rPr>
                <w:rFonts w:ascii="Bookman Old Style" w:eastAsia="Calibri" w:hAnsi="Bookman Old Style" w:cs="SimSun"/>
                <w:spacing w:val="7"/>
                <w:sz w:val="26"/>
                <w:szCs w:val="26"/>
                <w:lang w:eastAsia="en-US"/>
              </w:rPr>
              <w:t>n</w:t>
            </w:r>
          </w:p>
        </w:tc>
        <w:tc>
          <w:tcPr>
            <w:tcW w:w="3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12" w:lineRule="auto"/>
              <w:jc w:val="center"/>
            </w:pPr>
            <w:r>
              <w:rPr>
                <w:rFonts w:ascii="Bookman Old Style" w:eastAsia="Calibri" w:hAnsi="Bookman Old Style" w:cs="SimSun"/>
                <w:spacing w:val="165"/>
                <w:sz w:val="26"/>
                <w:szCs w:val="26"/>
                <w:lang w:eastAsia="en-US"/>
              </w:rPr>
              <w:t>5.8 millio</w:t>
            </w:r>
            <w:r>
              <w:rPr>
                <w:rFonts w:ascii="Bookman Old Style" w:eastAsia="Calibri" w:hAnsi="Bookman Old Style" w:cs="SimSun"/>
                <w:spacing w:val="10"/>
                <w:sz w:val="26"/>
                <w:szCs w:val="26"/>
                <w:lang w:eastAsia="en-US"/>
              </w:rPr>
              <w:t>n</w:t>
            </w:r>
          </w:p>
        </w:tc>
      </w:tr>
      <w:tr w:rsidR="004F1F0D" w:rsidTr="007F0E06">
        <w:trPr>
          <w:jc w:val="center"/>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12" w:lineRule="auto"/>
              <w:jc w:val="both"/>
            </w:pPr>
            <w:r>
              <w:rPr>
                <w:rFonts w:ascii="Bookman Old Style" w:eastAsia="Calibri" w:hAnsi="Bookman Old Style" w:cs="SimSun"/>
                <w:spacing w:val="554"/>
                <w:sz w:val="26"/>
                <w:szCs w:val="26"/>
                <w:lang w:eastAsia="en-US"/>
              </w:rPr>
              <w:t>Jun</w:t>
            </w:r>
            <w:r>
              <w:rPr>
                <w:rFonts w:ascii="Bookman Old Style" w:eastAsia="Calibri" w:hAnsi="Bookman Old Style" w:cs="SimSun"/>
                <w:spacing w:val="1"/>
                <w:sz w:val="26"/>
                <w:szCs w:val="26"/>
                <w:lang w:eastAsia="en-US"/>
              </w:rPr>
              <w:t>e</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12" w:lineRule="auto"/>
              <w:jc w:val="center"/>
            </w:pPr>
            <w:r>
              <w:rPr>
                <w:rFonts w:ascii="Bookman Old Style" w:eastAsia="Calibri" w:hAnsi="Bookman Old Style" w:cs="SimSun"/>
                <w:spacing w:val="190"/>
                <w:sz w:val="26"/>
                <w:szCs w:val="26"/>
                <w:lang w:eastAsia="en-US"/>
              </w:rPr>
              <w:t>6 millio</w:t>
            </w:r>
            <w:r>
              <w:rPr>
                <w:rFonts w:ascii="Bookman Old Style" w:eastAsia="Calibri" w:hAnsi="Bookman Old Style" w:cs="SimSun"/>
                <w:spacing w:val="7"/>
                <w:sz w:val="26"/>
                <w:szCs w:val="26"/>
                <w:lang w:eastAsia="en-US"/>
              </w:rPr>
              <w:t>n</w:t>
            </w:r>
          </w:p>
        </w:tc>
        <w:tc>
          <w:tcPr>
            <w:tcW w:w="3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12" w:lineRule="auto"/>
              <w:jc w:val="center"/>
            </w:pPr>
            <w:r>
              <w:rPr>
                <w:rFonts w:ascii="Bookman Old Style" w:eastAsia="Calibri" w:hAnsi="Bookman Old Style" w:cs="SimSun"/>
                <w:spacing w:val="165"/>
                <w:sz w:val="26"/>
                <w:szCs w:val="26"/>
                <w:lang w:eastAsia="en-US"/>
              </w:rPr>
              <w:t>6.2 millio</w:t>
            </w:r>
            <w:r>
              <w:rPr>
                <w:rFonts w:ascii="Bookman Old Style" w:eastAsia="Calibri" w:hAnsi="Bookman Old Style" w:cs="SimSun"/>
                <w:spacing w:val="10"/>
                <w:sz w:val="26"/>
                <w:szCs w:val="26"/>
                <w:lang w:eastAsia="en-US"/>
              </w:rPr>
              <w:t>n</w:t>
            </w:r>
          </w:p>
        </w:tc>
      </w:tr>
      <w:tr w:rsidR="004F1F0D" w:rsidTr="007F0E06">
        <w:trPr>
          <w:jc w:val="center"/>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12" w:lineRule="auto"/>
              <w:jc w:val="both"/>
            </w:pPr>
            <w:r>
              <w:rPr>
                <w:rFonts w:ascii="Bookman Old Style" w:eastAsia="Calibri" w:hAnsi="Bookman Old Style" w:cs="SimSun"/>
                <w:spacing w:val="583"/>
                <w:sz w:val="26"/>
                <w:szCs w:val="26"/>
                <w:lang w:eastAsia="en-US"/>
              </w:rPr>
              <w:t>Jul</w:t>
            </w:r>
            <w:r>
              <w:rPr>
                <w:rFonts w:ascii="Bookman Old Style" w:eastAsia="Calibri" w:hAnsi="Bookman Old Style" w:cs="SimSun"/>
                <w:spacing w:val="2"/>
                <w:sz w:val="26"/>
                <w:szCs w:val="26"/>
                <w:lang w:eastAsia="en-US"/>
              </w:rPr>
              <w:t>y</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12" w:lineRule="auto"/>
              <w:jc w:val="center"/>
            </w:pPr>
            <w:r>
              <w:rPr>
                <w:rFonts w:ascii="Bookman Old Style" w:eastAsia="Calibri" w:hAnsi="Bookman Old Style" w:cs="SimSun"/>
                <w:spacing w:val="128"/>
                <w:sz w:val="26"/>
                <w:szCs w:val="26"/>
                <w:lang w:eastAsia="en-US"/>
              </w:rPr>
              <w:t>7.2 millio</w:t>
            </w:r>
            <w:r>
              <w:rPr>
                <w:rFonts w:ascii="Bookman Old Style" w:eastAsia="Calibri" w:hAnsi="Bookman Old Style" w:cs="SimSun"/>
                <w:spacing w:val="2"/>
                <w:sz w:val="26"/>
                <w:szCs w:val="26"/>
                <w:lang w:eastAsia="en-US"/>
              </w:rPr>
              <w:t>n</w:t>
            </w:r>
          </w:p>
        </w:tc>
        <w:tc>
          <w:tcPr>
            <w:tcW w:w="3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12" w:lineRule="auto"/>
              <w:jc w:val="center"/>
            </w:pPr>
            <w:r>
              <w:rPr>
                <w:rFonts w:ascii="Bookman Old Style" w:eastAsia="Calibri" w:hAnsi="Bookman Old Style" w:cs="SimSun"/>
                <w:spacing w:val="165"/>
                <w:sz w:val="26"/>
                <w:szCs w:val="26"/>
                <w:lang w:eastAsia="en-US"/>
              </w:rPr>
              <w:t>7.3 millio</w:t>
            </w:r>
            <w:r>
              <w:rPr>
                <w:rFonts w:ascii="Bookman Old Style" w:eastAsia="Calibri" w:hAnsi="Bookman Old Style" w:cs="SimSun"/>
                <w:spacing w:val="10"/>
                <w:sz w:val="26"/>
                <w:szCs w:val="26"/>
                <w:lang w:eastAsia="en-US"/>
              </w:rPr>
              <w:t>n</w:t>
            </w:r>
          </w:p>
        </w:tc>
      </w:tr>
      <w:tr w:rsidR="004F1F0D" w:rsidTr="007F0E06">
        <w:trPr>
          <w:jc w:val="center"/>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12" w:lineRule="auto"/>
              <w:jc w:val="both"/>
            </w:pPr>
            <w:r>
              <w:rPr>
                <w:rFonts w:ascii="Bookman Old Style" w:eastAsia="Calibri" w:hAnsi="Bookman Old Style" w:cs="SimSun"/>
                <w:spacing w:val="218"/>
                <w:sz w:val="26"/>
                <w:szCs w:val="26"/>
                <w:lang w:eastAsia="en-US"/>
              </w:rPr>
              <w:t>August</w:t>
            </w:r>
            <w:r>
              <w:rPr>
                <w:rFonts w:ascii="Bookman Old Style" w:eastAsia="Calibri" w:hAnsi="Bookman Old Style" w:cs="SimSun"/>
                <w:spacing w:val="6"/>
                <w:sz w:val="26"/>
                <w:szCs w:val="26"/>
                <w:lang w:eastAsia="en-US"/>
              </w:rPr>
              <w:t xml:space="preserve"> </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12" w:lineRule="auto"/>
              <w:jc w:val="center"/>
            </w:pPr>
            <w:r>
              <w:rPr>
                <w:rFonts w:ascii="Bookman Old Style" w:eastAsia="Calibri" w:hAnsi="Bookman Old Style" w:cs="SimSun"/>
                <w:spacing w:val="190"/>
                <w:sz w:val="26"/>
                <w:szCs w:val="26"/>
                <w:lang w:eastAsia="en-US"/>
              </w:rPr>
              <w:t>8 millio</w:t>
            </w:r>
            <w:r>
              <w:rPr>
                <w:rFonts w:ascii="Bookman Old Style" w:eastAsia="Calibri" w:hAnsi="Bookman Old Style" w:cs="SimSun"/>
                <w:spacing w:val="7"/>
                <w:sz w:val="26"/>
                <w:szCs w:val="26"/>
                <w:lang w:eastAsia="en-US"/>
              </w:rPr>
              <w:t>n</w:t>
            </w:r>
          </w:p>
        </w:tc>
        <w:tc>
          <w:tcPr>
            <w:tcW w:w="3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12" w:lineRule="auto"/>
              <w:jc w:val="center"/>
            </w:pPr>
            <w:r>
              <w:rPr>
                <w:rFonts w:ascii="Bookman Old Style" w:eastAsia="Calibri" w:hAnsi="Bookman Old Style" w:cs="SimSun"/>
                <w:spacing w:val="165"/>
                <w:sz w:val="26"/>
                <w:szCs w:val="26"/>
                <w:lang w:eastAsia="en-US"/>
              </w:rPr>
              <w:t>7.5 millio</w:t>
            </w:r>
            <w:r>
              <w:rPr>
                <w:rFonts w:ascii="Bookman Old Style" w:eastAsia="Calibri" w:hAnsi="Bookman Old Style" w:cs="SimSun"/>
                <w:spacing w:val="10"/>
                <w:sz w:val="26"/>
                <w:szCs w:val="26"/>
                <w:lang w:eastAsia="en-US"/>
              </w:rPr>
              <w:t>n</w:t>
            </w:r>
          </w:p>
        </w:tc>
      </w:tr>
      <w:tr w:rsidR="004F1F0D" w:rsidTr="007F0E06">
        <w:trPr>
          <w:jc w:val="center"/>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12" w:lineRule="auto"/>
              <w:jc w:val="both"/>
            </w:pPr>
            <w:r>
              <w:rPr>
                <w:rFonts w:ascii="Bookman Old Style" w:eastAsia="Calibri" w:hAnsi="Bookman Old Style" w:cs="SimSun"/>
                <w:spacing w:val="95"/>
                <w:sz w:val="26"/>
                <w:szCs w:val="26"/>
                <w:lang w:eastAsia="en-US"/>
              </w:rPr>
              <w:t>September</w:t>
            </w:r>
            <w:r>
              <w:rPr>
                <w:rFonts w:ascii="Bookman Old Style" w:eastAsia="Calibri" w:hAnsi="Bookman Old Style" w:cs="SimSun"/>
                <w:spacing w:val="7"/>
                <w:sz w:val="26"/>
                <w:szCs w:val="26"/>
                <w:lang w:eastAsia="en-US"/>
              </w:rPr>
              <w:t xml:space="preserve"> </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12" w:lineRule="auto"/>
              <w:jc w:val="center"/>
            </w:pPr>
            <w:r>
              <w:rPr>
                <w:rFonts w:ascii="Bookman Old Style" w:eastAsia="Calibri" w:hAnsi="Bookman Old Style" w:cs="SimSun"/>
                <w:spacing w:val="128"/>
                <w:sz w:val="26"/>
                <w:szCs w:val="26"/>
                <w:lang w:eastAsia="en-US"/>
              </w:rPr>
              <w:t>8.5 millio</w:t>
            </w:r>
            <w:r>
              <w:rPr>
                <w:rFonts w:ascii="Bookman Old Style" w:eastAsia="Calibri" w:hAnsi="Bookman Old Style" w:cs="SimSun"/>
                <w:spacing w:val="2"/>
                <w:sz w:val="26"/>
                <w:szCs w:val="26"/>
                <w:lang w:eastAsia="en-US"/>
              </w:rPr>
              <w:t>n</w:t>
            </w:r>
          </w:p>
        </w:tc>
        <w:tc>
          <w:tcPr>
            <w:tcW w:w="3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12" w:lineRule="auto"/>
              <w:jc w:val="center"/>
            </w:pPr>
            <w:r>
              <w:rPr>
                <w:rFonts w:ascii="Bookman Old Style" w:eastAsia="Calibri" w:hAnsi="Bookman Old Style" w:cs="SimSun"/>
                <w:spacing w:val="238"/>
                <w:sz w:val="26"/>
                <w:szCs w:val="26"/>
                <w:lang w:eastAsia="en-US"/>
              </w:rPr>
              <w:t>9 millio</w:t>
            </w:r>
            <w:r>
              <w:rPr>
                <w:rFonts w:ascii="Bookman Old Style" w:eastAsia="Calibri" w:hAnsi="Bookman Old Style" w:cs="SimSun"/>
                <w:spacing w:val="1"/>
                <w:sz w:val="26"/>
                <w:szCs w:val="26"/>
                <w:lang w:eastAsia="en-US"/>
              </w:rPr>
              <w:t>n</w:t>
            </w:r>
          </w:p>
        </w:tc>
      </w:tr>
      <w:tr w:rsidR="004F1F0D" w:rsidTr="007F0E06">
        <w:trPr>
          <w:jc w:val="center"/>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12" w:lineRule="auto"/>
              <w:jc w:val="both"/>
            </w:pPr>
            <w:r>
              <w:rPr>
                <w:rFonts w:ascii="Bookman Old Style" w:eastAsia="Calibri" w:hAnsi="Bookman Old Style" w:cs="SimSun"/>
                <w:spacing w:val="217"/>
                <w:sz w:val="26"/>
                <w:szCs w:val="26"/>
                <w:lang w:eastAsia="en-US"/>
              </w:rPr>
              <w:t>Octobe</w:t>
            </w:r>
            <w:r>
              <w:rPr>
                <w:rFonts w:ascii="Bookman Old Style" w:eastAsia="Calibri" w:hAnsi="Bookman Old Style" w:cs="SimSun"/>
                <w:spacing w:val="2"/>
                <w:sz w:val="26"/>
                <w:szCs w:val="26"/>
                <w:lang w:eastAsia="en-US"/>
              </w:rPr>
              <w:t>r</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12" w:lineRule="auto"/>
              <w:jc w:val="center"/>
            </w:pPr>
            <w:r>
              <w:rPr>
                <w:rFonts w:ascii="Bookman Old Style" w:eastAsia="Calibri" w:hAnsi="Bookman Old Style" w:cs="SimSun"/>
                <w:spacing w:val="190"/>
                <w:sz w:val="26"/>
                <w:szCs w:val="26"/>
                <w:lang w:eastAsia="en-US"/>
              </w:rPr>
              <w:t>9 millio</w:t>
            </w:r>
            <w:r>
              <w:rPr>
                <w:rFonts w:ascii="Bookman Old Style" w:eastAsia="Calibri" w:hAnsi="Bookman Old Style" w:cs="SimSun"/>
                <w:spacing w:val="7"/>
                <w:sz w:val="26"/>
                <w:szCs w:val="26"/>
                <w:lang w:eastAsia="en-US"/>
              </w:rPr>
              <w:t>n</w:t>
            </w:r>
          </w:p>
        </w:tc>
        <w:tc>
          <w:tcPr>
            <w:tcW w:w="3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12" w:lineRule="auto"/>
              <w:jc w:val="center"/>
            </w:pPr>
            <w:r>
              <w:rPr>
                <w:rFonts w:ascii="Bookman Old Style" w:eastAsia="Calibri" w:hAnsi="Bookman Old Style" w:cs="SimSun"/>
                <w:spacing w:val="165"/>
                <w:sz w:val="26"/>
                <w:szCs w:val="26"/>
                <w:lang w:eastAsia="en-US"/>
              </w:rPr>
              <w:t>8.6 millio</w:t>
            </w:r>
            <w:r>
              <w:rPr>
                <w:rFonts w:ascii="Bookman Old Style" w:eastAsia="Calibri" w:hAnsi="Bookman Old Style" w:cs="SimSun"/>
                <w:spacing w:val="10"/>
                <w:sz w:val="26"/>
                <w:szCs w:val="26"/>
                <w:lang w:eastAsia="en-US"/>
              </w:rPr>
              <w:t>n</w:t>
            </w:r>
          </w:p>
        </w:tc>
      </w:tr>
      <w:tr w:rsidR="004F1F0D" w:rsidTr="007F0E06">
        <w:trPr>
          <w:jc w:val="center"/>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12" w:lineRule="auto"/>
              <w:jc w:val="both"/>
            </w:pPr>
            <w:r>
              <w:rPr>
                <w:rFonts w:ascii="Bookman Old Style" w:eastAsia="Calibri" w:hAnsi="Bookman Old Style" w:cs="SimSun"/>
                <w:spacing w:val="119"/>
                <w:sz w:val="26"/>
                <w:szCs w:val="26"/>
                <w:lang w:eastAsia="en-US"/>
              </w:rPr>
              <w:t>November</w:t>
            </w:r>
            <w:r>
              <w:rPr>
                <w:rFonts w:ascii="Bookman Old Style" w:eastAsia="Calibri" w:hAnsi="Bookman Old Style" w:cs="SimSun"/>
                <w:spacing w:val="4"/>
                <w:sz w:val="26"/>
                <w:szCs w:val="26"/>
                <w:lang w:eastAsia="en-US"/>
              </w:rPr>
              <w:t xml:space="preserve"> </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12" w:lineRule="auto"/>
              <w:jc w:val="center"/>
            </w:pPr>
            <w:r>
              <w:rPr>
                <w:rFonts w:ascii="Bookman Old Style" w:eastAsia="Calibri" w:hAnsi="Bookman Old Style" w:cs="SimSun"/>
                <w:spacing w:val="101"/>
                <w:sz w:val="26"/>
                <w:szCs w:val="26"/>
                <w:lang w:eastAsia="en-US"/>
              </w:rPr>
              <w:t>9.05 millio</w:t>
            </w:r>
            <w:r>
              <w:rPr>
                <w:rFonts w:ascii="Bookman Old Style" w:eastAsia="Calibri" w:hAnsi="Bookman Old Style" w:cs="SimSun"/>
                <w:spacing w:val="10"/>
                <w:sz w:val="26"/>
                <w:szCs w:val="26"/>
                <w:lang w:eastAsia="en-US"/>
              </w:rPr>
              <w:t>n</w:t>
            </w:r>
          </w:p>
        </w:tc>
        <w:tc>
          <w:tcPr>
            <w:tcW w:w="3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12" w:lineRule="auto"/>
              <w:jc w:val="center"/>
            </w:pPr>
            <w:r>
              <w:rPr>
                <w:rFonts w:ascii="Bookman Old Style" w:eastAsia="Calibri" w:hAnsi="Bookman Old Style" w:cs="SimSun"/>
                <w:spacing w:val="165"/>
                <w:sz w:val="26"/>
                <w:szCs w:val="26"/>
                <w:lang w:eastAsia="en-US"/>
              </w:rPr>
              <w:t>9.8 millio</w:t>
            </w:r>
            <w:r>
              <w:rPr>
                <w:rFonts w:ascii="Bookman Old Style" w:eastAsia="Calibri" w:hAnsi="Bookman Old Style" w:cs="SimSun"/>
                <w:spacing w:val="10"/>
                <w:sz w:val="26"/>
                <w:szCs w:val="26"/>
                <w:lang w:eastAsia="en-US"/>
              </w:rPr>
              <w:t>n</w:t>
            </w:r>
          </w:p>
        </w:tc>
      </w:tr>
      <w:tr w:rsidR="004F1F0D" w:rsidTr="007F0E06">
        <w:trPr>
          <w:jc w:val="center"/>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12" w:lineRule="auto"/>
              <w:jc w:val="both"/>
            </w:pPr>
            <w:r>
              <w:rPr>
                <w:rFonts w:ascii="Bookman Old Style" w:eastAsia="Calibri" w:hAnsi="Bookman Old Style" w:cs="SimSun"/>
                <w:spacing w:val="118"/>
                <w:sz w:val="26"/>
                <w:szCs w:val="26"/>
                <w:lang w:eastAsia="en-US"/>
              </w:rPr>
              <w:t>December</w:t>
            </w:r>
            <w:r>
              <w:rPr>
                <w:rFonts w:ascii="Bookman Old Style" w:eastAsia="Calibri" w:hAnsi="Bookman Old Style" w:cs="SimSun"/>
                <w:spacing w:val="7"/>
                <w:sz w:val="26"/>
                <w:szCs w:val="26"/>
                <w:lang w:eastAsia="en-US"/>
              </w:rPr>
              <w:t xml:space="preserve"> </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12" w:lineRule="auto"/>
              <w:jc w:val="center"/>
            </w:pPr>
            <w:r>
              <w:rPr>
                <w:rFonts w:ascii="Bookman Old Style" w:eastAsia="Calibri" w:hAnsi="Bookman Old Style" w:cs="SimSun"/>
                <w:spacing w:val="151"/>
                <w:sz w:val="26"/>
                <w:szCs w:val="26"/>
                <w:lang w:eastAsia="en-US"/>
              </w:rPr>
              <w:t>10 millio</w:t>
            </w:r>
            <w:r>
              <w:rPr>
                <w:rFonts w:ascii="Bookman Old Style" w:eastAsia="Calibri" w:hAnsi="Bookman Old Style" w:cs="SimSun"/>
                <w:spacing w:val="6"/>
                <w:sz w:val="26"/>
                <w:szCs w:val="26"/>
                <w:lang w:eastAsia="en-US"/>
              </w:rPr>
              <w:t>n</w:t>
            </w:r>
          </w:p>
        </w:tc>
        <w:tc>
          <w:tcPr>
            <w:tcW w:w="3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12" w:lineRule="auto"/>
              <w:jc w:val="center"/>
            </w:pPr>
            <w:r>
              <w:rPr>
                <w:rFonts w:ascii="Bookman Old Style" w:eastAsia="Calibri" w:hAnsi="Bookman Old Style" w:cs="SimSun"/>
                <w:spacing w:val="193"/>
                <w:sz w:val="26"/>
                <w:szCs w:val="26"/>
                <w:lang w:eastAsia="en-US"/>
              </w:rPr>
              <w:t>10 millio</w:t>
            </w:r>
            <w:r>
              <w:rPr>
                <w:rFonts w:ascii="Bookman Old Style" w:eastAsia="Calibri" w:hAnsi="Bookman Old Style" w:cs="SimSun"/>
                <w:spacing w:val="6"/>
                <w:sz w:val="26"/>
                <w:szCs w:val="26"/>
                <w:lang w:eastAsia="en-US"/>
              </w:rPr>
              <w:t>n</w:t>
            </w:r>
          </w:p>
        </w:tc>
      </w:tr>
      <w:tr w:rsidR="004F1F0D" w:rsidTr="007F0E06">
        <w:trPr>
          <w:jc w:val="center"/>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12" w:lineRule="auto"/>
              <w:jc w:val="both"/>
            </w:pPr>
            <w:r>
              <w:rPr>
                <w:rFonts w:ascii="Bookman Old Style" w:eastAsia="Calibri" w:hAnsi="Bookman Old Style" w:cs="SimSun"/>
                <w:b/>
                <w:bCs/>
                <w:spacing w:val="302"/>
                <w:sz w:val="26"/>
                <w:szCs w:val="26"/>
                <w:lang w:eastAsia="en-US"/>
              </w:rPr>
              <w:t>Total</w:t>
            </w:r>
            <w:r>
              <w:rPr>
                <w:rFonts w:ascii="Bookman Old Style" w:eastAsia="Calibri" w:hAnsi="Bookman Old Style" w:cs="SimSun"/>
                <w:b/>
                <w:bCs/>
                <w:spacing w:val="2"/>
                <w:sz w:val="26"/>
                <w:szCs w:val="26"/>
                <w:lang w:eastAsia="en-US"/>
              </w:rPr>
              <w:t xml:space="preserve"> </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12" w:lineRule="auto"/>
              <w:jc w:val="center"/>
            </w:pPr>
            <w:r>
              <w:rPr>
                <w:rFonts w:ascii="Bookman Old Style" w:eastAsia="Calibri" w:hAnsi="Bookman Old Style" w:cs="SimSun"/>
                <w:b/>
                <w:bCs/>
                <w:spacing w:val="90"/>
                <w:sz w:val="26"/>
                <w:szCs w:val="26"/>
                <w:lang w:eastAsia="en-US"/>
              </w:rPr>
              <w:t>51.8 millio</w:t>
            </w:r>
            <w:r>
              <w:rPr>
                <w:rFonts w:ascii="Bookman Old Style" w:eastAsia="Calibri" w:hAnsi="Bookman Old Style" w:cs="SimSun"/>
                <w:b/>
                <w:bCs/>
                <w:spacing w:val="1"/>
                <w:sz w:val="26"/>
                <w:szCs w:val="26"/>
                <w:lang w:eastAsia="en-US"/>
              </w:rPr>
              <w:t>n</w:t>
            </w:r>
          </w:p>
        </w:tc>
        <w:tc>
          <w:tcPr>
            <w:tcW w:w="3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tcPr>
          <w:p w:rsidR="004F1F0D" w:rsidRDefault="004F1F0D" w:rsidP="007F0E06">
            <w:pPr>
              <w:spacing w:line="312" w:lineRule="auto"/>
              <w:jc w:val="center"/>
            </w:pPr>
            <w:r>
              <w:rPr>
                <w:rFonts w:ascii="Bookman Old Style" w:eastAsia="Calibri" w:hAnsi="Bookman Old Style" w:cs="SimSun"/>
                <w:b/>
                <w:bCs/>
                <w:spacing w:val="124"/>
                <w:sz w:val="26"/>
                <w:szCs w:val="26"/>
                <w:lang w:eastAsia="en-US"/>
              </w:rPr>
              <w:t>42.8 millio</w:t>
            </w:r>
            <w:r>
              <w:rPr>
                <w:rFonts w:ascii="Bookman Old Style" w:eastAsia="Calibri" w:hAnsi="Bookman Old Style" w:cs="SimSun"/>
                <w:b/>
                <w:bCs/>
                <w:spacing w:val="5"/>
                <w:sz w:val="26"/>
                <w:szCs w:val="26"/>
                <w:lang w:eastAsia="en-US"/>
              </w:rPr>
              <w:t>n</w:t>
            </w:r>
          </w:p>
        </w:tc>
      </w:tr>
    </w:tbl>
    <w:p w:rsidR="004F1F0D" w:rsidRDefault="004F1F0D" w:rsidP="004F1F0D">
      <w:pPr>
        <w:spacing w:line="240" w:lineRule="auto"/>
        <w:ind w:firstLine="720"/>
        <w:jc w:val="both"/>
      </w:pPr>
    </w:p>
    <w:p w:rsidR="004F1F0D" w:rsidRDefault="004F1F0D" w:rsidP="004F1F0D">
      <w:pPr>
        <w:spacing w:line="348" w:lineRule="auto"/>
        <w:ind w:firstLine="720"/>
        <w:jc w:val="both"/>
      </w:pPr>
      <w:r>
        <w:rPr>
          <w:rFonts w:ascii="Bookman Old Style" w:eastAsia="Calibri" w:hAnsi="Bookman Old Style" w:cs="SimSun"/>
          <w:sz w:val="26"/>
          <w:szCs w:val="26"/>
          <w:lang w:eastAsia="en-US"/>
        </w:rPr>
        <w:t>The above table shows the federal Government grant for the year 2015 and 2016 received by Ilorin west local Government. On the above table, one regime which are over two million areas was received for this federal government account.</w:t>
      </w:r>
    </w:p>
    <w:p w:rsidR="004F1F0D" w:rsidRDefault="004F1F0D" w:rsidP="004F1F0D">
      <w:pPr>
        <w:spacing w:line="348" w:lineRule="auto"/>
        <w:ind w:firstLine="720"/>
        <w:jc w:val="both"/>
      </w:pPr>
      <w:r>
        <w:rPr>
          <w:rFonts w:ascii="Bookman Old Style" w:eastAsia="Calibri" w:hAnsi="Bookman Old Style" w:cs="SimSun"/>
          <w:sz w:val="26"/>
          <w:szCs w:val="26"/>
          <w:lang w:eastAsia="en-US"/>
        </w:rPr>
        <w:t xml:space="preserve">This testing of hypothesis of the particular research work based on the revenue generation in the area of the case study that is in Ilorin west local Government. However the test hypothesis of the case study is tax evasion on the part of people in Ilorin west local Government district. But </w:t>
      </w:r>
      <w:r>
        <w:rPr>
          <w:rFonts w:ascii="Bookman Old Style" w:eastAsia="Calibri" w:hAnsi="Bookman Old Style" w:cs="SimSun"/>
          <w:sz w:val="26"/>
          <w:szCs w:val="26"/>
          <w:lang w:eastAsia="en-US"/>
        </w:rPr>
        <w:lastRenderedPageBreak/>
        <w:t>still during the research work, the researcher find it difficult to get actual number of people who evade themselves from paying tax to the local with the responsibility if collecting the due from the people who are suppose to pay tax to the total local government.</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 xml:space="preserve">On the other hand, there is also lack of sincerity on the path of revenue collector’s of local government that makes it difficult for the researcher to get the actual fact of their internal generated revenue. </w:t>
      </w:r>
    </w:p>
    <w:p w:rsidR="004F1F0D" w:rsidRDefault="004F1F0D" w:rsidP="004F1F0D">
      <w:pPr>
        <w:spacing w:line="360" w:lineRule="auto"/>
        <w:jc w:val="both"/>
      </w:pPr>
      <w:r>
        <w:rPr>
          <w:rFonts w:ascii="Bookman Old Style" w:eastAsia="Calibri" w:hAnsi="Bookman Old Style" w:cs="SimSun"/>
          <w:b/>
          <w:bCs/>
          <w:sz w:val="26"/>
          <w:szCs w:val="26"/>
          <w:lang w:eastAsia="en-US"/>
        </w:rPr>
        <w:t>4.4</w:t>
      </w:r>
      <w:r>
        <w:tab/>
      </w:r>
      <w:r>
        <w:rPr>
          <w:rFonts w:ascii="Bookman Old Style" w:eastAsia="Calibri" w:hAnsi="Bookman Old Style" w:cs="SimSun"/>
          <w:b/>
          <w:bCs/>
          <w:sz w:val="26"/>
          <w:szCs w:val="26"/>
          <w:lang w:eastAsia="en-US"/>
        </w:rPr>
        <w:t>SUMMARY OF THE CHAPTER</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The study of chapter focused on the data presentation and analysis of data gathered together by the researcher’s, the introduction of the chapter, history of the case study that Ilorin west local Government Area in Kwara state.</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The chapter also tookat the revenue generation in the study for efficient running if the affairs of it units.</w:t>
      </w:r>
    </w:p>
    <w:p w:rsidR="004F1F0D" w:rsidRDefault="004F1F0D" w:rsidP="004F1F0D">
      <w:pPr>
        <w:spacing w:line="360" w:lineRule="auto"/>
      </w:pPr>
      <w:r>
        <w:rPr>
          <w:rFonts w:ascii="Bookman Old Style" w:eastAsia="Calibri" w:hAnsi="Bookman Old Style" w:cs="SimSun"/>
          <w:b/>
          <w:bCs/>
          <w:sz w:val="26"/>
          <w:szCs w:val="26"/>
          <w:lang w:eastAsia="en-US"/>
        </w:rPr>
        <w:br w:type="page"/>
      </w:r>
    </w:p>
    <w:p w:rsidR="004F1F0D" w:rsidRDefault="004F1F0D" w:rsidP="004F1F0D">
      <w:pPr>
        <w:spacing w:line="360" w:lineRule="auto"/>
        <w:jc w:val="center"/>
      </w:pPr>
      <w:r>
        <w:rPr>
          <w:rFonts w:ascii="Bookman Old Style" w:eastAsia="Calibri" w:hAnsi="Bookman Old Style" w:cs="SimSun"/>
          <w:b/>
          <w:bCs/>
          <w:sz w:val="26"/>
          <w:szCs w:val="26"/>
          <w:lang w:eastAsia="en-US"/>
        </w:rPr>
        <w:lastRenderedPageBreak/>
        <w:t>REFERENCES</w:t>
      </w:r>
    </w:p>
    <w:p w:rsidR="004F1F0D" w:rsidRDefault="004F1F0D" w:rsidP="004F1F0D">
      <w:pPr>
        <w:spacing w:after="240" w:line="240" w:lineRule="auto"/>
        <w:ind w:left="720" w:hanging="720"/>
        <w:jc w:val="both"/>
      </w:pPr>
      <w:r>
        <w:rPr>
          <w:rFonts w:ascii="Bookman Old Style" w:eastAsia="Calibri" w:hAnsi="Bookman Old Style" w:cs="SimSun"/>
          <w:sz w:val="26"/>
          <w:szCs w:val="26"/>
          <w:lang w:eastAsia="en-US"/>
        </w:rPr>
        <w:t xml:space="preserve">Ademolekun, L. (1986): </w:t>
      </w:r>
      <w:r>
        <w:rPr>
          <w:rFonts w:ascii="Bookman Old Style" w:eastAsia="Calibri" w:hAnsi="Bookman Old Style" w:cs="SimSun"/>
          <w:i/>
          <w:iCs/>
          <w:sz w:val="26"/>
          <w:szCs w:val="26"/>
          <w:lang w:eastAsia="en-US"/>
        </w:rPr>
        <w:t>The New Local Government System in Nigeria</w:t>
      </w:r>
      <w:r>
        <w:rPr>
          <w:rFonts w:ascii="Bookman Old Style" w:eastAsia="Calibri" w:hAnsi="Bookman Old Style" w:cs="SimSun"/>
          <w:sz w:val="26"/>
          <w:szCs w:val="26"/>
          <w:lang w:eastAsia="en-US"/>
        </w:rPr>
        <w:t>,London Itemomann.</w:t>
      </w:r>
    </w:p>
    <w:p w:rsidR="004F1F0D" w:rsidRDefault="004F1F0D" w:rsidP="004F1F0D">
      <w:pPr>
        <w:spacing w:after="240" w:line="240" w:lineRule="auto"/>
        <w:ind w:left="720" w:hanging="720"/>
        <w:jc w:val="both"/>
      </w:pPr>
      <w:r>
        <w:rPr>
          <w:rFonts w:ascii="Bookman Old Style" w:eastAsia="Calibri" w:hAnsi="Bookman Old Style" w:cs="SimSun"/>
          <w:sz w:val="26"/>
          <w:szCs w:val="26"/>
          <w:lang w:eastAsia="en-US"/>
        </w:rPr>
        <w:t xml:space="preserve">Adedo, M.A (2006): </w:t>
      </w:r>
      <w:r>
        <w:rPr>
          <w:rFonts w:ascii="Bookman Old Style" w:eastAsia="Calibri" w:hAnsi="Bookman Old Style" w:cs="SimSun"/>
          <w:i/>
          <w:iCs/>
          <w:sz w:val="26"/>
          <w:szCs w:val="26"/>
          <w:lang w:eastAsia="en-US"/>
        </w:rPr>
        <w:t>A Guide to Project Writing</w:t>
      </w:r>
      <w:r>
        <w:rPr>
          <w:rFonts w:ascii="Bookman Old Style" w:eastAsia="Calibri" w:hAnsi="Bookman Old Style" w:cs="SimSun"/>
          <w:sz w:val="26"/>
          <w:szCs w:val="26"/>
          <w:lang w:eastAsia="en-US"/>
        </w:rPr>
        <w:t>2</w:t>
      </w:r>
      <w:r>
        <w:rPr>
          <w:rFonts w:ascii="Bookman Old Style" w:eastAsia="Calibri" w:hAnsi="Bookman Old Style" w:cs="SimSun"/>
          <w:sz w:val="26"/>
          <w:szCs w:val="26"/>
          <w:vertAlign w:val="superscript"/>
          <w:lang w:eastAsia="en-US"/>
        </w:rPr>
        <w:t>nd</w:t>
      </w:r>
      <w:r>
        <w:rPr>
          <w:rFonts w:ascii="Bookman Old Style" w:eastAsia="Calibri" w:hAnsi="Bookman Old Style" w:cs="SimSun"/>
          <w:sz w:val="26"/>
          <w:szCs w:val="26"/>
          <w:lang w:eastAsia="en-US"/>
        </w:rPr>
        <w:t>Edition; Olad Publisher Ilorin.</w:t>
      </w:r>
    </w:p>
    <w:p w:rsidR="004F1F0D" w:rsidRDefault="004F1F0D" w:rsidP="004F1F0D">
      <w:pPr>
        <w:spacing w:after="240" w:line="240" w:lineRule="auto"/>
        <w:ind w:left="720" w:hanging="720"/>
        <w:jc w:val="both"/>
      </w:pPr>
      <w:r>
        <w:rPr>
          <w:rFonts w:ascii="Bookman Old Style" w:eastAsia="Calibri" w:hAnsi="Bookman Old Style" w:cs="SimSun"/>
          <w:sz w:val="26"/>
          <w:szCs w:val="26"/>
          <w:lang w:eastAsia="en-US"/>
        </w:rPr>
        <w:t xml:space="preserve">Ibrahim, A.L (2009) </w:t>
      </w:r>
      <w:r>
        <w:rPr>
          <w:rFonts w:ascii="Bookman Old Style" w:eastAsia="Calibri" w:hAnsi="Bookman Old Style" w:cs="SimSun"/>
          <w:i/>
          <w:iCs/>
          <w:sz w:val="26"/>
          <w:szCs w:val="26"/>
          <w:lang w:eastAsia="en-US"/>
        </w:rPr>
        <w:t>Selected Themes in Public Administration</w:t>
      </w:r>
      <w:r>
        <w:rPr>
          <w:rFonts w:ascii="Bookman Old Style" w:eastAsia="Calibri" w:hAnsi="Bookman Old Style" w:cs="SimSun"/>
          <w:sz w:val="26"/>
          <w:szCs w:val="26"/>
          <w:lang w:eastAsia="en-US"/>
        </w:rPr>
        <w:t>, Olad publisher, Kwara state Nigeria.</w:t>
      </w:r>
    </w:p>
    <w:p w:rsidR="004F1F0D" w:rsidRDefault="004F1F0D" w:rsidP="004F1F0D">
      <w:pPr>
        <w:spacing w:after="240" w:line="240" w:lineRule="auto"/>
        <w:ind w:left="720" w:hanging="720"/>
        <w:jc w:val="both"/>
      </w:pPr>
      <w:r>
        <w:rPr>
          <w:rFonts w:ascii="Bookman Old Style" w:eastAsia="Calibri" w:hAnsi="Bookman Old Style" w:cs="SimSun"/>
          <w:sz w:val="26"/>
          <w:szCs w:val="26"/>
          <w:lang w:eastAsia="en-US"/>
        </w:rPr>
        <w:t xml:space="preserve">Mills, J.S (1991): </w:t>
      </w:r>
      <w:r>
        <w:rPr>
          <w:rFonts w:ascii="Bookman Old Style" w:eastAsia="Calibri" w:hAnsi="Bookman Old Style" w:cs="SimSun"/>
          <w:i/>
          <w:iCs/>
          <w:sz w:val="26"/>
          <w:szCs w:val="26"/>
          <w:lang w:eastAsia="en-US"/>
        </w:rPr>
        <w:t>Local Government Law in Nigeria,</w:t>
      </w:r>
      <w:r>
        <w:rPr>
          <w:rFonts w:ascii="Bookman Old Style" w:eastAsia="Calibri" w:hAnsi="Bookman Old Style" w:cs="SimSun"/>
          <w:sz w:val="26"/>
          <w:szCs w:val="26"/>
          <w:lang w:eastAsia="en-US"/>
        </w:rPr>
        <w:t xml:space="preserve"> Oxford Pres.</w:t>
      </w:r>
    </w:p>
    <w:p w:rsidR="004F1F0D" w:rsidRDefault="004F1F0D" w:rsidP="004F1F0D">
      <w:pPr>
        <w:spacing w:after="240" w:line="240" w:lineRule="auto"/>
        <w:ind w:left="720" w:hanging="720"/>
        <w:jc w:val="both"/>
      </w:pPr>
      <w:r>
        <w:rPr>
          <w:rFonts w:ascii="Bookman Old Style" w:eastAsia="Calibri" w:hAnsi="Bookman Old Style" w:cs="SimSun"/>
          <w:sz w:val="26"/>
          <w:szCs w:val="26"/>
          <w:lang w:eastAsia="en-US"/>
        </w:rPr>
        <w:t xml:space="preserve">Omopariola, O. (1983): </w:t>
      </w:r>
      <w:r>
        <w:rPr>
          <w:rFonts w:ascii="Bookman Old Style" w:eastAsia="Calibri" w:hAnsi="Bookman Old Style" w:cs="SimSun"/>
          <w:i/>
          <w:iCs/>
          <w:sz w:val="26"/>
          <w:szCs w:val="26"/>
          <w:lang w:eastAsia="en-US"/>
        </w:rPr>
        <w:t>Financial Management in the Nigeria Local Government studies</w:t>
      </w:r>
      <w:r>
        <w:rPr>
          <w:rFonts w:ascii="Bookman Old Style" w:eastAsia="Calibri" w:hAnsi="Bookman Old Style" w:cs="SimSun"/>
          <w:sz w:val="26"/>
          <w:szCs w:val="26"/>
          <w:lang w:eastAsia="en-US"/>
        </w:rPr>
        <w:t>, Vol, No. 20, Ile-IfeUniversity of  Ile-Ife Press Ltd.</w:t>
      </w:r>
    </w:p>
    <w:p w:rsidR="004F1F0D" w:rsidRDefault="004F1F0D" w:rsidP="004F1F0D">
      <w:pPr>
        <w:spacing w:after="240" w:line="240" w:lineRule="auto"/>
        <w:ind w:left="720" w:hanging="720"/>
        <w:jc w:val="both"/>
      </w:pPr>
      <w:r>
        <w:rPr>
          <w:rFonts w:ascii="Bookman Old Style" w:eastAsia="Calibri" w:hAnsi="Bookman Old Style" w:cs="SimSun"/>
          <w:sz w:val="26"/>
          <w:szCs w:val="26"/>
          <w:lang w:eastAsia="en-US"/>
        </w:rPr>
        <w:t xml:space="preserve">Sadma, B.L (2005): </w:t>
      </w:r>
      <w:r>
        <w:rPr>
          <w:rFonts w:ascii="Bookman Old Style" w:eastAsia="Calibri" w:hAnsi="Bookman Old Style" w:cs="SimSun"/>
          <w:i/>
          <w:iCs/>
          <w:sz w:val="26"/>
          <w:szCs w:val="26"/>
          <w:lang w:eastAsia="en-US"/>
        </w:rPr>
        <w:t>Public Administration in Theory and Practice</w:t>
      </w:r>
      <w:r>
        <w:rPr>
          <w:rFonts w:ascii="Bookman Old Style" w:eastAsia="Calibri" w:hAnsi="Bookman Old Style" w:cs="SimSun"/>
          <w:sz w:val="26"/>
          <w:szCs w:val="26"/>
          <w:lang w:eastAsia="en-US"/>
        </w:rPr>
        <w:t>, Kitab Makal Publisher, India</w:t>
      </w:r>
    </w:p>
    <w:p w:rsidR="004F1F0D" w:rsidRDefault="004F1F0D" w:rsidP="004F1F0D">
      <w:pPr>
        <w:spacing w:line="360" w:lineRule="auto"/>
      </w:pPr>
      <w:r>
        <w:rPr>
          <w:rFonts w:ascii="Bookman Old Style" w:eastAsia="Calibri" w:hAnsi="Bookman Old Style" w:cs="SimSun"/>
          <w:b/>
          <w:bCs/>
          <w:sz w:val="26"/>
          <w:szCs w:val="26"/>
          <w:lang w:eastAsia="en-US"/>
        </w:rPr>
        <w:br w:type="page"/>
      </w:r>
    </w:p>
    <w:p w:rsidR="004F1F0D" w:rsidRDefault="004F1F0D" w:rsidP="004F1F0D">
      <w:pPr>
        <w:spacing w:line="360" w:lineRule="auto"/>
        <w:jc w:val="center"/>
      </w:pPr>
      <w:r>
        <w:rPr>
          <w:rFonts w:ascii="Bookman Old Style" w:eastAsia="Calibri" w:hAnsi="Bookman Old Style" w:cs="SimSun"/>
          <w:b/>
          <w:bCs/>
          <w:sz w:val="26"/>
          <w:szCs w:val="26"/>
          <w:lang w:eastAsia="en-US"/>
        </w:rPr>
        <w:lastRenderedPageBreak/>
        <w:t>CHAPTER FIVE</w:t>
      </w:r>
    </w:p>
    <w:p w:rsidR="004F1F0D" w:rsidRDefault="004F1F0D" w:rsidP="004F1F0D">
      <w:pPr>
        <w:spacing w:line="360" w:lineRule="auto"/>
        <w:ind w:left="720" w:hanging="720"/>
        <w:jc w:val="center"/>
      </w:pPr>
      <w:r>
        <w:rPr>
          <w:rFonts w:ascii="Bookman Old Style" w:eastAsia="Calibri" w:hAnsi="Bookman Old Style" w:cs="SimSun"/>
          <w:b/>
          <w:bCs/>
          <w:sz w:val="26"/>
          <w:szCs w:val="26"/>
          <w:lang w:eastAsia="en-US"/>
        </w:rPr>
        <w:t>SUMMARY, RECOMMENDATION AND CONCLUSION</w:t>
      </w:r>
    </w:p>
    <w:p w:rsidR="004F1F0D" w:rsidRDefault="004F1F0D" w:rsidP="004F1F0D">
      <w:pPr>
        <w:spacing w:line="360" w:lineRule="auto"/>
        <w:jc w:val="both"/>
      </w:pPr>
      <w:r>
        <w:rPr>
          <w:rFonts w:ascii="Bookman Old Style" w:eastAsia="Calibri" w:hAnsi="Bookman Old Style" w:cs="SimSun"/>
          <w:b/>
          <w:bCs/>
          <w:sz w:val="26"/>
          <w:szCs w:val="26"/>
          <w:lang w:eastAsia="en-US"/>
        </w:rPr>
        <w:t>5.1</w:t>
      </w:r>
      <w:r>
        <w:tab/>
      </w:r>
      <w:r>
        <w:rPr>
          <w:rFonts w:ascii="Bookman Old Style" w:eastAsia="Calibri" w:hAnsi="Bookman Old Style" w:cs="SimSun"/>
          <w:b/>
          <w:bCs/>
          <w:sz w:val="26"/>
          <w:szCs w:val="26"/>
          <w:lang w:eastAsia="en-US"/>
        </w:rPr>
        <w:t>SUMMARY OF FINDING</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This project has examined the problems and prospect of local government autonomy in Nigeria and at same item, based on the study carried in Ilorin West Local Government Area focused on the overview of the roles, problems and prospect of local Government autonomy to the area of study (In Ilorin West local Government Area of Kwara state).</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Moreover, also study the system of local Government in Nigeria, problem of local government and over concentration of power in the part of local government chairman.</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The study also recognized the obstacle encountered by local government area which has been addressed in the paper.</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The methods encounteredused in collection data information from the prospective respondents were mainly involved the use of questionnaires.</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Finally, the study also highlighted the greatest autonym granted local government to ensure that the system of local government at the local level are viable and remain consistence if granted a fully autonym (Ilorin west local government). As third tier of government then there ispossibility that the inhabitant of local government community will feel that impact of local government and thereby improved social economic development of the area of study and this will enhance the grassroots participant and mobilization in the affairs of community development.</w:t>
      </w:r>
    </w:p>
    <w:p w:rsidR="004F1F0D" w:rsidRDefault="004F1F0D" w:rsidP="004F1F0D">
      <w:pPr>
        <w:spacing w:line="360" w:lineRule="auto"/>
        <w:jc w:val="both"/>
      </w:pPr>
      <w:r>
        <w:rPr>
          <w:rFonts w:ascii="Bookman Old Style" w:eastAsia="Calibri" w:hAnsi="Bookman Old Style" w:cs="SimSun"/>
          <w:b/>
          <w:bCs/>
          <w:sz w:val="26"/>
          <w:szCs w:val="26"/>
          <w:lang w:eastAsia="en-US"/>
        </w:rPr>
        <w:t>5.2</w:t>
      </w:r>
      <w:r>
        <w:tab/>
      </w:r>
      <w:r>
        <w:rPr>
          <w:rFonts w:ascii="Bookman Old Style" w:eastAsia="Calibri" w:hAnsi="Bookman Old Style" w:cs="SimSun"/>
          <w:b/>
          <w:bCs/>
          <w:sz w:val="26"/>
          <w:szCs w:val="26"/>
          <w:lang w:eastAsia="en-US"/>
        </w:rPr>
        <w:t>RECOMMENDATIONS</w:t>
      </w:r>
    </w:p>
    <w:p w:rsidR="004F1F0D" w:rsidRDefault="004F1F0D" w:rsidP="004F1F0D">
      <w:pPr>
        <w:spacing w:line="360" w:lineRule="auto"/>
        <w:ind w:firstLine="720"/>
        <w:jc w:val="both"/>
      </w:pPr>
      <w:r>
        <w:rPr>
          <w:rFonts w:ascii="Bookman Old Style" w:eastAsia="Calibri" w:hAnsi="Bookman Old Style" w:cs="SimSun"/>
          <w:sz w:val="26"/>
          <w:szCs w:val="26"/>
          <w:lang w:eastAsia="en-US"/>
        </w:rPr>
        <w:lastRenderedPageBreak/>
        <w:t>As far as council, in order for Ilorin West local government Area to have rapid growth as well as development both in the local government area and the outside the local government. The present administration should try as much as possible to make sure that they employ able and qualified personal to work for the efficiency and effectiveness of the local government.</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Better still, the Local Government Administration should also make sure that most of its workers or staff that are to hold key offices are indigenes who can really study the behavior and character by the people in the local area in order to provide and give better services.</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 xml:space="preserve">According to research, it has shown to us that the indigenes are much more important because the character of people living in the rural area. </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 xml:space="preserve">Apart from this I think the local government should also allow or give room for people in the area to participate in decision making. </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Similarly, I also think that both senior and junior staffs in Ilorin West local government area need the spirit if commitment and dedication in order to sustain the development of the community.</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However, it should also be noted that he importance of community development cannot be overemphasized. The community qualified and skilled people as ye officers inorder to let the effort of the local government to be effective. What I am saying is that, Ilorin west local government Area of Kwara state should make sure that it is well recognized the present and existence of community development.</w:t>
      </w:r>
    </w:p>
    <w:p w:rsidR="004F1F0D" w:rsidRDefault="004F1F0D" w:rsidP="004F1F0D">
      <w:pPr>
        <w:spacing w:line="360" w:lineRule="auto"/>
        <w:jc w:val="both"/>
      </w:pPr>
      <w:r>
        <w:rPr>
          <w:rFonts w:ascii="Bookman Old Style" w:eastAsia="Calibri" w:hAnsi="Bookman Old Style" w:cs="SimSun"/>
          <w:b/>
          <w:bCs/>
          <w:sz w:val="26"/>
          <w:szCs w:val="26"/>
          <w:lang w:eastAsia="en-US"/>
        </w:rPr>
        <w:t>5.3</w:t>
      </w:r>
      <w:r>
        <w:tab/>
      </w:r>
      <w:r>
        <w:rPr>
          <w:rFonts w:ascii="Bookman Old Style" w:eastAsia="Calibri" w:hAnsi="Bookman Old Style" w:cs="SimSun"/>
          <w:b/>
          <w:bCs/>
          <w:sz w:val="26"/>
          <w:szCs w:val="26"/>
          <w:lang w:eastAsia="en-US"/>
        </w:rPr>
        <w:t>CONCLUSION</w:t>
      </w:r>
    </w:p>
    <w:p w:rsidR="004F1F0D" w:rsidRDefault="004F1F0D" w:rsidP="004F1F0D">
      <w:pPr>
        <w:spacing w:line="360" w:lineRule="auto"/>
        <w:ind w:firstLine="720"/>
        <w:jc w:val="both"/>
      </w:pPr>
      <w:r>
        <w:rPr>
          <w:rFonts w:ascii="Bookman Old Style" w:eastAsia="Calibri" w:hAnsi="Bookman Old Style" w:cs="SimSun"/>
          <w:sz w:val="26"/>
          <w:szCs w:val="26"/>
          <w:lang w:eastAsia="en-US"/>
        </w:rPr>
        <w:lastRenderedPageBreak/>
        <w:t>I would like to advice and also encourages Ilorin west Local Government to pursue aggressive rural development and participatory democracy with the aims and objectives of Ilorin West Local Government Area and should endeavor to improve social service to the rural populace which are generously provide to the people urban area in such a way that rural people are not denied their right. As far as am concern for all indication, Ilorin west local Government areboldly denied the social services being o the present regime in local government.</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Moreover, during the process of this particular research work project its shown that despite the fact that into being or exists in 1991, its development growth in term of infrastructural facilities has been compared with other local government area, Ifelodun Local Government Area, Asa and Ilorin East Local Government to mention out a few.</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The better still, it was also observed that a large percentage of manager of local government area are now indigene of the area although some of them have performed well but not been seriously that the local government is still practicing local administration due to the very large percentage of worker are not very large percentage of workers are not indigene of the local government area.</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However, this research or opportunity to know the central of federal government shares and distribute her development programmes to every place in the country (Nigeria). Although, even before the research of this project it is very obvious that local government is the third tier o government but thisproject work assisted the researcher lot in actualizing the recognizing of local government as the third tier or government by the federal Government.</w:t>
      </w:r>
    </w:p>
    <w:p w:rsidR="004F1F0D" w:rsidRDefault="004F1F0D" w:rsidP="004F1F0D">
      <w:pPr>
        <w:spacing w:line="360" w:lineRule="auto"/>
        <w:ind w:firstLine="720"/>
        <w:jc w:val="both"/>
      </w:pPr>
      <w:r>
        <w:rPr>
          <w:rFonts w:ascii="Bookman Old Style" w:eastAsia="Calibri" w:hAnsi="Bookman Old Style" w:cs="SimSun"/>
          <w:sz w:val="26"/>
          <w:szCs w:val="26"/>
          <w:lang w:eastAsia="en-US"/>
        </w:rPr>
        <w:lastRenderedPageBreak/>
        <w:t>The research also helped the researcher to realized that local government is the closest government body the people at the grass root level and that its ability can generate revenue through which its development programme can be carried our as expected.</w:t>
      </w:r>
    </w:p>
    <w:p w:rsidR="004F1F0D" w:rsidRDefault="004F1F0D" w:rsidP="004F1F0D">
      <w:pPr>
        <w:spacing w:line="360" w:lineRule="auto"/>
        <w:ind w:firstLine="720"/>
        <w:jc w:val="both"/>
      </w:pPr>
      <w:r>
        <w:rPr>
          <w:rFonts w:ascii="Bookman Old Style" w:eastAsia="Calibri" w:hAnsi="Bookman Old Style" w:cs="SimSun"/>
          <w:sz w:val="26"/>
          <w:szCs w:val="26"/>
          <w:lang w:eastAsia="en-US"/>
        </w:rPr>
        <w:t xml:space="preserve">Lastly, realizing or having known the importance role and function of Local government has given its additional responsibilities of high degree if in dependence and raise fund in order to take performance of Ilorin west Local Government Area of Kwara state to the greater height. </w:t>
      </w:r>
    </w:p>
    <w:p w:rsidR="004F1F0D" w:rsidRDefault="004F1F0D" w:rsidP="004F1F0D">
      <w:pPr>
        <w:spacing w:line="360" w:lineRule="auto"/>
      </w:pPr>
      <w:r>
        <w:rPr>
          <w:rFonts w:ascii="Bookman Old Style" w:eastAsia="Calibri" w:hAnsi="Bookman Old Style" w:cs="SimSun"/>
          <w:b/>
          <w:bCs/>
          <w:sz w:val="26"/>
          <w:szCs w:val="26"/>
          <w:lang w:eastAsia="en-US"/>
        </w:rPr>
        <w:br w:type="page"/>
      </w:r>
    </w:p>
    <w:p w:rsidR="004F1F0D" w:rsidRDefault="004F1F0D" w:rsidP="004F1F0D">
      <w:pPr>
        <w:spacing w:line="360" w:lineRule="auto"/>
        <w:jc w:val="center"/>
      </w:pPr>
      <w:r>
        <w:rPr>
          <w:rFonts w:ascii="Bookman Old Style" w:eastAsia="Calibri" w:hAnsi="Bookman Old Style" w:cs="SimSun"/>
          <w:b/>
          <w:bCs/>
          <w:sz w:val="26"/>
          <w:szCs w:val="26"/>
          <w:lang w:eastAsia="en-US"/>
        </w:rPr>
        <w:lastRenderedPageBreak/>
        <w:t>REFERENCES</w:t>
      </w:r>
    </w:p>
    <w:p w:rsidR="004F1F0D" w:rsidRDefault="004F1F0D" w:rsidP="004F1F0D">
      <w:pPr>
        <w:spacing w:after="240" w:line="240" w:lineRule="auto"/>
        <w:ind w:left="720" w:hanging="720"/>
        <w:jc w:val="both"/>
      </w:pPr>
      <w:r>
        <w:rPr>
          <w:rFonts w:ascii="Bookman Old Style" w:eastAsia="Calibri" w:hAnsi="Bookman Old Style" w:cs="SimSun"/>
          <w:sz w:val="26"/>
          <w:szCs w:val="26"/>
          <w:lang w:eastAsia="en-US"/>
        </w:rPr>
        <w:t xml:space="preserve">Ademolekun, L. (1986): </w:t>
      </w:r>
      <w:r>
        <w:rPr>
          <w:rFonts w:ascii="Bookman Old Style" w:eastAsia="Calibri" w:hAnsi="Bookman Old Style" w:cs="SimSun"/>
          <w:i/>
          <w:iCs/>
          <w:sz w:val="26"/>
          <w:szCs w:val="26"/>
          <w:lang w:eastAsia="en-US"/>
        </w:rPr>
        <w:t>The New Local Government System in Nigeria</w:t>
      </w:r>
      <w:r>
        <w:rPr>
          <w:rFonts w:ascii="Bookman Old Style" w:eastAsia="Calibri" w:hAnsi="Bookman Old Style" w:cs="SimSun"/>
          <w:sz w:val="26"/>
          <w:szCs w:val="26"/>
          <w:lang w:eastAsia="en-US"/>
        </w:rPr>
        <w:t xml:space="preserve"> London Ifemomann.</w:t>
      </w:r>
    </w:p>
    <w:p w:rsidR="004F1F0D" w:rsidRDefault="004F1F0D" w:rsidP="004F1F0D">
      <w:pPr>
        <w:spacing w:after="240" w:line="240" w:lineRule="auto"/>
        <w:ind w:left="720" w:hanging="720"/>
        <w:jc w:val="both"/>
      </w:pPr>
      <w:r>
        <w:rPr>
          <w:rFonts w:ascii="Bookman Old Style" w:eastAsia="Calibri" w:hAnsi="Bookman Old Style" w:cs="SimSun"/>
          <w:sz w:val="26"/>
          <w:szCs w:val="26"/>
          <w:lang w:eastAsia="en-US"/>
        </w:rPr>
        <w:t xml:space="preserve">Bamidele, J.A (1995): </w:t>
      </w:r>
      <w:r>
        <w:rPr>
          <w:rFonts w:ascii="Bookman Old Style" w:eastAsia="Calibri" w:hAnsi="Bookman Old Style" w:cs="SimSun"/>
          <w:i/>
          <w:iCs/>
          <w:sz w:val="26"/>
          <w:szCs w:val="26"/>
          <w:lang w:eastAsia="en-US"/>
        </w:rPr>
        <w:t>Public Financial Management in Nigeria local Government</w:t>
      </w:r>
      <w:r>
        <w:rPr>
          <w:rFonts w:ascii="Bookman Old Style" w:eastAsia="Calibri" w:hAnsi="Bookman Old Style" w:cs="SimSun"/>
          <w:sz w:val="26"/>
          <w:szCs w:val="26"/>
          <w:lang w:eastAsia="en-US"/>
        </w:rPr>
        <w:t xml:space="preserve">; Olad Publisher </w:t>
      </w:r>
    </w:p>
    <w:p w:rsidR="004F1F0D" w:rsidRDefault="004F1F0D" w:rsidP="004F1F0D">
      <w:pPr>
        <w:spacing w:after="240" w:line="240" w:lineRule="auto"/>
        <w:ind w:left="720" w:hanging="720"/>
        <w:jc w:val="both"/>
      </w:pPr>
      <w:r>
        <w:rPr>
          <w:rFonts w:ascii="Bookman Old Style" w:eastAsia="Calibri" w:hAnsi="Bookman Old Style" w:cs="SimSun"/>
          <w:sz w:val="26"/>
          <w:szCs w:val="26"/>
          <w:lang w:eastAsia="en-US"/>
        </w:rPr>
        <w:t xml:space="preserve">Bamidele J.A (2006): </w:t>
      </w:r>
      <w:r>
        <w:rPr>
          <w:rFonts w:ascii="Bookman Old Style" w:eastAsia="Calibri" w:hAnsi="Bookman Old Style" w:cs="SimSun"/>
          <w:i/>
          <w:iCs/>
          <w:sz w:val="26"/>
          <w:szCs w:val="26"/>
          <w:lang w:eastAsia="en-US"/>
        </w:rPr>
        <w:t>Conceptual Approach to the Study of Local Government Administration</w:t>
      </w:r>
      <w:r>
        <w:rPr>
          <w:rFonts w:ascii="Bookman Old Style" w:eastAsia="Calibri" w:hAnsi="Bookman Old Style" w:cs="SimSun"/>
          <w:sz w:val="26"/>
          <w:szCs w:val="26"/>
          <w:lang w:eastAsia="en-US"/>
        </w:rPr>
        <w:t>, Olad publisher.</w:t>
      </w:r>
    </w:p>
    <w:p w:rsidR="004F1F0D" w:rsidRDefault="004F1F0D" w:rsidP="004F1F0D">
      <w:pPr>
        <w:spacing w:after="240" w:line="240" w:lineRule="auto"/>
        <w:ind w:left="720" w:hanging="720"/>
        <w:jc w:val="both"/>
      </w:pPr>
      <w:r>
        <w:rPr>
          <w:rFonts w:ascii="Bookman Old Style" w:eastAsia="Calibri" w:hAnsi="Bookman Old Style" w:cs="SimSun"/>
          <w:sz w:val="26"/>
          <w:szCs w:val="26"/>
          <w:lang w:eastAsia="en-US"/>
        </w:rPr>
        <w:t xml:space="preserve">Fatigun, O. (2008): </w:t>
      </w:r>
      <w:r>
        <w:rPr>
          <w:rFonts w:ascii="Bookman Old Style" w:eastAsia="Calibri" w:hAnsi="Bookman Old Style" w:cs="SimSun"/>
          <w:i/>
          <w:iCs/>
          <w:sz w:val="26"/>
          <w:szCs w:val="26"/>
          <w:lang w:eastAsia="en-US"/>
        </w:rPr>
        <w:t>Research Methodology (A practical student Approach)</w:t>
      </w:r>
      <w:r>
        <w:rPr>
          <w:rFonts w:ascii="Bookman Old Style" w:eastAsia="Calibri" w:hAnsi="Bookman Old Style" w:cs="SimSun"/>
          <w:sz w:val="26"/>
          <w:szCs w:val="26"/>
          <w:lang w:eastAsia="en-US"/>
        </w:rPr>
        <w:t xml:space="preserve">; Adewumi Printing Press, Sabo-Oke Ilorin </w:t>
      </w:r>
    </w:p>
    <w:p w:rsidR="004F1F0D" w:rsidRDefault="004F1F0D" w:rsidP="004F1F0D">
      <w:pPr>
        <w:spacing w:after="240" w:line="240" w:lineRule="auto"/>
        <w:ind w:left="720" w:hanging="720"/>
        <w:jc w:val="both"/>
      </w:pPr>
      <w:r>
        <w:rPr>
          <w:rFonts w:ascii="Bookman Old Style" w:eastAsia="Calibri" w:hAnsi="Bookman Old Style" w:cs="SimSun"/>
          <w:sz w:val="26"/>
          <w:szCs w:val="26"/>
          <w:lang w:eastAsia="en-US"/>
        </w:rPr>
        <w:t xml:space="preserve">Sadama, B.L (2005) </w:t>
      </w:r>
      <w:r>
        <w:rPr>
          <w:rFonts w:ascii="Bookman Old Style" w:eastAsia="Calibri" w:hAnsi="Bookman Old Style" w:cs="SimSun"/>
          <w:i/>
          <w:iCs/>
          <w:sz w:val="26"/>
          <w:szCs w:val="26"/>
          <w:lang w:eastAsia="en-US"/>
        </w:rPr>
        <w:t>Public Administration in Theory and Practice</w:t>
      </w:r>
      <w:r>
        <w:rPr>
          <w:rFonts w:ascii="Bookman Old Style" w:eastAsia="Calibri" w:hAnsi="Bookman Old Style" w:cs="SimSun"/>
          <w:sz w:val="26"/>
          <w:szCs w:val="26"/>
          <w:lang w:eastAsia="en-US"/>
        </w:rPr>
        <w:t>, Kitab Makal publisher, India.</w:t>
      </w:r>
    </w:p>
    <w:p w:rsidR="004F1F0D" w:rsidRDefault="004F1F0D" w:rsidP="004F1F0D">
      <w:pPr>
        <w:spacing w:after="240" w:line="240" w:lineRule="auto"/>
        <w:ind w:left="720" w:hanging="720"/>
        <w:jc w:val="both"/>
      </w:pPr>
      <w:r>
        <w:rPr>
          <w:rFonts w:ascii="Bookman Old Style" w:eastAsia="Calibri" w:hAnsi="Bookman Old Style" w:cs="SimSun"/>
          <w:sz w:val="26"/>
          <w:szCs w:val="26"/>
          <w:lang w:eastAsia="en-US"/>
        </w:rPr>
        <w:t xml:space="preserve">Ibrahim, A.L (2007): </w:t>
      </w:r>
      <w:r>
        <w:rPr>
          <w:rFonts w:ascii="Bookman Old Style" w:eastAsia="Calibri" w:hAnsi="Bookman Old Style" w:cs="SimSun"/>
          <w:i/>
          <w:iCs/>
          <w:sz w:val="26"/>
          <w:szCs w:val="26"/>
          <w:lang w:eastAsia="en-US"/>
        </w:rPr>
        <w:t>Selected Themes in Public Administration</w:t>
      </w:r>
      <w:r>
        <w:rPr>
          <w:rFonts w:ascii="Bookman Old Style" w:eastAsia="Calibri" w:hAnsi="Bookman Old Style" w:cs="SimSun"/>
          <w:sz w:val="26"/>
          <w:szCs w:val="26"/>
          <w:lang w:eastAsia="en-US"/>
        </w:rPr>
        <w:t>, Olad Publisher Kwara state Nigeria.</w:t>
      </w:r>
    </w:p>
    <w:p w:rsidR="004F1F0D" w:rsidRDefault="004F1F0D" w:rsidP="004F1F0D">
      <w:pPr>
        <w:spacing w:after="240" w:line="240" w:lineRule="auto"/>
        <w:ind w:left="720" w:hanging="720"/>
        <w:jc w:val="both"/>
      </w:pPr>
      <w:r>
        <w:rPr>
          <w:rFonts w:ascii="Bookman Old Style" w:eastAsia="Calibri" w:hAnsi="Bookman Old Style" w:cs="SimSun"/>
          <w:sz w:val="26"/>
          <w:szCs w:val="26"/>
          <w:lang w:eastAsia="en-US"/>
        </w:rPr>
        <w:t xml:space="preserve">Mills, J.S (1991): </w:t>
      </w:r>
      <w:r>
        <w:rPr>
          <w:rFonts w:ascii="Bookman Old Style" w:eastAsia="Calibri" w:hAnsi="Bookman Old Style" w:cs="SimSun"/>
          <w:i/>
          <w:iCs/>
          <w:sz w:val="26"/>
          <w:szCs w:val="26"/>
          <w:lang w:eastAsia="en-US"/>
        </w:rPr>
        <w:t>Local Government Law in Nigeria</w:t>
      </w:r>
      <w:r>
        <w:rPr>
          <w:rFonts w:ascii="Bookman Old Style" w:eastAsia="Calibri" w:hAnsi="Bookman Old Style" w:cs="SimSun"/>
          <w:sz w:val="26"/>
          <w:szCs w:val="26"/>
          <w:lang w:eastAsia="en-US"/>
        </w:rPr>
        <w:t>, Oxford press.</w:t>
      </w:r>
    </w:p>
    <w:p w:rsidR="004F1F0D" w:rsidRDefault="004F1F0D" w:rsidP="004F1F0D">
      <w:pPr>
        <w:spacing w:after="240" w:line="240" w:lineRule="auto"/>
        <w:ind w:left="720" w:hanging="720"/>
        <w:jc w:val="both"/>
      </w:pPr>
      <w:r>
        <w:rPr>
          <w:rFonts w:ascii="Bookman Old Style" w:eastAsia="Calibri" w:hAnsi="Bookman Old Style" w:cs="SimSun"/>
          <w:sz w:val="26"/>
          <w:szCs w:val="26"/>
          <w:lang w:eastAsia="en-US"/>
        </w:rPr>
        <w:t xml:space="preserve">Oganiya, S.Y (1996): </w:t>
      </w:r>
      <w:r>
        <w:rPr>
          <w:rFonts w:ascii="Bookman Old Style" w:eastAsia="Calibri" w:hAnsi="Bookman Old Style" w:cs="SimSun"/>
          <w:i/>
          <w:iCs/>
          <w:sz w:val="26"/>
          <w:szCs w:val="26"/>
          <w:lang w:eastAsia="en-US"/>
        </w:rPr>
        <w:t>Research Methodology a Guide to project Writing in Business and Social Science</w:t>
      </w:r>
      <w:r>
        <w:rPr>
          <w:rFonts w:ascii="Bookman Old Style" w:eastAsia="Calibri" w:hAnsi="Bookman Old Style" w:cs="SimSun"/>
          <w:sz w:val="26"/>
          <w:szCs w:val="26"/>
          <w:lang w:eastAsia="en-US"/>
        </w:rPr>
        <w:t>. Ilorin Junsam Publisher Nigeria Ltd.</w:t>
      </w:r>
    </w:p>
    <w:p w:rsidR="004F1F0D" w:rsidRDefault="004F1F0D" w:rsidP="004F1F0D">
      <w:pPr>
        <w:spacing w:line="360" w:lineRule="auto"/>
        <w:ind w:left="720" w:hanging="720"/>
        <w:jc w:val="both"/>
      </w:pPr>
    </w:p>
    <w:p w:rsidR="004F1F0D" w:rsidRDefault="004F1F0D" w:rsidP="004F1F0D">
      <w:pPr>
        <w:spacing w:line="360" w:lineRule="auto"/>
      </w:pPr>
      <w:r>
        <w:rPr>
          <w:rFonts w:ascii="Bookman Old Style" w:eastAsia="Calibri" w:hAnsi="Bookman Old Style" w:cs="SimSun"/>
          <w:b/>
          <w:bCs/>
          <w:sz w:val="26"/>
          <w:szCs w:val="26"/>
          <w:lang w:eastAsia="en-US"/>
        </w:rPr>
        <w:br w:type="page"/>
      </w:r>
    </w:p>
    <w:p w:rsidR="004F1F0D" w:rsidRDefault="004F1F0D" w:rsidP="004F1F0D">
      <w:pPr>
        <w:spacing w:line="360" w:lineRule="auto"/>
        <w:jc w:val="center"/>
      </w:pPr>
      <w:r>
        <w:rPr>
          <w:rFonts w:ascii="Bookman Old Style" w:eastAsia="Calibri" w:hAnsi="Bookman Old Style" w:cs="SimSun"/>
          <w:b/>
          <w:bCs/>
          <w:sz w:val="26"/>
          <w:szCs w:val="26"/>
          <w:lang w:eastAsia="en-US"/>
        </w:rPr>
        <w:lastRenderedPageBreak/>
        <w:t>BIBLIOGRAPHY</w:t>
      </w:r>
    </w:p>
    <w:p w:rsidR="004F1F0D" w:rsidRDefault="004F1F0D" w:rsidP="004F1F0D">
      <w:pPr>
        <w:spacing w:after="240" w:line="240" w:lineRule="auto"/>
        <w:ind w:left="720" w:hanging="720"/>
        <w:jc w:val="both"/>
      </w:pPr>
      <w:r>
        <w:rPr>
          <w:rFonts w:ascii="Bookman Old Style" w:eastAsia="Calibri" w:hAnsi="Bookman Old Style" w:cs="SimSun"/>
          <w:sz w:val="26"/>
          <w:szCs w:val="26"/>
          <w:lang w:eastAsia="en-US"/>
        </w:rPr>
        <w:t xml:space="preserve">Adegile, F. (1974): </w:t>
      </w:r>
      <w:r>
        <w:rPr>
          <w:rFonts w:ascii="Bookman Old Style" w:eastAsia="Calibri" w:hAnsi="Bookman Old Style" w:cs="SimSun"/>
          <w:i/>
          <w:iCs/>
          <w:sz w:val="26"/>
          <w:szCs w:val="26"/>
          <w:lang w:eastAsia="en-US"/>
        </w:rPr>
        <w:t>Essential of Government for West Africa;</w:t>
      </w:r>
      <w:r>
        <w:rPr>
          <w:rFonts w:ascii="Bookman Old Style" w:eastAsia="Calibri" w:hAnsi="Bookman Old Style" w:cs="SimSun"/>
          <w:sz w:val="26"/>
          <w:szCs w:val="26"/>
          <w:lang w:eastAsia="en-US"/>
        </w:rPr>
        <w:t xml:space="preserve"> Oxford Press Lagos</w:t>
      </w:r>
    </w:p>
    <w:p w:rsidR="004F1F0D" w:rsidRDefault="004F1F0D" w:rsidP="004F1F0D">
      <w:pPr>
        <w:spacing w:after="240" w:line="240" w:lineRule="auto"/>
        <w:ind w:left="720" w:hanging="720"/>
        <w:jc w:val="both"/>
      </w:pPr>
      <w:r>
        <w:rPr>
          <w:rFonts w:ascii="Bookman Old Style" w:eastAsia="Calibri" w:hAnsi="Bookman Old Style" w:cs="SimSun"/>
          <w:sz w:val="26"/>
          <w:szCs w:val="26"/>
          <w:lang w:eastAsia="en-US"/>
        </w:rPr>
        <w:t xml:space="preserve">Bamidele, J.A (1995): </w:t>
      </w:r>
      <w:r>
        <w:rPr>
          <w:rFonts w:ascii="Bookman Old Style" w:eastAsia="Calibri" w:hAnsi="Bookman Old Style" w:cs="SimSun"/>
          <w:i/>
          <w:iCs/>
          <w:sz w:val="26"/>
          <w:szCs w:val="26"/>
          <w:lang w:eastAsia="en-US"/>
        </w:rPr>
        <w:t xml:space="preserve">Public Financial Management in Nigeria Local Government </w:t>
      </w:r>
      <w:r>
        <w:rPr>
          <w:rFonts w:ascii="Bookman Old Style" w:eastAsia="Calibri" w:hAnsi="Bookman Old Style" w:cs="SimSun"/>
          <w:sz w:val="26"/>
          <w:szCs w:val="26"/>
          <w:lang w:eastAsia="en-US"/>
        </w:rPr>
        <w:t>Olad Publisher.</w:t>
      </w:r>
    </w:p>
    <w:p w:rsidR="004F1F0D" w:rsidRDefault="004F1F0D" w:rsidP="004F1F0D">
      <w:pPr>
        <w:spacing w:after="240" w:line="240" w:lineRule="auto"/>
        <w:ind w:left="720" w:hanging="720"/>
        <w:jc w:val="both"/>
      </w:pPr>
      <w:r>
        <w:rPr>
          <w:rFonts w:ascii="Bookman Old Style" w:eastAsia="Calibri" w:hAnsi="Bookman Old Style" w:cs="SimSun"/>
          <w:sz w:val="26"/>
          <w:szCs w:val="26"/>
          <w:lang w:eastAsia="en-US"/>
        </w:rPr>
        <w:t xml:space="preserve">Bamidele, J.A (2006): </w:t>
      </w:r>
      <w:r>
        <w:rPr>
          <w:rFonts w:ascii="Bookman Old Style" w:eastAsia="Calibri" w:hAnsi="Bookman Old Style" w:cs="SimSun"/>
          <w:i/>
          <w:iCs/>
          <w:sz w:val="26"/>
          <w:szCs w:val="26"/>
          <w:lang w:eastAsia="en-US"/>
        </w:rPr>
        <w:t>Conceptual Approach to the Study of Local GovernmentAdministration</w:t>
      </w:r>
      <w:r>
        <w:rPr>
          <w:rFonts w:ascii="Bookman Old Style" w:eastAsia="Calibri" w:hAnsi="Bookman Old Style" w:cs="SimSun"/>
          <w:sz w:val="26"/>
          <w:szCs w:val="26"/>
          <w:lang w:eastAsia="en-US"/>
        </w:rPr>
        <w:t>;Olad publisher.</w:t>
      </w:r>
    </w:p>
    <w:p w:rsidR="004F1F0D" w:rsidRDefault="004F1F0D" w:rsidP="004F1F0D">
      <w:pPr>
        <w:spacing w:after="240" w:line="240" w:lineRule="auto"/>
        <w:ind w:left="720" w:hanging="720"/>
        <w:jc w:val="both"/>
      </w:pPr>
      <w:r>
        <w:rPr>
          <w:rFonts w:ascii="Bookman Old Style" w:eastAsia="Calibri" w:hAnsi="Bookman Old Style" w:cs="SimSun"/>
          <w:sz w:val="26"/>
          <w:szCs w:val="26"/>
          <w:lang w:eastAsia="en-US"/>
        </w:rPr>
        <w:t>Bello Immam B. (1990): Local Government financial Nigeria Ibadan, vintage press.</w:t>
      </w:r>
    </w:p>
    <w:p w:rsidR="004F1F0D" w:rsidRDefault="004F1F0D" w:rsidP="004F1F0D">
      <w:pPr>
        <w:spacing w:after="240" w:line="240" w:lineRule="auto"/>
        <w:ind w:left="720" w:hanging="720"/>
        <w:jc w:val="both"/>
      </w:pPr>
      <w:r>
        <w:rPr>
          <w:rFonts w:ascii="Bookman Old Style" w:eastAsia="Calibri" w:hAnsi="Bookman Old Style" w:cs="SimSun"/>
          <w:sz w:val="26"/>
          <w:szCs w:val="26"/>
          <w:lang w:eastAsia="en-US"/>
        </w:rPr>
        <w:t xml:space="preserve">Fatigun, O. (2008): </w:t>
      </w:r>
      <w:r>
        <w:rPr>
          <w:rFonts w:ascii="Bookman Old Style" w:eastAsia="Calibri" w:hAnsi="Bookman Old Style" w:cs="SimSun"/>
          <w:i/>
          <w:iCs/>
          <w:sz w:val="26"/>
          <w:szCs w:val="26"/>
          <w:lang w:eastAsia="en-US"/>
        </w:rPr>
        <w:t>Research Methodology (A practical student Approach)</w:t>
      </w:r>
      <w:r>
        <w:rPr>
          <w:rFonts w:ascii="Bookman Old Style" w:eastAsia="Calibri" w:hAnsi="Bookman Old Style" w:cs="SimSun"/>
          <w:sz w:val="26"/>
          <w:szCs w:val="26"/>
          <w:lang w:eastAsia="en-US"/>
        </w:rPr>
        <w:t xml:space="preserve">; Adewumi Printing Press, Sabo-Oke Ilorin </w:t>
      </w:r>
    </w:p>
    <w:p w:rsidR="004F1F0D" w:rsidRDefault="004F1F0D" w:rsidP="004F1F0D">
      <w:pPr>
        <w:spacing w:after="240" w:line="240" w:lineRule="auto"/>
        <w:ind w:left="720" w:hanging="720"/>
      </w:pPr>
      <w:r>
        <w:rPr>
          <w:rFonts w:ascii="Bookman Old Style" w:eastAsia="Calibri" w:hAnsi="Bookman Old Style" w:cs="SimSun"/>
          <w:sz w:val="26"/>
          <w:szCs w:val="26"/>
          <w:lang w:eastAsia="en-US"/>
        </w:rPr>
        <w:t xml:space="preserve">Hinden Rita, (1945): </w:t>
      </w:r>
      <w:r>
        <w:rPr>
          <w:rFonts w:ascii="Bookman Old Style" w:eastAsia="Calibri" w:hAnsi="Bookman Old Style" w:cs="SimSun"/>
          <w:i/>
          <w:iCs/>
          <w:sz w:val="26"/>
          <w:szCs w:val="26"/>
          <w:lang w:eastAsia="en-US"/>
        </w:rPr>
        <w:t>Local Government and the Colonies</w:t>
      </w:r>
      <w:r>
        <w:rPr>
          <w:rFonts w:ascii="Bookman Old Style" w:eastAsia="Calibri" w:hAnsi="Bookman Old Style" w:cs="SimSun"/>
          <w:sz w:val="26"/>
          <w:szCs w:val="26"/>
          <w:lang w:eastAsia="en-US"/>
        </w:rPr>
        <w:t>, London Oxford university press.</w:t>
      </w:r>
    </w:p>
    <w:p w:rsidR="004F1F0D" w:rsidRDefault="004F1F0D" w:rsidP="004F1F0D">
      <w:pPr>
        <w:spacing w:after="240" w:line="240" w:lineRule="auto"/>
        <w:ind w:left="720" w:hanging="720"/>
        <w:jc w:val="both"/>
      </w:pPr>
      <w:r>
        <w:rPr>
          <w:rFonts w:ascii="Bookman Old Style" w:eastAsia="Calibri" w:hAnsi="Bookman Old Style" w:cs="SimSun"/>
          <w:sz w:val="26"/>
          <w:szCs w:val="26"/>
          <w:lang w:eastAsia="en-US"/>
        </w:rPr>
        <w:t xml:space="preserve">Ibrahim, A.L (2007): </w:t>
      </w:r>
      <w:r>
        <w:rPr>
          <w:rFonts w:ascii="Bookman Old Style" w:eastAsia="Calibri" w:hAnsi="Bookman Old Style" w:cs="SimSun"/>
          <w:i/>
          <w:iCs/>
          <w:sz w:val="26"/>
          <w:szCs w:val="26"/>
          <w:lang w:eastAsia="en-US"/>
        </w:rPr>
        <w:t>Selected themes in public Administration</w:t>
      </w:r>
      <w:r>
        <w:rPr>
          <w:rFonts w:ascii="Bookman Old Style" w:eastAsia="Calibri" w:hAnsi="Bookman Old Style" w:cs="SimSun"/>
          <w:sz w:val="26"/>
          <w:szCs w:val="26"/>
          <w:lang w:eastAsia="en-US"/>
        </w:rPr>
        <w:t>, Olad Publisher Kwara state.</w:t>
      </w:r>
    </w:p>
    <w:p w:rsidR="004F1F0D" w:rsidRDefault="004F1F0D" w:rsidP="004F1F0D">
      <w:pPr>
        <w:spacing w:after="240" w:line="240" w:lineRule="auto"/>
        <w:ind w:left="720" w:hanging="720"/>
        <w:jc w:val="both"/>
      </w:pPr>
      <w:r>
        <w:rPr>
          <w:rFonts w:ascii="Bookman Old Style" w:eastAsia="Calibri" w:hAnsi="Bookman Old Style" w:cs="SimSun"/>
          <w:sz w:val="26"/>
          <w:szCs w:val="26"/>
          <w:lang w:eastAsia="en-US"/>
        </w:rPr>
        <w:t xml:space="preserve">John, J.C (1984): </w:t>
      </w:r>
      <w:r>
        <w:rPr>
          <w:rFonts w:ascii="Bookman Old Style" w:eastAsia="Calibri" w:hAnsi="Bookman Old Style" w:cs="SimSun"/>
          <w:i/>
          <w:iCs/>
          <w:sz w:val="26"/>
          <w:szCs w:val="26"/>
          <w:lang w:eastAsia="en-US"/>
        </w:rPr>
        <w:t>Local Government of the United Kingdom</w:t>
      </w:r>
      <w:r>
        <w:rPr>
          <w:rFonts w:ascii="Bookman Old Style" w:eastAsia="Calibri" w:hAnsi="Bookman Old Style" w:cs="SimSun"/>
          <w:sz w:val="26"/>
          <w:szCs w:val="26"/>
          <w:lang w:eastAsia="en-US"/>
        </w:rPr>
        <w:t>, London.</w:t>
      </w:r>
    </w:p>
    <w:p w:rsidR="004F1F0D" w:rsidRDefault="004F1F0D" w:rsidP="004F1F0D">
      <w:pPr>
        <w:spacing w:after="240" w:line="240" w:lineRule="auto"/>
        <w:ind w:left="720" w:hanging="720"/>
        <w:jc w:val="both"/>
      </w:pPr>
      <w:r>
        <w:rPr>
          <w:rFonts w:ascii="Bookman Old Style" w:eastAsia="Calibri" w:hAnsi="Bookman Old Style" w:cs="SimSun"/>
          <w:sz w:val="26"/>
          <w:szCs w:val="26"/>
          <w:lang w:eastAsia="en-US"/>
        </w:rPr>
        <w:t xml:space="preserve">Mills, J.C (1991), </w:t>
      </w:r>
      <w:r>
        <w:rPr>
          <w:rFonts w:ascii="Bookman Old Style" w:eastAsia="Calibri" w:hAnsi="Bookman Old Style" w:cs="SimSun"/>
          <w:i/>
          <w:iCs/>
          <w:sz w:val="26"/>
          <w:szCs w:val="26"/>
          <w:lang w:eastAsia="en-US"/>
        </w:rPr>
        <w:t>Local Government Law in Nigeria</w:t>
      </w:r>
      <w:r>
        <w:rPr>
          <w:rFonts w:ascii="Bookman Old Style" w:eastAsia="Calibri" w:hAnsi="Bookman Old Style" w:cs="SimSun"/>
          <w:sz w:val="26"/>
          <w:szCs w:val="26"/>
          <w:lang w:eastAsia="en-US"/>
        </w:rPr>
        <w:t>, Oxford press.</w:t>
      </w:r>
    </w:p>
    <w:p w:rsidR="004F1F0D" w:rsidRDefault="004F1F0D" w:rsidP="004F1F0D">
      <w:pPr>
        <w:spacing w:after="240" w:line="240" w:lineRule="auto"/>
        <w:ind w:left="720" w:hanging="720"/>
        <w:jc w:val="both"/>
      </w:pPr>
      <w:r>
        <w:rPr>
          <w:rFonts w:ascii="Bookman Old Style" w:eastAsia="Calibri" w:hAnsi="Bookman Old Style" w:cs="SimSun"/>
          <w:sz w:val="26"/>
          <w:szCs w:val="26"/>
          <w:lang w:eastAsia="en-US"/>
        </w:rPr>
        <w:t xml:space="preserve">Mohammed, A.B (2008): </w:t>
      </w:r>
      <w:r>
        <w:rPr>
          <w:rFonts w:ascii="Bookman Old Style" w:eastAsia="Calibri" w:hAnsi="Bookman Old Style" w:cs="SimSun"/>
          <w:i/>
          <w:iCs/>
          <w:sz w:val="26"/>
          <w:szCs w:val="26"/>
          <w:lang w:eastAsia="en-US"/>
        </w:rPr>
        <w:t>An Introduction to Public Administration</w:t>
      </w:r>
      <w:r>
        <w:rPr>
          <w:rFonts w:ascii="Bookman Old Style" w:eastAsia="Calibri" w:hAnsi="Bookman Old Style" w:cs="SimSun"/>
          <w:sz w:val="26"/>
          <w:szCs w:val="26"/>
          <w:lang w:eastAsia="en-US"/>
        </w:rPr>
        <w:t>; Olad publishers.</w:t>
      </w:r>
    </w:p>
    <w:p w:rsidR="004F1F0D" w:rsidRDefault="004F1F0D" w:rsidP="004F1F0D">
      <w:pPr>
        <w:spacing w:after="240" w:line="240" w:lineRule="auto"/>
        <w:ind w:left="720" w:hanging="720"/>
        <w:jc w:val="both"/>
      </w:pPr>
      <w:r>
        <w:rPr>
          <w:rFonts w:ascii="Bookman Old Style" w:eastAsia="Calibri" w:hAnsi="Bookman Old Style" w:cs="SimSun"/>
          <w:sz w:val="26"/>
          <w:szCs w:val="26"/>
          <w:lang w:eastAsia="en-US"/>
        </w:rPr>
        <w:t xml:space="preserve">Sadama, B. (2005): </w:t>
      </w:r>
      <w:r>
        <w:rPr>
          <w:rFonts w:ascii="Bookman Old Style" w:eastAsia="Calibri" w:hAnsi="Bookman Old Style" w:cs="SimSun"/>
          <w:i/>
          <w:iCs/>
          <w:sz w:val="26"/>
          <w:szCs w:val="26"/>
          <w:lang w:eastAsia="en-US"/>
        </w:rPr>
        <w:t>Public Administration in Theory and Practice</w:t>
      </w:r>
      <w:r>
        <w:rPr>
          <w:rFonts w:ascii="Bookman Old Style" w:eastAsia="Calibri" w:hAnsi="Bookman Old Style" w:cs="SimSun"/>
          <w:sz w:val="26"/>
          <w:szCs w:val="26"/>
          <w:lang w:eastAsia="en-US"/>
        </w:rPr>
        <w:t>, Kitab MAkal publisher, India.</w:t>
      </w:r>
    </w:p>
    <w:p w:rsidR="004F1F0D" w:rsidRDefault="004F1F0D" w:rsidP="004F1F0D"/>
    <w:p w:rsidR="006D140C" w:rsidRDefault="006D140C">
      <w:bookmarkStart w:id="0" w:name="_GoBack"/>
      <w:bookmarkEnd w:id="0"/>
    </w:p>
    <w:sectPr w:rsidR="006D1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altName w:val="Times New Roman"/>
    <w:charset w:val="00"/>
    <w:family w:val="roman"/>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F0D"/>
    <w:rsid w:val="00341F0B"/>
    <w:rsid w:val="004F1F0D"/>
    <w:rsid w:val="006D140C"/>
    <w:rsid w:val="00857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6811EF-A3B3-4949-9168-45A65F882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F0D"/>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38</Pages>
  <Words>6840</Words>
  <Characters>38988</Characters>
  <Application>Microsoft Office Word</Application>
  <DocSecurity>0</DocSecurity>
  <Lines>324</Lines>
  <Paragraphs>91</Paragraphs>
  <ScaleCrop>false</ScaleCrop>
  <Company/>
  <LinksUpToDate>false</LinksUpToDate>
  <CharactersWithSpaces>45737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FEMI</dc:creator>
  <cp:keywords/>
  <dc:description/>
  <cp:lastModifiedBy>FEMI</cp:lastModifiedBy>
  <cp:revision>1</cp:revision>
  <dcterms:created xsi:type="dcterms:W3CDTF">2025-06-03T08:55:00Z</dcterms:created>
  <dcterms:modified xsi:type="dcterms:W3CDTF">2025-06-03T08:57:00Z</dcterms:modified>
</cp:coreProperties>
</file>