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71" w:rsidRPr="006560CB" w:rsidRDefault="007C5771" w:rsidP="007C5771">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t>CHAPTER ONE</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Background To The Study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In mobilizing savings and allocating scarce resource between competing ends, deposit money bank and other financial institutions occupy a very important position in the Nigerian economy. In contemporary Nigerian banking is one industry which has witnessed unprecedented upsurge in activities as a result of reforms in the economy by the federal government. In the past years, there were about 89 banks 3,389 branches located in both rural and urban centers nationwide; these banks were characterized by structural and operational weaknesses such as;</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 xml:space="preserve">Low capital </w:t>
      </w:r>
      <w:proofErr w:type="spellStart"/>
      <w:r w:rsidRPr="006560CB">
        <w:rPr>
          <w:rFonts w:ascii="Times New Roman" w:hAnsi="Times New Roman"/>
          <w:sz w:val="24"/>
          <w:szCs w:val="24"/>
        </w:rPr>
        <w:t>bas</w:t>
      </w:r>
      <w:proofErr w:type="spellEnd"/>
      <w:r w:rsidRPr="006560CB">
        <w:rPr>
          <w:rFonts w:ascii="Times New Roman" w:hAnsi="Times New Roman"/>
          <w:sz w:val="24"/>
          <w:szCs w:val="24"/>
        </w:rPr>
        <w:t>; dominance of a few bank</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Insolence and liquidity</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Over dependency on public sector deposit and foreign exchange trading</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Weak corporate governance; a system with low depositor confidence</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Banks that could not effectively support the real sector of the company at 24% of DGP compared to Africa average of 78% and 272% for developed countries.</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The recapitalization and consolidation exercise in the banking industries by the former central bank of Nigeria governor Professor Charles </w:t>
      </w:r>
      <w:proofErr w:type="spellStart"/>
      <w:r w:rsidRPr="006560CB">
        <w:rPr>
          <w:rFonts w:ascii="Times New Roman" w:hAnsi="Times New Roman"/>
          <w:sz w:val="24"/>
          <w:szCs w:val="24"/>
        </w:rPr>
        <w:t>Soludo</w:t>
      </w:r>
      <w:proofErr w:type="spellEnd"/>
      <w:r w:rsidRPr="006560CB">
        <w:rPr>
          <w:rFonts w:ascii="Times New Roman" w:hAnsi="Times New Roman"/>
          <w:sz w:val="24"/>
          <w:szCs w:val="24"/>
        </w:rPr>
        <w:t xml:space="preserve"> has necessitated the need for different organization to engage in corporate consolidation (Merger and acquisition). The concept of recapitalization refers to the current trend of compelling all commercial banks to raise their capital base from 2 billion to 25 billion naira by the central bank of Nigeria on or before 31</w:t>
      </w:r>
      <w:r w:rsidRPr="006560CB">
        <w:rPr>
          <w:rFonts w:ascii="Times New Roman" w:hAnsi="Times New Roman"/>
          <w:sz w:val="24"/>
          <w:szCs w:val="24"/>
          <w:vertAlign w:val="superscript"/>
        </w:rPr>
        <w:t>st</w:t>
      </w:r>
      <w:r w:rsidRPr="006560CB">
        <w:rPr>
          <w:rFonts w:ascii="Times New Roman" w:hAnsi="Times New Roman"/>
          <w:sz w:val="24"/>
          <w:szCs w:val="24"/>
        </w:rPr>
        <w:t xml:space="preserve"> December, 2005.</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The </w:t>
      </w:r>
      <w:proofErr w:type="gramStart"/>
      <w:r w:rsidRPr="006560CB">
        <w:rPr>
          <w:rFonts w:ascii="Times New Roman" w:hAnsi="Times New Roman"/>
          <w:sz w:val="24"/>
          <w:szCs w:val="24"/>
        </w:rPr>
        <w:t>effect of the recapitalization exercise are</w:t>
      </w:r>
      <w:proofErr w:type="gramEnd"/>
      <w:r w:rsidRPr="006560CB">
        <w:rPr>
          <w:rFonts w:ascii="Times New Roman" w:hAnsi="Times New Roman"/>
          <w:sz w:val="24"/>
          <w:szCs w:val="24"/>
        </w:rPr>
        <w:t xml:space="preserve"> </w:t>
      </w:r>
      <w:proofErr w:type="spellStart"/>
      <w:r w:rsidRPr="006560CB">
        <w:rPr>
          <w:rFonts w:ascii="Times New Roman" w:hAnsi="Times New Roman"/>
          <w:sz w:val="24"/>
          <w:szCs w:val="24"/>
        </w:rPr>
        <w:t>to</w:t>
      </w:r>
      <w:proofErr w:type="spellEnd"/>
      <w:r w:rsidRPr="006560CB">
        <w:rPr>
          <w:rFonts w:ascii="Times New Roman" w:hAnsi="Times New Roman"/>
          <w:sz w:val="24"/>
          <w:szCs w:val="24"/>
        </w:rPr>
        <w:t>;</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Facilitate evolution of a strong and safe banking system</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Improve transparency and accountability in the sector</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Drive down the cost structure of banks and make them more competitive and development oriented</w:t>
      </w:r>
    </w:p>
    <w:p w:rsidR="007C5771" w:rsidRPr="006560CB" w:rsidRDefault="007C5771" w:rsidP="007C5771">
      <w:pPr>
        <w:pStyle w:val="ListParagraph"/>
        <w:numPr>
          <w:ilvl w:val="0"/>
          <w:numId w:val="2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A new banking system that depositors can trust and investor can rely upon user in a new economy.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lastRenderedPageBreak/>
        <w:t>The ability of the commercial banking system to perform its tasks efficiently and in harmony with our needs and economics goals depends in large measures and efficient management. There is too much at stake to do otherwise.</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However, the efficiency of commercial bank as well as its overall success depends to a great extent on the quality of information available to its management in it decision making process. Effective planning and control of an organization requires good information system. Logical decision making requires an understanding of the circumstance surrounding on issue and knowledge of the alternatives available. </w:t>
      </w:r>
      <w:proofErr w:type="gramStart"/>
      <w:r w:rsidRPr="006560CB">
        <w:rPr>
          <w:rFonts w:ascii="Times New Roman" w:hAnsi="Times New Roman"/>
          <w:sz w:val="24"/>
          <w:szCs w:val="24"/>
        </w:rPr>
        <w:t>The more pertinent and timely the information the better the resulting decision.</w:t>
      </w:r>
      <w:proofErr w:type="gramEnd"/>
      <w:r w:rsidRPr="006560CB">
        <w:rPr>
          <w:rFonts w:ascii="Times New Roman" w:hAnsi="Times New Roman"/>
          <w:sz w:val="24"/>
          <w:szCs w:val="24"/>
        </w:rPr>
        <w:t xml:space="preserve"> As far as Nigeria deposit banks money banks are concerned their roles as lending are as important as that of deposits taking consideration the interaction between the two.</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Banks at as intermediaries between the lender and the borrowers without the banks individuals servers would go through consecration difficulties and run a great risk of getting right borrowers for their available loss. Studies have shown that bank due to its lending activities is </w:t>
      </w:r>
      <w:proofErr w:type="spellStart"/>
      <w:r w:rsidRPr="006560CB">
        <w:rPr>
          <w:rFonts w:ascii="Times New Roman" w:hAnsi="Times New Roman"/>
          <w:sz w:val="24"/>
          <w:szCs w:val="24"/>
        </w:rPr>
        <w:t>proan</w:t>
      </w:r>
      <w:proofErr w:type="spellEnd"/>
      <w:r w:rsidRPr="006560CB">
        <w:rPr>
          <w:rFonts w:ascii="Times New Roman" w:hAnsi="Times New Roman"/>
          <w:sz w:val="24"/>
          <w:szCs w:val="24"/>
        </w:rPr>
        <w:t xml:space="preserve"> to greater risk than any other economy to greater risk any economic unit. Its risk ending essentially deals with possibility of borrowers to repayment back their loan in line with the agreed terms which may deliberate or to which may deliberate certain reason beyond their control.</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accounting function helps in accumulation of accounting data, which help management in the planning process.</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Accounting is more than this; however, its permit informed judgment and decision to be made by the users of the information. It must be noted that lending is probably the most important services provided by the commercial banks, advance are the most important assets held by banks, lending provides the bulk.</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Statement Of The Problem</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Financial analysis is the core of the entire operation of the banking industry. However, the numerous and varied risk in lending system from many factor that can lead to the non-</w:t>
      </w:r>
      <w:r w:rsidRPr="006560CB">
        <w:rPr>
          <w:rFonts w:ascii="Times New Roman" w:hAnsi="Times New Roman"/>
          <w:sz w:val="24"/>
          <w:szCs w:val="24"/>
        </w:rPr>
        <w:lastRenderedPageBreak/>
        <w:t>payment of obligation when they are due. The survival of any firm depends on how well the financial resources are being managed.</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firm determine as a fraudulent activities and mismanagement by bank officials poor liquidity and unavailability of adequate credits to deserving customers and how well the firm may progress. The phenomenon technically referred to as “Bank distress” has become a regular feature in the Nigerian banking industry.</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Research Questions</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what extent do Nigeria deposit money bank rely on accounting information in their lending decisions?</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How can a lending officer assess the credit worthiness of firm seeking a loan?</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Should a bank lend on the basis of proposition or on the basis of collateral securities?</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How effective is the internal control in money deposit banks?</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Objectives Of The Study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main objective of the study is the financial analysis as a veritable tool for effective lending in the Nigerian deposit money banks.</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examine the extent of Nigeria deposit money bank on accounting information in their lending decision</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 xml:space="preserve">To determine the bank lend on the basis of proposition or on the basis of collateral securities </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ascertain the lending officer assess the credit worthiness of firm seeking a loan</w:t>
      </w:r>
    </w:p>
    <w:p w:rsidR="007C5771" w:rsidRPr="006560CB" w:rsidRDefault="007C5771" w:rsidP="007C5771">
      <w:pPr>
        <w:pStyle w:val="ListParagraph"/>
        <w:numPr>
          <w:ilvl w:val="0"/>
          <w:numId w:val="2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ascertain the effectiveness of internal control in money deposit banks.</w:t>
      </w:r>
    </w:p>
    <w:p w:rsidR="007C5771" w:rsidRPr="006560CB" w:rsidRDefault="007C5771" w:rsidP="007C5771">
      <w:pPr>
        <w:spacing w:after="0" w:line="360" w:lineRule="auto"/>
        <w:jc w:val="both"/>
        <w:rPr>
          <w:rFonts w:ascii="Times New Roman" w:hAnsi="Times New Roman"/>
          <w:sz w:val="24"/>
          <w:szCs w:val="24"/>
        </w:rPr>
      </w:pP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Research Hypothesis</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hypothesis that has been tested in the course of the research study is</w:t>
      </w:r>
    </w:p>
    <w:p w:rsidR="007C5771" w:rsidRPr="006560CB" w:rsidRDefault="007C5771" w:rsidP="007C5771">
      <w:pPr>
        <w:spacing w:after="0" w:line="360" w:lineRule="auto"/>
        <w:jc w:val="both"/>
        <w:rPr>
          <w:rFonts w:ascii="Times New Roman" w:hAnsi="Times New Roman"/>
          <w:sz w:val="24"/>
          <w:szCs w:val="24"/>
        </w:rPr>
      </w:pPr>
      <w:r w:rsidRPr="006560CB">
        <w:rPr>
          <w:rFonts w:ascii="Times New Roman" w:hAnsi="Times New Roman"/>
          <w:sz w:val="24"/>
          <w:szCs w:val="24"/>
        </w:rPr>
        <w:t>Hi: that there is existent of Nigeria deposit money bank on accounting information in their lending decision</w:t>
      </w:r>
    </w:p>
    <w:p w:rsidR="007C5771" w:rsidRPr="006560CB" w:rsidRDefault="007C5771" w:rsidP="007C5771">
      <w:pPr>
        <w:spacing w:after="0" w:line="360" w:lineRule="auto"/>
        <w:jc w:val="both"/>
        <w:rPr>
          <w:rFonts w:ascii="Times New Roman" w:hAnsi="Times New Roman"/>
          <w:sz w:val="24"/>
          <w:szCs w:val="24"/>
        </w:rPr>
      </w:pPr>
      <w:proofErr w:type="spellStart"/>
      <w:r w:rsidRPr="006560CB">
        <w:rPr>
          <w:rFonts w:ascii="Times New Roman" w:hAnsi="Times New Roman"/>
          <w:sz w:val="24"/>
          <w:szCs w:val="24"/>
        </w:rPr>
        <w:t>Hii</w:t>
      </w:r>
      <w:proofErr w:type="spellEnd"/>
      <w:r w:rsidRPr="006560CB">
        <w:rPr>
          <w:rFonts w:ascii="Times New Roman" w:hAnsi="Times New Roman"/>
          <w:sz w:val="24"/>
          <w:szCs w:val="24"/>
        </w:rPr>
        <w:t>: that there is effectiveness of internal control in money deposit banks.</w:t>
      </w:r>
    </w:p>
    <w:p w:rsidR="007C5771" w:rsidRPr="006560CB" w:rsidRDefault="007C5771" w:rsidP="007C5771">
      <w:pPr>
        <w:spacing w:after="0" w:line="360" w:lineRule="auto"/>
        <w:jc w:val="both"/>
        <w:rPr>
          <w:rFonts w:ascii="Times New Roman" w:hAnsi="Times New Roman"/>
          <w:sz w:val="24"/>
          <w:szCs w:val="24"/>
        </w:rPr>
      </w:pPr>
      <w:proofErr w:type="spellStart"/>
      <w:r w:rsidRPr="006560CB">
        <w:rPr>
          <w:rFonts w:ascii="Times New Roman" w:hAnsi="Times New Roman"/>
          <w:sz w:val="24"/>
          <w:szCs w:val="24"/>
        </w:rPr>
        <w:lastRenderedPageBreak/>
        <w:t>Hiii</w:t>
      </w:r>
      <w:proofErr w:type="spellEnd"/>
      <w:r w:rsidRPr="006560CB">
        <w:rPr>
          <w:rFonts w:ascii="Times New Roman" w:hAnsi="Times New Roman"/>
          <w:sz w:val="24"/>
          <w:szCs w:val="24"/>
        </w:rPr>
        <w:t xml:space="preserve">: that the lending </w:t>
      </w:r>
      <w:proofErr w:type="gramStart"/>
      <w:r w:rsidRPr="006560CB">
        <w:rPr>
          <w:rFonts w:ascii="Times New Roman" w:hAnsi="Times New Roman"/>
          <w:sz w:val="24"/>
          <w:szCs w:val="24"/>
        </w:rPr>
        <w:t>officer assess</w:t>
      </w:r>
      <w:proofErr w:type="gramEnd"/>
      <w:r w:rsidRPr="006560CB">
        <w:rPr>
          <w:rFonts w:ascii="Times New Roman" w:hAnsi="Times New Roman"/>
          <w:sz w:val="24"/>
          <w:szCs w:val="24"/>
        </w:rPr>
        <w:t xml:space="preserve"> the credit worthiness of firm seeking a loan</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Significance Of The Study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following shall be benefits from the research when it is completed. It will serves as guild to any lending banks that are interested infusing financial statement of an individual or a corporate bodies as a considerable factors in obtaining credit facility.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It will provide opportunities for a prospective customers or any individual who have facilities from the bank by understanding the important of financial from the bank by statement as a perquisite for the effective bank lending.</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It will serve as knowledge to study that wish to know more about banks. Also government will also benefit from the project work by looking at the loop holes and the constraint will lending and drawing up lending policies by ensuring that lending is in accordance with state law.</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It will provide source of materials to a studies or independent restores on a related to their topic </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Scope And Limitation Of The Study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research tend to carryout research work on the financial analysis as a veritable tools for effective bank lending in the Nigerian deposit money bank using Union Bank of Nigeria Plc as a case study.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researcher had many constraints in the collection of data due to the economic lending condition of the country; this was a result of the heavy increase on the general level of commodities due to nature of banking which demand secrecy.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However, the study was narrated down to a particular financial institution for the researcher to ensure the limitation does not hinder effective completion and quality of the research work.  </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Definition Of Terms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Financial institution:</w:t>
      </w:r>
      <w:r w:rsidRPr="006560CB">
        <w:rPr>
          <w:rFonts w:ascii="Times New Roman" w:hAnsi="Times New Roman"/>
          <w:sz w:val="24"/>
          <w:szCs w:val="24"/>
        </w:rPr>
        <w:t xml:space="preserve"> Enterprises such as bank whose three primary functions is to collect money from the bank invest with it in financial asset such as stock and bonds.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lastRenderedPageBreak/>
        <w:t>Banks</w:t>
      </w:r>
      <w:r w:rsidRPr="006560CB">
        <w:rPr>
          <w:rFonts w:ascii="Times New Roman" w:hAnsi="Times New Roman"/>
          <w:sz w:val="24"/>
          <w:szCs w:val="24"/>
        </w:rPr>
        <w:t xml:space="preserve">: a bank is an institution where people or business can keep their money. An establishment authorized by a government to accept deposit, pay interest, clear </w:t>
      </w:r>
      <w:proofErr w:type="spellStart"/>
      <w:r w:rsidRPr="006560CB">
        <w:rPr>
          <w:rFonts w:ascii="Times New Roman" w:hAnsi="Times New Roman"/>
          <w:sz w:val="24"/>
          <w:szCs w:val="24"/>
        </w:rPr>
        <w:t>cheque</w:t>
      </w:r>
      <w:proofErr w:type="spellEnd"/>
      <w:r w:rsidRPr="006560CB">
        <w:rPr>
          <w:rFonts w:ascii="Times New Roman" w:hAnsi="Times New Roman"/>
          <w:sz w:val="24"/>
          <w:szCs w:val="24"/>
        </w:rPr>
        <w:t>, make loans, act as an intermediary in financial transactions and provides other financial services to its customers.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Collateral security:</w:t>
      </w:r>
      <w:r w:rsidRPr="006560CB">
        <w:rPr>
          <w:rFonts w:ascii="Times New Roman" w:hAnsi="Times New Roman"/>
          <w:sz w:val="24"/>
          <w:szCs w:val="24"/>
        </w:rPr>
        <w:t xml:space="preserve"> any property negotiable interest or documentary evidence of a claim against or ownership in property conveying title to the holder as a pledge for the repayment of money lent.</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Analysis</w:t>
      </w:r>
      <w:r w:rsidRPr="006560CB">
        <w:rPr>
          <w:rFonts w:ascii="Times New Roman" w:hAnsi="Times New Roman"/>
          <w:sz w:val="24"/>
          <w:szCs w:val="24"/>
        </w:rPr>
        <w:t>: the resolution or suppuration of data into their elements or component parts, the tracing of facts to their source.</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 xml:space="preserve">Financial statement: </w:t>
      </w:r>
      <w:r w:rsidRPr="006560CB">
        <w:rPr>
          <w:rFonts w:ascii="Times New Roman" w:hAnsi="Times New Roman"/>
          <w:sz w:val="24"/>
          <w:szCs w:val="24"/>
        </w:rPr>
        <w:t>may be referred to as overall general purposes entity statement that present the financial position and operate results of an entire business at the end of the annual accounting period or for a short period.</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Loans</w:t>
      </w:r>
      <w:r w:rsidRPr="006560CB">
        <w:rPr>
          <w:rFonts w:ascii="Times New Roman" w:hAnsi="Times New Roman"/>
          <w:sz w:val="24"/>
          <w:szCs w:val="24"/>
        </w:rPr>
        <w:t>: a generic term that embraces all types of credit facilities like advances, overdraft, commercial papers, banker acceptances and bill discounted.</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Money</w:t>
      </w:r>
      <w:r w:rsidRPr="006560CB">
        <w:rPr>
          <w:rFonts w:ascii="Times New Roman" w:hAnsi="Times New Roman"/>
          <w:sz w:val="24"/>
          <w:szCs w:val="24"/>
        </w:rPr>
        <w:t>: it is anything the totally acceptable as the medium of exchange and for settlement of debt.</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Lending</w:t>
      </w:r>
      <w:r w:rsidRPr="006560CB">
        <w:rPr>
          <w:rFonts w:ascii="Times New Roman" w:hAnsi="Times New Roman"/>
          <w:sz w:val="24"/>
          <w:szCs w:val="24"/>
        </w:rPr>
        <w:t>: lending (also known as “financing”) in its most general sense is the temporary giving of money or property to another person with the expectation that it will be repaid.</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Intermediary</w:t>
      </w:r>
      <w:r w:rsidRPr="006560CB">
        <w:rPr>
          <w:rFonts w:ascii="Times New Roman" w:hAnsi="Times New Roman"/>
          <w:sz w:val="24"/>
          <w:szCs w:val="24"/>
        </w:rPr>
        <w:t xml:space="preserve">: firm or person (such as a broker or consultant) who acts </w:t>
      </w:r>
      <w:proofErr w:type="gramStart"/>
      <w:r w:rsidRPr="006560CB">
        <w:rPr>
          <w:rFonts w:ascii="Times New Roman" w:hAnsi="Times New Roman"/>
          <w:sz w:val="24"/>
          <w:szCs w:val="24"/>
        </w:rPr>
        <w:t>a</w:t>
      </w:r>
      <w:proofErr w:type="gramEnd"/>
      <w:r w:rsidRPr="006560CB">
        <w:rPr>
          <w:rFonts w:ascii="Times New Roman" w:hAnsi="Times New Roman"/>
          <w:sz w:val="24"/>
          <w:szCs w:val="24"/>
        </w:rPr>
        <w:t xml:space="preserve"> s a mediator on a link between parties to a business deal, investment decision, negotiation etc.</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Bank lending:</w:t>
      </w:r>
      <w:r w:rsidRPr="006560CB">
        <w:rPr>
          <w:rFonts w:ascii="Times New Roman" w:hAnsi="Times New Roman"/>
          <w:sz w:val="24"/>
          <w:szCs w:val="24"/>
        </w:rPr>
        <w:t xml:space="preserve"> the mechanism by which monetary policy is transmitted to the real economy remains a central topic in microeconomics. The bank lending channel represents the credit view of this mechanism. According to this view, monetary policy works by affecting bank assets (loans) as well as banks liabilities (deposits).</w:t>
      </w:r>
    </w:p>
    <w:p w:rsidR="007C5771" w:rsidRPr="006560CB" w:rsidRDefault="007C5771" w:rsidP="007C5771">
      <w:pPr>
        <w:pStyle w:val="ListParagraph"/>
        <w:numPr>
          <w:ilvl w:val="1"/>
          <w:numId w:val="2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Plan Of The Study</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research is divided into five chapters; the first chapter contains the general introduction, statement of problem, aim and objectives, research questions, significance of the study and the research hypothesis.</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lastRenderedPageBreak/>
        <w:t xml:space="preserve">Chapter two treats the literature review, conceptual and theoretical framework. The third chapter discuses research methodology, research design, sample size and sampling techniques, method of data collection </w:t>
      </w:r>
      <w:proofErr w:type="spellStart"/>
      <w:r w:rsidRPr="006560CB">
        <w:rPr>
          <w:rFonts w:ascii="Times New Roman" w:hAnsi="Times New Roman"/>
          <w:sz w:val="24"/>
          <w:szCs w:val="24"/>
        </w:rPr>
        <w:t>e.t.c</w:t>
      </w:r>
      <w:proofErr w:type="spellEnd"/>
      <w:r w:rsidRPr="006560CB">
        <w:rPr>
          <w:rFonts w:ascii="Times New Roman" w:hAnsi="Times New Roman"/>
          <w:sz w:val="24"/>
          <w:szCs w:val="24"/>
        </w:rPr>
        <w:t>.</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Chapter four contains data presentation, analysis and interpretation. Chapter five discusses summary, conclusion and recommendations. </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br w:type="page"/>
      </w:r>
    </w:p>
    <w:p w:rsidR="007C5771" w:rsidRPr="006560CB" w:rsidRDefault="007C5771" w:rsidP="007C5771">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lastRenderedPageBreak/>
        <w:t>CHAPTER TWO</w:t>
      </w:r>
    </w:p>
    <w:p w:rsidR="007C5771" w:rsidRPr="006560CB" w:rsidRDefault="007C5771" w:rsidP="007C5771">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t>LITERATURE REVIEW</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2.1</w:t>
      </w:r>
      <w:r w:rsidRPr="006560CB">
        <w:rPr>
          <w:rFonts w:ascii="Times New Roman" w:hAnsi="Times New Roman"/>
          <w:b/>
          <w:sz w:val="24"/>
          <w:szCs w:val="24"/>
        </w:rPr>
        <w:tab/>
        <w:t>Conceptual Framework</w:t>
      </w:r>
    </w:p>
    <w:p w:rsidR="007C5771" w:rsidRPr="006560CB" w:rsidRDefault="007C5771" w:rsidP="007C5771">
      <w:pPr>
        <w:shd w:val="clear" w:color="auto" w:fill="FFFFFF"/>
        <w:spacing w:after="0" w:line="360" w:lineRule="auto"/>
        <w:ind w:firstLine="720"/>
        <w:jc w:val="both"/>
        <w:rPr>
          <w:rFonts w:ascii="Times New Roman" w:hAnsi="Times New Roman"/>
          <w:sz w:val="24"/>
          <w:szCs w:val="24"/>
          <w:shd w:val="clear" w:color="auto" w:fill="FFFFFF"/>
        </w:rPr>
      </w:pPr>
      <w:r w:rsidRPr="003B60DB">
        <w:rPr>
          <w:rFonts w:ascii="Times New Roman" w:eastAsia="Times New Roman" w:hAnsi="Times New Roman"/>
          <w:sz w:val="24"/>
          <w:szCs w:val="24"/>
        </w:rPr>
        <w:t>Concept of financial inclusion</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Financial inclusion covers sustainable, relevant, cost effective and meaningful financial services for the</w:t>
      </w:r>
      <w:r w:rsidRPr="006560CB">
        <w:rPr>
          <w:rFonts w:ascii="Times New Roman" w:eastAsia="Times New Roman" w:hAnsi="Times New Roman"/>
          <w:sz w:val="24"/>
          <w:szCs w:val="24"/>
        </w:rPr>
        <w:t xml:space="preserve"> </w:t>
      </w:r>
      <w:proofErr w:type="gramStart"/>
      <w:r w:rsidRPr="003B60DB">
        <w:rPr>
          <w:rFonts w:ascii="Times New Roman" w:eastAsia="Times New Roman" w:hAnsi="Times New Roman"/>
          <w:sz w:val="24"/>
          <w:szCs w:val="24"/>
        </w:rPr>
        <w:t>financially  underserved</w:t>
      </w:r>
      <w:proofErr w:type="gramEnd"/>
      <w:r w:rsidRPr="003B60DB">
        <w:rPr>
          <w:rFonts w:ascii="Times New Roman" w:eastAsia="Times New Roman" w:hAnsi="Times New Roman"/>
          <w:sz w:val="24"/>
          <w:szCs w:val="24"/>
        </w:rPr>
        <w:t xml:space="preserve">  population.  It  connotes  enabling  access  to  financial  resources  and  services  for</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different  economic  agents  at  an  affordable  cost,  especially  to  those  with  lower  income.  Financial</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inclusion strives to address and proffer solutions to the constraints that exclude people from participating</w:t>
      </w:r>
      <w:r w:rsidRPr="006560CB">
        <w:rPr>
          <w:rFonts w:ascii="Times New Roman" w:eastAsia="Times New Roman" w:hAnsi="Times New Roman"/>
          <w:sz w:val="24"/>
          <w:szCs w:val="24"/>
        </w:rPr>
        <w:t xml:space="preserve"> </w:t>
      </w:r>
      <w:proofErr w:type="gramStart"/>
      <w:r w:rsidRPr="006560CB">
        <w:rPr>
          <w:rFonts w:ascii="Times New Roman" w:hAnsi="Times New Roman"/>
          <w:sz w:val="24"/>
          <w:szCs w:val="24"/>
          <w:shd w:val="clear" w:color="auto" w:fill="FFFFFF"/>
        </w:rPr>
        <w:t>the  financial</w:t>
      </w:r>
      <w:proofErr w:type="gramEnd"/>
      <w:r w:rsidRPr="006560CB">
        <w:rPr>
          <w:rFonts w:ascii="Times New Roman" w:hAnsi="Times New Roman"/>
          <w:sz w:val="24"/>
          <w:szCs w:val="24"/>
          <w:shd w:val="clear" w:color="auto" w:fill="FFFFFF"/>
        </w:rPr>
        <w:t xml:space="preserve">  sector’s  activities.  </w:t>
      </w:r>
      <w:proofErr w:type="gramStart"/>
      <w:r w:rsidRPr="006560CB">
        <w:rPr>
          <w:rFonts w:ascii="Times New Roman" w:hAnsi="Times New Roman"/>
          <w:sz w:val="24"/>
          <w:szCs w:val="24"/>
          <w:shd w:val="clear" w:color="auto" w:fill="FFFFFF"/>
        </w:rPr>
        <w:t>From  theoretical</w:t>
      </w:r>
      <w:proofErr w:type="gramEnd"/>
      <w:r w:rsidRPr="006560CB">
        <w:rPr>
          <w:rFonts w:ascii="Times New Roman" w:hAnsi="Times New Roman"/>
          <w:sz w:val="24"/>
          <w:szCs w:val="24"/>
          <w:shd w:val="clear" w:color="auto" w:fill="FFFFFF"/>
        </w:rPr>
        <w:t xml:space="preserve">  literatures,  it  is  also  referred  to  as “inclusive financing”.  CBN  (2013)  view  financial  inclusion  to  mean  giving  access  to  the  hundreds  of  millions  of men and women (all over the world) who are presently excluded from financial services with provision of possibilities for the creation of a large depository of savings, investable funds, investment, etc. It  is  multidimensional,  encompassing  access  to  use  of  and  capability  in  relation  to  a  range  of  financial services.  </w:t>
      </w:r>
      <w:proofErr w:type="gramStart"/>
      <w:r w:rsidRPr="006560CB">
        <w:rPr>
          <w:rFonts w:ascii="Times New Roman" w:hAnsi="Times New Roman"/>
          <w:sz w:val="24"/>
          <w:szCs w:val="24"/>
          <w:shd w:val="clear" w:color="auto" w:fill="FFFFFF"/>
        </w:rPr>
        <w:t>The  Centre</w:t>
      </w:r>
      <w:proofErr w:type="gramEnd"/>
      <w:r w:rsidRPr="006560CB">
        <w:rPr>
          <w:rFonts w:ascii="Times New Roman" w:hAnsi="Times New Roman"/>
          <w:sz w:val="24"/>
          <w:szCs w:val="24"/>
          <w:shd w:val="clear" w:color="auto" w:fill="FFFFFF"/>
        </w:rPr>
        <w:t xml:space="preserve">  for  financial  inclusion  provides  a  somewhat  all-encompassing  definition.  The center  defines  financial  inclusion  as  a  state  in  which  anyone  can  use  them  to  get  a  complete  financial service,  which  is  provided  in  an  affordable  place,  in  a  good  way  and  in  a  way  that  respects  the customers.  It  is  a  state  where  financial  services are  provided  by  various  agencies,  most  of  which  are private companies, reaching all those who can use them, including the poor, the disabled, the rural and the  marginalized.  </w:t>
      </w:r>
      <w:proofErr w:type="gramStart"/>
      <w:r w:rsidRPr="006560CB">
        <w:rPr>
          <w:rFonts w:ascii="Times New Roman" w:hAnsi="Times New Roman"/>
          <w:sz w:val="24"/>
          <w:szCs w:val="24"/>
          <w:shd w:val="clear" w:color="auto" w:fill="FFFFFF"/>
        </w:rPr>
        <w:t>Isolated  (</w:t>
      </w:r>
      <w:proofErr w:type="gramEnd"/>
      <w:r w:rsidRPr="006560CB">
        <w:rPr>
          <w:rFonts w:ascii="Times New Roman" w:hAnsi="Times New Roman"/>
          <w:sz w:val="24"/>
          <w:szCs w:val="24"/>
          <w:shd w:val="clear" w:color="auto" w:fill="FFFFFF"/>
        </w:rPr>
        <w:t xml:space="preserve">Central  Bank  of  Nigeria,  2013).  </w:t>
      </w:r>
      <w:proofErr w:type="gramStart"/>
      <w:r w:rsidRPr="006560CB">
        <w:rPr>
          <w:rFonts w:ascii="Times New Roman" w:hAnsi="Times New Roman"/>
          <w:sz w:val="24"/>
          <w:szCs w:val="24"/>
          <w:shd w:val="clear" w:color="auto" w:fill="FFFFFF"/>
        </w:rPr>
        <w:t>The  importance</w:t>
      </w:r>
      <w:proofErr w:type="gramEnd"/>
      <w:r w:rsidRPr="006560CB">
        <w:rPr>
          <w:rFonts w:ascii="Times New Roman" w:hAnsi="Times New Roman"/>
          <w:sz w:val="24"/>
          <w:szCs w:val="24"/>
          <w:shd w:val="clear" w:color="auto" w:fill="FFFFFF"/>
        </w:rPr>
        <w:t xml:space="preserve">  of  financial  inclusion  as a factor in bank performance and development cannot be overstated. Financial inclusion is recognized as the right of all citizens to participate in society; better life and amenities and empowerment of the poor in the community.</w:t>
      </w:r>
    </w:p>
    <w:p w:rsidR="007C5771" w:rsidRDefault="007C5771" w:rsidP="007C5771">
      <w:pPr>
        <w:shd w:val="clear" w:color="auto" w:fill="FFFFFF"/>
        <w:spacing w:after="0" w:line="360" w:lineRule="auto"/>
        <w:ind w:firstLine="720"/>
        <w:jc w:val="both"/>
        <w:rPr>
          <w:rFonts w:ascii="Times New Roman" w:hAnsi="Times New Roman"/>
          <w:sz w:val="24"/>
          <w:szCs w:val="24"/>
          <w:shd w:val="clear" w:color="auto" w:fill="FFFFFF"/>
        </w:rPr>
      </w:pPr>
      <w:proofErr w:type="spellStart"/>
      <w:r w:rsidRPr="006560CB">
        <w:rPr>
          <w:rFonts w:ascii="Times New Roman" w:hAnsi="Times New Roman"/>
          <w:sz w:val="24"/>
          <w:szCs w:val="24"/>
          <w:shd w:val="clear" w:color="auto" w:fill="FFFFFF"/>
        </w:rPr>
        <w:t>Aduda</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Kalunda</w:t>
      </w:r>
      <w:proofErr w:type="spellEnd"/>
      <w:r w:rsidRPr="006560CB">
        <w:rPr>
          <w:rFonts w:ascii="Times New Roman" w:hAnsi="Times New Roman"/>
          <w:sz w:val="24"/>
          <w:szCs w:val="24"/>
          <w:shd w:val="clear" w:color="auto" w:fill="FFFFFF"/>
        </w:rPr>
        <w:t xml:space="preserve"> (2012) see financial inclusion as a process of providing many financial services, </w:t>
      </w:r>
      <w:proofErr w:type="spellStart"/>
      <w:r w:rsidRPr="006560CB">
        <w:rPr>
          <w:rFonts w:ascii="Times New Roman" w:hAnsi="Times New Roman"/>
          <w:sz w:val="24"/>
          <w:szCs w:val="24"/>
          <w:shd w:val="clear" w:color="auto" w:fill="FFFFFF"/>
        </w:rPr>
        <w:t>atthe</w:t>
      </w:r>
      <w:proofErr w:type="spellEnd"/>
      <w:r w:rsidRPr="006560CB">
        <w:rPr>
          <w:rFonts w:ascii="Times New Roman" w:hAnsi="Times New Roman"/>
          <w:sz w:val="24"/>
          <w:szCs w:val="24"/>
          <w:shd w:val="clear" w:color="auto" w:fill="FFFFFF"/>
        </w:rPr>
        <w:t xml:space="preserve">  right  price  and  in  the  right  place,  without  any  kind  of  discrimination  against  all  members  from  </w:t>
      </w:r>
      <w:proofErr w:type="spellStart"/>
      <w:r w:rsidRPr="006560CB">
        <w:rPr>
          <w:rFonts w:ascii="Times New Roman" w:hAnsi="Times New Roman"/>
          <w:sz w:val="24"/>
          <w:szCs w:val="24"/>
          <w:shd w:val="clear" w:color="auto" w:fill="FFFFFF"/>
        </w:rPr>
        <w:t>theservice</w:t>
      </w:r>
      <w:proofErr w:type="spellEnd"/>
      <w:r w:rsidRPr="006560CB">
        <w:rPr>
          <w:rFonts w:ascii="Times New Roman" w:hAnsi="Times New Roman"/>
          <w:sz w:val="24"/>
          <w:szCs w:val="24"/>
          <w:shd w:val="clear" w:color="auto" w:fill="FFFFFF"/>
        </w:rPr>
        <w:t xml:space="preserve">  provider.  Although  </w:t>
      </w:r>
      <w:proofErr w:type="spellStart"/>
      <w:r w:rsidRPr="006560CB">
        <w:rPr>
          <w:rFonts w:ascii="Times New Roman" w:hAnsi="Times New Roman"/>
          <w:sz w:val="24"/>
          <w:szCs w:val="24"/>
          <w:shd w:val="clear" w:color="auto" w:fill="FFFFFF"/>
        </w:rPr>
        <w:t>Chakravatry</w:t>
      </w:r>
      <w:proofErr w:type="spellEnd"/>
      <w:r w:rsidRPr="006560CB">
        <w:rPr>
          <w:rFonts w:ascii="Times New Roman" w:hAnsi="Times New Roman"/>
          <w:sz w:val="24"/>
          <w:szCs w:val="24"/>
          <w:shd w:val="clear" w:color="auto" w:fill="FFFFFF"/>
        </w:rPr>
        <w:t xml:space="preserve">  (2013)  views  "financial  inclusion  </w:t>
      </w:r>
      <w:proofErr w:type="spellStart"/>
      <w:r w:rsidRPr="006560CB">
        <w:rPr>
          <w:rFonts w:ascii="Times New Roman" w:hAnsi="Times New Roman"/>
          <w:sz w:val="24"/>
          <w:szCs w:val="24"/>
          <w:shd w:val="clear" w:color="auto" w:fill="FFFFFF"/>
        </w:rPr>
        <w:t>asa</w:t>
      </w:r>
      <w:proofErr w:type="spellEnd"/>
      <w:r w:rsidRPr="006560CB">
        <w:rPr>
          <w:rFonts w:ascii="Times New Roman" w:hAnsi="Times New Roman"/>
          <w:sz w:val="24"/>
          <w:szCs w:val="24"/>
          <w:shd w:val="clear" w:color="auto" w:fill="FFFFFF"/>
        </w:rPr>
        <w:t xml:space="preserve">  process  that  </w:t>
      </w:r>
      <w:proofErr w:type="spellStart"/>
      <w:r w:rsidRPr="006560CB">
        <w:rPr>
          <w:rFonts w:ascii="Times New Roman" w:hAnsi="Times New Roman"/>
          <w:sz w:val="24"/>
          <w:szCs w:val="24"/>
          <w:shd w:val="clear" w:color="auto" w:fill="FFFFFF"/>
        </w:rPr>
        <w:t>ensuresaccess</w:t>
      </w:r>
      <w:proofErr w:type="spellEnd"/>
      <w:r w:rsidRPr="006560CB">
        <w:rPr>
          <w:rFonts w:ascii="Times New Roman" w:hAnsi="Times New Roman"/>
          <w:sz w:val="24"/>
          <w:szCs w:val="24"/>
          <w:shd w:val="clear" w:color="auto" w:fill="FFFFFF"/>
        </w:rPr>
        <w:t xml:space="preserve">  to  appropriate  financial  </w:t>
      </w:r>
      <w:r w:rsidRPr="006560CB">
        <w:rPr>
          <w:rFonts w:ascii="Times New Roman" w:hAnsi="Times New Roman"/>
          <w:sz w:val="24"/>
          <w:szCs w:val="24"/>
          <w:shd w:val="clear" w:color="auto" w:fill="FFFFFF"/>
        </w:rPr>
        <w:lastRenderedPageBreak/>
        <w:t xml:space="preserve">products  and  services  by  all  sections  of  the  society,  including  </w:t>
      </w:r>
      <w:proofErr w:type="spellStart"/>
      <w:r w:rsidRPr="006560CB">
        <w:rPr>
          <w:rFonts w:ascii="Times New Roman" w:hAnsi="Times New Roman"/>
          <w:sz w:val="24"/>
          <w:szCs w:val="24"/>
          <w:shd w:val="clear" w:color="auto" w:fill="FFFFFF"/>
        </w:rPr>
        <w:t>thevulnerable</w:t>
      </w:r>
      <w:proofErr w:type="spellEnd"/>
      <w:r w:rsidRPr="006560CB">
        <w:rPr>
          <w:rFonts w:ascii="Times New Roman" w:hAnsi="Times New Roman"/>
          <w:sz w:val="24"/>
          <w:szCs w:val="24"/>
          <w:shd w:val="clear" w:color="auto" w:fill="FFFFFF"/>
        </w:rPr>
        <w:t xml:space="preserve"> as the weaker sections and one money. Low wages and cheap prices in a fair and </w:t>
      </w:r>
      <w:proofErr w:type="spellStart"/>
      <w:r w:rsidRPr="006560CB">
        <w:rPr>
          <w:rFonts w:ascii="Times New Roman" w:hAnsi="Times New Roman"/>
          <w:sz w:val="24"/>
          <w:szCs w:val="24"/>
          <w:shd w:val="clear" w:color="auto" w:fill="FFFFFF"/>
        </w:rPr>
        <w:t>transparentmanner</w:t>
      </w:r>
      <w:proofErr w:type="spellEnd"/>
      <w:r w:rsidRPr="006560CB">
        <w:rPr>
          <w:rFonts w:ascii="Times New Roman" w:hAnsi="Times New Roman"/>
          <w:sz w:val="24"/>
          <w:szCs w:val="24"/>
          <w:shd w:val="clear" w:color="auto" w:fill="FFFFFF"/>
        </w:rPr>
        <w:t xml:space="preserve"> by mainstream institutional players‖ In summary, IF is a financial service where all members </w:t>
      </w:r>
      <w:proofErr w:type="spellStart"/>
      <w:r w:rsidRPr="006560CB">
        <w:rPr>
          <w:rFonts w:ascii="Times New Roman" w:hAnsi="Times New Roman"/>
          <w:sz w:val="24"/>
          <w:szCs w:val="24"/>
          <w:shd w:val="clear" w:color="auto" w:fill="FFFFFF"/>
        </w:rPr>
        <w:t>canget</w:t>
      </w:r>
      <w:proofErr w:type="spellEnd"/>
      <w:r w:rsidRPr="006560CB">
        <w:rPr>
          <w:rFonts w:ascii="Times New Roman" w:hAnsi="Times New Roman"/>
          <w:sz w:val="24"/>
          <w:szCs w:val="24"/>
          <w:shd w:val="clear" w:color="auto" w:fill="FFFFFF"/>
        </w:rPr>
        <w:t xml:space="preserve"> good financial products and services for the effective management and control of their assets; get </w:t>
      </w:r>
      <w:proofErr w:type="spellStart"/>
      <w:r w:rsidRPr="006560CB">
        <w:rPr>
          <w:rFonts w:ascii="Times New Roman" w:hAnsi="Times New Roman"/>
          <w:sz w:val="24"/>
          <w:szCs w:val="24"/>
          <w:shd w:val="clear" w:color="auto" w:fill="FFFFFF"/>
        </w:rPr>
        <w:t>theresources</w:t>
      </w:r>
      <w:proofErr w:type="spellEnd"/>
      <w:r w:rsidRPr="006560CB">
        <w:rPr>
          <w:rFonts w:ascii="Times New Roman" w:hAnsi="Times New Roman"/>
          <w:sz w:val="24"/>
          <w:szCs w:val="24"/>
          <w:shd w:val="clear" w:color="auto" w:fill="FFFFFF"/>
        </w:rPr>
        <w:t xml:space="preserve"> they need to support their business; and the financial ability </w:t>
      </w:r>
      <w:proofErr w:type="spellStart"/>
      <w:r w:rsidRPr="006560CB">
        <w:rPr>
          <w:rFonts w:ascii="Times New Roman" w:hAnsi="Times New Roman"/>
          <w:sz w:val="24"/>
          <w:szCs w:val="24"/>
          <w:shd w:val="clear" w:color="auto" w:fill="FFFFFF"/>
        </w:rPr>
        <w:t>totake</w:t>
      </w:r>
      <w:proofErr w:type="spellEnd"/>
      <w:r w:rsidRPr="006560CB">
        <w:rPr>
          <w:rFonts w:ascii="Times New Roman" w:hAnsi="Times New Roman"/>
          <w:sz w:val="24"/>
          <w:szCs w:val="24"/>
          <w:shd w:val="clear" w:color="auto" w:fill="FFFFFF"/>
        </w:rPr>
        <w:t xml:space="preserve"> opportunities that lead </w:t>
      </w:r>
      <w:proofErr w:type="spellStart"/>
      <w:proofErr w:type="gramStart"/>
      <w:r w:rsidRPr="006560CB">
        <w:rPr>
          <w:rFonts w:ascii="Times New Roman" w:hAnsi="Times New Roman"/>
          <w:sz w:val="24"/>
          <w:szCs w:val="24"/>
          <w:shd w:val="clear" w:color="auto" w:fill="FFFFFF"/>
        </w:rPr>
        <w:t>toincreased</w:t>
      </w:r>
      <w:proofErr w:type="spellEnd"/>
      <w:r w:rsidRPr="006560CB">
        <w:rPr>
          <w:rFonts w:ascii="Times New Roman" w:hAnsi="Times New Roman"/>
          <w:sz w:val="24"/>
          <w:szCs w:val="24"/>
          <w:shd w:val="clear" w:color="auto" w:fill="FFFFFF"/>
        </w:rPr>
        <w:t xml:space="preserve">  income</w:t>
      </w:r>
      <w:proofErr w:type="gramEnd"/>
      <w:r w:rsidRPr="006560CB">
        <w:rPr>
          <w:rFonts w:ascii="Times New Roman" w:hAnsi="Times New Roman"/>
          <w:sz w:val="24"/>
          <w:szCs w:val="24"/>
          <w:shd w:val="clear" w:color="auto" w:fill="FFFFFF"/>
        </w:rPr>
        <w:t xml:space="preserve">.  Also,  focus  in  Nigeria,  CBN  (2012)  emphasized  that  investment  is  successful  </w:t>
      </w:r>
      <w:proofErr w:type="spellStart"/>
      <w:r w:rsidRPr="006560CB">
        <w:rPr>
          <w:rFonts w:ascii="Times New Roman" w:hAnsi="Times New Roman"/>
          <w:sz w:val="24"/>
          <w:szCs w:val="24"/>
          <w:shd w:val="clear" w:color="auto" w:fill="FFFFFF"/>
        </w:rPr>
        <w:t>whenNigerians</w:t>
      </w:r>
      <w:proofErr w:type="spellEnd"/>
      <w:r w:rsidRPr="006560CB">
        <w:rPr>
          <w:rFonts w:ascii="Times New Roman" w:hAnsi="Times New Roman"/>
          <w:sz w:val="24"/>
          <w:szCs w:val="24"/>
          <w:shd w:val="clear" w:color="auto" w:fill="FFFFFF"/>
        </w:rPr>
        <w:t xml:space="preserve">  grow  up  having  easy  access  to  various  financial  services  that  meet  their  needs  at  </w:t>
      </w:r>
      <w:proofErr w:type="spellStart"/>
      <w:r w:rsidRPr="006560CB">
        <w:rPr>
          <w:rFonts w:ascii="Times New Roman" w:hAnsi="Times New Roman"/>
          <w:sz w:val="24"/>
          <w:szCs w:val="24"/>
          <w:shd w:val="clear" w:color="auto" w:fill="FFFFFF"/>
        </w:rPr>
        <w:t>affordablecost</w:t>
      </w:r>
      <w:proofErr w:type="spellEnd"/>
      <w:r w:rsidRPr="006560CB">
        <w:rPr>
          <w:rFonts w:ascii="Times New Roman" w:hAnsi="Times New Roman"/>
          <w:sz w:val="24"/>
          <w:szCs w:val="24"/>
          <w:shd w:val="clear" w:color="auto" w:fill="FFFFFF"/>
        </w:rPr>
        <w:t xml:space="preserve">. CBN (2013) </w:t>
      </w:r>
      <w:proofErr w:type="spellStart"/>
      <w:r w:rsidRPr="006560CB">
        <w:rPr>
          <w:rFonts w:ascii="Times New Roman" w:hAnsi="Times New Roman"/>
          <w:sz w:val="24"/>
          <w:szCs w:val="24"/>
          <w:shd w:val="clear" w:color="auto" w:fill="FFFFFF"/>
        </w:rPr>
        <w:t>alsoasserted</w:t>
      </w:r>
      <w:proofErr w:type="spellEnd"/>
      <w:r w:rsidRPr="006560CB">
        <w:rPr>
          <w:rFonts w:ascii="Times New Roman" w:hAnsi="Times New Roman"/>
          <w:sz w:val="24"/>
          <w:szCs w:val="24"/>
          <w:shd w:val="clear" w:color="auto" w:fill="FFFFFF"/>
        </w:rPr>
        <w:t xml:space="preserve"> that financial inclusion is a state where financial services are provided </w:t>
      </w:r>
      <w:proofErr w:type="spellStart"/>
      <w:r w:rsidRPr="006560CB">
        <w:rPr>
          <w:rFonts w:ascii="Times New Roman" w:hAnsi="Times New Roman"/>
          <w:sz w:val="24"/>
          <w:szCs w:val="24"/>
          <w:shd w:val="clear" w:color="auto" w:fill="FFFFFF"/>
        </w:rPr>
        <w:t>byvarious</w:t>
      </w:r>
      <w:proofErr w:type="spellEnd"/>
      <w:r w:rsidRPr="006560CB">
        <w:rPr>
          <w:rFonts w:ascii="Times New Roman" w:hAnsi="Times New Roman"/>
          <w:sz w:val="24"/>
          <w:szCs w:val="24"/>
          <w:shd w:val="clear" w:color="auto" w:fill="FFFFFF"/>
        </w:rPr>
        <w:t xml:space="preserve"> agencies, especially private companies, to reach all those who can use them.</w:t>
      </w:r>
    </w:p>
    <w:p w:rsidR="007C5771" w:rsidRPr="006560CB" w:rsidRDefault="007C5771" w:rsidP="007C5771">
      <w:pPr>
        <w:spacing w:after="0" w:line="360" w:lineRule="auto"/>
        <w:contextualSpacing/>
        <w:jc w:val="both"/>
        <w:rPr>
          <w:rFonts w:ascii="Times New Roman" w:hAnsi="Times New Roman"/>
          <w:b/>
          <w:sz w:val="24"/>
          <w:szCs w:val="24"/>
          <w:shd w:val="clear" w:color="auto" w:fill="FFFFFF"/>
        </w:rPr>
      </w:pPr>
      <w:r w:rsidRPr="006560CB">
        <w:rPr>
          <w:rFonts w:ascii="Times New Roman" w:hAnsi="Times New Roman"/>
          <w:b/>
          <w:sz w:val="24"/>
          <w:szCs w:val="24"/>
          <w:shd w:val="clear" w:color="auto" w:fill="FFFFFF"/>
        </w:rPr>
        <w:t>2.1.1</w:t>
      </w:r>
      <w:r w:rsidRPr="006560CB">
        <w:rPr>
          <w:rFonts w:ascii="Times New Roman" w:hAnsi="Times New Roman"/>
          <w:b/>
          <w:sz w:val="24"/>
          <w:szCs w:val="24"/>
          <w:shd w:val="clear" w:color="auto" w:fill="FFFFFF"/>
        </w:rPr>
        <w:tab/>
        <w:t>Overview of Financial Inclusion in Nigeria</w:t>
      </w:r>
    </w:p>
    <w:p w:rsidR="007C5771" w:rsidRPr="006560CB" w:rsidRDefault="007C5771" w:rsidP="007C5771">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shd w:val="clear" w:color="auto" w:fill="FFFFFF"/>
        </w:rPr>
        <w:t xml:space="preserve">Financial  Inclusion  has  been  an  integral  part  of  Nigeria's  financial  industry  reforms  for  over  30  years, form the rural banking scheme in 1977 to the establishment of community and microfinance banks in the1990s  and  early  2000s.  </w:t>
      </w:r>
      <w:proofErr w:type="gramStart"/>
      <w:r w:rsidRPr="006560CB">
        <w:rPr>
          <w:rFonts w:ascii="Times New Roman" w:hAnsi="Times New Roman"/>
          <w:sz w:val="24"/>
          <w:szCs w:val="24"/>
          <w:shd w:val="clear" w:color="auto" w:fill="FFFFFF"/>
        </w:rPr>
        <w:t>The  Government</w:t>
      </w:r>
      <w:proofErr w:type="gramEnd"/>
      <w:r w:rsidRPr="006560CB">
        <w:rPr>
          <w:rFonts w:ascii="Times New Roman" w:hAnsi="Times New Roman"/>
          <w:sz w:val="24"/>
          <w:szCs w:val="24"/>
          <w:shd w:val="clear" w:color="auto" w:fill="FFFFFF"/>
        </w:rPr>
        <w:t xml:space="preserve">  and  monetary  authorities  have  delivered  policies  aimed  at increasing financial inclusion. Progress made with these policies includes, the establishment of over </w:t>
      </w:r>
      <w:proofErr w:type="gramStart"/>
      <w:r w:rsidRPr="006560CB">
        <w:rPr>
          <w:rFonts w:ascii="Times New Roman" w:hAnsi="Times New Roman"/>
          <w:sz w:val="24"/>
          <w:szCs w:val="24"/>
          <w:shd w:val="clear" w:color="auto" w:fill="FFFFFF"/>
        </w:rPr>
        <w:t>300banks  in</w:t>
      </w:r>
      <w:proofErr w:type="gramEnd"/>
      <w:r w:rsidRPr="006560CB">
        <w:rPr>
          <w:rFonts w:ascii="Times New Roman" w:hAnsi="Times New Roman"/>
          <w:sz w:val="24"/>
          <w:szCs w:val="24"/>
          <w:shd w:val="clear" w:color="auto" w:fill="FFFFFF"/>
        </w:rPr>
        <w:t xml:space="preserve">  rural  areas  in  19970s  and  1980s.  The  provision  of  N300  million  to  small  and  medium  scale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enterprises  (SMEs)  between  1988  and  1994;  a  significant  increase  in  borrowing  rates  through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community banks.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Over the years, these policies by the government ranging from various institutional involvements such </w:t>
      </w:r>
      <w:proofErr w:type="spellStart"/>
      <w:r w:rsidRPr="006560CB">
        <w:rPr>
          <w:rFonts w:ascii="Times New Roman" w:hAnsi="Times New Roman"/>
          <w:sz w:val="24"/>
          <w:szCs w:val="24"/>
          <w:shd w:val="clear" w:color="auto" w:fill="FFFFFF"/>
        </w:rPr>
        <w:t>asthe</w:t>
      </w:r>
      <w:proofErr w:type="spellEnd"/>
      <w:r w:rsidRPr="006560CB">
        <w:rPr>
          <w:rFonts w:ascii="Times New Roman" w:hAnsi="Times New Roman"/>
          <w:sz w:val="24"/>
          <w:szCs w:val="24"/>
          <w:shd w:val="clear" w:color="auto" w:fill="FFFFFF"/>
        </w:rPr>
        <w:t xml:space="preserve">  establishment  of  community  and  microfinance  banks  to  specific  </w:t>
      </w:r>
      <w:proofErr w:type="spellStart"/>
      <w:r w:rsidRPr="006560CB">
        <w:rPr>
          <w:rFonts w:ascii="Times New Roman" w:hAnsi="Times New Roman"/>
          <w:sz w:val="24"/>
          <w:szCs w:val="24"/>
          <w:shd w:val="clear" w:color="auto" w:fill="FFFFFF"/>
        </w:rPr>
        <w:t>programmes</w:t>
      </w:r>
      <w:proofErr w:type="spellEnd"/>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designed  to  facilitate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access  of  the  financially  excluded  to  formal  financially  services.  </w:t>
      </w:r>
      <w:proofErr w:type="gramStart"/>
      <w:r w:rsidRPr="006560CB">
        <w:rPr>
          <w:rFonts w:ascii="Times New Roman" w:hAnsi="Times New Roman"/>
          <w:sz w:val="24"/>
          <w:szCs w:val="24"/>
          <w:shd w:val="clear" w:color="auto" w:fill="FFFFFF"/>
        </w:rPr>
        <w:t>The  private</w:t>
      </w:r>
      <w:proofErr w:type="gramEnd"/>
      <w:r w:rsidRPr="006560CB">
        <w:rPr>
          <w:rFonts w:ascii="Times New Roman" w:hAnsi="Times New Roman"/>
          <w:sz w:val="24"/>
          <w:szCs w:val="24"/>
          <w:shd w:val="clear" w:color="auto" w:fill="FFFFFF"/>
        </w:rPr>
        <w:t xml:space="preserve">  banks,  on  the  other  hand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have also been arranged in innovations and activities geared towards getting more people included. One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of the major policies of the Government aimed at promoting financial inclusion was the adoption of the</w:t>
      </w:r>
      <w:r>
        <w:rPr>
          <w:rFonts w:ascii="Times New Roman" w:hAnsi="Times New Roman"/>
          <w:sz w:val="24"/>
          <w:szCs w:val="24"/>
          <w:shd w:val="clear" w:color="auto" w:fill="FFFFFF"/>
        </w:rPr>
        <w:t xml:space="preserve"> </w:t>
      </w:r>
      <w:proofErr w:type="gramStart"/>
      <w:r w:rsidRPr="006560CB">
        <w:rPr>
          <w:rFonts w:ascii="Times New Roman" w:hAnsi="Times New Roman"/>
          <w:sz w:val="24"/>
          <w:szCs w:val="24"/>
          <w:shd w:val="clear" w:color="auto" w:fill="FFFFFF"/>
        </w:rPr>
        <w:t>rural  banking</w:t>
      </w:r>
      <w:proofErr w:type="gramEnd"/>
      <w:r w:rsidRPr="006560CB">
        <w:rPr>
          <w:rFonts w:ascii="Times New Roman" w:hAnsi="Times New Roman"/>
          <w:sz w:val="24"/>
          <w:szCs w:val="24"/>
          <w:shd w:val="clear" w:color="auto" w:fill="FFFFFF"/>
        </w:rPr>
        <w:t xml:space="preserve">  programmed  in  the  late  1970s  as  stated  above.  </w:t>
      </w:r>
      <w:proofErr w:type="gramStart"/>
      <w:r w:rsidRPr="006560CB">
        <w:rPr>
          <w:rFonts w:ascii="Times New Roman" w:hAnsi="Times New Roman"/>
          <w:sz w:val="24"/>
          <w:szCs w:val="24"/>
          <w:shd w:val="clear" w:color="auto" w:fill="FFFFFF"/>
        </w:rPr>
        <w:t>Introduced  by</w:t>
      </w:r>
      <w:proofErr w:type="gramEnd"/>
      <w:r w:rsidRPr="006560CB">
        <w:rPr>
          <w:rFonts w:ascii="Times New Roman" w:hAnsi="Times New Roman"/>
          <w:sz w:val="24"/>
          <w:szCs w:val="24"/>
          <w:shd w:val="clear" w:color="auto" w:fill="FFFFFF"/>
        </w:rPr>
        <w:t xml:space="preserve">  the  CBN  in  1977  with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goal of achieving one bank branch in each of Nigeria's Local Government Areas.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Furthermore, to promote increased savings culture and banking habit; government founded the People's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bank and facilitated the establishment of community Banks. Both banks </w:t>
      </w:r>
      <w:r w:rsidRPr="006560CB">
        <w:rPr>
          <w:rFonts w:ascii="Times New Roman" w:hAnsi="Times New Roman"/>
          <w:sz w:val="24"/>
          <w:szCs w:val="24"/>
          <w:shd w:val="clear" w:color="auto" w:fill="FFFFFF"/>
        </w:rPr>
        <w:lastRenderedPageBreak/>
        <w:t>were institution targeted at the</w:t>
      </w:r>
      <w:r>
        <w:rPr>
          <w:rFonts w:ascii="Times New Roman" w:hAnsi="Times New Roman"/>
          <w:sz w:val="24"/>
          <w:szCs w:val="24"/>
          <w:shd w:val="clear" w:color="auto" w:fill="FFFFFF"/>
        </w:rPr>
        <w:t xml:space="preserve"> </w:t>
      </w:r>
      <w:proofErr w:type="gramStart"/>
      <w:r w:rsidRPr="006560CB">
        <w:rPr>
          <w:rFonts w:ascii="Times New Roman" w:hAnsi="Times New Roman"/>
          <w:sz w:val="24"/>
          <w:szCs w:val="24"/>
          <w:shd w:val="clear" w:color="auto" w:fill="FFFFFF"/>
        </w:rPr>
        <w:t>low  income</w:t>
      </w:r>
      <w:proofErr w:type="gramEnd"/>
      <w:r w:rsidRPr="006560CB">
        <w:rPr>
          <w:rFonts w:ascii="Times New Roman" w:hAnsi="Times New Roman"/>
          <w:sz w:val="24"/>
          <w:szCs w:val="24"/>
          <w:shd w:val="clear" w:color="auto" w:fill="FFFFFF"/>
        </w:rPr>
        <w:t>/rural  dwellers.  The  people's  Bank  was  established  in  October  1989  to  serve  deposits  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provision of micro credit to the low-income members of the economy. It was funded by grant and loans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from  the  federal  government,  funds  from  the  Central  Bank  of  Nigeria  and  Low-interest  bearing  loans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from philanthropic organizations. The bank was able to expand its activities during the first few years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its  existence  reaching  into  the  nooks  and  crannies  of  the  country</w:t>
      </w:r>
    </w:p>
    <w:p w:rsidR="007C5771" w:rsidRPr="006560CB" w:rsidRDefault="007C5771" w:rsidP="007C5771">
      <w:pPr>
        <w:spacing w:after="0" w:line="360" w:lineRule="auto"/>
        <w:contextualSpacing/>
        <w:jc w:val="both"/>
        <w:rPr>
          <w:rFonts w:ascii="Times New Roman" w:hAnsi="Times New Roman"/>
          <w:b/>
          <w:sz w:val="24"/>
          <w:szCs w:val="24"/>
          <w:shd w:val="clear" w:color="auto" w:fill="FFFFFF"/>
        </w:rPr>
      </w:pPr>
      <w:r w:rsidRPr="006560CB">
        <w:rPr>
          <w:rFonts w:ascii="Times New Roman" w:hAnsi="Times New Roman"/>
          <w:b/>
          <w:sz w:val="24"/>
          <w:szCs w:val="24"/>
          <w:shd w:val="clear" w:color="auto" w:fill="FFFFFF"/>
        </w:rPr>
        <w:t>2.1.</w:t>
      </w:r>
      <w:r>
        <w:rPr>
          <w:rFonts w:ascii="Times New Roman" w:hAnsi="Times New Roman"/>
          <w:b/>
          <w:sz w:val="24"/>
          <w:szCs w:val="24"/>
          <w:shd w:val="clear" w:color="auto" w:fill="FFFFFF"/>
        </w:rPr>
        <w:t>2</w:t>
      </w:r>
      <w:r w:rsidRPr="006560CB">
        <w:rPr>
          <w:rFonts w:ascii="Times New Roman" w:hAnsi="Times New Roman"/>
          <w:b/>
          <w:sz w:val="24"/>
          <w:szCs w:val="24"/>
          <w:shd w:val="clear" w:color="auto" w:fill="FFFFFF"/>
        </w:rPr>
        <w:t xml:space="preserve">    Dimensions of Financial Inclusion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shd w:val="clear" w:color="auto" w:fill="FFFFFF"/>
        </w:rPr>
        <w:t>Level of financial inclusion in a country may be measured with the following instruments;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Automated  teller  machine  (ATM),also  known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as  automated  banking  machine  particularly  in  </w:t>
      </w:r>
      <w:proofErr w:type="spellStart"/>
      <w:r w:rsidRPr="006560CB">
        <w:rPr>
          <w:rFonts w:ascii="Times New Roman" w:hAnsi="Times New Roman"/>
          <w:sz w:val="24"/>
          <w:szCs w:val="24"/>
          <w:shd w:val="clear" w:color="auto" w:fill="FFFFFF"/>
        </w:rPr>
        <w:t>theUnited</w:t>
      </w:r>
      <w:proofErr w:type="spellEnd"/>
      <w:r w:rsidRPr="006560CB">
        <w:rPr>
          <w:rFonts w:ascii="Times New Roman" w:hAnsi="Times New Roman"/>
          <w:sz w:val="24"/>
          <w:szCs w:val="24"/>
          <w:shd w:val="clear" w:color="auto" w:fill="FFFFFF"/>
        </w:rPr>
        <w:t xml:space="preserve">  States,  is  a  computerized  telecommunications  device  that  provides  the  clients  of  a  financial</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institution with access to financial transactions in a public space without the need for a  cashier, human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clerk  or  bank  teller  (</w:t>
      </w:r>
      <w:proofErr w:type="spellStart"/>
      <w:r w:rsidRPr="006560CB">
        <w:rPr>
          <w:rFonts w:ascii="Times New Roman" w:hAnsi="Times New Roman"/>
          <w:sz w:val="24"/>
          <w:szCs w:val="24"/>
          <w:shd w:val="clear" w:color="auto" w:fill="FFFFFF"/>
        </w:rPr>
        <w:t>DeYoung</w:t>
      </w:r>
      <w:proofErr w:type="spellEnd"/>
      <w:r w:rsidRPr="006560CB">
        <w:rPr>
          <w:rFonts w:ascii="Times New Roman" w:hAnsi="Times New Roman"/>
          <w:sz w:val="24"/>
          <w:szCs w:val="24"/>
          <w:shd w:val="clear" w:color="auto" w:fill="FFFFFF"/>
        </w:rPr>
        <w:t xml:space="preserve">,  2005).  </w:t>
      </w:r>
      <w:proofErr w:type="gramStart"/>
      <w:r w:rsidRPr="006560CB">
        <w:rPr>
          <w:rFonts w:ascii="Times New Roman" w:hAnsi="Times New Roman"/>
          <w:sz w:val="24"/>
          <w:szCs w:val="24"/>
          <w:shd w:val="clear" w:color="auto" w:fill="FFFFFF"/>
        </w:rPr>
        <w:t>According  to</w:t>
      </w:r>
      <w:proofErr w:type="gramEnd"/>
      <w:r w:rsidRPr="006560CB">
        <w:rPr>
          <w:rFonts w:ascii="Times New Roman" w:hAnsi="Times New Roman"/>
          <w:sz w:val="24"/>
          <w:szCs w:val="24"/>
          <w:shd w:val="clear" w:color="auto" w:fill="FFFFFF"/>
        </w:rPr>
        <w:t xml:space="preserve">  </w:t>
      </w:r>
      <w:proofErr w:type="spellStart"/>
      <w:r w:rsidRPr="006560CB">
        <w:rPr>
          <w:rFonts w:ascii="Times New Roman" w:hAnsi="Times New Roman"/>
          <w:sz w:val="24"/>
          <w:szCs w:val="24"/>
          <w:shd w:val="clear" w:color="auto" w:fill="FFFFFF"/>
        </w:rPr>
        <w:t>Narteh</w:t>
      </w:r>
      <w:proofErr w:type="spellEnd"/>
      <w:r w:rsidRPr="006560CB">
        <w:rPr>
          <w:rFonts w:ascii="Times New Roman" w:hAnsi="Times New Roman"/>
          <w:sz w:val="24"/>
          <w:szCs w:val="24"/>
          <w:shd w:val="clear" w:color="auto" w:fill="FFFFFF"/>
        </w:rPr>
        <w:t xml:space="preserve">  (2015),  over  the  last  few  decades,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automated teller machine as part of self-service technology (SSTs) has emerged as a major channel for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routing banking services to customers. ATMs were introduced in Nigeria retail banking on the ground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reduced  </w:t>
      </w:r>
      <w:proofErr w:type="spellStart"/>
      <w:r w:rsidRPr="006560CB">
        <w:rPr>
          <w:rFonts w:ascii="Times New Roman" w:hAnsi="Times New Roman"/>
          <w:sz w:val="24"/>
          <w:szCs w:val="24"/>
          <w:shd w:val="clear" w:color="auto" w:fill="FFFFFF"/>
        </w:rPr>
        <w:t>labour</w:t>
      </w:r>
      <w:proofErr w:type="spellEnd"/>
      <w:r w:rsidRPr="006560CB">
        <w:rPr>
          <w:rFonts w:ascii="Times New Roman" w:hAnsi="Times New Roman"/>
          <w:sz w:val="24"/>
          <w:szCs w:val="24"/>
          <w:shd w:val="clear" w:color="auto" w:fill="FFFFFF"/>
        </w:rPr>
        <w:t xml:space="preserve">  cost,  efficiency,  greater  consumer  involvement,  standardization  of  service  delivery,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customer  satisfaction  and  loyalty  (</w:t>
      </w:r>
      <w:proofErr w:type="spellStart"/>
      <w:r w:rsidRPr="006560CB">
        <w:rPr>
          <w:rFonts w:ascii="Times New Roman" w:hAnsi="Times New Roman"/>
          <w:sz w:val="24"/>
          <w:szCs w:val="24"/>
          <w:shd w:val="clear" w:color="auto" w:fill="FFFFFF"/>
        </w:rPr>
        <w:t>Abdullai</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Nyaogu</w:t>
      </w:r>
      <w:proofErr w:type="spellEnd"/>
      <w:r w:rsidRPr="006560CB">
        <w:rPr>
          <w:rFonts w:ascii="Times New Roman" w:hAnsi="Times New Roman"/>
          <w:sz w:val="24"/>
          <w:szCs w:val="24"/>
          <w:shd w:val="clear" w:color="auto" w:fill="FFFFFF"/>
        </w:rPr>
        <w:t xml:space="preserve">,  2017).  According  to  </w:t>
      </w:r>
      <w:proofErr w:type="spellStart"/>
      <w:r w:rsidRPr="006560CB">
        <w:rPr>
          <w:rFonts w:ascii="Times New Roman" w:hAnsi="Times New Roman"/>
          <w:sz w:val="24"/>
          <w:szCs w:val="24"/>
          <w:shd w:val="clear" w:color="auto" w:fill="FFFFFF"/>
        </w:rPr>
        <w:t>Jegede</w:t>
      </w:r>
      <w:proofErr w:type="spellEnd"/>
      <w:r w:rsidRPr="006560CB">
        <w:rPr>
          <w:rFonts w:ascii="Times New Roman" w:hAnsi="Times New Roman"/>
          <w:sz w:val="24"/>
          <w:szCs w:val="24"/>
          <w:shd w:val="clear" w:color="auto" w:fill="FFFFFF"/>
        </w:rPr>
        <w:t xml:space="preserve">  (2014),  less  than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the  benefits,  the  deployment  of  ATMs  terminals  has  averagely  improved  the  performance  of  Nigerian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banks because of the alarming rate of ATM fraud. </w:t>
      </w:r>
      <w:proofErr w:type="spellStart"/>
      <w:r w:rsidRPr="006560CB">
        <w:rPr>
          <w:rFonts w:ascii="Times New Roman" w:hAnsi="Times New Roman"/>
          <w:sz w:val="24"/>
          <w:szCs w:val="24"/>
          <w:shd w:val="clear" w:color="auto" w:fill="FFFFFF"/>
        </w:rPr>
        <w:t>Narteh</w:t>
      </w:r>
      <w:proofErr w:type="spellEnd"/>
      <w:r w:rsidRPr="006560CB">
        <w:rPr>
          <w:rFonts w:ascii="Times New Roman" w:hAnsi="Times New Roman"/>
          <w:sz w:val="24"/>
          <w:szCs w:val="24"/>
          <w:shd w:val="clear" w:color="auto" w:fill="FFFFFF"/>
        </w:rPr>
        <w:t xml:space="preserve"> (2015) contends that convenience, reliability,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ease of use, privacy, security</w:t>
      </w:r>
      <w:proofErr w:type="gramStart"/>
      <w:r w:rsidRPr="006560CB">
        <w:rPr>
          <w:rFonts w:ascii="Times New Roman" w:hAnsi="Times New Roman"/>
          <w:sz w:val="24"/>
          <w:szCs w:val="24"/>
          <w:shd w:val="clear" w:color="auto" w:fill="FFFFFF"/>
        </w:rPr>
        <w:t>,  responsiveness</w:t>
      </w:r>
      <w:proofErr w:type="gramEnd"/>
      <w:r w:rsidRPr="006560CB">
        <w:rPr>
          <w:rFonts w:ascii="Times New Roman" w:hAnsi="Times New Roman"/>
          <w:sz w:val="24"/>
          <w:szCs w:val="24"/>
          <w:shd w:val="clear" w:color="auto" w:fill="FFFFFF"/>
        </w:rPr>
        <w:t xml:space="preserve"> and fulfillment were  found to be the major dimensions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ATMs service quality.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Point of Sales (POS):A point of sale machine is the payment device that allows credit/debit card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holder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to  make  payment  at  sales/purchase  outlet  (Williams,  </w:t>
      </w:r>
      <w:proofErr w:type="spellStart"/>
      <w:r w:rsidRPr="006560CB">
        <w:rPr>
          <w:rFonts w:ascii="Times New Roman" w:hAnsi="Times New Roman"/>
          <w:sz w:val="24"/>
          <w:szCs w:val="24"/>
          <w:shd w:val="clear" w:color="auto" w:fill="FFFFFF"/>
        </w:rPr>
        <w:t>Olalekan</w:t>
      </w:r>
      <w:proofErr w:type="spellEnd"/>
      <w:r w:rsidRPr="006560CB">
        <w:rPr>
          <w:rFonts w:ascii="Times New Roman" w:hAnsi="Times New Roman"/>
          <w:sz w:val="24"/>
          <w:szCs w:val="24"/>
          <w:shd w:val="clear" w:color="auto" w:fill="FFFFFF"/>
        </w:rPr>
        <w:t xml:space="preserve">  and  Timothy,  2018).  </w:t>
      </w:r>
      <w:proofErr w:type="gramStart"/>
      <w:r w:rsidRPr="006560CB">
        <w:rPr>
          <w:rFonts w:ascii="Times New Roman" w:hAnsi="Times New Roman"/>
          <w:sz w:val="24"/>
          <w:szCs w:val="24"/>
          <w:shd w:val="clear" w:color="auto" w:fill="FFFFFF"/>
        </w:rPr>
        <w:t>It  involves</w:t>
      </w:r>
      <w:proofErr w:type="gramEnd"/>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computer terminal in retail stores that will transfer funds instantly from the bank deposit of the store in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which  customer  is  making  purchase.  the  computer  will  confirm  the  sufficiency  of  funds  in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customer’s account for completion of the transaction(</w:t>
      </w:r>
      <w:proofErr w:type="spellStart"/>
      <w:r w:rsidRPr="006560CB">
        <w:rPr>
          <w:rFonts w:ascii="Times New Roman" w:hAnsi="Times New Roman"/>
          <w:sz w:val="24"/>
          <w:szCs w:val="24"/>
          <w:shd w:val="clear" w:color="auto" w:fill="FFFFFF"/>
        </w:rPr>
        <w:t>Chude</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Chude</w:t>
      </w:r>
      <w:proofErr w:type="spellEnd"/>
      <w:r w:rsidRPr="006560CB">
        <w:rPr>
          <w:rFonts w:ascii="Times New Roman" w:hAnsi="Times New Roman"/>
          <w:sz w:val="24"/>
          <w:szCs w:val="24"/>
          <w:shd w:val="clear" w:color="auto" w:fill="FFFFFF"/>
        </w:rPr>
        <w:t>, 2014). POS improves customer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services,  allows  purchase  and  instant  payments  through  the  point  of  sale;  discounts  to  allow  online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purchases.  The  utilization  of  the  </w:t>
      </w:r>
      <w:r w:rsidRPr="006560CB">
        <w:rPr>
          <w:rFonts w:ascii="Times New Roman" w:hAnsi="Times New Roman"/>
          <w:sz w:val="24"/>
          <w:szCs w:val="24"/>
          <w:shd w:val="clear" w:color="auto" w:fill="FFFFFF"/>
        </w:rPr>
        <w:lastRenderedPageBreak/>
        <w:t>electronic  payments  systems  will  also  benefit  all  stakeholders(</w:t>
      </w:r>
      <w:proofErr w:type="spellStart"/>
      <w:r w:rsidRPr="006560CB">
        <w:rPr>
          <w:rFonts w:ascii="Times New Roman" w:hAnsi="Times New Roman"/>
          <w:sz w:val="24"/>
          <w:szCs w:val="24"/>
          <w:shd w:val="clear" w:color="auto" w:fill="FFFFFF"/>
        </w:rPr>
        <w:t>Akerejola,Okpara</w:t>
      </w:r>
      <w:proofErr w:type="spellEnd"/>
      <w:r w:rsidRPr="006560CB">
        <w:rPr>
          <w:rFonts w:ascii="Times New Roman" w:hAnsi="Times New Roman"/>
          <w:sz w:val="24"/>
          <w:szCs w:val="24"/>
          <w:shd w:val="clear" w:color="auto" w:fill="FFFFFF"/>
        </w:rPr>
        <w:t xml:space="preserve"> and Patrick, 2018).Loans to Rural Areas:  Financial inclusion in rural areas often involves  providing loans to individuals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and  businesses  who  lack  access  to  traditional  banking  services.  </w:t>
      </w:r>
      <w:proofErr w:type="gramStart"/>
      <w:r w:rsidRPr="006560CB">
        <w:rPr>
          <w:rFonts w:ascii="Times New Roman" w:hAnsi="Times New Roman"/>
          <w:sz w:val="24"/>
          <w:szCs w:val="24"/>
          <w:shd w:val="clear" w:color="auto" w:fill="FFFFFF"/>
        </w:rPr>
        <w:t>These  loans</w:t>
      </w:r>
      <w:proofErr w:type="gramEnd"/>
      <w:r w:rsidRPr="006560CB">
        <w:rPr>
          <w:rFonts w:ascii="Times New Roman" w:hAnsi="Times New Roman"/>
          <w:sz w:val="24"/>
          <w:szCs w:val="24"/>
          <w:shd w:val="clear" w:color="auto" w:fill="FFFFFF"/>
        </w:rPr>
        <w:t>,  often  facilitated  by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microfinance institutions,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aim to empower rural communities economically. According to a World Bank</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report  (2018),  such  initiatives  contribute  to  poverty  reduction  by  fostering  entrepreneurship  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supporting  small-scale  agricultural  ventures.  </w:t>
      </w:r>
      <w:proofErr w:type="gramStart"/>
      <w:r w:rsidRPr="006560CB">
        <w:rPr>
          <w:rFonts w:ascii="Times New Roman" w:hAnsi="Times New Roman"/>
          <w:sz w:val="24"/>
          <w:szCs w:val="24"/>
          <w:shd w:val="clear" w:color="auto" w:fill="FFFFFF"/>
        </w:rPr>
        <w:t>By  extending</w:t>
      </w:r>
      <w:proofErr w:type="gramEnd"/>
      <w:r w:rsidRPr="006560CB">
        <w:rPr>
          <w:rFonts w:ascii="Times New Roman" w:hAnsi="Times New Roman"/>
          <w:sz w:val="24"/>
          <w:szCs w:val="24"/>
          <w:shd w:val="clear" w:color="auto" w:fill="FFFFFF"/>
        </w:rPr>
        <w:t xml:space="preserve">  financial  services  to  these  areas,  there's  a</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potential to enhance livelihoods and promote sustainable development</w:t>
      </w:r>
    </w:p>
    <w:p w:rsidR="007C5771" w:rsidRPr="006560CB" w:rsidRDefault="007C5771" w:rsidP="007C5771">
      <w:pPr>
        <w:shd w:val="clear" w:color="auto" w:fill="FFFFFF"/>
        <w:spacing w:after="0" w:line="360" w:lineRule="auto"/>
        <w:jc w:val="both"/>
        <w:rPr>
          <w:rFonts w:ascii="Times New Roman" w:eastAsia="Times New Roman" w:hAnsi="Times New Roman"/>
          <w:b/>
          <w:sz w:val="24"/>
          <w:szCs w:val="24"/>
          <w:lang w:eastAsia="en-US"/>
        </w:rPr>
      </w:pPr>
      <w:r w:rsidRPr="006560CB">
        <w:rPr>
          <w:rFonts w:ascii="Times New Roman" w:eastAsia="Times New Roman" w:hAnsi="Times New Roman"/>
          <w:b/>
          <w:sz w:val="24"/>
          <w:szCs w:val="24"/>
          <w:lang w:eastAsia="en-US"/>
        </w:rPr>
        <w:t xml:space="preserve">2.1.3  </w:t>
      </w:r>
      <w:r>
        <w:rPr>
          <w:rFonts w:ascii="Times New Roman" w:eastAsia="Times New Roman" w:hAnsi="Times New Roman"/>
          <w:b/>
          <w:sz w:val="24"/>
          <w:szCs w:val="24"/>
          <w:lang w:eastAsia="en-US"/>
        </w:rPr>
        <w:t xml:space="preserve"> </w:t>
      </w:r>
      <w:r w:rsidRPr="006560CB">
        <w:rPr>
          <w:rFonts w:ascii="Times New Roman" w:eastAsia="Times New Roman" w:hAnsi="Times New Roman"/>
          <w:b/>
          <w:sz w:val="24"/>
          <w:szCs w:val="24"/>
          <w:lang w:eastAsia="en-US"/>
        </w:rPr>
        <w:t>Issues and Challenges of Financial Inclusion in Nigeria.</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According  to  (</w:t>
      </w:r>
      <w:proofErr w:type="spellStart"/>
      <w:r w:rsidRPr="006560CB">
        <w:rPr>
          <w:rFonts w:ascii="Times New Roman" w:eastAsia="Times New Roman" w:hAnsi="Times New Roman"/>
          <w:sz w:val="24"/>
          <w:szCs w:val="24"/>
          <w:lang w:eastAsia="en-US"/>
        </w:rPr>
        <w:t>Moghalu</w:t>
      </w:r>
      <w:proofErr w:type="spellEnd"/>
      <w:r w:rsidRPr="006560CB">
        <w:rPr>
          <w:rFonts w:ascii="Times New Roman" w:eastAsia="Times New Roman" w:hAnsi="Times New Roman"/>
          <w:sz w:val="24"/>
          <w:szCs w:val="24"/>
          <w:lang w:eastAsia="en-US"/>
        </w:rPr>
        <w:t xml:space="preserve">,  2011),  the  dearth  of  access  to  financial  services  by  billions  of  adults,  all  </w:t>
      </w:r>
      <w:proofErr w:type="spellStart"/>
      <w:r w:rsidRPr="006560CB">
        <w:rPr>
          <w:rFonts w:ascii="Times New Roman" w:eastAsia="Times New Roman" w:hAnsi="Times New Roman"/>
          <w:sz w:val="24"/>
          <w:szCs w:val="24"/>
          <w:lang w:eastAsia="en-US"/>
        </w:rPr>
        <w:t>overthe</w:t>
      </w:r>
      <w:proofErr w:type="spellEnd"/>
      <w:r w:rsidRPr="006560CB">
        <w:rPr>
          <w:rFonts w:ascii="Times New Roman" w:eastAsia="Times New Roman" w:hAnsi="Times New Roman"/>
          <w:sz w:val="24"/>
          <w:szCs w:val="24"/>
          <w:lang w:eastAsia="en-US"/>
        </w:rPr>
        <w:t xml:space="preserve">  world  pose  serious  challenges  of  inadequate  financial  inclusion  is  not  just  for  the  </w:t>
      </w:r>
      <w:proofErr w:type="spellStart"/>
      <w:r w:rsidRPr="006560CB">
        <w:rPr>
          <w:rFonts w:ascii="Times New Roman" w:eastAsia="Times New Roman" w:hAnsi="Times New Roman"/>
          <w:sz w:val="24"/>
          <w:szCs w:val="24"/>
          <w:lang w:eastAsia="en-US"/>
        </w:rPr>
        <w:t>developingcountries</w:t>
      </w:r>
      <w:proofErr w:type="spellEnd"/>
      <w:r w:rsidRPr="006560CB">
        <w:rPr>
          <w:rFonts w:ascii="Times New Roman" w:eastAsia="Times New Roman" w:hAnsi="Times New Roman"/>
          <w:sz w:val="24"/>
          <w:szCs w:val="24"/>
          <w:lang w:eastAsia="en-US"/>
        </w:rPr>
        <w:t xml:space="preserve">  alone,  from  the  emerging  to  high-income  countries,  government  conceive  and  </w:t>
      </w:r>
      <w:proofErr w:type="spellStart"/>
      <w:r w:rsidRPr="006560CB">
        <w:rPr>
          <w:rFonts w:ascii="Times New Roman" w:eastAsia="Times New Roman" w:hAnsi="Times New Roman"/>
          <w:sz w:val="24"/>
          <w:szCs w:val="24"/>
          <w:lang w:eastAsia="en-US"/>
        </w:rPr>
        <w:t>implementpolicies</w:t>
      </w:r>
      <w:proofErr w:type="spellEnd"/>
      <w:r w:rsidRPr="006560CB">
        <w:rPr>
          <w:rFonts w:ascii="Times New Roman" w:eastAsia="Times New Roman" w:hAnsi="Times New Roman"/>
          <w:sz w:val="24"/>
          <w:szCs w:val="24"/>
          <w:lang w:eastAsia="en-US"/>
        </w:rPr>
        <w:t xml:space="preserve">  that  seeks  to  ensure  majority  of  the  population  becomes  financially  included.  </w:t>
      </w:r>
      <w:proofErr w:type="spellStart"/>
      <w:r w:rsidRPr="006560CB">
        <w:rPr>
          <w:rFonts w:ascii="Times New Roman" w:eastAsia="Times New Roman" w:hAnsi="Times New Roman"/>
          <w:sz w:val="24"/>
          <w:szCs w:val="24"/>
          <w:lang w:eastAsia="en-US"/>
        </w:rPr>
        <w:t>Moghalu</w:t>
      </w:r>
      <w:proofErr w:type="spellEnd"/>
      <w:r w:rsidRPr="006560CB">
        <w:rPr>
          <w:rFonts w:ascii="Times New Roman" w:eastAsia="Times New Roman" w:hAnsi="Times New Roman"/>
          <w:sz w:val="24"/>
          <w:szCs w:val="24"/>
          <w:lang w:eastAsia="en-US"/>
        </w:rPr>
        <w:t>,  2011specifically  noted  that  the  major  challenges  with  the  general  economic  conditions  have  manifested  informs of</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Low  level  of  financial  Literacy:  Financial  illiteracy  is  high  particularly  among  the  rural  dwellers,  a</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major  challenge  in  the  financial  inclusion  process  is  how  to  ensure  that  the  poor  rural  dwellers  are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carried  along  considering  the  lack  of  financial  sophisticated  among  this  sector  of  the  Nigeria  society,</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Knowledge is still low in the rural populace making access to financial services difficult. Inadequacy of</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awareness  campaign  sometimes  inhibit  the  level  of  understanding  of  financial  terms  and  transactions;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thus  hindering  the  ability  of  the  illiterate  to  take  advantage  of  the  possibilities  in  financial  services.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While some staff of the service provides often display lack of adequate understanding of the services and</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so  unable</w:t>
      </w:r>
      <w:proofErr w:type="gramEnd"/>
      <w:r w:rsidRPr="006560CB">
        <w:rPr>
          <w:rFonts w:ascii="Times New Roman" w:eastAsia="Times New Roman" w:hAnsi="Times New Roman"/>
          <w:sz w:val="24"/>
          <w:szCs w:val="24"/>
          <w:lang w:eastAsia="en-US"/>
        </w:rPr>
        <w:t xml:space="preserve">  to </w:t>
      </w:r>
      <w:r>
        <w:rPr>
          <w:rFonts w:ascii="Times New Roman" w:eastAsia="Times New Roman" w:hAnsi="Times New Roman"/>
          <w:sz w:val="24"/>
          <w:szCs w:val="24"/>
          <w:lang w:eastAsia="en-US"/>
        </w:rPr>
        <w:t xml:space="preserve"> educate  effectively.  An</w:t>
      </w:r>
      <w:r w:rsidRPr="006560CB">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uninformed  population</w:t>
      </w:r>
      <w:proofErr w:type="gramEnd"/>
      <w:r w:rsidRPr="006560CB">
        <w:rPr>
          <w:rFonts w:ascii="Times New Roman" w:eastAsia="Times New Roman" w:hAnsi="Times New Roman"/>
          <w:sz w:val="24"/>
          <w:szCs w:val="24"/>
          <w:lang w:eastAsia="en-US"/>
        </w:rPr>
        <w:t xml:space="preserve">  cannot  use  financial  services  effectively.</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This has remained a major impediment to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progress of the financial inclusion.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Inadequate Savings Culture: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Another challenge, especially from the part of the growing population is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the  inability  of  the  populace  to  save,  as  a  result  of  double-digit  inflation  in  the  economy  presently, coupled  with  the  effects  on  interest  rate  and  </w:t>
      </w:r>
      <w:r w:rsidRPr="006560CB">
        <w:rPr>
          <w:rFonts w:ascii="Times New Roman" w:eastAsia="Times New Roman" w:hAnsi="Times New Roman"/>
          <w:sz w:val="24"/>
          <w:szCs w:val="24"/>
          <w:lang w:eastAsia="en-US"/>
        </w:rPr>
        <w:lastRenderedPageBreak/>
        <w:t>continuous  loss  of  money  value;  thereby  increasing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poverty  level  of  the  people.  They  are  further  discouraged  from  saving  as  there  is  no  incentive  to  save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when  the  economy  is  dwindling  drastically  especially  in  this  present  administration.  </w:t>
      </w:r>
      <w:proofErr w:type="gramStart"/>
      <w:r w:rsidRPr="006560CB">
        <w:rPr>
          <w:rFonts w:ascii="Times New Roman" w:eastAsia="Times New Roman" w:hAnsi="Times New Roman"/>
          <w:sz w:val="24"/>
          <w:szCs w:val="24"/>
          <w:lang w:eastAsia="en-US"/>
        </w:rPr>
        <w:t>This  has</w:t>
      </w:r>
      <w:proofErr w:type="gramEnd"/>
      <w:r w:rsidRPr="006560CB">
        <w:rPr>
          <w:rFonts w:ascii="Times New Roman" w:eastAsia="Times New Roman" w:hAnsi="Times New Roman"/>
          <w:sz w:val="24"/>
          <w:szCs w:val="24"/>
          <w:lang w:eastAsia="en-US"/>
        </w:rPr>
        <w:t xml:space="preserve">  made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potential savers not to be formally included.</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Poverty:</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There  is</w:t>
      </w:r>
      <w:proofErr w:type="gramEnd"/>
      <w:r w:rsidRPr="006560CB">
        <w:rPr>
          <w:rFonts w:ascii="Times New Roman" w:eastAsia="Times New Roman" w:hAnsi="Times New Roman"/>
          <w:sz w:val="24"/>
          <w:szCs w:val="24"/>
          <w:lang w:eastAsia="en-US"/>
        </w:rPr>
        <w:t xml:space="preserve">  also  the  challenge  of  increasing  poverty  level.  </w:t>
      </w:r>
      <w:proofErr w:type="gramStart"/>
      <w:r w:rsidRPr="006560CB">
        <w:rPr>
          <w:rFonts w:ascii="Times New Roman" w:eastAsia="Times New Roman" w:hAnsi="Times New Roman"/>
          <w:sz w:val="24"/>
          <w:szCs w:val="24"/>
          <w:lang w:eastAsia="en-US"/>
        </w:rPr>
        <w:t>Unemployment  rate</w:t>
      </w:r>
      <w:proofErr w:type="gramEnd"/>
      <w:r w:rsidRPr="006560CB">
        <w:rPr>
          <w:rFonts w:ascii="Times New Roman" w:eastAsia="Times New Roman" w:hAnsi="Times New Roman"/>
          <w:sz w:val="24"/>
          <w:szCs w:val="24"/>
          <w:lang w:eastAsia="en-US"/>
        </w:rPr>
        <w:t xml:space="preserve">  continues  to</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increase while progress on many of the poverty reducing millennium Development</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Goals has been slow.</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When the poverty level is high and as such families cannot afford basic needs, there is tendency for them</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to  be</w:t>
      </w:r>
      <w:proofErr w:type="gramEnd"/>
      <w:r w:rsidRPr="006560CB">
        <w:rPr>
          <w:rFonts w:ascii="Times New Roman" w:eastAsia="Times New Roman" w:hAnsi="Times New Roman"/>
          <w:sz w:val="24"/>
          <w:szCs w:val="24"/>
          <w:lang w:eastAsia="en-US"/>
        </w:rPr>
        <w:t xml:space="preserve">  financially  excluded.  Agreed  that  much  has  been  done  thus  far  and  that  the  CBN  and  deposit</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money  banks  are  cur</w:t>
      </w:r>
      <w:r>
        <w:rPr>
          <w:rFonts w:ascii="Times New Roman" w:eastAsia="Times New Roman" w:hAnsi="Times New Roman"/>
          <w:sz w:val="24"/>
          <w:szCs w:val="24"/>
          <w:lang w:eastAsia="en-US"/>
        </w:rPr>
        <w:t>rently  implementing  various  policies…</w:t>
      </w:r>
      <w:r w:rsidRPr="006560CB">
        <w:rPr>
          <w:rFonts w:ascii="Times New Roman" w:eastAsia="Times New Roman" w:hAnsi="Times New Roman"/>
          <w:sz w:val="24"/>
          <w:szCs w:val="24"/>
          <w:lang w:eastAsia="en-US"/>
        </w:rPr>
        <w:t xml:space="preserve"> and  process  designed  to  enhance  financial</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inclusion in the country; some banks no longer operate on an armchair banking because of the need to</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effectively  include  the  populace  in  the  banking  sector  and  increasing  rate  of  competition,  there  exist  a</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couple of fundamental issues which remain critical for any appreciable progress to be made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.Empirically  despite  readiness  and  enthusiasm  of  the  excluded  be  included,  lack  of  awareness,  low</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income  and  proximity  are  barriers  that  prevent  people  from  accessing  services  of  banks,  micro  finance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institutions and non-interest banks among other formal channels.</w:t>
      </w:r>
    </w:p>
    <w:p w:rsidR="007C5771" w:rsidRPr="00DB7C40" w:rsidRDefault="007C5771" w:rsidP="007C5771">
      <w:pPr>
        <w:shd w:val="clear" w:color="auto" w:fill="FFFFFF"/>
        <w:spacing w:line="360" w:lineRule="auto"/>
        <w:jc w:val="both"/>
        <w:rPr>
          <w:rFonts w:ascii="Times New Roman" w:eastAsia="Times New Roman" w:hAnsi="Times New Roman"/>
          <w:b/>
          <w:sz w:val="24"/>
          <w:szCs w:val="24"/>
          <w:lang w:eastAsia="en-US"/>
        </w:rPr>
      </w:pPr>
      <w:r w:rsidRPr="00DB7C40">
        <w:rPr>
          <w:rFonts w:ascii="Times New Roman" w:eastAsia="Times New Roman" w:hAnsi="Times New Roman"/>
          <w:b/>
          <w:sz w:val="24"/>
          <w:szCs w:val="24"/>
          <w:lang w:eastAsia="en-US"/>
        </w:rPr>
        <w:t>2.1.4</w:t>
      </w:r>
      <w:r>
        <w:rPr>
          <w:rFonts w:ascii="Times New Roman" w:eastAsia="Times New Roman" w:hAnsi="Times New Roman"/>
          <w:b/>
          <w:sz w:val="24"/>
          <w:szCs w:val="24"/>
          <w:lang w:eastAsia="en-US"/>
        </w:rPr>
        <w:t xml:space="preserve">   </w:t>
      </w:r>
      <w:r w:rsidRPr="00DB7C40">
        <w:rPr>
          <w:rFonts w:ascii="Times New Roman" w:eastAsia="Times New Roman" w:hAnsi="Times New Roman"/>
          <w:b/>
          <w:sz w:val="24"/>
          <w:szCs w:val="24"/>
          <w:lang w:eastAsia="en-US"/>
        </w:rPr>
        <w:t>Bank Performance</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It  is  therefore  defined  as  the  ability  to  achieve  a  goal  while  minimizing  costs  (performance  and</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efficiency).  Performance  and  effectiveness  are  key  words  in  monitoring  and  measuring  business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performance, but the challenge is to correct past performance and effectiveness. The first is linked to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methods used and the results obtained, as the second, it is linked to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objectives and results. </w:t>
      </w:r>
      <w:proofErr w:type="spellStart"/>
      <w:r w:rsidRPr="006560CB">
        <w:rPr>
          <w:rFonts w:ascii="Times New Roman" w:eastAsia="Times New Roman" w:hAnsi="Times New Roman"/>
          <w:sz w:val="24"/>
          <w:szCs w:val="24"/>
          <w:lang w:eastAsia="en-US"/>
        </w:rPr>
        <w:t>Cicea</w:t>
      </w:r>
      <w:proofErr w:type="spellEnd"/>
      <w:r w:rsidRPr="006560CB">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andHineu</w:t>
      </w:r>
      <w:proofErr w:type="spellEnd"/>
      <w:r w:rsidRPr="006560CB">
        <w:rPr>
          <w:rFonts w:ascii="Times New Roman" w:eastAsia="Times New Roman" w:hAnsi="Times New Roman"/>
          <w:sz w:val="24"/>
          <w:szCs w:val="24"/>
          <w:lang w:eastAsia="en-US"/>
        </w:rPr>
        <w:t xml:space="preserve"> (2009) stated that DMB represents the principal or credit for the economy of any country. On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other  hand,  credit  is  a  mechanism  involved  in  the  transfer  of  money  that  determines  the  economic</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growth  and  development  of  a  country.  For  this  reason,  each  work  of  the  DMB  project  must  submit  an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evaluation plan of the investment work that corresponds to its situation and its needs and this evaluation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must  be  carried  out  at  the  same  time  to  ensure  the  achievement  of  </w:t>
      </w:r>
      <w:r w:rsidRPr="006560CB">
        <w:rPr>
          <w:rFonts w:ascii="Times New Roman" w:eastAsia="Times New Roman" w:hAnsi="Times New Roman"/>
          <w:sz w:val="24"/>
          <w:szCs w:val="24"/>
          <w:lang w:eastAsia="en-US"/>
        </w:rPr>
        <w:lastRenderedPageBreak/>
        <w:t xml:space="preserve">the  objectives  of  the  investment-money. </w:t>
      </w:r>
      <w:proofErr w:type="gramStart"/>
      <w:r w:rsidRPr="006560CB">
        <w:rPr>
          <w:rFonts w:ascii="Times New Roman" w:eastAsia="Times New Roman" w:hAnsi="Times New Roman"/>
          <w:sz w:val="24"/>
          <w:szCs w:val="24"/>
          <w:lang w:eastAsia="en-US"/>
        </w:rPr>
        <w:t>Banking and knowledge of the general structure of banking.</w:t>
      </w:r>
      <w:proofErr w:type="gramEnd"/>
      <w:r w:rsidRPr="006560CB">
        <w:rPr>
          <w:rFonts w:ascii="Times New Roman" w:eastAsia="Times New Roman" w:hAnsi="Times New Roman"/>
          <w:sz w:val="24"/>
          <w:szCs w:val="24"/>
          <w:lang w:eastAsia="en-US"/>
        </w:rPr>
        <w:t xml:space="preserve"> The practice of investing in the past</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and  therefore</w:t>
      </w:r>
      <w:proofErr w:type="gramEnd"/>
      <w:r w:rsidRPr="006560CB">
        <w:rPr>
          <w:rFonts w:ascii="Times New Roman" w:eastAsia="Times New Roman" w:hAnsi="Times New Roman"/>
          <w:sz w:val="24"/>
          <w:szCs w:val="24"/>
          <w:lang w:eastAsia="en-US"/>
        </w:rPr>
        <w:t xml:space="preserve">  predicting  the  future  (</w:t>
      </w:r>
      <w:proofErr w:type="spellStart"/>
      <w:r w:rsidRPr="006560CB">
        <w:rPr>
          <w:rFonts w:ascii="Times New Roman" w:eastAsia="Times New Roman" w:hAnsi="Times New Roman"/>
          <w:sz w:val="24"/>
          <w:szCs w:val="24"/>
          <w:lang w:eastAsia="en-US"/>
        </w:rPr>
        <w:t>Ngumi</w:t>
      </w:r>
      <w:proofErr w:type="spellEnd"/>
      <w:r w:rsidRPr="006560CB">
        <w:rPr>
          <w:rFonts w:ascii="Times New Roman" w:eastAsia="Times New Roman" w:hAnsi="Times New Roman"/>
          <w:sz w:val="24"/>
          <w:szCs w:val="24"/>
          <w:lang w:eastAsia="en-US"/>
        </w:rPr>
        <w:t xml:space="preserve">,  2013).  </w:t>
      </w:r>
      <w:proofErr w:type="gramStart"/>
      <w:r w:rsidRPr="006560CB">
        <w:rPr>
          <w:rFonts w:ascii="Times New Roman" w:eastAsia="Times New Roman" w:hAnsi="Times New Roman"/>
          <w:sz w:val="24"/>
          <w:szCs w:val="24"/>
          <w:lang w:eastAsia="en-US"/>
        </w:rPr>
        <w:t>Profit  is</w:t>
      </w:r>
      <w:proofErr w:type="gramEnd"/>
      <w:r w:rsidRPr="006560CB">
        <w:rPr>
          <w:rFonts w:ascii="Times New Roman" w:eastAsia="Times New Roman" w:hAnsi="Times New Roman"/>
          <w:sz w:val="24"/>
          <w:szCs w:val="24"/>
          <w:lang w:eastAsia="en-US"/>
        </w:rPr>
        <w:t xml:space="preserve">  one  of  the  most  common  </w:t>
      </w:r>
      <w:r>
        <w:rPr>
          <w:rFonts w:ascii="Times New Roman" w:eastAsia="Times New Roman" w:hAnsi="Times New Roman"/>
          <w:sz w:val="24"/>
          <w:szCs w:val="24"/>
          <w:lang w:eastAsia="en-US"/>
        </w:rPr>
        <w:t xml:space="preserve">performance </w:t>
      </w:r>
      <w:r w:rsidRPr="006560CB">
        <w:rPr>
          <w:rFonts w:ascii="Times New Roman" w:eastAsia="Times New Roman" w:hAnsi="Times New Roman"/>
          <w:sz w:val="24"/>
          <w:szCs w:val="24"/>
          <w:lang w:eastAsia="en-US"/>
        </w:rPr>
        <w:t>measures (Ahmed, 2009). It provides insight into the bank's ability to take risks and grow its operations.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There has been much discussion about the optimal profit margin for financial performance.</w:t>
      </w:r>
      <w:r>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Hahel</w:t>
      </w:r>
      <w:proofErr w:type="spellEnd"/>
      <w:r w:rsidRPr="006560CB">
        <w:rPr>
          <w:rFonts w:ascii="Times New Roman" w:eastAsia="Times New Roman" w:hAnsi="Times New Roman"/>
          <w:sz w:val="24"/>
          <w:szCs w:val="24"/>
          <w:lang w:eastAsia="en-US"/>
        </w:rPr>
        <w:t xml:space="preserve"> (2010) argue that return on equity (ROE) can be used to discourage business, leading to negative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surprises.  Banks  can  start  financial  planning  to  improve  ROE  performance  temporarily  and  mask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deteriorating  performance  of  business  fundamentals.  Therefore,  they  conclude  that  ROA  is  a  good</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measure  of  financial  performance  as  it  takes  into  account  all  assets  used  to  support  business  activities.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Using  ROA  as  a  key  performance  metric  quickly  focuses  management  on  the  assets  needed  to  run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business. ROA is a statistical measure that measures a company's ability to manage its assets to generate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profits (Van Horne, 2005). It helps both management and investors see how the company can convert it</w:t>
      </w:r>
      <w:r>
        <w:rPr>
          <w:rFonts w:ascii="Times New Roman" w:eastAsia="Times New Roman" w:hAnsi="Times New Roman"/>
          <w:sz w:val="24"/>
          <w:szCs w:val="24"/>
          <w:lang w:eastAsia="en-US"/>
        </w:rPr>
        <w:t>s i</w:t>
      </w:r>
      <w:r w:rsidRPr="006560CB">
        <w:rPr>
          <w:rFonts w:ascii="Times New Roman" w:eastAsia="Times New Roman" w:hAnsi="Times New Roman"/>
          <w:sz w:val="24"/>
          <w:szCs w:val="24"/>
          <w:lang w:eastAsia="en-US"/>
        </w:rPr>
        <w:t>nvestment in assets into profit.</w:t>
      </w:r>
    </w:p>
    <w:p w:rsidR="007C5771" w:rsidRPr="00DB7C40" w:rsidRDefault="007C5771" w:rsidP="007C5771">
      <w:pPr>
        <w:shd w:val="clear" w:color="auto" w:fill="FFFFFF"/>
        <w:spacing w:line="360" w:lineRule="auto"/>
        <w:jc w:val="both"/>
        <w:rPr>
          <w:rFonts w:ascii="Times New Roman" w:eastAsia="Times New Roman" w:hAnsi="Times New Roman"/>
          <w:b/>
          <w:sz w:val="24"/>
          <w:szCs w:val="24"/>
          <w:lang w:eastAsia="en-US"/>
        </w:rPr>
      </w:pPr>
      <w:proofErr w:type="gramStart"/>
      <w:r w:rsidRPr="00DB7C40">
        <w:rPr>
          <w:rFonts w:ascii="Times New Roman" w:eastAsia="Times New Roman" w:hAnsi="Times New Roman"/>
          <w:b/>
          <w:sz w:val="24"/>
          <w:szCs w:val="24"/>
          <w:lang w:eastAsia="en-US"/>
        </w:rPr>
        <w:t>2.1.5  Return</w:t>
      </w:r>
      <w:proofErr w:type="gramEnd"/>
      <w:r w:rsidRPr="00DB7C40">
        <w:rPr>
          <w:rFonts w:ascii="Times New Roman" w:eastAsia="Times New Roman" w:hAnsi="Times New Roman"/>
          <w:b/>
          <w:sz w:val="24"/>
          <w:szCs w:val="24"/>
          <w:lang w:eastAsia="en-US"/>
        </w:rPr>
        <w:t xml:space="preserve"> on Assets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Return on assets (ROA) is an indicator of how profitable a company is relative to its total assets. ROA</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gives a manager, investor, or analyst an idea as to how efficient a company's management is at using its</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assets  to</w:t>
      </w:r>
      <w:proofErr w:type="gramEnd"/>
      <w:r w:rsidRPr="006560CB">
        <w:rPr>
          <w:rFonts w:ascii="Times New Roman" w:eastAsia="Times New Roman" w:hAnsi="Times New Roman"/>
          <w:sz w:val="24"/>
          <w:szCs w:val="24"/>
          <w:lang w:eastAsia="en-US"/>
        </w:rPr>
        <w:t xml:space="preserve">  generate  earnings.  Return  on  assets  is  displayed  as  a  percentage  (</w:t>
      </w:r>
      <w:proofErr w:type="spellStart"/>
      <w:r w:rsidRPr="006560CB">
        <w:rPr>
          <w:rFonts w:ascii="Times New Roman" w:eastAsia="Times New Roman" w:hAnsi="Times New Roman"/>
          <w:sz w:val="24"/>
          <w:szCs w:val="24"/>
          <w:lang w:eastAsia="en-US"/>
        </w:rPr>
        <w:t>Bashari</w:t>
      </w:r>
      <w:proofErr w:type="spellEnd"/>
      <w:r w:rsidRPr="006560CB">
        <w:rPr>
          <w:rFonts w:ascii="Times New Roman" w:eastAsia="Times New Roman" w:hAnsi="Times New Roman"/>
          <w:sz w:val="24"/>
          <w:szCs w:val="24"/>
          <w:lang w:eastAsia="en-US"/>
        </w:rPr>
        <w:t xml:space="preserve">  and  Mohammed,2019). Return on Assets (ROA) is an indicator of how well a company utilizes its assets, by determining</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how  profitable  a  company  is  relative  to  its  total  assets;  ROA  is  best  used  when  comparing  similar</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companies or comparing a company to its previous performance. ROA takes into account a company’s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debt</w:t>
      </w:r>
      <w:proofErr w:type="gramStart"/>
      <w:r w:rsidRPr="006560CB">
        <w:rPr>
          <w:rFonts w:ascii="Times New Roman" w:eastAsia="Times New Roman" w:hAnsi="Times New Roman"/>
          <w:sz w:val="24"/>
          <w:szCs w:val="24"/>
          <w:lang w:eastAsia="en-US"/>
        </w:rPr>
        <w:t>,  unlike</w:t>
      </w:r>
      <w:proofErr w:type="gramEnd"/>
      <w:r w:rsidRPr="006560CB">
        <w:rPr>
          <w:rFonts w:ascii="Times New Roman" w:eastAsia="Times New Roman" w:hAnsi="Times New Roman"/>
          <w:sz w:val="24"/>
          <w:szCs w:val="24"/>
          <w:lang w:eastAsia="en-US"/>
        </w:rPr>
        <w:t xml:space="preserve">  other  metrics,  such  as  Return  on  Equity  (ROE).  </w:t>
      </w:r>
      <w:proofErr w:type="gramStart"/>
      <w:r w:rsidRPr="006560CB">
        <w:rPr>
          <w:rFonts w:ascii="Times New Roman" w:eastAsia="Times New Roman" w:hAnsi="Times New Roman"/>
          <w:sz w:val="24"/>
          <w:szCs w:val="24"/>
          <w:lang w:eastAsia="en-US"/>
        </w:rPr>
        <w:t>Return  on</w:t>
      </w:r>
      <w:proofErr w:type="gramEnd"/>
      <w:r w:rsidRPr="006560CB">
        <w:rPr>
          <w:rFonts w:ascii="Times New Roman" w:eastAsia="Times New Roman" w:hAnsi="Times New Roman"/>
          <w:sz w:val="24"/>
          <w:szCs w:val="24"/>
          <w:lang w:eastAsia="en-US"/>
        </w:rPr>
        <w:t xml:space="preserve">  assets  (ROA),  in  basic  terms,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explains what earnings were generated from invested capital (assets). ROA for public companies can be </w:t>
      </w:r>
      <w:proofErr w:type="gramStart"/>
      <w:r w:rsidRPr="006560CB">
        <w:rPr>
          <w:rFonts w:ascii="Times New Roman" w:eastAsia="Times New Roman" w:hAnsi="Times New Roman"/>
          <w:sz w:val="24"/>
          <w:szCs w:val="24"/>
          <w:lang w:eastAsia="en-US"/>
        </w:rPr>
        <w:t>different  from</w:t>
      </w:r>
      <w:proofErr w:type="gramEnd"/>
      <w:r w:rsidRPr="006560CB">
        <w:rPr>
          <w:rFonts w:ascii="Times New Roman" w:eastAsia="Times New Roman" w:hAnsi="Times New Roman"/>
          <w:sz w:val="24"/>
          <w:szCs w:val="24"/>
          <w:lang w:eastAsia="en-US"/>
        </w:rPr>
        <w:t xml:space="preserve">  one  company  to  another  dependent  on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the  industry.  This  is  why  when  using  ROA  as  a comparative  measure,  it  is  best  to  compare  it  against  a  company's  previous  ROA  numbers  or  against  a similar  company's  ROA.  The  ROA  </w:t>
      </w:r>
      <w:r w:rsidRPr="006560CB">
        <w:rPr>
          <w:rFonts w:ascii="Times New Roman" w:eastAsia="Times New Roman" w:hAnsi="Times New Roman"/>
          <w:sz w:val="24"/>
          <w:szCs w:val="24"/>
          <w:lang w:eastAsia="en-US"/>
        </w:rPr>
        <w:lastRenderedPageBreak/>
        <w:t>figure  gives  investors  an  idea  of  how  effective  the  company  is  in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converting the  money  it  invests  into  net  income.  The  higher  the  ROA  number,  the  better,  because  the company  is  earning  more  money  on  less  investment.  ROA  is  most  useful  for  comparing  companies  in the  same  industry,  as  different  industries  use  assets  differently  (</w:t>
      </w:r>
      <w:proofErr w:type="spellStart"/>
      <w:r w:rsidRPr="006560CB">
        <w:rPr>
          <w:rFonts w:ascii="Times New Roman" w:eastAsia="Times New Roman" w:hAnsi="Times New Roman"/>
          <w:sz w:val="24"/>
          <w:szCs w:val="24"/>
          <w:lang w:eastAsia="en-US"/>
        </w:rPr>
        <w:t>Ahamed</w:t>
      </w:r>
      <w:proofErr w:type="spellEnd"/>
      <w:r w:rsidRPr="006560CB">
        <w:rPr>
          <w:rFonts w:ascii="Times New Roman" w:eastAsia="Times New Roman" w:hAnsi="Times New Roman"/>
          <w:sz w:val="24"/>
          <w:szCs w:val="24"/>
          <w:lang w:eastAsia="en-US"/>
        </w:rPr>
        <w:t xml:space="preserve">,  2017).  </w:t>
      </w:r>
      <w:proofErr w:type="spellStart"/>
      <w:proofErr w:type="gramStart"/>
      <w:r w:rsidRPr="006560CB">
        <w:rPr>
          <w:rFonts w:ascii="Times New Roman" w:eastAsia="Times New Roman" w:hAnsi="Times New Roman"/>
          <w:sz w:val="24"/>
          <w:szCs w:val="24"/>
          <w:lang w:eastAsia="en-US"/>
        </w:rPr>
        <w:t>Murekefu</w:t>
      </w:r>
      <w:proofErr w:type="spellEnd"/>
      <w:r w:rsidRPr="006560CB">
        <w:rPr>
          <w:rFonts w:ascii="Times New Roman" w:eastAsia="Times New Roman" w:hAnsi="Times New Roman"/>
          <w:sz w:val="24"/>
          <w:szCs w:val="24"/>
          <w:lang w:eastAsia="en-US"/>
        </w:rPr>
        <w:t xml:space="preserve">  and</w:t>
      </w:r>
      <w:proofErr w:type="gramEnd"/>
      <w:r w:rsidRPr="006560CB">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Ouma</w:t>
      </w:r>
      <w:proofErr w:type="spellEnd"/>
      <w:r w:rsidRPr="006560CB">
        <w:rPr>
          <w:rFonts w:ascii="Times New Roman" w:eastAsia="Times New Roman" w:hAnsi="Times New Roman"/>
          <w:sz w:val="24"/>
          <w:szCs w:val="24"/>
          <w:lang w:eastAsia="en-US"/>
        </w:rPr>
        <w:t xml:space="preserve">(2012) stated that return on assets is a financial ratio that shows the percentage of profit a company </w:t>
      </w:r>
      <w:proofErr w:type="spellStart"/>
      <w:r w:rsidRPr="006560CB">
        <w:rPr>
          <w:rFonts w:ascii="Times New Roman" w:eastAsia="Times New Roman" w:hAnsi="Times New Roman"/>
          <w:sz w:val="24"/>
          <w:szCs w:val="24"/>
          <w:lang w:eastAsia="en-US"/>
        </w:rPr>
        <w:t>earnsin</w:t>
      </w:r>
      <w:proofErr w:type="spellEnd"/>
      <w:r w:rsidRPr="006560CB">
        <w:rPr>
          <w:rFonts w:ascii="Times New Roman" w:eastAsia="Times New Roman" w:hAnsi="Times New Roman"/>
          <w:sz w:val="24"/>
          <w:szCs w:val="24"/>
          <w:lang w:eastAsia="en-US"/>
        </w:rPr>
        <w:t xml:space="preserve">  relation  to  its  overall  resources.  It  is  commonly  defined  as  net  income  divided  by  total  assets.  Net income is derived from the income statement of the company and is the profit after taxes.2.1.7Financial Inclusion and Bank Performance Financial   inclusion   via   financial   outreach   (geographical   and   demographical),   branch   network penetration,  banks  can  serve  a  wide  range of  customers  potentially  at  a  reduced  cost  once  necessary infrastructures  are  in  place  (Berger,  Hassan  &amp;  Zhou,  2010).  While  banks  extend  deposit  facilities  to  a large pool of customers they are able to attract a large number of retail deposits which are often cheaper than  wholesale  funding.  Thus,  greater  diversification  in  financial  services  associated  with  financial inclusion in mobilizing deposits which enhances bank performance (</w:t>
      </w:r>
      <w:proofErr w:type="spellStart"/>
      <w:r w:rsidRPr="006560CB">
        <w:rPr>
          <w:rFonts w:ascii="Times New Roman" w:eastAsia="Times New Roman" w:hAnsi="Times New Roman"/>
          <w:sz w:val="24"/>
          <w:szCs w:val="24"/>
          <w:lang w:eastAsia="en-US"/>
        </w:rPr>
        <w:t>Ahamad</w:t>
      </w:r>
      <w:proofErr w:type="spellEnd"/>
      <w:r w:rsidRPr="006560CB">
        <w:rPr>
          <w:rFonts w:ascii="Times New Roman" w:eastAsia="Times New Roman" w:hAnsi="Times New Roman"/>
          <w:sz w:val="24"/>
          <w:szCs w:val="24"/>
          <w:lang w:eastAsia="en-US"/>
        </w:rPr>
        <w:t xml:space="preserve"> &amp; </w:t>
      </w:r>
      <w:proofErr w:type="spellStart"/>
      <w:r w:rsidRPr="006560CB">
        <w:rPr>
          <w:rFonts w:ascii="Times New Roman" w:eastAsia="Times New Roman" w:hAnsi="Times New Roman"/>
          <w:sz w:val="24"/>
          <w:szCs w:val="24"/>
          <w:lang w:eastAsia="en-US"/>
        </w:rPr>
        <w:t>Mallick</w:t>
      </w:r>
      <w:proofErr w:type="spellEnd"/>
      <w:r w:rsidRPr="006560CB">
        <w:rPr>
          <w:rFonts w:ascii="Times New Roman" w:eastAsia="Times New Roman" w:hAnsi="Times New Roman"/>
          <w:sz w:val="24"/>
          <w:szCs w:val="24"/>
          <w:lang w:eastAsia="en-US"/>
        </w:rPr>
        <w:t xml:space="preserve">, 2017).The  greater  financial  inclusion  is  also  likely  to  influence  the  overall  level  of  lending  opportunity  of banks. By reaching out to unbanked/under banked areas while extending small credits, banks can reduce </w:t>
      </w:r>
      <w:proofErr w:type="gramStart"/>
      <w:r w:rsidRPr="006560CB">
        <w:rPr>
          <w:rFonts w:ascii="Times New Roman" w:eastAsia="Times New Roman" w:hAnsi="Times New Roman"/>
          <w:sz w:val="24"/>
          <w:szCs w:val="24"/>
          <w:lang w:eastAsia="en-US"/>
        </w:rPr>
        <w:t>distance  and</w:t>
      </w:r>
      <w:proofErr w:type="gramEnd"/>
      <w:r w:rsidRPr="006560CB">
        <w:rPr>
          <w:rFonts w:ascii="Times New Roman" w:eastAsia="Times New Roman" w:hAnsi="Times New Roman"/>
          <w:sz w:val="24"/>
          <w:szCs w:val="24"/>
          <w:lang w:eastAsia="en-US"/>
        </w:rPr>
        <w:t xml:space="preserve">  build  strong  relationship  with  customers.  </w:t>
      </w:r>
      <w:proofErr w:type="gramStart"/>
      <w:r w:rsidRPr="006560CB">
        <w:rPr>
          <w:rFonts w:ascii="Times New Roman" w:eastAsia="Times New Roman" w:hAnsi="Times New Roman"/>
          <w:sz w:val="24"/>
          <w:szCs w:val="24"/>
          <w:lang w:eastAsia="en-US"/>
        </w:rPr>
        <w:t>The  study</w:t>
      </w:r>
      <w:proofErr w:type="gramEnd"/>
      <w:r w:rsidRPr="006560CB">
        <w:rPr>
          <w:rFonts w:ascii="Times New Roman" w:eastAsia="Times New Roman" w:hAnsi="Times New Roman"/>
          <w:sz w:val="24"/>
          <w:szCs w:val="24"/>
          <w:lang w:eastAsia="en-US"/>
        </w:rPr>
        <w:t xml:space="preserve">  of  Deng  and  </w:t>
      </w:r>
      <w:proofErr w:type="spellStart"/>
      <w:r w:rsidRPr="006560CB">
        <w:rPr>
          <w:rFonts w:ascii="Times New Roman" w:eastAsia="Times New Roman" w:hAnsi="Times New Roman"/>
          <w:sz w:val="24"/>
          <w:szCs w:val="24"/>
          <w:lang w:eastAsia="en-US"/>
        </w:rPr>
        <w:t>Elyasiani</w:t>
      </w:r>
      <w:proofErr w:type="spellEnd"/>
      <w:r w:rsidRPr="006560CB">
        <w:rPr>
          <w:rFonts w:ascii="Times New Roman" w:eastAsia="Times New Roman" w:hAnsi="Times New Roman"/>
          <w:sz w:val="24"/>
          <w:szCs w:val="24"/>
          <w:lang w:eastAsia="en-US"/>
        </w:rPr>
        <w:t xml:space="preserve">  (2008)corroborate that distance between lender and borrower undermines efficacy of banking services through intensification   of   asymmetric   information   problem.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Deng   and   </w:t>
      </w:r>
      <w:proofErr w:type="spellStart"/>
      <w:r w:rsidRPr="006560CB">
        <w:rPr>
          <w:rFonts w:ascii="Times New Roman" w:eastAsia="Times New Roman" w:hAnsi="Times New Roman"/>
          <w:sz w:val="24"/>
          <w:szCs w:val="24"/>
          <w:lang w:eastAsia="en-US"/>
        </w:rPr>
        <w:t>Elyasiani</w:t>
      </w:r>
      <w:proofErr w:type="spellEnd"/>
      <w:r w:rsidRPr="006560CB">
        <w:rPr>
          <w:rFonts w:ascii="Times New Roman" w:eastAsia="Times New Roman" w:hAnsi="Times New Roman"/>
          <w:sz w:val="24"/>
          <w:szCs w:val="24"/>
          <w:lang w:eastAsia="en-US"/>
        </w:rPr>
        <w:t xml:space="preserve">   (2008)   also   find   that diversification  across  more  remote  areas  (in  our  case,  the  areas  where financial  services  are  hardly available)  is  associated  with  greater  value  enhancement.  Therefore</w:t>
      </w:r>
      <w:proofErr w:type="gramStart"/>
      <w:r w:rsidRPr="006560CB">
        <w:rPr>
          <w:rFonts w:ascii="Times New Roman" w:eastAsia="Times New Roman" w:hAnsi="Times New Roman"/>
          <w:sz w:val="24"/>
          <w:szCs w:val="24"/>
          <w:lang w:eastAsia="en-US"/>
        </w:rPr>
        <w:t>,  when</w:t>
      </w:r>
      <w:proofErr w:type="gramEnd"/>
      <w:r w:rsidRPr="006560CB">
        <w:rPr>
          <w:rFonts w:ascii="Times New Roman" w:eastAsia="Times New Roman" w:hAnsi="Times New Roman"/>
          <w:sz w:val="24"/>
          <w:szCs w:val="24"/>
          <w:lang w:eastAsia="en-US"/>
        </w:rPr>
        <w:t xml:space="preserve">  banks  diversify  to  regions where more unbanked population are located, they are better able to understand the nuances of the local household/firm  environment.  This  tends  to  reduce  default  risk,  cost  of  monitoring  and  </w:t>
      </w:r>
      <w:r w:rsidRPr="006560CB">
        <w:rPr>
          <w:rFonts w:ascii="Times New Roman" w:eastAsia="Times New Roman" w:hAnsi="Times New Roman"/>
          <w:sz w:val="24"/>
          <w:szCs w:val="24"/>
          <w:lang w:eastAsia="en-US"/>
        </w:rPr>
        <w:lastRenderedPageBreak/>
        <w:t>enhance  lender-borrower proximity, and relationship, which in turn enhance banks return (</w:t>
      </w:r>
      <w:proofErr w:type="spellStart"/>
      <w:r w:rsidRPr="006560CB">
        <w:rPr>
          <w:rFonts w:ascii="Times New Roman" w:eastAsia="Times New Roman" w:hAnsi="Times New Roman"/>
          <w:sz w:val="24"/>
          <w:szCs w:val="24"/>
          <w:lang w:eastAsia="en-US"/>
        </w:rPr>
        <w:t>Ahamad</w:t>
      </w:r>
      <w:proofErr w:type="spellEnd"/>
      <w:r w:rsidRPr="006560CB">
        <w:rPr>
          <w:rFonts w:ascii="Times New Roman" w:eastAsia="Times New Roman" w:hAnsi="Times New Roman"/>
          <w:sz w:val="24"/>
          <w:szCs w:val="24"/>
          <w:lang w:eastAsia="en-US"/>
        </w:rPr>
        <w:t xml:space="preserve"> &amp; </w:t>
      </w:r>
      <w:proofErr w:type="spellStart"/>
      <w:r w:rsidRPr="006560CB">
        <w:rPr>
          <w:rFonts w:ascii="Times New Roman" w:eastAsia="Times New Roman" w:hAnsi="Times New Roman"/>
          <w:sz w:val="24"/>
          <w:szCs w:val="24"/>
          <w:lang w:eastAsia="en-US"/>
        </w:rPr>
        <w:t>Mallick</w:t>
      </w:r>
      <w:proofErr w:type="spellEnd"/>
      <w:r w:rsidRPr="006560CB">
        <w:rPr>
          <w:rFonts w:ascii="Times New Roman" w:eastAsia="Times New Roman" w:hAnsi="Times New Roman"/>
          <w:sz w:val="24"/>
          <w:szCs w:val="24"/>
          <w:lang w:eastAsia="en-US"/>
        </w:rPr>
        <w:t>, 2017).</w:t>
      </w:r>
    </w:p>
    <w:p w:rsidR="007C5771" w:rsidRDefault="007C5771" w:rsidP="007C5771">
      <w:pPr>
        <w:shd w:val="clear" w:color="auto" w:fill="FFFFFF"/>
        <w:spacing w:line="360" w:lineRule="auto"/>
        <w:jc w:val="both"/>
        <w:rPr>
          <w:rFonts w:ascii="Times New Roman" w:eastAsia="Times New Roman" w:hAnsi="Times New Roman"/>
          <w:b/>
          <w:sz w:val="24"/>
          <w:szCs w:val="24"/>
          <w:lang w:eastAsia="en-US"/>
        </w:rPr>
      </w:pPr>
      <w:r w:rsidRPr="006560CB">
        <w:rPr>
          <w:rFonts w:ascii="Times New Roman" w:eastAsia="Times New Roman" w:hAnsi="Times New Roman"/>
          <w:b/>
          <w:sz w:val="24"/>
          <w:szCs w:val="24"/>
          <w:lang w:eastAsia="en-US"/>
        </w:rPr>
        <w:t>2.2 Theoretical</w:t>
      </w:r>
      <w:r w:rsidRPr="006560CB">
        <w:rPr>
          <w:rFonts w:ascii="Times New Roman" w:eastAsia="Times New Roman" w:hAnsi="Times New Roman"/>
          <w:sz w:val="24"/>
          <w:szCs w:val="24"/>
          <w:lang w:eastAsia="en-US"/>
        </w:rPr>
        <w:t xml:space="preserve"> </w:t>
      </w:r>
      <w:r w:rsidRPr="006560CB">
        <w:rPr>
          <w:rFonts w:ascii="Times New Roman" w:eastAsia="Times New Roman" w:hAnsi="Times New Roman"/>
          <w:b/>
          <w:sz w:val="24"/>
          <w:szCs w:val="24"/>
          <w:lang w:eastAsia="en-US"/>
        </w:rPr>
        <w:t>Review</w:t>
      </w:r>
    </w:p>
    <w:p w:rsidR="007C5771" w:rsidRPr="00E45ECB" w:rsidRDefault="007C5771" w:rsidP="007C5771">
      <w:pPr>
        <w:shd w:val="clear" w:color="auto" w:fill="FFFFFF"/>
        <w:spacing w:line="360" w:lineRule="auto"/>
        <w:jc w:val="both"/>
        <w:rPr>
          <w:rFonts w:ascii="Times New Roman" w:eastAsia="Times New Roman" w:hAnsi="Times New Roman"/>
          <w:b/>
          <w:sz w:val="24"/>
          <w:szCs w:val="24"/>
          <w:lang w:eastAsia="en-US"/>
        </w:rPr>
      </w:pPr>
      <w:r w:rsidRPr="006560CB">
        <w:rPr>
          <w:rFonts w:ascii="Times New Roman" w:eastAsia="Times New Roman" w:hAnsi="Times New Roman"/>
          <w:b/>
          <w:sz w:val="24"/>
          <w:szCs w:val="24"/>
          <w:lang w:eastAsia="en-US"/>
        </w:rPr>
        <w:t xml:space="preserve">Theory of Diffusion of </w:t>
      </w:r>
      <w:r w:rsidRPr="00E45ECB">
        <w:rPr>
          <w:rFonts w:ascii="Times New Roman" w:eastAsia="Times New Roman" w:hAnsi="Times New Roman"/>
          <w:b/>
          <w:sz w:val="24"/>
          <w:szCs w:val="24"/>
          <w:lang w:eastAsia="en-US"/>
        </w:rPr>
        <w:t xml:space="preserve">Innovation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Diffusion  of  new  theory  was  developed  by  Roger  (1962),  is  a  process  of  how,  why,  and  how  quickly new ideas and technologies spread across cultures, making them with everyone level and stable / wealth. According to Rogers (2003), this is based on four factors; innovation, time, communication channels and the  role  of  social  systems  as  a  result  of  specific  innovations.  Rogers  (1995)  further  explained  that  the critical  factors  that  determine  the  acceptance  of  innovation  at  a  general  level  are  value,  compatibility, complexity, experimentation and awareness. Marginal value indicates the extent to which an </w:t>
      </w:r>
      <w:proofErr w:type="gramStart"/>
      <w:r w:rsidRPr="006560CB">
        <w:rPr>
          <w:rFonts w:ascii="Times New Roman" w:eastAsia="Times New Roman" w:hAnsi="Times New Roman"/>
          <w:sz w:val="24"/>
          <w:szCs w:val="24"/>
          <w:lang w:eastAsia="en-US"/>
        </w:rPr>
        <w:t>innovation(</w:t>
      </w:r>
      <w:proofErr w:type="gramEnd"/>
      <w:r w:rsidRPr="006560CB">
        <w:rPr>
          <w:rFonts w:ascii="Times New Roman" w:eastAsia="Times New Roman" w:hAnsi="Times New Roman"/>
          <w:sz w:val="24"/>
          <w:szCs w:val="24"/>
          <w:lang w:eastAsia="en-US"/>
        </w:rPr>
        <w:t>the introduction of an ATM) is perceived to provide value over its predecessor. This results in increased productivity,  economic  benefits  and improved  quality  (</w:t>
      </w:r>
      <w:proofErr w:type="spellStart"/>
      <w:r w:rsidRPr="006560CB">
        <w:rPr>
          <w:rFonts w:ascii="Times New Roman" w:eastAsia="Times New Roman" w:hAnsi="Times New Roman"/>
          <w:sz w:val="24"/>
          <w:szCs w:val="24"/>
          <w:lang w:eastAsia="en-US"/>
        </w:rPr>
        <w:t>Monyoncho</w:t>
      </w:r>
      <w:proofErr w:type="spellEnd"/>
      <w:r w:rsidRPr="006560CB">
        <w:rPr>
          <w:rFonts w:ascii="Times New Roman" w:eastAsia="Times New Roman" w:hAnsi="Times New Roman"/>
          <w:sz w:val="24"/>
          <w:szCs w:val="24"/>
          <w:lang w:eastAsia="en-US"/>
        </w:rPr>
        <w:t xml:space="preserve">,  2015)Previous  studies  have concluded  that  the  value  of  an  innovation  is  closely  related  to  the  rate  of  adoption.  When  the  user perceives the benefits or value of the new technology they adopt (Roberts and </w:t>
      </w:r>
      <w:proofErr w:type="spellStart"/>
      <w:r w:rsidRPr="006560CB">
        <w:rPr>
          <w:rFonts w:ascii="Times New Roman" w:eastAsia="Times New Roman" w:hAnsi="Times New Roman"/>
          <w:sz w:val="24"/>
          <w:szCs w:val="24"/>
          <w:lang w:eastAsia="en-US"/>
        </w:rPr>
        <w:t>Amit</w:t>
      </w:r>
      <w:proofErr w:type="spellEnd"/>
      <w:r w:rsidRPr="006560CB">
        <w:rPr>
          <w:rFonts w:ascii="Times New Roman" w:eastAsia="Times New Roman" w:hAnsi="Times New Roman"/>
          <w:sz w:val="24"/>
          <w:szCs w:val="24"/>
          <w:lang w:eastAsia="en-US"/>
        </w:rPr>
        <w:t>, 2003) Consistency refers to the extent to which the activity is considered to be consistent with the values, current and past beliefs,  can  convert  its  investment  in  assets  into  profit.  (</w:t>
      </w:r>
      <w:proofErr w:type="gramStart"/>
      <w:r w:rsidRPr="006560CB">
        <w:rPr>
          <w:rFonts w:ascii="Times New Roman" w:eastAsia="Times New Roman" w:hAnsi="Times New Roman"/>
          <w:sz w:val="24"/>
          <w:szCs w:val="24"/>
          <w:lang w:eastAsia="en-US"/>
        </w:rPr>
        <w:t>Chen  et</w:t>
      </w:r>
      <w:proofErr w:type="gramEnd"/>
      <w:r w:rsidRPr="006560CB">
        <w:rPr>
          <w:rFonts w:ascii="Times New Roman" w:eastAsia="Times New Roman" w:hAnsi="Times New Roman"/>
          <w:sz w:val="24"/>
          <w:szCs w:val="24"/>
          <w:lang w:eastAsia="en-US"/>
        </w:rPr>
        <w:t xml:space="preserve">  al,  2004).  Relevance  is  an  important aspect  of  innovation  because  compatibility  with  customers'  lives  leads  to  faster  adoption  rates  (Roger,2003). The complexity (how easy it is to use) of the technology will also affect its adoption. If the use of technology  requires  a  lot  of  training,  it  must  be  that  the  user  lends  himself  (</w:t>
      </w:r>
      <w:proofErr w:type="spellStart"/>
      <w:r w:rsidRPr="006560CB">
        <w:rPr>
          <w:rFonts w:ascii="Times New Roman" w:eastAsia="Times New Roman" w:hAnsi="Times New Roman"/>
          <w:sz w:val="24"/>
          <w:szCs w:val="24"/>
          <w:lang w:eastAsia="en-US"/>
        </w:rPr>
        <w:t>Monyoncho</w:t>
      </w:r>
      <w:proofErr w:type="spellEnd"/>
      <w:r w:rsidRPr="006560CB">
        <w:rPr>
          <w:rFonts w:ascii="Times New Roman" w:eastAsia="Times New Roman" w:hAnsi="Times New Roman"/>
          <w:sz w:val="24"/>
          <w:szCs w:val="24"/>
          <w:lang w:eastAsia="en-US"/>
        </w:rPr>
        <w:t xml:space="preserve">,  2015).  The objective of the innovation describes the extent to which the innovation is visible to the members of the society  (including  the  bank)  and  the  value  (the  bank's  profit)  can  be  easily  seen  and  communicated(Roger,  2003).  Moore  and  </w:t>
      </w:r>
      <w:proofErr w:type="spellStart"/>
      <w:r w:rsidRPr="006560CB">
        <w:rPr>
          <w:rFonts w:ascii="Times New Roman" w:eastAsia="Times New Roman" w:hAnsi="Times New Roman"/>
          <w:sz w:val="24"/>
          <w:szCs w:val="24"/>
          <w:lang w:eastAsia="en-US"/>
        </w:rPr>
        <w:t>Izak</w:t>
      </w:r>
      <w:proofErr w:type="spellEnd"/>
      <w:r w:rsidRPr="006560CB">
        <w:rPr>
          <w:rFonts w:ascii="Times New Roman" w:eastAsia="Times New Roman" w:hAnsi="Times New Roman"/>
          <w:sz w:val="24"/>
          <w:szCs w:val="24"/>
          <w:lang w:eastAsia="en-US"/>
        </w:rPr>
        <w:t xml:space="preserve">  (1991)  simplified  the  first  construct  by  focusing  on  two  constructs: visibility (the number of bank accounts or the number of bank account holders) and visibility </w:t>
      </w:r>
      <w:r w:rsidRPr="006560CB">
        <w:rPr>
          <w:rFonts w:ascii="Times New Roman" w:eastAsia="Times New Roman" w:hAnsi="Times New Roman"/>
          <w:sz w:val="24"/>
          <w:szCs w:val="24"/>
          <w:lang w:eastAsia="en-US"/>
        </w:rPr>
        <w:lastRenderedPageBreak/>
        <w:t xml:space="preserve">(the value and banking wealth). According to Ram, </w:t>
      </w:r>
      <w:proofErr w:type="spellStart"/>
      <w:r w:rsidRPr="006560CB">
        <w:rPr>
          <w:rFonts w:ascii="Times New Roman" w:eastAsia="Times New Roman" w:hAnsi="Times New Roman"/>
          <w:sz w:val="24"/>
          <w:szCs w:val="24"/>
          <w:lang w:eastAsia="en-US"/>
        </w:rPr>
        <w:t>Kagan</w:t>
      </w:r>
      <w:proofErr w:type="spellEnd"/>
      <w:r w:rsidRPr="006560CB">
        <w:rPr>
          <w:rFonts w:ascii="Times New Roman" w:eastAsia="Times New Roman" w:hAnsi="Times New Roman"/>
          <w:sz w:val="24"/>
          <w:szCs w:val="24"/>
          <w:lang w:eastAsia="en-US"/>
        </w:rPr>
        <w:t xml:space="preserve"> and Lingam (2008), testability is defined as the extent to which  new  things  can  be  tried  and  tested  (investment  income)  before  adoption.  </w:t>
      </w:r>
      <w:proofErr w:type="gramStart"/>
      <w:r w:rsidRPr="006560CB">
        <w:rPr>
          <w:rFonts w:ascii="Times New Roman" w:eastAsia="Times New Roman" w:hAnsi="Times New Roman"/>
          <w:sz w:val="24"/>
          <w:szCs w:val="24"/>
          <w:lang w:eastAsia="en-US"/>
        </w:rPr>
        <w:t>Beneficiaries  who</w:t>
      </w:r>
      <w:proofErr w:type="gramEnd"/>
      <w:r w:rsidRPr="006560CB">
        <w:rPr>
          <w:rFonts w:ascii="Times New Roman" w:eastAsia="Times New Roman" w:hAnsi="Times New Roman"/>
          <w:sz w:val="24"/>
          <w:szCs w:val="24"/>
          <w:lang w:eastAsia="en-US"/>
        </w:rPr>
        <w:t xml:space="preserve">  are allowed to try the innovation will be more comfortable with it and more likely to adopt it.</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In the context of this study, this hypothesis shows that the extent to which bank employees accept new technologies/innovations (ATMs,  electronic cards, bank  accounts  and banks) depends on the desires of individuals, groups and other technologies based on the interest of the bank, borrowers quickly turn the response  to  profit.  </w:t>
      </w:r>
      <w:proofErr w:type="spellStart"/>
      <w:r w:rsidRPr="006560CB">
        <w:rPr>
          <w:rFonts w:ascii="Times New Roman" w:eastAsia="Times New Roman" w:hAnsi="Times New Roman"/>
          <w:sz w:val="24"/>
          <w:szCs w:val="24"/>
          <w:lang w:eastAsia="en-US"/>
        </w:rPr>
        <w:t>Abdullai</w:t>
      </w:r>
      <w:proofErr w:type="spellEnd"/>
      <w:r w:rsidRPr="006560CB">
        <w:rPr>
          <w:rFonts w:ascii="Times New Roman" w:eastAsia="Times New Roman" w:hAnsi="Times New Roman"/>
          <w:sz w:val="24"/>
          <w:szCs w:val="24"/>
          <w:lang w:eastAsia="en-US"/>
        </w:rPr>
        <w:t xml:space="preserve">  and  </w:t>
      </w:r>
      <w:proofErr w:type="spellStart"/>
      <w:r w:rsidRPr="006560CB">
        <w:rPr>
          <w:rFonts w:ascii="Times New Roman" w:eastAsia="Times New Roman" w:hAnsi="Times New Roman"/>
          <w:sz w:val="24"/>
          <w:szCs w:val="24"/>
          <w:lang w:eastAsia="en-US"/>
        </w:rPr>
        <w:t>Nyaoga</w:t>
      </w:r>
      <w:proofErr w:type="spellEnd"/>
      <w:r w:rsidRPr="006560CB">
        <w:rPr>
          <w:rFonts w:ascii="Times New Roman" w:eastAsia="Times New Roman" w:hAnsi="Times New Roman"/>
          <w:sz w:val="24"/>
          <w:szCs w:val="24"/>
          <w:lang w:eastAsia="en-US"/>
        </w:rPr>
        <w:t xml:space="preserve">  (2017)  show  that  the  concept  views  innovation  as  passing through certain channels over time and in social contexts. Individuals are viewed as having differences in  preferences,  so  the  number  of  people  who  receive  the  rehabilitation  is  assumed  to  be  approximately equal to the distribution of usually over time. This process is important for this study because it helps to explain how innovation spreads from one part of the economy to another or from one sector to another in to make an organization / bank.</w:t>
      </w:r>
    </w:p>
    <w:p w:rsidR="007C5771" w:rsidRDefault="007C5771" w:rsidP="007C5771">
      <w:pPr>
        <w:shd w:val="clear" w:color="auto" w:fill="FFFFFF"/>
        <w:spacing w:line="360" w:lineRule="auto"/>
        <w:jc w:val="both"/>
        <w:rPr>
          <w:rFonts w:ascii="Times New Roman" w:eastAsia="Times New Roman" w:hAnsi="Times New Roman"/>
          <w:sz w:val="24"/>
          <w:szCs w:val="24"/>
          <w:lang w:eastAsia="en-US"/>
        </w:rPr>
      </w:pPr>
    </w:p>
    <w:p w:rsidR="007C5771" w:rsidRPr="00E45ECB" w:rsidRDefault="007C5771" w:rsidP="007C5771">
      <w:pPr>
        <w:shd w:val="clear" w:color="auto" w:fill="FFFFFF"/>
        <w:spacing w:line="360" w:lineRule="auto"/>
        <w:jc w:val="both"/>
        <w:rPr>
          <w:rFonts w:ascii="Times New Roman" w:eastAsia="Times New Roman" w:hAnsi="Times New Roman"/>
          <w:b/>
          <w:sz w:val="24"/>
          <w:szCs w:val="24"/>
          <w:lang w:eastAsia="en-US"/>
        </w:rPr>
      </w:pPr>
      <w:r w:rsidRPr="00E45ECB">
        <w:rPr>
          <w:rFonts w:ascii="Times New Roman" w:eastAsia="Times New Roman" w:hAnsi="Times New Roman"/>
          <w:b/>
          <w:sz w:val="24"/>
          <w:szCs w:val="24"/>
          <w:lang w:eastAsia="en-US"/>
        </w:rPr>
        <w:t xml:space="preserve">2.3 Empirical Review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proofErr w:type="spellStart"/>
      <w:r w:rsidRPr="006560CB">
        <w:rPr>
          <w:rFonts w:ascii="Times New Roman" w:eastAsia="Times New Roman" w:hAnsi="Times New Roman"/>
          <w:sz w:val="24"/>
          <w:szCs w:val="24"/>
          <w:lang w:eastAsia="en-US"/>
        </w:rPr>
        <w:t>Maity</w:t>
      </w:r>
      <w:proofErr w:type="spellEnd"/>
      <w:r w:rsidRPr="006560CB">
        <w:rPr>
          <w:rFonts w:ascii="Times New Roman" w:eastAsia="Times New Roman" w:hAnsi="Times New Roman"/>
          <w:sz w:val="24"/>
          <w:szCs w:val="24"/>
          <w:lang w:eastAsia="en-US"/>
        </w:rPr>
        <w:t xml:space="preserve"> and </w:t>
      </w:r>
      <w:proofErr w:type="spellStart"/>
      <w:r w:rsidRPr="006560CB">
        <w:rPr>
          <w:rFonts w:ascii="Times New Roman" w:eastAsia="Times New Roman" w:hAnsi="Times New Roman"/>
          <w:sz w:val="24"/>
          <w:szCs w:val="24"/>
          <w:lang w:eastAsia="en-US"/>
        </w:rPr>
        <w:t>Sahu</w:t>
      </w:r>
      <w:proofErr w:type="spellEnd"/>
      <w:r w:rsidRPr="006560CB">
        <w:rPr>
          <w:rFonts w:ascii="Times New Roman" w:eastAsia="Times New Roman" w:hAnsi="Times New Roman"/>
          <w:sz w:val="24"/>
          <w:szCs w:val="24"/>
          <w:lang w:eastAsia="en-US"/>
        </w:rPr>
        <w:t xml:space="preserve"> (2021) examined financial inclusion in the north-eastern region: An investigation in the </w:t>
      </w:r>
      <w:proofErr w:type="gramStart"/>
      <w:r w:rsidRPr="006560CB">
        <w:rPr>
          <w:rFonts w:ascii="Times New Roman" w:eastAsia="Times New Roman" w:hAnsi="Times New Roman"/>
          <w:sz w:val="24"/>
          <w:szCs w:val="24"/>
          <w:lang w:eastAsia="en-US"/>
        </w:rPr>
        <w:t>state  of</w:t>
      </w:r>
      <w:proofErr w:type="gramEnd"/>
      <w:r w:rsidRPr="006560CB">
        <w:rPr>
          <w:rFonts w:ascii="Times New Roman" w:eastAsia="Times New Roman" w:hAnsi="Times New Roman"/>
          <w:sz w:val="24"/>
          <w:szCs w:val="24"/>
          <w:lang w:eastAsia="en-US"/>
        </w:rPr>
        <w:t xml:space="preserve">  Assam.  The  study  covers  a  period  of  12  years  from  2007–08  to  2018–19.  Both  the  parametric and  non-parametric  statistical  tools  have  been  used  to  analyze  the  various  dimensions  of  financial inclusion. The study result indicated that there is a significant difference between Assam and aggregate Indian  financial  inclusion  and  the  status  of  Assam  is  somewhat  lower  as  compared  to  the  aggregate financial inclusion status of India. To achieve a satisfactory level of financial inclusion, it is not enough to  open  a  bank  account  for  the  excluded  people,  but  banks  must  look  at  flexibility  and  timeliness  in-services to offer a complete package to this segment of the population.</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proofErr w:type="spellStart"/>
      <w:r w:rsidRPr="006560CB">
        <w:rPr>
          <w:rFonts w:ascii="Times New Roman" w:eastAsia="Times New Roman" w:hAnsi="Times New Roman"/>
          <w:sz w:val="24"/>
          <w:szCs w:val="24"/>
          <w:lang w:eastAsia="en-US"/>
        </w:rPr>
        <w:t>Johnpaul</w:t>
      </w:r>
      <w:proofErr w:type="spellEnd"/>
      <w:r w:rsidRPr="006560CB">
        <w:rPr>
          <w:rFonts w:ascii="Times New Roman" w:eastAsia="Times New Roman" w:hAnsi="Times New Roman"/>
          <w:sz w:val="24"/>
          <w:szCs w:val="24"/>
          <w:lang w:eastAsia="en-US"/>
        </w:rPr>
        <w:t xml:space="preserve">  and  Patience  (2021)  examined  financial  inclusion  and  its  effect  on  the  growth  of  SMEs  in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Plateau  State,  Nigeria.  </w:t>
      </w:r>
      <w:proofErr w:type="gramStart"/>
      <w:r w:rsidRPr="006560CB">
        <w:rPr>
          <w:rFonts w:ascii="Times New Roman" w:eastAsia="Times New Roman" w:hAnsi="Times New Roman"/>
          <w:sz w:val="24"/>
          <w:szCs w:val="24"/>
          <w:lang w:eastAsia="en-US"/>
        </w:rPr>
        <w:t>Primary  data</w:t>
      </w:r>
      <w:proofErr w:type="gramEnd"/>
      <w:r w:rsidRPr="006560CB">
        <w:rPr>
          <w:rFonts w:ascii="Times New Roman" w:eastAsia="Times New Roman" w:hAnsi="Times New Roman"/>
          <w:sz w:val="24"/>
          <w:szCs w:val="24"/>
          <w:lang w:eastAsia="en-US"/>
        </w:rPr>
        <w:t xml:space="preserve">  were  collected  via  </w:t>
      </w:r>
      <w:r w:rsidRPr="006560CB">
        <w:rPr>
          <w:rFonts w:ascii="Times New Roman" w:eastAsia="Times New Roman" w:hAnsi="Times New Roman"/>
          <w:sz w:val="24"/>
          <w:szCs w:val="24"/>
          <w:lang w:eastAsia="en-US"/>
        </w:rPr>
        <w:lastRenderedPageBreak/>
        <w:t xml:space="preserve">questionnaires  using  simple  random  sampling techniques. Data were analyzed using Chi-Square. The results show that SMEs in Nigeria have access to financial  products  that  are  made  available  by  banks  and  other  financial  institutions.  Also,  financial inclusion  significantly  affects  the  growth  of  SMEs  in  Nigeria.  Furthermore,  SMEs  customers  highly accept  financial  inclusion  and  this  in  turn  positively  affects  the  growth  of  SMEs  in  Nigeria.  In conclusion, financial inclusion plays an irreplaceable role in the growth of SMEs in Nigeria.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Kama  (2021)  investigated  the  impact  of  financial  inclusion  and  financial  stability:  Empirical  and theoretical  review.  The  objective  of  the  research  was  to  review  the  connection  among  the  financial inclusion  (FI)  and  banks  financial  stability  (FS).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The  study  George,  James  and  Margret  (2014)  investigated  the  effect  of  financial  performance  of  rural banks  in,  using  a  regression  model  to  establish  nexus  between  rural  financing  and  banks  profitability. The study found a positive significant effect of rural financing on financial performance of banks. </w:t>
      </w:r>
      <w:proofErr w:type="gramStart"/>
      <w:r w:rsidRPr="006560CB">
        <w:rPr>
          <w:rFonts w:ascii="Times New Roman" w:eastAsia="Times New Roman" w:hAnsi="Times New Roman"/>
          <w:sz w:val="24"/>
          <w:szCs w:val="24"/>
          <w:lang w:eastAsia="en-US"/>
        </w:rPr>
        <w:t>mire</w:t>
      </w:r>
      <w:proofErr w:type="gramEnd"/>
      <w:r w:rsidRPr="006560CB">
        <w:rPr>
          <w:rFonts w:ascii="Times New Roman" w:eastAsia="Times New Roman" w:hAnsi="Times New Roman"/>
          <w:sz w:val="24"/>
          <w:szCs w:val="24"/>
          <w:lang w:eastAsia="en-US"/>
        </w:rPr>
        <w:t xml:space="preserve">, Mills and </w:t>
      </w:r>
      <w:proofErr w:type="spellStart"/>
      <w:r w:rsidRPr="006560CB">
        <w:rPr>
          <w:rFonts w:ascii="Times New Roman" w:eastAsia="Times New Roman" w:hAnsi="Times New Roman"/>
          <w:sz w:val="24"/>
          <w:szCs w:val="24"/>
          <w:lang w:eastAsia="en-US"/>
        </w:rPr>
        <w:t>Amowine</w:t>
      </w:r>
      <w:proofErr w:type="spellEnd"/>
      <w:r w:rsidRPr="006560CB">
        <w:rPr>
          <w:rFonts w:ascii="Times New Roman" w:eastAsia="Times New Roman" w:hAnsi="Times New Roman"/>
          <w:sz w:val="24"/>
          <w:szCs w:val="24"/>
          <w:lang w:eastAsia="en-US"/>
        </w:rPr>
        <w:t xml:space="preserve"> (2013) examined the nexus between rural financing and bank profitability </w:t>
      </w:r>
      <w:proofErr w:type="spellStart"/>
      <w:r w:rsidRPr="006560CB">
        <w:rPr>
          <w:rFonts w:ascii="Times New Roman" w:eastAsia="Times New Roman" w:hAnsi="Times New Roman"/>
          <w:sz w:val="24"/>
          <w:szCs w:val="24"/>
          <w:lang w:eastAsia="en-US"/>
        </w:rPr>
        <w:t>in,using</w:t>
      </w:r>
      <w:proofErr w:type="spellEnd"/>
      <w:r w:rsidRPr="006560CB">
        <w:rPr>
          <w:rFonts w:ascii="Times New Roman" w:eastAsia="Times New Roman" w:hAnsi="Times New Roman"/>
          <w:sz w:val="24"/>
          <w:szCs w:val="24"/>
          <w:lang w:eastAsia="en-US"/>
        </w:rPr>
        <w:t xml:space="preserve"> a panel data regression model. The study found that rural financing has a positive significant </w:t>
      </w:r>
      <w:proofErr w:type="spellStart"/>
      <w:r w:rsidRPr="006560CB">
        <w:rPr>
          <w:rFonts w:ascii="Times New Roman" w:eastAsia="Times New Roman" w:hAnsi="Times New Roman"/>
          <w:sz w:val="24"/>
          <w:szCs w:val="24"/>
          <w:lang w:eastAsia="en-US"/>
        </w:rPr>
        <w:t>effecton</w:t>
      </w:r>
      <w:proofErr w:type="spellEnd"/>
      <w:r w:rsidRPr="006560CB">
        <w:rPr>
          <w:rFonts w:ascii="Times New Roman" w:eastAsia="Times New Roman" w:hAnsi="Times New Roman"/>
          <w:sz w:val="24"/>
          <w:szCs w:val="24"/>
          <w:lang w:eastAsia="en-US"/>
        </w:rPr>
        <w:t xml:space="preserve"> financial performance on rural banks.</w:t>
      </w:r>
      <w:r>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Rachana</w:t>
      </w:r>
      <w:proofErr w:type="spellEnd"/>
      <w:r w:rsidRPr="006560CB">
        <w:rPr>
          <w:rFonts w:ascii="Times New Roman" w:eastAsia="Times New Roman" w:hAnsi="Times New Roman"/>
          <w:sz w:val="24"/>
          <w:szCs w:val="24"/>
          <w:lang w:eastAsia="en-US"/>
        </w:rPr>
        <w:t xml:space="preserve">  (2011)  studied  the  relationship  between  financial  inclusion  and  performance  of  rural  co-operative banks, using qualitative and quantitative data obtained from  </w:t>
      </w:r>
      <w:proofErr w:type="spellStart"/>
      <w:r w:rsidRPr="006560CB">
        <w:rPr>
          <w:rFonts w:ascii="Times New Roman" w:eastAsia="Times New Roman" w:hAnsi="Times New Roman"/>
          <w:sz w:val="24"/>
          <w:szCs w:val="24"/>
          <w:lang w:eastAsia="en-US"/>
        </w:rPr>
        <w:t>Ambasan</w:t>
      </w:r>
      <w:proofErr w:type="spellEnd"/>
      <w:r w:rsidRPr="006560CB">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Jotana</w:t>
      </w:r>
      <w:proofErr w:type="spellEnd"/>
      <w:r w:rsidRPr="006560CB">
        <w:rPr>
          <w:rFonts w:ascii="Times New Roman" w:eastAsia="Times New Roman" w:hAnsi="Times New Roman"/>
          <w:sz w:val="24"/>
          <w:szCs w:val="24"/>
          <w:lang w:eastAsia="en-US"/>
        </w:rPr>
        <w:t xml:space="preserve"> and </w:t>
      </w:r>
      <w:proofErr w:type="spellStart"/>
      <w:r w:rsidRPr="006560CB">
        <w:rPr>
          <w:rFonts w:ascii="Times New Roman" w:eastAsia="Times New Roman" w:hAnsi="Times New Roman"/>
          <w:sz w:val="24"/>
          <w:szCs w:val="24"/>
          <w:lang w:eastAsia="en-US"/>
        </w:rPr>
        <w:t>Khadalpur</w:t>
      </w:r>
      <w:proofErr w:type="spellEnd"/>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villages  and  rural  banks  in  Gujarat.  The  study  found  that  there  is  no  significant  relationship  between rural  financing  and  profitability  of  banks  in  Gujarat,  India  as  a  result  of  high  rate  of  non-performing</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loans.</w:t>
      </w:r>
      <w:r>
        <w:rPr>
          <w:rFonts w:ascii="Times New Roman" w:eastAsia="Times New Roman" w:hAnsi="Times New Roman"/>
          <w:sz w:val="24"/>
          <w:szCs w:val="24"/>
          <w:lang w:eastAsia="en-US"/>
        </w:rPr>
        <w:t xml:space="preserve">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The study of </w:t>
      </w:r>
      <w:proofErr w:type="spellStart"/>
      <w:r w:rsidRPr="006560CB">
        <w:rPr>
          <w:rFonts w:ascii="Times New Roman" w:eastAsia="Times New Roman" w:hAnsi="Times New Roman"/>
          <w:sz w:val="24"/>
          <w:szCs w:val="24"/>
          <w:lang w:eastAsia="en-US"/>
        </w:rPr>
        <w:t>Awo</w:t>
      </w:r>
      <w:proofErr w:type="spellEnd"/>
      <w:r w:rsidRPr="006560CB">
        <w:rPr>
          <w:rFonts w:ascii="Times New Roman" w:eastAsia="Times New Roman" w:hAnsi="Times New Roman"/>
          <w:sz w:val="24"/>
          <w:szCs w:val="24"/>
          <w:lang w:eastAsia="en-US"/>
        </w:rPr>
        <w:t xml:space="preserve"> (2010) studied the financial performance of rural banks, using a multiple regression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model.  The  study  found  that  a  significant  relationship  exists  between  rural  financing  and  financial</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performance of Bank. The study was relevant and good reference point in rural financing and financial</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performance of bank.</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Samuel  and  Eric(2023)investigated  the  influence  of  corporate  governance  characteristics  on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lastRenderedPageBreak/>
        <w:t>financial  performance  of  Rural  and  Community  Banks  in  the  northern  sector  of  Ghana,  this  study</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employed  time  series  data  for  the  period  2007-2019,  adopting  the  Descriptive  statistics  and  panel  data</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regression. The study was quantitative in nature employing the explanatory research design in fulfilling</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its objectives. It was found that board composition has a positive but insignificant influence on the return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on  asset  and  return  on  equity  of  rural  and  community  banks.  </w:t>
      </w:r>
      <w:proofErr w:type="gramStart"/>
      <w:r w:rsidRPr="006560CB">
        <w:rPr>
          <w:rFonts w:ascii="Times New Roman" w:eastAsia="Times New Roman" w:hAnsi="Times New Roman"/>
          <w:sz w:val="24"/>
          <w:szCs w:val="24"/>
          <w:lang w:eastAsia="en-US"/>
        </w:rPr>
        <w:t>Board  Committee</w:t>
      </w:r>
      <w:proofErr w:type="gramEnd"/>
      <w:r w:rsidRPr="006560CB">
        <w:rPr>
          <w:rFonts w:ascii="Times New Roman" w:eastAsia="Times New Roman" w:hAnsi="Times New Roman"/>
          <w:sz w:val="24"/>
          <w:szCs w:val="24"/>
          <w:lang w:eastAsia="en-US"/>
        </w:rPr>
        <w:t xml:space="preserve">  has  a  positive  and significant influence on the return on asset and return on equity of rural and community banks.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r w:rsidRPr="006560CB">
        <w:rPr>
          <w:rFonts w:ascii="Times New Roman" w:eastAsia="Times New Roman" w:hAnsi="Times New Roman"/>
          <w:sz w:val="24"/>
          <w:szCs w:val="24"/>
          <w:lang w:eastAsia="en-US"/>
        </w:rPr>
        <w:t xml:space="preserve">On  the  other  hand,  </w:t>
      </w:r>
      <w:proofErr w:type="spellStart"/>
      <w:r w:rsidRPr="006560CB">
        <w:rPr>
          <w:rFonts w:ascii="Times New Roman" w:eastAsia="Times New Roman" w:hAnsi="Times New Roman"/>
          <w:sz w:val="24"/>
          <w:szCs w:val="24"/>
          <w:lang w:eastAsia="en-US"/>
        </w:rPr>
        <w:t>Okonkwo</w:t>
      </w:r>
      <w:proofErr w:type="spellEnd"/>
      <w:r w:rsidRPr="006560CB">
        <w:rPr>
          <w:rFonts w:ascii="Times New Roman" w:eastAsia="Times New Roman" w:hAnsi="Times New Roman"/>
          <w:sz w:val="24"/>
          <w:szCs w:val="24"/>
          <w:lang w:eastAsia="en-US"/>
        </w:rPr>
        <w:t xml:space="preserve">  and  </w:t>
      </w:r>
      <w:proofErr w:type="spellStart"/>
      <w:r w:rsidRPr="006560CB">
        <w:rPr>
          <w:rFonts w:ascii="Times New Roman" w:eastAsia="Times New Roman" w:hAnsi="Times New Roman"/>
          <w:sz w:val="24"/>
          <w:szCs w:val="24"/>
          <w:lang w:eastAsia="en-US"/>
        </w:rPr>
        <w:t>Ekwueme</w:t>
      </w:r>
      <w:proofErr w:type="spellEnd"/>
      <w:r w:rsidRPr="006560CB">
        <w:rPr>
          <w:rFonts w:ascii="Times New Roman" w:eastAsia="Times New Roman" w:hAnsi="Times New Roman"/>
          <w:sz w:val="24"/>
          <w:szCs w:val="24"/>
          <w:lang w:eastAsia="en-US"/>
        </w:rPr>
        <w:t xml:space="preserve">  (2022)  conducted  a  study  to  determine  the  impact  of  the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POS payment method on the financial performance of deposit money banks in Nigeria. Adopting an </w:t>
      </w:r>
      <w:proofErr w:type="spellStart"/>
      <w:r w:rsidRPr="006560CB">
        <w:rPr>
          <w:rFonts w:ascii="Times New Roman" w:eastAsia="Times New Roman" w:hAnsi="Times New Roman"/>
          <w:sz w:val="24"/>
          <w:szCs w:val="24"/>
          <w:lang w:eastAsia="en-US"/>
        </w:rPr>
        <w:t>expost</w:t>
      </w:r>
      <w:proofErr w:type="spellEnd"/>
      <w:r w:rsidRPr="006560CB">
        <w:rPr>
          <w:rFonts w:ascii="Times New Roman" w:eastAsia="Times New Roman" w:hAnsi="Times New Roman"/>
          <w:sz w:val="24"/>
          <w:szCs w:val="24"/>
          <w:lang w:eastAsia="en-US"/>
        </w:rPr>
        <w:t xml:space="preserve"> facto research design, the authors sampled 13 deposit money banks out of the 22 banks operating in</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the country and collected data from the CBN Statistical bulletin and annual reports of the sampled banks</w:t>
      </w:r>
      <w:r>
        <w:rPr>
          <w:rFonts w:ascii="Times New Roman" w:eastAsia="Times New Roman" w:hAnsi="Times New Roman"/>
          <w:sz w:val="24"/>
          <w:szCs w:val="24"/>
          <w:lang w:eastAsia="en-US"/>
        </w:rPr>
        <w:t xml:space="preserve"> </w:t>
      </w:r>
      <w:proofErr w:type="gramStart"/>
      <w:r w:rsidRPr="006560CB">
        <w:rPr>
          <w:rFonts w:ascii="Times New Roman" w:eastAsia="Times New Roman" w:hAnsi="Times New Roman"/>
          <w:sz w:val="24"/>
          <w:szCs w:val="24"/>
          <w:lang w:eastAsia="en-US"/>
        </w:rPr>
        <w:t>for  the</w:t>
      </w:r>
      <w:proofErr w:type="gramEnd"/>
      <w:r w:rsidRPr="006560CB">
        <w:rPr>
          <w:rFonts w:ascii="Times New Roman" w:eastAsia="Times New Roman" w:hAnsi="Times New Roman"/>
          <w:sz w:val="24"/>
          <w:szCs w:val="24"/>
          <w:lang w:eastAsia="en-US"/>
        </w:rPr>
        <w:t xml:space="preserve">  period  from  2009  to  2019.  </w:t>
      </w:r>
      <w:proofErr w:type="gramStart"/>
      <w:r w:rsidRPr="006560CB">
        <w:rPr>
          <w:rFonts w:ascii="Times New Roman" w:eastAsia="Times New Roman" w:hAnsi="Times New Roman"/>
          <w:sz w:val="24"/>
          <w:szCs w:val="24"/>
          <w:lang w:eastAsia="en-US"/>
        </w:rPr>
        <w:t>Regression  analysis</w:t>
      </w:r>
      <w:proofErr w:type="gramEnd"/>
      <w:r w:rsidRPr="006560CB">
        <w:rPr>
          <w:rFonts w:ascii="Times New Roman" w:eastAsia="Times New Roman" w:hAnsi="Times New Roman"/>
          <w:sz w:val="24"/>
          <w:szCs w:val="24"/>
          <w:lang w:eastAsia="en-US"/>
        </w:rPr>
        <w:t xml:space="preserve">  was  performed  using  E-Views  9.0  statistical</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software. The results showed that the POS payment method had a negative effect on the return on assets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 xml:space="preserve">of quoted deposit money banks in Nigeria, though this </w:t>
      </w:r>
      <w:proofErr w:type="gramStart"/>
      <w:r w:rsidRPr="006560CB">
        <w:rPr>
          <w:rFonts w:ascii="Times New Roman" w:eastAsia="Times New Roman" w:hAnsi="Times New Roman"/>
          <w:sz w:val="24"/>
          <w:szCs w:val="24"/>
          <w:lang w:eastAsia="en-US"/>
        </w:rPr>
        <w:t>effect  was</w:t>
      </w:r>
      <w:proofErr w:type="gramEnd"/>
      <w:r w:rsidRPr="006560CB">
        <w:rPr>
          <w:rFonts w:ascii="Times New Roman" w:eastAsia="Times New Roman" w:hAnsi="Times New Roman"/>
          <w:sz w:val="24"/>
          <w:szCs w:val="24"/>
          <w:lang w:eastAsia="en-US"/>
        </w:rPr>
        <w:t xml:space="preserve"> not statistically significant at the 5%level  of  significance.  The  authors  suggest  that  banks</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should  host  seminars  and  workshops  to  educate</w:t>
      </w:r>
      <w:r>
        <w:rPr>
          <w:rFonts w:ascii="Times New Roman" w:eastAsia="Times New Roman" w:hAnsi="Times New Roman"/>
          <w:sz w:val="24"/>
          <w:szCs w:val="24"/>
          <w:lang w:eastAsia="en-US"/>
        </w:rPr>
        <w:t xml:space="preserve"> </w:t>
      </w:r>
      <w:r w:rsidRPr="006560CB">
        <w:rPr>
          <w:rFonts w:ascii="Times New Roman" w:eastAsia="Times New Roman" w:hAnsi="Times New Roman"/>
          <w:sz w:val="24"/>
          <w:szCs w:val="24"/>
          <w:lang w:eastAsia="en-US"/>
        </w:rPr>
        <w:t>clients and merchants about the advantages of the POS payment method.</w:t>
      </w:r>
      <w:r>
        <w:rPr>
          <w:rFonts w:ascii="Times New Roman" w:eastAsia="Times New Roman" w:hAnsi="Times New Roman"/>
          <w:sz w:val="24"/>
          <w:szCs w:val="24"/>
          <w:lang w:eastAsia="en-US"/>
        </w:rPr>
        <w:t xml:space="preserve">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proofErr w:type="spellStart"/>
      <w:r w:rsidRPr="006560CB">
        <w:rPr>
          <w:rFonts w:ascii="Times New Roman" w:eastAsia="Times New Roman" w:hAnsi="Times New Roman"/>
          <w:sz w:val="24"/>
          <w:szCs w:val="24"/>
          <w:lang w:eastAsia="en-US"/>
        </w:rPr>
        <w:t>Moughalu</w:t>
      </w:r>
      <w:proofErr w:type="spellEnd"/>
      <w:r w:rsidRPr="006560CB">
        <w:rPr>
          <w:rFonts w:ascii="Times New Roman" w:eastAsia="Times New Roman" w:hAnsi="Times New Roman"/>
          <w:sz w:val="24"/>
          <w:szCs w:val="24"/>
          <w:lang w:eastAsia="en-US"/>
        </w:rPr>
        <w:t xml:space="preserve">,  </w:t>
      </w:r>
      <w:proofErr w:type="spellStart"/>
      <w:r w:rsidRPr="006560CB">
        <w:rPr>
          <w:rFonts w:ascii="Times New Roman" w:eastAsia="Times New Roman" w:hAnsi="Times New Roman"/>
          <w:sz w:val="24"/>
          <w:szCs w:val="24"/>
          <w:lang w:eastAsia="en-US"/>
        </w:rPr>
        <w:t>Okonkwo</w:t>
      </w:r>
      <w:proofErr w:type="spellEnd"/>
      <w:r w:rsidRPr="006560CB">
        <w:rPr>
          <w:rFonts w:ascii="Times New Roman" w:eastAsia="Times New Roman" w:hAnsi="Times New Roman"/>
          <w:sz w:val="24"/>
          <w:szCs w:val="24"/>
          <w:lang w:eastAsia="en-US"/>
        </w:rPr>
        <w:t xml:space="preserve">  and  </w:t>
      </w:r>
      <w:proofErr w:type="spellStart"/>
      <w:r w:rsidRPr="006560CB">
        <w:rPr>
          <w:rFonts w:ascii="Times New Roman" w:eastAsia="Times New Roman" w:hAnsi="Times New Roman"/>
          <w:sz w:val="24"/>
          <w:szCs w:val="24"/>
          <w:lang w:eastAsia="en-US"/>
        </w:rPr>
        <w:t>Ananwude</w:t>
      </w:r>
      <w:proofErr w:type="spellEnd"/>
      <w:r w:rsidRPr="006560CB">
        <w:rPr>
          <w:rFonts w:ascii="Times New Roman" w:eastAsia="Times New Roman" w:hAnsi="Times New Roman"/>
          <w:sz w:val="24"/>
          <w:szCs w:val="24"/>
          <w:lang w:eastAsia="en-US"/>
        </w:rPr>
        <w:t xml:space="preserve">  (2018)  empirically  ascertained  the  effect  of  automated  teller machine  (ATM)  related  fraud  on  deposit  money  banks  financial  performance  in  Nigeria.  Empirical studies relating to electronic banking and banks performance in Nigeria has been centered on its </w:t>
      </w:r>
      <w:proofErr w:type="spellStart"/>
      <w:r w:rsidRPr="006560CB">
        <w:rPr>
          <w:rFonts w:ascii="Times New Roman" w:eastAsia="Times New Roman" w:hAnsi="Times New Roman"/>
          <w:sz w:val="24"/>
          <w:szCs w:val="24"/>
          <w:lang w:eastAsia="en-US"/>
        </w:rPr>
        <w:t>benefitof</w:t>
      </w:r>
      <w:proofErr w:type="spellEnd"/>
      <w:r w:rsidRPr="006560CB">
        <w:rPr>
          <w:rFonts w:ascii="Times New Roman" w:eastAsia="Times New Roman" w:hAnsi="Times New Roman"/>
          <w:sz w:val="24"/>
          <w:szCs w:val="24"/>
          <w:lang w:eastAsia="en-US"/>
        </w:rPr>
        <w:t xml:space="preserve">  improving  profitability  of  deposit  money  banks  while  the  effect  of  fraud  perpetrated  on  automated teller  machine  (ATM)  platforms  used  by  banks  operating  in  the  economy  are  often  neglected.  </w:t>
      </w: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p>
    <w:p w:rsidR="007C5771" w:rsidRDefault="007C5771" w:rsidP="007C5771">
      <w:pPr>
        <w:shd w:val="clear" w:color="auto" w:fill="FFFFFF"/>
        <w:spacing w:line="360" w:lineRule="auto"/>
        <w:ind w:firstLine="720"/>
        <w:jc w:val="both"/>
        <w:rPr>
          <w:rFonts w:ascii="Times New Roman" w:eastAsia="Times New Roman" w:hAnsi="Times New Roman"/>
          <w:sz w:val="24"/>
          <w:szCs w:val="24"/>
          <w:lang w:eastAsia="en-US"/>
        </w:rPr>
      </w:pPr>
    </w:p>
    <w:p w:rsidR="007C5771" w:rsidRPr="006560CB" w:rsidRDefault="007C5771" w:rsidP="007C5771">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lastRenderedPageBreak/>
        <w:t>CHAPTER THREE</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3.0</w:t>
      </w:r>
      <w:r w:rsidRPr="006560CB">
        <w:rPr>
          <w:rFonts w:ascii="Times New Roman" w:hAnsi="Times New Roman"/>
          <w:b/>
          <w:sz w:val="24"/>
          <w:szCs w:val="24"/>
        </w:rPr>
        <w:tab/>
        <w:t>Research Methodology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methodology discusses the procedure in the study. It presents the data collection, data analysis in the relevant data necessary for  this research work was mainly through secondary data; the research work also design to make use of information and how it could be presented. The research methodology has to do with formal and presentation of the project design.</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3.1</w:t>
      </w:r>
      <w:r w:rsidRPr="006560CB">
        <w:rPr>
          <w:rFonts w:ascii="Times New Roman" w:hAnsi="Times New Roman"/>
          <w:b/>
          <w:sz w:val="24"/>
          <w:szCs w:val="24"/>
        </w:rPr>
        <w:tab/>
        <w:t xml:space="preserve">Sources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sources of data collection employed in this project are the primary and secondary sources of data.</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It </w:t>
      </w:r>
      <w:proofErr w:type="gramStart"/>
      <w:r w:rsidRPr="006560CB">
        <w:rPr>
          <w:rFonts w:ascii="Times New Roman" w:hAnsi="Times New Roman"/>
          <w:sz w:val="24"/>
          <w:szCs w:val="24"/>
        </w:rPr>
        <w:t>guarantee</w:t>
      </w:r>
      <w:proofErr w:type="gramEnd"/>
      <w:r w:rsidRPr="006560CB">
        <w:rPr>
          <w:rFonts w:ascii="Times New Roman" w:hAnsi="Times New Roman"/>
          <w:sz w:val="24"/>
          <w:szCs w:val="24"/>
        </w:rPr>
        <w:t xml:space="preserve"> the arrival at a concrete results on this study. The chapter deals with the procedures and methodology used in sourcing for the data collection and other information needed for research work.</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It also highlights vital and useful information on how information could be gotten about the research study. Data relating to the research study could be sourced from the mass media, interview, internet, questionnaire document and observation.</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3.2</w:t>
      </w:r>
      <w:r w:rsidRPr="006560CB">
        <w:rPr>
          <w:rFonts w:ascii="Times New Roman" w:hAnsi="Times New Roman"/>
          <w:b/>
          <w:sz w:val="24"/>
          <w:szCs w:val="24"/>
        </w:rPr>
        <w:tab/>
        <w:t xml:space="preserve">Population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Study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researcher administered a total of eight-five percent of the questionnaire out of which fifty (50) were distributed to customers of Union Bank of Nigeria and ten (10) were distributed to staff of the bank were returned and thirty (30) out of fifty (50) questionnaire administered to the customers. This make the total of forty (40) </w:t>
      </w:r>
      <w:proofErr w:type="gramStart"/>
      <w:r w:rsidRPr="006560CB">
        <w:rPr>
          <w:rFonts w:ascii="Times New Roman" w:hAnsi="Times New Roman"/>
          <w:sz w:val="24"/>
          <w:szCs w:val="24"/>
        </w:rPr>
        <w:t>questionnaire</w:t>
      </w:r>
      <w:proofErr w:type="gramEnd"/>
      <w:r w:rsidRPr="006560CB">
        <w:rPr>
          <w:rFonts w:ascii="Times New Roman" w:hAnsi="Times New Roman"/>
          <w:sz w:val="24"/>
          <w:szCs w:val="24"/>
        </w:rPr>
        <w:t xml:space="preserve"> returned all together.</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3.3</w:t>
      </w:r>
      <w:r w:rsidRPr="006560CB">
        <w:rPr>
          <w:rFonts w:ascii="Times New Roman" w:hAnsi="Times New Roman"/>
          <w:b/>
          <w:sz w:val="24"/>
          <w:szCs w:val="24"/>
        </w:rPr>
        <w:tab/>
        <w:t>Sample Size</w:t>
      </w:r>
    </w:p>
    <w:p w:rsidR="007C5771"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Sample size will be drawn by stratified sample techniques through population organization provided from the head office of the bank. The sample size is seventeen which is eight five percent of the population of the study. </w:t>
      </w:r>
      <w:proofErr w:type="gramStart"/>
      <w:r w:rsidRPr="006560CB">
        <w:rPr>
          <w:rFonts w:ascii="Times New Roman" w:hAnsi="Times New Roman"/>
          <w:sz w:val="24"/>
          <w:szCs w:val="24"/>
        </w:rPr>
        <w:t>This due to the few members of people accessible at the head office.</w:t>
      </w:r>
      <w:proofErr w:type="gramEnd"/>
    </w:p>
    <w:p w:rsidR="007C5771" w:rsidRPr="006560CB" w:rsidRDefault="007C5771" w:rsidP="007C5771">
      <w:pPr>
        <w:spacing w:after="0" w:line="360" w:lineRule="auto"/>
        <w:contextualSpacing/>
        <w:jc w:val="both"/>
        <w:rPr>
          <w:rFonts w:ascii="Times New Roman" w:hAnsi="Times New Roman"/>
          <w:sz w:val="24"/>
          <w:szCs w:val="24"/>
        </w:rPr>
      </w:pP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lastRenderedPageBreak/>
        <w:t>3.4</w:t>
      </w:r>
      <w:r w:rsidRPr="006560CB">
        <w:rPr>
          <w:rFonts w:ascii="Times New Roman" w:hAnsi="Times New Roman"/>
          <w:b/>
          <w:sz w:val="24"/>
          <w:szCs w:val="24"/>
        </w:rPr>
        <w:tab/>
        <w:t xml:space="preserve">Method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 Collection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data are obtained from Union Bank of Nigeria Plc, through the use of questionnaire and personal interview with the bank personal and some customer view about the topic.</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Due to the historical nature information is gathered from internet, textbook, journals financial dictionary, statement and other relevant publication that are of help while writing this project.</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3.5</w:t>
      </w:r>
      <w:r w:rsidRPr="006560CB">
        <w:rPr>
          <w:rFonts w:ascii="Times New Roman" w:hAnsi="Times New Roman"/>
          <w:b/>
          <w:sz w:val="24"/>
          <w:szCs w:val="24"/>
        </w:rPr>
        <w:tab/>
        <w:t xml:space="preserve">Method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 Analysis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analysis of the data was important since the data collected the ability of financial statement analysis as a tool for the lending activities of bank. Direct report the qualification data from the observation has been while descriptive statistics was utilized in analysis of data collection from questionnaire to generate the frequencies statistical analysis is carrying out on each of the research question based on the data extracted from the computation of data which was affected using which comparison were done to determine the effectiveness in achieving the desired objective in lending.</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3.6</w:t>
      </w:r>
      <w:r w:rsidRPr="006560CB">
        <w:rPr>
          <w:rFonts w:ascii="Times New Roman" w:hAnsi="Times New Roman"/>
          <w:b/>
          <w:sz w:val="24"/>
          <w:szCs w:val="24"/>
        </w:rPr>
        <w:tab/>
        <w:t xml:space="preserve">Limitation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Research Methodology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limitation of the research work is limit by the number of work include adequacy of data information or collection from the case study (Union Bank of Nigeria) that, the effectiveness of the research work is respondent to questionnaire given.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br w:type="page"/>
      </w:r>
    </w:p>
    <w:p w:rsidR="007C5771" w:rsidRPr="00E543DB" w:rsidRDefault="007C5771" w:rsidP="007C5771">
      <w:pPr>
        <w:spacing w:after="0" w:line="360" w:lineRule="auto"/>
        <w:contextualSpacing/>
        <w:jc w:val="center"/>
        <w:rPr>
          <w:rFonts w:ascii="Times New Roman" w:hAnsi="Times New Roman"/>
          <w:b/>
          <w:sz w:val="26"/>
          <w:szCs w:val="24"/>
        </w:rPr>
      </w:pPr>
      <w:r w:rsidRPr="00E543DB">
        <w:rPr>
          <w:rFonts w:ascii="Times New Roman" w:hAnsi="Times New Roman"/>
          <w:b/>
          <w:sz w:val="26"/>
          <w:szCs w:val="24"/>
        </w:rPr>
        <w:lastRenderedPageBreak/>
        <w:t>CHAPTER FOUR</w:t>
      </w:r>
    </w:p>
    <w:p w:rsidR="007C5771" w:rsidRPr="00E543DB" w:rsidRDefault="007C5771" w:rsidP="007C5771">
      <w:pPr>
        <w:spacing w:after="0" w:line="360" w:lineRule="auto"/>
        <w:contextualSpacing/>
        <w:jc w:val="both"/>
        <w:rPr>
          <w:rFonts w:ascii="Times New Roman" w:hAnsi="Times New Roman"/>
          <w:b/>
          <w:sz w:val="26"/>
          <w:szCs w:val="24"/>
        </w:rPr>
      </w:pPr>
      <w:r w:rsidRPr="00E543DB">
        <w:rPr>
          <w:rFonts w:ascii="Times New Roman" w:hAnsi="Times New Roman"/>
          <w:b/>
          <w:sz w:val="26"/>
          <w:szCs w:val="24"/>
        </w:rPr>
        <w:t>4.0</w:t>
      </w:r>
      <w:r w:rsidRPr="00E543DB">
        <w:rPr>
          <w:rFonts w:ascii="Times New Roman" w:hAnsi="Times New Roman"/>
          <w:b/>
          <w:sz w:val="26"/>
          <w:szCs w:val="24"/>
        </w:rPr>
        <w:tab/>
        <w:t>DATA PRESENTATION, ANALYSIS AND INTERPRETATION</w:t>
      </w:r>
    </w:p>
    <w:p w:rsidR="007C5771" w:rsidRPr="00E543DB" w:rsidRDefault="007C5771" w:rsidP="007C5771">
      <w:pPr>
        <w:spacing w:after="0" w:line="360" w:lineRule="auto"/>
        <w:contextualSpacing/>
        <w:jc w:val="both"/>
        <w:rPr>
          <w:rFonts w:ascii="Times New Roman" w:hAnsi="Times New Roman"/>
          <w:b/>
          <w:sz w:val="26"/>
          <w:szCs w:val="24"/>
        </w:rPr>
      </w:pPr>
      <w:r w:rsidRPr="00E543DB">
        <w:rPr>
          <w:rFonts w:ascii="Times New Roman" w:hAnsi="Times New Roman"/>
          <w:b/>
          <w:sz w:val="26"/>
          <w:szCs w:val="24"/>
        </w:rPr>
        <w:t>4.1</w:t>
      </w:r>
      <w:r w:rsidRPr="00E543DB">
        <w:rPr>
          <w:rFonts w:ascii="Times New Roman" w:hAnsi="Times New Roman"/>
          <w:b/>
          <w:sz w:val="26"/>
          <w:szCs w:val="24"/>
        </w:rPr>
        <w:tab/>
        <w:t>Data Presentation</w:t>
      </w:r>
    </w:p>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Table 1: Distribution of respondents accounting of age</w:t>
      </w:r>
    </w:p>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Different accounting age of the respondents of the mature people</w:t>
      </w:r>
    </w:p>
    <w:tbl>
      <w:tblPr>
        <w:tblStyle w:val="TableGrid"/>
        <w:tblW w:w="0" w:type="auto"/>
        <w:tblLook w:val="04A0"/>
      </w:tblPr>
      <w:tblGrid>
        <w:gridCol w:w="3116"/>
        <w:gridCol w:w="3138"/>
        <w:gridCol w:w="3134"/>
      </w:tblGrid>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Age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21-30</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6</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31-40</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6</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41-50</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13</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70</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51-60</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Table 2: Distribution of respondents according to sex</w:t>
      </w:r>
    </w:p>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The respondents were asked of their sex according</w:t>
      </w:r>
    </w:p>
    <w:tbl>
      <w:tblPr>
        <w:tblStyle w:val="TableGrid"/>
        <w:tblW w:w="0" w:type="auto"/>
        <w:tblLook w:val="04A0"/>
      </w:tblPr>
      <w:tblGrid>
        <w:gridCol w:w="3120"/>
        <w:gridCol w:w="3136"/>
        <w:gridCol w:w="3132"/>
      </w:tblGrid>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Sex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Male</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13</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76</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Female</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4</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24</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 xml:space="preserve">Table 3: distribution of respondents to their education qualification </w:t>
      </w:r>
    </w:p>
    <w:tbl>
      <w:tblPr>
        <w:tblStyle w:val="TableGrid"/>
        <w:tblW w:w="0" w:type="auto"/>
        <w:tblLook w:val="04A0"/>
      </w:tblPr>
      <w:tblGrid>
        <w:gridCol w:w="3189"/>
        <w:gridCol w:w="3102"/>
        <w:gridCol w:w="3097"/>
      </w:tblGrid>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Qualification</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WAEC/GCE/O’LEVEL</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OND/NCE/GCE/A’LEVEL</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HND/BSC</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9</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53</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MBA/MSC/PHD</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lastRenderedPageBreak/>
              <w:t>PRODESSIONAL (ACIB) ACA</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2</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11</w:t>
            </w:r>
          </w:p>
        </w:tc>
      </w:tr>
      <w:tr w:rsidR="007C5771" w:rsidRPr="00E543DB" w:rsidTr="00CA6566">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7C5771" w:rsidRPr="00E543DB" w:rsidRDefault="007C5771" w:rsidP="00CA6566">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7C5771" w:rsidRPr="00E543DB" w:rsidRDefault="007C5771" w:rsidP="007C5771">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Pr>
          <w:rFonts w:ascii="Times New Roman" w:hAnsi="Times New Roman"/>
          <w:sz w:val="24"/>
          <w:szCs w:val="24"/>
        </w:rPr>
        <w:t>Table 4</w:t>
      </w:r>
      <w:r w:rsidRPr="006560CB">
        <w:rPr>
          <w:rFonts w:ascii="Times New Roman" w:hAnsi="Times New Roman"/>
          <w:sz w:val="24"/>
          <w:szCs w:val="24"/>
        </w:rPr>
        <w:t>: Distribution of respondents according to their year of experience</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The </w:t>
      </w:r>
      <w:proofErr w:type="gramStart"/>
      <w:r w:rsidRPr="006560CB">
        <w:rPr>
          <w:rFonts w:ascii="Times New Roman" w:hAnsi="Times New Roman"/>
          <w:sz w:val="24"/>
          <w:szCs w:val="24"/>
        </w:rPr>
        <w:t>respondent were</w:t>
      </w:r>
      <w:proofErr w:type="gramEnd"/>
      <w:r w:rsidRPr="006560CB">
        <w:rPr>
          <w:rFonts w:ascii="Times New Roman" w:hAnsi="Times New Roman"/>
          <w:sz w:val="24"/>
          <w:szCs w:val="24"/>
        </w:rPr>
        <w:t xml:space="preserve"> asked for their years of experience.</w:t>
      </w:r>
    </w:p>
    <w:tbl>
      <w:tblPr>
        <w:tblStyle w:val="TableGrid"/>
        <w:tblW w:w="0" w:type="auto"/>
        <w:tblLook w:val="04A0"/>
      </w:tblPr>
      <w:tblGrid>
        <w:gridCol w:w="3128"/>
        <w:gridCol w:w="3132"/>
        <w:gridCol w:w="3128"/>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Year of experience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Below 10 years</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10-20 years</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41</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21-30 years</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9</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53</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31 and above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Pr>
          <w:rFonts w:ascii="Times New Roman" w:hAnsi="Times New Roman"/>
          <w:sz w:val="24"/>
          <w:szCs w:val="24"/>
        </w:rPr>
        <w:t>Table 5</w:t>
      </w:r>
      <w:r w:rsidRPr="006560CB">
        <w:rPr>
          <w:rFonts w:ascii="Times New Roman" w:hAnsi="Times New Roman"/>
          <w:sz w:val="24"/>
          <w:szCs w:val="24"/>
        </w:rPr>
        <w:t>: Distribution of respondents with regard to the attendance of any house or external course of loan/administration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How the attendance of the external course of loan were administered </w:t>
      </w:r>
    </w:p>
    <w:tbl>
      <w:tblPr>
        <w:tblStyle w:val="TableGrid"/>
        <w:tblW w:w="0" w:type="auto"/>
        <w:tblLook w:val="04A0"/>
      </w:tblPr>
      <w:tblGrid>
        <w:gridCol w:w="3121"/>
        <w:gridCol w:w="3135"/>
        <w:gridCol w:w="3132"/>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65</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35</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7: Distribution of respondent to show how aware they are about the credit policy in their bank</w:t>
      </w:r>
    </w:p>
    <w:p w:rsidR="005C224A" w:rsidRDefault="005C224A" w:rsidP="007C5771">
      <w:pPr>
        <w:spacing w:after="0" w:line="360" w:lineRule="auto"/>
        <w:contextualSpacing/>
        <w:jc w:val="both"/>
        <w:rPr>
          <w:rFonts w:ascii="Times New Roman" w:hAnsi="Times New Roman"/>
          <w:sz w:val="24"/>
          <w:szCs w:val="24"/>
        </w:rPr>
      </w:pPr>
    </w:p>
    <w:p w:rsidR="005C224A" w:rsidRDefault="005C224A" w:rsidP="007C5771">
      <w:pPr>
        <w:spacing w:after="0" w:line="360" w:lineRule="auto"/>
        <w:contextualSpacing/>
        <w:jc w:val="both"/>
        <w:rPr>
          <w:rFonts w:ascii="Times New Roman" w:hAnsi="Times New Roman"/>
          <w:sz w:val="24"/>
          <w:szCs w:val="24"/>
        </w:rPr>
      </w:pPr>
    </w:p>
    <w:p w:rsidR="005C224A" w:rsidRDefault="005C224A" w:rsidP="007C5771">
      <w:pPr>
        <w:spacing w:after="0" w:line="360" w:lineRule="auto"/>
        <w:contextualSpacing/>
        <w:jc w:val="both"/>
        <w:rPr>
          <w:rFonts w:ascii="Times New Roman" w:hAnsi="Times New Roman"/>
          <w:sz w:val="24"/>
          <w:szCs w:val="24"/>
        </w:rPr>
      </w:pPr>
    </w:p>
    <w:p w:rsidR="005C224A" w:rsidRDefault="005C224A" w:rsidP="007C5771">
      <w:pPr>
        <w:spacing w:after="0" w:line="360" w:lineRule="auto"/>
        <w:contextualSpacing/>
        <w:jc w:val="both"/>
        <w:rPr>
          <w:rFonts w:ascii="Times New Roman" w:hAnsi="Times New Roman"/>
          <w:sz w:val="24"/>
          <w:szCs w:val="24"/>
        </w:rPr>
      </w:pP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lastRenderedPageBreak/>
        <w:t>How the bank analysis to know about the credit policy</w:t>
      </w:r>
    </w:p>
    <w:tbl>
      <w:tblPr>
        <w:tblStyle w:val="TableGrid"/>
        <w:tblW w:w="0" w:type="auto"/>
        <w:tblLook w:val="04A0"/>
      </w:tblPr>
      <w:tblGrid>
        <w:gridCol w:w="3121"/>
        <w:gridCol w:w="3135"/>
        <w:gridCol w:w="3132"/>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14</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82</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3</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18</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Table 8: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Was systematically asked to know whether the respondents do consider customer financial statement in appraising proposal</w:t>
      </w:r>
    </w:p>
    <w:tbl>
      <w:tblPr>
        <w:tblStyle w:val="TableGrid"/>
        <w:tblW w:w="0" w:type="auto"/>
        <w:tblLook w:val="04A0"/>
      </w:tblPr>
      <w:tblGrid>
        <w:gridCol w:w="3121"/>
        <w:gridCol w:w="3135"/>
        <w:gridCol w:w="3132"/>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65</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35</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9: Distribution of respondents on the suitability of financial statement analysis to determine customer integrity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How the financial statement determine customer integrity.</w:t>
      </w:r>
    </w:p>
    <w:tbl>
      <w:tblPr>
        <w:tblStyle w:val="TableGrid"/>
        <w:tblW w:w="0" w:type="auto"/>
        <w:tblLook w:val="04A0"/>
      </w:tblPr>
      <w:tblGrid>
        <w:gridCol w:w="3127"/>
        <w:gridCol w:w="3132"/>
        <w:gridCol w:w="3129"/>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Strongly 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70</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3</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13</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Indifferent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2</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Disagree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10: Distribution of respondents as to whether financial statement measures the risk whether in a lending proposition</w:t>
      </w:r>
    </w:p>
    <w:p w:rsidR="005C224A" w:rsidRDefault="005C224A" w:rsidP="007C5771">
      <w:pPr>
        <w:spacing w:after="0" w:line="360" w:lineRule="auto"/>
        <w:contextualSpacing/>
        <w:jc w:val="both"/>
        <w:rPr>
          <w:rFonts w:ascii="Times New Roman" w:hAnsi="Times New Roman"/>
          <w:b/>
          <w:sz w:val="24"/>
          <w:szCs w:val="24"/>
        </w:rPr>
      </w:pP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lastRenderedPageBreak/>
        <w:t xml:space="preserve">Does </w:t>
      </w:r>
      <w:proofErr w:type="gramStart"/>
      <w:r w:rsidRPr="006560CB">
        <w:rPr>
          <w:rFonts w:ascii="Times New Roman" w:hAnsi="Times New Roman"/>
          <w:b/>
          <w:sz w:val="24"/>
          <w:szCs w:val="24"/>
        </w:rPr>
        <w:t>The</w:t>
      </w:r>
      <w:proofErr w:type="gramEnd"/>
      <w:r w:rsidRPr="006560CB">
        <w:rPr>
          <w:rFonts w:ascii="Times New Roman" w:hAnsi="Times New Roman"/>
          <w:b/>
          <w:sz w:val="24"/>
          <w:szCs w:val="24"/>
        </w:rPr>
        <w:t xml:space="preserve"> Statement Measures The Risk Lending Proposition</w:t>
      </w:r>
    </w:p>
    <w:tbl>
      <w:tblPr>
        <w:tblStyle w:val="TableGrid"/>
        <w:tblW w:w="0" w:type="auto"/>
        <w:tblLook w:val="04A0"/>
      </w:tblPr>
      <w:tblGrid>
        <w:gridCol w:w="3127"/>
        <w:gridCol w:w="3132"/>
        <w:gridCol w:w="3129"/>
      </w:tblGrid>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Strongly 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12</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80</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4</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14</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Indifferent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Disagree</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r>
      <w:tr w:rsidR="007C5771" w:rsidRPr="006560CB" w:rsidTr="00CA6566">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7C5771" w:rsidRPr="006560CB" w:rsidRDefault="007C5771" w:rsidP="00CA6566">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4.2</w:t>
      </w:r>
      <w:r w:rsidRPr="006560CB">
        <w:rPr>
          <w:rFonts w:ascii="Times New Roman" w:hAnsi="Times New Roman"/>
          <w:b/>
          <w:sz w:val="24"/>
          <w:szCs w:val="24"/>
        </w:rPr>
        <w:tab/>
      </w:r>
      <w:r w:rsidR="0010093B" w:rsidRPr="006560CB">
        <w:rPr>
          <w:rFonts w:ascii="Times New Roman" w:hAnsi="Times New Roman"/>
          <w:b/>
          <w:sz w:val="24"/>
          <w:szCs w:val="24"/>
        </w:rPr>
        <w:t>Data Analysis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This chapter discussed the data gathered from the questionnaire are administered as well as analysis for the working capital. This </w:t>
      </w:r>
      <w:proofErr w:type="spellStart"/>
      <w:proofErr w:type="gramStart"/>
      <w:r w:rsidRPr="006560CB">
        <w:rPr>
          <w:rFonts w:ascii="Times New Roman" w:hAnsi="Times New Roman"/>
          <w:sz w:val="24"/>
          <w:szCs w:val="24"/>
        </w:rPr>
        <w:t>ia</w:t>
      </w:r>
      <w:proofErr w:type="spellEnd"/>
      <w:proofErr w:type="gramEnd"/>
      <w:r w:rsidRPr="006560CB">
        <w:rPr>
          <w:rFonts w:ascii="Times New Roman" w:hAnsi="Times New Roman"/>
          <w:sz w:val="24"/>
          <w:szCs w:val="24"/>
        </w:rPr>
        <w:t xml:space="preserve"> also the distribution of statically presentation of the method of staff are deeply involved in the management working capital. It was also done after getting the accurate number of the calculated using the standard error.</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(S.E) = </w:t>
      </w:r>
      <m:oMath>
        <m:r>
          <w:rPr>
            <w:rFonts w:ascii="Cambria Math" w:hAnsi="Cambria Math"/>
            <w:sz w:val="24"/>
            <w:szCs w:val="24"/>
          </w:rPr>
          <m:t>x</m:t>
        </m:r>
        <m:r>
          <m:rPr>
            <m:sty m:val="p"/>
          </m:rPr>
          <w:rPr>
            <w:rFonts w:ascii="Cambria Math" w:hAnsi="Times New Roman"/>
            <w:sz w:val="24"/>
            <w:szCs w:val="24"/>
          </w:rPr>
          <m:t>=</m:t>
        </m:r>
        <m:f>
          <m:fPr>
            <m:ctrlPr>
              <w:rPr>
                <w:rFonts w:ascii="Cambria Math" w:hAnsi="Times New Roman"/>
                <w:sz w:val="24"/>
                <w:szCs w:val="24"/>
              </w:rPr>
            </m:ctrlPr>
          </m:fPr>
          <m:num>
            <m:r>
              <m:rPr>
                <m:sty m:val="p"/>
              </m:rPr>
              <w:rPr>
                <w:rFonts w:ascii="Cambria Math" w:hAnsi="Times New Roman"/>
                <w:sz w:val="24"/>
                <w:szCs w:val="24"/>
              </w:rPr>
              <m:t>s</m:t>
            </m:r>
            <m:rad>
              <m:radPr>
                <m:degHide m:val="on"/>
                <m:ctrlPr>
                  <w:rPr>
                    <w:rFonts w:ascii="Cambria Math" w:hAnsi="Times New Roman"/>
                    <w:sz w:val="24"/>
                    <w:szCs w:val="24"/>
                  </w:rPr>
                </m:ctrlPr>
              </m:radPr>
              <m:deg/>
              <m:e>
                <m:r>
                  <m:rPr>
                    <m:sty m:val="p"/>
                  </m:rPr>
                  <w:rPr>
                    <w:rFonts w:ascii="Cambria Math" w:hAnsi="Times New Roman"/>
                    <w:sz w:val="24"/>
                    <w:szCs w:val="24"/>
                  </w:rPr>
                  <m:t>n</m:t>
                </m:r>
                <m:r>
                  <m:rPr>
                    <m:sty m:val="p"/>
                  </m:rPr>
                  <w:rPr>
                    <w:rFonts w:ascii="Times New Roman" w:hAnsi="Times New Roman"/>
                    <w:sz w:val="24"/>
                    <w:szCs w:val="24"/>
                  </w:rPr>
                  <m:t>-</m:t>
                </m:r>
                <m:r>
                  <m:rPr>
                    <m:sty m:val="p"/>
                  </m:rPr>
                  <w:rPr>
                    <w:rFonts w:ascii="Cambria Math" w:hAnsi="Times New Roman"/>
                    <w:sz w:val="24"/>
                    <w:szCs w:val="24"/>
                  </w:rPr>
                  <m:t>38</m:t>
                </m:r>
              </m:e>
            </m:rad>
          </m:num>
          <m:den/>
        </m:f>
      </m:oMath>
      <w:r w:rsidRPr="006560CB">
        <w:rPr>
          <w:rFonts w:ascii="Times New Roman" w:eastAsiaTheme="minorEastAsia" w:hAnsi="Times New Roman"/>
          <w:sz w:val="24"/>
          <w:szCs w:val="24"/>
        </w:rPr>
        <w:t xml:space="preserve"> = 0.436</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The population means of data respondents for easy reference and summary, recommendations.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Therefore, the level of value 5% significance from the standard distribution table</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1 should be x. 1.96</w:t>
      </w:r>
    </w:p>
    <w:p w:rsidR="007C5771" w:rsidRPr="006560CB" w:rsidRDefault="007C5771" w:rsidP="007C5771">
      <w:pPr>
        <w:spacing w:after="0" w:line="360" w:lineRule="auto"/>
        <w:contextualSpacing/>
        <w:jc w:val="both"/>
        <w:rPr>
          <w:rFonts w:ascii="Times New Roman" w:hAnsi="Times New Roman"/>
          <w:sz w:val="24"/>
          <w:szCs w:val="24"/>
        </w:rPr>
      </w:pPr>
      <w:proofErr w:type="spellStart"/>
      <w:r w:rsidRPr="006560CB">
        <w:rPr>
          <w:rFonts w:ascii="Times New Roman" w:hAnsi="Times New Roman"/>
          <w:sz w:val="24"/>
          <w:szCs w:val="24"/>
        </w:rPr>
        <w:t>Zx</w:t>
      </w:r>
      <w:proofErr w:type="spellEnd"/>
      <w:r w:rsidRPr="006560CB">
        <w:rPr>
          <w:rFonts w:ascii="Times New Roman" w:hAnsi="Times New Roman"/>
          <w:sz w:val="24"/>
          <w:szCs w:val="24"/>
        </w:rPr>
        <w:t>-m</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S.E = X, simple mean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M = population mean</w:t>
      </w:r>
    </w:p>
    <w:p w:rsidR="007C5771" w:rsidRPr="006560CB" w:rsidRDefault="007C5771" w:rsidP="007C5771">
      <w:pPr>
        <w:spacing w:after="0" w:line="360" w:lineRule="auto"/>
        <w:contextualSpacing/>
        <w:jc w:val="both"/>
        <w:rPr>
          <w:rFonts w:ascii="Times New Roman" w:hAnsi="Times New Roman"/>
          <w:sz w:val="24"/>
          <w:szCs w:val="24"/>
        </w:rPr>
      </w:pPr>
      <w:proofErr w:type="spellStart"/>
      <w:r w:rsidRPr="006560CB">
        <w:rPr>
          <w:rFonts w:ascii="Times New Roman" w:hAnsi="Times New Roman"/>
          <w:sz w:val="24"/>
          <w:szCs w:val="24"/>
        </w:rPr>
        <w:t>s.e</w:t>
      </w:r>
      <w:proofErr w:type="spellEnd"/>
      <w:r w:rsidRPr="006560CB">
        <w:rPr>
          <w:rFonts w:ascii="Times New Roman" w:hAnsi="Times New Roman"/>
          <w:sz w:val="24"/>
          <w:szCs w:val="24"/>
        </w:rPr>
        <w:t xml:space="preserve"> = standard error</w:t>
      </w:r>
    </w:p>
    <w:p w:rsidR="007C5771"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z = 26-3.5</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4.3</w:t>
      </w:r>
      <w:r w:rsidRPr="006560CB">
        <w:rPr>
          <w:rFonts w:ascii="Times New Roman" w:hAnsi="Times New Roman"/>
          <w:b/>
          <w:sz w:val="24"/>
          <w:szCs w:val="24"/>
        </w:rPr>
        <w:tab/>
      </w:r>
      <w:r w:rsidR="0010093B" w:rsidRPr="006560CB">
        <w:rPr>
          <w:rFonts w:ascii="Times New Roman" w:hAnsi="Times New Roman"/>
          <w:b/>
          <w:sz w:val="24"/>
          <w:szCs w:val="24"/>
        </w:rPr>
        <w:t xml:space="preserve">Interpretation </w:t>
      </w:r>
      <w:proofErr w:type="gramStart"/>
      <w:r w:rsidR="0010093B" w:rsidRPr="006560CB">
        <w:rPr>
          <w:rFonts w:ascii="Times New Roman" w:hAnsi="Times New Roman"/>
          <w:b/>
          <w:sz w:val="24"/>
          <w:szCs w:val="24"/>
        </w:rPr>
        <w:t>Of</w:t>
      </w:r>
      <w:proofErr w:type="gramEnd"/>
      <w:r w:rsidR="0010093B" w:rsidRPr="006560CB">
        <w:rPr>
          <w:rFonts w:ascii="Times New Roman" w:hAnsi="Times New Roman"/>
          <w:b/>
          <w:sz w:val="24"/>
          <w:szCs w:val="24"/>
        </w:rPr>
        <w:t xml:space="preserve"> Data</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1: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Based On Department Working Experience</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From the table, its various that all the respondents working in different working in different department have direct or in different department have direct or indirect contract with the subject matter of the project for instance 3 respondents (18%) work in the advance </w:t>
      </w:r>
      <w:r w:rsidRPr="006560CB">
        <w:rPr>
          <w:rFonts w:ascii="Times New Roman" w:hAnsi="Times New Roman"/>
          <w:sz w:val="24"/>
          <w:szCs w:val="24"/>
        </w:rPr>
        <w:lastRenderedPageBreak/>
        <w:t>department providing report that will help in studying the customers banking habit, 1 respondent (16%) help to strategic way of receiving the debt.</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2: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Accounting Of Age</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w:t>
      </w:r>
      <w:proofErr w:type="gramStart"/>
      <w:r w:rsidRPr="006560CB">
        <w:rPr>
          <w:rFonts w:ascii="Times New Roman" w:hAnsi="Times New Roman"/>
          <w:sz w:val="24"/>
          <w:szCs w:val="24"/>
        </w:rPr>
        <w:t>table above reveals that the respondent were all mature people having no one below all mature people have</w:t>
      </w:r>
      <w:proofErr w:type="gramEnd"/>
      <w:r w:rsidRPr="006560CB">
        <w:rPr>
          <w:rFonts w:ascii="Times New Roman" w:hAnsi="Times New Roman"/>
          <w:sz w:val="24"/>
          <w:szCs w:val="24"/>
        </w:rPr>
        <w:t xml:space="preserve"> no one below 30 years. 1 respondent with the age range 31-40 years 6%, 13 falls between 51-56 years i.e. 18 percent.</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3: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According To Sex</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This table shows male to be 76% while female is 24%. The information from them are expected not be one sided making up to the male and female.</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4: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Respondents To Their Education Qualification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above table shows that the respondents are the highly knowledge and educated members of staff of the bank (Union Bank of Nigeria plc). None had only </w:t>
      </w:r>
      <w:proofErr w:type="spellStart"/>
      <w:r w:rsidRPr="006560CB">
        <w:rPr>
          <w:rFonts w:ascii="Times New Roman" w:hAnsi="Times New Roman"/>
          <w:sz w:val="24"/>
          <w:szCs w:val="24"/>
        </w:rPr>
        <w:t>o.level</w:t>
      </w:r>
      <w:proofErr w:type="spellEnd"/>
      <w:r w:rsidRPr="006560CB">
        <w:rPr>
          <w:rFonts w:ascii="Times New Roman" w:hAnsi="Times New Roman"/>
          <w:sz w:val="24"/>
          <w:szCs w:val="24"/>
        </w:rPr>
        <w:t xml:space="preserve"> certificate, 3 of them had OND, NCE, </w:t>
      </w:r>
      <w:proofErr w:type="gramStart"/>
      <w:r w:rsidRPr="006560CB">
        <w:rPr>
          <w:rFonts w:ascii="Times New Roman" w:hAnsi="Times New Roman"/>
          <w:sz w:val="24"/>
          <w:szCs w:val="24"/>
        </w:rPr>
        <w:t>GCE ,</w:t>
      </w:r>
      <w:proofErr w:type="spellStart"/>
      <w:r w:rsidRPr="006560CB">
        <w:rPr>
          <w:rFonts w:ascii="Times New Roman" w:hAnsi="Times New Roman"/>
          <w:sz w:val="24"/>
          <w:szCs w:val="24"/>
        </w:rPr>
        <w:t>O’level</w:t>
      </w:r>
      <w:proofErr w:type="spellEnd"/>
      <w:proofErr w:type="gramEnd"/>
      <w:r w:rsidRPr="006560CB">
        <w:rPr>
          <w:rFonts w:ascii="Times New Roman" w:hAnsi="Times New Roman"/>
          <w:sz w:val="24"/>
          <w:szCs w:val="24"/>
        </w:rPr>
        <w:t>, 9 had HND/</w:t>
      </w:r>
      <w:proofErr w:type="spellStart"/>
      <w:r w:rsidRPr="006560CB">
        <w:rPr>
          <w:rFonts w:ascii="Times New Roman" w:hAnsi="Times New Roman"/>
          <w:sz w:val="24"/>
          <w:szCs w:val="24"/>
        </w:rPr>
        <w:t>Bsc</w:t>
      </w:r>
      <w:proofErr w:type="spellEnd"/>
      <w:r w:rsidRPr="006560CB">
        <w:rPr>
          <w:rFonts w:ascii="Times New Roman" w:hAnsi="Times New Roman"/>
          <w:sz w:val="24"/>
          <w:szCs w:val="24"/>
        </w:rPr>
        <w:t>, and 3 had MBA/</w:t>
      </w:r>
      <w:proofErr w:type="spellStart"/>
      <w:r w:rsidRPr="006560CB">
        <w:rPr>
          <w:rFonts w:ascii="Times New Roman" w:hAnsi="Times New Roman"/>
          <w:sz w:val="24"/>
          <w:szCs w:val="24"/>
        </w:rPr>
        <w:t>Phd</w:t>
      </w:r>
      <w:proofErr w:type="spellEnd"/>
      <w:r w:rsidRPr="006560CB">
        <w:rPr>
          <w:rFonts w:ascii="Times New Roman" w:hAnsi="Times New Roman"/>
          <w:sz w:val="24"/>
          <w:szCs w:val="24"/>
        </w:rPr>
        <w:t xml:space="preserve"> while 2 of them had professional ACIB, ACA and ACIS.</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5: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According To Their Year Of Experience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Here, we can conclude that all the respondent have many years of experience from the table, 7 respondents have 10-30 years’ experience while 1 of them have over 30 years of experience.</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6: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With Regards To The Attendance Of Any Houses Or External Course Of Loan Administration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There is clear indication from the responses that all credit officers are conscious of the important of keeping a breast with the going-on in the business circle and the economics environment as a whole as 11 respondents choose yes while only 6 respondents choose no (i.e. 65:35 percent).</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Table 7: Distribution Of Respondents To Show How Aware They Are About The Credit Policy In Their Bank</w:t>
      </w:r>
      <w:r w:rsidR="007C5771" w:rsidRPr="006560CB">
        <w:rPr>
          <w:rFonts w:ascii="Times New Roman" w:hAnsi="Times New Roman"/>
          <w:b/>
          <w:sz w:val="24"/>
          <w:szCs w:val="24"/>
        </w:rPr>
        <w:t>.</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From the above table, it could be observed that majority of the respondents are aware of the credit policy consisting 82 percent while only 18 percent of the respondent are aware.</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lastRenderedPageBreak/>
        <w:t xml:space="preserve">Table 8: Question Ii Was Systematically Asked To Know Whether </w:t>
      </w:r>
      <w:proofErr w:type="gramStart"/>
      <w:r w:rsidRPr="006560CB">
        <w:rPr>
          <w:rFonts w:ascii="Times New Roman" w:hAnsi="Times New Roman"/>
          <w:b/>
          <w:sz w:val="24"/>
          <w:szCs w:val="24"/>
        </w:rPr>
        <w:t>The</w:t>
      </w:r>
      <w:proofErr w:type="gramEnd"/>
      <w:r w:rsidRPr="006560CB">
        <w:rPr>
          <w:rFonts w:ascii="Times New Roman" w:hAnsi="Times New Roman"/>
          <w:b/>
          <w:sz w:val="24"/>
          <w:szCs w:val="24"/>
        </w:rPr>
        <w:t xml:space="preserve"> Respondents Do Consider Customer Financial Statement In Appraising Proposal</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From the table, 11 respondents agreed they always consider their customers published account while 6 consider it customers sometimes.</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9: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 On The Suitability Of Financial Statement Analysis To Determine Customer Integrity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This table shows that 11 of them strongly agree, while 3 agreed, 2 are indifferent and 1 of them </w:t>
      </w:r>
      <w:proofErr w:type="gramStart"/>
      <w:r w:rsidRPr="006560CB">
        <w:rPr>
          <w:rFonts w:ascii="Times New Roman" w:hAnsi="Times New Roman"/>
          <w:sz w:val="24"/>
          <w:szCs w:val="24"/>
        </w:rPr>
        <w:t>disagree</w:t>
      </w:r>
      <w:proofErr w:type="gramEnd"/>
      <w:r w:rsidRPr="006560CB">
        <w:rPr>
          <w:rFonts w:ascii="Times New Roman" w:hAnsi="Times New Roman"/>
          <w:sz w:val="24"/>
          <w:szCs w:val="24"/>
        </w:rPr>
        <w:t>. It could be observed that respondent that strongly are as well as those that agree with the statement are in larger proportion in comparison with those that disagree or indifferent i.e. (83percent against 17 percent). Hence, the statement is true.</w:t>
      </w:r>
    </w:p>
    <w:p w:rsidR="007C5771" w:rsidRPr="006560CB" w:rsidRDefault="0010093B"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10: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As To Whether Financial Statement Measures The Risk Whether In A Lending Proportion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table shows that 12 respondents strongly agree, 4 of them 1 of them was indifferent and none of them disagree. Therefore, it has revealed that financial statement can be used to measure lending pervasion.</w:t>
      </w:r>
    </w:p>
    <w:p w:rsidR="007C5771" w:rsidRPr="006560CB" w:rsidRDefault="007C5771"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10093B" w:rsidRDefault="0010093B"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F66BCE" w:rsidRDefault="00F66BCE" w:rsidP="007C5771">
      <w:pPr>
        <w:spacing w:after="0" w:line="360" w:lineRule="auto"/>
        <w:contextualSpacing/>
        <w:jc w:val="center"/>
        <w:rPr>
          <w:rFonts w:ascii="Times New Roman" w:hAnsi="Times New Roman"/>
          <w:b/>
          <w:sz w:val="24"/>
          <w:szCs w:val="24"/>
        </w:rPr>
      </w:pPr>
    </w:p>
    <w:p w:rsidR="007C5771" w:rsidRPr="006560CB" w:rsidRDefault="007C5771" w:rsidP="007C5771">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lastRenderedPageBreak/>
        <w:t>CHAPTER FIVE</w:t>
      </w:r>
    </w:p>
    <w:p w:rsidR="007C5771" w:rsidRPr="006560CB" w:rsidRDefault="007C5771" w:rsidP="007C5771">
      <w:pPr>
        <w:spacing w:after="0" w:line="360" w:lineRule="auto"/>
        <w:contextualSpacing/>
        <w:rPr>
          <w:rFonts w:ascii="Times New Roman" w:hAnsi="Times New Roman"/>
          <w:b/>
          <w:sz w:val="24"/>
          <w:szCs w:val="24"/>
        </w:rPr>
      </w:pPr>
      <w:r w:rsidRPr="006560CB">
        <w:rPr>
          <w:rFonts w:ascii="Times New Roman" w:hAnsi="Times New Roman"/>
          <w:b/>
          <w:sz w:val="24"/>
          <w:szCs w:val="24"/>
        </w:rPr>
        <w:t>5.0       SUMMARY, CONCLUSION AND RECOMMENDATIONS</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5.1</w:t>
      </w:r>
      <w:r w:rsidRPr="006560CB">
        <w:rPr>
          <w:rFonts w:ascii="Times New Roman" w:hAnsi="Times New Roman"/>
          <w:b/>
          <w:sz w:val="24"/>
          <w:szCs w:val="24"/>
        </w:rPr>
        <w:tab/>
        <w:t>Summary</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Based on the research work by the researcher, it was discovered that the financial ratio used of the analysis of financial in bank are not enough. It was also discovered that bank are not appraising this ratio succinctly, it was discovered too that the financial statement of bank are not too detailed in three </w:t>
      </w:r>
      <w:proofErr w:type="gramStart"/>
      <w:r w:rsidRPr="006560CB">
        <w:rPr>
          <w:rFonts w:ascii="Times New Roman" w:hAnsi="Times New Roman"/>
          <w:sz w:val="24"/>
          <w:szCs w:val="24"/>
        </w:rPr>
        <w:t>analysis</w:t>
      </w:r>
      <w:proofErr w:type="gramEnd"/>
      <w:r w:rsidRPr="006560CB">
        <w:rPr>
          <w:rFonts w:ascii="Times New Roman" w:hAnsi="Times New Roman"/>
          <w:sz w:val="24"/>
          <w:szCs w:val="24"/>
        </w:rPr>
        <w:t>.</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researcher told us that financial analysis would aid effective management of loan. The analysis covers investigation into the problem of credit management. It was discovered that investigation into the problem of credit management. It also discovered that as analysis would </w:t>
      </w:r>
      <w:proofErr w:type="gramStart"/>
      <w:r w:rsidRPr="006560CB">
        <w:rPr>
          <w:rFonts w:ascii="Times New Roman" w:hAnsi="Times New Roman"/>
          <w:sz w:val="24"/>
          <w:szCs w:val="24"/>
        </w:rPr>
        <w:t>has</w:t>
      </w:r>
      <w:proofErr w:type="gramEnd"/>
      <w:r w:rsidRPr="006560CB">
        <w:rPr>
          <w:rFonts w:ascii="Times New Roman" w:hAnsi="Times New Roman"/>
          <w:sz w:val="24"/>
          <w:szCs w:val="24"/>
        </w:rPr>
        <w:t xml:space="preserve"> to interpretation of financial data disrupts the lending administration.</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5.2</w:t>
      </w:r>
      <w:r w:rsidRPr="006560CB">
        <w:rPr>
          <w:rFonts w:ascii="Times New Roman" w:hAnsi="Times New Roman"/>
          <w:b/>
          <w:sz w:val="24"/>
          <w:szCs w:val="24"/>
        </w:rPr>
        <w:tab/>
        <w:t xml:space="preserve">Conclusion </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It has been discovered that Nigerian banking industry has been faced with the problem of bad and doubtful debit. This project has undertaken a study on the usefulness of financial analysis as </w:t>
      </w:r>
      <w:proofErr w:type="gramStart"/>
      <w:r w:rsidRPr="006560CB">
        <w:rPr>
          <w:rFonts w:ascii="Times New Roman" w:hAnsi="Times New Roman"/>
          <w:sz w:val="24"/>
          <w:szCs w:val="24"/>
        </w:rPr>
        <w:t>a tools</w:t>
      </w:r>
      <w:proofErr w:type="gramEnd"/>
      <w:r w:rsidRPr="006560CB">
        <w:rPr>
          <w:rFonts w:ascii="Times New Roman" w:hAnsi="Times New Roman"/>
          <w:sz w:val="24"/>
          <w:szCs w:val="24"/>
        </w:rPr>
        <w:t xml:space="preserve"> for lending the following conclusion are drawn.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credit worthiness of the customer is assessed of their financial statement. The bank is able to ascertain the full repayment is guaranteed. The analysis of a customer financial statement will afford the branch manager the opportunity of properly assessing the degree of risk he is taking by approving a loan.</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Analysis of financial statement is capable of reducing bad and doubtful debt to its barest minimum level. While one would agree that none of the method of loan appraised is risk free, however, the level of risk will be minimal if the credit offer possesses the adequate tools of appraisal. It is believed that a loan based on facility analysis is the starting point of an irrecoverable debt. </w:t>
      </w:r>
    </w:p>
    <w:p w:rsidR="007C5771" w:rsidRPr="006560CB" w:rsidRDefault="007C5771" w:rsidP="007C5771">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5.3</w:t>
      </w:r>
      <w:r w:rsidRPr="006560CB">
        <w:rPr>
          <w:rFonts w:ascii="Times New Roman" w:hAnsi="Times New Roman"/>
          <w:b/>
          <w:sz w:val="24"/>
          <w:szCs w:val="24"/>
        </w:rPr>
        <w:tab/>
        <w:t>Recommendations</w:t>
      </w:r>
    </w:p>
    <w:p w:rsidR="007C5771" w:rsidRPr="006560CB" w:rsidRDefault="007C5771" w:rsidP="007C5771">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In the height of the analysis done in the course of this study and in order to ensure effective risk management in bank lending, the following recommendations are made;</w:t>
      </w:r>
    </w:p>
    <w:p w:rsidR="007C5771" w:rsidRPr="006560CB" w:rsidRDefault="007C5771" w:rsidP="0010093B">
      <w:pPr>
        <w:pStyle w:val="ListParagraph"/>
        <w:numPr>
          <w:ilvl w:val="0"/>
          <w:numId w:val="22"/>
        </w:numPr>
        <w:spacing w:after="0" w:line="480" w:lineRule="auto"/>
        <w:ind w:hanging="720"/>
        <w:jc w:val="both"/>
        <w:rPr>
          <w:rFonts w:ascii="Times New Roman" w:hAnsi="Times New Roman"/>
          <w:sz w:val="24"/>
          <w:szCs w:val="24"/>
        </w:rPr>
      </w:pPr>
      <w:r w:rsidRPr="006560CB">
        <w:rPr>
          <w:rFonts w:ascii="Times New Roman" w:hAnsi="Times New Roman"/>
          <w:sz w:val="24"/>
          <w:szCs w:val="24"/>
        </w:rPr>
        <w:lastRenderedPageBreak/>
        <w:t>The bank should set its credit policies and guideline to complement that of CBN. It should specify how request is to be appraised.</w:t>
      </w:r>
    </w:p>
    <w:p w:rsidR="007C5771" w:rsidRPr="006560CB" w:rsidRDefault="007C5771" w:rsidP="0010093B">
      <w:pPr>
        <w:pStyle w:val="ListParagraph"/>
        <w:numPr>
          <w:ilvl w:val="0"/>
          <w:numId w:val="22"/>
        </w:numPr>
        <w:spacing w:after="0" w:line="480" w:lineRule="auto"/>
        <w:ind w:hanging="720"/>
        <w:jc w:val="both"/>
        <w:rPr>
          <w:rFonts w:ascii="Times New Roman" w:hAnsi="Times New Roman"/>
          <w:sz w:val="24"/>
          <w:szCs w:val="24"/>
        </w:rPr>
      </w:pPr>
      <w:r w:rsidRPr="006560CB">
        <w:rPr>
          <w:rFonts w:ascii="Times New Roman" w:hAnsi="Times New Roman"/>
          <w:sz w:val="24"/>
          <w:szCs w:val="24"/>
        </w:rPr>
        <w:t>They are well trained and motivated staff since it is the personnel that will managed other assets, it is very important that the bank given adequate attention to the development of its lending officials to ensure successful executive of lending policy and guidelines.</w:t>
      </w:r>
    </w:p>
    <w:p w:rsidR="007C5771" w:rsidRPr="006560CB" w:rsidRDefault="007C5771" w:rsidP="0010093B">
      <w:pPr>
        <w:pStyle w:val="ListParagraph"/>
        <w:numPr>
          <w:ilvl w:val="0"/>
          <w:numId w:val="22"/>
        </w:numPr>
        <w:spacing w:after="0" w:line="480" w:lineRule="auto"/>
        <w:ind w:hanging="720"/>
        <w:jc w:val="both"/>
        <w:rPr>
          <w:rFonts w:ascii="Times New Roman" w:hAnsi="Times New Roman"/>
          <w:sz w:val="24"/>
          <w:szCs w:val="24"/>
        </w:rPr>
      </w:pPr>
      <w:r w:rsidRPr="006560CB">
        <w:rPr>
          <w:rFonts w:ascii="Times New Roman" w:hAnsi="Times New Roman"/>
          <w:sz w:val="24"/>
          <w:szCs w:val="24"/>
        </w:rPr>
        <w:t>It qualifies member of the chartered institute of bank at Nigeria that have been trained in the act of banking should be engaged as manager and credit officer they should be allowed to perform their function without undue influences.</w:t>
      </w:r>
    </w:p>
    <w:p w:rsidR="007C5771" w:rsidRPr="006560CB" w:rsidRDefault="007C5771" w:rsidP="0010093B">
      <w:pPr>
        <w:pStyle w:val="ListParagraph"/>
        <w:numPr>
          <w:ilvl w:val="0"/>
          <w:numId w:val="22"/>
        </w:numPr>
        <w:spacing w:after="0" w:line="480" w:lineRule="auto"/>
        <w:ind w:hanging="720"/>
        <w:jc w:val="both"/>
        <w:rPr>
          <w:rFonts w:ascii="Times New Roman" w:hAnsi="Times New Roman"/>
          <w:sz w:val="24"/>
          <w:szCs w:val="24"/>
        </w:rPr>
      </w:pPr>
      <w:r w:rsidRPr="006560CB">
        <w:rPr>
          <w:rFonts w:ascii="Times New Roman" w:hAnsi="Times New Roman"/>
          <w:sz w:val="24"/>
          <w:szCs w:val="24"/>
        </w:rPr>
        <w:t>It is important that lending banker examines any credit application placed before him thoroughly. A credit officer is expected to make use of the cannon lending as analyzed in the financial statement of the customer before giving out facility to its customers.</w:t>
      </w:r>
    </w:p>
    <w:p w:rsidR="007C5771" w:rsidRPr="006560CB" w:rsidRDefault="007C5771" w:rsidP="0010093B">
      <w:pPr>
        <w:spacing w:after="0" w:line="480" w:lineRule="auto"/>
        <w:contextualSpacing/>
        <w:jc w:val="center"/>
        <w:rPr>
          <w:rFonts w:ascii="Times New Roman" w:hAnsi="Times New Roman"/>
          <w:b/>
          <w:sz w:val="24"/>
          <w:szCs w:val="24"/>
        </w:rPr>
      </w:pPr>
      <w:r w:rsidRPr="006560CB">
        <w:rPr>
          <w:rFonts w:ascii="Times New Roman" w:hAnsi="Times New Roman"/>
          <w:sz w:val="24"/>
          <w:szCs w:val="24"/>
        </w:rPr>
        <w:br w:type="page"/>
      </w:r>
      <w:r w:rsidRPr="006560CB">
        <w:rPr>
          <w:rFonts w:ascii="Times New Roman" w:hAnsi="Times New Roman"/>
          <w:b/>
          <w:sz w:val="24"/>
          <w:szCs w:val="24"/>
        </w:rPr>
        <w:lastRenderedPageBreak/>
        <w:t>REFERENCES</w:t>
      </w:r>
    </w:p>
    <w:p w:rsidR="007C5771" w:rsidRPr="006560CB" w:rsidRDefault="007C5771" w:rsidP="0010093B">
      <w:pPr>
        <w:spacing w:after="0" w:line="480" w:lineRule="auto"/>
        <w:ind w:left="630" w:hanging="630"/>
        <w:jc w:val="both"/>
        <w:rPr>
          <w:rFonts w:ascii="Times New Roman" w:hAnsi="Times New Roman"/>
          <w:sz w:val="24"/>
          <w:szCs w:val="24"/>
        </w:rPr>
      </w:pPr>
      <w:r w:rsidRPr="006560CB">
        <w:rPr>
          <w:rFonts w:ascii="Times New Roman" w:hAnsi="Times New Roman"/>
          <w:sz w:val="24"/>
          <w:szCs w:val="24"/>
        </w:rPr>
        <w:t xml:space="preserve">Altman (2019): Found ratio of financial to analysis Prediction of Corporate growth Published in United State of America by Addison </w:t>
      </w:r>
      <w:proofErr w:type="spellStart"/>
      <w:r w:rsidRPr="006560CB">
        <w:rPr>
          <w:rFonts w:ascii="Times New Roman" w:hAnsi="Times New Roman"/>
          <w:sz w:val="24"/>
          <w:szCs w:val="24"/>
        </w:rPr>
        <w:t>Weley</w:t>
      </w:r>
      <w:proofErr w:type="spellEnd"/>
      <w:r w:rsidRPr="006560CB">
        <w:rPr>
          <w:rFonts w:ascii="Times New Roman" w:hAnsi="Times New Roman"/>
          <w:sz w:val="24"/>
          <w:szCs w:val="24"/>
        </w:rPr>
        <w:t xml:space="preserve"> Longman, New York.</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Banidiro</w:t>
      </w:r>
      <w:proofErr w:type="spellEnd"/>
      <w:r w:rsidRPr="006560CB">
        <w:rPr>
          <w:rFonts w:ascii="Times New Roman" w:hAnsi="Times New Roman"/>
          <w:sz w:val="24"/>
          <w:szCs w:val="24"/>
        </w:rPr>
        <w:t xml:space="preserve">, J.A. (2000). Introduction to management and Society </w:t>
      </w:r>
      <w:proofErr w:type="spellStart"/>
      <w:r w:rsidRPr="006560CB">
        <w:rPr>
          <w:rFonts w:ascii="Times New Roman" w:hAnsi="Times New Roman"/>
          <w:sz w:val="24"/>
          <w:szCs w:val="24"/>
        </w:rPr>
        <w:t>lecutussal</w:t>
      </w:r>
      <w:proofErr w:type="spellEnd"/>
      <w:r w:rsidRPr="006560CB">
        <w:rPr>
          <w:rFonts w:ascii="Times New Roman" w:hAnsi="Times New Roman"/>
          <w:sz w:val="24"/>
          <w:szCs w:val="24"/>
        </w:rPr>
        <w:t xml:space="preserve"> Myelin Enterprises </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Frankhood</w:t>
      </w:r>
      <w:proofErr w:type="spellEnd"/>
      <w:r w:rsidRPr="006560CB">
        <w:rPr>
          <w:rFonts w:ascii="Times New Roman" w:hAnsi="Times New Roman"/>
          <w:sz w:val="24"/>
          <w:szCs w:val="24"/>
        </w:rPr>
        <w:t xml:space="preserve"> </w:t>
      </w:r>
      <w:proofErr w:type="gramStart"/>
      <w:r w:rsidRPr="006560CB">
        <w:rPr>
          <w:rFonts w:ascii="Times New Roman" w:hAnsi="Times New Roman"/>
          <w:sz w:val="24"/>
          <w:szCs w:val="24"/>
        </w:rPr>
        <w:t>And</w:t>
      </w:r>
      <w:proofErr w:type="gramEnd"/>
      <w:r w:rsidRPr="006560CB">
        <w:rPr>
          <w:rFonts w:ascii="Times New Roman" w:hAnsi="Times New Roman"/>
          <w:sz w:val="24"/>
          <w:szCs w:val="24"/>
        </w:rPr>
        <w:t xml:space="preserve"> Sangster. </w:t>
      </w:r>
      <w:proofErr w:type="gramStart"/>
      <w:r w:rsidRPr="006560CB">
        <w:rPr>
          <w:rFonts w:ascii="Times New Roman" w:hAnsi="Times New Roman"/>
          <w:sz w:val="24"/>
          <w:szCs w:val="24"/>
        </w:rPr>
        <w:t>A. (2019).</w:t>
      </w:r>
      <w:proofErr w:type="gramEnd"/>
      <w:r w:rsidRPr="006560CB">
        <w:rPr>
          <w:rFonts w:ascii="Times New Roman" w:hAnsi="Times New Roman"/>
          <w:sz w:val="24"/>
          <w:szCs w:val="24"/>
        </w:rPr>
        <w:t xml:space="preserve"> </w:t>
      </w:r>
      <w:proofErr w:type="gramStart"/>
      <w:r w:rsidRPr="006560CB">
        <w:rPr>
          <w:rFonts w:ascii="Times New Roman" w:hAnsi="Times New Roman"/>
          <w:sz w:val="24"/>
          <w:szCs w:val="24"/>
        </w:rPr>
        <w:t>Business accounting.</w:t>
      </w:r>
      <w:proofErr w:type="gramEnd"/>
      <w:r w:rsidRPr="006560CB">
        <w:rPr>
          <w:rFonts w:ascii="Times New Roman" w:hAnsi="Times New Roman"/>
          <w:sz w:val="24"/>
          <w:szCs w:val="24"/>
        </w:rPr>
        <w:t xml:space="preserve"> [18th edition Great Britain; Financial Time Professional</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Igbeir</w:t>
      </w:r>
      <w:proofErr w:type="spellEnd"/>
      <w:r w:rsidRPr="006560CB">
        <w:rPr>
          <w:rFonts w:ascii="Times New Roman" w:hAnsi="Times New Roman"/>
          <w:sz w:val="24"/>
          <w:szCs w:val="24"/>
        </w:rPr>
        <w:t xml:space="preserve">, Ra: K (2019), financial accounting [8th edition]. London: Continuum the Tower building </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Ishola</w:t>
      </w:r>
      <w:proofErr w:type="spellEnd"/>
      <w:r w:rsidRPr="006560CB">
        <w:rPr>
          <w:rFonts w:ascii="Times New Roman" w:hAnsi="Times New Roman"/>
          <w:sz w:val="24"/>
          <w:szCs w:val="24"/>
        </w:rPr>
        <w:t xml:space="preserve">, K. A. (2018): foundation is accounting [Nigeria </w:t>
      </w:r>
      <w:proofErr w:type="gramStart"/>
      <w:r w:rsidRPr="006560CB">
        <w:rPr>
          <w:rFonts w:ascii="Times New Roman" w:hAnsi="Times New Roman"/>
          <w:sz w:val="24"/>
          <w:szCs w:val="24"/>
        </w:rPr>
        <w:t>Publisher ]</w:t>
      </w:r>
      <w:proofErr w:type="gramEnd"/>
      <w:r w:rsidRPr="006560CB">
        <w:rPr>
          <w:rFonts w:ascii="Times New Roman" w:hAnsi="Times New Roman"/>
          <w:sz w:val="24"/>
          <w:szCs w:val="24"/>
        </w:rPr>
        <w:t xml:space="preserve"> </w:t>
      </w:r>
    </w:p>
    <w:p w:rsidR="007C5771" w:rsidRPr="006560CB" w:rsidRDefault="007C5771" w:rsidP="0010093B">
      <w:pPr>
        <w:spacing w:after="0" w:line="480" w:lineRule="auto"/>
        <w:ind w:left="720" w:hanging="720"/>
        <w:rPr>
          <w:rFonts w:ascii="Times New Roman" w:hAnsi="Times New Roman"/>
          <w:sz w:val="24"/>
          <w:szCs w:val="24"/>
        </w:rPr>
      </w:pPr>
      <w:r w:rsidRPr="006560CB">
        <w:rPr>
          <w:rFonts w:ascii="Times New Roman" w:hAnsi="Times New Roman"/>
          <w:sz w:val="24"/>
          <w:szCs w:val="24"/>
        </w:rPr>
        <w:t xml:space="preserve">Jonathan </w:t>
      </w:r>
      <w:bookmarkStart w:id="0" w:name="_GoBack"/>
      <w:bookmarkEnd w:id="0"/>
      <w:proofErr w:type="spellStart"/>
      <w:r w:rsidRPr="006560CB">
        <w:rPr>
          <w:rFonts w:ascii="Times New Roman" w:hAnsi="Times New Roman"/>
          <w:sz w:val="24"/>
          <w:szCs w:val="24"/>
        </w:rPr>
        <w:t>Growther</w:t>
      </w:r>
      <w:proofErr w:type="spellEnd"/>
      <w:r w:rsidRPr="006560CB">
        <w:rPr>
          <w:rFonts w:ascii="Times New Roman" w:hAnsi="Times New Roman"/>
          <w:sz w:val="24"/>
          <w:szCs w:val="24"/>
        </w:rPr>
        <w:t xml:space="preserve"> (2016) Oxford Advanced </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Luccery</w:t>
      </w:r>
      <w:proofErr w:type="spellEnd"/>
      <w:r w:rsidRPr="006560CB">
        <w:rPr>
          <w:rFonts w:ascii="Times New Roman" w:hAnsi="Times New Roman"/>
          <w:sz w:val="24"/>
          <w:szCs w:val="24"/>
        </w:rPr>
        <w:t xml:space="preserve">, T. (2016): Business dictionary” by African FEB publishers, Great Britain. </w:t>
      </w:r>
      <w:proofErr w:type="gramStart"/>
      <w:r w:rsidRPr="006560CB">
        <w:rPr>
          <w:rFonts w:ascii="Times New Roman" w:hAnsi="Times New Roman"/>
          <w:sz w:val="24"/>
          <w:szCs w:val="24"/>
        </w:rPr>
        <w:t>“FRBSF economic letter.</w:t>
      </w:r>
      <w:proofErr w:type="gramEnd"/>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Marthns</w:t>
      </w:r>
      <w:proofErr w:type="spellEnd"/>
      <w:r w:rsidRPr="006560CB">
        <w:rPr>
          <w:rFonts w:ascii="Times New Roman" w:hAnsi="Times New Roman"/>
          <w:sz w:val="24"/>
          <w:szCs w:val="24"/>
        </w:rPr>
        <w:t xml:space="preserve">, R. (2001): Analysis and interpretation of financial statement, Lagos: </w:t>
      </w:r>
      <w:proofErr w:type="spellStart"/>
      <w:r w:rsidRPr="006560CB">
        <w:rPr>
          <w:rFonts w:ascii="Times New Roman" w:hAnsi="Times New Roman"/>
          <w:sz w:val="24"/>
          <w:szCs w:val="24"/>
        </w:rPr>
        <w:t>PentrallInc</w:t>
      </w:r>
      <w:proofErr w:type="spellEnd"/>
      <w:r w:rsidRPr="006560CB">
        <w:rPr>
          <w:rFonts w:ascii="Times New Roman" w:hAnsi="Times New Roman"/>
          <w:sz w:val="24"/>
          <w:szCs w:val="24"/>
        </w:rPr>
        <w:t xml:space="preserve">-www. Penhall Came </w:t>
      </w:r>
    </w:p>
    <w:p w:rsidR="007C5771" w:rsidRPr="006560CB" w:rsidRDefault="007C5771" w:rsidP="0010093B">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Olouie</w:t>
      </w:r>
      <w:proofErr w:type="spellEnd"/>
      <w:r w:rsidRPr="006560CB">
        <w:rPr>
          <w:rFonts w:ascii="Times New Roman" w:hAnsi="Times New Roman"/>
          <w:sz w:val="24"/>
          <w:szCs w:val="24"/>
        </w:rPr>
        <w:t xml:space="preserve">, R.A (2017). </w:t>
      </w:r>
      <w:proofErr w:type="gramStart"/>
      <w:r w:rsidRPr="006560CB">
        <w:rPr>
          <w:rFonts w:ascii="Times New Roman" w:hAnsi="Times New Roman"/>
          <w:sz w:val="24"/>
          <w:szCs w:val="24"/>
        </w:rPr>
        <w:t xml:space="preserve">Financial management (8th New Delhi </w:t>
      </w:r>
      <w:proofErr w:type="spellStart"/>
      <w:r w:rsidRPr="006560CB">
        <w:rPr>
          <w:rFonts w:ascii="Times New Roman" w:hAnsi="Times New Roman"/>
          <w:sz w:val="24"/>
          <w:szCs w:val="24"/>
        </w:rPr>
        <w:t>Vicas</w:t>
      </w:r>
      <w:proofErr w:type="spellEnd"/>
      <w:r w:rsidRPr="006560CB">
        <w:rPr>
          <w:rFonts w:ascii="Times New Roman" w:hAnsi="Times New Roman"/>
          <w:sz w:val="24"/>
          <w:szCs w:val="24"/>
        </w:rPr>
        <w:t xml:space="preserve"> Publication House.</w:t>
      </w:r>
      <w:proofErr w:type="gramEnd"/>
    </w:p>
    <w:p w:rsidR="007C5771" w:rsidRPr="006560CB" w:rsidRDefault="007C5771" w:rsidP="0010093B">
      <w:pPr>
        <w:spacing w:after="0" w:line="480" w:lineRule="auto"/>
        <w:ind w:left="630" w:hanging="630"/>
        <w:jc w:val="both"/>
        <w:rPr>
          <w:rFonts w:ascii="Times New Roman" w:hAnsi="Times New Roman"/>
          <w:sz w:val="24"/>
          <w:szCs w:val="24"/>
        </w:rPr>
      </w:pPr>
      <w:proofErr w:type="spellStart"/>
      <w:r w:rsidRPr="006560CB">
        <w:rPr>
          <w:rFonts w:ascii="Times New Roman" w:hAnsi="Times New Roman"/>
          <w:sz w:val="24"/>
          <w:szCs w:val="24"/>
        </w:rPr>
        <w:t>Peitman</w:t>
      </w:r>
      <w:proofErr w:type="spellEnd"/>
      <w:r w:rsidRPr="006560CB">
        <w:rPr>
          <w:rFonts w:ascii="Times New Roman" w:hAnsi="Times New Roman"/>
          <w:sz w:val="24"/>
          <w:szCs w:val="24"/>
        </w:rPr>
        <w:t xml:space="preserve"> (2010): “Intermediate macro economics theory and Applications.” </w:t>
      </w:r>
      <w:proofErr w:type="gramStart"/>
      <w:r w:rsidRPr="006560CB">
        <w:rPr>
          <w:rFonts w:ascii="Times New Roman" w:hAnsi="Times New Roman"/>
          <w:sz w:val="24"/>
          <w:szCs w:val="24"/>
        </w:rPr>
        <w:t xml:space="preserve">Published in United State of America by Addison </w:t>
      </w:r>
      <w:proofErr w:type="spellStart"/>
      <w:r w:rsidRPr="006560CB">
        <w:rPr>
          <w:rFonts w:ascii="Times New Roman" w:hAnsi="Times New Roman"/>
          <w:sz w:val="24"/>
          <w:szCs w:val="24"/>
        </w:rPr>
        <w:t>Weley</w:t>
      </w:r>
      <w:proofErr w:type="spellEnd"/>
      <w:r w:rsidRPr="006560CB">
        <w:rPr>
          <w:rFonts w:ascii="Times New Roman" w:hAnsi="Times New Roman"/>
          <w:sz w:val="24"/>
          <w:szCs w:val="24"/>
        </w:rPr>
        <w:t xml:space="preserve"> Longman, New York.</w:t>
      </w:r>
      <w:proofErr w:type="gramEnd"/>
    </w:p>
    <w:p w:rsidR="007C5771" w:rsidRPr="006560CB" w:rsidRDefault="007C5771" w:rsidP="0010093B">
      <w:pPr>
        <w:spacing w:after="0" w:line="480" w:lineRule="auto"/>
        <w:ind w:left="630" w:hanging="630"/>
        <w:jc w:val="both"/>
        <w:rPr>
          <w:rFonts w:ascii="Times New Roman" w:hAnsi="Times New Roman"/>
          <w:sz w:val="24"/>
          <w:szCs w:val="24"/>
        </w:rPr>
      </w:pPr>
      <w:proofErr w:type="spellStart"/>
      <w:r w:rsidRPr="006560CB">
        <w:rPr>
          <w:rFonts w:ascii="Times New Roman" w:hAnsi="Times New Roman"/>
          <w:sz w:val="24"/>
          <w:szCs w:val="24"/>
        </w:rPr>
        <w:t>Taiwo</w:t>
      </w:r>
      <w:proofErr w:type="spellEnd"/>
      <w:r w:rsidRPr="006560CB">
        <w:rPr>
          <w:rFonts w:ascii="Times New Roman" w:hAnsi="Times New Roman"/>
          <w:sz w:val="24"/>
          <w:szCs w:val="24"/>
        </w:rPr>
        <w:t xml:space="preserve"> a. (2013): “Practice of Banking, Banker customer relationship and securities by banking lending” 1</w:t>
      </w:r>
      <w:r w:rsidRPr="006560CB">
        <w:rPr>
          <w:rFonts w:ascii="Times New Roman" w:hAnsi="Times New Roman"/>
          <w:sz w:val="24"/>
          <w:szCs w:val="24"/>
          <w:vertAlign w:val="superscript"/>
        </w:rPr>
        <w:t>st</w:t>
      </w:r>
      <w:r w:rsidRPr="006560CB">
        <w:rPr>
          <w:rFonts w:ascii="Times New Roman" w:hAnsi="Times New Roman"/>
          <w:sz w:val="24"/>
          <w:szCs w:val="24"/>
        </w:rPr>
        <w:t xml:space="preserve"> Edition, </w:t>
      </w:r>
      <w:proofErr w:type="spellStart"/>
      <w:r w:rsidRPr="006560CB">
        <w:rPr>
          <w:rFonts w:ascii="Times New Roman" w:hAnsi="Times New Roman"/>
          <w:sz w:val="24"/>
          <w:szCs w:val="24"/>
        </w:rPr>
        <w:t>Fabson</w:t>
      </w:r>
      <w:proofErr w:type="spellEnd"/>
      <w:r w:rsidRPr="006560CB">
        <w:rPr>
          <w:rFonts w:ascii="Times New Roman" w:hAnsi="Times New Roman"/>
          <w:sz w:val="24"/>
          <w:szCs w:val="24"/>
        </w:rPr>
        <w:t xml:space="preserve"> publications.</w:t>
      </w:r>
    </w:p>
    <w:p w:rsidR="007C5771" w:rsidRPr="006560CB" w:rsidRDefault="007C5771" w:rsidP="007C5771">
      <w:pPr>
        <w:spacing w:after="0" w:line="360" w:lineRule="auto"/>
        <w:rPr>
          <w:rFonts w:ascii="Times New Roman" w:hAnsi="Times New Roman"/>
          <w:sz w:val="24"/>
          <w:szCs w:val="24"/>
        </w:rPr>
      </w:pPr>
    </w:p>
    <w:p w:rsidR="002F715D" w:rsidRPr="007C5771" w:rsidRDefault="002F715D" w:rsidP="007C5771"/>
    <w:sectPr w:rsidR="002F715D" w:rsidRPr="007C5771" w:rsidSect="00A64012">
      <w:footerReference w:type="default" r:id="rId5"/>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CB" w:rsidRDefault="00F66BCE">
    <w:pPr>
      <w:pStyle w:val="Footer"/>
      <w:jc w:val="center"/>
      <w:rPr>
        <w:b/>
      </w:rPr>
    </w:pPr>
    <w:r>
      <w:rPr>
        <w:b/>
      </w:rPr>
      <w:fldChar w:fldCharType="begin"/>
    </w:r>
    <w:r>
      <w:rPr>
        <w:b/>
      </w:rPr>
      <w:instrText xml:space="preserve"> PAGE   \* MERGEFORMAT </w:instrText>
    </w:r>
    <w:r>
      <w:rPr>
        <w:b/>
      </w:rPr>
      <w:fldChar w:fldCharType="separate"/>
    </w:r>
    <w:r>
      <w:rPr>
        <w:b/>
        <w:noProof/>
      </w:rPr>
      <w:t>28</w:t>
    </w:r>
    <w:r>
      <w:rPr>
        <w:b/>
      </w:rPr>
      <w:fldChar w:fldCharType="end"/>
    </w:r>
  </w:p>
  <w:p w:rsidR="00CF18CB" w:rsidRDefault="00F66BCE">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128"/>
    <w:multiLevelType w:val="hybridMultilevel"/>
    <w:tmpl w:val="A2A8A1BE"/>
    <w:lvl w:ilvl="0" w:tplc="152ED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F3A95"/>
    <w:multiLevelType w:val="multilevel"/>
    <w:tmpl w:val="1F0C60D8"/>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06213D3C"/>
    <w:multiLevelType w:val="multilevel"/>
    <w:tmpl w:val="E1C87A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B46BCE"/>
    <w:multiLevelType w:val="hybridMultilevel"/>
    <w:tmpl w:val="FE000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311DA"/>
    <w:multiLevelType w:val="hybridMultilevel"/>
    <w:tmpl w:val="B0146436"/>
    <w:lvl w:ilvl="0" w:tplc="7ED405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597905"/>
    <w:multiLevelType w:val="hybridMultilevel"/>
    <w:tmpl w:val="18D60A9A"/>
    <w:lvl w:ilvl="0" w:tplc="6082E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7245F"/>
    <w:multiLevelType w:val="multilevel"/>
    <w:tmpl w:val="CBF2A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8">
    <w:nsid w:val="2DEF599B"/>
    <w:multiLevelType w:val="hybridMultilevel"/>
    <w:tmpl w:val="D044658C"/>
    <w:lvl w:ilvl="0" w:tplc="2EA6D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D850A7"/>
    <w:multiLevelType w:val="multilevel"/>
    <w:tmpl w:val="CFDCBD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5B020E5"/>
    <w:multiLevelType w:val="multilevel"/>
    <w:tmpl w:val="E65ACB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EC3A48"/>
    <w:multiLevelType w:val="multilevel"/>
    <w:tmpl w:val="350A1FC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A5D0405"/>
    <w:multiLevelType w:val="multilevel"/>
    <w:tmpl w:val="56B4B3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3">
    <w:nsid w:val="4AF13F9E"/>
    <w:multiLevelType w:val="multilevel"/>
    <w:tmpl w:val="C3BC86B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CED6767"/>
    <w:multiLevelType w:val="multilevel"/>
    <w:tmpl w:val="32BCC1D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528A3B94"/>
    <w:multiLevelType w:val="multilevel"/>
    <w:tmpl w:val="C5C8055C"/>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75F12E0"/>
    <w:multiLevelType w:val="hybridMultilevel"/>
    <w:tmpl w:val="21C4C79C"/>
    <w:lvl w:ilvl="0" w:tplc="0A1A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3D3273"/>
    <w:multiLevelType w:val="hybridMultilevel"/>
    <w:tmpl w:val="54B63F96"/>
    <w:lvl w:ilvl="0" w:tplc="F4C236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751A7A"/>
    <w:multiLevelType w:val="multilevel"/>
    <w:tmpl w:val="E23E1C26"/>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nsid w:val="654D082E"/>
    <w:multiLevelType w:val="multilevel"/>
    <w:tmpl w:val="69E26746"/>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D0B1760"/>
    <w:multiLevelType w:val="hybridMultilevel"/>
    <w:tmpl w:val="26448AA8"/>
    <w:lvl w:ilvl="0" w:tplc="E5E0732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163EE7"/>
    <w:multiLevelType w:val="multilevel"/>
    <w:tmpl w:val="BFB66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53B362F"/>
    <w:multiLevelType w:val="multilevel"/>
    <w:tmpl w:val="E55CBF7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7CA80289"/>
    <w:multiLevelType w:val="hybridMultilevel"/>
    <w:tmpl w:val="F780B560"/>
    <w:lvl w:ilvl="0" w:tplc="FF7E4EB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301BE"/>
    <w:multiLevelType w:val="multilevel"/>
    <w:tmpl w:val="F656EF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8"/>
  </w:num>
  <w:num w:numId="3">
    <w:abstractNumId w:val="7"/>
  </w:num>
  <w:num w:numId="4">
    <w:abstractNumId w:val="12"/>
  </w:num>
  <w:num w:numId="5">
    <w:abstractNumId w:val="13"/>
  </w:num>
  <w:num w:numId="6">
    <w:abstractNumId w:val="5"/>
  </w:num>
  <w:num w:numId="7">
    <w:abstractNumId w:val="16"/>
  </w:num>
  <w:num w:numId="8">
    <w:abstractNumId w:val="18"/>
  </w:num>
  <w:num w:numId="9">
    <w:abstractNumId w:val="11"/>
  </w:num>
  <w:num w:numId="10">
    <w:abstractNumId w:val="2"/>
  </w:num>
  <w:num w:numId="11">
    <w:abstractNumId w:val="6"/>
  </w:num>
  <w:num w:numId="12">
    <w:abstractNumId w:val="15"/>
  </w:num>
  <w:num w:numId="13">
    <w:abstractNumId w:val="9"/>
  </w:num>
  <w:num w:numId="14">
    <w:abstractNumId w:val="10"/>
  </w:num>
  <w:num w:numId="15">
    <w:abstractNumId w:val="24"/>
  </w:num>
  <w:num w:numId="16">
    <w:abstractNumId w:val="3"/>
  </w:num>
  <w:num w:numId="17">
    <w:abstractNumId w:val="1"/>
  </w:num>
  <w:num w:numId="18">
    <w:abstractNumId w:val="22"/>
  </w:num>
  <w:num w:numId="19">
    <w:abstractNumId w:val="0"/>
  </w:num>
  <w:num w:numId="20">
    <w:abstractNumId w:val="19"/>
  </w:num>
  <w:num w:numId="21">
    <w:abstractNumId w:val="20"/>
  </w:num>
  <w:num w:numId="22">
    <w:abstractNumId w:val="23"/>
  </w:num>
  <w:num w:numId="23">
    <w:abstractNumId w:val="17"/>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7C5771"/>
    <w:rsid w:val="0010093B"/>
    <w:rsid w:val="002F715D"/>
    <w:rsid w:val="004721B3"/>
    <w:rsid w:val="005C224A"/>
    <w:rsid w:val="005C3CA9"/>
    <w:rsid w:val="007C5771"/>
    <w:rsid w:val="00F66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7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71"/>
    <w:rPr>
      <w:rFonts w:ascii="Calibri" w:eastAsia="SimSun" w:hAnsi="Calibri" w:cs="Times New Roman"/>
      <w:lang w:eastAsia="zh-CN"/>
    </w:rPr>
  </w:style>
  <w:style w:type="paragraph" w:styleId="ListParagraph">
    <w:name w:val="List Paragraph"/>
    <w:basedOn w:val="Normal"/>
    <w:uiPriority w:val="34"/>
    <w:qFormat/>
    <w:rsid w:val="007C5771"/>
    <w:pPr>
      <w:ind w:left="720"/>
      <w:contextualSpacing/>
    </w:pPr>
    <w:rPr>
      <w:rFonts w:eastAsia="Calibri"/>
      <w:lang w:eastAsia="en-US"/>
    </w:rPr>
  </w:style>
  <w:style w:type="table" w:styleId="TableGrid">
    <w:name w:val="Table Grid"/>
    <w:basedOn w:val="TableNormal"/>
    <w:uiPriority w:val="39"/>
    <w:rsid w:val="007C57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C5771"/>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0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93B"/>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7431</Words>
  <Characters>42359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2025-05-22T11:24:00Z</dcterms:created>
  <dcterms:modified xsi:type="dcterms:W3CDTF">2025-05-22T11:37:00Z</dcterms:modified>
</cp:coreProperties>
</file>