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65" w:rsidRDefault="00E23E65" w:rsidP="00E23E65">
      <w:pPr>
        <w:jc w:val="center"/>
        <w:rPr>
          <w:rFonts w:ascii="Tahoma" w:hAnsi="Tahoma" w:cs="Tahoma"/>
          <w:b/>
          <w:sz w:val="40"/>
          <w:szCs w:val="20"/>
        </w:rPr>
      </w:pPr>
      <w:r w:rsidRPr="00E75C57">
        <w:rPr>
          <w:rFonts w:ascii="Tahoma" w:hAnsi="Tahoma" w:cs="Tahoma"/>
          <w:b/>
          <w:sz w:val="36"/>
          <w:szCs w:val="28"/>
        </w:rPr>
        <w:t>2019</w:t>
      </w:r>
      <w:r>
        <w:rPr>
          <w:rFonts w:ascii="Tahoma" w:hAnsi="Tahoma" w:cs="Tahoma"/>
          <w:b/>
          <w:sz w:val="36"/>
          <w:szCs w:val="28"/>
        </w:rPr>
        <w:t xml:space="preserve"> GENERAL ELECTION AND EFFECTS ON NATIONAL DEVELOPMENT </w:t>
      </w:r>
      <w:r>
        <w:rPr>
          <w:rFonts w:ascii="Tahoma" w:hAnsi="Tahoma" w:cs="Tahoma"/>
          <w:b/>
          <w:sz w:val="40"/>
          <w:szCs w:val="20"/>
        </w:rPr>
        <w:t xml:space="preserve"> </w:t>
      </w:r>
    </w:p>
    <w:p w:rsidR="00E23E65" w:rsidRDefault="00E23E65" w:rsidP="00E23E65">
      <w:pPr>
        <w:jc w:val="center"/>
        <w:rPr>
          <w:rFonts w:ascii="Tahoma" w:hAnsi="Tahoma" w:cs="Tahoma"/>
          <w:sz w:val="32"/>
          <w:szCs w:val="20"/>
        </w:rPr>
      </w:pPr>
      <w:r>
        <w:rPr>
          <w:rFonts w:ascii="Tahoma" w:hAnsi="Tahoma" w:cs="Tahoma"/>
          <w:b/>
          <w:sz w:val="40"/>
          <w:szCs w:val="20"/>
        </w:rPr>
        <w:t>(</w:t>
      </w:r>
      <w:r w:rsidRPr="002638B8">
        <w:rPr>
          <w:rFonts w:ascii="Tahoma" w:hAnsi="Tahoma" w:cs="Tahoma"/>
          <w:sz w:val="32"/>
          <w:szCs w:val="20"/>
        </w:rPr>
        <w:t>A Case Study of Kwara State</w:t>
      </w:r>
      <w:r>
        <w:rPr>
          <w:rFonts w:ascii="Tahoma" w:hAnsi="Tahoma" w:cs="Tahoma"/>
          <w:sz w:val="32"/>
          <w:szCs w:val="20"/>
        </w:rPr>
        <w:t xml:space="preserve"> Nigeria)</w:t>
      </w:r>
    </w:p>
    <w:p w:rsidR="00E23E65" w:rsidRPr="00235E2F" w:rsidRDefault="00E23E65" w:rsidP="00E23E65">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E23E65" w:rsidRPr="00CB5448" w:rsidRDefault="00E23E65" w:rsidP="00E23E65">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USMAN ABDULQUADRI OLAMILEKAN</w:t>
      </w:r>
    </w:p>
    <w:p w:rsidR="00E23E65" w:rsidRPr="00E71AC6" w:rsidRDefault="00E23E65" w:rsidP="00E23E65">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HND/23/PAD/FT/0699</w:t>
      </w:r>
    </w:p>
    <w:p w:rsidR="00E23E65" w:rsidRPr="0084397A" w:rsidRDefault="00E23E65" w:rsidP="00E23E65">
      <w:pPr>
        <w:spacing w:line="240" w:lineRule="auto"/>
        <w:jc w:val="center"/>
        <w:rPr>
          <w:rFonts w:ascii="Tahoma" w:hAnsi="Tahoma" w:cs="Tahoma"/>
          <w:b/>
          <w:sz w:val="40"/>
          <w:szCs w:val="40"/>
        </w:rPr>
      </w:pPr>
    </w:p>
    <w:p w:rsidR="00E23E65" w:rsidRDefault="00E23E65" w:rsidP="00E23E65">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E23E65" w:rsidRPr="00A26ABF" w:rsidRDefault="00E23E65" w:rsidP="00E23E65">
      <w:pPr>
        <w:jc w:val="center"/>
        <w:rPr>
          <w:rFonts w:ascii="Tahoma" w:hAnsi="Tahoma" w:cs="Tahoma"/>
          <w:b/>
          <w:sz w:val="12"/>
          <w:szCs w:val="28"/>
        </w:rPr>
      </w:pPr>
    </w:p>
    <w:p w:rsidR="00E23E65" w:rsidRDefault="00E23E65" w:rsidP="00E23E65">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E23E65" w:rsidRDefault="00E23E65" w:rsidP="00E23E65">
      <w:pPr>
        <w:jc w:val="center"/>
        <w:rPr>
          <w:rFonts w:ascii="Tahoma" w:hAnsi="Tahoma" w:cs="Tahoma"/>
          <w:b/>
          <w:sz w:val="32"/>
          <w:szCs w:val="32"/>
        </w:rPr>
      </w:pPr>
    </w:p>
    <w:p w:rsidR="00E23E65" w:rsidRPr="00906370" w:rsidRDefault="00E23E65" w:rsidP="00E23E65">
      <w:pPr>
        <w:ind w:left="2880" w:firstLine="720"/>
        <w:rPr>
          <w:rFonts w:ascii="Tahoma" w:hAnsi="Tahoma" w:cs="Tahoma"/>
          <w:b/>
          <w:i/>
          <w:sz w:val="126"/>
          <w:szCs w:val="28"/>
        </w:rPr>
      </w:pPr>
      <w:r>
        <w:rPr>
          <w:rFonts w:ascii="Tahoma" w:hAnsi="Tahoma" w:cs="Tahoma"/>
          <w:b/>
          <w:i/>
          <w:sz w:val="48"/>
          <w:szCs w:val="40"/>
        </w:rPr>
        <w:lastRenderedPageBreak/>
        <w:t>JULY</w:t>
      </w:r>
      <w:r w:rsidRPr="00604118">
        <w:rPr>
          <w:rFonts w:ascii="Tahoma" w:hAnsi="Tahoma" w:cs="Tahoma"/>
          <w:b/>
          <w:i/>
          <w:sz w:val="48"/>
          <w:szCs w:val="40"/>
        </w:rPr>
        <w:t>, 202</w:t>
      </w:r>
      <w:r>
        <w:rPr>
          <w:rFonts w:ascii="Tahoma" w:hAnsi="Tahoma" w:cs="Tahoma"/>
          <w:b/>
          <w:i/>
          <w:sz w:val="48"/>
          <w:szCs w:val="40"/>
        </w:rPr>
        <w:t>5</w:t>
      </w:r>
    </w:p>
    <w:p w:rsidR="00E23E65" w:rsidRDefault="00E23E65" w:rsidP="00E23E65">
      <w:pPr>
        <w:rPr>
          <w:rFonts w:ascii="Tahoma" w:hAnsi="Tahoma" w:cs="Tahoma"/>
          <w:b/>
          <w:sz w:val="28"/>
          <w:szCs w:val="28"/>
        </w:rPr>
      </w:pPr>
    </w:p>
    <w:p w:rsidR="00E23E65" w:rsidRDefault="00E23E65" w:rsidP="00E23E65">
      <w:pPr>
        <w:jc w:val="center"/>
        <w:rPr>
          <w:rFonts w:ascii="Tahoma" w:hAnsi="Tahoma" w:cs="Tahoma"/>
          <w:b/>
          <w:sz w:val="28"/>
          <w:szCs w:val="28"/>
        </w:rPr>
      </w:pPr>
      <w:r>
        <w:rPr>
          <w:rFonts w:ascii="Tahoma" w:hAnsi="Tahoma" w:cs="Tahoma"/>
          <w:b/>
          <w:sz w:val="28"/>
          <w:szCs w:val="28"/>
        </w:rPr>
        <w:t>CERTIFICATION</w:t>
      </w:r>
    </w:p>
    <w:p w:rsidR="00E23E65" w:rsidRDefault="00E23E65" w:rsidP="00E23E65">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E23E65" w:rsidRDefault="00E23E65" w:rsidP="00E23E65">
      <w:pPr>
        <w:rPr>
          <w:rFonts w:ascii="Tahoma" w:hAnsi="Tahoma" w:cs="Tahoma"/>
          <w:sz w:val="28"/>
          <w:szCs w:val="28"/>
        </w:rPr>
      </w:pPr>
    </w:p>
    <w:p w:rsidR="00E23E65" w:rsidRDefault="00E23E65" w:rsidP="00E23E6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23E65" w:rsidRDefault="00E23E65" w:rsidP="00E23E65">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E23E65" w:rsidRDefault="00E23E65" w:rsidP="00E23E65">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E23E65" w:rsidRDefault="00E23E65" w:rsidP="00E23E65">
      <w:pPr>
        <w:jc w:val="center"/>
        <w:rPr>
          <w:rFonts w:ascii="Tahoma" w:hAnsi="Tahoma" w:cs="Tahoma"/>
          <w:sz w:val="28"/>
          <w:szCs w:val="28"/>
        </w:rPr>
      </w:pPr>
    </w:p>
    <w:p w:rsidR="00E23E65" w:rsidRDefault="00E23E65" w:rsidP="00E23E65">
      <w:pPr>
        <w:jc w:val="center"/>
        <w:rPr>
          <w:rFonts w:ascii="Tahoma" w:hAnsi="Tahoma" w:cs="Tahoma"/>
          <w:sz w:val="28"/>
          <w:szCs w:val="28"/>
        </w:rPr>
      </w:pPr>
    </w:p>
    <w:p w:rsidR="00E23E65" w:rsidRDefault="00E23E65" w:rsidP="00E23E6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23E65" w:rsidRDefault="00E23E65" w:rsidP="00E23E65">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E23E65" w:rsidRDefault="00E23E65" w:rsidP="00E23E65">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E23E65" w:rsidRDefault="00E23E65" w:rsidP="00E23E65">
      <w:pPr>
        <w:spacing w:after="0" w:line="240" w:lineRule="auto"/>
        <w:rPr>
          <w:rFonts w:ascii="Tahoma" w:hAnsi="Tahoma" w:cs="Tahoma"/>
          <w:sz w:val="28"/>
          <w:szCs w:val="28"/>
        </w:rPr>
      </w:pPr>
    </w:p>
    <w:p w:rsidR="00E23E65" w:rsidRDefault="00E23E65" w:rsidP="00E23E65">
      <w:pPr>
        <w:spacing w:after="0" w:line="240" w:lineRule="auto"/>
        <w:rPr>
          <w:rFonts w:ascii="Tahoma" w:hAnsi="Tahoma" w:cs="Tahoma"/>
          <w:sz w:val="28"/>
          <w:szCs w:val="28"/>
        </w:rPr>
      </w:pPr>
    </w:p>
    <w:p w:rsidR="00E23E65" w:rsidRDefault="00E23E65" w:rsidP="00E23E6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23E65" w:rsidRDefault="00E23E65" w:rsidP="00E23E65">
      <w:pPr>
        <w:spacing w:after="0" w:line="240" w:lineRule="auto"/>
        <w:rPr>
          <w:rFonts w:ascii="Tahoma" w:hAnsi="Tahoma" w:cs="Tahoma"/>
          <w:b/>
          <w:sz w:val="28"/>
          <w:szCs w:val="28"/>
        </w:rPr>
      </w:pPr>
      <w:r w:rsidRPr="00BD1A26">
        <w:rPr>
          <w:rFonts w:ascii="Calibri" w:hAnsi="Calibri" w:cs="Times New Roman"/>
        </w:rPr>
        <w:pict>
          <v:shapetype id="_x0000_t32" coordsize="21600,21600" o:spt="32" o:oned="t" path="m,l21600,21600e" filled="f">
            <v:path arrowok="t" fillok="f" o:connecttype="none"/>
            <o:lock v:ext="edit" shapetype="t"/>
          </v:shapetype>
          <v:shape id="_x0000_s1028" type="#_x0000_t32" style="position:absolute;margin-left:557pt;margin-top:19.25pt;width:188pt;height:0;z-index:25166336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E23E65" w:rsidRDefault="00E23E65" w:rsidP="00E23E65">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E23E65" w:rsidRPr="00C95375" w:rsidRDefault="00E23E65" w:rsidP="00E23E65">
      <w:pPr>
        <w:rPr>
          <w:rFonts w:ascii="Tahoma" w:hAnsi="Tahoma" w:cs="Tahoma"/>
          <w:b/>
          <w:i/>
          <w:sz w:val="28"/>
          <w:szCs w:val="28"/>
        </w:rPr>
      </w:pPr>
    </w:p>
    <w:p w:rsidR="00E23E65" w:rsidRDefault="00E23E65" w:rsidP="00E23E65"/>
    <w:p w:rsidR="00E23E65" w:rsidRDefault="00E23E65" w:rsidP="00E23E65">
      <w:pPr>
        <w:spacing w:line="360" w:lineRule="auto"/>
        <w:jc w:val="center"/>
        <w:rPr>
          <w:rFonts w:ascii="Tahoma" w:hAnsi="Tahoma" w:cs="Tahoma"/>
          <w:b/>
        </w:rPr>
      </w:pPr>
      <w:r>
        <w:rPr>
          <w:rFonts w:ascii="Tahoma" w:hAnsi="Tahoma" w:cs="Tahoma"/>
          <w:b/>
        </w:rPr>
        <w:t>DEDICATION</w:t>
      </w:r>
    </w:p>
    <w:p w:rsidR="00E23E65" w:rsidRDefault="00E23E65" w:rsidP="00E23E65">
      <w:pPr>
        <w:spacing w:line="480" w:lineRule="auto"/>
        <w:jc w:val="both"/>
        <w:rPr>
          <w:rFonts w:ascii="Tahoma" w:hAnsi="Tahoma" w:cs="Tahoma"/>
          <w:b/>
        </w:rPr>
      </w:pPr>
      <w:r>
        <w:rPr>
          <w:rFonts w:ascii="Tahoma" w:hAnsi="Tahoma" w:cs="Tahoma"/>
        </w:rPr>
        <w:tab/>
      </w:r>
      <w:r w:rsidRPr="00C71DF2">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360" w:lineRule="auto"/>
        <w:jc w:val="center"/>
        <w:rPr>
          <w:rFonts w:ascii="Tahoma" w:hAnsi="Tahoma" w:cs="Tahoma"/>
          <w:b/>
        </w:rPr>
      </w:pPr>
    </w:p>
    <w:p w:rsidR="00E23E65" w:rsidRDefault="00E23E65" w:rsidP="00E23E65">
      <w:pPr>
        <w:spacing w:line="480" w:lineRule="auto"/>
        <w:jc w:val="center"/>
        <w:rPr>
          <w:rFonts w:ascii="Tahoma" w:hAnsi="Tahoma" w:cs="Tahoma"/>
          <w:b/>
        </w:rPr>
      </w:pPr>
    </w:p>
    <w:p w:rsidR="00E23E65" w:rsidRDefault="00E23E65" w:rsidP="00E23E65">
      <w:pPr>
        <w:spacing w:line="480" w:lineRule="auto"/>
        <w:jc w:val="center"/>
        <w:rPr>
          <w:rFonts w:ascii="Tahoma" w:hAnsi="Tahoma" w:cs="Tahoma"/>
          <w:b/>
        </w:rPr>
      </w:pPr>
    </w:p>
    <w:p w:rsidR="00E23E65" w:rsidRDefault="00E23E65" w:rsidP="00E23E65">
      <w:pPr>
        <w:spacing w:line="480" w:lineRule="auto"/>
        <w:rPr>
          <w:rFonts w:ascii="Tahoma" w:hAnsi="Tahoma" w:cs="Tahoma"/>
          <w:b/>
        </w:rPr>
      </w:pPr>
    </w:p>
    <w:p w:rsidR="00E23E65" w:rsidRDefault="00E23E65" w:rsidP="00E23E65">
      <w:pPr>
        <w:spacing w:line="480" w:lineRule="auto"/>
        <w:rPr>
          <w:rFonts w:ascii="Tahoma" w:hAnsi="Tahoma" w:cs="Tahoma"/>
          <w:b/>
        </w:rPr>
      </w:pPr>
    </w:p>
    <w:p w:rsidR="00E23E65" w:rsidRDefault="00E23E65" w:rsidP="00E23E65">
      <w:pPr>
        <w:spacing w:line="480" w:lineRule="auto"/>
        <w:rPr>
          <w:rFonts w:ascii="Tahoma" w:hAnsi="Tahoma" w:cs="Tahoma"/>
          <w:b/>
        </w:rPr>
      </w:pPr>
    </w:p>
    <w:p w:rsidR="0080677A" w:rsidRPr="0080677A" w:rsidRDefault="00E23E65" w:rsidP="0080677A">
      <w:pPr>
        <w:spacing w:line="480" w:lineRule="auto"/>
        <w:jc w:val="center"/>
        <w:rPr>
          <w:rFonts w:ascii="Tahoma" w:hAnsi="Tahoma" w:cs="Tahoma"/>
        </w:rPr>
      </w:pPr>
      <w:r>
        <w:rPr>
          <w:rFonts w:ascii="Tahoma" w:hAnsi="Tahoma" w:cs="Tahoma"/>
          <w:b/>
        </w:rPr>
        <w:t>ACKNOWLEDGEMENT</w:t>
      </w:r>
      <w:r w:rsidR="0080677A" w:rsidRPr="0080677A">
        <w:t xml:space="preserve"> </w:t>
      </w:r>
      <w:r w:rsidR="0080677A" w:rsidRPr="0080677A">
        <w:rPr>
          <w:rFonts w:ascii="Tahoma" w:hAnsi="Tahoma" w:cs="Tahoma"/>
        </w:rPr>
        <w:t>Firstly, I would like to express my profound gratitude to Almighty God for turning my dreams into reality and for sustaining my life throughout this program. Glory and honor be to Your name. I also extend my heartfelt appreciation to my beloved parents, Mr &amp; Mrs Usman, and my entire family for their unwavering support.</w:t>
      </w:r>
    </w:p>
    <w:p w:rsidR="0080677A" w:rsidRPr="0080677A" w:rsidRDefault="0080677A" w:rsidP="0080677A">
      <w:pPr>
        <w:spacing w:line="480" w:lineRule="auto"/>
        <w:jc w:val="center"/>
        <w:rPr>
          <w:rFonts w:ascii="Tahoma" w:hAnsi="Tahoma" w:cs="Tahoma"/>
        </w:rPr>
      </w:pPr>
      <w:r w:rsidRPr="0080677A">
        <w:rPr>
          <w:rFonts w:ascii="Tahoma" w:hAnsi="Tahoma" w:cs="Tahoma"/>
        </w:rPr>
        <w:t xml:space="preserve">I am deeply indebted to Mr. Afolabi, my project supervisor, for his diligent efforts, insightful comments, suggestions, and patience, which have greatly contributed to the success of this project. </w:t>
      </w:r>
    </w:p>
    <w:p w:rsidR="0080677A" w:rsidRPr="0080677A" w:rsidRDefault="0080677A" w:rsidP="0080677A">
      <w:pPr>
        <w:spacing w:line="480" w:lineRule="auto"/>
        <w:jc w:val="center"/>
        <w:rPr>
          <w:rFonts w:ascii="Tahoma" w:hAnsi="Tahoma" w:cs="Tahoma"/>
        </w:rPr>
      </w:pPr>
      <w:r w:rsidRPr="0080677A">
        <w:rPr>
          <w:rFonts w:ascii="Tahoma" w:hAnsi="Tahoma" w:cs="Tahoma"/>
        </w:rPr>
        <w:t>My sincere thanks go to my mother, Mrs. Usman Falilat, for his love, moral, and financial support. You are a wonderful mother. I also appreciate my Brothers for their encouragement throughout this program.</w:t>
      </w:r>
    </w:p>
    <w:p w:rsidR="0080677A" w:rsidRPr="0080677A" w:rsidRDefault="0080677A" w:rsidP="0080677A">
      <w:pPr>
        <w:spacing w:line="480" w:lineRule="auto"/>
        <w:jc w:val="center"/>
        <w:rPr>
          <w:rFonts w:ascii="Tahoma" w:hAnsi="Tahoma" w:cs="Tahoma"/>
        </w:rPr>
      </w:pPr>
      <w:r w:rsidRPr="0080677A">
        <w:rPr>
          <w:rFonts w:ascii="Tahoma" w:hAnsi="Tahoma" w:cs="Tahoma"/>
        </w:rPr>
        <w:t>Special thanks to Mrs Rukayat Usman and Mr Musbau Amosa for their invaluable advice and support. May God always be with you (Amen).</w:t>
      </w:r>
    </w:p>
    <w:p w:rsidR="0080677A" w:rsidRPr="0080677A" w:rsidRDefault="0080677A" w:rsidP="0080677A">
      <w:pPr>
        <w:spacing w:line="480" w:lineRule="auto"/>
        <w:jc w:val="center"/>
        <w:rPr>
          <w:rFonts w:ascii="Tahoma" w:hAnsi="Tahoma" w:cs="Tahoma"/>
        </w:rPr>
      </w:pPr>
      <w:r w:rsidRPr="0080677A">
        <w:rPr>
          <w:rFonts w:ascii="Tahoma" w:hAnsi="Tahoma" w:cs="Tahoma"/>
        </w:rPr>
        <w:t xml:space="preserve">I would also like to thank my friends Kehinde, Kamaldeen, Uche, Yusuf and Habeebullahi  for their significant contributions to the success of this project. </w:t>
      </w:r>
    </w:p>
    <w:p w:rsidR="0080677A" w:rsidRPr="0080677A" w:rsidRDefault="0080677A" w:rsidP="0080677A">
      <w:pPr>
        <w:spacing w:line="480" w:lineRule="auto"/>
        <w:jc w:val="center"/>
        <w:rPr>
          <w:rFonts w:ascii="Tahoma" w:hAnsi="Tahoma" w:cs="Tahoma"/>
        </w:rPr>
      </w:pPr>
      <w:r w:rsidRPr="0080677A">
        <w:rPr>
          <w:rFonts w:ascii="Tahoma" w:hAnsi="Tahoma" w:cs="Tahoma"/>
        </w:rPr>
        <w:lastRenderedPageBreak/>
        <w:t>Additionally, I appreciate the efforts of my guardian, Mrs.  Falilat Usman . I am grateful to my brothers, and everyone I may not have mentioned. A big thank you for all the support.</w:t>
      </w:r>
    </w:p>
    <w:p w:rsidR="00E23E65" w:rsidRDefault="0080677A" w:rsidP="0080677A">
      <w:pPr>
        <w:spacing w:line="480" w:lineRule="auto"/>
        <w:jc w:val="center"/>
        <w:rPr>
          <w:rFonts w:ascii="Comic Sans MS" w:hAnsi="Comic Sans MS" w:cs="Tahoma"/>
          <w:b/>
          <w:sz w:val="28"/>
          <w:szCs w:val="28"/>
        </w:rPr>
      </w:pPr>
      <w:r w:rsidRPr="0080677A">
        <w:rPr>
          <w:rFonts w:ascii="Tahoma" w:hAnsi="Tahoma" w:cs="Tahoma"/>
        </w:rPr>
        <w:t>Education is indeed a costly endeavor today, but it is essential for every individual. If I can achieve this goal, I believe that everyone else can too. Everything that has a beginning must also have an end. Once again, glory be to God in the highest for his infinite mercy.</w:t>
      </w:r>
    </w:p>
    <w:p w:rsidR="00E23E65" w:rsidRDefault="00E23E65" w:rsidP="00E23E65">
      <w:pPr>
        <w:spacing w:after="0" w:line="360" w:lineRule="auto"/>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80677A" w:rsidRDefault="0080677A" w:rsidP="00E23E65">
      <w:pPr>
        <w:spacing w:after="0" w:line="360" w:lineRule="auto"/>
        <w:jc w:val="center"/>
        <w:rPr>
          <w:rFonts w:ascii="Comic Sans MS" w:hAnsi="Comic Sans MS" w:cs="Tahoma"/>
          <w:b/>
          <w:sz w:val="28"/>
          <w:szCs w:val="28"/>
        </w:rPr>
      </w:pPr>
    </w:p>
    <w:p w:rsidR="00E23E65" w:rsidRPr="00102AEF" w:rsidRDefault="00E23E65" w:rsidP="00E23E65">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E23E65" w:rsidRDefault="0080677A" w:rsidP="00E23E65">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E23E65">
        <w:rPr>
          <w:rFonts w:ascii="Tahoma" w:hAnsi="Tahoma" w:cs="Tahoma"/>
          <w:sz w:val="28"/>
          <w:szCs w:val="28"/>
        </w:rPr>
        <w:t>i</w:t>
      </w:r>
    </w:p>
    <w:p w:rsidR="00E23E65" w:rsidRPr="004F1BDE" w:rsidRDefault="0080677A" w:rsidP="00E23E65">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E23E65" w:rsidRPr="004F1BDE">
        <w:rPr>
          <w:rFonts w:ascii="Tahoma" w:hAnsi="Tahoma" w:cs="Tahoma"/>
          <w:sz w:val="28"/>
          <w:szCs w:val="28"/>
        </w:rPr>
        <w:t>ii</w:t>
      </w:r>
    </w:p>
    <w:p w:rsidR="00E23E65" w:rsidRPr="004F1BDE" w:rsidRDefault="0080677A" w:rsidP="00E23E65">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E23E65" w:rsidRPr="004F1BDE">
        <w:rPr>
          <w:rFonts w:ascii="Tahoma" w:hAnsi="Tahoma" w:cs="Tahoma"/>
          <w:sz w:val="28"/>
          <w:szCs w:val="28"/>
        </w:rPr>
        <w:t>iii</w:t>
      </w:r>
    </w:p>
    <w:p w:rsidR="00E23E65" w:rsidRPr="004F1BDE" w:rsidRDefault="00E23E65" w:rsidP="00E23E6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iv</w:t>
      </w:r>
    </w:p>
    <w:p w:rsidR="00E23E65" w:rsidRPr="004F1BDE" w:rsidRDefault="00E23E65" w:rsidP="00E23E6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vi</w:t>
      </w:r>
    </w:p>
    <w:p w:rsidR="00E23E65" w:rsidRPr="00102AEF" w:rsidRDefault="00E23E65" w:rsidP="00E23E65">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0080677A">
        <w:rPr>
          <w:rFonts w:ascii="Comic Sans MS" w:hAnsi="Comic Sans MS" w:cs="Tahoma"/>
          <w:b/>
          <w:sz w:val="28"/>
          <w:szCs w:val="28"/>
        </w:rPr>
        <w:tab/>
      </w:r>
      <w:r w:rsidRPr="00102AEF">
        <w:rPr>
          <w:rFonts w:ascii="Comic Sans MS" w:hAnsi="Comic Sans MS" w:cs="Tahoma"/>
          <w:b/>
          <w:sz w:val="28"/>
          <w:szCs w:val="28"/>
        </w:rPr>
        <w:t>1</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23E65" w:rsidRPr="00102AEF" w:rsidRDefault="00E23E65" w:rsidP="00E23E6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sidR="0080677A">
        <w:rPr>
          <w:rFonts w:ascii="Comic Sans MS" w:hAnsi="Comic Sans MS" w:cs="Tahoma"/>
          <w:b/>
          <w:sz w:val="28"/>
          <w:szCs w:val="28"/>
        </w:rPr>
        <w:t>TER TWO: LITERATURE REVIEW</w:t>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Pr>
          <w:rFonts w:ascii="Comic Sans MS" w:hAnsi="Comic Sans MS" w:cs="Tahoma"/>
          <w:b/>
          <w:sz w:val="28"/>
          <w:szCs w:val="28"/>
        </w:rPr>
        <w:t>10</w:t>
      </w:r>
    </w:p>
    <w:p w:rsidR="00E23E65" w:rsidRPr="00E438D6" w:rsidRDefault="00E23E65" w:rsidP="00E23E6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E23E65" w:rsidRPr="00E438D6"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80677A" w:rsidRPr="0080677A" w:rsidRDefault="00E23E65" w:rsidP="0080677A">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 xml:space="preserve">Summary of the Chapter </w:t>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E23E65" w:rsidRPr="00102AEF" w:rsidRDefault="00E23E65" w:rsidP="00E23E6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sidR="0080677A">
        <w:rPr>
          <w:rFonts w:ascii="Comic Sans MS" w:hAnsi="Comic Sans MS" w:cs="Tahoma"/>
          <w:b/>
          <w:sz w:val="28"/>
          <w:szCs w:val="28"/>
        </w:rPr>
        <w:tab/>
      </w:r>
    </w:p>
    <w:p w:rsidR="00E23E65" w:rsidRPr="008576CA" w:rsidRDefault="00E23E65" w:rsidP="00E23E6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E23E65" w:rsidRPr="00801C3D" w:rsidRDefault="0080677A"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00E23E65" w:rsidRPr="008576CA">
        <w:rPr>
          <w:rFonts w:ascii="Tahoma" w:hAnsi="Tahoma" w:cs="Tahoma"/>
          <w:color w:val="262626" w:themeColor="text1" w:themeTint="D9"/>
          <w:sz w:val="28"/>
          <w:szCs w:val="28"/>
        </w:rPr>
        <w:t>32</w:t>
      </w:r>
    </w:p>
    <w:p w:rsidR="00E23E65" w:rsidRPr="0080677A" w:rsidRDefault="00E23E65" w:rsidP="0080677A">
      <w:pPr>
        <w:spacing w:after="0" w:line="240" w:lineRule="auto"/>
        <w:jc w:val="both"/>
        <w:rPr>
          <w:rFonts w:ascii="Comic Sans MS" w:hAnsi="Comic Sans MS" w:cs="Tahoma"/>
          <w:b/>
          <w:sz w:val="28"/>
          <w:szCs w:val="28"/>
        </w:rPr>
      </w:pPr>
      <w:r w:rsidRPr="0080677A">
        <w:rPr>
          <w:rFonts w:ascii="Comic Sans MS" w:hAnsi="Comic Sans MS" w:cs="Tahoma"/>
          <w:b/>
          <w:sz w:val="28"/>
          <w:szCs w:val="28"/>
        </w:rPr>
        <w:t>CHAPTER FOUR: DATA PRESESNTATION ANALYSIS AND INTERPRETATION OF FINDINGS</w:t>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sidRPr="0080677A">
        <w:rPr>
          <w:rFonts w:ascii="Comic Sans MS" w:hAnsi="Comic Sans MS" w:cs="Tahoma"/>
          <w:b/>
          <w:sz w:val="28"/>
          <w:szCs w:val="28"/>
        </w:rPr>
        <w:t>24</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Presentation of the Data</w:t>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23E65" w:rsidRPr="008576CA"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E23E65" w:rsidRPr="00801C3D" w:rsidRDefault="00E23E65" w:rsidP="00E23E6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E23E65" w:rsidRPr="00102AEF" w:rsidRDefault="00E23E65" w:rsidP="00E23E6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w:t>
      </w:r>
      <w:r w:rsidR="0080677A">
        <w:rPr>
          <w:rFonts w:ascii="Comic Sans MS" w:hAnsi="Comic Sans MS" w:cs="Tahoma"/>
          <w:b/>
          <w:sz w:val="28"/>
          <w:szCs w:val="28"/>
        </w:rPr>
        <w:t>USION AND RECOMMENDATIONS</w:t>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sidR="0080677A">
        <w:rPr>
          <w:rFonts w:ascii="Comic Sans MS" w:hAnsi="Comic Sans MS" w:cs="Tahoma"/>
          <w:b/>
          <w:sz w:val="28"/>
          <w:szCs w:val="28"/>
        </w:rPr>
        <w:tab/>
      </w:r>
      <w:r>
        <w:rPr>
          <w:rFonts w:ascii="Comic Sans MS" w:hAnsi="Comic Sans MS" w:cs="Tahoma"/>
          <w:b/>
          <w:sz w:val="28"/>
          <w:szCs w:val="28"/>
        </w:rPr>
        <w:t>41</w:t>
      </w:r>
    </w:p>
    <w:p w:rsidR="00E23E65" w:rsidRPr="008576CA" w:rsidRDefault="00E23E65" w:rsidP="00E23E6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23E65" w:rsidRPr="008576CA" w:rsidRDefault="00E23E65" w:rsidP="00E23E6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23E65" w:rsidRPr="008576CA" w:rsidRDefault="00E23E65" w:rsidP="00E23E6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0080677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E23E65" w:rsidRPr="004D427E" w:rsidRDefault="0080677A" w:rsidP="00E23E6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00E23E65">
        <w:rPr>
          <w:rFonts w:ascii="Tahoma" w:hAnsi="Tahoma" w:cs="Tahoma"/>
          <w:color w:val="262626" w:themeColor="text1" w:themeTint="D9"/>
          <w:sz w:val="28"/>
          <w:szCs w:val="28"/>
        </w:rPr>
        <w:t>5</w:t>
      </w:r>
    </w:p>
    <w:p w:rsidR="00E23E65" w:rsidRDefault="00E23E65" w:rsidP="00E23E65">
      <w:pPr>
        <w:pStyle w:val="Default"/>
        <w:spacing w:line="360" w:lineRule="auto"/>
        <w:rPr>
          <w:rFonts w:ascii="Bradley Hand ITC" w:eastAsia="Calibri" w:hAnsi="Bradley Hand ITC" w:cs="Times New Roman"/>
          <w:color w:val="auto"/>
          <w:sz w:val="28"/>
          <w:szCs w:val="28"/>
        </w:rPr>
      </w:pPr>
    </w:p>
    <w:p w:rsidR="00E23E65" w:rsidRDefault="00E23E65" w:rsidP="00E23E65">
      <w:pPr>
        <w:jc w:val="center"/>
        <w:rPr>
          <w:rFonts w:ascii="Tahoma" w:hAnsi="Tahoma" w:cs="Tahoma"/>
          <w:sz w:val="32"/>
          <w:szCs w:val="20"/>
        </w:rPr>
      </w:pPr>
    </w:p>
    <w:p w:rsidR="0080677A" w:rsidRDefault="0080677A" w:rsidP="00E23E65">
      <w:pPr>
        <w:jc w:val="center"/>
        <w:rPr>
          <w:rFonts w:ascii="Tahoma" w:eastAsia="Times New Roman" w:hAnsi="Tahoma" w:cs="Tahoma"/>
          <w:b/>
          <w:bCs/>
          <w:color w:val="000000" w:themeColor="text1"/>
          <w:sz w:val="24"/>
          <w:szCs w:val="24"/>
        </w:rPr>
      </w:pPr>
    </w:p>
    <w:p w:rsidR="0080677A" w:rsidRDefault="0080677A" w:rsidP="00E23E65">
      <w:pPr>
        <w:jc w:val="center"/>
        <w:rPr>
          <w:rFonts w:ascii="Tahoma" w:eastAsia="Times New Roman" w:hAnsi="Tahoma" w:cs="Tahoma"/>
          <w:b/>
          <w:bCs/>
          <w:color w:val="000000" w:themeColor="text1"/>
          <w:sz w:val="24"/>
          <w:szCs w:val="24"/>
        </w:rPr>
      </w:pPr>
    </w:p>
    <w:p w:rsidR="0080677A" w:rsidRDefault="0080677A" w:rsidP="00E23E65">
      <w:pPr>
        <w:jc w:val="center"/>
        <w:rPr>
          <w:rFonts w:ascii="Tahoma" w:eastAsia="Times New Roman" w:hAnsi="Tahoma" w:cs="Tahoma"/>
          <w:b/>
          <w:bCs/>
          <w:color w:val="000000" w:themeColor="text1"/>
          <w:sz w:val="24"/>
          <w:szCs w:val="24"/>
        </w:rPr>
      </w:pPr>
    </w:p>
    <w:p w:rsidR="0080677A" w:rsidRDefault="0080677A" w:rsidP="00E23E65">
      <w:pPr>
        <w:jc w:val="center"/>
        <w:rPr>
          <w:rFonts w:ascii="Tahoma" w:eastAsia="Times New Roman" w:hAnsi="Tahoma" w:cs="Tahoma"/>
          <w:b/>
          <w:bCs/>
          <w:color w:val="000000" w:themeColor="text1"/>
          <w:sz w:val="24"/>
          <w:szCs w:val="24"/>
        </w:rPr>
      </w:pPr>
    </w:p>
    <w:p w:rsidR="00E23E65" w:rsidRPr="009F60FD" w:rsidRDefault="00E23E65" w:rsidP="00E23E65">
      <w:pPr>
        <w:jc w:val="center"/>
        <w:rPr>
          <w:rFonts w:ascii="Tahoma" w:eastAsia="Times New Roman" w:hAnsi="Tahoma" w:cs="Tahoma"/>
          <w:b/>
          <w:bCs/>
          <w:color w:val="000000" w:themeColor="text1"/>
          <w:sz w:val="24"/>
          <w:szCs w:val="24"/>
        </w:rPr>
      </w:pPr>
      <w:r w:rsidRPr="00E54ABA">
        <w:rPr>
          <w:rFonts w:ascii="Tahoma" w:hAnsi="Tahoma" w:cs="Tahoma"/>
          <w:color w:val="000000" w:themeColor="text1"/>
          <w:sz w:val="24"/>
          <w:szCs w:val="24"/>
        </w:rPr>
        <w:lastRenderedPageBreak/>
        <w:pict>
          <v:shape id="_x0000_s1026" type="#_x0000_t32" style="position:absolute;left:0;text-align:left;margin-left:-355.2pt;margin-top:177.9pt;width:.9pt;height:24.85pt;z-index:251660288" o:connectortype="straight">
            <v:stroke endarrow="block"/>
          </v:shape>
        </w:pict>
      </w:r>
      <w:r w:rsidRPr="00E54ABA">
        <w:rPr>
          <w:rFonts w:ascii="Tahoma" w:hAnsi="Tahoma" w:cs="Tahoma"/>
          <w:color w:val="000000" w:themeColor="text1"/>
          <w:sz w:val="24"/>
          <w:szCs w:val="24"/>
        </w:rPr>
        <w:pict>
          <v:shapetype id="_x0000_t202" coordsize="21600,21600" o:spt="202" path="m,l,21600r21600,l21600,xe">
            <v:stroke joinstyle="miter"/>
            <v:path gradientshapeok="t" o:connecttype="rect"/>
          </v:shapetype>
          <v:shape id="_x0000_s1027" type="#_x0000_t202" style="position:absolute;left:0;text-align:left;margin-left:-417.3pt;margin-top:202.75pt;width:131.55pt;height:30.25pt;z-index:251661312">
            <v:textbox style="mso-next-textbox:#_x0000_s1027">
              <w:txbxContent>
                <w:p w:rsidR="00E23E65" w:rsidRDefault="00E23E65" w:rsidP="00E23E65">
                  <w:pPr>
                    <w:jc w:val="center"/>
                  </w:pPr>
                  <w:r>
                    <w:t>Vice Chairman</w:t>
                  </w:r>
                </w:p>
              </w:txbxContent>
            </v:textbox>
          </v:shape>
        </w:pict>
      </w:r>
      <w:r w:rsidRPr="009F60FD">
        <w:rPr>
          <w:rFonts w:ascii="Tahoma" w:eastAsia="Times New Roman" w:hAnsi="Tahoma" w:cs="Tahoma"/>
          <w:b/>
          <w:bCs/>
          <w:color w:val="000000" w:themeColor="text1"/>
          <w:sz w:val="24"/>
          <w:szCs w:val="24"/>
        </w:rPr>
        <w:t>CHAPTER ONE</w:t>
      </w:r>
    </w:p>
    <w:p w:rsidR="00E23E65" w:rsidRDefault="00E23E65" w:rsidP="00E23E65">
      <w:pPr>
        <w:shd w:val="clear" w:color="auto" w:fill="FFFFFF"/>
        <w:spacing w:after="0" w:line="360" w:lineRule="auto"/>
        <w:jc w:val="both"/>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1.0</w:t>
      </w:r>
      <w:r w:rsidRPr="009F60FD">
        <w:rPr>
          <w:rFonts w:ascii="Tahoma" w:eastAsia="Times New Roman" w:hAnsi="Tahoma" w:cs="Tahoma"/>
          <w:b/>
          <w:bCs/>
          <w:color w:val="000000" w:themeColor="text1"/>
          <w:sz w:val="24"/>
          <w:szCs w:val="24"/>
        </w:rPr>
        <w:tab/>
      </w:r>
      <w:r>
        <w:rPr>
          <w:rFonts w:ascii="Tahoma" w:eastAsia="Times New Roman" w:hAnsi="Tahoma" w:cs="Tahoma"/>
          <w:b/>
          <w:bCs/>
          <w:color w:val="000000" w:themeColor="text1"/>
          <w:sz w:val="24"/>
          <w:szCs w:val="24"/>
        </w:rPr>
        <w:t xml:space="preserve">INTRODUTION </w:t>
      </w:r>
    </w:p>
    <w:p w:rsidR="00E23E65" w:rsidRPr="009F60FD" w:rsidRDefault="00E23E65" w:rsidP="00E23E65">
      <w:pPr>
        <w:shd w:val="clear" w:color="auto" w:fill="FFFFFF"/>
        <w:spacing w:after="0" w:line="360" w:lineRule="auto"/>
        <w:jc w:val="both"/>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t>1.1</w:t>
      </w:r>
      <w:r>
        <w:rPr>
          <w:rFonts w:ascii="Tahoma" w:eastAsia="Times New Roman" w:hAnsi="Tahoma" w:cs="Tahoma"/>
          <w:b/>
          <w:bCs/>
          <w:color w:val="000000" w:themeColor="text1"/>
          <w:sz w:val="24"/>
          <w:szCs w:val="24"/>
        </w:rPr>
        <w:tab/>
      </w:r>
      <w:r w:rsidRPr="009F60FD">
        <w:rPr>
          <w:rFonts w:ascii="Tahoma" w:eastAsia="Times New Roman" w:hAnsi="Tahoma" w:cs="Tahoma"/>
          <w:b/>
          <w:bCs/>
          <w:color w:val="000000" w:themeColor="text1"/>
          <w:sz w:val="24"/>
          <w:szCs w:val="24"/>
        </w:rPr>
        <w:t>BACKGROUND OF THE STUDY</w:t>
      </w:r>
    </w:p>
    <w:p w:rsidR="00E23E65" w:rsidRPr="009F60FD"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hyperlink r:id="rId7" w:tooltip="General election" w:history="1">
        <w:r w:rsidRPr="009F60FD">
          <w:rPr>
            <w:rStyle w:val="Hyperlink"/>
            <w:rFonts w:ascii="Tahoma" w:hAnsi="Tahoma" w:cs="Tahoma"/>
            <w:color w:val="000000" w:themeColor="text1"/>
            <w:u w:val="none"/>
          </w:rPr>
          <w:t>General elections</w:t>
        </w:r>
      </w:hyperlink>
      <w:r w:rsidRPr="009F60FD">
        <w:rPr>
          <w:rFonts w:ascii="Tahoma" w:hAnsi="Tahoma" w:cs="Tahoma"/>
          <w:color w:val="000000" w:themeColor="text1"/>
        </w:rPr>
        <w:t xml:space="preserve">’ were held in </w:t>
      </w:r>
      <w:hyperlink r:id="rId8" w:tooltip="Nigeria" w:history="1">
        <w:r w:rsidRPr="009F60FD">
          <w:rPr>
            <w:rStyle w:val="Hyperlink"/>
            <w:rFonts w:ascii="Tahoma" w:hAnsi="Tahoma" w:cs="Tahoma"/>
            <w:color w:val="000000" w:themeColor="text1"/>
            <w:u w:val="none"/>
          </w:rPr>
          <w:t>Nigeria</w:t>
        </w:r>
      </w:hyperlink>
      <w:r w:rsidRPr="009F60FD">
        <w:rPr>
          <w:rFonts w:ascii="Tahoma" w:hAnsi="Tahoma" w:cs="Tahoma"/>
          <w:color w:val="000000" w:themeColor="text1"/>
        </w:rPr>
        <w:t xml:space="preserve"> on 23 February 2019 to elect the </w:t>
      </w:r>
      <w:hyperlink r:id="rId9" w:tooltip="President of Nigeria" w:history="1">
        <w:r w:rsidRPr="009F60FD">
          <w:rPr>
            <w:rStyle w:val="Hyperlink"/>
            <w:rFonts w:ascii="Tahoma" w:hAnsi="Tahoma" w:cs="Tahoma"/>
            <w:color w:val="000000" w:themeColor="text1"/>
            <w:u w:val="none"/>
          </w:rPr>
          <w:t>President</w:t>
        </w:r>
      </w:hyperlink>
      <w:r w:rsidRPr="009F60FD">
        <w:rPr>
          <w:rFonts w:ascii="Tahoma" w:hAnsi="Tahoma" w:cs="Tahoma"/>
          <w:color w:val="000000" w:themeColor="text1"/>
        </w:rPr>
        <w:t xml:space="preserve">, </w:t>
      </w:r>
      <w:hyperlink r:id="rId10" w:tooltip="Vice President of Nigeria" w:history="1">
        <w:r w:rsidRPr="009F60FD">
          <w:rPr>
            <w:rStyle w:val="Hyperlink"/>
            <w:rFonts w:ascii="Tahoma" w:hAnsi="Tahoma" w:cs="Tahoma"/>
            <w:color w:val="000000" w:themeColor="text1"/>
            <w:u w:val="none"/>
          </w:rPr>
          <w:t>Vice President</w:t>
        </w:r>
      </w:hyperlink>
      <w:r w:rsidRPr="009F60FD">
        <w:rPr>
          <w:rFonts w:ascii="Tahoma" w:hAnsi="Tahoma" w:cs="Tahoma"/>
          <w:color w:val="000000" w:themeColor="text1"/>
        </w:rPr>
        <w:t xml:space="preserve">, </w:t>
      </w:r>
      <w:hyperlink r:id="rId11" w:tooltip="House of Representatives (Nigeria)" w:history="1">
        <w:r w:rsidRPr="009F60FD">
          <w:rPr>
            <w:rStyle w:val="Hyperlink"/>
            <w:rFonts w:ascii="Tahoma" w:hAnsi="Tahoma" w:cs="Tahoma"/>
            <w:color w:val="000000" w:themeColor="text1"/>
            <w:u w:val="none"/>
          </w:rPr>
          <w:t>House of Representatives</w:t>
        </w:r>
      </w:hyperlink>
      <w:r w:rsidRPr="009F60FD">
        <w:rPr>
          <w:rFonts w:ascii="Tahoma" w:hAnsi="Tahoma" w:cs="Tahoma"/>
          <w:color w:val="000000" w:themeColor="text1"/>
        </w:rPr>
        <w:t xml:space="preserve"> and the </w:t>
      </w:r>
      <w:hyperlink r:id="rId12" w:tooltip="Senate of Nigeria" w:history="1">
        <w:r w:rsidRPr="009F60FD">
          <w:rPr>
            <w:rStyle w:val="Hyperlink"/>
            <w:rFonts w:ascii="Tahoma" w:hAnsi="Tahoma" w:cs="Tahoma"/>
            <w:color w:val="000000" w:themeColor="text1"/>
            <w:u w:val="none"/>
          </w:rPr>
          <w:t>Senate</w:t>
        </w:r>
      </w:hyperlink>
      <w:r w:rsidRPr="009F60FD">
        <w:rPr>
          <w:rFonts w:ascii="Tahoma" w:hAnsi="Tahoma" w:cs="Tahoma"/>
          <w:color w:val="000000" w:themeColor="text1"/>
        </w:rPr>
        <w:t>.</w:t>
      </w:r>
      <w:r w:rsidRPr="009F60FD">
        <w:rPr>
          <w:rFonts w:ascii="Tahoma" w:hAnsi="Tahoma" w:cs="Tahoma"/>
          <w:color w:val="000000" w:themeColor="text1"/>
          <w:vertAlign w:val="superscript"/>
        </w:rPr>
        <w:t xml:space="preserve"> </w:t>
      </w:r>
      <w:hyperlink r:id="rId13" w:anchor="cite_note-4" w:history="1"/>
      <w:r w:rsidRPr="009F60FD">
        <w:rPr>
          <w:rFonts w:ascii="Tahoma" w:hAnsi="Tahoma" w:cs="Tahoma"/>
          <w:color w:val="000000" w:themeColor="text1"/>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w:t>
      </w:r>
      <w:hyperlink r:id="rId14" w:anchor="cite_note-6" w:history="1"/>
      <w:r w:rsidRPr="009F60FD">
        <w:rPr>
          <w:rFonts w:ascii="Tahoma" w:hAnsi="Tahoma" w:cs="Tahoma"/>
          <w:color w:val="000000" w:themeColor="text1"/>
        </w:rPr>
        <w:t xml:space="preserve"> Polling in some areas was subsequently delayed until 9 March, when voting was carried out alongside gubernatorial and state assembly elections.</w:t>
      </w:r>
    </w:p>
    <w:p w:rsidR="00E23E65"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elections were the most expensive ever held in Nigeria, costing ₦69 billion more than the 2015 elections. Incumbent president </w:t>
      </w:r>
      <w:hyperlink r:id="rId15" w:tooltip="Muhammadu Buhari" w:history="1">
        <w:r w:rsidRPr="009F60FD">
          <w:rPr>
            <w:rStyle w:val="Hyperlink"/>
            <w:rFonts w:ascii="Tahoma" w:hAnsi="Tahoma" w:cs="Tahoma"/>
            <w:color w:val="000000" w:themeColor="text1"/>
            <w:u w:val="none"/>
          </w:rPr>
          <w:t>Muhammadu Buhari</w:t>
        </w:r>
      </w:hyperlink>
      <w:r w:rsidRPr="009F60FD">
        <w:rPr>
          <w:rFonts w:ascii="Tahoma" w:hAnsi="Tahoma" w:cs="Tahoma"/>
          <w:color w:val="000000" w:themeColor="text1"/>
        </w:rPr>
        <w:t xml:space="preserve"> won his reelection bid, defeating his closest rival </w:t>
      </w:r>
      <w:hyperlink r:id="rId16" w:tooltip="Atiku Abubakar" w:history="1">
        <w:r w:rsidRPr="009F60FD">
          <w:rPr>
            <w:rStyle w:val="Hyperlink"/>
            <w:rFonts w:ascii="Tahoma" w:hAnsi="Tahoma" w:cs="Tahoma"/>
            <w:color w:val="000000" w:themeColor="text1"/>
            <w:u w:val="none"/>
          </w:rPr>
          <w:t>Atiku Abubakar</w:t>
        </w:r>
      </w:hyperlink>
      <w:r w:rsidRPr="009F60FD">
        <w:rPr>
          <w:rFonts w:ascii="Tahoma" w:hAnsi="Tahoma" w:cs="Tahoma"/>
          <w:color w:val="000000" w:themeColor="text1"/>
        </w:rPr>
        <w:t xml:space="preserve"> by over 3 million votes. He has been issued a Certificate of Return, and was sworn in on May 29, 2019, the former date of </w:t>
      </w:r>
      <w:hyperlink r:id="rId17" w:tooltip="Democracy Day (Nigeria)" w:history="1">
        <w:r w:rsidRPr="009F60FD">
          <w:rPr>
            <w:rStyle w:val="Hyperlink"/>
            <w:rFonts w:ascii="Tahoma" w:hAnsi="Tahoma" w:cs="Tahoma"/>
            <w:color w:val="000000" w:themeColor="text1"/>
            <w:u w:val="none"/>
          </w:rPr>
          <w:t>Democracy Day (Nigeria)</w:t>
        </w:r>
      </w:hyperlink>
      <w:r w:rsidRPr="009F60FD">
        <w:rPr>
          <w:rFonts w:ascii="Tahoma" w:hAnsi="Tahoma" w:cs="Tahoma"/>
          <w:color w:val="000000" w:themeColor="text1"/>
        </w:rPr>
        <w:t xml:space="preserve">. </w:t>
      </w:r>
    </w:p>
    <w:p w:rsidR="00E23E65" w:rsidRPr="009F60FD"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According to Article 134 (2) of the </w:t>
      </w:r>
      <w:hyperlink r:id="rId18" w:tooltip="Constitution of Nigeria" w:history="1">
        <w:r w:rsidRPr="009F60FD">
          <w:rPr>
            <w:rFonts w:ascii="Tahoma" w:hAnsi="Tahoma" w:cs="Tahoma"/>
            <w:color w:val="000000" w:themeColor="text1"/>
          </w:rPr>
          <w:t>Nigerian Constitution</w:t>
        </w:r>
      </w:hyperlink>
      <w:r w:rsidRPr="009F60FD">
        <w:rPr>
          <w:rFonts w:ascii="Tahoma" w:hAnsi="Tahoma" w:cs="Tahoma"/>
          <w:color w:val="000000" w:themeColor="text1"/>
        </w:rPr>
        <w:t> stipulates that a presidential candidate will be duly elected after attaining both the highest number of votes cast, and having received at least a quarter of the votes at each of at least two-thirds of the 36 </w:t>
      </w:r>
      <w:hyperlink r:id="rId19" w:tooltip="States of Nigeria" w:history="1">
        <w:r w:rsidRPr="009F60FD">
          <w:rPr>
            <w:rFonts w:ascii="Tahoma" w:hAnsi="Tahoma" w:cs="Tahoma"/>
            <w:color w:val="000000" w:themeColor="text1"/>
          </w:rPr>
          <w:t>states</w:t>
        </w:r>
      </w:hyperlink>
      <w:r w:rsidRPr="009F60FD">
        <w:rPr>
          <w:rFonts w:ascii="Tahoma" w:hAnsi="Tahoma" w:cs="Tahoma"/>
          <w:color w:val="000000" w:themeColor="text1"/>
        </w:rPr>
        <w:t> and the </w:t>
      </w:r>
      <w:hyperlink r:id="rId20" w:tooltip="Federal Capital Territory (Nigeria)" w:history="1">
        <w:r w:rsidRPr="009F60FD">
          <w:rPr>
            <w:rFonts w:ascii="Tahoma" w:hAnsi="Tahoma" w:cs="Tahoma"/>
            <w:color w:val="000000" w:themeColor="text1"/>
          </w:rPr>
          <w:t>Federal Capital Territory</w:t>
        </w:r>
      </w:hyperlink>
      <w:r w:rsidRPr="009F60FD">
        <w:rPr>
          <w:rFonts w:ascii="Tahoma" w:hAnsi="Tahoma" w:cs="Tahoma"/>
          <w:color w:val="000000" w:themeColor="text1"/>
        </w:rPr>
        <w:t> (FCT), voters elected the President and members to the House of Representatives and the senate.</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evolution of electoral democracy in Nigeria has been protracted and difficult. Since Nigeria’s independence in 1960, the country has organized nine (9) general elections and numerous regional/state/local elections. </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Of these elections, the 1979, 1993, and 1999 polls were conducted by military regimes to allow for transition to civil rule, while the other elections were conducted by incumbent civilian regimes to consolidate democratic rule. Elections organized by incumbent civilian regimes have been the most problematic (Agbaje and Adejumobi 2006). </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With the exception of the 2015 and 2019 elections, these elections have been characterized by attempts by the ruling parties to contrive and monopolize the electoral space and deliberately steer the process in their favour. This pattern was reflected in the duplicated victories recorded by the ruling parties in the 1964, 1983, 2003, and 2007 elections.</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1964 federal election was contested by the United Progressive Grand Alliance (UPGA), which is a coalition of predominantly southern parties, and the Nigerian National Alliance (NNA), whose base of support is in northern Nigeria. The Northern Peoples’ Congress (NPC) and its allies in the NNA took advantage of their control of the federal government to contrive a controversial victory. The 1983 general elections were manipulated by the incumbent National Party of Nigeria (NPN), which won the presidency and gubernatorial elections in seven out of the nineteen states in 1979, and </w:t>
      </w:r>
      <w:r w:rsidRPr="009F60FD">
        <w:rPr>
          <w:rFonts w:ascii="Tahoma" w:hAnsi="Tahoma" w:cs="Tahoma"/>
          <w:color w:val="000000" w:themeColor="text1"/>
          <w:sz w:val="24"/>
          <w:szCs w:val="24"/>
        </w:rPr>
        <w:lastRenderedPageBreak/>
        <w:t xml:space="preserve">thereafter attempted to extend its political power throughout the federation (Hart, 1993). </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2003 and 2007 general elections were also allegedly manipulated. The 2007 elections, in particular, severely dented Nigeria’s democratic credentials due to the national and international condemnation they elicited. However, on a positive note, the elections led to a great deal of soul-searching among the Nigerian leadership.</w:t>
      </w:r>
    </w:p>
    <w:p w:rsidR="00E23E65" w:rsidRPr="009F60FD" w:rsidRDefault="00E23E65" w:rsidP="00E23E65">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President at the time, Umaru Musa Yar’Adua, publically acknowledged that the election that brought him to office was fundamentally flawed. He therefore set up the Electoral Reform Committee (ERC) to suggest measures that could improve the conduct of elections, restore electoral integrity, and strengthen democracy in Nigeria. Some of the ERC’s recommendations were reviewed and adopted as amendments to the Constitution and Electoral Act. The government also tried to restore the integrity of elections in the country by appointing credible leadership to the INEC. For its part, the INEC adopted series of internal measures aimed at restoring public confidence in the electoral process. All of these measures contributed to the relative successes of the 2015 and 2019 general elections. (Kuris 2012). </w:t>
      </w:r>
    </w:p>
    <w:p w:rsidR="00E23E65" w:rsidRPr="009F60FD" w:rsidRDefault="00E23E65" w:rsidP="00E23E65">
      <w:pPr>
        <w:autoSpaceDE w:val="0"/>
        <w:autoSpaceDN w:val="0"/>
        <w:adjustRightInd w:val="0"/>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1.2</w:t>
      </w:r>
      <w:r w:rsidRPr="009F60FD">
        <w:rPr>
          <w:rFonts w:ascii="Tahoma" w:hAnsi="Tahoma" w:cs="Tahoma"/>
          <w:b/>
          <w:color w:val="000000" w:themeColor="text1"/>
          <w:sz w:val="24"/>
          <w:szCs w:val="24"/>
        </w:rPr>
        <w:tab/>
        <w:t>STATEMENT OF THE PROBLEM</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number of implications can be identified which lead to the negative impact of the election on the Nation’s young democracy. Even though the election was said to be free, fair and peaceful, certain situations prevailed:</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b/>
          <w:color w:val="000000" w:themeColor="text1"/>
          <w:sz w:val="24"/>
          <w:szCs w:val="24"/>
        </w:rPr>
        <w:lastRenderedPageBreak/>
        <w:t xml:space="preserve">POSTPONEMENT: </w:t>
      </w:r>
      <w:hyperlink r:id="rId21" w:tooltip="General election" w:history="1">
        <w:r w:rsidRPr="009F60FD">
          <w:rPr>
            <w:rStyle w:val="Hyperlink"/>
            <w:rFonts w:ascii="Tahoma" w:hAnsi="Tahoma" w:cs="Tahoma"/>
            <w:color w:val="000000" w:themeColor="text1"/>
            <w:sz w:val="24"/>
            <w:szCs w:val="24"/>
            <w:u w:val="none"/>
          </w:rPr>
          <w:t>General elections</w:t>
        </w:r>
      </w:hyperlink>
      <w:r w:rsidRPr="009F60FD">
        <w:rPr>
          <w:rFonts w:ascii="Tahoma" w:hAnsi="Tahoma" w:cs="Tahoma"/>
          <w:color w:val="000000" w:themeColor="text1"/>
          <w:sz w:val="24"/>
          <w:szCs w:val="24"/>
        </w:rPr>
        <w:t xml:space="preserve"> were held in </w:t>
      </w:r>
      <w:hyperlink r:id="rId22" w:tooltip="Nigeria" w:history="1">
        <w:r w:rsidRPr="009F60FD">
          <w:rPr>
            <w:rStyle w:val="Hyperlink"/>
            <w:rFonts w:ascii="Tahoma" w:hAnsi="Tahoma" w:cs="Tahoma"/>
            <w:color w:val="000000" w:themeColor="text1"/>
            <w:sz w:val="24"/>
            <w:szCs w:val="24"/>
            <w:u w:val="none"/>
          </w:rPr>
          <w:t>Nigeria</w:t>
        </w:r>
      </w:hyperlink>
      <w:r w:rsidRPr="009F60FD">
        <w:rPr>
          <w:rFonts w:ascii="Tahoma" w:hAnsi="Tahoma" w:cs="Tahoma"/>
          <w:color w:val="000000" w:themeColor="text1"/>
          <w:sz w:val="24"/>
          <w:szCs w:val="24"/>
        </w:rPr>
        <w:t xml:space="preserve"> on 23 February 2019 to elect the </w:t>
      </w:r>
      <w:hyperlink r:id="rId23" w:tooltip="President of Nigeria" w:history="1">
        <w:r w:rsidRPr="009F60FD">
          <w:rPr>
            <w:rStyle w:val="Hyperlink"/>
            <w:rFonts w:ascii="Tahoma" w:hAnsi="Tahoma" w:cs="Tahoma"/>
            <w:color w:val="000000" w:themeColor="text1"/>
            <w:sz w:val="24"/>
            <w:szCs w:val="24"/>
            <w:u w:val="none"/>
          </w:rPr>
          <w:t>President</w:t>
        </w:r>
      </w:hyperlink>
      <w:r w:rsidRPr="009F60FD">
        <w:rPr>
          <w:rFonts w:ascii="Tahoma" w:hAnsi="Tahoma" w:cs="Tahoma"/>
          <w:color w:val="000000" w:themeColor="text1"/>
          <w:sz w:val="24"/>
          <w:szCs w:val="24"/>
        </w:rPr>
        <w:t xml:space="preserve">, </w:t>
      </w:r>
      <w:hyperlink r:id="rId24" w:tooltip="Vice President of Nigeria" w:history="1">
        <w:r w:rsidRPr="009F60FD">
          <w:rPr>
            <w:rStyle w:val="Hyperlink"/>
            <w:rFonts w:ascii="Tahoma" w:hAnsi="Tahoma" w:cs="Tahoma"/>
            <w:color w:val="000000" w:themeColor="text1"/>
            <w:sz w:val="24"/>
            <w:szCs w:val="24"/>
            <w:u w:val="none"/>
          </w:rPr>
          <w:t>Vice President</w:t>
        </w:r>
      </w:hyperlink>
      <w:r w:rsidRPr="009F60FD">
        <w:rPr>
          <w:rFonts w:ascii="Tahoma" w:hAnsi="Tahoma" w:cs="Tahoma"/>
          <w:color w:val="000000" w:themeColor="text1"/>
          <w:sz w:val="24"/>
          <w:szCs w:val="24"/>
        </w:rPr>
        <w:t xml:space="preserve">, </w:t>
      </w:r>
      <w:hyperlink r:id="rId25" w:tooltip="House of Representatives (Nigeria)" w:history="1">
        <w:r w:rsidRPr="009F60FD">
          <w:rPr>
            <w:rStyle w:val="Hyperlink"/>
            <w:rFonts w:ascii="Tahoma" w:hAnsi="Tahoma" w:cs="Tahoma"/>
            <w:color w:val="000000" w:themeColor="text1"/>
            <w:sz w:val="24"/>
            <w:szCs w:val="24"/>
            <w:u w:val="none"/>
          </w:rPr>
          <w:t>House of Representatives</w:t>
        </w:r>
      </w:hyperlink>
      <w:r w:rsidRPr="009F60FD">
        <w:rPr>
          <w:rFonts w:ascii="Tahoma" w:hAnsi="Tahoma" w:cs="Tahoma"/>
          <w:color w:val="000000" w:themeColor="text1"/>
          <w:sz w:val="24"/>
          <w:szCs w:val="24"/>
        </w:rPr>
        <w:t xml:space="preserve"> and the </w:t>
      </w:r>
      <w:hyperlink r:id="rId26" w:tooltip="Senate of Nigeria" w:history="1">
        <w:r w:rsidRPr="009F60FD">
          <w:rPr>
            <w:rStyle w:val="Hyperlink"/>
            <w:rFonts w:ascii="Tahoma" w:hAnsi="Tahoma" w:cs="Tahoma"/>
            <w:color w:val="000000" w:themeColor="text1"/>
            <w:sz w:val="24"/>
            <w:szCs w:val="24"/>
            <w:u w:val="none"/>
          </w:rPr>
          <w:t>Senate</w:t>
        </w:r>
      </w:hyperlink>
      <w:r w:rsidRPr="009F60FD">
        <w:rPr>
          <w:rFonts w:ascii="Tahoma" w:hAnsi="Tahoma" w:cs="Tahoma"/>
          <w:color w:val="000000" w:themeColor="text1"/>
          <w:sz w:val="24"/>
          <w:szCs w:val="24"/>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eastAsia="Times New Roman" w:hAnsi="Tahoma" w:cs="Tahoma"/>
          <w:b/>
          <w:bCs/>
          <w:color w:val="000000" w:themeColor="text1"/>
          <w:sz w:val="24"/>
          <w:szCs w:val="24"/>
        </w:rPr>
        <w:t xml:space="preserve">VIOLENCE: </w:t>
      </w:r>
      <w:r w:rsidRPr="009F60FD">
        <w:rPr>
          <w:rFonts w:ascii="Tahoma" w:eastAsia="Times New Roman" w:hAnsi="Tahoma" w:cs="Tahoma"/>
          <w:color w:val="000000" w:themeColor="text1"/>
          <w:sz w:val="24"/>
          <w:szCs w:val="24"/>
        </w:rPr>
        <w:t>Boko Haram attempted to disrupt the election by attacking voting centres, killing 41 people.</w:t>
      </w:r>
    </w:p>
    <w:p w:rsidR="00E23E65" w:rsidRPr="009F60FD" w:rsidRDefault="00E23E65" w:rsidP="00E23E65">
      <w:pPr>
        <w:shd w:val="clear" w:color="auto" w:fill="FFFFFF"/>
        <w:spacing w:after="0" w:line="360" w:lineRule="auto"/>
        <w:ind w:firstLine="720"/>
        <w:jc w:val="both"/>
        <w:outlineLvl w:val="2"/>
        <w:rPr>
          <w:rFonts w:ascii="Tahoma" w:eastAsia="Times New Roman" w:hAnsi="Tahoma" w:cs="Tahoma"/>
          <w:color w:val="000000" w:themeColor="text1"/>
          <w:sz w:val="24"/>
          <w:szCs w:val="24"/>
        </w:rPr>
      </w:pPr>
      <w:r w:rsidRPr="009F60FD">
        <w:rPr>
          <w:rFonts w:ascii="Tahoma" w:eastAsia="Times New Roman" w:hAnsi="Tahoma" w:cs="Tahoma"/>
          <w:b/>
          <w:bCs/>
          <w:color w:val="000000" w:themeColor="text1"/>
          <w:sz w:val="24"/>
          <w:szCs w:val="24"/>
        </w:rPr>
        <w:t xml:space="preserve">VOTING DAY: </w:t>
      </w:r>
      <w:r w:rsidRPr="009F60FD">
        <w:rPr>
          <w:rFonts w:ascii="Tahoma" w:eastAsia="Times New Roman" w:hAnsi="Tahoma" w:cs="Tahoma"/>
          <w:color w:val="000000" w:themeColor="text1"/>
          <w:sz w:val="24"/>
          <w:szCs w:val="24"/>
        </w:rPr>
        <w:t>The website of the Independent National Electoral Commission was </w:t>
      </w:r>
      <w:hyperlink r:id="rId27" w:tooltip="Hacker (computer security)" w:history="1">
        <w:r w:rsidRPr="009F60FD">
          <w:rPr>
            <w:rFonts w:ascii="Tahoma" w:eastAsia="Times New Roman" w:hAnsi="Tahoma" w:cs="Tahoma"/>
            <w:color w:val="000000" w:themeColor="text1"/>
            <w:sz w:val="24"/>
            <w:szCs w:val="24"/>
          </w:rPr>
          <w:t>hacked</w:t>
        </w:r>
      </w:hyperlink>
      <w:r w:rsidRPr="009F60FD">
        <w:rPr>
          <w:rFonts w:ascii="Tahoma" w:eastAsia="Times New Roman" w:hAnsi="Tahoma" w:cs="Tahoma"/>
          <w:color w:val="000000" w:themeColor="text1"/>
          <w:sz w:val="24"/>
          <w:szCs w:val="24"/>
        </w:rPr>
        <w:t> on election day by a group calling itself the “Nigerian Cyber Army”.</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ALLEDGED MASSIVE VOTE BUYING: </w:t>
      </w:r>
      <w:r w:rsidRPr="009F60FD">
        <w:rPr>
          <w:rFonts w:ascii="Tahoma" w:eastAsia="Times New Roman" w:hAnsi="Tahoma" w:cs="Tahoma"/>
          <w:color w:val="000000" w:themeColor="text1"/>
          <w:sz w:val="24"/>
          <w:szCs w:val="24"/>
        </w:rPr>
        <w:t xml:space="preserve"> It was the most expensive election ever to be held on the African continent. </w:t>
      </w:r>
      <w:r w:rsidRPr="009F60FD">
        <w:rPr>
          <w:rFonts w:ascii="Tahoma" w:hAnsi="Tahoma" w:cs="Tahoma"/>
          <w:color w:val="000000" w:themeColor="text1"/>
          <w:sz w:val="24"/>
          <w:szCs w:val="24"/>
        </w:rPr>
        <w:t>Empirical returns from election observers showed that both parties were involved in alleged massive vote buying.</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LOST RE-ELECTION:</w:t>
      </w:r>
      <w:r w:rsidRPr="009F60FD">
        <w:rPr>
          <w:rFonts w:ascii="Tahoma" w:eastAsia="Times New Roman" w:hAnsi="Tahoma" w:cs="Tahoma"/>
          <w:color w:val="000000" w:themeColor="text1"/>
          <w:sz w:val="24"/>
          <w:szCs w:val="24"/>
        </w:rPr>
        <w:t xml:space="preserve"> The election marks the first time an incumbent president has lost re- election to the opposition party.</w:t>
      </w:r>
    </w:p>
    <w:p w:rsidR="00E23E65" w:rsidRPr="009F60FD" w:rsidRDefault="00E23E65" w:rsidP="00E23E65">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1.3</w:t>
      </w:r>
      <w:r w:rsidRPr="009F60FD">
        <w:rPr>
          <w:rFonts w:ascii="Tahoma" w:hAnsi="Tahoma" w:cs="Tahoma"/>
          <w:b/>
          <w:color w:val="000000" w:themeColor="text1"/>
          <w:sz w:val="24"/>
          <w:szCs w:val="24"/>
        </w:rPr>
        <w:tab/>
        <w:t>PURPOSE/OBJECTIVES OF THE STUDY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objective of this project work is to examine the state of the Nigerian politics before the 2019 election, analysis of the 2019 general election, the positive as well as the negative impact of the election, and </w:t>
      </w:r>
      <w:r w:rsidRPr="009F60FD">
        <w:rPr>
          <w:rFonts w:ascii="Tahoma" w:hAnsi="Tahoma" w:cs="Tahoma"/>
          <w:color w:val="000000" w:themeColor="text1"/>
          <w:sz w:val="24"/>
          <w:szCs w:val="24"/>
        </w:rPr>
        <w:lastRenderedPageBreak/>
        <w:t>to proffer recommendations and proposed solutions to the negative impact of the 2019 general election in the Federal Republic of Nigeria.</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1.4</w:t>
      </w:r>
      <w:r w:rsidRPr="009F60FD">
        <w:rPr>
          <w:rFonts w:ascii="Tahoma" w:hAnsi="Tahoma" w:cs="Tahoma"/>
          <w:b/>
          <w:color w:val="000000" w:themeColor="text1"/>
          <w:sz w:val="24"/>
          <w:szCs w:val="24"/>
        </w:rPr>
        <w:tab/>
        <w:t>SIGNIFICANCE OF THE STUDY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2019 elections can be viewed as a positive step towards democratic consolidation in Nigeria.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elections enabled the country to achieve inter-party alternation of the presidency for the first time, in its electoral history. Although, the Nigerian Presidency did not change hands before the 2019 elections, there has been significant alternation at other levels of government.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uniqueness of the 2019 election alternation, however, is that it occurred at the highest level of authority.</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examines some of the issues that shaped the exercise, the outcome and the way forward for the nation’s young democracy.</w:t>
      </w:r>
    </w:p>
    <w:p w:rsidR="00E23E65" w:rsidRPr="009F60FD" w:rsidRDefault="00E23E65" w:rsidP="00E23E65">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1.5</w:t>
      </w:r>
      <w:r w:rsidRPr="009F60FD">
        <w:rPr>
          <w:rFonts w:ascii="Tahoma" w:hAnsi="Tahoma" w:cs="Tahoma"/>
          <w:b/>
          <w:color w:val="000000" w:themeColor="text1"/>
          <w:sz w:val="24"/>
          <w:szCs w:val="24"/>
        </w:rPr>
        <w:tab/>
        <w:t>SCOPE OF THE STUDY</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scope of this study is limited to Kwara State, Nigeria. It states the conduct of the election in this part of the country as well as her election results.</w:t>
      </w:r>
    </w:p>
    <w:p w:rsidR="00E23E65" w:rsidRPr="009F60FD" w:rsidRDefault="00E23E65" w:rsidP="00E23E65">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1.6</w:t>
      </w:r>
      <w:r w:rsidRPr="009F60FD">
        <w:rPr>
          <w:rFonts w:ascii="Tahoma" w:hAnsi="Tahoma" w:cs="Tahoma"/>
          <w:b/>
          <w:color w:val="000000" w:themeColor="text1"/>
          <w:sz w:val="24"/>
          <w:szCs w:val="24"/>
        </w:rPr>
        <w:tab/>
        <w:t>LIMITATIONS OF THE STUDY</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study is limited to the election results of Kwara State, Nigeria as a case study reported by the Independent National Electoral Commission (INEC).</w:t>
      </w:r>
    </w:p>
    <w:p w:rsidR="00E23E65" w:rsidRPr="009F60FD" w:rsidRDefault="00E23E65" w:rsidP="00E23E65">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1.7</w:t>
      </w:r>
      <w:r w:rsidRPr="009F60FD">
        <w:rPr>
          <w:rFonts w:ascii="Tahoma" w:hAnsi="Tahoma" w:cs="Tahoma"/>
          <w:b/>
          <w:color w:val="000000" w:themeColor="text1"/>
          <w:sz w:val="24"/>
          <w:szCs w:val="24"/>
        </w:rPr>
        <w:tab/>
        <w:t>ORGANIZATION OF THE STUDY</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consists of five chapters;</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one is a precursor, it contains introduction and background of the study, statement of the research problem, purposes and objectives of the study, significance of the study, scope and limitations of the study, organization and plans of the study as well as definition of the terms used.</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two reviews relevant literature such as the theoretical framework of the study, conceptual clarification and the current trend in thinking.</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three dwells on the research methodology, sample and population of the study, method of data analysis and research problems.</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four on the other hand presents data, its analysis and interpretation of findings as well as the brief history of Kwara State, Nigeria as a case study.</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five is a roundup of the earlier chapters. It summarizes the issues contained in the preceding chapters of the research work, concludes the issues and proffers recommendations and suggested or proposed solutions to the negative impact of the 2019 election in the Nigerian polity.</w:t>
      </w:r>
    </w:p>
    <w:p w:rsidR="00E23E65" w:rsidRPr="009F60FD" w:rsidRDefault="00E23E65" w:rsidP="00E23E65">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1.8</w:t>
      </w:r>
      <w:r w:rsidRPr="009F60FD">
        <w:rPr>
          <w:rFonts w:ascii="Tahoma" w:hAnsi="Tahoma" w:cs="Tahoma"/>
          <w:b/>
          <w:color w:val="000000" w:themeColor="text1"/>
          <w:sz w:val="24"/>
          <w:szCs w:val="24"/>
        </w:rPr>
        <w:tab/>
        <w:t>DEFINITION OF TERMS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purpose of this study, the following terms are defined:</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ELECTION: </w:t>
      </w:r>
      <w:r w:rsidRPr="009F60FD">
        <w:rPr>
          <w:rFonts w:ascii="Tahoma" w:eastAsia="Times New Roman" w:hAnsi="Tahoma" w:cs="Tahoma"/>
          <w:color w:val="000000" w:themeColor="text1"/>
          <w:sz w:val="24"/>
          <w:szCs w:val="24"/>
        </w:rPr>
        <w:t>An election is a formal decision making process by which a population chooses an individual to hold public office.</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four types of election: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PRIMARY ELECTIONS: </w:t>
      </w:r>
      <w:r w:rsidRPr="009F60FD">
        <w:rPr>
          <w:rFonts w:ascii="Tahoma" w:eastAsia="Times New Roman" w:hAnsi="Tahoma" w:cs="Tahoma"/>
          <w:color w:val="000000" w:themeColor="text1"/>
          <w:sz w:val="24"/>
          <w:szCs w:val="24"/>
        </w:rPr>
        <w:t>Primary elections are held by the political parties to select each party’s nominees for the general election. In the primary election, separate party ballots are printed, and the voter must choose between the ballot with democrats running against other democrats or the one on which Republicans run against other Republicans.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If there are three or more candidates in a race, and if  no one receives a majority of the votes cast, then a second primary election or runoff election is held between the candidates who receive the highest number of votes in the first primary. Then, the winner of this runoff will be the party nominee. </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General elections are held to determine which political party, independent or write in candidate will occupy each office that is up for election. In the general election, a voter may split the ticket to select candidates from all parties on the ballot, however, a voter may choose only one candidate per office.</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 xml:space="preserve">        CONSTITUTIONAL AMENDMENT ELECTIONS: </w:t>
      </w:r>
      <w:r w:rsidRPr="009F60FD">
        <w:rPr>
          <w:rFonts w:ascii="Tahoma" w:eastAsia="Times New Roman" w:hAnsi="Tahoma" w:cs="Tahoma"/>
          <w:color w:val="000000" w:themeColor="text1"/>
          <w:sz w:val="24"/>
          <w:szCs w:val="24"/>
        </w:rPr>
        <w:t>These elections are held when constitutional amendments appear on the ballot. In a primary election, if a voter does not want to participate in one of the party primaries, he or she may vote on the amendments only.</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SPECIAL/BYE ELECTIONS: </w:t>
      </w:r>
      <w:r w:rsidRPr="009F60FD">
        <w:rPr>
          <w:rFonts w:ascii="Tahoma" w:eastAsia="Times New Roman" w:hAnsi="Tahoma" w:cs="Tahoma"/>
          <w:color w:val="000000" w:themeColor="text1"/>
          <w:sz w:val="24"/>
          <w:szCs w:val="24"/>
        </w:rPr>
        <w:t>Bye elections are held in extraordinary situations such as the necessity to fill a vacancy that occurs during the term for which a person was elected, or when a referendum is held on some particular question or proposition such as issuance of bonds.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Bye-elections are used to fill elected offices that have become vacant between general elections.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DEMOCRACY: </w:t>
      </w:r>
      <w:r w:rsidRPr="009F60FD">
        <w:rPr>
          <w:rFonts w:ascii="Tahoma" w:eastAsia="Times New Roman" w:hAnsi="Tahoma" w:cs="Tahoma"/>
          <w:color w:val="000000" w:themeColor="text1"/>
          <w:sz w:val="24"/>
          <w:szCs w:val="24"/>
        </w:rPr>
        <w:t>Democracy is a system of government in which people choose their rulers by voting for them in elections.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two types of democracy:</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DIRECT DEMOCRACY: </w:t>
      </w:r>
      <w:r w:rsidRPr="009F60FD">
        <w:rPr>
          <w:rFonts w:ascii="Tahoma" w:eastAsia="Times New Roman" w:hAnsi="Tahoma" w:cs="Tahoma"/>
          <w:color w:val="000000" w:themeColor="text1"/>
          <w:sz w:val="24"/>
          <w:szCs w:val="24"/>
        </w:rPr>
        <w:t>This is also known as pure democracy. It is the type of democracy where the people choose their leaders directly. It requires wide participation of citizens in politics.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INDIRECT DEMOCRACY: </w:t>
      </w:r>
      <w:r w:rsidRPr="009F60FD">
        <w:rPr>
          <w:rFonts w:ascii="Tahoma" w:eastAsia="Times New Roman" w:hAnsi="Tahoma" w:cs="Tahoma"/>
          <w:color w:val="000000" w:themeColor="text1"/>
          <w:sz w:val="24"/>
          <w:szCs w:val="24"/>
        </w:rPr>
        <w:t>This is also known as representative democracy. It is the type where sovereignty is held by the people’s representatives.</w:t>
      </w: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80677A" w:rsidRPr="009F60FD" w:rsidRDefault="0080677A"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CHAPTER TWO</w:t>
      </w:r>
    </w:p>
    <w:p w:rsidR="00E23E65"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2.0</w:t>
      </w:r>
      <w:r w:rsidRPr="009F60FD">
        <w:rPr>
          <w:rFonts w:ascii="Tahoma" w:eastAsia="Times New Roman" w:hAnsi="Tahoma" w:cs="Tahoma"/>
          <w:b/>
          <w:color w:val="000000" w:themeColor="text1"/>
          <w:sz w:val="24"/>
          <w:szCs w:val="24"/>
        </w:rPr>
        <w:tab/>
        <w:t>LITERATURE REVIEW</w:t>
      </w:r>
    </w:p>
    <w:p w:rsidR="00E23E65" w:rsidRPr="009F60FD" w:rsidRDefault="00E23E65" w:rsidP="00E23E65">
      <w:pPr>
        <w:shd w:val="clear" w:color="auto" w:fill="FFFFFF"/>
        <w:spacing w:after="0" w:line="360" w:lineRule="auto"/>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2.1</w:t>
      </w:r>
      <w:r w:rsidRPr="009F60FD">
        <w:rPr>
          <w:rFonts w:ascii="Tahoma" w:eastAsia="Times New Roman" w:hAnsi="Tahoma" w:cs="Tahoma"/>
          <w:b/>
          <w:color w:val="000000" w:themeColor="text1"/>
          <w:sz w:val="24"/>
          <w:szCs w:val="24"/>
        </w:rPr>
        <w:tab/>
        <w:t>INTRODUCTION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literature review of this project is concerned with the conduct of elections and electoral process in the Federal Republic of Nigeria and how it positively and negatively affect the conduct of the 2019 general election held in the country.</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Elections are means of making political choice by voting elections are used in the selection of leaders and in the determination of issues. This conception implies that voters are presented with alternatives that they can choose among a number of proposals designed to settle issues of public concern (Anwar.A, 2012).</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Encyclopedia of social sciences defined election as “The process of selecting the officers or representatives of an organization or from by the vote of its qualified members”.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could also be defined in a technical sense as the process by which an office is assigned to a person by an act of voting needing the simultaneous expression of opinion by many people. (Olaniyi; M, 2015).</w:t>
      </w:r>
    </w:p>
    <w:p w:rsidR="00E23E65"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An election is meant to give the electorates the opportunity to decide who should rule them, and what the rulers policies and programmes should be. Thus, the main purpose of the whole electoral process is to produce a government vested with legitimacy. (Mayo, 1979).</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2.2</w:t>
      </w:r>
      <w:r w:rsidRPr="009F60FD">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CONCEPTUAL CLEARIFICATION</w:t>
      </w:r>
      <w:r w:rsidRPr="009F60FD">
        <w:rPr>
          <w:rFonts w:ascii="Tahoma" w:eastAsia="Times New Roman" w:hAnsi="Tahoma" w:cs="Tahoma"/>
          <w:b/>
          <w:color w:val="000000" w:themeColor="text1"/>
          <w:sz w:val="24"/>
          <w:szCs w:val="24"/>
        </w:rPr>
        <w:t>: THE CONCEPT OF ELECTION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importance of election to democratic consolidation cannot be over emphasized. Free, fair and credible elections are central to democratic sustenance and development. The nature of election in a polity determines the success or failure of the democratic setting. (Duru, 2002).</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is a procedure of aggregating preferences of a particular kind. It can also be described as a procedures that allows members of a organization or community choose representatives who will hold positions of authority within it. (Ujo, 2002).</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constitutes a set of mediatory practices that entrenches citizen participation in the democratic process in general and the promotion of political accountability in particular. Within the context of formal, institutional and procedural conceptions of democracy, therefore election offers the basis through which mandate is given to elected officials who exercise sovereignty on behalf of the people. (Egwu, 2008).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most countries, elections are held to select candidates for office. Only in a general election. (Bello, 2008). Nevertheless, there are other types of elections that are sometimes conducted. Some of these include the following:</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These are held prior to general elections. In this type of election, party representatives or flag bearers are elected.</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GENERAL ELECTIONS: </w:t>
      </w:r>
      <w:r w:rsidRPr="009F60FD">
        <w:rPr>
          <w:rFonts w:ascii="Tahoma" w:eastAsia="Times New Roman" w:hAnsi="Tahoma" w:cs="Tahoma"/>
          <w:color w:val="000000" w:themeColor="text1"/>
          <w:sz w:val="24"/>
          <w:szCs w:val="24"/>
        </w:rPr>
        <w:t>The primary election is followed by the general election which normally is the decisive electoral contest. In some cases, a run-off election between the two candidates receiving the largest number of primary votes precedes the general election.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REFERENDUM: </w:t>
      </w:r>
      <w:r w:rsidRPr="009F60FD">
        <w:rPr>
          <w:rFonts w:ascii="Tahoma" w:eastAsia="Times New Roman" w:hAnsi="Tahoma" w:cs="Tahoma"/>
          <w:color w:val="000000" w:themeColor="text1"/>
          <w:sz w:val="24"/>
          <w:szCs w:val="24"/>
        </w:rPr>
        <w:t>This is a process that allows citizens to vote directly on proposed laws or other government actions.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PLEBISCITES: </w:t>
      </w:r>
      <w:r w:rsidRPr="009F60FD">
        <w:rPr>
          <w:rFonts w:ascii="Tahoma" w:eastAsia="Times New Roman" w:hAnsi="Tahoma" w:cs="Tahoma"/>
          <w:color w:val="000000" w:themeColor="text1"/>
          <w:sz w:val="24"/>
          <w:szCs w:val="24"/>
        </w:rPr>
        <w:t>These are elections held to decide two paramount types of political issues; the forms of government and the national boundaries adopted by the state. (Encyclopedia, 1980).</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Although, elections are central to the understanding of democracy, certain pre requisites are required of democratic elections in a polity. Therefore, the features of elections include but are not limited to the following:</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existence of unbiased and impartial electoral umpire in the state. The specialist skills required for electoral administration on issues of delineation of consistency, voter registration, registration of political parties and the conduct of election require that an institution be responsible for electoral activities. However, for elections to be democratic, the electoral bodies must be truly autonomous of the executive arm of government, free from the influence of the ruling and posses significant financial freedom.</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Democratic elections are competitive, opposition parties and candidates must enjoy the freedom of speech, assembly and movement necessary to voice, their criticism of the government openly and to bring alternative policies and candidates to voters. The party in power </w:t>
      </w:r>
      <w:r w:rsidRPr="009F60FD">
        <w:rPr>
          <w:rFonts w:ascii="Tahoma" w:eastAsia="Times New Roman" w:hAnsi="Tahoma" w:cs="Tahoma"/>
          <w:color w:val="000000" w:themeColor="text1"/>
          <w:sz w:val="24"/>
          <w:szCs w:val="24"/>
        </w:rPr>
        <w:lastRenderedPageBreak/>
        <w:t>may enjoy the advantages of incumbency, but the rules and conduct of the election must be fair.</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Disputation is inevitable in any society. However, for any society to be democratic, there must be established mechanisms for amicable resolution of electoral grievance by an independent judiciary. Hence, judiciary has become the last hope of the common main in contemporary democracies.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At this point, it is important to note that elections play useful and indispensable role in democracy. Elections portray the heart of democracy, because there cannot be democracy without elections. (Bratton, 1998).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Elections do not only serve the purpose of peacefully changing government, it also enhance and confers political legitimacy on government. This is done through involving citizens in political decision making. Put differently, elections are the instrument through which people choose their leaders and keep them accountable. (Ojo, 2003).</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is important in that they help to institute the process of popular participation and create avenue for political education. It offers the broadcast framework for popular participation by the citizens in a democratic setting.</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addition, elections also play crucial role in the consolidation of the democratization process. Mindful of whether the process is open and transparent, the fact that the elections were held and possibly at periodic interval in an indication that the democratization process is on course. (Bratton, 1998).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Anifowose (2003) post that elections do not possess one single character or function. He identifies the following functions of elections:</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Recruiting politicians and public decision makers</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Making government</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representation</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Influencing policy decision</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Educating voters</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Building legitimacy</w:t>
      </w:r>
    </w:p>
    <w:p w:rsidR="00E23E65" w:rsidRPr="009F60FD"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Strengthening elites</w:t>
      </w:r>
    </w:p>
    <w:p w:rsidR="00E23E65" w:rsidRPr="00B442F4" w:rsidRDefault="00E23E65" w:rsidP="00E23E65">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succession in leadership</w:t>
      </w:r>
    </w:p>
    <w:p w:rsidR="00E23E65" w:rsidRPr="009F60FD" w:rsidRDefault="00E23E65" w:rsidP="00E23E65">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p>
    <w:p w:rsidR="00E23E65" w:rsidRDefault="00E23E65" w:rsidP="00E23E65">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2.3</w:t>
      </w:r>
      <w:r>
        <w:rPr>
          <w:rFonts w:ascii="Tahoma" w:eastAsia="Times New Roman" w:hAnsi="Tahoma" w:cs="Tahoma"/>
          <w:b/>
          <w:color w:val="000000" w:themeColor="text1"/>
          <w:sz w:val="24"/>
          <w:szCs w:val="24"/>
        </w:rPr>
        <w:tab/>
        <w:t>THEORETICAL FRAMEWORK</w:t>
      </w:r>
      <w:r w:rsidRPr="009F60FD">
        <w:rPr>
          <w:rFonts w:ascii="Tahoma" w:eastAsia="Times New Roman" w:hAnsi="Tahoma" w:cs="Tahoma"/>
          <w:b/>
          <w:color w:val="000000" w:themeColor="text1"/>
          <w:sz w:val="24"/>
          <w:szCs w:val="24"/>
        </w:rPr>
        <w:tab/>
      </w:r>
    </w:p>
    <w:p w:rsidR="00E23E65" w:rsidRPr="009F60FD" w:rsidRDefault="00E23E65" w:rsidP="00E23E65">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IMPACTS OF THE 2019 GENERAL ELECTION ON NIGERIAN POPLITICS</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One of the key difference between the 2015 general elections and past ones was the introduction and widely publicized use of the card reader by the Independent National Electoral Commission (INEC). This device was part of the registration and authentication of duly registered voters those who had Permanent Voters Cards (PVCs). The card reader was promoted by INEC as an anti-electoral fraud device and was introduced to enhance the integrity of the voting process and dissuade multiple voting (as only duly accredited and verified PVC holders could vote). The card readers were also programmed to work for specific polling units, this meant that PVCs could not be used in multiple polling units. (Anwar, 2015).</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For the first time in Nigeria’s democratic history, the 2019 presidential general elections were really about the people and about their resilience to have their votes count.</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media also played a major role in delivering election-related information, in the form of special programs covering a range of election day issues such as voter participation and conduct as well as the operations of security personnel. (Fatimah, 2019).</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positive impact of the 2019 general elections was a momentous victory for Nigeria in its democratic consolidation journey. The successful election has answered the many questions that have been miling around before the event. Nigeria not only scaled through all these challenges, but did so commendably across several. Fronts, most notably through the calm and demure nature of its citizens and the INEC Chairman. (Olaniyi, 2015).</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collation phase of the voting process has historically been a key challenge for elections in Nigeria. This phase is susceptible to manipulations of figures from the collation centers, and the 2019 general election was no exception.</w:t>
      </w:r>
    </w:p>
    <w:p w:rsidR="00E23E65"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simple process of transferring results from polling units and aggregating them at ward, local council and state levels was fraught with numerous difficulties. This process of organizing and tallying results is restricted to much smaller and more highly regulated participation one that includes INEC officials, selected observers, main party agents and high levels security officials. But how these results are compiled often becomes the basis for disputes and contestations by political parties.</w:t>
      </w:r>
    </w:p>
    <w:p w:rsidR="00E23E65" w:rsidRPr="009F60FD" w:rsidRDefault="00E23E65" w:rsidP="00E23E65">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2.4</w:t>
      </w:r>
      <w:r w:rsidRPr="009F60FD">
        <w:rPr>
          <w:rFonts w:ascii="Tahoma" w:eastAsia="Times New Roman" w:hAnsi="Tahoma" w:cs="Tahoma"/>
          <w:b/>
          <w:color w:val="000000" w:themeColor="text1"/>
          <w:sz w:val="24"/>
          <w:szCs w:val="24"/>
        </w:rPr>
        <w:tab/>
        <w:t>SUMMARY OF THE CHAPTER</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next government after the successful completion of the 2019 election faces major challenges ahead.</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As noted, the country remains fractured along various dimensions of identity. These fractures have been a major hindrance to development in the country since independence, and the new government must prioritize tackling the sources of these fractures.</w:t>
      </w: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80677A" w:rsidRDefault="0080677A"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pacing w:after="0" w:line="360" w:lineRule="auto"/>
        <w:jc w:val="center"/>
        <w:rPr>
          <w:rFonts w:ascii="Tahoma" w:hAnsi="Tahoma" w:cs="Tahoma"/>
          <w:b/>
          <w:color w:val="000000" w:themeColor="text1"/>
          <w:sz w:val="24"/>
          <w:szCs w:val="24"/>
        </w:rPr>
      </w:pPr>
    </w:p>
    <w:p w:rsidR="00E23E65" w:rsidRPr="009F60FD" w:rsidRDefault="00E23E65" w:rsidP="00E23E65">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CHAPTER THREE</w:t>
      </w:r>
    </w:p>
    <w:p w:rsidR="00E23E65" w:rsidRPr="009F60FD" w:rsidRDefault="00E23E65" w:rsidP="00E23E65">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3.0</w:t>
      </w:r>
      <w:r w:rsidRPr="009F60FD">
        <w:rPr>
          <w:rFonts w:ascii="Tahoma" w:hAnsi="Tahoma" w:cs="Tahoma"/>
          <w:b/>
          <w:color w:val="000000" w:themeColor="text1"/>
          <w:sz w:val="24"/>
          <w:szCs w:val="24"/>
        </w:rPr>
        <w:tab/>
        <w:t>RESEARCH METHODOLOGY</w:t>
      </w:r>
    </w:p>
    <w:p w:rsidR="00E23E65" w:rsidRPr="009F60FD" w:rsidRDefault="00E23E65" w:rsidP="00E23E65">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3.1</w:t>
      </w:r>
      <w:r w:rsidRPr="009F60FD">
        <w:rPr>
          <w:rFonts w:ascii="Tahoma" w:hAnsi="Tahoma" w:cs="Tahoma"/>
          <w:b/>
          <w:color w:val="000000" w:themeColor="text1"/>
          <w:sz w:val="24"/>
          <w:szCs w:val="24"/>
        </w:rPr>
        <w:tab/>
        <w:t>INTRODUCTION</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any research work of this nature, there are various methods and techniques that could be used for gathering of data or information.</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is qualitative in nature. The methodology adopted will be analytical and descriptive.</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Primary source of data collection will be based on experience over the years gathered from some participant observer through interviews and questionnaires; as well as personal experience on the 2019 general election.</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Secondary source of data collection shall include textbooks, journals, seminars and other information found on the internet will be also be useful to complete this project.</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3.2</w:t>
      </w:r>
      <w:r w:rsidRPr="009F60FD">
        <w:rPr>
          <w:rFonts w:ascii="Tahoma" w:hAnsi="Tahoma" w:cs="Tahoma"/>
          <w:b/>
          <w:color w:val="000000" w:themeColor="text1"/>
          <w:sz w:val="24"/>
          <w:szCs w:val="24"/>
        </w:rPr>
        <w:tab/>
        <w:t>SAMPLE AND POPULATION OF THE STUDY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total of Fifty (50) correspondents were used in the sampling of population.</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instruments used is contained in structured interview question for the sample and population exercise conducted.</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must however have a well-defined population so as to avoid inclusion of elements or subjects that do not actually belong to the population of interest when conducting the study.</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3.3</w:t>
      </w:r>
      <w:r w:rsidRPr="009F60FD">
        <w:rPr>
          <w:rFonts w:ascii="Tahoma" w:hAnsi="Tahoma" w:cs="Tahoma"/>
          <w:b/>
          <w:color w:val="000000" w:themeColor="text1"/>
          <w:sz w:val="24"/>
          <w:szCs w:val="24"/>
        </w:rPr>
        <w:tab/>
        <w:t>SOURCES OF DATA/DATA COLLECTION INSTRUMENT</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sources of data or the data collection instrument used in carrying out this research work is the primary and secondary source.</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primary sources include the use of interview method and questionnaire method. Direct interview was carried out by the researcher to ask questions from course mates, friends, political analysts, political office holders and traders to find out their take on the impacts of the 2019 general elections on the Nigerian politics, be it on a positive or negative note.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secondary source include the use of internet, information collected from textbooks, newspapers and journals  discussing about the 2019 general election, hence relevant information was gathered for the completion of this research work.</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3.4</w:t>
      </w:r>
      <w:r w:rsidRPr="009F60FD">
        <w:rPr>
          <w:rFonts w:ascii="Tahoma" w:hAnsi="Tahoma" w:cs="Tahoma"/>
          <w:b/>
          <w:color w:val="000000" w:themeColor="text1"/>
          <w:sz w:val="24"/>
          <w:szCs w:val="24"/>
        </w:rPr>
        <w:tab/>
        <w:t>METHOD OF DATA ANALYSIS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study makes use of analytical and descriptive methods of data analysis.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Methods of the data analysis and research methodology are vital aspect in research study.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data collection has to be subjected to the various methods used. This will then yield results concerning the phenomenon being studied.</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3.5</w:t>
      </w:r>
      <w:r w:rsidRPr="009F60FD">
        <w:rPr>
          <w:rFonts w:ascii="Tahoma" w:hAnsi="Tahoma" w:cs="Tahoma"/>
          <w:b/>
          <w:color w:val="000000" w:themeColor="text1"/>
          <w:sz w:val="24"/>
          <w:szCs w:val="24"/>
        </w:rPr>
        <w:tab/>
        <w:t>RESEARCH PROBLEMS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the course of carrying out this research work, certain difficulties were encountered. These difficulties are as follows:</w:t>
      </w:r>
    </w:p>
    <w:p w:rsidR="00E23E65" w:rsidRPr="009F60FD" w:rsidRDefault="00E23E65" w:rsidP="00E23E6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FINANCE: </w:t>
      </w:r>
      <w:r w:rsidRPr="009F60FD">
        <w:rPr>
          <w:rFonts w:ascii="Tahoma" w:hAnsi="Tahoma" w:cs="Tahoma"/>
          <w:color w:val="000000" w:themeColor="text1"/>
          <w:sz w:val="24"/>
          <w:szCs w:val="24"/>
        </w:rPr>
        <w:t>There was little or no money available for the researcher to travel to some part of the states to gather enough relevant information from majority of the people.</w:t>
      </w:r>
    </w:p>
    <w:p w:rsidR="00E23E65" w:rsidRPr="009F60FD" w:rsidRDefault="00E23E65" w:rsidP="00E23E6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TIME: </w:t>
      </w:r>
      <w:r w:rsidRPr="009F60FD">
        <w:rPr>
          <w:rFonts w:ascii="Tahoma" w:hAnsi="Tahoma" w:cs="Tahoma"/>
          <w:color w:val="000000" w:themeColor="text1"/>
          <w:sz w:val="24"/>
          <w:szCs w:val="24"/>
        </w:rPr>
        <w:t>Limited time was available in carrying out this research work.</w:t>
      </w:r>
    </w:p>
    <w:p w:rsidR="00E23E65" w:rsidRPr="009F60FD" w:rsidRDefault="00E23E65" w:rsidP="00E23E6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lastRenderedPageBreak/>
        <w:t xml:space="preserve">ILLITERACY: </w:t>
      </w:r>
      <w:r w:rsidRPr="009F60FD">
        <w:rPr>
          <w:rFonts w:ascii="Tahoma" w:hAnsi="Tahoma" w:cs="Tahoma"/>
          <w:color w:val="000000" w:themeColor="text1"/>
          <w:sz w:val="24"/>
          <w:szCs w:val="24"/>
        </w:rPr>
        <w:t>In the process of collection of information from market men and women, some of them could not recollect vividly the conducts of the 2019 election and some did not even understand the questions they were asked.</w:t>
      </w:r>
    </w:p>
    <w:p w:rsidR="00E23E65" w:rsidRPr="009F60FD" w:rsidRDefault="00E23E65" w:rsidP="00E23E6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ANTI-PARTY: </w:t>
      </w:r>
      <w:r w:rsidRPr="009F60FD">
        <w:rPr>
          <w:rFonts w:ascii="Tahoma" w:hAnsi="Tahoma" w:cs="Tahoma"/>
          <w:color w:val="000000" w:themeColor="text1"/>
          <w:sz w:val="24"/>
          <w:szCs w:val="24"/>
        </w:rPr>
        <w:t>Some political analysts and political office holders talked rather in support of their parties over the other, and this ended up as an inability for them to point out the positive or negative impacts of the election.</w:t>
      </w:r>
    </w:p>
    <w:p w:rsidR="00E23E65" w:rsidRPr="009F60FD" w:rsidRDefault="00E23E65" w:rsidP="00E23E6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FEAR: </w:t>
      </w:r>
      <w:r w:rsidRPr="009F60FD">
        <w:rPr>
          <w:rFonts w:ascii="Tahoma" w:hAnsi="Tahoma" w:cs="Tahoma"/>
          <w:color w:val="000000" w:themeColor="text1"/>
          <w:sz w:val="24"/>
          <w:szCs w:val="24"/>
        </w:rPr>
        <w:t>Some students were afraid to give relevant information for reasons that they do not know what the outcome of their answers could be.</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p>
    <w:p w:rsidR="00E23E65" w:rsidRPr="009F60FD"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Pr="009F60FD"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E23E65">
      <w:pPr>
        <w:pStyle w:val="ListParagraph"/>
        <w:spacing w:after="0" w:line="360" w:lineRule="auto"/>
        <w:ind w:left="0"/>
        <w:jc w:val="center"/>
        <w:rPr>
          <w:rFonts w:ascii="Tahoma" w:hAnsi="Tahoma" w:cs="Tahoma"/>
          <w:b/>
          <w:color w:val="000000" w:themeColor="text1"/>
          <w:sz w:val="24"/>
          <w:szCs w:val="24"/>
        </w:rPr>
      </w:pPr>
    </w:p>
    <w:p w:rsidR="00E23E65" w:rsidRDefault="00E23E65" w:rsidP="0080677A">
      <w:pPr>
        <w:pStyle w:val="ListParagraph"/>
        <w:spacing w:after="0" w:line="360" w:lineRule="auto"/>
        <w:ind w:left="0"/>
        <w:rPr>
          <w:rFonts w:ascii="Tahoma" w:hAnsi="Tahoma" w:cs="Tahoma"/>
          <w:b/>
          <w:color w:val="000000" w:themeColor="text1"/>
          <w:sz w:val="24"/>
          <w:szCs w:val="24"/>
        </w:rPr>
      </w:pPr>
    </w:p>
    <w:p w:rsidR="00E23E65" w:rsidRPr="009F60FD" w:rsidRDefault="00E23E65" w:rsidP="00E23E65">
      <w:pPr>
        <w:pStyle w:val="ListParagraph"/>
        <w:spacing w:after="0"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CHAPTER FOUR</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4.0</w:t>
      </w:r>
      <w:r w:rsidRPr="009F60FD">
        <w:rPr>
          <w:rFonts w:ascii="Tahoma" w:eastAsia="Times New Roman" w:hAnsi="Tahoma" w:cs="Tahoma"/>
          <w:b/>
          <w:color w:val="000000" w:themeColor="text1"/>
          <w:sz w:val="24"/>
          <w:szCs w:val="24"/>
        </w:rPr>
        <w:tab/>
        <w:t>DATA PRESENTATION/ANALYSIS AND INTERPRETATION OF FINDINGS</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4.1</w:t>
      </w:r>
      <w:r w:rsidRPr="009F60FD">
        <w:rPr>
          <w:rFonts w:ascii="Tahoma" w:eastAsia="Times New Roman" w:hAnsi="Tahoma" w:cs="Tahoma"/>
          <w:b/>
          <w:color w:val="000000" w:themeColor="text1"/>
          <w:sz w:val="24"/>
          <w:szCs w:val="24"/>
        </w:rPr>
        <w:tab/>
        <w:t>INTRODUCTION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 research looked at the party primaries, polling preparations, the number of candidates that contested the election, the election campaigns, postponements of the election and finally voting and results.</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4.2</w:t>
      </w:r>
      <w:r w:rsidRPr="009F60FD">
        <w:rPr>
          <w:rFonts w:ascii="Tahoma" w:eastAsia="Times New Roman" w:hAnsi="Tahoma" w:cs="Tahoma"/>
          <w:b/>
          <w:color w:val="000000" w:themeColor="text1"/>
          <w:sz w:val="24"/>
          <w:szCs w:val="24"/>
        </w:rPr>
        <w:tab/>
        <w:t>BRIEF HISTORY OF THE CASE STUDY</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Kwara State was created on 27 May, 1967 when the Federal Military Government of General Yakubu Gowon broke the four regions that then constituted the Federation of Nigeria into 12 states. At this creation, the state was made up of the former Ilorin and Kabba provinces of the then Northern Region and was initially named the West Central state but later changed to “KWARA” a local name of the River Niger.</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Kwara state consists of sixteen local government areas, and they are Asa, Baruten, Edu, Ekiti, Ifelodun, Ilorin East, Ilorin South, Ilorin West, Irepodun, Isin, Kaiama, Moro, Offa, Oke-Ero, Oyun and Patigi.</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2019 Nigerian General Elections held in Kwara State also shows that the electioneering race exist mainly between two political parties, All Progressive Congress (APC) and People’s Democratic Party (PDP).</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Below is the results for Kwara State based on the official INEC announcement of the 2019 Nigerian general election.</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Accord Alliance (AA)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248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Allied Congress Party of Nigeria (ACPN)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817</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Alliance for Democracy (AD)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520</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Democratic Congress (ADC)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438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People’s Alliance (APA)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1165</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 Progressive Congress (APC)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308,984</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Citizens Popular Party (CPP)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 xml:space="preserve"> </w:t>
      </w:r>
      <w:r w:rsidRPr="009F60FD">
        <w:rPr>
          <w:rFonts w:ascii="Tahoma" w:eastAsia="Times New Roman" w:hAnsi="Tahoma" w:cs="Tahoma"/>
          <w:color w:val="000000" w:themeColor="text1"/>
          <w:sz w:val="24"/>
          <w:szCs w:val="24"/>
        </w:rPr>
        <w:tab/>
        <w:t>910</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Hope Party (HOP)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Kowa Party (KOWA)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214</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National Conscience Party (NCP)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394</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Democratic Party (PDP)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138,184</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Party of Nigeria (PPN)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325</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Democratic Party (UDP)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Progressive Party (UPP)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102</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Other statistics include:</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Total valid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440,080</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Rejected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21,321</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LGA’s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16</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Accredited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489,360</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Registered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1,181,032</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Places where elections did not hold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none</w:t>
      </w:r>
    </w:p>
    <w:p w:rsidR="00E23E65" w:rsidRPr="009F60FD" w:rsidRDefault="00E23E65" w:rsidP="00E23E65">
      <w:pPr>
        <w:shd w:val="clear" w:color="auto" w:fill="FFFFFF"/>
        <w:spacing w:after="0" w:line="360" w:lineRule="auto"/>
        <w:ind w:firstLine="72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ab/>
      </w:r>
      <w:r w:rsidRPr="009F60FD">
        <w:rPr>
          <w:rFonts w:ascii="Tahoma" w:eastAsia="Times New Roman" w:hAnsi="Tahoma" w:cs="Tahoma"/>
          <w:b/>
          <w:color w:val="000000" w:themeColor="text1"/>
          <w:sz w:val="24"/>
          <w:szCs w:val="24"/>
        </w:rPr>
        <w:t>Source: INEC, 2019</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4.3</w:t>
      </w:r>
      <w:r w:rsidRPr="009F60FD">
        <w:rPr>
          <w:rFonts w:ascii="Tahoma" w:eastAsia="Times New Roman" w:hAnsi="Tahoma" w:cs="Tahoma"/>
          <w:b/>
          <w:color w:val="000000" w:themeColor="text1"/>
          <w:sz w:val="24"/>
          <w:szCs w:val="24"/>
        </w:rPr>
        <w:tab/>
        <w:t>PRESENTATION OF DATA</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there is a brief discussion of the procedures adopted in the analysis of data obtained from the questionnaires administered and personal interviews conducted.</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The data collected must be put in a table to give a better summary of the research work.</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Fifty (50) questionnaires were distributed among friends, colleagues in school, political analysts, public office holders as well as market men and women.</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ab/>
        <w:t>PARTY PRIMARIES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It had long been assumed that the incumbent President Gen. Muhammadu Buhari would run for re-election. Buhari officially confirmed his candidacy on 11 November at a rally in </w:t>
      </w:r>
      <w:hyperlink r:id="rId28" w:tooltip="Abuja" w:history="1">
        <w:r w:rsidRPr="009F60FD">
          <w:rPr>
            <w:rStyle w:val="Hyperlink"/>
            <w:rFonts w:ascii="Tahoma" w:eastAsia="Times New Roman" w:hAnsi="Tahoma" w:cs="Tahoma"/>
            <w:color w:val="000000" w:themeColor="text1"/>
            <w:sz w:val="24"/>
            <w:szCs w:val="24"/>
            <w:u w:val="none"/>
          </w:rPr>
          <w:t>Abuja</w:t>
        </w:r>
      </w:hyperlink>
      <w:r w:rsidRPr="009F60FD">
        <w:rPr>
          <w:rFonts w:ascii="Tahoma" w:eastAsia="Times New Roman" w:hAnsi="Tahoma" w:cs="Tahoma"/>
          <w:color w:val="000000" w:themeColor="text1"/>
          <w:sz w:val="24"/>
          <w:szCs w:val="24"/>
        </w:rPr>
        <w:t>.</w:t>
      </w:r>
    </w:p>
    <w:p w:rsidR="00E23E65" w:rsidRPr="009F60FD" w:rsidRDefault="00E23E65" w:rsidP="00E23E65">
      <w:pPr>
        <w:shd w:val="clear" w:color="auto" w:fill="FFFFFF"/>
        <w:spacing w:after="0" w:line="360" w:lineRule="auto"/>
        <w:ind w:firstLine="720"/>
        <w:jc w:val="both"/>
        <w:outlineLvl w:val="3"/>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Prior to the elections, the </w:t>
      </w:r>
      <w:hyperlink r:id="rId29" w:tooltip="All Progressives Congress" w:history="1">
        <w:r w:rsidRPr="009F60FD">
          <w:rPr>
            <w:rStyle w:val="Hyperlink"/>
            <w:rFonts w:ascii="Tahoma" w:eastAsia="Times New Roman" w:hAnsi="Tahoma" w:cs="Tahoma"/>
            <w:color w:val="000000" w:themeColor="text1"/>
            <w:sz w:val="24"/>
            <w:szCs w:val="24"/>
            <w:u w:val="none"/>
          </w:rPr>
          <w:t>All Progressives Congress</w:t>
        </w:r>
      </w:hyperlink>
      <w:r w:rsidRPr="009F60FD">
        <w:rPr>
          <w:rFonts w:ascii="Tahoma" w:eastAsia="Times New Roman" w:hAnsi="Tahoma" w:cs="Tahoma"/>
          <w:color w:val="000000" w:themeColor="text1"/>
          <w:sz w:val="24"/>
          <w:szCs w:val="24"/>
        </w:rPr>
        <w:t> was formed as an alliance of four opposition parties, the </w:t>
      </w:r>
      <w:hyperlink r:id="rId30" w:tooltip="Action Congress of Nigeria" w:history="1">
        <w:r w:rsidRPr="009F60FD">
          <w:rPr>
            <w:rStyle w:val="Hyperlink"/>
            <w:rFonts w:ascii="Tahoma" w:eastAsia="Times New Roman" w:hAnsi="Tahoma" w:cs="Tahoma"/>
            <w:color w:val="000000" w:themeColor="text1"/>
            <w:sz w:val="24"/>
            <w:szCs w:val="24"/>
            <w:u w:val="none"/>
          </w:rPr>
          <w:t>Action Congress of Nigeria</w:t>
        </w:r>
      </w:hyperlink>
      <w:r w:rsidRPr="009F60FD">
        <w:rPr>
          <w:rFonts w:ascii="Tahoma" w:eastAsia="Times New Roman" w:hAnsi="Tahoma" w:cs="Tahoma"/>
          <w:color w:val="000000" w:themeColor="text1"/>
          <w:sz w:val="24"/>
          <w:szCs w:val="24"/>
        </w:rPr>
        <w:t>, the </w:t>
      </w:r>
      <w:hyperlink r:id="rId31" w:tooltip="Congress for Progressive Change" w:history="1">
        <w:r w:rsidRPr="009F60FD">
          <w:rPr>
            <w:rStyle w:val="Hyperlink"/>
            <w:rFonts w:ascii="Tahoma" w:eastAsia="Times New Roman" w:hAnsi="Tahoma" w:cs="Tahoma"/>
            <w:color w:val="000000" w:themeColor="text1"/>
            <w:sz w:val="24"/>
            <w:szCs w:val="24"/>
            <w:u w:val="none"/>
          </w:rPr>
          <w:t>Congress for Progressive Change</w:t>
        </w:r>
      </w:hyperlink>
      <w:r w:rsidRPr="009F60FD">
        <w:rPr>
          <w:rFonts w:ascii="Tahoma" w:eastAsia="Times New Roman" w:hAnsi="Tahoma" w:cs="Tahoma"/>
          <w:color w:val="000000" w:themeColor="text1"/>
          <w:sz w:val="24"/>
          <w:szCs w:val="24"/>
        </w:rPr>
        <w:t>, the </w:t>
      </w:r>
      <w:hyperlink r:id="rId32" w:tooltip="All Nigeria Peoples Party" w:history="1">
        <w:r w:rsidRPr="009F60FD">
          <w:rPr>
            <w:rStyle w:val="Hyperlink"/>
            <w:rFonts w:ascii="Tahoma" w:eastAsia="Times New Roman" w:hAnsi="Tahoma" w:cs="Tahoma"/>
            <w:color w:val="000000" w:themeColor="text1"/>
            <w:sz w:val="24"/>
            <w:szCs w:val="24"/>
            <w:u w:val="none"/>
          </w:rPr>
          <w:t>All Nigeria Peoples Party</w:t>
        </w:r>
      </w:hyperlink>
      <w:r w:rsidRPr="009F60FD">
        <w:rPr>
          <w:rFonts w:ascii="Tahoma" w:eastAsia="Times New Roman" w:hAnsi="Tahoma" w:cs="Tahoma"/>
          <w:color w:val="000000" w:themeColor="text1"/>
          <w:sz w:val="24"/>
          <w:szCs w:val="24"/>
        </w:rPr>
        <w:t>, and the </w:t>
      </w:r>
      <w:hyperlink r:id="rId33" w:tooltip="All Progressives Grand Alliance" w:history="1">
        <w:r w:rsidRPr="009F60FD">
          <w:rPr>
            <w:rStyle w:val="Hyperlink"/>
            <w:rFonts w:ascii="Tahoma" w:eastAsia="Times New Roman" w:hAnsi="Tahoma" w:cs="Tahoma"/>
            <w:color w:val="000000" w:themeColor="text1"/>
            <w:sz w:val="24"/>
            <w:szCs w:val="24"/>
            <w:u w:val="none"/>
          </w:rPr>
          <w:t>All Progressives Grand Alliance</w:t>
        </w:r>
      </w:hyperlink>
      <w:r w:rsidRPr="009F60FD">
        <w:rPr>
          <w:rFonts w:ascii="Tahoma" w:eastAsia="Times New Roman" w:hAnsi="Tahoma" w:cs="Tahoma"/>
          <w:color w:val="000000" w:themeColor="text1"/>
          <w:sz w:val="24"/>
          <w:szCs w:val="24"/>
        </w:rPr>
        <w:t xml:space="preserve">.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Its primaries, also held on 10 December, were won by retired Major General Muhammadu Buhari, who defeated Kano State Governor Rabiu Kwankwaso, former Vice-President Atiku Abubakar, Imo State Governor Rochas Okorocha and newspaper editor Sam Nda Isaiah. On 17 December, APC chose Professor Yemi Osinbajo as the running mate of General Muhammadu Buhari.</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 presidential and Vice presidential Debate was conducted by the Nigerian media with majority of the candidates attending.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debate was attended by the then incumbent President Goodluck Jonathan, and his vice Namadi Sambo, while as predicted, the Presidential candidate of the All Progressives Congress, Muhammadu Buhari boycotted the debate while his vice presidential nominee attended.</w:t>
      </w:r>
    </w:p>
    <w:p w:rsidR="00E23E65" w:rsidRPr="009F60FD" w:rsidRDefault="00E23E65" w:rsidP="00E23E65">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POLLING PREPARATIONS</w:t>
      </w:r>
    </w:p>
    <w:p w:rsidR="00E23E65" w:rsidRPr="009F60FD" w:rsidRDefault="00E23E65" w:rsidP="00E23E65">
      <w:pPr>
        <w:pStyle w:val="NormalWeb"/>
        <w:spacing w:before="0" w:beforeAutospacing="0" w:after="0" w:afterAutospacing="0" w:line="360" w:lineRule="auto"/>
        <w:ind w:firstLine="720"/>
        <w:rPr>
          <w:rFonts w:ascii="Tahoma" w:hAnsi="Tahoma" w:cs="Tahoma"/>
          <w:color w:val="000000" w:themeColor="text1"/>
        </w:rPr>
      </w:pPr>
      <w:r w:rsidRPr="009F60FD">
        <w:rPr>
          <w:rFonts w:ascii="Tahoma" w:hAnsi="Tahoma" w:cs="Tahoma"/>
          <w:color w:val="000000" w:themeColor="text1"/>
        </w:rPr>
        <w:t xml:space="preserve">Since Mahmood Yakubu took over as chair of the Independent National Electoral Commission (INEC) in 2015, the body has carried out over 167 elections. </w:t>
      </w:r>
      <w:hyperlink r:id="rId34" w:history="1">
        <w:r w:rsidRPr="009F60FD">
          <w:rPr>
            <w:rStyle w:val="Hyperlink"/>
            <w:rFonts w:ascii="Tahoma" w:hAnsi="Tahoma" w:cs="Tahoma"/>
            <w:color w:val="000000" w:themeColor="text1"/>
            <w:u w:val="none"/>
          </w:rPr>
          <w:t>One</w:t>
        </w:r>
      </w:hyperlink>
      <w:r w:rsidRPr="009F60FD">
        <w:rPr>
          <w:rFonts w:ascii="Tahoma" w:hAnsi="Tahoma" w:cs="Tahoma"/>
          <w:color w:val="000000" w:themeColor="text1"/>
        </w:rPr>
        <w:t xml:space="preserve"> was nullified in court. INEC has also undertaken several institutional reforms. This includes launching a new strategic plan, working on a youth engagement strategy, and reviewing its gender policy. It has promoted deserving staff and, in an unprecedented move, prosecuted officials found to have committed wrongdoing in the 2015 elections.</w:t>
      </w:r>
    </w:p>
    <w:p w:rsidR="00E23E65" w:rsidRPr="009F60FD"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Ahead of 2019, the commission has set up a committee to review the voting process and transmission of tallies. For the first time since the return to democracy in 1999, INEC is also conducting continuous voter registration. Despite these giant strides, however, the body is facing some challenges. Because of delays caused by a dispute between the president and Senate, for example, INEC still only has 30 out of 37 Resident Electoral Commissioners, the key officials responsible for organising elections at the state level. Continuous voter registration, which opened in 2016, has also experienced glitches, with some citizens complaining of being unable to register. This led </w:t>
      </w:r>
      <w:hyperlink r:id="rId35" w:history="1">
        <w:r w:rsidRPr="009F60FD">
          <w:rPr>
            <w:rStyle w:val="Hyperlink"/>
            <w:rFonts w:ascii="Tahoma" w:hAnsi="Tahoma" w:cs="Tahoma"/>
            <w:color w:val="000000" w:themeColor="text1"/>
            <w:u w:val="none"/>
          </w:rPr>
          <w:t>INEC</w:t>
        </w:r>
      </w:hyperlink>
      <w:r w:rsidRPr="009F60FD">
        <w:rPr>
          <w:rFonts w:ascii="Tahoma" w:hAnsi="Tahoma" w:cs="Tahoma"/>
          <w:color w:val="000000" w:themeColor="text1"/>
        </w:rPr>
        <w:t xml:space="preserve"> to recently deploy additional registration machines and increase the number of registration centres to 1,446 nationwide. Meanwhile, the cost of running the elections may also present a challenge. This is especially the case given that Nigeria has just exited a recession.</w:t>
      </w:r>
    </w:p>
    <w:p w:rsidR="00E23E65" w:rsidRPr="009F60FD"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commission has also been given additional headaches following last month’s local elections in Kano State. In the aftermath of that poll, a </w:t>
      </w:r>
      <w:hyperlink r:id="rId36" w:history="1">
        <w:r w:rsidRPr="009F60FD">
          <w:rPr>
            <w:rStyle w:val="Hyperlink"/>
            <w:rFonts w:ascii="Tahoma" w:hAnsi="Tahoma" w:cs="Tahoma"/>
            <w:color w:val="000000" w:themeColor="text1"/>
            <w:u w:val="none"/>
          </w:rPr>
          <w:t>video</w:t>
        </w:r>
      </w:hyperlink>
      <w:r w:rsidRPr="009F60FD">
        <w:rPr>
          <w:rFonts w:ascii="Tahoma" w:hAnsi="Tahoma" w:cs="Tahoma"/>
          <w:color w:val="000000" w:themeColor="text1"/>
        </w:rPr>
        <w:t xml:space="preserve"> emerged showing young children thumb-printing </w:t>
      </w:r>
      <w:r w:rsidRPr="009F60FD">
        <w:rPr>
          <w:rFonts w:ascii="Tahoma" w:hAnsi="Tahoma" w:cs="Tahoma"/>
          <w:color w:val="000000" w:themeColor="text1"/>
        </w:rPr>
        <w:lastRenderedPageBreak/>
        <w:t xml:space="preserve">ballot papers. INEC did not oversee that election, but some </w:t>
      </w:r>
      <w:hyperlink r:id="rId37" w:history="1">
        <w:r w:rsidRPr="009F60FD">
          <w:rPr>
            <w:rStyle w:val="Hyperlink"/>
            <w:rFonts w:ascii="Tahoma" w:hAnsi="Tahoma" w:cs="Tahoma"/>
            <w:color w:val="000000" w:themeColor="text1"/>
            <w:u w:val="none"/>
          </w:rPr>
          <w:t>claimed</w:t>
        </w:r>
      </w:hyperlink>
      <w:r w:rsidRPr="009F60FD">
        <w:rPr>
          <w:rFonts w:ascii="Tahoma" w:hAnsi="Tahoma" w:cs="Tahoma"/>
          <w:color w:val="000000" w:themeColor="text1"/>
        </w:rPr>
        <w:t xml:space="preserve"> it had been responsible for registering the underage voters in the first place.</w:t>
      </w:r>
    </w:p>
    <w:p w:rsidR="00E23E65" w:rsidRPr="009F60FD" w:rsidRDefault="00E23E65" w:rsidP="00E23E65">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In response to this criticism, the commission set up a panel to</w:t>
      </w:r>
      <w:hyperlink r:id="rId38" w:history="1">
        <w:r w:rsidRPr="009F60FD">
          <w:rPr>
            <w:rStyle w:val="Hyperlink"/>
            <w:rFonts w:ascii="Tahoma" w:hAnsi="Tahoma" w:cs="Tahoma"/>
            <w:color w:val="000000" w:themeColor="text1"/>
            <w:u w:val="none"/>
          </w:rPr>
          <w:t xml:space="preserve"> probe</w:t>
        </w:r>
      </w:hyperlink>
      <w:r w:rsidRPr="009F60FD">
        <w:rPr>
          <w:rFonts w:ascii="Tahoma" w:hAnsi="Tahoma" w:cs="Tahoma"/>
          <w:color w:val="000000" w:themeColor="text1"/>
        </w:rPr>
        <w:t xml:space="preserve"> the alleged underage voting and examine the nearly 5 million voters on the register in Kano. INEC has previously helped other countries in West Africa clean up their electoral registers, most recently ahead of Liberia’s run-off polls in December 2017.</w:t>
      </w:r>
    </w:p>
    <w:p w:rsidR="00E23E65" w:rsidRPr="009F60FD" w:rsidRDefault="00E23E65" w:rsidP="00E23E65">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ELECTION CAMPAIGNS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election campaigns play out more as low politics than high-minded electoral appeals based on policy proposals. The two main parties adopted mainly negative campaign tactics involving fierce personal attacks on the candidates and prominent party members.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PDP’s main line of attack on Buhari was to question his democratic credentials. The party has contrasted his past as a former military leader with President Jonathan’s experience as a “tested and trusted democrat” who emerged in the aftermath of the country’s return to civilian rule in 1999. (Amodu, 2014).</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APC was clearly more coordinated and coherent in its campaign. The party anchored its campaign on the message of change with which it consistently challenged the PDP’s nearly two-decade long hegemony of Nigerian politics. Hinged on the failure of the PDP government to lead Nigeria out of its governance and security predicaments, the APC’s message of change reverberated throughout society, especially among the youth and the middle and lower classes.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The APC posed corruption as the fundamental challenge to the PDP’s moral fibre and the capacity of its government to produce results. Along this vein, the APC wages sustained attacks on the PDP’s credibility as a party and the effectiveness of its government.</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contrast to the PDP’s rather elitist orientation, the APC presented itself as a mass party ready to ensure the government’s accountability and its staying in touch with the popular needs such as education, employment and security (Nwaubani, 2014).</w:t>
      </w:r>
    </w:p>
    <w:p w:rsidR="00E23E65" w:rsidRPr="009F60FD" w:rsidRDefault="00E23E65" w:rsidP="00E23E65">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POSTPONEMENT</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General elections were held in Nigeria on 23 February 2019 to elect the President, Vice President, House of Representatives and the Senate.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the most expensive ever held in Nigeria, costing ₦69 billion more than the 2015 elections. </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According to the Nigerian Constitution, the presidential election must be held by 28 April. As Section 25 of the 2010 Electoral Act states, the date is to be no later than 30 days before the expiration of the previous office holder's term of office. (The 1999 constitution).</w:t>
      </w:r>
    </w:p>
    <w:p w:rsidR="00E23E65" w:rsidRDefault="00E23E65" w:rsidP="00E23E65">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E23E65" w:rsidRDefault="00E23E65" w:rsidP="00E23E65">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E23E65" w:rsidRPr="009F60FD" w:rsidRDefault="00E23E65" w:rsidP="00E23E65">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lastRenderedPageBreak/>
        <w:t>MEDIA SUPPORT</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Buhari was supported by </w:t>
      </w:r>
      <w:hyperlink r:id="rId39" w:tooltip="The Economist" w:history="1">
        <w:r w:rsidRPr="009F60FD">
          <w:rPr>
            <w:rStyle w:val="Hyperlink"/>
            <w:rFonts w:ascii="Tahoma" w:eastAsia="Times New Roman" w:hAnsi="Tahoma" w:cs="Tahoma"/>
            <w:iCs/>
            <w:color w:val="000000" w:themeColor="text1"/>
            <w:sz w:val="24"/>
            <w:szCs w:val="24"/>
            <w:u w:val="none"/>
          </w:rPr>
          <w:t>The Economist</w:t>
        </w:r>
      </w:hyperlink>
      <w:r w:rsidRPr="009F60FD">
        <w:rPr>
          <w:rFonts w:ascii="Tahoma" w:eastAsia="Times New Roman" w:hAnsi="Tahoma" w:cs="Tahoma"/>
          <w:color w:val="000000" w:themeColor="text1"/>
          <w:sz w:val="24"/>
          <w:szCs w:val="24"/>
        </w:rPr>
        <w:t> "with a heavy heart" as "the least awful" option; the newspaper was scathing about the repression and economic policy of Buhari's previous regime, but praised his subsequent adherence to democratic process, anti-corruption stance, and the legitimacy he held in the Muslim North as a stronger platform with which he could use to combat Boko Haram. (Anwar, 2015).</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w:t>
      </w:r>
      <w:hyperlink r:id="rId40" w:tooltip="The Jos Forum Inter-communal Dialogue Process" w:history="1">
        <w:r w:rsidRPr="009F60FD">
          <w:rPr>
            <w:rStyle w:val="Hyperlink"/>
            <w:rFonts w:ascii="Tahoma" w:eastAsia="Times New Roman" w:hAnsi="Tahoma" w:cs="Tahoma"/>
            <w:color w:val="000000" w:themeColor="text1"/>
            <w:sz w:val="24"/>
            <w:szCs w:val="24"/>
            <w:u w:val="none"/>
          </w:rPr>
          <w:t>Jos Forum Inter-communal Dialogue Process</w:t>
        </w:r>
      </w:hyperlink>
      <w:r w:rsidRPr="009F60FD">
        <w:rPr>
          <w:rFonts w:ascii="Tahoma" w:eastAsia="Times New Roman" w:hAnsi="Tahoma" w:cs="Tahoma"/>
          <w:color w:val="000000" w:themeColor="text1"/>
          <w:sz w:val="24"/>
          <w:szCs w:val="24"/>
        </w:rPr>
        <w:t> was established to serve as a sustainable and impartial dialogue mechanism to be used by the communities to handle disputes. In 2015, the Jos Peace Dialogue Forum has already served as a platform for various political parties to discuss challenges and commit to peaceful elections in 2015.</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European Union Election Observation Mission (EU EOM) reported that card readers malfunctioned in 18 percent of the polling units monitored, while in 91 percent of the polling units, the cards were not able to consistently verify fingerprints. (Eu EOM, 2015).</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 The gravity of this problem forced the INEC to change the guidelines midway in the election, allowing officials to manually accredit voters. In so doing, the INEC expedited accreditation, but removed the safeguard of electronically checking for authentic PVCs allocated to particular polling units (Anwar, 2015).</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held and the results announced by the INEC indicate that the APC won the Presidency, increased their proportion of </w:t>
      </w:r>
      <w:r w:rsidRPr="009F60FD">
        <w:rPr>
          <w:rFonts w:ascii="Tahoma" w:eastAsia="Times New Roman" w:hAnsi="Tahoma" w:cs="Tahoma"/>
          <w:color w:val="000000" w:themeColor="text1"/>
          <w:sz w:val="24"/>
          <w:szCs w:val="24"/>
        </w:rPr>
        <w:lastRenderedPageBreak/>
        <w:t>gubernatorial positions and won a majority of the seats in state and federal legislatures. (INEC, 2015).</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4.4</w:t>
      </w:r>
      <w:r w:rsidRPr="009F60FD">
        <w:rPr>
          <w:rFonts w:ascii="Tahoma" w:eastAsia="Times New Roman" w:hAnsi="Tahoma" w:cs="Tahoma"/>
          <w:b/>
          <w:color w:val="000000" w:themeColor="text1"/>
          <w:sz w:val="24"/>
          <w:szCs w:val="24"/>
        </w:rPr>
        <w:tab/>
        <w:t>ANALYSIS OF DATA</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Below are fifty (50) questionnaires that were responded and submitted as they were sent out and the analysis to the responses obtained. The questions were ten (10) in number.</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ABLE 1: DISTRIBUTION OF RESPONDENTS BY SEX</w:t>
      </w:r>
    </w:p>
    <w:tbl>
      <w:tblPr>
        <w:tblStyle w:val="TableGrid"/>
        <w:tblW w:w="0" w:type="auto"/>
        <w:tblInd w:w="198" w:type="dxa"/>
        <w:tblLook w:val="04A0"/>
      </w:tblPr>
      <w:tblGrid>
        <w:gridCol w:w="2350"/>
        <w:gridCol w:w="2862"/>
        <w:gridCol w:w="2438"/>
      </w:tblGrid>
      <w:tr w:rsidR="00E23E65" w:rsidRPr="009F60FD" w:rsidTr="00D528E1">
        <w:tc>
          <w:tcPr>
            <w:tcW w:w="263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SEX</w:t>
            </w:r>
          </w:p>
        </w:tc>
        <w:tc>
          <w:tcPr>
            <w:tcW w:w="3102"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64"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632"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Male</w:t>
            </w:r>
          </w:p>
        </w:tc>
        <w:tc>
          <w:tcPr>
            <w:tcW w:w="310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64"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63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Female</w:t>
            </w:r>
          </w:p>
        </w:tc>
        <w:tc>
          <w:tcPr>
            <w:tcW w:w="310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64"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63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Total</w:t>
            </w:r>
          </w:p>
        </w:tc>
        <w:tc>
          <w:tcPr>
            <w:tcW w:w="3102"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64"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b/>
          <w:color w:val="000000" w:themeColor="text1"/>
          <w:sz w:val="24"/>
          <w:szCs w:val="24"/>
        </w:rPr>
        <w:tab/>
      </w:r>
      <w:r>
        <w:rPr>
          <w:rFonts w:ascii="Tahoma" w:hAnsi="Tahoma" w:cs="Tahoma"/>
          <w:b/>
          <w:color w:val="000000" w:themeColor="text1"/>
          <w:sz w:val="24"/>
          <w:szCs w:val="24"/>
        </w:rPr>
        <w:t>Source: Researcher’s field survey, 2025.</w:t>
      </w:r>
      <w:r w:rsidRPr="009F60FD">
        <w:rPr>
          <w:rFonts w:ascii="Tahoma" w:hAnsi="Tahoma" w:cs="Tahoma"/>
          <w:color w:val="000000" w:themeColor="text1"/>
          <w:sz w:val="24"/>
          <w:szCs w:val="24"/>
        </w:rPr>
        <w:t xml:space="preserve"> </w:t>
      </w:r>
    </w:p>
    <w:p w:rsidR="00E23E65" w:rsidRPr="009F60FD" w:rsidRDefault="00E23E65" w:rsidP="00E23E65">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color w:val="000000" w:themeColor="text1"/>
          <w:sz w:val="24"/>
          <w:szCs w:val="24"/>
        </w:rPr>
        <w:tab/>
        <w:t>Table 1 above shows that 30 respondents which indicates 60% of the total population were male, while 20 respondents which indicates 40% were female.</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2: DISTRIBUTION OF RESPONDENTS BY AGE</w:t>
      </w:r>
    </w:p>
    <w:tbl>
      <w:tblPr>
        <w:tblStyle w:val="TableGrid"/>
        <w:tblW w:w="0" w:type="auto"/>
        <w:tblInd w:w="108" w:type="dxa"/>
        <w:tblLook w:val="04A0"/>
      </w:tblPr>
      <w:tblGrid>
        <w:gridCol w:w="2394"/>
        <w:gridCol w:w="2893"/>
        <w:gridCol w:w="2453"/>
      </w:tblGrid>
      <w:tr w:rsidR="00E23E65" w:rsidRPr="009F60FD" w:rsidTr="00D528E1">
        <w:tc>
          <w:tcPr>
            <w:tcW w:w="269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AGE</w:t>
            </w:r>
          </w:p>
        </w:tc>
        <w:tc>
          <w:tcPr>
            <w:tcW w:w="3122"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73"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693"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18-22yrs</w:t>
            </w:r>
          </w:p>
        </w:tc>
        <w:tc>
          <w:tcPr>
            <w:tcW w:w="312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E23E65" w:rsidRPr="009F60FD" w:rsidTr="00D528E1">
        <w:tc>
          <w:tcPr>
            <w:tcW w:w="269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23-30yrs</w:t>
            </w:r>
          </w:p>
        </w:tc>
        <w:tc>
          <w:tcPr>
            <w:tcW w:w="312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E23E65" w:rsidRPr="009F60FD" w:rsidTr="00D528E1">
        <w:tc>
          <w:tcPr>
            <w:tcW w:w="269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31-40yrs</w:t>
            </w:r>
          </w:p>
        </w:tc>
        <w:tc>
          <w:tcPr>
            <w:tcW w:w="3122"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73"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693"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122"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73"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table above, it shows that 15 respondents which represents 30% were between the ages of 18-22years, 15 respondents which represents 30% were between the ages of 23-30years while 20 </w:t>
      </w:r>
      <w:r w:rsidRPr="009F60FD">
        <w:rPr>
          <w:rFonts w:ascii="Tahoma" w:hAnsi="Tahoma" w:cs="Tahoma"/>
          <w:color w:val="000000" w:themeColor="text1"/>
          <w:sz w:val="24"/>
          <w:szCs w:val="24"/>
        </w:rPr>
        <w:lastRenderedPageBreak/>
        <w:t>respondents which represents 40% fall between the ages of 31-40years.</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3: DISTRIBUTION OF RESPONDENTS BY EDUCATIONAL QUALIFICATION</w:t>
      </w:r>
    </w:p>
    <w:tbl>
      <w:tblPr>
        <w:tblStyle w:val="TableGrid"/>
        <w:tblW w:w="0" w:type="auto"/>
        <w:tblInd w:w="198" w:type="dxa"/>
        <w:tblLook w:val="04A0"/>
      </w:tblPr>
      <w:tblGrid>
        <w:gridCol w:w="3720"/>
        <w:gridCol w:w="1773"/>
        <w:gridCol w:w="2157"/>
      </w:tblGrid>
      <w:tr w:rsidR="00E23E65" w:rsidRPr="009F60FD" w:rsidTr="00D528E1">
        <w:tc>
          <w:tcPr>
            <w:tcW w:w="423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EDUCATIONAL QUALIFICATION</w:t>
            </w:r>
          </w:p>
        </w:tc>
        <w:tc>
          <w:tcPr>
            <w:tcW w:w="180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26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423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WASSCE/GCE</w:t>
            </w:r>
          </w:p>
        </w:tc>
        <w:tc>
          <w:tcPr>
            <w:tcW w:w="180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26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E23E65" w:rsidRPr="009F60FD" w:rsidTr="00D528E1">
        <w:tc>
          <w:tcPr>
            <w:tcW w:w="423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NCE/OND</w:t>
            </w:r>
          </w:p>
        </w:tc>
        <w:tc>
          <w:tcPr>
            <w:tcW w:w="180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26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E23E65" w:rsidRPr="009F60FD" w:rsidTr="00D528E1">
        <w:tc>
          <w:tcPr>
            <w:tcW w:w="423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MSC/B.SC/HND</w:t>
            </w:r>
          </w:p>
        </w:tc>
        <w:tc>
          <w:tcPr>
            <w:tcW w:w="180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26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423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180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26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          </w:t>
      </w: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5 respondents which indicates 10% were senior secondary school certificate holders, 15 respondents which represents 30% were NCE/OND certificate holders while 30 respondents which represents 60% of the total population were MSC/B.SC/HND certificate holders.</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4: DISTRIBUTION OF RESPONDENTS BY MARITAL STATUS</w:t>
      </w:r>
    </w:p>
    <w:tbl>
      <w:tblPr>
        <w:tblStyle w:val="TableGrid"/>
        <w:tblW w:w="0" w:type="auto"/>
        <w:tblInd w:w="198" w:type="dxa"/>
        <w:tblLook w:val="04A0"/>
      </w:tblPr>
      <w:tblGrid>
        <w:gridCol w:w="2455"/>
        <w:gridCol w:w="2792"/>
        <w:gridCol w:w="2403"/>
      </w:tblGrid>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MARITAL STATUS</w:t>
            </w:r>
          </w:p>
        </w:tc>
        <w:tc>
          <w:tcPr>
            <w:tcW w:w="3046"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37"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Single</w:t>
            </w:r>
          </w:p>
        </w:tc>
        <w:tc>
          <w:tcPr>
            <w:tcW w:w="3046"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37"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Married</w:t>
            </w:r>
          </w:p>
        </w:tc>
        <w:tc>
          <w:tcPr>
            <w:tcW w:w="3046"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37"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Divorced</w:t>
            </w:r>
          </w:p>
        </w:tc>
        <w:tc>
          <w:tcPr>
            <w:tcW w:w="3046"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Widow</w:t>
            </w:r>
          </w:p>
        </w:tc>
        <w:tc>
          <w:tcPr>
            <w:tcW w:w="3046"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E23E65" w:rsidRPr="009F60FD" w:rsidTr="00D528E1">
        <w:tc>
          <w:tcPr>
            <w:tcW w:w="2715"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46"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37"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 The above information shows that 10 respondents representing 20% of the population were single, 30 respondents representing 60% were married, 5 respondents representing 10% were divorced while 5 respondents also representing 10% were widow. This shows that married people were mostly administered in the questionnaires distributed.</w:t>
      </w:r>
    </w:p>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SECTION B</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 DO YOU SEE THE 2019 GENERAL ELECTION AS FREE, FAIR AND PEACEFUL?</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40 respondents of 80% said “yes” that the general election held in 2019 to them was free, fair and peaceful while 10 respondents of 20% were of the opinion that the 2019 general election was neither free, fair nor peaceful.</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2: IS THE 2019 ELECTION DISTINCT FROM THE PREVIOUS GENERAL ELECTIONS HELD IN THE NIGERIAN HISTORY?</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35</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70%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spacing w:after="0" w:line="360" w:lineRule="auto"/>
        <w:ind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From the data above, it can be deduced that 35 respondents of 70% said yes, that the 2019 general election was distinct from the other previous general elections held in the Nigeria history while 15 respondents representing 30% said no to the given questions.</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3: IS THERE ANY POSITIVE IMPACT OF THE 2019 GENERAL ELECTION ON THE NIGERIAN POLITICS?</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20 respondents of 40% agreed positively to the question while 30 respondents representing 60% disagreed to the question.</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4: IS THERE ANY NEGATIVE IMPACT OF THE 2019 GENERAL ELECTION IN THE NIGERIA POLITICS?</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table above illustrates that 10 respondents of 20% agreed that there are lots of negative impact of the 2019 general election on the Nigerian politics while 40 respondents of 80% disagreed to the question with the stand that it is too early to finalize that the election had negative impacts on the Nigerian politics.</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5: DO YOU THINK THAT THE MEDIA IN ANYWAY AFFECTED THE OUTCOME OF THE 2019 GENERAL ELECTION?</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can be deduced that 20 respondents representing 40% agreed that the media affected the outcome of the 2019 general election while 30 respondents of 60% disagreed to the question.</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6: THE RULING PARTY CONCEDED DEFEAT TO THE OPPOSITION PARTY FOR THE FIRST TIME IN NIGERIA’S HISTORY, DO YOU TAKE THIS AS A POLITICAL WAYFORWARD FOR THE NATION’S YOUNG DEMOCRACY?</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30 respondents which represents 60% agreed that it is a way forward for the Nation’s young democracy while 20 respondents representing 40% said disagreed to the said question.</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7: POLITICS AND VIOLENCE ARE SAID TO BE INTERVENED, DO YOU BELIEVE THIS STATEMENT IS ALWAYS TRUE JUDGING FROM THE 2019 GENERAL ELECTION?</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shows that 10 respondents of 20% agreed to the statement that politics and violence are intervened while 40 respondents of 80% disagree to the statement.</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8: IS THERE ANY DIFFERENCE BETWEEN COUNTRY’S POLITICS BEFORE THE 2019 GENERAL ELECTION AND NOW?</w:t>
      </w:r>
    </w:p>
    <w:tbl>
      <w:tblPr>
        <w:tblStyle w:val="TableGrid"/>
        <w:tblW w:w="0" w:type="auto"/>
        <w:tblInd w:w="198" w:type="dxa"/>
        <w:tblLook w:val="04A0"/>
      </w:tblPr>
      <w:tblGrid>
        <w:gridCol w:w="2411"/>
        <w:gridCol w:w="2821"/>
        <w:gridCol w:w="2418"/>
      </w:tblGrid>
      <w:tr w:rsidR="00E23E65" w:rsidRPr="009F60FD" w:rsidTr="00D528E1">
        <w:tc>
          <w:tcPr>
            <w:tcW w:w="268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68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E23E65" w:rsidRPr="009F60FD" w:rsidTr="00D528E1">
        <w:tc>
          <w:tcPr>
            <w:tcW w:w="268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E23E65" w:rsidRPr="009F60FD" w:rsidTr="00D528E1">
        <w:tc>
          <w:tcPr>
            <w:tcW w:w="268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30 respondents representing 60% agreed that there is difference between the country’s politics before the election and now while 20 respondents representing 40% disagreed to the question.</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9: DO YOU THINK THERE ARE ANY SOLUTIONS TO THE NEGATIVE IMPACTS OF THE 2019 GENERAL ELECTION AFTERWARDS?</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is still solutions to the negative impacts of the 2019 general election while 10 respondents representing 20% said there are no solutions to the damages made.</w:t>
      </w:r>
    </w:p>
    <w:p w:rsidR="00E23E65" w:rsidRPr="009F60FD" w:rsidRDefault="00E23E65" w:rsidP="00E23E65">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10: IF YOU THINK SO, HAVE YOU NOTICED THOSE CHANGES WHERE NECESSARY?</w:t>
      </w:r>
    </w:p>
    <w:tbl>
      <w:tblPr>
        <w:tblStyle w:val="TableGrid"/>
        <w:tblW w:w="0" w:type="auto"/>
        <w:tblInd w:w="108" w:type="dxa"/>
        <w:tblLook w:val="04A0"/>
      </w:tblPr>
      <w:tblGrid>
        <w:gridCol w:w="2492"/>
        <w:gridCol w:w="2827"/>
        <w:gridCol w:w="2421"/>
      </w:tblGrid>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E23E65" w:rsidRPr="009F60FD" w:rsidRDefault="00E23E65" w:rsidP="00D528E1">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E23E65" w:rsidRPr="009F60FD" w:rsidTr="00D528E1">
        <w:tc>
          <w:tcPr>
            <w:tcW w:w="27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E23E65" w:rsidRPr="009F60FD" w:rsidRDefault="00E23E65" w:rsidP="00D528E1">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E23E65" w:rsidRPr="009F60FD" w:rsidRDefault="00E23E65" w:rsidP="00E23E65">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10 respondents representing 20% disagree that there are has been no changes whatsoever so far.</w:t>
      </w:r>
    </w:p>
    <w:p w:rsidR="00E23E65" w:rsidRDefault="00E23E65" w:rsidP="00E23E65">
      <w:pPr>
        <w:pStyle w:val="ListParagraph"/>
        <w:spacing w:after="0" w:line="360" w:lineRule="auto"/>
        <w:ind w:left="0" w:firstLine="720"/>
        <w:jc w:val="both"/>
        <w:rPr>
          <w:rFonts w:ascii="Tahoma" w:hAnsi="Tahoma" w:cs="Tahoma"/>
          <w:color w:val="000000" w:themeColor="text1"/>
          <w:sz w:val="24"/>
          <w:szCs w:val="24"/>
        </w:rPr>
      </w:pPr>
    </w:p>
    <w:p w:rsidR="00E23E65" w:rsidRPr="009F60FD" w:rsidRDefault="00E23E65" w:rsidP="00E23E65">
      <w:pPr>
        <w:pStyle w:val="ListParagraph"/>
        <w:spacing w:after="0" w:line="360" w:lineRule="auto"/>
        <w:ind w:left="0" w:firstLine="720"/>
        <w:jc w:val="both"/>
        <w:rPr>
          <w:rFonts w:ascii="Tahoma" w:hAnsi="Tahoma" w:cs="Tahoma"/>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4.6</w:t>
      </w:r>
      <w:r w:rsidRPr="009F60FD">
        <w:rPr>
          <w:rFonts w:ascii="Tahoma" w:eastAsia="Times New Roman" w:hAnsi="Tahoma" w:cs="Tahoma"/>
          <w:b/>
          <w:color w:val="000000" w:themeColor="text1"/>
          <w:sz w:val="24"/>
          <w:szCs w:val="24"/>
        </w:rPr>
        <w:tab/>
        <w:t>SUMMARY OF THE CHAPTER</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view highlights the need for the new government to embark on national reconciliation. Part of this effort will focus on appraising the country’s institutional arrangements.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Among election losers, there is an underlying lack of confidence in the capacity of the institutions to protect the minorities, the strong fear that they might not be able to regain power in future elections.</w:t>
      </w:r>
    </w:p>
    <w:p w:rsidR="00E23E65" w:rsidRPr="009F60FD" w:rsidRDefault="00E23E65" w:rsidP="00E23E65">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fear could be addressed by creating additional institutional guarantees of minority inclusion in the government.</w:t>
      </w:r>
    </w:p>
    <w:p w:rsidR="00E23E65" w:rsidRPr="0080677A" w:rsidRDefault="00E23E65" w:rsidP="0080677A">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Furthermore, sustained improvements in the electoral process with reassure losers of the possibility of victory in future elections, and in this way, will transform politics into a </w:t>
      </w:r>
      <w:r w:rsidR="0080677A">
        <w:rPr>
          <w:rFonts w:ascii="Tahoma" w:eastAsia="Times New Roman" w:hAnsi="Tahoma" w:cs="Tahoma"/>
          <w:color w:val="000000" w:themeColor="text1"/>
          <w:sz w:val="24"/>
          <w:szCs w:val="24"/>
        </w:rPr>
        <w:t>game which it is supposed to b</w:t>
      </w: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p>
    <w:p w:rsidR="00E23E65" w:rsidRDefault="00E23E65" w:rsidP="0080677A">
      <w:pPr>
        <w:shd w:val="clear" w:color="auto" w:fill="FFFFFF"/>
        <w:spacing w:after="0" w:line="360" w:lineRule="auto"/>
        <w:rPr>
          <w:rFonts w:ascii="Tahoma" w:eastAsia="Times New Roman" w:hAnsi="Tahoma" w:cs="Tahoma"/>
          <w:b/>
          <w:color w:val="000000" w:themeColor="text1"/>
          <w:sz w:val="24"/>
          <w:szCs w:val="24"/>
        </w:rPr>
      </w:pPr>
    </w:p>
    <w:p w:rsidR="0080677A" w:rsidRDefault="0080677A" w:rsidP="0080677A">
      <w:pPr>
        <w:shd w:val="clear" w:color="auto" w:fill="FFFFFF"/>
        <w:spacing w:after="0" w:line="360" w:lineRule="auto"/>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ind w:firstLine="720"/>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CHAPTER FIVE</w:t>
      </w:r>
    </w:p>
    <w:p w:rsidR="00E23E65" w:rsidRPr="009F60FD" w:rsidRDefault="00E23E65" w:rsidP="00E23E65">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SUMMARY, CONCLUSION AND RECOMMENDATIONS</w:t>
      </w: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5.1</w:t>
      </w:r>
      <w:r w:rsidRPr="009F60FD">
        <w:rPr>
          <w:rFonts w:ascii="Tahoma" w:eastAsia="Times New Roman" w:hAnsi="Tahoma" w:cs="Tahoma"/>
          <w:b/>
          <w:color w:val="000000" w:themeColor="text1"/>
          <w:sz w:val="24"/>
          <w:szCs w:val="24"/>
        </w:rPr>
        <w:tab/>
        <w:t>SUMMARY OF FINDINGS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 party for the first time in Nigeria’s political history.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As the study was shown, a general introduction was made on the conduct of the general election, among others the background information, statement of the problem, concept of elections and electoral processes and the impacts of the conduct of the election on the Nigerian polity.</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project work examines some of the issues that shaped the election exercise, the outcome and of course the way forward for the nation’s young democracy.</w:t>
      </w:r>
    </w:p>
    <w:p w:rsidR="00E23E65" w:rsidRPr="009F60FD" w:rsidRDefault="00E23E65" w:rsidP="00E23E65">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5.2</w:t>
      </w:r>
      <w:r w:rsidRPr="009F60FD">
        <w:rPr>
          <w:rFonts w:ascii="Tahoma" w:hAnsi="Tahoma" w:cs="Tahoma"/>
          <w:b/>
          <w:color w:val="000000" w:themeColor="text1"/>
          <w:sz w:val="24"/>
          <w:szCs w:val="24"/>
        </w:rPr>
        <w:tab/>
        <w:t>CONCLUSIONS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It has become an inescapable conclusion in Nigerian politics that electoral processes has contributed immensely to the demise of the past attempt at consolidating political development in Nigeria.</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elections, having been lost and won, are over. But a new page has been opened; one where we can look towards the future, how to continue raising the quality of Nigeria’s electoral process with particular emphasis on the organization of elections.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Our political society must reduce the electoral impunity in order to give the country the future gains of the considerably successful 201T59 election.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Nigerians have clearly told the political class through the 2019 elections that any elected official who does not deliver on his or her promises will be voted out. (Olanrewaju, 2019).</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is the strong future message of the civil society to the nation. </w:t>
      </w:r>
    </w:p>
    <w:p w:rsidR="00E23E65" w:rsidRPr="009F60FD" w:rsidRDefault="00E23E65" w:rsidP="00E23E65">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5.3</w:t>
      </w:r>
      <w:r w:rsidRPr="009F60FD">
        <w:rPr>
          <w:rFonts w:ascii="Tahoma" w:hAnsi="Tahoma" w:cs="Tahoma"/>
          <w:b/>
          <w:color w:val="000000" w:themeColor="text1"/>
          <w:sz w:val="24"/>
          <w:szCs w:val="24"/>
        </w:rPr>
        <w:tab/>
        <w:t>RECOMMENDATIONS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Nigeria has suffered post-election issues over a long period of time due to a fundamental problem affecting her socio-economic and political status. The reason for this problem is the processes of the conduct of elections. Can Nigeria conduct general elections in a proper manner that would thereafter enhance the achievement of the new incoming governments? To abolish the issues of electoral process which has become endemic in Nigeria, we need to proffer some strategies to solute electoral issues which we believe will go a long way in bringing political development, putting into consideration the following recommendations.</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incoming government has the burden of not repeating the failures of the rejected ruling party. Managing this expectation is the major task of the new regime in the first 100 days in office on the short term and in the first one year on the medium term. (</w:t>
      </w:r>
      <w:hyperlink r:id="rId41"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Political history teaches us that citizens are usually disappointed when such high hopes are placed on winning oppositions. This made more ardent with the declining national revenue. Month after month, the fiscal accruals to the Nigerian government through its mono-economy of oil continues to dwindle. In March 2015, federal revenue fell by over $80million, and more income decline is expected in coming months. With disenchantment in the South-South region over loss of political power to the North and South West, there is expected to be increase in oil theft and pipeline sabotage, leading to more revenue loss. Hence, the new government is saddled with finding creative ways to meet the urgent expectations of the people. (Obiagwu, 2015).</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need for large scale Electoral Reforms: It was alleged that over 4 trillion naira was spent in the 2019 electoral process. PDP alone was said to have disbursed unaccounted 2 trillion naira, and the opposition APC was not left out in huge political financing. Empirical returns from election observers and monitors showed that both political parties were involved in alleged massive vote buying. There was no control of electoral spending, as billions of Naira were rolled out into campaign adverts, luring traditional leaders and political road shows. Nigeria’s economy was bled dry, and it would take several months to recover, especially with slowing offshore inflow. The electoral law and reforms should stipulates limits to campaign donations. The Electoral Acts by section 93 sets the limit of campaign expenses of political candidates, and maximum individual contributions to campaign funds.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There is need for the new regime to set up clear standards and enforceable regulations regarding political campaign funding.</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private sector contractors: There also were so many unbridled fund disbursements from the common wealth, and from the crooked private sectors. Such slush funds were subsidy reserves, NIPP and unaccounted oil receipts were easily mobilized into campaigns. For Nigeria to achieve credible electoral process, so as to allow citizen who can serve the nation but have no huge financial war chest to compete in elections, it is important to set up an independent political financing monitoring body under a proposed Electoral Offences Commission. This was the thrust of the recommendations of the former Chief Justice Uwais Commission on Electoral Reform, whose report </w:t>
      </w:r>
      <w:r w:rsidRPr="009F60FD">
        <w:rPr>
          <w:rFonts w:ascii="Tahoma" w:hAnsi="Tahoma" w:cs="Tahoma"/>
          <w:color w:val="000000" w:themeColor="text1"/>
          <w:sz w:val="24"/>
          <w:szCs w:val="24"/>
        </w:rPr>
        <w:lastRenderedPageBreak/>
        <w:t>have not been implemented by succeeding regimes. (</w:t>
      </w:r>
      <w:hyperlink r:id="rId42"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Unbundling of INEC: There is no way we can develop our electoral process until the INEC is unbundled into three: Political Parties Registration and Control Commission, Electoral Offences Commission and the Election Managers. Such separation and independence of office will also serve to put electoral officers on check. At the moment, no INEC official can be effectively prosecuted because the same agency and officials, are saddled with the responsibility of conducting elections and punishing those who commit breach of the electoral laws. (Obiagwu, 2015).</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Electoral disputes can be de-escalated: There is the obvious realization that electoral disputes can be de-escalated leading to downing of tension after the conduct of the 2019 elections.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Although there were protests and petitions filed, the hateful rejections of election results of previous occasions have not been widely reported on the occasion of the 2019 election. In fact, many loosing governors and legislators have graciously conceded and congratulated the winners. This is a good development for the polity and our political reputation. (Obiagwu, 2015).</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Impact of the use of IT: With the March 28 and April 11 polls, there was very little and scanty reports of system failures. In other words, the introduction of IT in the electoral process has redeemed the image of our electoral process, and INEC will hopefully by 2019 achieve a near-perfect management of electronic voting system. (Obiagwu, 2015).</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Voter Register Management:  An area of seeming difficulty that should be a lesson for INEC is in the area of voter register management. The hustle for the collection of the Permanent Voters’ Card into the last week of the polling, and the failure of nearly one-tenth of the population to collect their PVC in order to participate in the voting underscores the need for INEC to device a means of continuous revision and updating of the voters’ register. </w:t>
      </w:r>
    </w:p>
    <w:p w:rsidR="00E23E65" w:rsidRPr="009F60FD" w:rsidRDefault="00E23E65" w:rsidP="00E23E65">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would be useful to harmonise the PVC biometric registration with the National Identity Card programme, so there will be an integrated citizens’ identification system that will also feed into security intelligence. The government cannot afford not to take advantage of the huge resources invested in the PVC registration. With nearly a 100 million entries, representing over 60% of the population, we need a little more nudge to ensure that all citizens are captured in a biometric database that could be a springboard for an efficient population management. </w:t>
      </w:r>
    </w:p>
    <w:p w:rsidR="00E23E65" w:rsidRPr="009F60FD" w:rsidRDefault="00E23E65" w:rsidP="00E23E65">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need for virile opposition: The instructive lesson of the 2019 election is the realization of the need for a virile opposition. Unhappily, many members of the PDP were already jumping ship into APC. Such political treachery should be discouraged. We in the civil society therefore insist that constitutional prohibition of carpet-crossing by elected legislators under sections 68(1) and 109 (1) of the 1999 Constitution should be applied strictly. (</w:t>
      </w:r>
      <w:hyperlink r:id="rId43"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E23E65" w:rsidRPr="009F60FD"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Default="00E23E65" w:rsidP="00E23E65">
      <w:pPr>
        <w:spacing w:after="0" w:line="360" w:lineRule="auto"/>
        <w:ind w:firstLine="720"/>
        <w:jc w:val="center"/>
        <w:rPr>
          <w:rFonts w:ascii="Tahoma" w:hAnsi="Tahoma" w:cs="Tahoma"/>
          <w:b/>
          <w:color w:val="000000" w:themeColor="text1"/>
          <w:sz w:val="24"/>
          <w:szCs w:val="24"/>
        </w:rPr>
      </w:pPr>
    </w:p>
    <w:p w:rsidR="00E23E65" w:rsidRPr="009F60FD" w:rsidRDefault="00E23E65" w:rsidP="0080677A">
      <w:pPr>
        <w:spacing w:after="0" w:line="360" w:lineRule="auto"/>
        <w:rPr>
          <w:rFonts w:ascii="Tahoma" w:hAnsi="Tahoma" w:cs="Tahoma"/>
          <w:color w:val="000000" w:themeColor="text1"/>
          <w:sz w:val="24"/>
          <w:szCs w:val="24"/>
        </w:rPr>
      </w:pPr>
    </w:p>
    <w:p w:rsidR="00E23E65" w:rsidRPr="009F60FD" w:rsidRDefault="00E23E65" w:rsidP="00E23E65">
      <w:pPr>
        <w:spacing w:after="0" w:line="360" w:lineRule="auto"/>
        <w:jc w:val="both"/>
        <w:rPr>
          <w:rFonts w:ascii="Tahoma" w:hAnsi="Tahoma" w:cs="Tahoma"/>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E23E65" w:rsidRPr="009F60FD" w:rsidRDefault="00E23E65" w:rsidP="00E23E65">
      <w:pPr>
        <w:shd w:val="clear" w:color="auto" w:fill="FFFFFF"/>
        <w:spacing w:after="0" w:line="360" w:lineRule="auto"/>
        <w:jc w:val="both"/>
        <w:rPr>
          <w:rFonts w:ascii="Tahoma" w:eastAsia="Times New Roman" w:hAnsi="Tahoma" w:cs="Tahoma"/>
          <w:b/>
          <w:color w:val="000000" w:themeColor="text1"/>
          <w:sz w:val="24"/>
          <w:szCs w:val="24"/>
        </w:rPr>
      </w:pPr>
    </w:p>
    <w:p w:rsidR="0080677A" w:rsidRDefault="0080677A" w:rsidP="00E23E65">
      <w:pPr>
        <w:spacing w:after="0" w:line="360" w:lineRule="auto"/>
        <w:jc w:val="center"/>
        <w:rPr>
          <w:rFonts w:ascii="Tahoma" w:hAnsi="Tahoma" w:cs="Tahoma"/>
          <w:b/>
          <w:color w:val="000000" w:themeColor="text1"/>
          <w:sz w:val="24"/>
          <w:szCs w:val="24"/>
        </w:rPr>
      </w:pPr>
    </w:p>
    <w:p w:rsidR="0080677A" w:rsidRDefault="0080677A" w:rsidP="00E23E65">
      <w:pPr>
        <w:spacing w:after="0" w:line="360" w:lineRule="auto"/>
        <w:jc w:val="center"/>
        <w:rPr>
          <w:rFonts w:ascii="Tahoma" w:hAnsi="Tahoma" w:cs="Tahoma"/>
          <w:b/>
          <w:color w:val="000000" w:themeColor="text1"/>
          <w:sz w:val="24"/>
          <w:szCs w:val="24"/>
        </w:rPr>
      </w:pPr>
    </w:p>
    <w:p w:rsidR="00E23E65" w:rsidRPr="009F60FD" w:rsidRDefault="00E23E65" w:rsidP="00E23E65">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BIBLIOGRAPHY</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Agbaje A; Adejumobi S. (2006): “Do votes Count? The Travails of Electoral Politics in Nigeria”. In Africa Development p.25-44</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Alechenu. J, Tunde.O. and Eniola. A. (2015): “PDP Leaders meet over crisis”, in:punch</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Anwar.A. (2015): “ I won’t accept Tenure Extension” Says Attahiru Jega, in: The Guardian</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Bello-Imam, I.B (2008): “Critical Areas Begging for Electoral Reforms in Nigeria”: Ibadan</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Bratton.M. (1998): “Second Elections in Africa”. Journal of Democracy, vol. 9 No. 3</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Dudley.B. (1973): “Instability and Political Order: Ibadan University Press, Ibadan.</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Duru. E.S. (2002): “The Electoral Process and Democracy in Nigeria”. Lagos</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Hart.C. (1993): “The Nigerian Elections of 1983”: Africa</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Ibeanu.O. (2007): Stimulating Landslides; “Primitive Accumulation of Votes and the Popular Mandate in Nigeria”.</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Independent National Electoral Commission (INEC) (2015): “Reports of the 2015 General Elections, Abuja: INEC</w:t>
      </w:r>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Kuris.G. (2012): Toward a second independence; Repairing Nigeria’s Electoral Commission, Princeton University online: </w:t>
      </w:r>
      <w:hyperlink r:id="rId44" w:history="1">
        <w:r w:rsidRPr="009F60FD">
          <w:rPr>
            <w:rStyle w:val="Hyperlink"/>
            <w:rFonts w:ascii="Tahoma" w:hAnsi="Tahoma" w:cs="Tahoma"/>
            <w:color w:val="000000" w:themeColor="text1"/>
            <w:sz w:val="24"/>
            <w:szCs w:val="24"/>
            <w:u w:val="none"/>
          </w:rPr>
          <w:t>https://sucessfulsocieties.princeton.edu/publications/toward-second-independence-repairing-nigeria-electoral-commission</w:t>
        </w:r>
      </w:hyperlink>
    </w:p>
    <w:p w:rsidR="00E23E65" w:rsidRPr="009F60FD" w:rsidRDefault="00E23E65" w:rsidP="00E23E65">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Lewis.P. (2003): “Nigeria: Elections in a Fragile Regime, in Journal of Democracy, p131-144</w:t>
      </w:r>
    </w:p>
    <w:p w:rsidR="006934AE" w:rsidRPr="00E23E65" w:rsidRDefault="006934AE" w:rsidP="00E23E65"/>
    <w:sectPr w:rsidR="006934AE" w:rsidRPr="00E23E65" w:rsidSect="009F60FD">
      <w:footerReference w:type="default" r:id="rId45"/>
      <w:pgSz w:w="11520" w:h="14400" w:code="9"/>
      <w:pgMar w:top="1440" w:right="1728" w:bottom="1440" w:left="2160" w:header="720" w:footer="8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042" w:rsidRDefault="00830042" w:rsidP="0080677A">
      <w:pPr>
        <w:spacing w:after="0" w:line="240" w:lineRule="auto"/>
      </w:pPr>
      <w:r>
        <w:separator/>
      </w:r>
    </w:p>
  </w:endnote>
  <w:endnote w:type="continuationSeparator" w:id="1">
    <w:p w:rsidR="00830042" w:rsidRDefault="00830042" w:rsidP="00806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0394"/>
      <w:docPartObj>
        <w:docPartGallery w:val="Page Numbers (Bottom of Page)"/>
        <w:docPartUnique/>
      </w:docPartObj>
    </w:sdtPr>
    <w:sdtContent>
      <w:p w:rsidR="0080677A" w:rsidRDefault="0080677A">
        <w:pPr>
          <w:pStyle w:val="Footer"/>
          <w:jc w:val="center"/>
        </w:pPr>
        <w:fldSimple w:instr=" PAGE   \* MERGEFORMAT ">
          <w:r>
            <w:rPr>
              <w:noProof/>
            </w:rPr>
            <w:t>47</w:t>
          </w:r>
        </w:fldSimple>
      </w:p>
    </w:sdtContent>
  </w:sdt>
  <w:p w:rsidR="00B57D4C" w:rsidRPr="0080677A" w:rsidRDefault="00830042" w:rsidP="0080677A">
    <w:pPr>
      <w:pStyle w:val="Footer"/>
      <w:pBdr>
        <w:top w:val="thinThickSmallGap" w:sz="24" w:space="1" w:color="622423" w:themeColor="accent2" w:themeShade="7F"/>
      </w:pBdr>
      <w:rPr>
        <w:rFonts w:asciiTheme="majorHAnsi" w:hAnsiTheme="majorHAnsi"/>
        <w:b/>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042" w:rsidRDefault="00830042" w:rsidP="0080677A">
      <w:pPr>
        <w:spacing w:after="0" w:line="240" w:lineRule="auto"/>
      </w:pPr>
      <w:r>
        <w:separator/>
      </w:r>
    </w:p>
  </w:footnote>
  <w:footnote w:type="continuationSeparator" w:id="1">
    <w:p w:rsidR="00830042" w:rsidRDefault="00830042" w:rsidP="008067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172BA"/>
    <w:multiLevelType w:val="hybridMultilevel"/>
    <w:tmpl w:val="14B82B1E"/>
    <w:lvl w:ilvl="0" w:tplc="0409000D">
      <w:start w:val="1"/>
      <w:numFmt w:val="bullet"/>
      <w:lvlText w:val=""/>
      <w:lvlJc w:val="left"/>
      <w:pPr>
        <w:ind w:left="991" w:hanging="360"/>
      </w:pPr>
      <w:rPr>
        <w:rFonts w:ascii="Wingdings" w:hAnsi="Wingdings"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
    <w:nsid w:val="21FA2249"/>
    <w:multiLevelType w:val="hybridMultilevel"/>
    <w:tmpl w:val="FBE884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23E65"/>
    <w:rsid w:val="006934AE"/>
    <w:rsid w:val="0080677A"/>
    <w:rsid w:val="00830042"/>
    <w:rsid w:val="00E23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E65"/>
  </w:style>
  <w:style w:type="paragraph" w:styleId="ListParagraph">
    <w:name w:val="List Paragraph"/>
    <w:basedOn w:val="Normal"/>
    <w:uiPriority w:val="34"/>
    <w:qFormat/>
    <w:rsid w:val="00E23E65"/>
    <w:pPr>
      <w:ind w:left="720"/>
      <w:contextualSpacing/>
    </w:pPr>
    <w:rPr>
      <w:rFonts w:ascii="Calibri" w:eastAsia="Calibri" w:hAnsi="Calibri" w:cs="Times New Roman"/>
    </w:rPr>
  </w:style>
  <w:style w:type="character" w:styleId="Hyperlink">
    <w:name w:val="Hyperlink"/>
    <w:basedOn w:val="DefaultParagraphFont"/>
    <w:uiPriority w:val="99"/>
    <w:unhideWhenUsed/>
    <w:rsid w:val="00E23E65"/>
    <w:rPr>
      <w:color w:val="0000FF" w:themeColor="hyperlink"/>
      <w:u w:val="single"/>
    </w:rPr>
  </w:style>
  <w:style w:type="table" w:styleId="TableGrid">
    <w:name w:val="Table Grid"/>
    <w:basedOn w:val="TableNormal"/>
    <w:uiPriority w:val="59"/>
    <w:rsid w:val="00E23E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23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3E6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06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7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 TargetMode="External"/><Relationship Id="rId13" Type="http://schemas.openxmlformats.org/officeDocument/2006/relationships/hyperlink" Target="https://en.wikipedia.org/wiki/2019_Nigerian_general_election" TargetMode="External"/><Relationship Id="rId18" Type="http://schemas.openxmlformats.org/officeDocument/2006/relationships/hyperlink" Target="https://en.wikipedia.org/wiki/Constitution_of_Nigeria" TargetMode="External"/><Relationship Id="rId26" Type="http://schemas.openxmlformats.org/officeDocument/2006/relationships/hyperlink" Target="https://en.wikipedia.org/wiki/Senate_of_Nigeria" TargetMode="External"/><Relationship Id="rId39" Type="http://schemas.openxmlformats.org/officeDocument/2006/relationships/hyperlink" Target="https://en.wikipedia.org/wiki/The_Economist" TargetMode="External"/><Relationship Id="rId3" Type="http://schemas.openxmlformats.org/officeDocument/2006/relationships/settings" Target="settings.xml"/><Relationship Id="rId21" Type="http://schemas.openxmlformats.org/officeDocument/2006/relationships/hyperlink" Target="https://en.wikipedia.org/wiki/General_election" TargetMode="External"/><Relationship Id="rId34" Type="http://schemas.openxmlformats.org/officeDocument/2006/relationships/hyperlink" Target="https://www.vanguardngr.com/2017/03/one-election-far-nullified-watch-inec-chairman/" TargetMode="External"/><Relationship Id="rId42" Type="http://schemas.openxmlformats.org/officeDocument/2006/relationships/hyperlink" Target="http://www.vanguardngr.com" TargetMode="External"/><Relationship Id="rId47" Type="http://schemas.openxmlformats.org/officeDocument/2006/relationships/theme" Target="theme/theme1.xml"/><Relationship Id="rId7" Type="http://schemas.openxmlformats.org/officeDocument/2006/relationships/hyperlink" Target="https://en.wikipedia.org/wiki/General_election" TargetMode="External"/><Relationship Id="rId12" Type="http://schemas.openxmlformats.org/officeDocument/2006/relationships/hyperlink" Target="https://en.wikipedia.org/wiki/Senate_of_Nigeria" TargetMode="External"/><Relationship Id="rId17" Type="http://schemas.openxmlformats.org/officeDocument/2006/relationships/hyperlink" Target="https://en.wikipedia.org/wiki/Democracy_Day_(Nigeria)" TargetMode="External"/><Relationship Id="rId25" Type="http://schemas.openxmlformats.org/officeDocument/2006/relationships/hyperlink" Target="https://en.wikipedia.org/wiki/House_of_Representatives_(Nigeria)" TargetMode="External"/><Relationship Id="rId33" Type="http://schemas.openxmlformats.org/officeDocument/2006/relationships/hyperlink" Target="https://en.wikipedia.org/wiki/All_Progressives_Grand_Alliance" TargetMode="External"/><Relationship Id="rId38" Type="http://schemas.openxmlformats.org/officeDocument/2006/relationships/hyperlink" Target="https://www.thisdaylive.com/index.php/2018/02/22/inec-appoints-eight-man-panel-to-probe-underage-votin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Atiku_Abubakar" TargetMode="External"/><Relationship Id="rId20" Type="http://schemas.openxmlformats.org/officeDocument/2006/relationships/hyperlink" Target="https://en.wikipedia.org/wiki/Federal_Capital_Territory_(Nigeria)" TargetMode="External"/><Relationship Id="rId29" Type="http://schemas.openxmlformats.org/officeDocument/2006/relationships/hyperlink" Target="https://en.wikipedia.org/wiki/All_Progressives_Congress" TargetMode="External"/><Relationship Id="rId41" Type="http://schemas.openxmlformats.org/officeDocument/2006/relationships/hyperlink" Target="http://www.vanguardng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House_of_Representatives_(Nigeria)" TargetMode="External"/><Relationship Id="rId24" Type="http://schemas.openxmlformats.org/officeDocument/2006/relationships/hyperlink" Target="https://en.wikipedia.org/wiki/Vice_President_of_Nigeria" TargetMode="External"/><Relationship Id="rId32" Type="http://schemas.openxmlformats.org/officeDocument/2006/relationships/hyperlink" Target="https://en.wikipedia.org/wiki/All_Nigeria_Peoples_Party" TargetMode="External"/><Relationship Id="rId37" Type="http://schemas.openxmlformats.org/officeDocument/2006/relationships/hyperlink" Target="https://www.premiumtimesng.com/news/top-news/258680-pdp-tackles-inec-kano-underage-voters.html" TargetMode="External"/><Relationship Id="rId40" Type="http://schemas.openxmlformats.org/officeDocument/2006/relationships/hyperlink" Target="https://en.wikipedia.org/wiki/The_Jos_Forum_Inter-communal_Dialogue_Proces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Muhammadu_Buhari" TargetMode="External"/><Relationship Id="rId23" Type="http://schemas.openxmlformats.org/officeDocument/2006/relationships/hyperlink" Target="https://en.wikipedia.org/wiki/President_of_Nigeria" TargetMode="External"/><Relationship Id="rId28" Type="http://schemas.openxmlformats.org/officeDocument/2006/relationships/hyperlink" Target="https://en.wikipedia.org/wiki/Abuja" TargetMode="External"/><Relationship Id="rId36" Type="http://schemas.openxmlformats.org/officeDocument/2006/relationships/hyperlink" Target="https://www.youtube.com/watch?v=kQjP9R2Yi9Y" TargetMode="External"/><Relationship Id="rId10" Type="http://schemas.openxmlformats.org/officeDocument/2006/relationships/hyperlink" Target="https://en.wikipedia.org/wiki/Vice_President_of_Nigeria" TargetMode="External"/><Relationship Id="rId19" Type="http://schemas.openxmlformats.org/officeDocument/2006/relationships/hyperlink" Target="https://en.wikipedia.org/wiki/States_of_Nigeria" TargetMode="External"/><Relationship Id="rId31" Type="http://schemas.openxmlformats.org/officeDocument/2006/relationships/hyperlink" Target="https://en.wikipedia.org/wiki/Congress_for_Progressive_Change" TargetMode="External"/><Relationship Id="rId44" Type="http://schemas.openxmlformats.org/officeDocument/2006/relationships/hyperlink" Target="https://sucessfulsocieties.princeton.edu/publications/toward-second-independence-repairing-nigeria-electoral-commission" TargetMode="External"/><Relationship Id="rId4" Type="http://schemas.openxmlformats.org/officeDocument/2006/relationships/webSettings" Target="webSettings.xml"/><Relationship Id="rId9" Type="http://schemas.openxmlformats.org/officeDocument/2006/relationships/hyperlink" Target="https://en.wikipedia.org/wiki/President_of_Nigeria" TargetMode="External"/><Relationship Id="rId14" Type="http://schemas.openxmlformats.org/officeDocument/2006/relationships/hyperlink" Target="https://en.wikipedia.org/wiki/2019_Nigerian_general_election" TargetMode="External"/><Relationship Id="rId22" Type="http://schemas.openxmlformats.org/officeDocument/2006/relationships/hyperlink" Target="https://en.wikipedia.org/wiki/Nigeria" TargetMode="External"/><Relationship Id="rId27" Type="http://schemas.openxmlformats.org/officeDocument/2006/relationships/hyperlink" Target="https://en.wikipedia.org/wiki/Hacker_(computer_security)" TargetMode="External"/><Relationship Id="rId30" Type="http://schemas.openxmlformats.org/officeDocument/2006/relationships/hyperlink" Target="https://en.wikipedia.org/wiki/Action_Congress_of_Nigeria" TargetMode="External"/><Relationship Id="rId35" Type="http://schemas.openxmlformats.org/officeDocument/2006/relationships/hyperlink" Target="http://www.inecnigeria.org/?inecnews=public-statement" TargetMode="External"/><Relationship Id="rId43" Type="http://schemas.openxmlformats.org/officeDocument/2006/relationships/hyperlink" Target="http://www.vanguardn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48</Pages>
  <Words>8500</Words>
  <Characters>48454</Characters>
  <Application>Microsoft Office Word</Application>
  <DocSecurity>0</DocSecurity>
  <Lines>403</Lines>
  <Paragraphs>113</Paragraphs>
  <ScaleCrop>false</ScaleCrop>
  <Company/>
  <LinksUpToDate>false</LinksUpToDate>
  <CharactersWithSpaces>56841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2025-05-19T13:32:00Z</dcterms:created>
  <dcterms:modified xsi:type="dcterms:W3CDTF">2025-05-19T13:54:00Z</dcterms:modified>
</cp:coreProperties>
</file>