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1D6" w:rsidRPr="00B371D6" w:rsidRDefault="00DD6C4D" w:rsidP="00DD6C4D">
      <w:pPr>
        <w:spacing w:after="0" w:line="240" w:lineRule="auto"/>
        <w:jc w:val="center"/>
        <w:rPr>
          <w:rFonts w:ascii="Bookman Old Style" w:hAnsi="Bookman Old Style"/>
          <w:b/>
          <w:sz w:val="28"/>
          <w:szCs w:val="28"/>
        </w:rPr>
      </w:pPr>
      <w:r w:rsidRPr="00B371D6">
        <w:rPr>
          <w:rFonts w:ascii="Bookman Old Style" w:hAnsi="Bookman Old Style"/>
          <w:b/>
          <w:sz w:val="28"/>
          <w:szCs w:val="28"/>
        </w:rPr>
        <w:t>CONTTRIBUTION</w:t>
      </w:r>
    </w:p>
    <w:p w:rsidR="00DD6C4D" w:rsidRPr="00B371D6" w:rsidRDefault="00DD6C4D" w:rsidP="00DD6C4D">
      <w:pPr>
        <w:spacing w:after="0" w:line="240" w:lineRule="auto"/>
        <w:jc w:val="center"/>
        <w:rPr>
          <w:rFonts w:ascii="Bookman Old Style" w:hAnsi="Bookman Old Style"/>
          <w:b/>
          <w:sz w:val="28"/>
          <w:szCs w:val="28"/>
        </w:rPr>
      </w:pPr>
      <w:r w:rsidRPr="00B371D6">
        <w:rPr>
          <w:rFonts w:ascii="Bookman Old Style" w:hAnsi="Bookman Old Style"/>
          <w:b/>
          <w:sz w:val="28"/>
          <w:szCs w:val="28"/>
        </w:rPr>
        <w:t xml:space="preserve"> OF DEPOSIT MONEY BANKS TOWARDS DEVELOPMENT OF AGRICULTURAL SECTOR IN NIGERIA</w:t>
      </w:r>
    </w:p>
    <w:p w:rsidR="00DD6C4D" w:rsidRPr="00FC73CF" w:rsidRDefault="00DD6C4D" w:rsidP="00DD6C4D">
      <w:pPr>
        <w:spacing w:after="0" w:line="240" w:lineRule="auto"/>
        <w:jc w:val="center"/>
        <w:rPr>
          <w:rFonts w:ascii="Bookman Old Style" w:hAnsi="Bookman Old Style"/>
          <w:b/>
          <w:sz w:val="28"/>
          <w:szCs w:val="28"/>
        </w:rPr>
      </w:pPr>
      <w:r>
        <w:rPr>
          <w:rFonts w:ascii="Bookman Old Style" w:hAnsi="Bookman Old Style"/>
          <w:b/>
          <w:sz w:val="28"/>
          <w:szCs w:val="28"/>
        </w:rPr>
        <w:t>(A CASE STUDY OF UNION BANK OF NIGERIA PLC ILORIN</w:t>
      </w:r>
      <w:r w:rsidRPr="00FC73CF">
        <w:rPr>
          <w:rFonts w:ascii="Bookman Old Style" w:hAnsi="Bookman Old Style"/>
          <w:b/>
          <w:sz w:val="28"/>
          <w:szCs w:val="28"/>
        </w:rPr>
        <w:t>)</w:t>
      </w:r>
    </w:p>
    <w:p w:rsidR="00DD6C4D" w:rsidRPr="00BF6495" w:rsidRDefault="00DD6C4D" w:rsidP="00DD6C4D">
      <w:pPr>
        <w:jc w:val="center"/>
        <w:rPr>
          <w:rFonts w:ascii="Times New Roman" w:hAnsi="Times New Roman"/>
          <w:b/>
          <w:sz w:val="28"/>
          <w:szCs w:val="28"/>
        </w:rPr>
      </w:pPr>
    </w:p>
    <w:p w:rsidR="00DD6C4D" w:rsidRPr="002577AC" w:rsidRDefault="00DD6C4D" w:rsidP="00DD6C4D">
      <w:pPr>
        <w:spacing w:line="240" w:lineRule="auto"/>
        <w:jc w:val="center"/>
        <w:rPr>
          <w:rFonts w:ascii="Times New Roman" w:hAnsi="Times New Roman"/>
          <w:b/>
          <w:sz w:val="44"/>
          <w:szCs w:val="28"/>
        </w:rPr>
      </w:pPr>
      <w:r w:rsidRPr="002577AC">
        <w:rPr>
          <w:rFonts w:ascii="Times New Roman" w:hAnsi="Times New Roman"/>
          <w:b/>
          <w:sz w:val="44"/>
          <w:szCs w:val="28"/>
        </w:rPr>
        <w:t>BY</w:t>
      </w:r>
    </w:p>
    <w:p w:rsidR="00DD6C4D" w:rsidRDefault="00B23A03" w:rsidP="00DD6C4D">
      <w:pPr>
        <w:spacing w:after="0" w:line="240" w:lineRule="auto"/>
        <w:jc w:val="center"/>
        <w:rPr>
          <w:rFonts w:ascii="Bookman Old Style" w:hAnsi="Bookman Old Style"/>
          <w:b/>
          <w:sz w:val="46"/>
          <w:szCs w:val="28"/>
        </w:rPr>
      </w:pPr>
      <w:r>
        <w:rPr>
          <w:rFonts w:ascii="Bookman Old Style" w:hAnsi="Bookman Old Style"/>
          <w:b/>
          <w:sz w:val="46"/>
          <w:szCs w:val="28"/>
        </w:rPr>
        <w:t>ISIAQ YUSROH ABIODUN</w:t>
      </w:r>
    </w:p>
    <w:p w:rsidR="007476B3" w:rsidRPr="00F644E4" w:rsidRDefault="007476B3" w:rsidP="00DD6C4D">
      <w:pPr>
        <w:spacing w:after="0" w:line="240" w:lineRule="auto"/>
        <w:jc w:val="center"/>
        <w:rPr>
          <w:rFonts w:ascii="Bookman Old Style" w:hAnsi="Bookman Old Style"/>
          <w:b/>
          <w:sz w:val="44"/>
          <w:szCs w:val="28"/>
        </w:rPr>
      </w:pPr>
      <w:r>
        <w:rPr>
          <w:rFonts w:ascii="Bookman Old Style" w:hAnsi="Bookman Old Style"/>
          <w:b/>
          <w:sz w:val="46"/>
          <w:szCs w:val="28"/>
        </w:rPr>
        <w:t>HND/23/BFN/FT/0128</w:t>
      </w:r>
    </w:p>
    <w:p w:rsidR="00DD6C4D" w:rsidRPr="00F644E4" w:rsidRDefault="00DD6C4D" w:rsidP="00DD6C4D">
      <w:pPr>
        <w:jc w:val="center"/>
        <w:rPr>
          <w:rFonts w:ascii="Bookman Old Style" w:hAnsi="Bookman Old Style"/>
          <w:b/>
          <w:sz w:val="28"/>
          <w:szCs w:val="28"/>
        </w:rPr>
      </w:pPr>
    </w:p>
    <w:p w:rsidR="00DD6C4D" w:rsidRPr="00BF6495" w:rsidRDefault="00DD6C4D" w:rsidP="00DD6C4D">
      <w:pPr>
        <w:jc w:val="center"/>
        <w:rPr>
          <w:rFonts w:ascii="Times New Roman" w:hAnsi="Times New Roman"/>
          <w:b/>
          <w:sz w:val="28"/>
          <w:szCs w:val="28"/>
        </w:rPr>
      </w:pPr>
      <w:r w:rsidRPr="00BF6495">
        <w:rPr>
          <w:rFonts w:ascii="Times New Roman" w:hAnsi="Times New Roman"/>
          <w:b/>
          <w:sz w:val="28"/>
          <w:szCs w:val="28"/>
        </w:rPr>
        <w:t>A RESEARCH PROJECT SUBMITTED TO THE DEPARTMENT OF BANKING AND FINANCE, INSTITUTE OF FINANCE AND MANAGEMENT STUDIES, KWARA STATE POLYTECHNIC, ILORIN</w:t>
      </w:r>
    </w:p>
    <w:p w:rsidR="00DD6C4D" w:rsidRPr="00BF6495" w:rsidRDefault="00DD6C4D" w:rsidP="00DD6C4D">
      <w:pPr>
        <w:jc w:val="center"/>
        <w:rPr>
          <w:rFonts w:ascii="Times New Roman" w:hAnsi="Times New Roman"/>
          <w:b/>
          <w:sz w:val="28"/>
          <w:szCs w:val="28"/>
        </w:rPr>
      </w:pPr>
    </w:p>
    <w:p w:rsidR="00DD6C4D" w:rsidRDefault="00DD6C4D" w:rsidP="00DD6C4D">
      <w:pPr>
        <w:jc w:val="center"/>
        <w:rPr>
          <w:rFonts w:ascii="Times New Roman" w:hAnsi="Times New Roman"/>
          <w:b/>
          <w:sz w:val="30"/>
          <w:szCs w:val="28"/>
        </w:rPr>
      </w:pPr>
      <w:r w:rsidRPr="00C11CE0">
        <w:rPr>
          <w:rFonts w:ascii="Times New Roman" w:hAnsi="Times New Roman"/>
          <w:b/>
          <w:sz w:val="30"/>
          <w:szCs w:val="28"/>
        </w:rPr>
        <w:t>IN PARTIAL FULFILLMENT OF THE REQUIREMENT FOR THE AWARD OF</w:t>
      </w:r>
      <w:r>
        <w:rPr>
          <w:rFonts w:ascii="Times New Roman" w:hAnsi="Times New Roman"/>
          <w:b/>
          <w:sz w:val="30"/>
          <w:szCs w:val="28"/>
        </w:rPr>
        <w:t xml:space="preserve"> HIGHER</w:t>
      </w:r>
      <w:r w:rsidRPr="00C11CE0">
        <w:rPr>
          <w:rFonts w:ascii="Times New Roman" w:hAnsi="Times New Roman"/>
          <w:b/>
          <w:sz w:val="30"/>
          <w:szCs w:val="28"/>
        </w:rPr>
        <w:t xml:space="preserve"> NATIONAL DIPLOMA (</w:t>
      </w:r>
      <w:r>
        <w:rPr>
          <w:rFonts w:ascii="Times New Roman" w:hAnsi="Times New Roman"/>
          <w:b/>
          <w:sz w:val="30"/>
          <w:szCs w:val="28"/>
        </w:rPr>
        <w:t>H</w:t>
      </w:r>
      <w:r w:rsidRPr="00C11CE0">
        <w:rPr>
          <w:rFonts w:ascii="Times New Roman" w:hAnsi="Times New Roman"/>
          <w:b/>
          <w:sz w:val="30"/>
          <w:szCs w:val="28"/>
        </w:rPr>
        <w:t>ND) IN BANKING AND FINANCE</w:t>
      </w:r>
    </w:p>
    <w:p w:rsidR="00DD6C4D" w:rsidRDefault="00DD6C4D" w:rsidP="00DD6C4D">
      <w:pPr>
        <w:jc w:val="center"/>
        <w:rPr>
          <w:rFonts w:ascii="Times New Roman" w:hAnsi="Times New Roman"/>
          <w:b/>
          <w:sz w:val="30"/>
          <w:szCs w:val="28"/>
        </w:rPr>
      </w:pPr>
    </w:p>
    <w:p w:rsidR="00DD6C4D" w:rsidRPr="00C11CE0" w:rsidRDefault="00DD6C4D" w:rsidP="00DD6C4D">
      <w:pPr>
        <w:jc w:val="center"/>
        <w:rPr>
          <w:rFonts w:ascii="Times New Roman" w:hAnsi="Times New Roman"/>
          <w:b/>
          <w:sz w:val="30"/>
          <w:szCs w:val="28"/>
        </w:rPr>
      </w:pPr>
    </w:p>
    <w:p w:rsidR="00DD6C4D" w:rsidRPr="009908E3" w:rsidRDefault="00B23A03" w:rsidP="00DD6C4D">
      <w:pPr>
        <w:jc w:val="right"/>
        <w:rPr>
          <w:rFonts w:ascii="Bookman Old Style" w:hAnsi="Bookman Old Style"/>
          <w:b/>
          <w:sz w:val="36"/>
          <w:szCs w:val="28"/>
        </w:rPr>
      </w:pPr>
      <w:r>
        <w:rPr>
          <w:rFonts w:ascii="Bookman Old Style" w:hAnsi="Bookman Old Style"/>
          <w:b/>
          <w:sz w:val="36"/>
          <w:szCs w:val="28"/>
        </w:rPr>
        <w:t>MAY, 2025</w:t>
      </w:r>
      <w:r w:rsidR="00DD6C4D" w:rsidRPr="009908E3">
        <w:rPr>
          <w:rFonts w:ascii="Bookman Old Style" w:hAnsi="Bookman Old Style"/>
          <w:b/>
          <w:sz w:val="36"/>
          <w:szCs w:val="28"/>
        </w:rPr>
        <w:t>.</w:t>
      </w:r>
    </w:p>
    <w:p w:rsidR="00DD6C4D" w:rsidRPr="006B6BC1" w:rsidRDefault="00DD6C4D" w:rsidP="00DD6C4D">
      <w:pPr>
        <w:jc w:val="center"/>
        <w:rPr>
          <w:rFonts w:ascii="Times New Roman" w:hAnsi="Times New Roman"/>
          <w:b/>
          <w:sz w:val="26"/>
          <w:szCs w:val="26"/>
        </w:rPr>
      </w:pPr>
      <w:r>
        <w:rPr>
          <w:rFonts w:ascii="Times New Roman" w:hAnsi="Times New Roman"/>
          <w:b/>
          <w:sz w:val="28"/>
          <w:szCs w:val="28"/>
        </w:rPr>
        <w:br w:type="page"/>
      </w:r>
      <w:r w:rsidRPr="006B6BC1">
        <w:rPr>
          <w:rFonts w:ascii="Times New Roman" w:hAnsi="Times New Roman"/>
          <w:b/>
          <w:sz w:val="26"/>
          <w:szCs w:val="26"/>
        </w:rPr>
        <w:lastRenderedPageBreak/>
        <w:t>CERTIFICATION</w:t>
      </w:r>
    </w:p>
    <w:p w:rsidR="00DD6C4D" w:rsidRPr="006B6BC1" w:rsidRDefault="00DD6C4D" w:rsidP="00DD6C4D">
      <w:pPr>
        <w:spacing w:line="432" w:lineRule="auto"/>
        <w:jc w:val="both"/>
        <w:rPr>
          <w:rFonts w:ascii="Times New Roman" w:hAnsi="Times New Roman"/>
          <w:sz w:val="26"/>
          <w:szCs w:val="26"/>
        </w:rPr>
      </w:pPr>
      <w:r w:rsidRPr="006B6BC1">
        <w:rPr>
          <w:rFonts w:ascii="Times New Roman" w:hAnsi="Times New Roman"/>
          <w:sz w:val="26"/>
          <w:szCs w:val="26"/>
        </w:rPr>
        <w:tab/>
        <w:t>This is to certify that this project work has been read and approved as meeting part of the requirements for the award</w:t>
      </w:r>
      <w:r w:rsidRPr="006B6BC1">
        <w:rPr>
          <w:rFonts w:ascii="Times New Roman" w:hAnsi="Times New Roman"/>
          <w:b/>
          <w:sz w:val="26"/>
          <w:szCs w:val="26"/>
        </w:rPr>
        <w:t xml:space="preserve"> </w:t>
      </w:r>
      <w:r w:rsidRPr="006B6BC1">
        <w:rPr>
          <w:rFonts w:ascii="Times New Roman" w:hAnsi="Times New Roman"/>
          <w:sz w:val="26"/>
          <w:szCs w:val="26"/>
        </w:rPr>
        <w:t xml:space="preserve">of Higher National Diploma </w:t>
      </w:r>
      <w:r w:rsidRPr="006B6BC1">
        <w:rPr>
          <w:rFonts w:ascii="Times New Roman" w:hAnsi="Times New Roman"/>
          <w:b/>
          <w:sz w:val="26"/>
          <w:szCs w:val="26"/>
        </w:rPr>
        <w:t>(HND)</w:t>
      </w:r>
      <w:r w:rsidRPr="006B6BC1">
        <w:rPr>
          <w:rFonts w:ascii="Times New Roman" w:hAnsi="Times New Roman"/>
          <w:sz w:val="26"/>
          <w:szCs w:val="26"/>
        </w:rPr>
        <w:t xml:space="preserve"> in Banking and Finance Department, Institute of Finance and Management Studies, Kwara State Polytechnic, Ilorin.</w:t>
      </w:r>
    </w:p>
    <w:p w:rsidR="00DD6C4D" w:rsidRPr="006B6BC1" w:rsidRDefault="00DD6C4D" w:rsidP="00DD6C4D">
      <w:pPr>
        <w:spacing w:line="432" w:lineRule="auto"/>
        <w:jc w:val="both"/>
        <w:rPr>
          <w:rFonts w:ascii="Times New Roman" w:hAnsi="Times New Roman"/>
          <w:sz w:val="26"/>
          <w:szCs w:val="26"/>
        </w:rPr>
      </w:pPr>
      <w:r w:rsidRPr="006B6BC1">
        <w:rPr>
          <w:rFonts w:ascii="Times New Roman" w:hAnsi="Times New Roman"/>
          <w:sz w:val="26"/>
          <w:szCs w:val="26"/>
        </w:rPr>
        <w:tab/>
      </w:r>
    </w:p>
    <w:p w:rsidR="00DD6C4D" w:rsidRPr="006B6BC1" w:rsidRDefault="00DD6C4D" w:rsidP="00DD6C4D">
      <w:pPr>
        <w:jc w:val="both"/>
        <w:rPr>
          <w:rFonts w:ascii="Times New Roman" w:hAnsi="Times New Roman"/>
          <w:b/>
          <w:sz w:val="26"/>
          <w:szCs w:val="26"/>
        </w:rPr>
      </w:pPr>
      <w:r w:rsidRPr="006B6BC1">
        <w:rPr>
          <w:rFonts w:ascii="Times New Roman" w:hAnsi="Times New Roman"/>
          <w:b/>
          <w:sz w:val="26"/>
          <w:szCs w:val="26"/>
        </w:rPr>
        <w:t>__________________</w:t>
      </w:r>
      <w:r w:rsidRPr="006B6BC1">
        <w:rPr>
          <w:rFonts w:ascii="Times New Roman" w:hAnsi="Times New Roman"/>
          <w:b/>
          <w:sz w:val="26"/>
          <w:szCs w:val="26"/>
        </w:rPr>
        <w:tab/>
      </w:r>
      <w:r w:rsidRPr="006B6BC1">
        <w:rPr>
          <w:rFonts w:ascii="Times New Roman" w:hAnsi="Times New Roman"/>
          <w:b/>
          <w:sz w:val="26"/>
          <w:szCs w:val="26"/>
        </w:rPr>
        <w:tab/>
      </w:r>
      <w:r w:rsidRPr="006B6BC1">
        <w:rPr>
          <w:rFonts w:ascii="Times New Roman" w:hAnsi="Times New Roman"/>
          <w:b/>
          <w:sz w:val="26"/>
          <w:szCs w:val="26"/>
        </w:rPr>
        <w:tab/>
      </w:r>
      <w:r w:rsidRPr="006B6BC1">
        <w:rPr>
          <w:rFonts w:ascii="Times New Roman" w:hAnsi="Times New Roman"/>
          <w:b/>
          <w:sz w:val="26"/>
          <w:szCs w:val="26"/>
        </w:rPr>
        <w:tab/>
      </w:r>
      <w:r>
        <w:rPr>
          <w:rFonts w:ascii="Times New Roman" w:hAnsi="Times New Roman"/>
          <w:b/>
          <w:sz w:val="26"/>
          <w:szCs w:val="26"/>
        </w:rPr>
        <w:tab/>
      </w:r>
      <w:r w:rsidRPr="006B6BC1">
        <w:rPr>
          <w:rFonts w:ascii="Times New Roman" w:hAnsi="Times New Roman"/>
          <w:b/>
          <w:sz w:val="26"/>
          <w:szCs w:val="26"/>
        </w:rPr>
        <w:t>__________________</w:t>
      </w:r>
    </w:p>
    <w:p w:rsidR="00DD6C4D" w:rsidRPr="006B6BC1" w:rsidRDefault="007476B3" w:rsidP="00DD6C4D">
      <w:pPr>
        <w:spacing w:after="0"/>
        <w:jc w:val="both"/>
        <w:rPr>
          <w:rFonts w:ascii="Times New Roman" w:hAnsi="Times New Roman"/>
          <w:b/>
          <w:sz w:val="26"/>
          <w:szCs w:val="26"/>
        </w:rPr>
      </w:pPr>
      <w:r>
        <w:rPr>
          <w:rFonts w:ascii="Times New Roman" w:hAnsi="Times New Roman"/>
          <w:b/>
          <w:sz w:val="26"/>
          <w:szCs w:val="26"/>
        </w:rPr>
        <w:t xml:space="preserve">MR. </w:t>
      </w:r>
      <w:r w:rsidR="00B23A03">
        <w:rPr>
          <w:rFonts w:ascii="Times New Roman" w:hAnsi="Times New Roman"/>
          <w:b/>
          <w:sz w:val="26"/>
          <w:szCs w:val="26"/>
        </w:rPr>
        <w:t>BABATUNDE A.R</w:t>
      </w:r>
      <w:r w:rsidR="00B23A03">
        <w:rPr>
          <w:rFonts w:ascii="Times New Roman" w:hAnsi="Times New Roman"/>
          <w:b/>
          <w:sz w:val="26"/>
          <w:szCs w:val="26"/>
        </w:rPr>
        <w:tab/>
      </w:r>
      <w:r w:rsidR="00DD6C4D">
        <w:rPr>
          <w:rFonts w:ascii="Times New Roman" w:hAnsi="Times New Roman"/>
          <w:b/>
          <w:sz w:val="26"/>
          <w:szCs w:val="26"/>
        </w:rPr>
        <w:tab/>
      </w:r>
      <w:r w:rsidR="00DD6C4D">
        <w:rPr>
          <w:rFonts w:ascii="Times New Roman" w:hAnsi="Times New Roman"/>
          <w:b/>
          <w:sz w:val="26"/>
          <w:szCs w:val="26"/>
        </w:rPr>
        <w:tab/>
      </w:r>
      <w:r w:rsidR="00DD6C4D">
        <w:rPr>
          <w:rFonts w:ascii="Times New Roman" w:hAnsi="Times New Roman"/>
          <w:b/>
          <w:sz w:val="26"/>
          <w:szCs w:val="26"/>
        </w:rPr>
        <w:tab/>
      </w:r>
      <w:r w:rsidR="00DD6C4D">
        <w:rPr>
          <w:rFonts w:ascii="Times New Roman" w:hAnsi="Times New Roman"/>
          <w:b/>
          <w:sz w:val="26"/>
          <w:szCs w:val="26"/>
        </w:rPr>
        <w:tab/>
      </w:r>
      <w:r w:rsidR="00DD6C4D">
        <w:rPr>
          <w:rFonts w:ascii="Times New Roman" w:hAnsi="Times New Roman"/>
          <w:b/>
          <w:sz w:val="26"/>
          <w:szCs w:val="26"/>
        </w:rPr>
        <w:tab/>
      </w:r>
      <w:r w:rsidR="00DD6C4D" w:rsidRPr="006B6BC1">
        <w:rPr>
          <w:rFonts w:ascii="Times New Roman" w:hAnsi="Times New Roman"/>
          <w:b/>
          <w:sz w:val="26"/>
          <w:szCs w:val="26"/>
        </w:rPr>
        <w:t>DATE</w:t>
      </w:r>
    </w:p>
    <w:p w:rsidR="00DD6C4D" w:rsidRPr="006B6BC1" w:rsidRDefault="00DD6C4D" w:rsidP="00DD6C4D">
      <w:pPr>
        <w:spacing w:after="0"/>
        <w:jc w:val="both"/>
        <w:rPr>
          <w:rFonts w:ascii="Times New Roman" w:hAnsi="Times New Roman"/>
          <w:b/>
          <w:i/>
          <w:sz w:val="26"/>
          <w:szCs w:val="26"/>
        </w:rPr>
      </w:pPr>
      <w:r w:rsidRPr="006B6BC1">
        <w:rPr>
          <w:rFonts w:ascii="Times New Roman" w:hAnsi="Times New Roman"/>
          <w:b/>
          <w:i/>
          <w:sz w:val="26"/>
          <w:szCs w:val="26"/>
        </w:rPr>
        <w:t>(Project Supervisor)</w:t>
      </w:r>
    </w:p>
    <w:p w:rsidR="00DD6C4D" w:rsidRPr="006B6BC1" w:rsidRDefault="00DD6C4D" w:rsidP="00DD6C4D">
      <w:pPr>
        <w:spacing w:after="0"/>
        <w:jc w:val="both"/>
        <w:rPr>
          <w:rFonts w:ascii="Times New Roman" w:hAnsi="Times New Roman"/>
          <w:b/>
          <w:i/>
          <w:sz w:val="26"/>
          <w:szCs w:val="26"/>
        </w:rPr>
      </w:pPr>
    </w:p>
    <w:p w:rsidR="00DD6C4D" w:rsidRDefault="00DD6C4D" w:rsidP="00DD6C4D">
      <w:pPr>
        <w:spacing w:line="432" w:lineRule="auto"/>
        <w:jc w:val="both"/>
        <w:rPr>
          <w:rFonts w:ascii="Times New Roman" w:hAnsi="Times New Roman"/>
          <w:b/>
          <w:sz w:val="26"/>
          <w:szCs w:val="26"/>
        </w:rPr>
      </w:pPr>
    </w:p>
    <w:p w:rsidR="00DD6C4D" w:rsidRPr="006B6BC1" w:rsidRDefault="00DD6C4D" w:rsidP="00DD6C4D">
      <w:pPr>
        <w:jc w:val="both"/>
        <w:rPr>
          <w:rFonts w:ascii="Times New Roman" w:hAnsi="Times New Roman"/>
          <w:b/>
          <w:sz w:val="26"/>
          <w:szCs w:val="26"/>
        </w:rPr>
      </w:pPr>
      <w:r w:rsidRPr="006B6BC1">
        <w:rPr>
          <w:rFonts w:ascii="Times New Roman" w:hAnsi="Times New Roman"/>
          <w:b/>
          <w:sz w:val="26"/>
          <w:szCs w:val="26"/>
        </w:rPr>
        <w:t>__________________</w:t>
      </w:r>
      <w:r w:rsidRPr="006B6BC1">
        <w:rPr>
          <w:rFonts w:ascii="Times New Roman" w:hAnsi="Times New Roman"/>
          <w:b/>
          <w:sz w:val="26"/>
          <w:szCs w:val="26"/>
        </w:rPr>
        <w:tab/>
      </w:r>
      <w:r w:rsidRPr="006B6BC1">
        <w:rPr>
          <w:rFonts w:ascii="Times New Roman" w:hAnsi="Times New Roman"/>
          <w:b/>
          <w:sz w:val="26"/>
          <w:szCs w:val="26"/>
        </w:rPr>
        <w:tab/>
      </w:r>
      <w:r w:rsidRPr="006B6BC1">
        <w:rPr>
          <w:rFonts w:ascii="Times New Roman" w:hAnsi="Times New Roman"/>
          <w:b/>
          <w:sz w:val="26"/>
          <w:szCs w:val="26"/>
        </w:rPr>
        <w:tab/>
      </w:r>
      <w:r w:rsidRPr="006B6BC1">
        <w:rPr>
          <w:rFonts w:ascii="Times New Roman" w:hAnsi="Times New Roman"/>
          <w:b/>
          <w:sz w:val="26"/>
          <w:szCs w:val="26"/>
        </w:rPr>
        <w:tab/>
      </w:r>
      <w:r>
        <w:rPr>
          <w:rFonts w:ascii="Times New Roman" w:hAnsi="Times New Roman"/>
          <w:b/>
          <w:sz w:val="26"/>
          <w:szCs w:val="26"/>
        </w:rPr>
        <w:tab/>
      </w:r>
      <w:r w:rsidRPr="006B6BC1">
        <w:rPr>
          <w:rFonts w:ascii="Times New Roman" w:hAnsi="Times New Roman"/>
          <w:b/>
          <w:sz w:val="26"/>
          <w:szCs w:val="26"/>
        </w:rPr>
        <w:t>__________________</w:t>
      </w:r>
    </w:p>
    <w:p w:rsidR="00DD6C4D" w:rsidRPr="006B6BC1" w:rsidRDefault="00DD6C4D" w:rsidP="00DD6C4D">
      <w:pPr>
        <w:spacing w:after="0"/>
        <w:jc w:val="both"/>
        <w:rPr>
          <w:rFonts w:ascii="Times New Roman" w:hAnsi="Times New Roman"/>
          <w:b/>
          <w:sz w:val="26"/>
          <w:szCs w:val="26"/>
        </w:rPr>
      </w:pPr>
      <w:r>
        <w:rPr>
          <w:rFonts w:ascii="Times New Roman" w:hAnsi="Times New Roman"/>
          <w:b/>
          <w:sz w:val="26"/>
          <w:szCs w:val="26"/>
        </w:rPr>
        <w:t>MRS. OTAYOKHE E.Y</w:t>
      </w:r>
      <w:r w:rsidRPr="006B6BC1">
        <w:rPr>
          <w:rFonts w:ascii="Times New Roman" w:hAnsi="Times New Roman"/>
          <w:b/>
          <w:sz w:val="26"/>
          <w:szCs w:val="26"/>
        </w:rPr>
        <w:tab/>
      </w:r>
      <w:r w:rsidRPr="006B6BC1">
        <w:rPr>
          <w:rFonts w:ascii="Times New Roman" w:hAnsi="Times New Roman"/>
          <w:b/>
          <w:sz w:val="26"/>
          <w:szCs w:val="26"/>
        </w:rPr>
        <w:tab/>
      </w:r>
      <w:r w:rsidRPr="006B6BC1">
        <w:rPr>
          <w:rFonts w:ascii="Times New Roman" w:hAnsi="Times New Roman"/>
          <w:b/>
          <w:sz w:val="26"/>
          <w:szCs w:val="26"/>
        </w:rPr>
        <w:tab/>
      </w:r>
      <w:r w:rsidRPr="006B6BC1">
        <w:rPr>
          <w:rFonts w:ascii="Times New Roman" w:hAnsi="Times New Roman"/>
          <w:b/>
          <w:sz w:val="26"/>
          <w:szCs w:val="26"/>
        </w:rPr>
        <w:tab/>
      </w:r>
      <w:r w:rsidRPr="006B6BC1">
        <w:rPr>
          <w:rFonts w:ascii="Times New Roman" w:hAnsi="Times New Roman"/>
          <w:b/>
          <w:sz w:val="26"/>
          <w:szCs w:val="26"/>
        </w:rPr>
        <w:tab/>
      </w:r>
      <w:r>
        <w:rPr>
          <w:rFonts w:ascii="Times New Roman" w:hAnsi="Times New Roman"/>
          <w:b/>
          <w:sz w:val="26"/>
          <w:szCs w:val="26"/>
        </w:rPr>
        <w:tab/>
      </w:r>
      <w:r w:rsidRPr="006B6BC1">
        <w:rPr>
          <w:rFonts w:ascii="Times New Roman" w:hAnsi="Times New Roman"/>
          <w:b/>
          <w:sz w:val="26"/>
          <w:szCs w:val="26"/>
        </w:rPr>
        <w:t>DATE</w:t>
      </w:r>
    </w:p>
    <w:p w:rsidR="00DD6C4D" w:rsidRPr="006B6BC1" w:rsidRDefault="00DD6C4D" w:rsidP="00DD6C4D">
      <w:pPr>
        <w:spacing w:after="0"/>
        <w:jc w:val="both"/>
        <w:rPr>
          <w:rFonts w:ascii="Times New Roman" w:hAnsi="Times New Roman"/>
          <w:b/>
          <w:i/>
          <w:sz w:val="26"/>
          <w:szCs w:val="26"/>
        </w:rPr>
      </w:pPr>
      <w:r w:rsidRPr="006B6BC1">
        <w:rPr>
          <w:rFonts w:ascii="Times New Roman" w:hAnsi="Times New Roman"/>
          <w:b/>
          <w:i/>
          <w:sz w:val="26"/>
          <w:szCs w:val="26"/>
        </w:rPr>
        <w:t>(Project Coordinator)</w:t>
      </w:r>
    </w:p>
    <w:p w:rsidR="00DD6C4D" w:rsidRDefault="00DD6C4D" w:rsidP="00DD6C4D">
      <w:pPr>
        <w:spacing w:after="0"/>
        <w:jc w:val="both"/>
        <w:rPr>
          <w:rFonts w:ascii="Times New Roman" w:hAnsi="Times New Roman"/>
          <w:b/>
          <w:i/>
          <w:sz w:val="26"/>
          <w:szCs w:val="26"/>
        </w:rPr>
      </w:pPr>
    </w:p>
    <w:p w:rsidR="00DD6C4D" w:rsidRDefault="00DD6C4D" w:rsidP="00DD6C4D">
      <w:pPr>
        <w:spacing w:after="0"/>
        <w:jc w:val="both"/>
        <w:rPr>
          <w:rFonts w:ascii="Times New Roman" w:hAnsi="Times New Roman"/>
          <w:b/>
          <w:i/>
          <w:sz w:val="26"/>
          <w:szCs w:val="26"/>
        </w:rPr>
      </w:pPr>
    </w:p>
    <w:p w:rsidR="00DD6C4D" w:rsidRPr="006B6BC1" w:rsidRDefault="00DD6C4D" w:rsidP="00DD6C4D">
      <w:pPr>
        <w:spacing w:after="0"/>
        <w:jc w:val="both"/>
        <w:rPr>
          <w:rFonts w:ascii="Times New Roman" w:hAnsi="Times New Roman"/>
          <w:b/>
          <w:i/>
          <w:sz w:val="26"/>
          <w:szCs w:val="26"/>
        </w:rPr>
      </w:pPr>
    </w:p>
    <w:p w:rsidR="00DD6C4D" w:rsidRPr="006B6BC1" w:rsidRDefault="00DD6C4D" w:rsidP="00DD6C4D">
      <w:pPr>
        <w:spacing w:after="0"/>
        <w:jc w:val="both"/>
        <w:rPr>
          <w:rFonts w:ascii="Times New Roman" w:hAnsi="Times New Roman"/>
          <w:b/>
          <w:sz w:val="26"/>
          <w:szCs w:val="26"/>
        </w:rPr>
      </w:pPr>
      <w:r w:rsidRPr="006B6BC1">
        <w:rPr>
          <w:rFonts w:ascii="Times New Roman" w:hAnsi="Times New Roman"/>
          <w:b/>
          <w:sz w:val="26"/>
          <w:szCs w:val="26"/>
        </w:rPr>
        <w:t>___________________</w:t>
      </w:r>
      <w:r w:rsidRPr="006B6BC1">
        <w:rPr>
          <w:rFonts w:ascii="Times New Roman" w:hAnsi="Times New Roman"/>
          <w:b/>
          <w:sz w:val="26"/>
          <w:szCs w:val="26"/>
        </w:rPr>
        <w:tab/>
      </w:r>
      <w:r w:rsidRPr="006B6BC1">
        <w:rPr>
          <w:rFonts w:ascii="Times New Roman" w:hAnsi="Times New Roman"/>
          <w:b/>
          <w:sz w:val="26"/>
          <w:szCs w:val="26"/>
        </w:rPr>
        <w:tab/>
      </w:r>
      <w:r w:rsidRPr="006B6BC1">
        <w:rPr>
          <w:rFonts w:ascii="Times New Roman" w:hAnsi="Times New Roman"/>
          <w:b/>
          <w:sz w:val="26"/>
          <w:szCs w:val="26"/>
        </w:rPr>
        <w:tab/>
      </w:r>
      <w:r w:rsidRPr="006B6BC1">
        <w:rPr>
          <w:rFonts w:ascii="Times New Roman" w:hAnsi="Times New Roman"/>
          <w:b/>
          <w:sz w:val="26"/>
          <w:szCs w:val="26"/>
        </w:rPr>
        <w:tab/>
      </w:r>
      <w:r>
        <w:rPr>
          <w:rFonts w:ascii="Times New Roman" w:hAnsi="Times New Roman"/>
          <w:b/>
          <w:sz w:val="26"/>
          <w:szCs w:val="26"/>
        </w:rPr>
        <w:tab/>
      </w:r>
      <w:r w:rsidRPr="006B6BC1">
        <w:rPr>
          <w:rFonts w:ascii="Times New Roman" w:hAnsi="Times New Roman"/>
          <w:b/>
          <w:sz w:val="26"/>
          <w:szCs w:val="26"/>
        </w:rPr>
        <w:t>__________________</w:t>
      </w:r>
      <w:r w:rsidRPr="006B6BC1">
        <w:rPr>
          <w:rFonts w:ascii="Times New Roman" w:hAnsi="Times New Roman"/>
          <w:b/>
          <w:sz w:val="26"/>
          <w:szCs w:val="26"/>
        </w:rPr>
        <w:br/>
        <w:t>MR. AJIBOYE W.T</w:t>
      </w:r>
      <w:r w:rsidRPr="006B6BC1">
        <w:rPr>
          <w:rFonts w:ascii="Times New Roman" w:hAnsi="Times New Roman"/>
          <w:b/>
          <w:sz w:val="26"/>
          <w:szCs w:val="26"/>
        </w:rPr>
        <w:tab/>
      </w:r>
      <w:r w:rsidRPr="006B6BC1">
        <w:rPr>
          <w:rFonts w:ascii="Times New Roman" w:hAnsi="Times New Roman"/>
          <w:b/>
          <w:sz w:val="26"/>
          <w:szCs w:val="26"/>
        </w:rPr>
        <w:tab/>
      </w:r>
      <w:r w:rsidRPr="006B6BC1">
        <w:rPr>
          <w:rFonts w:ascii="Times New Roman" w:hAnsi="Times New Roman"/>
          <w:b/>
          <w:sz w:val="26"/>
          <w:szCs w:val="26"/>
        </w:rPr>
        <w:tab/>
      </w:r>
      <w:r w:rsidRPr="006B6BC1">
        <w:rPr>
          <w:rFonts w:ascii="Times New Roman" w:hAnsi="Times New Roman"/>
          <w:b/>
          <w:sz w:val="26"/>
          <w:szCs w:val="26"/>
        </w:rPr>
        <w:tab/>
      </w:r>
      <w:r w:rsidRPr="006B6BC1">
        <w:rPr>
          <w:rFonts w:ascii="Times New Roman" w:hAnsi="Times New Roman"/>
          <w:b/>
          <w:sz w:val="26"/>
          <w:szCs w:val="26"/>
        </w:rPr>
        <w:tab/>
      </w:r>
      <w:r w:rsidR="00B371D6">
        <w:rPr>
          <w:rFonts w:ascii="Times New Roman" w:hAnsi="Times New Roman"/>
          <w:b/>
          <w:sz w:val="26"/>
          <w:szCs w:val="26"/>
        </w:rPr>
        <w:tab/>
      </w:r>
      <w:r w:rsidRPr="006B6BC1">
        <w:rPr>
          <w:rFonts w:ascii="Times New Roman" w:hAnsi="Times New Roman"/>
          <w:b/>
          <w:sz w:val="26"/>
          <w:szCs w:val="26"/>
        </w:rPr>
        <w:t>DATE</w:t>
      </w:r>
    </w:p>
    <w:p w:rsidR="00DD6C4D" w:rsidRPr="006B6BC1" w:rsidRDefault="00DD6C4D" w:rsidP="00DD6C4D">
      <w:pPr>
        <w:spacing w:after="0"/>
        <w:jc w:val="both"/>
        <w:rPr>
          <w:rFonts w:ascii="Times New Roman" w:hAnsi="Times New Roman"/>
          <w:b/>
          <w:i/>
          <w:sz w:val="26"/>
          <w:szCs w:val="26"/>
        </w:rPr>
      </w:pPr>
      <w:r w:rsidRPr="006B6BC1">
        <w:rPr>
          <w:rFonts w:ascii="Times New Roman" w:hAnsi="Times New Roman"/>
          <w:b/>
          <w:i/>
          <w:sz w:val="26"/>
          <w:szCs w:val="26"/>
        </w:rPr>
        <w:t>(Head of Department)</w:t>
      </w:r>
    </w:p>
    <w:p w:rsidR="00DD6C4D" w:rsidRPr="006B6BC1" w:rsidRDefault="00DD6C4D" w:rsidP="00DD6C4D">
      <w:pPr>
        <w:spacing w:after="0"/>
        <w:jc w:val="both"/>
        <w:rPr>
          <w:rFonts w:ascii="Times New Roman" w:hAnsi="Times New Roman"/>
          <w:b/>
          <w:i/>
          <w:sz w:val="26"/>
          <w:szCs w:val="26"/>
        </w:rPr>
      </w:pPr>
    </w:p>
    <w:p w:rsidR="00DD6C4D" w:rsidRPr="006B6BC1" w:rsidRDefault="00DD6C4D" w:rsidP="00DD6C4D">
      <w:pPr>
        <w:rPr>
          <w:rFonts w:ascii="Times New Roman" w:hAnsi="Times New Roman"/>
          <w:b/>
          <w:sz w:val="26"/>
          <w:szCs w:val="26"/>
        </w:rPr>
      </w:pPr>
    </w:p>
    <w:p w:rsidR="00DD6C4D" w:rsidRPr="006B6BC1" w:rsidRDefault="00DD6C4D" w:rsidP="00DD6C4D">
      <w:pPr>
        <w:rPr>
          <w:rFonts w:ascii="Times New Roman" w:hAnsi="Times New Roman"/>
          <w:b/>
          <w:sz w:val="26"/>
          <w:szCs w:val="26"/>
        </w:rPr>
      </w:pPr>
      <w:r w:rsidRPr="006B6BC1">
        <w:rPr>
          <w:rFonts w:ascii="Times New Roman" w:hAnsi="Times New Roman"/>
          <w:b/>
          <w:sz w:val="26"/>
          <w:szCs w:val="26"/>
        </w:rPr>
        <w:t>_____________________</w:t>
      </w:r>
      <w:r w:rsidRPr="006B6BC1">
        <w:rPr>
          <w:rFonts w:ascii="Times New Roman" w:hAnsi="Times New Roman"/>
          <w:b/>
          <w:sz w:val="26"/>
          <w:szCs w:val="26"/>
        </w:rPr>
        <w:tab/>
      </w:r>
      <w:r w:rsidRPr="006B6BC1">
        <w:rPr>
          <w:rFonts w:ascii="Times New Roman" w:hAnsi="Times New Roman"/>
          <w:b/>
          <w:sz w:val="26"/>
          <w:szCs w:val="26"/>
        </w:rPr>
        <w:tab/>
      </w:r>
      <w:r w:rsidRPr="006B6BC1">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B6BC1">
        <w:rPr>
          <w:rFonts w:ascii="Times New Roman" w:hAnsi="Times New Roman"/>
          <w:b/>
          <w:sz w:val="26"/>
          <w:szCs w:val="26"/>
        </w:rPr>
        <w:t>__________________</w:t>
      </w:r>
    </w:p>
    <w:p w:rsidR="00DD6C4D" w:rsidRPr="006B6BC1" w:rsidRDefault="00DD6C4D" w:rsidP="00DD6C4D">
      <w:pPr>
        <w:jc w:val="both"/>
        <w:rPr>
          <w:rFonts w:ascii="Times New Roman" w:hAnsi="Times New Roman"/>
          <w:b/>
          <w:i/>
          <w:sz w:val="26"/>
          <w:szCs w:val="26"/>
        </w:rPr>
      </w:pPr>
      <w:r w:rsidRPr="006B6BC1">
        <w:rPr>
          <w:rFonts w:ascii="Times New Roman" w:hAnsi="Times New Roman"/>
          <w:b/>
          <w:i/>
          <w:sz w:val="26"/>
          <w:szCs w:val="26"/>
        </w:rPr>
        <w:t>(External Examiner)</w:t>
      </w:r>
      <w:r w:rsidRPr="006B6BC1">
        <w:rPr>
          <w:rFonts w:ascii="Times New Roman" w:hAnsi="Times New Roman"/>
          <w:b/>
          <w:i/>
          <w:sz w:val="26"/>
          <w:szCs w:val="26"/>
        </w:rPr>
        <w:tab/>
      </w:r>
      <w:r w:rsidRPr="006B6BC1">
        <w:rPr>
          <w:rFonts w:ascii="Times New Roman" w:hAnsi="Times New Roman"/>
          <w:b/>
          <w:i/>
          <w:sz w:val="26"/>
          <w:szCs w:val="26"/>
        </w:rPr>
        <w:tab/>
      </w:r>
      <w:r w:rsidRPr="006B6BC1">
        <w:rPr>
          <w:rFonts w:ascii="Times New Roman" w:hAnsi="Times New Roman"/>
          <w:b/>
          <w:i/>
          <w:sz w:val="26"/>
          <w:szCs w:val="26"/>
        </w:rPr>
        <w:tab/>
      </w:r>
      <w:r w:rsidRPr="006B6BC1">
        <w:rPr>
          <w:rFonts w:ascii="Times New Roman" w:hAnsi="Times New Roman"/>
          <w:b/>
          <w:i/>
          <w:sz w:val="26"/>
          <w:szCs w:val="26"/>
        </w:rPr>
        <w:tab/>
      </w:r>
      <w:r w:rsidRPr="006B6BC1">
        <w:rPr>
          <w:rFonts w:ascii="Times New Roman" w:hAnsi="Times New Roman"/>
          <w:b/>
          <w:i/>
          <w:sz w:val="26"/>
          <w:szCs w:val="26"/>
        </w:rPr>
        <w:tab/>
      </w:r>
      <w:r w:rsidR="00B371D6">
        <w:rPr>
          <w:rFonts w:ascii="Times New Roman" w:hAnsi="Times New Roman"/>
          <w:b/>
          <w:i/>
          <w:sz w:val="26"/>
          <w:szCs w:val="26"/>
        </w:rPr>
        <w:tab/>
      </w:r>
      <w:r w:rsidRPr="006B6BC1">
        <w:rPr>
          <w:rFonts w:ascii="Times New Roman" w:hAnsi="Times New Roman"/>
          <w:b/>
          <w:sz w:val="26"/>
          <w:szCs w:val="26"/>
        </w:rPr>
        <w:t>DATE</w:t>
      </w:r>
    </w:p>
    <w:p w:rsidR="00DD6C4D" w:rsidRPr="00B371D6" w:rsidRDefault="00DD6C4D" w:rsidP="00B371D6">
      <w:pPr>
        <w:jc w:val="center"/>
        <w:rPr>
          <w:rFonts w:ascii="Times New Roman" w:hAnsi="Times New Roman"/>
          <w:sz w:val="28"/>
        </w:rPr>
      </w:pPr>
      <w:r>
        <w:rPr>
          <w:rFonts w:ascii="Times New Roman" w:hAnsi="Times New Roman"/>
          <w:sz w:val="28"/>
        </w:rPr>
        <w:lastRenderedPageBreak/>
        <w:tab/>
      </w:r>
      <w:r w:rsidRPr="00861025">
        <w:rPr>
          <w:rFonts w:ascii="Bookman Old Style" w:hAnsi="Bookman Old Style"/>
          <w:b/>
          <w:sz w:val="32"/>
          <w:szCs w:val="28"/>
        </w:rPr>
        <w:t>DEDICATION</w:t>
      </w:r>
    </w:p>
    <w:p w:rsidR="00DD6C4D" w:rsidRPr="002368FD" w:rsidRDefault="00DD6C4D" w:rsidP="00DD6C4D">
      <w:pPr>
        <w:spacing w:line="360" w:lineRule="auto"/>
        <w:rPr>
          <w:rFonts w:ascii="Times New Roman" w:hAnsi="Times New Roman"/>
          <w:b/>
          <w:sz w:val="26"/>
          <w:szCs w:val="26"/>
        </w:rPr>
      </w:pPr>
      <w:r w:rsidRPr="002368FD">
        <w:rPr>
          <w:rFonts w:ascii="Times New Roman" w:hAnsi="Times New Roman"/>
          <w:sz w:val="26"/>
          <w:szCs w:val="26"/>
        </w:rPr>
        <w:t xml:space="preserve">This project work is dedicated to Almighty Allah and to my lovely parents, </w:t>
      </w:r>
      <w:r w:rsidRPr="002368FD">
        <w:rPr>
          <w:rFonts w:ascii="Times New Roman" w:hAnsi="Times New Roman"/>
          <w:b/>
          <w:sz w:val="26"/>
          <w:szCs w:val="26"/>
        </w:rPr>
        <w:t>Mr</w:t>
      </w:r>
      <w:r w:rsidRPr="002368FD">
        <w:rPr>
          <w:rFonts w:ascii="Times New Roman" w:hAnsi="Times New Roman"/>
          <w:sz w:val="26"/>
          <w:szCs w:val="26"/>
        </w:rPr>
        <w:t xml:space="preserve">. and </w:t>
      </w:r>
      <w:r w:rsidRPr="002368FD">
        <w:rPr>
          <w:rFonts w:ascii="Times New Roman" w:hAnsi="Times New Roman"/>
          <w:b/>
          <w:sz w:val="26"/>
          <w:szCs w:val="26"/>
        </w:rPr>
        <w:t>Mrs</w:t>
      </w:r>
      <w:r w:rsidRPr="002368FD">
        <w:rPr>
          <w:rFonts w:ascii="Times New Roman" w:hAnsi="Times New Roman"/>
          <w:sz w:val="26"/>
          <w:szCs w:val="26"/>
        </w:rPr>
        <w:t xml:space="preserve">. </w:t>
      </w:r>
      <w:r w:rsidR="00B23A03">
        <w:rPr>
          <w:rFonts w:ascii="Times New Roman" w:hAnsi="Times New Roman"/>
          <w:b/>
          <w:sz w:val="26"/>
          <w:szCs w:val="26"/>
        </w:rPr>
        <w:t>ISIAQ</w:t>
      </w: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Default="00DD6C4D" w:rsidP="00DD6C4D">
      <w:pPr>
        <w:jc w:val="center"/>
        <w:rPr>
          <w:rFonts w:ascii="Bookman Old Style" w:hAnsi="Bookman Old Style"/>
          <w:b/>
          <w:sz w:val="30"/>
          <w:szCs w:val="26"/>
        </w:rPr>
      </w:pPr>
    </w:p>
    <w:p w:rsidR="00DD6C4D" w:rsidRPr="00821885" w:rsidRDefault="00DD6C4D" w:rsidP="00DD6C4D">
      <w:pPr>
        <w:jc w:val="center"/>
        <w:rPr>
          <w:rFonts w:ascii="Bookman Old Style" w:hAnsi="Bookman Old Style"/>
          <w:b/>
          <w:sz w:val="30"/>
          <w:szCs w:val="26"/>
        </w:rPr>
      </w:pPr>
      <w:r>
        <w:rPr>
          <w:rFonts w:ascii="Bookman Old Style" w:hAnsi="Bookman Old Style"/>
          <w:b/>
          <w:sz w:val="30"/>
          <w:szCs w:val="26"/>
        </w:rPr>
        <w:br w:type="page"/>
      </w:r>
      <w:r w:rsidRPr="00821885">
        <w:rPr>
          <w:rFonts w:ascii="Bookman Old Style" w:hAnsi="Bookman Old Style"/>
          <w:b/>
          <w:sz w:val="30"/>
          <w:szCs w:val="26"/>
        </w:rPr>
        <w:lastRenderedPageBreak/>
        <w:t xml:space="preserve">ACKNOWLEDGEMENT </w:t>
      </w:r>
    </w:p>
    <w:p w:rsidR="001E2D2F" w:rsidRPr="001E2D2F" w:rsidRDefault="001E2D2F" w:rsidP="001E2D2F">
      <w:pPr>
        <w:spacing w:after="0" w:line="480" w:lineRule="auto"/>
        <w:ind w:firstLine="720"/>
        <w:jc w:val="both"/>
        <w:rPr>
          <w:rFonts w:ascii="Times New Roman" w:hAnsi="Times New Roman"/>
          <w:sz w:val="26"/>
          <w:szCs w:val="26"/>
        </w:rPr>
      </w:pPr>
      <w:r w:rsidRPr="001E2D2F">
        <w:rPr>
          <w:rFonts w:ascii="Times New Roman" w:hAnsi="Times New Roman"/>
          <w:sz w:val="26"/>
          <w:szCs w:val="26"/>
        </w:rPr>
        <w:t xml:space="preserve">All praises and adorations belong to Almighty God. For His infinite guidance, mercy assistance in the course of writing this book. My Appreciation is expressed to , kwara state polytechnic and the experienced and intelligent academic staff of Departments of banking and finance for their supports. </w:t>
      </w:r>
    </w:p>
    <w:p w:rsidR="001E2D2F" w:rsidRPr="001E2D2F" w:rsidRDefault="001E2D2F" w:rsidP="001E2D2F">
      <w:pPr>
        <w:spacing w:after="0" w:line="480" w:lineRule="auto"/>
        <w:jc w:val="both"/>
        <w:rPr>
          <w:rFonts w:ascii="Times New Roman" w:hAnsi="Times New Roman"/>
          <w:sz w:val="26"/>
          <w:szCs w:val="26"/>
        </w:rPr>
      </w:pPr>
      <w:r w:rsidRPr="001E2D2F">
        <w:rPr>
          <w:rFonts w:ascii="Times New Roman" w:hAnsi="Times New Roman"/>
          <w:sz w:val="26"/>
          <w:szCs w:val="26"/>
        </w:rPr>
        <w:t xml:space="preserve">      I also acknowledged the support of my parents MR &amp;MRS ISAIQ  my brothers and lovely sisters, my colleagues at work most especially AUNTY FUNMI my small mummy thanks for the support and guidance I pray almighty GOD answers your secret prayers</w:t>
      </w:r>
    </w:p>
    <w:p w:rsidR="001E2D2F" w:rsidRPr="001E2D2F" w:rsidRDefault="001E2D2F" w:rsidP="001E2D2F">
      <w:pPr>
        <w:spacing w:after="0" w:line="480" w:lineRule="auto"/>
        <w:jc w:val="both"/>
        <w:rPr>
          <w:rFonts w:ascii="Times New Roman" w:hAnsi="Times New Roman"/>
          <w:sz w:val="26"/>
          <w:szCs w:val="26"/>
        </w:rPr>
      </w:pPr>
      <w:r w:rsidRPr="001E2D2F">
        <w:rPr>
          <w:rFonts w:ascii="Times New Roman" w:hAnsi="Times New Roman"/>
          <w:sz w:val="26"/>
          <w:szCs w:val="26"/>
        </w:rPr>
        <w:t xml:space="preserve">  </w:t>
      </w:r>
      <w:r>
        <w:rPr>
          <w:rFonts w:ascii="Times New Roman" w:hAnsi="Times New Roman"/>
          <w:sz w:val="26"/>
          <w:szCs w:val="26"/>
        </w:rPr>
        <w:tab/>
      </w:r>
      <w:r w:rsidRPr="001E2D2F">
        <w:rPr>
          <w:rFonts w:ascii="Times New Roman" w:hAnsi="Times New Roman"/>
          <w:sz w:val="26"/>
          <w:szCs w:val="26"/>
        </w:rPr>
        <w:t xml:space="preserve"> I would like to express my gratitude to my supervisors MR BABATUNDE A.R  for his support, guidance, expertise throughout the     Project.</w:t>
      </w:r>
    </w:p>
    <w:p w:rsidR="001E2D2F" w:rsidRPr="001E2D2F" w:rsidRDefault="001E2D2F" w:rsidP="001E2D2F">
      <w:pPr>
        <w:spacing w:after="0" w:line="480" w:lineRule="auto"/>
        <w:jc w:val="both"/>
        <w:rPr>
          <w:rFonts w:ascii="Times New Roman" w:hAnsi="Times New Roman"/>
          <w:sz w:val="26"/>
          <w:szCs w:val="26"/>
        </w:rPr>
      </w:pPr>
      <w:r w:rsidRPr="001E2D2F">
        <w:rPr>
          <w:rFonts w:ascii="Times New Roman" w:hAnsi="Times New Roman"/>
          <w:sz w:val="26"/>
          <w:szCs w:val="26"/>
        </w:rPr>
        <w:t xml:space="preserve">     I also extend my greetings to my colleagues and my best rommie ever OMOLARA (Yanyan ) my friend AISHA, BARAKAH, AMOKE (iya Abike)</w:t>
      </w:r>
    </w:p>
    <w:p w:rsidR="00DD6C4D" w:rsidRDefault="001E2D2F" w:rsidP="001E2D2F">
      <w:pPr>
        <w:spacing w:after="0" w:line="480" w:lineRule="auto"/>
        <w:jc w:val="both"/>
        <w:rPr>
          <w:rFonts w:ascii="Times New Roman" w:eastAsia="Times New Roman" w:hAnsi="Times New Roman"/>
          <w:b/>
          <w:sz w:val="28"/>
        </w:rPr>
      </w:pPr>
      <w:r w:rsidRPr="001E2D2F">
        <w:rPr>
          <w:rFonts w:ascii="Times New Roman" w:hAnsi="Times New Roman"/>
          <w:sz w:val="26"/>
          <w:szCs w:val="26"/>
        </w:rPr>
        <w:t>Finally, my profound gratitude goes to our family ymembers for their understanding</w:t>
      </w:r>
      <w:r>
        <w:rPr>
          <w:rFonts w:ascii="Times New Roman" w:hAnsi="Times New Roman"/>
          <w:sz w:val="26"/>
          <w:szCs w:val="26"/>
        </w:rPr>
        <w:tab/>
      </w:r>
      <w:r w:rsidRPr="001E2D2F">
        <w:rPr>
          <w:rFonts w:ascii="Times New Roman" w:hAnsi="Times New Roman"/>
          <w:sz w:val="26"/>
          <w:szCs w:val="26"/>
        </w:rPr>
        <w:t xml:space="preserve"> and</w:t>
      </w:r>
      <w:r>
        <w:rPr>
          <w:rFonts w:ascii="Times New Roman" w:hAnsi="Times New Roman"/>
          <w:sz w:val="26"/>
          <w:szCs w:val="26"/>
        </w:rPr>
        <w:tab/>
      </w:r>
      <w:r w:rsidRPr="001E2D2F">
        <w:rPr>
          <w:rFonts w:ascii="Times New Roman" w:hAnsi="Times New Roman"/>
          <w:sz w:val="26"/>
          <w:szCs w:val="26"/>
        </w:rPr>
        <w:t xml:space="preserve"> prayers.</w:t>
      </w:r>
      <w:r w:rsidRPr="001E2D2F">
        <w:rPr>
          <w:rFonts w:ascii="Times New Roman" w:eastAsia="Times New Roman" w:hAnsi="Times New Roman"/>
          <w:b/>
          <w:sz w:val="26"/>
          <w:szCs w:val="26"/>
        </w:rPr>
        <w:t xml:space="preserve"> </w:t>
      </w:r>
      <w:r w:rsidR="00DD6C4D">
        <w:rPr>
          <w:rFonts w:ascii="Times New Roman" w:eastAsia="Times New Roman" w:hAnsi="Times New Roman"/>
          <w:b/>
          <w:sz w:val="28"/>
        </w:rPr>
        <w:br w:type="page"/>
      </w:r>
      <w:r w:rsidR="00DD6C4D">
        <w:rPr>
          <w:rFonts w:ascii="Times New Roman" w:eastAsia="Times New Roman" w:hAnsi="Times New Roman"/>
          <w:b/>
          <w:sz w:val="28"/>
        </w:rPr>
        <w:lastRenderedPageBreak/>
        <w:t>TABLE OF CONTENTS</w:t>
      </w:r>
    </w:p>
    <w:p w:rsidR="00DD6C4D" w:rsidRDefault="00DD6C4D" w:rsidP="00DD6C4D">
      <w:pPr>
        <w:spacing w:after="0" w:line="360" w:lineRule="auto"/>
        <w:rPr>
          <w:rFonts w:ascii="Times New Roman" w:eastAsia="Times New Roman" w:hAnsi="Times New Roman"/>
          <w:sz w:val="28"/>
        </w:rPr>
      </w:pPr>
      <w:r>
        <w:rPr>
          <w:rFonts w:ascii="Times New Roman" w:eastAsia="Times New Roman" w:hAnsi="Times New Roman"/>
          <w:sz w:val="28"/>
        </w:rPr>
        <w:t>Title Page</w:t>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p>
    <w:p w:rsidR="00DD6C4D" w:rsidRDefault="00DD6C4D" w:rsidP="00DD6C4D">
      <w:pPr>
        <w:spacing w:after="0" w:line="360" w:lineRule="auto"/>
        <w:rPr>
          <w:rFonts w:ascii="Times New Roman" w:eastAsia="Times New Roman" w:hAnsi="Times New Roman"/>
          <w:sz w:val="28"/>
        </w:rPr>
      </w:pPr>
      <w:r>
        <w:rPr>
          <w:rFonts w:ascii="Times New Roman" w:eastAsia="Times New Roman" w:hAnsi="Times New Roman"/>
          <w:sz w:val="28"/>
        </w:rPr>
        <w:t>Certification</w:t>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p>
    <w:p w:rsidR="00DD6C4D" w:rsidRDefault="00DD6C4D" w:rsidP="00DD6C4D">
      <w:pPr>
        <w:spacing w:after="0" w:line="360" w:lineRule="auto"/>
        <w:rPr>
          <w:rFonts w:ascii="Times New Roman" w:eastAsia="Times New Roman" w:hAnsi="Times New Roman"/>
          <w:sz w:val="28"/>
        </w:rPr>
      </w:pPr>
      <w:r>
        <w:rPr>
          <w:rFonts w:ascii="Times New Roman" w:eastAsia="Times New Roman" w:hAnsi="Times New Roman"/>
          <w:sz w:val="28"/>
        </w:rPr>
        <w:t xml:space="preserve">Dedication </w:t>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p>
    <w:p w:rsidR="00DD6C4D" w:rsidRDefault="00DD6C4D" w:rsidP="00DD6C4D">
      <w:pPr>
        <w:spacing w:after="0" w:line="360" w:lineRule="auto"/>
        <w:rPr>
          <w:rFonts w:ascii="Times New Roman" w:eastAsia="Times New Roman" w:hAnsi="Times New Roman"/>
          <w:sz w:val="28"/>
        </w:rPr>
      </w:pPr>
      <w:r>
        <w:rPr>
          <w:rFonts w:ascii="Times New Roman" w:eastAsia="Times New Roman" w:hAnsi="Times New Roman"/>
          <w:sz w:val="28"/>
        </w:rPr>
        <w:t>Acknowledgements</w:t>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p>
    <w:p w:rsidR="00DD6C4D" w:rsidRDefault="00DD6C4D" w:rsidP="00DD6C4D">
      <w:pPr>
        <w:spacing w:after="0" w:line="360" w:lineRule="auto"/>
        <w:rPr>
          <w:rFonts w:ascii="Times New Roman" w:eastAsia="Times New Roman" w:hAnsi="Times New Roman"/>
          <w:sz w:val="28"/>
        </w:rPr>
      </w:pPr>
      <w:r>
        <w:rPr>
          <w:rFonts w:ascii="Times New Roman" w:eastAsia="Times New Roman" w:hAnsi="Times New Roman"/>
          <w:sz w:val="28"/>
        </w:rPr>
        <w:t xml:space="preserve">Table of Contents </w:t>
      </w:r>
    </w:p>
    <w:p w:rsidR="007A55BC" w:rsidRPr="0061716D" w:rsidRDefault="007A55BC" w:rsidP="007A55BC">
      <w:pPr>
        <w:spacing w:after="0" w:line="360" w:lineRule="auto"/>
        <w:jc w:val="both"/>
        <w:rPr>
          <w:rFonts w:ascii="Times New Roman" w:eastAsia="Arial" w:hAnsi="Times New Roman"/>
          <w:b/>
          <w:sz w:val="20"/>
          <w:szCs w:val="20"/>
        </w:rPr>
      </w:pPr>
      <w:r w:rsidRPr="0061716D">
        <w:rPr>
          <w:rFonts w:ascii="Times New Roman" w:eastAsia="Arial" w:hAnsi="Times New Roman"/>
          <w:b/>
          <w:sz w:val="20"/>
          <w:szCs w:val="20"/>
        </w:rPr>
        <w:t>CHAPTER ONE</w:t>
      </w:r>
    </w:p>
    <w:p w:rsidR="007A55BC" w:rsidRPr="007A55BC" w:rsidRDefault="007A55BC" w:rsidP="007A55BC">
      <w:pPr>
        <w:pStyle w:val="ListParagraph"/>
        <w:numPr>
          <w:ilvl w:val="0"/>
          <w:numId w:val="11"/>
        </w:numPr>
        <w:spacing w:after="0" w:line="360" w:lineRule="auto"/>
        <w:jc w:val="both"/>
        <w:rPr>
          <w:rFonts w:ascii="Times New Roman" w:eastAsia="Arial" w:hAnsi="Times New Roman" w:cs="Times New Roman"/>
          <w:sz w:val="24"/>
          <w:szCs w:val="24"/>
        </w:rPr>
      </w:pPr>
      <w:r w:rsidRPr="007A55BC">
        <w:rPr>
          <w:rFonts w:ascii="Times New Roman" w:eastAsia="Arial" w:hAnsi="Times New Roman" w:cs="Times New Roman"/>
          <w:sz w:val="24"/>
          <w:szCs w:val="24"/>
        </w:rPr>
        <w:t xml:space="preserve">Introduction </w:t>
      </w:r>
    </w:p>
    <w:p w:rsidR="007A55BC" w:rsidRPr="007A55BC" w:rsidRDefault="007A55BC" w:rsidP="007A55BC">
      <w:pPr>
        <w:spacing w:after="0" w:line="360" w:lineRule="auto"/>
        <w:ind w:left="90"/>
        <w:jc w:val="both"/>
        <w:rPr>
          <w:rFonts w:ascii="Times New Roman" w:eastAsia="Arial" w:hAnsi="Times New Roman"/>
          <w:sz w:val="24"/>
          <w:szCs w:val="24"/>
        </w:rPr>
      </w:pPr>
      <w:r w:rsidRPr="007A55BC">
        <w:rPr>
          <w:rFonts w:ascii="Times New Roman" w:eastAsia="Arial" w:hAnsi="Times New Roman"/>
          <w:sz w:val="24"/>
          <w:szCs w:val="24"/>
        </w:rPr>
        <w:t>1.1</w:t>
      </w:r>
      <w:r w:rsidRPr="007A55BC">
        <w:rPr>
          <w:rFonts w:ascii="Times New Roman" w:eastAsia="Arial" w:hAnsi="Times New Roman"/>
          <w:sz w:val="24"/>
          <w:szCs w:val="24"/>
        </w:rPr>
        <w:tab/>
        <w:t xml:space="preserve">Background to the Study </w:t>
      </w:r>
    </w:p>
    <w:p w:rsidR="007A55BC" w:rsidRPr="007A55BC" w:rsidRDefault="007A55BC" w:rsidP="007A55BC">
      <w:pPr>
        <w:spacing w:after="0" w:line="360" w:lineRule="auto"/>
        <w:ind w:left="720" w:hanging="630"/>
        <w:jc w:val="both"/>
        <w:rPr>
          <w:rFonts w:ascii="Times New Roman" w:eastAsia="Arial" w:hAnsi="Times New Roman"/>
          <w:sz w:val="24"/>
          <w:szCs w:val="24"/>
        </w:rPr>
      </w:pPr>
      <w:r w:rsidRPr="007A55BC">
        <w:rPr>
          <w:rFonts w:ascii="Times New Roman" w:eastAsia="Arial" w:hAnsi="Times New Roman"/>
          <w:sz w:val="24"/>
          <w:szCs w:val="24"/>
        </w:rPr>
        <w:t>1.2</w:t>
      </w:r>
      <w:r w:rsidRPr="007A55BC">
        <w:rPr>
          <w:rFonts w:ascii="Times New Roman" w:eastAsia="Arial" w:hAnsi="Times New Roman"/>
          <w:sz w:val="24"/>
          <w:szCs w:val="24"/>
        </w:rPr>
        <w:tab/>
        <w:t>Statement of Research Problem</w:t>
      </w:r>
    </w:p>
    <w:p w:rsidR="007A55BC" w:rsidRPr="007A55BC" w:rsidRDefault="007A55BC" w:rsidP="007A55BC">
      <w:pPr>
        <w:spacing w:after="0" w:line="360" w:lineRule="auto"/>
        <w:ind w:left="720" w:hanging="630"/>
        <w:jc w:val="both"/>
        <w:rPr>
          <w:rFonts w:ascii="Times New Roman" w:eastAsia="Arial" w:hAnsi="Times New Roman"/>
          <w:sz w:val="24"/>
          <w:szCs w:val="24"/>
        </w:rPr>
      </w:pPr>
      <w:r w:rsidRPr="007A55BC">
        <w:rPr>
          <w:rFonts w:ascii="Times New Roman" w:eastAsia="Arial" w:hAnsi="Times New Roman"/>
          <w:sz w:val="24"/>
          <w:szCs w:val="24"/>
        </w:rPr>
        <w:t>1.3</w:t>
      </w:r>
      <w:r w:rsidRPr="007A55BC">
        <w:rPr>
          <w:rFonts w:ascii="Times New Roman" w:eastAsia="Arial" w:hAnsi="Times New Roman"/>
          <w:sz w:val="24"/>
          <w:szCs w:val="24"/>
        </w:rPr>
        <w:tab/>
        <w:t>Research Questions</w:t>
      </w:r>
    </w:p>
    <w:p w:rsidR="007A55BC" w:rsidRPr="007A55BC" w:rsidRDefault="007A55BC" w:rsidP="007A55BC">
      <w:pPr>
        <w:spacing w:after="0" w:line="360" w:lineRule="auto"/>
        <w:ind w:left="720" w:hanging="630"/>
        <w:jc w:val="both"/>
        <w:rPr>
          <w:rFonts w:ascii="Times New Roman" w:eastAsia="Arial" w:hAnsi="Times New Roman"/>
          <w:sz w:val="24"/>
          <w:szCs w:val="24"/>
        </w:rPr>
      </w:pPr>
      <w:r w:rsidRPr="007A55BC">
        <w:rPr>
          <w:rFonts w:ascii="Times New Roman" w:eastAsia="Arial" w:hAnsi="Times New Roman"/>
          <w:sz w:val="24"/>
          <w:szCs w:val="24"/>
        </w:rPr>
        <w:t>1.4</w:t>
      </w:r>
      <w:r w:rsidRPr="007A55BC">
        <w:rPr>
          <w:rFonts w:ascii="Times New Roman" w:eastAsia="Arial" w:hAnsi="Times New Roman"/>
          <w:sz w:val="24"/>
          <w:szCs w:val="24"/>
        </w:rPr>
        <w:tab/>
        <w:t>Objective of the Study</w:t>
      </w:r>
    </w:p>
    <w:p w:rsidR="007A55BC" w:rsidRPr="007A55BC" w:rsidRDefault="007A55BC" w:rsidP="007A55BC">
      <w:pPr>
        <w:spacing w:after="0" w:line="360" w:lineRule="auto"/>
        <w:ind w:left="720" w:hanging="630"/>
        <w:jc w:val="both"/>
        <w:rPr>
          <w:rFonts w:ascii="Times New Roman" w:eastAsia="Arial" w:hAnsi="Times New Roman"/>
          <w:sz w:val="24"/>
          <w:szCs w:val="24"/>
        </w:rPr>
      </w:pPr>
      <w:r w:rsidRPr="007A55BC">
        <w:rPr>
          <w:rFonts w:ascii="Times New Roman" w:eastAsia="Arial" w:hAnsi="Times New Roman"/>
          <w:sz w:val="24"/>
          <w:szCs w:val="24"/>
        </w:rPr>
        <w:t>1.5</w:t>
      </w:r>
      <w:r w:rsidRPr="007A55BC">
        <w:rPr>
          <w:rFonts w:ascii="Times New Roman" w:eastAsia="Arial" w:hAnsi="Times New Roman"/>
          <w:sz w:val="24"/>
          <w:szCs w:val="24"/>
        </w:rPr>
        <w:tab/>
        <w:t>Research Hypothesis</w:t>
      </w:r>
    </w:p>
    <w:p w:rsidR="007A55BC" w:rsidRPr="007A55BC" w:rsidRDefault="007A55BC" w:rsidP="007A55BC">
      <w:pPr>
        <w:spacing w:after="0" w:line="360" w:lineRule="auto"/>
        <w:ind w:left="720" w:hanging="630"/>
        <w:jc w:val="both"/>
        <w:rPr>
          <w:rFonts w:ascii="Times New Roman" w:eastAsia="Arial" w:hAnsi="Times New Roman"/>
          <w:sz w:val="24"/>
          <w:szCs w:val="24"/>
        </w:rPr>
      </w:pPr>
      <w:r w:rsidRPr="007A55BC">
        <w:rPr>
          <w:rFonts w:ascii="Times New Roman" w:eastAsia="Arial" w:hAnsi="Times New Roman"/>
          <w:sz w:val="24"/>
          <w:szCs w:val="24"/>
        </w:rPr>
        <w:t>1.6</w:t>
      </w:r>
      <w:r w:rsidRPr="007A55BC">
        <w:rPr>
          <w:rFonts w:ascii="Times New Roman" w:eastAsia="Arial" w:hAnsi="Times New Roman"/>
          <w:sz w:val="24"/>
          <w:szCs w:val="24"/>
        </w:rPr>
        <w:tab/>
        <w:t>Significance of the Study</w:t>
      </w:r>
    </w:p>
    <w:p w:rsidR="007A55BC" w:rsidRPr="007A55BC" w:rsidRDefault="007A55BC" w:rsidP="007A55BC">
      <w:pPr>
        <w:spacing w:after="0" w:line="360" w:lineRule="auto"/>
        <w:ind w:left="720" w:hanging="630"/>
        <w:jc w:val="both"/>
        <w:rPr>
          <w:rFonts w:ascii="Times New Roman" w:eastAsia="Arial" w:hAnsi="Times New Roman"/>
          <w:sz w:val="24"/>
          <w:szCs w:val="24"/>
        </w:rPr>
      </w:pPr>
      <w:r w:rsidRPr="007A55BC">
        <w:rPr>
          <w:rFonts w:ascii="Times New Roman" w:eastAsia="Arial" w:hAnsi="Times New Roman"/>
          <w:sz w:val="24"/>
          <w:szCs w:val="24"/>
        </w:rPr>
        <w:t>1.7</w:t>
      </w:r>
      <w:r w:rsidRPr="007A55BC">
        <w:rPr>
          <w:rFonts w:ascii="Times New Roman" w:eastAsia="Arial" w:hAnsi="Times New Roman"/>
          <w:sz w:val="24"/>
          <w:szCs w:val="24"/>
        </w:rPr>
        <w:tab/>
        <w:t>Scope and Limitation of the Study</w:t>
      </w:r>
    </w:p>
    <w:p w:rsidR="007A55BC" w:rsidRPr="007A55BC" w:rsidRDefault="007A55BC" w:rsidP="007A55BC">
      <w:pPr>
        <w:spacing w:after="0" w:line="360" w:lineRule="auto"/>
        <w:ind w:left="720" w:hanging="630"/>
        <w:jc w:val="both"/>
        <w:rPr>
          <w:rFonts w:ascii="Times New Roman" w:eastAsia="Arial" w:hAnsi="Times New Roman"/>
          <w:sz w:val="24"/>
          <w:szCs w:val="24"/>
        </w:rPr>
      </w:pPr>
      <w:r w:rsidRPr="007A55BC">
        <w:rPr>
          <w:rFonts w:ascii="Times New Roman" w:eastAsia="Arial" w:hAnsi="Times New Roman"/>
          <w:sz w:val="24"/>
          <w:szCs w:val="24"/>
        </w:rPr>
        <w:t>1.8</w:t>
      </w:r>
      <w:r w:rsidRPr="007A55BC">
        <w:rPr>
          <w:rFonts w:ascii="Times New Roman" w:eastAsia="Arial" w:hAnsi="Times New Roman"/>
          <w:sz w:val="24"/>
          <w:szCs w:val="24"/>
        </w:rPr>
        <w:tab/>
        <w:t>Definition of Terms</w:t>
      </w:r>
    </w:p>
    <w:p w:rsidR="007A55BC" w:rsidRPr="007A55BC" w:rsidRDefault="007A55BC" w:rsidP="007A55BC">
      <w:pPr>
        <w:spacing w:after="0" w:line="360" w:lineRule="auto"/>
        <w:ind w:left="720" w:hanging="630"/>
        <w:jc w:val="both"/>
        <w:rPr>
          <w:rFonts w:ascii="Times New Roman" w:eastAsia="Arial" w:hAnsi="Times New Roman"/>
          <w:sz w:val="24"/>
          <w:szCs w:val="24"/>
        </w:rPr>
      </w:pPr>
      <w:r w:rsidRPr="007A55BC">
        <w:rPr>
          <w:rFonts w:ascii="Times New Roman" w:eastAsia="Arial" w:hAnsi="Times New Roman"/>
          <w:sz w:val="24"/>
          <w:szCs w:val="24"/>
        </w:rPr>
        <w:t>1.9</w:t>
      </w:r>
      <w:r w:rsidRPr="007A55BC">
        <w:rPr>
          <w:rFonts w:ascii="Times New Roman" w:eastAsia="Arial" w:hAnsi="Times New Roman"/>
          <w:sz w:val="24"/>
          <w:szCs w:val="24"/>
        </w:rPr>
        <w:tab/>
        <w:t xml:space="preserve">Plan of the Study </w:t>
      </w:r>
    </w:p>
    <w:p w:rsidR="007A55BC" w:rsidRPr="007A55BC" w:rsidRDefault="007A55BC" w:rsidP="007A55BC">
      <w:pPr>
        <w:spacing w:after="0" w:line="360" w:lineRule="auto"/>
        <w:jc w:val="both"/>
        <w:rPr>
          <w:rFonts w:ascii="Times New Roman" w:eastAsia="Arial" w:hAnsi="Times New Roman"/>
          <w:b/>
          <w:sz w:val="24"/>
          <w:szCs w:val="24"/>
        </w:rPr>
      </w:pPr>
      <w:r w:rsidRPr="007A55BC">
        <w:rPr>
          <w:rFonts w:ascii="Times New Roman" w:eastAsia="Arial" w:hAnsi="Times New Roman"/>
          <w:b/>
          <w:sz w:val="24"/>
          <w:szCs w:val="24"/>
        </w:rPr>
        <w:t>CHAPTER TWO</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2.0</w:t>
      </w:r>
      <w:r w:rsidRPr="007A55BC">
        <w:rPr>
          <w:rFonts w:ascii="Times New Roman" w:eastAsia="Arial" w:hAnsi="Times New Roman"/>
          <w:sz w:val="24"/>
          <w:szCs w:val="24"/>
        </w:rPr>
        <w:tab/>
        <w:t>Literature Review</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2.1</w:t>
      </w:r>
      <w:r w:rsidRPr="007A55BC">
        <w:rPr>
          <w:rFonts w:ascii="Times New Roman" w:eastAsia="Arial" w:hAnsi="Times New Roman"/>
          <w:sz w:val="24"/>
          <w:szCs w:val="24"/>
        </w:rPr>
        <w:tab/>
        <w:t>Conceptual Review</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2.2</w:t>
      </w:r>
      <w:r w:rsidRPr="007A55BC">
        <w:rPr>
          <w:rFonts w:ascii="Times New Roman" w:eastAsia="Arial" w:hAnsi="Times New Roman"/>
          <w:sz w:val="24"/>
          <w:szCs w:val="24"/>
        </w:rPr>
        <w:tab/>
        <w:t xml:space="preserve">Theoretical Framework </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2.3</w:t>
      </w:r>
      <w:r w:rsidRPr="007A55BC">
        <w:rPr>
          <w:rFonts w:ascii="Times New Roman" w:eastAsia="Arial" w:hAnsi="Times New Roman"/>
          <w:sz w:val="24"/>
          <w:szCs w:val="24"/>
        </w:rPr>
        <w:tab/>
        <w:t>Empirical Review</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2.4</w:t>
      </w:r>
      <w:r w:rsidRPr="007A55BC">
        <w:rPr>
          <w:rFonts w:ascii="Times New Roman" w:eastAsia="Arial" w:hAnsi="Times New Roman"/>
          <w:sz w:val="24"/>
          <w:szCs w:val="24"/>
        </w:rPr>
        <w:tab/>
        <w:t>Gap in Literature</w:t>
      </w:r>
    </w:p>
    <w:p w:rsidR="007A55BC" w:rsidRPr="007A55BC" w:rsidRDefault="007A55BC" w:rsidP="007A55BC">
      <w:pPr>
        <w:spacing w:after="0" w:line="360" w:lineRule="auto"/>
        <w:jc w:val="both"/>
        <w:rPr>
          <w:rFonts w:ascii="Times New Roman" w:eastAsia="Arial" w:hAnsi="Times New Roman"/>
          <w:b/>
          <w:sz w:val="24"/>
          <w:szCs w:val="24"/>
        </w:rPr>
      </w:pPr>
      <w:r w:rsidRPr="007A55BC">
        <w:rPr>
          <w:rFonts w:ascii="Times New Roman" w:eastAsia="Arial" w:hAnsi="Times New Roman"/>
          <w:b/>
          <w:sz w:val="24"/>
          <w:szCs w:val="24"/>
        </w:rPr>
        <w:t>CHAPTER THREE</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3.0</w:t>
      </w:r>
      <w:r w:rsidRPr="007A55BC">
        <w:rPr>
          <w:rFonts w:ascii="Times New Roman" w:eastAsia="Arial" w:hAnsi="Times New Roman"/>
          <w:sz w:val="24"/>
          <w:szCs w:val="24"/>
        </w:rPr>
        <w:tab/>
        <w:t>Research Methodology</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3.1</w:t>
      </w:r>
      <w:r w:rsidRPr="007A55BC">
        <w:rPr>
          <w:rFonts w:ascii="Times New Roman" w:eastAsia="Arial" w:hAnsi="Times New Roman"/>
          <w:sz w:val="24"/>
          <w:szCs w:val="24"/>
        </w:rPr>
        <w:tab/>
        <w:t xml:space="preserve">Introduction to Methodology </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lastRenderedPageBreak/>
        <w:t>3.2</w:t>
      </w:r>
      <w:r w:rsidRPr="007A55BC">
        <w:rPr>
          <w:rFonts w:ascii="Times New Roman" w:eastAsia="Arial" w:hAnsi="Times New Roman"/>
          <w:sz w:val="24"/>
          <w:szCs w:val="24"/>
        </w:rPr>
        <w:tab/>
        <w:t>Research Design</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3.3</w:t>
      </w:r>
      <w:r w:rsidRPr="007A55BC">
        <w:rPr>
          <w:rFonts w:ascii="Times New Roman" w:eastAsia="Arial" w:hAnsi="Times New Roman"/>
          <w:sz w:val="24"/>
          <w:szCs w:val="24"/>
        </w:rPr>
        <w:tab/>
        <w:t>Population of the Study</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3.4</w:t>
      </w:r>
      <w:r w:rsidRPr="007A55BC">
        <w:rPr>
          <w:rFonts w:ascii="Times New Roman" w:eastAsia="Arial" w:hAnsi="Times New Roman"/>
          <w:sz w:val="24"/>
          <w:szCs w:val="24"/>
        </w:rPr>
        <w:tab/>
        <w:t>Sampling Size and Sampling Techniques</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3.5</w:t>
      </w:r>
      <w:r w:rsidRPr="007A55BC">
        <w:rPr>
          <w:rFonts w:ascii="Times New Roman" w:eastAsia="Arial" w:hAnsi="Times New Roman"/>
          <w:sz w:val="24"/>
          <w:szCs w:val="24"/>
        </w:rPr>
        <w:tab/>
        <w:t>Methods of Data Collection (Instrument)</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3.6</w:t>
      </w:r>
      <w:r w:rsidRPr="007A55BC">
        <w:rPr>
          <w:rFonts w:ascii="Times New Roman" w:eastAsia="Arial" w:hAnsi="Times New Roman"/>
          <w:sz w:val="24"/>
          <w:szCs w:val="24"/>
        </w:rPr>
        <w:tab/>
        <w:t>Methods of Data Analysis</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3.7</w:t>
      </w:r>
      <w:r w:rsidRPr="007A55BC">
        <w:rPr>
          <w:rFonts w:ascii="Times New Roman" w:eastAsia="Arial" w:hAnsi="Times New Roman"/>
          <w:sz w:val="24"/>
          <w:szCs w:val="24"/>
        </w:rPr>
        <w:tab/>
        <w:t>Limitations to Methodology (Optional)</w:t>
      </w:r>
    </w:p>
    <w:p w:rsidR="007A55BC" w:rsidRPr="007A55BC" w:rsidRDefault="007A55BC" w:rsidP="007A55BC">
      <w:pPr>
        <w:spacing w:after="0" w:line="360" w:lineRule="auto"/>
        <w:jc w:val="both"/>
        <w:rPr>
          <w:rFonts w:ascii="Times New Roman" w:eastAsia="Arial" w:hAnsi="Times New Roman"/>
          <w:b/>
          <w:sz w:val="24"/>
          <w:szCs w:val="24"/>
        </w:rPr>
      </w:pPr>
      <w:r w:rsidRPr="007A55BC">
        <w:rPr>
          <w:rFonts w:ascii="Times New Roman" w:eastAsia="Arial" w:hAnsi="Times New Roman"/>
          <w:b/>
          <w:sz w:val="24"/>
          <w:szCs w:val="24"/>
        </w:rPr>
        <w:t>CHAPTER FOUR</w:t>
      </w:r>
    </w:p>
    <w:p w:rsidR="007A55BC" w:rsidRPr="007A55BC" w:rsidRDefault="007A55BC" w:rsidP="007A55BC">
      <w:pPr>
        <w:rPr>
          <w:rFonts w:ascii="Times New Roman" w:hAnsi="Times New Roman"/>
          <w:sz w:val="24"/>
          <w:szCs w:val="24"/>
        </w:rPr>
      </w:pPr>
      <w:r w:rsidRPr="007A55BC">
        <w:rPr>
          <w:rFonts w:ascii="Times New Roman" w:eastAsia="Arial" w:hAnsi="Times New Roman"/>
          <w:sz w:val="24"/>
          <w:szCs w:val="24"/>
        </w:rPr>
        <w:t>4.0</w:t>
      </w:r>
      <w:r w:rsidRPr="007A55BC">
        <w:rPr>
          <w:rFonts w:ascii="Times New Roman" w:eastAsia="Arial" w:hAnsi="Times New Roman"/>
          <w:sz w:val="24"/>
          <w:szCs w:val="24"/>
        </w:rPr>
        <w:tab/>
        <w:t>Data Presentation,</w:t>
      </w:r>
      <w:r w:rsidRPr="007A55BC">
        <w:rPr>
          <w:rFonts w:ascii="Times New Roman" w:hAnsi="Times New Roman"/>
          <w:sz w:val="24"/>
          <w:szCs w:val="24"/>
        </w:rPr>
        <w:t xml:space="preserve"> </w:t>
      </w:r>
      <w:r w:rsidRPr="007A55BC">
        <w:rPr>
          <w:rFonts w:ascii="Times New Roman" w:eastAsia="Arial" w:hAnsi="Times New Roman"/>
          <w:sz w:val="24"/>
          <w:szCs w:val="24"/>
        </w:rPr>
        <w:t>Analysis</w:t>
      </w:r>
      <w:r w:rsidRPr="007A55BC">
        <w:rPr>
          <w:rFonts w:ascii="Times New Roman" w:hAnsi="Times New Roman"/>
          <w:sz w:val="24"/>
          <w:szCs w:val="24"/>
        </w:rPr>
        <w:t xml:space="preserve"> and </w:t>
      </w:r>
      <w:r w:rsidRPr="007A55BC">
        <w:rPr>
          <w:rFonts w:ascii="Times New Roman" w:eastAsia="Arial" w:hAnsi="Times New Roman"/>
          <w:sz w:val="24"/>
          <w:szCs w:val="24"/>
        </w:rPr>
        <w:t>Data Interpretation</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4.1</w:t>
      </w:r>
      <w:r w:rsidRPr="007A55BC">
        <w:rPr>
          <w:rFonts w:ascii="Times New Roman" w:eastAsia="Arial" w:hAnsi="Times New Roman"/>
          <w:sz w:val="24"/>
          <w:szCs w:val="24"/>
        </w:rPr>
        <w:tab/>
        <w:t>Data Presentation</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4.2</w:t>
      </w:r>
      <w:r w:rsidRPr="007A55BC">
        <w:rPr>
          <w:rFonts w:ascii="Times New Roman" w:eastAsia="Arial" w:hAnsi="Times New Roman"/>
          <w:sz w:val="24"/>
          <w:szCs w:val="24"/>
        </w:rPr>
        <w:tab/>
        <w:t>Data Analysis</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4.3</w:t>
      </w:r>
      <w:r w:rsidRPr="007A55BC">
        <w:rPr>
          <w:rFonts w:ascii="Times New Roman" w:eastAsia="Arial" w:hAnsi="Times New Roman"/>
          <w:sz w:val="24"/>
          <w:szCs w:val="24"/>
        </w:rPr>
        <w:tab/>
        <w:t>Data Interpretation</w:t>
      </w:r>
    </w:p>
    <w:p w:rsidR="007A55BC" w:rsidRPr="007A55BC" w:rsidRDefault="007A55BC" w:rsidP="007A55BC">
      <w:pPr>
        <w:spacing w:after="0" w:line="360" w:lineRule="auto"/>
        <w:jc w:val="both"/>
        <w:rPr>
          <w:rFonts w:ascii="Times New Roman" w:eastAsia="Arial" w:hAnsi="Times New Roman"/>
          <w:b/>
          <w:sz w:val="24"/>
          <w:szCs w:val="24"/>
        </w:rPr>
      </w:pPr>
      <w:r w:rsidRPr="007A55BC">
        <w:rPr>
          <w:rFonts w:ascii="Times New Roman" w:eastAsia="Arial" w:hAnsi="Times New Roman"/>
          <w:b/>
          <w:sz w:val="24"/>
          <w:szCs w:val="24"/>
        </w:rPr>
        <w:t>CHAPTER FIVE</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5.0</w:t>
      </w:r>
      <w:r w:rsidRPr="007A55BC">
        <w:rPr>
          <w:rFonts w:ascii="Times New Roman" w:eastAsia="Arial" w:hAnsi="Times New Roman"/>
          <w:sz w:val="24"/>
          <w:szCs w:val="24"/>
        </w:rPr>
        <w:tab/>
        <w:t>Summary, Conclusion and Recommendations</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5.1</w:t>
      </w:r>
      <w:r w:rsidRPr="007A55BC">
        <w:rPr>
          <w:rFonts w:ascii="Times New Roman" w:eastAsia="Arial" w:hAnsi="Times New Roman"/>
          <w:sz w:val="24"/>
          <w:szCs w:val="24"/>
        </w:rPr>
        <w:tab/>
        <w:t xml:space="preserve">Summary of Findings </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5.2</w:t>
      </w:r>
      <w:r w:rsidRPr="007A55BC">
        <w:rPr>
          <w:rFonts w:ascii="Times New Roman" w:eastAsia="Arial" w:hAnsi="Times New Roman"/>
          <w:sz w:val="24"/>
          <w:szCs w:val="24"/>
        </w:rPr>
        <w:tab/>
        <w:t>Conclusion</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5.3</w:t>
      </w:r>
      <w:r w:rsidRPr="007A55BC">
        <w:rPr>
          <w:rFonts w:ascii="Times New Roman" w:eastAsia="Arial" w:hAnsi="Times New Roman"/>
          <w:sz w:val="24"/>
          <w:szCs w:val="24"/>
        </w:rPr>
        <w:tab/>
        <w:t>Recommendations</w:t>
      </w:r>
    </w:p>
    <w:p w:rsidR="007A55BC" w:rsidRPr="007A55BC" w:rsidRDefault="007A55BC" w:rsidP="007A55BC">
      <w:pPr>
        <w:spacing w:after="0" w:line="360" w:lineRule="auto"/>
        <w:jc w:val="both"/>
        <w:rPr>
          <w:rFonts w:ascii="Times New Roman" w:eastAsia="Arial" w:hAnsi="Times New Roman"/>
          <w:sz w:val="24"/>
          <w:szCs w:val="24"/>
        </w:rPr>
      </w:pPr>
      <w:r w:rsidRPr="007A55BC">
        <w:rPr>
          <w:rFonts w:ascii="Times New Roman" w:eastAsia="Arial" w:hAnsi="Times New Roman"/>
          <w:sz w:val="24"/>
          <w:szCs w:val="24"/>
        </w:rPr>
        <w:tab/>
        <w:t xml:space="preserve">References </w:t>
      </w:r>
    </w:p>
    <w:p w:rsidR="0062414C" w:rsidRDefault="0062414C" w:rsidP="00DD6C4D">
      <w:pPr>
        <w:rPr>
          <w:rFonts w:ascii="Times New Roman" w:eastAsia="Times New Roman" w:hAnsi="Times New Roman"/>
          <w:sz w:val="28"/>
        </w:rPr>
        <w:sectPr w:rsidR="0062414C" w:rsidSect="00B371D6">
          <w:footerReference w:type="default" r:id="rId7"/>
          <w:pgSz w:w="11520" w:h="14400"/>
          <w:pgMar w:top="1440" w:right="1440" w:bottom="1440" w:left="1440" w:header="720" w:footer="720" w:gutter="0"/>
          <w:pgNumType w:fmt="lowerRoman" w:start="1"/>
          <w:cols w:space="720"/>
          <w:docGrid w:linePitch="360"/>
        </w:sectPr>
      </w:pPr>
    </w:p>
    <w:p w:rsidR="00205F71" w:rsidRPr="00DD6C4D" w:rsidRDefault="00205F71" w:rsidP="00205F71">
      <w:pPr>
        <w:spacing w:line="360" w:lineRule="auto"/>
        <w:jc w:val="center"/>
        <w:rPr>
          <w:rFonts w:ascii="Times New Roman" w:hAnsi="Times New Roman"/>
          <w:b/>
          <w:sz w:val="26"/>
          <w:szCs w:val="26"/>
        </w:rPr>
      </w:pPr>
      <w:r w:rsidRPr="00DD6C4D">
        <w:rPr>
          <w:rFonts w:ascii="Times New Roman" w:hAnsi="Times New Roman"/>
          <w:b/>
          <w:sz w:val="26"/>
          <w:szCs w:val="26"/>
        </w:rPr>
        <w:lastRenderedPageBreak/>
        <w:t>CHAPTER ONE</w:t>
      </w:r>
    </w:p>
    <w:p w:rsidR="00205F71" w:rsidRDefault="007476B3" w:rsidP="00205F71">
      <w:pPr>
        <w:numPr>
          <w:ilvl w:val="0"/>
          <w:numId w:val="10"/>
        </w:numPr>
        <w:spacing w:line="360" w:lineRule="auto"/>
        <w:jc w:val="both"/>
        <w:rPr>
          <w:rFonts w:ascii="Times New Roman" w:hAnsi="Times New Roman"/>
          <w:b/>
          <w:sz w:val="26"/>
          <w:szCs w:val="26"/>
        </w:rPr>
      </w:pPr>
      <w:r>
        <w:rPr>
          <w:rFonts w:ascii="Times New Roman" w:hAnsi="Times New Roman"/>
          <w:b/>
          <w:sz w:val="26"/>
          <w:szCs w:val="26"/>
        </w:rPr>
        <w:t xml:space="preserve">     </w:t>
      </w:r>
      <w:r w:rsidR="00205F71" w:rsidRPr="00DD6C4D">
        <w:rPr>
          <w:rFonts w:ascii="Times New Roman" w:hAnsi="Times New Roman"/>
          <w:b/>
          <w:sz w:val="26"/>
          <w:szCs w:val="26"/>
        </w:rPr>
        <w:t>INTRODUCTION</w:t>
      </w:r>
    </w:p>
    <w:p w:rsidR="00205F71" w:rsidRPr="00DD6C4D" w:rsidRDefault="00205F71" w:rsidP="00205F71">
      <w:pPr>
        <w:spacing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t xml:space="preserve">Background to the Study </w:t>
      </w:r>
    </w:p>
    <w:p w:rsidR="00205F71" w:rsidRPr="00DD6C4D" w:rsidRDefault="00205F71" w:rsidP="00205F71">
      <w:pPr>
        <w:spacing w:line="360" w:lineRule="auto"/>
        <w:ind w:firstLine="720"/>
        <w:jc w:val="both"/>
        <w:rPr>
          <w:rFonts w:ascii="Times New Roman" w:hAnsi="Times New Roman"/>
          <w:sz w:val="26"/>
          <w:szCs w:val="26"/>
        </w:rPr>
      </w:pPr>
      <w:r w:rsidRPr="00DD6C4D">
        <w:rPr>
          <w:rFonts w:ascii="Times New Roman" w:hAnsi="Times New Roman"/>
          <w:sz w:val="26"/>
          <w:szCs w:val="26"/>
        </w:rPr>
        <w:t>In most developed countries, like Nigeria agricultural sector is both the main traditional pursuit and key to sustained growth of the modern economy. Economy growth has gone hand in hand with agricultural production stagnation in agriculture is the principal organization for poor economic performance. While using agricultural productivity has, been the most important basis for successful industrialization. Among the roles conventionally described to the agricultural sector in a growing economy over those of:</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Providing adequate food for an increasing population supplying raw materials to a growing industrial sector, constituting then major sources of employment, earning foreign exchange the commodity export and providing marketing for the product of the industrial sector.</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Agriculture is thus seen as the backbone of the economy, Nigeria is a predominantly an agricultural economy and as long as she remains so the future of the sector in performing its role become important in the early 1950s and 1960s agriculture played a crucial role in our economic development as a nation. It provided employment to millions of Nigeria and over seventy five percent (75%) of the labour force mostly from rural areas. In golden agriculture years, contribution from the sector accounted for about seventy percent (70%) of the gross domestic product (GDP). Its percentage contribution however has fallen </w:t>
      </w:r>
      <w:r w:rsidRPr="00DD6C4D">
        <w:rPr>
          <w:rFonts w:ascii="Times New Roman" w:hAnsi="Times New Roman"/>
          <w:sz w:val="26"/>
          <w:szCs w:val="26"/>
        </w:rPr>
        <w:lastRenderedPageBreak/>
        <w:t>drastically in recent years due in part to boom in petroleum industry and the growth of industrial sector.</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Having said all these, it is however important to say that the agricultural is Seriously affected by several predicaments which may under its contribution the economy. One of the most predominant of the is that of the financial product faced by the farmers. Much of the family holding in Nigeria operate agriculture at small scale level. The inadequate domestic food production was reflected in Nigeria massive food imports, especially in 1970s and 1980s to argument domestic supply.</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sz w:val="26"/>
          <w:szCs w:val="26"/>
        </w:rPr>
        <w:t>To solve the financial problem faced by the farmers commercial bank have crucial roles to play towards agricultural development in the nation's economy. The commercial banks have to come to the aid of the extending credits to the farmers at reasonable rate of interest. They are also to provide them with essential consultancy programmes for better agriculture. Henceforth, the role of commercial banks remains paramount toward the development of agriculture in Nigeria, like every other developing countries of the world.</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Agricultural Development</w:t>
      </w:r>
    </w:p>
    <w:p w:rsidR="00205F71" w:rsidRPr="00DD6C4D" w:rsidRDefault="00205F71" w:rsidP="00205F71">
      <w:pPr>
        <w:spacing w:line="360" w:lineRule="auto"/>
        <w:ind w:firstLine="720"/>
        <w:jc w:val="both"/>
        <w:rPr>
          <w:rFonts w:ascii="Times New Roman" w:hAnsi="Times New Roman"/>
          <w:sz w:val="26"/>
          <w:szCs w:val="26"/>
        </w:rPr>
      </w:pPr>
      <w:r w:rsidRPr="00DD6C4D">
        <w:rPr>
          <w:rFonts w:ascii="Times New Roman" w:hAnsi="Times New Roman"/>
          <w:sz w:val="26"/>
          <w:szCs w:val="26"/>
        </w:rPr>
        <w:t>In order to tackle some of the problem confronting the agricultural sector, the government put in place certain policies and programmes with a review of solving them. The genesis of those policies and programmes could be traced back to 1950s and 1960s. When various credit institutions and programme were established to support and finance agricultural development.</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Most important of these programmes include, operational feed of the nation (OFN) this was started in 1976 by then military regime as a mass enlightenment and </w:t>
      </w:r>
      <w:r w:rsidRPr="00DD6C4D">
        <w:rPr>
          <w:rFonts w:ascii="Times New Roman" w:hAnsi="Times New Roman"/>
          <w:sz w:val="26"/>
          <w:szCs w:val="26"/>
        </w:rPr>
        <w:lastRenderedPageBreak/>
        <w:t>mobilization campaign to raise agricultural output mainly through expansion of areas under cultivation. Nigeria accelerated food production programmes NAFPP).</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Which was started in 1973 on a pilot phase but was extended to all state on the federation 1977 as a means to systematically build up national capacity for increase in food production through the development of a good package of technology other agricultural input and their integration with appropriate credit extension and marketing system.</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Green Revolution Programme (GRP)</w:t>
      </w:r>
      <w:r w:rsidRPr="00DD6C4D">
        <w:rPr>
          <w:rFonts w:ascii="Times New Roman" w:hAnsi="Times New Roman"/>
          <w:sz w:val="26"/>
          <w:szCs w:val="26"/>
        </w:rPr>
        <w:t>: this was launched in 1980 by the defunct national party of Nigeria regime in the second republic bad was aimed at raising agricultural productivity through massive use of input such as fertilizer and improved seeds. Also the government has undertaken special project like the agricultural development project (ADP), the Accelerated Development Area programme (ADAPs). The River Basin and Rural Development Area Authorities (RBRDAs) as well as other measures both at federal and state levels to enhance agricultural production because of their realization of the numerous contributions of a highly developed agricultural sector could make development of Nigeria economy. First and increase in export crop production should supplement out foreign exchange earnings. A successful attempt to bring agriculture to its pre-oil boom glory would strengthen our economy and reduce the risk of over dependence on crude oil alone, in addition it should always be born in mind that storage in food supply could and it has been experience elsewhere result in civil unrest and political crisis. It is unfortunate that despite all effort of the government to boost food production in Nigeria, the acute shortage of food supply still persist and this crisis situation is prevailing in the country.</w:t>
      </w:r>
    </w:p>
    <w:p w:rsidR="00205F71" w:rsidRPr="00DD6C4D" w:rsidRDefault="00205F71" w:rsidP="00205F71">
      <w:pPr>
        <w:spacing w:line="360" w:lineRule="auto"/>
        <w:jc w:val="both"/>
        <w:rPr>
          <w:rFonts w:ascii="Times New Roman" w:hAnsi="Times New Roman"/>
          <w:b/>
          <w:sz w:val="26"/>
          <w:szCs w:val="26"/>
        </w:rPr>
      </w:pPr>
      <w:r>
        <w:rPr>
          <w:rFonts w:ascii="Times New Roman" w:hAnsi="Times New Roman"/>
          <w:b/>
          <w:sz w:val="26"/>
          <w:szCs w:val="26"/>
        </w:rPr>
        <w:lastRenderedPageBreak/>
        <w:t>1.2</w:t>
      </w:r>
      <w:r>
        <w:rPr>
          <w:rFonts w:ascii="Times New Roman" w:hAnsi="Times New Roman"/>
          <w:b/>
          <w:sz w:val="26"/>
          <w:szCs w:val="26"/>
        </w:rPr>
        <w:tab/>
        <w:t xml:space="preserve">Statement of Research </w:t>
      </w:r>
      <w:r w:rsidRPr="00DD6C4D">
        <w:rPr>
          <w:rFonts w:ascii="Times New Roman" w:hAnsi="Times New Roman"/>
          <w:b/>
          <w:sz w:val="26"/>
          <w:szCs w:val="26"/>
        </w:rPr>
        <w:t>Problem</w:t>
      </w:r>
    </w:p>
    <w:p w:rsidR="00205F71" w:rsidRPr="00DD6C4D" w:rsidRDefault="00205F71" w:rsidP="00205F71">
      <w:pPr>
        <w:spacing w:line="360" w:lineRule="auto"/>
        <w:ind w:firstLine="720"/>
        <w:jc w:val="both"/>
        <w:rPr>
          <w:rFonts w:ascii="Times New Roman" w:hAnsi="Times New Roman"/>
          <w:sz w:val="26"/>
          <w:szCs w:val="26"/>
        </w:rPr>
      </w:pPr>
      <w:r w:rsidRPr="00DD6C4D">
        <w:rPr>
          <w:rFonts w:ascii="Times New Roman" w:hAnsi="Times New Roman"/>
          <w:sz w:val="26"/>
          <w:szCs w:val="26"/>
        </w:rPr>
        <w:t>Despite the high number of commercial banks established in Nigeria, get the contribution attributed to them toward the development of agricultural development in the area of insufficient flow of funds into agriculture which has contributed negatively toward achieving and increase in agricultural productivity. This study takes a critical look into the various methods to be used in providing solution to the problem in order to speed up improvement in agricultural productivity.</w:t>
      </w:r>
    </w:p>
    <w:p w:rsidR="00205F71" w:rsidRPr="00DD6C4D" w:rsidRDefault="00205F71" w:rsidP="00205F71">
      <w:pPr>
        <w:spacing w:line="360" w:lineRule="auto"/>
        <w:jc w:val="both"/>
        <w:rPr>
          <w:rFonts w:ascii="Times New Roman" w:hAnsi="Times New Roman"/>
          <w:b/>
          <w:sz w:val="26"/>
          <w:szCs w:val="26"/>
        </w:rPr>
      </w:pPr>
      <w:r>
        <w:rPr>
          <w:rFonts w:ascii="Times New Roman" w:hAnsi="Times New Roman"/>
          <w:b/>
          <w:sz w:val="26"/>
          <w:szCs w:val="26"/>
        </w:rPr>
        <w:t>1.3</w:t>
      </w:r>
      <w:r w:rsidRPr="00DD6C4D">
        <w:rPr>
          <w:rFonts w:ascii="Times New Roman" w:hAnsi="Times New Roman"/>
          <w:b/>
          <w:sz w:val="26"/>
          <w:szCs w:val="26"/>
        </w:rPr>
        <w:t xml:space="preserve"> </w:t>
      </w:r>
      <w:r w:rsidRPr="00DD6C4D">
        <w:rPr>
          <w:rFonts w:ascii="Times New Roman" w:hAnsi="Times New Roman"/>
          <w:b/>
          <w:sz w:val="26"/>
          <w:szCs w:val="26"/>
        </w:rPr>
        <w:tab/>
        <w:t>Research Questions</w:t>
      </w:r>
    </w:p>
    <w:p w:rsidR="00205F71" w:rsidRPr="00DD6C4D" w:rsidRDefault="00205F71" w:rsidP="00205F71">
      <w:pPr>
        <w:numPr>
          <w:ilvl w:val="0"/>
          <w:numId w:val="1"/>
        </w:numPr>
        <w:spacing w:line="360" w:lineRule="auto"/>
        <w:jc w:val="both"/>
        <w:rPr>
          <w:rFonts w:ascii="Times New Roman" w:hAnsi="Times New Roman"/>
          <w:sz w:val="26"/>
          <w:szCs w:val="26"/>
        </w:rPr>
      </w:pPr>
      <w:r w:rsidRPr="00DD6C4D">
        <w:rPr>
          <w:rFonts w:ascii="Times New Roman" w:hAnsi="Times New Roman"/>
          <w:sz w:val="26"/>
          <w:szCs w:val="26"/>
        </w:rPr>
        <w:t>What are the importance of agriculture to Nigeria economy?</w:t>
      </w:r>
    </w:p>
    <w:p w:rsidR="00205F71" w:rsidRPr="00DD6C4D" w:rsidRDefault="00205F71" w:rsidP="00205F71">
      <w:pPr>
        <w:numPr>
          <w:ilvl w:val="0"/>
          <w:numId w:val="1"/>
        </w:numPr>
        <w:spacing w:line="360" w:lineRule="auto"/>
        <w:jc w:val="both"/>
        <w:rPr>
          <w:rFonts w:ascii="Times New Roman" w:hAnsi="Times New Roman"/>
          <w:sz w:val="26"/>
          <w:szCs w:val="26"/>
        </w:rPr>
      </w:pPr>
      <w:r w:rsidRPr="00DD6C4D">
        <w:rPr>
          <w:rFonts w:ascii="Times New Roman" w:hAnsi="Times New Roman"/>
          <w:sz w:val="26"/>
          <w:szCs w:val="26"/>
        </w:rPr>
        <w:t xml:space="preserve"> What are the problem facing Nigeria agricultural sectors?</w:t>
      </w:r>
    </w:p>
    <w:p w:rsidR="00205F71" w:rsidRPr="00DD6C4D" w:rsidRDefault="00205F71" w:rsidP="00205F71">
      <w:pPr>
        <w:numPr>
          <w:ilvl w:val="0"/>
          <w:numId w:val="1"/>
        </w:numPr>
        <w:spacing w:line="360" w:lineRule="auto"/>
        <w:jc w:val="both"/>
        <w:rPr>
          <w:rFonts w:ascii="Times New Roman" w:hAnsi="Times New Roman"/>
          <w:sz w:val="26"/>
          <w:szCs w:val="26"/>
        </w:rPr>
      </w:pPr>
      <w:r w:rsidRPr="00DD6C4D">
        <w:rPr>
          <w:rFonts w:ascii="Times New Roman" w:hAnsi="Times New Roman"/>
          <w:sz w:val="26"/>
          <w:szCs w:val="26"/>
        </w:rPr>
        <w:t>What are the loans and advance given by the commercial banks to the agricultural sector?</w:t>
      </w:r>
    </w:p>
    <w:p w:rsidR="00205F71" w:rsidRDefault="00205F71" w:rsidP="00205F71">
      <w:pPr>
        <w:numPr>
          <w:ilvl w:val="0"/>
          <w:numId w:val="1"/>
        </w:numPr>
        <w:spacing w:line="360" w:lineRule="auto"/>
        <w:jc w:val="both"/>
        <w:rPr>
          <w:rFonts w:ascii="Times New Roman" w:hAnsi="Times New Roman"/>
          <w:sz w:val="26"/>
          <w:szCs w:val="26"/>
        </w:rPr>
      </w:pPr>
      <w:r w:rsidRPr="00DD6C4D">
        <w:rPr>
          <w:rFonts w:ascii="Times New Roman" w:hAnsi="Times New Roman"/>
          <w:sz w:val="26"/>
          <w:szCs w:val="26"/>
        </w:rPr>
        <w:t xml:space="preserve"> What are the proffer solutions aimed at solving problem facing agricultural development?</w:t>
      </w:r>
    </w:p>
    <w:p w:rsidR="00205F71" w:rsidRPr="00DD6C4D" w:rsidRDefault="00205F71" w:rsidP="00205F71">
      <w:pPr>
        <w:spacing w:line="360" w:lineRule="auto"/>
        <w:jc w:val="both"/>
        <w:rPr>
          <w:rFonts w:ascii="Times New Roman" w:hAnsi="Times New Roman"/>
          <w:b/>
          <w:sz w:val="26"/>
          <w:szCs w:val="26"/>
        </w:rPr>
      </w:pPr>
      <w:r>
        <w:rPr>
          <w:rFonts w:ascii="Times New Roman" w:hAnsi="Times New Roman"/>
          <w:b/>
          <w:sz w:val="26"/>
          <w:szCs w:val="26"/>
        </w:rPr>
        <w:t>1.4</w:t>
      </w:r>
      <w:r w:rsidRPr="00DD6C4D">
        <w:rPr>
          <w:rFonts w:ascii="Times New Roman" w:hAnsi="Times New Roman"/>
          <w:b/>
          <w:sz w:val="26"/>
          <w:szCs w:val="26"/>
        </w:rPr>
        <w:tab/>
        <w:t>Objectives of the Study</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The contribution of commercial banks towards agricultural development in the economy cannot be over emphasized. The overall objectives of this study into critically examine the role of commercial banks towards the development of agricultural sector.</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In addition this research work is to;</w:t>
      </w:r>
    </w:p>
    <w:p w:rsidR="00205F71" w:rsidRPr="00DD6C4D" w:rsidRDefault="00205F71" w:rsidP="00205F71">
      <w:pPr>
        <w:numPr>
          <w:ilvl w:val="0"/>
          <w:numId w:val="2"/>
        </w:numPr>
        <w:spacing w:line="360" w:lineRule="auto"/>
        <w:jc w:val="both"/>
        <w:rPr>
          <w:rFonts w:ascii="Times New Roman" w:hAnsi="Times New Roman"/>
          <w:sz w:val="26"/>
          <w:szCs w:val="26"/>
        </w:rPr>
      </w:pPr>
      <w:r w:rsidRPr="00DD6C4D">
        <w:rPr>
          <w:rFonts w:ascii="Times New Roman" w:hAnsi="Times New Roman"/>
          <w:sz w:val="26"/>
          <w:szCs w:val="26"/>
        </w:rPr>
        <w:lastRenderedPageBreak/>
        <w:t>Examine the importance of agriculture to Nigeria economy</w:t>
      </w:r>
    </w:p>
    <w:p w:rsidR="00205F71" w:rsidRPr="00DD6C4D" w:rsidRDefault="00205F71" w:rsidP="00205F71">
      <w:pPr>
        <w:numPr>
          <w:ilvl w:val="0"/>
          <w:numId w:val="2"/>
        </w:numPr>
        <w:spacing w:line="360" w:lineRule="auto"/>
        <w:jc w:val="both"/>
        <w:rPr>
          <w:rFonts w:ascii="Times New Roman" w:hAnsi="Times New Roman"/>
          <w:sz w:val="26"/>
          <w:szCs w:val="26"/>
        </w:rPr>
      </w:pPr>
      <w:r w:rsidRPr="00DD6C4D">
        <w:rPr>
          <w:rFonts w:ascii="Times New Roman" w:hAnsi="Times New Roman"/>
          <w:sz w:val="26"/>
          <w:szCs w:val="26"/>
        </w:rPr>
        <w:t>Identify the problem facing Nigeria agricultural sector</w:t>
      </w:r>
    </w:p>
    <w:p w:rsidR="00205F71" w:rsidRPr="00DD6C4D" w:rsidRDefault="00205F71" w:rsidP="00205F71">
      <w:pPr>
        <w:numPr>
          <w:ilvl w:val="0"/>
          <w:numId w:val="2"/>
        </w:numPr>
        <w:spacing w:line="360" w:lineRule="auto"/>
        <w:jc w:val="both"/>
        <w:rPr>
          <w:rFonts w:ascii="Times New Roman" w:hAnsi="Times New Roman"/>
          <w:sz w:val="26"/>
          <w:szCs w:val="26"/>
        </w:rPr>
      </w:pPr>
      <w:r w:rsidRPr="00DD6C4D">
        <w:rPr>
          <w:rFonts w:ascii="Times New Roman" w:hAnsi="Times New Roman"/>
          <w:sz w:val="26"/>
          <w:szCs w:val="26"/>
        </w:rPr>
        <w:t>Analyze the loans and advance given by the commercial banks to the agricultural sector.</w:t>
      </w:r>
    </w:p>
    <w:p w:rsidR="00205F71" w:rsidRPr="00DD6C4D" w:rsidRDefault="00205F71" w:rsidP="00205F71">
      <w:pPr>
        <w:numPr>
          <w:ilvl w:val="0"/>
          <w:numId w:val="2"/>
        </w:numPr>
        <w:spacing w:line="360" w:lineRule="auto"/>
        <w:jc w:val="both"/>
        <w:rPr>
          <w:rFonts w:ascii="Times New Roman" w:hAnsi="Times New Roman"/>
          <w:sz w:val="26"/>
          <w:szCs w:val="26"/>
        </w:rPr>
      </w:pPr>
      <w:r w:rsidRPr="00DD6C4D">
        <w:rPr>
          <w:rFonts w:ascii="Times New Roman" w:hAnsi="Times New Roman"/>
          <w:sz w:val="26"/>
          <w:szCs w:val="26"/>
        </w:rPr>
        <w:t xml:space="preserve"> Proffer solution aimed at solving problem facing agricultural development.</w:t>
      </w:r>
    </w:p>
    <w:p w:rsidR="00205F71" w:rsidRPr="00DD6C4D" w:rsidRDefault="00205F71" w:rsidP="00205F71">
      <w:pPr>
        <w:spacing w:line="360" w:lineRule="auto"/>
        <w:jc w:val="both"/>
        <w:rPr>
          <w:rFonts w:ascii="Times New Roman" w:hAnsi="Times New Roman"/>
          <w:b/>
          <w:sz w:val="26"/>
          <w:szCs w:val="26"/>
        </w:rPr>
      </w:pPr>
      <w:r>
        <w:rPr>
          <w:rFonts w:ascii="Times New Roman" w:hAnsi="Times New Roman"/>
          <w:b/>
          <w:sz w:val="26"/>
          <w:szCs w:val="26"/>
        </w:rPr>
        <w:t>1.5</w:t>
      </w:r>
      <w:r w:rsidRPr="00DD6C4D">
        <w:rPr>
          <w:rFonts w:ascii="Times New Roman" w:hAnsi="Times New Roman"/>
          <w:b/>
          <w:sz w:val="26"/>
          <w:szCs w:val="26"/>
        </w:rPr>
        <w:t xml:space="preserve"> </w:t>
      </w:r>
      <w:r w:rsidRPr="00DD6C4D">
        <w:rPr>
          <w:rFonts w:ascii="Times New Roman" w:hAnsi="Times New Roman"/>
          <w:b/>
          <w:sz w:val="26"/>
          <w:szCs w:val="26"/>
        </w:rPr>
        <w:tab/>
        <w:t>Research Hypothesis</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Ho1: </w:t>
      </w:r>
      <w:r w:rsidRPr="00DD6C4D">
        <w:rPr>
          <w:rFonts w:ascii="Times New Roman" w:hAnsi="Times New Roman"/>
          <w:sz w:val="26"/>
          <w:szCs w:val="26"/>
        </w:rPr>
        <w:tab/>
        <w:t>The importance of agriculture as no significance to Nigeria economy</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Ho2: </w:t>
      </w:r>
      <w:r w:rsidRPr="00DD6C4D">
        <w:rPr>
          <w:rFonts w:ascii="Times New Roman" w:hAnsi="Times New Roman"/>
          <w:sz w:val="26"/>
          <w:szCs w:val="26"/>
        </w:rPr>
        <w:tab/>
        <w:t>There is no significance problem facing Nigeria agricultural sector</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Ho3: </w:t>
      </w:r>
      <w:r w:rsidRPr="00DD6C4D">
        <w:rPr>
          <w:rFonts w:ascii="Times New Roman" w:hAnsi="Times New Roman"/>
          <w:sz w:val="26"/>
          <w:szCs w:val="26"/>
        </w:rPr>
        <w:tab/>
        <w:t>There is no problem in Analyze the loans and advance given by the commercial banks to the</w:t>
      </w:r>
      <w:r w:rsidRPr="00DD6C4D">
        <w:rPr>
          <w:rFonts w:ascii="Times New Roman" w:hAnsi="Times New Roman"/>
          <w:sz w:val="26"/>
          <w:szCs w:val="26"/>
        </w:rPr>
        <w:tab/>
        <w:t>agricultural sector.</w:t>
      </w:r>
    </w:p>
    <w:p w:rsidR="00205F71" w:rsidRPr="007476B3"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Ho4: </w:t>
      </w:r>
      <w:r w:rsidRPr="00DD6C4D">
        <w:rPr>
          <w:rFonts w:ascii="Times New Roman" w:hAnsi="Times New Roman"/>
          <w:sz w:val="26"/>
          <w:szCs w:val="26"/>
        </w:rPr>
        <w:tab/>
        <w:t>The significance for solution as no aimed at solving problem facing agricultural development.</w:t>
      </w:r>
    </w:p>
    <w:p w:rsidR="00205F71" w:rsidRPr="00DD6C4D" w:rsidRDefault="00205F71" w:rsidP="00205F71">
      <w:pPr>
        <w:spacing w:line="360" w:lineRule="auto"/>
        <w:jc w:val="both"/>
        <w:rPr>
          <w:rFonts w:ascii="Times New Roman" w:hAnsi="Times New Roman"/>
          <w:b/>
          <w:sz w:val="26"/>
          <w:szCs w:val="26"/>
        </w:rPr>
      </w:pPr>
      <w:r>
        <w:rPr>
          <w:rFonts w:ascii="Times New Roman" w:hAnsi="Times New Roman"/>
          <w:b/>
          <w:sz w:val="26"/>
          <w:szCs w:val="26"/>
        </w:rPr>
        <w:t>1.6</w:t>
      </w:r>
      <w:r w:rsidRPr="00DD6C4D">
        <w:rPr>
          <w:rFonts w:ascii="Times New Roman" w:hAnsi="Times New Roman"/>
          <w:b/>
          <w:sz w:val="26"/>
          <w:szCs w:val="26"/>
        </w:rPr>
        <w:t xml:space="preserve"> </w:t>
      </w:r>
      <w:r w:rsidRPr="00DD6C4D">
        <w:rPr>
          <w:rFonts w:ascii="Times New Roman" w:hAnsi="Times New Roman"/>
          <w:b/>
          <w:sz w:val="26"/>
          <w:szCs w:val="26"/>
        </w:rPr>
        <w:tab/>
        <w:t>Significance of the Study</w:t>
      </w:r>
    </w:p>
    <w:p w:rsidR="00205F71" w:rsidRPr="00DD6C4D" w:rsidRDefault="00205F71" w:rsidP="00205F71">
      <w:pPr>
        <w:spacing w:line="360" w:lineRule="auto"/>
        <w:ind w:firstLine="720"/>
        <w:jc w:val="both"/>
        <w:rPr>
          <w:rFonts w:ascii="Times New Roman" w:hAnsi="Times New Roman"/>
          <w:sz w:val="26"/>
          <w:szCs w:val="26"/>
        </w:rPr>
      </w:pPr>
      <w:r w:rsidRPr="00DD6C4D">
        <w:rPr>
          <w:rFonts w:ascii="Times New Roman" w:hAnsi="Times New Roman"/>
          <w:sz w:val="26"/>
          <w:szCs w:val="26"/>
        </w:rPr>
        <w:t>The importance of this research work cannot be under-estimated. It will be of benefit to various segment of the economy. To individual it will contribute to their knowledge in the financing of agriculture by commercial banks.</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To the business community, this study is to provide them with the needed research data to assist them to invest agricultural business. To the government, it is to help in policy formulating in relation to commercial banks and agricultural financing.</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lastRenderedPageBreak/>
        <w:t>Again, more significant about this study is the benefit the students will derive from it. It will enable other researcher to make use of the finding obtained from the research work to increase their knowledge and further this research.</w:t>
      </w:r>
    </w:p>
    <w:p w:rsidR="00205F71" w:rsidRPr="00DD6C4D" w:rsidRDefault="00205F71" w:rsidP="00205F71">
      <w:pPr>
        <w:spacing w:line="360" w:lineRule="auto"/>
        <w:jc w:val="both"/>
        <w:rPr>
          <w:rFonts w:ascii="Times New Roman" w:hAnsi="Times New Roman"/>
          <w:b/>
          <w:sz w:val="26"/>
          <w:szCs w:val="26"/>
        </w:rPr>
      </w:pPr>
      <w:r>
        <w:rPr>
          <w:rFonts w:ascii="Times New Roman" w:hAnsi="Times New Roman"/>
          <w:b/>
          <w:sz w:val="26"/>
          <w:szCs w:val="26"/>
        </w:rPr>
        <w:t>1.7</w:t>
      </w:r>
      <w:r w:rsidRPr="00DD6C4D">
        <w:rPr>
          <w:rFonts w:ascii="Times New Roman" w:hAnsi="Times New Roman"/>
          <w:b/>
          <w:sz w:val="26"/>
          <w:szCs w:val="26"/>
        </w:rPr>
        <w:tab/>
        <w:t>Scope</w:t>
      </w:r>
      <w:r>
        <w:rPr>
          <w:rFonts w:ascii="Times New Roman" w:hAnsi="Times New Roman"/>
          <w:b/>
          <w:sz w:val="26"/>
          <w:szCs w:val="26"/>
        </w:rPr>
        <w:t xml:space="preserve"> and Limitation</w:t>
      </w:r>
      <w:r w:rsidRPr="00DD6C4D">
        <w:rPr>
          <w:rFonts w:ascii="Times New Roman" w:hAnsi="Times New Roman"/>
          <w:b/>
          <w:sz w:val="26"/>
          <w:szCs w:val="26"/>
        </w:rPr>
        <w:t xml:space="preserve"> of the Study</w:t>
      </w:r>
    </w:p>
    <w:p w:rsidR="00205F71" w:rsidRPr="00DD6C4D" w:rsidRDefault="00205F71" w:rsidP="00205F71">
      <w:pPr>
        <w:spacing w:line="360" w:lineRule="auto"/>
        <w:ind w:firstLine="720"/>
        <w:jc w:val="both"/>
        <w:rPr>
          <w:rFonts w:ascii="Times New Roman" w:hAnsi="Times New Roman"/>
          <w:sz w:val="26"/>
          <w:szCs w:val="26"/>
        </w:rPr>
      </w:pPr>
      <w:r w:rsidRPr="00DD6C4D">
        <w:rPr>
          <w:rFonts w:ascii="Times New Roman" w:hAnsi="Times New Roman"/>
          <w:sz w:val="26"/>
          <w:szCs w:val="26"/>
        </w:rPr>
        <w:t>This research work covers all significant contribution of commercial banks towards agricultural development, using union bank of Nigeria Plc Ilorin as the case study. The study examines the annual reports and statement of accounts with other journal of the bank.</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One of the major limitations of the study is in the collection of all relevant information from the bank. The cost of conducting the research is another limitation.</w:t>
      </w:r>
    </w:p>
    <w:p w:rsidR="00205F71" w:rsidRPr="00205F71"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There is also limited time in carrying out this research. However, effects will be made to provide current information concurring the study.</w:t>
      </w:r>
    </w:p>
    <w:p w:rsidR="00205F71" w:rsidRPr="00DD6C4D" w:rsidRDefault="00205F71" w:rsidP="00205F71">
      <w:pPr>
        <w:spacing w:line="360" w:lineRule="auto"/>
        <w:jc w:val="both"/>
        <w:rPr>
          <w:rFonts w:ascii="Times New Roman" w:hAnsi="Times New Roman"/>
          <w:b/>
          <w:sz w:val="26"/>
          <w:szCs w:val="26"/>
        </w:rPr>
      </w:pPr>
      <w:r>
        <w:rPr>
          <w:rFonts w:ascii="Times New Roman" w:hAnsi="Times New Roman"/>
          <w:b/>
          <w:sz w:val="26"/>
          <w:szCs w:val="26"/>
        </w:rPr>
        <w:t>1.8</w:t>
      </w:r>
      <w:r w:rsidRPr="00DD6C4D">
        <w:rPr>
          <w:rFonts w:ascii="Times New Roman" w:hAnsi="Times New Roman"/>
          <w:b/>
          <w:sz w:val="26"/>
          <w:szCs w:val="26"/>
        </w:rPr>
        <w:tab/>
        <w:t>Definition of Key Terms</w:t>
      </w:r>
    </w:p>
    <w:p w:rsidR="00205F71" w:rsidRPr="00DD6C4D" w:rsidRDefault="00205F71" w:rsidP="00205F71">
      <w:pPr>
        <w:spacing w:line="360" w:lineRule="auto"/>
        <w:ind w:firstLine="720"/>
        <w:jc w:val="both"/>
        <w:rPr>
          <w:rFonts w:ascii="Times New Roman" w:hAnsi="Times New Roman"/>
          <w:sz w:val="26"/>
          <w:szCs w:val="26"/>
        </w:rPr>
      </w:pPr>
      <w:r w:rsidRPr="00DD6C4D">
        <w:rPr>
          <w:rFonts w:ascii="Times New Roman" w:hAnsi="Times New Roman"/>
          <w:sz w:val="26"/>
          <w:szCs w:val="26"/>
        </w:rPr>
        <w:t>The gain a thorough understanding of this study's an attempt has been made to define the following terminologies as they are used in this research work.</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Agriculture</w:t>
      </w:r>
      <w:r w:rsidRPr="00DD6C4D">
        <w:rPr>
          <w:rFonts w:ascii="Times New Roman" w:hAnsi="Times New Roman"/>
          <w:sz w:val="26"/>
          <w:szCs w:val="26"/>
        </w:rPr>
        <w:t>: This is used in its common parlance which includes production research and training in the fields of crops for story fishing and livestock.</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Farms</w:t>
      </w:r>
      <w:r w:rsidRPr="00DD6C4D">
        <w:rPr>
          <w:rFonts w:ascii="Times New Roman" w:hAnsi="Times New Roman"/>
          <w:sz w:val="26"/>
          <w:szCs w:val="26"/>
        </w:rPr>
        <w:t>: have been used in generic sense to cover the whole spectrum of agriculture production.</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Gross domestic product (GDP)</w:t>
      </w:r>
      <w:r w:rsidRPr="00DD6C4D">
        <w:rPr>
          <w:rFonts w:ascii="Times New Roman" w:hAnsi="Times New Roman"/>
          <w:sz w:val="26"/>
          <w:szCs w:val="26"/>
        </w:rPr>
        <w:t>: this is the total value of goods and services produced in a country within a product of a year.</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lastRenderedPageBreak/>
        <w:t>Collateral Security</w:t>
      </w:r>
      <w:r w:rsidRPr="00DD6C4D">
        <w:rPr>
          <w:rFonts w:ascii="Times New Roman" w:hAnsi="Times New Roman"/>
          <w:sz w:val="26"/>
          <w:szCs w:val="26"/>
        </w:rPr>
        <w:t>: this is an instrument which the commercial bank hold as a security against loans obtained in the event of default as a result of evasion or death.</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Advance</w:t>
      </w:r>
      <w:r w:rsidRPr="00DD6C4D">
        <w:rPr>
          <w:rFonts w:ascii="Times New Roman" w:hAnsi="Times New Roman"/>
          <w:sz w:val="26"/>
          <w:szCs w:val="26"/>
        </w:rPr>
        <w:t>: these are usually granted to the banks customers cither by overdraft on Current account or by loan upon a separate account.</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Overdraft Facility:</w:t>
      </w:r>
      <w:r w:rsidRPr="00DD6C4D">
        <w:rPr>
          <w:rFonts w:ascii="Times New Roman" w:hAnsi="Times New Roman"/>
          <w:sz w:val="26"/>
          <w:szCs w:val="26"/>
        </w:rPr>
        <w:t>- This is an arrangement by which an account holder is allowed access to fund in excess of his balance subject to stipulate limit and duration, is the common form of short term credit.</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Credit</w:t>
      </w:r>
      <w:r w:rsidRPr="00DD6C4D">
        <w:rPr>
          <w:rFonts w:ascii="Times New Roman" w:hAnsi="Times New Roman"/>
          <w:sz w:val="26"/>
          <w:szCs w:val="26"/>
        </w:rPr>
        <w:t>: this is used to prefers to property (money) handed to a customer by a banker with the promise to repay the sum given at a future date.</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Interest Rate</w:t>
      </w:r>
      <w:r w:rsidRPr="00DD6C4D">
        <w:rPr>
          <w:rFonts w:ascii="Times New Roman" w:hAnsi="Times New Roman"/>
          <w:sz w:val="26"/>
          <w:szCs w:val="26"/>
        </w:rPr>
        <w:t>:-this refers to the money which is paid for a loans or the use of money.</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This is usually expressed as a percentage of the total loans.</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SAP</w:t>
      </w:r>
      <w:r w:rsidRPr="00DD6C4D">
        <w:rPr>
          <w:rFonts w:ascii="Times New Roman" w:hAnsi="Times New Roman"/>
          <w:sz w:val="26"/>
          <w:szCs w:val="26"/>
        </w:rPr>
        <w:t>: structural adjustment programme</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CBN</w:t>
      </w:r>
      <w:r w:rsidRPr="00DD6C4D">
        <w:rPr>
          <w:rFonts w:ascii="Times New Roman" w:hAnsi="Times New Roman"/>
          <w:sz w:val="26"/>
          <w:szCs w:val="26"/>
        </w:rPr>
        <w:t>: Central Bank of Nigeria</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BOA</w:t>
      </w:r>
      <w:r w:rsidRPr="00DD6C4D">
        <w:rPr>
          <w:rFonts w:ascii="Times New Roman" w:hAnsi="Times New Roman"/>
          <w:sz w:val="26"/>
          <w:szCs w:val="26"/>
        </w:rPr>
        <w:t>: Bank of America</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NACB</w:t>
      </w:r>
      <w:r w:rsidRPr="00DD6C4D">
        <w:rPr>
          <w:rFonts w:ascii="Times New Roman" w:hAnsi="Times New Roman"/>
          <w:sz w:val="26"/>
          <w:szCs w:val="26"/>
        </w:rPr>
        <w:t>: Nigeria Agricultural and Cooperative Bank.</w:t>
      </w:r>
    </w:p>
    <w:p w:rsidR="00205F71" w:rsidRPr="00DD6C4D" w:rsidRDefault="00205F71" w:rsidP="00205F71">
      <w:pPr>
        <w:spacing w:line="360" w:lineRule="auto"/>
        <w:jc w:val="both"/>
        <w:rPr>
          <w:rFonts w:ascii="Times New Roman" w:hAnsi="Times New Roman"/>
          <w:b/>
          <w:sz w:val="26"/>
          <w:szCs w:val="26"/>
        </w:rPr>
      </w:pPr>
      <w:r>
        <w:rPr>
          <w:rFonts w:ascii="Times New Roman" w:hAnsi="Times New Roman"/>
          <w:b/>
          <w:sz w:val="26"/>
          <w:szCs w:val="26"/>
        </w:rPr>
        <w:t>1.9</w:t>
      </w:r>
      <w:r w:rsidRPr="00DD6C4D">
        <w:rPr>
          <w:rFonts w:ascii="Times New Roman" w:hAnsi="Times New Roman"/>
          <w:b/>
          <w:sz w:val="26"/>
          <w:szCs w:val="26"/>
        </w:rPr>
        <w:t xml:space="preserve"> </w:t>
      </w:r>
      <w:r w:rsidRPr="00DD6C4D">
        <w:rPr>
          <w:rFonts w:ascii="Times New Roman" w:hAnsi="Times New Roman"/>
          <w:b/>
          <w:sz w:val="26"/>
          <w:szCs w:val="26"/>
        </w:rPr>
        <w:tab/>
        <w:t>Plan of the Study</w:t>
      </w:r>
    </w:p>
    <w:p w:rsidR="00205F71" w:rsidRPr="00DD6C4D" w:rsidRDefault="00205F71" w:rsidP="00205F71">
      <w:pPr>
        <w:spacing w:line="360" w:lineRule="auto"/>
        <w:ind w:firstLine="720"/>
        <w:jc w:val="both"/>
        <w:rPr>
          <w:rFonts w:ascii="Times New Roman" w:hAnsi="Times New Roman"/>
          <w:sz w:val="26"/>
          <w:szCs w:val="26"/>
        </w:rPr>
      </w:pPr>
      <w:r w:rsidRPr="00DD6C4D">
        <w:rPr>
          <w:rFonts w:ascii="Times New Roman" w:hAnsi="Times New Roman"/>
          <w:sz w:val="26"/>
          <w:szCs w:val="26"/>
        </w:rPr>
        <w:t>The study is divided into five chapter, chapter one contains a brief background of the study statement of the problem, significance of the study, objective of the study scope and limitation of the study.</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lastRenderedPageBreak/>
        <w:t>Chapter two delves into a review of related literature. Chapter three contains research methodology which includes method if data collection and method of data analysis.</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Chapter four contains the presentation of the analysis of data </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Chapter five focused on the summary, conclusion and recommendation arising from the study.</w:t>
      </w:r>
    </w:p>
    <w:p w:rsidR="00205F71" w:rsidRDefault="00205F71" w:rsidP="00205F71">
      <w:pPr>
        <w:spacing w:line="360" w:lineRule="auto"/>
        <w:jc w:val="center"/>
        <w:rPr>
          <w:rFonts w:ascii="Times New Roman" w:hAnsi="Times New Roman"/>
          <w:b/>
          <w:sz w:val="26"/>
          <w:szCs w:val="26"/>
        </w:rPr>
      </w:pPr>
    </w:p>
    <w:p w:rsidR="00205F71" w:rsidRDefault="00205F71" w:rsidP="00205F71">
      <w:pPr>
        <w:spacing w:line="360" w:lineRule="auto"/>
        <w:jc w:val="center"/>
        <w:rPr>
          <w:rFonts w:ascii="Times New Roman" w:hAnsi="Times New Roman"/>
          <w:b/>
          <w:sz w:val="26"/>
          <w:szCs w:val="26"/>
        </w:rPr>
      </w:pPr>
    </w:p>
    <w:p w:rsidR="00205F71" w:rsidRDefault="00205F71" w:rsidP="00205F71">
      <w:pPr>
        <w:spacing w:line="360" w:lineRule="auto"/>
        <w:jc w:val="center"/>
        <w:rPr>
          <w:rFonts w:ascii="Times New Roman" w:hAnsi="Times New Roman"/>
          <w:b/>
          <w:sz w:val="26"/>
          <w:szCs w:val="26"/>
        </w:rPr>
      </w:pPr>
    </w:p>
    <w:p w:rsidR="00205F71" w:rsidRDefault="00205F71" w:rsidP="00205F71">
      <w:pPr>
        <w:spacing w:line="360" w:lineRule="auto"/>
        <w:jc w:val="center"/>
        <w:rPr>
          <w:rFonts w:ascii="Times New Roman" w:hAnsi="Times New Roman"/>
          <w:b/>
          <w:sz w:val="26"/>
          <w:szCs w:val="26"/>
        </w:rPr>
      </w:pPr>
    </w:p>
    <w:p w:rsidR="00205F71" w:rsidRDefault="00205F71" w:rsidP="00205F71">
      <w:pPr>
        <w:spacing w:line="360" w:lineRule="auto"/>
        <w:jc w:val="center"/>
        <w:rPr>
          <w:rFonts w:ascii="Times New Roman" w:hAnsi="Times New Roman"/>
          <w:b/>
          <w:sz w:val="26"/>
          <w:szCs w:val="26"/>
        </w:rPr>
      </w:pPr>
    </w:p>
    <w:p w:rsidR="00205F71" w:rsidRDefault="00205F71" w:rsidP="00205F71">
      <w:pPr>
        <w:spacing w:line="360" w:lineRule="auto"/>
        <w:jc w:val="center"/>
        <w:rPr>
          <w:rFonts w:ascii="Times New Roman" w:hAnsi="Times New Roman"/>
          <w:b/>
          <w:sz w:val="26"/>
          <w:szCs w:val="26"/>
        </w:rPr>
      </w:pPr>
    </w:p>
    <w:p w:rsidR="00205F71" w:rsidRDefault="00205F71" w:rsidP="00205F71">
      <w:pPr>
        <w:spacing w:line="360" w:lineRule="auto"/>
        <w:jc w:val="center"/>
        <w:rPr>
          <w:rFonts w:ascii="Times New Roman" w:hAnsi="Times New Roman"/>
          <w:b/>
          <w:sz w:val="26"/>
          <w:szCs w:val="26"/>
        </w:rPr>
      </w:pPr>
    </w:p>
    <w:p w:rsidR="00205F71" w:rsidRDefault="00205F71" w:rsidP="00205F71">
      <w:pPr>
        <w:spacing w:line="360" w:lineRule="auto"/>
        <w:jc w:val="center"/>
        <w:rPr>
          <w:rFonts w:ascii="Times New Roman" w:hAnsi="Times New Roman"/>
          <w:b/>
          <w:sz w:val="26"/>
          <w:szCs w:val="26"/>
        </w:rPr>
      </w:pPr>
    </w:p>
    <w:p w:rsidR="00205F71" w:rsidRDefault="00205F71" w:rsidP="00205F71">
      <w:pPr>
        <w:spacing w:line="360" w:lineRule="auto"/>
        <w:jc w:val="center"/>
        <w:rPr>
          <w:rFonts w:ascii="Times New Roman" w:hAnsi="Times New Roman"/>
          <w:b/>
          <w:sz w:val="26"/>
          <w:szCs w:val="26"/>
        </w:rPr>
      </w:pPr>
    </w:p>
    <w:p w:rsidR="00205F71" w:rsidRDefault="00205F71" w:rsidP="00205F71">
      <w:pPr>
        <w:spacing w:line="360" w:lineRule="auto"/>
        <w:jc w:val="center"/>
        <w:rPr>
          <w:rFonts w:ascii="Times New Roman" w:hAnsi="Times New Roman"/>
          <w:b/>
          <w:sz w:val="26"/>
          <w:szCs w:val="26"/>
        </w:rPr>
      </w:pPr>
    </w:p>
    <w:p w:rsidR="00205F71" w:rsidRDefault="00205F71" w:rsidP="00205F71">
      <w:pPr>
        <w:spacing w:line="360" w:lineRule="auto"/>
        <w:jc w:val="center"/>
        <w:rPr>
          <w:rFonts w:ascii="Times New Roman" w:hAnsi="Times New Roman"/>
          <w:b/>
          <w:sz w:val="26"/>
          <w:szCs w:val="26"/>
        </w:rPr>
      </w:pPr>
    </w:p>
    <w:p w:rsidR="00205F71" w:rsidRDefault="00205F71" w:rsidP="00205F71">
      <w:pPr>
        <w:spacing w:line="360" w:lineRule="auto"/>
        <w:jc w:val="center"/>
        <w:rPr>
          <w:rFonts w:ascii="Times New Roman" w:hAnsi="Times New Roman"/>
          <w:b/>
          <w:sz w:val="26"/>
          <w:szCs w:val="26"/>
        </w:rPr>
      </w:pPr>
    </w:p>
    <w:p w:rsidR="00205F71" w:rsidRDefault="00205F71" w:rsidP="00205F71">
      <w:pPr>
        <w:spacing w:line="360" w:lineRule="auto"/>
        <w:jc w:val="center"/>
        <w:rPr>
          <w:rFonts w:ascii="Times New Roman" w:hAnsi="Times New Roman"/>
          <w:b/>
          <w:sz w:val="26"/>
          <w:szCs w:val="26"/>
        </w:rPr>
      </w:pPr>
    </w:p>
    <w:p w:rsidR="00205F71" w:rsidRPr="00DD6C4D" w:rsidRDefault="00205F71" w:rsidP="00205F71">
      <w:pPr>
        <w:spacing w:line="360" w:lineRule="auto"/>
        <w:jc w:val="center"/>
        <w:rPr>
          <w:rFonts w:ascii="Times New Roman" w:hAnsi="Times New Roman"/>
          <w:b/>
          <w:sz w:val="26"/>
          <w:szCs w:val="26"/>
        </w:rPr>
      </w:pPr>
      <w:r w:rsidRPr="00DD6C4D">
        <w:rPr>
          <w:rFonts w:ascii="Times New Roman" w:hAnsi="Times New Roman"/>
          <w:b/>
          <w:sz w:val="26"/>
          <w:szCs w:val="26"/>
        </w:rPr>
        <w:lastRenderedPageBreak/>
        <w:t>CHAPTER TWO</w:t>
      </w:r>
    </w:p>
    <w:p w:rsidR="00205F71" w:rsidRPr="00DD6C4D" w:rsidRDefault="00205F71" w:rsidP="00205F71">
      <w:pPr>
        <w:spacing w:line="360" w:lineRule="auto"/>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ab/>
      </w:r>
      <w:r w:rsidRPr="00DD6C4D">
        <w:rPr>
          <w:rFonts w:ascii="Times New Roman" w:hAnsi="Times New Roman"/>
          <w:b/>
          <w:sz w:val="26"/>
          <w:szCs w:val="26"/>
        </w:rPr>
        <w:t>Literature Review</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2.1</w:t>
      </w:r>
      <w:r w:rsidRPr="00DD6C4D">
        <w:rPr>
          <w:rFonts w:ascii="Times New Roman" w:hAnsi="Times New Roman"/>
          <w:b/>
          <w:sz w:val="26"/>
          <w:szCs w:val="26"/>
        </w:rPr>
        <w:tab/>
        <w:t xml:space="preserve">Conceptual </w:t>
      </w:r>
      <w:r>
        <w:rPr>
          <w:rFonts w:ascii="Times New Roman" w:hAnsi="Times New Roman"/>
          <w:b/>
          <w:sz w:val="26"/>
          <w:szCs w:val="26"/>
        </w:rPr>
        <w:t xml:space="preserve">Review </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Agricultural sector is one of the most important foundation on which other sector are built. This fact that down on policy makers in that they have found it necessary that for agriculture to perform it developmental role in the economy the sector must be well funded.</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sz w:val="26"/>
          <w:szCs w:val="26"/>
        </w:rPr>
        <w:t>Agricultural finance and development have attached in considerable attention in recent years as in the part from research fellows and academicians.</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 xml:space="preserve">2.1.1 </w:t>
      </w:r>
      <w:r w:rsidRPr="00DD6C4D">
        <w:rPr>
          <w:rFonts w:ascii="Times New Roman" w:hAnsi="Times New Roman"/>
          <w:b/>
          <w:sz w:val="26"/>
          <w:szCs w:val="26"/>
        </w:rPr>
        <w:tab/>
        <w:t>An Overview of the Agricultural Sector in Nigeria</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In the early 1950 and 1960s as said earlier in chapter one, agricultural played role in our economic development as a nation. It provided employment to millions of Nigerians and over 75 percent of the labour  foremostly from rural areas, Agricultural provided other numerous roles and overshadowed all other economic sectors in the early 1960s.</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However, the reverse was the care of agricultural sector in the seventies when its shear to the GOP Dechel to only 344 percent of 111974 this was due partly to the phenomenal growth of the money and manufacturing sector during the period and partly sector itself in term of the growth rate of agricultural production exhibited a downward trended during the period. From an average of 65 percent in 1960-1966, the annual average growth rate of agricultural production dropped is 43 percent in </w:t>
      </w:r>
      <w:r w:rsidRPr="00DD6C4D">
        <w:rPr>
          <w:rFonts w:ascii="Times New Roman" w:hAnsi="Times New Roman"/>
          <w:sz w:val="26"/>
          <w:szCs w:val="26"/>
        </w:rPr>
        <w:lastRenderedPageBreak/>
        <w:t>1970-74 and even turned negative (2.7 percent) in 1975 before recover age lightly to 1.1 percent in 1980-1985.</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sz w:val="26"/>
          <w:szCs w:val="26"/>
        </w:rPr>
        <w:t>Moreover, as the economic crises deepened in the early 1980s, there was a marginal improvement in incentives for agriculture by way of improved prices and subsides as well as an import restriction which in Train cumulated some improvement in performance.</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 xml:space="preserve">2.1.2 </w:t>
      </w:r>
      <w:r w:rsidRPr="00DD6C4D">
        <w:rPr>
          <w:rFonts w:ascii="Times New Roman" w:hAnsi="Times New Roman"/>
          <w:b/>
          <w:sz w:val="26"/>
          <w:szCs w:val="26"/>
        </w:rPr>
        <w:tab/>
        <w:t>The Efforts of Nigerian Agricultural Found Cooperative Bank Towards Agricultural Financing</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The Nigerian Agricultural and co-operative Bank was established in 1973 with an authorized share capital of 2million fully subscribed to by the Federal Government of Nigeria (60 percent). Central bank of Nigeria (40 percent). The bank was shaded with the responsibility of providing credit to all aspects of agricultural production, enhancing the availability of storage facilities and promoting the marketing of agricultural products through the liberalization of credit to farmers.</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Accordingly, the lending policy provides for two credit market VIz:</w:t>
      </w:r>
    </w:p>
    <w:p w:rsidR="00205F71" w:rsidRPr="00DD6C4D" w:rsidRDefault="00205F71" w:rsidP="00205F71">
      <w:pPr>
        <w:numPr>
          <w:ilvl w:val="0"/>
          <w:numId w:val="3"/>
        </w:numPr>
        <w:spacing w:line="360" w:lineRule="auto"/>
        <w:jc w:val="both"/>
        <w:rPr>
          <w:rFonts w:ascii="Times New Roman" w:hAnsi="Times New Roman"/>
          <w:sz w:val="26"/>
          <w:szCs w:val="26"/>
        </w:rPr>
      </w:pPr>
      <w:r w:rsidRPr="00DD6C4D">
        <w:rPr>
          <w:rFonts w:ascii="Times New Roman" w:hAnsi="Times New Roman"/>
          <w:sz w:val="26"/>
          <w:szCs w:val="26"/>
        </w:rPr>
        <w:t>The direct-lending to individual farmers and organizations, and</w:t>
      </w:r>
    </w:p>
    <w:p w:rsidR="00205F71" w:rsidRPr="00DD6C4D" w:rsidRDefault="00205F71" w:rsidP="00205F71">
      <w:pPr>
        <w:numPr>
          <w:ilvl w:val="0"/>
          <w:numId w:val="3"/>
        </w:numPr>
        <w:spacing w:line="360" w:lineRule="auto"/>
        <w:jc w:val="both"/>
        <w:rPr>
          <w:rFonts w:ascii="Times New Roman" w:hAnsi="Times New Roman"/>
          <w:sz w:val="26"/>
          <w:szCs w:val="26"/>
        </w:rPr>
      </w:pPr>
      <w:r w:rsidRPr="00DD6C4D">
        <w:rPr>
          <w:rFonts w:ascii="Times New Roman" w:hAnsi="Times New Roman"/>
          <w:sz w:val="26"/>
          <w:szCs w:val="26"/>
        </w:rPr>
        <w:t>Lending to establishment institution mainly state governments and cooperative bodies for on-lending of the party.</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The direct lending programme was conceived as the basic machinery for granting loans for provides sector investment in agriculture. Under the programme, individual farmers are granted loan of up to </w:t>
      </w:r>
      <w:r w:rsidRPr="00DD6C4D">
        <w:rPr>
          <w:rFonts w:ascii="Times New Roman" w:hAnsi="Times New Roman"/>
          <w:dstrike/>
          <w:sz w:val="26"/>
          <w:szCs w:val="26"/>
        </w:rPr>
        <w:t>N</w:t>
      </w:r>
      <w:r w:rsidRPr="00DD6C4D">
        <w:rPr>
          <w:rFonts w:ascii="Times New Roman" w:hAnsi="Times New Roman"/>
          <w:sz w:val="26"/>
          <w:szCs w:val="26"/>
        </w:rPr>
        <w:t xml:space="preserve">200, 000.00 while incorporated bodies all well as cooperative bodies could be granted loans in excess of this </w:t>
      </w:r>
      <w:r w:rsidRPr="00DD6C4D">
        <w:rPr>
          <w:rFonts w:ascii="Times New Roman" w:hAnsi="Times New Roman"/>
          <w:sz w:val="26"/>
          <w:szCs w:val="26"/>
        </w:rPr>
        <w:lastRenderedPageBreak/>
        <w:t>amount. Apart from the direct investment loans, the bank operate direct small-holder loan scheme covering a wide range project including payable crops and livestock project.</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During the early of the bank, it was fact with inadequate financial resource to finance its project due to its inability to raise funds from the capital market as a result of the low interest rate. It is allowed to changed its customers. Consequently, the bank's capital was raised from </w:t>
      </w:r>
      <w:r w:rsidRPr="00DD6C4D">
        <w:rPr>
          <w:rFonts w:ascii="Times New Roman" w:hAnsi="Times New Roman"/>
          <w:dstrike/>
          <w:sz w:val="26"/>
          <w:szCs w:val="26"/>
        </w:rPr>
        <w:t>N</w:t>
      </w:r>
      <w:r w:rsidRPr="00DD6C4D">
        <w:rPr>
          <w:rFonts w:ascii="Times New Roman" w:hAnsi="Times New Roman"/>
          <w:sz w:val="26"/>
          <w:szCs w:val="26"/>
        </w:rPr>
        <w:t xml:space="preserve">15million in 1979. A further source of funds for the NACB's capacity to attract move funds for use in the agriculture sector of the Nigerian economy, the government increased the bank's share capital, from </w:t>
      </w:r>
      <w:r w:rsidRPr="00DD6C4D">
        <w:rPr>
          <w:rFonts w:ascii="Times New Roman" w:hAnsi="Times New Roman"/>
          <w:dstrike/>
          <w:sz w:val="26"/>
          <w:szCs w:val="26"/>
        </w:rPr>
        <w:t>N</w:t>
      </w:r>
      <w:r w:rsidRPr="00DD6C4D">
        <w:rPr>
          <w:rFonts w:ascii="Times New Roman" w:hAnsi="Times New Roman"/>
          <w:sz w:val="26"/>
          <w:szCs w:val="26"/>
        </w:rPr>
        <w:t xml:space="preserve"> 50 million in 1989. The government also facilitated the granting of substantial loans totaling over us </w:t>
      </w:r>
      <w:r w:rsidRPr="00DD6C4D">
        <w:rPr>
          <w:rFonts w:ascii="Times New Roman" w:hAnsi="Times New Roman"/>
          <w:dstrike/>
          <w:sz w:val="26"/>
          <w:szCs w:val="26"/>
        </w:rPr>
        <w:t>N</w:t>
      </w:r>
      <w:r w:rsidRPr="00DD6C4D">
        <w:rPr>
          <w:rFonts w:ascii="Times New Roman" w:hAnsi="Times New Roman"/>
          <w:sz w:val="26"/>
          <w:szCs w:val="26"/>
        </w:rPr>
        <w:t xml:space="preserve">90 million to the bank by the African Development Banks (ADB) and other multinational financial institutions </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 xml:space="preserve">2.1.3 </w:t>
      </w:r>
      <w:r w:rsidRPr="00DD6C4D">
        <w:rPr>
          <w:rFonts w:ascii="Times New Roman" w:hAnsi="Times New Roman"/>
          <w:b/>
          <w:sz w:val="26"/>
          <w:szCs w:val="26"/>
        </w:rPr>
        <w:tab/>
        <w:t xml:space="preserve">Problems of Funding Agriculture by Commercial Banks </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The problems of funding agriculture by banks are service from two main source which include:</w:t>
      </w:r>
    </w:p>
    <w:p w:rsidR="00205F71" w:rsidRPr="00DD6C4D" w:rsidRDefault="00205F71" w:rsidP="00205F71">
      <w:pPr>
        <w:numPr>
          <w:ilvl w:val="0"/>
          <w:numId w:val="4"/>
        </w:numPr>
        <w:spacing w:line="360" w:lineRule="auto"/>
        <w:jc w:val="both"/>
        <w:rPr>
          <w:rFonts w:ascii="Times New Roman" w:hAnsi="Times New Roman"/>
          <w:sz w:val="26"/>
          <w:szCs w:val="26"/>
        </w:rPr>
      </w:pPr>
      <w:r w:rsidRPr="00DD6C4D">
        <w:rPr>
          <w:rFonts w:ascii="Times New Roman" w:hAnsi="Times New Roman"/>
          <w:sz w:val="26"/>
          <w:szCs w:val="26"/>
        </w:rPr>
        <w:t>Farmer-oriented problems and</w:t>
      </w:r>
    </w:p>
    <w:p w:rsidR="00205F71" w:rsidRPr="00DD6C4D" w:rsidRDefault="00205F71" w:rsidP="00205F71">
      <w:pPr>
        <w:numPr>
          <w:ilvl w:val="0"/>
          <w:numId w:val="4"/>
        </w:numPr>
        <w:spacing w:line="360" w:lineRule="auto"/>
        <w:jc w:val="both"/>
        <w:rPr>
          <w:rFonts w:ascii="Times New Roman" w:hAnsi="Times New Roman"/>
          <w:sz w:val="26"/>
          <w:szCs w:val="26"/>
        </w:rPr>
      </w:pPr>
      <w:r w:rsidRPr="00DD6C4D">
        <w:rPr>
          <w:rFonts w:ascii="Times New Roman" w:hAnsi="Times New Roman"/>
          <w:sz w:val="26"/>
          <w:szCs w:val="26"/>
        </w:rPr>
        <w:t>Commercial banks-oriented problems</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sz w:val="26"/>
          <w:szCs w:val="26"/>
        </w:rPr>
        <w:t>These problems lead to the following:</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Provision of Security for Loans</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This has been a major problem for small holder famers in Nigeria, the main types of security a farmer can provide for agricultural loans is lend. But often, those farmers may not own the land on which they farm or to not have clear title to them, </w:t>
      </w:r>
      <w:r w:rsidRPr="00DD6C4D">
        <w:rPr>
          <w:rFonts w:ascii="Times New Roman" w:hAnsi="Times New Roman"/>
          <w:sz w:val="26"/>
          <w:szCs w:val="26"/>
        </w:rPr>
        <w:lastRenderedPageBreak/>
        <w:t>thereby making it impossible for such lends to be presented as collateral. This situation arises because of the inherent difficulty in obtaining the certificate of occupancy from either the local government or from the state government. The 1978 lend use act which rested ownership of lend on the federal, state or local government depending on lend location has further incapacities the farmer.</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Illiteracy Amount Farmers</w:t>
      </w:r>
    </w:p>
    <w:p w:rsidR="00205F71" w:rsidRPr="00205F71"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The majority of farmers are illiterates who cannot read or write the illiteracy of farmers tends to have some negative multiplier effects on banks funding of agriculture. Most farmers find it extremely difficult to complete necessary forms for agriculture loans. And in some cases, farmers have to hire the service of literate people at exorbitant price to fill these forms for the same reason: most farmers cannot keep appropriate records which are often required by the banks to determine the farmers' credit-worthiness. Farmers also fund it-difficult to open and operate current account which is one of banks conditionals before loan application are process.</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Poor Management of Funds</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sz w:val="26"/>
          <w:szCs w:val="26"/>
        </w:rPr>
        <w:t>Poor management of funds and other resources by farmers derived partly from illiteracy and partly from diversion of loan funds to non-projective uses. There is abundant evidence that considerate proportion of farmers who obtain loans are illiterate and or direct loan to unintended uses, these two characteristics result in loan default. Nevertheless, with time, a greater proportion of farmers are getting into farming. The banks share the blame for poor management of loan funds, for many of the loans are usually supervised.</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lastRenderedPageBreak/>
        <w:t>Small and Fragmented Holding</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A large proportion of farming in Nigeria is done on small and fragmented the scheme had established a total of 429 rural branches or 35.5 percent of all bank branches in the country.</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This implies an average rural bank at a walking radius of 8 kilometers. Thus, A rural farmers in the country. That is the rural bank branch to farmer ratio is 1.3465 (CBN 1979-83), with considerable variations across states. From this, it is evident that the current level of rural bank branches cannot cope adequately with farmers demands interns of processing of applications supervision of loans when due. This problem is further compounded by inadequate of relevantly trained manpower.</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Inadequate Manpower</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Adequately trained personal are essential in agricultural credit administration to process application forms, evaluate the farms and feasibility studies monitor and supervise the use of loans given to farmers. Agricultural credit personnel in the commercial banks must have a sound knowledge of farming, farm problems, and through understanding of credit principles and how to apply them.</w:t>
      </w:r>
    </w:p>
    <w:p w:rsidR="00205F71"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The banking staffs available for agricultural lending in commercial banks are grossly inadequate in both number and quality. In some commercial banks where the absolute staff number in the agricultural finance department may not have background training in general agricultural or agricultural credit finance in particular. A basic knowledge of there is very essential ineffective agricultural credit administration.</w:t>
      </w:r>
    </w:p>
    <w:p w:rsidR="007476B3" w:rsidRPr="00DD6C4D" w:rsidRDefault="007476B3" w:rsidP="00205F71">
      <w:pPr>
        <w:spacing w:line="360" w:lineRule="auto"/>
        <w:jc w:val="both"/>
        <w:rPr>
          <w:rFonts w:ascii="Times New Roman" w:hAnsi="Times New Roman"/>
          <w:sz w:val="26"/>
          <w:szCs w:val="26"/>
        </w:rPr>
      </w:pP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lastRenderedPageBreak/>
        <w:t>High Administration Cost</w:t>
      </w:r>
    </w:p>
    <w:p w:rsidR="00205F71" w:rsidRPr="00DD6C4D" w:rsidRDefault="00205F71" w:rsidP="007476B3">
      <w:pPr>
        <w:spacing w:line="360" w:lineRule="auto"/>
        <w:ind w:firstLine="720"/>
        <w:jc w:val="both"/>
        <w:rPr>
          <w:rFonts w:ascii="Times New Roman" w:hAnsi="Times New Roman"/>
          <w:b/>
          <w:sz w:val="26"/>
          <w:szCs w:val="26"/>
        </w:rPr>
      </w:pPr>
      <w:r w:rsidRPr="00DD6C4D">
        <w:rPr>
          <w:rFonts w:ascii="Times New Roman" w:hAnsi="Times New Roman"/>
          <w:sz w:val="26"/>
          <w:szCs w:val="26"/>
        </w:rPr>
        <w:t>High administration costs of loans to numerous farmers in Nigerian have a major concern to commercial bank. It is estimated that there we about 15 million farmers in Nigeria in 1985 (15 percent of the estimated 100 million Nigerians), scattered over 867, 700 square kilometers of land farming on plots size often less than 0.5 hectares holding which tend to be economically unviable. Nationally, the average farm size is 0.52ha, while average farm are per farming household is 0.91ha (federal office of statistics, 1983). Within the sample, 3.14 percent had area of land under farming of less than 2 lecturers, 45.7 percent had between 2 and 4 lectures, while only 5.7 percent had over 8 lecturers. The smallness and fragmentation of holdings presents several difficulties with respect to funding. First, most of their holdings are not economically viable and cannot be management efficiently especially if some mechanization is introduced. Secondly many farmers to not hold title to these numerous pieces of land, and consequently they cannot be sued as security for loans.</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Risk and Uncertainty</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Another problem which farmers face is the risk and uncertainty associate with agricultural production under low technology. Such risks and uncertainty include possibilities of crop failure as a result of poor weathers, death of livestock resulting from epidemics, changes of technology resulting in changes in inputs and production patterns or increase in production costs and students price fluctuations.</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sz w:val="26"/>
          <w:szCs w:val="26"/>
        </w:rPr>
        <w:t>Other included problems are leading to:-</w:t>
      </w:r>
    </w:p>
    <w:p w:rsidR="007476B3" w:rsidRDefault="007476B3" w:rsidP="00205F71">
      <w:pPr>
        <w:spacing w:line="360" w:lineRule="auto"/>
        <w:jc w:val="both"/>
        <w:rPr>
          <w:rFonts w:ascii="Times New Roman" w:hAnsi="Times New Roman"/>
          <w:b/>
          <w:sz w:val="26"/>
          <w:szCs w:val="26"/>
        </w:rPr>
      </w:pP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lastRenderedPageBreak/>
        <w:t>Loan Delinquency or Default</w:t>
      </w:r>
    </w:p>
    <w:p w:rsidR="00205F71" w:rsidRPr="00DD6C4D" w:rsidRDefault="00205F71" w:rsidP="007476B3">
      <w:pPr>
        <w:spacing w:line="360" w:lineRule="auto"/>
        <w:ind w:firstLine="720"/>
        <w:jc w:val="both"/>
        <w:rPr>
          <w:rFonts w:ascii="Times New Roman" w:hAnsi="Times New Roman"/>
          <w:b/>
          <w:sz w:val="26"/>
          <w:szCs w:val="26"/>
        </w:rPr>
      </w:pPr>
      <w:r w:rsidRPr="00DD6C4D">
        <w:rPr>
          <w:rFonts w:ascii="Times New Roman" w:hAnsi="Times New Roman"/>
          <w:sz w:val="26"/>
          <w:szCs w:val="26"/>
        </w:rPr>
        <w:t xml:space="preserve">High rate of loan delinquency or default is widely reported in literature especially among small holding. Farmers in development economics. In Nigeria, several researcher (Okories forthcoming, million 1974, Obi 190) reported default rates ranging from 9.7 percent among small holder farmers factor affecting loan default are: native and timeliness of loan disbursement, effectiveness of supervision by credit officers, profitability of enterprise on which loan funds were invested, level: of education, adoption of technology and time spent on farming business. </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Rural Bank Branches</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Rural banking is very poor or non-exhibit in some communities in Nigeria. This is an insufficient member of bank branches in the rural areas, which necessitated the establishment of the rural banking scheme in 1977. As at December, 1984 twenty commercial banks involved in</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 xml:space="preserve">2.1.4 </w:t>
      </w:r>
      <w:r w:rsidRPr="00DD6C4D">
        <w:rPr>
          <w:rFonts w:ascii="Times New Roman" w:hAnsi="Times New Roman"/>
          <w:b/>
          <w:sz w:val="26"/>
          <w:szCs w:val="26"/>
        </w:rPr>
        <w:tab/>
        <w:t>Problems Arising from Government Policies</w:t>
      </w:r>
    </w:p>
    <w:p w:rsidR="00205F71" w:rsidRPr="00DD6C4D" w:rsidRDefault="00205F71" w:rsidP="007476B3">
      <w:pPr>
        <w:spacing w:line="360" w:lineRule="auto"/>
        <w:ind w:firstLine="720"/>
        <w:jc w:val="both"/>
        <w:rPr>
          <w:rFonts w:ascii="Times New Roman" w:hAnsi="Times New Roman"/>
          <w:sz w:val="26"/>
          <w:szCs w:val="26"/>
        </w:rPr>
      </w:pPr>
      <w:r w:rsidRPr="00DD6C4D">
        <w:rPr>
          <w:rFonts w:ascii="Times New Roman" w:hAnsi="Times New Roman"/>
          <w:sz w:val="26"/>
          <w:szCs w:val="26"/>
        </w:rPr>
        <w:t>Government policies are formulated with the intension of influencing economic activities. However, some of these polices give rise to ineffective commercial bank lending to the agricultural sector. For instance, government policies in 1979. That restricted the importation of maize and liberalized the importation of frozen chicken has adverse effects of poultry production and pricing of locally produced chicken respectively. This cause a lot of losses to the whose therefore could not meet their commitment to the banks. These less loans were given out by the banks the following year (CBN, 1980).</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lastRenderedPageBreak/>
        <w:t>2.2</w:t>
      </w:r>
      <w:r w:rsidRPr="00DD6C4D">
        <w:rPr>
          <w:rFonts w:ascii="Times New Roman" w:hAnsi="Times New Roman"/>
          <w:b/>
          <w:sz w:val="26"/>
          <w:szCs w:val="26"/>
        </w:rPr>
        <w:tab/>
      </w:r>
      <w:r>
        <w:rPr>
          <w:rFonts w:ascii="Times New Roman" w:hAnsi="Times New Roman"/>
          <w:b/>
          <w:sz w:val="26"/>
          <w:szCs w:val="26"/>
        </w:rPr>
        <w:t>Theoretical Review</w:t>
      </w:r>
    </w:p>
    <w:p w:rsidR="00205F71" w:rsidRPr="00DD6C4D" w:rsidRDefault="00205F71" w:rsidP="00205F71">
      <w:pPr>
        <w:spacing w:line="360" w:lineRule="auto"/>
        <w:ind w:firstLine="720"/>
        <w:jc w:val="both"/>
        <w:rPr>
          <w:rFonts w:ascii="Times New Roman" w:hAnsi="Times New Roman"/>
          <w:sz w:val="26"/>
          <w:szCs w:val="26"/>
        </w:rPr>
      </w:pPr>
      <w:r w:rsidRPr="00DD6C4D">
        <w:rPr>
          <w:rFonts w:ascii="Times New Roman" w:hAnsi="Times New Roman"/>
          <w:sz w:val="26"/>
          <w:szCs w:val="26"/>
        </w:rPr>
        <w:t xml:space="preserve">Classical theorists led by Arthur Levis' in 1950s viewed economic development as a growth process of relocating factors of production, especially labor from an agricultural sector characterized by low productivity and the use of traditional technology to a modern industrial sector with higher productivity. The continuation of agriculture to development was passive. Agriculture acted more as a Source of food and labor than a source of growth (Levis 1954). Although passive, agricultural development was Seen as necessary for successful economic transformation for two reasons: </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Levis (1954) The Solow-Swan neoclassical growth theory and its extensions is a popularly adopted framework for analyzing the process of economic growth and development. Assuming a constant-return-to-scale aggregate production functions expressed as: (1). Yt = Kt Lt Bt Where:</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Y.KL and B represent real GDP per capital,</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Real gross capital,</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Labor and the Hicks-neutral productivity term, respectively.</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 xml:space="preserve">2.2.1 </w:t>
      </w:r>
      <w:r w:rsidRPr="00DD6C4D">
        <w:rPr>
          <w:rFonts w:ascii="Times New Roman" w:hAnsi="Times New Roman"/>
          <w:b/>
          <w:sz w:val="26"/>
          <w:szCs w:val="26"/>
        </w:rPr>
        <w:tab/>
        <w:t>Theory of Aggregate Economic Growth</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The contribution of agriculture to aggregate economic growth could be modeled via its effects on total factor productivity or as an intermediate input in the industrial production sector (Timmer, 1995: Ruttan 2000). Early development theories viewed agriculture as an important source of resources to finance the </w:t>
      </w:r>
      <w:r w:rsidRPr="00DD6C4D">
        <w:rPr>
          <w:rFonts w:ascii="Times New Roman" w:hAnsi="Times New Roman"/>
          <w:sz w:val="26"/>
          <w:szCs w:val="26"/>
        </w:rPr>
        <w:lastRenderedPageBreak/>
        <w:t>development of the industrial sector. Thus, agricultural production growth serves as an engine of growth for the overall economy.</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Hwa (1988) argues that agriculture is an engine of growth and added agriculture to the standard solow-swan growth equation as a measure of linkages between the rural and industrial sector of the economy. Similarly, we also include additional determinants of growth (experts and inflation rate) that have been found to be robust h explaining aggregate productivity growth (Hwa 1988; Barro and lee, 1994).</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Thus, B in equation</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(1) is assumed to be a function of agriculture (A), exports (X) and inflation (P),a proxy for other macroeconomic factors. </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(2) B =f (At, Xt, Pt) = AXP Next, substituting (2) into (1) yields the following:</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(3) Yt = Kt = Lt = At = Xt = PYt Taking natural logs of equation (3) and including an error term yield:</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(4) In Yt= Inkt + InLt + InAt + InXt + In Pt + t 27</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 xml:space="preserve">2.2.2 </w:t>
      </w:r>
      <w:r w:rsidRPr="00DD6C4D">
        <w:rPr>
          <w:rFonts w:ascii="Times New Roman" w:hAnsi="Times New Roman"/>
          <w:b/>
          <w:sz w:val="26"/>
          <w:szCs w:val="26"/>
        </w:rPr>
        <w:tab/>
        <w:t>Theory of Competitive Cost Structure</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According to the export-led growth literature, exports growth is a measure of outward orientation and could also serve as a proxy for internationally competitive cost structure. Export expansion can be a catalyst for output growth both directly, as a component of aggregate output, as well as indirectly through efficient resource allocation, greater capacity utilization, exploitation of economies of scale and stimulation of technological improvement due to foreign market competition </w:t>
      </w:r>
      <w:r w:rsidRPr="00DD6C4D">
        <w:rPr>
          <w:rFonts w:ascii="Times New Roman" w:hAnsi="Times New Roman"/>
          <w:sz w:val="26"/>
          <w:szCs w:val="26"/>
        </w:rPr>
        <w:lastRenderedPageBreak/>
        <w:t>(Helpman and Krugman 1985; Awokus 2008). Also, higher level of investment (gross capital formation) should stimulate growth while agricultural productivity is expected to have a positive effect on aggregate economic growth.</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sz w:val="26"/>
          <w:szCs w:val="26"/>
        </w:rPr>
        <w:t xml:space="preserve">Similar to Hwa (1988), export expansion is expected to have a positive effect on growth while macroeconomic instability, captured by high inflation rates, should have a negative effect on economic growth. It has been observed by researchers Chidi, Marc, (4, 10) that countries at the early stages of development depend almost fully on agricultural growth for employment, foreign exchange, government revenue and food supply to the teemed population. In this sense, agricultural growth is the key impetus to the growth of underdeveloped and developing countries. (Enoma Anthony 2010, Business and Economic Journal, Volume 2010). </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 xml:space="preserve">2.2.3 </w:t>
      </w:r>
      <w:r w:rsidRPr="00DD6C4D">
        <w:rPr>
          <w:rFonts w:ascii="Times New Roman" w:hAnsi="Times New Roman"/>
          <w:b/>
          <w:sz w:val="26"/>
          <w:szCs w:val="26"/>
        </w:rPr>
        <w:tab/>
        <w:t>Theory of Agricultural Linkages</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Hayami and Ruthan (1985) revealed that agricultural productivity growth requires fostering the linkages between the agricultural and non- agricultural sectors. According to Adelman (1984), because of the strong growth linkage effects, agricultural development can lead to a wider economic growth in many countries even open economics during the early stages of industrialization.</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Carvantes - Godoy and J. Dewbree (2010) are also of the view that agricultural development plays a vital role in poverty reduction and economic transformation. Agricultural growth reduces poverty through direct impacts on farm incomes and employment while indirect impacts are through linkages. The importance of intersectional linkage in the growth process had already been widely recognized.</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sz w:val="26"/>
          <w:szCs w:val="26"/>
        </w:rPr>
        <w:lastRenderedPageBreak/>
        <w:t>Hirschman (1958) was one of the theorists to emphasize linkage effect in the growth process although his analysis focused mainly on the backward and forward linkages created by investment in industrial sectors.</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 xml:space="preserve">2.2.4 </w:t>
      </w:r>
      <w:r w:rsidRPr="00DD6C4D">
        <w:rPr>
          <w:rFonts w:ascii="Times New Roman" w:hAnsi="Times New Roman"/>
          <w:b/>
          <w:sz w:val="26"/>
          <w:szCs w:val="26"/>
        </w:rPr>
        <w:tab/>
        <w:t>Theory of Agricultural Development</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The place of agriculture in Nigeria's economy has remained critical even the decades since her political independence. As documented by Anyanwu (1997) agricultural sector played a dominant role in the generating of large proportion of the nation's Gross National Product (GNP) in the 1960s. She asserted that agriculture accounted for over 42 percent of commodity export earnings and about 74 percent of total government revenue within the period under review.</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Corroborating with the above is Obadan (2000), when he observed that the production of the agricultural products from independence to the early 1970s accounted for 96.4 percent of total export earning while non-oil product accounted for 97.3 percent of total exportation. However, this situation changed drastically the beginning of the 1970s. Agricultural output started to decline rapidly at a time which not only coincided with the end of Nigeria civil war, but also with the period of oil Boom of 1970s and severe drought of 1977 (UK Pong, 1991). Nigeria once a major exporter of certain food commodities such as cassava, groundnut, palm oil and palm kernel, etc. now is a major importer of food commodities. From the year 2001 to 2007, Nigeria imported a total of 160, 209.10 in 2001 and the importation had been within this range until it was increased to 290, 650.89 in 2007 worth of food and live animals. (CBN Annual Report and Statement of Accounts 2007).</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lastRenderedPageBreak/>
        <w:t xml:space="preserve">Idachaba (2004), argued that the dwindling agricultural production in Nigeria is a confirmation of the unattractiveness of agriculture as a result of low returns and compensation being paid to farmers which tend to discourage increased production. In other words, food marketing by farmers mostly in the immediate post-harvest period usually involves a lot of costs and in Nigeria these costs are so high that lowering the costs through efficient marketing system may be as important as increasing agricultural I production (Ahumed and Rustagi, 2017). </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2.3</w:t>
      </w:r>
      <w:r w:rsidRPr="00DD6C4D">
        <w:rPr>
          <w:rFonts w:ascii="Times New Roman" w:hAnsi="Times New Roman"/>
          <w:b/>
          <w:sz w:val="26"/>
          <w:szCs w:val="26"/>
        </w:rPr>
        <w:tab/>
        <w:t>Empirical Review</w:t>
      </w:r>
    </w:p>
    <w:p w:rsidR="00205F71" w:rsidRPr="00DD6C4D" w:rsidRDefault="00205F71" w:rsidP="00205F71">
      <w:pPr>
        <w:spacing w:line="360" w:lineRule="auto"/>
        <w:ind w:firstLine="720"/>
        <w:jc w:val="both"/>
        <w:rPr>
          <w:rFonts w:ascii="Times New Roman" w:hAnsi="Times New Roman"/>
          <w:sz w:val="26"/>
          <w:szCs w:val="26"/>
        </w:rPr>
      </w:pPr>
      <w:r w:rsidRPr="00DD6C4D">
        <w:rPr>
          <w:rFonts w:ascii="Times New Roman" w:hAnsi="Times New Roman"/>
          <w:sz w:val="26"/>
          <w:szCs w:val="26"/>
        </w:rPr>
        <w:t>David (2011), observes that the absence of adequate credit for financing agricultural in Nigeria is one of the impediments to the country's agricultural development. He found that bank's resistance in granting loans to agricultural are as result of high risk of default in repayment and concessionary interest rate in favour of agricultural imposes on banks by the government.</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Oyatayo (2011), observed those banks are not interested in agricultural financing because the peasant farmers lack acceptable collateral sincerity. She state for that "Bankers are interested in collateral which are highly liquid and which posses" money value" she also observed that reluctance on the part of bank in granting loans to agriculture is partly because banker found it difficult to assess the payment capacity of peasant farmers.</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Asabia (2012), finds that bank were not encourage to grant agricultural loans as a result of numerous contraing agricultural lending, such problem were identified by him as high rate of loan delinquency arising largely from deliberate refusal to pay back loans. He stated that some farmers open accounts in other names with the proceeds of them agricultural income "according to him this problem is further </w:t>
      </w:r>
      <w:r w:rsidRPr="00DD6C4D">
        <w:rPr>
          <w:rFonts w:ascii="Times New Roman" w:hAnsi="Times New Roman"/>
          <w:sz w:val="26"/>
          <w:szCs w:val="26"/>
        </w:rPr>
        <w:lastRenderedPageBreak/>
        <w:t>aggravated by the difficulties facing the farmer themselves which include crop failure as a result of poor weather, death of livestock resulting from epidemics and inconsistent government agricultural policies which often affect production adversely.</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Garba (2017), observed that lending to agricultural sector by trading banks has been characterized by apathy over the years, compared to other sectors of the economy. He stressed further that the reasons generally given for the apathy include: the long gestation period and high risk involved in most agricultural enterprises, high cost of lending to agriculture, difficulties associated with loan recovery, law interest rates diversion of loan and increasing incidence of loan defaults. However, he also observed that inspite of the problem and risks involved in agricultural lending, the level of bank loans to agriculture has been raising both in fulfillment of Central Bank of Nigeria directives and as a result of effects by the bank themselves too help in the development of the economy.</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Good will and Usman (2011), observes that although credit guidelines have encouraged commercial and merchant bank to lend to condition for credit extension. This has greatly militated against agricultural development in Nigeria.</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Miller (2017) maintains that lack of agricultural credit poses a severe constraint to a agriculture development in low-income countries in which Nigeria is inclusive.</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Adeniyi (2019) says there are a variant of sources of found for agriculture which come analyst have classified in a number of way former and informal, non-institutional and institutional, public and private, internal and external etc. but when we talk of institutional via-arise non-institutional sources of funds, we are trying to draw a line between found obtained from bank, non-bank government </w:t>
      </w:r>
      <w:r w:rsidRPr="00DD6C4D">
        <w:rPr>
          <w:rFonts w:ascii="Times New Roman" w:hAnsi="Times New Roman"/>
          <w:sz w:val="26"/>
          <w:szCs w:val="26"/>
        </w:rPr>
        <w:lastRenderedPageBreak/>
        <w:t xml:space="preserve">sponsored agencies and the co-operative system on the hand, and those obtained from unorganized group on the other. Also classification of fund sources into internal and external implies distinguishing between funds provided by sponsors of a project and of un-located funds generated by the project from previous operation on one hand and funds' sourced" from outside the project on the other. </w:t>
      </w:r>
    </w:p>
    <w:p w:rsidR="00205F71" w:rsidRPr="00DD6C4D" w:rsidRDefault="00205F71" w:rsidP="00205F71">
      <w:pPr>
        <w:spacing w:line="360" w:lineRule="auto"/>
        <w:jc w:val="center"/>
        <w:rPr>
          <w:rFonts w:ascii="Times New Roman" w:hAnsi="Times New Roman"/>
          <w:b/>
          <w:sz w:val="26"/>
          <w:szCs w:val="26"/>
        </w:rPr>
      </w:pPr>
      <w:r w:rsidRPr="00DD6C4D">
        <w:rPr>
          <w:rFonts w:ascii="Times New Roman" w:hAnsi="Times New Roman"/>
          <w:sz w:val="26"/>
          <w:szCs w:val="26"/>
        </w:rPr>
        <w:br w:type="page"/>
      </w:r>
      <w:r w:rsidRPr="00DD6C4D">
        <w:rPr>
          <w:rFonts w:ascii="Times New Roman" w:hAnsi="Times New Roman"/>
          <w:b/>
          <w:sz w:val="26"/>
          <w:szCs w:val="26"/>
        </w:rPr>
        <w:lastRenderedPageBreak/>
        <w:t>CHAPTER THREE</w:t>
      </w:r>
    </w:p>
    <w:p w:rsidR="00205F71" w:rsidRDefault="00205F71" w:rsidP="00205F71">
      <w:pPr>
        <w:spacing w:line="360" w:lineRule="auto"/>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DD6C4D">
        <w:rPr>
          <w:rFonts w:ascii="Times New Roman" w:hAnsi="Times New Roman"/>
          <w:b/>
          <w:sz w:val="26"/>
          <w:szCs w:val="26"/>
        </w:rPr>
        <w:t>RESEARCH METHODOLGY</w:t>
      </w:r>
    </w:p>
    <w:p w:rsidR="00205F71" w:rsidRDefault="00205F71" w:rsidP="00205F71">
      <w:pPr>
        <w:spacing w:line="360" w:lineRule="auto"/>
        <w:rPr>
          <w:rFonts w:ascii="Times New Roman" w:hAnsi="Times New Roman"/>
          <w:b/>
          <w:sz w:val="26"/>
          <w:szCs w:val="26"/>
        </w:rPr>
      </w:pPr>
      <w:r>
        <w:rPr>
          <w:rFonts w:ascii="Times New Roman" w:hAnsi="Times New Roman"/>
          <w:b/>
          <w:sz w:val="26"/>
          <w:szCs w:val="26"/>
        </w:rPr>
        <w:t>3.1</w:t>
      </w:r>
      <w:r>
        <w:rPr>
          <w:rFonts w:ascii="Times New Roman" w:hAnsi="Times New Roman"/>
          <w:b/>
          <w:sz w:val="26"/>
          <w:szCs w:val="26"/>
        </w:rPr>
        <w:tab/>
        <w:t xml:space="preserve">Introduction to Methodology </w:t>
      </w:r>
    </w:p>
    <w:p w:rsidR="00281D51" w:rsidRPr="00DD6C4D" w:rsidRDefault="00281D51" w:rsidP="00281D51">
      <w:pPr>
        <w:spacing w:line="360" w:lineRule="auto"/>
        <w:jc w:val="both"/>
        <w:rPr>
          <w:rFonts w:ascii="Times New Roman" w:hAnsi="Times New Roman"/>
          <w:sz w:val="26"/>
          <w:szCs w:val="26"/>
        </w:rPr>
      </w:pPr>
      <w:r w:rsidRPr="00DD6C4D">
        <w:rPr>
          <w:rFonts w:ascii="Times New Roman" w:hAnsi="Times New Roman"/>
          <w:sz w:val="26"/>
          <w:szCs w:val="26"/>
        </w:rPr>
        <w:t>Osuala, (2013), “Research in the process of arriving of dependable solution to problems through the planned and systematic collection analysis and interpretation of data.</w:t>
      </w:r>
    </w:p>
    <w:p w:rsidR="00281D51" w:rsidRPr="00281D51" w:rsidRDefault="00281D51" w:rsidP="00281D51">
      <w:pPr>
        <w:spacing w:line="360" w:lineRule="auto"/>
        <w:jc w:val="both"/>
        <w:rPr>
          <w:rFonts w:ascii="Times New Roman" w:hAnsi="Times New Roman"/>
          <w:sz w:val="26"/>
          <w:szCs w:val="26"/>
        </w:rPr>
      </w:pPr>
      <w:r w:rsidRPr="00DD6C4D">
        <w:rPr>
          <w:rFonts w:ascii="Times New Roman" w:hAnsi="Times New Roman"/>
          <w:sz w:val="26"/>
          <w:szCs w:val="26"/>
        </w:rPr>
        <w:t>This chapter discusses the general procedure required for carrying out this study. It also contains a brief description of some component part of this research such as population sample, method of data collection method of data collection system.</w:t>
      </w:r>
    </w:p>
    <w:p w:rsidR="00281D51" w:rsidRPr="009F7F87" w:rsidRDefault="00281D51" w:rsidP="00281D51">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6"/>
          <w:szCs w:val="26"/>
        </w:rPr>
        <w:t>3.2</w:t>
      </w:r>
      <w:r>
        <w:rPr>
          <w:rFonts w:ascii="Times New Roman" w:hAnsi="Times New Roman"/>
          <w:b/>
          <w:sz w:val="26"/>
          <w:szCs w:val="26"/>
        </w:rPr>
        <w:tab/>
      </w:r>
      <w:r w:rsidRPr="009F7F87">
        <w:rPr>
          <w:rFonts w:ascii="Times New Roman" w:hAnsi="Times New Roman"/>
          <w:b/>
          <w:sz w:val="24"/>
          <w:szCs w:val="24"/>
        </w:rPr>
        <w:t>Research Design</w:t>
      </w:r>
    </w:p>
    <w:p w:rsidR="00281D51" w:rsidRPr="009F7F87" w:rsidRDefault="00281D51" w:rsidP="00281D51">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b/>
          <w:sz w:val="24"/>
          <w:szCs w:val="24"/>
        </w:rPr>
        <w:tab/>
      </w:r>
      <w:r w:rsidRPr="009F7F87">
        <w:rPr>
          <w:rFonts w:ascii="Times New Roman" w:hAnsi="Times New Roman"/>
          <w:sz w:val="24"/>
          <w:szCs w:val="24"/>
        </w:rPr>
        <w:t>This is the plan that allows us to proffer solutions to research problems. For this purpose of this study, explanatory research will be adopted to give a depth in sight into effect of corporate governance of the performance of Deposit money banks in Nigeria.</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3.3</w:t>
      </w:r>
      <w:r w:rsidRPr="00DD6C4D">
        <w:rPr>
          <w:rFonts w:ascii="Times New Roman" w:hAnsi="Times New Roman"/>
          <w:b/>
          <w:sz w:val="26"/>
          <w:szCs w:val="26"/>
        </w:rPr>
        <w:tab/>
      </w:r>
      <w:r w:rsidR="003925C3" w:rsidRPr="00DD6C4D">
        <w:rPr>
          <w:rFonts w:ascii="Times New Roman" w:hAnsi="Times New Roman"/>
          <w:b/>
          <w:sz w:val="26"/>
          <w:szCs w:val="26"/>
        </w:rPr>
        <w:t>Population of the Study</w:t>
      </w:r>
    </w:p>
    <w:p w:rsidR="00205F71" w:rsidRPr="00DD6C4D" w:rsidRDefault="00205F71" w:rsidP="00281D51">
      <w:pPr>
        <w:spacing w:line="360" w:lineRule="auto"/>
        <w:ind w:firstLine="720"/>
        <w:jc w:val="both"/>
        <w:rPr>
          <w:rFonts w:ascii="Times New Roman" w:hAnsi="Times New Roman"/>
          <w:sz w:val="26"/>
          <w:szCs w:val="26"/>
        </w:rPr>
      </w:pPr>
      <w:r w:rsidRPr="00DD6C4D">
        <w:rPr>
          <w:rFonts w:ascii="Times New Roman" w:hAnsi="Times New Roman"/>
          <w:sz w:val="26"/>
          <w:szCs w:val="26"/>
        </w:rPr>
        <w:t>The population under consideration covers large organization with organizational structure which encompassed at all hierarchies (levels) of management it also covers the large scale and small scale farmers. Since the study places emphasis on the role of commercial bank toward agriculture development members of Union Bank's management and farmers were selected to complete the questionnaires. This was due to the fact that the results obtained from this study depend largely on the responses given by them.</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lastRenderedPageBreak/>
        <w:t>In addition, the target respondents were limited to union bank workers and farmers. It was therefore for the success of the study.</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3.4</w:t>
      </w:r>
      <w:r w:rsidRPr="00DD6C4D">
        <w:rPr>
          <w:rFonts w:ascii="Times New Roman" w:hAnsi="Times New Roman"/>
          <w:b/>
          <w:sz w:val="26"/>
          <w:szCs w:val="26"/>
        </w:rPr>
        <w:tab/>
      </w:r>
      <w:r w:rsidR="003925C3" w:rsidRPr="00DD6C4D">
        <w:rPr>
          <w:rFonts w:ascii="Times New Roman" w:hAnsi="Times New Roman"/>
          <w:b/>
          <w:sz w:val="26"/>
          <w:szCs w:val="26"/>
        </w:rPr>
        <w:t>Sample Size and Sampling Techniques</w:t>
      </w:r>
    </w:p>
    <w:p w:rsidR="00205F71" w:rsidRPr="00DD6C4D" w:rsidRDefault="00205F71" w:rsidP="003925C3">
      <w:pPr>
        <w:spacing w:line="360" w:lineRule="auto"/>
        <w:ind w:firstLine="720"/>
        <w:jc w:val="both"/>
        <w:rPr>
          <w:rFonts w:ascii="Times New Roman" w:hAnsi="Times New Roman"/>
          <w:sz w:val="26"/>
          <w:szCs w:val="26"/>
        </w:rPr>
      </w:pPr>
      <w:r w:rsidRPr="00DD6C4D">
        <w:rPr>
          <w:rFonts w:ascii="Times New Roman" w:hAnsi="Times New Roman"/>
          <w:sz w:val="26"/>
          <w:szCs w:val="26"/>
        </w:rPr>
        <w:t>This is a function of the study of the population and desired degree of precision, the sample size chosen for this study must necessarily be small and compact. Hence, the reader decided to selected 28 personnel, this selected personnel were randomly taken in order to avoid sampling error and business.</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3.5</w:t>
      </w:r>
      <w:r w:rsidRPr="00DD6C4D">
        <w:rPr>
          <w:rFonts w:ascii="Times New Roman" w:hAnsi="Times New Roman"/>
          <w:b/>
          <w:sz w:val="26"/>
          <w:szCs w:val="26"/>
        </w:rPr>
        <w:tab/>
      </w:r>
      <w:r w:rsidR="003925C3" w:rsidRPr="00DD6C4D">
        <w:rPr>
          <w:rFonts w:ascii="Times New Roman" w:hAnsi="Times New Roman"/>
          <w:b/>
          <w:sz w:val="26"/>
          <w:szCs w:val="26"/>
        </w:rPr>
        <w:t>Method of Data Collection</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The data needed for this research will be gathered through two known sources of data collections these include: </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i. The primary sources and</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ii. The secondary sources</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For the primary data, the two methods to be used are interviews and questionnaire interviews. Personal interview will be conducted with some staff of Union Bank Nigeria Plc. Ilorin in order to collect needed information which was not contained in the drafted questionnaires. </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Primary Source</w:t>
      </w:r>
    </w:p>
    <w:p w:rsidR="00205F71" w:rsidRPr="00DD6C4D" w:rsidRDefault="00205F71" w:rsidP="003925C3">
      <w:pPr>
        <w:spacing w:line="360" w:lineRule="auto"/>
        <w:ind w:firstLine="720"/>
        <w:jc w:val="both"/>
        <w:rPr>
          <w:rFonts w:ascii="Times New Roman" w:hAnsi="Times New Roman"/>
          <w:sz w:val="26"/>
          <w:szCs w:val="26"/>
        </w:rPr>
      </w:pPr>
      <w:r w:rsidRPr="00DD6C4D">
        <w:rPr>
          <w:rFonts w:ascii="Times New Roman" w:hAnsi="Times New Roman"/>
          <w:sz w:val="26"/>
          <w:szCs w:val="26"/>
        </w:rPr>
        <w:t>Primary data were collected through field study of Union Bank Nigeria Plc, Ilorin, Kwara State. The research also made use of personal interviews, observation and structural questionnaires. This was to provide the research with information on the experience of the customers in the bank.</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lastRenderedPageBreak/>
        <w:t>Secondary Source</w:t>
      </w:r>
    </w:p>
    <w:p w:rsidR="00205F71" w:rsidRPr="00DD6C4D" w:rsidRDefault="00205F71" w:rsidP="003925C3">
      <w:pPr>
        <w:spacing w:line="360" w:lineRule="auto"/>
        <w:ind w:firstLine="720"/>
        <w:jc w:val="both"/>
        <w:rPr>
          <w:rFonts w:ascii="Times New Roman" w:hAnsi="Times New Roman"/>
          <w:sz w:val="26"/>
          <w:szCs w:val="26"/>
        </w:rPr>
      </w:pPr>
      <w:r w:rsidRPr="00DD6C4D">
        <w:rPr>
          <w:rFonts w:ascii="Times New Roman" w:hAnsi="Times New Roman"/>
          <w:sz w:val="26"/>
          <w:szCs w:val="26"/>
        </w:rPr>
        <w:t>Additional information was gotten from all Stated Union Bank Nigeria Plc, Journals, newspapers, magazines; writer ups, paper presented in symposia and also test books. These make up secondary sources of data and the researcher was designed in such a way that point score were awarded to respondent.</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 xml:space="preserve">3.6 </w:t>
      </w:r>
      <w:r w:rsidRPr="00DD6C4D">
        <w:rPr>
          <w:rFonts w:ascii="Times New Roman" w:hAnsi="Times New Roman"/>
          <w:b/>
          <w:sz w:val="26"/>
          <w:szCs w:val="26"/>
        </w:rPr>
        <w:tab/>
      </w:r>
      <w:r w:rsidR="003925C3" w:rsidRPr="00DD6C4D">
        <w:rPr>
          <w:rFonts w:ascii="Times New Roman" w:hAnsi="Times New Roman"/>
          <w:b/>
          <w:sz w:val="26"/>
          <w:szCs w:val="26"/>
        </w:rPr>
        <w:t>Method of Data Analysis</w:t>
      </w:r>
    </w:p>
    <w:p w:rsidR="00205F71" w:rsidRPr="00DD6C4D" w:rsidRDefault="00205F71" w:rsidP="003925C3">
      <w:pPr>
        <w:spacing w:line="360" w:lineRule="auto"/>
        <w:ind w:firstLine="720"/>
        <w:jc w:val="both"/>
        <w:rPr>
          <w:rFonts w:ascii="Times New Roman" w:hAnsi="Times New Roman"/>
          <w:sz w:val="26"/>
          <w:szCs w:val="26"/>
        </w:rPr>
      </w:pPr>
      <w:r w:rsidRPr="00DD6C4D">
        <w:rPr>
          <w:rFonts w:ascii="Times New Roman" w:hAnsi="Times New Roman"/>
          <w:sz w:val="26"/>
          <w:szCs w:val="26"/>
        </w:rPr>
        <w:t>Data obtained for this study will be analyzed by descriptive method of statistical analysis or models such as percentages tables and chi-square distribution.</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Data will be analyzed on the responses of the respondents to the items on the research questionnaire.</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The chi-square method will be used testing hypothesis, and simple percentages will be used in carrying out the analysis of each question in the questionnaire the hypothesis, whether to accept or reject the null hypothesis (Ho) where the null hypothesis (Ho) is rejected, the alternative hypothesis (Hi) will be accepted instead. The hypothesis will be tested using the formula below</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Where,</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X= statistical test chi-square</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O= observed frequency</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∑-summation of </w:t>
      </w:r>
    </w:p>
    <w:p w:rsidR="00205F71" w:rsidRPr="00DD6C4D" w:rsidRDefault="00205F71" w:rsidP="00205F71">
      <w:pPr>
        <w:spacing w:line="360" w:lineRule="auto"/>
        <w:jc w:val="both"/>
        <w:rPr>
          <w:rFonts w:ascii="Times New Roman" w:hAnsi="Times New Roman"/>
          <w:b/>
          <w:sz w:val="26"/>
          <w:szCs w:val="26"/>
        </w:rPr>
      </w:pPr>
      <w:r w:rsidRPr="003925C3">
        <w:rPr>
          <w:rFonts w:ascii="Times New Roman" w:hAnsi="Times New Roman"/>
          <w:sz w:val="26"/>
          <w:szCs w:val="26"/>
        </w:rPr>
        <w:t>Questionnaires</w:t>
      </w:r>
    </w:p>
    <w:p w:rsidR="00205F71" w:rsidRPr="00DD6C4D" w:rsidRDefault="00205F71" w:rsidP="003925C3">
      <w:pPr>
        <w:spacing w:line="360" w:lineRule="auto"/>
        <w:ind w:firstLine="720"/>
        <w:jc w:val="both"/>
        <w:rPr>
          <w:rFonts w:ascii="Times New Roman" w:hAnsi="Times New Roman"/>
          <w:sz w:val="26"/>
          <w:szCs w:val="26"/>
        </w:rPr>
      </w:pPr>
      <w:r w:rsidRPr="00DD6C4D">
        <w:rPr>
          <w:rFonts w:ascii="Times New Roman" w:hAnsi="Times New Roman"/>
          <w:sz w:val="26"/>
          <w:szCs w:val="26"/>
        </w:rPr>
        <w:lastRenderedPageBreak/>
        <w:t>Questionnaire was drafted to obtain information required for data analysis in chapter four. Thirty (30) questionnaires have been administered to some staff of the bank and farmers in the proportion of ten (10) and twenty (20) respectively. The results from the respondents will be used to present and analysis data in chapter four.</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This refers to data obtained during the research from published and unpublished sources. These included data which had already been classified and analyzed. Information needed were gathered from bulletin etc. all these are used in this study.</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3.7</w:t>
      </w:r>
      <w:r w:rsidRPr="00DD6C4D">
        <w:rPr>
          <w:rFonts w:ascii="Times New Roman" w:hAnsi="Times New Roman"/>
          <w:b/>
          <w:sz w:val="26"/>
          <w:szCs w:val="26"/>
        </w:rPr>
        <w:tab/>
      </w:r>
      <w:r w:rsidR="003925C3" w:rsidRPr="00DD6C4D">
        <w:rPr>
          <w:rFonts w:ascii="Times New Roman" w:hAnsi="Times New Roman"/>
          <w:b/>
          <w:sz w:val="26"/>
          <w:szCs w:val="26"/>
        </w:rPr>
        <w:t>Limitations to Methodology</w:t>
      </w:r>
    </w:p>
    <w:p w:rsidR="00205F71" w:rsidRPr="00DD6C4D" w:rsidRDefault="00205F71" w:rsidP="003925C3">
      <w:pPr>
        <w:spacing w:line="360" w:lineRule="auto"/>
        <w:ind w:firstLine="720"/>
        <w:jc w:val="both"/>
        <w:rPr>
          <w:rFonts w:ascii="Times New Roman" w:hAnsi="Times New Roman"/>
          <w:sz w:val="26"/>
          <w:szCs w:val="26"/>
        </w:rPr>
      </w:pPr>
      <w:r w:rsidRPr="00DD6C4D">
        <w:rPr>
          <w:rFonts w:ascii="Times New Roman" w:hAnsi="Times New Roman"/>
          <w:sz w:val="26"/>
          <w:szCs w:val="26"/>
        </w:rPr>
        <w:t>A number of factors constituted an obstacle to a complete application of the much required methodology. The list below covers some of these limitations of methodology.</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Cost</w:t>
      </w:r>
      <w:r w:rsidRPr="00DD6C4D">
        <w:rPr>
          <w:rFonts w:ascii="Times New Roman" w:hAnsi="Times New Roman"/>
          <w:sz w:val="26"/>
          <w:szCs w:val="26"/>
        </w:rPr>
        <w:t>: the discredit in the location of the respondent (Union Banks Workers and Farmers) was the major cause of the almost. Unaffordable cost of moving from one place to another.</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Time</w:t>
      </w:r>
      <w:r w:rsidRPr="00DD6C4D">
        <w:rPr>
          <w:rFonts w:ascii="Times New Roman" w:hAnsi="Times New Roman"/>
          <w:sz w:val="26"/>
          <w:szCs w:val="26"/>
        </w:rPr>
        <w:t xml:space="preserve">: the fact that most of my respondent are facing the task of high job demand; it will be greatly difficult to meet them without prior schedule. Even when prior schedule were made, disappointments become the outcome in most areas. </w:t>
      </w:r>
    </w:p>
    <w:p w:rsidR="00205F71" w:rsidRPr="00DD6C4D" w:rsidRDefault="00205F71" w:rsidP="00205F71">
      <w:pPr>
        <w:spacing w:line="360" w:lineRule="auto"/>
        <w:jc w:val="both"/>
        <w:rPr>
          <w:rFonts w:ascii="Times New Roman" w:hAnsi="Times New Roman"/>
          <w:sz w:val="26"/>
          <w:szCs w:val="26"/>
        </w:rPr>
      </w:pPr>
    </w:p>
    <w:p w:rsidR="00205F71" w:rsidRPr="00DD6C4D" w:rsidRDefault="00205F71" w:rsidP="00205F71">
      <w:pPr>
        <w:spacing w:line="360" w:lineRule="auto"/>
        <w:jc w:val="center"/>
        <w:rPr>
          <w:rFonts w:ascii="Times New Roman" w:hAnsi="Times New Roman"/>
          <w:b/>
          <w:sz w:val="26"/>
          <w:szCs w:val="26"/>
        </w:rPr>
      </w:pPr>
      <w:r w:rsidRPr="00DD6C4D">
        <w:rPr>
          <w:rFonts w:ascii="Times New Roman" w:hAnsi="Times New Roman"/>
          <w:sz w:val="26"/>
          <w:szCs w:val="26"/>
        </w:rPr>
        <w:br w:type="page"/>
      </w:r>
      <w:r w:rsidRPr="00DD6C4D">
        <w:rPr>
          <w:rFonts w:ascii="Times New Roman" w:hAnsi="Times New Roman"/>
          <w:b/>
          <w:sz w:val="26"/>
          <w:szCs w:val="26"/>
        </w:rPr>
        <w:lastRenderedPageBreak/>
        <w:t>CHAPTER FOUR</w:t>
      </w:r>
    </w:p>
    <w:p w:rsidR="00205F71" w:rsidRPr="00DD6C4D" w:rsidRDefault="00281D51" w:rsidP="00205F71">
      <w:pPr>
        <w:spacing w:line="360" w:lineRule="auto"/>
        <w:jc w:val="center"/>
        <w:rPr>
          <w:rFonts w:ascii="Times New Roman" w:hAnsi="Times New Roman"/>
          <w:sz w:val="26"/>
          <w:szCs w:val="26"/>
        </w:rPr>
      </w:pPr>
      <w:r w:rsidRPr="00DD6C4D">
        <w:rPr>
          <w:rFonts w:ascii="Times New Roman" w:hAnsi="Times New Roman"/>
          <w:b/>
          <w:sz w:val="26"/>
          <w:szCs w:val="26"/>
        </w:rPr>
        <w:t>DATA PRESENTATION, ANALYSIS AND INTERPRETATION</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4.1</w:t>
      </w:r>
      <w:r w:rsidRPr="00DD6C4D">
        <w:rPr>
          <w:rFonts w:ascii="Times New Roman" w:hAnsi="Times New Roman"/>
          <w:b/>
          <w:sz w:val="26"/>
          <w:szCs w:val="26"/>
        </w:rPr>
        <w:tab/>
      </w:r>
      <w:r w:rsidR="003925C3" w:rsidRPr="00DD6C4D">
        <w:rPr>
          <w:rFonts w:ascii="Times New Roman" w:hAnsi="Times New Roman"/>
          <w:b/>
          <w:sz w:val="26"/>
          <w:szCs w:val="26"/>
        </w:rPr>
        <w:t>Data Presentation</w:t>
      </w:r>
    </w:p>
    <w:p w:rsidR="00205F71" w:rsidRPr="00DD6C4D" w:rsidRDefault="00205F71" w:rsidP="003925C3">
      <w:pPr>
        <w:spacing w:line="360" w:lineRule="auto"/>
        <w:ind w:firstLine="720"/>
        <w:jc w:val="both"/>
        <w:rPr>
          <w:rFonts w:ascii="Times New Roman" w:hAnsi="Times New Roman"/>
          <w:sz w:val="26"/>
          <w:szCs w:val="26"/>
        </w:rPr>
      </w:pPr>
      <w:r w:rsidRPr="00DD6C4D">
        <w:rPr>
          <w:rFonts w:ascii="Times New Roman" w:hAnsi="Times New Roman"/>
          <w:sz w:val="26"/>
          <w:szCs w:val="26"/>
        </w:rPr>
        <w:t>Having experienced various textbook and journal which have direct bearing to the research topic this chapter is devoted to presentation and analysis of data collection through the method highlighted in chapter three. This data is collected through the primary and secondary sources are presented in form of table and analyzed with the use of descriptive method and chi-square.</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Twenty (20) copies of questionnaire were distributed to the staff of Union Bank of Nigeria Plc Ilorin branch fifteen (15) questionnaires were administered to its customer (farmers) making thirty five (35) questionnaire in all. However, fourteen (14) questionnaire were returned by the bank staff and also customer i.e. the farmer altogether. A total twenty one were not retimed.</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The questionnaire was structured in a form that would extract information potency to hypothesis drafted for the study and the hypothesis would be accepted or rejected using chi-square. Null hypothesis is accepted when the computed value of Chi-square is less than its table value it will be rejected when the reverse the case. </w:t>
      </w:r>
    </w:p>
    <w:p w:rsidR="00281D51" w:rsidRDefault="00281D51" w:rsidP="00205F71">
      <w:pPr>
        <w:spacing w:line="360" w:lineRule="auto"/>
        <w:jc w:val="center"/>
        <w:rPr>
          <w:rFonts w:ascii="Times New Roman" w:hAnsi="Times New Roman"/>
          <w:b/>
          <w:sz w:val="26"/>
          <w:szCs w:val="26"/>
        </w:rPr>
      </w:pPr>
    </w:p>
    <w:p w:rsidR="00281D51" w:rsidRDefault="00281D51" w:rsidP="00205F71">
      <w:pPr>
        <w:spacing w:line="360" w:lineRule="auto"/>
        <w:jc w:val="center"/>
        <w:rPr>
          <w:rFonts w:ascii="Times New Roman" w:hAnsi="Times New Roman"/>
          <w:b/>
          <w:sz w:val="26"/>
          <w:szCs w:val="26"/>
        </w:rPr>
      </w:pPr>
    </w:p>
    <w:p w:rsidR="00281D51" w:rsidRDefault="00281D51" w:rsidP="00205F71">
      <w:pPr>
        <w:spacing w:line="360" w:lineRule="auto"/>
        <w:jc w:val="center"/>
        <w:rPr>
          <w:rFonts w:ascii="Times New Roman" w:hAnsi="Times New Roman"/>
          <w:b/>
          <w:sz w:val="26"/>
          <w:szCs w:val="26"/>
        </w:rPr>
      </w:pPr>
    </w:p>
    <w:p w:rsidR="00281D51" w:rsidRDefault="00281D51" w:rsidP="00205F71">
      <w:pPr>
        <w:spacing w:line="360" w:lineRule="auto"/>
        <w:jc w:val="center"/>
        <w:rPr>
          <w:rFonts w:ascii="Times New Roman" w:hAnsi="Times New Roman"/>
          <w:b/>
          <w:sz w:val="26"/>
          <w:szCs w:val="26"/>
        </w:rPr>
      </w:pPr>
    </w:p>
    <w:p w:rsidR="00205F71" w:rsidRPr="00DD6C4D" w:rsidRDefault="00205F71" w:rsidP="00281D51">
      <w:pPr>
        <w:spacing w:after="0" w:line="360" w:lineRule="auto"/>
        <w:jc w:val="center"/>
        <w:rPr>
          <w:rFonts w:ascii="Times New Roman" w:hAnsi="Times New Roman"/>
          <w:b/>
          <w:sz w:val="26"/>
          <w:szCs w:val="26"/>
        </w:rPr>
      </w:pPr>
      <w:r w:rsidRPr="00DD6C4D">
        <w:rPr>
          <w:rFonts w:ascii="Times New Roman" w:hAnsi="Times New Roman"/>
          <w:b/>
          <w:sz w:val="26"/>
          <w:szCs w:val="26"/>
        </w:rPr>
        <w:lastRenderedPageBreak/>
        <w:t>SECTION A</w:t>
      </w:r>
    </w:p>
    <w:p w:rsidR="00205F71" w:rsidRPr="00DD6C4D" w:rsidRDefault="00205F71" w:rsidP="00281D51">
      <w:pPr>
        <w:spacing w:after="0" w:line="360" w:lineRule="auto"/>
        <w:jc w:val="both"/>
        <w:rPr>
          <w:rFonts w:ascii="Times New Roman" w:hAnsi="Times New Roman"/>
          <w:b/>
          <w:sz w:val="26"/>
          <w:szCs w:val="26"/>
        </w:rPr>
      </w:pPr>
      <w:r w:rsidRPr="00DD6C4D">
        <w:rPr>
          <w:rFonts w:ascii="Times New Roman" w:hAnsi="Times New Roman"/>
          <w:b/>
          <w:sz w:val="26"/>
          <w:szCs w:val="26"/>
        </w:rPr>
        <w:t>TABLE 4.1.1: SEX OF THE BANK STAFF</w:t>
      </w:r>
    </w:p>
    <w:tbl>
      <w:tblPr>
        <w:tblStyle w:val="TableGrid"/>
        <w:tblW w:w="0" w:type="auto"/>
        <w:tblLook w:val="04A0"/>
      </w:tblPr>
      <w:tblGrid>
        <w:gridCol w:w="1728"/>
        <w:gridCol w:w="2880"/>
        <w:gridCol w:w="3720"/>
      </w:tblGrid>
      <w:tr w:rsidR="00205F71" w:rsidRPr="00DD6C4D" w:rsidTr="00E13109">
        <w:trPr>
          <w:trHeight w:val="485"/>
        </w:trPr>
        <w:tc>
          <w:tcPr>
            <w:tcW w:w="1728" w:type="dxa"/>
          </w:tcPr>
          <w:p w:rsidR="00205F71" w:rsidRPr="00DD6C4D" w:rsidRDefault="00205F71" w:rsidP="00281D51">
            <w:pPr>
              <w:spacing w:after="0" w:line="360" w:lineRule="auto"/>
              <w:jc w:val="both"/>
              <w:rPr>
                <w:rFonts w:ascii="Times New Roman" w:hAnsi="Times New Roman"/>
                <w:b/>
                <w:sz w:val="26"/>
                <w:szCs w:val="26"/>
              </w:rPr>
            </w:pPr>
            <w:r w:rsidRPr="00DD6C4D">
              <w:rPr>
                <w:rFonts w:ascii="Times New Roman" w:hAnsi="Times New Roman"/>
                <w:b/>
                <w:sz w:val="26"/>
                <w:szCs w:val="26"/>
              </w:rPr>
              <w:t>SEX</w:t>
            </w:r>
          </w:p>
        </w:tc>
        <w:tc>
          <w:tcPr>
            <w:tcW w:w="2880" w:type="dxa"/>
          </w:tcPr>
          <w:p w:rsidR="00205F71" w:rsidRPr="00DD6C4D" w:rsidRDefault="00205F71" w:rsidP="00281D51">
            <w:pPr>
              <w:spacing w:after="0" w:line="360" w:lineRule="auto"/>
              <w:jc w:val="both"/>
              <w:rPr>
                <w:rFonts w:ascii="Times New Roman" w:hAnsi="Times New Roman"/>
                <w:b/>
                <w:sz w:val="26"/>
                <w:szCs w:val="26"/>
              </w:rPr>
            </w:pPr>
            <w:r w:rsidRPr="00DD6C4D">
              <w:rPr>
                <w:rFonts w:ascii="Times New Roman" w:hAnsi="Times New Roman"/>
                <w:b/>
                <w:sz w:val="26"/>
                <w:szCs w:val="26"/>
              </w:rPr>
              <w:t>NO. OF RESPONDENTS</w:t>
            </w:r>
          </w:p>
        </w:tc>
        <w:tc>
          <w:tcPr>
            <w:tcW w:w="3720" w:type="dxa"/>
          </w:tcPr>
          <w:p w:rsidR="00205F71" w:rsidRPr="00DD6C4D" w:rsidRDefault="00205F71" w:rsidP="00281D51">
            <w:pPr>
              <w:spacing w:after="0" w:line="360" w:lineRule="auto"/>
              <w:jc w:val="both"/>
              <w:rPr>
                <w:rFonts w:ascii="Times New Roman" w:hAnsi="Times New Roman"/>
                <w:b/>
                <w:sz w:val="26"/>
                <w:szCs w:val="26"/>
              </w:rPr>
            </w:pPr>
            <w:r w:rsidRPr="00DD6C4D">
              <w:rPr>
                <w:rFonts w:ascii="Times New Roman" w:hAnsi="Times New Roman"/>
                <w:b/>
                <w:sz w:val="26"/>
                <w:szCs w:val="26"/>
              </w:rPr>
              <w:t>% PERCENTAGE OF RESPONDENTS</w:t>
            </w:r>
          </w:p>
        </w:tc>
      </w:tr>
      <w:tr w:rsidR="00205F71" w:rsidRPr="00DD6C4D" w:rsidTr="00E13109">
        <w:trPr>
          <w:trHeight w:val="500"/>
        </w:trPr>
        <w:tc>
          <w:tcPr>
            <w:tcW w:w="1728" w:type="dxa"/>
          </w:tcPr>
          <w:p w:rsidR="00205F71" w:rsidRPr="00DD6C4D" w:rsidRDefault="00205F71" w:rsidP="00281D51">
            <w:pPr>
              <w:spacing w:after="0" w:line="360" w:lineRule="auto"/>
              <w:jc w:val="both"/>
              <w:rPr>
                <w:rFonts w:ascii="Times New Roman" w:hAnsi="Times New Roman"/>
                <w:sz w:val="26"/>
                <w:szCs w:val="26"/>
              </w:rPr>
            </w:pPr>
            <w:r w:rsidRPr="00DD6C4D">
              <w:rPr>
                <w:rFonts w:ascii="Times New Roman" w:hAnsi="Times New Roman"/>
                <w:sz w:val="26"/>
                <w:szCs w:val="26"/>
              </w:rPr>
              <w:t>Male</w:t>
            </w:r>
          </w:p>
        </w:tc>
        <w:tc>
          <w:tcPr>
            <w:tcW w:w="2880" w:type="dxa"/>
          </w:tcPr>
          <w:p w:rsidR="00205F71" w:rsidRPr="00DD6C4D" w:rsidRDefault="00205F71" w:rsidP="00281D51">
            <w:pPr>
              <w:spacing w:after="0" w:line="360" w:lineRule="auto"/>
              <w:jc w:val="both"/>
              <w:rPr>
                <w:rFonts w:ascii="Times New Roman" w:hAnsi="Times New Roman"/>
                <w:sz w:val="26"/>
                <w:szCs w:val="26"/>
              </w:rPr>
            </w:pPr>
            <w:r w:rsidRPr="00DD6C4D">
              <w:rPr>
                <w:rFonts w:ascii="Times New Roman" w:hAnsi="Times New Roman"/>
                <w:sz w:val="26"/>
                <w:szCs w:val="26"/>
              </w:rPr>
              <w:t>9</w:t>
            </w:r>
          </w:p>
        </w:tc>
        <w:tc>
          <w:tcPr>
            <w:tcW w:w="3720" w:type="dxa"/>
          </w:tcPr>
          <w:p w:rsidR="00205F71" w:rsidRPr="00DD6C4D" w:rsidRDefault="00205F71" w:rsidP="00281D51">
            <w:pPr>
              <w:spacing w:after="0" w:line="360" w:lineRule="auto"/>
              <w:jc w:val="both"/>
              <w:rPr>
                <w:rFonts w:ascii="Times New Roman" w:hAnsi="Times New Roman"/>
                <w:sz w:val="26"/>
                <w:szCs w:val="26"/>
              </w:rPr>
            </w:pPr>
            <w:r w:rsidRPr="00DD6C4D">
              <w:rPr>
                <w:rFonts w:ascii="Times New Roman" w:hAnsi="Times New Roman"/>
                <w:sz w:val="26"/>
                <w:szCs w:val="26"/>
              </w:rPr>
              <w:t>64</w:t>
            </w:r>
          </w:p>
        </w:tc>
      </w:tr>
      <w:tr w:rsidR="00205F71" w:rsidRPr="00DD6C4D" w:rsidTr="00E13109">
        <w:trPr>
          <w:trHeight w:val="500"/>
        </w:trPr>
        <w:tc>
          <w:tcPr>
            <w:tcW w:w="1728" w:type="dxa"/>
          </w:tcPr>
          <w:p w:rsidR="00205F71" w:rsidRPr="00DD6C4D" w:rsidRDefault="00205F71" w:rsidP="00281D51">
            <w:pPr>
              <w:spacing w:after="0" w:line="360" w:lineRule="auto"/>
              <w:jc w:val="both"/>
              <w:rPr>
                <w:rFonts w:ascii="Times New Roman" w:hAnsi="Times New Roman"/>
                <w:sz w:val="26"/>
                <w:szCs w:val="26"/>
              </w:rPr>
            </w:pPr>
            <w:r w:rsidRPr="00DD6C4D">
              <w:rPr>
                <w:rFonts w:ascii="Times New Roman" w:hAnsi="Times New Roman"/>
                <w:sz w:val="26"/>
                <w:szCs w:val="26"/>
              </w:rPr>
              <w:t>Female</w:t>
            </w:r>
          </w:p>
        </w:tc>
        <w:tc>
          <w:tcPr>
            <w:tcW w:w="2880" w:type="dxa"/>
          </w:tcPr>
          <w:p w:rsidR="00205F71" w:rsidRPr="00DD6C4D" w:rsidRDefault="00205F71" w:rsidP="00281D51">
            <w:pPr>
              <w:spacing w:after="0" w:line="360" w:lineRule="auto"/>
              <w:jc w:val="both"/>
              <w:rPr>
                <w:rFonts w:ascii="Times New Roman" w:hAnsi="Times New Roman"/>
                <w:sz w:val="26"/>
                <w:szCs w:val="26"/>
              </w:rPr>
            </w:pPr>
            <w:r w:rsidRPr="00DD6C4D">
              <w:rPr>
                <w:rFonts w:ascii="Times New Roman" w:hAnsi="Times New Roman"/>
                <w:sz w:val="26"/>
                <w:szCs w:val="26"/>
              </w:rPr>
              <w:t>5</w:t>
            </w:r>
          </w:p>
        </w:tc>
        <w:tc>
          <w:tcPr>
            <w:tcW w:w="3720" w:type="dxa"/>
          </w:tcPr>
          <w:p w:rsidR="00205F71" w:rsidRPr="00DD6C4D" w:rsidRDefault="00205F71" w:rsidP="00281D51">
            <w:pPr>
              <w:spacing w:after="0" w:line="360" w:lineRule="auto"/>
              <w:jc w:val="both"/>
              <w:rPr>
                <w:rFonts w:ascii="Times New Roman" w:hAnsi="Times New Roman"/>
                <w:sz w:val="26"/>
                <w:szCs w:val="26"/>
              </w:rPr>
            </w:pPr>
            <w:r w:rsidRPr="00DD6C4D">
              <w:rPr>
                <w:rFonts w:ascii="Times New Roman" w:hAnsi="Times New Roman"/>
                <w:sz w:val="26"/>
                <w:szCs w:val="26"/>
              </w:rPr>
              <w:t>36</w:t>
            </w:r>
          </w:p>
        </w:tc>
      </w:tr>
      <w:tr w:rsidR="00205F71" w:rsidRPr="00DD6C4D" w:rsidTr="00E13109">
        <w:trPr>
          <w:trHeight w:val="500"/>
        </w:trPr>
        <w:tc>
          <w:tcPr>
            <w:tcW w:w="1728" w:type="dxa"/>
          </w:tcPr>
          <w:p w:rsidR="00205F71" w:rsidRPr="00DD6C4D" w:rsidRDefault="00205F71" w:rsidP="00281D51">
            <w:pPr>
              <w:spacing w:after="0" w:line="360" w:lineRule="auto"/>
              <w:jc w:val="both"/>
              <w:rPr>
                <w:rFonts w:ascii="Times New Roman" w:hAnsi="Times New Roman"/>
                <w:sz w:val="26"/>
                <w:szCs w:val="26"/>
              </w:rPr>
            </w:pPr>
            <w:r w:rsidRPr="00DD6C4D">
              <w:rPr>
                <w:rFonts w:ascii="Times New Roman" w:hAnsi="Times New Roman"/>
                <w:sz w:val="26"/>
                <w:szCs w:val="26"/>
              </w:rPr>
              <w:t>Total</w:t>
            </w:r>
          </w:p>
        </w:tc>
        <w:tc>
          <w:tcPr>
            <w:tcW w:w="2880" w:type="dxa"/>
          </w:tcPr>
          <w:p w:rsidR="00205F71" w:rsidRPr="00DD6C4D" w:rsidRDefault="00205F71" w:rsidP="00281D51">
            <w:pPr>
              <w:spacing w:after="0" w:line="360" w:lineRule="auto"/>
              <w:jc w:val="both"/>
              <w:rPr>
                <w:rFonts w:ascii="Times New Roman" w:hAnsi="Times New Roman"/>
                <w:sz w:val="26"/>
                <w:szCs w:val="26"/>
              </w:rPr>
            </w:pPr>
            <w:r w:rsidRPr="00DD6C4D">
              <w:rPr>
                <w:rFonts w:ascii="Times New Roman" w:hAnsi="Times New Roman"/>
                <w:sz w:val="26"/>
                <w:szCs w:val="26"/>
              </w:rPr>
              <w:t>14</w:t>
            </w:r>
          </w:p>
        </w:tc>
        <w:tc>
          <w:tcPr>
            <w:tcW w:w="3720" w:type="dxa"/>
          </w:tcPr>
          <w:p w:rsidR="00205F71" w:rsidRPr="00DD6C4D" w:rsidRDefault="00205F71" w:rsidP="00281D51">
            <w:pPr>
              <w:spacing w:after="0" w:line="360" w:lineRule="auto"/>
              <w:jc w:val="both"/>
              <w:rPr>
                <w:rFonts w:ascii="Times New Roman" w:hAnsi="Times New Roman"/>
                <w:sz w:val="26"/>
                <w:szCs w:val="26"/>
              </w:rPr>
            </w:pPr>
            <w:r w:rsidRPr="00DD6C4D">
              <w:rPr>
                <w:rFonts w:ascii="Times New Roman" w:hAnsi="Times New Roman"/>
                <w:sz w:val="26"/>
                <w:szCs w:val="26"/>
              </w:rPr>
              <w:t>100</w:t>
            </w:r>
          </w:p>
        </w:tc>
      </w:tr>
    </w:tbl>
    <w:p w:rsidR="00205F71" w:rsidRPr="00DD6C4D" w:rsidRDefault="00205F71" w:rsidP="00281D51">
      <w:pPr>
        <w:spacing w:after="0" w:line="360" w:lineRule="auto"/>
        <w:jc w:val="both"/>
        <w:rPr>
          <w:rFonts w:ascii="Times New Roman" w:hAnsi="Times New Roman"/>
          <w:b/>
          <w:i/>
          <w:sz w:val="26"/>
          <w:szCs w:val="26"/>
        </w:rPr>
      </w:pPr>
      <w:r w:rsidRPr="00DD6C4D">
        <w:rPr>
          <w:rFonts w:ascii="Times New Roman" w:hAnsi="Times New Roman"/>
          <w:b/>
          <w:i/>
          <w:sz w:val="26"/>
          <w:szCs w:val="26"/>
        </w:rPr>
        <w:t xml:space="preserve">Source: Response from Administered Questionnaire, </w:t>
      </w:r>
      <w:r w:rsidR="003925C3">
        <w:rPr>
          <w:rFonts w:ascii="Times New Roman" w:hAnsi="Times New Roman"/>
          <w:b/>
          <w:i/>
          <w:sz w:val="26"/>
          <w:szCs w:val="26"/>
        </w:rPr>
        <w:t>2025</w:t>
      </w:r>
    </w:p>
    <w:p w:rsidR="00205F71" w:rsidRPr="00DD6C4D" w:rsidRDefault="00205F71" w:rsidP="00281D51">
      <w:pPr>
        <w:spacing w:after="0" w:line="360" w:lineRule="auto"/>
        <w:jc w:val="both"/>
        <w:rPr>
          <w:rFonts w:ascii="Times New Roman" w:hAnsi="Times New Roman"/>
          <w:sz w:val="26"/>
          <w:szCs w:val="26"/>
        </w:rPr>
      </w:pPr>
      <w:r w:rsidRPr="00DD6C4D">
        <w:rPr>
          <w:rFonts w:ascii="Times New Roman" w:hAnsi="Times New Roman"/>
          <w:sz w:val="26"/>
          <w:szCs w:val="26"/>
        </w:rPr>
        <w:t>The table above shows that majority of the male approached to the completion of the questionnaire welcomed to the request while as a result of its contribution of there had been quite a great development minority of most of the female approach accepted the request and as a result of this, the male has the higher percentage of the</w:t>
      </w:r>
    </w:p>
    <w:p w:rsidR="00205F71" w:rsidRPr="00DD6C4D" w:rsidRDefault="00205F71" w:rsidP="00281D51">
      <w:pPr>
        <w:spacing w:after="0"/>
        <w:jc w:val="both"/>
        <w:rPr>
          <w:rFonts w:ascii="Times New Roman" w:hAnsi="Times New Roman"/>
          <w:b/>
          <w:sz w:val="26"/>
          <w:szCs w:val="26"/>
        </w:rPr>
      </w:pPr>
      <w:r w:rsidRPr="00DD6C4D">
        <w:rPr>
          <w:rFonts w:ascii="Times New Roman" w:hAnsi="Times New Roman"/>
          <w:b/>
          <w:sz w:val="26"/>
          <w:szCs w:val="26"/>
        </w:rPr>
        <w:t>TABLE 4.1.2: AGE OF THE BANK STAFF</w:t>
      </w:r>
    </w:p>
    <w:tbl>
      <w:tblPr>
        <w:tblStyle w:val="TableGrid"/>
        <w:tblW w:w="0" w:type="auto"/>
        <w:tblLook w:val="04A0"/>
      </w:tblPr>
      <w:tblGrid>
        <w:gridCol w:w="1998"/>
        <w:gridCol w:w="2610"/>
        <w:gridCol w:w="3720"/>
      </w:tblGrid>
      <w:tr w:rsidR="00205F71" w:rsidRPr="00DD6C4D" w:rsidTr="00E13109">
        <w:trPr>
          <w:trHeight w:val="485"/>
        </w:trPr>
        <w:tc>
          <w:tcPr>
            <w:tcW w:w="1998" w:type="dxa"/>
          </w:tcPr>
          <w:p w:rsidR="00205F71" w:rsidRPr="00DD6C4D" w:rsidRDefault="00205F71" w:rsidP="00281D51">
            <w:pPr>
              <w:spacing w:after="0"/>
              <w:jc w:val="both"/>
              <w:rPr>
                <w:rFonts w:ascii="Times New Roman" w:hAnsi="Times New Roman"/>
                <w:b/>
                <w:sz w:val="26"/>
                <w:szCs w:val="26"/>
              </w:rPr>
            </w:pPr>
            <w:r w:rsidRPr="00DD6C4D">
              <w:rPr>
                <w:rFonts w:ascii="Times New Roman" w:hAnsi="Times New Roman"/>
                <w:b/>
                <w:sz w:val="26"/>
                <w:szCs w:val="26"/>
              </w:rPr>
              <w:t>AGE</w:t>
            </w:r>
          </w:p>
        </w:tc>
        <w:tc>
          <w:tcPr>
            <w:tcW w:w="2610" w:type="dxa"/>
          </w:tcPr>
          <w:p w:rsidR="00205F71" w:rsidRPr="00DD6C4D" w:rsidRDefault="00205F71" w:rsidP="00281D51">
            <w:pPr>
              <w:spacing w:after="0"/>
              <w:jc w:val="both"/>
              <w:rPr>
                <w:rFonts w:ascii="Times New Roman" w:hAnsi="Times New Roman"/>
                <w:b/>
                <w:sz w:val="26"/>
                <w:szCs w:val="26"/>
              </w:rPr>
            </w:pPr>
            <w:r w:rsidRPr="00DD6C4D">
              <w:rPr>
                <w:rFonts w:ascii="Times New Roman" w:hAnsi="Times New Roman"/>
                <w:b/>
                <w:sz w:val="26"/>
                <w:szCs w:val="26"/>
              </w:rPr>
              <w:t>NO. OF RESPONDENTS</w:t>
            </w:r>
          </w:p>
        </w:tc>
        <w:tc>
          <w:tcPr>
            <w:tcW w:w="3720" w:type="dxa"/>
          </w:tcPr>
          <w:p w:rsidR="00205F71" w:rsidRPr="00DD6C4D" w:rsidRDefault="00205F71" w:rsidP="00281D51">
            <w:pPr>
              <w:spacing w:after="0"/>
              <w:jc w:val="both"/>
              <w:rPr>
                <w:rFonts w:ascii="Times New Roman" w:hAnsi="Times New Roman"/>
                <w:b/>
                <w:sz w:val="26"/>
                <w:szCs w:val="26"/>
              </w:rPr>
            </w:pPr>
            <w:r w:rsidRPr="00DD6C4D">
              <w:rPr>
                <w:rFonts w:ascii="Times New Roman" w:hAnsi="Times New Roman"/>
                <w:b/>
                <w:sz w:val="26"/>
                <w:szCs w:val="26"/>
              </w:rPr>
              <w:t>% PERCENTAGE OF RESPONDENTS</w:t>
            </w:r>
          </w:p>
        </w:tc>
      </w:tr>
      <w:tr w:rsidR="00205F71" w:rsidRPr="00DD6C4D" w:rsidTr="00E13109">
        <w:trPr>
          <w:trHeight w:val="500"/>
        </w:trPr>
        <w:tc>
          <w:tcPr>
            <w:tcW w:w="1998"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18 – 28</w:t>
            </w:r>
          </w:p>
        </w:tc>
        <w:tc>
          <w:tcPr>
            <w:tcW w:w="261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4</w:t>
            </w:r>
          </w:p>
        </w:tc>
        <w:tc>
          <w:tcPr>
            <w:tcW w:w="372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29</w:t>
            </w:r>
          </w:p>
        </w:tc>
      </w:tr>
      <w:tr w:rsidR="00205F71" w:rsidRPr="00DD6C4D" w:rsidTr="00E13109">
        <w:trPr>
          <w:trHeight w:val="500"/>
        </w:trPr>
        <w:tc>
          <w:tcPr>
            <w:tcW w:w="1998"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29 -39</w:t>
            </w:r>
          </w:p>
        </w:tc>
        <w:tc>
          <w:tcPr>
            <w:tcW w:w="261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6</w:t>
            </w:r>
          </w:p>
        </w:tc>
        <w:tc>
          <w:tcPr>
            <w:tcW w:w="372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43</w:t>
            </w:r>
          </w:p>
        </w:tc>
      </w:tr>
      <w:tr w:rsidR="00205F71" w:rsidRPr="00DD6C4D" w:rsidTr="00E13109">
        <w:trPr>
          <w:trHeight w:val="500"/>
        </w:trPr>
        <w:tc>
          <w:tcPr>
            <w:tcW w:w="1998"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40 – 49</w:t>
            </w:r>
          </w:p>
        </w:tc>
        <w:tc>
          <w:tcPr>
            <w:tcW w:w="261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1</w:t>
            </w:r>
          </w:p>
        </w:tc>
        <w:tc>
          <w:tcPr>
            <w:tcW w:w="372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7</w:t>
            </w:r>
          </w:p>
        </w:tc>
      </w:tr>
      <w:tr w:rsidR="00205F71" w:rsidRPr="00DD6C4D" w:rsidTr="00E13109">
        <w:trPr>
          <w:trHeight w:val="500"/>
        </w:trPr>
        <w:tc>
          <w:tcPr>
            <w:tcW w:w="1998"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50 years and above</w:t>
            </w:r>
          </w:p>
        </w:tc>
        <w:tc>
          <w:tcPr>
            <w:tcW w:w="261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3</w:t>
            </w:r>
          </w:p>
        </w:tc>
        <w:tc>
          <w:tcPr>
            <w:tcW w:w="372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21</w:t>
            </w:r>
          </w:p>
        </w:tc>
      </w:tr>
      <w:tr w:rsidR="00205F71" w:rsidRPr="00DD6C4D" w:rsidTr="00E13109">
        <w:trPr>
          <w:trHeight w:val="500"/>
        </w:trPr>
        <w:tc>
          <w:tcPr>
            <w:tcW w:w="1998"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 xml:space="preserve">Total </w:t>
            </w:r>
          </w:p>
        </w:tc>
        <w:tc>
          <w:tcPr>
            <w:tcW w:w="261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14</w:t>
            </w:r>
          </w:p>
        </w:tc>
        <w:tc>
          <w:tcPr>
            <w:tcW w:w="372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100</w:t>
            </w:r>
          </w:p>
        </w:tc>
      </w:tr>
    </w:tbl>
    <w:p w:rsidR="00205F71" w:rsidRPr="00DD6C4D" w:rsidRDefault="00205F71" w:rsidP="00281D51">
      <w:pPr>
        <w:spacing w:after="0"/>
        <w:jc w:val="both"/>
        <w:rPr>
          <w:rFonts w:ascii="Times New Roman" w:hAnsi="Times New Roman"/>
          <w:b/>
          <w:i/>
          <w:sz w:val="26"/>
          <w:szCs w:val="26"/>
        </w:rPr>
      </w:pPr>
      <w:r w:rsidRPr="00DD6C4D">
        <w:rPr>
          <w:rFonts w:ascii="Times New Roman" w:hAnsi="Times New Roman"/>
          <w:b/>
          <w:i/>
          <w:sz w:val="26"/>
          <w:szCs w:val="26"/>
        </w:rPr>
        <w:t xml:space="preserve">Source: Response from </w:t>
      </w:r>
      <w:r w:rsidR="003925C3">
        <w:rPr>
          <w:rFonts w:ascii="Times New Roman" w:hAnsi="Times New Roman"/>
          <w:b/>
          <w:i/>
          <w:sz w:val="26"/>
          <w:szCs w:val="26"/>
        </w:rPr>
        <w:t>Administered Questionnaire, 2025</w:t>
      </w:r>
    </w:p>
    <w:p w:rsidR="00205F71" w:rsidRPr="00DD6C4D" w:rsidRDefault="00205F71" w:rsidP="00281D51">
      <w:pPr>
        <w:spacing w:after="0" w:line="360" w:lineRule="auto"/>
        <w:jc w:val="both"/>
        <w:rPr>
          <w:rFonts w:ascii="Times New Roman" w:hAnsi="Times New Roman"/>
          <w:sz w:val="26"/>
          <w:szCs w:val="26"/>
        </w:rPr>
      </w:pPr>
      <w:r w:rsidRPr="00DD6C4D">
        <w:rPr>
          <w:rFonts w:ascii="Times New Roman" w:hAnsi="Times New Roman"/>
          <w:sz w:val="26"/>
          <w:szCs w:val="26"/>
        </w:rPr>
        <w:t>From the result of the study, it is shown in the above table that majority of those who showed interest from the above analysis and response were between age of 29 -39, this demonstrated that the Union Bank of Nigeria Plc, Ilorin.</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lastRenderedPageBreak/>
        <w:t>TABLE 4.1.3: MARITAL STATUS</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ANALYSIS OF THE MARITAL STATUS OF UNION BANK</w:t>
      </w:r>
    </w:p>
    <w:tbl>
      <w:tblPr>
        <w:tblStyle w:val="TableGrid"/>
        <w:tblW w:w="0" w:type="auto"/>
        <w:tblLook w:val="04A0"/>
      </w:tblPr>
      <w:tblGrid>
        <w:gridCol w:w="1964"/>
        <w:gridCol w:w="2880"/>
        <w:gridCol w:w="3720"/>
      </w:tblGrid>
      <w:tr w:rsidR="00205F71" w:rsidRPr="00DD6C4D" w:rsidTr="00E13109">
        <w:trPr>
          <w:trHeight w:val="485"/>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VARIBLES</w:t>
            </w:r>
          </w:p>
        </w:tc>
        <w:tc>
          <w:tcPr>
            <w:tcW w:w="288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NO. OF RESPONDENTS</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 PERCENTAGE OF RESPONDENTS</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Single</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5</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36</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Married</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6</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43</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Divorced</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7</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Widower/widow</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2</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14</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Total</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14</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100</w:t>
            </w:r>
          </w:p>
        </w:tc>
      </w:tr>
    </w:tbl>
    <w:p w:rsidR="00205F71" w:rsidRPr="00DD6C4D" w:rsidRDefault="00205F71" w:rsidP="00205F71">
      <w:pPr>
        <w:spacing w:line="360" w:lineRule="auto"/>
        <w:jc w:val="both"/>
        <w:rPr>
          <w:rFonts w:ascii="Times New Roman" w:hAnsi="Times New Roman"/>
          <w:b/>
          <w:i/>
          <w:sz w:val="26"/>
          <w:szCs w:val="26"/>
        </w:rPr>
      </w:pPr>
      <w:r w:rsidRPr="00DD6C4D">
        <w:rPr>
          <w:rFonts w:ascii="Times New Roman" w:hAnsi="Times New Roman"/>
          <w:b/>
          <w:i/>
          <w:sz w:val="26"/>
          <w:szCs w:val="26"/>
        </w:rPr>
        <w:t xml:space="preserve">Source: Response from </w:t>
      </w:r>
      <w:r w:rsidR="003925C3">
        <w:rPr>
          <w:rFonts w:ascii="Times New Roman" w:hAnsi="Times New Roman"/>
          <w:b/>
          <w:i/>
          <w:sz w:val="26"/>
          <w:szCs w:val="26"/>
        </w:rPr>
        <w:t>Administered Questionnaire, 2025</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The information in the above table shows that the married people has the majority in the employment of Union Bank of Nigeria Plc Ilorin.</w:t>
      </w:r>
    </w:p>
    <w:p w:rsidR="00205F71" w:rsidRPr="00DD6C4D" w:rsidRDefault="00205F71" w:rsidP="00281D51">
      <w:pPr>
        <w:spacing w:after="0"/>
        <w:jc w:val="both"/>
        <w:rPr>
          <w:rFonts w:ascii="Times New Roman" w:hAnsi="Times New Roman"/>
          <w:b/>
          <w:sz w:val="26"/>
          <w:szCs w:val="26"/>
        </w:rPr>
      </w:pPr>
      <w:r w:rsidRPr="00DD6C4D">
        <w:rPr>
          <w:rFonts w:ascii="Times New Roman" w:hAnsi="Times New Roman"/>
          <w:b/>
          <w:sz w:val="26"/>
          <w:szCs w:val="26"/>
        </w:rPr>
        <w:t>TABLE 4.1.4: EDUCATION QUALIFICTION</w:t>
      </w:r>
    </w:p>
    <w:tbl>
      <w:tblPr>
        <w:tblStyle w:val="TableGrid"/>
        <w:tblW w:w="0" w:type="auto"/>
        <w:tblLook w:val="04A0"/>
      </w:tblPr>
      <w:tblGrid>
        <w:gridCol w:w="1734"/>
        <w:gridCol w:w="2880"/>
        <w:gridCol w:w="3720"/>
      </w:tblGrid>
      <w:tr w:rsidR="00205F71" w:rsidRPr="00DD6C4D" w:rsidTr="00E13109">
        <w:trPr>
          <w:trHeight w:val="485"/>
        </w:trPr>
        <w:tc>
          <w:tcPr>
            <w:tcW w:w="1728" w:type="dxa"/>
          </w:tcPr>
          <w:p w:rsidR="00205F71" w:rsidRPr="00DD6C4D" w:rsidRDefault="00205F71" w:rsidP="00281D51">
            <w:pPr>
              <w:spacing w:after="0"/>
              <w:jc w:val="both"/>
              <w:rPr>
                <w:rFonts w:ascii="Times New Roman" w:hAnsi="Times New Roman"/>
                <w:b/>
                <w:sz w:val="26"/>
                <w:szCs w:val="26"/>
              </w:rPr>
            </w:pPr>
            <w:r w:rsidRPr="00DD6C4D">
              <w:rPr>
                <w:rFonts w:ascii="Times New Roman" w:hAnsi="Times New Roman"/>
                <w:b/>
                <w:sz w:val="26"/>
                <w:szCs w:val="26"/>
              </w:rPr>
              <w:t>VARIABLES</w:t>
            </w:r>
          </w:p>
        </w:tc>
        <w:tc>
          <w:tcPr>
            <w:tcW w:w="2880" w:type="dxa"/>
          </w:tcPr>
          <w:p w:rsidR="00205F71" w:rsidRPr="00DD6C4D" w:rsidRDefault="00205F71" w:rsidP="00281D51">
            <w:pPr>
              <w:spacing w:after="0"/>
              <w:jc w:val="both"/>
              <w:rPr>
                <w:rFonts w:ascii="Times New Roman" w:hAnsi="Times New Roman"/>
                <w:b/>
                <w:sz w:val="26"/>
                <w:szCs w:val="26"/>
              </w:rPr>
            </w:pPr>
            <w:r w:rsidRPr="00DD6C4D">
              <w:rPr>
                <w:rFonts w:ascii="Times New Roman" w:hAnsi="Times New Roman"/>
                <w:b/>
                <w:sz w:val="26"/>
                <w:szCs w:val="26"/>
              </w:rPr>
              <w:t>NO. OF RESPONDENTS</w:t>
            </w:r>
          </w:p>
        </w:tc>
        <w:tc>
          <w:tcPr>
            <w:tcW w:w="3720" w:type="dxa"/>
          </w:tcPr>
          <w:p w:rsidR="00205F71" w:rsidRPr="00DD6C4D" w:rsidRDefault="00205F71" w:rsidP="00281D51">
            <w:pPr>
              <w:spacing w:after="0"/>
              <w:jc w:val="both"/>
              <w:rPr>
                <w:rFonts w:ascii="Times New Roman" w:hAnsi="Times New Roman"/>
                <w:b/>
                <w:sz w:val="26"/>
                <w:szCs w:val="26"/>
              </w:rPr>
            </w:pPr>
            <w:r w:rsidRPr="00DD6C4D">
              <w:rPr>
                <w:rFonts w:ascii="Times New Roman" w:hAnsi="Times New Roman"/>
                <w:b/>
                <w:sz w:val="26"/>
                <w:szCs w:val="26"/>
              </w:rPr>
              <w:t>% PERCENTAGE OF RESPONDENTS</w:t>
            </w:r>
          </w:p>
        </w:tc>
      </w:tr>
      <w:tr w:rsidR="00205F71" w:rsidRPr="00DD6C4D" w:rsidTr="00E13109">
        <w:trPr>
          <w:trHeight w:val="500"/>
        </w:trPr>
        <w:tc>
          <w:tcPr>
            <w:tcW w:w="1728"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BSC/BA/BED</w:t>
            </w:r>
          </w:p>
        </w:tc>
        <w:tc>
          <w:tcPr>
            <w:tcW w:w="288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5</w:t>
            </w:r>
          </w:p>
        </w:tc>
        <w:tc>
          <w:tcPr>
            <w:tcW w:w="372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36</w:t>
            </w:r>
          </w:p>
        </w:tc>
      </w:tr>
      <w:tr w:rsidR="00205F71" w:rsidRPr="00DD6C4D" w:rsidTr="00E13109">
        <w:trPr>
          <w:trHeight w:val="500"/>
        </w:trPr>
        <w:tc>
          <w:tcPr>
            <w:tcW w:w="1728"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HND</w:t>
            </w:r>
          </w:p>
        </w:tc>
        <w:tc>
          <w:tcPr>
            <w:tcW w:w="288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5</w:t>
            </w:r>
          </w:p>
        </w:tc>
        <w:tc>
          <w:tcPr>
            <w:tcW w:w="372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36</w:t>
            </w:r>
          </w:p>
        </w:tc>
      </w:tr>
      <w:tr w:rsidR="00205F71" w:rsidRPr="00DD6C4D" w:rsidTr="00E13109">
        <w:trPr>
          <w:trHeight w:val="500"/>
        </w:trPr>
        <w:tc>
          <w:tcPr>
            <w:tcW w:w="1728"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NCE</w:t>
            </w:r>
          </w:p>
        </w:tc>
        <w:tc>
          <w:tcPr>
            <w:tcW w:w="288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2</w:t>
            </w:r>
          </w:p>
        </w:tc>
        <w:tc>
          <w:tcPr>
            <w:tcW w:w="372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14.1</w:t>
            </w:r>
          </w:p>
        </w:tc>
      </w:tr>
      <w:tr w:rsidR="00205F71" w:rsidRPr="00DD6C4D" w:rsidTr="00E13109">
        <w:trPr>
          <w:trHeight w:val="500"/>
        </w:trPr>
        <w:tc>
          <w:tcPr>
            <w:tcW w:w="1728"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OTHERS</w:t>
            </w:r>
          </w:p>
        </w:tc>
        <w:tc>
          <w:tcPr>
            <w:tcW w:w="288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2</w:t>
            </w:r>
          </w:p>
        </w:tc>
        <w:tc>
          <w:tcPr>
            <w:tcW w:w="372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14.1</w:t>
            </w:r>
          </w:p>
        </w:tc>
      </w:tr>
      <w:tr w:rsidR="00205F71" w:rsidRPr="00DD6C4D" w:rsidTr="00E13109">
        <w:trPr>
          <w:trHeight w:val="500"/>
        </w:trPr>
        <w:tc>
          <w:tcPr>
            <w:tcW w:w="1728"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Total</w:t>
            </w:r>
          </w:p>
        </w:tc>
        <w:tc>
          <w:tcPr>
            <w:tcW w:w="288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14</w:t>
            </w:r>
          </w:p>
        </w:tc>
        <w:tc>
          <w:tcPr>
            <w:tcW w:w="3720" w:type="dxa"/>
          </w:tcPr>
          <w:p w:rsidR="00205F71" w:rsidRPr="00DD6C4D" w:rsidRDefault="00205F71" w:rsidP="00281D51">
            <w:pPr>
              <w:spacing w:after="0"/>
              <w:jc w:val="both"/>
              <w:rPr>
                <w:rFonts w:ascii="Times New Roman" w:hAnsi="Times New Roman"/>
                <w:sz w:val="26"/>
                <w:szCs w:val="26"/>
              </w:rPr>
            </w:pPr>
            <w:r w:rsidRPr="00DD6C4D">
              <w:rPr>
                <w:rFonts w:ascii="Times New Roman" w:hAnsi="Times New Roman"/>
                <w:sz w:val="26"/>
                <w:szCs w:val="26"/>
              </w:rPr>
              <w:t>100</w:t>
            </w:r>
          </w:p>
        </w:tc>
      </w:tr>
    </w:tbl>
    <w:p w:rsidR="00205F71" w:rsidRPr="00DD6C4D" w:rsidRDefault="00205F71" w:rsidP="00281D51">
      <w:pPr>
        <w:spacing w:after="0"/>
        <w:jc w:val="both"/>
        <w:rPr>
          <w:rFonts w:ascii="Times New Roman" w:hAnsi="Times New Roman"/>
          <w:b/>
          <w:i/>
          <w:sz w:val="26"/>
          <w:szCs w:val="26"/>
        </w:rPr>
      </w:pPr>
      <w:r w:rsidRPr="00DD6C4D">
        <w:rPr>
          <w:rFonts w:ascii="Times New Roman" w:hAnsi="Times New Roman"/>
          <w:b/>
          <w:i/>
          <w:sz w:val="26"/>
          <w:szCs w:val="26"/>
        </w:rPr>
        <w:t xml:space="preserve">Source: Response from </w:t>
      </w:r>
      <w:r w:rsidR="003925C3">
        <w:rPr>
          <w:rFonts w:ascii="Times New Roman" w:hAnsi="Times New Roman"/>
          <w:b/>
          <w:i/>
          <w:sz w:val="26"/>
          <w:szCs w:val="26"/>
        </w:rPr>
        <w:t>Administered Questionnaire, 2025</w:t>
      </w:r>
    </w:p>
    <w:p w:rsidR="00205F71" w:rsidRPr="00DD6C4D" w:rsidRDefault="00205F71" w:rsidP="00281D51">
      <w:pPr>
        <w:spacing w:after="0" w:line="360" w:lineRule="auto"/>
        <w:jc w:val="both"/>
        <w:rPr>
          <w:rFonts w:ascii="Times New Roman" w:hAnsi="Times New Roman"/>
          <w:sz w:val="26"/>
          <w:szCs w:val="26"/>
        </w:rPr>
      </w:pPr>
      <w:r w:rsidRPr="00DD6C4D">
        <w:rPr>
          <w:rFonts w:ascii="Times New Roman" w:hAnsi="Times New Roman"/>
          <w:sz w:val="26"/>
          <w:szCs w:val="26"/>
        </w:rPr>
        <w:lastRenderedPageBreak/>
        <w:t>The table above indicated that there are more university degree holders than any other educational qualification in the service of Union Bank Nigeria Plc, Ilorin.</w:t>
      </w:r>
    </w:p>
    <w:p w:rsidR="00205F71" w:rsidRPr="00DD6C4D" w:rsidRDefault="003925C3" w:rsidP="00205F71">
      <w:pPr>
        <w:spacing w:line="360" w:lineRule="auto"/>
        <w:jc w:val="both"/>
        <w:rPr>
          <w:rFonts w:ascii="Times New Roman" w:hAnsi="Times New Roman"/>
          <w:b/>
          <w:sz w:val="26"/>
          <w:szCs w:val="26"/>
        </w:rPr>
      </w:pPr>
      <w:r>
        <w:rPr>
          <w:rFonts w:ascii="Times New Roman" w:hAnsi="Times New Roman"/>
          <w:b/>
          <w:sz w:val="26"/>
          <w:szCs w:val="26"/>
        </w:rPr>
        <w:t>4.2</w:t>
      </w:r>
      <w:r>
        <w:rPr>
          <w:rFonts w:ascii="Times New Roman" w:hAnsi="Times New Roman"/>
          <w:b/>
          <w:sz w:val="26"/>
          <w:szCs w:val="26"/>
        </w:rPr>
        <w:tab/>
        <w:t>DATA ANALYSIS</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 xml:space="preserve">QUESTION: WHAT IS THE METHOD OF THE MARKETING </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TABLE 4.2.1: RESPONDENTS RESPONSE TO HOW THE BANK MARKETS ITS SERVICES</w:t>
      </w:r>
    </w:p>
    <w:tbl>
      <w:tblPr>
        <w:tblStyle w:val="TableGrid"/>
        <w:tblW w:w="0" w:type="auto"/>
        <w:tblLook w:val="04A0"/>
      </w:tblPr>
      <w:tblGrid>
        <w:gridCol w:w="1734"/>
        <w:gridCol w:w="2880"/>
        <w:gridCol w:w="3720"/>
      </w:tblGrid>
      <w:tr w:rsidR="00205F71" w:rsidRPr="00DD6C4D" w:rsidTr="00E13109">
        <w:trPr>
          <w:trHeight w:val="485"/>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VARIABLES</w:t>
            </w:r>
          </w:p>
        </w:tc>
        <w:tc>
          <w:tcPr>
            <w:tcW w:w="288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NO. OF RESPONDENTS</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 PERCENTAGE OF RESPONDENTS</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Public the majority</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14 farmers are illiterate</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100 who cannot read or write</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Funding</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Other</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Total</w:t>
            </w:r>
          </w:p>
        </w:tc>
        <w:tc>
          <w:tcPr>
            <w:tcW w:w="288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14</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100</w:t>
            </w:r>
          </w:p>
        </w:tc>
      </w:tr>
    </w:tbl>
    <w:p w:rsidR="00205F71" w:rsidRPr="00DD6C4D" w:rsidRDefault="00205F71" w:rsidP="00205F71">
      <w:pPr>
        <w:spacing w:line="360" w:lineRule="auto"/>
        <w:jc w:val="both"/>
        <w:rPr>
          <w:rFonts w:ascii="Times New Roman" w:hAnsi="Times New Roman"/>
          <w:b/>
          <w:i/>
          <w:sz w:val="26"/>
          <w:szCs w:val="26"/>
        </w:rPr>
      </w:pPr>
      <w:r w:rsidRPr="00DD6C4D">
        <w:rPr>
          <w:rFonts w:ascii="Times New Roman" w:hAnsi="Times New Roman"/>
          <w:b/>
          <w:i/>
          <w:sz w:val="26"/>
          <w:szCs w:val="26"/>
        </w:rPr>
        <w:t xml:space="preserve">Source: Response from </w:t>
      </w:r>
      <w:r w:rsidR="003925C3">
        <w:rPr>
          <w:rFonts w:ascii="Times New Roman" w:hAnsi="Times New Roman"/>
          <w:b/>
          <w:i/>
          <w:sz w:val="26"/>
          <w:szCs w:val="26"/>
        </w:rPr>
        <w:t>Administered Questionnaire, 2025</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The table above reveals that the bank only advertises its service through the public media and this has a total of 100 percent of its respondents.</w:t>
      </w:r>
    </w:p>
    <w:p w:rsidR="00281D51" w:rsidRDefault="00281D51" w:rsidP="00205F71">
      <w:pPr>
        <w:spacing w:line="360" w:lineRule="auto"/>
        <w:jc w:val="both"/>
        <w:rPr>
          <w:rFonts w:ascii="Times New Roman" w:hAnsi="Times New Roman"/>
          <w:b/>
          <w:sz w:val="26"/>
          <w:szCs w:val="26"/>
        </w:rPr>
      </w:pPr>
    </w:p>
    <w:p w:rsidR="00281D51" w:rsidRDefault="00281D51" w:rsidP="00205F71">
      <w:pPr>
        <w:spacing w:line="360" w:lineRule="auto"/>
        <w:jc w:val="both"/>
        <w:rPr>
          <w:rFonts w:ascii="Times New Roman" w:hAnsi="Times New Roman"/>
          <w:b/>
          <w:sz w:val="26"/>
          <w:szCs w:val="26"/>
        </w:rPr>
      </w:pPr>
    </w:p>
    <w:p w:rsidR="00281D51" w:rsidRDefault="00281D51" w:rsidP="00205F71">
      <w:pPr>
        <w:spacing w:line="360" w:lineRule="auto"/>
        <w:jc w:val="both"/>
        <w:rPr>
          <w:rFonts w:ascii="Times New Roman" w:hAnsi="Times New Roman"/>
          <w:b/>
          <w:sz w:val="26"/>
          <w:szCs w:val="26"/>
        </w:rPr>
      </w:pPr>
    </w:p>
    <w:p w:rsidR="00281D51" w:rsidRDefault="00281D51" w:rsidP="00205F71">
      <w:pPr>
        <w:spacing w:line="360" w:lineRule="auto"/>
        <w:jc w:val="both"/>
        <w:rPr>
          <w:rFonts w:ascii="Times New Roman" w:hAnsi="Times New Roman"/>
          <w:b/>
          <w:sz w:val="26"/>
          <w:szCs w:val="26"/>
        </w:rPr>
      </w:pPr>
    </w:p>
    <w:p w:rsidR="00205F71" w:rsidRPr="00DD6C4D" w:rsidRDefault="00205F71" w:rsidP="00281D51">
      <w:pPr>
        <w:spacing w:after="0" w:line="360" w:lineRule="auto"/>
        <w:jc w:val="both"/>
        <w:rPr>
          <w:rFonts w:ascii="Times New Roman" w:hAnsi="Times New Roman"/>
          <w:b/>
          <w:sz w:val="26"/>
          <w:szCs w:val="26"/>
        </w:rPr>
      </w:pPr>
      <w:r w:rsidRPr="00DD6C4D">
        <w:rPr>
          <w:rFonts w:ascii="Times New Roman" w:hAnsi="Times New Roman"/>
          <w:b/>
          <w:sz w:val="26"/>
          <w:szCs w:val="26"/>
        </w:rPr>
        <w:lastRenderedPageBreak/>
        <w:t>QUESTION: WHAT IS THE NATURE OF BANK’S CREDIT</w:t>
      </w:r>
    </w:p>
    <w:p w:rsidR="00205F71" w:rsidRPr="00DD6C4D" w:rsidRDefault="00205F71" w:rsidP="00281D51">
      <w:pPr>
        <w:spacing w:after="0" w:line="360" w:lineRule="auto"/>
        <w:jc w:val="both"/>
        <w:rPr>
          <w:rFonts w:ascii="Times New Roman" w:hAnsi="Times New Roman"/>
          <w:b/>
          <w:sz w:val="26"/>
          <w:szCs w:val="26"/>
        </w:rPr>
      </w:pPr>
      <w:r w:rsidRPr="00DD6C4D">
        <w:rPr>
          <w:rFonts w:ascii="Times New Roman" w:hAnsi="Times New Roman"/>
          <w:b/>
          <w:sz w:val="26"/>
          <w:szCs w:val="26"/>
        </w:rPr>
        <w:t>TABLE 4.2.2: FREQUENCY DISTRIBUTION OF THE NATURE OF THE BANK’S CREDIT</w:t>
      </w:r>
    </w:p>
    <w:tbl>
      <w:tblPr>
        <w:tblStyle w:val="TableGrid"/>
        <w:tblW w:w="0" w:type="auto"/>
        <w:tblLook w:val="04A0"/>
      </w:tblPr>
      <w:tblGrid>
        <w:gridCol w:w="1734"/>
        <w:gridCol w:w="2880"/>
        <w:gridCol w:w="3720"/>
      </w:tblGrid>
      <w:tr w:rsidR="00205F71" w:rsidRPr="00DD6C4D" w:rsidTr="00E13109">
        <w:trPr>
          <w:trHeight w:val="485"/>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VARIABLES</w:t>
            </w:r>
          </w:p>
        </w:tc>
        <w:tc>
          <w:tcPr>
            <w:tcW w:w="288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NO. OF RESPONDENTS</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 PERCENTAGE OF RESPONDENTS</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Long-term (1-2 years)</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Medium term 6-12 months</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Shorter (less than 6 Months)</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14</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100</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Total</w:t>
            </w:r>
          </w:p>
        </w:tc>
        <w:tc>
          <w:tcPr>
            <w:tcW w:w="288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14</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100</w:t>
            </w:r>
          </w:p>
        </w:tc>
      </w:tr>
    </w:tbl>
    <w:p w:rsidR="00205F71" w:rsidRPr="00DD6C4D" w:rsidRDefault="00205F71" w:rsidP="00205F71">
      <w:pPr>
        <w:spacing w:line="360" w:lineRule="auto"/>
        <w:jc w:val="both"/>
        <w:rPr>
          <w:rFonts w:ascii="Times New Roman" w:hAnsi="Times New Roman"/>
          <w:b/>
          <w:i/>
          <w:sz w:val="26"/>
          <w:szCs w:val="26"/>
        </w:rPr>
      </w:pPr>
      <w:r w:rsidRPr="00DD6C4D">
        <w:rPr>
          <w:rFonts w:ascii="Times New Roman" w:hAnsi="Times New Roman"/>
          <w:b/>
          <w:i/>
          <w:sz w:val="26"/>
          <w:szCs w:val="26"/>
        </w:rPr>
        <w:t xml:space="preserve">Source: Response from </w:t>
      </w:r>
      <w:r w:rsidR="003925C3">
        <w:rPr>
          <w:rFonts w:ascii="Times New Roman" w:hAnsi="Times New Roman"/>
          <w:b/>
          <w:i/>
          <w:sz w:val="26"/>
          <w:szCs w:val="26"/>
        </w:rPr>
        <w:t>Administered Questionnaire, 2025</w:t>
      </w:r>
    </w:p>
    <w:p w:rsidR="00205F71" w:rsidRPr="003925C3"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The information obtained from the table above shows that the banks give out short-term loan to its customers.</w:t>
      </w:r>
    </w:p>
    <w:p w:rsidR="00432B3E" w:rsidRDefault="00432B3E" w:rsidP="00432B3E">
      <w:pPr>
        <w:spacing w:after="0" w:line="360" w:lineRule="auto"/>
        <w:jc w:val="both"/>
        <w:rPr>
          <w:rFonts w:ascii="Times New Roman" w:hAnsi="Times New Roman"/>
          <w:b/>
          <w:sz w:val="26"/>
          <w:szCs w:val="26"/>
        </w:rPr>
      </w:pPr>
    </w:p>
    <w:p w:rsidR="00432B3E" w:rsidRDefault="00432B3E" w:rsidP="00432B3E">
      <w:pPr>
        <w:spacing w:after="0" w:line="360" w:lineRule="auto"/>
        <w:jc w:val="both"/>
        <w:rPr>
          <w:rFonts w:ascii="Times New Roman" w:hAnsi="Times New Roman"/>
          <w:b/>
          <w:sz w:val="26"/>
          <w:szCs w:val="26"/>
        </w:rPr>
      </w:pPr>
    </w:p>
    <w:p w:rsidR="00432B3E" w:rsidRDefault="00432B3E" w:rsidP="00432B3E">
      <w:pPr>
        <w:spacing w:after="0" w:line="360" w:lineRule="auto"/>
        <w:jc w:val="both"/>
        <w:rPr>
          <w:rFonts w:ascii="Times New Roman" w:hAnsi="Times New Roman"/>
          <w:b/>
          <w:sz w:val="26"/>
          <w:szCs w:val="26"/>
        </w:rPr>
      </w:pPr>
    </w:p>
    <w:p w:rsidR="00432B3E" w:rsidRDefault="00432B3E" w:rsidP="00432B3E">
      <w:pPr>
        <w:spacing w:after="0" w:line="360" w:lineRule="auto"/>
        <w:jc w:val="both"/>
        <w:rPr>
          <w:rFonts w:ascii="Times New Roman" w:hAnsi="Times New Roman"/>
          <w:b/>
          <w:sz w:val="26"/>
          <w:szCs w:val="26"/>
        </w:rPr>
      </w:pPr>
    </w:p>
    <w:p w:rsidR="00432B3E" w:rsidRDefault="00432B3E" w:rsidP="00432B3E">
      <w:pPr>
        <w:spacing w:after="0" w:line="360" w:lineRule="auto"/>
        <w:jc w:val="both"/>
        <w:rPr>
          <w:rFonts w:ascii="Times New Roman" w:hAnsi="Times New Roman"/>
          <w:b/>
          <w:sz w:val="26"/>
          <w:szCs w:val="26"/>
        </w:rPr>
      </w:pPr>
    </w:p>
    <w:p w:rsidR="00205F71" w:rsidRPr="00DD6C4D" w:rsidRDefault="00205F71" w:rsidP="00432B3E">
      <w:pPr>
        <w:spacing w:after="0" w:line="360" w:lineRule="auto"/>
        <w:jc w:val="both"/>
        <w:rPr>
          <w:rFonts w:ascii="Times New Roman" w:hAnsi="Times New Roman"/>
          <w:b/>
          <w:sz w:val="26"/>
          <w:szCs w:val="26"/>
        </w:rPr>
      </w:pPr>
      <w:r w:rsidRPr="00DD6C4D">
        <w:rPr>
          <w:rFonts w:ascii="Times New Roman" w:hAnsi="Times New Roman"/>
          <w:b/>
          <w:sz w:val="26"/>
          <w:szCs w:val="26"/>
        </w:rPr>
        <w:lastRenderedPageBreak/>
        <w:t>QUESTION: WHAT ARE THE CONSTRAINTS TO THE BANK LENING TO AGRICULTURAL SECTOR</w:t>
      </w:r>
    </w:p>
    <w:p w:rsidR="00205F71" w:rsidRPr="00DD6C4D" w:rsidRDefault="00205F71" w:rsidP="00432B3E">
      <w:pPr>
        <w:spacing w:after="0" w:line="360" w:lineRule="auto"/>
        <w:jc w:val="both"/>
        <w:rPr>
          <w:rFonts w:ascii="Times New Roman" w:hAnsi="Times New Roman"/>
          <w:b/>
          <w:sz w:val="26"/>
          <w:szCs w:val="26"/>
        </w:rPr>
      </w:pPr>
      <w:r w:rsidRPr="00DD6C4D">
        <w:rPr>
          <w:rFonts w:ascii="Times New Roman" w:hAnsi="Times New Roman"/>
          <w:b/>
          <w:sz w:val="26"/>
          <w:szCs w:val="26"/>
        </w:rPr>
        <w:t>TABLE 4.2.3: FREQUENCY DISTRIBUTION OF THE REACTIONS OF RESPONDENTS TO THE ABOVE QUESTION.</w:t>
      </w:r>
    </w:p>
    <w:tbl>
      <w:tblPr>
        <w:tblStyle w:val="TableGrid"/>
        <w:tblW w:w="0" w:type="auto"/>
        <w:tblLook w:val="04A0"/>
      </w:tblPr>
      <w:tblGrid>
        <w:gridCol w:w="1734"/>
        <w:gridCol w:w="2880"/>
        <w:gridCol w:w="3720"/>
      </w:tblGrid>
      <w:tr w:rsidR="00205F71" w:rsidRPr="00DD6C4D" w:rsidTr="00E13109">
        <w:trPr>
          <w:trHeight w:val="485"/>
        </w:trPr>
        <w:tc>
          <w:tcPr>
            <w:tcW w:w="1728" w:type="dxa"/>
          </w:tcPr>
          <w:p w:rsidR="00205F71" w:rsidRPr="00DD6C4D" w:rsidRDefault="00205F71" w:rsidP="00432B3E">
            <w:pPr>
              <w:spacing w:after="0" w:line="360" w:lineRule="auto"/>
              <w:jc w:val="both"/>
              <w:rPr>
                <w:rFonts w:ascii="Times New Roman" w:hAnsi="Times New Roman"/>
                <w:b/>
                <w:sz w:val="26"/>
                <w:szCs w:val="26"/>
              </w:rPr>
            </w:pPr>
            <w:r w:rsidRPr="00DD6C4D">
              <w:rPr>
                <w:rFonts w:ascii="Times New Roman" w:hAnsi="Times New Roman"/>
                <w:b/>
                <w:sz w:val="26"/>
                <w:szCs w:val="26"/>
              </w:rPr>
              <w:t>VARIABLES</w:t>
            </w:r>
          </w:p>
        </w:tc>
        <w:tc>
          <w:tcPr>
            <w:tcW w:w="288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NO. OF RESPONDENTS</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 PERCENTAGE OF RESPONDENTS</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Legal frame work</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2</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14.3</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Loan able funds</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4</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28.6</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 xml:space="preserve">Lack of viable proposal </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3</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21.4</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Lack of security</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5</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35.7</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Others</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Total</w:t>
            </w:r>
          </w:p>
        </w:tc>
        <w:tc>
          <w:tcPr>
            <w:tcW w:w="288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14</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100</w:t>
            </w:r>
          </w:p>
        </w:tc>
      </w:tr>
    </w:tbl>
    <w:p w:rsidR="00205F71" w:rsidRPr="00DD6C4D" w:rsidRDefault="00205F71" w:rsidP="00205F71">
      <w:pPr>
        <w:spacing w:line="360" w:lineRule="auto"/>
        <w:jc w:val="both"/>
        <w:rPr>
          <w:rFonts w:ascii="Times New Roman" w:hAnsi="Times New Roman"/>
          <w:b/>
          <w:i/>
          <w:sz w:val="26"/>
          <w:szCs w:val="26"/>
        </w:rPr>
      </w:pPr>
      <w:r w:rsidRPr="00DD6C4D">
        <w:rPr>
          <w:rFonts w:ascii="Times New Roman" w:hAnsi="Times New Roman"/>
          <w:b/>
          <w:i/>
          <w:sz w:val="26"/>
          <w:szCs w:val="26"/>
        </w:rPr>
        <w:t xml:space="preserve">Source: Response from </w:t>
      </w:r>
      <w:r w:rsidR="003925C3">
        <w:rPr>
          <w:rFonts w:ascii="Times New Roman" w:hAnsi="Times New Roman"/>
          <w:b/>
          <w:i/>
          <w:sz w:val="26"/>
          <w:szCs w:val="26"/>
        </w:rPr>
        <w:t>Administered Questionnaire, 2025</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The inference from the table above reveal that the major constraint to the security which agricultural section is lack of security which has a total of percentage 35.7</w:t>
      </w:r>
    </w:p>
    <w:p w:rsidR="00432B3E" w:rsidRDefault="00432B3E" w:rsidP="00205F71">
      <w:pPr>
        <w:spacing w:line="360" w:lineRule="auto"/>
        <w:jc w:val="both"/>
        <w:rPr>
          <w:rFonts w:ascii="Times New Roman" w:hAnsi="Times New Roman"/>
          <w:b/>
          <w:sz w:val="26"/>
          <w:szCs w:val="26"/>
        </w:rPr>
      </w:pP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lastRenderedPageBreak/>
        <w:t>QUESTION: WHICH OF THE BNK GIVES PRIORITY TO ADVANCE FOR</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TABLE 4.2.4: RESPONDENT RESPONSE TO THE ABOVE QUESTION.</w:t>
      </w:r>
    </w:p>
    <w:tbl>
      <w:tblPr>
        <w:tblStyle w:val="TableGrid"/>
        <w:tblW w:w="0" w:type="auto"/>
        <w:tblLook w:val="04A0"/>
      </w:tblPr>
      <w:tblGrid>
        <w:gridCol w:w="1734"/>
        <w:gridCol w:w="2880"/>
        <w:gridCol w:w="3720"/>
      </w:tblGrid>
      <w:tr w:rsidR="00205F71" w:rsidRPr="00DD6C4D" w:rsidTr="00E13109">
        <w:trPr>
          <w:trHeight w:val="485"/>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VARIABLES</w:t>
            </w:r>
          </w:p>
        </w:tc>
        <w:tc>
          <w:tcPr>
            <w:tcW w:w="288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NO. OF RESPONDENTS</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 PERCENTAGE OF RESPONDENTS</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 xml:space="preserve">Small scale system </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Small scale system of farming</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Large scale system of farming</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14</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100</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Total</w:t>
            </w:r>
          </w:p>
        </w:tc>
        <w:tc>
          <w:tcPr>
            <w:tcW w:w="288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14</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100</w:t>
            </w:r>
          </w:p>
        </w:tc>
      </w:tr>
    </w:tbl>
    <w:p w:rsidR="00205F71" w:rsidRPr="00DD6C4D" w:rsidRDefault="00205F71" w:rsidP="00205F71">
      <w:pPr>
        <w:spacing w:line="360" w:lineRule="auto"/>
        <w:jc w:val="both"/>
        <w:rPr>
          <w:rFonts w:ascii="Times New Roman" w:hAnsi="Times New Roman"/>
          <w:b/>
          <w:i/>
          <w:sz w:val="26"/>
          <w:szCs w:val="26"/>
        </w:rPr>
      </w:pPr>
      <w:r w:rsidRPr="00DD6C4D">
        <w:rPr>
          <w:rFonts w:ascii="Times New Roman" w:hAnsi="Times New Roman"/>
          <w:b/>
          <w:i/>
          <w:sz w:val="26"/>
          <w:szCs w:val="26"/>
        </w:rPr>
        <w:t xml:space="preserve">Source: Response from </w:t>
      </w:r>
      <w:r w:rsidR="003925C3">
        <w:rPr>
          <w:rFonts w:ascii="Times New Roman" w:hAnsi="Times New Roman"/>
          <w:b/>
          <w:i/>
          <w:sz w:val="26"/>
          <w:szCs w:val="26"/>
        </w:rPr>
        <w:t>Administered Questionnaire, 2025</w:t>
      </w:r>
    </w:p>
    <w:p w:rsidR="00205F71"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The information from the table shows that the banks credit policy gives priority to advance for the small scale system of farming. The reason being that the most underdeveloped among all system of farming.</w:t>
      </w:r>
    </w:p>
    <w:p w:rsidR="003925C3" w:rsidRDefault="003925C3" w:rsidP="00205F71">
      <w:pPr>
        <w:spacing w:line="360" w:lineRule="auto"/>
        <w:jc w:val="both"/>
        <w:rPr>
          <w:rFonts w:ascii="Times New Roman" w:hAnsi="Times New Roman"/>
          <w:sz w:val="26"/>
          <w:szCs w:val="26"/>
        </w:rPr>
      </w:pPr>
    </w:p>
    <w:p w:rsidR="00432B3E" w:rsidRPr="00DD6C4D" w:rsidRDefault="00432B3E" w:rsidP="00205F71">
      <w:pPr>
        <w:spacing w:line="360" w:lineRule="auto"/>
        <w:jc w:val="both"/>
        <w:rPr>
          <w:rFonts w:ascii="Times New Roman" w:hAnsi="Times New Roman"/>
          <w:sz w:val="26"/>
          <w:szCs w:val="26"/>
        </w:rPr>
      </w:pP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lastRenderedPageBreak/>
        <w:t xml:space="preserve">QUESTION: WHAT ARE THE METHODS OF CREDIT RECOVERY </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TABLE 4.2.5: FREQUENCY DISTRIBUTION OF THE METHODS OF CREDIT RECOVERY OF THE BANK</w:t>
      </w:r>
    </w:p>
    <w:tbl>
      <w:tblPr>
        <w:tblStyle w:val="TableGrid"/>
        <w:tblW w:w="0" w:type="auto"/>
        <w:tblLook w:val="04A0"/>
      </w:tblPr>
      <w:tblGrid>
        <w:gridCol w:w="1734"/>
        <w:gridCol w:w="2880"/>
        <w:gridCol w:w="3720"/>
      </w:tblGrid>
      <w:tr w:rsidR="00205F71" w:rsidRPr="00DD6C4D" w:rsidTr="00E13109">
        <w:trPr>
          <w:trHeight w:val="485"/>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VARIABLES</w:t>
            </w:r>
          </w:p>
        </w:tc>
        <w:tc>
          <w:tcPr>
            <w:tcW w:w="288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NO. OF RESPONDENTS</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 PERCENTAGE OF RESPONDENTS</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Court</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4</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28.6</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Mortal pervasion</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3</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21.4</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Use of local dept collector</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3</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21.4</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Through community</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 xml:space="preserve">Leader </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Others</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4</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28.6</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Total</w:t>
            </w:r>
          </w:p>
        </w:tc>
        <w:tc>
          <w:tcPr>
            <w:tcW w:w="288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14</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100</w:t>
            </w:r>
          </w:p>
        </w:tc>
      </w:tr>
    </w:tbl>
    <w:p w:rsidR="00205F71" w:rsidRPr="00DD6C4D" w:rsidRDefault="00205F71" w:rsidP="00205F71">
      <w:pPr>
        <w:spacing w:line="360" w:lineRule="auto"/>
        <w:jc w:val="both"/>
        <w:rPr>
          <w:rFonts w:ascii="Times New Roman" w:hAnsi="Times New Roman"/>
          <w:b/>
          <w:i/>
          <w:sz w:val="26"/>
          <w:szCs w:val="26"/>
        </w:rPr>
      </w:pPr>
      <w:r w:rsidRPr="00DD6C4D">
        <w:rPr>
          <w:rFonts w:ascii="Times New Roman" w:hAnsi="Times New Roman"/>
          <w:b/>
          <w:i/>
          <w:sz w:val="26"/>
          <w:szCs w:val="26"/>
        </w:rPr>
        <w:t xml:space="preserve">Source: Response from </w:t>
      </w:r>
      <w:r w:rsidR="003925C3">
        <w:rPr>
          <w:rFonts w:ascii="Times New Roman" w:hAnsi="Times New Roman"/>
          <w:b/>
          <w:i/>
          <w:sz w:val="26"/>
          <w:szCs w:val="26"/>
        </w:rPr>
        <w:t>Administered Questionnaire, 2025</w:t>
      </w:r>
    </w:p>
    <w:p w:rsidR="003925C3"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Information from the above show that majority of the loans granted to farmers by the bank are mostly recovered through courts and other means (not mention in written) reason being that it has highest percentage of 28.6 of the total respondents of the population sample.</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lastRenderedPageBreak/>
        <w:t>QUESTION: WHAT FACTORS ARE HELPING THE BANK TO SURVIVE THE ERA OF DISTRES?</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TABLE 4.2.6: RESPONDENT’S RESPONSE TO THE ABOVE QUESTION.</w:t>
      </w:r>
    </w:p>
    <w:tbl>
      <w:tblPr>
        <w:tblStyle w:val="TableGrid"/>
        <w:tblW w:w="0" w:type="auto"/>
        <w:tblLook w:val="04A0"/>
      </w:tblPr>
      <w:tblGrid>
        <w:gridCol w:w="1734"/>
        <w:gridCol w:w="2880"/>
        <w:gridCol w:w="3720"/>
      </w:tblGrid>
      <w:tr w:rsidR="00205F71" w:rsidRPr="00DD6C4D" w:rsidTr="00E13109">
        <w:trPr>
          <w:trHeight w:val="485"/>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VARIABLES</w:t>
            </w:r>
          </w:p>
        </w:tc>
        <w:tc>
          <w:tcPr>
            <w:tcW w:w="288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NO. OF RESPONDENTS</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 PERCENTAGE OF RESPONDENTS</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Solid base capital</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5</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35.7</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Employment of qualified staff</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4</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28.6</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Effective loan</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3</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21.4</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Recovery system</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Mode of advertisement</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2</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14.3</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Others</w:t>
            </w:r>
          </w:p>
        </w:tc>
        <w:tc>
          <w:tcPr>
            <w:tcW w:w="288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Total</w:t>
            </w:r>
          </w:p>
        </w:tc>
        <w:tc>
          <w:tcPr>
            <w:tcW w:w="288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14</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100</w:t>
            </w:r>
          </w:p>
        </w:tc>
      </w:tr>
    </w:tbl>
    <w:p w:rsidR="00205F71" w:rsidRPr="00DD6C4D" w:rsidRDefault="00205F71" w:rsidP="00205F71">
      <w:pPr>
        <w:spacing w:line="360" w:lineRule="auto"/>
        <w:jc w:val="both"/>
        <w:rPr>
          <w:rFonts w:ascii="Times New Roman" w:hAnsi="Times New Roman"/>
          <w:b/>
          <w:i/>
          <w:sz w:val="26"/>
          <w:szCs w:val="26"/>
        </w:rPr>
      </w:pPr>
      <w:r w:rsidRPr="00DD6C4D">
        <w:rPr>
          <w:rFonts w:ascii="Times New Roman" w:hAnsi="Times New Roman"/>
          <w:b/>
          <w:i/>
          <w:sz w:val="26"/>
          <w:szCs w:val="26"/>
        </w:rPr>
        <w:t xml:space="preserve">Source: Response from Administered Questionnaire, </w:t>
      </w:r>
      <w:r w:rsidR="003925C3">
        <w:rPr>
          <w:rFonts w:ascii="Times New Roman" w:hAnsi="Times New Roman"/>
          <w:b/>
          <w:i/>
          <w:sz w:val="26"/>
          <w:szCs w:val="26"/>
        </w:rPr>
        <w:t>2025</w:t>
      </w:r>
    </w:p>
    <w:p w:rsidR="00205F71"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lastRenderedPageBreak/>
        <w:t>The table above shows that the major factor helping the bank to survive the era of distress is solid capital base, which has 35% and this is the highest percentage of the total respondent.</w:t>
      </w:r>
    </w:p>
    <w:p w:rsidR="00205F71" w:rsidRPr="003925C3" w:rsidRDefault="00205F71" w:rsidP="00205F71">
      <w:pPr>
        <w:spacing w:line="360" w:lineRule="auto"/>
        <w:jc w:val="both"/>
        <w:rPr>
          <w:rFonts w:ascii="Times New Roman" w:hAnsi="Times New Roman"/>
          <w:sz w:val="26"/>
          <w:szCs w:val="26"/>
        </w:rPr>
      </w:pPr>
      <w:r w:rsidRPr="003925C3">
        <w:rPr>
          <w:rFonts w:ascii="Times New Roman" w:hAnsi="Times New Roman"/>
          <w:sz w:val="26"/>
          <w:szCs w:val="26"/>
        </w:rPr>
        <w:t>TEST OF HYPOTHESIS</w:t>
      </w:r>
    </w:p>
    <w:p w:rsidR="00205F71" w:rsidRPr="00DD6C4D" w:rsidRDefault="00205F71" w:rsidP="003925C3">
      <w:pPr>
        <w:spacing w:line="360" w:lineRule="auto"/>
        <w:ind w:firstLine="360"/>
        <w:jc w:val="both"/>
        <w:rPr>
          <w:rFonts w:ascii="Times New Roman" w:hAnsi="Times New Roman"/>
          <w:sz w:val="26"/>
          <w:szCs w:val="26"/>
        </w:rPr>
      </w:pPr>
      <w:r w:rsidRPr="00DD6C4D">
        <w:rPr>
          <w:rFonts w:ascii="Times New Roman" w:hAnsi="Times New Roman"/>
          <w:sz w:val="26"/>
          <w:szCs w:val="26"/>
        </w:rPr>
        <w:t>A lot of hypothesis is a rule that specific for reach possible set of values of observation whether to accept or reject the null hypothesis 10 should these particular value be observed. It is therefore dividend to two namely</w:t>
      </w:r>
    </w:p>
    <w:p w:rsidR="00205F71" w:rsidRPr="00DD6C4D" w:rsidRDefault="00205F71" w:rsidP="00205F71">
      <w:pPr>
        <w:numPr>
          <w:ilvl w:val="0"/>
          <w:numId w:val="5"/>
        </w:numPr>
        <w:spacing w:line="360" w:lineRule="auto"/>
        <w:jc w:val="both"/>
        <w:rPr>
          <w:rFonts w:ascii="Times New Roman" w:hAnsi="Times New Roman"/>
          <w:sz w:val="26"/>
          <w:szCs w:val="26"/>
        </w:rPr>
      </w:pPr>
      <w:r w:rsidRPr="00DD6C4D">
        <w:rPr>
          <w:rFonts w:ascii="Times New Roman" w:hAnsi="Times New Roman"/>
          <w:sz w:val="26"/>
          <w:szCs w:val="26"/>
        </w:rPr>
        <w:t>Those for which the H0 will be rejected, the acceptance.</w:t>
      </w:r>
    </w:p>
    <w:p w:rsidR="00205F71" w:rsidRPr="00DD6C4D" w:rsidRDefault="00205F71" w:rsidP="00205F71">
      <w:pPr>
        <w:numPr>
          <w:ilvl w:val="0"/>
          <w:numId w:val="5"/>
        </w:numPr>
        <w:spacing w:line="360" w:lineRule="auto"/>
        <w:jc w:val="both"/>
        <w:rPr>
          <w:rFonts w:ascii="Times New Roman" w:hAnsi="Times New Roman"/>
          <w:sz w:val="26"/>
          <w:szCs w:val="26"/>
        </w:rPr>
      </w:pPr>
      <w:r w:rsidRPr="00DD6C4D">
        <w:rPr>
          <w:rFonts w:ascii="Times New Roman" w:hAnsi="Times New Roman"/>
          <w:sz w:val="26"/>
          <w:szCs w:val="26"/>
        </w:rPr>
        <w:t>Those for which H0 will be rejected, the rejection region square test is use and the formula for chi-square (X</w:t>
      </w:r>
      <w:r w:rsidRPr="00DD6C4D">
        <w:rPr>
          <w:rFonts w:ascii="Times New Roman" w:hAnsi="Times New Roman"/>
          <w:sz w:val="26"/>
          <w:szCs w:val="26"/>
          <w:vertAlign w:val="superscript"/>
        </w:rPr>
        <w:t>2</w:t>
      </w:r>
      <w:r w:rsidRPr="00DD6C4D">
        <w:rPr>
          <w:rFonts w:ascii="Times New Roman" w:hAnsi="Times New Roman"/>
          <w:sz w:val="26"/>
          <w:szCs w:val="26"/>
        </w:rPr>
        <w:t xml:space="preserve">) in </w:t>
      </w:r>
      <m:oMath>
        <m:f>
          <m:fPr>
            <m:ctrlPr>
              <w:rPr>
                <w:rFonts w:ascii="Cambria Math" w:hAnsi="Times New Roman"/>
                <w:sz w:val="26"/>
                <w:szCs w:val="26"/>
              </w:rPr>
            </m:ctrlPr>
          </m:fPr>
          <m:num>
            <m:sSup>
              <m:sSupPr>
                <m:ctrlPr>
                  <w:rPr>
                    <w:rFonts w:ascii="Cambria Math" w:hAnsi="Times New Roman"/>
                    <w:sz w:val="26"/>
                    <w:szCs w:val="26"/>
                  </w:rPr>
                </m:ctrlPr>
              </m:sSupPr>
              <m:e>
                <m:r>
                  <m:rPr>
                    <m:sty m:val="p"/>
                  </m:rPr>
                  <w:rPr>
                    <w:rFonts w:ascii="Cambria Math" w:hAnsi="Times New Roman"/>
                    <w:sz w:val="26"/>
                    <w:szCs w:val="26"/>
                  </w:rPr>
                  <m:t>X</m:t>
                </m:r>
              </m:e>
              <m:sup>
                <m:r>
                  <m:rPr>
                    <m:sty m:val="p"/>
                  </m:rPr>
                  <w:rPr>
                    <w:rFonts w:ascii="Cambria Math" w:hAnsi="Times New Roman"/>
                    <w:sz w:val="26"/>
                    <w:szCs w:val="26"/>
                  </w:rPr>
                  <m:t>2</m:t>
                </m:r>
              </m:sup>
            </m:sSup>
            <m:r>
              <m:rPr>
                <m:sty m:val="p"/>
              </m:rPr>
              <w:rPr>
                <w:rFonts w:ascii="Cambria Math" w:hAnsi="Times New Roman"/>
                <w:sz w:val="26"/>
                <w:szCs w:val="26"/>
              </w:rPr>
              <m:t xml:space="preserve"> (no</m:t>
            </m:r>
            <m:r>
              <m:rPr>
                <m:sty m:val="p"/>
              </m:rPr>
              <w:rPr>
                <w:rFonts w:ascii="Cambria Math" w:hAnsi="Times New Roman"/>
                <w:sz w:val="26"/>
                <w:szCs w:val="26"/>
              </w:rPr>
              <m:t>-</m:t>
            </m:r>
            <m:r>
              <m:rPr>
                <m:sty m:val="p"/>
              </m:rPr>
              <w:rPr>
                <w:rFonts w:ascii="Cambria Math" w:hAnsi="Times New Roman"/>
                <w:sz w:val="26"/>
                <w:szCs w:val="26"/>
              </w:rPr>
              <m:t>E</m:t>
            </m:r>
            <m:sSup>
              <m:sSupPr>
                <m:ctrlPr>
                  <w:rPr>
                    <w:rFonts w:ascii="Cambria Math" w:hAnsi="Times New Roman"/>
                    <w:sz w:val="26"/>
                    <w:szCs w:val="26"/>
                  </w:rPr>
                </m:ctrlPr>
              </m:sSupPr>
              <m:e>
                <m:r>
                  <m:rPr>
                    <m:sty m:val="p"/>
                  </m:rPr>
                  <w:rPr>
                    <w:rFonts w:ascii="Cambria Math" w:hAnsi="Times New Roman"/>
                    <w:sz w:val="26"/>
                    <w:szCs w:val="26"/>
                  </w:rPr>
                  <m:t>)</m:t>
                </m:r>
              </m:e>
              <m:sup>
                <m:r>
                  <m:rPr>
                    <m:sty m:val="p"/>
                  </m:rPr>
                  <w:rPr>
                    <w:rFonts w:ascii="Cambria Math" w:hAnsi="Times New Roman"/>
                    <w:sz w:val="26"/>
                    <w:szCs w:val="26"/>
                  </w:rPr>
                  <m:t>2</m:t>
                </m:r>
              </m:sup>
            </m:sSup>
          </m:num>
          <m:den>
            <m:r>
              <m:rPr>
                <m:sty m:val="p"/>
              </m:rPr>
              <w:rPr>
                <w:rFonts w:ascii="Cambria Math" w:hAnsi="Times New Roman"/>
                <w:sz w:val="26"/>
                <w:szCs w:val="26"/>
              </w:rPr>
              <m:t>E</m:t>
            </m:r>
          </m:den>
        </m:f>
      </m:oMath>
    </w:p>
    <w:p w:rsidR="00205F71" w:rsidRPr="00DD6C4D" w:rsidRDefault="00205F71" w:rsidP="00205F71">
      <w:pPr>
        <w:spacing w:line="360" w:lineRule="auto"/>
        <w:ind w:left="360"/>
        <w:jc w:val="both"/>
        <w:rPr>
          <w:rFonts w:ascii="Times New Roman" w:hAnsi="Times New Roman"/>
          <w:sz w:val="26"/>
          <w:szCs w:val="26"/>
        </w:rPr>
      </w:pPr>
      <w:r w:rsidRPr="00DD6C4D">
        <w:rPr>
          <w:rFonts w:ascii="Times New Roman" w:hAnsi="Times New Roman"/>
          <w:sz w:val="26"/>
          <w:szCs w:val="26"/>
        </w:rPr>
        <w:t xml:space="preserve">Where </w:t>
      </w:r>
      <w:r w:rsidRPr="00DD6C4D">
        <w:rPr>
          <w:rFonts w:ascii="Times New Roman" w:hAnsi="Times New Roman"/>
          <w:sz w:val="26"/>
          <w:szCs w:val="26"/>
        </w:rPr>
        <w:tab/>
        <w:t>X</w:t>
      </w:r>
      <w:r w:rsidRPr="00DD6C4D">
        <w:rPr>
          <w:rFonts w:ascii="Times New Roman" w:hAnsi="Times New Roman"/>
          <w:sz w:val="26"/>
          <w:szCs w:val="26"/>
          <w:vertAlign w:val="superscript"/>
        </w:rPr>
        <w:t>2</w:t>
      </w:r>
      <w:r w:rsidRPr="00DD6C4D">
        <w:rPr>
          <w:rFonts w:ascii="Times New Roman" w:hAnsi="Times New Roman"/>
          <w:sz w:val="26"/>
          <w:szCs w:val="26"/>
        </w:rPr>
        <w:t xml:space="preserve"> = Chi-square</w:t>
      </w:r>
    </w:p>
    <w:p w:rsidR="00205F71" w:rsidRPr="00DD6C4D" w:rsidRDefault="00205F71" w:rsidP="00205F71">
      <w:pPr>
        <w:spacing w:line="360" w:lineRule="auto"/>
        <w:ind w:left="360"/>
        <w:jc w:val="both"/>
        <w:rPr>
          <w:rFonts w:ascii="Times New Roman" w:hAnsi="Times New Roman"/>
          <w:sz w:val="26"/>
          <w:szCs w:val="26"/>
        </w:rPr>
      </w:pPr>
      <w:r w:rsidRPr="00DD6C4D">
        <w:rPr>
          <w:rFonts w:ascii="Times New Roman" w:hAnsi="Times New Roman"/>
          <w:sz w:val="26"/>
          <w:szCs w:val="26"/>
        </w:rPr>
        <w:tab/>
      </w:r>
      <w:r w:rsidRPr="00DD6C4D">
        <w:rPr>
          <w:rFonts w:ascii="Times New Roman" w:hAnsi="Times New Roman"/>
          <w:sz w:val="26"/>
          <w:szCs w:val="26"/>
        </w:rPr>
        <w:tab/>
        <w:t>O = Observed Frequency</w:t>
      </w:r>
    </w:p>
    <w:p w:rsidR="00205F71" w:rsidRPr="00DD6C4D" w:rsidRDefault="00205F71" w:rsidP="00205F71">
      <w:pPr>
        <w:spacing w:line="360" w:lineRule="auto"/>
        <w:ind w:left="360"/>
        <w:jc w:val="both"/>
        <w:rPr>
          <w:rFonts w:ascii="Times New Roman" w:hAnsi="Times New Roman"/>
          <w:sz w:val="26"/>
          <w:szCs w:val="26"/>
        </w:rPr>
      </w:pPr>
      <w:r w:rsidRPr="00DD6C4D">
        <w:rPr>
          <w:rFonts w:ascii="Times New Roman" w:hAnsi="Times New Roman"/>
          <w:sz w:val="26"/>
          <w:szCs w:val="26"/>
        </w:rPr>
        <w:tab/>
      </w:r>
      <w:r w:rsidRPr="00DD6C4D">
        <w:rPr>
          <w:rFonts w:ascii="Times New Roman" w:hAnsi="Times New Roman"/>
          <w:sz w:val="26"/>
          <w:szCs w:val="26"/>
        </w:rPr>
        <w:tab/>
        <w:t>E = Expected Frequency</w:t>
      </w:r>
    </w:p>
    <w:p w:rsidR="00205F71" w:rsidRPr="00DD6C4D" w:rsidRDefault="00205F71" w:rsidP="00205F71">
      <w:pPr>
        <w:spacing w:line="360" w:lineRule="auto"/>
        <w:ind w:left="360"/>
        <w:jc w:val="both"/>
        <w:rPr>
          <w:rFonts w:ascii="Times New Roman" w:hAnsi="Times New Roman"/>
          <w:sz w:val="26"/>
          <w:szCs w:val="26"/>
        </w:rPr>
      </w:pPr>
      <w:r w:rsidRPr="00DD6C4D">
        <w:rPr>
          <w:rFonts w:ascii="Times New Roman" w:hAnsi="Times New Roman"/>
          <w:sz w:val="26"/>
          <w:szCs w:val="26"/>
        </w:rPr>
        <w:tab/>
      </w:r>
      <w:r w:rsidRPr="00DD6C4D">
        <w:rPr>
          <w:rFonts w:ascii="Times New Roman" w:hAnsi="Times New Roman"/>
          <w:sz w:val="26"/>
          <w:szCs w:val="26"/>
        </w:rPr>
        <w:tab/>
        <w:t>∑ = Summation of</w:t>
      </w:r>
    </w:p>
    <w:p w:rsidR="00205F71" w:rsidRPr="003925C3" w:rsidRDefault="00205F71" w:rsidP="00205F71">
      <w:pPr>
        <w:spacing w:line="360" w:lineRule="auto"/>
        <w:ind w:left="360"/>
        <w:jc w:val="both"/>
        <w:rPr>
          <w:rFonts w:ascii="Times New Roman" w:hAnsi="Times New Roman"/>
          <w:sz w:val="26"/>
          <w:szCs w:val="26"/>
        </w:rPr>
      </w:pPr>
      <w:r w:rsidRPr="003925C3">
        <w:rPr>
          <w:rFonts w:ascii="Times New Roman" w:hAnsi="Times New Roman"/>
          <w:sz w:val="26"/>
          <w:szCs w:val="26"/>
        </w:rPr>
        <w:t>HYPOTHESIS FORMULATION</w:t>
      </w:r>
    </w:p>
    <w:p w:rsidR="00205F71" w:rsidRPr="00DD6C4D" w:rsidRDefault="00205F71" w:rsidP="00205F71">
      <w:pPr>
        <w:spacing w:line="360" w:lineRule="auto"/>
        <w:ind w:left="360"/>
        <w:jc w:val="both"/>
        <w:rPr>
          <w:rFonts w:ascii="Times New Roman" w:hAnsi="Times New Roman"/>
          <w:b/>
          <w:sz w:val="26"/>
          <w:szCs w:val="26"/>
        </w:rPr>
      </w:pPr>
      <w:r w:rsidRPr="00DD6C4D">
        <w:rPr>
          <w:rFonts w:ascii="Times New Roman" w:hAnsi="Times New Roman"/>
          <w:b/>
          <w:sz w:val="26"/>
          <w:szCs w:val="26"/>
        </w:rPr>
        <w:t>Hypothesis Tested one</w:t>
      </w:r>
    </w:p>
    <w:p w:rsidR="00205F71" w:rsidRPr="00DD6C4D" w:rsidRDefault="00205F71" w:rsidP="00205F71">
      <w:pPr>
        <w:spacing w:line="360" w:lineRule="auto"/>
        <w:ind w:left="360"/>
        <w:jc w:val="both"/>
        <w:rPr>
          <w:rFonts w:ascii="Times New Roman" w:hAnsi="Times New Roman"/>
          <w:sz w:val="26"/>
          <w:szCs w:val="26"/>
        </w:rPr>
      </w:pPr>
      <w:r w:rsidRPr="00DD6C4D">
        <w:rPr>
          <w:rFonts w:ascii="Times New Roman" w:hAnsi="Times New Roman"/>
          <w:sz w:val="26"/>
          <w:szCs w:val="26"/>
        </w:rPr>
        <w:t xml:space="preserve">Ho: </w:t>
      </w:r>
      <w:r w:rsidRPr="00DD6C4D">
        <w:rPr>
          <w:rFonts w:ascii="Times New Roman" w:hAnsi="Times New Roman"/>
          <w:sz w:val="26"/>
          <w:szCs w:val="26"/>
        </w:rPr>
        <w:tab/>
        <w:t xml:space="preserve">The loans and advance give to the farmer has not bring development in agriculture </w:t>
      </w:r>
    </w:p>
    <w:p w:rsidR="00205F71" w:rsidRPr="00DD6C4D" w:rsidRDefault="00205F71" w:rsidP="00205F71">
      <w:pPr>
        <w:spacing w:line="360" w:lineRule="auto"/>
        <w:ind w:left="360"/>
        <w:jc w:val="both"/>
        <w:rPr>
          <w:rFonts w:ascii="Times New Roman" w:hAnsi="Times New Roman"/>
          <w:sz w:val="26"/>
          <w:szCs w:val="26"/>
        </w:rPr>
      </w:pPr>
      <w:r w:rsidRPr="00DD6C4D">
        <w:rPr>
          <w:rFonts w:ascii="Times New Roman" w:hAnsi="Times New Roman"/>
          <w:sz w:val="26"/>
          <w:szCs w:val="26"/>
        </w:rPr>
        <w:t>Hi:</w:t>
      </w:r>
      <w:r w:rsidRPr="00DD6C4D">
        <w:rPr>
          <w:rFonts w:ascii="Times New Roman" w:hAnsi="Times New Roman"/>
          <w:sz w:val="26"/>
          <w:szCs w:val="26"/>
        </w:rPr>
        <w:tab/>
      </w:r>
      <w:r w:rsidRPr="00DD6C4D">
        <w:rPr>
          <w:rFonts w:ascii="Times New Roman" w:hAnsi="Times New Roman"/>
          <w:sz w:val="26"/>
          <w:szCs w:val="26"/>
        </w:rPr>
        <w:tab/>
        <w:t>The loan and advance given to the farmer bring agricultural development</w:t>
      </w:r>
    </w:p>
    <w:p w:rsidR="00205F71" w:rsidRPr="00DD6C4D" w:rsidRDefault="00205F71" w:rsidP="00205F71">
      <w:pPr>
        <w:spacing w:line="360" w:lineRule="auto"/>
        <w:ind w:left="360"/>
        <w:jc w:val="both"/>
        <w:rPr>
          <w:rFonts w:ascii="Times New Roman" w:hAnsi="Times New Roman"/>
          <w:b/>
          <w:sz w:val="26"/>
          <w:szCs w:val="26"/>
        </w:rPr>
      </w:pPr>
      <w:r w:rsidRPr="00DD6C4D">
        <w:rPr>
          <w:rFonts w:ascii="Times New Roman" w:hAnsi="Times New Roman"/>
          <w:b/>
          <w:sz w:val="26"/>
          <w:szCs w:val="26"/>
        </w:rPr>
        <w:lastRenderedPageBreak/>
        <w:t>TABLE 4.4.1 DISTRIBUTION OF OBSERVED FREQUENCY</w:t>
      </w:r>
    </w:p>
    <w:tbl>
      <w:tblPr>
        <w:tblStyle w:val="TableGrid"/>
        <w:tblW w:w="0" w:type="auto"/>
        <w:tblLook w:val="04A0"/>
      </w:tblPr>
      <w:tblGrid>
        <w:gridCol w:w="1728"/>
        <w:gridCol w:w="1440"/>
        <w:gridCol w:w="1815"/>
        <w:gridCol w:w="3720"/>
      </w:tblGrid>
      <w:tr w:rsidR="00205F71" w:rsidRPr="00DD6C4D" w:rsidTr="00E13109">
        <w:trPr>
          <w:trHeight w:val="485"/>
        </w:trPr>
        <w:tc>
          <w:tcPr>
            <w:tcW w:w="1728" w:type="dxa"/>
          </w:tcPr>
          <w:p w:rsidR="00205F71" w:rsidRPr="00DD6C4D" w:rsidRDefault="00205F71" w:rsidP="00E13109">
            <w:pPr>
              <w:spacing w:line="360" w:lineRule="auto"/>
              <w:jc w:val="both"/>
              <w:rPr>
                <w:rFonts w:ascii="Times New Roman" w:hAnsi="Times New Roman"/>
                <w:b/>
                <w:sz w:val="26"/>
                <w:szCs w:val="26"/>
              </w:rPr>
            </w:pPr>
          </w:p>
        </w:tc>
        <w:tc>
          <w:tcPr>
            <w:tcW w:w="1440" w:type="dxa"/>
            <w:tcBorders>
              <w:right w:val="single" w:sz="4" w:space="0" w:color="auto"/>
            </w:tcBorders>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YES</w:t>
            </w:r>
          </w:p>
        </w:tc>
        <w:tc>
          <w:tcPr>
            <w:tcW w:w="1815" w:type="dxa"/>
            <w:tcBorders>
              <w:left w:val="single" w:sz="4" w:space="0" w:color="auto"/>
            </w:tcBorders>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NO</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TOTAL</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Small scale</w:t>
            </w:r>
          </w:p>
        </w:tc>
        <w:tc>
          <w:tcPr>
            <w:tcW w:w="144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12</w:t>
            </w:r>
          </w:p>
        </w:tc>
        <w:tc>
          <w:tcPr>
            <w:tcW w:w="1815"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2</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14</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Medium scale</w:t>
            </w:r>
          </w:p>
        </w:tc>
        <w:tc>
          <w:tcPr>
            <w:tcW w:w="144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10</w:t>
            </w:r>
          </w:p>
        </w:tc>
        <w:tc>
          <w:tcPr>
            <w:tcW w:w="1815"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4</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14</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Large scale</w:t>
            </w:r>
          </w:p>
        </w:tc>
        <w:tc>
          <w:tcPr>
            <w:tcW w:w="144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10</w:t>
            </w:r>
          </w:p>
        </w:tc>
        <w:tc>
          <w:tcPr>
            <w:tcW w:w="1815"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4</w:t>
            </w:r>
          </w:p>
        </w:tc>
        <w:tc>
          <w:tcPr>
            <w:tcW w:w="3720"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14</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Total</w:t>
            </w:r>
          </w:p>
        </w:tc>
        <w:tc>
          <w:tcPr>
            <w:tcW w:w="1440" w:type="dxa"/>
            <w:tcBorders>
              <w:right w:val="single" w:sz="4" w:space="0" w:color="auto"/>
            </w:tcBorders>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32</w:t>
            </w:r>
          </w:p>
        </w:tc>
        <w:tc>
          <w:tcPr>
            <w:tcW w:w="1815" w:type="dxa"/>
            <w:tcBorders>
              <w:left w:val="single" w:sz="4" w:space="0" w:color="auto"/>
            </w:tcBorders>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10</w:t>
            </w:r>
          </w:p>
        </w:tc>
        <w:tc>
          <w:tcPr>
            <w:tcW w:w="3720"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42</w:t>
            </w:r>
          </w:p>
        </w:tc>
      </w:tr>
    </w:tbl>
    <w:p w:rsidR="00205F71" w:rsidRPr="00DD6C4D" w:rsidRDefault="00205F71" w:rsidP="00205F71">
      <w:pPr>
        <w:spacing w:line="360" w:lineRule="auto"/>
        <w:jc w:val="both"/>
        <w:rPr>
          <w:rFonts w:ascii="Times New Roman" w:hAnsi="Times New Roman"/>
          <w:sz w:val="26"/>
          <w:szCs w:val="26"/>
        </w:rPr>
      </w:pP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Calculation of observed frequencies for further calculation of expected frequency.</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 </w:t>
      </w:r>
      <m:oMath>
        <m:f>
          <m:fPr>
            <m:ctrlPr>
              <w:rPr>
                <w:rFonts w:ascii="Cambria Math" w:hAnsi="Times New Roman"/>
                <w:i/>
                <w:sz w:val="26"/>
                <w:szCs w:val="26"/>
              </w:rPr>
            </m:ctrlPr>
          </m:fPr>
          <m:num>
            <m:r>
              <m:rPr>
                <m:sty m:val="p"/>
              </m:rPr>
              <w:rPr>
                <w:rFonts w:ascii="Cambria Math" w:hAnsi="Times New Roman"/>
                <w:sz w:val="26"/>
                <w:szCs w:val="26"/>
              </w:rPr>
              <m:t>Row Total x Column</m:t>
            </m:r>
          </m:num>
          <m:den>
            <m:r>
              <m:rPr>
                <m:sty m:val="p"/>
              </m:rPr>
              <w:rPr>
                <w:rFonts w:ascii="Cambria Math" w:hAnsi="Times New Roman"/>
                <w:sz w:val="26"/>
                <w:szCs w:val="26"/>
              </w:rPr>
              <m:t>Grand Total</m:t>
            </m:r>
          </m:den>
        </m:f>
      </m:oMath>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Small scale yes 1, =  </w:t>
      </w:r>
      <m:oMath>
        <m:f>
          <m:fPr>
            <m:ctrlPr>
              <w:rPr>
                <w:rFonts w:ascii="Cambria Math" w:hAnsi="Times New Roman"/>
                <w:i/>
                <w:sz w:val="26"/>
                <w:szCs w:val="26"/>
              </w:rPr>
            </m:ctrlPr>
          </m:fPr>
          <m:num>
            <m:r>
              <m:rPr>
                <m:sty m:val="p"/>
              </m:rPr>
              <w:rPr>
                <w:rFonts w:ascii="Cambria Math" w:hAnsi="Times New Roman"/>
                <w:sz w:val="26"/>
                <w:szCs w:val="26"/>
              </w:rPr>
              <m:t>14 x 32</m:t>
            </m:r>
          </m:num>
          <m:den>
            <m:r>
              <w:rPr>
                <w:rFonts w:ascii="Cambria Math" w:hAnsi="Times New Roman"/>
                <w:sz w:val="26"/>
                <w:szCs w:val="26"/>
              </w:rPr>
              <m:t>42</m:t>
            </m:r>
          </m:den>
        </m:f>
      </m:oMath>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ab/>
      </w:r>
      <w:r w:rsidRPr="00DD6C4D">
        <w:rPr>
          <w:rFonts w:ascii="Times New Roman" w:hAnsi="Times New Roman"/>
          <w:sz w:val="26"/>
          <w:szCs w:val="26"/>
        </w:rPr>
        <w:tab/>
        <w:t xml:space="preserve"> = 10.7</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Medium scale Yes 2, =  </w:t>
      </w:r>
      <m:oMath>
        <m:f>
          <m:fPr>
            <m:ctrlPr>
              <w:rPr>
                <w:rFonts w:ascii="Cambria Math" w:hAnsi="Times New Roman"/>
                <w:i/>
                <w:sz w:val="26"/>
                <w:szCs w:val="26"/>
              </w:rPr>
            </m:ctrlPr>
          </m:fPr>
          <m:num>
            <m:r>
              <m:rPr>
                <m:sty m:val="p"/>
              </m:rPr>
              <w:rPr>
                <w:rFonts w:ascii="Cambria Math" w:hAnsi="Times New Roman"/>
                <w:sz w:val="26"/>
                <w:szCs w:val="26"/>
              </w:rPr>
              <m:t>14 x 10</m:t>
            </m:r>
          </m:num>
          <m:den>
            <m:r>
              <w:rPr>
                <w:rFonts w:ascii="Cambria Math" w:hAnsi="Times New Roman"/>
                <w:sz w:val="26"/>
                <w:szCs w:val="26"/>
              </w:rPr>
              <m:t>42</m:t>
            </m:r>
          </m:den>
        </m:f>
      </m:oMath>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ab/>
      </w:r>
      <w:r w:rsidRPr="00DD6C4D">
        <w:rPr>
          <w:rFonts w:ascii="Times New Roman" w:hAnsi="Times New Roman"/>
          <w:sz w:val="26"/>
          <w:szCs w:val="26"/>
        </w:rPr>
        <w:tab/>
        <w:t xml:space="preserve">            = 3.3</w:t>
      </w:r>
    </w:p>
    <w:p w:rsidR="00432B3E" w:rsidRDefault="00432B3E" w:rsidP="00205F71">
      <w:pPr>
        <w:spacing w:line="360" w:lineRule="auto"/>
        <w:jc w:val="both"/>
        <w:rPr>
          <w:rFonts w:ascii="Times New Roman" w:hAnsi="Times New Roman"/>
          <w:b/>
          <w:sz w:val="26"/>
          <w:szCs w:val="26"/>
        </w:rPr>
      </w:pPr>
    </w:p>
    <w:p w:rsidR="00432B3E" w:rsidRDefault="00432B3E" w:rsidP="00205F71">
      <w:pPr>
        <w:spacing w:line="360" w:lineRule="auto"/>
        <w:jc w:val="both"/>
        <w:rPr>
          <w:rFonts w:ascii="Times New Roman" w:hAnsi="Times New Roman"/>
          <w:b/>
          <w:sz w:val="26"/>
          <w:szCs w:val="26"/>
        </w:rPr>
      </w:pPr>
    </w:p>
    <w:p w:rsidR="00432B3E" w:rsidRDefault="00432B3E" w:rsidP="00205F71">
      <w:pPr>
        <w:spacing w:line="360" w:lineRule="auto"/>
        <w:jc w:val="both"/>
        <w:rPr>
          <w:rFonts w:ascii="Times New Roman" w:hAnsi="Times New Roman"/>
          <w:b/>
          <w:sz w:val="26"/>
          <w:szCs w:val="26"/>
        </w:rPr>
      </w:pPr>
    </w:p>
    <w:p w:rsidR="00432B3E" w:rsidRDefault="00432B3E" w:rsidP="00205F71">
      <w:pPr>
        <w:spacing w:line="360" w:lineRule="auto"/>
        <w:jc w:val="both"/>
        <w:rPr>
          <w:rFonts w:ascii="Times New Roman" w:hAnsi="Times New Roman"/>
          <w:b/>
          <w:sz w:val="26"/>
          <w:szCs w:val="26"/>
        </w:rPr>
      </w:pP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lastRenderedPageBreak/>
        <w:t xml:space="preserve">Table 4.4.2 Calculation of observation and expected </w:t>
      </w:r>
    </w:p>
    <w:tbl>
      <w:tblPr>
        <w:tblStyle w:val="TableGrid"/>
        <w:tblW w:w="0" w:type="auto"/>
        <w:tblLook w:val="04A0"/>
      </w:tblPr>
      <w:tblGrid>
        <w:gridCol w:w="1728"/>
        <w:gridCol w:w="1440"/>
        <w:gridCol w:w="1260"/>
        <w:gridCol w:w="1530"/>
        <w:gridCol w:w="1080"/>
        <w:gridCol w:w="1665"/>
      </w:tblGrid>
      <w:tr w:rsidR="00205F71" w:rsidRPr="00DD6C4D" w:rsidTr="00E13109">
        <w:trPr>
          <w:trHeight w:val="485"/>
        </w:trPr>
        <w:tc>
          <w:tcPr>
            <w:tcW w:w="1728" w:type="dxa"/>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Frequencies</w:t>
            </w:r>
          </w:p>
        </w:tc>
        <w:tc>
          <w:tcPr>
            <w:tcW w:w="1440" w:type="dxa"/>
            <w:tcBorders>
              <w:right w:val="single" w:sz="4" w:space="0" w:color="auto"/>
            </w:tcBorders>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FO</w:t>
            </w:r>
          </w:p>
        </w:tc>
        <w:tc>
          <w:tcPr>
            <w:tcW w:w="1260" w:type="dxa"/>
            <w:tcBorders>
              <w:left w:val="single" w:sz="4" w:space="0" w:color="auto"/>
            </w:tcBorders>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FE</w:t>
            </w:r>
          </w:p>
        </w:tc>
        <w:tc>
          <w:tcPr>
            <w:tcW w:w="1530" w:type="dxa"/>
            <w:tcBorders>
              <w:right w:val="single" w:sz="4" w:space="0" w:color="auto"/>
            </w:tcBorders>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FO – FE</w:t>
            </w:r>
          </w:p>
        </w:tc>
        <w:tc>
          <w:tcPr>
            <w:tcW w:w="1080" w:type="dxa"/>
            <w:tcBorders>
              <w:left w:val="single" w:sz="4" w:space="0" w:color="auto"/>
              <w:right w:val="single" w:sz="4" w:space="0" w:color="auto"/>
            </w:tcBorders>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FOFE</w:t>
            </w:r>
          </w:p>
        </w:tc>
        <w:tc>
          <w:tcPr>
            <w:tcW w:w="1665" w:type="dxa"/>
            <w:tcBorders>
              <w:left w:val="single" w:sz="4" w:space="0" w:color="auto"/>
            </w:tcBorders>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(FO-FE)</w:t>
            </w:r>
            <w:r w:rsidRPr="00DD6C4D">
              <w:rPr>
                <w:rFonts w:ascii="Times New Roman" w:hAnsi="Times New Roman"/>
                <w:b/>
                <w:sz w:val="26"/>
                <w:szCs w:val="26"/>
                <w:vertAlign w:val="superscript"/>
              </w:rPr>
              <w:t>2</w:t>
            </w:r>
            <w:r w:rsidRPr="00DD6C4D">
              <w:rPr>
                <w:rFonts w:ascii="Times New Roman" w:hAnsi="Times New Roman"/>
                <w:b/>
                <w:sz w:val="26"/>
                <w:szCs w:val="26"/>
              </w:rPr>
              <w:t>/FE</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Small scale yes</w:t>
            </w:r>
          </w:p>
        </w:tc>
        <w:tc>
          <w:tcPr>
            <w:tcW w:w="144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12</w:t>
            </w:r>
          </w:p>
        </w:tc>
        <w:tc>
          <w:tcPr>
            <w:tcW w:w="1260"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10.7</w:t>
            </w:r>
          </w:p>
        </w:tc>
        <w:tc>
          <w:tcPr>
            <w:tcW w:w="153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1.3</w:t>
            </w:r>
          </w:p>
        </w:tc>
        <w:tc>
          <w:tcPr>
            <w:tcW w:w="1080" w:type="dxa"/>
            <w:tcBorders>
              <w:left w:val="single" w:sz="4" w:space="0" w:color="auto"/>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1.69</w:t>
            </w:r>
          </w:p>
        </w:tc>
        <w:tc>
          <w:tcPr>
            <w:tcW w:w="1665"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0.179</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Medium scale yes</w:t>
            </w:r>
          </w:p>
        </w:tc>
        <w:tc>
          <w:tcPr>
            <w:tcW w:w="144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2</w:t>
            </w:r>
          </w:p>
        </w:tc>
        <w:tc>
          <w:tcPr>
            <w:tcW w:w="1260"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3.3</w:t>
            </w:r>
          </w:p>
        </w:tc>
        <w:tc>
          <w:tcPr>
            <w:tcW w:w="153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1.3</w:t>
            </w:r>
          </w:p>
        </w:tc>
        <w:tc>
          <w:tcPr>
            <w:tcW w:w="1080" w:type="dxa"/>
            <w:tcBorders>
              <w:left w:val="single" w:sz="4" w:space="0" w:color="auto"/>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1.69</w:t>
            </w:r>
          </w:p>
        </w:tc>
        <w:tc>
          <w:tcPr>
            <w:tcW w:w="1665"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0.572</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Large scale</w:t>
            </w:r>
          </w:p>
        </w:tc>
        <w:tc>
          <w:tcPr>
            <w:tcW w:w="144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10</w:t>
            </w:r>
          </w:p>
        </w:tc>
        <w:tc>
          <w:tcPr>
            <w:tcW w:w="1260"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10.7</w:t>
            </w:r>
          </w:p>
        </w:tc>
        <w:tc>
          <w:tcPr>
            <w:tcW w:w="153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-0.7</w:t>
            </w:r>
          </w:p>
        </w:tc>
        <w:tc>
          <w:tcPr>
            <w:tcW w:w="1080" w:type="dxa"/>
            <w:tcBorders>
              <w:left w:val="single" w:sz="4" w:space="0" w:color="auto"/>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0.49</w:t>
            </w:r>
          </w:p>
        </w:tc>
        <w:tc>
          <w:tcPr>
            <w:tcW w:w="1665"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0.048</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 xml:space="preserve">Small scale </w:t>
            </w:r>
          </w:p>
        </w:tc>
        <w:tc>
          <w:tcPr>
            <w:tcW w:w="144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4</w:t>
            </w:r>
          </w:p>
        </w:tc>
        <w:tc>
          <w:tcPr>
            <w:tcW w:w="1260"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3.3</w:t>
            </w:r>
          </w:p>
        </w:tc>
        <w:tc>
          <w:tcPr>
            <w:tcW w:w="153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0.7</w:t>
            </w:r>
          </w:p>
        </w:tc>
        <w:tc>
          <w:tcPr>
            <w:tcW w:w="1080" w:type="dxa"/>
            <w:tcBorders>
              <w:left w:val="single" w:sz="4" w:space="0" w:color="auto"/>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0.49</w:t>
            </w:r>
          </w:p>
        </w:tc>
        <w:tc>
          <w:tcPr>
            <w:tcW w:w="1665"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0.148</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Medium scale no</w:t>
            </w:r>
          </w:p>
        </w:tc>
        <w:tc>
          <w:tcPr>
            <w:tcW w:w="144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10</w:t>
            </w:r>
          </w:p>
        </w:tc>
        <w:tc>
          <w:tcPr>
            <w:tcW w:w="1260"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10.7</w:t>
            </w:r>
          </w:p>
        </w:tc>
        <w:tc>
          <w:tcPr>
            <w:tcW w:w="153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-0.7</w:t>
            </w:r>
          </w:p>
        </w:tc>
        <w:tc>
          <w:tcPr>
            <w:tcW w:w="1080" w:type="dxa"/>
            <w:tcBorders>
              <w:left w:val="single" w:sz="4" w:space="0" w:color="auto"/>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0.49</w:t>
            </w:r>
          </w:p>
        </w:tc>
        <w:tc>
          <w:tcPr>
            <w:tcW w:w="1665"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0.045</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Large scale</w:t>
            </w:r>
          </w:p>
        </w:tc>
        <w:tc>
          <w:tcPr>
            <w:tcW w:w="144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4</w:t>
            </w:r>
          </w:p>
        </w:tc>
        <w:tc>
          <w:tcPr>
            <w:tcW w:w="1260"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3.3</w:t>
            </w:r>
          </w:p>
        </w:tc>
        <w:tc>
          <w:tcPr>
            <w:tcW w:w="153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w:t>
            </w:r>
          </w:p>
        </w:tc>
        <w:tc>
          <w:tcPr>
            <w:tcW w:w="1080" w:type="dxa"/>
            <w:tcBorders>
              <w:left w:val="single" w:sz="4" w:space="0" w:color="auto"/>
              <w:righ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1.69</w:t>
            </w:r>
          </w:p>
        </w:tc>
        <w:tc>
          <w:tcPr>
            <w:tcW w:w="1665"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r w:rsidRPr="00DD6C4D">
              <w:rPr>
                <w:rFonts w:ascii="Times New Roman" w:hAnsi="Times New Roman"/>
                <w:sz w:val="26"/>
                <w:szCs w:val="26"/>
              </w:rPr>
              <w:t>0.572</w:t>
            </w:r>
          </w:p>
        </w:tc>
      </w:tr>
      <w:tr w:rsidR="00205F71" w:rsidRPr="00DD6C4D" w:rsidTr="00E13109">
        <w:trPr>
          <w:trHeight w:val="500"/>
        </w:trPr>
        <w:tc>
          <w:tcPr>
            <w:tcW w:w="1728" w:type="dxa"/>
          </w:tcPr>
          <w:p w:rsidR="00205F71" w:rsidRPr="00DD6C4D" w:rsidRDefault="00205F71" w:rsidP="00E13109">
            <w:pPr>
              <w:spacing w:line="360" w:lineRule="auto"/>
              <w:jc w:val="both"/>
              <w:rPr>
                <w:rFonts w:ascii="Times New Roman" w:hAnsi="Times New Roman"/>
                <w:sz w:val="26"/>
                <w:szCs w:val="26"/>
              </w:rPr>
            </w:pPr>
          </w:p>
        </w:tc>
        <w:tc>
          <w:tcPr>
            <w:tcW w:w="144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p>
        </w:tc>
        <w:tc>
          <w:tcPr>
            <w:tcW w:w="1260" w:type="dxa"/>
            <w:tcBorders>
              <w:left w:val="single" w:sz="4" w:space="0" w:color="auto"/>
            </w:tcBorders>
          </w:tcPr>
          <w:p w:rsidR="00205F71" w:rsidRPr="00DD6C4D" w:rsidRDefault="00205F71" w:rsidP="00E13109">
            <w:pPr>
              <w:spacing w:line="360" w:lineRule="auto"/>
              <w:jc w:val="both"/>
              <w:rPr>
                <w:rFonts w:ascii="Times New Roman" w:hAnsi="Times New Roman"/>
                <w:sz w:val="26"/>
                <w:szCs w:val="26"/>
              </w:rPr>
            </w:pPr>
          </w:p>
        </w:tc>
        <w:tc>
          <w:tcPr>
            <w:tcW w:w="1530" w:type="dxa"/>
            <w:tcBorders>
              <w:right w:val="single" w:sz="4" w:space="0" w:color="auto"/>
            </w:tcBorders>
          </w:tcPr>
          <w:p w:rsidR="00205F71" w:rsidRPr="00DD6C4D" w:rsidRDefault="00205F71" w:rsidP="00E13109">
            <w:pPr>
              <w:spacing w:line="360" w:lineRule="auto"/>
              <w:jc w:val="both"/>
              <w:rPr>
                <w:rFonts w:ascii="Times New Roman" w:hAnsi="Times New Roman"/>
                <w:sz w:val="26"/>
                <w:szCs w:val="26"/>
              </w:rPr>
            </w:pPr>
          </w:p>
        </w:tc>
        <w:tc>
          <w:tcPr>
            <w:tcW w:w="1080" w:type="dxa"/>
            <w:tcBorders>
              <w:left w:val="single" w:sz="4" w:space="0" w:color="auto"/>
              <w:right w:val="single" w:sz="4" w:space="0" w:color="auto"/>
            </w:tcBorders>
          </w:tcPr>
          <w:p w:rsidR="00205F71" w:rsidRPr="00DD6C4D" w:rsidRDefault="00205F71" w:rsidP="00E13109">
            <w:pPr>
              <w:spacing w:line="360" w:lineRule="auto"/>
              <w:jc w:val="both"/>
              <w:rPr>
                <w:rFonts w:ascii="Times New Roman" w:hAnsi="Times New Roman"/>
                <w:sz w:val="26"/>
                <w:szCs w:val="26"/>
              </w:rPr>
            </w:pPr>
          </w:p>
        </w:tc>
        <w:tc>
          <w:tcPr>
            <w:tcW w:w="1665" w:type="dxa"/>
            <w:tcBorders>
              <w:left w:val="single" w:sz="4" w:space="0" w:color="auto"/>
            </w:tcBorders>
          </w:tcPr>
          <w:p w:rsidR="00205F71" w:rsidRPr="00DD6C4D" w:rsidRDefault="00205F71" w:rsidP="00E13109">
            <w:pPr>
              <w:spacing w:line="360" w:lineRule="auto"/>
              <w:jc w:val="both"/>
              <w:rPr>
                <w:rFonts w:ascii="Times New Roman" w:hAnsi="Times New Roman"/>
                <w:b/>
                <w:sz w:val="26"/>
                <w:szCs w:val="26"/>
              </w:rPr>
            </w:pPr>
            <w:r w:rsidRPr="00DD6C4D">
              <w:rPr>
                <w:rFonts w:ascii="Times New Roman" w:hAnsi="Times New Roman"/>
                <w:b/>
                <w:sz w:val="26"/>
                <w:szCs w:val="26"/>
              </w:rPr>
              <w:t>1.444</w:t>
            </w:r>
          </w:p>
        </w:tc>
      </w:tr>
    </w:tbl>
    <w:p w:rsidR="00205F71" w:rsidRPr="00DD6C4D" w:rsidRDefault="003925C3" w:rsidP="00205F71">
      <w:pPr>
        <w:spacing w:line="360" w:lineRule="auto"/>
        <w:jc w:val="both"/>
        <w:rPr>
          <w:rFonts w:ascii="Times New Roman" w:hAnsi="Times New Roman"/>
          <w:b/>
          <w:i/>
          <w:sz w:val="26"/>
          <w:szCs w:val="26"/>
        </w:rPr>
      </w:pPr>
      <w:r>
        <w:rPr>
          <w:rFonts w:ascii="Times New Roman" w:hAnsi="Times New Roman"/>
          <w:b/>
          <w:i/>
          <w:sz w:val="26"/>
          <w:szCs w:val="26"/>
        </w:rPr>
        <w:t>Source: Research Survey, 2025</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Figure 4.4.1: Showing the acceptance or rejection region under a normal curve distribution.</w:t>
      </w:r>
    </w:p>
    <w:p w:rsidR="00205F71" w:rsidRPr="00DD6C4D" w:rsidRDefault="003925C3" w:rsidP="00205F71">
      <w:pPr>
        <w:spacing w:line="360" w:lineRule="auto"/>
        <w:jc w:val="both"/>
        <w:rPr>
          <w:rFonts w:ascii="Times New Roman" w:hAnsi="Times New Roman"/>
          <w:b/>
          <w:sz w:val="26"/>
          <w:szCs w:val="26"/>
        </w:rPr>
      </w:pPr>
      <w:r>
        <w:rPr>
          <w:rFonts w:ascii="Times New Roman" w:hAnsi="Times New Roman"/>
          <w:b/>
          <w:sz w:val="26"/>
          <w:szCs w:val="26"/>
        </w:rPr>
        <w:t>4.3</w:t>
      </w:r>
      <w:r>
        <w:rPr>
          <w:rFonts w:ascii="Times New Roman" w:hAnsi="Times New Roman"/>
          <w:b/>
          <w:sz w:val="26"/>
          <w:szCs w:val="26"/>
        </w:rPr>
        <w:tab/>
        <w:t xml:space="preserve">Data Interpretation </w:t>
      </w:r>
    </w:p>
    <w:p w:rsidR="00205F71" w:rsidRPr="00DD6C4D" w:rsidRDefault="00205F71" w:rsidP="003925C3">
      <w:pPr>
        <w:spacing w:line="360" w:lineRule="auto"/>
        <w:ind w:firstLine="720"/>
        <w:jc w:val="both"/>
        <w:rPr>
          <w:rFonts w:ascii="Times New Roman" w:hAnsi="Times New Roman"/>
          <w:sz w:val="26"/>
          <w:szCs w:val="26"/>
        </w:rPr>
      </w:pPr>
      <w:r w:rsidRPr="00DD6C4D">
        <w:rPr>
          <w:rFonts w:ascii="Times New Roman" w:hAnsi="Times New Roman"/>
          <w:sz w:val="26"/>
          <w:szCs w:val="26"/>
        </w:rPr>
        <w:t xml:space="preserve">This study investigates the role of commercial banks of agricultural development in Nigeria using union bank Ilorin branch as a case study. The main objective of the study to find out the contribution of commercial bank toward the development of agricultural in Nigeria. A questionnaire was administered to the </w:t>
      </w:r>
      <w:r w:rsidRPr="00DD6C4D">
        <w:rPr>
          <w:rFonts w:ascii="Times New Roman" w:hAnsi="Times New Roman"/>
          <w:sz w:val="26"/>
          <w:szCs w:val="26"/>
        </w:rPr>
        <w:lastRenderedPageBreak/>
        <w:t>bank (Union Bank) Ilorin branch. Data collected in respect of questionnaires, were logically examined using variables such as sex.</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It was discovered to the commercial bank, Union bank contributed to the development of farmers in Nigeria. In Nigeria, respondents has show clearly that Union bank have made a significant contribution to the sector by way of loans and advance they give the farmers. It also contributes to employment, food provision raw materials for agro-based industries, foreign resources and version of rural-urban difficulties with its attendant problem.</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Union bank is fit to contribute to the development of this sector. Also, union Bank is gaining from their contribution because borrowers of the loans granted were able to repay the loan as well as interest on the loan, And also it is discovered that interest on loan change is attractive to the banks. </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Finally, the analysis shows that a government policy has helped to develop agriculture by way of CBN special directives given to bank regarding the channeling of their loan. The lending of the agricultural sector. Educating illiterate farmer of farming issues leads to agricultural development, as it will reduces wastage and with the introduction of meg a bank agricultural development in a surety in terms of availability of loan to the sector to summarize catalogue of proffered recommendation to the intractable problem of bank lending through agricultural development in Nigeria.</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Moreso, a reduced interest rate should be fined by the central bank of Nigeria (CBN) government so that many people can be encouraged to invest in an agriculture. </w:t>
      </w:r>
    </w:p>
    <w:p w:rsidR="00205F71" w:rsidRPr="00DD6C4D" w:rsidRDefault="00205F71" w:rsidP="00205F71">
      <w:pPr>
        <w:numPr>
          <w:ilvl w:val="0"/>
          <w:numId w:val="6"/>
        </w:numPr>
        <w:spacing w:line="360" w:lineRule="auto"/>
        <w:jc w:val="both"/>
        <w:rPr>
          <w:rFonts w:ascii="Times New Roman" w:hAnsi="Times New Roman"/>
          <w:sz w:val="26"/>
          <w:szCs w:val="26"/>
        </w:rPr>
      </w:pPr>
      <w:r w:rsidRPr="00DD6C4D">
        <w:rPr>
          <w:rFonts w:ascii="Times New Roman" w:hAnsi="Times New Roman"/>
          <w:sz w:val="26"/>
          <w:szCs w:val="26"/>
        </w:rPr>
        <w:lastRenderedPageBreak/>
        <w:t>Agricultural expert should be consulted from time to provide training and enlightenment avenue to farmers so that investment in agricultural can be secured in the long run.</w:t>
      </w:r>
    </w:p>
    <w:p w:rsidR="00205F71" w:rsidRPr="00DD6C4D" w:rsidRDefault="00205F71" w:rsidP="00205F71">
      <w:pPr>
        <w:numPr>
          <w:ilvl w:val="0"/>
          <w:numId w:val="6"/>
        </w:numPr>
        <w:spacing w:line="360" w:lineRule="auto"/>
        <w:jc w:val="both"/>
        <w:rPr>
          <w:rFonts w:ascii="Times New Roman" w:hAnsi="Times New Roman"/>
          <w:sz w:val="26"/>
          <w:szCs w:val="26"/>
        </w:rPr>
      </w:pPr>
      <w:r w:rsidRPr="00DD6C4D">
        <w:rPr>
          <w:rFonts w:ascii="Times New Roman" w:hAnsi="Times New Roman"/>
          <w:sz w:val="26"/>
          <w:szCs w:val="26"/>
        </w:rPr>
        <w:t>The government should assist in reducing the burden being borne by the farmers in some case by subsidizing agricultural implement and other national needed for agricultural development, farmer should constitute themselves into association cooperative societies and assist credit facilities from commercial banks and other agricultural banks.</w:t>
      </w:r>
    </w:p>
    <w:p w:rsidR="00205F71" w:rsidRPr="00DD6C4D" w:rsidRDefault="00205F71" w:rsidP="00205F71">
      <w:pPr>
        <w:numPr>
          <w:ilvl w:val="0"/>
          <w:numId w:val="6"/>
        </w:numPr>
        <w:spacing w:line="360" w:lineRule="auto"/>
        <w:jc w:val="both"/>
        <w:rPr>
          <w:rFonts w:ascii="Times New Roman" w:hAnsi="Times New Roman"/>
          <w:sz w:val="26"/>
          <w:szCs w:val="26"/>
        </w:rPr>
      </w:pPr>
      <w:r w:rsidRPr="00DD6C4D">
        <w:rPr>
          <w:rFonts w:ascii="Times New Roman" w:hAnsi="Times New Roman"/>
          <w:sz w:val="26"/>
          <w:szCs w:val="26"/>
        </w:rPr>
        <w:t>The bank customer (farmers) should display utmost honestly by meeting up with their contractual agreement and ensure prompt refund of loans obtained, to encourage commercial banks to participate move in agricultural financing.</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 </w:t>
      </w:r>
    </w:p>
    <w:p w:rsidR="00205F71" w:rsidRPr="00DD6C4D" w:rsidRDefault="00205F71" w:rsidP="00205F71">
      <w:pPr>
        <w:spacing w:line="360" w:lineRule="auto"/>
        <w:jc w:val="center"/>
        <w:rPr>
          <w:rFonts w:ascii="Times New Roman" w:hAnsi="Times New Roman"/>
          <w:b/>
          <w:sz w:val="26"/>
          <w:szCs w:val="26"/>
        </w:rPr>
      </w:pPr>
      <w:r w:rsidRPr="00DD6C4D">
        <w:rPr>
          <w:rFonts w:ascii="Times New Roman" w:hAnsi="Times New Roman"/>
          <w:sz w:val="26"/>
          <w:szCs w:val="26"/>
        </w:rPr>
        <w:br w:type="page"/>
      </w:r>
      <w:r w:rsidRPr="00DD6C4D">
        <w:rPr>
          <w:rFonts w:ascii="Times New Roman" w:hAnsi="Times New Roman"/>
          <w:b/>
          <w:sz w:val="26"/>
          <w:szCs w:val="26"/>
        </w:rPr>
        <w:lastRenderedPageBreak/>
        <w:t>CHAPTER FIVE</w:t>
      </w:r>
    </w:p>
    <w:p w:rsidR="00205F71" w:rsidRPr="00DD6C4D" w:rsidRDefault="00205F71" w:rsidP="00205F71">
      <w:pPr>
        <w:spacing w:line="360" w:lineRule="auto"/>
        <w:rPr>
          <w:rFonts w:ascii="Times New Roman" w:hAnsi="Times New Roman"/>
          <w:b/>
          <w:sz w:val="26"/>
          <w:szCs w:val="26"/>
        </w:rPr>
      </w:pPr>
      <w:r w:rsidRPr="00DD6C4D">
        <w:rPr>
          <w:rFonts w:ascii="Times New Roman" w:hAnsi="Times New Roman"/>
          <w:b/>
          <w:sz w:val="26"/>
          <w:szCs w:val="26"/>
        </w:rPr>
        <w:t>5.0</w:t>
      </w:r>
      <w:r w:rsidRPr="00DD6C4D">
        <w:rPr>
          <w:rFonts w:ascii="Times New Roman" w:hAnsi="Times New Roman"/>
          <w:b/>
          <w:sz w:val="26"/>
          <w:szCs w:val="26"/>
        </w:rPr>
        <w:tab/>
      </w:r>
      <w:r w:rsidR="003925C3" w:rsidRPr="00DD6C4D">
        <w:rPr>
          <w:rFonts w:ascii="Times New Roman" w:hAnsi="Times New Roman"/>
          <w:b/>
          <w:sz w:val="26"/>
          <w:szCs w:val="26"/>
        </w:rPr>
        <w:t>Summary of Conclusion and Recommendations</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b/>
          <w:sz w:val="26"/>
          <w:szCs w:val="26"/>
        </w:rPr>
        <w:t>5.1</w:t>
      </w:r>
      <w:r w:rsidRPr="00DD6C4D">
        <w:rPr>
          <w:rFonts w:ascii="Times New Roman" w:hAnsi="Times New Roman"/>
          <w:b/>
          <w:sz w:val="26"/>
          <w:szCs w:val="26"/>
        </w:rPr>
        <w:tab/>
      </w:r>
      <w:r w:rsidR="003925C3" w:rsidRPr="00DD6C4D">
        <w:rPr>
          <w:rFonts w:ascii="Times New Roman" w:hAnsi="Times New Roman"/>
          <w:b/>
          <w:sz w:val="26"/>
          <w:szCs w:val="26"/>
        </w:rPr>
        <w:t>Summary</w:t>
      </w:r>
    </w:p>
    <w:p w:rsidR="00205F71" w:rsidRPr="00DD6C4D" w:rsidRDefault="00205F71" w:rsidP="003925C3">
      <w:pPr>
        <w:spacing w:line="360" w:lineRule="auto"/>
        <w:ind w:firstLine="720"/>
        <w:jc w:val="both"/>
        <w:rPr>
          <w:rFonts w:ascii="Times New Roman" w:hAnsi="Times New Roman"/>
          <w:sz w:val="26"/>
          <w:szCs w:val="26"/>
        </w:rPr>
      </w:pPr>
      <w:r w:rsidRPr="00DD6C4D">
        <w:rPr>
          <w:rFonts w:ascii="Times New Roman" w:hAnsi="Times New Roman"/>
          <w:sz w:val="26"/>
          <w:szCs w:val="26"/>
        </w:rPr>
        <w:t>In this study, it has been shown that agricultural development contributes to Nigeria economy. The overall development of the nation depends on this sector. Considering the sector contribution to employment, food provision, and raw materials for agro based industries, foreign resources and version of rural urban drift with its attendant problem. We have also seen that despite the importance of this sector in the economy, it has lost its glory to other sector of the economy primarily among which in manning problem confronting agriculture have been discussed with major emphasis on finance. It become evident from the analysis that commercial banks have made a signify at development can't contribution to the development of the sector by way of loan and brought of the sector commercial bank still experience little problem advance. Although the banking finding of this sector has like inability of farmers provide collateral securities as well as high level of illiteracy which have at one time or the other pose as barriers to credit facilities in banks.</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5.2</w:t>
      </w:r>
      <w:r w:rsidRPr="00DD6C4D">
        <w:rPr>
          <w:rFonts w:ascii="Times New Roman" w:hAnsi="Times New Roman"/>
          <w:b/>
          <w:sz w:val="26"/>
          <w:szCs w:val="26"/>
        </w:rPr>
        <w:tab/>
      </w:r>
      <w:r w:rsidR="003925C3" w:rsidRPr="00DD6C4D">
        <w:rPr>
          <w:rFonts w:ascii="Times New Roman" w:hAnsi="Times New Roman"/>
          <w:b/>
          <w:sz w:val="26"/>
          <w:szCs w:val="26"/>
        </w:rPr>
        <w:t>Conclusion</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 xml:space="preserve">The researcher has briefly examined the role of commercial banks in agricultural development of Nigeria and found out that the sector has been Significantly developed by commercial banks. On the other hand the sector still Suffers from finance in terms of credit and advance from the banking industry although the bank have played a considerable role in financial agriculture in Nigeria, ore effort </w:t>
      </w:r>
      <w:r w:rsidRPr="00DD6C4D">
        <w:rPr>
          <w:rFonts w:ascii="Times New Roman" w:hAnsi="Times New Roman"/>
          <w:sz w:val="26"/>
          <w:szCs w:val="26"/>
        </w:rPr>
        <w:lastRenderedPageBreak/>
        <w:t>could still be made if commercial bank finding for agriculture is to be consistent bad better articulated.</w:t>
      </w:r>
    </w:p>
    <w:p w:rsidR="00205F71" w:rsidRPr="00DD6C4D" w:rsidRDefault="00205F71" w:rsidP="00205F71">
      <w:pPr>
        <w:spacing w:line="360" w:lineRule="auto"/>
        <w:jc w:val="both"/>
        <w:rPr>
          <w:rFonts w:ascii="Times New Roman" w:hAnsi="Times New Roman"/>
          <w:b/>
          <w:sz w:val="26"/>
          <w:szCs w:val="26"/>
        </w:rPr>
      </w:pPr>
      <w:r w:rsidRPr="00DD6C4D">
        <w:rPr>
          <w:rFonts w:ascii="Times New Roman" w:hAnsi="Times New Roman"/>
          <w:b/>
          <w:sz w:val="26"/>
          <w:szCs w:val="26"/>
        </w:rPr>
        <w:t>5.3</w:t>
      </w:r>
      <w:r w:rsidRPr="00DD6C4D">
        <w:rPr>
          <w:rFonts w:ascii="Times New Roman" w:hAnsi="Times New Roman"/>
          <w:b/>
          <w:sz w:val="26"/>
          <w:szCs w:val="26"/>
        </w:rPr>
        <w:tab/>
      </w:r>
      <w:r w:rsidR="003925C3" w:rsidRPr="00DD6C4D">
        <w:rPr>
          <w:rFonts w:ascii="Times New Roman" w:hAnsi="Times New Roman"/>
          <w:b/>
          <w:sz w:val="26"/>
          <w:szCs w:val="26"/>
        </w:rPr>
        <w:t>Recommendations</w:t>
      </w:r>
    </w:p>
    <w:p w:rsidR="00205F71" w:rsidRPr="00DD6C4D" w:rsidRDefault="00205F71" w:rsidP="00E13109">
      <w:pPr>
        <w:spacing w:line="360" w:lineRule="auto"/>
        <w:ind w:firstLine="720"/>
        <w:jc w:val="both"/>
        <w:rPr>
          <w:rFonts w:ascii="Times New Roman" w:hAnsi="Times New Roman"/>
          <w:sz w:val="26"/>
          <w:szCs w:val="26"/>
        </w:rPr>
      </w:pPr>
      <w:r w:rsidRPr="00DD6C4D">
        <w:rPr>
          <w:rFonts w:ascii="Times New Roman" w:hAnsi="Times New Roman"/>
          <w:sz w:val="26"/>
          <w:szCs w:val="26"/>
        </w:rPr>
        <w:t>The diction may be true for every complex problem; there is always a simple solution. Attempt is therefore made in this part to some a catalogue of preferred recommendation to the intractable problem of bank lending through agricultural development in Nigeria.</w:t>
      </w:r>
    </w:p>
    <w:p w:rsidR="00205F71" w:rsidRPr="00DD6C4D" w:rsidRDefault="00205F71" w:rsidP="00205F71">
      <w:pPr>
        <w:spacing w:line="360" w:lineRule="auto"/>
        <w:jc w:val="both"/>
        <w:rPr>
          <w:rFonts w:ascii="Times New Roman" w:hAnsi="Times New Roman"/>
          <w:sz w:val="26"/>
          <w:szCs w:val="26"/>
        </w:rPr>
      </w:pPr>
      <w:r w:rsidRPr="00DD6C4D">
        <w:rPr>
          <w:rFonts w:ascii="Times New Roman" w:hAnsi="Times New Roman"/>
          <w:sz w:val="26"/>
          <w:szCs w:val="26"/>
        </w:rPr>
        <w:t>Moreso, a reduce interest rate should be fined by the central bank of Nigeria (CBN) government so that many people can be encouraged to invest in an agriculture.</w:t>
      </w:r>
    </w:p>
    <w:p w:rsidR="00205F71" w:rsidRPr="00DD6C4D" w:rsidRDefault="00205F71" w:rsidP="000A0F53">
      <w:pPr>
        <w:numPr>
          <w:ilvl w:val="0"/>
          <w:numId w:val="7"/>
        </w:numPr>
        <w:spacing w:line="360" w:lineRule="auto"/>
        <w:jc w:val="both"/>
        <w:rPr>
          <w:rFonts w:ascii="Times New Roman" w:hAnsi="Times New Roman"/>
          <w:sz w:val="26"/>
          <w:szCs w:val="26"/>
        </w:rPr>
      </w:pPr>
      <w:r w:rsidRPr="00DD6C4D">
        <w:rPr>
          <w:rFonts w:ascii="Times New Roman" w:hAnsi="Times New Roman"/>
          <w:sz w:val="26"/>
          <w:szCs w:val="26"/>
        </w:rPr>
        <w:t>Agricultural expert should be consulted from time to provide training and enlightenment avenue to farmers so that investment in agricultural can be secured in the long run.</w:t>
      </w:r>
    </w:p>
    <w:p w:rsidR="00205F71" w:rsidRPr="00DD6C4D" w:rsidRDefault="00205F71" w:rsidP="00205F71">
      <w:pPr>
        <w:numPr>
          <w:ilvl w:val="0"/>
          <w:numId w:val="7"/>
        </w:numPr>
        <w:spacing w:line="360" w:lineRule="auto"/>
        <w:ind w:left="720" w:hanging="360"/>
        <w:jc w:val="both"/>
        <w:rPr>
          <w:rFonts w:ascii="Times New Roman" w:hAnsi="Times New Roman"/>
          <w:sz w:val="26"/>
          <w:szCs w:val="26"/>
        </w:rPr>
      </w:pPr>
      <w:r w:rsidRPr="00DD6C4D">
        <w:rPr>
          <w:rFonts w:ascii="Times New Roman" w:hAnsi="Times New Roman"/>
          <w:sz w:val="26"/>
          <w:szCs w:val="26"/>
        </w:rPr>
        <w:t>The banks should help the agricultural sector in developing counties in a number of ways.</w:t>
      </w:r>
    </w:p>
    <w:p w:rsidR="00205F71" w:rsidRPr="00DD6C4D" w:rsidRDefault="00205F71" w:rsidP="00205F71">
      <w:pPr>
        <w:numPr>
          <w:ilvl w:val="0"/>
          <w:numId w:val="7"/>
        </w:numPr>
        <w:spacing w:line="360" w:lineRule="auto"/>
        <w:ind w:left="720" w:hanging="360"/>
        <w:jc w:val="both"/>
        <w:rPr>
          <w:rFonts w:ascii="Times New Roman" w:hAnsi="Times New Roman"/>
          <w:sz w:val="26"/>
          <w:szCs w:val="26"/>
        </w:rPr>
      </w:pPr>
      <w:r w:rsidRPr="00DD6C4D">
        <w:rPr>
          <w:rFonts w:ascii="Times New Roman" w:hAnsi="Times New Roman"/>
          <w:sz w:val="26"/>
          <w:szCs w:val="26"/>
        </w:rPr>
        <w:t xml:space="preserve">The banks also provide financial assistance for agriculture farming and animals' husbandry farming, sheep breeding, poultry farmer and horticulture. </w:t>
      </w:r>
    </w:p>
    <w:p w:rsidR="00205F71" w:rsidRPr="00DD6C4D" w:rsidRDefault="00205F71" w:rsidP="00164DB7">
      <w:pPr>
        <w:numPr>
          <w:ilvl w:val="0"/>
          <w:numId w:val="7"/>
        </w:numPr>
        <w:spacing w:line="360" w:lineRule="auto"/>
        <w:ind w:left="720" w:hanging="360"/>
        <w:jc w:val="center"/>
        <w:rPr>
          <w:rFonts w:ascii="Times New Roman" w:hAnsi="Times New Roman"/>
          <w:b/>
          <w:sz w:val="26"/>
          <w:szCs w:val="26"/>
        </w:rPr>
      </w:pPr>
      <w:r w:rsidRPr="00DD6C4D">
        <w:rPr>
          <w:rFonts w:ascii="Times New Roman" w:hAnsi="Times New Roman"/>
          <w:sz w:val="26"/>
          <w:szCs w:val="26"/>
        </w:rPr>
        <w:t>The government should assist marginal farmers and landless agricultural workers and also assistance through their regional and rural banks.</w:t>
      </w:r>
      <w:r w:rsidR="00E13109" w:rsidRPr="00DD6C4D">
        <w:rPr>
          <w:rFonts w:ascii="Times New Roman" w:hAnsi="Times New Roman"/>
          <w:sz w:val="26"/>
          <w:szCs w:val="26"/>
        </w:rPr>
        <w:t xml:space="preserve"> </w:t>
      </w:r>
      <w:r w:rsidRPr="00DD6C4D">
        <w:rPr>
          <w:rFonts w:ascii="Times New Roman" w:hAnsi="Times New Roman"/>
          <w:sz w:val="26"/>
          <w:szCs w:val="26"/>
        </w:rPr>
        <w:br w:type="page"/>
      </w:r>
      <w:r w:rsidR="003925C3" w:rsidRPr="00DD6C4D">
        <w:rPr>
          <w:rFonts w:ascii="Times New Roman" w:hAnsi="Times New Roman"/>
          <w:b/>
          <w:sz w:val="26"/>
          <w:szCs w:val="26"/>
        </w:rPr>
        <w:lastRenderedPageBreak/>
        <w:t>References</w:t>
      </w:r>
    </w:p>
    <w:p w:rsidR="00205F71" w:rsidRPr="00DD6C4D" w:rsidRDefault="00205F71" w:rsidP="00205F71">
      <w:pPr>
        <w:spacing w:line="360" w:lineRule="auto"/>
        <w:ind w:left="720" w:hanging="720"/>
        <w:jc w:val="both"/>
        <w:rPr>
          <w:rFonts w:ascii="Times New Roman" w:hAnsi="Times New Roman"/>
          <w:sz w:val="26"/>
          <w:szCs w:val="26"/>
        </w:rPr>
      </w:pPr>
      <w:r w:rsidRPr="00DD6C4D">
        <w:rPr>
          <w:rFonts w:ascii="Times New Roman" w:hAnsi="Times New Roman"/>
          <w:sz w:val="26"/>
          <w:szCs w:val="26"/>
        </w:rPr>
        <w:t>Awoyemi, O (2002): Character of Nigeria Agriculture in the Central Bank of Nigeria. Ibadan: Suraj Publisher.</w:t>
      </w:r>
    </w:p>
    <w:p w:rsidR="00205F71" w:rsidRPr="00DD6C4D" w:rsidRDefault="00205F71" w:rsidP="00205F71">
      <w:pPr>
        <w:spacing w:line="360" w:lineRule="auto"/>
        <w:ind w:left="720" w:hanging="720"/>
        <w:jc w:val="both"/>
        <w:rPr>
          <w:rFonts w:ascii="Times New Roman" w:hAnsi="Times New Roman"/>
          <w:sz w:val="26"/>
          <w:szCs w:val="26"/>
        </w:rPr>
      </w:pPr>
      <w:r w:rsidRPr="00DD6C4D">
        <w:rPr>
          <w:rFonts w:ascii="Times New Roman" w:hAnsi="Times New Roman"/>
          <w:sz w:val="26"/>
          <w:szCs w:val="26"/>
        </w:rPr>
        <w:t>Babatunde, G.M (2004): “Agricultural Credit and Financing in Nigeria: Problems and prospect" of Seminal Organized by Central Bank of Nigeria, Oyo State, Ibadan Samad Publisher.</w:t>
      </w:r>
    </w:p>
    <w:p w:rsidR="00205F71" w:rsidRPr="00DD6C4D" w:rsidRDefault="00205F71" w:rsidP="00205F71">
      <w:pPr>
        <w:spacing w:line="360" w:lineRule="auto"/>
        <w:ind w:left="720" w:hanging="720"/>
        <w:jc w:val="both"/>
        <w:rPr>
          <w:rFonts w:ascii="Times New Roman" w:hAnsi="Times New Roman"/>
          <w:sz w:val="26"/>
          <w:szCs w:val="26"/>
        </w:rPr>
      </w:pPr>
      <w:r w:rsidRPr="00DD6C4D">
        <w:rPr>
          <w:rFonts w:ascii="Times New Roman" w:hAnsi="Times New Roman"/>
          <w:sz w:val="26"/>
          <w:szCs w:val="26"/>
        </w:rPr>
        <w:t>David, E.J (2001): Agricultural Development in Africa. Ibadan: University Press Samad Publishers.</w:t>
      </w:r>
    </w:p>
    <w:p w:rsidR="00205F71" w:rsidRPr="00DD6C4D" w:rsidRDefault="00205F71" w:rsidP="00205F71">
      <w:pPr>
        <w:spacing w:line="360" w:lineRule="auto"/>
        <w:ind w:left="720" w:hanging="720"/>
        <w:jc w:val="both"/>
        <w:rPr>
          <w:rFonts w:ascii="Times New Roman" w:hAnsi="Times New Roman"/>
          <w:sz w:val="26"/>
          <w:szCs w:val="26"/>
        </w:rPr>
      </w:pPr>
      <w:r w:rsidRPr="00DD6C4D">
        <w:rPr>
          <w:rFonts w:ascii="Times New Roman" w:hAnsi="Times New Roman"/>
          <w:sz w:val="26"/>
          <w:szCs w:val="26"/>
        </w:rPr>
        <w:t xml:space="preserve">Ishaola, K.A. (2002): Macro Economics, Ilorin: Olad publisher </w:t>
      </w:r>
    </w:p>
    <w:p w:rsidR="00205F71" w:rsidRPr="00DD6C4D" w:rsidRDefault="00205F71" w:rsidP="00205F71">
      <w:pPr>
        <w:spacing w:line="360" w:lineRule="auto"/>
        <w:ind w:left="720" w:hanging="720"/>
        <w:jc w:val="both"/>
        <w:rPr>
          <w:rFonts w:ascii="Times New Roman" w:hAnsi="Times New Roman"/>
          <w:sz w:val="26"/>
          <w:szCs w:val="26"/>
        </w:rPr>
      </w:pPr>
      <w:r w:rsidRPr="00DD6C4D">
        <w:rPr>
          <w:rFonts w:ascii="Times New Roman" w:hAnsi="Times New Roman"/>
          <w:sz w:val="26"/>
          <w:szCs w:val="26"/>
        </w:rPr>
        <w:t>Okigbe, P. (2001): The Nigeria Financing System, Structure and Growth Ibadan:, Samad publisher.</w:t>
      </w:r>
    </w:p>
    <w:p w:rsidR="00205F71" w:rsidRPr="00DD6C4D" w:rsidRDefault="00205F71" w:rsidP="00205F71">
      <w:pPr>
        <w:spacing w:line="360" w:lineRule="auto"/>
        <w:ind w:left="720" w:hanging="720"/>
        <w:jc w:val="both"/>
        <w:rPr>
          <w:rFonts w:ascii="Times New Roman" w:hAnsi="Times New Roman"/>
          <w:sz w:val="26"/>
          <w:szCs w:val="26"/>
        </w:rPr>
      </w:pPr>
      <w:r w:rsidRPr="00DD6C4D">
        <w:rPr>
          <w:rFonts w:ascii="Times New Roman" w:hAnsi="Times New Roman"/>
          <w:sz w:val="26"/>
          <w:szCs w:val="26"/>
        </w:rPr>
        <w:t>Okorie, O. (2002): Agricultural Finance Lagos: Longman Nigeria Plc</w:t>
      </w:r>
    </w:p>
    <w:p w:rsidR="00205F71" w:rsidRPr="00DD6C4D" w:rsidRDefault="00205F71" w:rsidP="00205F71">
      <w:pPr>
        <w:spacing w:line="360" w:lineRule="auto"/>
        <w:ind w:left="720" w:hanging="720"/>
        <w:jc w:val="both"/>
        <w:rPr>
          <w:rFonts w:ascii="Times New Roman" w:hAnsi="Times New Roman"/>
          <w:sz w:val="26"/>
          <w:szCs w:val="26"/>
        </w:rPr>
      </w:pPr>
      <w:r w:rsidRPr="00DD6C4D">
        <w:rPr>
          <w:rFonts w:ascii="Times New Roman" w:hAnsi="Times New Roman"/>
          <w:sz w:val="26"/>
          <w:szCs w:val="26"/>
        </w:rPr>
        <w:t xml:space="preserve">Yahaya, A.A. (2001): Comparative Banking System. Ibadan: Moraj publisher. </w:t>
      </w:r>
    </w:p>
    <w:p w:rsidR="00395A46" w:rsidRPr="00DD6C4D" w:rsidRDefault="00395A46" w:rsidP="00205F71">
      <w:pPr>
        <w:spacing w:line="360" w:lineRule="auto"/>
        <w:jc w:val="center"/>
        <w:rPr>
          <w:rFonts w:ascii="Times New Roman" w:hAnsi="Times New Roman"/>
          <w:sz w:val="26"/>
          <w:szCs w:val="26"/>
        </w:rPr>
      </w:pPr>
    </w:p>
    <w:sectPr w:rsidR="00395A46" w:rsidRPr="00DD6C4D" w:rsidSect="007A55BC">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C79" w:rsidRDefault="00C54C79" w:rsidP="00F6004D">
      <w:pPr>
        <w:spacing w:after="0" w:line="240" w:lineRule="auto"/>
      </w:pPr>
      <w:r>
        <w:separator/>
      </w:r>
    </w:p>
  </w:endnote>
  <w:endnote w:type="continuationSeparator" w:id="1">
    <w:p w:rsidR="00C54C79" w:rsidRDefault="00C54C79" w:rsidP="00F60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0860"/>
      <w:docPartObj>
        <w:docPartGallery w:val="Page Numbers (Bottom of Page)"/>
        <w:docPartUnique/>
      </w:docPartObj>
    </w:sdtPr>
    <w:sdtContent>
      <w:p w:rsidR="000A0F53" w:rsidRDefault="000A0F53">
        <w:pPr>
          <w:pStyle w:val="Footer"/>
          <w:jc w:val="center"/>
        </w:pPr>
        <w:fldSimple w:instr=" PAGE   \* MERGEFORMAT ">
          <w:r w:rsidR="00DC0832">
            <w:rPr>
              <w:noProof/>
            </w:rPr>
            <w:t>iv</w:t>
          </w:r>
        </w:fldSimple>
      </w:p>
    </w:sdtContent>
  </w:sdt>
  <w:p w:rsidR="000A0F53" w:rsidRDefault="000A0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C79" w:rsidRDefault="00C54C79" w:rsidP="00F6004D">
      <w:pPr>
        <w:spacing w:after="0" w:line="240" w:lineRule="auto"/>
      </w:pPr>
      <w:r>
        <w:separator/>
      </w:r>
    </w:p>
  </w:footnote>
  <w:footnote w:type="continuationSeparator" w:id="1">
    <w:p w:rsidR="00C54C79" w:rsidRDefault="00C54C79" w:rsidP="00F60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D4494"/>
    <w:multiLevelType w:val="hybridMultilevel"/>
    <w:tmpl w:val="6002B454"/>
    <w:lvl w:ilvl="0" w:tplc="0409001B">
      <w:start w:val="1"/>
      <w:numFmt w:val="lowerRoman"/>
      <w:lvlText w:val="%1."/>
      <w:lvlJc w:val="righ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11D82C7F"/>
    <w:multiLevelType w:val="multilevel"/>
    <w:tmpl w:val="951A6D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5242856"/>
    <w:multiLevelType w:val="hybridMultilevel"/>
    <w:tmpl w:val="63F0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65EB4"/>
    <w:multiLevelType w:val="multilevel"/>
    <w:tmpl w:val="D49C15AA"/>
    <w:lvl w:ilvl="0">
      <w:start w:val="1"/>
      <w:numFmt w:val="decimal"/>
      <w:lvlText w:val="%1.0"/>
      <w:lvlJc w:val="left"/>
      <w:pPr>
        <w:ind w:left="720" w:hanging="630"/>
      </w:pPr>
      <w:rPr>
        <w:rFonts w:hint="default"/>
      </w:rPr>
    </w:lvl>
    <w:lvl w:ilvl="1">
      <w:start w:val="1"/>
      <w:numFmt w:val="decimal"/>
      <w:lvlText w:val="%1.%2"/>
      <w:lvlJc w:val="left"/>
      <w:pPr>
        <w:ind w:left="1440" w:hanging="63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3690" w:hanging="72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490" w:hanging="108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290" w:hanging="1440"/>
      </w:pPr>
      <w:rPr>
        <w:rFonts w:hint="default"/>
      </w:rPr>
    </w:lvl>
  </w:abstractNum>
  <w:abstractNum w:abstractNumId="4">
    <w:nsid w:val="22C80CC0"/>
    <w:multiLevelType w:val="hybridMultilevel"/>
    <w:tmpl w:val="DB4A3FE4"/>
    <w:lvl w:ilvl="0" w:tplc="873C90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57588B"/>
    <w:multiLevelType w:val="multilevel"/>
    <w:tmpl w:val="264ED18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A9A71EE"/>
    <w:multiLevelType w:val="hybridMultilevel"/>
    <w:tmpl w:val="2C924E3C"/>
    <w:lvl w:ilvl="0" w:tplc="0409001B">
      <w:start w:val="1"/>
      <w:numFmt w:val="lowerRoman"/>
      <w:lvlText w:val="%1."/>
      <w:lvlJc w:val="righ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nsid w:val="42C2467B"/>
    <w:multiLevelType w:val="hybridMultilevel"/>
    <w:tmpl w:val="5A165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8C5325"/>
    <w:multiLevelType w:val="multilevel"/>
    <w:tmpl w:val="F772977A"/>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59A72A50"/>
    <w:multiLevelType w:val="hybridMultilevel"/>
    <w:tmpl w:val="F3B60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B01508"/>
    <w:multiLevelType w:val="hybridMultilevel"/>
    <w:tmpl w:val="1CC2AF5A"/>
    <w:lvl w:ilvl="0" w:tplc="A1385266">
      <w:start w:val="1"/>
      <w:numFmt w:val="lowerRoman"/>
      <w:lvlText w:val="%1."/>
      <w:lvlJc w:val="left"/>
      <w:pPr>
        <w:ind w:left="1080" w:hanging="720"/>
      </w:pPr>
      <w:rPr>
        <w:rFonts w:ascii="Times New Roman" w:eastAsia="SimSu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7"/>
  </w:num>
  <w:num w:numId="5">
    <w:abstractNumId w:val="4"/>
  </w:num>
  <w:num w:numId="6">
    <w:abstractNumId w:val="2"/>
  </w:num>
  <w:num w:numId="7">
    <w:abstractNumId w:val="10"/>
  </w:num>
  <w:num w:numId="8">
    <w:abstractNumId w:val="5"/>
  </w:num>
  <w:num w:numId="9">
    <w:abstractNumId w:val="1"/>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5A46"/>
    <w:rsid w:val="0002210C"/>
    <w:rsid w:val="00094EF1"/>
    <w:rsid w:val="000A0F53"/>
    <w:rsid w:val="00126120"/>
    <w:rsid w:val="00160F63"/>
    <w:rsid w:val="00164DB7"/>
    <w:rsid w:val="00194D25"/>
    <w:rsid w:val="001A3CA8"/>
    <w:rsid w:val="001B278F"/>
    <w:rsid w:val="001D4C8D"/>
    <w:rsid w:val="001E2D2F"/>
    <w:rsid w:val="00205F71"/>
    <w:rsid w:val="00275F97"/>
    <w:rsid w:val="00281D51"/>
    <w:rsid w:val="003925C3"/>
    <w:rsid w:val="00395A46"/>
    <w:rsid w:val="004048E9"/>
    <w:rsid w:val="0041759D"/>
    <w:rsid w:val="00432B3E"/>
    <w:rsid w:val="00461EEC"/>
    <w:rsid w:val="004E6AC8"/>
    <w:rsid w:val="0062414C"/>
    <w:rsid w:val="00630383"/>
    <w:rsid w:val="006723E2"/>
    <w:rsid w:val="006956F1"/>
    <w:rsid w:val="006A48E5"/>
    <w:rsid w:val="006F4206"/>
    <w:rsid w:val="007476B3"/>
    <w:rsid w:val="007A55BC"/>
    <w:rsid w:val="007B33F3"/>
    <w:rsid w:val="00825CF6"/>
    <w:rsid w:val="008B6C39"/>
    <w:rsid w:val="008D7AAC"/>
    <w:rsid w:val="008F0AF9"/>
    <w:rsid w:val="00975ACF"/>
    <w:rsid w:val="00A12779"/>
    <w:rsid w:val="00A21605"/>
    <w:rsid w:val="00A41A25"/>
    <w:rsid w:val="00A45A8B"/>
    <w:rsid w:val="00AD1387"/>
    <w:rsid w:val="00B23A03"/>
    <w:rsid w:val="00B371D6"/>
    <w:rsid w:val="00C15616"/>
    <w:rsid w:val="00C54C79"/>
    <w:rsid w:val="00C712C4"/>
    <w:rsid w:val="00CE5561"/>
    <w:rsid w:val="00CE7531"/>
    <w:rsid w:val="00DC0832"/>
    <w:rsid w:val="00DC3013"/>
    <w:rsid w:val="00DD6C4D"/>
    <w:rsid w:val="00E13109"/>
    <w:rsid w:val="00E81260"/>
    <w:rsid w:val="00EF25EC"/>
    <w:rsid w:val="00EF624D"/>
    <w:rsid w:val="00F6004D"/>
    <w:rsid w:val="00FD2D3E"/>
    <w:rsid w:val="00FF68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A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30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F4206"/>
    <w:rPr>
      <w:color w:val="808080"/>
    </w:rPr>
  </w:style>
  <w:style w:type="paragraph" w:styleId="BalloonText">
    <w:name w:val="Balloon Text"/>
    <w:basedOn w:val="Normal"/>
    <w:link w:val="BalloonTextChar"/>
    <w:uiPriority w:val="99"/>
    <w:semiHidden/>
    <w:unhideWhenUsed/>
    <w:rsid w:val="006F4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206"/>
    <w:rPr>
      <w:rFonts w:ascii="Tahoma" w:hAnsi="Tahoma" w:cs="Tahoma"/>
      <w:sz w:val="16"/>
      <w:szCs w:val="16"/>
    </w:rPr>
  </w:style>
  <w:style w:type="paragraph" w:styleId="ListParagraph">
    <w:name w:val="List Paragraph"/>
    <w:basedOn w:val="Normal"/>
    <w:uiPriority w:val="34"/>
    <w:qFormat/>
    <w:rsid w:val="00DD6C4D"/>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semiHidden/>
    <w:unhideWhenUsed/>
    <w:rsid w:val="00F600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004D"/>
    <w:rPr>
      <w:sz w:val="22"/>
      <w:szCs w:val="22"/>
    </w:rPr>
  </w:style>
  <w:style w:type="paragraph" w:styleId="Footer">
    <w:name w:val="footer"/>
    <w:basedOn w:val="Normal"/>
    <w:link w:val="FooterChar"/>
    <w:uiPriority w:val="99"/>
    <w:unhideWhenUsed/>
    <w:rsid w:val="00F60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04D"/>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49</Pages>
  <Words>7887</Words>
  <Characters>44960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X683</dc:creator>
  <cp:lastModifiedBy>user</cp:lastModifiedBy>
  <cp:revision>21</cp:revision>
  <cp:lastPrinted>2025-05-12T09:35:00Z</cp:lastPrinted>
  <dcterms:created xsi:type="dcterms:W3CDTF">2023-06-03T09:54:00Z</dcterms:created>
  <dcterms:modified xsi:type="dcterms:W3CDTF">2025-05-12T12:19:00Z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856c78a3bb7e453c8557b93e75247a27</vt:lpwstr>
  </property>
</Properties>
</file>