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6C7" w:rsidRDefault="000526C7" w:rsidP="0058420B">
      <w:pPr>
        <w:tabs>
          <w:tab w:val="left" w:pos="1935"/>
          <w:tab w:val="center" w:pos="4680"/>
        </w:tabs>
        <w:spacing w:line="360" w:lineRule="auto"/>
        <w:jc w:val="center"/>
        <w:rPr>
          <w:rFonts w:ascii="Times New Roman" w:hAnsi="Times New Roman"/>
          <w:b/>
          <w:sz w:val="24"/>
          <w:szCs w:val="24"/>
        </w:rPr>
      </w:pPr>
      <w:r w:rsidRPr="000526C7">
        <w:rPr>
          <w:rFonts w:ascii="Times New Roman" w:hAnsi="Times New Roman"/>
          <w:b/>
          <w:sz w:val="24"/>
          <w:szCs w:val="24"/>
        </w:rPr>
        <w:t>SOLAR POWERED CCTV FOR EXAMINATION MONITORING SYSTEM</w:t>
      </w:r>
      <w:bookmarkStart w:id="0" w:name="_GoBack"/>
      <w:bookmarkEnd w:id="0"/>
    </w:p>
    <w:p w:rsidR="0058420B" w:rsidRPr="006902B3" w:rsidRDefault="0058420B" w:rsidP="0058420B">
      <w:pPr>
        <w:tabs>
          <w:tab w:val="left" w:pos="1935"/>
          <w:tab w:val="center" w:pos="4680"/>
        </w:tabs>
        <w:spacing w:line="360" w:lineRule="auto"/>
        <w:jc w:val="center"/>
        <w:rPr>
          <w:rFonts w:ascii="Times New Roman" w:hAnsi="Times New Roman"/>
          <w:b/>
          <w:sz w:val="24"/>
          <w:szCs w:val="24"/>
        </w:rPr>
      </w:pPr>
      <w:r w:rsidRPr="006902B3">
        <w:rPr>
          <w:rFonts w:ascii="Times New Roman" w:hAnsi="Times New Roman"/>
          <w:b/>
          <w:sz w:val="24"/>
          <w:szCs w:val="24"/>
        </w:rPr>
        <w:t>CHAPTER ONE</w:t>
      </w:r>
    </w:p>
    <w:p w:rsidR="0058420B" w:rsidRPr="006902B3" w:rsidRDefault="0058420B" w:rsidP="0058420B">
      <w:pPr>
        <w:spacing w:line="360" w:lineRule="auto"/>
        <w:jc w:val="center"/>
        <w:rPr>
          <w:rFonts w:ascii="Times New Roman" w:hAnsi="Times New Roman"/>
          <w:b/>
          <w:sz w:val="24"/>
          <w:szCs w:val="24"/>
        </w:rPr>
      </w:pPr>
      <w:r w:rsidRPr="006902B3">
        <w:rPr>
          <w:rFonts w:ascii="Times New Roman" w:hAnsi="Times New Roman"/>
          <w:b/>
          <w:sz w:val="24"/>
          <w:szCs w:val="24"/>
        </w:rPr>
        <w:t>INTRODUCTION</w:t>
      </w:r>
    </w:p>
    <w:p w:rsidR="00466AF0" w:rsidRPr="00466AF0" w:rsidRDefault="0058420B" w:rsidP="00466AF0">
      <w:pPr>
        <w:pStyle w:val="ListParagraph"/>
        <w:numPr>
          <w:ilvl w:val="1"/>
          <w:numId w:val="1"/>
        </w:numPr>
        <w:spacing w:line="360" w:lineRule="auto"/>
        <w:rPr>
          <w:rFonts w:ascii="Times New Roman" w:hAnsi="Times New Roman"/>
          <w:b/>
          <w:sz w:val="24"/>
          <w:szCs w:val="24"/>
        </w:rPr>
      </w:pPr>
      <w:r w:rsidRPr="006902B3">
        <w:rPr>
          <w:rFonts w:ascii="Times New Roman" w:hAnsi="Times New Roman"/>
          <w:b/>
          <w:sz w:val="24"/>
          <w:szCs w:val="24"/>
        </w:rPr>
        <w:t>Background to the Study</w:t>
      </w:r>
    </w:p>
    <w:p w:rsidR="00466AF0" w:rsidRDefault="00466AF0" w:rsidP="00466AF0">
      <w:pPr>
        <w:pStyle w:val="NormalWeb"/>
        <w:spacing w:line="360" w:lineRule="auto"/>
        <w:jc w:val="both"/>
      </w:pPr>
      <w:r>
        <w:t>The advent of technology has revolutionized various sectors of human endeavor, including education. In recent years, the adoption of Computer-Based Testing (CBT) in educational institutions has significantly transformed the assessment landscape. This mode of examination has gained popularity for its efficiency, accuracy, and ability to manage large volumes of candidates. However, with its increasing adoption, challenges such as examination malpractice, security breaches, and infrastructure inadequacies have surfaced. These issues underscore the need for robust monitoring and surveillance systems to ensure the credibility and integrity of the CBT process (</w:t>
      </w:r>
      <w:r w:rsidRPr="001A1CC6">
        <w:rPr>
          <w:iCs/>
        </w:rPr>
        <w:t xml:space="preserve">Suleiman, </w:t>
      </w:r>
      <w:r>
        <w:rPr>
          <w:iCs/>
        </w:rPr>
        <w:t>and</w:t>
      </w:r>
      <w:r w:rsidRPr="001A1CC6">
        <w:rPr>
          <w:iCs/>
        </w:rPr>
        <w:t xml:space="preserve"> </w:t>
      </w:r>
      <w:r>
        <w:rPr>
          <w:bCs/>
        </w:rPr>
        <w:t>Nachandiya, 2018)</w:t>
      </w:r>
      <w:r>
        <w:t>.</w:t>
      </w:r>
    </w:p>
    <w:p w:rsidR="009D11A7" w:rsidRDefault="009D11A7" w:rsidP="00466AF0">
      <w:pPr>
        <w:pStyle w:val="NormalWeb"/>
        <w:spacing w:line="360" w:lineRule="auto"/>
        <w:jc w:val="both"/>
      </w:pPr>
      <w:r>
        <w:t>Solar-powered CCTV systems present a sustainable alternative by harnessing renewable energy to power surveillance systems. This approach not only addresses the challenge of erratic power supply but also aligns with global efforts to promote clean energy solutions. By integrating solar technology with CCTV systems, institutions can achieve continuous and reliable monitoring, even in remote or underserved locations. Kwara State Polytechnic, like many other higher institutions, has embraced CBT as a means of conducting examinations. Despite its advantages, the institution faces challenges related to examination malpractice and inadequate monitoring during tests.</w:t>
      </w:r>
    </w:p>
    <w:p w:rsidR="00466AF0" w:rsidRDefault="00466AF0" w:rsidP="00466AF0">
      <w:pPr>
        <w:pStyle w:val="NormalWeb"/>
        <w:spacing w:line="360" w:lineRule="auto"/>
        <w:jc w:val="both"/>
      </w:pPr>
      <w:r>
        <w:t>Closed-</w:t>
      </w:r>
      <w:r w:rsidR="00211F20">
        <w:t>circuit t</w:t>
      </w:r>
      <w:r>
        <w:t xml:space="preserve">elevision (CCTV) systems have proven to be an effective solution for enhancing security and monitoring activities in various settings. CCTV technology enables real-time surveillance, recording, and analysis of activities, which can deter malpractice and provide evidence in case of disputes. However, the reliance on conventional power sources for CCTV systems poses a significant limitation, especially in regions where </w:t>
      </w:r>
      <w:r w:rsidR="00211F20">
        <w:t xml:space="preserve">the </w:t>
      </w:r>
      <w:r>
        <w:t>electricity supply is unreliable or costly (</w:t>
      </w:r>
      <w:r w:rsidRPr="001A1CC6">
        <w:rPr>
          <w:bCs/>
        </w:rPr>
        <w:t>Agwi,</w:t>
      </w:r>
      <w:r>
        <w:rPr>
          <w:bCs/>
        </w:rPr>
        <w:t xml:space="preserve"> et al. 2020)</w:t>
      </w:r>
      <w:r>
        <w:t>.</w:t>
      </w:r>
    </w:p>
    <w:p w:rsidR="009D11A7" w:rsidRDefault="009D11A7" w:rsidP="00466AF0">
      <w:pPr>
        <w:pStyle w:val="NormalWeb"/>
        <w:spacing w:line="360" w:lineRule="auto"/>
        <w:jc w:val="both"/>
      </w:pPr>
    </w:p>
    <w:p w:rsidR="009D11A7" w:rsidRDefault="009D11A7" w:rsidP="00466AF0">
      <w:pPr>
        <w:pStyle w:val="NormalWeb"/>
        <w:spacing w:line="360" w:lineRule="auto"/>
        <w:jc w:val="both"/>
      </w:pPr>
    </w:p>
    <w:p w:rsidR="00CB3B4C" w:rsidRDefault="0058420B" w:rsidP="00CB3B4C">
      <w:pPr>
        <w:pStyle w:val="ListParagraph"/>
        <w:numPr>
          <w:ilvl w:val="1"/>
          <w:numId w:val="2"/>
        </w:numPr>
        <w:spacing w:line="360" w:lineRule="auto"/>
        <w:jc w:val="both"/>
        <w:rPr>
          <w:rFonts w:ascii="Times New Roman" w:hAnsi="Times New Roman" w:cs="Times New Roman"/>
          <w:b/>
          <w:sz w:val="24"/>
        </w:rPr>
      </w:pPr>
      <w:r w:rsidRPr="00CB3B4C">
        <w:rPr>
          <w:rFonts w:ascii="Times New Roman" w:hAnsi="Times New Roman" w:cs="Times New Roman"/>
          <w:b/>
          <w:sz w:val="24"/>
        </w:rPr>
        <w:t>Statement of the Problem</w:t>
      </w:r>
    </w:p>
    <w:p w:rsidR="00CB3B4C" w:rsidRPr="00CB3B4C" w:rsidRDefault="002A5360" w:rsidP="00CB3B4C">
      <w:pPr>
        <w:spacing w:before="100" w:beforeAutospacing="1" w:after="100" w:afterAutospacing="1" w:line="360" w:lineRule="auto"/>
        <w:jc w:val="both"/>
        <w:rPr>
          <w:rFonts w:ascii="Times New Roman" w:eastAsia="Times New Roman" w:hAnsi="Times New Roman" w:cs="Times New Roman"/>
          <w:sz w:val="24"/>
          <w:szCs w:val="24"/>
        </w:rPr>
      </w:pPr>
      <w:r w:rsidRPr="00CB3B4C">
        <w:rPr>
          <w:rFonts w:ascii="Times New Roman" w:eastAsia="Times New Roman" w:hAnsi="Times New Roman" w:cs="Times New Roman"/>
          <w:sz w:val="24"/>
          <w:szCs w:val="24"/>
        </w:rPr>
        <w:t xml:space="preserve">The </w:t>
      </w:r>
      <w:r w:rsidR="00CB3B4C" w:rsidRPr="00CB3B4C">
        <w:rPr>
          <w:rFonts w:ascii="Times New Roman" w:eastAsia="Times New Roman" w:hAnsi="Times New Roman" w:cs="Times New Roman"/>
          <w:sz w:val="24"/>
          <w:szCs w:val="24"/>
        </w:rPr>
        <w:t>increasing prevalence of examination malpractice, particularly in Computer-Based Testing (CBT), poses a serious threat to these standards. Common forms of malpractice, such as impersonation, cheating through unauthorized electronic devices, and collaboration among candidates, have become significant concerns for institutions, including Kwara State Polytechnic. These practices not only compromise the integrity of the examination process but also undermine public trust in the institution’s credibility.</w:t>
      </w:r>
    </w:p>
    <w:p w:rsidR="0058420B" w:rsidRPr="006902B3" w:rsidRDefault="0058420B" w:rsidP="0058420B">
      <w:pPr>
        <w:pStyle w:val="ListParagraph"/>
        <w:numPr>
          <w:ilvl w:val="1"/>
          <w:numId w:val="2"/>
        </w:numPr>
        <w:spacing w:line="360" w:lineRule="auto"/>
        <w:jc w:val="both"/>
        <w:rPr>
          <w:rFonts w:ascii="Times New Roman" w:hAnsi="Times New Roman" w:cs="Times New Roman"/>
          <w:b/>
          <w:sz w:val="24"/>
        </w:rPr>
      </w:pPr>
      <w:r w:rsidRPr="006902B3">
        <w:rPr>
          <w:rFonts w:ascii="Times New Roman" w:hAnsi="Times New Roman" w:cs="Times New Roman"/>
          <w:b/>
          <w:sz w:val="24"/>
        </w:rPr>
        <w:t>Aim and Objectives</w:t>
      </w:r>
    </w:p>
    <w:p w:rsidR="002A5360" w:rsidRDefault="002A5360" w:rsidP="002A5360">
      <w:pPr>
        <w:pStyle w:val="NormalWeb"/>
        <w:spacing w:line="360" w:lineRule="auto"/>
        <w:jc w:val="both"/>
      </w:pPr>
      <w:r>
        <w:t>Th</w:t>
      </w:r>
      <w:r w:rsidR="00211F20">
        <w:t>is study aim</w:t>
      </w:r>
      <w:r>
        <w:t xml:space="preserve">s to design and implement a solar-powered CCTV system to enhance the monitoring </w:t>
      </w:r>
      <w:r w:rsidR="00211F20">
        <w:t xml:space="preserve">of </w:t>
      </w:r>
      <w:r>
        <w:t xml:space="preserve">Computer-Based Testing (CBT) examinations at Kwara State Polytechnic, </w:t>
      </w:r>
    </w:p>
    <w:p w:rsidR="002A5360" w:rsidRDefault="002A5360" w:rsidP="002A5360">
      <w:pPr>
        <w:pStyle w:val="NormalWeb"/>
        <w:spacing w:line="360" w:lineRule="auto"/>
        <w:jc w:val="both"/>
      </w:pPr>
      <w:r>
        <w:rPr>
          <w:rStyle w:val="Strong"/>
        </w:rPr>
        <w:t>Objectives:</w:t>
      </w:r>
    </w:p>
    <w:p w:rsidR="002A5360" w:rsidRDefault="002A5360" w:rsidP="002A5360">
      <w:pPr>
        <w:pStyle w:val="NormalWeb"/>
        <w:numPr>
          <w:ilvl w:val="0"/>
          <w:numId w:val="4"/>
        </w:numPr>
        <w:spacing w:line="360" w:lineRule="auto"/>
        <w:jc w:val="both"/>
      </w:pPr>
      <w:r>
        <w:t>To identify the specific challenges in monitoring CBT examinations and electricity supply at Kwara State Polytechnic.</w:t>
      </w:r>
    </w:p>
    <w:p w:rsidR="002A5360" w:rsidRDefault="002A5360" w:rsidP="002A5360">
      <w:pPr>
        <w:pStyle w:val="NormalWeb"/>
        <w:numPr>
          <w:ilvl w:val="0"/>
          <w:numId w:val="4"/>
        </w:numPr>
        <w:spacing w:line="360" w:lineRule="auto"/>
        <w:jc w:val="both"/>
      </w:pPr>
      <w:r>
        <w:t>Design a solar-powered CCTV system architecture that incorporates essential components such as solar panels, inverters, batteries, CCTV cameras, and charge controllers.</w:t>
      </w:r>
    </w:p>
    <w:p w:rsidR="002A5360" w:rsidRDefault="002A5360" w:rsidP="002A5360">
      <w:pPr>
        <w:pStyle w:val="NormalWeb"/>
        <w:numPr>
          <w:ilvl w:val="0"/>
          <w:numId w:val="4"/>
        </w:numPr>
        <w:spacing w:line="360" w:lineRule="auto"/>
        <w:jc w:val="both"/>
      </w:pPr>
      <w:r>
        <w:t>Procure and assemble the necessary hardware components, including high-efficiency solar panels, reliable inverters, deep-cycle batteries, advanced charge controllers, and high-resolution CCTV cameras.</w:t>
      </w:r>
    </w:p>
    <w:p w:rsidR="0058420B" w:rsidRPr="007A7FD9" w:rsidRDefault="002A5360" w:rsidP="007A7FD9">
      <w:pPr>
        <w:pStyle w:val="NormalWeb"/>
        <w:numPr>
          <w:ilvl w:val="0"/>
          <w:numId w:val="4"/>
        </w:numPr>
        <w:spacing w:line="360" w:lineRule="auto"/>
        <w:jc w:val="both"/>
      </w:pPr>
      <w:r>
        <w:t>Install and configure the solar-powered CCTV system within the CBT examination venues</w:t>
      </w:r>
      <w:r w:rsidR="00211F20">
        <w:t>.</w:t>
      </w:r>
    </w:p>
    <w:p w:rsidR="007A7FD9" w:rsidRPr="007A7FD9" w:rsidRDefault="0058420B" w:rsidP="007A7FD9">
      <w:pPr>
        <w:pStyle w:val="ListParagraph"/>
        <w:numPr>
          <w:ilvl w:val="1"/>
          <w:numId w:val="2"/>
        </w:numPr>
        <w:spacing w:line="360" w:lineRule="auto"/>
        <w:jc w:val="both"/>
        <w:rPr>
          <w:rFonts w:ascii="Times New Roman" w:hAnsi="Times New Roman" w:cs="Times New Roman"/>
          <w:b/>
          <w:sz w:val="24"/>
        </w:rPr>
      </w:pPr>
      <w:r w:rsidRPr="006902B3">
        <w:rPr>
          <w:rFonts w:ascii="Times New Roman" w:hAnsi="Times New Roman" w:cs="Times New Roman"/>
          <w:b/>
          <w:sz w:val="24"/>
        </w:rPr>
        <w:t xml:space="preserve">Significance of the Study </w:t>
      </w:r>
    </w:p>
    <w:p w:rsidR="007A7FD9" w:rsidRPr="007A7FD9" w:rsidRDefault="007A7FD9" w:rsidP="007A7FD9">
      <w:pPr>
        <w:pStyle w:val="NormalWeb"/>
        <w:spacing w:line="360" w:lineRule="auto"/>
        <w:jc w:val="both"/>
      </w:pPr>
      <w:r>
        <w:t xml:space="preserve">The deployment of a reliable surveillance system will deter examination malpractice, ensuring that assessments are fair and credible, the integration of solar power ensures continuous operation of the CCTV system, even during power outages, thereby eliminating disruptions in monitoring. Utilizing solar energy reduces reliance on expensive generators and conventional electricity, resulting in long-term cost savings for the institution. The success of this project at Kwara State Polytechnic can serve as a benchmark for other institutions facing similar challenges, encouraging the adoption of sustainable technological solutions. </w:t>
      </w:r>
    </w:p>
    <w:p w:rsidR="0058420B" w:rsidRPr="006902B3" w:rsidRDefault="0058420B" w:rsidP="0058420B">
      <w:pPr>
        <w:pStyle w:val="ListParagraph"/>
        <w:numPr>
          <w:ilvl w:val="1"/>
          <w:numId w:val="2"/>
        </w:numPr>
        <w:spacing w:line="360" w:lineRule="auto"/>
        <w:jc w:val="both"/>
        <w:rPr>
          <w:rFonts w:ascii="Times New Roman" w:hAnsi="Times New Roman" w:cs="Times New Roman"/>
          <w:b/>
          <w:sz w:val="24"/>
        </w:rPr>
      </w:pPr>
      <w:r w:rsidRPr="006902B3">
        <w:rPr>
          <w:rFonts w:ascii="Times New Roman" w:hAnsi="Times New Roman" w:cs="Times New Roman"/>
          <w:b/>
          <w:sz w:val="24"/>
        </w:rPr>
        <w:t xml:space="preserve">Scope of the Study </w:t>
      </w:r>
    </w:p>
    <w:p w:rsidR="0058420B" w:rsidRPr="006902B3" w:rsidRDefault="0058420B" w:rsidP="0058420B">
      <w:pPr>
        <w:spacing w:line="360" w:lineRule="auto"/>
        <w:jc w:val="both"/>
        <w:rPr>
          <w:rFonts w:ascii="Times New Roman" w:hAnsi="Times New Roman" w:cs="Times New Roman"/>
          <w:sz w:val="24"/>
        </w:rPr>
      </w:pPr>
      <w:r w:rsidRPr="006902B3">
        <w:rPr>
          <w:rFonts w:ascii="Times New Roman" w:hAnsi="Times New Roman" w:cs="Times New Roman"/>
          <w:sz w:val="24"/>
        </w:rPr>
        <w:t xml:space="preserve">This study focuses on the development and implementation of an automated exam invigilation system using CCTV technology powered by solar energy in </w:t>
      </w:r>
      <w:r>
        <w:rPr>
          <w:rFonts w:ascii="Times New Roman" w:hAnsi="Times New Roman" w:cs="Times New Roman"/>
          <w:sz w:val="24"/>
        </w:rPr>
        <w:t>the D</w:t>
      </w:r>
      <w:r w:rsidRPr="006902B3">
        <w:rPr>
          <w:rFonts w:ascii="Times New Roman" w:hAnsi="Times New Roman" w:cs="Times New Roman"/>
          <w:sz w:val="24"/>
        </w:rPr>
        <w:t>epartment of Computer Science, Kwara State Polytechnic.</w:t>
      </w:r>
    </w:p>
    <w:p w:rsidR="0058420B" w:rsidRPr="006902B3" w:rsidRDefault="0058420B" w:rsidP="0058420B">
      <w:pPr>
        <w:spacing w:line="360" w:lineRule="auto"/>
        <w:jc w:val="both"/>
        <w:rPr>
          <w:rFonts w:ascii="Times New Roman" w:hAnsi="Times New Roman"/>
          <w:b/>
          <w:sz w:val="24"/>
          <w:szCs w:val="24"/>
        </w:rPr>
      </w:pPr>
      <w:r w:rsidRPr="006902B3">
        <w:rPr>
          <w:rFonts w:ascii="Times New Roman" w:hAnsi="Times New Roman"/>
          <w:b/>
          <w:sz w:val="24"/>
          <w:szCs w:val="24"/>
        </w:rPr>
        <w:t>1.6</w:t>
      </w:r>
      <w:r w:rsidRPr="006902B3">
        <w:rPr>
          <w:rFonts w:ascii="Times New Roman" w:hAnsi="Times New Roman"/>
          <w:b/>
          <w:sz w:val="24"/>
          <w:szCs w:val="24"/>
        </w:rPr>
        <w:tab/>
        <w:t>Organization of the Study</w:t>
      </w:r>
    </w:p>
    <w:p w:rsidR="0058420B" w:rsidRPr="006902B3" w:rsidRDefault="0058420B" w:rsidP="0058420B">
      <w:pPr>
        <w:spacing w:line="360" w:lineRule="auto"/>
        <w:jc w:val="both"/>
        <w:rPr>
          <w:rFonts w:ascii="Times New Roman" w:hAnsi="Times New Roman"/>
          <w:sz w:val="24"/>
          <w:szCs w:val="24"/>
        </w:rPr>
      </w:pPr>
      <w:r w:rsidRPr="006902B3">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58420B" w:rsidRPr="006902B3" w:rsidRDefault="0058420B" w:rsidP="0058420B">
      <w:pPr>
        <w:spacing w:line="360" w:lineRule="auto"/>
        <w:jc w:val="both"/>
        <w:rPr>
          <w:rFonts w:ascii="Times New Roman" w:hAnsi="Times New Roman"/>
          <w:sz w:val="24"/>
          <w:szCs w:val="24"/>
        </w:rPr>
      </w:pPr>
      <w:r w:rsidRPr="006902B3">
        <w:rPr>
          <w:rFonts w:ascii="Times New Roman" w:hAnsi="Times New Roman"/>
          <w:sz w:val="24"/>
          <w:szCs w:val="24"/>
        </w:rPr>
        <w:t xml:space="preserve">Chapter One: This contains an introduction to the whole write-up, </w:t>
      </w:r>
      <w:r w:rsidR="00211F20">
        <w:rPr>
          <w:rFonts w:ascii="Times New Roman" w:hAnsi="Times New Roman"/>
          <w:sz w:val="24"/>
          <w:szCs w:val="24"/>
        </w:rPr>
        <w:t xml:space="preserve">a </w:t>
      </w:r>
      <w:r>
        <w:rPr>
          <w:rFonts w:ascii="Times New Roman" w:hAnsi="Times New Roman"/>
          <w:sz w:val="24"/>
          <w:szCs w:val="24"/>
        </w:rPr>
        <w:t xml:space="preserve">statement of the problem, </w:t>
      </w:r>
      <w:r w:rsidR="00211F20">
        <w:rPr>
          <w:rFonts w:ascii="Times New Roman" w:hAnsi="Times New Roman"/>
          <w:sz w:val="24"/>
          <w:szCs w:val="24"/>
        </w:rPr>
        <w:t xml:space="preserve">the </w:t>
      </w:r>
      <w:r w:rsidRPr="006902B3">
        <w:rPr>
          <w:rFonts w:ascii="Times New Roman" w:hAnsi="Times New Roman"/>
          <w:sz w:val="24"/>
          <w:szCs w:val="24"/>
        </w:rPr>
        <w:t xml:space="preserve">aim and objectives of the study, </w:t>
      </w:r>
      <w:r w:rsidR="00211F20">
        <w:rPr>
          <w:rFonts w:ascii="Times New Roman" w:hAnsi="Times New Roman"/>
          <w:sz w:val="24"/>
          <w:szCs w:val="24"/>
        </w:rPr>
        <w:t xml:space="preserve">the </w:t>
      </w:r>
      <w:r w:rsidRPr="006902B3">
        <w:rPr>
          <w:rFonts w:ascii="Times New Roman" w:hAnsi="Times New Roman"/>
          <w:sz w:val="24"/>
          <w:szCs w:val="24"/>
        </w:rPr>
        <w:t xml:space="preserve">significance of the study, </w:t>
      </w:r>
      <w:r w:rsidR="00211F20">
        <w:rPr>
          <w:rFonts w:ascii="Times New Roman" w:hAnsi="Times New Roman"/>
          <w:sz w:val="24"/>
          <w:szCs w:val="24"/>
        </w:rPr>
        <w:t xml:space="preserve">the </w:t>
      </w:r>
      <w:r w:rsidRPr="006902B3">
        <w:rPr>
          <w:rFonts w:ascii="Times New Roman" w:hAnsi="Times New Roman"/>
          <w:sz w:val="24"/>
          <w:szCs w:val="24"/>
        </w:rPr>
        <w:t>scope a</w:t>
      </w:r>
      <w:r>
        <w:rPr>
          <w:rFonts w:ascii="Times New Roman" w:hAnsi="Times New Roman"/>
          <w:sz w:val="24"/>
          <w:szCs w:val="24"/>
        </w:rPr>
        <w:t xml:space="preserve">nd limitation of the study, and </w:t>
      </w:r>
      <w:r w:rsidR="00211F20">
        <w:rPr>
          <w:rFonts w:ascii="Times New Roman" w:hAnsi="Times New Roman"/>
          <w:sz w:val="24"/>
          <w:szCs w:val="24"/>
        </w:rPr>
        <w:t xml:space="preserve">the </w:t>
      </w:r>
      <w:r w:rsidRPr="006902B3">
        <w:rPr>
          <w:rFonts w:ascii="Times New Roman" w:hAnsi="Times New Roman"/>
          <w:sz w:val="24"/>
          <w:szCs w:val="24"/>
        </w:rPr>
        <w:t xml:space="preserve">organization of </w:t>
      </w:r>
      <w:r>
        <w:rPr>
          <w:rFonts w:ascii="Times New Roman" w:hAnsi="Times New Roman"/>
          <w:sz w:val="24"/>
          <w:szCs w:val="24"/>
        </w:rPr>
        <w:t xml:space="preserve">the </w:t>
      </w:r>
      <w:r w:rsidRPr="006902B3">
        <w:rPr>
          <w:rFonts w:ascii="Times New Roman" w:hAnsi="Times New Roman"/>
          <w:sz w:val="24"/>
          <w:szCs w:val="24"/>
        </w:rPr>
        <w:t>report.</w:t>
      </w:r>
    </w:p>
    <w:p w:rsidR="0058420B" w:rsidRPr="006902B3" w:rsidRDefault="0058420B" w:rsidP="0058420B">
      <w:pPr>
        <w:spacing w:line="360" w:lineRule="auto"/>
        <w:jc w:val="both"/>
        <w:rPr>
          <w:rFonts w:ascii="Times New Roman" w:hAnsi="Times New Roman"/>
          <w:sz w:val="24"/>
          <w:szCs w:val="24"/>
        </w:rPr>
      </w:pPr>
      <w:r w:rsidRPr="006902B3">
        <w:rPr>
          <w:rFonts w:ascii="Times New Roman" w:hAnsi="Times New Roman"/>
          <w:sz w:val="24"/>
          <w:szCs w:val="24"/>
        </w:rPr>
        <w:t>Chapter Two: It focuses on the lit</w:t>
      </w:r>
      <w:r>
        <w:rPr>
          <w:rFonts w:ascii="Times New Roman" w:hAnsi="Times New Roman"/>
          <w:sz w:val="24"/>
          <w:szCs w:val="24"/>
        </w:rPr>
        <w:t>erature review of the study,</w:t>
      </w:r>
      <w:r w:rsidRPr="006902B3">
        <w:rPr>
          <w:rFonts w:ascii="Times New Roman" w:hAnsi="Times New Roman"/>
          <w:sz w:val="24"/>
          <w:szCs w:val="24"/>
        </w:rPr>
        <w:t xml:space="preserve"> </w:t>
      </w:r>
      <w:r w:rsidR="00211F20">
        <w:rPr>
          <w:rFonts w:ascii="Times New Roman" w:hAnsi="Times New Roman"/>
          <w:sz w:val="24"/>
          <w:szCs w:val="24"/>
        </w:rPr>
        <w:t xml:space="preserve">the </w:t>
      </w:r>
      <w:r w:rsidRPr="006902B3">
        <w:rPr>
          <w:rFonts w:ascii="Times New Roman" w:hAnsi="Times New Roman"/>
          <w:sz w:val="24"/>
          <w:szCs w:val="24"/>
        </w:rPr>
        <w:t>organization of the board of directors, and the computerization of the current state of the art.</w:t>
      </w:r>
    </w:p>
    <w:p w:rsidR="0058420B" w:rsidRDefault="0058420B" w:rsidP="0058420B">
      <w:pPr>
        <w:spacing w:line="360" w:lineRule="auto"/>
        <w:jc w:val="both"/>
        <w:rPr>
          <w:rFonts w:ascii="Times New Roman" w:hAnsi="Times New Roman"/>
          <w:sz w:val="24"/>
          <w:szCs w:val="24"/>
        </w:rPr>
      </w:pPr>
      <w:r w:rsidRPr="005A375B">
        <w:rPr>
          <w:rFonts w:ascii="Times New Roman" w:hAnsi="Times New Roman"/>
          <w:sz w:val="24"/>
          <w:szCs w:val="24"/>
        </w:rPr>
        <w:t>Chapter three</w:t>
      </w:r>
      <w:r w:rsidRPr="005A375B">
        <w:rPr>
          <w:rFonts w:ascii="Times New Roman" w:hAnsi="Times New Roman"/>
          <w:b/>
          <w:sz w:val="24"/>
          <w:szCs w:val="24"/>
        </w:rPr>
        <w:t xml:space="preserve"> </w:t>
      </w:r>
      <w:r>
        <w:rPr>
          <w:rFonts w:ascii="Times New Roman" w:hAnsi="Times New Roman"/>
          <w:sz w:val="24"/>
          <w:szCs w:val="24"/>
        </w:rPr>
        <w:t>presents the</w:t>
      </w:r>
      <w:r w:rsidRPr="005A375B">
        <w:rPr>
          <w:rFonts w:ascii="Times New Roman" w:hAnsi="Times New Roman"/>
          <w:sz w:val="24"/>
          <w:szCs w:val="24"/>
        </w:rPr>
        <w:t xml:space="preserve"> method employed, analysis of data and existing system, advantages of the proposed system, de</w:t>
      </w:r>
      <w:r>
        <w:rPr>
          <w:rFonts w:ascii="Times New Roman" w:hAnsi="Times New Roman"/>
          <w:sz w:val="24"/>
          <w:szCs w:val="24"/>
        </w:rPr>
        <w:t xml:space="preserve">sign and implementation, and </w:t>
      </w:r>
      <w:r w:rsidRPr="005A375B">
        <w:rPr>
          <w:rFonts w:ascii="Times New Roman" w:hAnsi="Times New Roman"/>
          <w:sz w:val="24"/>
          <w:szCs w:val="24"/>
        </w:rPr>
        <w:t>hardware support</w:t>
      </w:r>
      <w:r w:rsidR="00211F20">
        <w:rPr>
          <w:rFonts w:ascii="Times New Roman" w:hAnsi="Times New Roman"/>
          <w:sz w:val="24"/>
          <w:szCs w:val="24"/>
        </w:rPr>
        <w:t>.</w:t>
      </w:r>
      <w:r w:rsidRPr="006902B3">
        <w:rPr>
          <w:rFonts w:ascii="Times New Roman" w:hAnsi="Times New Roman"/>
          <w:sz w:val="24"/>
          <w:szCs w:val="24"/>
        </w:rPr>
        <w:t xml:space="preserve"> </w:t>
      </w:r>
    </w:p>
    <w:p w:rsidR="0058420B" w:rsidRPr="006902B3" w:rsidRDefault="0058420B" w:rsidP="0058420B">
      <w:pPr>
        <w:spacing w:line="360" w:lineRule="auto"/>
        <w:jc w:val="both"/>
        <w:rPr>
          <w:rFonts w:ascii="Times New Roman" w:hAnsi="Times New Roman"/>
          <w:sz w:val="24"/>
          <w:szCs w:val="24"/>
        </w:rPr>
      </w:pPr>
      <w:r w:rsidRPr="006902B3">
        <w:rPr>
          <w:rFonts w:ascii="Times New Roman" w:hAnsi="Times New Roman"/>
          <w:sz w:val="24"/>
          <w:szCs w:val="24"/>
        </w:rPr>
        <w:t>Chapter Four:</w:t>
      </w:r>
      <w:r w:rsidRPr="006902B3">
        <w:rPr>
          <w:rFonts w:ascii="Times New Roman" w:hAnsi="Times New Roman"/>
          <w:b/>
          <w:sz w:val="24"/>
          <w:szCs w:val="24"/>
        </w:rPr>
        <w:t xml:space="preserve"> </w:t>
      </w:r>
      <w:r w:rsidR="00211F20">
        <w:rPr>
          <w:rFonts w:ascii="Times New Roman" w:hAnsi="Times New Roman"/>
          <w:sz w:val="24"/>
          <w:szCs w:val="24"/>
        </w:rPr>
        <w:t>D</w:t>
      </w:r>
      <w:r w:rsidRPr="006902B3">
        <w:rPr>
          <w:rFonts w:ascii="Times New Roman" w:hAnsi="Times New Roman"/>
          <w:sz w:val="24"/>
          <w:szCs w:val="24"/>
        </w:rPr>
        <w:t xml:space="preserve">eals with the system design implementation </w:t>
      </w:r>
      <w:r>
        <w:rPr>
          <w:rFonts w:ascii="Times New Roman" w:hAnsi="Times New Roman"/>
          <w:sz w:val="24"/>
          <w:szCs w:val="24"/>
        </w:rPr>
        <w:t xml:space="preserve">result, discussion, </w:t>
      </w:r>
      <w:r w:rsidRPr="006902B3">
        <w:rPr>
          <w:rFonts w:ascii="Times New Roman" w:hAnsi="Times New Roman"/>
          <w:sz w:val="24"/>
          <w:szCs w:val="24"/>
        </w:rPr>
        <w:t>documentation, design of the system, output design, input design, file system, procedural design, and documentation of the new system.</w:t>
      </w:r>
    </w:p>
    <w:p w:rsidR="0058420B" w:rsidRDefault="0058420B" w:rsidP="0058420B">
      <w:pPr>
        <w:spacing w:line="360" w:lineRule="auto"/>
        <w:jc w:val="both"/>
        <w:rPr>
          <w:rFonts w:ascii="Times New Roman" w:hAnsi="Times New Roman"/>
          <w:sz w:val="24"/>
          <w:szCs w:val="24"/>
        </w:rPr>
      </w:pPr>
      <w:r w:rsidRPr="006902B3">
        <w:rPr>
          <w:rFonts w:ascii="Times New Roman" w:hAnsi="Times New Roman"/>
          <w:sz w:val="24"/>
          <w:szCs w:val="24"/>
        </w:rPr>
        <w:t>Chapter Five:</w:t>
      </w:r>
      <w:r w:rsidRPr="006902B3">
        <w:rPr>
          <w:rFonts w:ascii="Times New Roman" w:hAnsi="Times New Roman"/>
          <w:b/>
          <w:sz w:val="24"/>
          <w:szCs w:val="24"/>
        </w:rPr>
        <w:t xml:space="preserve"> </w:t>
      </w:r>
      <w:r w:rsidRPr="006902B3">
        <w:rPr>
          <w:rFonts w:ascii="Times New Roman" w:hAnsi="Times New Roman"/>
          <w:sz w:val="24"/>
          <w:szCs w:val="24"/>
        </w:rPr>
        <w:t>This centers o</w:t>
      </w:r>
      <w:r>
        <w:rPr>
          <w:rFonts w:ascii="Times New Roman" w:hAnsi="Times New Roman"/>
          <w:sz w:val="24"/>
          <w:szCs w:val="24"/>
        </w:rPr>
        <w:t>n the summary, conclusion, and recommendations.</w:t>
      </w:r>
    </w:p>
    <w:p w:rsidR="009D11A7" w:rsidRDefault="009D11A7" w:rsidP="0058420B">
      <w:pPr>
        <w:spacing w:line="360" w:lineRule="auto"/>
        <w:jc w:val="both"/>
        <w:rPr>
          <w:rFonts w:ascii="Times New Roman" w:hAnsi="Times New Roman"/>
          <w:sz w:val="24"/>
          <w:szCs w:val="24"/>
        </w:rPr>
      </w:pPr>
    </w:p>
    <w:p w:rsidR="009D11A7" w:rsidRDefault="009D11A7" w:rsidP="0058420B">
      <w:pPr>
        <w:spacing w:line="360" w:lineRule="auto"/>
        <w:jc w:val="both"/>
        <w:rPr>
          <w:rFonts w:ascii="Times New Roman" w:hAnsi="Times New Roman"/>
          <w:sz w:val="24"/>
          <w:szCs w:val="24"/>
        </w:rPr>
      </w:pPr>
    </w:p>
    <w:p w:rsidR="009D11A7" w:rsidRDefault="009D11A7" w:rsidP="0058420B">
      <w:pPr>
        <w:spacing w:line="360" w:lineRule="auto"/>
        <w:jc w:val="both"/>
        <w:rPr>
          <w:rFonts w:ascii="Times New Roman" w:hAnsi="Times New Roman"/>
          <w:sz w:val="24"/>
          <w:szCs w:val="24"/>
        </w:rPr>
      </w:pPr>
    </w:p>
    <w:p w:rsidR="009D11A7" w:rsidRPr="006902B3" w:rsidRDefault="009D11A7" w:rsidP="0058420B">
      <w:pPr>
        <w:spacing w:line="360" w:lineRule="auto"/>
        <w:jc w:val="both"/>
        <w:rPr>
          <w:rFonts w:ascii="Times New Roman" w:hAnsi="Times New Roman"/>
          <w:sz w:val="24"/>
          <w:szCs w:val="24"/>
        </w:rPr>
      </w:pPr>
    </w:p>
    <w:p w:rsidR="0058420B" w:rsidRPr="006902B3" w:rsidRDefault="0058420B" w:rsidP="0058420B">
      <w:pPr>
        <w:spacing w:line="360" w:lineRule="auto"/>
        <w:rPr>
          <w:rFonts w:ascii="Times New Roman" w:hAnsi="Times New Roman" w:cs="Times New Roman"/>
          <w:b/>
          <w:sz w:val="24"/>
        </w:rPr>
      </w:pPr>
      <w:r>
        <w:rPr>
          <w:rFonts w:ascii="Times New Roman" w:hAnsi="Times New Roman" w:cs="Times New Roman"/>
          <w:b/>
          <w:sz w:val="24"/>
        </w:rPr>
        <w:t>1.7    Definition of T</w:t>
      </w:r>
      <w:r w:rsidRPr="006902B3">
        <w:rPr>
          <w:rFonts w:ascii="Times New Roman" w:hAnsi="Times New Roman" w:cs="Times New Roman"/>
          <w:b/>
          <w:sz w:val="24"/>
        </w:rPr>
        <w:t>erms</w:t>
      </w:r>
    </w:p>
    <w:p w:rsidR="0058420B" w:rsidRPr="006902B3" w:rsidRDefault="0058420B" w:rsidP="0058420B">
      <w:pPr>
        <w:spacing w:line="360" w:lineRule="auto"/>
        <w:jc w:val="both"/>
        <w:rPr>
          <w:rFonts w:ascii="Times New Roman" w:hAnsi="Times New Roman" w:cs="Times New Roman"/>
          <w:sz w:val="24"/>
        </w:rPr>
      </w:pPr>
      <w:r w:rsidRPr="006902B3">
        <w:rPr>
          <w:rFonts w:ascii="Times New Roman" w:hAnsi="Times New Roman" w:cs="Times New Roman"/>
          <w:b/>
          <w:sz w:val="24"/>
        </w:rPr>
        <w:t>Exam Invigilation:</w:t>
      </w:r>
      <w:r w:rsidRPr="006902B3">
        <w:rPr>
          <w:rFonts w:ascii="Times New Roman" w:hAnsi="Times New Roman" w:cs="Times New Roman"/>
          <w:sz w:val="24"/>
        </w:rPr>
        <w:t xml:space="preserve"> The process of overseeing and supervising examinations to ensure fairness, integrity, and compliance with regulations.</w:t>
      </w:r>
    </w:p>
    <w:p w:rsidR="0058420B" w:rsidRPr="006902B3" w:rsidRDefault="0058420B" w:rsidP="0058420B">
      <w:pPr>
        <w:spacing w:line="360" w:lineRule="auto"/>
        <w:jc w:val="both"/>
        <w:rPr>
          <w:rFonts w:ascii="Times New Roman" w:hAnsi="Times New Roman" w:cs="Times New Roman"/>
          <w:sz w:val="24"/>
        </w:rPr>
      </w:pPr>
      <w:r w:rsidRPr="006902B3">
        <w:rPr>
          <w:rFonts w:ascii="Times New Roman" w:hAnsi="Times New Roman" w:cs="Times New Roman"/>
          <w:b/>
          <w:sz w:val="24"/>
        </w:rPr>
        <w:t>CCTV (Closed-Circuit Television):</w:t>
      </w:r>
      <w:r w:rsidRPr="006902B3">
        <w:rPr>
          <w:rFonts w:ascii="Times New Roman" w:hAnsi="Times New Roman" w:cs="Times New Roman"/>
          <w:sz w:val="24"/>
        </w:rPr>
        <w:t xml:space="preserve"> A system of video cameras that transmit signals to a specific set of monitors for surveillance and monitoring purposes.</w:t>
      </w:r>
    </w:p>
    <w:p w:rsidR="0058420B" w:rsidRPr="006902B3" w:rsidRDefault="0058420B" w:rsidP="0058420B">
      <w:pPr>
        <w:spacing w:line="360" w:lineRule="auto"/>
        <w:jc w:val="both"/>
        <w:rPr>
          <w:rFonts w:ascii="Times New Roman" w:hAnsi="Times New Roman" w:cs="Times New Roman"/>
          <w:sz w:val="24"/>
        </w:rPr>
      </w:pPr>
      <w:r w:rsidRPr="006902B3">
        <w:rPr>
          <w:rFonts w:ascii="Times New Roman" w:hAnsi="Times New Roman" w:cs="Times New Roman"/>
          <w:b/>
          <w:sz w:val="24"/>
        </w:rPr>
        <w:t>Solar Power:</w:t>
      </w:r>
      <w:r w:rsidRPr="006902B3">
        <w:rPr>
          <w:rFonts w:ascii="Times New Roman" w:hAnsi="Times New Roman" w:cs="Times New Roman"/>
          <w:sz w:val="24"/>
        </w:rPr>
        <w:t xml:space="preserve"> Energy derived from sunlight through photovoltaic cells or solar thermal systems.</w:t>
      </w:r>
    </w:p>
    <w:p w:rsidR="0058420B" w:rsidRPr="006902B3" w:rsidRDefault="0058420B" w:rsidP="0058420B">
      <w:pPr>
        <w:spacing w:line="360" w:lineRule="auto"/>
        <w:jc w:val="both"/>
        <w:rPr>
          <w:rFonts w:ascii="Times New Roman" w:hAnsi="Times New Roman" w:cs="Times New Roman"/>
          <w:sz w:val="24"/>
        </w:rPr>
      </w:pPr>
      <w:r w:rsidRPr="006902B3">
        <w:rPr>
          <w:rFonts w:ascii="Times New Roman" w:hAnsi="Times New Roman" w:cs="Times New Roman"/>
          <w:b/>
          <w:sz w:val="24"/>
        </w:rPr>
        <w:t>Automation:</w:t>
      </w:r>
      <w:r w:rsidRPr="006902B3">
        <w:rPr>
          <w:rFonts w:ascii="Times New Roman" w:hAnsi="Times New Roman" w:cs="Times New Roman"/>
          <w:sz w:val="24"/>
        </w:rPr>
        <w:t xml:space="preserve"> The use of technology to perform tasks or processes with minimal human intervention.</w:t>
      </w:r>
    </w:p>
    <w:p w:rsidR="0058420B" w:rsidRPr="006902B3" w:rsidRDefault="0058420B" w:rsidP="0058420B">
      <w:pPr>
        <w:spacing w:line="360" w:lineRule="auto"/>
        <w:jc w:val="both"/>
        <w:rPr>
          <w:rFonts w:ascii="Times New Roman" w:hAnsi="Times New Roman" w:cs="Times New Roman"/>
          <w:sz w:val="24"/>
        </w:rPr>
      </w:pPr>
      <w:r w:rsidRPr="006902B3">
        <w:rPr>
          <w:rFonts w:ascii="Times New Roman" w:hAnsi="Times New Roman" w:cs="Times New Roman"/>
          <w:b/>
          <w:sz w:val="24"/>
        </w:rPr>
        <w:t>Camera:</w:t>
      </w:r>
      <w:r w:rsidRPr="006902B3">
        <w:rPr>
          <w:rFonts w:ascii="Times New Roman" w:hAnsi="Times New Roman" w:cs="Times New Roman"/>
          <w:sz w:val="24"/>
        </w:rPr>
        <w:t xml:space="preserve"> A camera is a device that captures images or videos either digitally or on film. In the context of CCTV systems, cameras are electronic devices equipped with lenses and sensors to record visual information. </w:t>
      </w:r>
    </w:p>
    <w:p w:rsidR="0058420B" w:rsidRPr="006902B3" w:rsidRDefault="0058420B" w:rsidP="0058420B">
      <w:pPr>
        <w:spacing w:line="360" w:lineRule="auto"/>
        <w:jc w:val="both"/>
        <w:rPr>
          <w:rFonts w:ascii="Times New Roman" w:hAnsi="Times New Roman" w:cs="Times New Roman"/>
          <w:sz w:val="24"/>
        </w:rPr>
      </w:pPr>
      <w:r w:rsidRPr="007325E3">
        <w:rPr>
          <w:rFonts w:ascii="Times New Roman" w:hAnsi="Times New Roman" w:cs="Times New Roman"/>
          <w:b/>
          <w:sz w:val="24"/>
        </w:rPr>
        <w:t>Battery:</w:t>
      </w:r>
      <w:r w:rsidRPr="006902B3">
        <w:rPr>
          <w:rFonts w:ascii="Times New Roman" w:hAnsi="Times New Roman" w:cs="Times New Roman"/>
          <w:sz w:val="24"/>
        </w:rPr>
        <w:t xml:space="preserve"> A battery is a device that stores chemical energy and converts it into electrical energy. Batteries consist of one or more electrochemical cells that produce a direct current (DC) when connected to an external circuit. </w:t>
      </w:r>
    </w:p>
    <w:p w:rsidR="0058420B" w:rsidRPr="006902B3" w:rsidRDefault="0058420B" w:rsidP="0058420B">
      <w:pPr>
        <w:spacing w:line="360" w:lineRule="auto"/>
        <w:jc w:val="both"/>
        <w:rPr>
          <w:rFonts w:ascii="Times New Roman" w:hAnsi="Times New Roman" w:cs="Times New Roman"/>
          <w:sz w:val="24"/>
        </w:rPr>
      </w:pPr>
      <w:r w:rsidRPr="006902B3">
        <w:rPr>
          <w:rFonts w:ascii="Times New Roman" w:hAnsi="Times New Roman" w:cs="Times New Roman"/>
          <w:b/>
          <w:sz w:val="24"/>
        </w:rPr>
        <w:t>Inverter:</w:t>
      </w:r>
      <w:r w:rsidRPr="006902B3">
        <w:rPr>
          <w:rFonts w:ascii="Times New Roman" w:hAnsi="Times New Roman" w:cs="Times New Roman"/>
          <w:sz w:val="24"/>
        </w:rPr>
        <w:t xml:space="preserve"> An inverter is a device that converts direct current (DC) electricity into alternating current (AC) electricity. </w:t>
      </w:r>
    </w:p>
    <w:p w:rsidR="0058420B" w:rsidRPr="006902B3" w:rsidRDefault="0058420B" w:rsidP="0058420B">
      <w:pPr>
        <w:spacing w:line="360" w:lineRule="auto"/>
        <w:jc w:val="both"/>
        <w:rPr>
          <w:rFonts w:ascii="Times New Roman" w:hAnsi="Times New Roman" w:cs="Times New Roman"/>
          <w:sz w:val="24"/>
        </w:rPr>
      </w:pPr>
      <w:r w:rsidRPr="006902B3">
        <w:rPr>
          <w:rFonts w:ascii="Times New Roman" w:hAnsi="Times New Roman" w:cs="Times New Roman"/>
          <w:b/>
          <w:sz w:val="24"/>
        </w:rPr>
        <w:t>Cable Wire:</w:t>
      </w:r>
      <w:r w:rsidRPr="006902B3">
        <w:rPr>
          <w:rFonts w:ascii="Times New Roman" w:hAnsi="Times New Roman" w:cs="Times New Roman"/>
          <w:sz w:val="24"/>
        </w:rPr>
        <w:t xml:space="preserve"> A cable wire is a flexible, insulated conductor used to transmit electrical signals or power between devices or components within an electrical system. </w:t>
      </w:r>
    </w:p>
    <w:p w:rsidR="0058420B" w:rsidRPr="006902B3" w:rsidRDefault="0058420B" w:rsidP="0058420B">
      <w:pPr>
        <w:spacing w:line="360" w:lineRule="auto"/>
        <w:jc w:val="both"/>
        <w:rPr>
          <w:rFonts w:ascii="Times New Roman" w:hAnsi="Times New Roman" w:cs="Times New Roman"/>
          <w:sz w:val="24"/>
        </w:rPr>
      </w:pPr>
      <w:r w:rsidRPr="006902B3">
        <w:rPr>
          <w:rFonts w:ascii="Times New Roman" w:hAnsi="Times New Roman" w:cs="Times New Roman"/>
          <w:b/>
          <w:sz w:val="24"/>
        </w:rPr>
        <w:t>Solar Panel:</w:t>
      </w:r>
      <w:r w:rsidRPr="006902B3">
        <w:rPr>
          <w:rFonts w:ascii="Times New Roman" w:hAnsi="Times New Roman" w:cs="Times New Roman"/>
          <w:sz w:val="24"/>
        </w:rPr>
        <w:t xml:space="preserve"> A solar panel, also known as a photovoltaic (PV) panel, is a device that converts sunlight into electricity through the photovoltaic effect. </w:t>
      </w:r>
    </w:p>
    <w:p w:rsidR="00870C6F" w:rsidRDefault="00870C6F">
      <w:r>
        <w:br w:type="page"/>
      </w:r>
    </w:p>
    <w:p w:rsidR="00870C6F" w:rsidRDefault="00870C6F" w:rsidP="00870C6F">
      <w:pPr>
        <w:autoSpaceDE w:val="0"/>
        <w:autoSpaceDN w:val="0"/>
        <w:adjustRightInd w:val="0"/>
        <w:spacing w:line="360" w:lineRule="auto"/>
        <w:jc w:val="center"/>
        <w:rPr>
          <w:rFonts w:ascii="Times New Roman" w:hAnsi="Times New Roman" w:cs="Times New Roman"/>
          <w:b/>
          <w:iCs/>
          <w:sz w:val="24"/>
          <w:szCs w:val="24"/>
        </w:rPr>
      </w:pPr>
      <w:r>
        <w:rPr>
          <w:rFonts w:ascii="Times New Roman" w:hAnsi="Times New Roman" w:cs="Times New Roman"/>
          <w:b/>
          <w:iCs/>
          <w:sz w:val="24"/>
          <w:szCs w:val="24"/>
        </w:rPr>
        <w:t>CHAPTER TWO</w:t>
      </w:r>
    </w:p>
    <w:p w:rsidR="00870C6F" w:rsidRPr="00CB6503" w:rsidRDefault="00870C6F" w:rsidP="00870C6F">
      <w:pPr>
        <w:autoSpaceDE w:val="0"/>
        <w:autoSpaceDN w:val="0"/>
        <w:adjustRightInd w:val="0"/>
        <w:spacing w:line="360" w:lineRule="auto"/>
        <w:jc w:val="center"/>
        <w:rPr>
          <w:rFonts w:ascii="Times New Roman" w:hAnsi="Times New Roman" w:cs="Times New Roman"/>
          <w:b/>
          <w:iCs/>
          <w:sz w:val="24"/>
          <w:szCs w:val="24"/>
        </w:rPr>
      </w:pPr>
      <w:r w:rsidRPr="00CB6503">
        <w:rPr>
          <w:rFonts w:ascii="Times New Roman" w:hAnsi="Times New Roman" w:cs="Times New Roman"/>
          <w:b/>
          <w:iCs/>
          <w:sz w:val="24"/>
          <w:szCs w:val="24"/>
        </w:rPr>
        <w:t>LITERATURE REVIEW</w:t>
      </w:r>
    </w:p>
    <w:p w:rsidR="00870C6F" w:rsidRPr="00870C6F" w:rsidRDefault="00870C6F" w:rsidP="00870C6F">
      <w:pPr>
        <w:spacing w:line="480" w:lineRule="auto"/>
        <w:jc w:val="both"/>
        <w:rPr>
          <w:rFonts w:ascii="Times New Roman" w:hAnsi="Times New Roman" w:cs="Times New Roman"/>
          <w:b/>
          <w:sz w:val="24"/>
        </w:rPr>
      </w:pPr>
      <w:r w:rsidRPr="00CC5DA1">
        <w:rPr>
          <w:rFonts w:ascii="Times New Roman" w:hAnsi="Times New Roman" w:cs="Times New Roman"/>
          <w:b/>
          <w:sz w:val="24"/>
        </w:rPr>
        <w:t>2.2 Review of Related Works</w:t>
      </w:r>
    </w:p>
    <w:p w:rsidR="00870C6F" w:rsidRDefault="00870C6F" w:rsidP="00870C6F">
      <w:pPr>
        <w:autoSpaceDE w:val="0"/>
        <w:autoSpaceDN w:val="0"/>
        <w:adjustRightInd w:val="0"/>
        <w:spacing w:line="360" w:lineRule="auto"/>
        <w:jc w:val="both"/>
        <w:rPr>
          <w:rFonts w:ascii="Times New Roman" w:hAnsi="Times New Roman" w:cs="Times New Roman"/>
          <w:sz w:val="24"/>
          <w:szCs w:val="24"/>
        </w:rPr>
      </w:pPr>
      <w:r w:rsidRPr="0043424A">
        <w:rPr>
          <w:rFonts w:ascii="Times New Roman" w:hAnsi="Times New Roman" w:cs="Times New Roman"/>
          <w:iCs/>
          <w:sz w:val="24"/>
          <w:szCs w:val="24"/>
        </w:rPr>
        <w:t xml:space="preserve">Suleiman, &amp; </w:t>
      </w:r>
      <w:r w:rsidRPr="0043424A">
        <w:rPr>
          <w:rFonts w:ascii="Times New Roman" w:hAnsi="Times New Roman" w:cs="Times New Roman"/>
          <w:bCs/>
          <w:sz w:val="24"/>
          <w:szCs w:val="24"/>
        </w:rPr>
        <w:t>Nachandiya, (</w:t>
      </w:r>
      <w:r w:rsidRPr="0043424A">
        <w:rPr>
          <w:rFonts w:ascii="Times New Roman" w:hAnsi="Times New Roman" w:cs="Times New Roman"/>
          <w:sz w:val="24"/>
          <w:szCs w:val="24"/>
        </w:rPr>
        <w:t xml:space="preserve">2018) Developed a </w:t>
      </w:r>
      <w:r w:rsidRPr="0043424A">
        <w:rPr>
          <w:rFonts w:ascii="Times New Roman" w:hAnsi="Times New Roman" w:cs="Times New Roman"/>
          <w:bCs/>
          <w:sz w:val="24"/>
          <w:szCs w:val="24"/>
        </w:rPr>
        <w:t xml:space="preserve">Computer Based Testing (CBT) System for GST Exams </w:t>
      </w:r>
      <w:r w:rsidR="00B454BF">
        <w:rPr>
          <w:rFonts w:ascii="Times New Roman" w:hAnsi="Times New Roman" w:cs="Times New Roman"/>
          <w:bCs/>
          <w:sz w:val="24"/>
          <w:szCs w:val="24"/>
        </w:rPr>
        <w:t>at</w:t>
      </w:r>
      <w:r w:rsidRPr="0043424A">
        <w:rPr>
          <w:rFonts w:ascii="Times New Roman" w:hAnsi="Times New Roman" w:cs="Times New Roman"/>
          <w:bCs/>
          <w:sz w:val="24"/>
          <w:szCs w:val="24"/>
        </w:rPr>
        <w:t xml:space="preserve"> Adamawa State University, Mubi, </w:t>
      </w:r>
      <w:r w:rsidRPr="0043424A">
        <w:rPr>
          <w:rFonts w:ascii="Times New Roman" w:hAnsi="Times New Roman" w:cs="Times New Roman"/>
          <w:sz w:val="24"/>
          <w:szCs w:val="24"/>
        </w:rPr>
        <w:t>the Computer Based Testing System (CBT) was designed and implemented to diminish the delay of student's examination result</w:t>
      </w:r>
      <w:r w:rsidR="00B454BF">
        <w:rPr>
          <w:rFonts w:ascii="Times New Roman" w:hAnsi="Times New Roman" w:cs="Times New Roman"/>
          <w:sz w:val="24"/>
          <w:szCs w:val="24"/>
        </w:rPr>
        <w:t>s</w:t>
      </w:r>
      <w:r w:rsidRPr="0043424A">
        <w:rPr>
          <w:rFonts w:ascii="Times New Roman" w:hAnsi="Times New Roman" w:cs="Times New Roman"/>
          <w:sz w:val="24"/>
          <w:szCs w:val="24"/>
        </w:rPr>
        <w:t>. The CBTS was designed using the Agile model of the Software Development Life Cycle (SDLC). Implementation was done utili</w:t>
      </w:r>
      <w:r w:rsidR="00B454BF">
        <w:rPr>
          <w:rFonts w:ascii="Times New Roman" w:hAnsi="Times New Roman" w:cs="Times New Roman"/>
          <w:sz w:val="24"/>
          <w:szCs w:val="24"/>
        </w:rPr>
        <w:t>z</w:t>
      </w:r>
      <w:r w:rsidRPr="0043424A">
        <w:rPr>
          <w:rFonts w:ascii="Times New Roman" w:hAnsi="Times New Roman" w:cs="Times New Roman"/>
          <w:sz w:val="24"/>
          <w:szCs w:val="24"/>
        </w:rPr>
        <w:t>ing open source technologies, like XAMPP server, MySQL, P</w:t>
      </w:r>
      <w:r w:rsidR="00B454BF">
        <w:rPr>
          <w:rFonts w:ascii="Times New Roman" w:hAnsi="Times New Roman" w:cs="Times New Roman"/>
          <w:sz w:val="24"/>
          <w:szCs w:val="24"/>
        </w:rPr>
        <w:t>H</w:t>
      </w:r>
      <w:r w:rsidRPr="0043424A">
        <w:rPr>
          <w:rFonts w:ascii="Times New Roman" w:hAnsi="Times New Roman" w:cs="Times New Roman"/>
          <w:sz w:val="24"/>
          <w:szCs w:val="24"/>
        </w:rPr>
        <w:t>P, JavaScript, Cascading Style Sheet</w:t>
      </w:r>
      <w:r w:rsidR="00B454BF">
        <w:rPr>
          <w:rFonts w:ascii="Times New Roman" w:hAnsi="Times New Roman" w:cs="Times New Roman"/>
          <w:sz w:val="24"/>
          <w:szCs w:val="24"/>
        </w:rPr>
        <w:t>,</w:t>
      </w:r>
      <w:r w:rsidRPr="0043424A">
        <w:rPr>
          <w:rFonts w:ascii="Times New Roman" w:hAnsi="Times New Roman" w:cs="Times New Roman"/>
          <w:sz w:val="24"/>
          <w:szCs w:val="24"/>
        </w:rPr>
        <w:t xml:space="preserve"> and Hypertext Markup Language. This by implication can reduce the cost of buying examination materials (papers, printers, turners</w:t>
      </w:r>
      <w:r w:rsidR="00B454BF">
        <w:rPr>
          <w:rFonts w:ascii="Times New Roman" w:hAnsi="Times New Roman" w:cs="Times New Roman"/>
          <w:sz w:val="24"/>
          <w:szCs w:val="24"/>
        </w:rPr>
        <w:t>,</w:t>
      </w:r>
      <w:r w:rsidRPr="0043424A">
        <w:rPr>
          <w:rFonts w:ascii="Times New Roman" w:hAnsi="Times New Roman" w:cs="Times New Roman"/>
          <w:sz w:val="24"/>
          <w:szCs w:val="24"/>
        </w:rPr>
        <w:t xml:space="preserve"> etc) and students can have their results immediately after the examination. The developed system proved to be efficient and can be enhanced by adding other forms of questions like diagrammatic question</w:t>
      </w:r>
      <w:r w:rsidR="00B454BF">
        <w:rPr>
          <w:rFonts w:ascii="Times New Roman" w:hAnsi="Times New Roman" w:cs="Times New Roman"/>
          <w:sz w:val="24"/>
          <w:szCs w:val="24"/>
        </w:rPr>
        <w:t>s</w:t>
      </w:r>
      <w:r w:rsidRPr="0043424A">
        <w:rPr>
          <w:rFonts w:ascii="Times New Roman" w:hAnsi="Times New Roman" w:cs="Times New Roman"/>
          <w:sz w:val="24"/>
          <w:szCs w:val="24"/>
        </w:rPr>
        <w:t xml:space="preserve"> to make the test address more diverse areas.</w:t>
      </w:r>
    </w:p>
    <w:p w:rsidR="00870C6F" w:rsidRDefault="00870C6F" w:rsidP="00870C6F">
      <w:pPr>
        <w:autoSpaceDE w:val="0"/>
        <w:autoSpaceDN w:val="0"/>
        <w:adjustRightInd w:val="0"/>
        <w:spacing w:line="360" w:lineRule="auto"/>
        <w:jc w:val="both"/>
        <w:rPr>
          <w:rFonts w:ascii="Times New Roman" w:hAnsi="Times New Roman" w:cs="Times New Roman"/>
          <w:sz w:val="24"/>
          <w:szCs w:val="24"/>
        </w:rPr>
      </w:pPr>
      <w:r w:rsidRPr="0043424A">
        <w:rPr>
          <w:rFonts w:ascii="Times New Roman" w:hAnsi="Times New Roman" w:cs="Times New Roman"/>
          <w:sz w:val="24"/>
          <w:szCs w:val="24"/>
        </w:rPr>
        <w:t>Papageorgas, et al. (2013), Smart Solar Panels: In-situ monitoring of photovoltaic panels based on wired and wireless sensor networks. This article presents the design methodology for an in-situ solar panel monitoring system based on wired and wireless sensor network technologies. The proposed platform is based on wired networking technologies combined with short</w:t>
      </w:r>
      <w:r w:rsidR="00B454BF">
        <w:rPr>
          <w:rFonts w:ascii="Times New Roman" w:hAnsi="Times New Roman" w:cs="Times New Roman"/>
          <w:sz w:val="24"/>
          <w:szCs w:val="24"/>
        </w:rPr>
        <w:t>-</w:t>
      </w:r>
      <w:r w:rsidRPr="0043424A">
        <w:rPr>
          <w:rFonts w:ascii="Times New Roman" w:hAnsi="Times New Roman" w:cs="Times New Roman"/>
          <w:sz w:val="24"/>
          <w:szCs w:val="24"/>
        </w:rPr>
        <w:t xml:space="preserve">range low-power wireless sensor nodes. By grouping the PV panels in clusters and the use of the </w:t>
      </w:r>
      <w:r w:rsidRPr="0043424A">
        <w:rPr>
          <w:rFonts w:ascii="Times New Roman" w:hAnsi="Times New Roman" w:cs="Times New Roman"/>
          <w:bCs/>
          <w:sz w:val="24"/>
          <w:szCs w:val="24"/>
        </w:rPr>
        <w:t>single</w:t>
      </w:r>
      <w:r w:rsidR="00B454BF">
        <w:rPr>
          <w:rFonts w:ascii="Times New Roman" w:hAnsi="Times New Roman" w:cs="Times New Roman"/>
          <w:bCs/>
          <w:sz w:val="24"/>
          <w:szCs w:val="24"/>
        </w:rPr>
        <w:t>-</w:t>
      </w:r>
      <w:r w:rsidRPr="0043424A">
        <w:rPr>
          <w:rFonts w:ascii="Times New Roman" w:hAnsi="Times New Roman" w:cs="Times New Roman"/>
          <w:bCs/>
          <w:sz w:val="24"/>
          <w:szCs w:val="24"/>
        </w:rPr>
        <w:t xml:space="preserve">wire LIN bus </w:t>
      </w:r>
      <w:r w:rsidRPr="0043424A">
        <w:rPr>
          <w:rFonts w:ascii="Times New Roman" w:hAnsi="Times New Roman" w:cs="Times New Roman"/>
          <w:sz w:val="24"/>
          <w:szCs w:val="24"/>
        </w:rPr>
        <w:t>the complexity of the network deployed is kept at the minimum. The architecture proposed is fully scalable with the number of PV panels and takes advantage of open-source platforms for web-publishing of characterization data at a low</w:t>
      </w:r>
      <w:r w:rsidR="00B454BF">
        <w:rPr>
          <w:rFonts w:ascii="Times New Roman" w:hAnsi="Times New Roman" w:cs="Times New Roman"/>
          <w:sz w:val="24"/>
          <w:szCs w:val="24"/>
        </w:rPr>
        <w:t xml:space="preserve"> </w:t>
      </w:r>
      <w:r w:rsidRPr="0043424A">
        <w:rPr>
          <w:rFonts w:ascii="Times New Roman" w:hAnsi="Times New Roman" w:cs="Times New Roman"/>
          <w:sz w:val="24"/>
          <w:szCs w:val="24"/>
        </w:rPr>
        <w:t>cost.</w:t>
      </w:r>
    </w:p>
    <w:p w:rsidR="00870C6F" w:rsidRPr="0043424A" w:rsidRDefault="00870C6F" w:rsidP="00870C6F">
      <w:pPr>
        <w:autoSpaceDE w:val="0"/>
        <w:autoSpaceDN w:val="0"/>
        <w:adjustRightInd w:val="0"/>
        <w:spacing w:line="360" w:lineRule="auto"/>
        <w:jc w:val="both"/>
        <w:rPr>
          <w:rFonts w:ascii="Times New Roman" w:hAnsi="Times New Roman" w:cs="Times New Roman"/>
          <w:sz w:val="24"/>
          <w:szCs w:val="24"/>
        </w:rPr>
      </w:pPr>
      <w:r w:rsidRPr="0043424A">
        <w:rPr>
          <w:rFonts w:ascii="Times New Roman" w:hAnsi="Times New Roman" w:cs="Times New Roman"/>
          <w:bCs/>
          <w:color w:val="111111"/>
          <w:sz w:val="24"/>
          <w:szCs w:val="24"/>
        </w:rPr>
        <w:t xml:space="preserve">Kumar, et al., (2021) </w:t>
      </w:r>
      <w:r w:rsidRPr="0043424A">
        <w:rPr>
          <w:rFonts w:ascii="Times New Roman" w:eastAsia="Martel-Regular" w:hAnsi="Times New Roman" w:cs="Times New Roman"/>
          <w:sz w:val="24"/>
          <w:szCs w:val="24"/>
        </w:rPr>
        <w:t xml:space="preserve">An IoT‐Based Smart Monitoring Scheme for Solar PV Applications </w:t>
      </w:r>
      <w:r w:rsidRPr="0043424A">
        <w:rPr>
          <w:rFonts w:ascii="Times New Roman" w:hAnsi="Times New Roman" w:cs="Times New Roman"/>
          <w:sz w:val="24"/>
          <w:szCs w:val="24"/>
        </w:rPr>
        <w:t>to help the environment to degrade the radiation of greenhouse gases and to deplete the ozone layer to achieve sustainable development in power generation. A set of PV modules is combined to arrange PV arrays. Those PV arrays are organized in parallel and serial combinations to form PV modules. Based on the PV modules, DC electricity can be generated. By using DC-DC converters like boost, buck</w:t>
      </w:r>
      <w:r w:rsidR="00B454BF">
        <w:rPr>
          <w:rFonts w:ascii="Times New Roman" w:hAnsi="Times New Roman" w:cs="Times New Roman"/>
          <w:sz w:val="24"/>
          <w:szCs w:val="24"/>
        </w:rPr>
        <w:t>-</w:t>
      </w:r>
      <w:r w:rsidRPr="0043424A">
        <w:rPr>
          <w:rFonts w:ascii="Times New Roman" w:hAnsi="Times New Roman" w:cs="Times New Roman"/>
          <w:sz w:val="24"/>
          <w:szCs w:val="24"/>
        </w:rPr>
        <w:t xml:space="preserve">boost, SEPIC, </w:t>
      </w:r>
      <w:r w:rsidR="00B454BF">
        <w:rPr>
          <w:rFonts w:ascii="Times New Roman" w:hAnsi="Times New Roman" w:cs="Times New Roman"/>
          <w:sz w:val="24"/>
          <w:szCs w:val="24"/>
        </w:rPr>
        <w:t xml:space="preserve">and </w:t>
      </w:r>
      <w:r w:rsidRPr="0043424A">
        <w:rPr>
          <w:rFonts w:ascii="Times New Roman" w:hAnsi="Times New Roman" w:cs="Times New Roman"/>
          <w:sz w:val="24"/>
          <w:szCs w:val="24"/>
        </w:rPr>
        <w:t>Luo converters, the adjustable DC voltage can be developed. Then, converts AC using three-phase voltage source inverters. Monitoring PV system</w:t>
      </w:r>
      <w:r w:rsidR="00B454BF">
        <w:rPr>
          <w:rFonts w:ascii="Times New Roman" w:hAnsi="Times New Roman" w:cs="Times New Roman"/>
          <w:sz w:val="24"/>
          <w:szCs w:val="24"/>
        </w:rPr>
        <w:t>s</w:t>
      </w:r>
      <w:r w:rsidRPr="0043424A">
        <w:rPr>
          <w:rFonts w:ascii="Times New Roman" w:hAnsi="Times New Roman" w:cs="Times New Roman"/>
          <w:sz w:val="24"/>
          <w:szCs w:val="24"/>
        </w:rPr>
        <w:t xml:space="preserve"> using IoT enables automated monitoring of solar power from any</w:t>
      </w:r>
      <w:r w:rsidR="00B454BF">
        <w:rPr>
          <w:rFonts w:ascii="Times New Roman" w:hAnsi="Times New Roman" w:cs="Times New Roman"/>
          <w:sz w:val="24"/>
          <w:szCs w:val="24"/>
        </w:rPr>
        <w:t xml:space="preserve"> </w:t>
      </w:r>
      <w:r w:rsidRPr="0043424A">
        <w:rPr>
          <w:rFonts w:ascii="Times New Roman" w:hAnsi="Times New Roman" w:cs="Times New Roman"/>
          <w:sz w:val="24"/>
          <w:szCs w:val="24"/>
        </w:rPr>
        <w:t xml:space="preserve">place with internet connections. It performs a significant role in accessing control over the PV system placed at remote locations or long distances from </w:t>
      </w:r>
      <w:r w:rsidR="00B454BF">
        <w:rPr>
          <w:rFonts w:ascii="Times New Roman" w:hAnsi="Times New Roman" w:cs="Times New Roman"/>
          <w:sz w:val="24"/>
          <w:szCs w:val="24"/>
        </w:rPr>
        <w:t xml:space="preserve">the </w:t>
      </w:r>
      <w:r w:rsidRPr="0043424A">
        <w:rPr>
          <w:rFonts w:ascii="Times New Roman" w:hAnsi="Times New Roman" w:cs="Times New Roman"/>
          <w:sz w:val="24"/>
          <w:szCs w:val="24"/>
        </w:rPr>
        <w:t>control area.</w:t>
      </w:r>
    </w:p>
    <w:p w:rsidR="00870C6F" w:rsidRDefault="00870C6F" w:rsidP="00870C6F">
      <w:pPr>
        <w:autoSpaceDE w:val="0"/>
        <w:autoSpaceDN w:val="0"/>
        <w:adjustRightInd w:val="0"/>
        <w:spacing w:after="0" w:line="360" w:lineRule="auto"/>
        <w:jc w:val="both"/>
        <w:rPr>
          <w:rFonts w:ascii="Times New Roman" w:hAnsi="Times New Roman" w:cs="Times New Roman"/>
          <w:sz w:val="24"/>
          <w:szCs w:val="24"/>
        </w:rPr>
      </w:pPr>
      <w:r w:rsidRPr="0043424A">
        <w:rPr>
          <w:rFonts w:ascii="Times New Roman" w:hAnsi="Times New Roman" w:cs="Times New Roman"/>
          <w:bCs/>
          <w:sz w:val="24"/>
          <w:szCs w:val="24"/>
        </w:rPr>
        <w:t xml:space="preserve">Izuka, U., et al. (2023) </w:t>
      </w:r>
      <w:r w:rsidRPr="0043424A">
        <w:rPr>
          <w:rFonts w:ascii="Times New Roman" w:eastAsia="Martel-Regular" w:hAnsi="Times New Roman" w:cs="Times New Roman"/>
          <w:sz w:val="24"/>
          <w:szCs w:val="24"/>
        </w:rPr>
        <w:t>Unlocking Solar Power for Surveillance: A Review of Solar-Powered C</w:t>
      </w:r>
      <w:r w:rsidR="00B454BF">
        <w:rPr>
          <w:rFonts w:ascii="Times New Roman" w:eastAsia="Martel-Regular" w:hAnsi="Times New Roman" w:cs="Times New Roman"/>
          <w:sz w:val="24"/>
          <w:szCs w:val="24"/>
        </w:rPr>
        <w:t>CTV</w:t>
      </w:r>
      <w:r w:rsidRPr="0043424A">
        <w:rPr>
          <w:rFonts w:ascii="Times New Roman" w:eastAsia="Martel-Regular" w:hAnsi="Times New Roman" w:cs="Times New Roman"/>
          <w:sz w:val="24"/>
          <w:szCs w:val="24"/>
        </w:rPr>
        <w:t xml:space="preserve"> and Surveillance Technologies </w:t>
      </w:r>
      <w:r w:rsidRPr="0043424A">
        <w:rPr>
          <w:rFonts w:ascii="Times New Roman" w:hAnsi="Times New Roman" w:cs="Times New Roman"/>
          <w:sz w:val="24"/>
          <w:szCs w:val="24"/>
        </w:rPr>
        <w:t>to revolutionize security measures,</w:t>
      </w:r>
      <w:r w:rsidRPr="0043424A">
        <w:rPr>
          <w:rFonts w:ascii="Times New Roman" w:eastAsia="Martel-Regular" w:hAnsi="Times New Roman" w:cs="Times New Roman"/>
          <w:sz w:val="24"/>
          <w:szCs w:val="24"/>
        </w:rPr>
        <w:t xml:space="preserve"> </w:t>
      </w:r>
      <w:r w:rsidRPr="0043424A">
        <w:rPr>
          <w:rFonts w:ascii="Times New Roman" w:hAnsi="Times New Roman" w:cs="Times New Roman"/>
          <w:sz w:val="24"/>
          <w:szCs w:val="24"/>
        </w:rPr>
        <w:t>particularly in areas where access to conventional electrical grids is limited, unreliable, or simply non-existent. Solar</w:t>
      </w:r>
      <w:r w:rsidR="00B454BF">
        <w:rPr>
          <w:rFonts w:ascii="Times New Roman" w:hAnsi="Times New Roman" w:cs="Times New Roman"/>
          <w:sz w:val="24"/>
          <w:szCs w:val="24"/>
        </w:rPr>
        <w:t>-</w:t>
      </w:r>
      <w:r w:rsidRPr="0043424A">
        <w:rPr>
          <w:rFonts w:ascii="Times New Roman" w:hAnsi="Times New Roman" w:cs="Times New Roman"/>
          <w:sz w:val="24"/>
          <w:szCs w:val="24"/>
        </w:rPr>
        <w:t>powered surveillance technologies encompass diverse, innovative systems designed to capture, process, and transmit visual and environmental data for security and monitoring purposes. Future trends include advanced energy storage solutions, AI integration, enhanced power efficiency, and cloud</w:t>
      </w:r>
      <w:r w:rsidR="00B454BF">
        <w:rPr>
          <w:rFonts w:ascii="Times New Roman" w:hAnsi="Times New Roman" w:cs="Times New Roman"/>
          <w:sz w:val="24"/>
          <w:szCs w:val="24"/>
        </w:rPr>
        <w:t>-</w:t>
      </w:r>
      <w:r w:rsidRPr="0043424A">
        <w:rPr>
          <w:rFonts w:ascii="Times New Roman" w:hAnsi="Times New Roman" w:cs="Times New Roman"/>
          <w:sz w:val="24"/>
          <w:szCs w:val="24"/>
        </w:rPr>
        <w:t>based data analytics, promising to improve performance and sustainability.</w:t>
      </w:r>
    </w:p>
    <w:p w:rsidR="00870C6F" w:rsidRDefault="00870C6F" w:rsidP="00870C6F">
      <w:pPr>
        <w:autoSpaceDE w:val="0"/>
        <w:autoSpaceDN w:val="0"/>
        <w:adjustRightInd w:val="0"/>
        <w:spacing w:after="0" w:line="360" w:lineRule="auto"/>
        <w:jc w:val="both"/>
        <w:rPr>
          <w:rFonts w:ascii="Times New Roman" w:hAnsi="Times New Roman" w:cs="Times New Roman"/>
          <w:sz w:val="24"/>
          <w:szCs w:val="24"/>
        </w:rPr>
      </w:pPr>
    </w:p>
    <w:p w:rsidR="00870C6F" w:rsidRPr="008B09E4" w:rsidRDefault="00870C6F" w:rsidP="00870C6F">
      <w:pPr>
        <w:autoSpaceDE w:val="0"/>
        <w:autoSpaceDN w:val="0"/>
        <w:adjustRightInd w:val="0"/>
        <w:spacing w:after="0" w:line="360" w:lineRule="auto"/>
        <w:jc w:val="both"/>
        <w:rPr>
          <w:rFonts w:ascii="Times New Roman" w:hAnsi="Times New Roman" w:cs="Times New Roman"/>
          <w:sz w:val="24"/>
          <w:szCs w:val="24"/>
        </w:rPr>
      </w:pPr>
      <w:r w:rsidRPr="0043424A">
        <w:rPr>
          <w:rFonts w:ascii="Times New Roman" w:hAnsi="Times New Roman" w:cs="Times New Roman"/>
          <w:bCs/>
          <w:sz w:val="24"/>
          <w:szCs w:val="24"/>
        </w:rPr>
        <w:t xml:space="preserve">Pius, (2021) </w:t>
      </w:r>
      <w:r w:rsidRPr="0043424A">
        <w:rPr>
          <w:rFonts w:ascii="Times New Roman" w:hAnsi="Times New Roman" w:cs="Times New Roman"/>
          <w:sz w:val="24"/>
          <w:szCs w:val="24"/>
        </w:rPr>
        <w:t xml:space="preserve">E-Invigilation as a Means of Curbing Examination Malpractice in Colleges of Education in Nigeria, there aim is to </w:t>
      </w:r>
      <w:r w:rsidRPr="0043424A">
        <w:rPr>
          <w:rFonts w:ascii="Times New Roman" w:hAnsi="Times New Roman" w:cs="Times New Roman"/>
          <w:bCs/>
          <w:iCs/>
          <w:sz w:val="24"/>
          <w:szCs w:val="24"/>
        </w:rPr>
        <w:t xml:space="preserve">curb examination malpractice in colleges of education in Nigeria. The descriptive research design of a survey type was adopted in the study. The population comprises all students of </w:t>
      </w:r>
      <w:r w:rsidR="00B454BF">
        <w:rPr>
          <w:rFonts w:ascii="Times New Roman" w:hAnsi="Times New Roman" w:cs="Times New Roman"/>
          <w:bCs/>
          <w:iCs/>
          <w:sz w:val="24"/>
          <w:szCs w:val="24"/>
        </w:rPr>
        <w:t xml:space="preserve">the </w:t>
      </w:r>
      <w:r w:rsidRPr="0043424A">
        <w:rPr>
          <w:rFonts w:ascii="Times New Roman" w:hAnsi="Times New Roman" w:cs="Times New Roman"/>
          <w:bCs/>
          <w:iCs/>
          <w:sz w:val="24"/>
          <w:szCs w:val="24"/>
        </w:rPr>
        <w:t xml:space="preserve">College of Education, Ikere Ekiti. The sample of 250 students which were randomly selected using </w:t>
      </w:r>
      <w:r w:rsidR="00B454BF">
        <w:rPr>
          <w:rFonts w:ascii="Times New Roman" w:hAnsi="Times New Roman" w:cs="Times New Roman"/>
          <w:bCs/>
          <w:iCs/>
          <w:sz w:val="24"/>
          <w:szCs w:val="24"/>
        </w:rPr>
        <w:t xml:space="preserve">a </w:t>
      </w:r>
      <w:r w:rsidRPr="0043424A">
        <w:rPr>
          <w:rFonts w:ascii="Times New Roman" w:hAnsi="Times New Roman" w:cs="Times New Roman"/>
          <w:bCs/>
          <w:iCs/>
          <w:sz w:val="24"/>
          <w:szCs w:val="24"/>
        </w:rPr>
        <w:t>simple random sampling technique. A well</w:t>
      </w:r>
      <w:r w:rsidR="00B454BF">
        <w:rPr>
          <w:rFonts w:ascii="Times New Roman" w:hAnsi="Times New Roman" w:cs="Times New Roman"/>
          <w:bCs/>
          <w:iCs/>
          <w:sz w:val="24"/>
          <w:szCs w:val="24"/>
        </w:rPr>
        <w:t>-</w:t>
      </w:r>
      <w:r w:rsidRPr="0043424A">
        <w:rPr>
          <w:rFonts w:ascii="Times New Roman" w:hAnsi="Times New Roman" w:cs="Times New Roman"/>
          <w:bCs/>
          <w:iCs/>
          <w:sz w:val="24"/>
          <w:szCs w:val="24"/>
        </w:rPr>
        <w:t xml:space="preserve">structured questionnaire was used to collect data and was validated by some experts and reliability of the instrument was tested using the </w:t>
      </w:r>
      <w:r w:rsidR="00B454BF">
        <w:rPr>
          <w:rFonts w:ascii="Times New Roman" w:hAnsi="Times New Roman" w:cs="Times New Roman"/>
          <w:bCs/>
          <w:iCs/>
          <w:sz w:val="24"/>
          <w:szCs w:val="24"/>
        </w:rPr>
        <w:t>C</w:t>
      </w:r>
      <w:r w:rsidRPr="0043424A">
        <w:rPr>
          <w:rFonts w:ascii="Times New Roman" w:hAnsi="Times New Roman" w:cs="Times New Roman"/>
          <w:bCs/>
          <w:iCs/>
          <w:sz w:val="24"/>
          <w:szCs w:val="24"/>
        </w:rPr>
        <w:t xml:space="preserve">ronbach alpha coefficient and the result was found to have a reliability coefficient of 0.62 which indicated that the instrument was reliable </w:t>
      </w:r>
      <w:r w:rsidR="00B454BF">
        <w:rPr>
          <w:rFonts w:ascii="Times New Roman" w:hAnsi="Times New Roman" w:cs="Times New Roman"/>
          <w:bCs/>
          <w:iCs/>
          <w:sz w:val="24"/>
          <w:szCs w:val="24"/>
        </w:rPr>
        <w:t>in collecting</w:t>
      </w:r>
      <w:r w:rsidRPr="0043424A">
        <w:rPr>
          <w:rFonts w:ascii="Times New Roman" w:hAnsi="Times New Roman" w:cs="Times New Roman"/>
          <w:bCs/>
          <w:iCs/>
          <w:sz w:val="24"/>
          <w:szCs w:val="24"/>
        </w:rPr>
        <w:t xml:space="preserve"> the necessary data for the study. Data collected was analyzed using mean, standard deviation and t-test was used to test the hypothesis formulated at 0.05 level of significan</w:t>
      </w:r>
      <w:r w:rsidR="00B454BF">
        <w:rPr>
          <w:rFonts w:ascii="Times New Roman" w:hAnsi="Times New Roman" w:cs="Times New Roman"/>
          <w:bCs/>
          <w:iCs/>
          <w:sz w:val="24"/>
          <w:szCs w:val="24"/>
        </w:rPr>
        <w:t>ce</w:t>
      </w:r>
      <w:r w:rsidRPr="0043424A">
        <w:rPr>
          <w:rFonts w:ascii="Times New Roman" w:hAnsi="Times New Roman" w:cs="Times New Roman"/>
          <w:bCs/>
          <w:iCs/>
          <w:sz w:val="24"/>
          <w:szCs w:val="24"/>
        </w:rPr>
        <w:t>. The study concluded that e-invigilation will reduce examination malpractices and thereby restore discipline among students in colleges of education since there was no significant difference in the mean responses of students on the impact of e-invigilation based on gender.</w:t>
      </w:r>
    </w:p>
    <w:p w:rsidR="00870C6F" w:rsidRDefault="00870C6F" w:rsidP="00870C6F">
      <w:pPr>
        <w:pStyle w:val="NoSpacing"/>
        <w:spacing w:line="360" w:lineRule="auto"/>
        <w:jc w:val="both"/>
        <w:rPr>
          <w:rFonts w:ascii="Times New Roman" w:hAnsi="Times New Roman" w:cs="Times New Roman"/>
          <w:iCs/>
          <w:sz w:val="24"/>
          <w:szCs w:val="24"/>
        </w:rPr>
      </w:pPr>
    </w:p>
    <w:p w:rsidR="00870C6F" w:rsidRDefault="00870C6F" w:rsidP="00B454BF">
      <w:pPr>
        <w:pStyle w:val="NoSpacing"/>
        <w:spacing w:line="360" w:lineRule="auto"/>
        <w:jc w:val="both"/>
        <w:rPr>
          <w:rFonts w:ascii="Times New Roman" w:hAnsi="Times New Roman" w:cs="Times New Roman"/>
          <w:sz w:val="24"/>
          <w:szCs w:val="24"/>
        </w:rPr>
      </w:pPr>
      <w:r w:rsidRPr="0043424A">
        <w:rPr>
          <w:rFonts w:ascii="Times New Roman" w:hAnsi="Times New Roman" w:cs="Times New Roman"/>
          <w:iCs/>
          <w:sz w:val="24"/>
          <w:szCs w:val="24"/>
        </w:rPr>
        <w:t>Fawzi</w:t>
      </w:r>
      <w:r w:rsidRPr="0043424A">
        <w:rPr>
          <w:rFonts w:ascii="Times New Roman" w:hAnsi="Times New Roman" w:cs="Times New Roman"/>
          <w:sz w:val="24"/>
          <w:szCs w:val="24"/>
        </w:rPr>
        <w:t xml:space="preserve">, </w:t>
      </w:r>
      <w:r w:rsidRPr="0043424A">
        <w:rPr>
          <w:rFonts w:ascii="Times New Roman" w:hAnsi="Times New Roman" w:cs="Times New Roman"/>
          <w:iCs/>
          <w:sz w:val="24"/>
          <w:szCs w:val="24"/>
        </w:rPr>
        <w:t xml:space="preserve">et al. </w:t>
      </w:r>
      <w:r>
        <w:rPr>
          <w:rFonts w:ascii="Times New Roman" w:hAnsi="Times New Roman" w:cs="Times New Roman"/>
          <w:iCs/>
          <w:sz w:val="24"/>
          <w:szCs w:val="24"/>
        </w:rPr>
        <w:t>(</w:t>
      </w:r>
      <w:r w:rsidRPr="0043424A">
        <w:rPr>
          <w:rFonts w:ascii="Times New Roman" w:hAnsi="Times New Roman" w:cs="Times New Roman"/>
          <w:sz w:val="24"/>
          <w:szCs w:val="24"/>
        </w:rPr>
        <w:t>2018</w:t>
      </w:r>
      <w:r>
        <w:rPr>
          <w:rFonts w:ascii="Times New Roman" w:hAnsi="Times New Roman" w:cs="Times New Roman"/>
          <w:sz w:val="24"/>
          <w:szCs w:val="24"/>
        </w:rPr>
        <w:t>)</w:t>
      </w:r>
      <w:r w:rsidRPr="0043424A">
        <w:rPr>
          <w:rFonts w:ascii="Times New Roman" w:hAnsi="Times New Roman" w:cs="Times New Roman"/>
          <w:sz w:val="24"/>
          <w:szCs w:val="24"/>
        </w:rPr>
        <w:t xml:space="preserve"> </w:t>
      </w:r>
      <w:r w:rsidRPr="0043424A">
        <w:rPr>
          <w:rFonts w:ascii="Times New Roman" w:hAnsi="Times New Roman" w:cs="Times New Roman"/>
          <w:bCs/>
          <w:sz w:val="24"/>
          <w:szCs w:val="24"/>
        </w:rPr>
        <w:t xml:space="preserve">Embedded </w:t>
      </w:r>
      <w:r w:rsidR="00B454BF">
        <w:rPr>
          <w:rFonts w:ascii="Times New Roman" w:hAnsi="Times New Roman" w:cs="Times New Roman"/>
          <w:bCs/>
          <w:sz w:val="24"/>
          <w:szCs w:val="24"/>
        </w:rPr>
        <w:t xml:space="preserve">a </w:t>
      </w:r>
      <w:r w:rsidRPr="0043424A">
        <w:rPr>
          <w:rFonts w:ascii="Times New Roman" w:hAnsi="Times New Roman" w:cs="Times New Roman"/>
          <w:bCs/>
          <w:sz w:val="24"/>
          <w:szCs w:val="24"/>
        </w:rPr>
        <w:t>Real-Time Video Surveillance System based</w:t>
      </w:r>
      <w:r>
        <w:rPr>
          <w:rFonts w:ascii="Times New Roman" w:hAnsi="Times New Roman" w:cs="Times New Roman"/>
          <w:bCs/>
          <w:sz w:val="24"/>
          <w:szCs w:val="24"/>
        </w:rPr>
        <w:t xml:space="preserve"> </w:t>
      </w:r>
      <w:r w:rsidRPr="0043424A">
        <w:rPr>
          <w:rFonts w:ascii="Times New Roman" w:hAnsi="Times New Roman" w:cs="Times New Roman"/>
          <w:bCs/>
          <w:sz w:val="24"/>
          <w:szCs w:val="24"/>
        </w:rPr>
        <w:t>on Multi-Sensor and Visual Tracking</w:t>
      </w:r>
      <w:r>
        <w:rPr>
          <w:rFonts w:ascii="Times New Roman" w:hAnsi="Times New Roman" w:cs="Times New Roman"/>
          <w:bCs/>
          <w:sz w:val="24"/>
          <w:szCs w:val="24"/>
        </w:rPr>
        <w:t>,</w:t>
      </w:r>
      <w:r w:rsidRPr="0043424A">
        <w:rPr>
          <w:rFonts w:ascii="Times New Roman" w:hAnsi="Times New Roman" w:cs="Times New Roman"/>
          <w:bCs/>
          <w:sz w:val="24"/>
          <w:szCs w:val="24"/>
        </w:rPr>
        <w:t xml:space="preserve"> </w:t>
      </w:r>
      <w:r>
        <w:rPr>
          <w:rFonts w:ascii="Times New Roman" w:hAnsi="Times New Roman" w:cs="Times New Roman"/>
          <w:sz w:val="24"/>
          <w:szCs w:val="24"/>
        </w:rPr>
        <w:t>t</w:t>
      </w:r>
      <w:r w:rsidRPr="0043424A">
        <w:rPr>
          <w:rFonts w:ascii="Times New Roman" w:hAnsi="Times New Roman" w:cs="Times New Roman"/>
          <w:sz w:val="24"/>
          <w:szCs w:val="24"/>
        </w:rPr>
        <w:t xml:space="preserve">o detect and report vandalism, tampering, and theft activities before they take </w:t>
      </w:r>
      <w:r w:rsidR="00B454BF">
        <w:rPr>
          <w:rFonts w:ascii="Times New Roman" w:hAnsi="Times New Roman" w:cs="Times New Roman"/>
          <w:sz w:val="24"/>
          <w:szCs w:val="24"/>
        </w:rPr>
        <w:t>p</w:t>
      </w:r>
      <w:r w:rsidRPr="0043424A">
        <w:rPr>
          <w:rFonts w:ascii="Times New Roman" w:hAnsi="Times New Roman" w:cs="Times New Roman"/>
          <w:sz w:val="24"/>
          <w:szCs w:val="24"/>
        </w:rPr>
        <w:t>lace via sms, email</w:t>
      </w:r>
      <w:r w:rsidR="00B454BF">
        <w:rPr>
          <w:rFonts w:ascii="Times New Roman" w:hAnsi="Times New Roman" w:cs="Times New Roman"/>
          <w:sz w:val="24"/>
          <w:szCs w:val="24"/>
        </w:rPr>
        <w:t>,</w:t>
      </w:r>
      <w:r w:rsidRPr="0043424A">
        <w:rPr>
          <w:rFonts w:ascii="Times New Roman" w:hAnsi="Times New Roman" w:cs="Times New Roman"/>
          <w:sz w:val="24"/>
          <w:szCs w:val="24"/>
        </w:rPr>
        <w:t xml:space="preserve"> or phone call. </w:t>
      </w:r>
      <w:r w:rsidRPr="001A1CC6">
        <w:rPr>
          <w:rFonts w:ascii="Times New Roman" w:hAnsi="Times New Roman" w:cs="Times New Roman"/>
          <w:sz w:val="24"/>
          <w:szCs w:val="24"/>
        </w:rPr>
        <w:t>The proposed system hardware is composed of five</w:t>
      </w:r>
      <w:r w:rsidR="00B454BF">
        <w:rPr>
          <w:rFonts w:ascii="Times New Roman" w:hAnsi="Times New Roman" w:cs="Times New Roman"/>
          <w:sz w:val="24"/>
          <w:szCs w:val="24"/>
        </w:rPr>
        <w:t xml:space="preserve"> </w:t>
      </w:r>
      <w:r w:rsidRPr="001A1CC6">
        <w:rPr>
          <w:rFonts w:ascii="Times New Roman" w:hAnsi="Times New Roman" w:cs="Times New Roman"/>
          <w:sz w:val="24"/>
          <w:szCs w:val="24"/>
        </w:rPr>
        <w:t xml:space="preserve">categories: a processing and controlling unit, </w:t>
      </w:r>
      <w:r w:rsidR="00B454BF">
        <w:rPr>
          <w:rFonts w:ascii="Times New Roman" w:hAnsi="Times New Roman" w:cs="Times New Roman"/>
          <w:sz w:val="24"/>
          <w:szCs w:val="24"/>
        </w:rPr>
        <w:t xml:space="preserve">a </w:t>
      </w:r>
      <w:r w:rsidRPr="001A1CC6">
        <w:rPr>
          <w:rFonts w:ascii="Times New Roman" w:hAnsi="Times New Roman" w:cs="Times New Roman"/>
          <w:sz w:val="24"/>
          <w:szCs w:val="24"/>
        </w:rPr>
        <w:t>multi-sensor</w:t>
      </w:r>
      <w:r>
        <w:rPr>
          <w:rFonts w:ascii="Times New Roman" w:hAnsi="Times New Roman" w:cs="Times New Roman"/>
          <w:sz w:val="24"/>
          <w:szCs w:val="24"/>
        </w:rPr>
        <w:t xml:space="preserve"> box, </w:t>
      </w:r>
      <w:r w:rsidR="00B454BF">
        <w:rPr>
          <w:rFonts w:ascii="Times New Roman" w:hAnsi="Times New Roman" w:cs="Times New Roman"/>
          <w:sz w:val="24"/>
          <w:szCs w:val="24"/>
        </w:rPr>
        <w:t xml:space="preserve">a </w:t>
      </w:r>
      <w:r>
        <w:rPr>
          <w:rFonts w:ascii="Times New Roman" w:hAnsi="Times New Roman" w:cs="Times New Roman"/>
          <w:sz w:val="24"/>
          <w:szCs w:val="24"/>
        </w:rPr>
        <w:t xml:space="preserve">surveillance </w:t>
      </w:r>
      <w:r w:rsidRPr="001A1CC6">
        <w:rPr>
          <w:rFonts w:ascii="Times New Roman" w:hAnsi="Times New Roman" w:cs="Times New Roman"/>
          <w:sz w:val="24"/>
          <w:szCs w:val="24"/>
        </w:rPr>
        <w:t>camera, system communication</w:t>
      </w:r>
      <w:r>
        <w:rPr>
          <w:rFonts w:ascii="Times New Roman" w:hAnsi="Times New Roman" w:cs="Times New Roman"/>
          <w:sz w:val="24"/>
          <w:szCs w:val="24"/>
        </w:rPr>
        <w:t xml:space="preserve"> </w:t>
      </w:r>
      <w:r w:rsidRPr="001A1CC6">
        <w:rPr>
          <w:rFonts w:ascii="Times New Roman" w:hAnsi="Times New Roman" w:cs="Times New Roman"/>
          <w:sz w:val="24"/>
          <w:szCs w:val="24"/>
        </w:rPr>
        <w:t>modules, and a power supply unit.</w:t>
      </w:r>
      <w:r>
        <w:rPr>
          <w:rFonts w:ascii="Times New Roman" w:hAnsi="Times New Roman" w:cs="Times New Roman"/>
          <w:sz w:val="24"/>
          <w:szCs w:val="24"/>
        </w:rPr>
        <w:t xml:space="preserve"> </w:t>
      </w:r>
      <w:r w:rsidRPr="0043424A">
        <w:rPr>
          <w:rFonts w:ascii="Times New Roman" w:hAnsi="Times New Roman" w:cs="Times New Roman"/>
          <w:sz w:val="24"/>
          <w:szCs w:val="24"/>
        </w:rPr>
        <w:t>Finally, this system is characterized by being flexible, portable, easy to install, expandable</w:t>
      </w:r>
      <w:r w:rsidR="00B454BF">
        <w:rPr>
          <w:rFonts w:ascii="Times New Roman" w:hAnsi="Times New Roman" w:cs="Times New Roman"/>
          <w:sz w:val="24"/>
          <w:szCs w:val="24"/>
        </w:rPr>
        <w:t>,</w:t>
      </w:r>
      <w:r w:rsidRPr="0043424A">
        <w:rPr>
          <w:rFonts w:ascii="Times New Roman" w:hAnsi="Times New Roman" w:cs="Times New Roman"/>
          <w:sz w:val="24"/>
          <w:szCs w:val="24"/>
        </w:rPr>
        <w:t xml:space="preserve"> and cost-effective. Therefore, it can be considered an efficient technology for different monitoring purposes.</w:t>
      </w:r>
    </w:p>
    <w:p w:rsidR="00B454BF" w:rsidRPr="00B454BF" w:rsidRDefault="00B454BF" w:rsidP="00B454BF">
      <w:pPr>
        <w:pStyle w:val="NoSpacing"/>
        <w:spacing w:line="360" w:lineRule="auto"/>
        <w:jc w:val="both"/>
        <w:rPr>
          <w:rFonts w:ascii="Times New Roman" w:hAnsi="Times New Roman" w:cs="Times New Roman"/>
          <w:sz w:val="24"/>
          <w:szCs w:val="24"/>
        </w:rPr>
      </w:pPr>
    </w:p>
    <w:p w:rsidR="00870C6F" w:rsidRDefault="00870C6F" w:rsidP="00870C6F">
      <w:pPr>
        <w:autoSpaceDE w:val="0"/>
        <w:autoSpaceDN w:val="0"/>
        <w:adjustRightInd w:val="0"/>
        <w:spacing w:line="360" w:lineRule="auto"/>
        <w:jc w:val="both"/>
        <w:rPr>
          <w:rFonts w:ascii="Times New Roman" w:hAnsi="Times New Roman" w:cs="Times New Roman"/>
          <w:b/>
          <w:bCs/>
          <w:sz w:val="24"/>
          <w:szCs w:val="24"/>
        </w:rPr>
      </w:pPr>
      <w:r w:rsidRPr="0043424A">
        <w:rPr>
          <w:rFonts w:ascii="Times New Roman" w:hAnsi="Times New Roman" w:cs="Times New Roman"/>
          <w:bCs/>
          <w:sz w:val="24"/>
          <w:szCs w:val="24"/>
        </w:rPr>
        <w:t xml:space="preserve">Agwi, et al, (2020) Video surveillance in examination monitoring </w:t>
      </w:r>
      <w:r>
        <w:rPr>
          <w:rFonts w:ascii="Times New Roman" w:hAnsi="Times New Roman" w:cs="Times New Roman"/>
          <w:sz w:val="24"/>
          <w:szCs w:val="24"/>
        </w:rPr>
        <w:t>to</w:t>
      </w:r>
      <w:r w:rsidRPr="0043424A">
        <w:rPr>
          <w:rFonts w:ascii="Times New Roman" w:hAnsi="Times New Roman" w:cs="Times New Roman"/>
          <w:sz w:val="24"/>
          <w:szCs w:val="24"/>
        </w:rPr>
        <w:t xml:space="preserve"> provide enough</w:t>
      </w:r>
      <w:r>
        <w:rPr>
          <w:rFonts w:ascii="Times New Roman" w:hAnsi="Times New Roman" w:cs="Times New Roman"/>
          <w:sz w:val="24"/>
          <w:szCs w:val="24"/>
        </w:rPr>
        <w:t xml:space="preserve"> </w:t>
      </w:r>
      <w:r w:rsidRPr="0043424A">
        <w:rPr>
          <w:rFonts w:ascii="Times New Roman" w:hAnsi="Times New Roman" w:cs="Times New Roman"/>
          <w:sz w:val="24"/>
          <w:szCs w:val="24"/>
        </w:rPr>
        <w:t xml:space="preserve">evidence needed for </w:t>
      </w:r>
      <w:r w:rsidR="00B454BF">
        <w:rPr>
          <w:rFonts w:ascii="Times New Roman" w:hAnsi="Times New Roman" w:cs="Times New Roman"/>
          <w:sz w:val="24"/>
          <w:szCs w:val="24"/>
        </w:rPr>
        <w:t xml:space="preserve">the </w:t>
      </w:r>
      <w:r w:rsidRPr="0043424A">
        <w:rPr>
          <w:rFonts w:ascii="Times New Roman" w:hAnsi="Times New Roman" w:cs="Times New Roman"/>
          <w:sz w:val="24"/>
          <w:szCs w:val="24"/>
        </w:rPr>
        <w:t>prosecution of the culprit and their conspirators that may have destroyed the evidence. This study on the use and effectiveness of CCTV Cameras relied on both field surveys and document information and</w:t>
      </w:r>
      <w:r>
        <w:rPr>
          <w:rFonts w:ascii="Times New Roman" w:hAnsi="Times New Roman" w:cs="Times New Roman"/>
          <w:sz w:val="24"/>
          <w:szCs w:val="24"/>
        </w:rPr>
        <w:t xml:space="preserve"> </w:t>
      </w:r>
      <w:r w:rsidRPr="0043424A">
        <w:rPr>
          <w:rFonts w:ascii="Times New Roman" w:hAnsi="Times New Roman" w:cs="Times New Roman"/>
          <w:sz w:val="24"/>
          <w:szCs w:val="24"/>
        </w:rPr>
        <w:t>analysis. The research process involved a literature review, data collection, data analysis, findings, and conclusion.</w:t>
      </w:r>
      <w:r>
        <w:rPr>
          <w:rFonts w:ascii="Times New Roman" w:hAnsi="Times New Roman" w:cs="Times New Roman"/>
          <w:sz w:val="24"/>
          <w:szCs w:val="24"/>
        </w:rPr>
        <w:t xml:space="preserve"> </w:t>
      </w:r>
      <w:r w:rsidRPr="0043424A">
        <w:rPr>
          <w:rFonts w:ascii="Times New Roman" w:hAnsi="Times New Roman" w:cs="Times New Roman"/>
          <w:sz w:val="24"/>
          <w:szCs w:val="24"/>
        </w:rPr>
        <w:t>It provides evidence for investigative reasons and also serv</w:t>
      </w:r>
      <w:r w:rsidR="00B454BF">
        <w:rPr>
          <w:rFonts w:ascii="Times New Roman" w:hAnsi="Times New Roman" w:cs="Times New Roman"/>
          <w:sz w:val="24"/>
          <w:szCs w:val="24"/>
        </w:rPr>
        <w:t>es</w:t>
      </w:r>
      <w:r w:rsidRPr="0043424A">
        <w:rPr>
          <w:rFonts w:ascii="Times New Roman" w:hAnsi="Times New Roman" w:cs="Times New Roman"/>
          <w:sz w:val="24"/>
          <w:szCs w:val="24"/>
        </w:rPr>
        <w:t xml:space="preserve"> as a deterrence to intending</w:t>
      </w:r>
      <w:r>
        <w:rPr>
          <w:rFonts w:ascii="Times New Roman" w:hAnsi="Times New Roman" w:cs="Times New Roman"/>
          <w:sz w:val="24"/>
          <w:szCs w:val="24"/>
        </w:rPr>
        <w:t xml:space="preserve"> </w:t>
      </w:r>
      <w:r w:rsidRPr="0043424A">
        <w:rPr>
          <w:rFonts w:ascii="Times New Roman" w:hAnsi="Times New Roman" w:cs="Times New Roman"/>
          <w:sz w:val="24"/>
          <w:szCs w:val="24"/>
        </w:rPr>
        <w:t>offenders since they are aware that they are being watched.</w:t>
      </w:r>
      <w:r w:rsidRPr="0043424A">
        <w:rPr>
          <w:rFonts w:ascii="Times New Roman" w:hAnsi="Times New Roman" w:cs="Times New Roman"/>
          <w:b/>
          <w:bCs/>
          <w:sz w:val="24"/>
          <w:szCs w:val="24"/>
        </w:rPr>
        <w:t xml:space="preserve"> </w:t>
      </w:r>
    </w:p>
    <w:p w:rsidR="00870C6F" w:rsidRPr="008B09E4" w:rsidRDefault="00870C6F" w:rsidP="00870C6F">
      <w:pPr>
        <w:autoSpaceDE w:val="0"/>
        <w:autoSpaceDN w:val="0"/>
        <w:adjustRightInd w:val="0"/>
        <w:spacing w:line="360" w:lineRule="auto"/>
        <w:jc w:val="both"/>
        <w:rPr>
          <w:rFonts w:ascii="Times New Roman" w:hAnsi="Times New Roman" w:cs="Times New Roman"/>
          <w:b/>
          <w:bCs/>
          <w:sz w:val="24"/>
          <w:szCs w:val="24"/>
        </w:rPr>
      </w:pPr>
      <w:r w:rsidRPr="0043424A">
        <w:rPr>
          <w:rFonts w:ascii="Times New Roman" w:hAnsi="Times New Roman" w:cs="Times New Roman"/>
          <w:sz w:val="24"/>
          <w:szCs w:val="24"/>
        </w:rPr>
        <w:t xml:space="preserve">Dong, et al. </w:t>
      </w:r>
      <w:r>
        <w:rPr>
          <w:rFonts w:ascii="Times New Roman" w:hAnsi="Times New Roman" w:cs="Times New Roman"/>
          <w:sz w:val="24"/>
          <w:szCs w:val="24"/>
        </w:rPr>
        <w:t>(</w:t>
      </w:r>
      <w:r w:rsidRPr="0043424A">
        <w:rPr>
          <w:rFonts w:ascii="Times New Roman" w:hAnsi="Times New Roman" w:cs="Times New Roman"/>
          <w:sz w:val="24"/>
          <w:szCs w:val="24"/>
        </w:rPr>
        <w:t>2015</w:t>
      </w:r>
      <w:r>
        <w:rPr>
          <w:rFonts w:ascii="Times New Roman" w:hAnsi="Times New Roman" w:cs="Times New Roman"/>
          <w:sz w:val="24"/>
          <w:szCs w:val="24"/>
        </w:rPr>
        <w:t>)</w:t>
      </w:r>
      <w:r w:rsidRPr="0043424A">
        <w:rPr>
          <w:rFonts w:ascii="Times New Roman" w:hAnsi="Times New Roman" w:cs="Times New Roman"/>
          <w:sz w:val="24"/>
          <w:szCs w:val="24"/>
        </w:rPr>
        <w:t xml:space="preserve"> </w:t>
      </w:r>
      <w:r w:rsidRPr="0043424A">
        <w:rPr>
          <w:rFonts w:ascii="Times New Roman" w:hAnsi="Times New Roman" w:cs="Times New Roman"/>
          <w:bCs/>
          <w:sz w:val="24"/>
          <w:szCs w:val="24"/>
        </w:rPr>
        <w:t>Design and Implementation of Solar Tracking System</w:t>
      </w:r>
      <w:r>
        <w:rPr>
          <w:rFonts w:ascii="Times New Roman" w:hAnsi="Times New Roman" w:cs="Times New Roman"/>
          <w:bCs/>
          <w:sz w:val="24"/>
          <w:szCs w:val="24"/>
        </w:rPr>
        <w:t xml:space="preserve"> to</w:t>
      </w:r>
      <w:r w:rsidRPr="0043424A">
        <w:rPr>
          <w:rFonts w:ascii="Times New Roman" w:hAnsi="Times New Roman" w:cs="Times New Roman"/>
          <w:bCs/>
          <w:sz w:val="24"/>
          <w:szCs w:val="24"/>
        </w:rPr>
        <w:t xml:space="preserve"> </w:t>
      </w:r>
      <w:r>
        <w:rPr>
          <w:rFonts w:ascii="Times New Roman" w:hAnsi="Times New Roman" w:cs="Times New Roman"/>
          <w:sz w:val="24"/>
          <w:szCs w:val="24"/>
        </w:rPr>
        <w:t xml:space="preserve">track the sun and trace </w:t>
      </w:r>
      <w:r w:rsidRPr="0043424A">
        <w:rPr>
          <w:rFonts w:ascii="Times New Roman" w:hAnsi="Times New Roman" w:cs="Times New Roman"/>
          <w:sz w:val="24"/>
          <w:szCs w:val="24"/>
        </w:rPr>
        <w:t xml:space="preserve">the source of the sun. </w:t>
      </w:r>
      <w:r w:rsidRPr="0043424A">
        <w:rPr>
          <w:rFonts w:ascii="Times New Roman" w:hAnsi="Times New Roman" w:cs="Times New Roman"/>
          <w:color w:val="000000"/>
          <w:sz w:val="24"/>
          <w:szCs w:val="24"/>
        </w:rPr>
        <w:t>This paper uses two kinds of tracking scheme</w:t>
      </w:r>
      <w:r w:rsidR="00B454BF">
        <w:rPr>
          <w:rFonts w:ascii="Times New Roman" w:hAnsi="Times New Roman" w:cs="Times New Roman"/>
          <w:color w:val="000000"/>
          <w:sz w:val="24"/>
          <w:szCs w:val="24"/>
        </w:rPr>
        <w:t>s</w:t>
      </w:r>
      <w:r w:rsidRPr="0043424A">
        <w:rPr>
          <w:rFonts w:ascii="Times New Roman" w:hAnsi="Times New Roman" w:cs="Times New Roman"/>
          <w:color w:val="000000"/>
          <w:sz w:val="24"/>
          <w:szCs w:val="24"/>
        </w:rPr>
        <w:t xml:space="preserve"> and carries on the comparative analysis. Two kinds of scheme</w:t>
      </w:r>
      <w:r w:rsidR="00B454BF">
        <w:rPr>
          <w:rFonts w:ascii="Times New Roman" w:hAnsi="Times New Roman" w:cs="Times New Roman"/>
          <w:color w:val="000000"/>
          <w:sz w:val="24"/>
          <w:szCs w:val="24"/>
        </w:rPr>
        <w:t>s</w:t>
      </w:r>
      <w:r w:rsidRPr="0043424A">
        <w:rPr>
          <w:rFonts w:ascii="Times New Roman" w:hAnsi="Times New Roman" w:cs="Times New Roman"/>
          <w:color w:val="000000"/>
          <w:sz w:val="24"/>
          <w:szCs w:val="24"/>
        </w:rPr>
        <w:t xml:space="preserve"> adopt the same mechanical structure, controller, motor drive circuit</w:t>
      </w:r>
      <w:r w:rsidR="00B454BF">
        <w:rPr>
          <w:rFonts w:ascii="Times New Roman" w:hAnsi="Times New Roman" w:cs="Times New Roman"/>
          <w:color w:val="000000"/>
          <w:sz w:val="24"/>
          <w:szCs w:val="24"/>
        </w:rPr>
        <w:t>,</w:t>
      </w:r>
      <w:r w:rsidRPr="0043424A">
        <w:rPr>
          <w:rFonts w:ascii="Times New Roman" w:hAnsi="Times New Roman" w:cs="Times New Roman"/>
          <w:color w:val="000000"/>
          <w:sz w:val="24"/>
          <w:szCs w:val="24"/>
        </w:rPr>
        <w:t xml:space="preserve"> and DC motor</w:t>
      </w:r>
      <w:r w:rsidRPr="0043424A">
        <w:rPr>
          <w:rFonts w:ascii="Times New Roman" w:hAnsi="Times New Roman" w:cs="Times New Roman"/>
          <w:sz w:val="24"/>
          <w:szCs w:val="24"/>
        </w:rPr>
        <w:t xml:space="preserve">. Finally, the author combines </w:t>
      </w:r>
      <w:r w:rsidR="00B454BF">
        <w:rPr>
          <w:rFonts w:ascii="Times New Roman" w:hAnsi="Times New Roman" w:cs="Times New Roman"/>
          <w:sz w:val="24"/>
          <w:szCs w:val="24"/>
        </w:rPr>
        <w:t xml:space="preserve">the </w:t>
      </w:r>
      <w:r w:rsidRPr="0043424A">
        <w:rPr>
          <w:rFonts w:ascii="Times New Roman" w:hAnsi="Times New Roman" w:cs="Times New Roman"/>
          <w:sz w:val="24"/>
          <w:szCs w:val="24"/>
        </w:rPr>
        <w:t xml:space="preserve">two designs’ merits to overcome each other’s drawbacks. Therefore, it turns to </w:t>
      </w:r>
      <w:r w:rsidR="00B454BF">
        <w:rPr>
          <w:rFonts w:ascii="Times New Roman" w:hAnsi="Times New Roman" w:cs="Times New Roman"/>
          <w:sz w:val="24"/>
          <w:szCs w:val="24"/>
        </w:rPr>
        <w:t xml:space="preserve">the </w:t>
      </w:r>
      <w:r w:rsidRPr="0043424A">
        <w:rPr>
          <w:rFonts w:ascii="Times New Roman" w:hAnsi="Times New Roman" w:cs="Times New Roman"/>
          <w:sz w:val="24"/>
          <w:szCs w:val="24"/>
        </w:rPr>
        <w:t xml:space="preserve">automatic tracing of </w:t>
      </w:r>
      <w:r w:rsidR="006D2944">
        <w:rPr>
          <w:rFonts w:ascii="Times New Roman" w:hAnsi="Times New Roman" w:cs="Times New Roman"/>
          <w:sz w:val="24"/>
          <w:szCs w:val="24"/>
        </w:rPr>
        <w:t xml:space="preserve">the </w:t>
      </w:r>
      <w:r w:rsidRPr="0043424A">
        <w:rPr>
          <w:rFonts w:ascii="Times New Roman" w:hAnsi="Times New Roman" w:cs="Times New Roman"/>
          <w:sz w:val="24"/>
          <w:szCs w:val="24"/>
        </w:rPr>
        <w:t xml:space="preserve">solar light source when the light is strong, otherwise, it would tend to track </w:t>
      </w:r>
      <w:r w:rsidR="006D2944">
        <w:rPr>
          <w:rFonts w:ascii="Times New Roman" w:hAnsi="Times New Roman" w:cs="Times New Roman"/>
          <w:sz w:val="24"/>
          <w:szCs w:val="24"/>
        </w:rPr>
        <w:t xml:space="preserve">the </w:t>
      </w:r>
      <w:r w:rsidRPr="0043424A">
        <w:rPr>
          <w:rFonts w:ascii="Times New Roman" w:hAnsi="Times New Roman" w:cs="Times New Roman"/>
          <w:sz w:val="24"/>
          <w:szCs w:val="24"/>
        </w:rPr>
        <w:t xml:space="preserve">scheme of the sun's trajectory. Such </w:t>
      </w:r>
      <w:r w:rsidR="006D2944">
        <w:rPr>
          <w:rFonts w:ascii="Times New Roman" w:hAnsi="Times New Roman" w:cs="Times New Roman"/>
          <w:sz w:val="24"/>
          <w:szCs w:val="24"/>
        </w:rPr>
        <w:t xml:space="preserve">a </w:t>
      </w:r>
      <w:r w:rsidRPr="0043424A">
        <w:rPr>
          <w:rFonts w:ascii="Times New Roman" w:hAnsi="Times New Roman" w:cs="Times New Roman"/>
          <w:sz w:val="24"/>
          <w:szCs w:val="24"/>
        </w:rPr>
        <w:t>device, according to experiments, is afforded to track light precisely.</w:t>
      </w:r>
    </w:p>
    <w:p w:rsidR="00870C6F" w:rsidRPr="0043424A" w:rsidRDefault="00870C6F" w:rsidP="00870C6F">
      <w:pPr>
        <w:autoSpaceDE w:val="0"/>
        <w:autoSpaceDN w:val="0"/>
        <w:adjustRightInd w:val="0"/>
        <w:spacing w:line="360" w:lineRule="auto"/>
        <w:jc w:val="both"/>
        <w:rPr>
          <w:rFonts w:ascii="Times New Roman" w:hAnsi="Times New Roman" w:cs="Times New Roman"/>
          <w:sz w:val="24"/>
          <w:szCs w:val="24"/>
        </w:rPr>
      </w:pPr>
      <w:r w:rsidRPr="0043424A">
        <w:rPr>
          <w:rFonts w:ascii="Times New Roman" w:hAnsi="Times New Roman" w:cs="Times New Roman"/>
          <w:sz w:val="24"/>
          <w:szCs w:val="24"/>
        </w:rPr>
        <w:t xml:space="preserve">Piza, et al. </w:t>
      </w:r>
      <w:r>
        <w:rPr>
          <w:rFonts w:ascii="Times New Roman" w:hAnsi="Times New Roman" w:cs="Times New Roman"/>
          <w:sz w:val="24"/>
          <w:szCs w:val="24"/>
        </w:rPr>
        <w:t>(</w:t>
      </w:r>
      <w:r w:rsidRPr="0043424A">
        <w:rPr>
          <w:rFonts w:ascii="Times New Roman" w:hAnsi="Times New Roman" w:cs="Times New Roman"/>
          <w:sz w:val="24"/>
          <w:szCs w:val="24"/>
        </w:rPr>
        <w:t>2019</w:t>
      </w:r>
      <w:r>
        <w:rPr>
          <w:rFonts w:ascii="Times New Roman" w:hAnsi="Times New Roman" w:cs="Times New Roman"/>
          <w:sz w:val="24"/>
          <w:szCs w:val="24"/>
        </w:rPr>
        <w:t>)</w:t>
      </w:r>
      <w:r w:rsidRPr="0043424A">
        <w:rPr>
          <w:rFonts w:ascii="Times New Roman" w:hAnsi="Times New Roman" w:cs="Times New Roman"/>
          <w:sz w:val="24"/>
          <w:szCs w:val="24"/>
        </w:rPr>
        <w:t xml:space="preserve"> </w:t>
      </w:r>
      <w:r w:rsidRPr="0043424A">
        <w:rPr>
          <w:rFonts w:ascii="Times New Roman" w:hAnsi="Times New Roman" w:cs="Times New Roman"/>
          <w:bCs/>
          <w:sz w:val="24"/>
          <w:szCs w:val="24"/>
        </w:rPr>
        <w:t>CCTV surveillance for crime prevention</w:t>
      </w:r>
      <w:r>
        <w:rPr>
          <w:rFonts w:ascii="Times New Roman" w:hAnsi="Times New Roman" w:cs="Times New Roman"/>
          <w:bCs/>
          <w:sz w:val="24"/>
          <w:szCs w:val="24"/>
        </w:rPr>
        <w:t>,</w:t>
      </w:r>
      <w:r w:rsidRPr="0043424A">
        <w:rPr>
          <w:rFonts w:ascii="Times New Roman" w:hAnsi="Times New Roman" w:cs="Times New Roman"/>
          <w:bCs/>
          <w:sz w:val="24"/>
          <w:szCs w:val="24"/>
        </w:rPr>
        <w:t xml:space="preserve"> </w:t>
      </w:r>
      <w:r>
        <w:rPr>
          <w:rFonts w:ascii="Times New Roman" w:hAnsi="Times New Roman" w:cs="Times New Roman"/>
          <w:sz w:val="24"/>
          <w:szCs w:val="24"/>
        </w:rPr>
        <w:t>t</w:t>
      </w:r>
      <w:r w:rsidRPr="0043424A">
        <w:rPr>
          <w:rFonts w:ascii="Times New Roman" w:hAnsi="Times New Roman" w:cs="Times New Roman"/>
          <w:sz w:val="24"/>
          <w:szCs w:val="24"/>
        </w:rPr>
        <w:t>h</w:t>
      </w:r>
      <w:r w:rsidR="006D2944">
        <w:rPr>
          <w:rFonts w:ascii="Times New Roman" w:hAnsi="Times New Roman" w:cs="Times New Roman"/>
          <w:sz w:val="24"/>
          <w:szCs w:val="24"/>
        </w:rPr>
        <w:t>is article aim</w:t>
      </w:r>
      <w:r w:rsidRPr="0043424A">
        <w:rPr>
          <w:rFonts w:ascii="Times New Roman" w:hAnsi="Times New Roman" w:cs="Times New Roman"/>
          <w:sz w:val="24"/>
          <w:szCs w:val="24"/>
        </w:rPr>
        <w:t>s to present the results of our updated systematic review and meta-analysis of the crime prevention effects of CCTV. They used a rigorous approach for locating, appraising, and synthesizing evidence from prior evaluation studies.</w:t>
      </w:r>
      <w:r w:rsidR="006D2944">
        <w:rPr>
          <w:rFonts w:ascii="Times New Roman" w:hAnsi="Times New Roman" w:cs="Times New Roman"/>
          <w:sz w:val="24"/>
          <w:szCs w:val="24"/>
        </w:rPr>
        <w:t xml:space="preserve"> </w:t>
      </w:r>
      <w:r w:rsidRPr="0043424A">
        <w:rPr>
          <w:rFonts w:ascii="Times New Roman" w:hAnsi="Times New Roman" w:cs="Times New Roman"/>
          <w:sz w:val="24"/>
          <w:szCs w:val="24"/>
        </w:rPr>
        <w:t>Studies were selected for inclusion in the review according to the following four criteria.</w:t>
      </w:r>
      <w:r>
        <w:rPr>
          <w:rFonts w:ascii="Times New Roman" w:hAnsi="Times New Roman" w:cs="Times New Roman"/>
          <w:sz w:val="24"/>
          <w:szCs w:val="24"/>
        </w:rPr>
        <w:t xml:space="preserve"> </w:t>
      </w:r>
      <w:r w:rsidRPr="0043424A">
        <w:rPr>
          <w:rFonts w:ascii="Times New Roman" w:hAnsi="Times New Roman" w:cs="Times New Roman"/>
          <w:bCs/>
          <w:iCs/>
          <w:sz w:val="24"/>
          <w:szCs w:val="24"/>
        </w:rPr>
        <w:t>1) CCTV was the</w:t>
      </w:r>
      <w:r>
        <w:rPr>
          <w:rFonts w:ascii="Times New Roman" w:hAnsi="Times New Roman" w:cs="Times New Roman"/>
          <w:bCs/>
          <w:iCs/>
          <w:sz w:val="24"/>
          <w:szCs w:val="24"/>
        </w:rPr>
        <w:t xml:space="preserve"> main focus of the intervention, </w:t>
      </w:r>
      <w:r w:rsidRPr="0043424A">
        <w:rPr>
          <w:rFonts w:ascii="Times New Roman" w:hAnsi="Times New Roman" w:cs="Times New Roman"/>
          <w:bCs/>
          <w:iCs/>
          <w:sz w:val="24"/>
          <w:szCs w:val="24"/>
        </w:rPr>
        <w:t>2) The evaluation u</w:t>
      </w:r>
      <w:r>
        <w:rPr>
          <w:rFonts w:ascii="Times New Roman" w:hAnsi="Times New Roman" w:cs="Times New Roman"/>
          <w:bCs/>
          <w:iCs/>
          <w:sz w:val="24"/>
          <w:szCs w:val="24"/>
        </w:rPr>
        <w:t xml:space="preserve">sed an outcome measure of crime, </w:t>
      </w:r>
      <w:r w:rsidRPr="0043424A">
        <w:rPr>
          <w:rFonts w:ascii="Times New Roman" w:hAnsi="Times New Roman" w:cs="Times New Roman"/>
          <w:bCs/>
          <w:iCs/>
          <w:sz w:val="24"/>
          <w:szCs w:val="24"/>
        </w:rPr>
        <w:t>3) The research design involved, at minimum, before-and-after measures of crime in treatment</w:t>
      </w:r>
      <w:r>
        <w:rPr>
          <w:rFonts w:ascii="Times New Roman" w:hAnsi="Times New Roman" w:cs="Times New Roman"/>
          <w:bCs/>
          <w:iCs/>
          <w:sz w:val="24"/>
          <w:szCs w:val="24"/>
        </w:rPr>
        <w:t xml:space="preserve"> and comparable control areas, and </w:t>
      </w:r>
      <w:r w:rsidRPr="0043424A">
        <w:rPr>
          <w:rFonts w:ascii="Times New Roman" w:hAnsi="Times New Roman" w:cs="Times New Roman"/>
          <w:bCs/>
          <w:iCs/>
          <w:sz w:val="24"/>
          <w:szCs w:val="24"/>
        </w:rPr>
        <w:t>4) Both the treatment and control areas experienced at least 20 crimes during the pre-intervention</w:t>
      </w:r>
      <w:r>
        <w:rPr>
          <w:rFonts w:ascii="Times New Roman" w:hAnsi="Times New Roman" w:cs="Times New Roman"/>
          <w:sz w:val="24"/>
          <w:szCs w:val="24"/>
        </w:rPr>
        <w:t xml:space="preserve"> </w:t>
      </w:r>
      <w:r w:rsidRPr="0043424A">
        <w:rPr>
          <w:rFonts w:ascii="Times New Roman" w:hAnsi="Times New Roman" w:cs="Times New Roman"/>
          <w:bCs/>
          <w:iCs/>
          <w:sz w:val="24"/>
          <w:szCs w:val="24"/>
        </w:rPr>
        <w:t>period.</w:t>
      </w:r>
      <w:r w:rsidRPr="0043424A">
        <w:rPr>
          <w:rFonts w:ascii="Times New Roman" w:hAnsi="Times New Roman" w:cs="Times New Roman"/>
          <w:bCs/>
          <w:sz w:val="24"/>
          <w:szCs w:val="24"/>
        </w:rPr>
        <w:t xml:space="preserve"> </w:t>
      </w:r>
      <w:r w:rsidRPr="0043424A">
        <w:rPr>
          <w:rFonts w:ascii="Times New Roman" w:hAnsi="Times New Roman" w:cs="Times New Roman"/>
          <w:sz w:val="24"/>
          <w:szCs w:val="24"/>
        </w:rPr>
        <w:t>They conclude that their analysis with a test of publication bias in our results. Similar to how a biased sample</w:t>
      </w:r>
      <w:r>
        <w:rPr>
          <w:rFonts w:ascii="Times New Roman" w:hAnsi="Times New Roman" w:cs="Times New Roman"/>
          <w:sz w:val="24"/>
          <w:szCs w:val="24"/>
        </w:rPr>
        <w:t xml:space="preserve"> </w:t>
      </w:r>
      <w:r w:rsidRPr="0043424A">
        <w:rPr>
          <w:rFonts w:ascii="Times New Roman" w:hAnsi="Times New Roman" w:cs="Times New Roman"/>
          <w:sz w:val="24"/>
          <w:szCs w:val="24"/>
        </w:rPr>
        <w:t>can generate invalid results in an individual study, a biased collection of studies can potentially lead</w:t>
      </w:r>
      <w:r>
        <w:rPr>
          <w:rFonts w:ascii="Times New Roman" w:hAnsi="Times New Roman" w:cs="Times New Roman"/>
          <w:sz w:val="24"/>
          <w:szCs w:val="24"/>
        </w:rPr>
        <w:t xml:space="preserve"> </w:t>
      </w:r>
      <w:r w:rsidRPr="0043424A">
        <w:rPr>
          <w:rFonts w:ascii="Times New Roman" w:hAnsi="Times New Roman" w:cs="Times New Roman"/>
          <w:sz w:val="24"/>
          <w:szCs w:val="24"/>
        </w:rPr>
        <w:t>to invalid conclusions in a systematic review</w:t>
      </w:r>
      <w:r>
        <w:rPr>
          <w:rFonts w:ascii="Times New Roman" w:hAnsi="Times New Roman" w:cs="Times New Roman"/>
          <w:sz w:val="24"/>
          <w:szCs w:val="24"/>
        </w:rPr>
        <w:t>.</w:t>
      </w:r>
    </w:p>
    <w:p w:rsidR="00870C6F" w:rsidRPr="0043424A" w:rsidRDefault="00870C6F" w:rsidP="00870C6F">
      <w:pPr>
        <w:autoSpaceDE w:val="0"/>
        <w:autoSpaceDN w:val="0"/>
        <w:adjustRightInd w:val="0"/>
        <w:spacing w:line="360" w:lineRule="auto"/>
        <w:jc w:val="both"/>
        <w:rPr>
          <w:rFonts w:ascii="Times New Roman" w:hAnsi="Times New Roman" w:cs="Times New Roman"/>
          <w:iCs/>
          <w:sz w:val="24"/>
          <w:szCs w:val="24"/>
        </w:rPr>
      </w:pPr>
      <w:r w:rsidRPr="0043424A">
        <w:rPr>
          <w:rFonts w:ascii="Times New Roman" w:hAnsi="Times New Roman" w:cs="Times New Roman"/>
          <w:bCs/>
          <w:sz w:val="24"/>
          <w:szCs w:val="24"/>
        </w:rPr>
        <w:t xml:space="preserve">Katyarmal, et al. </w:t>
      </w:r>
      <w:r>
        <w:rPr>
          <w:rFonts w:ascii="Times New Roman" w:hAnsi="Times New Roman" w:cs="Times New Roman"/>
          <w:bCs/>
          <w:sz w:val="24"/>
          <w:szCs w:val="24"/>
        </w:rPr>
        <w:t>(</w:t>
      </w:r>
      <w:r w:rsidRPr="0043424A">
        <w:rPr>
          <w:rFonts w:ascii="Times New Roman" w:hAnsi="Times New Roman" w:cs="Times New Roman"/>
          <w:sz w:val="24"/>
          <w:szCs w:val="24"/>
        </w:rPr>
        <w:t>2018</w:t>
      </w:r>
      <w:r>
        <w:rPr>
          <w:rFonts w:ascii="Times New Roman" w:hAnsi="Times New Roman" w:cs="Times New Roman"/>
          <w:sz w:val="24"/>
          <w:szCs w:val="24"/>
        </w:rPr>
        <w:t>)</w:t>
      </w:r>
      <w:r w:rsidRPr="0043424A">
        <w:rPr>
          <w:rFonts w:ascii="Times New Roman" w:hAnsi="Times New Roman" w:cs="Times New Roman"/>
          <w:sz w:val="24"/>
          <w:szCs w:val="24"/>
        </w:rPr>
        <w:t xml:space="preserve"> </w:t>
      </w:r>
      <w:r w:rsidRPr="0043424A">
        <w:rPr>
          <w:rFonts w:ascii="Times New Roman" w:hAnsi="Times New Roman" w:cs="Times New Roman"/>
          <w:bCs/>
          <w:sz w:val="24"/>
          <w:szCs w:val="24"/>
        </w:rPr>
        <w:t xml:space="preserve">Solar power monitoring system using IoT </w:t>
      </w:r>
      <w:r>
        <w:rPr>
          <w:rFonts w:ascii="Times New Roman" w:hAnsi="Times New Roman" w:cs="Times New Roman"/>
          <w:iCs/>
          <w:sz w:val="24"/>
          <w:szCs w:val="24"/>
        </w:rPr>
        <w:t>t</w:t>
      </w:r>
      <w:r w:rsidRPr="0043424A">
        <w:rPr>
          <w:rFonts w:ascii="Times New Roman" w:hAnsi="Times New Roman" w:cs="Times New Roman"/>
          <w:iCs/>
          <w:sz w:val="24"/>
          <w:szCs w:val="24"/>
        </w:rPr>
        <w:t>o greatly enhance the performance, monitoring</w:t>
      </w:r>
      <w:r w:rsidR="006D2944">
        <w:rPr>
          <w:rFonts w:ascii="Times New Roman" w:hAnsi="Times New Roman" w:cs="Times New Roman"/>
          <w:iCs/>
          <w:sz w:val="24"/>
          <w:szCs w:val="24"/>
        </w:rPr>
        <w:t>,</w:t>
      </w:r>
      <w:r w:rsidRPr="0043424A">
        <w:rPr>
          <w:rFonts w:ascii="Times New Roman" w:hAnsi="Times New Roman" w:cs="Times New Roman"/>
          <w:iCs/>
          <w:sz w:val="24"/>
          <w:szCs w:val="24"/>
        </w:rPr>
        <w:t xml:space="preserve"> and maintenance of the plant. </w:t>
      </w:r>
      <w:r w:rsidR="006D2944">
        <w:rPr>
          <w:rFonts w:ascii="Times New Roman" w:hAnsi="Times New Roman" w:cs="Times New Roman"/>
          <w:iCs/>
          <w:sz w:val="24"/>
          <w:szCs w:val="24"/>
        </w:rPr>
        <w:t xml:space="preserve">The </w:t>
      </w:r>
      <w:r w:rsidRPr="0043424A">
        <w:rPr>
          <w:rFonts w:ascii="Times New Roman" w:hAnsi="Times New Roman" w:cs="Times New Roman"/>
          <w:sz w:val="24"/>
          <w:szCs w:val="24"/>
        </w:rPr>
        <w:t>Internet of Things (IoT) platform integrates data from the different solar panels and applies analytics to share the most valuable information with applications built to address specific needs. As this system keeps continu</w:t>
      </w:r>
      <w:r w:rsidR="006D2944">
        <w:rPr>
          <w:rFonts w:ascii="Times New Roman" w:hAnsi="Times New Roman" w:cs="Times New Roman"/>
          <w:sz w:val="24"/>
          <w:szCs w:val="24"/>
        </w:rPr>
        <w:t>ou</w:t>
      </w:r>
      <w:r w:rsidRPr="0043424A">
        <w:rPr>
          <w:rFonts w:ascii="Times New Roman" w:hAnsi="Times New Roman" w:cs="Times New Roman"/>
          <w:sz w:val="24"/>
          <w:szCs w:val="24"/>
        </w:rPr>
        <w:t>s track of solar power plant</w:t>
      </w:r>
      <w:r w:rsidR="006D2944">
        <w:rPr>
          <w:rFonts w:ascii="Times New Roman" w:hAnsi="Times New Roman" w:cs="Times New Roman"/>
          <w:sz w:val="24"/>
          <w:szCs w:val="24"/>
        </w:rPr>
        <w:t>s</w:t>
      </w:r>
      <w:r w:rsidRPr="0043424A">
        <w:rPr>
          <w:rFonts w:ascii="Times New Roman" w:hAnsi="Times New Roman" w:cs="Times New Roman"/>
          <w:sz w:val="24"/>
          <w:szCs w:val="24"/>
        </w:rPr>
        <w:t>,</w:t>
      </w:r>
      <w:r w:rsidR="006D2944">
        <w:rPr>
          <w:rFonts w:ascii="Times New Roman" w:hAnsi="Times New Roman" w:cs="Times New Roman"/>
          <w:sz w:val="24"/>
          <w:szCs w:val="24"/>
        </w:rPr>
        <w:t xml:space="preserve"> </w:t>
      </w:r>
      <w:r w:rsidRPr="0043424A">
        <w:rPr>
          <w:rFonts w:ascii="Times New Roman" w:hAnsi="Times New Roman" w:cs="Times New Roman"/>
          <w:sz w:val="24"/>
          <w:szCs w:val="24"/>
        </w:rPr>
        <w:t>the daily weekly</w:t>
      </w:r>
      <w:r w:rsidR="006D2944">
        <w:rPr>
          <w:rFonts w:ascii="Times New Roman" w:hAnsi="Times New Roman" w:cs="Times New Roman"/>
          <w:sz w:val="24"/>
          <w:szCs w:val="24"/>
        </w:rPr>
        <w:t>,</w:t>
      </w:r>
      <w:r w:rsidRPr="0043424A">
        <w:rPr>
          <w:rFonts w:ascii="Times New Roman" w:hAnsi="Times New Roman" w:cs="Times New Roman"/>
          <w:sz w:val="24"/>
          <w:szCs w:val="24"/>
        </w:rPr>
        <w:t xml:space="preserve"> and monthly analysis becomes easy and efficient also with the help of this analysis it is possible to detect any fault occurr</w:t>
      </w:r>
      <w:r w:rsidR="006D2944">
        <w:rPr>
          <w:rFonts w:ascii="Times New Roman" w:hAnsi="Times New Roman" w:cs="Times New Roman"/>
          <w:sz w:val="24"/>
          <w:szCs w:val="24"/>
        </w:rPr>
        <w:t>ing</w:t>
      </w:r>
      <w:r w:rsidRPr="0043424A">
        <w:rPr>
          <w:rFonts w:ascii="Times New Roman" w:hAnsi="Times New Roman" w:cs="Times New Roman"/>
          <w:sz w:val="24"/>
          <w:szCs w:val="24"/>
        </w:rPr>
        <w:t xml:space="preserve"> within </w:t>
      </w:r>
      <w:r w:rsidR="006D2944">
        <w:rPr>
          <w:rFonts w:ascii="Times New Roman" w:hAnsi="Times New Roman" w:cs="Times New Roman"/>
          <w:sz w:val="24"/>
          <w:szCs w:val="24"/>
        </w:rPr>
        <w:t xml:space="preserve">the </w:t>
      </w:r>
      <w:r w:rsidRPr="0043424A">
        <w:rPr>
          <w:rFonts w:ascii="Times New Roman" w:hAnsi="Times New Roman" w:cs="Times New Roman"/>
          <w:sz w:val="24"/>
          <w:szCs w:val="24"/>
        </w:rPr>
        <w:t xml:space="preserve">power plant as the generated power may show some inconsistency in data of Solar power plant. Since the system requires </w:t>
      </w:r>
      <w:r w:rsidR="006D2944">
        <w:rPr>
          <w:rFonts w:ascii="Times New Roman" w:hAnsi="Times New Roman" w:cs="Times New Roman"/>
          <w:sz w:val="24"/>
          <w:szCs w:val="24"/>
        </w:rPr>
        <w:t xml:space="preserve">an </w:t>
      </w:r>
      <w:r w:rsidRPr="0043424A">
        <w:rPr>
          <w:rFonts w:ascii="Times New Roman" w:hAnsi="Times New Roman" w:cs="Times New Roman"/>
          <w:sz w:val="24"/>
          <w:szCs w:val="24"/>
        </w:rPr>
        <w:t xml:space="preserve">external power supply of 5 volts and 3.3 volts for its operation </w:t>
      </w:r>
      <w:r w:rsidR="006D2944">
        <w:rPr>
          <w:rFonts w:ascii="Times New Roman" w:hAnsi="Times New Roman" w:cs="Times New Roman"/>
          <w:sz w:val="24"/>
          <w:szCs w:val="24"/>
        </w:rPr>
        <w:t>this</w:t>
      </w:r>
      <w:r w:rsidRPr="0043424A">
        <w:rPr>
          <w:rFonts w:ascii="Times New Roman" w:hAnsi="Times New Roman" w:cs="Times New Roman"/>
          <w:sz w:val="24"/>
          <w:szCs w:val="24"/>
        </w:rPr>
        <w:t xml:space="preserve"> can be taken rid of by utili</w:t>
      </w:r>
      <w:r w:rsidR="006D2944">
        <w:rPr>
          <w:rFonts w:ascii="Times New Roman" w:hAnsi="Times New Roman" w:cs="Times New Roman"/>
          <w:sz w:val="24"/>
          <w:szCs w:val="24"/>
        </w:rPr>
        <w:t>z</w:t>
      </w:r>
      <w:r w:rsidRPr="0043424A">
        <w:rPr>
          <w:rFonts w:ascii="Times New Roman" w:hAnsi="Times New Roman" w:cs="Times New Roman"/>
          <w:sz w:val="24"/>
          <w:szCs w:val="24"/>
        </w:rPr>
        <w:t>ing the power generated by solar panel</w:t>
      </w:r>
      <w:r w:rsidR="006D2944">
        <w:rPr>
          <w:rFonts w:ascii="Times New Roman" w:hAnsi="Times New Roman" w:cs="Times New Roman"/>
          <w:sz w:val="24"/>
          <w:szCs w:val="24"/>
        </w:rPr>
        <w:t>s</w:t>
      </w:r>
      <w:r w:rsidRPr="0043424A">
        <w:rPr>
          <w:rFonts w:ascii="Times New Roman" w:hAnsi="Times New Roman" w:cs="Times New Roman"/>
          <w:sz w:val="24"/>
          <w:szCs w:val="24"/>
        </w:rPr>
        <w:t xml:space="preserve"> only. Also with the help of </w:t>
      </w:r>
      <w:r w:rsidR="006D2944">
        <w:rPr>
          <w:rFonts w:ascii="Times New Roman" w:hAnsi="Times New Roman" w:cs="Times New Roman"/>
          <w:sz w:val="24"/>
          <w:szCs w:val="24"/>
        </w:rPr>
        <w:t xml:space="preserve">a </w:t>
      </w:r>
      <w:r w:rsidRPr="0043424A">
        <w:rPr>
          <w:rFonts w:ascii="Times New Roman" w:hAnsi="Times New Roman" w:cs="Times New Roman"/>
          <w:sz w:val="24"/>
          <w:szCs w:val="24"/>
        </w:rPr>
        <w:t>motor and control</w:t>
      </w:r>
      <w:r w:rsidR="006D2944">
        <w:rPr>
          <w:rFonts w:ascii="Times New Roman" w:hAnsi="Times New Roman" w:cs="Times New Roman"/>
          <w:sz w:val="24"/>
          <w:szCs w:val="24"/>
        </w:rPr>
        <w:t>,</w:t>
      </w:r>
      <w:r w:rsidRPr="0043424A">
        <w:rPr>
          <w:rFonts w:ascii="Times New Roman" w:hAnsi="Times New Roman" w:cs="Times New Roman"/>
          <w:sz w:val="24"/>
          <w:szCs w:val="24"/>
        </w:rPr>
        <w:t xml:space="preserve"> it is possible to track the sun for better power generation.</w:t>
      </w:r>
    </w:p>
    <w:p w:rsidR="007B61E3" w:rsidRDefault="007B61E3">
      <w:r>
        <w:br w:type="page"/>
      </w:r>
    </w:p>
    <w:p w:rsidR="007B61E3" w:rsidRDefault="007B61E3" w:rsidP="007B61E3">
      <w:pPr>
        <w:pStyle w:val="Title"/>
        <w:jc w:val="center"/>
        <w:rPr>
          <w:sz w:val="28"/>
        </w:rPr>
      </w:pPr>
      <w:r w:rsidRPr="002D6FE8">
        <w:rPr>
          <w:sz w:val="28"/>
        </w:rPr>
        <w:t xml:space="preserve">CHAPTER </w:t>
      </w:r>
      <w:r>
        <w:rPr>
          <w:sz w:val="28"/>
        </w:rPr>
        <w:t>THREE</w:t>
      </w:r>
    </w:p>
    <w:p w:rsidR="007B61E3" w:rsidRDefault="007B61E3" w:rsidP="007B61E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RESEARCH METHODOLOGY AND ANALYSIS</w:t>
      </w:r>
    </w:p>
    <w:p w:rsidR="007B61E3" w:rsidRDefault="007B61E3" w:rsidP="007B61E3">
      <w:pPr>
        <w:spacing w:line="360" w:lineRule="auto"/>
        <w:rPr>
          <w:rFonts w:ascii="Times New Roman" w:hAnsi="Times New Roman" w:cs="Times New Roman"/>
          <w:b/>
          <w:sz w:val="24"/>
        </w:rPr>
      </w:pPr>
      <w:r>
        <w:rPr>
          <w:rFonts w:ascii="Times New Roman" w:hAnsi="Times New Roman" w:cs="Times New Roman"/>
          <w:b/>
          <w:bCs/>
          <w:sz w:val="26"/>
          <w:szCs w:val="26"/>
        </w:rPr>
        <w:t>3.1</w:t>
      </w:r>
      <w:r>
        <w:rPr>
          <w:rFonts w:ascii="Times New Roman" w:hAnsi="Times New Roman" w:cs="Times New Roman"/>
          <w:b/>
          <w:bCs/>
          <w:sz w:val="26"/>
          <w:szCs w:val="26"/>
        </w:rPr>
        <w:tab/>
        <w:t xml:space="preserve">Research </w:t>
      </w:r>
      <w:r w:rsidRPr="00995BC4">
        <w:rPr>
          <w:rFonts w:ascii="Times New Roman" w:hAnsi="Times New Roman" w:cs="Times New Roman"/>
          <w:b/>
          <w:sz w:val="24"/>
        </w:rPr>
        <w:t>Methodology</w:t>
      </w:r>
    </w:p>
    <w:p w:rsidR="007B61E3" w:rsidRDefault="007B61E3" w:rsidP="007B61E3">
      <w:pPr>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1661312" behindDoc="0" locked="0" layoutInCell="1" allowOverlap="1" wp14:anchorId="3211409B" wp14:editId="5AE84875">
                <wp:simplePos x="0" y="0"/>
                <wp:positionH relativeFrom="column">
                  <wp:posOffset>4681220</wp:posOffset>
                </wp:positionH>
                <wp:positionV relativeFrom="paragraph">
                  <wp:posOffset>598170</wp:posOffset>
                </wp:positionV>
                <wp:extent cx="1398905" cy="1541780"/>
                <wp:effectExtent l="0" t="0" r="0" b="1270"/>
                <wp:wrapNone/>
                <wp:docPr id="9" name="Text Box 9"/>
                <wp:cNvGraphicFramePr/>
                <a:graphic xmlns:a="http://schemas.openxmlformats.org/drawingml/2006/main">
                  <a:graphicData uri="http://schemas.microsoft.com/office/word/2010/wordprocessingShape">
                    <wps:wsp>
                      <wps:cNvSpPr txBox="1"/>
                      <wps:spPr>
                        <a:xfrm>
                          <a:off x="0" y="0"/>
                          <a:ext cx="1398905" cy="1541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61E3" w:rsidRDefault="007B61E3" w:rsidP="007B61E3">
                            <w:r>
                              <w:rPr>
                                <w:noProof/>
                              </w:rPr>
                              <w:drawing>
                                <wp:inline distT="0" distB="0" distL="0" distR="0" wp14:anchorId="10C9B363" wp14:editId="24F3A57F">
                                  <wp:extent cx="1209675" cy="1493085"/>
                                  <wp:effectExtent l="0" t="0" r="0" b="0"/>
                                  <wp:docPr id="3" name="Picture 3" descr="12V 200Ah LiFePO4 Lithium Iron Phosphate Battery w/ Self-Heating and Bluetooth Function - RICH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V 200Ah LiFePO4 Lithium Iron Phosphate Battery w/ Self-Heating and Bluetooth Function - RICH SOLAR"/>
                                          <pic:cNvPicPr>
                                            <a:picLocks noChangeAspect="1" noChangeArrowheads="1"/>
                                          </pic:cNvPicPr>
                                        </pic:nvPicPr>
                                        <pic:blipFill rotWithShape="1">
                                          <a:blip r:embed="rId8">
                                            <a:extLst>
                                              <a:ext uri="{28A0092B-C50C-407E-A947-70E740481C1C}">
                                                <a14:useLocalDpi xmlns:a14="http://schemas.microsoft.com/office/drawing/2010/main" val="0"/>
                                              </a:ext>
                                            </a:extLst>
                                          </a:blip>
                                          <a:srcRect l="9044" t="25880" r="9799" b="24874"/>
                                          <a:stretch/>
                                        </pic:blipFill>
                                        <pic:spPr bwMode="auto">
                                          <a:xfrm>
                                            <a:off x="0" y="0"/>
                                            <a:ext cx="1209675" cy="149308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68.6pt;margin-top:47.1pt;width:110.15pt;height:12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" fillcolor="white [3201]" stroked="f" strokeweight=".5pt">
                <v:textbox>
                  <w:txbxContent>
                    <w:p w:rsidR="007B61E3" w:rsidRDefault="007B61E3" w:rsidP="007B61E3">
                      <w:r>
                        <w:rPr>
                          <w:noProof/>
                        </w:rPr>
                        <w:drawing>
                          <wp:inline distT="0" distB="0" distL="0" distR="0" wp14:anchorId="10C9B363" wp14:editId="24F3A57F">
                            <wp:extent cx="1209675" cy="1493085"/>
                            <wp:effectExtent l="0" t="0" r="0" b="0"/>
                            <wp:docPr id="3" name="Picture 3" descr="12V 200Ah LiFePO4 Lithium Iron Phosphate Battery w/ Self-Heating and Bluetooth Function - RICH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V 200Ah LiFePO4 Lithium Iron Phosphate Battery w/ Self-Heating and Bluetooth Function - RICH SOLAR"/>
                                    <pic:cNvPicPr>
                                      <a:picLocks noChangeAspect="1" noChangeArrowheads="1"/>
                                    </pic:cNvPicPr>
                                  </pic:nvPicPr>
                                  <pic:blipFill rotWithShape="1">
                                    <a:blip r:embed="rId9">
                                      <a:extLst>
                                        <a:ext uri="{28A0092B-C50C-407E-A947-70E740481C1C}">
                                          <a14:useLocalDpi xmlns:a14="http://schemas.microsoft.com/office/drawing/2010/main" val="0"/>
                                        </a:ext>
                                      </a:extLst>
                                    </a:blip>
                                    <a:srcRect l="9044" t="25880" r="9799" b="24874"/>
                                    <a:stretch/>
                                  </pic:blipFill>
                                  <pic:spPr bwMode="auto">
                                    <a:xfrm>
                                      <a:off x="0" y="0"/>
                                      <a:ext cx="1209675" cy="149308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965249">
        <w:rPr>
          <w:rFonts w:ascii="Times New Roman" w:hAnsi="Times New Roman" w:cs="Times New Roman"/>
          <w:sz w:val="24"/>
        </w:rPr>
        <w:t xml:space="preserve">The research methodology employed </w:t>
      </w:r>
      <w:r>
        <w:rPr>
          <w:rFonts w:ascii="Times New Roman" w:hAnsi="Times New Roman" w:cs="Times New Roman"/>
          <w:sz w:val="24"/>
        </w:rPr>
        <w:t xml:space="preserve">in </w:t>
      </w:r>
      <w:r w:rsidRPr="00965249">
        <w:rPr>
          <w:rFonts w:ascii="Times New Roman" w:hAnsi="Times New Roman" w:cs="Times New Roman"/>
          <w:sz w:val="24"/>
        </w:rPr>
        <w:t xml:space="preserve">implementing a solar-powered CCTV system for examination monitoring at Kwara State Polytechnic. </w:t>
      </w:r>
    </w:p>
    <w:p w:rsidR="007B61E3" w:rsidRDefault="007B61E3" w:rsidP="007B61E3">
      <w:pPr>
        <w:spacing w:line="360" w:lineRule="auto"/>
        <w:jc w:val="both"/>
        <w:rPr>
          <w:rFonts w:ascii="Times New Roman" w:hAnsi="Times New Roman" w:cs="Times New Roman"/>
          <w:b/>
        </w:rPr>
      </w:pPr>
      <w:r>
        <w:rPr>
          <w:noProof/>
        </w:rPr>
        <mc:AlternateContent>
          <mc:Choice Requires="wps">
            <w:drawing>
              <wp:anchor distT="0" distB="0" distL="114300" distR="114300" simplePos="0" relativeHeight="251662336" behindDoc="0" locked="0" layoutInCell="1" allowOverlap="1" wp14:anchorId="12E4B9FA" wp14:editId="6BBF7194">
                <wp:simplePos x="0" y="0"/>
                <wp:positionH relativeFrom="column">
                  <wp:posOffset>2954020</wp:posOffset>
                </wp:positionH>
                <wp:positionV relativeFrom="paragraph">
                  <wp:posOffset>8255</wp:posOffset>
                </wp:positionV>
                <wp:extent cx="1398905" cy="1233805"/>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1398905" cy="1233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61E3" w:rsidRPr="007B61E3" w:rsidRDefault="007B61E3" w:rsidP="007B61E3">
                            <w:pPr>
                              <w:rPr>
                                <w:b/>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7B61E3">
                              <w:rPr>
                                <w:b/>
                                <w:outline/>
                                <w:noProof/>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drawing>
                                <wp:inline distT="0" distB="0" distL="0" distR="0" wp14:anchorId="2F4D9DE0" wp14:editId="4FAE5EC9">
                                  <wp:extent cx="1211855" cy="1068637"/>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09675" cy="1066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232.6pt;margin-top:.65pt;width:110.15pt;height:9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" fillcolor="white [3201]" stroked="f" strokeweight=".5pt">
                <v:textbox>
                  <w:txbxContent>
                    <w:p w:rsidR="007B61E3" w:rsidRPr="007B61E3" w:rsidRDefault="007B61E3" w:rsidP="007B61E3">
                      <w:pPr>
                        <w:rPr>
                          <w:b/>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7B61E3">
                        <w:rPr>
                          <w:b/>
                          <w:outline/>
                          <w:noProof/>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drawing>
                          <wp:inline distT="0" distB="0" distL="0" distR="0" wp14:anchorId="2F4D9DE0" wp14:editId="4FAE5EC9">
                            <wp:extent cx="1211855" cy="1068637"/>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09675" cy="106671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A7518BA" wp14:editId="694268DE">
                <wp:simplePos x="0" y="0"/>
                <wp:positionH relativeFrom="column">
                  <wp:posOffset>1281430</wp:posOffset>
                </wp:positionH>
                <wp:positionV relativeFrom="paragraph">
                  <wp:posOffset>8890</wp:posOffset>
                </wp:positionV>
                <wp:extent cx="1398905" cy="1233805"/>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1398905" cy="1233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61E3" w:rsidRDefault="007B61E3" w:rsidP="007B61E3">
                            <w:r>
                              <w:rPr>
                                <w:noProof/>
                              </w:rPr>
                              <w:drawing>
                                <wp:inline distT="0" distB="0" distL="0" distR="0" wp14:anchorId="46F91A54" wp14:editId="5D73DEC2">
                                  <wp:extent cx="1209675" cy="861529"/>
                                  <wp:effectExtent l="0" t="0" r="0" b="0"/>
                                  <wp:docPr id="5" name="Picture 5" descr="30 AMP PWM SOLAR CHARGE CONTROLLER - RICH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 AMP PWM SOLAR CHARGE CONTROLLER - RICH SOLAR"/>
                                          <pic:cNvPicPr>
                                            <a:picLocks noChangeAspect="1" noChangeArrowheads="1"/>
                                          </pic:cNvPicPr>
                                        </pic:nvPicPr>
                                        <pic:blipFill rotWithShape="1">
                                          <a:blip r:embed="rId12">
                                            <a:extLst>
                                              <a:ext uri="{28A0092B-C50C-407E-A947-70E740481C1C}">
                                                <a14:useLocalDpi xmlns:a14="http://schemas.microsoft.com/office/drawing/2010/main" val="0"/>
                                              </a:ext>
                                            </a:extLst>
                                          </a:blip>
                                          <a:srcRect l="8292" t="24121" r="8040" b="30402"/>
                                          <a:stretch/>
                                        </pic:blipFill>
                                        <pic:spPr bwMode="auto">
                                          <a:xfrm>
                                            <a:off x="0" y="0"/>
                                            <a:ext cx="1209675" cy="86152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100.9pt;margin-top:.7pt;width:110.15pt;height:9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" fillcolor="white [3201]" stroked="f" strokeweight=".5pt">
                <v:textbox>
                  <w:txbxContent>
                    <w:p w:rsidR="007B61E3" w:rsidRDefault="007B61E3" w:rsidP="007B61E3">
                      <w:r>
                        <w:rPr>
                          <w:noProof/>
                        </w:rPr>
                        <w:drawing>
                          <wp:inline distT="0" distB="0" distL="0" distR="0" wp14:anchorId="46F91A54" wp14:editId="5D73DEC2">
                            <wp:extent cx="1209675" cy="861529"/>
                            <wp:effectExtent l="0" t="0" r="0" b="0"/>
                            <wp:docPr id="5" name="Picture 5" descr="30 AMP PWM SOLAR CHARGE CONTROLLER - RICH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 AMP PWM SOLAR CHARGE CONTROLLER - RICH SOLAR"/>
                                    <pic:cNvPicPr>
                                      <a:picLocks noChangeAspect="1" noChangeArrowheads="1"/>
                                    </pic:cNvPicPr>
                                  </pic:nvPicPr>
                                  <pic:blipFill rotWithShape="1">
                                    <a:blip r:embed="rId13">
                                      <a:extLst>
                                        <a:ext uri="{28A0092B-C50C-407E-A947-70E740481C1C}">
                                          <a14:useLocalDpi xmlns:a14="http://schemas.microsoft.com/office/drawing/2010/main" val="0"/>
                                        </a:ext>
                                      </a:extLst>
                                    </a:blip>
                                    <a:srcRect l="8292" t="24121" r="8040" b="30402"/>
                                    <a:stretch/>
                                  </pic:blipFill>
                                  <pic:spPr bwMode="auto">
                                    <a:xfrm>
                                      <a:off x="0" y="0"/>
                                      <a:ext cx="1209675" cy="86152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3BDE990" wp14:editId="17B5F5C8">
                <wp:simplePos x="0" y="0"/>
                <wp:positionH relativeFrom="column">
                  <wp:posOffset>-445770</wp:posOffset>
                </wp:positionH>
                <wp:positionV relativeFrom="paragraph">
                  <wp:posOffset>10795</wp:posOffset>
                </wp:positionV>
                <wp:extent cx="1398905" cy="1233805"/>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1398905" cy="1233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61E3" w:rsidRDefault="007B61E3" w:rsidP="007B61E3">
                            <w:r w:rsidRPr="00FC434D">
                              <w:rPr>
                                <w:noProof/>
                                <w:sz w:val="20"/>
                              </w:rPr>
                              <w:drawing>
                                <wp:inline distT="0" distB="0" distL="0" distR="0" wp14:anchorId="3F9F9A92" wp14:editId="68F9B5A4">
                                  <wp:extent cx="1207486" cy="11127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9675" cy="11147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35.1pt;margin-top:.85pt;width:110.15pt;height:9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" fillcolor="white [3201]" stroked="f" strokeweight=".5pt">
                <v:textbox>
                  <w:txbxContent>
                    <w:p w:rsidR="007B61E3" w:rsidRDefault="007B61E3" w:rsidP="007B61E3">
                      <w:r w:rsidRPr="00FC434D">
                        <w:rPr>
                          <w:noProof/>
                          <w:sz w:val="20"/>
                        </w:rPr>
                        <w:drawing>
                          <wp:inline distT="0" distB="0" distL="0" distR="0" wp14:anchorId="3F9F9A92" wp14:editId="68F9B5A4">
                            <wp:extent cx="1207486" cy="11127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9675" cy="1114721"/>
                                    </a:xfrm>
                                    <a:prstGeom prst="rect">
                                      <a:avLst/>
                                    </a:prstGeom>
                                    <a:noFill/>
                                    <a:ln>
                                      <a:noFill/>
                                    </a:ln>
                                  </pic:spPr>
                                </pic:pic>
                              </a:graphicData>
                            </a:graphic>
                          </wp:inline>
                        </w:drawing>
                      </w:r>
                    </w:p>
                  </w:txbxContent>
                </v:textbox>
              </v:shape>
            </w:pict>
          </mc:Fallback>
        </mc:AlternateContent>
      </w:r>
    </w:p>
    <w:p w:rsidR="007B61E3" w:rsidRDefault="007B61E3" w:rsidP="007B61E3">
      <w:pPr>
        <w:spacing w:line="360" w:lineRule="auto"/>
        <w:jc w:val="both"/>
        <w:rPr>
          <w:rFonts w:ascii="Times New Roman" w:hAnsi="Times New Roman" w:cs="Times New Roman"/>
          <w:b/>
        </w:rPr>
      </w:pPr>
      <w:r>
        <w:rPr>
          <w:noProof/>
        </w:rPr>
        <mc:AlternateContent>
          <mc:Choice Requires="wps">
            <w:drawing>
              <wp:anchor distT="0" distB="0" distL="114300" distR="114300" simplePos="0" relativeHeight="251668480" behindDoc="0" locked="0" layoutInCell="1" allowOverlap="1" wp14:anchorId="11343C5C" wp14:editId="1BFC43E1">
                <wp:simplePos x="0" y="0"/>
                <wp:positionH relativeFrom="column">
                  <wp:posOffset>1993900</wp:posOffset>
                </wp:positionH>
                <wp:positionV relativeFrom="paragraph">
                  <wp:posOffset>544195</wp:posOffset>
                </wp:positionV>
                <wp:extent cx="0" cy="891540"/>
                <wp:effectExtent l="152400" t="19050" r="76200" b="80010"/>
                <wp:wrapNone/>
                <wp:docPr id="47" name="Straight Arrow Connector 47"/>
                <wp:cNvGraphicFramePr/>
                <a:graphic xmlns:a="http://schemas.openxmlformats.org/drawingml/2006/main">
                  <a:graphicData uri="http://schemas.microsoft.com/office/word/2010/wordprocessingShape">
                    <wps:wsp>
                      <wps:cNvCnPr/>
                      <wps:spPr>
                        <a:xfrm>
                          <a:off x="0" y="0"/>
                          <a:ext cx="0" cy="89154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7" o:spid="_x0000_s1026" type="#_x0000_t32" style="position:absolute;margin-left:157pt;margin-top:42.85pt;width:0;height:7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" strokecolor="black [320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66432" behindDoc="0" locked="0" layoutInCell="1" allowOverlap="1" wp14:anchorId="37C4D9E4" wp14:editId="15E7E0CA">
                <wp:simplePos x="0" y="0"/>
                <wp:positionH relativeFrom="column">
                  <wp:posOffset>738092</wp:posOffset>
                </wp:positionH>
                <wp:positionV relativeFrom="paragraph">
                  <wp:posOffset>180975</wp:posOffset>
                </wp:positionV>
                <wp:extent cx="649605" cy="10795"/>
                <wp:effectExtent l="0" t="114300" r="0" b="179705"/>
                <wp:wrapNone/>
                <wp:docPr id="45" name="Straight Arrow Connector 45"/>
                <wp:cNvGraphicFramePr/>
                <a:graphic xmlns:a="http://schemas.openxmlformats.org/drawingml/2006/main">
                  <a:graphicData uri="http://schemas.microsoft.com/office/word/2010/wordprocessingShape">
                    <wps:wsp>
                      <wps:cNvCnPr/>
                      <wps:spPr>
                        <a:xfrm>
                          <a:off x="0" y="0"/>
                          <a:ext cx="649605" cy="1079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id="Straight Arrow Connector 45" o:spid="_x0000_s1026" type="#_x0000_t32" style="position:absolute;margin-left:58.1pt;margin-top:14.25pt;width:51.15pt;height:.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" strokecolor="black [320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69504" behindDoc="0" locked="0" layoutInCell="1" allowOverlap="1" wp14:anchorId="7BA75A81" wp14:editId="5E47FEBF">
                <wp:simplePos x="0" y="0"/>
                <wp:positionH relativeFrom="column">
                  <wp:posOffset>4269105</wp:posOffset>
                </wp:positionH>
                <wp:positionV relativeFrom="paragraph">
                  <wp:posOffset>285115</wp:posOffset>
                </wp:positionV>
                <wp:extent cx="517525" cy="10795"/>
                <wp:effectExtent l="0" t="114300" r="0" b="179705"/>
                <wp:wrapNone/>
                <wp:docPr id="48" name="Straight Arrow Connector 48"/>
                <wp:cNvGraphicFramePr/>
                <a:graphic xmlns:a="http://schemas.openxmlformats.org/drawingml/2006/main">
                  <a:graphicData uri="http://schemas.microsoft.com/office/word/2010/wordprocessingShape">
                    <wps:wsp>
                      <wps:cNvCnPr/>
                      <wps:spPr>
                        <a:xfrm>
                          <a:off x="0" y="0"/>
                          <a:ext cx="517525" cy="1079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48" o:spid="_x0000_s1026" type="#_x0000_t32" style="position:absolute;margin-left:336.15pt;margin-top:22.45pt;width:40.75pt;height:.8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" strokecolor="black [320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67456" behindDoc="0" locked="0" layoutInCell="1" allowOverlap="1" wp14:anchorId="0B04D735" wp14:editId="53C0BC5B">
                <wp:simplePos x="0" y="0"/>
                <wp:positionH relativeFrom="column">
                  <wp:posOffset>2531745</wp:posOffset>
                </wp:positionH>
                <wp:positionV relativeFrom="paragraph">
                  <wp:posOffset>200660</wp:posOffset>
                </wp:positionV>
                <wp:extent cx="517525" cy="10795"/>
                <wp:effectExtent l="0" t="114300" r="0" b="179705"/>
                <wp:wrapNone/>
                <wp:docPr id="46" name="Straight Arrow Connector 46"/>
                <wp:cNvGraphicFramePr/>
                <a:graphic xmlns:a="http://schemas.openxmlformats.org/drawingml/2006/main">
                  <a:graphicData uri="http://schemas.microsoft.com/office/word/2010/wordprocessingShape">
                    <wps:wsp>
                      <wps:cNvCnPr/>
                      <wps:spPr>
                        <a:xfrm>
                          <a:off x="0" y="0"/>
                          <a:ext cx="517525" cy="1079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46" o:spid="_x0000_s1026" type="#_x0000_t32" style="position:absolute;margin-left:199.35pt;margin-top:15.8pt;width:40.75pt;height:.8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" strokecolor="black [3200]" strokeweight="3pt">
                <v:stroke endarrow="open"/>
                <v:shadow on="t" color="black" opacity="22937f" origin=",.5" offset="0,.63889mm"/>
              </v:shape>
            </w:pict>
          </mc:Fallback>
        </mc:AlternateContent>
      </w:r>
      <w:r>
        <w:rPr>
          <w:noProof/>
        </w:rPr>
        <w:t xml:space="preserve">  </w:t>
      </w:r>
      <w:r>
        <w:rPr>
          <w:rFonts w:ascii="Times New Roman" w:hAnsi="Times New Roman" w:cs="Times New Roman"/>
          <w:b/>
        </w:rPr>
        <w:br w:type="textWrapping" w:clear="all"/>
      </w:r>
    </w:p>
    <w:p w:rsidR="007B61E3" w:rsidRDefault="007B61E3" w:rsidP="007B6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p>
    <w:p w:rsidR="007B61E3" w:rsidRPr="0027775A" w:rsidRDefault="007B61E3" w:rsidP="007B6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8"/>
          <w:szCs w:val="20"/>
        </w:rPr>
      </w:pPr>
    </w:p>
    <w:p w:rsidR="007B61E3" w:rsidRPr="0027775A" w:rsidRDefault="007B61E3" w:rsidP="007B6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0"/>
        </w:rPr>
      </w:pPr>
      <w:r w:rsidRPr="0027775A">
        <w:rPr>
          <w:rFonts w:ascii="Times New Roman" w:eastAsia="Times New Roman" w:hAnsi="Times New Roman" w:cs="Times New Roman"/>
          <w:b/>
          <w:sz w:val="24"/>
          <w:szCs w:val="20"/>
        </w:rPr>
        <w:t xml:space="preserve">Solar Panels     </w:t>
      </w:r>
      <w:r>
        <w:rPr>
          <w:rFonts w:ascii="Times New Roman" w:eastAsia="Times New Roman" w:hAnsi="Times New Roman" w:cs="Times New Roman"/>
          <w:b/>
          <w:sz w:val="24"/>
          <w:szCs w:val="20"/>
        </w:rPr>
        <w:t xml:space="preserve">            </w:t>
      </w:r>
      <w:r w:rsidRPr="0027775A">
        <w:rPr>
          <w:rFonts w:ascii="Times New Roman" w:eastAsia="Times New Roman" w:hAnsi="Times New Roman" w:cs="Times New Roman"/>
          <w:b/>
          <w:sz w:val="24"/>
          <w:szCs w:val="20"/>
        </w:rPr>
        <w:t>Charge Controller</w:t>
      </w:r>
      <w:r w:rsidRPr="0027775A">
        <w:rPr>
          <w:rFonts w:ascii="Times New Roman" w:eastAsia="Times New Roman" w:hAnsi="Times New Roman" w:cs="Times New Roman"/>
          <w:b/>
          <w:sz w:val="24"/>
          <w:szCs w:val="20"/>
        </w:rPr>
        <w:tab/>
        <w:t xml:space="preserve">     Inverter</w:t>
      </w:r>
    </w:p>
    <w:p w:rsidR="007B61E3" w:rsidRPr="0027775A" w:rsidRDefault="007B61E3" w:rsidP="007B6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0"/>
        </w:rPr>
      </w:pPr>
      <w:r w:rsidRPr="0027775A">
        <w:rPr>
          <w:rFonts w:ascii="Times New Roman" w:hAnsi="Times New Roman" w:cs="Times New Roman"/>
          <w:b/>
          <w:noProof/>
          <w:sz w:val="28"/>
        </w:rPr>
        <mc:AlternateContent>
          <mc:Choice Requires="wps">
            <w:drawing>
              <wp:anchor distT="0" distB="0" distL="114300" distR="114300" simplePos="0" relativeHeight="251663360" behindDoc="0" locked="0" layoutInCell="1" allowOverlap="1" wp14:anchorId="63BBE976" wp14:editId="3AF83427">
                <wp:simplePos x="0" y="0"/>
                <wp:positionH relativeFrom="column">
                  <wp:posOffset>1306195</wp:posOffset>
                </wp:positionH>
                <wp:positionV relativeFrom="paragraph">
                  <wp:posOffset>128905</wp:posOffset>
                </wp:positionV>
                <wp:extent cx="1398905" cy="1233805"/>
                <wp:effectExtent l="0" t="0" r="0" b="4445"/>
                <wp:wrapNone/>
                <wp:docPr id="16" name="Text Box 16"/>
                <wp:cNvGraphicFramePr/>
                <a:graphic xmlns:a="http://schemas.openxmlformats.org/drawingml/2006/main">
                  <a:graphicData uri="http://schemas.microsoft.com/office/word/2010/wordprocessingShape">
                    <wps:wsp>
                      <wps:cNvSpPr txBox="1"/>
                      <wps:spPr>
                        <a:xfrm>
                          <a:off x="0" y="0"/>
                          <a:ext cx="1398905" cy="1233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61E3" w:rsidRDefault="007B61E3" w:rsidP="007B61E3">
                            <w:r>
                              <w:rPr>
                                <w:noProof/>
                              </w:rPr>
                              <w:drawing>
                                <wp:inline distT="0" distB="0" distL="0" distR="0" wp14:anchorId="5D8CCBBD" wp14:editId="7D710BB7">
                                  <wp:extent cx="1203473" cy="10686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09675" cy="10741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102.85pt;margin-top:10.15pt;width:110.15pt;height:9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" fillcolor="white [3201]" stroked="f" strokeweight=".5pt">
                <v:textbox>
                  <w:txbxContent>
                    <w:p w:rsidR="007B61E3" w:rsidRDefault="007B61E3" w:rsidP="007B61E3">
                      <w:r>
                        <w:rPr>
                          <w:noProof/>
                        </w:rPr>
                        <w:drawing>
                          <wp:inline distT="0" distB="0" distL="0" distR="0" wp14:anchorId="5D8CCBBD" wp14:editId="7D710BB7">
                            <wp:extent cx="1203473" cy="10686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209675" cy="1074143"/>
                                    </a:xfrm>
                                    <a:prstGeom prst="rect">
                                      <a:avLst/>
                                    </a:prstGeom>
                                  </pic:spPr>
                                </pic:pic>
                              </a:graphicData>
                            </a:graphic>
                          </wp:inline>
                        </w:drawing>
                      </w:r>
                    </w:p>
                  </w:txbxContent>
                </v:textbox>
              </v:shape>
            </w:pict>
          </mc:Fallback>
        </mc:AlternateContent>
      </w:r>
      <w:r w:rsidRPr="0027775A">
        <w:rPr>
          <w:rFonts w:ascii="Times New Roman" w:eastAsia="Times New Roman" w:hAnsi="Times New Roman" w:cs="Times New Roman"/>
          <w:b/>
          <w:sz w:val="24"/>
          <w:szCs w:val="20"/>
        </w:rPr>
        <w:tab/>
      </w:r>
      <w:r w:rsidRPr="0027775A">
        <w:rPr>
          <w:rFonts w:ascii="Times New Roman" w:eastAsia="Times New Roman" w:hAnsi="Times New Roman" w:cs="Times New Roman"/>
          <w:b/>
          <w:sz w:val="24"/>
          <w:szCs w:val="20"/>
        </w:rPr>
        <w:tab/>
      </w:r>
      <w:r w:rsidRPr="0027775A">
        <w:rPr>
          <w:rFonts w:ascii="Times New Roman" w:eastAsia="Times New Roman" w:hAnsi="Times New Roman" w:cs="Times New Roman"/>
          <w:b/>
          <w:sz w:val="24"/>
          <w:szCs w:val="20"/>
        </w:rPr>
        <w:tab/>
      </w:r>
      <w:r w:rsidRPr="0027775A">
        <w:rPr>
          <w:rFonts w:ascii="Times New Roman" w:eastAsia="Times New Roman" w:hAnsi="Times New Roman" w:cs="Times New Roman"/>
          <w:b/>
          <w:sz w:val="24"/>
          <w:szCs w:val="20"/>
        </w:rPr>
        <w:tab/>
      </w:r>
      <w:r w:rsidRPr="0027775A">
        <w:rPr>
          <w:rFonts w:ascii="Times New Roman" w:eastAsia="Times New Roman" w:hAnsi="Times New Roman" w:cs="Times New Roman"/>
          <w:b/>
          <w:sz w:val="24"/>
          <w:szCs w:val="20"/>
        </w:rPr>
        <w:tab/>
      </w:r>
      <w:r w:rsidRPr="0027775A">
        <w:rPr>
          <w:rFonts w:ascii="Times New Roman" w:eastAsia="Times New Roman" w:hAnsi="Times New Roman" w:cs="Times New Roman"/>
          <w:b/>
          <w:sz w:val="24"/>
          <w:szCs w:val="20"/>
        </w:rPr>
        <w:tab/>
      </w:r>
      <w:r w:rsidRPr="0027775A">
        <w:rPr>
          <w:rFonts w:ascii="Times New Roman" w:eastAsia="Times New Roman" w:hAnsi="Times New Roman" w:cs="Times New Roman"/>
          <w:b/>
          <w:sz w:val="24"/>
          <w:szCs w:val="20"/>
        </w:rPr>
        <w:tab/>
      </w:r>
      <w:r w:rsidRPr="0027775A">
        <w:rPr>
          <w:rFonts w:ascii="Times New Roman" w:eastAsia="Times New Roman" w:hAnsi="Times New Roman" w:cs="Times New Roman"/>
          <w:b/>
          <w:sz w:val="24"/>
          <w:szCs w:val="20"/>
        </w:rPr>
        <w:tab/>
        <w:t xml:space="preserve">      Battery</w:t>
      </w:r>
    </w:p>
    <w:p w:rsidR="007B61E3" w:rsidRPr="0027775A" w:rsidRDefault="007B61E3" w:rsidP="007B6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0"/>
        </w:rPr>
      </w:pPr>
    </w:p>
    <w:p w:rsidR="007B61E3" w:rsidRPr="0027775A" w:rsidRDefault="007B61E3" w:rsidP="007B6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4"/>
          <w:szCs w:val="20"/>
        </w:rPr>
      </w:pPr>
      <w:r>
        <w:rPr>
          <w:rFonts w:ascii="Times New Roman" w:eastAsia="Times New Roman" w:hAnsi="Times New Roman" w:cs="Times New Roman"/>
          <w:b/>
          <w:sz w:val="24"/>
          <w:szCs w:val="20"/>
        </w:rPr>
        <w:t>DVR</w:t>
      </w:r>
    </w:p>
    <w:p w:rsidR="007B61E3" w:rsidRDefault="007B61E3" w:rsidP="007B6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0"/>
        </w:rPr>
      </w:pPr>
      <w:r>
        <w:rPr>
          <w:rFonts w:ascii="Times New Roman" w:eastAsia="Times New Roman" w:hAnsi="Times New Roman" w:cs="Times New Roman"/>
          <w:b/>
          <w:sz w:val="24"/>
          <w:szCs w:val="20"/>
        </w:rPr>
        <w:t xml:space="preserve">               </w:t>
      </w:r>
    </w:p>
    <w:p w:rsidR="007B61E3" w:rsidRPr="0027775A" w:rsidRDefault="007B61E3" w:rsidP="007B6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0"/>
        </w:rPr>
      </w:pPr>
      <w:r w:rsidRPr="0027775A">
        <w:rPr>
          <w:rFonts w:ascii="Times New Roman" w:hAnsi="Times New Roman" w:cs="Times New Roman"/>
          <w:b/>
          <w:noProof/>
          <w:sz w:val="28"/>
        </w:rPr>
        <mc:AlternateContent>
          <mc:Choice Requires="wps">
            <w:drawing>
              <wp:anchor distT="0" distB="0" distL="114300" distR="114300" simplePos="0" relativeHeight="251671552" behindDoc="0" locked="0" layoutInCell="1" allowOverlap="1" wp14:anchorId="0F0FAB87" wp14:editId="67341C34">
                <wp:simplePos x="0" y="0"/>
                <wp:positionH relativeFrom="column">
                  <wp:posOffset>2026920</wp:posOffset>
                </wp:positionH>
                <wp:positionV relativeFrom="paragraph">
                  <wp:posOffset>236855</wp:posOffset>
                </wp:positionV>
                <wp:extent cx="0" cy="406400"/>
                <wp:effectExtent l="152400" t="19050" r="152400" b="88900"/>
                <wp:wrapNone/>
                <wp:docPr id="50" name="Straight Arrow Connector 50"/>
                <wp:cNvGraphicFramePr/>
                <a:graphic xmlns:a="http://schemas.openxmlformats.org/drawingml/2006/main">
                  <a:graphicData uri="http://schemas.microsoft.com/office/word/2010/wordprocessingShape">
                    <wps:wsp>
                      <wps:cNvCnPr/>
                      <wps:spPr>
                        <a:xfrm>
                          <a:off x="0" y="0"/>
                          <a:ext cx="0" cy="4064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159.6pt;margin-top:18.65pt;width:0;height: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" strokecolor="black [3200]" strokeweight="3pt">
                <v:stroke endarrow="open"/>
                <v:shadow on="t" color="black" opacity="22937f" origin=",.5" offset="0,.63889mm"/>
              </v:shape>
            </w:pict>
          </mc:Fallback>
        </mc:AlternateContent>
      </w:r>
    </w:p>
    <w:p w:rsidR="007B61E3" w:rsidRPr="0027775A" w:rsidRDefault="007B61E3" w:rsidP="007B6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0"/>
        </w:rPr>
      </w:pPr>
      <w:r w:rsidRPr="0027775A">
        <w:rPr>
          <w:rFonts w:ascii="Times New Roman" w:hAnsi="Times New Roman" w:cs="Times New Roman"/>
          <w:b/>
          <w:noProof/>
          <w:sz w:val="28"/>
        </w:rPr>
        <mc:AlternateContent>
          <mc:Choice Requires="wps">
            <w:drawing>
              <wp:anchor distT="0" distB="0" distL="114300" distR="114300" simplePos="0" relativeHeight="251664384" behindDoc="0" locked="0" layoutInCell="1" allowOverlap="1" wp14:anchorId="48E36861" wp14:editId="57282322">
                <wp:simplePos x="0" y="0"/>
                <wp:positionH relativeFrom="column">
                  <wp:posOffset>1329055</wp:posOffset>
                </wp:positionH>
                <wp:positionV relativeFrom="paragraph">
                  <wp:posOffset>150908</wp:posOffset>
                </wp:positionV>
                <wp:extent cx="1398905" cy="1233805"/>
                <wp:effectExtent l="0" t="0" r="0" b="4445"/>
                <wp:wrapNone/>
                <wp:docPr id="19" name="Text Box 19"/>
                <wp:cNvGraphicFramePr/>
                <a:graphic xmlns:a="http://schemas.openxmlformats.org/drawingml/2006/main">
                  <a:graphicData uri="http://schemas.microsoft.com/office/word/2010/wordprocessingShape">
                    <wps:wsp>
                      <wps:cNvSpPr txBox="1"/>
                      <wps:spPr>
                        <a:xfrm>
                          <a:off x="0" y="0"/>
                          <a:ext cx="1398905" cy="1233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61E3" w:rsidRDefault="007B61E3" w:rsidP="007B61E3">
                            <w:r>
                              <w:rPr>
                                <w:noProof/>
                              </w:rPr>
                              <w:drawing>
                                <wp:inline distT="0" distB="0" distL="0" distR="0" wp14:anchorId="2020D15C" wp14:editId="260C8C5E">
                                  <wp:extent cx="1209675" cy="1209675"/>
                                  <wp:effectExtent l="0" t="0" r="9525" b="9525"/>
                                  <wp:docPr id="15" name="Picture 15" descr="CCTV 18 Ports 18CH Output 10A Amp 12V DC CCTV Distributed Power Supply Box for Security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CTV 18 Ports 18CH Output 10A Amp 12V DC CCTV Distributed Power Supply Box for Security Camer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margin-left:104.65pt;margin-top:11.9pt;width:110.15pt;height:9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" fillcolor="white [3201]" stroked="f" strokeweight=".5pt">
                <v:textbox>
                  <w:txbxContent>
                    <w:p w:rsidR="007B61E3" w:rsidRDefault="007B61E3" w:rsidP="007B61E3">
                      <w:r>
                        <w:rPr>
                          <w:noProof/>
                        </w:rPr>
                        <w:drawing>
                          <wp:inline distT="0" distB="0" distL="0" distR="0" wp14:anchorId="2020D15C" wp14:editId="260C8C5E">
                            <wp:extent cx="1209675" cy="1209675"/>
                            <wp:effectExtent l="0" t="0" r="9525" b="9525"/>
                            <wp:docPr id="15" name="Picture 15" descr="CCTV 18 Ports 18CH Output 10A Amp 12V DC CCTV Distributed Power Supply Box for Security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CTV 18 Ports 18CH Output 10A Amp 12V DC CCTV Distributed Power Supply Box for Security Came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xbxContent>
                </v:textbox>
              </v:shape>
            </w:pict>
          </mc:Fallback>
        </mc:AlternateContent>
      </w:r>
    </w:p>
    <w:p w:rsidR="007B61E3" w:rsidRPr="0027775A" w:rsidRDefault="007B61E3" w:rsidP="007B6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0"/>
        </w:rPr>
      </w:pPr>
    </w:p>
    <w:p w:rsidR="007B61E3" w:rsidRPr="0027775A" w:rsidRDefault="007B61E3" w:rsidP="007B6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0"/>
        </w:rPr>
      </w:pPr>
      <w:r w:rsidRPr="0027775A">
        <w:rPr>
          <w:rFonts w:ascii="Times New Roman" w:hAnsi="Times New Roman" w:cs="Times New Roman"/>
          <w:b/>
          <w:noProof/>
          <w:sz w:val="28"/>
        </w:rPr>
        <mc:AlternateContent>
          <mc:Choice Requires="wps">
            <w:drawing>
              <wp:inline distT="0" distB="0" distL="0" distR="0" wp14:anchorId="7F807D7E" wp14:editId="7F5B58E9">
                <wp:extent cx="308610" cy="308610"/>
                <wp:effectExtent l="0" t="0" r="0" b="0"/>
                <wp:docPr id="18" name="Rectangle 18" descr="DVR-NV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 o:spid="_x0000_s1026" alt="Description: DVR-NVR"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" filled="f" stroked="f">
                <o:lock v:ext="edit" aspectratio="t"/>
                <w10:anchorlock/>
              </v:rect>
            </w:pict>
          </mc:Fallback>
        </mc:AlternateContent>
      </w:r>
    </w:p>
    <w:p w:rsidR="007B61E3" w:rsidRPr="0027775A" w:rsidRDefault="007B61E3" w:rsidP="007B6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4"/>
          <w:szCs w:val="20"/>
        </w:rPr>
      </w:pPr>
      <w:r>
        <w:rPr>
          <w:rFonts w:ascii="Times New Roman" w:eastAsia="Times New Roman" w:hAnsi="Times New Roman" w:cs="Times New Roman"/>
          <w:b/>
          <w:sz w:val="24"/>
          <w:szCs w:val="20"/>
        </w:rPr>
        <w:t xml:space="preserve">      Power Box</w:t>
      </w:r>
    </w:p>
    <w:p w:rsidR="007B61E3" w:rsidRPr="0027775A" w:rsidRDefault="007B61E3" w:rsidP="007B6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0"/>
        </w:rPr>
      </w:pPr>
      <w:r w:rsidRPr="0027775A">
        <w:rPr>
          <w:rFonts w:ascii="Times New Roman" w:hAnsi="Times New Roman" w:cs="Times New Roman"/>
          <w:b/>
          <w:noProof/>
          <w:sz w:val="28"/>
        </w:rPr>
        <mc:AlternateContent>
          <mc:Choice Requires="wps">
            <w:drawing>
              <wp:anchor distT="0" distB="0" distL="114300" distR="114300" simplePos="0" relativeHeight="251670528" behindDoc="0" locked="0" layoutInCell="1" allowOverlap="1" wp14:anchorId="7D529208" wp14:editId="63B92F65">
                <wp:simplePos x="0" y="0"/>
                <wp:positionH relativeFrom="column">
                  <wp:posOffset>2080038</wp:posOffset>
                </wp:positionH>
                <wp:positionV relativeFrom="paragraph">
                  <wp:posOffset>92710</wp:posOffset>
                </wp:positionV>
                <wp:extent cx="0" cy="351790"/>
                <wp:effectExtent l="152400" t="19050" r="114300" b="86360"/>
                <wp:wrapNone/>
                <wp:docPr id="49" name="Straight Arrow Connector 49"/>
                <wp:cNvGraphicFramePr/>
                <a:graphic xmlns:a="http://schemas.openxmlformats.org/drawingml/2006/main">
                  <a:graphicData uri="http://schemas.microsoft.com/office/word/2010/wordprocessingShape">
                    <wps:wsp>
                      <wps:cNvCnPr/>
                      <wps:spPr>
                        <a:xfrm>
                          <a:off x="0" y="0"/>
                          <a:ext cx="0" cy="35179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163.8pt;margin-top:7.3pt;width:0;height:2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" strokecolor="black [3200]" strokeweight="3pt">
                <v:stroke endarrow="open"/>
                <v:shadow on="t" color="black" opacity="22937f" origin=",.5" offset="0,.63889mm"/>
              </v:shape>
            </w:pict>
          </mc:Fallback>
        </mc:AlternateContent>
      </w:r>
    </w:p>
    <w:p w:rsidR="007B61E3" w:rsidRDefault="007B61E3" w:rsidP="007B61E3">
      <w:pPr>
        <w:tabs>
          <w:tab w:val="center" w:pos="4680"/>
        </w:tabs>
        <w:spacing w:before="100" w:beforeAutospacing="1" w:after="100" w:afterAutospacing="1" w:line="360" w:lineRule="auto"/>
        <w:rPr>
          <w:rFonts w:ascii="Times New Roman" w:eastAsia="Times New Roman" w:hAnsi="Times New Roman" w:cs="Times New Roman"/>
          <w:b/>
          <w:bCs/>
          <w:sz w:val="32"/>
          <w:szCs w:val="24"/>
        </w:rPr>
      </w:pPr>
      <w:r w:rsidRPr="0027775A">
        <w:rPr>
          <w:rFonts w:ascii="Times New Roman" w:hAnsi="Times New Roman" w:cs="Times New Roman"/>
          <w:b/>
          <w:noProof/>
          <w:sz w:val="28"/>
        </w:rPr>
        <mc:AlternateContent>
          <mc:Choice Requires="wps">
            <w:drawing>
              <wp:anchor distT="0" distB="0" distL="114300" distR="114300" simplePos="0" relativeHeight="251665408" behindDoc="0" locked="0" layoutInCell="1" allowOverlap="1" wp14:anchorId="7E4763B6" wp14:editId="13C937C7">
                <wp:simplePos x="0" y="0"/>
                <wp:positionH relativeFrom="column">
                  <wp:posOffset>1394460</wp:posOffset>
                </wp:positionH>
                <wp:positionV relativeFrom="paragraph">
                  <wp:posOffset>58198</wp:posOffset>
                </wp:positionV>
                <wp:extent cx="1398905" cy="1233805"/>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1398905" cy="1233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61E3" w:rsidRDefault="007B61E3" w:rsidP="007B61E3">
                            <w:r>
                              <w:rPr>
                                <w:noProof/>
                              </w:rPr>
                              <w:drawing>
                                <wp:inline distT="0" distB="0" distL="0" distR="0" wp14:anchorId="06E2C62B" wp14:editId="44D91A5D">
                                  <wp:extent cx="1209675" cy="1041144"/>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209675" cy="10411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2" type="#_x0000_t202" style="position:absolute;margin-left:109.8pt;margin-top:4.6pt;width:110.15pt;height:9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" fillcolor="white [3201]" stroked="f" strokeweight=".5pt">
                <v:textbox>
                  <w:txbxContent>
                    <w:p w:rsidR="007B61E3" w:rsidRDefault="007B61E3" w:rsidP="007B61E3">
                      <w:r>
                        <w:rPr>
                          <w:noProof/>
                        </w:rPr>
                        <w:drawing>
                          <wp:inline distT="0" distB="0" distL="0" distR="0" wp14:anchorId="06E2C62B" wp14:editId="44D91A5D">
                            <wp:extent cx="1209675" cy="1041144"/>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209675" cy="1041144"/>
                                    </a:xfrm>
                                    <a:prstGeom prst="rect">
                                      <a:avLst/>
                                    </a:prstGeom>
                                  </pic:spPr>
                                </pic:pic>
                              </a:graphicData>
                            </a:graphic>
                          </wp:inline>
                        </w:drawing>
                      </w:r>
                    </w:p>
                  </w:txbxContent>
                </v:textbox>
              </v:shape>
            </w:pict>
          </mc:Fallback>
        </mc:AlternateContent>
      </w:r>
      <w:r>
        <w:rPr>
          <w:rFonts w:ascii="Times New Roman" w:eastAsia="Times New Roman" w:hAnsi="Times New Roman" w:cs="Times New Roman"/>
          <w:b/>
          <w:bCs/>
          <w:sz w:val="32"/>
          <w:szCs w:val="24"/>
        </w:rPr>
        <w:tab/>
        <w:t xml:space="preserve">             </w:t>
      </w:r>
    </w:p>
    <w:p w:rsidR="007B61E3" w:rsidRPr="0027775A" w:rsidRDefault="007B61E3" w:rsidP="007B61E3">
      <w:pPr>
        <w:tabs>
          <w:tab w:val="center" w:pos="4680"/>
        </w:tabs>
        <w:spacing w:before="100" w:beforeAutospacing="1" w:after="100" w:afterAutospacing="1" w:line="360" w:lineRule="auto"/>
        <w:rPr>
          <w:rFonts w:ascii="Times New Roman" w:eastAsia="Times New Roman" w:hAnsi="Times New Roman" w:cs="Times New Roman"/>
          <w:b/>
          <w:bCs/>
          <w:sz w:val="32"/>
          <w:szCs w:val="24"/>
        </w:rPr>
      </w:pPr>
      <w:r>
        <w:rPr>
          <w:rFonts w:ascii="Times New Roman" w:eastAsia="Times New Roman" w:hAnsi="Times New Roman" w:cs="Times New Roman"/>
          <w:b/>
          <w:bCs/>
          <w:sz w:val="32"/>
          <w:szCs w:val="24"/>
        </w:rPr>
        <w:tab/>
        <w:t xml:space="preserve">                   </w:t>
      </w:r>
      <w:r w:rsidRPr="0027775A">
        <w:rPr>
          <w:rFonts w:ascii="Times New Roman" w:eastAsia="Times New Roman" w:hAnsi="Times New Roman" w:cs="Times New Roman"/>
          <w:b/>
          <w:bCs/>
          <w:sz w:val="24"/>
          <w:szCs w:val="24"/>
        </w:rPr>
        <w:t>Monitoring</w:t>
      </w:r>
      <w:r>
        <w:rPr>
          <w:rFonts w:ascii="Times New Roman" w:eastAsia="Times New Roman" w:hAnsi="Times New Roman" w:cs="Times New Roman"/>
          <w:b/>
          <w:bCs/>
          <w:sz w:val="24"/>
          <w:szCs w:val="24"/>
        </w:rPr>
        <w:t xml:space="preserve"> Device</w:t>
      </w:r>
    </w:p>
    <w:p w:rsidR="007B61E3" w:rsidRPr="0027775A" w:rsidRDefault="007B61E3" w:rsidP="007B61E3">
      <w:pPr>
        <w:spacing w:before="100" w:beforeAutospacing="1" w:after="100" w:afterAutospacing="1" w:line="360" w:lineRule="auto"/>
        <w:rPr>
          <w:rFonts w:ascii="Times New Roman" w:eastAsia="Times New Roman" w:hAnsi="Times New Roman" w:cs="Times New Roman"/>
          <w:b/>
          <w:bCs/>
          <w:sz w:val="32"/>
          <w:szCs w:val="24"/>
        </w:rPr>
      </w:pPr>
    </w:p>
    <w:p w:rsidR="007B61E3" w:rsidRDefault="007B61E3" w:rsidP="007B61E3">
      <w:pPr>
        <w:autoSpaceDE w:val="0"/>
        <w:autoSpaceDN w:val="0"/>
        <w:adjustRightInd w:val="0"/>
        <w:spacing w:after="0" w:line="240" w:lineRule="auto"/>
        <w:rPr>
          <w:rFonts w:ascii="Times-Bold" w:hAnsi="Times-Bold" w:cs="Times-Bold"/>
          <w:b/>
          <w:bCs/>
          <w:sz w:val="24"/>
          <w:szCs w:val="24"/>
        </w:rPr>
      </w:pPr>
      <w:r>
        <w:rPr>
          <w:rFonts w:ascii="Times New Roman" w:hAnsi="Times New Roman" w:cs="Times New Roman"/>
          <w:b/>
        </w:rPr>
        <w:t xml:space="preserve">Figure 3.1: </w:t>
      </w:r>
      <w:r w:rsidRPr="00D748D2">
        <w:rPr>
          <w:rFonts w:ascii="Times New Roman" w:hAnsi="Times New Roman" w:cs="Times New Roman"/>
          <w:b/>
          <w:bCs/>
          <w:sz w:val="24"/>
          <w:szCs w:val="24"/>
        </w:rPr>
        <w:t xml:space="preserve">Schematic diagram </w:t>
      </w:r>
      <w:r>
        <w:rPr>
          <w:rFonts w:ascii="Times New Roman" w:hAnsi="Times New Roman" w:cs="Times New Roman"/>
          <w:b/>
          <w:bCs/>
          <w:sz w:val="24"/>
          <w:szCs w:val="24"/>
        </w:rPr>
        <w:t xml:space="preserve">of </w:t>
      </w:r>
      <w:r w:rsidRPr="00D748D2">
        <w:rPr>
          <w:rFonts w:ascii="Times New Roman" w:hAnsi="Times New Roman" w:cs="Times New Roman"/>
          <w:b/>
          <w:bCs/>
          <w:sz w:val="24"/>
          <w:szCs w:val="24"/>
        </w:rPr>
        <w:t xml:space="preserve">our </w:t>
      </w:r>
      <w:r>
        <w:rPr>
          <w:rFonts w:ascii="Times New Roman" w:hAnsi="Times New Roman" w:cs="Times New Roman"/>
          <w:b/>
          <w:bCs/>
          <w:sz w:val="24"/>
          <w:szCs w:val="24"/>
        </w:rPr>
        <w:t xml:space="preserve">CCTV </w:t>
      </w:r>
      <w:r w:rsidRPr="00D748D2">
        <w:rPr>
          <w:rFonts w:ascii="Times New Roman" w:hAnsi="Times New Roman" w:cs="Times New Roman"/>
          <w:b/>
          <w:bCs/>
          <w:sz w:val="24"/>
          <w:szCs w:val="24"/>
        </w:rPr>
        <w:t>Solar Power System</w:t>
      </w:r>
      <w:r>
        <w:rPr>
          <w:rFonts w:ascii="Times New Roman" w:hAnsi="Times New Roman" w:cs="Times New Roman"/>
          <w:b/>
          <w:bCs/>
          <w:sz w:val="24"/>
          <w:szCs w:val="24"/>
        </w:rPr>
        <w:t xml:space="preserve"> </w:t>
      </w:r>
    </w:p>
    <w:p w:rsidR="007B61E3" w:rsidRPr="0027775A" w:rsidRDefault="007B61E3" w:rsidP="007B61E3">
      <w:pPr>
        <w:autoSpaceDE w:val="0"/>
        <w:autoSpaceDN w:val="0"/>
        <w:adjustRightInd w:val="0"/>
        <w:spacing w:after="0" w:line="240" w:lineRule="auto"/>
        <w:rPr>
          <w:rFonts w:ascii="Times-Bold" w:hAnsi="Times-Bold" w:cs="Times-Bold"/>
          <w:b/>
          <w:bCs/>
          <w:sz w:val="24"/>
          <w:szCs w:val="24"/>
        </w:rPr>
      </w:pPr>
    </w:p>
    <w:p w:rsidR="007B61E3" w:rsidRPr="00CA22EC" w:rsidRDefault="007B61E3" w:rsidP="007B61E3">
      <w:pPr>
        <w:spacing w:before="100" w:beforeAutospacing="1" w:after="100" w:afterAutospacing="1" w:line="360" w:lineRule="auto"/>
        <w:rPr>
          <w:rFonts w:ascii="Times New Roman" w:eastAsia="Times New Roman" w:hAnsi="Times New Roman" w:cs="Times New Roman"/>
          <w:sz w:val="24"/>
          <w:szCs w:val="24"/>
        </w:rPr>
      </w:pPr>
      <w:r w:rsidRPr="00CA22EC">
        <w:rPr>
          <w:rFonts w:ascii="Times New Roman" w:eastAsia="Times New Roman" w:hAnsi="Times New Roman" w:cs="Times New Roman"/>
          <w:b/>
          <w:bCs/>
          <w:sz w:val="24"/>
          <w:szCs w:val="24"/>
        </w:rPr>
        <w:t>Description of the Diagram:</w:t>
      </w:r>
    </w:p>
    <w:p w:rsidR="007B61E3" w:rsidRPr="00CA22EC" w:rsidRDefault="007B61E3" w:rsidP="007B61E3">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CA22EC">
        <w:rPr>
          <w:rFonts w:ascii="Times New Roman" w:eastAsia="Times New Roman" w:hAnsi="Times New Roman" w:cs="Times New Roman"/>
          <w:sz w:val="24"/>
          <w:szCs w:val="24"/>
        </w:rPr>
        <w:t>The solar panels capture sunlight and convert it into electricity.</w:t>
      </w:r>
    </w:p>
    <w:p w:rsidR="007B61E3" w:rsidRPr="00CA22EC" w:rsidRDefault="007B61E3" w:rsidP="007B61E3">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CA22EC">
        <w:rPr>
          <w:rFonts w:ascii="Times New Roman" w:eastAsia="Times New Roman" w:hAnsi="Times New Roman" w:cs="Times New Roman"/>
          <w:sz w:val="24"/>
          <w:szCs w:val="24"/>
        </w:rPr>
        <w:t>The charge controller regulates the charging current to prevent overcharging the battery.</w:t>
      </w:r>
    </w:p>
    <w:p w:rsidR="007B61E3" w:rsidRPr="00CA22EC" w:rsidRDefault="007B61E3" w:rsidP="007B61E3">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CA22EC">
        <w:rPr>
          <w:rFonts w:ascii="Times New Roman" w:eastAsia="Times New Roman" w:hAnsi="Times New Roman" w:cs="Times New Roman"/>
          <w:sz w:val="24"/>
          <w:szCs w:val="24"/>
        </w:rPr>
        <w:t>The battery stores the generated solar energy to power the system during low sunlight periods.</w:t>
      </w:r>
    </w:p>
    <w:p w:rsidR="007B61E3" w:rsidRPr="00CA22EC" w:rsidRDefault="007B61E3" w:rsidP="007B61E3">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CA22EC">
        <w:rPr>
          <w:rFonts w:ascii="Times New Roman" w:eastAsia="Times New Roman" w:hAnsi="Times New Roman" w:cs="Times New Roman"/>
          <w:sz w:val="24"/>
          <w:szCs w:val="24"/>
        </w:rPr>
        <w:t>The security camera captures video footage of the monitored area.</w:t>
      </w:r>
    </w:p>
    <w:p w:rsidR="007B61E3" w:rsidRPr="00CA22EC" w:rsidRDefault="007B61E3" w:rsidP="007B61E3">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CA22EC">
        <w:rPr>
          <w:rFonts w:ascii="Times New Roman" w:eastAsia="Times New Roman" w:hAnsi="Times New Roman" w:cs="Times New Roman"/>
          <w:sz w:val="24"/>
          <w:szCs w:val="24"/>
        </w:rPr>
        <w:t>The NVR (optional) stores the recorded video footage for later playback and review.</w:t>
      </w:r>
    </w:p>
    <w:p w:rsidR="007B61E3" w:rsidRPr="00CA22EC" w:rsidRDefault="007B61E3" w:rsidP="007B61E3">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CA22EC">
        <w:rPr>
          <w:rFonts w:ascii="Times New Roman" w:eastAsia="Times New Roman" w:hAnsi="Times New Roman" w:cs="Times New Roman"/>
          <w:sz w:val="24"/>
          <w:szCs w:val="24"/>
        </w:rPr>
        <w:t>The wireless/cellular connection (optional) allows remote access to live video feeds and recordings.</w:t>
      </w:r>
    </w:p>
    <w:p w:rsidR="007B61E3" w:rsidRPr="00CA22EC" w:rsidRDefault="007B61E3" w:rsidP="007B61E3">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CA22EC">
        <w:rPr>
          <w:rFonts w:ascii="Times New Roman" w:eastAsia="Times New Roman" w:hAnsi="Times New Roman" w:cs="Times New Roman"/>
          <w:sz w:val="24"/>
          <w:szCs w:val="24"/>
        </w:rPr>
        <w:t>The monitoring device (phone, computer, tablet) displays the live video feed or recorded footage (if NVR is used and accessed remotely).</w:t>
      </w:r>
    </w:p>
    <w:p w:rsidR="007B61E3" w:rsidRPr="00FC434D" w:rsidRDefault="007B61E3" w:rsidP="007B61E3">
      <w:p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Tools You'll Need:</w:t>
      </w:r>
    </w:p>
    <w:p w:rsidR="007B61E3" w:rsidRPr="00FC434D" w:rsidRDefault="007B61E3" w:rsidP="007B61E3">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Drill and Drill Bits (wood, metal, masonry)</w:t>
      </w:r>
    </w:p>
    <w:p w:rsidR="007B61E3" w:rsidRPr="00FC434D" w:rsidRDefault="007B61E3" w:rsidP="007B61E3">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Wire Strippers and Crimpers</w:t>
      </w:r>
    </w:p>
    <w:p w:rsidR="007B61E3" w:rsidRPr="00FC434D" w:rsidRDefault="007B61E3" w:rsidP="007B61E3">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Multimeter</w:t>
      </w:r>
    </w:p>
    <w:p w:rsidR="007B61E3" w:rsidRPr="00FC434D" w:rsidRDefault="007B61E3" w:rsidP="007B61E3">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Screwdrivers (Phillips and Flathead)</w:t>
      </w:r>
    </w:p>
    <w:p w:rsidR="007B61E3" w:rsidRPr="00FC434D" w:rsidRDefault="007B61E3" w:rsidP="007B61E3">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Cable Ties</w:t>
      </w:r>
    </w:p>
    <w:p w:rsidR="007B61E3" w:rsidRPr="00FC434D" w:rsidRDefault="007B61E3" w:rsidP="007B61E3">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Electrical Tape (optional)</w:t>
      </w:r>
    </w:p>
    <w:p w:rsidR="007B61E3" w:rsidRPr="00FC434D" w:rsidRDefault="007B61E3" w:rsidP="007B61E3">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Non-contact Voltage Tester</w:t>
      </w:r>
    </w:p>
    <w:p w:rsidR="007B61E3" w:rsidRPr="00FC434D" w:rsidRDefault="007B61E3" w:rsidP="007B61E3">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Hammer (optional)</w:t>
      </w:r>
    </w:p>
    <w:p w:rsidR="007B61E3" w:rsidRPr="00FC434D" w:rsidRDefault="007B61E3" w:rsidP="007B61E3">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Level</w:t>
      </w:r>
    </w:p>
    <w:p w:rsidR="007B61E3" w:rsidRPr="00FC434D" w:rsidRDefault="007B61E3" w:rsidP="007B61E3">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Stud finder (optional)</w:t>
      </w:r>
    </w:p>
    <w:p w:rsidR="007B61E3" w:rsidRPr="00FC434D" w:rsidRDefault="007B61E3" w:rsidP="007B61E3">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Tape Measure</w:t>
      </w:r>
    </w:p>
    <w:p w:rsidR="007B61E3" w:rsidRPr="00FC434D" w:rsidRDefault="007B61E3" w:rsidP="007B61E3">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Pencil and Marker</w:t>
      </w:r>
    </w:p>
    <w:p w:rsidR="007B61E3" w:rsidRPr="00FC434D" w:rsidRDefault="007B61E3" w:rsidP="007B61E3">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Ladder or Scaffolding (depending on height)</w:t>
      </w:r>
    </w:p>
    <w:p w:rsidR="007B61E3" w:rsidRPr="00FC434D" w:rsidRDefault="007B61E3" w:rsidP="007B61E3">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Conduit Bender (optional)</w:t>
      </w:r>
    </w:p>
    <w:p w:rsidR="007B61E3" w:rsidRDefault="007B61E3" w:rsidP="007B61E3">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7B61E3" w:rsidRPr="00FC434D" w:rsidRDefault="007B61E3" w:rsidP="007B61E3">
      <w:pPr>
        <w:spacing w:line="360" w:lineRule="auto"/>
        <w:jc w:val="both"/>
        <w:rPr>
          <w:rFonts w:ascii="Times New Roman" w:eastAsia="Times New Roman" w:hAnsi="Times New Roman" w:cs="Times New Roman"/>
          <w:b/>
          <w:bCs/>
          <w:sz w:val="24"/>
          <w:szCs w:val="24"/>
        </w:rPr>
      </w:pPr>
      <w:r w:rsidRPr="00FC434D">
        <w:rPr>
          <w:rFonts w:ascii="Times New Roman" w:eastAsia="Times New Roman" w:hAnsi="Times New Roman" w:cs="Times New Roman"/>
          <w:b/>
          <w:bCs/>
          <w:sz w:val="24"/>
          <w:szCs w:val="24"/>
        </w:rPr>
        <w:t>Installation Steps:</w:t>
      </w:r>
    </w:p>
    <w:p w:rsidR="007B61E3" w:rsidRPr="00FC434D" w:rsidRDefault="007B61E3" w:rsidP="007B61E3">
      <w:p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1. Site Assessment and Planning:</w:t>
      </w:r>
    </w:p>
    <w:p w:rsidR="007B61E3" w:rsidRPr="00FC434D" w:rsidRDefault="007B61E3" w:rsidP="007B61E3">
      <w:pPr>
        <w:spacing w:before="100" w:beforeAutospacing="1" w:after="100" w:afterAutospacing="1" w:line="360" w:lineRule="auto"/>
        <w:ind w:left="720"/>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Choose Locations:</w:t>
      </w:r>
      <w:r w:rsidRPr="00FC434D">
        <w:rPr>
          <w:rFonts w:ascii="Times New Roman" w:eastAsia="Times New Roman" w:hAnsi="Times New Roman" w:cs="Times New Roman"/>
          <w:sz w:val="24"/>
          <w:szCs w:val="24"/>
        </w:rPr>
        <w:t xml:space="preserve"> Select a location with maximum sun exposure throughout the year for the solar panels. Identify suitable mounting locations for the cameras, considering coverage needs and privacy concerns. Decide on the placement of the inverter, charge controller, battery, and power box (ideally indoors or in a weatherproof enclosure).</w:t>
      </w:r>
    </w:p>
    <w:p w:rsidR="007B61E3" w:rsidRPr="00FC434D" w:rsidRDefault="007B61E3" w:rsidP="007B61E3">
      <w:p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2. Solar Panel Installation:</w:t>
      </w:r>
    </w:p>
    <w:p w:rsidR="007B61E3" w:rsidRPr="00FC434D" w:rsidRDefault="007B61E3" w:rsidP="007B61E3">
      <w:pPr>
        <w:spacing w:before="100" w:beforeAutospacing="1" w:after="100" w:afterAutospacing="1" w:line="360" w:lineRule="auto"/>
        <w:ind w:left="720"/>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Mount the Panels:</w:t>
      </w:r>
      <w:r w:rsidRPr="00FC434D">
        <w:rPr>
          <w:rFonts w:ascii="Times New Roman" w:eastAsia="Times New Roman" w:hAnsi="Times New Roman" w:cs="Times New Roman"/>
          <w:sz w:val="24"/>
          <w:szCs w:val="24"/>
        </w:rPr>
        <w:t xml:space="preserve"> Following the manufacturer's instructions, securely mount the solar panels on the designated location using appropriate brackets. Ensure proper tilt angle for optimal sun exposure in your region.</w:t>
      </w:r>
    </w:p>
    <w:p w:rsidR="007B61E3" w:rsidRPr="00FC434D" w:rsidRDefault="007B61E3" w:rsidP="007B61E3">
      <w:p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3. Wiring and Electrical Connections (Consult an Electrician):</w:t>
      </w:r>
    </w:p>
    <w:p w:rsidR="007B61E3" w:rsidRPr="00FC434D" w:rsidRDefault="007B61E3" w:rsidP="007B61E3">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Connect Panels:</w:t>
      </w:r>
      <w:r w:rsidRPr="00FC434D">
        <w:rPr>
          <w:rFonts w:ascii="Times New Roman" w:eastAsia="Times New Roman" w:hAnsi="Times New Roman" w:cs="Times New Roman"/>
          <w:sz w:val="24"/>
          <w:szCs w:val="24"/>
        </w:rPr>
        <w:t xml:space="preserve"> Connect the solar panels in series or parallel (depending on voltage and current requirements) using MC4 connectors or following the manufacturer's recommended connection method.</w:t>
      </w:r>
    </w:p>
    <w:p w:rsidR="007B61E3" w:rsidRPr="00FC434D" w:rsidRDefault="007B61E3" w:rsidP="007B61E3">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Run Solar Cables:</w:t>
      </w:r>
      <w:r w:rsidRPr="00FC434D">
        <w:rPr>
          <w:rFonts w:ascii="Times New Roman" w:eastAsia="Times New Roman" w:hAnsi="Times New Roman" w:cs="Times New Roman"/>
          <w:sz w:val="24"/>
          <w:szCs w:val="24"/>
        </w:rPr>
        <w:t xml:space="preserve"> Route solar cables from the panels to the charge controller. Use conduit for added protection (consult electrician for proper conduit sizing and routing).</w:t>
      </w:r>
    </w:p>
    <w:p w:rsidR="007B61E3" w:rsidRPr="00FC434D" w:rsidRDefault="007B61E3" w:rsidP="007B61E3">
      <w:p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4. Charge Controller and Battery Connection (Consult an Electrician):</w:t>
      </w:r>
    </w:p>
    <w:p w:rsidR="007B61E3" w:rsidRPr="00FC434D" w:rsidRDefault="007B61E3" w:rsidP="007B61E3">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Connect Charge Controller:</w:t>
      </w:r>
      <w:r w:rsidRPr="00FC434D">
        <w:rPr>
          <w:rFonts w:ascii="Times New Roman" w:eastAsia="Times New Roman" w:hAnsi="Times New Roman" w:cs="Times New Roman"/>
          <w:sz w:val="24"/>
          <w:szCs w:val="24"/>
        </w:rPr>
        <w:t xml:space="preserve"> Following the manufacturer's guide, connect the solar cable from the panels to the charge controller's input terminals.</w:t>
      </w:r>
    </w:p>
    <w:p w:rsidR="007B61E3" w:rsidRPr="00FC434D" w:rsidRDefault="007B61E3" w:rsidP="007B61E3">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Connect Battery:</w:t>
      </w:r>
      <w:r w:rsidRPr="00FC434D">
        <w:rPr>
          <w:rFonts w:ascii="Times New Roman" w:eastAsia="Times New Roman" w:hAnsi="Times New Roman" w:cs="Times New Roman"/>
          <w:sz w:val="24"/>
          <w:szCs w:val="24"/>
        </w:rPr>
        <w:t xml:space="preserve"> Connect the battery to the designated terminals on the charge controller, ensuring correct polarity (positive to positive, negative to negative).</w:t>
      </w:r>
    </w:p>
    <w:p w:rsidR="007B61E3" w:rsidRPr="00FC434D" w:rsidRDefault="007B61E3" w:rsidP="007B61E3">
      <w:p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5. Camera and Power Box Installation:</w:t>
      </w:r>
    </w:p>
    <w:p w:rsidR="007B61E3" w:rsidRPr="00FC434D" w:rsidRDefault="007B61E3" w:rsidP="007B61E3">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Mount Cameras:</w:t>
      </w:r>
      <w:r w:rsidRPr="00FC434D">
        <w:rPr>
          <w:rFonts w:ascii="Times New Roman" w:eastAsia="Times New Roman" w:hAnsi="Times New Roman" w:cs="Times New Roman"/>
          <w:sz w:val="24"/>
          <w:szCs w:val="24"/>
        </w:rPr>
        <w:t xml:space="preserve"> Securely mount the cameras in the designated locations using appropriate brackets.</w:t>
      </w:r>
    </w:p>
    <w:p w:rsidR="007B61E3" w:rsidRPr="00FC434D" w:rsidRDefault="007B61E3" w:rsidP="007B61E3">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Connect Cameras:</w:t>
      </w:r>
      <w:r w:rsidRPr="00FC434D">
        <w:rPr>
          <w:rFonts w:ascii="Times New Roman" w:eastAsia="Times New Roman" w:hAnsi="Times New Roman" w:cs="Times New Roman"/>
          <w:sz w:val="24"/>
          <w:szCs w:val="24"/>
        </w:rPr>
        <w:t xml:space="preserve"> Run cables from the cameras to the power box. Use appropriate connectors based on the camera type (e.g., BNC for traditional CCTV, ethernet cable for IP cameras).</w:t>
      </w:r>
    </w:p>
    <w:p w:rsidR="007B61E3" w:rsidRPr="00FC434D" w:rsidRDefault="007B61E3" w:rsidP="007B61E3">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Power Box Connections:</w:t>
      </w:r>
      <w:r w:rsidRPr="00FC434D">
        <w:rPr>
          <w:rFonts w:ascii="Times New Roman" w:eastAsia="Times New Roman" w:hAnsi="Times New Roman" w:cs="Times New Roman"/>
          <w:sz w:val="24"/>
          <w:szCs w:val="24"/>
        </w:rPr>
        <w:t xml:space="preserve"> Inside the power box (consult electrician for proper setup), connect the camera cables to a power supply unit (PSU) with sufficient amperage for all cameras. The PSU will likely connect to the battery bank through the inverter.</w:t>
      </w:r>
    </w:p>
    <w:p w:rsidR="007B61E3" w:rsidRPr="00FC434D" w:rsidRDefault="007B61E3" w:rsidP="007B61E3">
      <w:p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6. Inverter Connection (Consult an Electrician):</w:t>
      </w:r>
    </w:p>
    <w:p w:rsidR="007B61E3" w:rsidRPr="00FC434D" w:rsidRDefault="007B61E3" w:rsidP="007B61E3">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Connect Inverter:</w:t>
      </w:r>
      <w:r w:rsidRPr="00FC434D">
        <w:rPr>
          <w:rFonts w:ascii="Times New Roman" w:eastAsia="Times New Roman" w:hAnsi="Times New Roman" w:cs="Times New Roman"/>
          <w:sz w:val="24"/>
          <w:szCs w:val="24"/>
        </w:rPr>
        <w:t xml:space="preserve"> Connect the battery bank to the inverter's input terminals, ensuring correct polarity.</w:t>
      </w:r>
    </w:p>
    <w:p w:rsidR="007B61E3" w:rsidRPr="00FC434D" w:rsidRDefault="007B61E3" w:rsidP="007B61E3">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AC Output:</w:t>
      </w:r>
      <w:r w:rsidRPr="00FC434D">
        <w:rPr>
          <w:rFonts w:ascii="Times New Roman" w:eastAsia="Times New Roman" w:hAnsi="Times New Roman" w:cs="Times New Roman"/>
          <w:sz w:val="24"/>
          <w:szCs w:val="24"/>
        </w:rPr>
        <w:t xml:space="preserve"> Connect the inverter's AC output to the power box or a designated circuit breaker in your building's electrical panel (consult electrician).</w:t>
      </w:r>
    </w:p>
    <w:p w:rsidR="007B61E3" w:rsidRPr="00FC434D" w:rsidRDefault="007B61E3" w:rsidP="007B61E3">
      <w:p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7. System Testing and Configuration:</w:t>
      </w:r>
    </w:p>
    <w:p w:rsidR="007B61E3" w:rsidRPr="00FC434D" w:rsidRDefault="007B61E3" w:rsidP="007B61E3">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Power Up:</w:t>
      </w:r>
      <w:r w:rsidRPr="00FC434D">
        <w:rPr>
          <w:rFonts w:ascii="Times New Roman" w:eastAsia="Times New Roman" w:hAnsi="Times New Roman" w:cs="Times New Roman"/>
          <w:sz w:val="24"/>
          <w:szCs w:val="24"/>
        </w:rPr>
        <w:t xml:space="preserve"> Turn on the system and verify functionality of each component.</w:t>
      </w:r>
    </w:p>
    <w:p w:rsidR="007B61E3" w:rsidRPr="00FC434D" w:rsidRDefault="007B61E3" w:rsidP="007B61E3">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Camera Test:</w:t>
      </w:r>
      <w:r w:rsidRPr="00FC434D">
        <w:rPr>
          <w:rFonts w:ascii="Times New Roman" w:eastAsia="Times New Roman" w:hAnsi="Times New Roman" w:cs="Times New Roman"/>
          <w:sz w:val="24"/>
          <w:szCs w:val="24"/>
        </w:rPr>
        <w:t xml:space="preserve"> Check the video feed from each camera on a monitor connected to the power box or remotely if the system allows it.</w:t>
      </w:r>
    </w:p>
    <w:p w:rsidR="007B61E3" w:rsidRPr="00FC434D" w:rsidRDefault="007B61E3" w:rsidP="007B61E3">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Inverter Test:</w:t>
      </w:r>
      <w:r w:rsidRPr="00FC434D">
        <w:rPr>
          <w:rFonts w:ascii="Times New Roman" w:eastAsia="Times New Roman" w:hAnsi="Times New Roman" w:cs="Times New Roman"/>
          <w:sz w:val="24"/>
          <w:szCs w:val="24"/>
        </w:rPr>
        <w:t xml:space="preserve"> Ensure the inverter is functioning properly and converting DC battery power to AC power.</w:t>
      </w:r>
    </w:p>
    <w:p w:rsidR="007B61E3" w:rsidRPr="00FC434D" w:rsidRDefault="007B61E3" w:rsidP="007B61E3">
      <w:p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8. Laptop Connection (Optional):</w:t>
      </w:r>
    </w:p>
    <w:p w:rsidR="007B61E3" w:rsidRPr="00FC434D" w:rsidRDefault="007B61E3" w:rsidP="007B61E3">
      <w:pPr>
        <w:spacing w:before="100" w:beforeAutospacing="1" w:after="100" w:afterAutospacing="1" w:line="360" w:lineRule="auto"/>
        <w:ind w:left="720"/>
        <w:jc w:val="both"/>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If using a laptop for remote monitoring, connect it to the network according to the camera system's instructions. This might involve connecting the laptop to a network video recorder (NVR) or using software provided by the camera manufacturer.</w:t>
      </w:r>
    </w:p>
    <w:p w:rsidR="007B61E3" w:rsidRPr="00FC434D" w:rsidRDefault="007B61E3" w:rsidP="007B61E3">
      <w:pPr>
        <w:spacing w:before="100" w:beforeAutospacing="1" w:after="100" w:afterAutospacing="1" w:line="360" w:lineRule="auto"/>
        <w:jc w:val="both"/>
        <w:rPr>
          <w:rFonts w:ascii="Times New Roman" w:eastAsia="Times New Roman" w:hAnsi="Times New Roman" w:cs="Times New Roman"/>
          <w:sz w:val="24"/>
          <w:szCs w:val="24"/>
        </w:rPr>
      </w:pPr>
      <w:r w:rsidRPr="00FC434D">
        <w:rPr>
          <w:rFonts w:ascii="Times New Roman" w:eastAsia="Times New Roman" w:hAnsi="Times New Roman" w:cs="Times New Roman"/>
          <w:b/>
          <w:bCs/>
          <w:sz w:val="24"/>
          <w:szCs w:val="24"/>
        </w:rPr>
        <w:t>9. System Maintenance:</w:t>
      </w:r>
    </w:p>
    <w:p w:rsidR="007B61E3" w:rsidRPr="00A53E70" w:rsidRDefault="007B61E3" w:rsidP="007B61E3">
      <w:pPr>
        <w:spacing w:before="100" w:beforeAutospacing="1" w:after="100" w:afterAutospacing="1" w:line="360" w:lineRule="auto"/>
        <w:ind w:left="720"/>
        <w:jc w:val="both"/>
        <w:rPr>
          <w:rFonts w:ascii="Times New Roman" w:eastAsia="Times New Roman" w:hAnsi="Times New Roman" w:cs="Times New Roman"/>
          <w:sz w:val="24"/>
          <w:szCs w:val="24"/>
        </w:rPr>
      </w:pPr>
      <w:r w:rsidRPr="00FC434D">
        <w:rPr>
          <w:rFonts w:ascii="Times New Roman" w:eastAsia="Times New Roman" w:hAnsi="Times New Roman" w:cs="Times New Roman"/>
          <w:sz w:val="24"/>
          <w:szCs w:val="24"/>
        </w:rPr>
        <w:t>Schedule regular maintenance for the system, including cleaning camera lenses, checking electrical connections, and performing software updates (if applicable).</w:t>
      </w:r>
    </w:p>
    <w:p w:rsidR="007B61E3" w:rsidRDefault="007B61E3" w:rsidP="007B61E3">
      <w:pPr>
        <w:spacing w:line="360" w:lineRule="auto"/>
        <w:jc w:val="both"/>
        <w:rPr>
          <w:rFonts w:ascii="Times New Roman" w:hAnsi="Times New Roman" w:cs="Times New Roman"/>
          <w:b/>
        </w:rPr>
      </w:pPr>
    </w:p>
    <w:p w:rsidR="007B61E3" w:rsidRDefault="007B61E3" w:rsidP="007B61E3">
      <w:pPr>
        <w:spacing w:line="360" w:lineRule="auto"/>
        <w:jc w:val="both"/>
        <w:rPr>
          <w:rFonts w:ascii="Times New Roman" w:hAnsi="Times New Roman" w:cs="Times New Roman"/>
          <w:b/>
        </w:rPr>
      </w:pPr>
      <w:r w:rsidRPr="00995BC4">
        <w:rPr>
          <w:rFonts w:ascii="Times New Roman" w:hAnsi="Times New Roman" w:cs="Times New Roman"/>
          <w:b/>
        </w:rPr>
        <w:t>3.2</w:t>
      </w:r>
      <w:r w:rsidRPr="00995BC4">
        <w:rPr>
          <w:rFonts w:ascii="Times New Roman" w:hAnsi="Times New Roman" w:cs="Times New Roman"/>
          <w:b/>
        </w:rPr>
        <w:tab/>
        <w:t>Analysis of the Existing System</w:t>
      </w:r>
    </w:p>
    <w:p w:rsidR="007B61E3" w:rsidRDefault="007B61E3" w:rsidP="007B61E3">
      <w:pPr>
        <w:autoSpaceDE w:val="0"/>
        <w:autoSpaceDN w:val="0"/>
        <w:adjustRightInd w:val="0"/>
        <w:spacing w:after="0" w:line="360" w:lineRule="auto"/>
        <w:jc w:val="both"/>
        <w:rPr>
          <w:rFonts w:ascii="Times New Roman" w:hAnsi="Times New Roman" w:cs="Times New Roman"/>
          <w:sz w:val="24"/>
          <w:szCs w:val="20"/>
        </w:rPr>
      </w:pPr>
      <w:r w:rsidRPr="00E87FF4">
        <w:rPr>
          <w:rFonts w:ascii="Times New Roman" w:hAnsi="Times New Roman" w:cs="Times New Roman"/>
          <w:sz w:val="24"/>
          <w:szCs w:val="20"/>
        </w:rPr>
        <w:t>In recent years, automated invigilation systems have drawn increased interest as a potential means of combating exam cheating. When suspect activity is observed during exams, these systems use cutting-edge</w:t>
      </w:r>
      <w:r>
        <w:rPr>
          <w:rFonts w:ascii="Times New Roman" w:hAnsi="Times New Roman" w:cs="Times New Roman"/>
          <w:sz w:val="24"/>
          <w:szCs w:val="20"/>
        </w:rPr>
        <w:t xml:space="preserve"> </w:t>
      </w:r>
      <w:r w:rsidRPr="00E87FF4">
        <w:rPr>
          <w:rFonts w:ascii="Times New Roman" w:hAnsi="Times New Roman" w:cs="Times New Roman"/>
          <w:sz w:val="24"/>
          <w:szCs w:val="20"/>
        </w:rPr>
        <w:t>technologies like facial recognition, eye tracking, and screen recording to alert human examiners for additional investigation. The process of invigilation will be made more effective and efficient, and academic integrity will be improved. The traditional method of invigilation/examinations, involves in human invigilators to present in examination hall to monitoring the students. The more number of students requires more number of invigilators to bring the quality in education and for the fair conduction of examination. A invigilation system is required to prevent cheating and to avoid any malpractices in examinations as it directly impacts the students morality.</w:t>
      </w:r>
    </w:p>
    <w:p w:rsidR="007B61E3" w:rsidRPr="00C15D99" w:rsidRDefault="007B61E3" w:rsidP="007B61E3">
      <w:pPr>
        <w:autoSpaceDE w:val="0"/>
        <w:autoSpaceDN w:val="0"/>
        <w:adjustRightInd w:val="0"/>
        <w:spacing w:after="0" w:line="360" w:lineRule="auto"/>
        <w:jc w:val="both"/>
        <w:rPr>
          <w:rFonts w:ascii="Times New Roman" w:hAnsi="Times New Roman" w:cs="Times New Roman"/>
          <w:sz w:val="24"/>
          <w:szCs w:val="20"/>
        </w:rPr>
      </w:pPr>
    </w:p>
    <w:p w:rsidR="007B61E3" w:rsidRPr="004A6323" w:rsidRDefault="007B61E3" w:rsidP="007B61E3">
      <w:pPr>
        <w:spacing w:line="360" w:lineRule="auto"/>
        <w:rPr>
          <w:rFonts w:ascii="Times New Roman" w:hAnsi="Times New Roman" w:cs="Times New Roman"/>
          <w:b/>
          <w:sz w:val="24"/>
        </w:rPr>
      </w:pPr>
      <w:r>
        <w:rPr>
          <w:rFonts w:ascii="Times New Roman" w:hAnsi="Times New Roman" w:cs="Times New Roman"/>
          <w:b/>
          <w:sz w:val="24"/>
        </w:rPr>
        <w:t>3.3</w:t>
      </w:r>
      <w:r>
        <w:rPr>
          <w:rFonts w:ascii="Times New Roman" w:hAnsi="Times New Roman" w:cs="Times New Roman"/>
          <w:b/>
          <w:sz w:val="24"/>
        </w:rPr>
        <w:tab/>
      </w:r>
      <w:r w:rsidRPr="00995BC4">
        <w:rPr>
          <w:rFonts w:ascii="Times New Roman" w:hAnsi="Times New Roman" w:cs="Times New Roman"/>
          <w:b/>
          <w:sz w:val="24"/>
        </w:rPr>
        <w:t xml:space="preserve">Problems of </w:t>
      </w:r>
      <w:r>
        <w:rPr>
          <w:rFonts w:ascii="Times New Roman" w:hAnsi="Times New Roman" w:cs="Times New Roman"/>
          <w:b/>
          <w:sz w:val="24"/>
        </w:rPr>
        <w:t xml:space="preserve">the </w:t>
      </w:r>
      <w:r w:rsidRPr="00995BC4">
        <w:rPr>
          <w:rFonts w:ascii="Times New Roman" w:hAnsi="Times New Roman" w:cs="Times New Roman"/>
          <w:b/>
          <w:sz w:val="24"/>
        </w:rPr>
        <w:t xml:space="preserve">Existing </w:t>
      </w:r>
      <w:r w:rsidRPr="004A6323">
        <w:rPr>
          <w:rFonts w:ascii="Times New Roman" w:hAnsi="Times New Roman" w:cs="Times New Roman"/>
          <w:b/>
          <w:sz w:val="24"/>
        </w:rPr>
        <w:t xml:space="preserve">System  </w:t>
      </w:r>
    </w:p>
    <w:p w:rsidR="007B61E3" w:rsidRDefault="007B61E3" w:rsidP="007B61E3">
      <w:pPr>
        <w:spacing w:line="360" w:lineRule="auto"/>
        <w:jc w:val="both"/>
        <w:rPr>
          <w:rFonts w:ascii="Times New Roman" w:hAnsi="Times New Roman" w:cs="Times New Roman"/>
          <w:sz w:val="24"/>
        </w:rPr>
      </w:pPr>
      <w:r w:rsidRPr="00C82292">
        <w:rPr>
          <w:rFonts w:ascii="Times New Roman" w:hAnsi="Times New Roman" w:cs="Times New Roman"/>
          <w:sz w:val="24"/>
        </w:rPr>
        <w:t xml:space="preserve">Manual examination invigilation, while common in  numerous educational settings, can present several challenges and problems </w:t>
      </w:r>
    </w:p>
    <w:p w:rsidR="007B61E3" w:rsidRPr="004A6323" w:rsidRDefault="007B61E3" w:rsidP="007B61E3">
      <w:pPr>
        <w:pStyle w:val="ListParagraph"/>
        <w:numPr>
          <w:ilvl w:val="0"/>
          <w:numId w:val="7"/>
        </w:numPr>
        <w:spacing w:line="360" w:lineRule="auto"/>
        <w:jc w:val="both"/>
        <w:rPr>
          <w:rFonts w:ascii="Times New Roman" w:hAnsi="Times New Roman" w:cs="Times New Roman"/>
          <w:sz w:val="24"/>
        </w:rPr>
      </w:pPr>
      <w:r w:rsidRPr="004A6323">
        <w:rPr>
          <w:rFonts w:ascii="Times New Roman" w:hAnsi="Times New Roman" w:cs="Times New Roman"/>
          <w:sz w:val="24"/>
        </w:rPr>
        <w:t xml:space="preserve">Human Error and Bias Invigilators can inadvertently make  miscalculations or miss cases of cheating due to the volume of  scholars and complexity of the  test  terrain. also,  particular  impulses may  impact their observation and judgment.  </w:t>
      </w:r>
    </w:p>
    <w:p w:rsidR="007B61E3" w:rsidRDefault="007B61E3" w:rsidP="007B61E3">
      <w:pPr>
        <w:pStyle w:val="ListParagraph"/>
        <w:numPr>
          <w:ilvl w:val="0"/>
          <w:numId w:val="7"/>
        </w:numPr>
        <w:spacing w:line="360" w:lineRule="auto"/>
        <w:jc w:val="both"/>
        <w:rPr>
          <w:rFonts w:ascii="Times New Roman" w:hAnsi="Times New Roman" w:cs="Times New Roman"/>
          <w:sz w:val="24"/>
        </w:rPr>
      </w:pPr>
      <w:r w:rsidRPr="004A6323">
        <w:rPr>
          <w:rFonts w:ascii="Times New Roman" w:hAnsi="Times New Roman" w:cs="Times New Roman"/>
          <w:sz w:val="24"/>
        </w:rPr>
        <w:t>Inconsistency Different invigilators may apply rules and procedures inconsistently, leading to  unstable treatment of  scho</w:t>
      </w:r>
      <w:r>
        <w:rPr>
          <w:rFonts w:ascii="Times New Roman" w:hAnsi="Times New Roman" w:cs="Times New Roman"/>
          <w:sz w:val="24"/>
        </w:rPr>
        <w:t xml:space="preserve">lars during examinations. </w:t>
      </w:r>
    </w:p>
    <w:p w:rsidR="007B61E3" w:rsidRDefault="007B61E3" w:rsidP="007B61E3">
      <w:pPr>
        <w:pStyle w:val="ListParagraph"/>
        <w:numPr>
          <w:ilvl w:val="0"/>
          <w:numId w:val="7"/>
        </w:numPr>
        <w:spacing w:line="360" w:lineRule="auto"/>
        <w:jc w:val="both"/>
        <w:rPr>
          <w:rFonts w:ascii="Times New Roman" w:hAnsi="Times New Roman" w:cs="Times New Roman"/>
          <w:sz w:val="24"/>
        </w:rPr>
      </w:pPr>
      <w:r w:rsidRPr="004A6323">
        <w:rPr>
          <w:rFonts w:ascii="Times New Roman" w:hAnsi="Times New Roman" w:cs="Times New Roman"/>
          <w:sz w:val="24"/>
        </w:rPr>
        <w:t>Physical and Mental Fatigue Monitoring examinations for long ages can be physically and mentally demanding, which may compromise the effective</w:t>
      </w:r>
      <w:r>
        <w:rPr>
          <w:rFonts w:ascii="Times New Roman" w:hAnsi="Times New Roman" w:cs="Times New Roman"/>
          <w:sz w:val="24"/>
        </w:rPr>
        <w:t>ness of invigilation.</w:t>
      </w:r>
    </w:p>
    <w:p w:rsidR="007B61E3" w:rsidRDefault="007B61E3" w:rsidP="007B61E3">
      <w:pPr>
        <w:pStyle w:val="ListParagraph"/>
        <w:numPr>
          <w:ilvl w:val="0"/>
          <w:numId w:val="7"/>
        </w:numPr>
        <w:spacing w:line="360" w:lineRule="auto"/>
        <w:jc w:val="both"/>
        <w:rPr>
          <w:rFonts w:ascii="Times New Roman" w:hAnsi="Times New Roman" w:cs="Times New Roman"/>
          <w:sz w:val="24"/>
        </w:rPr>
      </w:pPr>
      <w:r w:rsidRPr="004A6323">
        <w:rPr>
          <w:rFonts w:ascii="Times New Roman" w:hAnsi="Times New Roman" w:cs="Times New Roman"/>
          <w:sz w:val="24"/>
        </w:rPr>
        <w:t>Limited Observation Coverage It's challenging for invigilators to cover every pupil  contemporaneously, especially in larger  test halls,  adding  the liability of misconduct going unnoticed.  Invasion of Pupil sequestration Stricter invigilation  styles,  similar as constant monitoring or physical  quests, can infringe on pu</w:t>
      </w:r>
      <w:r>
        <w:rPr>
          <w:rFonts w:ascii="Times New Roman" w:hAnsi="Times New Roman" w:cs="Times New Roman"/>
          <w:sz w:val="24"/>
        </w:rPr>
        <w:t xml:space="preserve">pil  sequestration rights. </w:t>
      </w:r>
    </w:p>
    <w:p w:rsidR="007B61E3" w:rsidRDefault="007B61E3" w:rsidP="007B61E3">
      <w:pPr>
        <w:pStyle w:val="ListParagraph"/>
        <w:numPr>
          <w:ilvl w:val="0"/>
          <w:numId w:val="7"/>
        </w:numPr>
        <w:spacing w:line="360" w:lineRule="auto"/>
        <w:jc w:val="both"/>
        <w:rPr>
          <w:rFonts w:ascii="Times New Roman" w:hAnsi="Times New Roman" w:cs="Times New Roman"/>
          <w:sz w:val="24"/>
        </w:rPr>
      </w:pPr>
      <w:r w:rsidRPr="004A6323">
        <w:rPr>
          <w:rFonts w:ascii="Times New Roman" w:hAnsi="Times New Roman" w:cs="Times New Roman"/>
          <w:sz w:val="24"/>
        </w:rPr>
        <w:t xml:space="preserve">Security Risks Paper- grounded examinations can be prone to security  pitfalls like cheating, leakage of  test content, or tampering.  </w:t>
      </w:r>
    </w:p>
    <w:p w:rsidR="007B61E3" w:rsidRDefault="007B61E3" w:rsidP="007B61E3">
      <w:pPr>
        <w:spacing w:line="360" w:lineRule="auto"/>
        <w:jc w:val="both"/>
        <w:rPr>
          <w:rFonts w:ascii="Times New Roman" w:hAnsi="Times New Roman" w:cs="Times New Roman"/>
          <w:b/>
          <w:sz w:val="24"/>
        </w:rPr>
      </w:pPr>
    </w:p>
    <w:p w:rsidR="007B61E3" w:rsidRPr="004A6323" w:rsidRDefault="007B61E3" w:rsidP="007B61E3">
      <w:pPr>
        <w:spacing w:line="360" w:lineRule="auto"/>
        <w:jc w:val="both"/>
        <w:rPr>
          <w:rFonts w:ascii="Times New Roman" w:hAnsi="Times New Roman" w:cs="Times New Roman"/>
          <w:b/>
          <w:sz w:val="24"/>
        </w:rPr>
      </w:pPr>
      <w:r w:rsidRPr="004A6323">
        <w:rPr>
          <w:rFonts w:ascii="Times New Roman" w:hAnsi="Times New Roman" w:cs="Times New Roman"/>
          <w:b/>
          <w:sz w:val="24"/>
        </w:rPr>
        <w:t>3.3</w:t>
      </w:r>
      <w:r w:rsidRPr="004A6323">
        <w:rPr>
          <w:rFonts w:ascii="Times New Roman" w:hAnsi="Times New Roman" w:cs="Times New Roman"/>
          <w:b/>
          <w:sz w:val="24"/>
        </w:rPr>
        <w:tab/>
        <w:t xml:space="preserve">Description of the Proposed System  </w:t>
      </w:r>
    </w:p>
    <w:p w:rsidR="007B61E3" w:rsidRDefault="007B61E3" w:rsidP="007B61E3">
      <w:pPr>
        <w:spacing w:line="360" w:lineRule="auto"/>
        <w:jc w:val="both"/>
        <w:rPr>
          <w:rFonts w:ascii="Times New Roman" w:hAnsi="Times New Roman" w:cs="Times New Roman"/>
          <w:sz w:val="24"/>
        </w:rPr>
      </w:pPr>
      <w:r w:rsidRPr="004A6323">
        <w:rPr>
          <w:rFonts w:ascii="Times New Roman" w:hAnsi="Times New Roman" w:cs="Times New Roman"/>
          <w:sz w:val="24"/>
        </w:rPr>
        <w:t xml:space="preserve">The proposed solar- powered CCTV examination monitoring system integrates renewable energy technology with advanced surveillance capabilities to enhance examination security and integrity within educational institutions. This innovative system harnesses solar panels to  induce clean and sustainable energy, reducing reliance on grid- grounded power sources and minimizing  functional costs. The solar energy is stored in batteries to  insure  nonstop operation of high- quality CCTV cameras stationed strategically throughout examination venues. These cameras are equipped with features  similar as high-  description  videotape  prisoner, night vision capabilities, and remote monitoring support to  give comprehensive surveillance content.  By  using remote access capabilities and advanced monitoring  outfit like Network Video Reporters( NVRs) or Digital Video Reporters( DVRs), authorized  labor force can cover live camera feeds, review recorded footage, and admit real- time  cautions on examination- related conditioning from any  position with internet connectivity. The integration of power  operation and control systems optimizes energy  operation and ensures effective operation of the surveillance  structure. Overall, the proposed system offers a sustainable,  dependable, and technologically advanced  result for enhancing examination security,  inhibiting malpractice, and maintaining examination integrity within educational settings.  </w:t>
      </w:r>
    </w:p>
    <w:p w:rsidR="007B61E3" w:rsidRPr="004A6323" w:rsidRDefault="007B61E3" w:rsidP="007B61E3">
      <w:pPr>
        <w:spacing w:line="360" w:lineRule="auto"/>
        <w:jc w:val="both"/>
        <w:rPr>
          <w:rFonts w:ascii="Times New Roman" w:hAnsi="Times New Roman" w:cs="Times New Roman"/>
          <w:b/>
          <w:sz w:val="24"/>
        </w:rPr>
      </w:pPr>
      <w:r w:rsidRPr="004A6323">
        <w:rPr>
          <w:rFonts w:ascii="Times New Roman" w:hAnsi="Times New Roman" w:cs="Times New Roman"/>
          <w:b/>
          <w:sz w:val="24"/>
        </w:rPr>
        <w:t>3.4</w:t>
      </w:r>
      <w:r w:rsidRPr="004A6323">
        <w:rPr>
          <w:rFonts w:ascii="Times New Roman" w:hAnsi="Times New Roman" w:cs="Times New Roman"/>
          <w:b/>
          <w:sz w:val="24"/>
        </w:rPr>
        <w:tab/>
        <w:t xml:space="preserve">  Advantages of the Proposed System  </w:t>
      </w:r>
    </w:p>
    <w:p w:rsidR="007B61E3" w:rsidRDefault="007B61E3" w:rsidP="007B61E3">
      <w:pPr>
        <w:spacing w:line="360" w:lineRule="auto"/>
        <w:jc w:val="both"/>
        <w:rPr>
          <w:rFonts w:ascii="Times New Roman" w:hAnsi="Times New Roman" w:cs="Times New Roman"/>
          <w:sz w:val="24"/>
        </w:rPr>
      </w:pPr>
      <w:r w:rsidRPr="004A6323">
        <w:rPr>
          <w:rFonts w:ascii="Times New Roman" w:hAnsi="Times New Roman" w:cs="Times New Roman"/>
          <w:sz w:val="24"/>
        </w:rPr>
        <w:t xml:space="preserve">The proposed solar- powered CCTV examination monitoring system offers several advantages over traditional surveillance  styles  </w:t>
      </w:r>
    </w:p>
    <w:p w:rsidR="007B61E3" w:rsidRPr="00E87FF4" w:rsidRDefault="007B61E3" w:rsidP="007B61E3">
      <w:pPr>
        <w:pStyle w:val="ListParagraph"/>
        <w:numPr>
          <w:ilvl w:val="0"/>
          <w:numId w:val="9"/>
        </w:numPr>
        <w:spacing w:line="360" w:lineRule="auto"/>
        <w:jc w:val="both"/>
        <w:rPr>
          <w:rFonts w:ascii="Times New Roman" w:hAnsi="Times New Roman" w:cs="Times New Roman"/>
          <w:sz w:val="24"/>
        </w:rPr>
      </w:pPr>
      <w:r w:rsidRPr="00E87FF4">
        <w:rPr>
          <w:rFonts w:ascii="Times New Roman" w:hAnsi="Times New Roman" w:cs="Times New Roman"/>
          <w:sz w:val="24"/>
        </w:rPr>
        <w:t>Sustainability and Cost Savings: One of the  crucial advantages is its sustainability and cost- effectiveness. By  exercising solar panels to  induce clean energy, the system reduces reliance on grid- grounded electricity, performing in lower  functional costs over time. Solar energy is abundant and renewable, making the system environmentally friendly while  furnishing long- term savings on electricity charges.</w:t>
      </w:r>
    </w:p>
    <w:p w:rsidR="007B61E3" w:rsidRDefault="007B61E3" w:rsidP="007B61E3">
      <w:pPr>
        <w:pStyle w:val="ListParagraph"/>
        <w:numPr>
          <w:ilvl w:val="0"/>
          <w:numId w:val="8"/>
        </w:numPr>
        <w:spacing w:line="360" w:lineRule="auto"/>
        <w:jc w:val="both"/>
        <w:rPr>
          <w:rFonts w:ascii="Times New Roman" w:hAnsi="Times New Roman" w:cs="Times New Roman"/>
          <w:sz w:val="24"/>
        </w:rPr>
      </w:pPr>
      <w:r w:rsidRPr="004A6323">
        <w:rPr>
          <w:rFonts w:ascii="Times New Roman" w:hAnsi="Times New Roman" w:cs="Times New Roman"/>
          <w:sz w:val="24"/>
        </w:rPr>
        <w:t xml:space="preserve">Reliable Power Supply The integration of battery  storehouse ensures a  dependable power  force for CCTV cameras, indeed during ages of low sun or power outages. This  continued power source maintains  nonstop surveillance capabilities, enhancing examination security and integrity by  barring  dislocations due to power failures.  </w:t>
      </w:r>
    </w:p>
    <w:p w:rsidR="007B61E3" w:rsidRDefault="007B61E3" w:rsidP="007B61E3">
      <w:pPr>
        <w:pStyle w:val="ListParagraph"/>
        <w:numPr>
          <w:ilvl w:val="0"/>
          <w:numId w:val="8"/>
        </w:numPr>
        <w:spacing w:line="360" w:lineRule="auto"/>
        <w:jc w:val="both"/>
        <w:rPr>
          <w:rFonts w:ascii="Times New Roman" w:hAnsi="Times New Roman" w:cs="Times New Roman"/>
          <w:sz w:val="24"/>
        </w:rPr>
      </w:pPr>
      <w:r w:rsidRPr="004A6323">
        <w:rPr>
          <w:rFonts w:ascii="Times New Roman" w:hAnsi="Times New Roman" w:cs="Times New Roman"/>
          <w:sz w:val="24"/>
        </w:rPr>
        <w:t>Comprehensive Surveillance Coverage The system deploys high- quality CCTV cameras strategically throughout examination venues,  furnishing comprehensive surveillance content of critical areas. With features  similar as night vision capabilities and remote monitoring support, the cameras can effectively discourage malpractice and examiner examination conditioning in real- time,  perfecting over</w:t>
      </w:r>
      <w:r>
        <w:rPr>
          <w:rFonts w:ascii="Times New Roman" w:hAnsi="Times New Roman" w:cs="Times New Roman"/>
          <w:sz w:val="24"/>
        </w:rPr>
        <w:t xml:space="preserve">all security.  </w:t>
      </w:r>
    </w:p>
    <w:p w:rsidR="007B61E3" w:rsidRDefault="007B61E3" w:rsidP="007B61E3">
      <w:pPr>
        <w:pStyle w:val="ListParagraph"/>
        <w:numPr>
          <w:ilvl w:val="0"/>
          <w:numId w:val="8"/>
        </w:numPr>
        <w:spacing w:line="360" w:lineRule="auto"/>
        <w:jc w:val="both"/>
        <w:rPr>
          <w:rFonts w:ascii="Times New Roman" w:hAnsi="Times New Roman" w:cs="Times New Roman"/>
          <w:sz w:val="24"/>
        </w:rPr>
      </w:pPr>
      <w:r w:rsidRPr="004A6323">
        <w:rPr>
          <w:rFonts w:ascii="Times New Roman" w:hAnsi="Times New Roman" w:cs="Times New Roman"/>
          <w:sz w:val="24"/>
        </w:rPr>
        <w:t xml:space="preserve">Remote Monitoring and Access Authorized  labor force can ever cover live camera feeds, review recorded footage, and admit  cautions on examination- related conditioning from any  position with internet connectivity. This remote access capability enhances  functional inflexibility and responsiveness, allowing for timely interventions in case of suspicious  geste or security incidents during examinations.   </w:t>
      </w:r>
    </w:p>
    <w:p w:rsidR="007B61E3" w:rsidRDefault="007B61E3" w:rsidP="007B61E3">
      <w:pPr>
        <w:spacing w:line="360" w:lineRule="auto"/>
        <w:rPr>
          <w:rFonts w:ascii="Times New Roman" w:hAnsi="Times New Roman" w:cs="Times New Roman"/>
          <w:sz w:val="24"/>
        </w:rPr>
      </w:pPr>
      <w:r>
        <w:rPr>
          <w:rFonts w:ascii="Times New Roman" w:hAnsi="Times New Roman" w:cs="Times New Roman"/>
          <w:sz w:val="24"/>
        </w:rPr>
        <w:br w:type="page"/>
      </w:r>
    </w:p>
    <w:p w:rsidR="007B61E3" w:rsidRPr="00207034" w:rsidRDefault="007B61E3" w:rsidP="007B61E3">
      <w:pPr>
        <w:spacing w:line="360" w:lineRule="auto"/>
        <w:jc w:val="center"/>
        <w:rPr>
          <w:rFonts w:ascii="Times New Roman" w:hAnsi="Times New Roman" w:cs="Times New Roman"/>
          <w:b/>
          <w:sz w:val="28"/>
          <w:szCs w:val="24"/>
        </w:rPr>
      </w:pPr>
      <w:r w:rsidRPr="00207034">
        <w:rPr>
          <w:rFonts w:ascii="Times New Roman" w:hAnsi="Times New Roman" w:cs="Times New Roman"/>
          <w:b/>
          <w:sz w:val="28"/>
          <w:szCs w:val="24"/>
        </w:rPr>
        <w:t>CHAPTER FOUR</w:t>
      </w:r>
    </w:p>
    <w:p w:rsidR="007B61E3" w:rsidRPr="00207034" w:rsidRDefault="007B61E3" w:rsidP="007B61E3">
      <w:pPr>
        <w:spacing w:after="100" w:afterAutospacing="1" w:line="360" w:lineRule="auto"/>
        <w:jc w:val="center"/>
        <w:rPr>
          <w:rFonts w:ascii="Times New Roman" w:hAnsi="Times New Roman" w:cs="Times New Roman"/>
          <w:b/>
          <w:sz w:val="28"/>
          <w:szCs w:val="24"/>
        </w:rPr>
      </w:pPr>
      <w:r w:rsidRPr="00207034">
        <w:rPr>
          <w:rFonts w:ascii="Times New Roman" w:hAnsi="Times New Roman" w:cs="Times New Roman"/>
          <w:b/>
          <w:sz w:val="28"/>
          <w:szCs w:val="24"/>
        </w:rPr>
        <w:t>DESIGN AND IMPLEMENTATION OF THE SYSTEM</w:t>
      </w:r>
    </w:p>
    <w:p w:rsidR="00CC364C" w:rsidRPr="00CC364C" w:rsidRDefault="00CC364C" w:rsidP="00CC364C">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CC364C">
        <w:rPr>
          <w:rFonts w:ascii="Times New Roman" w:eastAsia="Times New Roman" w:hAnsi="Times New Roman" w:cs="Times New Roman"/>
          <w:b/>
          <w:bCs/>
          <w:sz w:val="24"/>
          <w:szCs w:val="24"/>
        </w:rPr>
        <w:t>4.2 System Design</w:t>
      </w:r>
    </w:p>
    <w:p w:rsidR="00CC364C" w:rsidRPr="00CC364C" w:rsidRDefault="00CC364C" w:rsidP="00CC364C">
      <w:pPr>
        <w:spacing w:before="100" w:beforeAutospacing="1" w:after="100" w:afterAutospacing="1" w:line="360" w:lineRule="auto"/>
        <w:jc w:val="both"/>
        <w:rPr>
          <w:rFonts w:ascii="Times New Roman" w:hAnsi="Times New Roman" w:cs="Times New Roman"/>
          <w:sz w:val="24"/>
        </w:rPr>
      </w:pPr>
      <w:r w:rsidRPr="00CC364C">
        <w:rPr>
          <w:rFonts w:ascii="Times New Roman" w:hAnsi="Times New Roman" w:cs="Times New Roman"/>
          <w:sz w:val="24"/>
        </w:rPr>
        <w:t>The system is designed to ensure continuous surveillance of examination halls by integrating solar power technology with CCTV cameras. The design consists of three major subsystems:</w:t>
      </w:r>
    </w:p>
    <w:p w:rsidR="00CC364C" w:rsidRPr="00CC364C" w:rsidRDefault="00CC364C" w:rsidP="00CC364C">
      <w:pPr>
        <w:numPr>
          <w:ilvl w:val="0"/>
          <w:numId w:val="31"/>
        </w:numPr>
        <w:spacing w:before="100" w:beforeAutospacing="1" w:after="100" w:afterAutospacing="1" w:line="360" w:lineRule="auto"/>
        <w:jc w:val="both"/>
        <w:rPr>
          <w:rFonts w:ascii="Times New Roman" w:eastAsia="Times New Roman" w:hAnsi="Times New Roman" w:cs="Times New Roman"/>
          <w:sz w:val="24"/>
          <w:szCs w:val="24"/>
        </w:rPr>
      </w:pPr>
      <w:r w:rsidRPr="00CC364C">
        <w:rPr>
          <w:rFonts w:ascii="Times New Roman" w:eastAsia="Times New Roman" w:hAnsi="Times New Roman" w:cs="Times New Roman"/>
          <w:b/>
          <w:bCs/>
          <w:sz w:val="24"/>
          <w:szCs w:val="24"/>
        </w:rPr>
        <w:t>Solar Power Supply System</w:t>
      </w:r>
      <w:r w:rsidRPr="00CC364C">
        <w:rPr>
          <w:rFonts w:ascii="Times New Roman" w:eastAsia="Times New Roman" w:hAnsi="Times New Roman" w:cs="Times New Roman"/>
          <w:sz w:val="24"/>
          <w:szCs w:val="24"/>
        </w:rPr>
        <w:t xml:space="preserve"> – Provides an uninterrupted power source.</w:t>
      </w:r>
    </w:p>
    <w:p w:rsidR="00CC364C" w:rsidRPr="00CC364C" w:rsidRDefault="00CC364C" w:rsidP="00CC364C">
      <w:pPr>
        <w:numPr>
          <w:ilvl w:val="0"/>
          <w:numId w:val="31"/>
        </w:numPr>
        <w:spacing w:before="100" w:beforeAutospacing="1" w:after="100" w:afterAutospacing="1" w:line="360" w:lineRule="auto"/>
        <w:jc w:val="both"/>
        <w:rPr>
          <w:rFonts w:ascii="Times New Roman" w:eastAsia="Times New Roman" w:hAnsi="Times New Roman" w:cs="Times New Roman"/>
          <w:sz w:val="24"/>
          <w:szCs w:val="24"/>
        </w:rPr>
      </w:pPr>
      <w:r w:rsidRPr="00CC364C">
        <w:rPr>
          <w:rFonts w:ascii="Times New Roman" w:eastAsia="Times New Roman" w:hAnsi="Times New Roman" w:cs="Times New Roman"/>
          <w:b/>
          <w:bCs/>
          <w:sz w:val="24"/>
          <w:szCs w:val="24"/>
        </w:rPr>
        <w:t>CCTV Surveillance System</w:t>
      </w:r>
      <w:r w:rsidRPr="00CC364C">
        <w:rPr>
          <w:rFonts w:ascii="Times New Roman" w:eastAsia="Times New Roman" w:hAnsi="Times New Roman" w:cs="Times New Roman"/>
          <w:sz w:val="24"/>
          <w:szCs w:val="24"/>
        </w:rPr>
        <w:t xml:space="preserve"> – Captures and records examination hall activities.</w:t>
      </w:r>
    </w:p>
    <w:p w:rsidR="00CC364C" w:rsidRPr="00CC364C" w:rsidRDefault="00CC364C" w:rsidP="00CC364C">
      <w:pPr>
        <w:numPr>
          <w:ilvl w:val="0"/>
          <w:numId w:val="31"/>
        </w:numPr>
        <w:spacing w:before="100" w:beforeAutospacing="1" w:after="100" w:afterAutospacing="1" w:line="360" w:lineRule="auto"/>
        <w:jc w:val="both"/>
        <w:rPr>
          <w:rFonts w:ascii="Times New Roman" w:eastAsia="Times New Roman" w:hAnsi="Times New Roman" w:cs="Times New Roman"/>
          <w:sz w:val="24"/>
          <w:szCs w:val="24"/>
        </w:rPr>
      </w:pPr>
      <w:r w:rsidRPr="00CC364C">
        <w:rPr>
          <w:rFonts w:ascii="Times New Roman" w:eastAsia="Times New Roman" w:hAnsi="Times New Roman" w:cs="Times New Roman"/>
          <w:b/>
          <w:bCs/>
          <w:sz w:val="24"/>
          <w:szCs w:val="24"/>
        </w:rPr>
        <w:t>Data Storage and Monitoring System</w:t>
      </w:r>
      <w:r w:rsidRPr="00CC364C">
        <w:rPr>
          <w:rFonts w:ascii="Times New Roman" w:eastAsia="Times New Roman" w:hAnsi="Times New Roman" w:cs="Times New Roman"/>
          <w:sz w:val="24"/>
          <w:szCs w:val="24"/>
        </w:rPr>
        <w:t xml:space="preserve"> – Stores and allows remote access to surveillance footage.</w:t>
      </w:r>
    </w:p>
    <w:p w:rsidR="00CC364C" w:rsidRPr="00CC364C" w:rsidRDefault="00CC364C" w:rsidP="00CC364C">
      <w:pPr>
        <w:spacing w:before="100" w:beforeAutospacing="1" w:after="100" w:afterAutospacing="1" w:line="360" w:lineRule="auto"/>
        <w:jc w:val="both"/>
        <w:outlineLvl w:val="4"/>
        <w:rPr>
          <w:rFonts w:ascii="Times New Roman" w:eastAsia="Times New Roman" w:hAnsi="Times New Roman" w:cs="Times New Roman"/>
          <w:b/>
          <w:bCs/>
          <w:sz w:val="24"/>
          <w:szCs w:val="20"/>
        </w:rPr>
      </w:pPr>
      <w:r w:rsidRPr="00CC364C">
        <w:rPr>
          <w:rFonts w:ascii="Times New Roman" w:eastAsia="Times New Roman" w:hAnsi="Times New Roman" w:cs="Times New Roman"/>
          <w:b/>
          <w:bCs/>
          <w:sz w:val="24"/>
          <w:szCs w:val="20"/>
        </w:rPr>
        <w:t>4.2.1 System Architecture</w:t>
      </w:r>
    </w:p>
    <w:p w:rsidR="00CC364C" w:rsidRPr="00CC364C" w:rsidRDefault="00CC364C" w:rsidP="00CC364C">
      <w:pPr>
        <w:spacing w:before="100" w:beforeAutospacing="1" w:after="100" w:afterAutospacing="1" w:line="360" w:lineRule="auto"/>
        <w:jc w:val="both"/>
        <w:rPr>
          <w:rFonts w:ascii="Times New Roman" w:eastAsia="Times New Roman" w:hAnsi="Times New Roman" w:cs="Times New Roman"/>
          <w:b/>
          <w:sz w:val="24"/>
          <w:szCs w:val="24"/>
        </w:rPr>
      </w:pPr>
      <w:r w:rsidRPr="00CC364C">
        <w:rPr>
          <w:rFonts w:ascii="Times New Roman" w:eastAsia="Times New Roman" w:hAnsi="Times New Roman" w:cs="Times New Roman"/>
          <w:b/>
          <w:sz w:val="24"/>
          <w:szCs w:val="24"/>
        </w:rPr>
        <w:t xml:space="preserve">The system follows a </w:t>
      </w:r>
      <w:r w:rsidRPr="00CC364C">
        <w:rPr>
          <w:rFonts w:ascii="Times New Roman" w:eastAsia="Times New Roman" w:hAnsi="Times New Roman" w:cs="Times New Roman"/>
          <w:b/>
          <w:bCs/>
          <w:sz w:val="24"/>
          <w:szCs w:val="24"/>
        </w:rPr>
        <w:t>four-tier architecture</w:t>
      </w:r>
      <w:r w:rsidRPr="00CC364C">
        <w:rPr>
          <w:rFonts w:ascii="Times New Roman" w:eastAsia="Times New Roman" w:hAnsi="Times New Roman" w:cs="Times New Roman"/>
          <w:b/>
          <w:sz w:val="24"/>
          <w:szCs w:val="24"/>
        </w:rPr>
        <w:t>:</w:t>
      </w:r>
    </w:p>
    <w:p w:rsidR="00CC364C" w:rsidRPr="00CC364C" w:rsidRDefault="00CC364C" w:rsidP="00CC364C">
      <w:pPr>
        <w:spacing w:before="100" w:beforeAutospacing="1" w:after="100" w:afterAutospacing="1" w:line="360" w:lineRule="auto"/>
        <w:jc w:val="both"/>
        <w:rPr>
          <w:rFonts w:ascii="Times New Roman" w:eastAsia="Times New Roman" w:hAnsi="Times New Roman" w:cs="Times New Roman"/>
          <w:sz w:val="24"/>
          <w:szCs w:val="24"/>
        </w:rPr>
      </w:pPr>
      <w:r w:rsidRPr="00CC364C">
        <w:rPr>
          <w:rFonts w:ascii="Times New Roman" w:eastAsia="Times New Roman" w:hAnsi="Times New Roman" w:cs="Times New Roman"/>
          <w:b/>
          <w:bCs/>
          <w:sz w:val="24"/>
          <w:szCs w:val="24"/>
        </w:rPr>
        <w:t>Tier 1: Solar Energy Generation</w:t>
      </w:r>
      <w:r w:rsidRPr="00CC364C">
        <w:rPr>
          <w:rFonts w:ascii="Times New Roman" w:eastAsia="Times New Roman" w:hAnsi="Times New Roman" w:cs="Times New Roman"/>
          <w:sz w:val="24"/>
          <w:szCs w:val="24"/>
        </w:rPr>
        <w:t xml:space="preserve"> – Solar panels convert sunlight into electrical energy.</w:t>
      </w:r>
    </w:p>
    <w:p w:rsidR="00CC364C" w:rsidRPr="00CC364C" w:rsidRDefault="00CC364C" w:rsidP="00CC364C">
      <w:pPr>
        <w:spacing w:before="100" w:beforeAutospacing="1" w:after="100" w:afterAutospacing="1" w:line="360" w:lineRule="auto"/>
        <w:jc w:val="both"/>
        <w:rPr>
          <w:rFonts w:ascii="Times New Roman" w:eastAsia="Times New Roman" w:hAnsi="Times New Roman" w:cs="Times New Roman"/>
          <w:sz w:val="24"/>
          <w:szCs w:val="24"/>
        </w:rPr>
      </w:pPr>
      <w:r w:rsidRPr="00CC364C">
        <w:rPr>
          <w:rFonts w:ascii="Times New Roman" w:eastAsia="Times New Roman" w:hAnsi="Times New Roman" w:cs="Times New Roman"/>
          <w:b/>
          <w:bCs/>
          <w:sz w:val="24"/>
          <w:szCs w:val="24"/>
        </w:rPr>
        <w:t>Tier 2: Power Regulation and Storage</w:t>
      </w:r>
      <w:r w:rsidRPr="00CC364C">
        <w:rPr>
          <w:rFonts w:ascii="Times New Roman" w:eastAsia="Times New Roman" w:hAnsi="Times New Roman" w:cs="Times New Roman"/>
          <w:sz w:val="24"/>
          <w:szCs w:val="24"/>
        </w:rPr>
        <w:t xml:space="preserve"> – Charge controllers regulate power, and deep-cycle batteries store excess energy.</w:t>
      </w:r>
    </w:p>
    <w:p w:rsidR="00CC364C" w:rsidRPr="00CC364C" w:rsidRDefault="00CC364C" w:rsidP="00CC364C">
      <w:pPr>
        <w:spacing w:before="100" w:beforeAutospacing="1" w:after="100" w:afterAutospacing="1" w:line="360" w:lineRule="auto"/>
        <w:jc w:val="both"/>
        <w:rPr>
          <w:rFonts w:ascii="Times New Roman" w:eastAsia="Times New Roman" w:hAnsi="Times New Roman" w:cs="Times New Roman"/>
          <w:sz w:val="24"/>
          <w:szCs w:val="24"/>
        </w:rPr>
      </w:pPr>
      <w:r w:rsidRPr="00CC364C">
        <w:rPr>
          <w:rFonts w:ascii="Times New Roman" w:eastAsia="Times New Roman" w:hAnsi="Times New Roman" w:cs="Times New Roman"/>
          <w:b/>
          <w:bCs/>
          <w:sz w:val="24"/>
          <w:szCs w:val="24"/>
        </w:rPr>
        <w:t>Tier 3: CCTV Recording and Transmission</w:t>
      </w:r>
      <w:r w:rsidRPr="00CC364C">
        <w:rPr>
          <w:rFonts w:ascii="Times New Roman" w:eastAsia="Times New Roman" w:hAnsi="Times New Roman" w:cs="Times New Roman"/>
          <w:sz w:val="24"/>
          <w:szCs w:val="24"/>
        </w:rPr>
        <w:t xml:space="preserve"> – Cameras capture video footage and transmit it to a recording unit.</w:t>
      </w:r>
    </w:p>
    <w:p w:rsidR="00CC364C" w:rsidRPr="00CC364C" w:rsidRDefault="00CC364C" w:rsidP="00CC364C">
      <w:pPr>
        <w:spacing w:before="100" w:beforeAutospacing="1" w:after="100" w:afterAutospacing="1" w:line="360" w:lineRule="auto"/>
        <w:jc w:val="both"/>
        <w:rPr>
          <w:rFonts w:ascii="Times New Roman" w:eastAsia="Times New Roman" w:hAnsi="Times New Roman" w:cs="Times New Roman"/>
          <w:sz w:val="24"/>
          <w:szCs w:val="24"/>
        </w:rPr>
      </w:pPr>
      <w:r w:rsidRPr="00CC364C">
        <w:rPr>
          <w:rFonts w:ascii="Times New Roman" w:eastAsia="Times New Roman" w:hAnsi="Times New Roman" w:cs="Times New Roman"/>
          <w:b/>
          <w:bCs/>
          <w:sz w:val="24"/>
          <w:szCs w:val="24"/>
        </w:rPr>
        <w:t>Tier 4: Remote Monitoring and Access</w:t>
      </w:r>
      <w:r w:rsidRPr="00CC364C">
        <w:rPr>
          <w:rFonts w:ascii="Times New Roman" w:eastAsia="Times New Roman" w:hAnsi="Times New Roman" w:cs="Times New Roman"/>
          <w:sz w:val="24"/>
          <w:szCs w:val="24"/>
        </w:rPr>
        <w:t xml:space="preserve"> – Authorized personnel access footage via a secure network.</w:t>
      </w:r>
    </w:p>
    <w:p w:rsidR="00CC364C" w:rsidRDefault="00CC364C">
      <w:pPr>
        <w:rPr>
          <w:rFonts w:ascii="Times New Roman" w:eastAsia="Times New Roman" w:hAnsi="Times New Roman" w:cs="Times New Roman"/>
          <w:b/>
          <w:bCs/>
          <w:sz w:val="24"/>
          <w:szCs w:val="20"/>
        </w:rPr>
      </w:pPr>
      <w:r>
        <w:rPr>
          <w:rFonts w:ascii="Times New Roman" w:eastAsia="Times New Roman" w:hAnsi="Times New Roman" w:cs="Times New Roman"/>
          <w:b/>
          <w:bCs/>
          <w:sz w:val="24"/>
          <w:szCs w:val="20"/>
        </w:rPr>
        <w:br w:type="page"/>
      </w:r>
    </w:p>
    <w:p w:rsidR="00CC364C" w:rsidRPr="00CC364C" w:rsidRDefault="00CC364C" w:rsidP="00CC364C">
      <w:pPr>
        <w:spacing w:before="100" w:beforeAutospacing="1" w:after="100" w:afterAutospacing="1" w:line="360" w:lineRule="auto"/>
        <w:jc w:val="both"/>
        <w:outlineLvl w:val="4"/>
        <w:rPr>
          <w:rFonts w:ascii="Times New Roman" w:eastAsia="Times New Roman" w:hAnsi="Times New Roman" w:cs="Times New Roman"/>
          <w:b/>
          <w:bCs/>
          <w:sz w:val="24"/>
          <w:szCs w:val="20"/>
        </w:rPr>
      </w:pPr>
      <w:r w:rsidRPr="00CC364C">
        <w:rPr>
          <w:rFonts w:ascii="Times New Roman" w:eastAsia="Times New Roman" w:hAnsi="Times New Roman" w:cs="Times New Roman"/>
          <w:b/>
          <w:bCs/>
          <w:sz w:val="24"/>
          <w:szCs w:val="20"/>
        </w:rPr>
        <w:t>4.2.2 System Components</w:t>
      </w:r>
    </w:p>
    <w:p w:rsidR="00CC364C" w:rsidRPr="00CC364C" w:rsidRDefault="00CC364C" w:rsidP="00CC364C">
      <w:pPr>
        <w:spacing w:before="100" w:beforeAutospacing="1" w:after="100" w:afterAutospacing="1" w:line="240" w:lineRule="auto"/>
        <w:rPr>
          <w:rFonts w:ascii="Times New Roman" w:eastAsia="Times New Roman" w:hAnsi="Times New Roman" w:cs="Times New Roman"/>
          <w:sz w:val="24"/>
          <w:szCs w:val="24"/>
        </w:rPr>
      </w:pPr>
      <w:r w:rsidRPr="00CC364C">
        <w:rPr>
          <w:rFonts w:ascii="Times New Roman" w:eastAsia="Times New Roman" w:hAnsi="Times New Roman" w:cs="Times New Roman"/>
          <w:sz w:val="24"/>
          <w:szCs w:val="24"/>
        </w:rPr>
        <w:t>The system consists of:</w:t>
      </w:r>
    </w:p>
    <w:p w:rsidR="007B61E3" w:rsidRDefault="007B61E3" w:rsidP="007B61E3">
      <w:pPr>
        <w:spacing w:before="100" w:beforeAutospacing="1" w:after="100" w:afterAutospacing="1" w:line="360" w:lineRule="auto"/>
        <w:rPr>
          <w:rFonts w:ascii="Times New Roman" w:eastAsia="Times New Roman" w:hAnsi="Times New Roman" w:cs="Times New Roman"/>
          <w:sz w:val="24"/>
          <w:szCs w:val="24"/>
        </w:rPr>
      </w:pPr>
      <w:r w:rsidRPr="000A7A81">
        <w:rPr>
          <w:rFonts w:ascii="Times New Roman" w:eastAsia="Times New Roman" w:hAnsi="Times New Roman" w:cs="Times New Roman"/>
          <w:b/>
          <w:bCs/>
          <w:sz w:val="24"/>
          <w:szCs w:val="24"/>
        </w:rPr>
        <w:t>Multimeter:</w:t>
      </w:r>
      <w:r w:rsidRPr="000A7A81">
        <w:rPr>
          <w:rFonts w:ascii="Times New Roman" w:eastAsia="Times New Roman" w:hAnsi="Times New Roman" w:cs="Times New Roman"/>
          <w:sz w:val="24"/>
          <w:szCs w:val="24"/>
        </w:rPr>
        <w:t xml:space="preserve"> A versatile tool for measuring voltage, current, and resistance to verify electrical connections and troubleshoot potential issues.</w:t>
      </w:r>
    </w:p>
    <w:p w:rsidR="007B61E3" w:rsidRPr="000A7A81" w:rsidRDefault="007B61E3" w:rsidP="007B61E3">
      <w:pPr>
        <w:spacing w:before="100" w:beforeAutospacing="1" w:after="100" w:afterAutospacing="1" w:line="360" w:lineRule="auto"/>
        <w:rPr>
          <w:rFonts w:ascii="Times New Roman" w:eastAsia="Times New Roman" w:hAnsi="Times New Roman" w:cs="Times New Roman"/>
          <w:sz w:val="24"/>
          <w:szCs w:val="24"/>
        </w:rPr>
      </w:pPr>
      <w:r>
        <w:rPr>
          <w:noProof/>
        </w:rPr>
        <w:drawing>
          <wp:inline distT="0" distB="0" distL="0" distR="0" wp14:anchorId="35398938" wp14:editId="7B520042">
            <wp:extent cx="1485900" cy="10191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85900" cy="1019175"/>
                    </a:xfrm>
                    <a:prstGeom prst="rect">
                      <a:avLst/>
                    </a:prstGeom>
                  </pic:spPr>
                </pic:pic>
              </a:graphicData>
            </a:graphic>
          </wp:inline>
        </w:drawing>
      </w:r>
    </w:p>
    <w:p w:rsidR="007B61E3" w:rsidRDefault="00CC364C" w:rsidP="007B61E3">
      <w:pPr>
        <w:spacing w:before="100" w:beforeAutospacing="1" w:after="100" w:afterAutospacing="1"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4.1</w:t>
      </w:r>
      <w:r w:rsidR="007B61E3">
        <w:rPr>
          <w:rFonts w:ascii="Times New Roman" w:eastAsia="Times New Roman" w:hAnsi="Times New Roman" w:cs="Times New Roman"/>
          <w:b/>
          <w:bCs/>
          <w:sz w:val="24"/>
          <w:szCs w:val="24"/>
        </w:rPr>
        <w:t xml:space="preserve">: </w:t>
      </w:r>
      <w:r w:rsidR="007B61E3" w:rsidRPr="006B7B31">
        <w:rPr>
          <w:rFonts w:ascii="Times New Roman" w:eastAsia="Times New Roman" w:hAnsi="Times New Roman" w:cs="Times New Roman"/>
          <w:bCs/>
          <w:sz w:val="24"/>
          <w:szCs w:val="24"/>
        </w:rPr>
        <w:t>Multimeter</w:t>
      </w:r>
    </w:p>
    <w:p w:rsidR="007B61E3" w:rsidRPr="0080402B" w:rsidRDefault="007B61E3" w:rsidP="007B61E3">
      <w:pPr>
        <w:spacing w:before="100" w:beforeAutospacing="1" w:after="100" w:afterAutospacing="1" w:line="360" w:lineRule="auto"/>
        <w:rPr>
          <w:rFonts w:ascii="Times New Roman" w:eastAsia="Times New Roman" w:hAnsi="Times New Roman" w:cs="Times New Roman"/>
          <w:sz w:val="24"/>
          <w:szCs w:val="24"/>
        </w:rPr>
      </w:pPr>
      <w:r w:rsidRPr="0080402B">
        <w:rPr>
          <w:rFonts w:ascii="Times New Roman" w:eastAsia="Times New Roman" w:hAnsi="Times New Roman" w:cs="Times New Roman"/>
          <w:b/>
          <w:bCs/>
          <w:sz w:val="24"/>
          <w:szCs w:val="24"/>
        </w:rPr>
        <w:t>Solar Panels:</w:t>
      </w:r>
      <w:r>
        <w:rPr>
          <w:rFonts w:ascii="Times New Roman" w:eastAsia="Times New Roman" w:hAnsi="Times New Roman" w:cs="Times New Roman"/>
          <w:sz w:val="24"/>
          <w:szCs w:val="24"/>
        </w:rPr>
        <w:t xml:space="preserve"> </w:t>
      </w:r>
      <w:r w:rsidRPr="0080402B">
        <w:rPr>
          <w:rFonts w:ascii="Times New Roman" w:eastAsia="Times New Roman" w:hAnsi="Times New Roman" w:cs="Times New Roman"/>
          <w:sz w:val="24"/>
          <w:szCs w:val="24"/>
        </w:rPr>
        <w:t>Convert sunlight into direct current (DC) electricity.</w:t>
      </w:r>
    </w:p>
    <w:p w:rsidR="007B61E3" w:rsidRDefault="007B61E3" w:rsidP="007B61E3">
      <w:pPr>
        <w:spacing w:before="100" w:beforeAutospacing="1" w:after="100" w:afterAutospacing="1" w:line="360" w:lineRule="auto"/>
        <w:rPr>
          <w:rFonts w:ascii="Times New Roman" w:eastAsia="Times New Roman" w:hAnsi="Times New Roman" w:cs="Times New Roman"/>
          <w:b/>
          <w:bCs/>
          <w:sz w:val="24"/>
          <w:szCs w:val="24"/>
        </w:rPr>
      </w:pPr>
      <w:r w:rsidRPr="00CC6EAF">
        <w:rPr>
          <w:rFonts w:ascii="Times New Roman" w:hAnsi="Times New Roman" w:cs="Times New Roman"/>
          <w:b/>
          <w:noProof/>
          <w:color w:val="000000" w:themeColor="text1"/>
          <w:sz w:val="24"/>
          <w:szCs w:val="24"/>
        </w:rPr>
        <w:drawing>
          <wp:inline distT="0" distB="0" distL="0" distR="0" wp14:anchorId="784592C6" wp14:editId="201CB922">
            <wp:extent cx="2710149" cy="2357610"/>
            <wp:effectExtent l="0" t="0" r="0" b="5080"/>
            <wp:docPr id="56" name="Picture 56" descr="C:\Users\hp\AppData\Local\Packages\5319275A.WhatsAppDesktop_cv1g1gvanyjgm\TempState\A989AA71FB48A5BF207D061C19492698\WhatsApp Image 2024-05-12 at 14.14.25_e3bba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5319275A.WhatsAppDesktop_cv1g1gvanyjgm\TempState\A989AA71FB48A5BF207D061C19492698\WhatsApp Image 2024-05-12 at 14.14.25_e3bba784.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8013" t="8294" r="30128" b="721"/>
                    <a:stretch/>
                  </pic:blipFill>
                  <pic:spPr bwMode="auto">
                    <a:xfrm>
                      <a:off x="0" y="0"/>
                      <a:ext cx="2709969" cy="2357453"/>
                    </a:xfrm>
                    <a:prstGeom prst="rect">
                      <a:avLst/>
                    </a:prstGeom>
                    <a:noFill/>
                    <a:ln>
                      <a:noFill/>
                    </a:ln>
                    <a:extLst>
                      <a:ext uri="{53640926-AAD7-44D8-BBD7-CCE9431645EC}">
                        <a14:shadowObscured xmlns:a14="http://schemas.microsoft.com/office/drawing/2010/main"/>
                      </a:ext>
                    </a:extLst>
                  </pic:spPr>
                </pic:pic>
              </a:graphicData>
            </a:graphic>
          </wp:inline>
        </w:drawing>
      </w:r>
    </w:p>
    <w:p w:rsidR="007B61E3" w:rsidRDefault="00CC364C" w:rsidP="007B61E3">
      <w:pPr>
        <w:spacing w:before="100" w:beforeAutospacing="1" w:after="100" w:afterAutospacing="1"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4.2</w:t>
      </w:r>
      <w:r w:rsidR="007B61E3">
        <w:rPr>
          <w:rFonts w:ascii="Times New Roman" w:eastAsia="Times New Roman" w:hAnsi="Times New Roman" w:cs="Times New Roman"/>
          <w:b/>
          <w:bCs/>
          <w:sz w:val="24"/>
          <w:szCs w:val="24"/>
        </w:rPr>
        <w:t xml:space="preserve">: </w:t>
      </w:r>
      <w:r w:rsidR="007B61E3" w:rsidRPr="006B7B31">
        <w:rPr>
          <w:rFonts w:ascii="Times New Roman" w:eastAsia="Times New Roman" w:hAnsi="Times New Roman" w:cs="Times New Roman"/>
          <w:bCs/>
          <w:sz w:val="24"/>
          <w:szCs w:val="24"/>
        </w:rPr>
        <w:t>Solar Panels</w:t>
      </w:r>
      <w:r w:rsidR="007B61E3" w:rsidRPr="0080402B">
        <w:rPr>
          <w:rFonts w:ascii="Times New Roman" w:eastAsia="Times New Roman" w:hAnsi="Times New Roman" w:cs="Times New Roman"/>
          <w:b/>
          <w:bCs/>
          <w:sz w:val="24"/>
          <w:szCs w:val="24"/>
        </w:rPr>
        <w:t xml:space="preserve"> </w:t>
      </w:r>
    </w:p>
    <w:p w:rsidR="007B61E3" w:rsidRDefault="007B61E3" w:rsidP="007B61E3">
      <w:pPr>
        <w:spacing w:before="100" w:beforeAutospacing="1" w:after="100" w:afterAutospacing="1" w:line="360" w:lineRule="auto"/>
        <w:rPr>
          <w:rFonts w:ascii="Times New Roman" w:eastAsia="Times New Roman" w:hAnsi="Times New Roman" w:cs="Times New Roman"/>
          <w:sz w:val="24"/>
          <w:szCs w:val="24"/>
        </w:rPr>
      </w:pPr>
      <w:r w:rsidRPr="0080402B">
        <w:rPr>
          <w:rFonts w:ascii="Times New Roman" w:eastAsia="Times New Roman" w:hAnsi="Times New Roman" w:cs="Times New Roman"/>
          <w:b/>
          <w:bCs/>
          <w:sz w:val="24"/>
          <w:szCs w:val="24"/>
        </w:rPr>
        <w:t>Charge Controller:</w:t>
      </w:r>
      <w:r>
        <w:rPr>
          <w:rFonts w:ascii="Times New Roman" w:eastAsia="Times New Roman" w:hAnsi="Times New Roman" w:cs="Times New Roman"/>
          <w:sz w:val="24"/>
          <w:szCs w:val="24"/>
        </w:rPr>
        <w:t xml:space="preserve"> </w:t>
      </w:r>
      <w:r w:rsidRPr="0080402B">
        <w:rPr>
          <w:rFonts w:ascii="Times New Roman" w:eastAsia="Times New Roman" w:hAnsi="Times New Roman" w:cs="Times New Roman"/>
          <w:sz w:val="24"/>
          <w:szCs w:val="24"/>
        </w:rPr>
        <w:t>Regulates the flow of electricity from the solar panels to the battery.</w:t>
      </w:r>
    </w:p>
    <w:p w:rsidR="007B61E3" w:rsidRDefault="007B61E3" w:rsidP="007B61E3">
      <w:pPr>
        <w:spacing w:before="100" w:beforeAutospacing="1" w:after="100" w:afterAutospacing="1" w:line="360" w:lineRule="auto"/>
        <w:rPr>
          <w:rFonts w:ascii="Times New Roman" w:eastAsia="Times New Roman" w:hAnsi="Times New Roman" w:cs="Times New Roman"/>
          <w:sz w:val="24"/>
          <w:szCs w:val="24"/>
        </w:rPr>
      </w:pPr>
      <w:r>
        <w:rPr>
          <w:noProof/>
        </w:rPr>
        <w:drawing>
          <wp:inline distT="0" distB="0" distL="0" distR="0" wp14:anchorId="6C0A443D" wp14:editId="60E8B632">
            <wp:extent cx="1990725" cy="1247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90725" cy="1247775"/>
                    </a:xfrm>
                    <a:prstGeom prst="rect">
                      <a:avLst/>
                    </a:prstGeom>
                  </pic:spPr>
                </pic:pic>
              </a:graphicData>
            </a:graphic>
          </wp:inline>
        </w:drawing>
      </w:r>
    </w:p>
    <w:p w:rsidR="007B61E3" w:rsidRDefault="00CC364C" w:rsidP="007B61E3">
      <w:pPr>
        <w:spacing w:before="100" w:beforeAutospacing="1" w:after="100" w:afterAutospacing="1"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4.3</w:t>
      </w:r>
      <w:r w:rsidR="007B61E3">
        <w:rPr>
          <w:rFonts w:ascii="Times New Roman" w:eastAsia="Times New Roman" w:hAnsi="Times New Roman" w:cs="Times New Roman"/>
          <w:b/>
          <w:bCs/>
          <w:sz w:val="24"/>
          <w:szCs w:val="24"/>
        </w:rPr>
        <w:t xml:space="preserve">: </w:t>
      </w:r>
      <w:r w:rsidR="007B61E3" w:rsidRPr="006B7B31">
        <w:rPr>
          <w:rFonts w:ascii="Times New Roman" w:eastAsia="Times New Roman" w:hAnsi="Times New Roman" w:cs="Times New Roman"/>
          <w:bCs/>
          <w:sz w:val="24"/>
          <w:szCs w:val="24"/>
        </w:rPr>
        <w:t>Charge Controller</w:t>
      </w:r>
      <w:r w:rsidR="007B61E3" w:rsidRPr="0080402B">
        <w:rPr>
          <w:rFonts w:ascii="Times New Roman" w:eastAsia="Times New Roman" w:hAnsi="Times New Roman" w:cs="Times New Roman"/>
          <w:b/>
          <w:bCs/>
          <w:sz w:val="24"/>
          <w:szCs w:val="24"/>
        </w:rPr>
        <w:t xml:space="preserve"> </w:t>
      </w:r>
    </w:p>
    <w:p w:rsidR="007B61E3" w:rsidRDefault="007B61E3" w:rsidP="007B61E3">
      <w:pPr>
        <w:spacing w:before="100" w:beforeAutospacing="1" w:after="100" w:afterAutospacing="1" w:line="360" w:lineRule="auto"/>
        <w:rPr>
          <w:rFonts w:ascii="Times New Roman" w:eastAsia="Times New Roman" w:hAnsi="Times New Roman" w:cs="Times New Roman"/>
          <w:sz w:val="24"/>
          <w:szCs w:val="24"/>
        </w:rPr>
      </w:pPr>
      <w:r w:rsidRPr="0080402B">
        <w:rPr>
          <w:rFonts w:ascii="Times New Roman" w:eastAsia="Times New Roman" w:hAnsi="Times New Roman" w:cs="Times New Roman"/>
          <w:b/>
          <w:bCs/>
          <w:sz w:val="24"/>
          <w:szCs w:val="24"/>
        </w:rPr>
        <w:t>Inverter:</w:t>
      </w:r>
      <w:r>
        <w:rPr>
          <w:rFonts w:ascii="Times New Roman" w:eastAsia="Times New Roman" w:hAnsi="Times New Roman" w:cs="Times New Roman"/>
          <w:b/>
          <w:bCs/>
          <w:sz w:val="24"/>
          <w:szCs w:val="24"/>
        </w:rPr>
        <w:t xml:space="preserve"> </w:t>
      </w:r>
      <w:r w:rsidRPr="0080402B">
        <w:rPr>
          <w:rFonts w:ascii="Times New Roman" w:eastAsia="Times New Roman" w:hAnsi="Times New Roman" w:cs="Times New Roman"/>
          <w:sz w:val="24"/>
          <w:szCs w:val="24"/>
        </w:rPr>
        <w:t>Converts the DC electricity from the battery into usable AC (alternating current) electricity.</w:t>
      </w:r>
    </w:p>
    <w:p w:rsidR="007B61E3" w:rsidRDefault="007B61E3" w:rsidP="007B61E3">
      <w:pPr>
        <w:spacing w:before="100" w:beforeAutospacing="1" w:after="100" w:afterAutospacing="1" w:line="360" w:lineRule="auto"/>
        <w:rPr>
          <w:rFonts w:ascii="Times New Roman" w:eastAsia="Times New Roman" w:hAnsi="Times New Roman" w:cs="Times New Roman"/>
          <w:sz w:val="24"/>
          <w:szCs w:val="24"/>
        </w:rPr>
      </w:pPr>
      <w:r>
        <w:rPr>
          <w:noProof/>
        </w:rPr>
        <w:drawing>
          <wp:inline distT="0" distB="0" distL="0" distR="0" wp14:anchorId="3FDEDF19" wp14:editId="6421A8A8">
            <wp:extent cx="4200525" cy="17335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3901" b="4484"/>
                    <a:stretch/>
                  </pic:blipFill>
                  <pic:spPr bwMode="auto">
                    <a:xfrm>
                      <a:off x="0" y="0"/>
                      <a:ext cx="4200525" cy="1733550"/>
                    </a:xfrm>
                    <a:prstGeom prst="rect">
                      <a:avLst/>
                    </a:prstGeom>
                    <a:ln>
                      <a:noFill/>
                    </a:ln>
                    <a:extLst>
                      <a:ext uri="{53640926-AAD7-44D8-BBD7-CCE9431645EC}">
                        <a14:shadowObscured xmlns:a14="http://schemas.microsoft.com/office/drawing/2010/main"/>
                      </a:ext>
                    </a:extLst>
                  </pic:spPr>
                </pic:pic>
              </a:graphicData>
            </a:graphic>
          </wp:inline>
        </w:drawing>
      </w:r>
    </w:p>
    <w:p w:rsidR="007B61E3" w:rsidRPr="00500232" w:rsidRDefault="00CC364C" w:rsidP="007B61E3">
      <w:pPr>
        <w:spacing w:before="100" w:beforeAutospacing="1" w:after="100" w:afterAutospacing="1" w:line="36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Figure 4.4</w:t>
      </w:r>
      <w:r w:rsidR="007B61E3">
        <w:rPr>
          <w:rFonts w:ascii="Times New Roman" w:eastAsia="Times New Roman" w:hAnsi="Times New Roman" w:cs="Times New Roman"/>
          <w:b/>
          <w:bCs/>
          <w:sz w:val="24"/>
          <w:szCs w:val="24"/>
        </w:rPr>
        <w:t xml:space="preserve">: </w:t>
      </w:r>
      <w:r w:rsidR="007B61E3" w:rsidRPr="006B7B31">
        <w:rPr>
          <w:rFonts w:ascii="Times New Roman" w:eastAsia="Times New Roman" w:hAnsi="Times New Roman" w:cs="Times New Roman"/>
          <w:bCs/>
          <w:sz w:val="24"/>
          <w:szCs w:val="24"/>
        </w:rPr>
        <w:t>Inverter</w:t>
      </w:r>
      <w:r w:rsidR="007B61E3" w:rsidRPr="0080402B">
        <w:rPr>
          <w:rFonts w:ascii="Times New Roman" w:eastAsia="Times New Roman" w:hAnsi="Times New Roman" w:cs="Times New Roman"/>
          <w:b/>
          <w:bCs/>
          <w:sz w:val="24"/>
          <w:szCs w:val="24"/>
        </w:rPr>
        <w:t>Battery:</w:t>
      </w:r>
      <w:r w:rsidR="007B61E3">
        <w:rPr>
          <w:rFonts w:ascii="Times New Roman" w:eastAsia="Times New Roman" w:hAnsi="Times New Roman" w:cs="Times New Roman"/>
          <w:sz w:val="24"/>
          <w:szCs w:val="24"/>
        </w:rPr>
        <w:t xml:space="preserve"> </w:t>
      </w:r>
      <w:r w:rsidR="007B61E3" w:rsidRPr="0080402B">
        <w:rPr>
          <w:rFonts w:ascii="Times New Roman" w:eastAsia="Times New Roman" w:hAnsi="Times New Roman" w:cs="Times New Roman"/>
          <w:sz w:val="24"/>
          <w:szCs w:val="24"/>
        </w:rPr>
        <w:t>Stores the DC electricity generated by the solar pan</w:t>
      </w:r>
      <w:r w:rsidR="00500232">
        <w:rPr>
          <w:rFonts w:ascii="Times New Roman" w:eastAsia="Times New Roman" w:hAnsi="Times New Roman" w:cs="Times New Roman"/>
          <w:sz w:val="24"/>
          <w:szCs w:val="24"/>
        </w:rPr>
        <w:t xml:space="preserve">els during the day to power the </w:t>
      </w:r>
      <w:r w:rsidR="007B61E3" w:rsidRPr="0080402B">
        <w:rPr>
          <w:rFonts w:ascii="Times New Roman" w:eastAsia="Times New Roman" w:hAnsi="Times New Roman" w:cs="Times New Roman"/>
          <w:sz w:val="24"/>
          <w:szCs w:val="24"/>
        </w:rPr>
        <w:t>system during periods without sunlight (e.g., night time, cloudy days).</w:t>
      </w:r>
    </w:p>
    <w:p w:rsidR="007B61E3" w:rsidRPr="0080402B" w:rsidRDefault="00500232" w:rsidP="007B61E3">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28875" cy="2200275"/>
            <wp:effectExtent l="0" t="0" r="9525" b="9525"/>
            <wp:docPr id="24" name="Picture 24" descr="C:\Users\hp\Desktop\New tools\New bat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ew tools\New battery.JPG"/>
                    <pic:cNvPicPr>
                      <a:picLocks noChangeAspect="1" noChangeArrowheads="1"/>
                    </pic:cNvPicPr>
                  </pic:nvPicPr>
                  <pic:blipFill rotWithShape="1">
                    <a:blip r:embed="rId26">
                      <a:extLst>
                        <a:ext uri="{28A0092B-C50C-407E-A947-70E740481C1C}">
                          <a14:useLocalDpi xmlns:a14="http://schemas.microsoft.com/office/drawing/2010/main" val="0"/>
                        </a:ext>
                      </a:extLst>
                    </a:blip>
                    <a:srcRect b="11832"/>
                    <a:stretch/>
                  </pic:blipFill>
                  <pic:spPr bwMode="auto">
                    <a:xfrm>
                      <a:off x="0" y="0"/>
                      <a:ext cx="2428875" cy="2200275"/>
                    </a:xfrm>
                    <a:prstGeom prst="rect">
                      <a:avLst/>
                    </a:prstGeom>
                    <a:noFill/>
                    <a:ln>
                      <a:noFill/>
                    </a:ln>
                    <a:extLst>
                      <a:ext uri="{53640926-AAD7-44D8-BBD7-CCE9431645EC}">
                        <a14:shadowObscured xmlns:a14="http://schemas.microsoft.com/office/drawing/2010/main"/>
                      </a:ext>
                    </a:extLst>
                  </pic:spPr>
                </pic:pic>
              </a:graphicData>
            </a:graphic>
          </wp:inline>
        </w:drawing>
      </w:r>
    </w:p>
    <w:p w:rsidR="007B61E3" w:rsidRDefault="00CC364C" w:rsidP="007B61E3">
      <w:pPr>
        <w:spacing w:before="100" w:beforeAutospacing="1" w:after="100" w:afterAutospacing="1"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4.5</w:t>
      </w:r>
      <w:r w:rsidR="007B61E3">
        <w:rPr>
          <w:rFonts w:ascii="Times New Roman" w:eastAsia="Times New Roman" w:hAnsi="Times New Roman" w:cs="Times New Roman"/>
          <w:b/>
          <w:bCs/>
          <w:sz w:val="24"/>
          <w:szCs w:val="24"/>
        </w:rPr>
        <w:t xml:space="preserve">: </w:t>
      </w:r>
      <w:r w:rsidR="007B61E3" w:rsidRPr="006B7B31">
        <w:rPr>
          <w:rFonts w:ascii="Times New Roman" w:eastAsia="Times New Roman" w:hAnsi="Times New Roman" w:cs="Times New Roman"/>
          <w:bCs/>
          <w:sz w:val="24"/>
          <w:szCs w:val="24"/>
        </w:rPr>
        <w:t>Battery</w:t>
      </w:r>
      <w:r w:rsidR="007B61E3" w:rsidRPr="0079598B">
        <w:rPr>
          <w:rFonts w:ascii="Times New Roman" w:eastAsia="Times New Roman" w:hAnsi="Times New Roman" w:cs="Times New Roman"/>
          <w:b/>
          <w:bCs/>
          <w:sz w:val="24"/>
          <w:szCs w:val="24"/>
        </w:rPr>
        <w:t xml:space="preserve"> </w:t>
      </w:r>
    </w:p>
    <w:p w:rsidR="007B61E3" w:rsidRDefault="00500232" w:rsidP="007B61E3">
      <w:pPr>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57450" cy="3028950"/>
            <wp:effectExtent l="0" t="0" r="0" b="0"/>
            <wp:docPr id="22" name="Picture 22" descr="C:\Users\hp\Desktop\New tools\WhatsApp Image 2025-02-25 at 09.48.33_c37cec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ew tools\WhatsApp Image 2025-02-25 at 09.48.33_c37cec0e.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71" r="12179" b="49859"/>
                    <a:stretch/>
                  </pic:blipFill>
                  <pic:spPr bwMode="auto">
                    <a:xfrm>
                      <a:off x="0" y="0"/>
                      <a:ext cx="2457450" cy="3028950"/>
                    </a:xfrm>
                    <a:prstGeom prst="rect">
                      <a:avLst/>
                    </a:prstGeom>
                    <a:noFill/>
                    <a:ln>
                      <a:noFill/>
                    </a:ln>
                    <a:extLst>
                      <a:ext uri="{53640926-AAD7-44D8-BBD7-CCE9431645EC}">
                        <a14:shadowObscured xmlns:a14="http://schemas.microsoft.com/office/drawing/2010/main"/>
                      </a:ext>
                    </a:extLst>
                  </pic:spPr>
                </pic:pic>
              </a:graphicData>
            </a:graphic>
          </wp:inline>
        </w:drawing>
      </w:r>
    </w:p>
    <w:p w:rsidR="007B61E3" w:rsidRDefault="007B61E3" w:rsidP="007B61E3">
      <w:pPr>
        <w:spacing w:after="0" w:line="240" w:lineRule="auto"/>
        <w:rPr>
          <w:rFonts w:ascii="Times New Roman" w:hAnsi="Times New Roman" w:cs="Times New Roman"/>
          <w:sz w:val="24"/>
          <w:szCs w:val="24"/>
        </w:rPr>
      </w:pPr>
      <w:r>
        <w:rPr>
          <w:rFonts w:ascii="Times New Roman" w:hAnsi="Times New Roman" w:cs="Times New Roman"/>
          <w:sz w:val="24"/>
          <w:szCs w:val="24"/>
        </w:rPr>
        <w:t>Figure 4.8</w:t>
      </w:r>
      <w:r w:rsidRPr="00CC0CF8">
        <w:rPr>
          <w:rFonts w:ascii="Times New Roman" w:hAnsi="Times New Roman" w:cs="Times New Roman"/>
          <w:sz w:val="24"/>
          <w:szCs w:val="24"/>
        </w:rPr>
        <w:t xml:space="preserve">: </w:t>
      </w:r>
      <w:r w:rsidR="00885DE6">
        <w:rPr>
          <w:rFonts w:ascii="Times New Roman" w:hAnsi="Times New Roman" w:cs="Times New Roman"/>
          <w:sz w:val="24"/>
          <w:szCs w:val="24"/>
        </w:rPr>
        <w:t>Camera</w:t>
      </w:r>
    </w:p>
    <w:p w:rsidR="007B61E3" w:rsidRDefault="007B61E3" w:rsidP="007B61E3">
      <w:pPr>
        <w:spacing w:after="0" w:line="240" w:lineRule="auto"/>
        <w:rPr>
          <w:rFonts w:ascii="Times New Roman" w:eastAsia="Times New Roman" w:hAnsi="Times New Roman" w:cs="Times New Roman"/>
          <w:b/>
          <w:bCs/>
          <w:sz w:val="24"/>
          <w:szCs w:val="24"/>
        </w:rPr>
      </w:pPr>
    </w:p>
    <w:p w:rsidR="007B61E3" w:rsidRPr="00CC0CF8" w:rsidRDefault="007B61E3" w:rsidP="007B61E3">
      <w:pPr>
        <w:jc w:val="both"/>
        <w:rPr>
          <w:rFonts w:ascii="Times New Roman" w:hAnsi="Times New Roman" w:cs="Times New Roman"/>
          <w:sz w:val="24"/>
          <w:szCs w:val="24"/>
        </w:rPr>
      </w:pPr>
      <w:r>
        <w:rPr>
          <w:noProof/>
        </w:rPr>
        <w:drawing>
          <wp:inline distT="0" distB="0" distL="0" distR="0" wp14:anchorId="4A6671AD" wp14:editId="5723D93B">
            <wp:extent cx="3867150" cy="2695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867150" cy="2695575"/>
                    </a:xfrm>
                    <a:prstGeom prst="rect">
                      <a:avLst/>
                    </a:prstGeom>
                  </pic:spPr>
                </pic:pic>
              </a:graphicData>
            </a:graphic>
          </wp:inline>
        </w:drawing>
      </w:r>
    </w:p>
    <w:p w:rsidR="007B61E3" w:rsidRDefault="007B61E3" w:rsidP="007B61E3">
      <w:pPr>
        <w:tabs>
          <w:tab w:val="left" w:pos="7545"/>
        </w:tabs>
        <w:spacing w:line="360" w:lineRule="auto"/>
        <w:jc w:val="both"/>
        <w:rPr>
          <w:rFonts w:ascii="Times New Roman" w:hAnsi="Times New Roman" w:cs="Times New Roman"/>
          <w:sz w:val="24"/>
          <w:szCs w:val="24"/>
        </w:rPr>
      </w:pPr>
      <w:r>
        <w:rPr>
          <w:rFonts w:ascii="Times New Roman" w:hAnsi="Times New Roman" w:cs="Times New Roman"/>
          <w:sz w:val="24"/>
          <w:szCs w:val="24"/>
        </w:rPr>
        <w:t>Figure 4.9</w:t>
      </w:r>
      <w:r w:rsidRPr="00CC0CF8">
        <w:rPr>
          <w:rFonts w:ascii="Times New Roman" w:hAnsi="Times New Roman" w:cs="Times New Roman"/>
          <w:sz w:val="24"/>
          <w:szCs w:val="24"/>
        </w:rPr>
        <w:t xml:space="preserve">: </w:t>
      </w:r>
      <w:r w:rsidR="00885DE6">
        <w:rPr>
          <w:rFonts w:ascii="Times New Roman" w:hAnsi="Times New Roman" w:cs="Times New Roman"/>
          <w:sz w:val="24"/>
          <w:szCs w:val="24"/>
        </w:rPr>
        <w:t>Desktop</w:t>
      </w:r>
    </w:p>
    <w:p w:rsidR="007B61E3" w:rsidRDefault="007B61E3" w:rsidP="007B61E3">
      <w:pPr>
        <w:spacing w:line="360" w:lineRule="auto"/>
        <w:ind w:left="360"/>
        <w:jc w:val="both"/>
        <w:rPr>
          <w:rFonts w:ascii="Times New Roman" w:hAnsi="Times New Roman" w:cs="Times New Roman"/>
          <w:sz w:val="24"/>
          <w:szCs w:val="24"/>
        </w:rPr>
      </w:pPr>
    </w:p>
    <w:p w:rsidR="007B61E3" w:rsidRDefault="007B61E3" w:rsidP="007B61E3">
      <w:pPr>
        <w:spacing w:line="360" w:lineRule="auto"/>
        <w:ind w:left="360"/>
        <w:jc w:val="both"/>
        <w:rPr>
          <w:rFonts w:ascii="Times New Roman" w:hAnsi="Times New Roman" w:cs="Times New Roman"/>
          <w:sz w:val="24"/>
          <w:szCs w:val="24"/>
        </w:rPr>
      </w:pPr>
    </w:p>
    <w:p w:rsidR="00885DE6" w:rsidRDefault="00885DE6" w:rsidP="00885DE6">
      <w:pPr>
        <w:spacing w:before="100" w:beforeAutospacing="1" w:after="100" w:afterAutospacing="1" w:line="360" w:lineRule="auto"/>
        <w:jc w:val="both"/>
        <w:outlineLvl w:val="3"/>
        <w:rPr>
          <w:rFonts w:ascii="Times New Roman" w:eastAsia="Times New Roman" w:hAnsi="Times New Roman" w:cs="Times New Roman"/>
          <w:b/>
          <w:bCs/>
          <w:sz w:val="24"/>
          <w:szCs w:val="24"/>
        </w:rPr>
      </w:pPr>
    </w:p>
    <w:p w:rsidR="00885DE6" w:rsidRPr="00885DE6" w:rsidRDefault="00885DE6" w:rsidP="00885DE6">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885DE6">
        <w:rPr>
          <w:rFonts w:ascii="Times New Roman" w:eastAsia="Times New Roman" w:hAnsi="Times New Roman" w:cs="Times New Roman"/>
          <w:b/>
          <w:bCs/>
          <w:sz w:val="24"/>
          <w:szCs w:val="24"/>
        </w:rPr>
        <w:t>4.3 System Implementation</w:t>
      </w:r>
    </w:p>
    <w:p w:rsidR="00885DE6" w:rsidRPr="00885DE6" w:rsidRDefault="00885DE6" w:rsidP="00885DE6">
      <w:pPr>
        <w:spacing w:before="100" w:beforeAutospacing="1" w:after="100" w:afterAutospacing="1" w:line="360" w:lineRule="auto"/>
        <w:jc w:val="both"/>
        <w:outlineLvl w:val="4"/>
        <w:rPr>
          <w:rFonts w:ascii="Times New Roman" w:eastAsia="Times New Roman" w:hAnsi="Times New Roman" w:cs="Times New Roman"/>
          <w:b/>
          <w:bCs/>
          <w:sz w:val="24"/>
          <w:szCs w:val="24"/>
        </w:rPr>
      </w:pPr>
      <w:r w:rsidRPr="00885DE6">
        <w:rPr>
          <w:rFonts w:ascii="Times New Roman" w:eastAsia="Times New Roman" w:hAnsi="Times New Roman" w:cs="Times New Roman"/>
          <w:b/>
          <w:bCs/>
          <w:sz w:val="24"/>
          <w:szCs w:val="24"/>
        </w:rPr>
        <w:t>4.3.1 Installation of Solar Power System</w:t>
      </w:r>
    </w:p>
    <w:p w:rsidR="00885DE6" w:rsidRPr="00885DE6" w:rsidRDefault="00885DE6" w:rsidP="00885DE6">
      <w:pPr>
        <w:numPr>
          <w:ilvl w:val="0"/>
          <w:numId w:val="33"/>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sz w:val="24"/>
          <w:szCs w:val="24"/>
        </w:rPr>
        <w:t>Solar panels were mounted on rooftops or poles with optimal sunlight exposure.</w:t>
      </w:r>
    </w:p>
    <w:p w:rsidR="00885DE6" w:rsidRPr="00885DE6" w:rsidRDefault="00885DE6" w:rsidP="00885DE6">
      <w:pPr>
        <w:numPr>
          <w:ilvl w:val="0"/>
          <w:numId w:val="33"/>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sz w:val="24"/>
          <w:szCs w:val="24"/>
        </w:rPr>
        <w:t>Charge controllers and deep-cycle batteries were installed in a secure location.</w:t>
      </w:r>
    </w:p>
    <w:p w:rsidR="00885DE6" w:rsidRPr="00885DE6" w:rsidRDefault="00885DE6" w:rsidP="00885DE6">
      <w:pPr>
        <w:numPr>
          <w:ilvl w:val="0"/>
          <w:numId w:val="33"/>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sz w:val="24"/>
          <w:szCs w:val="24"/>
        </w:rPr>
        <w:t>An inverter was connected to regulate AC output for powering CCTV devices.</w:t>
      </w:r>
    </w:p>
    <w:p w:rsidR="00885DE6" w:rsidRPr="00885DE6" w:rsidRDefault="00885DE6" w:rsidP="00885DE6">
      <w:pPr>
        <w:spacing w:before="100" w:beforeAutospacing="1" w:after="100" w:afterAutospacing="1" w:line="360" w:lineRule="auto"/>
        <w:jc w:val="both"/>
        <w:outlineLvl w:val="4"/>
        <w:rPr>
          <w:rFonts w:ascii="Times New Roman" w:eastAsia="Times New Roman" w:hAnsi="Times New Roman" w:cs="Times New Roman"/>
          <w:b/>
          <w:bCs/>
          <w:sz w:val="24"/>
          <w:szCs w:val="24"/>
        </w:rPr>
      </w:pPr>
      <w:r w:rsidRPr="00885DE6">
        <w:rPr>
          <w:rFonts w:ascii="Times New Roman" w:eastAsia="Times New Roman" w:hAnsi="Times New Roman" w:cs="Times New Roman"/>
          <w:b/>
          <w:bCs/>
          <w:sz w:val="24"/>
          <w:szCs w:val="24"/>
        </w:rPr>
        <w:t>4.3.2 Deployment of CCTV Cameras</w:t>
      </w:r>
    </w:p>
    <w:p w:rsidR="00885DE6" w:rsidRPr="00885DE6" w:rsidRDefault="00885DE6" w:rsidP="00885DE6">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sz w:val="24"/>
          <w:szCs w:val="24"/>
        </w:rPr>
        <w:t>Cameras were placed at strategic points to cover examination halls.</w:t>
      </w:r>
    </w:p>
    <w:p w:rsidR="00885DE6" w:rsidRPr="00885DE6" w:rsidRDefault="00885DE6" w:rsidP="00885DE6">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sz w:val="24"/>
          <w:szCs w:val="24"/>
        </w:rPr>
        <w:t>Wiring and wireless configurations were set up for video transmission.</w:t>
      </w:r>
    </w:p>
    <w:p w:rsidR="00885DE6" w:rsidRPr="00885DE6" w:rsidRDefault="00885DE6" w:rsidP="00885DE6">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sz w:val="24"/>
          <w:szCs w:val="24"/>
        </w:rPr>
        <w:t>Cameras were integrated with DVR/NVR for real-time recording and playback.</w:t>
      </w:r>
    </w:p>
    <w:p w:rsidR="00885DE6" w:rsidRPr="00885DE6" w:rsidRDefault="00885DE6" w:rsidP="00885DE6">
      <w:pPr>
        <w:spacing w:before="100" w:beforeAutospacing="1" w:after="100" w:afterAutospacing="1" w:line="360" w:lineRule="auto"/>
        <w:jc w:val="both"/>
        <w:outlineLvl w:val="4"/>
        <w:rPr>
          <w:rFonts w:ascii="Times New Roman" w:eastAsia="Times New Roman" w:hAnsi="Times New Roman" w:cs="Times New Roman"/>
          <w:b/>
          <w:bCs/>
          <w:sz w:val="24"/>
          <w:szCs w:val="24"/>
        </w:rPr>
      </w:pPr>
      <w:r w:rsidRPr="00885DE6">
        <w:rPr>
          <w:rFonts w:ascii="Times New Roman" w:eastAsia="Times New Roman" w:hAnsi="Times New Roman" w:cs="Times New Roman"/>
          <w:b/>
          <w:bCs/>
          <w:sz w:val="24"/>
          <w:szCs w:val="24"/>
        </w:rPr>
        <w:t>4.3.3 Configuration of Monitoring System</w:t>
      </w:r>
    </w:p>
    <w:p w:rsidR="00885DE6" w:rsidRPr="00885DE6" w:rsidRDefault="00885DE6" w:rsidP="00885DE6">
      <w:pPr>
        <w:numPr>
          <w:ilvl w:val="0"/>
          <w:numId w:val="35"/>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sz w:val="24"/>
          <w:szCs w:val="24"/>
        </w:rPr>
        <w:t>DVR/NVR storage settings were configured for continuous recording.</w:t>
      </w:r>
    </w:p>
    <w:p w:rsidR="00885DE6" w:rsidRPr="00885DE6" w:rsidRDefault="00885DE6" w:rsidP="00885DE6">
      <w:pPr>
        <w:numPr>
          <w:ilvl w:val="0"/>
          <w:numId w:val="35"/>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sz w:val="24"/>
          <w:szCs w:val="24"/>
        </w:rPr>
        <w:t>Remote access features were enabled for real-time monitoring.</w:t>
      </w:r>
    </w:p>
    <w:p w:rsidR="00885DE6" w:rsidRPr="00885DE6" w:rsidRDefault="00885DE6" w:rsidP="00885DE6">
      <w:pPr>
        <w:numPr>
          <w:ilvl w:val="0"/>
          <w:numId w:val="35"/>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sz w:val="24"/>
          <w:szCs w:val="24"/>
        </w:rPr>
        <w:t>Energy consumption was monitored to ensure efficient power usage.</w:t>
      </w:r>
    </w:p>
    <w:p w:rsidR="00885DE6" w:rsidRPr="00885DE6" w:rsidRDefault="00885DE6" w:rsidP="00885DE6">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885DE6">
        <w:rPr>
          <w:rFonts w:ascii="Times New Roman" w:eastAsia="Times New Roman" w:hAnsi="Times New Roman" w:cs="Times New Roman"/>
          <w:b/>
          <w:bCs/>
          <w:sz w:val="24"/>
          <w:szCs w:val="24"/>
        </w:rPr>
        <w:t>4.4 System Testing and Evaluation</w:t>
      </w:r>
    </w:p>
    <w:p w:rsidR="00885DE6" w:rsidRPr="00885DE6" w:rsidRDefault="00885DE6" w:rsidP="00885DE6">
      <w:pPr>
        <w:spacing w:before="100" w:beforeAutospacing="1" w:after="100" w:afterAutospacing="1" w:line="360" w:lineRule="auto"/>
        <w:jc w:val="both"/>
        <w:outlineLvl w:val="4"/>
        <w:rPr>
          <w:rFonts w:ascii="Times New Roman" w:eastAsia="Times New Roman" w:hAnsi="Times New Roman" w:cs="Times New Roman"/>
          <w:b/>
          <w:bCs/>
          <w:sz w:val="24"/>
          <w:szCs w:val="24"/>
        </w:rPr>
      </w:pPr>
      <w:r w:rsidRPr="00885DE6">
        <w:rPr>
          <w:rFonts w:ascii="Times New Roman" w:eastAsia="Times New Roman" w:hAnsi="Times New Roman" w:cs="Times New Roman"/>
          <w:b/>
          <w:bCs/>
          <w:sz w:val="24"/>
          <w:szCs w:val="24"/>
        </w:rPr>
        <w:t>4.4.1 Functional Testing</w:t>
      </w:r>
    </w:p>
    <w:p w:rsidR="00885DE6" w:rsidRPr="00885DE6" w:rsidRDefault="00885DE6" w:rsidP="00885DE6">
      <w:pPr>
        <w:numPr>
          <w:ilvl w:val="0"/>
          <w:numId w:val="36"/>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b/>
          <w:bCs/>
          <w:sz w:val="24"/>
          <w:szCs w:val="24"/>
        </w:rPr>
        <w:t>Camera Testing</w:t>
      </w:r>
      <w:r w:rsidRPr="00885DE6">
        <w:rPr>
          <w:rFonts w:ascii="Times New Roman" w:eastAsia="Times New Roman" w:hAnsi="Times New Roman" w:cs="Times New Roman"/>
          <w:sz w:val="24"/>
          <w:szCs w:val="24"/>
        </w:rPr>
        <w:t xml:space="preserve"> – Verified clarity, night vision, and motion detection.</w:t>
      </w:r>
    </w:p>
    <w:p w:rsidR="00885DE6" w:rsidRPr="00885DE6" w:rsidRDefault="00885DE6" w:rsidP="00885DE6">
      <w:pPr>
        <w:numPr>
          <w:ilvl w:val="0"/>
          <w:numId w:val="36"/>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b/>
          <w:bCs/>
          <w:sz w:val="24"/>
          <w:szCs w:val="24"/>
        </w:rPr>
        <w:t>Power Supply Testing</w:t>
      </w:r>
      <w:r w:rsidRPr="00885DE6">
        <w:rPr>
          <w:rFonts w:ascii="Times New Roman" w:eastAsia="Times New Roman" w:hAnsi="Times New Roman" w:cs="Times New Roman"/>
          <w:sz w:val="24"/>
          <w:szCs w:val="24"/>
        </w:rPr>
        <w:t xml:space="preserve"> – Evaluated solar panel efficiency and battery backup.</w:t>
      </w:r>
    </w:p>
    <w:p w:rsidR="00885DE6" w:rsidRPr="00885DE6" w:rsidRDefault="00885DE6" w:rsidP="00885DE6">
      <w:pPr>
        <w:numPr>
          <w:ilvl w:val="0"/>
          <w:numId w:val="36"/>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b/>
          <w:bCs/>
          <w:sz w:val="24"/>
          <w:szCs w:val="24"/>
        </w:rPr>
        <w:t>Network Connectivity</w:t>
      </w:r>
      <w:r w:rsidRPr="00885DE6">
        <w:rPr>
          <w:rFonts w:ascii="Times New Roman" w:eastAsia="Times New Roman" w:hAnsi="Times New Roman" w:cs="Times New Roman"/>
          <w:sz w:val="24"/>
          <w:szCs w:val="24"/>
        </w:rPr>
        <w:t xml:space="preserve"> – Ensured remote monitoring worked properly.</w:t>
      </w:r>
    </w:p>
    <w:p w:rsidR="00885DE6" w:rsidRPr="00885DE6" w:rsidRDefault="00885DE6" w:rsidP="00885DE6">
      <w:pPr>
        <w:spacing w:before="100" w:beforeAutospacing="1" w:after="100" w:afterAutospacing="1" w:line="360" w:lineRule="auto"/>
        <w:jc w:val="both"/>
        <w:outlineLvl w:val="4"/>
        <w:rPr>
          <w:rFonts w:ascii="Times New Roman" w:eastAsia="Times New Roman" w:hAnsi="Times New Roman" w:cs="Times New Roman"/>
          <w:b/>
          <w:bCs/>
          <w:sz w:val="24"/>
          <w:szCs w:val="24"/>
        </w:rPr>
      </w:pPr>
      <w:r w:rsidRPr="00885DE6">
        <w:rPr>
          <w:rFonts w:ascii="Times New Roman" w:eastAsia="Times New Roman" w:hAnsi="Times New Roman" w:cs="Times New Roman"/>
          <w:b/>
          <w:bCs/>
          <w:sz w:val="24"/>
          <w:szCs w:val="24"/>
        </w:rPr>
        <w:t>4.4.2 Performance Evaluation</w:t>
      </w:r>
    </w:p>
    <w:p w:rsidR="00885DE6" w:rsidRPr="00885DE6" w:rsidRDefault="00885DE6" w:rsidP="00885DE6">
      <w:pPr>
        <w:numPr>
          <w:ilvl w:val="0"/>
          <w:numId w:val="37"/>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b/>
          <w:bCs/>
          <w:sz w:val="24"/>
          <w:szCs w:val="24"/>
        </w:rPr>
        <w:t>Uptime Monitoring</w:t>
      </w:r>
      <w:r w:rsidRPr="00885DE6">
        <w:rPr>
          <w:rFonts w:ascii="Times New Roman" w:eastAsia="Times New Roman" w:hAnsi="Times New Roman" w:cs="Times New Roman"/>
          <w:sz w:val="24"/>
          <w:szCs w:val="24"/>
        </w:rPr>
        <w:t xml:space="preserve"> – Measured system availability during power outages.</w:t>
      </w:r>
    </w:p>
    <w:p w:rsidR="00885DE6" w:rsidRPr="00885DE6" w:rsidRDefault="00885DE6" w:rsidP="00885DE6">
      <w:pPr>
        <w:numPr>
          <w:ilvl w:val="0"/>
          <w:numId w:val="37"/>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b/>
          <w:bCs/>
          <w:sz w:val="24"/>
          <w:szCs w:val="24"/>
        </w:rPr>
        <w:t>Video Quality Assessment</w:t>
      </w:r>
      <w:r w:rsidRPr="00885DE6">
        <w:rPr>
          <w:rFonts w:ascii="Times New Roman" w:eastAsia="Times New Roman" w:hAnsi="Times New Roman" w:cs="Times New Roman"/>
          <w:sz w:val="24"/>
          <w:szCs w:val="24"/>
        </w:rPr>
        <w:t xml:space="preserve"> – Checked resolution, frame rate, and storage efficiency.</w:t>
      </w:r>
    </w:p>
    <w:p w:rsidR="007B61E3" w:rsidRPr="00885DE6" w:rsidRDefault="00885DE6" w:rsidP="007B61E3">
      <w:pPr>
        <w:numPr>
          <w:ilvl w:val="0"/>
          <w:numId w:val="37"/>
        </w:numPr>
        <w:spacing w:before="100" w:beforeAutospacing="1" w:after="100" w:afterAutospacing="1" w:line="360" w:lineRule="auto"/>
        <w:jc w:val="both"/>
        <w:rPr>
          <w:rFonts w:ascii="Times New Roman" w:eastAsia="Times New Roman" w:hAnsi="Times New Roman" w:cs="Times New Roman"/>
          <w:sz w:val="24"/>
          <w:szCs w:val="24"/>
        </w:rPr>
      </w:pPr>
      <w:r w:rsidRPr="00885DE6">
        <w:rPr>
          <w:rFonts w:ascii="Times New Roman" w:eastAsia="Times New Roman" w:hAnsi="Times New Roman" w:cs="Times New Roman"/>
          <w:b/>
          <w:bCs/>
          <w:sz w:val="24"/>
          <w:szCs w:val="24"/>
        </w:rPr>
        <w:t>Malpractice Detection Efficiency</w:t>
      </w:r>
      <w:r w:rsidRPr="00885DE6">
        <w:rPr>
          <w:rFonts w:ascii="Times New Roman" w:eastAsia="Times New Roman" w:hAnsi="Times New Roman" w:cs="Times New Roman"/>
          <w:sz w:val="24"/>
          <w:szCs w:val="24"/>
        </w:rPr>
        <w:t xml:space="preserve"> – Analyzed recorded footage to detect cheating incidents.</w:t>
      </w:r>
    </w:p>
    <w:p w:rsidR="007B61E3" w:rsidRPr="0079598B" w:rsidRDefault="007B61E3" w:rsidP="007B61E3">
      <w:pPr>
        <w:spacing w:before="100" w:beforeAutospacing="1" w:after="100" w:afterAutospacing="1" w:line="360" w:lineRule="auto"/>
        <w:rPr>
          <w:rFonts w:ascii="Times New Roman" w:eastAsia="Times New Roman" w:hAnsi="Times New Roman" w:cs="Times New Roman"/>
          <w:sz w:val="24"/>
          <w:szCs w:val="24"/>
        </w:rPr>
      </w:pPr>
      <w:r w:rsidRPr="0079598B">
        <w:rPr>
          <w:rFonts w:ascii="Times New Roman" w:eastAsia="Times New Roman" w:hAnsi="Times New Roman" w:cs="Times New Roman"/>
          <w:b/>
          <w:bCs/>
          <w:sz w:val="24"/>
          <w:szCs w:val="24"/>
        </w:rPr>
        <w:t>4.3.2 Maintaining the System</w:t>
      </w:r>
    </w:p>
    <w:p w:rsidR="007B61E3" w:rsidRPr="0014465F" w:rsidRDefault="007B61E3" w:rsidP="007B61E3">
      <w:pPr>
        <w:spacing w:before="100" w:beforeAutospacing="1" w:after="100" w:afterAutospacing="1" w:line="360" w:lineRule="auto"/>
        <w:jc w:val="both"/>
        <w:rPr>
          <w:rFonts w:ascii="Times New Roman" w:eastAsia="Times New Roman" w:hAnsi="Times New Roman" w:cs="Times New Roman"/>
          <w:sz w:val="24"/>
          <w:szCs w:val="24"/>
        </w:rPr>
      </w:pPr>
      <w:r w:rsidRPr="0014465F">
        <w:rPr>
          <w:rFonts w:ascii="Times New Roman" w:eastAsia="Times New Roman" w:hAnsi="Times New Roman" w:cs="Times New Roman"/>
          <w:sz w:val="24"/>
          <w:szCs w:val="24"/>
        </w:rPr>
        <w:t>Maintaining your solar-powered CCTV system at Kwara State Polytechnic is crucial to guarantee its longevity, reliability, and effectiveness in exam monitoring. Here's a breakdown of key maintenance practices:</w:t>
      </w:r>
    </w:p>
    <w:p w:rsidR="007B61E3" w:rsidRPr="0014465F" w:rsidRDefault="007B61E3" w:rsidP="007B61E3">
      <w:pPr>
        <w:spacing w:before="100" w:beforeAutospacing="1" w:after="100" w:afterAutospacing="1" w:line="360" w:lineRule="auto"/>
        <w:jc w:val="both"/>
        <w:rPr>
          <w:rFonts w:ascii="Times New Roman" w:eastAsia="Times New Roman" w:hAnsi="Times New Roman" w:cs="Times New Roman"/>
          <w:sz w:val="24"/>
          <w:szCs w:val="24"/>
        </w:rPr>
      </w:pPr>
      <w:r w:rsidRPr="0014465F">
        <w:rPr>
          <w:rFonts w:ascii="Times New Roman" w:eastAsia="Times New Roman" w:hAnsi="Times New Roman" w:cs="Times New Roman"/>
          <w:b/>
          <w:bCs/>
          <w:sz w:val="24"/>
          <w:szCs w:val="24"/>
        </w:rPr>
        <w:t>Regular System Checks:</w:t>
      </w:r>
    </w:p>
    <w:p w:rsidR="007B61E3" w:rsidRPr="0014465F" w:rsidRDefault="007B61E3" w:rsidP="007B61E3">
      <w:pPr>
        <w:pStyle w:val="ListParagraph"/>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14465F">
        <w:rPr>
          <w:rFonts w:ascii="Times New Roman" w:eastAsia="Times New Roman" w:hAnsi="Times New Roman" w:cs="Times New Roman"/>
          <w:b/>
          <w:bCs/>
          <w:sz w:val="24"/>
          <w:szCs w:val="24"/>
        </w:rPr>
        <w:t>Visual Inspection:</w:t>
      </w:r>
      <w:r w:rsidRPr="0014465F">
        <w:rPr>
          <w:rFonts w:ascii="Times New Roman" w:eastAsia="Times New Roman" w:hAnsi="Times New Roman" w:cs="Times New Roman"/>
          <w:sz w:val="24"/>
          <w:szCs w:val="24"/>
        </w:rPr>
        <w:t xml:space="preserve"> Periodically perform visual inspections of the entire system, including cameras, solar panels, cables, and recording equipment. Look for signs of wear, tear, dust buildup, or potential damage caused by weather or pests.</w:t>
      </w:r>
    </w:p>
    <w:p w:rsidR="007B61E3" w:rsidRPr="0014465F" w:rsidRDefault="007B61E3" w:rsidP="007B61E3">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14465F">
        <w:rPr>
          <w:rFonts w:ascii="Times New Roman" w:eastAsia="Times New Roman" w:hAnsi="Times New Roman" w:cs="Times New Roman"/>
          <w:b/>
          <w:bCs/>
          <w:sz w:val="24"/>
          <w:szCs w:val="24"/>
        </w:rPr>
        <w:t>Camera Lens Cleaning:</w:t>
      </w:r>
      <w:r w:rsidRPr="0014465F">
        <w:rPr>
          <w:rFonts w:ascii="Times New Roman" w:eastAsia="Times New Roman" w:hAnsi="Times New Roman" w:cs="Times New Roman"/>
          <w:sz w:val="24"/>
          <w:szCs w:val="24"/>
        </w:rPr>
        <w:t xml:space="preserve"> Clean camera lenses regularly using a soft microfiber cloth to maintain optimal image quality. Avoid abrasive materials or cleaning solutions that could damage the lens coating.</w:t>
      </w:r>
    </w:p>
    <w:p w:rsidR="007B61E3" w:rsidRPr="0014465F" w:rsidRDefault="007B61E3" w:rsidP="007B61E3">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14465F">
        <w:rPr>
          <w:rFonts w:ascii="Times New Roman" w:eastAsia="Times New Roman" w:hAnsi="Times New Roman" w:cs="Times New Roman"/>
          <w:b/>
          <w:bCs/>
          <w:sz w:val="24"/>
          <w:szCs w:val="24"/>
        </w:rPr>
        <w:t>Recording Review:</w:t>
      </w:r>
      <w:r w:rsidRPr="0014465F">
        <w:rPr>
          <w:rFonts w:ascii="Times New Roman" w:eastAsia="Times New Roman" w:hAnsi="Times New Roman" w:cs="Times New Roman"/>
          <w:sz w:val="24"/>
          <w:szCs w:val="24"/>
        </w:rPr>
        <w:t xml:space="preserve"> Occasionally review recorded footage to ensure all cameras are capturing clear video without any distortions or blind spots.</w:t>
      </w:r>
    </w:p>
    <w:p w:rsidR="007B61E3" w:rsidRPr="0014465F" w:rsidRDefault="007B61E3" w:rsidP="007B61E3">
      <w:pPr>
        <w:spacing w:before="100" w:beforeAutospacing="1" w:after="100" w:afterAutospacing="1" w:line="360" w:lineRule="auto"/>
        <w:jc w:val="both"/>
        <w:rPr>
          <w:rFonts w:ascii="Times New Roman" w:eastAsia="Times New Roman" w:hAnsi="Times New Roman" w:cs="Times New Roman"/>
          <w:sz w:val="24"/>
          <w:szCs w:val="24"/>
        </w:rPr>
      </w:pPr>
      <w:r w:rsidRPr="0014465F">
        <w:rPr>
          <w:rFonts w:ascii="Times New Roman" w:eastAsia="Times New Roman" w:hAnsi="Times New Roman" w:cs="Times New Roman"/>
          <w:b/>
          <w:bCs/>
          <w:sz w:val="24"/>
          <w:szCs w:val="24"/>
        </w:rPr>
        <w:t>Scheduled Maintenance:</w:t>
      </w:r>
    </w:p>
    <w:p w:rsidR="007B61E3" w:rsidRPr="0014465F" w:rsidRDefault="007B61E3" w:rsidP="007B61E3">
      <w:pPr>
        <w:pStyle w:val="ListParagraph"/>
        <w:numPr>
          <w:ilvl w:val="0"/>
          <w:numId w:val="30"/>
        </w:numPr>
        <w:spacing w:before="100" w:beforeAutospacing="1" w:after="100" w:afterAutospacing="1" w:line="360" w:lineRule="auto"/>
        <w:jc w:val="both"/>
        <w:rPr>
          <w:rFonts w:ascii="Times New Roman" w:eastAsia="Times New Roman" w:hAnsi="Times New Roman" w:cs="Times New Roman"/>
          <w:sz w:val="24"/>
          <w:szCs w:val="24"/>
        </w:rPr>
      </w:pPr>
      <w:r w:rsidRPr="0014465F">
        <w:rPr>
          <w:rFonts w:ascii="Times New Roman" w:eastAsia="Times New Roman" w:hAnsi="Times New Roman" w:cs="Times New Roman"/>
          <w:b/>
          <w:bCs/>
          <w:sz w:val="24"/>
          <w:szCs w:val="24"/>
        </w:rPr>
        <w:t>DVR/NVR Maintenance:</w:t>
      </w:r>
      <w:r w:rsidRPr="0014465F">
        <w:rPr>
          <w:rFonts w:ascii="Times New Roman" w:eastAsia="Times New Roman" w:hAnsi="Times New Roman" w:cs="Times New Roman"/>
          <w:sz w:val="24"/>
          <w:szCs w:val="24"/>
        </w:rPr>
        <w:t xml:space="preserve"> Refer to the manufacturer's recommendations for cleaning and maintenance procedures for the recording equipment (DVR/NVR). This might involve dusting internal components or checking for software updates.</w:t>
      </w:r>
    </w:p>
    <w:p w:rsidR="007B61E3" w:rsidRPr="0014465F" w:rsidRDefault="007B61E3" w:rsidP="007B61E3">
      <w:pPr>
        <w:numPr>
          <w:ilvl w:val="0"/>
          <w:numId w:val="30"/>
        </w:numPr>
        <w:spacing w:before="100" w:beforeAutospacing="1" w:after="100" w:afterAutospacing="1" w:line="360" w:lineRule="auto"/>
        <w:jc w:val="both"/>
        <w:rPr>
          <w:rFonts w:ascii="Times New Roman" w:eastAsia="Times New Roman" w:hAnsi="Times New Roman" w:cs="Times New Roman"/>
          <w:sz w:val="24"/>
          <w:szCs w:val="24"/>
        </w:rPr>
      </w:pPr>
      <w:r w:rsidRPr="0014465F">
        <w:rPr>
          <w:rFonts w:ascii="Times New Roman" w:eastAsia="Times New Roman" w:hAnsi="Times New Roman" w:cs="Times New Roman"/>
          <w:b/>
          <w:bCs/>
          <w:sz w:val="24"/>
          <w:szCs w:val="24"/>
        </w:rPr>
        <w:t>Battery Maintenance:</w:t>
      </w:r>
      <w:r w:rsidRPr="0014465F">
        <w:rPr>
          <w:rFonts w:ascii="Times New Roman" w:eastAsia="Times New Roman" w:hAnsi="Times New Roman" w:cs="Times New Roman"/>
          <w:sz w:val="24"/>
          <w:szCs w:val="24"/>
        </w:rPr>
        <w:t xml:space="preserve"> Consult the battery manual for specific care instructions. Depending on the battery type, this might involve checking electrolyte levels (for lead-acid batteries) or monitoring battery health indicators.</w:t>
      </w:r>
    </w:p>
    <w:p w:rsidR="007B61E3" w:rsidRPr="0014465F" w:rsidRDefault="007B61E3" w:rsidP="007B61E3">
      <w:pPr>
        <w:numPr>
          <w:ilvl w:val="0"/>
          <w:numId w:val="30"/>
        </w:numPr>
        <w:spacing w:before="100" w:beforeAutospacing="1" w:after="100" w:afterAutospacing="1" w:line="360" w:lineRule="auto"/>
        <w:jc w:val="both"/>
        <w:rPr>
          <w:rFonts w:ascii="Times New Roman" w:eastAsia="Times New Roman" w:hAnsi="Times New Roman" w:cs="Times New Roman"/>
          <w:sz w:val="24"/>
          <w:szCs w:val="24"/>
        </w:rPr>
      </w:pPr>
      <w:r w:rsidRPr="0014465F">
        <w:rPr>
          <w:rFonts w:ascii="Times New Roman" w:eastAsia="Times New Roman" w:hAnsi="Times New Roman" w:cs="Times New Roman"/>
          <w:b/>
          <w:bCs/>
          <w:sz w:val="24"/>
          <w:szCs w:val="24"/>
        </w:rPr>
        <w:t>Solar Panel Maintenance:</w:t>
      </w:r>
      <w:r w:rsidRPr="0014465F">
        <w:rPr>
          <w:rFonts w:ascii="Times New Roman" w:eastAsia="Times New Roman" w:hAnsi="Times New Roman" w:cs="Times New Roman"/>
          <w:sz w:val="24"/>
          <w:szCs w:val="24"/>
        </w:rPr>
        <w:t xml:space="preserve"> Periodically inspect solar panels for dust buildup, debris, or bird droppings that can affect their efficiency. If necessary, gently clean the panels with water and a mild soap solution. Avoid abrasive cleaners or high-pressure washing that could damage the panels.</w:t>
      </w:r>
    </w:p>
    <w:p w:rsidR="00ED53F3" w:rsidRDefault="00ED53F3">
      <w:r>
        <w:br w:type="page"/>
      </w:r>
    </w:p>
    <w:p w:rsidR="00ED53F3" w:rsidRDefault="00ED53F3" w:rsidP="00ED53F3">
      <w:pPr>
        <w:jc w:val="center"/>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CHAPTER FIVE</w:t>
      </w:r>
    </w:p>
    <w:p w:rsidR="00ED53F3" w:rsidRPr="00850124" w:rsidRDefault="00ED53F3" w:rsidP="00ED53F3">
      <w:pPr>
        <w:spacing w:before="100" w:beforeAutospacing="1" w:after="100" w:afterAutospacing="1" w:line="240" w:lineRule="auto"/>
        <w:jc w:val="center"/>
        <w:outlineLvl w:val="1"/>
        <w:rPr>
          <w:rFonts w:ascii="Times New Roman" w:eastAsia="Times New Roman" w:hAnsi="Times New Roman" w:cs="Times New Roman"/>
          <w:b/>
          <w:bCs/>
          <w:sz w:val="28"/>
          <w:szCs w:val="36"/>
        </w:rPr>
      </w:pPr>
      <w:r w:rsidRPr="00850124">
        <w:rPr>
          <w:rFonts w:ascii="Times New Roman" w:eastAsia="Times New Roman" w:hAnsi="Times New Roman" w:cs="Times New Roman"/>
          <w:b/>
          <w:bCs/>
          <w:sz w:val="28"/>
          <w:szCs w:val="36"/>
        </w:rPr>
        <w:t>SUMMARY, CONCLUSION, AND RECOMMENDATION</w:t>
      </w:r>
      <w:r>
        <w:rPr>
          <w:rFonts w:ascii="Times New Roman" w:eastAsia="Times New Roman" w:hAnsi="Times New Roman" w:cs="Times New Roman"/>
          <w:b/>
          <w:bCs/>
          <w:sz w:val="28"/>
          <w:szCs w:val="36"/>
        </w:rPr>
        <w:t>S</w:t>
      </w:r>
    </w:p>
    <w:p w:rsidR="00ED53F3" w:rsidRPr="00850124" w:rsidRDefault="00ED53F3" w:rsidP="00ED53F3">
      <w:pPr>
        <w:pStyle w:val="ListParagraph"/>
        <w:numPr>
          <w:ilvl w:val="1"/>
          <w:numId w:val="38"/>
        </w:num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850124">
        <w:rPr>
          <w:rFonts w:ascii="Times New Roman" w:eastAsia="Times New Roman" w:hAnsi="Times New Roman" w:cs="Times New Roman"/>
          <w:b/>
          <w:bCs/>
          <w:sz w:val="27"/>
          <w:szCs w:val="27"/>
        </w:rPr>
        <w:t>Summary</w:t>
      </w:r>
    </w:p>
    <w:p w:rsidR="00ED53F3" w:rsidRPr="00367560" w:rsidRDefault="00ED53F3" w:rsidP="00367560">
      <w:pPr>
        <w:spacing w:before="100" w:beforeAutospacing="1" w:after="100" w:afterAutospacing="1" w:line="360" w:lineRule="auto"/>
        <w:jc w:val="both"/>
        <w:rPr>
          <w:rFonts w:ascii="Times New Roman" w:hAnsi="Times New Roman" w:cs="Times New Roman"/>
          <w:sz w:val="24"/>
        </w:rPr>
      </w:pPr>
      <w:r w:rsidRPr="00367560">
        <w:rPr>
          <w:rFonts w:ascii="Times New Roman" w:hAnsi="Times New Roman" w:cs="Times New Roman"/>
          <w:sz w:val="24"/>
        </w:rPr>
        <w:t>This study focused on designing and implementing a solar-powered CCTV monitoring system to enhance the security of Computer-Based Testing (CBT) examinations at Kwara State Polytechnic. The study addressed two major challenges: examination malpractice and unstable electricity supply, both of which compromise the integrity of the examination process. A solar-powered surveillance system was proposed as a sustainable solution to ensure continuous monitoring without reliance on the national power grid. Key components such as solar panels, charge controllers, inverters, deep-cycle batteries, and high-resolution CCTV cameras were integrated to provide uninterrupted surveillance during examinations.</w:t>
      </w:r>
    </w:p>
    <w:p w:rsidR="00ED53F3" w:rsidRPr="00367560" w:rsidRDefault="00ED53F3" w:rsidP="00367560">
      <w:pPr>
        <w:spacing w:before="100" w:beforeAutospacing="1" w:after="100" w:afterAutospacing="1" w:line="360" w:lineRule="auto"/>
        <w:jc w:val="both"/>
        <w:rPr>
          <w:rFonts w:ascii="Times New Roman" w:hAnsi="Times New Roman" w:cs="Times New Roman"/>
          <w:sz w:val="24"/>
        </w:rPr>
      </w:pPr>
      <w:r w:rsidRPr="00367560">
        <w:rPr>
          <w:rFonts w:ascii="Times New Roman" w:hAnsi="Times New Roman" w:cs="Times New Roman"/>
          <w:sz w:val="24"/>
        </w:rPr>
        <w:t>The implementation and testing of the system demonstrated its effectiveness in preventing examination malpractice while ensuring reliable power supply. The system successfully recorded examination activities, provided real-time monitoring, and operated efficiently without interruptions caused by power outages. The findings indicate that a solar-powered CCTV system is a cost-effective, sustainable, and scalable solution for securing CBT examinations. This study serves as a model for other institutions looking to enhance examination integrity through renewable energy-driven surveillance systems.</w:t>
      </w:r>
    </w:p>
    <w:p w:rsidR="00367560" w:rsidRPr="00850124" w:rsidRDefault="00367560" w:rsidP="00367560">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850124">
        <w:rPr>
          <w:rFonts w:ascii="Times New Roman" w:eastAsia="Times New Roman" w:hAnsi="Times New Roman" w:cs="Times New Roman"/>
          <w:b/>
          <w:bCs/>
          <w:sz w:val="27"/>
          <w:szCs w:val="27"/>
        </w:rPr>
        <w:t>5.2 Conclusion</w:t>
      </w:r>
    </w:p>
    <w:p w:rsidR="00367560" w:rsidRPr="00367560" w:rsidRDefault="00367560" w:rsidP="00367560">
      <w:pPr>
        <w:spacing w:before="100" w:beforeAutospacing="1" w:after="100" w:afterAutospacing="1" w:line="360" w:lineRule="auto"/>
        <w:jc w:val="both"/>
        <w:rPr>
          <w:rFonts w:ascii="Times New Roman" w:eastAsia="Times New Roman" w:hAnsi="Times New Roman" w:cs="Times New Roman"/>
          <w:sz w:val="24"/>
          <w:szCs w:val="24"/>
        </w:rPr>
      </w:pPr>
      <w:r w:rsidRPr="00367560">
        <w:rPr>
          <w:rFonts w:ascii="Times New Roman" w:eastAsia="Times New Roman" w:hAnsi="Times New Roman" w:cs="Times New Roman"/>
          <w:sz w:val="24"/>
          <w:szCs w:val="24"/>
        </w:rPr>
        <w:t xml:space="preserve">The integrity of </w:t>
      </w:r>
      <w:r w:rsidRPr="00367560">
        <w:rPr>
          <w:rFonts w:ascii="Times New Roman" w:eastAsia="Times New Roman" w:hAnsi="Times New Roman" w:cs="Times New Roman"/>
          <w:bCs/>
          <w:sz w:val="24"/>
          <w:szCs w:val="24"/>
        </w:rPr>
        <w:t>Computer-Based Testing (CBT) examinations</w:t>
      </w:r>
      <w:r w:rsidRPr="00367560">
        <w:rPr>
          <w:rFonts w:ascii="Times New Roman" w:eastAsia="Times New Roman" w:hAnsi="Times New Roman" w:cs="Times New Roman"/>
          <w:sz w:val="24"/>
          <w:szCs w:val="24"/>
        </w:rPr>
        <w:t xml:space="preserve"> is crucial for maintaining academic standards, but challenges such as </w:t>
      </w:r>
      <w:r w:rsidRPr="00367560">
        <w:rPr>
          <w:rFonts w:ascii="Times New Roman" w:eastAsia="Times New Roman" w:hAnsi="Times New Roman" w:cs="Times New Roman"/>
          <w:bCs/>
          <w:sz w:val="24"/>
          <w:szCs w:val="24"/>
        </w:rPr>
        <w:t>examination malpractice</w:t>
      </w:r>
      <w:r w:rsidRPr="00367560">
        <w:rPr>
          <w:rFonts w:ascii="Times New Roman" w:eastAsia="Times New Roman" w:hAnsi="Times New Roman" w:cs="Times New Roman"/>
          <w:sz w:val="24"/>
          <w:szCs w:val="24"/>
        </w:rPr>
        <w:t xml:space="preserve"> and </w:t>
      </w:r>
      <w:r w:rsidRPr="00367560">
        <w:rPr>
          <w:rFonts w:ascii="Times New Roman" w:eastAsia="Times New Roman" w:hAnsi="Times New Roman" w:cs="Times New Roman"/>
          <w:bCs/>
          <w:sz w:val="24"/>
          <w:szCs w:val="24"/>
        </w:rPr>
        <w:t>unstable electricity supply</w:t>
      </w:r>
      <w:r w:rsidRPr="00367560">
        <w:rPr>
          <w:rFonts w:ascii="Times New Roman" w:eastAsia="Times New Roman" w:hAnsi="Times New Roman" w:cs="Times New Roman"/>
          <w:sz w:val="24"/>
          <w:szCs w:val="24"/>
        </w:rPr>
        <w:t xml:space="preserve"> threaten the credibility of the process. This study designed and implemented a </w:t>
      </w:r>
      <w:r w:rsidRPr="00367560">
        <w:rPr>
          <w:rFonts w:ascii="Times New Roman" w:eastAsia="Times New Roman" w:hAnsi="Times New Roman" w:cs="Times New Roman"/>
          <w:bCs/>
          <w:sz w:val="24"/>
          <w:szCs w:val="24"/>
        </w:rPr>
        <w:t>solar-powered CCTV monitoring system</w:t>
      </w:r>
      <w:r w:rsidRPr="00367560">
        <w:rPr>
          <w:rFonts w:ascii="Times New Roman" w:eastAsia="Times New Roman" w:hAnsi="Times New Roman" w:cs="Times New Roman"/>
          <w:sz w:val="24"/>
          <w:szCs w:val="24"/>
        </w:rPr>
        <w:t xml:space="preserve"> to address these issues at </w:t>
      </w:r>
      <w:r w:rsidRPr="00367560">
        <w:rPr>
          <w:rFonts w:ascii="Times New Roman" w:eastAsia="Times New Roman" w:hAnsi="Times New Roman" w:cs="Times New Roman"/>
          <w:bCs/>
          <w:sz w:val="24"/>
          <w:szCs w:val="24"/>
        </w:rPr>
        <w:t>Kwara State Polytechnic</w:t>
      </w:r>
      <w:r w:rsidRPr="00367560">
        <w:rPr>
          <w:rFonts w:ascii="Times New Roman" w:eastAsia="Times New Roman" w:hAnsi="Times New Roman" w:cs="Times New Roman"/>
          <w:sz w:val="24"/>
          <w:szCs w:val="24"/>
        </w:rPr>
        <w:t xml:space="preserve">. By leveraging </w:t>
      </w:r>
      <w:r w:rsidRPr="00367560">
        <w:rPr>
          <w:rFonts w:ascii="Times New Roman" w:eastAsia="Times New Roman" w:hAnsi="Times New Roman" w:cs="Times New Roman"/>
          <w:bCs/>
          <w:sz w:val="24"/>
          <w:szCs w:val="24"/>
        </w:rPr>
        <w:t>solar energy</w:t>
      </w:r>
      <w:r w:rsidRPr="00367560">
        <w:rPr>
          <w:rFonts w:ascii="Times New Roman" w:eastAsia="Times New Roman" w:hAnsi="Times New Roman" w:cs="Times New Roman"/>
          <w:sz w:val="24"/>
          <w:szCs w:val="24"/>
        </w:rPr>
        <w:t xml:space="preserve">, the system ensures continuous surveillance, eliminating disruptions caused by power outages. The integration of </w:t>
      </w:r>
      <w:r w:rsidRPr="00367560">
        <w:rPr>
          <w:rFonts w:ascii="Times New Roman" w:eastAsia="Times New Roman" w:hAnsi="Times New Roman" w:cs="Times New Roman"/>
          <w:bCs/>
          <w:sz w:val="24"/>
          <w:szCs w:val="24"/>
        </w:rPr>
        <w:t>solar panels, inverters, batteries, charge controllers, and CCTV cameras</w:t>
      </w:r>
      <w:r w:rsidRPr="00367560">
        <w:rPr>
          <w:rFonts w:ascii="Times New Roman" w:eastAsia="Times New Roman" w:hAnsi="Times New Roman" w:cs="Times New Roman"/>
          <w:sz w:val="24"/>
          <w:szCs w:val="24"/>
        </w:rPr>
        <w:t xml:space="preserve"> provided a </w:t>
      </w:r>
      <w:r w:rsidRPr="00367560">
        <w:rPr>
          <w:rFonts w:ascii="Times New Roman" w:eastAsia="Times New Roman" w:hAnsi="Times New Roman" w:cs="Times New Roman"/>
          <w:bCs/>
          <w:sz w:val="24"/>
          <w:szCs w:val="24"/>
        </w:rPr>
        <w:t>self-sustaining solution</w:t>
      </w:r>
      <w:r w:rsidRPr="00367560">
        <w:rPr>
          <w:rFonts w:ascii="Times New Roman" w:eastAsia="Times New Roman" w:hAnsi="Times New Roman" w:cs="Times New Roman"/>
          <w:sz w:val="24"/>
          <w:szCs w:val="24"/>
        </w:rPr>
        <w:t xml:space="preserve"> that effectively monitored examination halls and deterred malpractice.</w:t>
      </w:r>
    </w:p>
    <w:p w:rsidR="00367560" w:rsidRPr="00367560" w:rsidRDefault="00367560" w:rsidP="00367560">
      <w:pPr>
        <w:spacing w:before="100" w:beforeAutospacing="1" w:after="100" w:afterAutospacing="1" w:line="360" w:lineRule="auto"/>
        <w:jc w:val="both"/>
        <w:rPr>
          <w:rFonts w:ascii="Times New Roman" w:eastAsia="Times New Roman" w:hAnsi="Times New Roman" w:cs="Times New Roman"/>
          <w:sz w:val="24"/>
          <w:szCs w:val="24"/>
        </w:rPr>
      </w:pPr>
      <w:r w:rsidRPr="00367560">
        <w:rPr>
          <w:rFonts w:ascii="Times New Roman" w:eastAsia="Times New Roman" w:hAnsi="Times New Roman" w:cs="Times New Roman"/>
          <w:sz w:val="24"/>
          <w:szCs w:val="24"/>
        </w:rPr>
        <w:t xml:space="preserve">The successful implementation and testing of the system demonstrated its </w:t>
      </w:r>
      <w:r w:rsidRPr="00367560">
        <w:rPr>
          <w:rFonts w:ascii="Times New Roman" w:eastAsia="Times New Roman" w:hAnsi="Times New Roman" w:cs="Times New Roman"/>
          <w:bCs/>
          <w:sz w:val="24"/>
          <w:szCs w:val="24"/>
        </w:rPr>
        <w:t>reliability, cost-effectiveness, and sustainability</w:t>
      </w:r>
      <w:r w:rsidRPr="00367560">
        <w:rPr>
          <w:rFonts w:ascii="Times New Roman" w:eastAsia="Times New Roman" w:hAnsi="Times New Roman" w:cs="Times New Roman"/>
          <w:sz w:val="24"/>
          <w:szCs w:val="24"/>
        </w:rPr>
        <w:t xml:space="preserve">. The study proved that </w:t>
      </w:r>
      <w:r w:rsidRPr="00367560">
        <w:rPr>
          <w:rFonts w:ascii="Times New Roman" w:eastAsia="Times New Roman" w:hAnsi="Times New Roman" w:cs="Times New Roman"/>
          <w:bCs/>
          <w:sz w:val="24"/>
          <w:szCs w:val="24"/>
        </w:rPr>
        <w:t>renewable energy-powered surveillance</w:t>
      </w:r>
      <w:r w:rsidRPr="00367560">
        <w:rPr>
          <w:rFonts w:ascii="Times New Roman" w:eastAsia="Times New Roman" w:hAnsi="Times New Roman" w:cs="Times New Roman"/>
          <w:sz w:val="24"/>
          <w:szCs w:val="24"/>
        </w:rPr>
        <w:t xml:space="preserve"> can significantly enhance </w:t>
      </w:r>
      <w:r w:rsidRPr="00367560">
        <w:rPr>
          <w:rFonts w:ascii="Times New Roman" w:eastAsia="Times New Roman" w:hAnsi="Times New Roman" w:cs="Times New Roman"/>
          <w:bCs/>
          <w:sz w:val="24"/>
          <w:szCs w:val="24"/>
        </w:rPr>
        <w:t>examination security</w:t>
      </w:r>
      <w:r w:rsidRPr="00367560">
        <w:rPr>
          <w:rFonts w:ascii="Times New Roman" w:eastAsia="Times New Roman" w:hAnsi="Times New Roman" w:cs="Times New Roman"/>
          <w:sz w:val="24"/>
          <w:szCs w:val="24"/>
        </w:rPr>
        <w:t xml:space="preserve"> in institutions facing power supply challenges. With proper maintenance and potential </w:t>
      </w:r>
      <w:r w:rsidRPr="00367560">
        <w:rPr>
          <w:rFonts w:ascii="Times New Roman" w:eastAsia="Times New Roman" w:hAnsi="Times New Roman" w:cs="Times New Roman"/>
          <w:bCs/>
          <w:sz w:val="24"/>
          <w:szCs w:val="24"/>
        </w:rPr>
        <w:t>AI-based enhancements</w:t>
      </w:r>
      <w:r w:rsidRPr="00367560">
        <w:rPr>
          <w:rFonts w:ascii="Times New Roman" w:eastAsia="Times New Roman" w:hAnsi="Times New Roman" w:cs="Times New Roman"/>
          <w:sz w:val="24"/>
          <w:szCs w:val="24"/>
        </w:rPr>
        <w:t xml:space="preserve">, this system can serve as a </w:t>
      </w:r>
      <w:r w:rsidRPr="00367560">
        <w:rPr>
          <w:rFonts w:ascii="Times New Roman" w:eastAsia="Times New Roman" w:hAnsi="Times New Roman" w:cs="Times New Roman"/>
          <w:bCs/>
          <w:sz w:val="24"/>
          <w:szCs w:val="24"/>
        </w:rPr>
        <w:t>long-term solution</w:t>
      </w:r>
      <w:r w:rsidRPr="00367560">
        <w:rPr>
          <w:rFonts w:ascii="Times New Roman" w:eastAsia="Times New Roman" w:hAnsi="Times New Roman" w:cs="Times New Roman"/>
          <w:sz w:val="24"/>
          <w:szCs w:val="24"/>
        </w:rPr>
        <w:t xml:space="preserve"> for securing CBT examinations. Institutions are encouraged to adopt similar technologies to </w:t>
      </w:r>
      <w:r w:rsidRPr="00367560">
        <w:rPr>
          <w:rFonts w:ascii="Times New Roman" w:eastAsia="Times New Roman" w:hAnsi="Times New Roman" w:cs="Times New Roman"/>
          <w:bCs/>
          <w:sz w:val="24"/>
          <w:szCs w:val="24"/>
        </w:rPr>
        <w:t>uphold academic integrity and improve examination monitoring efficiency</w:t>
      </w:r>
      <w:r w:rsidRPr="00367560">
        <w:rPr>
          <w:rFonts w:ascii="Times New Roman" w:eastAsia="Times New Roman" w:hAnsi="Times New Roman" w:cs="Times New Roman"/>
          <w:sz w:val="24"/>
          <w:szCs w:val="24"/>
        </w:rPr>
        <w:t>.</w:t>
      </w:r>
    </w:p>
    <w:p w:rsidR="00367560" w:rsidRPr="00367560" w:rsidRDefault="00367560" w:rsidP="00367560">
      <w:pPr>
        <w:pStyle w:val="Heading3"/>
        <w:spacing w:line="360" w:lineRule="auto"/>
        <w:jc w:val="both"/>
        <w:rPr>
          <w:rFonts w:ascii="Times New Roman" w:hAnsi="Times New Roman" w:cs="Times New Roman"/>
          <w:b w:val="0"/>
          <w:color w:val="auto"/>
          <w:sz w:val="24"/>
        </w:rPr>
      </w:pPr>
      <w:r w:rsidRPr="00367560">
        <w:rPr>
          <w:rStyle w:val="Strong"/>
          <w:rFonts w:ascii="Times New Roman" w:hAnsi="Times New Roman" w:cs="Times New Roman"/>
          <w:b/>
          <w:bCs/>
          <w:color w:val="auto"/>
          <w:sz w:val="24"/>
        </w:rPr>
        <w:t>5.3 Recommendations</w:t>
      </w:r>
    </w:p>
    <w:p w:rsidR="00367560" w:rsidRPr="00367560" w:rsidRDefault="00367560" w:rsidP="00367560">
      <w:pPr>
        <w:spacing w:before="100" w:beforeAutospacing="1" w:after="100" w:afterAutospacing="1" w:line="360" w:lineRule="auto"/>
        <w:jc w:val="both"/>
        <w:rPr>
          <w:rFonts w:ascii="Times New Roman" w:hAnsi="Times New Roman" w:cs="Times New Roman"/>
          <w:sz w:val="24"/>
        </w:rPr>
      </w:pPr>
      <w:r w:rsidRPr="00367560">
        <w:rPr>
          <w:rFonts w:ascii="Times New Roman" w:hAnsi="Times New Roman" w:cs="Times New Roman"/>
          <w:sz w:val="24"/>
        </w:rPr>
        <w:t>Based on the findings of this study, the following recommendations are proposed:</w:t>
      </w:r>
    </w:p>
    <w:p w:rsidR="00367560" w:rsidRPr="00367560" w:rsidRDefault="00367560" w:rsidP="00367560">
      <w:pPr>
        <w:numPr>
          <w:ilvl w:val="0"/>
          <w:numId w:val="39"/>
        </w:numPr>
        <w:spacing w:before="100" w:beforeAutospacing="1" w:after="100" w:afterAutospacing="1" w:line="360" w:lineRule="auto"/>
        <w:jc w:val="both"/>
        <w:rPr>
          <w:rFonts w:ascii="Times New Roman" w:hAnsi="Times New Roman" w:cs="Times New Roman"/>
          <w:sz w:val="24"/>
        </w:rPr>
      </w:pPr>
      <w:r w:rsidRPr="00367560">
        <w:rPr>
          <w:rStyle w:val="Strong"/>
          <w:rFonts w:ascii="Times New Roman" w:hAnsi="Times New Roman" w:cs="Times New Roman"/>
          <w:sz w:val="24"/>
        </w:rPr>
        <w:t>Adoption of Solar-Powered CCTV Systems</w:t>
      </w:r>
      <w:r w:rsidRPr="00367560">
        <w:rPr>
          <w:rFonts w:ascii="Times New Roman" w:hAnsi="Times New Roman" w:cs="Times New Roman"/>
          <w:sz w:val="24"/>
        </w:rPr>
        <w:t xml:space="preserve"> – Educational institutions should implement </w:t>
      </w:r>
      <w:r w:rsidRPr="00367560">
        <w:rPr>
          <w:rStyle w:val="Strong"/>
          <w:rFonts w:ascii="Times New Roman" w:hAnsi="Times New Roman" w:cs="Times New Roman"/>
          <w:b w:val="0"/>
          <w:sz w:val="24"/>
        </w:rPr>
        <w:t>solar-powered CCTV surveillance</w:t>
      </w:r>
      <w:r w:rsidRPr="00367560">
        <w:rPr>
          <w:rFonts w:ascii="Times New Roman" w:hAnsi="Times New Roman" w:cs="Times New Roman"/>
          <w:sz w:val="24"/>
        </w:rPr>
        <w:t xml:space="preserve"> in examination halls to ensure continuous monitoring, especially in areas with </w:t>
      </w:r>
      <w:r w:rsidRPr="00367560">
        <w:rPr>
          <w:rStyle w:val="Strong"/>
          <w:rFonts w:ascii="Times New Roman" w:hAnsi="Times New Roman" w:cs="Times New Roman"/>
          <w:b w:val="0"/>
          <w:sz w:val="24"/>
        </w:rPr>
        <w:t>unstable electricity supply</w:t>
      </w:r>
      <w:r w:rsidRPr="00367560">
        <w:rPr>
          <w:rFonts w:ascii="Times New Roman" w:hAnsi="Times New Roman" w:cs="Times New Roman"/>
          <w:sz w:val="24"/>
        </w:rPr>
        <w:t>.</w:t>
      </w:r>
    </w:p>
    <w:p w:rsidR="00367560" w:rsidRPr="00367560" w:rsidRDefault="00367560" w:rsidP="00367560">
      <w:pPr>
        <w:numPr>
          <w:ilvl w:val="0"/>
          <w:numId w:val="39"/>
        </w:numPr>
        <w:spacing w:before="100" w:beforeAutospacing="1" w:after="100" w:afterAutospacing="1" w:line="360" w:lineRule="auto"/>
        <w:jc w:val="both"/>
        <w:rPr>
          <w:rFonts w:ascii="Times New Roman" w:hAnsi="Times New Roman" w:cs="Times New Roman"/>
          <w:sz w:val="24"/>
        </w:rPr>
      </w:pPr>
      <w:r w:rsidRPr="00367560">
        <w:rPr>
          <w:rStyle w:val="Strong"/>
          <w:rFonts w:ascii="Times New Roman" w:hAnsi="Times New Roman" w:cs="Times New Roman"/>
          <w:sz w:val="24"/>
        </w:rPr>
        <w:t>Regular Maintenance and System Upgrades</w:t>
      </w:r>
      <w:r w:rsidRPr="00367560">
        <w:rPr>
          <w:rFonts w:ascii="Times New Roman" w:hAnsi="Times New Roman" w:cs="Times New Roman"/>
          <w:sz w:val="24"/>
        </w:rPr>
        <w:t xml:space="preserve"> – Institutions should establish a </w:t>
      </w:r>
      <w:r w:rsidRPr="00367560">
        <w:rPr>
          <w:rStyle w:val="Strong"/>
          <w:rFonts w:ascii="Times New Roman" w:hAnsi="Times New Roman" w:cs="Times New Roman"/>
          <w:b w:val="0"/>
          <w:sz w:val="24"/>
        </w:rPr>
        <w:t>maintenance schedule</w:t>
      </w:r>
      <w:r w:rsidRPr="00367560">
        <w:rPr>
          <w:rFonts w:ascii="Times New Roman" w:hAnsi="Times New Roman" w:cs="Times New Roman"/>
          <w:sz w:val="24"/>
        </w:rPr>
        <w:t xml:space="preserve"> to clean </w:t>
      </w:r>
      <w:r w:rsidRPr="00367560">
        <w:rPr>
          <w:rStyle w:val="Strong"/>
          <w:rFonts w:ascii="Times New Roman" w:hAnsi="Times New Roman" w:cs="Times New Roman"/>
          <w:b w:val="0"/>
          <w:sz w:val="24"/>
        </w:rPr>
        <w:t>solar panels</w:t>
      </w:r>
      <w:r w:rsidRPr="00367560">
        <w:rPr>
          <w:rFonts w:ascii="Times New Roman" w:hAnsi="Times New Roman" w:cs="Times New Roman"/>
          <w:sz w:val="24"/>
        </w:rPr>
        <w:t xml:space="preserve">, check </w:t>
      </w:r>
      <w:r w:rsidRPr="00367560">
        <w:rPr>
          <w:rStyle w:val="Strong"/>
          <w:rFonts w:ascii="Times New Roman" w:hAnsi="Times New Roman" w:cs="Times New Roman"/>
          <w:b w:val="0"/>
          <w:sz w:val="24"/>
        </w:rPr>
        <w:t>battery efficiency</w:t>
      </w:r>
      <w:r w:rsidRPr="00367560">
        <w:rPr>
          <w:rFonts w:ascii="Times New Roman" w:hAnsi="Times New Roman" w:cs="Times New Roman"/>
          <w:sz w:val="24"/>
        </w:rPr>
        <w:t xml:space="preserve">, and update </w:t>
      </w:r>
      <w:r w:rsidRPr="00367560">
        <w:rPr>
          <w:rStyle w:val="Strong"/>
          <w:rFonts w:ascii="Times New Roman" w:hAnsi="Times New Roman" w:cs="Times New Roman"/>
          <w:b w:val="0"/>
          <w:sz w:val="24"/>
        </w:rPr>
        <w:t>CCTV firmware</w:t>
      </w:r>
      <w:r w:rsidRPr="00367560">
        <w:rPr>
          <w:rFonts w:ascii="Times New Roman" w:hAnsi="Times New Roman" w:cs="Times New Roman"/>
          <w:sz w:val="24"/>
        </w:rPr>
        <w:t xml:space="preserve"> to ensure long-term reliability.</w:t>
      </w:r>
    </w:p>
    <w:p w:rsidR="00367560" w:rsidRPr="00367560" w:rsidRDefault="00367560" w:rsidP="00367560">
      <w:pPr>
        <w:numPr>
          <w:ilvl w:val="0"/>
          <w:numId w:val="39"/>
        </w:numPr>
        <w:spacing w:before="100" w:beforeAutospacing="1" w:after="100" w:afterAutospacing="1" w:line="360" w:lineRule="auto"/>
        <w:jc w:val="both"/>
        <w:rPr>
          <w:rFonts w:ascii="Times New Roman" w:hAnsi="Times New Roman" w:cs="Times New Roman"/>
          <w:sz w:val="24"/>
        </w:rPr>
      </w:pPr>
      <w:r w:rsidRPr="00367560">
        <w:rPr>
          <w:rStyle w:val="Strong"/>
          <w:rFonts w:ascii="Times New Roman" w:hAnsi="Times New Roman" w:cs="Times New Roman"/>
          <w:sz w:val="24"/>
        </w:rPr>
        <w:t>Integration of AI-Based Monitoring</w:t>
      </w:r>
      <w:r w:rsidRPr="00367560">
        <w:rPr>
          <w:rFonts w:ascii="Times New Roman" w:hAnsi="Times New Roman" w:cs="Times New Roman"/>
          <w:sz w:val="24"/>
        </w:rPr>
        <w:t xml:space="preserve"> – Future enhancements should include </w:t>
      </w:r>
      <w:r w:rsidRPr="00367560">
        <w:rPr>
          <w:rStyle w:val="Strong"/>
          <w:rFonts w:ascii="Times New Roman" w:hAnsi="Times New Roman" w:cs="Times New Roman"/>
          <w:b w:val="0"/>
          <w:sz w:val="24"/>
        </w:rPr>
        <w:t>facial recognition</w:t>
      </w:r>
      <w:r w:rsidRPr="00367560">
        <w:rPr>
          <w:rFonts w:ascii="Times New Roman" w:hAnsi="Times New Roman" w:cs="Times New Roman"/>
          <w:sz w:val="24"/>
        </w:rPr>
        <w:t xml:space="preserve">, </w:t>
      </w:r>
      <w:r w:rsidRPr="00367560">
        <w:rPr>
          <w:rStyle w:val="Strong"/>
          <w:rFonts w:ascii="Times New Roman" w:hAnsi="Times New Roman" w:cs="Times New Roman"/>
          <w:b w:val="0"/>
          <w:sz w:val="24"/>
        </w:rPr>
        <w:t>motion detection</w:t>
      </w:r>
      <w:r w:rsidRPr="00367560">
        <w:rPr>
          <w:rFonts w:ascii="Times New Roman" w:hAnsi="Times New Roman" w:cs="Times New Roman"/>
          <w:sz w:val="24"/>
        </w:rPr>
        <w:t xml:space="preserve">, and </w:t>
      </w:r>
      <w:r w:rsidRPr="00367560">
        <w:rPr>
          <w:rStyle w:val="Strong"/>
          <w:rFonts w:ascii="Times New Roman" w:hAnsi="Times New Roman" w:cs="Times New Roman"/>
          <w:b w:val="0"/>
          <w:sz w:val="24"/>
        </w:rPr>
        <w:t>real-time alerts</w:t>
      </w:r>
      <w:r w:rsidRPr="00367560">
        <w:rPr>
          <w:rFonts w:ascii="Times New Roman" w:hAnsi="Times New Roman" w:cs="Times New Roman"/>
          <w:sz w:val="24"/>
        </w:rPr>
        <w:t xml:space="preserve"> to detect and prevent </w:t>
      </w:r>
      <w:r w:rsidRPr="00367560">
        <w:rPr>
          <w:rStyle w:val="Strong"/>
          <w:rFonts w:ascii="Times New Roman" w:hAnsi="Times New Roman" w:cs="Times New Roman"/>
          <w:b w:val="0"/>
          <w:sz w:val="24"/>
        </w:rPr>
        <w:t>examination malpractice more effectively</w:t>
      </w:r>
      <w:r w:rsidRPr="00367560">
        <w:rPr>
          <w:rFonts w:ascii="Times New Roman" w:hAnsi="Times New Roman" w:cs="Times New Roman"/>
          <w:sz w:val="24"/>
        </w:rPr>
        <w:t>.</w:t>
      </w:r>
    </w:p>
    <w:p w:rsidR="00367560" w:rsidRPr="00367560" w:rsidRDefault="00367560" w:rsidP="00367560">
      <w:pPr>
        <w:numPr>
          <w:ilvl w:val="0"/>
          <w:numId w:val="39"/>
        </w:numPr>
        <w:spacing w:before="100" w:beforeAutospacing="1" w:after="100" w:afterAutospacing="1" w:line="360" w:lineRule="auto"/>
        <w:jc w:val="both"/>
        <w:rPr>
          <w:rFonts w:ascii="Times New Roman" w:hAnsi="Times New Roman" w:cs="Times New Roman"/>
          <w:sz w:val="24"/>
        </w:rPr>
      </w:pPr>
      <w:r w:rsidRPr="00367560">
        <w:rPr>
          <w:rStyle w:val="Strong"/>
          <w:rFonts w:ascii="Times New Roman" w:hAnsi="Times New Roman" w:cs="Times New Roman"/>
          <w:sz w:val="24"/>
        </w:rPr>
        <w:t>Training for Examination Supervisors</w:t>
      </w:r>
      <w:r w:rsidRPr="00367560">
        <w:rPr>
          <w:rFonts w:ascii="Times New Roman" w:hAnsi="Times New Roman" w:cs="Times New Roman"/>
          <w:sz w:val="24"/>
        </w:rPr>
        <w:t xml:space="preserve"> – Staff and invigilators should be trained on </w:t>
      </w:r>
      <w:r w:rsidRPr="00367560">
        <w:rPr>
          <w:rStyle w:val="Strong"/>
          <w:rFonts w:ascii="Times New Roman" w:hAnsi="Times New Roman" w:cs="Times New Roman"/>
          <w:b w:val="0"/>
          <w:sz w:val="24"/>
        </w:rPr>
        <w:t>operating the CCTV system</w:t>
      </w:r>
      <w:r w:rsidRPr="00367560">
        <w:rPr>
          <w:rFonts w:ascii="Times New Roman" w:hAnsi="Times New Roman" w:cs="Times New Roman"/>
          <w:sz w:val="24"/>
        </w:rPr>
        <w:t xml:space="preserve">, reviewing surveillance footage, and responding to </w:t>
      </w:r>
      <w:r w:rsidRPr="00367560">
        <w:rPr>
          <w:rStyle w:val="Strong"/>
          <w:rFonts w:ascii="Times New Roman" w:hAnsi="Times New Roman" w:cs="Times New Roman"/>
          <w:b w:val="0"/>
          <w:sz w:val="24"/>
        </w:rPr>
        <w:t>security incidents</w:t>
      </w:r>
      <w:r w:rsidRPr="00367560">
        <w:rPr>
          <w:rFonts w:ascii="Times New Roman" w:hAnsi="Times New Roman" w:cs="Times New Roman"/>
          <w:sz w:val="24"/>
        </w:rPr>
        <w:t xml:space="preserve"> during examinations.</w:t>
      </w:r>
    </w:p>
    <w:p w:rsidR="00367560" w:rsidRPr="00367560" w:rsidRDefault="00367560" w:rsidP="00367560">
      <w:pPr>
        <w:numPr>
          <w:ilvl w:val="0"/>
          <w:numId w:val="39"/>
        </w:numPr>
        <w:spacing w:before="100" w:beforeAutospacing="1" w:after="100" w:afterAutospacing="1" w:line="360" w:lineRule="auto"/>
        <w:jc w:val="both"/>
        <w:rPr>
          <w:rFonts w:ascii="Times New Roman" w:hAnsi="Times New Roman" w:cs="Times New Roman"/>
          <w:sz w:val="24"/>
        </w:rPr>
      </w:pPr>
      <w:r w:rsidRPr="00367560">
        <w:rPr>
          <w:rStyle w:val="Strong"/>
          <w:rFonts w:ascii="Times New Roman" w:hAnsi="Times New Roman" w:cs="Times New Roman"/>
          <w:sz w:val="24"/>
        </w:rPr>
        <w:t>Government and Institutional Support</w:t>
      </w:r>
      <w:r w:rsidRPr="00367560">
        <w:rPr>
          <w:rFonts w:ascii="Times New Roman" w:hAnsi="Times New Roman" w:cs="Times New Roman"/>
          <w:sz w:val="24"/>
        </w:rPr>
        <w:t xml:space="preserve"> – Policymakers and educational stakeholders should </w:t>
      </w:r>
      <w:r w:rsidRPr="00367560">
        <w:rPr>
          <w:rStyle w:val="Strong"/>
          <w:rFonts w:ascii="Times New Roman" w:hAnsi="Times New Roman" w:cs="Times New Roman"/>
          <w:b w:val="0"/>
          <w:sz w:val="24"/>
        </w:rPr>
        <w:t>fund and promote</w:t>
      </w:r>
      <w:r w:rsidRPr="00367560">
        <w:rPr>
          <w:rFonts w:ascii="Times New Roman" w:hAnsi="Times New Roman" w:cs="Times New Roman"/>
          <w:sz w:val="24"/>
        </w:rPr>
        <w:t xml:space="preserve"> the use of </w:t>
      </w:r>
      <w:r w:rsidRPr="00367560">
        <w:rPr>
          <w:rStyle w:val="Strong"/>
          <w:rFonts w:ascii="Times New Roman" w:hAnsi="Times New Roman" w:cs="Times New Roman"/>
          <w:b w:val="0"/>
          <w:sz w:val="24"/>
        </w:rPr>
        <w:t>solar-powered surveillance systems</w:t>
      </w:r>
      <w:r w:rsidRPr="00367560">
        <w:rPr>
          <w:rFonts w:ascii="Times New Roman" w:hAnsi="Times New Roman" w:cs="Times New Roman"/>
          <w:sz w:val="24"/>
        </w:rPr>
        <w:t xml:space="preserve"> to enhance the integrity of </w:t>
      </w:r>
      <w:r w:rsidRPr="00367560">
        <w:rPr>
          <w:rStyle w:val="Strong"/>
          <w:rFonts w:ascii="Times New Roman" w:hAnsi="Times New Roman" w:cs="Times New Roman"/>
          <w:b w:val="0"/>
          <w:sz w:val="24"/>
        </w:rPr>
        <w:t>CBT examinations nationwide</w:t>
      </w:r>
      <w:r w:rsidRPr="00367560">
        <w:rPr>
          <w:rFonts w:ascii="Times New Roman" w:hAnsi="Times New Roman" w:cs="Times New Roman"/>
          <w:sz w:val="24"/>
        </w:rPr>
        <w:t>.</w:t>
      </w:r>
    </w:p>
    <w:p w:rsidR="001E4B1E" w:rsidRDefault="001E4B1E">
      <w:r>
        <w:br w:type="page"/>
      </w:r>
    </w:p>
    <w:p w:rsidR="00197C33" w:rsidRDefault="00197C33" w:rsidP="00197C33">
      <w:pPr>
        <w:jc w:val="center"/>
        <w:rPr>
          <w:rFonts w:ascii="Times New Roman" w:hAnsi="Times New Roman" w:cs="Times New Roman"/>
          <w:b/>
          <w:sz w:val="24"/>
        </w:rPr>
      </w:pPr>
      <w:r w:rsidRPr="00197C33">
        <w:rPr>
          <w:rFonts w:ascii="Times New Roman" w:hAnsi="Times New Roman" w:cs="Times New Roman"/>
          <w:b/>
          <w:sz w:val="24"/>
        </w:rPr>
        <w:t>References</w:t>
      </w:r>
    </w:p>
    <w:p w:rsidR="00197C33" w:rsidRPr="00197C33" w:rsidRDefault="00197C33" w:rsidP="00197C33">
      <w:pPr>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 xml:space="preserve">Abas, K. (n.d.). </w:t>
      </w:r>
      <w:r w:rsidRPr="00197C33">
        <w:rPr>
          <w:rFonts w:ascii="Times New Roman" w:eastAsia="Times New Roman" w:hAnsi="Times New Roman" w:cs="Times New Roman"/>
          <w:i/>
          <w:iCs/>
          <w:sz w:val="24"/>
          <w:szCs w:val="24"/>
        </w:rPr>
        <w:t>Solar-Harvesting Wireless Smart Camera</w:t>
      </w:r>
      <w:r>
        <w:rPr>
          <w:rFonts w:ascii="Times New Roman" w:eastAsia="Times New Roman" w:hAnsi="Times New Roman" w:cs="Times New Roman"/>
          <w:i/>
          <w:iCs/>
          <w:sz w:val="24"/>
          <w:szCs w:val="24"/>
        </w:rPr>
        <w:t xml:space="preserve"> Research System For Efficient</w:t>
      </w:r>
      <w:r>
        <w:rPr>
          <w:rFonts w:ascii="Times New Roman" w:eastAsia="Times New Roman" w:hAnsi="Times New Roman" w:cs="Times New Roman"/>
          <w:i/>
          <w:iCs/>
          <w:sz w:val="24"/>
          <w:szCs w:val="24"/>
        </w:rPr>
        <w:tab/>
      </w:r>
      <w:r w:rsidRPr="00197C33">
        <w:rPr>
          <w:rFonts w:ascii="Times New Roman" w:eastAsia="Times New Roman" w:hAnsi="Times New Roman" w:cs="Times New Roman"/>
          <w:i/>
          <w:iCs/>
          <w:sz w:val="24"/>
          <w:szCs w:val="24"/>
        </w:rPr>
        <w:t>Sustainable Outdoor Video Analysis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https://www.researchgate.net/publication/279516151</w:t>
      </w:r>
    </w:p>
    <w:p w:rsidR="00197C33" w:rsidRPr="00197C33" w:rsidRDefault="00197C33" w:rsidP="00197C33">
      <w:pPr>
        <w:spacing w:after="0" w:line="240" w:lineRule="auto"/>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Agwi, U. C., Irhebhude, M. E., &amp; Ogwueleka, F. N. (2021). Vi</w:t>
      </w:r>
      <w:r>
        <w:rPr>
          <w:rFonts w:ascii="Times New Roman" w:eastAsia="Times New Roman" w:hAnsi="Times New Roman" w:cs="Times New Roman"/>
          <w:sz w:val="24"/>
          <w:szCs w:val="24"/>
        </w:rPr>
        <w:t>deo surveillance in examination</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 xml:space="preserve">monitoring. </w:t>
      </w:r>
      <w:r w:rsidRPr="00197C33">
        <w:rPr>
          <w:rFonts w:ascii="Times New Roman" w:eastAsia="Times New Roman" w:hAnsi="Times New Roman" w:cs="Times New Roman"/>
          <w:i/>
          <w:iCs/>
          <w:sz w:val="24"/>
          <w:szCs w:val="24"/>
        </w:rPr>
        <w:t>SECURITY AND PRIVACY</w:t>
      </w:r>
      <w:r w:rsidRPr="00197C33">
        <w:rPr>
          <w:rFonts w:ascii="Times New Roman" w:eastAsia="Times New Roman" w:hAnsi="Times New Roman" w:cs="Times New Roman"/>
          <w:sz w:val="24"/>
          <w:szCs w:val="24"/>
        </w:rPr>
        <w:t xml:space="preserve">, </w:t>
      </w:r>
      <w:r w:rsidRPr="00197C33">
        <w:rPr>
          <w:rFonts w:ascii="Times New Roman" w:eastAsia="Times New Roman" w:hAnsi="Times New Roman" w:cs="Times New Roman"/>
          <w:i/>
          <w:iCs/>
          <w:sz w:val="24"/>
          <w:szCs w:val="24"/>
        </w:rPr>
        <w:t>4</w:t>
      </w:r>
      <w:r w:rsidRPr="00197C33">
        <w:rPr>
          <w:rFonts w:ascii="Times New Roman" w:eastAsia="Times New Roman" w:hAnsi="Times New Roman" w:cs="Times New Roman"/>
          <w:sz w:val="24"/>
          <w:szCs w:val="24"/>
        </w:rPr>
        <w:t>(2). https://doi.org/10.1002/spy2.144</w:t>
      </w:r>
    </w:p>
    <w:p w:rsidR="00197C33" w:rsidRDefault="00197C33" w:rsidP="00197C33">
      <w:pPr>
        <w:spacing w:after="0" w:line="240" w:lineRule="auto"/>
        <w:jc w:val="both"/>
        <w:rPr>
          <w:rFonts w:ascii="Times New Roman" w:eastAsia="Times New Roman" w:hAnsi="Times New Roman" w:cs="Times New Roman"/>
          <w:sz w:val="24"/>
          <w:szCs w:val="24"/>
        </w:rPr>
      </w:pPr>
    </w:p>
    <w:p w:rsidR="00197C33" w:rsidRPr="00197C33" w:rsidRDefault="00197C33" w:rsidP="00197C33">
      <w:pPr>
        <w:spacing w:after="0" w:line="240" w:lineRule="auto"/>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Ali, S., Nawaz, R., Azad, S., Orakzai, M. S., Amin, S., Khan</w:t>
      </w:r>
      <w:r>
        <w:rPr>
          <w:rFonts w:ascii="Times New Roman" w:eastAsia="Times New Roman" w:hAnsi="Times New Roman" w:cs="Times New Roman"/>
          <w:sz w:val="24"/>
          <w:szCs w:val="24"/>
        </w:rPr>
        <w:t>, Z. A., Akram, F., &amp; Masud, U.</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 xml:space="preserve">(2022). Solar Powered Smart Irrigation System. </w:t>
      </w:r>
      <w:r w:rsidRPr="00197C33">
        <w:rPr>
          <w:rFonts w:ascii="Times New Roman" w:eastAsia="Times New Roman" w:hAnsi="Times New Roman" w:cs="Times New Roman"/>
          <w:i/>
          <w:iCs/>
          <w:sz w:val="24"/>
          <w:szCs w:val="24"/>
        </w:rPr>
        <w:t>Paki</w:t>
      </w:r>
      <w:r>
        <w:rPr>
          <w:rFonts w:ascii="Times New Roman" w:eastAsia="Times New Roman" w:hAnsi="Times New Roman" w:cs="Times New Roman"/>
          <w:i/>
          <w:iCs/>
          <w:sz w:val="24"/>
          <w:szCs w:val="24"/>
        </w:rPr>
        <w:t>stan Journal of Engineering and</w:t>
      </w:r>
      <w:r>
        <w:rPr>
          <w:rFonts w:ascii="Times New Roman" w:eastAsia="Times New Roman" w:hAnsi="Times New Roman" w:cs="Times New Roman"/>
          <w:i/>
          <w:iCs/>
          <w:sz w:val="24"/>
          <w:szCs w:val="24"/>
        </w:rPr>
        <w:tab/>
      </w:r>
      <w:r w:rsidRPr="00197C33">
        <w:rPr>
          <w:rFonts w:ascii="Times New Roman" w:eastAsia="Times New Roman" w:hAnsi="Times New Roman" w:cs="Times New Roman"/>
          <w:i/>
          <w:iCs/>
          <w:sz w:val="24"/>
          <w:szCs w:val="24"/>
        </w:rPr>
        <w:t>Technology</w:t>
      </w:r>
      <w:r w:rsidRPr="00197C33">
        <w:rPr>
          <w:rFonts w:ascii="Times New Roman" w:eastAsia="Times New Roman" w:hAnsi="Times New Roman" w:cs="Times New Roman"/>
          <w:sz w:val="24"/>
          <w:szCs w:val="24"/>
        </w:rPr>
        <w:t xml:space="preserve">, </w:t>
      </w:r>
      <w:r w:rsidRPr="00197C33">
        <w:rPr>
          <w:rFonts w:ascii="Times New Roman" w:eastAsia="Times New Roman" w:hAnsi="Times New Roman" w:cs="Times New Roman"/>
          <w:i/>
          <w:iCs/>
          <w:sz w:val="24"/>
          <w:szCs w:val="24"/>
        </w:rPr>
        <w:t>5</w:t>
      </w:r>
      <w:r w:rsidRPr="00197C33">
        <w:rPr>
          <w:rFonts w:ascii="Times New Roman" w:eastAsia="Times New Roman" w:hAnsi="Times New Roman" w:cs="Times New Roman"/>
          <w:sz w:val="24"/>
          <w:szCs w:val="24"/>
        </w:rPr>
        <w:t>(1), 49–55. https://doi.org/10.51846/vol5iss1pp49-55</w:t>
      </w:r>
    </w:p>
    <w:p w:rsidR="00197C33" w:rsidRDefault="00197C33" w:rsidP="00197C33">
      <w:pPr>
        <w:spacing w:after="0" w:line="240" w:lineRule="auto"/>
        <w:jc w:val="both"/>
        <w:rPr>
          <w:rFonts w:ascii="Times New Roman" w:eastAsia="Times New Roman" w:hAnsi="Times New Roman" w:cs="Times New Roman"/>
          <w:sz w:val="24"/>
          <w:szCs w:val="24"/>
        </w:rPr>
      </w:pPr>
    </w:p>
    <w:p w:rsidR="00197C33" w:rsidRPr="00197C33" w:rsidRDefault="00197C33" w:rsidP="00197C33">
      <w:pPr>
        <w:spacing w:after="0" w:line="240" w:lineRule="auto"/>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 xml:space="preserve">dela Cruz, A. B., de Guzman, R. A. M., Diwa, B. J. E., </w:t>
      </w:r>
      <w:r>
        <w:rPr>
          <w:rFonts w:ascii="Times New Roman" w:eastAsia="Times New Roman" w:hAnsi="Times New Roman" w:cs="Times New Roman"/>
          <w:sz w:val="24"/>
          <w:szCs w:val="24"/>
        </w:rPr>
        <w:t>Buan, R. P. M., Guanlao, R. I.,</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Tangcuangco, A. L., &amp; Soriano, M. E. C. (2024). De</w:t>
      </w:r>
      <w:r>
        <w:rPr>
          <w:rFonts w:ascii="Times New Roman" w:eastAsia="Times New Roman" w:hAnsi="Times New Roman" w:cs="Times New Roman"/>
          <w:sz w:val="24"/>
          <w:szCs w:val="24"/>
        </w:rPr>
        <w:t>sign and Performance of a Solar</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 xml:space="preserve">Powered Single-Phase Smart Energy Monitoring System. </w:t>
      </w:r>
      <w:r>
        <w:rPr>
          <w:rFonts w:ascii="Times New Roman" w:eastAsia="Times New Roman" w:hAnsi="Times New Roman" w:cs="Times New Roman"/>
          <w:i/>
          <w:iCs/>
          <w:sz w:val="24"/>
          <w:szCs w:val="24"/>
        </w:rPr>
        <w:t>Asian Journal of Electrical</w:t>
      </w:r>
      <w:r>
        <w:rPr>
          <w:rFonts w:ascii="Times New Roman" w:eastAsia="Times New Roman" w:hAnsi="Times New Roman" w:cs="Times New Roman"/>
          <w:i/>
          <w:iCs/>
          <w:sz w:val="24"/>
          <w:szCs w:val="24"/>
        </w:rPr>
        <w:tab/>
      </w:r>
      <w:r w:rsidRPr="00197C33">
        <w:rPr>
          <w:rFonts w:ascii="Times New Roman" w:eastAsia="Times New Roman" w:hAnsi="Times New Roman" w:cs="Times New Roman"/>
          <w:i/>
          <w:iCs/>
          <w:sz w:val="24"/>
          <w:szCs w:val="24"/>
        </w:rPr>
        <w:t>Sciences</w:t>
      </w:r>
      <w:r w:rsidRPr="00197C33">
        <w:rPr>
          <w:rFonts w:ascii="Times New Roman" w:eastAsia="Times New Roman" w:hAnsi="Times New Roman" w:cs="Times New Roman"/>
          <w:sz w:val="24"/>
          <w:szCs w:val="24"/>
        </w:rPr>
        <w:t xml:space="preserve">, </w:t>
      </w:r>
      <w:r w:rsidRPr="00197C33">
        <w:rPr>
          <w:rFonts w:ascii="Times New Roman" w:eastAsia="Times New Roman" w:hAnsi="Times New Roman" w:cs="Times New Roman"/>
          <w:i/>
          <w:iCs/>
          <w:sz w:val="24"/>
          <w:szCs w:val="24"/>
        </w:rPr>
        <w:t>13</w:t>
      </w:r>
      <w:r w:rsidRPr="00197C33">
        <w:rPr>
          <w:rFonts w:ascii="Times New Roman" w:eastAsia="Times New Roman" w:hAnsi="Times New Roman" w:cs="Times New Roman"/>
          <w:sz w:val="24"/>
          <w:szCs w:val="24"/>
        </w:rPr>
        <w:t>(1), 1–9. https://doi.org/10.70112/ajes-2024.13.1.4228</w:t>
      </w:r>
    </w:p>
    <w:p w:rsidR="00197C33" w:rsidRDefault="00197C33" w:rsidP="00197C33">
      <w:pPr>
        <w:spacing w:after="0" w:line="240" w:lineRule="auto"/>
        <w:jc w:val="both"/>
        <w:rPr>
          <w:rFonts w:ascii="Times New Roman" w:eastAsia="Times New Roman" w:hAnsi="Times New Roman" w:cs="Times New Roman"/>
          <w:sz w:val="24"/>
          <w:szCs w:val="24"/>
        </w:rPr>
      </w:pPr>
    </w:p>
    <w:p w:rsidR="00197C33" w:rsidRPr="00197C33" w:rsidRDefault="00197C33" w:rsidP="00197C33">
      <w:pPr>
        <w:spacing w:after="0" w:line="240" w:lineRule="auto"/>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 xml:space="preserve">Dong, L., An, Z., &amp; Hao, L. (2015). </w:t>
      </w:r>
      <w:r w:rsidRPr="00197C33">
        <w:rPr>
          <w:rFonts w:ascii="Times New Roman" w:eastAsia="Times New Roman" w:hAnsi="Times New Roman" w:cs="Times New Roman"/>
          <w:i/>
          <w:iCs/>
          <w:sz w:val="24"/>
          <w:szCs w:val="24"/>
        </w:rPr>
        <w:t>Design and Implementation of Solar Tracking System</w:t>
      </w:r>
      <w:r w:rsidRPr="00197C33">
        <w:rPr>
          <w:rFonts w:ascii="Times New Roman" w:eastAsia="Times New Roman" w:hAnsi="Times New Roman" w:cs="Times New Roman"/>
          <w:sz w:val="24"/>
          <w:szCs w:val="24"/>
        </w:rPr>
        <w:t>.</w:t>
      </w:r>
    </w:p>
    <w:p w:rsidR="00197C33" w:rsidRDefault="00197C33" w:rsidP="00197C33">
      <w:pPr>
        <w:spacing w:after="0" w:line="240" w:lineRule="auto"/>
        <w:jc w:val="both"/>
        <w:rPr>
          <w:rFonts w:ascii="Times New Roman" w:eastAsia="Times New Roman" w:hAnsi="Times New Roman" w:cs="Times New Roman"/>
          <w:sz w:val="24"/>
          <w:szCs w:val="24"/>
        </w:rPr>
      </w:pPr>
    </w:p>
    <w:p w:rsidR="00197C33" w:rsidRPr="00197C33" w:rsidRDefault="00197C33" w:rsidP="00197C33">
      <w:pPr>
        <w:spacing w:after="0" w:line="240" w:lineRule="auto"/>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 xml:space="preserve">Fawzi, L. M., Ameen, S. Y., Alqaraawi, S. M., &amp; Dawwd, S. A. </w:t>
      </w:r>
      <w:r>
        <w:rPr>
          <w:rFonts w:ascii="Times New Roman" w:eastAsia="Times New Roman" w:hAnsi="Times New Roman" w:cs="Times New Roman"/>
          <w:sz w:val="24"/>
          <w:szCs w:val="24"/>
        </w:rPr>
        <w:t>(2018). Embedded real-time</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 xml:space="preserve">video surveillance system based on multi-sensor and visual tracking. </w:t>
      </w:r>
      <w:r>
        <w:rPr>
          <w:rFonts w:ascii="Times New Roman" w:eastAsia="Times New Roman" w:hAnsi="Times New Roman" w:cs="Times New Roman"/>
          <w:i/>
          <w:iCs/>
          <w:sz w:val="24"/>
          <w:szCs w:val="24"/>
        </w:rPr>
        <w:t>Applied</w:t>
      </w:r>
      <w:r>
        <w:rPr>
          <w:rFonts w:ascii="Times New Roman" w:eastAsia="Times New Roman" w:hAnsi="Times New Roman" w:cs="Times New Roman"/>
          <w:i/>
          <w:iCs/>
          <w:sz w:val="24"/>
          <w:szCs w:val="24"/>
        </w:rPr>
        <w:tab/>
      </w:r>
      <w:r w:rsidRPr="00197C33">
        <w:rPr>
          <w:rFonts w:ascii="Times New Roman" w:eastAsia="Times New Roman" w:hAnsi="Times New Roman" w:cs="Times New Roman"/>
          <w:i/>
          <w:iCs/>
          <w:sz w:val="24"/>
          <w:szCs w:val="24"/>
        </w:rPr>
        <w:t>Mathematics and Information Sciences</w:t>
      </w:r>
      <w:r w:rsidRPr="00197C33">
        <w:rPr>
          <w:rFonts w:ascii="Times New Roman" w:eastAsia="Times New Roman" w:hAnsi="Times New Roman" w:cs="Times New Roman"/>
          <w:sz w:val="24"/>
          <w:szCs w:val="24"/>
        </w:rPr>
        <w:t xml:space="preserve">, </w:t>
      </w:r>
      <w:r w:rsidRPr="00197C33">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(2), 345–359.</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https://doi.org/10.18576/amis/120209</w:t>
      </w:r>
    </w:p>
    <w:p w:rsidR="00197C33" w:rsidRDefault="00197C33" w:rsidP="00197C33">
      <w:pPr>
        <w:spacing w:after="0" w:line="240" w:lineRule="auto"/>
        <w:jc w:val="both"/>
        <w:rPr>
          <w:rFonts w:ascii="Times New Roman" w:eastAsia="Times New Roman" w:hAnsi="Times New Roman" w:cs="Times New Roman"/>
          <w:sz w:val="24"/>
          <w:szCs w:val="24"/>
        </w:rPr>
      </w:pPr>
    </w:p>
    <w:p w:rsidR="00197C33" w:rsidRPr="00197C33" w:rsidRDefault="00197C33" w:rsidP="00197C33">
      <w:pPr>
        <w:spacing w:after="0" w:line="240" w:lineRule="auto"/>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Izuka, U., Daniel Bakare, A., Otibhor Olurin, J., Gbenga Ojo, G.</w:t>
      </w:r>
      <w:r>
        <w:rPr>
          <w:rFonts w:ascii="Times New Roman" w:eastAsia="Times New Roman" w:hAnsi="Times New Roman" w:cs="Times New Roman"/>
          <w:sz w:val="24"/>
          <w:szCs w:val="24"/>
        </w:rPr>
        <w:t>, &amp; Augustine Lottu, O. (2023).</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 xml:space="preserve">UNLOCKING SOLAR POWER FOR </w:t>
      </w:r>
      <w:r>
        <w:rPr>
          <w:rFonts w:ascii="Times New Roman" w:eastAsia="Times New Roman" w:hAnsi="Times New Roman" w:cs="Times New Roman"/>
          <w:sz w:val="24"/>
          <w:szCs w:val="24"/>
        </w:rPr>
        <w:t>SURVEILLANCE: A REVIEW OF SOLAR</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 xml:space="preserve">POWERED CCTV AND SURVEILLANCE TECHNOLOGIES. </w:t>
      </w:r>
      <w:r>
        <w:rPr>
          <w:rFonts w:ascii="Times New Roman" w:eastAsia="Times New Roman" w:hAnsi="Times New Roman" w:cs="Times New Roman"/>
          <w:i/>
          <w:iCs/>
          <w:sz w:val="24"/>
          <w:szCs w:val="24"/>
        </w:rPr>
        <w:t>Acta Electronica</w:t>
      </w:r>
      <w:r>
        <w:rPr>
          <w:rFonts w:ascii="Times New Roman" w:eastAsia="Times New Roman" w:hAnsi="Times New Roman" w:cs="Times New Roman"/>
          <w:i/>
          <w:iCs/>
          <w:sz w:val="24"/>
          <w:szCs w:val="24"/>
        </w:rPr>
        <w:tab/>
      </w:r>
      <w:r w:rsidRPr="00197C33">
        <w:rPr>
          <w:rFonts w:ascii="Times New Roman" w:eastAsia="Times New Roman" w:hAnsi="Times New Roman" w:cs="Times New Roman"/>
          <w:i/>
          <w:iCs/>
          <w:sz w:val="24"/>
          <w:szCs w:val="24"/>
        </w:rPr>
        <w:t>Malaysia</w:t>
      </w:r>
      <w:r w:rsidRPr="00197C33">
        <w:rPr>
          <w:rFonts w:ascii="Times New Roman" w:eastAsia="Times New Roman" w:hAnsi="Times New Roman" w:cs="Times New Roman"/>
          <w:sz w:val="24"/>
          <w:szCs w:val="24"/>
        </w:rPr>
        <w:t xml:space="preserve">, </w:t>
      </w:r>
      <w:r w:rsidRPr="00197C33">
        <w:rPr>
          <w:rFonts w:ascii="Times New Roman" w:eastAsia="Times New Roman" w:hAnsi="Times New Roman" w:cs="Times New Roman"/>
          <w:i/>
          <w:iCs/>
          <w:sz w:val="24"/>
          <w:szCs w:val="24"/>
        </w:rPr>
        <w:t>7</w:t>
      </w:r>
      <w:r w:rsidRPr="00197C33">
        <w:rPr>
          <w:rFonts w:ascii="Times New Roman" w:eastAsia="Times New Roman" w:hAnsi="Times New Roman" w:cs="Times New Roman"/>
          <w:sz w:val="24"/>
          <w:szCs w:val="24"/>
        </w:rPr>
        <w:t>(2), 54–61. https://doi.org/10.26480/aem.02.2023.54.61</w:t>
      </w:r>
    </w:p>
    <w:p w:rsidR="00197C33" w:rsidRDefault="00197C33" w:rsidP="00197C33">
      <w:pPr>
        <w:spacing w:after="0" w:line="240" w:lineRule="auto"/>
        <w:jc w:val="both"/>
        <w:rPr>
          <w:rFonts w:ascii="Times New Roman" w:eastAsia="Times New Roman" w:hAnsi="Times New Roman" w:cs="Times New Roman"/>
          <w:sz w:val="24"/>
          <w:szCs w:val="24"/>
        </w:rPr>
      </w:pPr>
    </w:p>
    <w:p w:rsidR="00197C33" w:rsidRPr="00197C33" w:rsidRDefault="00197C33" w:rsidP="00197C33">
      <w:pPr>
        <w:spacing w:after="0" w:line="240" w:lineRule="auto"/>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Katyarmal, M., Walkunde, S., Sakhare, A., &amp; Rawandal</w:t>
      </w:r>
      <w:r>
        <w:rPr>
          <w:rFonts w:ascii="Times New Roman" w:eastAsia="Times New Roman" w:hAnsi="Times New Roman" w:cs="Times New Roman"/>
          <w:sz w:val="24"/>
          <w:szCs w:val="24"/>
        </w:rPr>
        <w:t>e, M. U. S. (n.d.). Solar power</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 xml:space="preserve">monitoring system using IoT. </w:t>
      </w:r>
      <w:r w:rsidRPr="00197C33">
        <w:rPr>
          <w:rFonts w:ascii="Times New Roman" w:eastAsia="Times New Roman" w:hAnsi="Times New Roman" w:cs="Times New Roman"/>
          <w:i/>
          <w:iCs/>
          <w:sz w:val="24"/>
          <w:szCs w:val="24"/>
        </w:rPr>
        <w:t>International Rese</w:t>
      </w:r>
      <w:r>
        <w:rPr>
          <w:rFonts w:ascii="Times New Roman" w:eastAsia="Times New Roman" w:hAnsi="Times New Roman" w:cs="Times New Roman"/>
          <w:i/>
          <w:iCs/>
          <w:sz w:val="24"/>
          <w:szCs w:val="24"/>
        </w:rPr>
        <w:t>arch Journal of Engineering and</w:t>
      </w:r>
      <w:r>
        <w:rPr>
          <w:rFonts w:ascii="Times New Roman" w:eastAsia="Times New Roman" w:hAnsi="Times New Roman" w:cs="Times New Roman"/>
          <w:i/>
          <w:iCs/>
          <w:sz w:val="24"/>
          <w:szCs w:val="24"/>
        </w:rPr>
        <w:tab/>
      </w:r>
      <w:r w:rsidRPr="00197C33">
        <w:rPr>
          <w:rFonts w:ascii="Times New Roman" w:eastAsia="Times New Roman" w:hAnsi="Times New Roman" w:cs="Times New Roman"/>
          <w:i/>
          <w:iCs/>
          <w:sz w:val="24"/>
          <w:szCs w:val="24"/>
        </w:rPr>
        <w:t>Technology</w:t>
      </w:r>
      <w:r w:rsidRPr="00197C33">
        <w:rPr>
          <w:rFonts w:ascii="Times New Roman" w:eastAsia="Times New Roman" w:hAnsi="Times New Roman" w:cs="Times New Roman"/>
          <w:sz w:val="24"/>
          <w:szCs w:val="24"/>
        </w:rPr>
        <w:t>. www.irjet.net</w:t>
      </w:r>
    </w:p>
    <w:p w:rsidR="00197C33" w:rsidRDefault="00197C33" w:rsidP="00197C33">
      <w:pPr>
        <w:spacing w:after="0" w:line="240" w:lineRule="auto"/>
        <w:jc w:val="both"/>
        <w:rPr>
          <w:rFonts w:ascii="Times New Roman" w:eastAsia="Times New Roman" w:hAnsi="Times New Roman" w:cs="Times New Roman"/>
          <w:sz w:val="24"/>
          <w:szCs w:val="24"/>
        </w:rPr>
      </w:pPr>
    </w:p>
    <w:p w:rsidR="00197C33" w:rsidRPr="00197C33" w:rsidRDefault="00197C33" w:rsidP="00197C33">
      <w:pPr>
        <w:spacing w:after="0" w:line="240" w:lineRule="auto"/>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 xml:space="preserve">Manurung, A., Fildzah, A., &amp; Rajagukguk, J. (2019, October 11). </w:t>
      </w:r>
      <w:r>
        <w:rPr>
          <w:rFonts w:ascii="Times New Roman" w:eastAsia="Times New Roman" w:hAnsi="Times New Roman" w:cs="Times New Roman"/>
          <w:i/>
          <w:iCs/>
          <w:sz w:val="24"/>
          <w:szCs w:val="24"/>
        </w:rPr>
        <w:t>Computer Based Test (CBT)</w:t>
      </w:r>
      <w:r>
        <w:rPr>
          <w:rFonts w:ascii="Times New Roman" w:eastAsia="Times New Roman" w:hAnsi="Times New Roman" w:cs="Times New Roman"/>
          <w:i/>
          <w:iCs/>
          <w:sz w:val="24"/>
          <w:szCs w:val="24"/>
        </w:rPr>
        <w:tab/>
      </w:r>
      <w:r w:rsidRPr="00197C33">
        <w:rPr>
          <w:rFonts w:ascii="Times New Roman" w:eastAsia="Times New Roman" w:hAnsi="Times New Roman" w:cs="Times New Roman"/>
          <w:i/>
          <w:iCs/>
          <w:sz w:val="24"/>
          <w:szCs w:val="24"/>
        </w:rPr>
        <w:t>System for Student Academic Examination</w:t>
      </w:r>
      <w:r w:rsidRPr="00197C33">
        <w:rPr>
          <w:rFonts w:ascii="Times New Roman" w:eastAsia="Times New Roman" w:hAnsi="Times New Roman" w:cs="Times New Roman"/>
          <w:sz w:val="24"/>
          <w:szCs w:val="24"/>
        </w:rPr>
        <w:t xml:space="preserve">. </w:t>
      </w:r>
      <w:hyperlink r:id="rId29" w:history="1">
        <w:r w:rsidRPr="00043B1A">
          <w:rPr>
            <w:rStyle w:val="Hyperlink"/>
            <w:rFonts w:ascii="Times New Roman" w:eastAsia="Times New Roman" w:hAnsi="Times New Roman" w:cs="Times New Roman"/>
            <w:sz w:val="24"/>
            <w:szCs w:val="24"/>
          </w:rPr>
          <w:t>https://doi.org/10.4108/eai.18-10</w:t>
        </w:r>
      </w:hyperlink>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2018.2287186</w:t>
      </w:r>
    </w:p>
    <w:p w:rsidR="00197C33" w:rsidRDefault="00197C33" w:rsidP="00197C33">
      <w:pPr>
        <w:spacing w:after="0" w:line="240" w:lineRule="auto"/>
        <w:jc w:val="both"/>
        <w:rPr>
          <w:rFonts w:ascii="Times New Roman" w:eastAsia="Times New Roman" w:hAnsi="Times New Roman" w:cs="Times New Roman"/>
          <w:sz w:val="24"/>
          <w:szCs w:val="24"/>
        </w:rPr>
      </w:pPr>
    </w:p>
    <w:p w:rsidR="00197C33" w:rsidRPr="00197C33" w:rsidRDefault="00197C33" w:rsidP="00197C33">
      <w:pPr>
        <w:spacing w:after="0" w:line="240" w:lineRule="auto"/>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Papageorgas, P., Piromalis, D., Antonakoglou, K., Vokas, G.,</w:t>
      </w:r>
      <w:r>
        <w:rPr>
          <w:rFonts w:ascii="Times New Roman" w:eastAsia="Times New Roman" w:hAnsi="Times New Roman" w:cs="Times New Roman"/>
          <w:sz w:val="24"/>
          <w:szCs w:val="24"/>
        </w:rPr>
        <w:t xml:space="preserve"> Tseles, D., &amp; Arvanitis, K. G.</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(2013). Smart solar panels: In-situ monitoring of photovo</w:t>
      </w:r>
      <w:r>
        <w:rPr>
          <w:rFonts w:ascii="Times New Roman" w:eastAsia="Times New Roman" w:hAnsi="Times New Roman" w:cs="Times New Roman"/>
          <w:sz w:val="24"/>
          <w:szCs w:val="24"/>
        </w:rPr>
        <w:t>ltaic panels based on wired and</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 xml:space="preserve">wireless sensor networks. </w:t>
      </w:r>
      <w:r w:rsidRPr="00197C33">
        <w:rPr>
          <w:rFonts w:ascii="Times New Roman" w:eastAsia="Times New Roman" w:hAnsi="Times New Roman" w:cs="Times New Roman"/>
          <w:i/>
          <w:iCs/>
          <w:sz w:val="24"/>
          <w:szCs w:val="24"/>
        </w:rPr>
        <w:t>Energy Procedia</w:t>
      </w:r>
      <w:r w:rsidRPr="00197C33">
        <w:rPr>
          <w:rFonts w:ascii="Times New Roman" w:eastAsia="Times New Roman" w:hAnsi="Times New Roman" w:cs="Times New Roman"/>
          <w:sz w:val="24"/>
          <w:szCs w:val="24"/>
        </w:rPr>
        <w:t xml:space="preserve">, </w:t>
      </w:r>
      <w:r w:rsidRPr="00197C33">
        <w:rPr>
          <w:rFonts w:ascii="Times New Roman" w:eastAsia="Times New Roman" w:hAnsi="Times New Roman" w:cs="Times New Roman"/>
          <w:i/>
          <w:iCs/>
          <w:sz w:val="24"/>
          <w:szCs w:val="24"/>
        </w:rPr>
        <w:t>36</w:t>
      </w:r>
      <w:r>
        <w:rPr>
          <w:rFonts w:ascii="Times New Roman" w:eastAsia="Times New Roman" w:hAnsi="Times New Roman" w:cs="Times New Roman"/>
          <w:sz w:val="24"/>
          <w:szCs w:val="24"/>
        </w:rPr>
        <w:t>, 535–545.</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https://doi.org/10.1016/j.egypro.2013.07.062</w:t>
      </w:r>
    </w:p>
    <w:p w:rsidR="00197C33" w:rsidRDefault="00197C33" w:rsidP="00197C33">
      <w:pPr>
        <w:spacing w:after="0" w:line="240" w:lineRule="auto"/>
        <w:jc w:val="both"/>
        <w:rPr>
          <w:rFonts w:ascii="Times New Roman" w:eastAsia="Times New Roman" w:hAnsi="Times New Roman" w:cs="Times New Roman"/>
          <w:sz w:val="24"/>
          <w:szCs w:val="24"/>
        </w:rPr>
      </w:pPr>
    </w:p>
    <w:p w:rsidR="00197C33" w:rsidRDefault="00197C3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97C33" w:rsidRPr="00197C33" w:rsidRDefault="00197C33" w:rsidP="00197C33">
      <w:pPr>
        <w:spacing w:after="0" w:line="240" w:lineRule="auto"/>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Pius, O. O., Oluwadare, A. R., &amp; Akinyemi, O. W. (2021). E-Inv</w:t>
      </w:r>
      <w:r>
        <w:rPr>
          <w:rFonts w:ascii="Times New Roman" w:eastAsia="Times New Roman" w:hAnsi="Times New Roman" w:cs="Times New Roman"/>
          <w:sz w:val="24"/>
          <w:szCs w:val="24"/>
        </w:rPr>
        <w:t>igilation as a Means of Curbing</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 xml:space="preserve">Examination Malpractice in Colleges of Education in Nigeria. </w:t>
      </w:r>
      <w:r w:rsidRPr="00197C33">
        <w:rPr>
          <w:rFonts w:ascii="Times New Roman" w:eastAsia="Times New Roman" w:hAnsi="Times New Roman" w:cs="Times New Roman"/>
          <w:i/>
          <w:iCs/>
          <w:sz w:val="24"/>
          <w:szCs w:val="24"/>
        </w:rPr>
        <w:t>International Journal of</w:t>
      </w:r>
      <w:r>
        <w:rPr>
          <w:rFonts w:ascii="Times New Roman" w:eastAsia="Times New Roman" w:hAnsi="Times New Roman" w:cs="Times New Roman"/>
          <w:i/>
          <w:iCs/>
          <w:sz w:val="24"/>
          <w:szCs w:val="24"/>
        </w:rPr>
        <w:tab/>
      </w:r>
      <w:r w:rsidRPr="00197C33">
        <w:rPr>
          <w:rFonts w:ascii="Times New Roman" w:eastAsia="Times New Roman" w:hAnsi="Times New Roman" w:cs="Times New Roman"/>
          <w:i/>
          <w:iCs/>
          <w:sz w:val="24"/>
          <w:szCs w:val="24"/>
        </w:rPr>
        <w:t>Recent Technology and Engineering (IJRTE)</w:t>
      </w:r>
      <w:r w:rsidRPr="00197C33">
        <w:rPr>
          <w:rFonts w:ascii="Times New Roman" w:eastAsia="Times New Roman" w:hAnsi="Times New Roman" w:cs="Times New Roman"/>
          <w:sz w:val="24"/>
          <w:szCs w:val="24"/>
        </w:rPr>
        <w:t xml:space="preserve">, </w:t>
      </w:r>
      <w:r w:rsidRPr="00197C33">
        <w:rPr>
          <w:rFonts w:ascii="Times New Roman" w:eastAsia="Times New Roman" w:hAnsi="Times New Roman" w:cs="Times New Roman"/>
          <w:i/>
          <w:iCs/>
          <w:sz w:val="24"/>
          <w:szCs w:val="24"/>
        </w:rPr>
        <w:t>10</w:t>
      </w:r>
      <w:r>
        <w:rPr>
          <w:rFonts w:ascii="Times New Roman" w:eastAsia="Times New Roman" w:hAnsi="Times New Roman" w:cs="Times New Roman"/>
          <w:sz w:val="24"/>
          <w:szCs w:val="24"/>
        </w:rPr>
        <w:t>(4), 84–88.</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https://doi.org/10.35940/ijrte.A5918.1110421</w:t>
      </w:r>
    </w:p>
    <w:p w:rsidR="00197C33" w:rsidRDefault="00197C33" w:rsidP="00197C33">
      <w:pPr>
        <w:spacing w:after="0" w:line="240" w:lineRule="auto"/>
        <w:jc w:val="both"/>
        <w:rPr>
          <w:rFonts w:ascii="Times New Roman" w:eastAsia="Times New Roman" w:hAnsi="Times New Roman" w:cs="Times New Roman"/>
          <w:sz w:val="24"/>
          <w:szCs w:val="24"/>
        </w:rPr>
      </w:pPr>
    </w:p>
    <w:p w:rsidR="00197C33" w:rsidRPr="00197C33" w:rsidRDefault="00197C33" w:rsidP="00197C33">
      <w:pPr>
        <w:spacing w:after="0" w:line="240" w:lineRule="auto"/>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Piza, E. L., Welsh, B. C., Farrington, D. P., &amp; Thomas, A. L. (2019)</w:t>
      </w:r>
      <w:r>
        <w:rPr>
          <w:rFonts w:ascii="Times New Roman" w:eastAsia="Times New Roman" w:hAnsi="Times New Roman" w:cs="Times New Roman"/>
          <w:sz w:val="24"/>
          <w:szCs w:val="24"/>
        </w:rPr>
        <w:t>. CCTV surveillance for</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 xml:space="preserve">crime prevention: A 40-year systematic review with meta-analysis. </w:t>
      </w:r>
      <w:r>
        <w:rPr>
          <w:rFonts w:ascii="Times New Roman" w:eastAsia="Times New Roman" w:hAnsi="Times New Roman" w:cs="Times New Roman"/>
          <w:i/>
          <w:iCs/>
          <w:sz w:val="24"/>
          <w:szCs w:val="24"/>
        </w:rPr>
        <w:t>Criminology and</w:t>
      </w:r>
      <w:r>
        <w:rPr>
          <w:rFonts w:ascii="Times New Roman" w:eastAsia="Times New Roman" w:hAnsi="Times New Roman" w:cs="Times New Roman"/>
          <w:i/>
          <w:iCs/>
          <w:sz w:val="24"/>
          <w:szCs w:val="24"/>
        </w:rPr>
        <w:tab/>
      </w:r>
      <w:r w:rsidRPr="00197C33">
        <w:rPr>
          <w:rFonts w:ascii="Times New Roman" w:eastAsia="Times New Roman" w:hAnsi="Times New Roman" w:cs="Times New Roman"/>
          <w:i/>
          <w:iCs/>
          <w:sz w:val="24"/>
          <w:szCs w:val="24"/>
        </w:rPr>
        <w:t>Public Policy</w:t>
      </w:r>
      <w:r w:rsidRPr="00197C33">
        <w:rPr>
          <w:rFonts w:ascii="Times New Roman" w:eastAsia="Times New Roman" w:hAnsi="Times New Roman" w:cs="Times New Roman"/>
          <w:sz w:val="24"/>
          <w:szCs w:val="24"/>
        </w:rPr>
        <w:t xml:space="preserve">, </w:t>
      </w:r>
      <w:r w:rsidRPr="00197C33">
        <w:rPr>
          <w:rFonts w:ascii="Times New Roman" w:eastAsia="Times New Roman" w:hAnsi="Times New Roman" w:cs="Times New Roman"/>
          <w:i/>
          <w:iCs/>
          <w:sz w:val="24"/>
          <w:szCs w:val="24"/>
        </w:rPr>
        <w:t>18</w:t>
      </w:r>
      <w:r w:rsidRPr="00197C33">
        <w:rPr>
          <w:rFonts w:ascii="Times New Roman" w:eastAsia="Times New Roman" w:hAnsi="Times New Roman" w:cs="Times New Roman"/>
          <w:sz w:val="24"/>
          <w:szCs w:val="24"/>
        </w:rPr>
        <w:t>(1), 135–159. https://doi.org/10.1111/1745-9133.12419</w:t>
      </w:r>
    </w:p>
    <w:p w:rsidR="00197C33" w:rsidRDefault="00197C33" w:rsidP="00197C33">
      <w:pPr>
        <w:spacing w:after="0" w:line="240" w:lineRule="auto"/>
        <w:jc w:val="both"/>
        <w:rPr>
          <w:rFonts w:ascii="Times New Roman" w:eastAsia="Times New Roman" w:hAnsi="Times New Roman" w:cs="Times New Roman"/>
          <w:sz w:val="24"/>
          <w:szCs w:val="24"/>
        </w:rPr>
      </w:pPr>
    </w:p>
    <w:p w:rsidR="00197C33" w:rsidRDefault="00197C33" w:rsidP="00197C33">
      <w:pPr>
        <w:spacing w:after="0" w:line="240" w:lineRule="auto"/>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Ramu, S. K., Irudayaraj, G. C. R., &amp; Elango, R. (2021). An IoT-Based Smart Moni</w:t>
      </w:r>
      <w:r>
        <w:rPr>
          <w:rFonts w:ascii="Times New Roman" w:eastAsia="Times New Roman" w:hAnsi="Times New Roman" w:cs="Times New Roman"/>
          <w:sz w:val="24"/>
          <w:szCs w:val="24"/>
        </w:rPr>
        <w:t>toring</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 xml:space="preserve">Scheme for Solar PV Applications. In </w:t>
      </w:r>
      <w:r w:rsidRPr="00197C33">
        <w:rPr>
          <w:rFonts w:ascii="Times New Roman" w:eastAsia="Times New Roman" w:hAnsi="Times New Roman" w:cs="Times New Roman"/>
          <w:i/>
          <w:iCs/>
          <w:sz w:val="24"/>
          <w:szCs w:val="24"/>
        </w:rPr>
        <w:t>Electrical and El</w:t>
      </w:r>
      <w:r>
        <w:rPr>
          <w:rFonts w:ascii="Times New Roman" w:eastAsia="Times New Roman" w:hAnsi="Times New Roman" w:cs="Times New Roman"/>
          <w:i/>
          <w:iCs/>
          <w:sz w:val="24"/>
          <w:szCs w:val="24"/>
        </w:rPr>
        <w:t>ectronic Devices, Circuits, and</w:t>
      </w:r>
      <w:r>
        <w:rPr>
          <w:rFonts w:ascii="Times New Roman" w:eastAsia="Times New Roman" w:hAnsi="Times New Roman" w:cs="Times New Roman"/>
          <w:i/>
          <w:iCs/>
          <w:sz w:val="24"/>
          <w:szCs w:val="24"/>
        </w:rPr>
        <w:tab/>
      </w:r>
      <w:r w:rsidRPr="00197C33">
        <w:rPr>
          <w:rFonts w:ascii="Times New Roman" w:eastAsia="Times New Roman" w:hAnsi="Times New Roman" w:cs="Times New Roman"/>
          <w:i/>
          <w:iCs/>
          <w:sz w:val="24"/>
          <w:szCs w:val="24"/>
        </w:rPr>
        <w:t>Materials: Technological Challenges and Solutions</w:t>
      </w:r>
      <w:r>
        <w:rPr>
          <w:rFonts w:ascii="Times New Roman" w:eastAsia="Times New Roman" w:hAnsi="Times New Roman" w:cs="Times New Roman"/>
          <w:sz w:val="24"/>
          <w:szCs w:val="24"/>
        </w:rPr>
        <w:t xml:space="preserve"> (pp. 211–233). wiley.</w:t>
      </w:r>
      <w:r>
        <w:rPr>
          <w:rFonts w:ascii="Times New Roman" w:eastAsia="Times New Roman" w:hAnsi="Times New Roman" w:cs="Times New Roman"/>
          <w:sz w:val="24"/>
          <w:szCs w:val="24"/>
        </w:rPr>
        <w:tab/>
      </w:r>
      <w:hyperlink r:id="rId30" w:history="1">
        <w:r w:rsidRPr="00043B1A">
          <w:rPr>
            <w:rStyle w:val="Hyperlink"/>
            <w:rFonts w:ascii="Times New Roman" w:eastAsia="Times New Roman" w:hAnsi="Times New Roman" w:cs="Times New Roman"/>
            <w:sz w:val="24"/>
            <w:szCs w:val="24"/>
          </w:rPr>
          <w:t>https://doi.org/10.1002/9781119755104.ch12</w:t>
        </w:r>
      </w:hyperlink>
    </w:p>
    <w:p w:rsidR="00197C33" w:rsidRDefault="00197C33" w:rsidP="00197C33">
      <w:pPr>
        <w:spacing w:after="0" w:line="240" w:lineRule="auto"/>
        <w:jc w:val="both"/>
        <w:rPr>
          <w:rFonts w:ascii="Times New Roman" w:eastAsia="Times New Roman" w:hAnsi="Times New Roman" w:cs="Times New Roman"/>
          <w:sz w:val="24"/>
          <w:szCs w:val="24"/>
        </w:rPr>
      </w:pPr>
    </w:p>
    <w:p w:rsidR="00197C33" w:rsidRPr="00197C33" w:rsidRDefault="00197C33" w:rsidP="00197C33">
      <w:pPr>
        <w:spacing w:after="0" w:line="240" w:lineRule="auto"/>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Suleiman, A., &amp; Nachandiya, N. (2018). Computer Based Tes</w:t>
      </w:r>
      <w:r>
        <w:rPr>
          <w:rFonts w:ascii="Times New Roman" w:eastAsia="Times New Roman" w:hAnsi="Times New Roman" w:cs="Times New Roman"/>
          <w:sz w:val="24"/>
          <w:szCs w:val="24"/>
        </w:rPr>
        <w:t>ting (CBT) System for GST Exams</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 xml:space="preserve">in Adamawa State University, Mubi. </w:t>
      </w:r>
      <w:r w:rsidRPr="00197C33">
        <w:rPr>
          <w:rFonts w:ascii="Times New Roman" w:eastAsia="Times New Roman" w:hAnsi="Times New Roman" w:cs="Times New Roman"/>
          <w:i/>
          <w:iCs/>
          <w:sz w:val="24"/>
          <w:szCs w:val="24"/>
        </w:rPr>
        <w:t>Asian Journal of Research in Computer Science</w:t>
      </w:r>
      <w:r>
        <w:rPr>
          <w:rFonts w:ascii="Times New Roman" w:eastAsia="Times New Roman" w:hAnsi="Times New Roman" w:cs="Times New Roman"/>
          <w:sz w:val="24"/>
          <w:szCs w:val="24"/>
        </w:rPr>
        <w:t>, 1</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11. https://doi.org/10.9734/ajrcos/2018/v2i124776</w:t>
      </w:r>
    </w:p>
    <w:p w:rsidR="00197C33" w:rsidRDefault="00197C33" w:rsidP="00197C33">
      <w:pPr>
        <w:spacing w:after="0" w:line="240" w:lineRule="auto"/>
        <w:jc w:val="both"/>
        <w:rPr>
          <w:rFonts w:ascii="Times New Roman" w:eastAsia="Times New Roman" w:hAnsi="Times New Roman" w:cs="Times New Roman"/>
          <w:sz w:val="24"/>
          <w:szCs w:val="24"/>
        </w:rPr>
      </w:pPr>
    </w:p>
    <w:p w:rsidR="00197C33" w:rsidRPr="00197C33" w:rsidRDefault="00197C33" w:rsidP="00197C33">
      <w:pPr>
        <w:spacing w:after="0" w:line="240" w:lineRule="auto"/>
        <w:jc w:val="both"/>
        <w:rPr>
          <w:rFonts w:ascii="Times New Roman" w:eastAsia="Times New Roman" w:hAnsi="Times New Roman" w:cs="Times New Roman"/>
          <w:sz w:val="24"/>
          <w:szCs w:val="24"/>
        </w:rPr>
      </w:pPr>
      <w:r w:rsidRPr="00197C33">
        <w:rPr>
          <w:rFonts w:ascii="Times New Roman" w:eastAsia="Times New Roman" w:hAnsi="Times New Roman" w:cs="Times New Roman"/>
          <w:sz w:val="24"/>
          <w:szCs w:val="24"/>
        </w:rPr>
        <w:t>Temitayo, F. M., Adebisi, A. A., &amp; Alice, O. O. (2013). Computer-Based Test (Cbt)</w:t>
      </w:r>
      <w:r>
        <w:rPr>
          <w:rFonts w:ascii="Times New Roman" w:eastAsia="Times New Roman" w:hAnsi="Times New Roman" w:cs="Times New Roman"/>
          <w:sz w:val="24"/>
          <w:szCs w:val="24"/>
        </w:rPr>
        <w:t xml:space="preserve"> System For</w:t>
      </w:r>
      <w:r>
        <w:rPr>
          <w:rFonts w:ascii="Times New Roman" w:eastAsia="Times New Roman" w:hAnsi="Times New Roman" w:cs="Times New Roman"/>
          <w:sz w:val="24"/>
          <w:szCs w:val="24"/>
        </w:rPr>
        <w:tab/>
      </w:r>
      <w:r w:rsidRPr="00197C33">
        <w:rPr>
          <w:rFonts w:ascii="Times New Roman" w:eastAsia="Times New Roman" w:hAnsi="Times New Roman" w:cs="Times New Roman"/>
          <w:sz w:val="24"/>
          <w:szCs w:val="24"/>
        </w:rPr>
        <w:t xml:space="preserve">University Academic Enterprise Examination. </w:t>
      </w:r>
      <w:r>
        <w:rPr>
          <w:rFonts w:ascii="Times New Roman" w:eastAsia="Times New Roman" w:hAnsi="Times New Roman" w:cs="Times New Roman"/>
          <w:i/>
          <w:iCs/>
          <w:sz w:val="24"/>
          <w:szCs w:val="24"/>
        </w:rPr>
        <w:t>INTERNATIONAL JOURNAL OF</w:t>
      </w:r>
      <w:r>
        <w:rPr>
          <w:rFonts w:ascii="Times New Roman" w:eastAsia="Times New Roman" w:hAnsi="Times New Roman" w:cs="Times New Roman"/>
          <w:i/>
          <w:iCs/>
          <w:sz w:val="24"/>
          <w:szCs w:val="24"/>
        </w:rPr>
        <w:tab/>
      </w:r>
      <w:r w:rsidRPr="00197C33">
        <w:rPr>
          <w:rFonts w:ascii="Times New Roman" w:eastAsia="Times New Roman" w:hAnsi="Times New Roman" w:cs="Times New Roman"/>
          <w:i/>
          <w:iCs/>
          <w:sz w:val="24"/>
          <w:szCs w:val="24"/>
        </w:rPr>
        <w:t>SCIENTIFIC &amp; TECHNOLOGY RESEARCH</w:t>
      </w:r>
      <w:r w:rsidRPr="00197C33">
        <w:rPr>
          <w:rFonts w:ascii="Times New Roman" w:eastAsia="Times New Roman" w:hAnsi="Times New Roman" w:cs="Times New Roman"/>
          <w:sz w:val="24"/>
          <w:szCs w:val="24"/>
        </w:rPr>
        <w:t xml:space="preserve">, </w:t>
      </w:r>
      <w:r w:rsidRPr="00197C33">
        <w:rPr>
          <w:rFonts w:ascii="Times New Roman" w:eastAsia="Times New Roman" w:hAnsi="Times New Roman" w:cs="Times New Roman"/>
          <w:i/>
          <w:iCs/>
          <w:sz w:val="24"/>
          <w:szCs w:val="24"/>
        </w:rPr>
        <w:t>2</w:t>
      </w:r>
      <w:r w:rsidRPr="00197C33">
        <w:rPr>
          <w:rFonts w:ascii="Times New Roman" w:eastAsia="Times New Roman" w:hAnsi="Times New Roman" w:cs="Times New Roman"/>
          <w:sz w:val="24"/>
          <w:szCs w:val="24"/>
        </w:rPr>
        <w:t>(8). www.ijstr.org</w:t>
      </w:r>
    </w:p>
    <w:p w:rsidR="00E84233" w:rsidRDefault="00E84233" w:rsidP="00197C33">
      <w:pPr>
        <w:jc w:val="center"/>
      </w:pPr>
    </w:p>
    <w:sectPr w:rsidR="00E84233">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CD5" w:rsidRDefault="00940CD5" w:rsidP="00DF5367">
      <w:pPr>
        <w:spacing w:after="0" w:line="240" w:lineRule="auto"/>
      </w:pPr>
      <w:r>
        <w:separator/>
      </w:r>
    </w:p>
  </w:endnote>
  <w:endnote w:type="continuationSeparator" w:id="0">
    <w:p w:rsidR="00940CD5" w:rsidRDefault="00940CD5" w:rsidP="00DF5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rtel-Regular">
    <w:altName w:val="MS Gothic"/>
    <w:panose1 w:val="00000000000000000000"/>
    <w:charset w:val="80"/>
    <w:family w:val="auto"/>
    <w:notTrueType/>
    <w:pitch w:val="default"/>
    <w:sig w:usb0="00000003" w:usb1="08070000" w:usb2="00000010" w:usb3="00000000" w:csb0="00020001" w:csb1="00000000"/>
  </w:font>
  <w:font w:name="Times-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195712"/>
      <w:docPartObj>
        <w:docPartGallery w:val="Page Numbers (Bottom of Page)"/>
        <w:docPartUnique/>
      </w:docPartObj>
    </w:sdtPr>
    <w:sdtEndPr>
      <w:rPr>
        <w:noProof/>
      </w:rPr>
    </w:sdtEndPr>
    <w:sdtContent>
      <w:p w:rsidR="00DF5367" w:rsidRDefault="00DF5367">
        <w:pPr>
          <w:pStyle w:val="Footer"/>
          <w:jc w:val="center"/>
        </w:pPr>
        <w:r>
          <w:fldChar w:fldCharType="begin"/>
        </w:r>
        <w:r>
          <w:instrText xml:space="preserve"> PAGE   \* MERGEFORMAT </w:instrText>
        </w:r>
        <w:r>
          <w:fldChar w:fldCharType="separate"/>
        </w:r>
        <w:r w:rsidR="00940CD5">
          <w:rPr>
            <w:noProof/>
          </w:rPr>
          <w:t>1</w:t>
        </w:r>
        <w:r>
          <w:rPr>
            <w:noProof/>
          </w:rPr>
          <w:fldChar w:fldCharType="end"/>
        </w:r>
      </w:p>
    </w:sdtContent>
  </w:sdt>
  <w:p w:rsidR="00DF5367" w:rsidRDefault="00DF53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CD5" w:rsidRDefault="00940CD5" w:rsidP="00DF5367">
      <w:pPr>
        <w:spacing w:after="0" w:line="240" w:lineRule="auto"/>
      </w:pPr>
      <w:r>
        <w:separator/>
      </w:r>
    </w:p>
  </w:footnote>
  <w:footnote w:type="continuationSeparator" w:id="0">
    <w:p w:rsidR="00940CD5" w:rsidRDefault="00940CD5" w:rsidP="00DF53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2FB4"/>
    <w:multiLevelType w:val="multilevel"/>
    <w:tmpl w:val="192CF1D4"/>
    <w:lvl w:ilvl="0">
      <w:start w:val="1"/>
      <w:numFmt w:val="low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3679D8"/>
    <w:multiLevelType w:val="multilevel"/>
    <w:tmpl w:val="62F6D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520B31"/>
    <w:multiLevelType w:val="multilevel"/>
    <w:tmpl w:val="F9748BB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4D28E5"/>
    <w:multiLevelType w:val="multilevel"/>
    <w:tmpl w:val="3F16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065229"/>
    <w:multiLevelType w:val="multilevel"/>
    <w:tmpl w:val="1362E0C8"/>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FB3FE8"/>
    <w:multiLevelType w:val="multilevel"/>
    <w:tmpl w:val="C2E0A1C0"/>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FD6A9E"/>
    <w:multiLevelType w:val="multilevel"/>
    <w:tmpl w:val="0B0657B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81D37A2"/>
    <w:multiLevelType w:val="multilevel"/>
    <w:tmpl w:val="1DE6418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DB568BC"/>
    <w:multiLevelType w:val="multilevel"/>
    <w:tmpl w:val="C2E0A1C0"/>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AA1403"/>
    <w:multiLevelType w:val="multilevel"/>
    <w:tmpl w:val="C2E0A1C0"/>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187873"/>
    <w:multiLevelType w:val="multilevel"/>
    <w:tmpl w:val="9B2C500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E5291F"/>
    <w:multiLevelType w:val="multilevel"/>
    <w:tmpl w:val="192CF1D4"/>
    <w:lvl w:ilvl="0">
      <w:start w:val="1"/>
      <w:numFmt w:val="low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8E6307"/>
    <w:multiLevelType w:val="multilevel"/>
    <w:tmpl w:val="7D14D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5F97B4B"/>
    <w:multiLevelType w:val="multilevel"/>
    <w:tmpl w:val="192CF1D4"/>
    <w:lvl w:ilvl="0">
      <w:start w:val="1"/>
      <w:numFmt w:val="low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0A7BAE"/>
    <w:multiLevelType w:val="hybridMultilevel"/>
    <w:tmpl w:val="DBA25C9C"/>
    <w:lvl w:ilvl="0" w:tplc="FAAEAC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DE5E06"/>
    <w:multiLevelType w:val="multilevel"/>
    <w:tmpl w:val="192CF1D4"/>
    <w:lvl w:ilvl="0">
      <w:start w:val="1"/>
      <w:numFmt w:val="low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627208"/>
    <w:multiLevelType w:val="multilevel"/>
    <w:tmpl w:val="C110F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CA3325F"/>
    <w:multiLevelType w:val="multilevel"/>
    <w:tmpl w:val="63E60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CD07496"/>
    <w:multiLevelType w:val="multilevel"/>
    <w:tmpl w:val="192CF1D4"/>
    <w:lvl w:ilvl="0">
      <w:start w:val="1"/>
      <w:numFmt w:val="low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0A365E"/>
    <w:multiLevelType w:val="multilevel"/>
    <w:tmpl w:val="C2E0A1C0"/>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1E6193"/>
    <w:multiLevelType w:val="multilevel"/>
    <w:tmpl w:val="AF36478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A341B02"/>
    <w:multiLevelType w:val="multilevel"/>
    <w:tmpl w:val="BC72EA38"/>
    <w:lvl w:ilvl="0">
      <w:start w:val="4"/>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3C2E5EE0"/>
    <w:multiLevelType w:val="multilevel"/>
    <w:tmpl w:val="192CF1D4"/>
    <w:lvl w:ilvl="0">
      <w:start w:val="1"/>
      <w:numFmt w:val="low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D4B2157"/>
    <w:multiLevelType w:val="hybridMultilevel"/>
    <w:tmpl w:val="2DFA17A2"/>
    <w:lvl w:ilvl="0" w:tplc="1332B0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FB10A2"/>
    <w:multiLevelType w:val="multilevel"/>
    <w:tmpl w:val="AEFC7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F0909EE"/>
    <w:multiLevelType w:val="multilevel"/>
    <w:tmpl w:val="9B2C500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BD7E5D"/>
    <w:multiLevelType w:val="hybridMultilevel"/>
    <w:tmpl w:val="EFC03CB6"/>
    <w:lvl w:ilvl="0" w:tplc="9CAC08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9B53CA"/>
    <w:multiLevelType w:val="multilevel"/>
    <w:tmpl w:val="C2E0A1C0"/>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9947F90"/>
    <w:multiLevelType w:val="multilevel"/>
    <w:tmpl w:val="FCF4C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9A8659E"/>
    <w:multiLevelType w:val="hybridMultilevel"/>
    <w:tmpl w:val="0958F60E"/>
    <w:lvl w:ilvl="0" w:tplc="AE72FFB2">
      <w:start w:val="1"/>
      <w:numFmt w:val="lowerRoman"/>
      <w:lvlText w:val="%1."/>
      <w:lvlJc w:val="left"/>
      <w:pPr>
        <w:ind w:left="1080" w:hanging="72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F07CA7"/>
    <w:multiLevelType w:val="hybridMultilevel"/>
    <w:tmpl w:val="E6500FF0"/>
    <w:lvl w:ilvl="0" w:tplc="1332B0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A946BA"/>
    <w:multiLevelType w:val="multilevel"/>
    <w:tmpl w:val="192CF1D4"/>
    <w:lvl w:ilvl="0">
      <w:start w:val="1"/>
      <w:numFmt w:val="low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17682C"/>
    <w:multiLevelType w:val="multilevel"/>
    <w:tmpl w:val="192CF1D4"/>
    <w:lvl w:ilvl="0">
      <w:start w:val="1"/>
      <w:numFmt w:val="low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7B4252"/>
    <w:multiLevelType w:val="multilevel"/>
    <w:tmpl w:val="52561EA8"/>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FA02A1"/>
    <w:multiLevelType w:val="multilevel"/>
    <w:tmpl w:val="F2461048"/>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AB1C1C"/>
    <w:multiLevelType w:val="multilevel"/>
    <w:tmpl w:val="192CF1D4"/>
    <w:lvl w:ilvl="0">
      <w:start w:val="1"/>
      <w:numFmt w:val="low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C85409"/>
    <w:multiLevelType w:val="multilevel"/>
    <w:tmpl w:val="36F82056"/>
    <w:lvl w:ilvl="0">
      <w:start w:val="4"/>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nsid w:val="76AF7815"/>
    <w:multiLevelType w:val="hybridMultilevel"/>
    <w:tmpl w:val="84401E08"/>
    <w:lvl w:ilvl="0" w:tplc="B76899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DC3A3F"/>
    <w:multiLevelType w:val="multilevel"/>
    <w:tmpl w:val="08B2EBC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tabs>
          <w:tab w:val="num" w:pos="1440"/>
        </w:tabs>
        <w:ind w:left="1440" w:hanging="360"/>
      </w:pPr>
      <w:rPr>
        <w:rFonts w:ascii="Times New Roman" w:eastAsia="Times New Roman" w:hAnsi="Times New Roman" w:cs="Times New Roman"/>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0"/>
  </w:num>
  <w:num w:numId="3">
    <w:abstractNumId w:val="37"/>
  </w:num>
  <w:num w:numId="4">
    <w:abstractNumId w:val="12"/>
  </w:num>
  <w:num w:numId="5">
    <w:abstractNumId w:val="17"/>
  </w:num>
  <w:num w:numId="6">
    <w:abstractNumId w:val="31"/>
  </w:num>
  <w:num w:numId="7">
    <w:abstractNumId w:val="26"/>
  </w:num>
  <w:num w:numId="8">
    <w:abstractNumId w:val="14"/>
  </w:num>
  <w:num w:numId="9">
    <w:abstractNumId w:val="30"/>
  </w:num>
  <w:num w:numId="10">
    <w:abstractNumId w:val="0"/>
  </w:num>
  <w:num w:numId="11">
    <w:abstractNumId w:val="15"/>
  </w:num>
  <w:num w:numId="12">
    <w:abstractNumId w:val="22"/>
  </w:num>
  <w:num w:numId="13">
    <w:abstractNumId w:val="18"/>
  </w:num>
  <w:num w:numId="14">
    <w:abstractNumId w:val="35"/>
  </w:num>
  <w:num w:numId="15">
    <w:abstractNumId w:val="13"/>
  </w:num>
  <w:num w:numId="16">
    <w:abstractNumId w:val="10"/>
  </w:num>
  <w:num w:numId="17">
    <w:abstractNumId w:val="38"/>
  </w:num>
  <w:num w:numId="18">
    <w:abstractNumId w:val="25"/>
  </w:num>
  <w:num w:numId="19">
    <w:abstractNumId w:val="36"/>
  </w:num>
  <w:num w:numId="20">
    <w:abstractNumId w:val="23"/>
  </w:num>
  <w:num w:numId="21">
    <w:abstractNumId w:val="21"/>
  </w:num>
  <w:num w:numId="22">
    <w:abstractNumId w:val="2"/>
  </w:num>
  <w:num w:numId="23">
    <w:abstractNumId w:val="29"/>
  </w:num>
  <w:num w:numId="24">
    <w:abstractNumId w:val="11"/>
  </w:num>
  <w:num w:numId="25">
    <w:abstractNumId w:val="32"/>
  </w:num>
  <w:num w:numId="26">
    <w:abstractNumId w:val="24"/>
  </w:num>
  <w:num w:numId="27">
    <w:abstractNumId w:val="34"/>
  </w:num>
  <w:num w:numId="28">
    <w:abstractNumId w:val="1"/>
  </w:num>
  <w:num w:numId="29">
    <w:abstractNumId w:val="33"/>
  </w:num>
  <w:num w:numId="30">
    <w:abstractNumId w:val="4"/>
  </w:num>
  <w:num w:numId="31">
    <w:abstractNumId w:val="28"/>
  </w:num>
  <w:num w:numId="32">
    <w:abstractNumId w:val="3"/>
  </w:num>
  <w:num w:numId="33">
    <w:abstractNumId w:val="8"/>
  </w:num>
  <w:num w:numId="34">
    <w:abstractNumId w:val="19"/>
  </w:num>
  <w:num w:numId="35">
    <w:abstractNumId w:val="27"/>
  </w:num>
  <w:num w:numId="36">
    <w:abstractNumId w:val="5"/>
  </w:num>
  <w:num w:numId="37">
    <w:abstractNumId w:val="9"/>
  </w:num>
  <w:num w:numId="38">
    <w:abstractNumId w:val="6"/>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tzC2NLA0MTE2Mzc0MDZQ0lEKTi0uzszPAykwqwUA8gyWDiwAAAA="/>
  </w:docVars>
  <w:rsids>
    <w:rsidRoot w:val="0058420B"/>
    <w:rsid w:val="000526C7"/>
    <w:rsid w:val="00197C33"/>
    <w:rsid w:val="001E4B1E"/>
    <w:rsid w:val="00211F20"/>
    <w:rsid w:val="002A5360"/>
    <w:rsid w:val="00367560"/>
    <w:rsid w:val="00466AF0"/>
    <w:rsid w:val="004B56BA"/>
    <w:rsid w:val="00500232"/>
    <w:rsid w:val="0058420B"/>
    <w:rsid w:val="0065057C"/>
    <w:rsid w:val="006D2944"/>
    <w:rsid w:val="00797D91"/>
    <w:rsid w:val="007A7FD9"/>
    <w:rsid w:val="007B61E3"/>
    <w:rsid w:val="00870C6F"/>
    <w:rsid w:val="00885DE6"/>
    <w:rsid w:val="008A70B8"/>
    <w:rsid w:val="008B4678"/>
    <w:rsid w:val="0094028C"/>
    <w:rsid w:val="00940CD5"/>
    <w:rsid w:val="00980CAF"/>
    <w:rsid w:val="00981C16"/>
    <w:rsid w:val="009D11A7"/>
    <w:rsid w:val="00A31ADC"/>
    <w:rsid w:val="00AB2101"/>
    <w:rsid w:val="00B454BF"/>
    <w:rsid w:val="00B83F2F"/>
    <w:rsid w:val="00CB3B4C"/>
    <w:rsid w:val="00CC364C"/>
    <w:rsid w:val="00D42CB2"/>
    <w:rsid w:val="00DF5367"/>
    <w:rsid w:val="00E84233"/>
    <w:rsid w:val="00ED53F3"/>
    <w:rsid w:val="00F74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20B"/>
  </w:style>
  <w:style w:type="paragraph" w:styleId="Heading1">
    <w:name w:val="heading 1"/>
    <w:basedOn w:val="Normal"/>
    <w:next w:val="Normal"/>
    <w:link w:val="Heading1Char"/>
    <w:uiPriority w:val="9"/>
    <w:qFormat/>
    <w:rsid w:val="007B61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36756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CC364C"/>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CC364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420B"/>
    <w:pPr>
      <w:ind w:left="720"/>
      <w:contextualSpacing/>
    </w:pPr>
  </w:style>
  <w:style w:type="paragraph" w:styleId="NormalWeb">
    <w:name w:val="Normal (Web)"/>
    <w:basedOn w:val="Normal"/>
    <w:uiPriority w:val="99"/>
    <w:unhideWhenUsed/>
    <w:rsid w:val="0058420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F53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367"/>
  </w:style>
  <w:style w:type="paragraph" w:styleId="Footer">
    <w:name w:val="footer"/>
    <w:basedOn w:val="Normal"/>
    <w:link w:val="FooterChar"/>
    <w:uiPriority w:val="99"/>
    <w:unhideWhenUsed/>
    <w:rsid w:val="00DF53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5367"/>
  </w:style>
  <w:style w:type="table" w:styleId="TableGrid">
    <w:name w:val="Table Grid"/>
    <w:basedOn w:val="TableNormal"/>
    <w:uiPriority w:val="59"/>
    <w:rsid w:val="00CB3B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B3B4C"/>
    <w:pPr>
      <w:spacing w:after="0" w:line="240" w:lineRule="auto"/>
    </w:pPr>
  </w:style>
  <w:style w:type="character" w:styleId="Strong">
    <w:name w:val="Strong"/>
    <w:basedOn w:val="DefaultParagraphFont"/>
    <w:uiPriority w:val="22"/>
    <w:qFormat/>
    <w:rsid w:val="002A5360"/>
    <w:rPr>
      <w:b/>
      <w:bCs/>
    </w:rPr>
  </w:style>
  <w:style w:type="paragraph" w:styleId="Title">
    <w:name w:val="Title"/>
    <w:basedOn w:val="Heading1"/>
    <w:next w:val="Normal"/>
    <w:link w:val="TitleChar"/>
    <w:qFormat/>
    <w:rsid w:val="007B61E3"/>
    <w:pPr>
      <w:spacing w:before="100" w:beforeAutospacing="1" w:after="180" w:line="360" w:lineRule="auto"/>
      <w:contextualSpacing/>
      <w:jc w:val="both"/>
    </w:pPr>
    <w:rPr>
      <w:rFonts w:ascii="Times New Roman" w:hAnsi="Times New Roman" w:cs="Times New Roman"/>
      <w:color w:val="000000" w:themeColor="text1"/>
      <w:spacing w:val="5"/>
      <w:kern w:val="28"/>
      <w:sz w:val="32"/>
      <w:szCs w:val="52"/>
    </w:rPr>
  </w:style>
  <w:style w:type="character" w:customStyle="1" w:styleId="TitleChar">
    <w:name w:val="Title Char"/>
    <w:basedOn w:val="DefaultParagraphFont"/>
    <w:link w:val="Title"/>
    <w:rsid w:val="007B61E3"/>
    <w:rPr>
      <w:rFonts w:ascii="Times New Roman" w:eastAsiaTheme="majorEastAsia" w:hAnsi="Times New Roman" w:cs="Times New Roman"/>
      <w:b/>
      <w:bCs/>
      <w:color w:val="000000" w:themeColor="text1"/>
      <w:spacing w:val="5"/>
      <w:kern w:val="28"/>
      <w:sz w:val="32"/>
      <w:szCs w:val="52"/>
    </w:rPr>
  </w:style>
  <w:style w:type="character" w:customStyle="1" w:styleId="Heading1Char">
    <w:name w:val="Heading 1 Char"/>
    <w:basedOn w:val="DefaultParagraphFont"/>
    <w:link w:val="Heading1"/>
    <w:uiPriority w:val="9"/>
    <w:rsid w:val="007B61E3"/>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7B61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1E3"/>
    <w:rPr>
      <w:rFonts w:ascii="Tahoma" w:hAnsi="Tahoma" w:cs="Tahoma"/>
      <w:sz w:val="16"/>
      <w:szCs w:val="16"/>
    </w:rPr>
  </w:style>
  <w:style w:type="character" w:customStyle="1" w:styleId="Heading4Char">
    <w:name w:val="Heading 4 Char"/>
    <w:basedOn w:val="DefaultParagraphFont"/>
    <w:link w:val="Heading4"/>
    <w:uiPriority w:val="9"/>
    <w:rsid w:val="00CC364C"/>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CC364C"/>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semiHidden/>
    <w:rsid w:val="00367560"/>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197C3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20B"/>
  </w:style>
  <w:style w:type="paragraph" w:styleId="Heading1">
    <w:name w:val="heading 1"/>
    <w:basedOn w:val="Normal"/>
    <w:next w:val="Normal"/>
    <w:link w:val="Heading1Char"/>
    <w:uiPriority w:val="9"/>
    <w:qFormat/>
    <w:rsid w:val="007B61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36756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CC364C"/>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CC364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420B"/>
    <w:pPr>
      <w:ind w:left="720"/>
      <w:contextualSpacing/>
    </w:pPr>
  </w:style>
  <w:style w:type="paragraph" w:styleId="NormalWeb">
    <w:name w:val="Normal (Web)"/>
    <w:basedOn w:val="Normal"/>
    <w:uiPriority w:val="99"/>
    <w:unhideWhenUsed/>
    <w:rsid w:val="0058420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F53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367"/>
  </w:style>
  <w:style w:type="paragraph" w:styleId="Footer">
    <w:name w:val="footer"/>
    <w:basedOn w:val="Normal"/>
    <w:link w:val="FooterChar"/>
    <w:uiPriority w:val="99"/>
    <w:unhideWhenUsed/>
    <w:rsid w:val="00DF53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5367"/>
  </w:style>
  <w:style w:type="table" w:styleId="TableGrid">
    <w:name w:val="Table Grid"/>
    <w:basedOn w:val="TableNormal"/>
    <w:uiPriority w:val="59"/>
    <w:rsid w:val="00CB3B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B3B4C"/>
    <w:pPr>
      <w:spacing w:after="0" w:line="240" w:lineRule="auto"/>
    </w:pPr>
  </w:style>
  <w:style w:type="character" w:styleId="Strong">
    <w:name w:val="Strong"/>
    <w:basedOn w:val="DefaultParagraphFont"/>
    <w:uiPriority w:val="22"/>
    <w:qFormat/>
    <w:rsid w:val="002A5360"/>
    <w:rPr>
      <w:b/>
      <w:bCs/>
    </w:rPr>
  </w:style>
  <w:style w:type="paragraph" w:styleId="Title">
    <w:name w:val="Title"/>
    <w:basedOn w:val="Heading1"/>
    <w:next w:val="Normal"/>
    <w:link w:val="TitleChar"/>
    <w:qFormat/>
    <w:rsid w:val="007B61E3"/>
    <w:pPr>
      <w:spacing w:before="100" w:beforeAutospacing="1" w:after="180" w:line="360" w:lineRule="auto"/>
      <w:contextualSpacing/>
      <w:jc w:val="both"/>
    </w:pPr>
    <w:rPr>
      <w:rFonts w:ascii="Times New Roman" w:hAnsi="Times New Roman" w:cs="Times New Roman"/>
      <w:color w:val="000000" w:themeColor="text1"/>
      <w:spacing w:val="5"/>
      <w:kern w:val="28"/>
      <w:sz w:val="32"/>
      <w:szCs w:val="52"/>
    </w:rPr>
  </w:style>
  <w:style w:type="character" w:customStyle="1" w:styleId="TitleChar">
    <w:name w:val="Title Char"/>
    <w:basedOn w:val="DefaultParagraphFont"/>
    <w:link w:val="Title"/>
    <w:rsid w:val="007B61E3"/>
    <w:rPr>
      <w:rFonts w:ascii="Times New Roman" w:eastAsiaTheme="majorEastAsia" w:hAnsi="Times New Roman" w:cs="Times New Roman"/>
      <w:b/>
      <w:bCs/>
      <w:color w:val="000000" w:themeColor="text1"/>
      <w:spacing w:val="5"/>
      <w:kern w:val="28"/>
      <w:sz w:val="32"/>
      <w:szCs w:val="52"/>
    </w:rPr>
  </w:style>
  <w:style w:type="character" w:customStyle="1" w:styleId="Heading1Char">
    <w:name w:val="Heading 1 Char"/>
    <w:basedOn w:val="DefaultParagraphFont"/>
    <w:link w:val="Heading1"/>
    <w:uiPriority w:val="9"/>
    <w:rsid w:val="007B61E3"/>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7B61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1E3"/>
    <w:rPr>
      <w:rFonts w:ascii="Tahoma" w:hAnsi="Tahoma" w:cs="Tahoma"/>
      <w:sz w:val="16"/>
      <w:szCs w:val="16"/>
    </w:rPr>
  </w:style>
  <w:style w:type="character" w:customStyle="1" w:styleId="Heading4Char">
    <w:name w:val="Heading 4 Char"/>
    <w:basedOn w:val="DefaultParagraphFont"/>
    <w:link w:val="Heading4"/>
    <w:uiPriority w:val="9"/>
    <w:rsid w:val="00CC364C"/>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CC364C"/>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semiHidden/>
    <w:rsid w:val="00367560"/>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197C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16042">
      <w:bodyDiv w:val="1"/>
      <w:marLeft w:val="0"/>
      <w:marRight w:val="0"/>
      <w:marTop w:val="0"/>
      <w:marBottom w:val="0"/>
      <w:divBdr>
        <w:top w:val="none" w:sz="0" w:space="0" w:color="auto"/>
        <w:left w:val="none" w:sz="0" w:space="0" w:color="auto"/>
        <w:bottom w:val="none" w:sz="0" w:space="0" w:color="auto"/>
        <w:right w:val="none" w:sz="0" w:space="0" w:color="auto"/>
      </w:divBdr>
      <w:divsChild>
        <w:div w:id="1047952483">
          <w:marLeft w:val="0"/>
          <w:marRight w:val="0"/>
          <w:marTop w:val="0"/>
          <w:marBottom w:val="0"/>
          <w:divBdr>
            <w:top w:val="none" w:sz="0" w:space="0" w:color="auto"/>
            <w:left w:val="none" w:sz="0" w:space="0" w:color="auto"/>
            <w:bottom w:val="none" w:sz="0" w:space="0" w:color="auto"/>
            <w:right w:val="none" w:sz="0" w:space="0" w:color="auto"/>
          </w:divBdr>
        </w:div>
        <w:div w:id="468591249">
          <w:marLeft w:val="0"/>
          <w:marRight w:val="0"/>
          <w:marTop w:val="0"/>
          <w:marBottom w:val="0"/>
          <w:divBdr>
            <w:top w:val="none" w:sz="0" w:space="0" w:color="auto"/>
            <w:left w:val="none" w:sz="0" w:space="0" w:color="auto"/>
            <w:bottom w:val="none" w:sz="0" w:space="0" w:color="auto"/>
            <w:right w:val="none" w:sz="0" w:space="0" w:color="auto"/>
          </w:divBdr>
        </w:div>
        <w:div w:id="449249996">
          <w:marLeft w:val="0"/>
          <w:marRight w:val="0"/>
          <w:marTop w:val="0"/>
          <w:marBottom w:val="0"/>
          <w:divBdr>
            <w:top w:val="none" w:sz="0" w:space="0" w:color="auto"/>
            <w:left w:val="none" w:sz="0" w:space="0" w:color="auto"/>
            <w:bottom w:val="none" w:sz="0" w:space="0" w:color="auto"/>
            <w:right w:val="none" w:sz="0" w:space="0" w:color="auto"/>
          </w:divBdr>
        </w:div>
        <w:div w:id="1509100827">
          <w:marLeft w:val="0"/>
          <w:marRight w:val="0"/>
          <w:marTop w:val="0"/>
          <w:marBottom w:val="0"/>
          <w:divBdr>
            <w:top w:val="none" w:sz="0" w:space="0" w:color="auto"/>
            <w:left w:val="none" w:sz="0" w:space="0" w:color="auto"/>
            <w:bottom w:val="none" w:sz="0" w:space="0" w:color="auto"/>
            <w:right w:val="none" w:sz="0" w:space="0" w:color="auto"/>
          </w:divBdr>
        </w:div>
        <w:div w:id="1298996286">
          <w:marLeft w:val="0"/>
          <w:marRight w:val="0"/>
          <w:marTop w:val="0"/>
          <w:marBottom w:val="0"/>
          <w:divBdr>
            <w:top w:val="none" w:sz="0" w:space="0" w:color="auto"/>
            <w:left w:val="none" w:sz="0" w:space="0" w:color="auto"/>
            <w:bottom w:val="none" w:sz="0" w:space="0" w:color="auto"/>
            <w:right w:val="none" w:sz="0" w:space="0" w:color="auto"/>
          </w:divBdr>
        </w:div>
        <w:div w:id="10761397">
          <w:marLeft w:val="0"/>
          <w:marRight w:val="0"/>
          <w:marTop w:val="0"/>
          <w:marBottom w:val="0"/>
          <w:divBdr>
            <w:top w:val="none" w:sz="0" w:space="0" w:color="auto"/>
            <w:left w:val="none" w:sz="0" w:space="0" w:color="auto"/>
            <w:bottom w:val="none" w:sz="0" w:space="0" w:color="auto"/>
            <w:right w:val="none" w:sz="0" w:space="0" w:color="auto"/>
          </w:divBdr>
        </w:div>
        <w:div w:id="213811068">
          <w:marLeft w:val="0"/>
          <w:marRight w:val="0"/>
          <w:marTop w:val="0"/>
          <w:marBottom w:val="0"/>
          <w:divBdr>
            <w:top w:val="none" w:sz="0" w:space="0" w:color="auto"/>
            <w:left w:val="none" w:sz="0" w:space="0" w:color="auto"/>
            <w:bottom w:val="none" w:sz="0" w:space="0" w:color="auto"/>
            <w:right w:val="none" w:sz="0" w:space="0" w:color="auto"/>
          </w:divBdr>
        </w:div>
        <w:div w:id="1855412409">
          <w:marLeft w:val="0"/>
          <w:marRight w:val="0"/>
          <w:marTop w:val="0"/>
          <w:marBottom w:val="0"/>
          <w:divBdr>
            <w:top w:val="none" w:sz="0" w:space="0" w:color="auto"/>
            <w:left w:val="none" w:sz="0" w:space="0" w:color="auto"/>
            <w:bottom w:val="none" w:sz="0" w:space="0" w:color="auto"/>
            <w:right w:val="none" w:sz="0" w:space="0" w:color="auto"/>
          </w:divBdr>
        </w:div>
        <w:div w:id="1198158682">
          <w:marLeft w:val="0"/>
          <w:marRight w:val="0"/>
          <w:marTop w:val="0"/>
          <w:marBottom w:val="0"/>
          <w:divBdr>
            <w:top w:val="none" w:sz="0" w:space="0" w:color="auto"/>
            <w:left w:val="none" w:sz="0" w:space="0" w:color="auto"/>
            <w:bottom w:val="none" w:sz="0" w:space="0" w:color="auto"/>
            <w:right w:val="none" w:sz="0" w:space="0" w:color="auto"/>
          </w:divBdr>
        </w:div>
        <w:div w:id="1539198221">
          <w:marLeft w:val="0"/>
          <w:marRight w:val="0"/>
          <w:marTop w:val="0"/>
          <w:marBottom w:val="0"/>
          <w:divBdr>
            <w:top w:val="none" w:sz="0" w:space="0" w:color="auto"/>
            <w:left w:val="none" w:sz="0" w:space="0" w:color="auto"/>
            <w:bottom w:val="none" w:sz="0" w:space="0" w:color="auto"/>
            <w:right w:val="none" w:sz="0" w:space="0" w:color="auto"/>
          </w:divBdr>
        </w:div>
        <w:div w:id="2109813313">
          <w:marLeft w:val="0"/>
          <w:marRight w:val="0"/>
          <w:marTop w:val="0"/>
          <w:marBottom w:val="0"/>
          <w:divBdr>
            <w:top w:val="none" w:sz="0" w:space="0" w:color="auto"/>
            <w:left w:val="none" w:sz="0" w:space="0" w:color="auto"/>
            <w:bottom w:val="none" w:sz="0" w:space="0" w:color="auto"/>
            <w:right w:val="none" w:sz="0" w:space="0" w:color="auto"/>
          </w:divBdr>
        </w:div>
        <w:div w:id="2087610174">
          <w:marLeft w:val="0"/>
          <w:marRight w:val="0"/>
          <w:marTop w:val="0"/>
          <w:marBottom w:val="0"/>
          <w:divBdr>
            <w:top w:val="none" w:sz="0" w:space="0" w:color="auto"/>
            <w:left w:val="none" w:sz="0" w:space="0" w:color="auto"/>
            <w:bottom w:val="none" w:sz="0" w:space="0" w:color="auto"/>
            <w:right w:val="none" w:sz="0" w:space="0" w:color="auto"/>
          </w:divBdr>
        </w:div>
        <w:div w:id="1822578694">
          <w:marLeft w:val="0"/>
          <w:marRight w:val="0"/>
          <w:marTop w:val="0"/>
          <w:marBottom w:val="0"/>
          <w:divBdr>
            <w:top w:val="none" w:sz="0" w:space="0" w:color="auto"/>
            <w:left w:val="none" w:sz="0" w:space="0" w:color="auto"/>
            <w:bottom w:val="none" w:sz="0" w:space="0" w:color="auto"/>
            <w:right w:val="none" w:sz="0" w:space="0" w:color="auto"/>
          </w:divBdr>
        </w:div>
        <w:div w:id="159007276">
          <w:marLeft w:val="0"/>
          <w:marRight w:val="0"/>
          <w:marTop w:val="0"/>
          <w:marBottom w:val="0"/>
          <w:divBdr>
            <w:top w:val="none" w:sz="0" w:space="0" w:color="auto"/>
            <w:left w:val="none" w:sz="0" w:space="0" w:color="auto"/>
            <w:bottom w:val="none" w:sz="0" w:space="0" w:color="auto"/>
            <w:right w:val="none" w:sz="0" w:space="0" w:color="auto"/>
          </w:divBdr>
        </w:div>
        <w:div w:id="779688032">
          <w:marLeft w:val="0"/>
          <w:marRight w:val="0"/>
          <w:marTop w:val="0"/>
          <w:marBottom w:val="0"/>
          <w:divBdr>
            <w:top w:val="none" w:sz="0" w:space="0" w:color="auto"/>
            <w:left w:val="none" w:sz="0" w:space="0" w:color="auto"/>
            <w:bottom w:val="none" w:sz="0" w:space="0" w:color="auto"/>
            <w:right w:val="none" w:sz="0" w:space="0" w:color="auto"/>
          </w:divBdr>
        </w:div>
        <w:div w:id="592861657">
          <w:marLeft w:val="0"/>
          <w:marRight w:val="0"/>
          <w:marTop w:val="0"/>
          <w:marBottom w:val="0"/>
          <w:divBdr>
            <w:top w:val="none" w:sz="0" w:space="0" w:color="auto"/>
            <w:left w:val="none" w:sz="0" w:space="0" w:color="auto"/>
            <w:bottom w:val="none" w:sz="0" w:space="0" w:color="auto"/>
            <w:right w:val="none" w:sz="0" w:space="0" w:color="auto"/>
          </w:divBdr>
        </w:div>
      </w:divsChild>
    </w:div>
    <w:div w:id="134760890">
      <w:bodyDiv w:val="1"/>
      <w:marLeft w:val="0"/>
      <w:marRight w:val="0"/>
      <w:marTop w:val="0"/>
      <w:marBottom w:val="0"/>
      <w:divBdr>
        <w:top w:val="none" w:sz="0" w:space="0" w:color="auto"/>
        <w:left w:val="none" w:sz="0" w:space="0" w:color="auto"/>
        <w:bottom w:val="none" w:sz="0" w:space="0" w:color="auto"/>
        <w:right w:val="none" w:sz="0" w:space="0" w:color="auto"/>
      </w:divBdr>
    </w:div>
    <w:div w:id="153306662">
      <w:bodyDiv w:val="1"/>
      <w:marLeft w:val="0"/>
      <w:marRight w:val="0"/>
      <w:marTop w:val="0"/>
      <w:marBottom w:val="0"/>
      <w:divBdr>
        <w:top w:val="none" w:sz="0" w:space="0" w:color="auto"/>
        <w:left w:val="none" w:sz="0" w:space="0" w:color="auto"/>
        <w:bottom w:val="none" w:sz="0" w:space="0" w:color="auto"/>
        <w:right w:val="none" w:sz="0" w:space="0" w:color="auto"/>
      </w:divBdr>
    </w:div>
    <w:div w:id="557017714">
      <w:bodyDiv w:val="1"/>
      <w:marLeft w:val="0"/>
      <w:marRight w:val="0"/>
      <w:marTop w:val="0"/>
      <w:marBottom w:val="0"/>
      <w:divBdr>
        <w:top w:val="none" w:sz="0" w:space="0" w:color="auto"/>
        <w:left w:val="none" w:sz="0" w:space="0" w:color="auto"/>
        <w:bottom w:val="none" w:sz="0" w:space="0" w:color="auto"/>
        <w:right w:val="none" w:sz="0" w:space="0" w:color="auto"/>
      </w:divBdr>
    </w:div>
    <w:div w:id="763767120">
      <w:bodyDiv w:val="1"/>
      <w:marLeft w:val="0"/>
      <w:marRight w:val="0"/>
      <w:marTop w:val="0"/>
      <w:marBottom w:val="0"/>
      <w:divBdr>
        <w:top w:val="none" w:sz="0" w:space="0" w:color="auto"/>
        <w:left w:val="none" w:sz="0" w:space="0" w:color="auto"/>
        <w:bottom w:val="none" w:sz="0" w:space="0" w:color="auto"/>
        <w:right w:val="none" w:sz="0" w:space="0" w:color="auto"/>
      </w:divBdr>
    </w:div>
    <w:div w:id="768431095">
      <w:bodyDiv w:val="1"/>
      <w:marLeft w:val="0"/>
      <w:marRight w:val="0"/>
      <w:marTop w:val="0"/>
      <w:marBottom w:val="0"/>
      <w:divBdr>
        <w:top w:val="none" w:sz="0" w:space="0" w:color="auto"/>
        <w:left w:val="none" w:sz="0" w:space="0" w:color="auto"/>
        <w:bottom w:val="none" w:sz="0" w:space="0" w:color="auto"/>
        <w:right w:val="none" w:sz="0" w:space="0" w:color="auto"/>
      </w:divBdr>
    </w:div>
    <w:div w:id="886724157">
      <w:bodyDiv w:val="1"/>
      <w:marLeft w:val="0"/>
      <w:marRight w:val="0"/>
      <w:marTop w:val="0"/>
      <w:marBottom w:val="0"/>
      <w:divBdr>
        <w:top w:val="none" w:sz="0" w:space="0" w:color="auto"/>
        <w:left w:val="none" w:sz="0" w:space="0" w:color="auto"/>
        <w:bottom w:val="none" w:sz="0" w:space="0" w:color="auto"/>
        <w:right w:val="none" w:sz="0" w:space="0" w:color="auto"/>
      </w:divBdr>
    </w:div>
    <w:div w:id="919215202">
      <w:bodyDiv w:val="1"/>
      <w:marLeft w:val="0"/>
      <w:marRight w:val="0"/>
      <w:marTop w:val="0"/>
      <w:marBottom w:val="0"/>
      <w:divBdr>
        <w:top w:val="none" w:sz="0" w:space="0" w:color="auto"/>
        <w:left w:val="none" w:sz="0" w:space="0" w:color="auto"/>
        <w:bottom w:val="none" w:sz="0" w:space="0" w:color="auto"/>
        <w:right w:val="none" w:sz="0" w:space="0" w:color="auto"/>
      </w:divBdr>
    </w:div>
    <w:div w:id="964191430">
      <w:bodyDiv w:val="1"/>
      <w:marLeft w:val="0"/>
      <w:marRight w:val="0"/>
      <w:marTop w:val="0"/>
      <w:marBottom w:val="0"/>
      <w:divBdr>
        <w:top w:val="none" w:sz="0" w:space="0" w:color="auto"/>
        <w:left w:val="none" w:sz="0" w:space="0" w:color="auto"/>
        <w:bottom w:val="none" w:sz="0" w:space="0" w:color="auto"/>
        <w:right w:val="none" w:sz="0" w:space="0" w:color="auto"/>
      </w:divBdr>
    </w:div>
    <w:div w:id="1110929129">
      <w:bodyDiv w:val="1"/>
      <w:marLeft w:val="0"/>
      <w:marRight w:val="0"/>
      <w:marTop w:val="0"/>
      <w:marBottom w:val="0"/>
      <w:divBdr>
        <w:top w:val="none" w:sz="0" w:space="0" w:color="auto"/>
        <w:left w:val="none" w:sz="0" w:space="0" w:color="auto"/>
        <w:bottom w:val="none" w:sz="0" w:space="0" w:color="auto"/>
        <w:right w:val="none" w:sz="0" w:space="0" w:color="auto"/>
      </w:divBdr>
    </w:div>
    <w:div w:id="1215581297">
      <w:bodyDiv w:val="1"/>
      <w:marLeft w:val="0"/>
      <w:marRight w:val="0"/>
      <w:marTop w:val="0"/>
      <w:marBottom w:val="0"/>
      <w:divBdr>
        <w:top w:val="none" w:sz="0" w:space="0" w:color="auto"/>
        <w:left w:val="none" w:sz="0" w:space="0" w:color="auto"/>
        <w:bottom w:val="none" w:sz="0" w:space="0" w:color="auto"/>
        <w:right w:val="none" w:sz="0" w:space="0" w:color="auto"/>
      </w:divBdr>
    </w:div>
    <w:div w:id="1410079802">
      <w:bodyDiv w:val="1"/>
      <w:marLeft w:val="0"/>
      <w:marRight w:val="0"/>
      <w:marTop w:val="0"/>
      <w:marBottom w:val="0"/>
      <w:divBdr>
        <w:top w:val="none" w:sz="0" w:space="0" w:color="auto"/>
        <w:left w:val="none" w:sz="0" w:space="0" w:color="auto"/>
        <w:bottom w:val="none" w:sz="0" w:space="0" w:color="auto"/>
        <w:right w:val="none" w:sz="0" w:space="0" w:color="auto"/>
      </w:divBdr>
    </w:div>
    <w:div w:id="1631278617">
      <w:bodyDiv w:val="1"/>
      <w:marLeft w:val="0"/>
      <w:marRight w:val="0"/>
      <w:marTop w:val="0"/>
      <w:marBottom w:val="0"/>
      <w:divBdr>
        <w:top w:val="none" w:sz="0" w:space="0" w:color="auto"/>
        <w:left w:val="none" w:sz="0" w:space="0" w:color="auto"/>
        <w:bottom w:val="none" w:sz="0" w:space="0" w:color="auto"/>
        <w:right w:val="none" w:sz="0" w:space="0" w:color="auto"/>
      </w:divBdr>
    </w:div>
    <w:div w:id="1853061523">
      <w:bodyDiv w:val="1"/>
      <w:marLeft w:val="0"/>
      <w:marRight w:val="0"/>
      <w:marTop w:val="0"/>
      <w:marBottom w:val="0"/>
      <w:divBdr>
        <w:top w:val="none" w:sz="0" w:space="0" w:color="auto"/>
        <w:left w:val="none" w:sz="0" w:space="0" w:color="auto"/>
        <w:bottom w:val="none" w:sz="0" w:space="0" w:color="auto"/>
        <w:right w:val="none" w:sz="0" w:space="0" w:color="auto"/>
      </w:divBdr>
    </w:div>
    <w:div w:id="213918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image" Target="media/image6.jpeg"/><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0.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doi.org/10.4108/eai.18-1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emf"/><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6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hyperlink" Target="https://doi.org/10.1002/9781119755104.ch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5491</Words>
  <Characters>31305</Characters>
  <Application>Microsoft Office Word</Application>
  <DocSecurity>0</DocSecurity>
  <Lines>260</Lines>
  <Paragraphs>73</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CHAPTER THREE</vt:lpstr>
      <vt:lpstr>    SUMMARY, CONCLUSION, AND RECOMMENDATIONS</vt:lpstr>
      <vt:lpstr>        Summary</vt:lpstr>
      <vt:lpstr>        5.2 Conclusion</vt:lpstr>
      <vt:lpstr>        5.3 Recommendations</vt:lpstr>
    </vt:vector>
  </TitlesOfParts>
  <Company/>
  <LinksUpToDate>false</LinksUpToDate>
  <CharactersWithSpaces>36723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2025-04-15T11:08:00Z</cp:lastPrinted>
  <dcterms:created xsi:type="dcterms:W3CDTF">2025-05-19T06:08:00Z</dcterms:created>
  <dcterms:modified xsi:type="dcterms:W3CDTF">2025-05-19T06:08:00Z</dcterms:modified>
</cp:coreProperties>
</file>