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0E3E" w:rsidRDefault="002F0E3E" w:rsidP="002F0E3E">
      <w:pPr>
        <w:jc w:val="center"/>
        <w:rPr>
          <w:rFonts w:ascii="Arial" w:hAnsi="Arial" w:cs="Arial"/>
          <w:b/>
          <w:sz w:val="36"/>
          <w:szCs w:val="28"/>
        </w:rPr>
      </w:pPr>
      <w:r w:rsidRPr="007C33B1">
        <w:rPr>
          <w:rFonts w:ascii="Arial" w:hAnsi="Arial" w:cs="Arial"/>
          <w:b/>
          <w:sz w:val="36"/>
          <w:szCs w:val="28"/>
        </w:rPr>
        <w:t>MANAGEMENT OF CREDIT FACILITIES AND I</w:t>
      </w:r>
      <w:r>
        <w:rPr>
          <w:rFonts w:ascii="Arial" w:hAnsi="Arial" w:cs="Arial"/>
          <w:b/>
          <w:sz w:val="36"/>
          <w:szCs w:val="28"/>
        </w:rPr>
        <w:t>TS IMPORTANCE ON BANKS' GROWTH</w:t>
      </w:r>
    </w:p>
    <w:p w:rsidR="002F0E3E" w:rsidRPr="007C33B1" w:rsidRDefault="002F0E3E" w:rsidP="002F0E3E">
      <w:pPr>
        <w:jc w:val="center"/>
        <w:rPr>
          <w:rFonts w:ascii="Arial" w:hAnsi="Arial" w:cs="Arial"/>
          <w:b/>
          <w:sz w:val="36"/>
          <w:szCs w:val="28"/>
        </w:rPr>
      </w:pPr>
      <w:r>
        <w:rPr>
          <w:rFonts w:ascii="Arial" w:hAnsi="Arial" w:cs="Arial"/>
          <w:b/>
          <w:sz w:val="36"/>
          <w:szCs w:val="28"/>
        </w:rPr>
        <w:t>(</w:t>
      </w:r>
      <w:r w:rsidRPr="007C33B1">
        <w:rPr>
          <w:rFonts w:ascii="Arial" w:hAnsi="Arial" w:cs="Arial"/>
          <w:b/>
          <w:sz w:val="36"/>
          <w:szCs w:val="28"/>
        </w:rPr>
        <w:t>A CASE STUDY OF FIRST BANK OF NIGERIA</w:t>
      </w:r>
      <w:r>
        <w:rPr>
          <w:rFonts w:ascii="Arial" w:hAnsi="Arial" w:cs="Arial"/>
          <w:b/>
          <w:sz w:val="36"/>
          <w:szCs w:val="28"/>
        </w:rPr>
        <w:t>)</w:t>
      </w:r>
    </w:p>
    <w:p w:rsidR="002F0E3E" w:rsidRDefault="002F0E3E" w:rsidP="002F0E3E">
      <w:pPr>
        <w:jc w:val="center"/>
        <w:rPr>
          <w:rFonts w:ascii="Arial" w:hAnsi="Arial" w:cs="Arial"/>
          <w:b/>
          <w:sz w:val="28"/>
          <w:szCs w:val="28"/>
        </w:rPr>
      </w:pPr>
    </w:p>
    <w:p w:rsidR="002F0E3E" w:rsidRPr="007C33B1" w:rsidRDefault="002F0E3E" w:rsidP="002F0E3E">
      <w:pPr>
        <w:spacing w:line="240" w:lineRule="auto"/>
        <w:jc w:val="center"/>
        <w:rPr>
          <w:rFonts w:ascii="Arial" w:hAnsi="Arial" w:cs="Arial"/>
          <w:b/>
          <w:sz w:val="42"/>
          <w:szCs w:val="28"/>
        </w:rPr>
      </w:pPr>
      <w:r w:rsidRPr="007C33B1">
        <w:rPr>
          <w:rFonts w:ascii="Arial" w:hAnsi="Arial" w:cs="Arial"/>
          <w:b/>
          <w:sz w:val="42"/>
          <w:szCs w:val="28"/>
        </w:rPr>
        <w:t>BY</w:t>
      </w:r>
    </w:p>
    <w:p w:rsidR="002F0E3E" w:rsidRDefault="002F0E3E" w:rsidP="002F0E3E">
      <w:pPr>
        <w:spacing w:line="240" w:lineRule="auto"/>
        <w:jc w:val="center"/>
        <w:rPr>
          <w:rFonts w:ascii="Arial" w:hAnsi="Arial" w:cs="Arial"/>
          <w:b/>
          <w:sz w:val="42"/>
          <w:szCs w:val="28"/>
        </w:rPr>
      </w:pPr>
    </w:p>
    <w:p w:rsidR="002F0E3E" w:rsidRPr="007C33B1" w:rsidRDefault="003E6AFC" w:rsidP="002F0E3E">
      <w:pPr>
        <w:spacing w:line="240" w:lineRule="auto"/>
        <w:jc w:val="center"/>
        <w:rPr>
          <w:rFonts w:ascii="Arial" w:hAnsi="Arial" w:cs="Arial"/>
          <w:b/>
          <w:sz w:val="42"/>
          <w:szCs w:val="28"/>
        </w:rPr>
      </w:pPr>
      <w:r>
        <w:rPr>
          <w:rFonts w:ascii="Arial" w:hAnsi="Arial" w:cs="Arial"/>
          <w:b/>
          <w:sz w:val="42"/>
          <w:szCs w:val="28"/>
        </w:rPr>
        <w:t>IBITOYE TOYYIB MAYOWA</w:t>
      </w:r>
    </w:p>
    <w:p w:rsidR="002F0E3E" w:rsidRPr="007C33B1" w:rsidRDefault="002F0E3E" w:rsidP="002F0E3E">
      <w:pPr>
        <w:spacing w:line="240" w:lineRule="auto"/>
        <w:jc w:val="center"/>
        <w:rPr>
          <w:rFonts w:ascii="Arial" w:hAnsi="Arial" w:cs="Arial"/>
          <w:b/>
          <w:sz w:val="28"/>
          <w:szCs w:val="28"/>
        </w:rPr>
      </w:pPr>
      <w:r w:rsidRPr="007C33B1">
        <w:rPr>
          <w:rFonts w:ascii="Arial" w:hAnsi="Arial" w:cs="Arial"/>
          <w:b/>
          <w:sz w:val="42"/>
          <w:szCs w:val="28"/>
        </w:rPr>
        <w:t>HND/23/BFN/FT/02</w:t>
      </w:r>
      <w:r w:rsidR="003E6AFC">
        <w:rPr>
          <w:rFonts w:ascii="Arial" w:hAnsi="Arial" w:cs="Arial"/>
          <w:b/>
          <w:sz w:val="42"/>
          <w:szCs w:val="28"/>
        </w:rPr>
        <w:t>42</w:t>
      </w:r>
    </w:p>
    <w:p w:rsidR="002F0E3E" w:rsidRPr="00F16A4A" w:rsidRDefault="002F0E3E" w:rsidP="002F0E3E">
      <w:pPr>
        <w:spacing w:line="240" w:lineRule="auto"/>
        <w:jc w:val="center"/>
        <w:rPr>
          <w:rFonts w:ascii="Arial" w:hAnsi="Arial" w:cs="Arial"/>
          <w:b/>
          <w:sz w:val="36"/>
          <w:szCs w:val="24"/>
        </w:rPr>
      </w:pPr>
    </w:p>
    <w:p w:rsidR="002F0E3E" w:rsidRPr="003E6AFC" w:rsidRDefault="002F0E3E" w:rsidP="002F0E3E">
      <w:pPr>
        <w:spacing w:line="240" w:lineRule="auto"/>
        <w:jc w:val="center"/>
        <w:rPr>
          <w:rFonts w:ascii="Bodoni MT Black" w:hAnsi="Bodoni MT Black" w:cs="Arial"/>
          <w:sz w:val="32"/>
          <w:szCs w:val="24"/>
        </w:rPr>
      </w:pPr>
      <w:r w:rsidRPr="003E6AFC">
        <w:rPr>
          <w:rFonts w:ascii="Bodoni MT Black" w:hAnsi="Bodoni MT Black" w:cs="Arial"/>
          <w:sz w:val="30"/>
          <w:szCs w:val="24"/>
        </w:rPr>
        <w:t>BEING A RESEARCH PROJECT SUBMITTED TO DEPARTMENT OF BANKING AND FINANCE, INSTITUTE OF FINANCE AND MANAGEMENT STUDIES, KWARA STATE POLYTECHNIC, ILORIN</w:t>
      </w:r>
      <w:r w:rsidRPr="003E6AFC">
        <w:rPr>
          <w:rFonts w:ascii="Bodoni MT Black" w:hAnsi="Bodoni MT Black" w:cs="Arial"/>
          <w:sz w:val="32"/>
          <w:szCs w:val="24"/>
        </w:rPr>
        <w:t>.</w:t>
      </w:r>
    </w:p>
    <w:p w:rsidR="002F0E3E" w:rsidRPr="003E6AFC" w:rsidRDefault="002F0E3E" w:rsidP="002F0E3E">
      <w:pPr>
        <w:spacing w:line="240" w:lineRule="auto"/>
        <w:jc w:val="center"/>
        <w:rPr>
          <w:rFonts w:ascii="Bodoni MT Black" w:hAnsi="Bodoni MT Black" w:cs="Arial"/>
          <w:sz w:val="32"/>
          <w:szCs w:val="24"/>
        </w:rPr>
      </w:pPr>
    </w:p>
    <w:p w:rsidR="002F0E3E" w:rsidRPr="003E6AFC" w:rsidRDefault="002F0E3E" w:rsidP="002F0E3E">
      <w:pPr>
        <w:spacing w:line="240" w:lineRule="auto"/>
        <w:jc w:val="center"/>
        <w:rPr>
          <w:rFonts w:ascii="Bodoni MT Black" w:hAnsi="Bodoni MT Black" w:cs="Arial"/>
          <w:sz w:val="32"/>
          <w:szCs w:val="24"/>
        </w:rPr>
      </w:pPr>
      <w:r w:rsidRPr="003E6AFC">
        <w:rPr>
          <w:rFonts w:ascii="Bodoni MT Black" w:hAnsi="Bodoni MT Black" w:cs="Arial"/>
          <w:sz w:val="32"/>
          <w:szCs w:val="24"/>
        </w:rPr>
        <w:t>IN PARTIAL FULFILLMENT OF REQUIREMENT FOR THE AWARD OF HIGHER NATIONA DIPLOMA (HND) IN BANKING AND FINANCE</w:t>
      </w:r>
    </w:p>
    <w:p w:rsidR="002F0E3E" w:rsidRPr="00F16A4A" w:rsidRDefault="002F0E3E" w:rsidP="002F0E3E">
      <w:pPr>
        <w:spacing w:line="240" w:lineRule="auto"/>
        <w:ind w:left="3600" w:firstLine="720"/>
        <w:jc w:val="center"/>
        <w:rPr>
          <w:rFonts w:ascii="Arial" w:hAnsi="Arial" w:cs="Arial"/>
          <w:b/>
          <w:sz w:val="36"/>
          <w:szCs w:val="24"/>
        </w:rPr>
      </w:pPr>
    </w:p>
    <w:p w:rsidR="002F0E3E" w:rsidRPr="00F16A4A" w:rsidRDefault="002F0E3E" w:rsidP="002F0E3E">
      <w:pPr>
        <w:spacing w:line="240" w:lineRule="auto"/>
        <w:ind w:left="4320" w:firstLine="720"/>
        <w:jc w:val="center"/>
        <w:rPr>
          <w:rFonts w:ascii="Arial" w:hAnsi="Arial" w:cs="Arial"/>
          <w:b/>
          <w:sz w:val="36"/>
          <w:szCs w:val="24"/>
        </w:rPr>
      </w:pPr>
      <w:r w:rsidRPr="003E6AFC">
        <w:rPr>
          <w:rFonts w:ascii="Arial" w:hAnsi="Arial" w:cs="Arial"/>
          <w:b/>
          <w:sz w:val="42"/>
          <w:szCs w:val="24"/>
        </w:rPr>
        <w:t>MAY, 2025.</w:t>
      </w:r>
    </w:p>
    <w:p w:rsidR="002F0E3E" w:rsidRPr="00F16A4A" w:rsidRDefault="002F0E3E" w:rsidP="002F0E3E">
      <w:pPr>
        <w:spacing w:line="240" w:lineRule="auto"/>
        <w:rPr>
          <w:rFonts w:ascii="Arial" w:hAnsi="Arial" w:cs="Arial"/>
          <w:sz w:val="28"/>
          <w:szCs w:val="24"/>
        </w:rPr>
      </w:pPr>
      <w:r w:rsidRPr="00F16A4A">
        <w:rPr>
          <w:rFonts w:ascii="Arial" w:hAnsi="Arial" w:cs="Arial"/>
          <w:sz w:val="28"/>
          <w:szCs w:val="24"/>
        </w:rPr>
        <w:br w:type="page"/>
      </w:r>
    </w:p>
    <w:p w:rsidR="002F0E3E" w:rsidRPr="00E6633D" w:rsidRDefault="002F0E3E" w:rsidP="002F0E3E">
      <w:pPr>
        <w:spacing w:line="360" w:lineRule="auto"/>
        <w:jc w:val="center"/>
        <w:rPr>
          <w:rFonts w:ascii="Arial" w:hAnsi="Arial" w:cs="Arial"/>
          <w:b/>
          <w:sz w:val="25"/>
          <w:szCs w:val="25"/>
        </w:rPr>
      </w:pPr>
      <w:r w:rsidRPr="00E6633D">
        <w:rPr>
          <w:rFonts w:ascii="Arial" w:hAnsi="Arial" w:cs="Arial"/>
          <w:b/>
          <w:sz w:val="25"/>
          <w:szCs w:val="25"/>
        </w:rPr>
        <w:lastRenderedPageBreak/>
        <w:t>CERTIFICATION</w:t>
      </w:r>
    </w:p>
    <w:p w:rsidR="002F0E3E" w:rsidRPr="00E6633D" w:rsidRDefault="002F0E3E" w:rsidP="002F0E3E">
      <w:pPr>
        <w:spacing w:line="360" w:lineRule="auto"/>
        <w:jc w:val="both"/>
        <w:rPr>
          <w:rFonts w:ascii="Arial" w:hAnsi="Arial" w:cs="Arial"/>
          <w:sz w:val="25"/>
          <w:szCs w:val="25"/>
        </w:rPr>
      </w:pPr>
      <w:r w:rsidRPr="00E6633D">
        <w:rPr>
          <w:rFonts w:ascii="Arial" w:hAnsi="Arial" w:cs="Arial"/>
          <w:sz w:val="25"/>
          <w:szCs w:val="25"/>
        </w:rPr>
        <w:tab/>
        <w:t xml:space="preserve">This is to certify that the research project was carried out by </w:t>
      </w:r>
      <w:r w:rsidRPr="00E6633D">
        <w:rPr>
          <w:rFonts w:ascii="Arial" w:hAnsi="Arial" w:cs="Arial"/>
          <w:bCs/>
          <w:sz w:val="25"/>
          <w:szCs w:val="25"/>
        </w:rPr>
        <w:t xml:space="preserve">Ibitoye Toyyib Mayowa </w:t>
      </w:r>
      <w:r w:rsidRPr="00E6633D">
        <w:rPr>
          <w:rFonts w:ascii="Arial" w:hAnsi="Arial" w:cs="Arial"/>
          <w:sz w:val="25"/>
          <w:szCs w:val="25"/>
        </w:rPr>
        <w:t xml:space="preserve">Matriculation Number </w:t>
      </w:r>
      <w:r w:rsidRPr="00E6633D">
        <w:rPr>
          <w:rFonts w:ascii="Arial" w:hAnsi="Arial" w:cs="Arial"/>
          <w:bCs/>
          <w:sz w:val="25"/>
          <w:szCs w:val="25"/>
        </w:rPr>
        <w:t>HND/23/BFN/FT/0242</w:t>
      </w:r>
      <w:r w:rsidRPr="00E6633D">
        <w:rPr>
          <w:rFonts w:ascii="Arial" w:hAnsi="Arial" w:cs="Arial"/>
          <w:sz w:val="25"/>
          <w:szCs w:val="25"/>
        </w:rPr>
        <w:t xml:space="preserve">, in partial fulfillment of the requirements for the award of the </w:t>
      </w:r>
      <w:r w:rsidRPr="00E6633D">
        <w:rPr>
          <w:rFonts w:ascii="Arial" w:hAnsi="Arial" w:cs="Arial"/>
          <w:bCs/>
          <w:sz w:val="25"/>
          <w:szCs w:val="25"/>
        </w:rPr>
        <w:t xml:space="preserve">Higher National Diploma (HND) </w:t>
      </w:r>
      <w:r w:rsidRPr="00E6633D">
        <w:rPr>
          <w:rFonts w:ascii="Arial" w:hAnsi="Arial" w:cs="Arial"/>
          <w:sz w:val="25"/>
          <w:szCs w:val="25"/>
        </w:rPr>
        <w:t xml:space="preserve"> in Banking and Finance, </w:t>
      </w:r>
      <w:r w:rsidRPr="00E6633D">
        <w:rPr>
          <w:rFonts w:ascii="Arial" w:hAnsi="Arial" w:cs="Arial"/>
          <w:bCs/>
          <w:sz w:val="25"/>
          <w:szCs w:val="25"/>
        </w:rPr>
        <w:t>Department of Banking and Finance, Institute of Finance and Management Studies, Kwara State Polytechnic, Ilorin</w:t>
      </w:r>
      <w:r w:rsidRPr="00E6633D">
        <w:rPr>
          <w:rFonts w:ascii="Arial" w:hAnsi="Arial" w:cs="Arial"/>
          <w:sz w:val="25"/>
          <w:szCs w:val="25"/>
        </w:rPr>
        <w:t>.</w:t>
      </w:r>
    </w:p>
    <w:p w:rsidR="002F0E3E" w:rsidRPr="00E6633D" w:rsidRDefault="002F0E3E" w:rsidP="002F0E3E">
      <w:pPr>
        <w:jc w:val="both"/>
        <w:rPr>
          <w:rFonts w:ascii="Arial" w:hAnsi="Arial" w:cs="Arial"/>
          <w:sz w:val="25"/>
          <w:szCs w:val="25"/>
        </w:rPr>
      </w:pPr>
    </w:p>
    <w:p w:rsidR="002F0E3E" w:rsidRPr="00E6633D" w:rsidRDefault="002F0E3E" w:rsidP="002F0E3E">
      <w:pPr>
        <w:spacing w:before="20" w:after="20"/>
        <w:jc w:val="both"/>
        <w:rPr>
          <w:rFonts w:ascii="Arial" w:hAnsi="Arial" w:cs="Arial"/>
          <w:sz w:val="25"/>
          <w:szCs w:val="25"/>
        </w:rPr>
      </w:pPr>
      <w:r w:rsidRPr="00E6633D">
        <w:rPr>
          <w:rFonts w:ascii="Arial" w:hAnsi="Arial" w:cs="Arial"/>
          <w:sz w:val="25"/>
          <w:szCs w:val="25"/>
        </w:rPr>
        <w:t>____________________</w:t>
      </w:r>
      <w:r w:rsidRPr="00E6633D">
        <w:rPr>
          <w:rFonts w:ascii="Arial" w:hAnsi="Arial" w:cs="Arial"/>
          <w:sz w:val="25"/>
          <w:szCs w:val="25"/>
        </w:rPr>
        <w:tab/>
      </w:r>
      <w:r w:rsidRPr="00E6633D">
        <w:rPr>
          <w:rFonts w:ascii="Arial" w:hAnsi="Arial" w:cs="Arial"/>
          <w:sz w:val="25"/>
          <w:szCs w:val="25"/>
        </w:rPr>
        <w:tab/>
      </w:r>
      <w:r w:rsidRPr="00E6633D">
        <w:rPr>
          <w:rFonts w:ascii="Arial" w:hAnsi="Arial" w:cs="Arial"/>
          <w:sz w:val="25"/>
          <w:szCs w:val="25"/>
        </w:rPr>
        <w:tab/>
      </w:r>
      <w:r w:rsidRPr="00E6633D">
        <w:rPr>
          <w:rFonts w:ascii="Arial" w:hAnsi="Arial" w:cs="Arial"/>
          <w:sz w:val="25"/>
          <w:szCs w:val="25"/>
        </w:rPr>
        <w:tab/>
        <w:t>__________________</w:t>
      </w:r>
    </w:p>
    <w:p w:rsidR="002F0E3E" w:rsidRPr="00E6633D" w:rsidRDefault="002F0E3E" w:rsidP="002F0E3E">
      <w:pPr>
        <w:spacing w:before="20" w:after="20"/>
        <w:jc w:val="both"/>
        <w:rPr>
          <w:rFonts w:ascii="Arial" w:hAnsi="Arial" w:cs="Arial"/>
          <w:b/>
          <w:sz w:val="25"/>
          <w:szCs w:val="25"/>
        </w:rPr>
      </w:pPr>
      <w:r w:rsidRPr="00E6633D">
        <w:rPr>
          <w:rFonts w:ascii="Arial" w:hAnsi="Arial" w:cs="Arial"/>
          <w:b/>
          <w:sz w:val="25"/>
          <w:szCs w:val="25"/>
        </w:rPr>
        <w:t>MR. JIMOH ISMAIL</w:t>
      </w:r>
      <w:r w:rsidRPr="00E6633D">
        <w:rPr>
          <w:rFonts w:ascii="Arial" w:hAnsi="Arial" w:cs="Arial"/>
          <w:b/>
          <w:sz w:val="25"/>
          <w:szCs w:val="25"/>
        </w:rPr>
        <w:tab/>
      </w:r>
      <w:r w:rsidRPr="00E6633D">
        <w:rPr>
          <w:rFonts w:ascii="Arial" w:hAnsi="Arial" w:cs="Arial"/>
          <w:b/>
          <w:sz w:val="25"/>
          <w:szCs w:val="25"/>
        </w:rPr>
        <w:tab/>
      </w:r>
      <w:r w:rsidRPr="00E6633D">
        <w:rPr>
          <w:rFonts w:ascii="Arial" w:hAnsi="Arial" w:cs="Arial"/>
          <w:b/>
          <w:sz w:val="25"/>
          <w:szCs w:val="25"/>
        </w:rPr>
        <w:tab/>
      </w:r>
      <w:r w:rsidRPr="00E6633D">
        <w:rPr>
          <w:rFonts w:ascii="Arial" w:hAnsi="Arial" w:cs="Arial"/>
          <w:b/>
          <w:sz w:val="25"/>
          <w:szCs w:val="25"/>
        </w:rPr>
        <w:tab/>
      </w:r>
      <w:r w:rsidR="00E6633D">
        <w:rPr>
          <w:rFonts w:ascii="Arial" w:hAnsi="Arial" w:cs="Arial"/>
          <w:b/>
          <w:sz w:val="25"/>
          <w:szCs w:val="25"/>
        </w:rPr>
        <w:tab/>
      </w:r>
      <w:r w:rsidRPr="00E6633D">
        <w:rPr>
          <w:rFonts w:ascii="Arial" w:hAnsi="Arial" w:cs="Arial"/>
          <w:b/>
          <w:sz w:val="25"/>
          <w:szCs w:val="25"/>
        </w:rPr>
        <w:t>DATE</w:t>
      </w:r>
    </w:p>
    <w:p w:rsidR="002F0E3E" w:rsidRPr="00E6633D" w:rsidRDefault="002F0E3E" w:rsidP="002F0E3E">
      <w:pPr>
        <w:spacing w:before="20" w:after="20"/>
        <w:jc w:val="both"/>
        <w:rPr>
          <w:rFonts w:ascii="Arial" w:hAnsi="Arial" w:cs="Arial"/>
          <w:b/>
          <w:sz w:val="25"/>
          <w:szCs w:val="25"/>
        </w:rPr>
      </w:pPr>
      <w:r w:rsidRPr="00E6633D">
        <w:rPr>
          <w:rFonts w:ascii="Arial" w:hAnsi="Arial" w:cs="Arial"/>
          <w:b/>
          <w:sz w:val="25"/>
          <w:szCs w:val="25"/>
        </w:rPr>
        <w:t>PROJECT SUPERVISOR</w:t>
      </w:r>
    </w:p>
    <w:p w:rsidR="002F0E3E" w:rsidRPr="00E6633D" w:rsidRDefault="002F0E3E" w:rsidP="002F0E3E">
      <w:pPr>
        <w:spacing w:before="20" w:after="20"/>
        <w:jc w:val="both"/>
        <w:rPr>
          <w:rFonts w:ascii="Arial" w:hAnsi="Arial" w:cs="Arial"/>
          <w:b/>
          <w:sz w:val="25"/>
          <w:szCs w:val="25"/>
        </w:rPr>
      </w:pPr>
    </w:p>
    <w:p w:rsidR="002F0E3E" w:rsidRPr="00E6633D" w:rsidRDefault="002F0E3E" w:rsidP="002F0E3E">
      <w:pPr>
        <w:spacing w:before="20" w:after="20" w:line="480" w:lineRule="auto"/>
        <w:jc w:val="both"/>
        <w:rPr>
          <w:rFonts w:ascii="Arial" w:hAnsi="Arial" w:cs="Arial"/>
          <w:sz w:val="25"/>
          <w:szCs w:val="25"/>
        </w:rPr>
      </w:pPr>
    </w:p>
    <w:p w:rsidR="002F0E3E" w:rsidRPr="00E6633D" w:rsidRDefault="002F0E3E" w:rsidP="002F0E3E">
      <w:pPr>
        <w:spacing w:before="20" w:after="20"/>
        <w:jc w:val="both"/>
        <w:rPr>
          <w:rFonts w:ascii="Arial" w:hAnsi="Arial" w:cs="Arial"/>
          <w:sz w:val="25"/>
          <w:szCs w:val="25"/>
        </w:rPr>
      </w:pPr>
      <w:r w:rsidRPr="00E6633D">
        <w:rPr>
          <w:rFonts w:ascii="Arial" w:hAnsi="Arial" w:cs="Arial"/>
          <w:sz w:val="25"/>
          <w:szCs w:val="25"/>
        </w:rPr>
        <w:t>____________________</w:t>
      </w:r>
      <w:r w:rsidRPr="00E6633D">
        <w:rPr>
          <w:rFonts w:ascii="Arial" w:hAnsi="Arial" w:cs="Arial"/>
          <w:sz w:val="25"/>
          <w:szCs w:val="25"/>
        </w:rPr>
        <w:tab/>
      </w:r>
      <w:r w:rsidRPr="00E6633D">
        <w:rPr>
          <w:rFonts w:ascii="Arial" w:hAnsi="Arial" w:cs="Arial"/>
          <w:sz w:val="25"/>
          <w:szCs w:val="25"/>
        </w:rPr>
        <w:tab/>
      </w:r>
      <w:r w:rsidRPr="00E6633D">
        <w:rPr>
          <w:rFonts w:ascii="Arial" w:hAnsi="Arial" w:cs="Arial"/>
          <w:sz w:val="25"/>
          <w:szCs w:val="25"/>
        </w:rPr>
        <w:tab/>
      </w:r>
      <w:r w:rsidRPr="00E6633D">
        <w:rPr>
          <w:rFonts w:ascii="Arial" w:hAnsi="Arial" w:cs="Arial"/>
          <w:sz w:val="25"/>
          <w:szCs w:val="25"/>
        </w:rPr>
        <w:tab/>
        <w:t>__________________</w:t>
      </w:r>
    </w:p>
    <w:p w:rsidR="002F0E3E" w:rsidRPr="00E6633D" w:rsidRDefault="002F0E3E" w:rsidP="002F0E3E">
      <w:pPr>
        <w:spacing w:before="20" w:after="20"/>
        <w:jc w:val="both"/>
        <w:rPr>
          <w:rFonts w:ascii="Arial" w:hAnsi="Arial" w:cs="Arial"/>
          <w:b/>
          <w:sz w:val="25"/>
          <w:szCs w:val="25"/>
        </w:rPr>
      </w:pPr>
      <w:r w:rsidRPr="00E6633D">
        <w:rPr>
          <w:rFonts w:ascii="Arial" w:hAnsi="Arial" w:cs="Arial"/>
          <w:b/>
          <w:sz w:val="25"/>
          <w:szCs w:val="25"/>
        </w:rPr>
        <w:t>MRS. OTAYOKHE E.Y</w:t>
      </w:r>
      <w:r w:rsidRPr="00E6633D">
        <w:rPr>
          <w:rFonts w:ascii="Arial" w:hAnsi="Arial" w:cs="Arial"/>
          <w:b/>
          <w:sz w:val="25"/>
          <w:szCs w:val="25"/>
        </w:rPr>
        <w:tab/>
      </w:r>
      <w:r w:rsidRPr="00E6633D">
        <w:rPr>
          <w:rFonts w:ascii="Arial" w:hAnsi="Arial" w:cs="Arial"/>
          <w:b/>
          <w:sz w:val="25"/>
          <w:szCs w:val="25"/>
        </w:rPr>
        <w:tab/>
      </w:r>
      <w:r w:rsidRPr="00E6633D">
        <w:rPr>
          <w:rFonts w:ascii="Arial" w:hAnsi="Arial" w:cs="Arial"/>
          <w:b/>
          <w:sz w:val="25"/>
          <w:szCs w:val="25"/>
        </w:rPr>
        <w:tab/>
      </w:r>
      <w:r w:rsidRPr="00E6633D">
        <w:rPr>
          <w:rFonts w:ascii="Arial" w:hAnsi="Arial" w:cs="Arial"/>
          <w:b/>
          <w:sz w:val="25"/>
          <w:szCs w:val="25"/>
        </w:rPr>
        <w:tab/>
      </w:r>
      <w:r w:rsidRPr="00E6633D">
        <w:rPr>
          <w:rFonts w:ascii="Arial" w:hAnsi="Arial" w:cs="Arial"/>
          <w:b/>
          <w:sz w:val="25"/>
          <w:szCs w:val="25"/>
        </w:rPr>
        <w:tab/>
        <w:t>DATE</w:t>
      </w:r>
    </w:p>
    <w:p w:rsidR="002F0E3E" w:rsidRPr="00E6633D" w:rsidRDefault="002F0E3E" w:rsidP="002F0E3E">
      <w:pPr>
        <w:jc w:val="both"/>
        <w:rPr>
          <w:rFonts w:ascii="Arial" w:hAnsi="Arial" w:cs="Arial"/>
          <w:b/>
          <w:sz w:val="25"/>
          <w:szCs w:val="25"/>
        </w:rPr>
      </w:pPr>
      <w:r w:rsidRPr="00E6633D">
        <w:rPr>
          <w:rFonts w:ascii="Arial" w:hAnsi="Arial" w:cs="Arial"/>
          <w:b/>
          <w:sz w:val="25"/>
          <w:szCs w:val="25"/>
        </w:rPr>
        <w:t>PROJECT COORDINATOR</w:t>
      </w:r>
    </w:p>
    <w:p w:rsidR="002F0E3E" w:rsidRPr="00E6633D" w:rsidRDefault="002F0E3E" w:rsidP="002F0E3E">
      <w:pPr>
        <w:jc w:val="both"/>
        <w:rPr>
          <w:rFonts w:ascii="Arial" w:hAnsi="Arial" w:cs="Arial"/>
          <w:b/>
          <w:sz w:val="25"/>
          <w:szCs w:val="25"/>
        </w:rPr>
      </w:pPr>
    </w:p>
    <w:p w:rsidR="002F0E3E" w:rsidRPr="00E6633D" w:rsidRDefault="002F0E3E" w:rsidP="002F0E3E">
      <w:pPr>
        <w:spacing w:before="20" w:after="20"/>
        <w:jc w:val="both"/>
        <w:rPr>
          <w:rFonts w:ascii="Arial" w:hAnsi="Arial" w:cs="Arial"/>
          <w:sz w:val="25"/>
          <w:szCs w:val="25"/>
        </w:rPr>
      </w:pPr>
      <w:r w:rsidRPr="00E6633D">
        <w:rPr>
          <w:rFonts w:ascii="Arial" w:hAnsi="Arial" w:cs="Arial"/>
          <w:sz w:val="25"/>
          <w:szCs w:val="25"/>
        </w:rPr>
        <w:t>____________________</w:t>
      </w:r>
      <w:r w:rsidRPr="00E6633D">
        <w:rPr>
          <w:rFonts w:ascii="Arial" w:hAnsi="Arial" w:cs="Arial"/>
          <w:sz w:val="25"/>
          <w:szCs w:val="25"/>
        </w:rPr>
        <w:tab/>
      </w:r>
      <w:r w:rsidRPr="00E6633D">
        <w:rPr>
          <w:rFonts w:ascii="Arial" w:hAnsi="Arial" w:cs="Arial"/>
          <w:sz w:val="25"/>
          <w:szCs w:val="25"/>
        </w:rPr>
        <w:tab/>
      </w:r>
      <w:r w:rsidRPr="00E6633D">
        <w:rPr>
          <w:rFonts w:ascii="Arial" w:hAnsi="Arial" w:cs="Arial"/>
          <w:sz w:val="25"/>
          <w:szCs w:val="25"/>
        </w:rPr>
        <w:tab/>
      </w:r>
      <w:r w:rsidRPr="00E6633D">
        <w:rPr>
          <w:rFonts w:ascii="Arial" w:hAnsi="Arial" w:cs="Arial"/>
          <w:sz w:val="25"/>
          <w:szCs w:val="25"/>
        </w:rPr>
        <w:tab/>
        <w:t>__________________</w:t>
      </w:r>
    </w:p>
    <w:p w:rsidR="002F0E3E" w:rsidRPr="00E6633D" w:rsidRDefault="002F0E3E" w:rsidP="002F0E3E">
      <w:pPr>
        <w:spacing w:before="20" w:after="20"/>
        <w:jc w:val="both"/>
        <w:rPr>
          <w:rFonts w:ascii="Arial" w:hAnsi="Arial" w:cs="Arial"/>
          <w:b/>
          <w:sz w:val="25"/>
          <w:szCs w:val="25"/>
        </w:rPr>
      </w:pPr>
      <w:r w:rsidRPr="00E6633D">
        <w:rPr>
          <w:rFonts w:ascii="Arial" w:hAnsi="Arial" w:cs="Arial"/>
          <w:b/>
          <w:sz w:val="25"/>
          <w:szCs w:val="25"/>
        </w:rPr>
        <w:t>MR. AJIBOYE W.T</w:t>
      </w:r>
      <w:r w:rsidRPr="00E6633D">
        <w:rPr>
          <w:rFonts w:ascii="Arial" w:hAnsi="Arial" w:cs="Arial"/>
          <w:b/>
          <w:sz w:val="25"/>
          <w:szCs w:val="25"/>
        </w:rPr>
        <w:tab/>
      </w:r>
      <w:r w:rsidRPr="00E6633D">
        <w:rPr>
          <w:rFonts w:ascii="Arial" w:hAnsi="Arial" w:cs="Arial"/>
          <w:b/>
          <w:sz w:val="25"/>
          <w:szCs w:val="25"/>
        </w:rPr>
        <w:tab/>
      </w:r>
      <w:r w:rsidRPr="00E6633D">
        <w:rPr>
          <w:rFonts w:ascii="Arial" w:hAnsi="Arial" w:cs="Arial"/>
          <w:b/>
          <w:sz w:val="25"/>
          <w:szCs w:val="25"/>
        </w:rPr>
        <w:tab/>
      </w:r>
      <w:r w:rsidRPr="00E6633D">
        <w:rPr>
          <w:rFonts w:ascii="Arial" w:hAnsi="Arial" w:cs="Arial"/>
          <w:b/>
          <w:sz w:val="25"/>
          <w:szCs w:val="25"/>
        </w:rPr>
        <w:tab/>
      </w:r>
      <w:r w:rsidRPr="00E6633D">
        <w:rPr>
          <w:rFonts w:ascii="Arial" w:hAnsi="Arial" w:cs="Arial"/>
          <w:b/>
          <w:sz w:val="25"/>
          <w:szCs w:val="25"/>
        </w:rPr>
        <w:tab/>
      </w:r>
      <w:r w:rsidRPr="00E6633D">
        <w:rPr>
          <w:rFonts w:ascii="Arial" w:hAnsi="Arial" w:cs="Arial"/>
          <w:b/>
          <w:sz w:val="25"/>
          <w:szCs w:val="25"/>
        </w:rPr>
        <w:tab/>
        <w:t>DATE</w:t>
      </w:r>
    </w:p>
    <w:p w:rsidR="002F0E3E" w:rsidRPr="00E6633D" w:rsidRDefault="002F0E3E" w:rsidP="002F0E3E">
      <w:pPr>
        <w:spacing w:before="20" w:after="20"/>
        <w:jc w:val="both"/>
        <w:rPr>
          <w:rFonts w:ascii="Arial" w:hAnsi="Arial" w:cs="Arial"/>
          <w:b/>
          <w:sz w:val="25"/>
          <w:szCs w:val="25"/>
        </w:rPr>
      </w:pPr>
      <w:r w:rsidRPr="00E6633D">
        <w:rPr>
          <w:rFonts w:ascii="Arial" w:hAnsi="Arial" w:cs="Arial"/>
          <w:b/>
          <w:sz w:val="25"/>
          <w:szCs w:val="25"/>
        </w:rPr>
        <w:t>HEAD OF DEPARTMENT</w:t>
      </w:r>
    </w:p>
    <w:p w:rsidR="002F0E3E" w:rsidRPr="00E6633D" w:rsidRDefault="002F0E3E" w:rsidP="002F0E3E">
      <w:pPr>
        <w:jc w:val="both"/>
        <w:rPr>
          <w:rFonts w:ascii="Arial" w:hAnsi="Arial" w:cs="Arial"/>
          <w:b/>
          <w:sz w:val="25"/>
          <w:szCs w:val="25"/>
        </w:rPr>
      </w:pPr>
    </w:p>
    <w:p w:rsidR="003E6AFC" w:rsidRPr="00E6633D" w:rsidRDefault="003E6AFC" w:rsidP="002F0E3E">
      <w:pPr>
        <w:spacing w:before="20" w:after="20"/>
        <w:jc w:val="both"/>
        <w:rPr>
          <w:rFonts w:ascii="Arial" w:hAnsi="Arial" w:cs="Arial"/>
          <w:sz w:val="25"/>
          <w:szCs w:val="25"/>
        </w:rPr>
      </w:pPr>
    </w:p>
    <w:p w:rsidR="002F0E3E" w:rsidRPr="00E6633D" w:rsidRDefault="002F0E3E" w:rsidP="002F0E3E">
      <w:pPr>
        <w:spacing w:before="20" w:after="20"/>
        <w:jc w:val="both"/>
        <w:rPr>
          <w:rFonts w:ascii="Arial" w:hAnsi="Arial" w:cs="Arial"/>
          <w:sz w:val="25"/>
          <w:szCs w:val="25"/>
        </w:rPr>
      </w:pPr>
      <w:r w:rsidRPr="00E6633D">
        <w:rPr>
          <w:rFonts w:ascii="Arial" w:hAnsi="Arial" w:cs="Arial"/>
          <w:sz w:val="25"/>
          <w:szCs w:val="25"/>
        </w:rPr>
        <w:t>____________________</w:t>
      </w:r>
      <w:r w:rsidRPr="00E6633D">
        <w:rPr>
          <w:rFonts w:ascii="Arial" w:hAnsi="Arial" w:cs="Arial"/>
          <w:sz w:val="25"/>
          <w:szCs w:val="25"/>
        </w:rPr>
        <w:tab/>
      </w:r>
      <w:r w:rsidRPr="00E6633D">
        <w:rPr>
          <w:rFonts w:ascii="Arial" w:hAnsi="Arial" w:cs="Arial"/>
          <w:sz w:val="25"/>
          <w:szCs w:val="25"/>
        </w:rPr>
        <w:tab/>
      </w:r>
      <w:r w:rsidRPr="00E6633D">
        <w:rPr>
          <w:rFonts w:ascii="Arial" w:hAnsi="Arial" w:cs="Arial"/>
          <w:sz w:val="25"/>
          <w:szCs w:val="25"/>
        </w:rPr>
        <w:tab/>
      </w:r>
      <w:r w:rsidRPr="00E6633D">
        <w:rPr>
          <w:rFonts w:ascii="Arial" w:hAnsi="Arial" w:cs="Arial"/>
          <w:sz w:val="25"/>
          <w:szCs w:val="25"/>
        </w:rPr>
        <w:tab/>
        <w:t>__________________</w:t>
      </w:r>
    </w:p>
    <w:p w:rsidR="002F0E3E" w:rsidRPr="00E6633D" w:rsidRDefault="002F0E3E" w:rsidP="002F0E3E">
      <w:pPr>
        <w:spacing w:before="20" w:after="20"/>
        <w:jc w:val="both"/>
        <w:rPr>
          <w:rFonts w:ascii="Arial" w:hAnsi="Arial" w:cs="Arial"/>
          <w:b/>
          <w:sz w:val="25"/>
          <w:szCs w:val="25"/>
        </w:rPr>
      </w:pPr>
      <w:r w:rsidRPr="00E6633D">
        <w:rPr>
          <w:rFonts w:ascii="Arial" w:hAnsi="Arial" w:cs="Arial"/>
          <w:b/>
          <w:sz w:val="25"/>
          <w:szCs w:val="25"/>
        </w:rPr>
        <w:t>EXTERNAL EXAMINER</w:t>
      </w:r>
      <w:r w:rsidRPr="00E6633D">
        <w:rPr>
          <w:rFonts w:ascii="Arial" w:hAnsi="Arial" w:cs="Arial"/>
          <w:b/>
          <w:sz w:val="25"/>
          <w:szCs w:val="25"/>
        </w:rPr>
        <w:tab/>
      </w:r>
      <w:r w:rsidRPr="00E6633D">
        <w:rPr>
          <w:rFonts w:ascii="Arial" w:hAnsi="Arial" w:cs="Arial"/>
          <w:b/>
          <w:sz w:val="25"/>
          <w:szCs w:val="25"/>
        </w:rPr>
        <w:tab/>
      </w:r>
      <w:r w:rsidRPr="00E6633D">
        <w:rPr>
          <w:rFonts w:ascii="Arial" w:hAnsi="Arial" w:cs="Arial"/>
          <w:b/>
          <w:sz w:val="25"/>
          <w:szCs w:val="25"/>
        </w:rPr>
        <w:tab/>
      </w:r>
      <w:r w:rsidRPr="00E6633D">
        <w:rPr>
          <w:rFonts w:ascii="Arial" w:hAnsi="Arial" w:cs="Arial"/>
          <w:b/>
          <w:sz w:val="25"/>
          <w:szCs w:val="25"/>
        </w:rPr>
        <w:tab/>
      </w:r>
      <w:r w:rsidRPr="00E6633D">
        <w:rPr>
          <w:rFonts w:ascii="Arial" w:hAnsi="Arial" w:cs="Arial"/>
          <w:b/>
          <w:sz w:val="25"/>
          <w:szCs w:val="25"/>
        </w:rPr>
        <w:tab/>
        <w:t>DATE</w:t>
      </w:r>
    </w:p>
    <w:p w:rsidR="002F0E3E" w:rsidRPr="00E6633D" w:rsidRDefault="002F0E3E" w:rsidP="002F0E3E">
      <w:pPr>
        <w:rPr>
          <w:rFonts w:ascii="Arial" w:hAnsi="Arial" w:cs="Arial"/>
          <w:b/>
          <w:bCs/>
          <w:sz w:val="25"/>
          <w:szCs w:val="25"/>
        </w:rPr>
      </w:pPr>
    </w:p>
    <w:p w:rsidR="002F0E3E" w:rsidRPr="00E6633D" w:rsidRDefault="002F0E3E" w:rsidP="002F0E3E">
      <w:pPr>
        <w:rPr>
          <w:rFonts w:ascii="Arial" w:hAnsi="Arial" w:cs="Arial"/>
          <w:b/>
          <w:bCs/>
          <w:sz w:val="25"/>
          <w:szCs w:val="25"/>
        </w:rPr>
      </w:pPr>
      <w:r w:rsidRPr="00E6633D">
        <w:rPr>
          <w:rFonts w:ascii="Arial" w:hAnsi="Arial" w:cs="Arial"/>
          <w:b/>
          <w:bCs/>
          <w:sz w:val="25"/>
          <w:szCs w:val="25"/>
        </w:rPr>
        <w:br w:type="page"/>
      </w:r>
    </w:p>
    <w:p w:rsidR="002F0E3E" w:rsidRPr="00E6633D" w:rsidRDefault="002F0E3E" w:rsidP="002F0E3E">
      <w:pPr>
        <w:spacing w:line="360" w:lineRule="auto"/>
        <w:jc w:val="center"/>
        <w:rPr>
          <w:rStyle w:val="Strong"/>
          <w:rFonts w:ascii="Arial" w:hAnsi="Arial" w:cs="Arial"/>
          <w:b w:val="0"/>
          <w:sz w:val="25"/>
          <w:szCs w:val="25"/>
        </w:rPr>
      </w:pPr>
      <w:r w:rsidRPr="00E6633D">
        <w:rPr>
          <w:rStyle w:val="Strong"/>
          <w:rFonts w:ascii="Arial" w:hAnsi="Arial" w:cs="Arial"/>
          <w:sz w:val="25"/>
          <w:szCs w:val="25"/>
        </w:rPr>
        <w:lastRenderedPageBreak/>
        <w:t>DEDICATION</w:t>
      </w:r>
    </w:p>
    <w:p w:rsidR="002F0E3E" w:rsidRPr="00E6633D" w:rsidRDefault="002F0E3E" w:rsidP="002F0E3E">
      <w:pPr>
        <w:spacing w:line="360" w:lineRule="auto"/>
        <w:jc w:val="both"/>
        <w:rPr>
          <w:rStyle w:val="Strong"/>
          <w:rFonts w:ascii="Arial" w:hAnsi="Arial" w:cs="Arial"/>
          <w:b w:val="0"/>
          <w:sz w:val="25"/>
          <w:szCs w:val="25"/>
        </w:rPr>
      </w:pPr>
      <w:r w:rsidRPr="00E6633D">
        <w:rPr>
          <w:rStyle w:val="Strong"/>
          <w:rFonts w:ascii="Arial" w:hAnsi="Arial" w:cs="Arial"/>
          <w:b w:val="0"/>
          <w:sz w:val="25"/>
          <w:szCs w:val="25"/>
        </w:rPr>
        <w:t xml:space="preserve">Firstly, All praise to </w:t>
      </w:r>
      <w:r w:rsidR="00601E3A" w:rsidRPr="00E6633D">
        <w:rPr>
          <w:rStyle w:val="Strong"/>
          <w:rFonts w:ascii="Arial" w:hAnsi="Arial" w:cs="Arial"/>
          <w:b w:val="0"/>
          <w:sz w:val="25"/>
          <w:szCs w:val="25"/>
        </w:rPr>
        <w:t>Almighty Allah and peace be unto his prophet (SAW)</w:t>
      </w:r>
      <w:r w:rsidRPr="00E6633D">
        <w:rPr>
          <w:rStyle w:val="Strong"/>
          <w:rFonts w:ascii="Arial" w:hAnsi="Arial" w:cs="Arial"/>
          <w:b w:val="0"/>
          <w:sz w:val="25"/>
          <w:szCs w:val="25"/>
        </w:rPr>
        <w:t>, the source of all wisdom, strength, and inspiration, I humbly dedicate this work. Thank You for Your mercy, blessings, and divine providence that have sustained me throughout this journey</w:t>
      </w:r>
    </w:p>
    <w:p w:rsidR="002F0E3E" w:rsidRPr="00E6633D" w:rsidRDefault="002F0E3E" w:rsidP="002F0E3E">
      <w:pPr>
        <w:rPr>
          <w:rStyle w:val="Strong"/>
          <w:rFonts w:ascii="Arial" w:hAnsi="Arial" w:cs="Arial"/>
          <w:b w:val="0"/>
          <w:sz w:val="25"/>
          <w:szCs w:val="25"/>
        </w:rPr>
      </w:pPr>
      <w:r w:rsidRPr="00E6633D">
        <w:rPr>
          <w:rStyle w:val="Strong"/>
          <w:rFonts w:ascii="Arial" w:hAnsi="Arial" w:cs="Arial"/>
          <w:sz w:val="25"/>
          <w:szCs w:val="25"/>
        </w:rPr>
        <w:br w:type="page"/>
      </w:r>
    </w:p>
    <w:p w:rsidR="002F0E3E" w:rsidRPr="00E6633D" w:rsidRDefault="002F0E3E" w:rsidP="002F0E3E">
      <w:pPr>
        <w:spacing w:line="360" w:lineRule="auto"/>
        <w:jc w:val="center"/>
        <w:rPr>
          <w:rStyle w:val="Strong"/>
          <w:rFonts w:ascii="Arial" w:hAnsi="Arial" w:cs="Arial"/>
          <w:b w:val="0"/>
          <w:sz w:val="25"/>
          <w:szCs w:val="25"/>
        </w:rPr>
      </w:pPr>
      <w:r w:rsidRPr="00E6633D">
        <w:rPr>
          <w:rStyle w:val="Strong"/>
          <w:rFonts w:ascii="Arial" w:hAnsi="Arial" w:cs="Arial"/>
          <w:sz w:val="25"/>
          <w:szCs w:val="25"/>
        </w:rPr>
        <w:lastRenderedPageBreak/>
        <w:t>ACKNOWLEDGEMENT</w:t>
      </w:r>
    </w:p>
    <w:p w:rsidR="00601E3A" w:rsidRPr="00E6633D" w:rsidRDefault="002F0E3E" w:rsidP="00601E3A">
      <w:pPr>
        <w:spacing w:line="360" w:lineRule="auto"/>
        <w:jc w:val="both"/>
        <w:rPr>
          <w:rStyle w:val="Strong"/>
          <w:rFonts w:ascii="Arial" w:hAnsi="Arial" w:cs="Arial"/>
          <w:b w:val="0"/>
          <w:sz w:val="25"/>
          <w:szCs w:val="25"/>
        </w:rPr>
      </w:pPr>
      <w:r w:rsidRPr="00E6633D">
        <w:rPr>
          <w:rStyle w:val="Strong"/>
          <w:rFonts w:ascii="Arial" w:hAnsi="Arial" w:cs="Arial"/>
          <w:sz w:val="25"/>
          <w:szCs w:val="25"/>
        </w:rPr>
        <w:t xml:space="preserve"> </w:t>
      </w:r>
      <w:r w:rsidRPr="00E6633D">
        <w:rPr>
          <w:rStyle w:val="Strong"/>
          <w:rFonts w:ascii="Arial" w:hAnsi="Arial" w:cs="Arial"/>
          <w:sz w:val="25"/>
          <w:szCs w:val="25"/>
        </w:rPr>
        <w:tab/>
      </w:r>
      <w:r w:rsidRPr="00E6633D">
        <w:rPr>
          <w:rStyle w:val="Strong"/>
          <w:rFonts w:ascii="Arial" w:hAnsi="Arial" w:cs="Arial"/>
          <w:b w:val="0"/>
          <w:sz w:val="25"/>
          <w:szCs w:val="25"/>
        </w:rPr>
        <w:t xml:space="preserve">This Higher National Diploma (HND) project is dedicated to my parents, Mr and Mrs </w:t>
      </w:r>
      <w:r w:rsidR="00601E3A" w:rsidRPr="00E6633D">
        <w:rPr>
          <w:rStyle w:val="Strong"/>
          <w:rFonts w:ascii="Arial" w:hAnsi="Arial" w:cs="Arial"/>
          <w:b w:val="0"/>
          <w:sz w:val="25"/>
          <w:szCs w:val="25"/>
        </w:rPr>
        <w:t>Ibitoye</w:t>
      </w:r>
      <w:r w:rsidRPr="00E6633D">
        <w:rPr>
          <w:rStyle w:val="Strong"/>
          <w:rFonts w:ascii="Arial" w:hAnsi="Arial" w:cs="Arial"/>
          <w:b w:val="0"/>
          <w:sz w:val="25"/>
          <w:szCs w:val="25"/>
        </w:rPr>
        <w:t xml:space="preserve">, whose constant Encouragement and belief in me fueled my drive to complete this work. Their unwavering support, both emotional and practical, was invaluable, especially during the times when I felt overwhelmed. To my supervisor, </w:t>
      </w:r>
      <w:r w:rsidR="00601E3A" w:rsidRPr="00E6633D">
        <w:rPr>
          <w:rStyle w:val="Strong"/>
          <w:rFonts w:ascii="Arial" w:hAnsi="Arial" w:cs="Arial"/>
          <w:b w:val="0"/>
          <w:sz w:val="25"/>
          <w:szCs w:val="25"/>
        </w:rPr>
        <w:t>Mr. Jimoh Ismail</w:t>
      </w:r>
      <w:r w:rsidRPr="00E6633D">
        <w:rPr>
          <w:rStyle w:val="Strong"/>
          <w:rFonts w:ascii="Arial" w:hAnsi="Arial" w:cs="Arial"/>
          <w:b w:val="0"/>
          <w:sz w:val="25"/>
          <w:szCs w:val="25"/>
        </w:rPr>
        <w:t>, thank you for your guidance and expertise, which helped me navigate the complexities of this project.</w:t>
      </w:r>
    </w:p>
    <w:p w:rsidR="002F0E3E" w:rsidRPr="00E6633D" w:rsidRDefault="00601E3A" w:rsidP="00601E3A">
      <w:pPr>
        <w:spacing w:line="360" w:lineRule="auto"/>
        <w:ind w:firstLine="720"/>
        <w:jc w:val="both"/>
        <w:rPr>
          <w:rStyle w:val="Strong"/>
          <w:rFonts w:ascii="Arial" w:hAnsi="Arial" w:cs="Arial"/>
          <w:b w:val="0"/>
          <w:sz w:val="25"/>
          <w:szCs w:val="25"/>
        </w:rPr>
      </w:pPr>
      <w:r w:rsidRPr="00E6633D">
        <w:rPr>
          <w:rStyle w:val="Strong"/>
          <w:rFonts w:ascii="Arial" w:hAnsi="Arial" w:cs="Arial"/>
          <w:b w:val="0"/>
          <w:sz w:val="25"/>
          <w:szCs w:val="25"/>
        </w:rPr>
        <w:t xml:space="preserve">I would like to express my sincere gratitude to all these individuals for mentoring and supporting me in completing this project, Mr Ibitoye Wasiu aka Creed Exclusive, Mr Ibitoye Abiodun aka City, Abeebullahi aka Rich Way may Allah continue to be with you all. </w:t>
      </w:r>
      <w:r w:rsidR="002F0E3E" w:rsidRPr="00E6633D">
        <w:rPr>
          <w:rStyle w:val="Strong"/>
          <w:rFonts w:ascii="Arial" w:hAnsi="Arial" w:cs="Arial"/>
          <w:b w:val="0"/>
          <w:sz w:val="25"/>
          <w:szCs w:val="25"/>
        </w:rPr>
        <w:t xml:space="preserve"> Finally, to my friends and family who believed in me, thank you for your support, encouragement, and companionship throughout this journey</w:t>
      </w:r>
      <w:r w:rsidRPr="00E6633D">
        <w:rPr>
          <w:rStyle w:val="Strong"/>
          <w:rFonts w:ascii="Arial" w:hAnsi="Arial" w:cs="Arial"/>
          <w:b w:val="0"/>
          <w:sz w:val="25"/>
          <w:szCs w:val="25"/>
        </w:rPr>
        <w:t>.</w:t>
      </w:r>
    </w:p>
    <w:p w:rsidR="00601E3A" w:rsidRPr="00E6633D" w:rsidRDefault="00601E3A" w:rsidP="00601E3A">
      <w:pPr>
        <w:spacing w:line="360" w:lineRule="auto"/>
        <w:jc w:val="both"/>
        <w:rPr>
          <w:rStyle w:val="Strong"/>
          <w:rFonts w:ascii="Arial" w:hAnsi="Arial" w:cs="Arial"/>
          <w:b w:val="0"/>
          <w:sz w:val="25"/>
          <w:szCs w:val="25"/>
        </w:rPr>
      </w:pPr>
    </w:p>
    <w:p w:rsidR="002F0E3E" w:rsidRPr="00E6633D" w:rsidRDefault="002F0E3E" w:rsidP="002F0E3E">
      <w:pPr>
        <w:rPr>
          <w:rFonts w:ascii="Arial" w:hAnsi="Arial" w:cs="Arial"/>
          <w:sz w:val="25"/>
          <w:szCs w:val="25"/>
        </w:rPr>
      </w:pPr>
      <w:r w:rsidRPr="00E6633D">
        <w:rPr>
          <w:rFonts w:ascii="Arial" w:hAnsi="Arial" w:cs="Arial"/>
          <w:sz w:val="25"/>
          <w:szCs w:val="25"/>
        </w:rPr>
        <w:br w:type="page"/>
      </w:r>
    </w:p>
    <w:p w:rsidR="002F0E3E" w:rsidRPr="00E6633D" w:rsidRDefault="002F0E3E" w:rsidP="002F0E3E">
      <w:pPr>
        <w:spacing w:line="240" w:lineRule="auto"/>
        <w:jc w:val="center"/>
        <w:rPr>
          <w:rFonts w:ascii="Arial" w:eastAsia="Times New Roman" w:hAnsi="Arial" w:cs="Arial"/>
          <w:bCs/>
          <w:sz w:val="25"/>
          <w:szCs w:val="25"/>
        </w:rPr>
      </w:pPr>
      <w:r w:rsidRPr="00E6633D">
        <w:rPr>
          <w:rFonts w:ascii="Arial" w:eastAsia="Times New Roman" w:hAnsi="Arial" w:cs="Arial"/>
          <w:b/>
          <w:bCs/>
          <w:sz w:val="25"/>
          <w:szCs w:val="25"/>
        </w:rPr>
        <w:lastRenderedPageBreak/>
        <w:t>ABSTRACT</w:t>
      </w:r>
    </w:p>
    <w:p w:rsidR="002F0E3E" w:rsidRPr="00E6633D" w:rsidRDefault="002F0E3E" w:rsidP="002F0E3E">
      <w:pPr>
        <w:spacing w:line="240" w:lineRule="auto"/>
        <w:jc w:val="both"/>
        <w:rPr>
          <w:rFonts w:ascii="Arial" w:eastAsia="Times New Roman" w:hAnsi="Arial" w:cs="Arial"/>
          <w:bCs/>
          <w:sz w:val="25"/>
          <w:szCs w:val="25"/>
        </w:rPr>
      </w:pPr>
      <w:r w:rsidRPr="00E6633D">
        <w:rPr>
          <w:rFonts w:ascii="Arial" w:eastAsia="Times New Roman" w:hAnsi="Arial" w:cs="Arial"/>
          <w:bCs/>
          <w:sz w:val="25"/>
          <w:szCs w:val="25"/>
        </w:rPr>
        <w:t>This study examines the management of credit facilities in commercial banks and their impact on the growth and sustainability of banks, with a specific focus on First Bank of Nigeria. The study aims to explore how well-managed credit services can enhance bank performance, improve profitability, and contribute to the overall economic growth of financial institutions. The research employs a mixed-methods approach, combining qualitative and quantitative data through surveys and interviews conducted with both bank employees and customers who have accessed credit facilities from First Bank.</w:t>
      </w:r>
    </w:p>
    <w:p w:rsidR="002F0E3E" w:rsidRPr="00E6633D" w:rsidRDefault="002F0E3E" w:rsidP="002F0E3E">
      <w:pPr>
        <w:spacing w:line="240" w:lineRule="auto"/>
        <w:jc w:val="both"/>
        <w:rPr>
          <w:rFonts w:ascii="Arial" w:eastAsia="Times New Roman" w:hAnsi="Arial" w:cs="Arial"/>
          <w:bCs/>
          <w:sz w:val="25"/>
          <w:szCs w:val="25"/>
        </w:rPr>
      </w:pPr>
      <w:r w:rsidRPr="00E6633D">
        <w:rPr>
          <w:rFonts w:ascii="Arial" w:eastAsia="Times New Roman" w:hAnsi="Arial" w:cs="Arial"/>
          <w:bCs/>
          <w:sz w:val="25"/>
          <w:szCs w:val="25"/>
        </w:rPr>
        <w:t>The findings indicate that credit facilities significantly contribute to First Bank's financial performance by enhancing customer base, market share, and profitability. However, challenges such as inefficient loan recovery processes, bureaucratic delays in loan approvals, and limited use of technology in credit management were identified. The study also highlights the importance of customer satisfaction, transparency in the credit process, and the need for improved credit risk management strategies. The research concludes that while First Bank has made significant strides in managing credit facilities, there is room for improvement in areas such as loan recovery and technological integration. The study recommends that the bank strengthen its credit evaluation processes, enhance digital platforms for loan management, and improve customer engagement in credit products to support sustainable growth.</w:t>
      </w:r>
    </w:p>
    <w:p w:rsidR="002F0E3E" w:rsidRPr="00E6633D" w:rsidRDefault="002F0E3E">
      <w:pPr>
        <w:rPr>
          <w:rStyle w:val="Strong"/>
          <w:rFonts w:ascii="Arial" w:eastAsiaTheme="majorEastAsia" w:hAnsi="Arial" w:cs="Arial"/>
          <w:b w:val="0"/>
          <w:sz w:val="25"/>
          <w:szCs w:val="25"/>
        </w:rPr>
      </w:pPr>
      <w:r w:rsidRPr="00E6633D">
        <w:rPr>
          <w:rStyle w:val="Strong"/>
          <w:rFonts w:ascii="Arial" w:eastAsiaTheme="majorEastAsia" w:hAnsi="Arial" w:cs="Arial"/>
          <w:b w:val="0"/>
          <w:sz w:val="25"/>
          <w:szCs w:val="25"/>
        </w:rPr>
        <w:br w:type="page"/>
      </w:r>
    </w:p>
    <w:p w:rsidR="008506B9" w:rsidRPr="00E6633D" w:rsidRDefault="008506B9" w:rsidP="00E6633D">
      <w:pPr>
        <w:spacing w:before="20" w:after="20" w:line="360" w:lineRule="auto"/>
        <w:contextualSpacing/>
        <w:jc w:val="center"/>
        <w:rPr>
          <w:rStyle w:val="Strong"/>
          <w:rFonts w:ascii="Arial" w:eastAsiaTheme="majorEastAsia" w:hAnsi="Arial" w:cs="Arial"/>
          <w:sz w:val="25"/>
          <w:szCs w:val="25"/>
        </w:rPr>
      </w:pPr>
      <w:r w:rsidRPr="00E6633D">
        <w:rPr>
          <w:rStyle w:val="Strong"/>
          <w:rFonts w:ascii="Arial" w:eastAsiaTheme="majorEastAsia" w:hAnsi="Arial" w:cs="Arial"/>
          <w:sz w:val="25"/>
          <w:szCs w:val="25"/>
        </w:rPr>
        <w:lastRenderedPageBreak/>
        <w:t>TABLE OF CONTENTS</w:t>
      </w:r>
    </w:p>
    <w:p w:rsidR="008506B9" w:rsidRPr="00E6633D" w:rsidRDefault="008506B9" w:rsidP="00E6633D">
      <w:pPr>
        <w:spacing w:before="20" w:after="20" w:line="360" w:lineRule="auto"/>
        <w:contextualSpacing/>
        <w:rPr>
          <w:rStyle w:val="Strong"/>
          <w:rFonts w:ascii="Arial" w:eastAsiaTheme="majorEastAsia" w:hAnsi="Arial" w:cs="Arial"/>
          <w:b w:val="0"/>
          <w:sz w:val="25"/>
          <w:szCs w:val="25"/>
        </w:rPr>
      </w:pPr>
      <w:r w:rsidRPr="00E6633D">
        <w:rPr>
          <w:rStyle w:val="Strong"/>
          <w:rFonts w:ascii="Arial" w:eastAsiaTheme="majorEastAsia" w:hAnsi="Arial" w:cs="Arial"/>
          <w:b w:val="0"/>
          <w:sz w:val="25"/>
          <w:szCs w:val="25"/>
        </w:rPr>
        <w:t>Content</w:t>
      </w:r>
      <w:r w:rsidRPr="00E6633D">
        <w:rPr>
          <w:rStyle w:val="Strong"/>
          <w:rFonts w:ascii="Arial" w:eastAsiaTheme="majorEastAsia" w:hAnsi="Arial" w:cs="Arial"/>
          <w:b w:val="0"/>
          <w:sz w:val="25"/>
          <w:szCs w:val="25"/>
        </w:rPr>
        <w:tab/>
      </w:r>
      <w:r w:rsidRPr="00E6633D">
        <w:rPr>
          <w:rStyle w:val="Strong"/>
          <w:rFonts w:ascii="Arial" w:eastAsiaTheme="majorEastAsia" w:hAnsi="Arial" w:cs="Arial"/>
          <w:b w:val="0"/>
          <w:sz w:val="25"/>
          <w:szCs w:val="25"/>
        </w:rPr>
        <w:tab/>
      </w:r>
      <w:r w:rsidRPr="00E6633D">
        <w:rPr>
          <w:rStyle w:val="Strong"/>
          <w:rFonts w:ascii="Arial" w:eastAsiaTheme="majorEastAsia" w:hAnsi="Arial" w:cs="Arial"/>
          <w:b w:val="0"/>
          <w:sz w:val="25"/>
          <w:szCs w:val="25"/>
        </w:rPr>
        <w:tab/>
      </w:r>
    </w:p>
    <w:p w:rsidR="008506B9" w:rsidRPr="00E6633D" w:rsidRDefault="008506B9" w:rsidP="00E6633D">
      <w:pPr>
        <w:spacing w:before="20" w:after="20" w:line="360" w:lineRule="auto"/>
        <w:contextualSpacing/>
        <w:rPr>
          <w:rStyle w:val="Strong"/>
          <w:rFonts w:ascii="Arial" w:eastAsiaTheme="majorEastAsia" w:hAnsi="Arial" w:cs="Arial"/>
          <w:b w:val="0"/>
          <w:sz w:val="25"/>
          <w:szCs w:val="25"/>
        </w:rPr>
      </w:pPr>
      <w:r w:rsidRPr="00E6633D">
        <w:rPr>
          <w:rStyle w:val="Strong"/>
          <w:rFonts w:ascii="Arial" w:eastAsiaTheme="majorEastAsia" w:hAnsi="Arial" w:cs="Arial"/>
          <w:b w:val="0"/>
          <w:sz w:val="25"/>
          <w:szCs w:val="25"/>
        </w:rPr>
        <w:t>Title Page</w:t>
      </w:r>
      <w:r w:rsidRPr="00E6633D">
        <w:rPr>
          <w:rStyle w:val="Strong"/>
          <w:rFonts w:ascii="Arial" w:eastAsiaTheme="majorEastAsia" w:hAnsi="Arial" w:cs="Arial"/>
          <w:b w:val="0"/>
          <w:sz w:val="25"/>
          <w:szCs w:val="25"/>
        </w:rPr>
        <w:tab/>
      </w:r>
      <w:r w:rsidRPr="00E6633D">
        <w:rPr>
          <w:rStyle w:val="Strong"/>
          <w:rFonts w:ascii="Arial" w:eastAsiaTheme="majorEastAsia" w:hAnsi="Arial" w:cs="Arial"/>
          <w:b w:val="0"/>
          <w:sz w:val="25"/>
          <w:szCs w:val="25"/>
        </w:rPr>
        <w:tab/>
      </w:r>
      <w:r w:rsidRPr="00E6633D">
        <w:rPr>
          <w:rStyle w:val="Strong"/>
          <w:rFonts w:ascii="Arial" w:eastAsiaTheme="majorEastAsia" w:hAnsi="Arial" w:cs="Arial"/>
          <w:b w:val="0"/>
          <w:sz w:val="25"/>
          <w:szCs w:val="25"/>
        </w:rPr>
        <w:tab/>
      </w:r>
    </w:p>
    <w:p w:rsidR="008506B9" w:rsidRPr="00E6633D" w:rsidRDefault="008506B9" w:rsidP="00E6633D">
      <w:pPr>
        <w:spacing w:before="20" w:after="20" w:line="360" w:lineRule="auto"/>
        <w:contextualSpacing/>
        <w:rPr>
          <w:rStyle w:val="Strong"/>
          <w:rFonts w:ascii="Arial" w:eastAsiaTheme="majorEastAsia" w:hAnsi="Arial" w:cs="Arial"/>
          <w:b w:val="0"/>
          <w:sz w:val="25"/>
          <w:szCs w:val="25"/>
        </w:rPr>
      </w:pPr>
      <w:r w:rsidRPr="00E6633D">
        <w:rPr>
          <w:rStyle w:val="Strong"/>
          <w:rFonts w:ascii="Arial" w:eastAsiaTheme="majorEastAsia" w:hAnsi="Arial" w:cs="Arial"/>
          <w:b w:val="0"/>
          <w:sz w:val="25"/>
          <w:szCs w:val="25"/>
        </w:rPr>
        <w:t>Certification</w:t>
      </w:r>
      <w:r w:rsidRPr="00E6633D">
        <w:rPr>
          <w:rStyle w:val="Strong"/>
          <w:rFonts w:ascii="Arial" w:eastAsiaTheme="majorEastAsia" w:hAnsi="Arial" w:cs="Arial"/>
          <w:b w:val="0"/>
          <w:sz w:val="25"/>
          <w:szCs w:val="25"/>
        </w:rPr>
        <w:tab/>
      </w:r>
      <w:r w:rsidRPr="00E6633D">
        <w:rPr>
          <w:rStyle w:val="Strong"/>
          <w:rFonts w:ascii="Arial" w:eastAsiaTheme="majorEastAsia" w:hAnsi="Arial" w:cs="Arial"/>
          <w:b w:val="0"/>
          <w:sz w:val="25"/>
          <w:szCs w:val="25"/>
        </w:rPr>
        <w:tab/>
      </w:r>
    </w:p>
    <w:p w:rsidR="008506B9" w:rsidRPr="00E6633D" w:rsidRDefault="008506B9" w:rsidP="00E6633D">
      <w:pPr>
        <w:spacing w:before="20" w:after="20" w:line="360" w:lineRule="auto"/>
        <w:contextualSpacing/>
        <w:rPr>
          <w:rStyle w:val="Strong"/>
          <w:rFonts w:ascii="Arial" w:eastAsiaTheme="majorEastAsia" w:hAnsi="Arial" w:cs="Arial"/>
          <w:b w:val="0"/>
          <w:sz w:val="25"/>
          <w:szCs w:val="25"/>
        </w:rPr>
      </w:pPr>
      <w:r w:rsidRPr="00E6633D">
        <w:rPr>
          <w:rStyle w:val="Strong"/>
          <w:rFonts w:ascii="Arial" w:eastAsiaTheme="majorEastAsia" w:hAnsi="Arial" w:cs="Arial"/>
          <w:b w:val="0"/>
          <w:sz w:val="25"/>
          <w:szCs w:val="25"/>
        </w:rPr>
        <w:t>Dedication</w:t>
      </w:r>
      <w:r w:rsidRPr="00E6633D">
        <w:rPr>
          <w:rStyle w:val="Strong"/>
          <w:rFonts w:ascii="Arial" w:eastAsiaTheme="majorEastAsia" w:hAnsi="Arial" w:cs="Arial"/>
          <w:b w:val="0"/>
          <w:sz w:val="25"/>
          <w:szCs w:val="25"/>
        </w:rPr>
        <w:tab/>
      </w:r>
    </w:p>
    <w:p w:rsidR="008506B9" w:rsidRPr="00E6633D" w:rsidRDefault="008506B9" w:rsidP="00E6633D">
      <w:pPr>
        <w:spacing w:before="20" w:after="20" w:line="360" w:lineRule="auto"/>
        <w:contextualSpacing/>
        <w:rPr>
          <w:rStyle w:val="Strong"/>
          <w:rFonts w:ascii="Arial" w:eastAsiaTheme="majorEastAsia" w:hAnsi="Arial" w:cs="Arial"/>
          <w:b w:val="0"/>
          <w:sz w:val="25"/>
          <w:szCs w:val="25"/>
        </w:rPr>
      </w:pPr>
      <w:r w:rsidRPr="00E6633D">
        <w:rPr>
          <w:rStyle w:val="Strong"/>
          <w:rFonts w:ascii="Arial" w:eastAsiaTheme="majorEastAsia" w:hAnsi="Arial" w:cs="Arial"/>
          <w:b w:val="0"/>
          <w:sz w:val="25"/>
          <w:szCs w:val="25"/>
        </w:rPr>
        <w:t>Acknowledgements</w:t>
      </w:r>
      <w:r w:rsidRPr="00E6633D">
        <w:rPr>
          <w:rStyle w:val="Strong"/>
          <w:rFonts w:ascii="Arial" w:eastAsiaTheme="majorEastAsia" w:hAnsi="Arial" w:cs="Arial"/>
          <w:b w:val="0"/>
          <w:sz w:val="25"/>
          <w:szCs w:val="25"/>
        </w:rPr>
        <w:tab/>
      </w:r>
    </w:p>
    <w:p w:rsidR="008506B9" w:rsidRPr="00E6633D" w:rsidRDefault="008506B9" w:rsidP="00E6633D">
      <w:pPr>
        <w:spacing w:before="20" w:after="20" w:line="360" w:lineRule="auto"/>
        <w:contextualSpacing/>
        <w:rPr>
          <w:rStyle w:val="Strong"/>
          <w:rFonts w:ascii="Arial" w:eastAsiaTheme="majorEastAsia" w:hAnsi="Arial" w:cs="Arial"/>
          <w:b w:val="0"/>
          <w:sz w:val="25"/>
          <w:szCs w:val="25"/>
        </w:rPr>
      </w:pPr>
      <w:r w:rsidRPr="00E6633D">
        <w:rPr>
          <w:rStyle w:val="Strong"/>
          <w:rFonts w:ascii="Arial" w:eastAsiaTheme="majorEastAsia" w:hAnsi="Arial" w:cs="Arial"/>
          <w:b w:val="0"/>
          <w:sz w:val="25"/>
          <w:szCs w:val="25"/>
        </w:rPr>
        <w:t>Abstract</w:t>
      </w:r>
    </w:p>
    <w:p w:rsidR="008506B9" w:rsidRPr="00E6633D" w:rsidRDefault="008506B9" w:rsidP="00E6633D">
      <w:pPr>
        <w:spacing w:before="20" w:after="20" w:line="360" w:lineRule="auto"/>
        <w:contextualSpacing/>
        <w:rPr>
          <w:rStyle w:val="Strong"/>
          <w:rFonts w:ascii="Arial" w:eastAsiaTheme="majorEastAsia" w:hAnsi="Arial" w:cs="Arial"/>
          <w:b w:val="0"/>
          <w:sz w:val="25"/>
          <w:szCs w:val="25"/>
        </w:rPr>
      </w:pPr>
      <w:r w:rsidRPr="00E6633D">
        <w:rPr>
          <w:rStyle w:val="Strong"/>
          <w:rFonts w:ascii="Arial" w:eastAsiaTheme="majorEastAsia" w:hAnsi="Arial" w:cs="Arial"/>
          <w:b w:val="0"/>
          <w:sz w:val="25"/>
          <w:szCs w:val="25"/>
        </w:rPr>
        <w:t>Table of Contents</w:t>
      </w:r>
    </w:p>
    <w:p w:rsidR="008506B9" w:rsidRPr="00E6633D" w:rsidRDefault="008506B9" w:rsidP="00E6633D">
      <w:pPr>
        <w:spacing w:before="20" w:after="20" w:line="360" w:lineRule="auto"/>
        <w:contextualSpacing/>
        <w:rPr>
          <w:rStyle w:val="Strong"/>
          <w:rFonts w:ascii="Arial" w:eastAsiaTheme="majorEastAsia" w:hAnsi="Arial" w:cs="Arial"/>
          <w:sz w:val="25"/>
          <w:szCs w:val="25"/>
        </w:rPr>
      </w:pPr>
      <w:r w:rsidRPr="00E6633D">
        <w:rPr>
          <w:rStyle w:val="Strong"/>
          <w:rFonts w:ascii="Arial" w:eastAsiaTheme="majorEastAsia" w:hAnsi="Arial" w:cs="Arial"/>
          <w:sz w:val="25"/>
          <w:szCs w:val="25"/>
        </w:rPr>
        <w:t>CHAPTER ONE: INTRODUCTION</w:t>
      </w:r>
    </w:p>
    <w:p w:rsidR="008506B9" w:rsidRPr="00E6633D" w:rsidRDefault="008506B9" w:rsidP="00E6633D">
      <w:pPr>
        <w:spacing w:before="20" w:after="20" w:line="360" w:lineRule="auto"/>
        <w:contextualSpacing/>
        <w:rPr>
          <w:rStyle w:val="Strong"/>
          <w:rFonts w:ascii="Arial" w:eastAsiaTheme="majorEastAsia" w:hAnsi="Arial" w:cs="Arial"/>
          <w:b w:val="0"/>
          <w:sz w:val="25"/>
          <w:szCs w:val="25"/>
        </w:rPr>
      </w:pPr>
      <w:r w:rsidRPr="00E6633D">
        <w:rPr>
          <w:rStyle w:val="Strong"/>
          <w:rFonts w:ascii="Arial" w:eastAsiaTheme="majorEastAsia" w:hAnsi="Arial" w:cs="Arial"/>
          <w:b w:val="0"/>
          <w:sz w:val="25"/>
          <w:szCs w:val="25"/>
        </w:rPr>
        <w:t xml:space="preserve">1.1 Background of the Study </w:t>
      </w:r>
    </w:p>
    <w:p w:rsidR="008506B9" w:rsidRPr="00E6633D" w:rsidRDefault="008506B9" w:rsidP="00E6633D">
      <w:pPr>
        <w:spacing w:before="20" w:after="20" w:line="360" w:lineRule="auto"/>
        <w:contextualSpacing/>
        <w:rPr>
          <w:rStyle w:val="Strong"/>
          <w:rFonts w:ascii="Arial" w:eastAsiaTheme="majorEastAsia" w:hAnsi="Arial" w:cs="Arial"/>
          <w:b w:val="0"/>
          <w:sz w:val="25"/>
          <w:szCs w:val="25"/>
        </w:rPr>
      </w:pPr>
      <w:r w:rsidRPr="00E6633D">
        <w:rPr>
          <w:rStyle w:val="Strong"/>
          <w:rFonts w:ascii="Arial" w:eastAsiaTheme="majorEastAsia" w:hAnsi="Arial" w:cs="Arial"/>
          <w:b w:val="0"/>
          <w:sz w:val="25"/>
          <w:szCs w:val="25"/>
        </w:rPr>
        <w:t xml:space="preserve">1.2 Statement of the Research Problem </w:t>
      </w:r>
    </w:p>
    <w:p w:rsidR="008506B9" w:rsidRPr="00E6633D" w:rsidRDefault="008506B9" w:rsidP="00E6633D">
      <w:pPr>
        <w:spacing w:before="20" w:after="20" w:line="360" w:lineRule="auto"/>
        <w:contextualSpacing/>
        <w:rPr>
          <w:rStyle w:val="Strong"/>
          <w:rFonts w:ascii="Arial" w:eastAsiaTheme="majorEastAsia" w:hAnsi="Arial" w:cs="Arial"/>
          <w:b w:val="0"/>
          <w:sz w:val="25"/>
          <w:szCs w:val="25"/>
        </w:rPr>
      </w:pPr>
      <w:r w:rsidRPr="00E6633D">
        <w:rPr>
          <w:rStyle w:val="Strong"/>
          <w:rFonts w:ascii="Arial" w:eastAsiaTheme="majorEastAsia" w:hAnsi="Arial" w:cs="Arial"/>
          <w:b w:val="0"/>
          <w:sz w:val="25"/>
          <w:szCs w:val="25"/>
        </w:rPr>
        <w:t xml:space="preserve">1.3 Research Questions </w:t>
      </w:r>
    </w:p>
    <w:p w:rsidR="008506B9" w:rsidRPr="00E6633D" w:rsidRDefault="008506B9" w:rsidP="00E6633D">
      <w:pPr>
        <w:spacing w:before="20" w:after="20" w:line="360" w:lineRule="auto"/>
        <w:contextualSpacing/>
        <w:rPr>
          <w:rStyle w:val="Strong"/>
          <w:rFonts w:ascii="Arial" w:eastAsiaTheme="majorEastAsia" w:hAnsi="Arial" w:cs="Arial"/>
          <w:b w:val="0"/>
          <w:sz w:val="25"/>
          <w:szCs w:val="25"/>
        </w:rPr>
      </w:pPr>
      <w:r w:rsidRPr="00E6633D">
        <w:rPr>
          <w:rStyle w:val="Strong"/>
          <w:rFonts w:ascii="Arial" w:eastAsiaTheme="majorEastAsia" w:hAnsi="Arial" w:cs="Arial"/>
          <w:b w:val="0"/>
          <w:sz w:val="25"/>
          <w:szCs w:val="25"/>
        </w:rPr>
        <w:t xml:space="preserve">1.4 Objectives of the Study </w:t>
      </w:r>
    </w:p>
    <w:p w:rsidR="008506B9" w:rsidRPr="00E6633D" w:rsidRDefault="008506B9" w:rsidP="00E6633D">
      <w:pPr>
        <w:spacing w:before="20" w:after="20" w:line="360" w:lineRule="auto"/>
        <w:contextualSpacing/>
        <w:rPr>
          <w:rStyle w:val="Strong"/>
          <w:rFonts w:ascii="Arial" w:eastAsiaTheme="majorEastAsia" w:hAnsi="Arial" w:cs="Arial"/>
          <w:b w:val="0"/>
          <w:sz w:val="25"/>
          <w:szCs w:val="25"/>
        </w:rPr>
      </w:pPr>
      <w:r w:rsidRPr="00E6633D">
        <w:rPr>
          <w:rStyle w:val="Strong"/>
          <w:rFonts w:ascii="Arial" w:eastAsiaTheme="majorEastAsia" w:hAnsi="Arial" w:cs="Arial"/>
          <w:b w:val="0"/>
          <w:sz w:val="25"/>
          <w:szCs w:val="25"/>
        </w:rPr>
        <w:t xml:space="preserve">1.5 Research Hypotheses </w:t>
      </w:r>
    </w:p>
    <w:p w:rsidR="008506B9" w:rsidRPr="00E6633D" w:rsidRDefault="008506B9" w:rsidP="00E6633D">
      <w:pPr>
        <w:spacing w:before="20" w:after="20" w:line="360" w:lineRule="auto"/>
        <w:contextualSpacing/>
        <w:rPr>
          <w:rStyle w:val="Strong"/>
          <w:rFonts w:ascii="Arial" w:eastAsiaTheme="majorEastAsia" w:hAnsi="Arial" w:cs="Arial"/>
          <w:b w:val="0"/>
          <w:sz w:val="25"/>
          <w:szCs w:val="25"/>
        </w:rPr>
      </w:pPr>
      <w:r w:rsidRPr="00E6633D">
        <w:rPr>
          <w:rStyle w:val="Strong"/>
          <w:rFonts w:ascii="Arial" w:eastAsiaTheme="majorEastAsia" w:hAnsi="Arial" w:cs="Arial"/>
          <w:b w:val="0"/>
          <w:sz w:val="25"/>
          <w:szCs w:val="25"/>
        </w:rPr>
        <w:t xml:space="preserve">1.6 Significance of the Study </w:t>
      </w:r>
    </w:p>
    <w:p w:rsidR="008506B9" w:rsidRPr="00E6633D" w:rsidRDefault="008506B9" w:rsidP="00E6633D">
      <w:pPr>
        <w:spacing w:before="20" w:after="20" w:line="360" w:lineRule="auto"/>
        <w:contextualSpacing/>
        <w:rPr>
          <w:rStyle w:val="Strong"/>
          <w:rFonts w:ascii="Arial" w:eastAsiaTheme="majorEastAsia" w:hAnsi="Arial" w:cs="Arial"/>
          <w:b w:val="0"/>
          <w:sz w:val="25"/>
          <w:szCs w:val="25"/>
        </w:rPr>
      </w:pPr>
      <w:r w:rsidRPr="00E6633D">
        <w:rPr>
          <w:rStyle w:val="Strong"/>
          <w:rFonts w:ascii="Arial" w:eastAsiaTheme="majorEastAsia" w:hAnsi="Arial" w:cs="Arial"/>
          <w:b w:val="0"/>
          <w:sz w:val="25"/>
          <w:szCs w:val="25"/>
        </w:rPr>
        <w:t xml:space="preserve">1.7 Scope of the study </w:t>
      </w:r>
    </w:p>
    <w:p w:rsidR="008506B9" w:rsidRPr="00E6633D" w:rsidRDefault="008506B9" w:rsidP="00E6633D">
      <w:pPr>
        <w:spacing w:before="20" w:after="20" w:line="360" w:lineRule="auto"/>
        <w:contextualSpacing/>
        <w:rPr>
          <w:rStyle w:val="Strong"/>
          <w:rFonts w:ascii="Arial" w:eastAsiaTheme="majorEastAsia" w:hAnsi="Arial" w:cs="Arial"/>
          <w:b w:val="0"/>
          <w:sz w:val="25"/>
          <w:szCs w:val="25"/>
        </w:rPr>
      </w:pPr>
      <w:r w:rsidRPr="00E6633D">
        <w:rPr>
          <w:rStyle w:val="Strong"/>
          <w:rFonts w:ascii="Arial" w:eastAsiaTheme="majorEastAsia" w:hAnsi="Arial" w:cs="Arial"/>
          <w:b w:val="0"/>
          <w:sz w:val="25"/>
          <w:szCs w:val="25"/>
        </w:rPr>
        <w:t xml:space="preserve">1.8 Limitation of the Study </w:t>
      </w:r>
    </w:p>
    <w:p w:rsidR="008506B9" w:rsidRPr="00E6633D" w:rsidRDefault="008506B9" w:rsidP="00E6633D">
      <w:pPr>
        <w:spacing w:before="20" w:after="20" w:line="360" w:lineRule="auto"/>
        <w:contextualSpacing/>
        <w:rPr>
          <w:rStyle w:val="Strong"/>
          <w:rFonts w:ascii="Arial" w:eastAsiaTheme="majorEastAsia" w:hAnsi="Arial" w:cs="Arial"/>
          <w:b w:val="0"/>
          <w:sz w:val="25"/>
          <w:szCs w:val="25"/>
        </w:rPr>
      </w:pPr>
      <w:r w:rsidRPr="00E6633D">
        <w:rPr>
          <w:rStyle w:val="Strong"/>
          <w:rFonts w:ascii="Arial" w:eastAsiaTheme="majorEastAsia" w:hAnsi="Arial" w:cs="Arial"/>
          <w:b w:val="0"/>
          <w:sz w:val="25"/>
          <w:szCs w:val="25"/>
        </w:rPr>
        <w:t xml:space="preserve">1.9 Definition of Terms </w:t>
      </w:r>
    </w:p>
    <w:p w:rsidR="008506B9" w:rsidRPr="00E6633D" w:rsidRDefault="008506B9" w:rsidP="00E6633D">
      <w:pPr>
        <w:spacing w:before="20" w:after="20" w:line="360" w:lineRule="auto"/>
        <w:contextualSpacing/>
        <w:rPr>
          <w:rStyle w:val="Strong"/>
          <w:rFonts w:ascii="Arial" w:eastAsiaTheme="majorEastAsia" w:hAnsi="Arial" w:cs="Arial"/>
          <w:b w:val="0"/>
          <w:sz w:val="25"/>
          <w:szCs w:val="25"/>
        </w:rPr>
      </w:pPr>
      <w:r w:rsidRPr="00E6633D">
        <w:rPr>
          <w:rStyle w:val="Strong"/>
          <w:rFonts w:ascii="Arial" w:eastAsiaTheme="majorEastAsia" w:hAnsi="Arial" w:cs="Arial"/>
          <w:b w:val="0"/>
          <w:sz w:val="25"/>
          <w:szCs w:val="25"/>
        </w:rPr>
        <w:t xml:space="preserve">1.10 Plan of the Study </w:t>
      </w:r>
    </w:p>
    <w:p w:rsidR="008506B9" w:rsidRPr="00E6633D" w:rsidRDefault="008506B9" w:rsidP="00E6633D">
      <w:pPr>
        <w:spacing w:before="20" w:after="20" w:line="360" w:lineRule="auto"/>
        <w:contextualSpacing/>
        <w:rPr>
          <w:rStyle w:val="Strong"/>
          <w:rFonts w:ascii="Arial" w:eastAsiaTheme="majorEastAsia" w:hAnsi="Arial" w:cs="Arial"/>
          <w:sz w:val="25"/>
          <w:szCs w:val="25"/>
        </w:rPr>
      </w:pPr>
      <w:r w:rsidRPr="00E6633D">
        <w:rPr>
          <w:rStyle w:val="Strong"/>
          <w:rFonts w:ascii="Arial" w:eastAsiaTheme="majorEastAsia" w:hAnsi="Arial" w:cs="Arial"/>
          <w:sz w:val="25"/>
          <w:szCs w:val="25"/>
        </w:rPr>
        <w:t>CHAPTER TWO: LITERATURE REVIEW</w:t>
      </w:r>
    </w:p>
    <w:p w:rsidR="008506B9" w:rsidRPr="00E6633D" w:rsidRDefault="008506B9" w:rsidP="00E6633D">
      <w:pPr>
        <w:spacing w:before="20" w:after="20" w:line="360" w:lineRule="auto"/>
        <w:contextualSpacing/>
        <w:rPr>
          <w:rStyle w:val="Strong"/>
          <w:rFonts w:ascii="Arial" w:eastAsiaTheme="majorEastAsia" w:hAnsi="Arial" w:cs="Arial"/>
          <w:b w:val="0"/>
          <w:sz w:val="25"/>
          <w:szCs w:val="25"/>
        </w:rPr>
      </w:pPr>
      <w:r w:rsidRPr="00E6633D">
        <w:rPr>
          <w:rStyle w:val="Strong"/>
          <w:rFonts w:ascii="Arial" w:eastAsiaTheme="majorEastAsia" w:hAnsi="Arial" w:cs="Arial"/>
          <w:b w:val="0"/>
          <w:sz w:val="25"/>
          <w:szCs w:val="25"/>
        </w:rPr>
        <w:t xml:space="preserve">2.1 Conceptual Review </w:t>
      </w:r>
    </w:p>
    <w:p w:rsidR="008506B9" w:rsidRPr="00E6633D" w:rsidRDefault="008506B9" w:rsidP="00E6633D">
      <w:pPr>
        <w:spacing w:before="20" w:after="20" w:line="360" w:lineRule="auto"/>
        <w:contextualSpacing/>
        <w:rPr>
          <w:rStyle w:val="Strong"/>
          <w:rFonts w:ascii="Arial" w:eastAsiaTheme="majorEastAsia" w:hAnsi="Arial" w:cs="Arial"/>
          <w:b w:val="0"/>
          <w:sz w:val="25"/>
          <w:szCs w:val="25"/>
        </w:rPr>
      </w:pPr>
      <w:r w:rsidRPr="00E6633D">
        <w:rPr>
          <w:rStyle w:val="Strong"/>
          <w:rFonts w:ascii="Arial" w:eastAsiaTheme="majorEastAsia" w:hAnsi="Arial" w:cs="Arial"/>
          <w:b w:val="0"/>
          <w:sz w:val="25"/>
          <w:szCs w:val="25"/>
        </w:rPr>
        <w:t xml:space="preserve">2.2 Theoretical </w:t>
      </w:r>
      <w:r w:rsidR="002F0E3E" w:rsidRPr="00E6633D">
        <w:rPr>
          <w:rStyle w:val="Strong"/>
          <w:rFonts w:ascii="Arial" w:eastAsiaTheme="majorEastAsia" w:hAnsi="Arial" w:cs="Arial"/>
          <w:b w:val="0"/>
          <w:sz w:val="25"/>
          <w:szCs w:val="25"/>
        </w:rPr>
        <w:t>review</w:t>
      </w:r>
      <w:r w:rsidRPr="00E6633D">
        <w:rPr>
          <w:rStyle w:val="Strong"/>
          <w:rFonts w:ascii="Arial" w:eastAsiaTheme="majorEastAsia" w:hAnsi="Arial" w:cs="Arial"/>
          <w:b w:val="0"/>
          <w:sz w:val="25"/>
          <w:szCs w:val="25"/>
        </w:rPr>
        <w:t xml:space="preserve"> </w:t>
      </w:r>
    </w:p>
    <w:p w:rsidR="008506B9" w:rsidRPr="00E6633D" w:rsidRDefault="008506B9" w:rsidP="00E6633D">
      <w:pPr>
        <w:spacing w:before="20" w:after="20" w:line="360" w:lineRule="auto"/>
        <w:contextualSpacing/>
        <w:rPr>
          <w:rStyle w:val="Strong"/>
          <w:rFonts w:ascii="Arial" w:eastAsiaTheme="majorEastAsia" w:hAnsi="Arial" w:cs="Arial"/>
          <w:b w:val="0"/>
          <w:sz w:val="25"/>
          <w:szCs w:val="25"/>
        </w:rPr>
      </w:pPr>
      <w:r w:rsidRPr="00E6633D">
        <w:rPr>
          <w:rStyle w:val="Strong"/>
          <w:rFonts w:ascii="Arial" w:eastAsiaTheme="majorEastAsia" w:hAnsi="Arial" w:cs="Arial"/>
          <w:b w:val="0"/>
          <w:sz w:val="25"/>
          <w:szCs w:val="25"/>
        </w:rPr>
        <w:t xml:space="preserve">2.3 Empirical Review </w:t>
      </w:r>
    </w:p>
    <w:p w:rsidR="008506B9" w:rsidRPr="00E6633D" w:rsidRDefault="008506B9" w:rsidP="00E6633D">
      <w:pPr>
        <w:spacing w:before="20" w:after="20" w:line="360" w:lineRule="auto"/>
        <w:contextualSpacing/>
        <w:rPr>
          <w:rStyle w:val="Strong"/>
          <w:rFonts w:ascii="Arial" w:eastAsiaTheme="majorEastAsia" w:hAnsi="Arial" w:cs="Arial"/>
          <w:b w:val="0"/>
          <w:sz w:val="25"/>
          <w:szCs w:val="25"/>
        </w:rPr>
      </w:pPr>
      <w:r w:rsidRPr="00E6633D">
        <w:rPr>
          <w:rStyle w:val="Strong"/>
          <w:rFonts w:ascii="Arial" w:eastAsiaTheme="majorEastAsia" w:hAnsi="Arial" w:cs="Arial"/>
          <w:b w:val="0"/>
          <w:sz w:val="25"/>
          <w:szCs w:val="25"/>
        </w:rPr>
        <w:t xml:space="preserve">2.4 Gap in Literature </w:t>
      </w:r>
    </w:p>
    <w:p w:rsidR="008506B9" w:rsidRPr="00E6633D" w:rsidRDefault="008506B9" w:rsidP="00E6633D">
      <w:pPr>
        <w:spacing w:before="20" w:after="20" w:line="360" w:lineRule="auto"/>
        <w:contextualSpacing/>
        <w:rPr>
          <w:rStyle w:val="Strong"/>
          <w:rFonts w:ascii="Arial" w:eastAsiaTheme="majorEastAsia" w:hAnsi="Arial" w:cs="Arial"/>
          <w:sz w:val="25"/>
          <w:szCs w:val="25"/>
        </w:rPr>
      </w:pPr>
      <w:r w:rsidRPr="00E6633D">
        <w:rPr>
          <w:rStyle w:val="Strong"/>
          <w:rFonts w:ascii="Arial" w:eastAsiaTheme="majorEastAsia" w:hAnsi="Arial" w:cs="Arial"/>
          <w:sz w:val="25"/>
          <w:szCs w:val="25"/>
        </w:rPr>
        <w:t>CHAPTER THREE: RESEARCH METHODOLOGY</w:t>
      </w:r>
    </w:p>
    <w:p w:rsidR="008506B9" w:rsidRPr="00E6633D" w:rsidRDefault="008506B9" w:rsidP="00E6633D">
      <w:pPr>
        <w:spacing w:before="20" w:after="20" w:line="360" w:lineRule="auto"/>
        <w:contextualSpacing/>
        <w:rPr>
          <w:rStyle w:val="Strong"/>
          <w:rFonts w:ascii="Arial" w:eastAsiaTheme="majorEastAsia" w:hAnsi="Arial" w:cs="Arial"/>
          <w:b w:val="0"/>
          <w:sz w:val="25"/>
          <w:szCs w:val="25"/>
        </w:rPr>
      </w:pPr>
      <w:r w:rsidRPr="00E6633D">
        <w:rPr>
          <w:rStyle w:val="Strong"/>
          <w:rFonts w:ascii="Arial" w:eastAsiaTheme="majorEastAsia" w:hAnsi="Arial" w:cs="Arial"/>
          <w:b w:val="0"/>
          <w:sz w:val="25"/>
          <w:szCs w:val="25"/>
        </w:rPr>
        <w:t>3.1 Research Design</w:t>
      </w:r>
    </w:p>
    <w:p w:rsidR="008506B9" w:rsidRPr="00E6633D" w:rsidRDefault="008506B9" w:rsidP="00E6633D">
      <w:pPr>
        <w:spacing w:before="20" w:after="20" w:line="360" w:lineRule="auto"/>
        <w:contextualSpacing/>
        <w:rPr>
          <w:rStyle w:val="Strong"/>
          <w:rFonts w:ascii="Arial" w:eastAsiaTheme="majorEastAsia" w:hAnsi="Arial" w:cs="Arial"/>
          <w:b w:val="0"/>
          <w:sz w:val="25"/>
          <w:szCs w:val="25"/>
        </w:rPr>
      </w:pPr>
      <w:r w:rsidRPr="00E6633D">
        <w:rPr>
          <w:rStyle w:val="Strong"/>
          <w:rFonts w:ascii="Arial" w:eastAsiaTheme="majorEastAsia" w:hAnsi="Arial" w:cs="Arial"/>
          <w:b w:val="0"/>
          <w:sz w:val="25"/>
          <w:szCs w:val="25"/>
        </w:rPr>
        <w:t xml:space="preserve">3.2 Source of data </w:t>
      </w:r>
      <w:r w:rsidR="00E6633D" w:rsidRPr="00E6633D">
        <w:rPr>
          <w:rStyle w:val="Strong"/>
          <w:rFonts w:ascii="Arial" w:eastAsiaTheme="majorEastAsia" w:hAnsi="Arial" w:cs="Arial"/>
          <w:b w:val="0"/>
          <w:sz w:val="25"/>
          <w:szCs w:val="25"/>
        </w:rPr>
        <w:t>collection</w:t>
      </w:r>
    </w:p>
    <w:p w:rsidR="008506B9" w:rsidRPr="00E6633D" w:rsidRDefault="008506B9" w:rsidP="00E6633D">
      <w:pPr>
        <w:spacing w:before="20" w:after="20" w:line="360" w:lineRule="auto"/>
        <w:contextualSpacing/>
        <w:rPr>
          <w:rStyle w:val="Strong"/>
          <w:rFonts w:ascii="Arial" w:eastAsiaTheme="majorEastAsia" w:hAnsi="Arial" w:cs="Arial"/>
          <w:b w:val="0"/>
          <w:sz w:val="25"/>
          <w:szCs w:val="25"/>
        </w:rPr>
      </w:pPr>
      <w:r w:rsidRPr="00E6633D">
        <w:rPr>
          <w:rStyle w:val="Strong"/>
          <w:rFonts w:ascii="Arial" w:eastAsiaTheme="majorEastAsia" w:hAnsi="Arial" w:cs="Arial"/>
          <w:b w:val="0"/>
          <w:sz w:val="25"/>
          <w:szCs w:val="25"/>
        </w:rPr>
        <w:lastRenderedPageBreak/>
        <w:t xml:space="preserve">3.3 Population of the Study </w:t>
      </w:r>
    </w:p>
    <w:p w:rsidR="008506B9" w:rsidRPr="00E6633D" w:rsidRDefault="008506B9" w:rsidP="00E6633D">
      <w:pPr>
        <w:spacing w:before="20" w:after="20" w:line="360" w:lineRule="auto"/>
        <w:contextualSpacing/>
        <w:rPr>
          <w:rStyle w:val="Strong"/>
          <w:rFonts w:ascii="Arial" w:eastAsiaTheme="majorEastAsia" w:hAnsi="Arial" w:cs="Arial"/>
          <w:b w:val="0"/>
          <w:sz w:val="25"/>
          <w:szCs w:val="25"/>
        </w:rPr>
      </w:pPr>
      <w:r w:rsidRPr="00E6633D">
        <w:rPr>
          <w:rStyle w:val="Strong"/>
          <w:rFonts w:ascii="Arial" w:eastAsiaTheme="majorEastAsia" w:hAnsi="Arial" w:cs="Arial"/>
          <w:b w:val="0"/>
          <w:sz w:val="25"/>
          <w:szCs w:val="25"/>
        </w:rPr>
        <w:t xml:space="preserve">3.4 Sample Size and Sampling Techniques </w:t>
      </w:r>
    </w:p>
    <w:p w:rsidR="008506B9" w:rsidRPr="00E6633D" w:rsidRDefault="008506B9" w:rsidP="00E6633D">
      <w:pPr>
        <w:spacing w:before="20" w:after="20" w:line="360" w:lineRule="auto"/>
        <w:contextualSpacing/>
        <w:rPr>
          <w:rStyle w:val="Strong"/>
          <w:rFonts w:ascii="Arial" w:eastAsiaTheme="majorEastAsia" w:hAnsi="Arial" w:cs="Arial"/>
          <w:b w:val="0"/>
          <w:sz w:val="25"/>
          <w:szCs w:val="25"/>
        </w:rPr>
      </w:pPr>
      <w:r w:rsidRPr="00E6633D">
        <w:rPr>
          <w:rStyle w:val="Strong"/>
          <w:rFonts w:ascii="Arial" w:eastAsiaTheme="majorEastAsia" w:hAnsi="Arial" w:cs="Arial"/>
          <w:b w:val="0"/>
          <w:sz w:val="25"/>
          <w:szCs w:val="25"/>
        </w:rPr>
        <w:t xml:space="preserve">3.5 </w:t>
      </w:r>
      <w:r w:rsidR="00E6633D" w:rsidRPr="00E6633D">
        <w:rPr>
          <w:rStyle w:val="Strong"/>
          <w:rFonts w:ascii="Arial" w:eastAsiaTheme="majorEastAsia" w:hAnsi="Arial" w:cs="Arial"/>
          <w:b w:val="0"/>
          <w:sz w:val="25"/>
          <w:szCs w:val="25"/>
        </w:rPr>
        <w:t>Research Instrument</w:t>
      </w:r>
    </w:p>
    <w:p w:rsidR="008506B9" w:rsidRPr="00E6633D" w:rsidRDefault="008506B9" w:rsidP="00E6633D">
      <w:pPr>
        <w:spacing w:before="20" w:after="20" w:line="360" w:lineRule="auto"/>
        <w:contextualSpacing/>
        <w:rPr>
          <w:rStyle w:val="Strong"/>
          <w:rFonts w:ascii="Arial" w:eastAsiaTheme="majorEastAsia" w:hAnsi="Arial" w:cs="Arial"/>
          <w:b w:val="0"/>
          <w:sz w:val="25"/>
          <w:szCs w:val="25"/>
        </w:rPr>
      </w:pPr>
      <w:r w:rsidRPr="00E6633D">
        <w:rPr>
          <w:rStyle w:val="Strong"/>
          <w:rFonts w:ascii="Arial" w:eastAsiaTheme="majorEastAsia" w:hAnsi="Arial" w:cs="Arial"/>
          <w:b w:val="0"/>
          <w:sz w:val="25"/>
          <w:szCs w:val="25"/>
        </w:rPr>
        <w:t xml:space="preserve"> 3.6 Method of Data Collection and Analysis </w:t>
      </w:r>
    </w:p>
    <w:p w:rsidR="008506B9" w:rsidRPr="00E6633D" w:rsidRDefault="008506B9" w:rsidP="00E6633D">
      <w:pPr>
        <w:spacing w:before="20" w:after="20" w:line="360" w:lineRule="auto"/>
        <w:contextualSpacing/>
        <w:rPr>
          <w:rStyle w:val="Strong"/>
          <w:rFonts w:ascii="Arial" w:eastAsiaTheme="majorEastAsia" w:hAnsi="Arial" w:cs="Arial"/>
          <w:sz w:val="25"/>
          <w:szCs w:val="25"/>
        </w:rPr>
      </w:pPr>
      <w:r w:rsidRPr="00E6633D">
        <w:rPr>
          <w:rStyle w:val="Strong"/>
          <w:rFonts w:ascii="Arial" w:eastAsiaTheme="majorEastAsia" w:hAnsi="Arial" w:cs="Arial"/>
          <w:sz w:val="25"/>
          <w:szCs w:val="25"/>
        </w:rPr>
        <w:t>CHAPTER FOUR: DATA PRESENTATION AND ANALYSIS</w:t>
      </w:r>
    </w:p>
    <w:p w:rsidR="008506B9" w:rsidRPr="00E6633D" w:rsidRDefault="008506B9" w:rsidP="00E6633D">
      <w:pPr>
        <w:spacing w:before="20" w:after="20" w:line="360" w:lineRule="auto"/>
        <w:contextualSpacing/>
        <w:rPr>
          <w:rStyle w:val="Strong"/>
          <w:rFonts w:ascii="Arial" w:eastAsiaTheme="majorEastAsia" w:hAnsi="Arial" w:cs="Arial"/>
          <w:b w:val="0"/>
          <w:sz w:val="25"/>
          <w:szCs w:val="25"/>
        </w:rPr>
      </w:pPr>
      <w:r w:rsidRPr="00E6633D">
        <w:rPr>
          <w:rStyle w:val="Strong"/>
          <w:rFonts w:ascii="Arial" w:eastAsiaTheme="majorEastAsia" w:hAnsi="Arial" w:cs="Arial"/>
          <w:b w:val="0"/>
          <w:sz w:val="25"/>
          <w:szCs w:val="25"/>
        </w:rPr>
        <w:t>4.1 Data Presentation</w:t>
      </w:r>
    </w:p>
    <w:p w:rsidR="008506B9" w:rsidRPr="00E6633D" w:rsidRDefault="008506B9" w:rsidP="00E6633D">
      <w:pPr>
        <w:spacing w:before="20" w:after="20" w:line="360" w:lineRule="auto"/>
        <w:contextualSpacing/>
        <w:rPr>
          <w:rStyle w:val="Strong"/>
          <w:rFonts w:ascii="Arial" w:eastAsiaTheme="majorEastAsia" w:hAnsi="Arial" w:cs="Arial"/>
          <w:b w:val="0"/>
          <w:sz w:val="25"/>
          <w:szCs w:val="25"/>
        </w:rPr>
      </w:pPr>
      <w:r w:rsidRPr="00E6633D">
        <w:rPr>
          <w:rStyle w:val="Strong"/>
          <w:rFonts w:ascii="Arial" w:eastAsiaTheme="majorEastAsia" w:hAnsi="Arial" w:cs="Arial"/>
          <w:b w:val="0"/>
          <w:sz w:val="25"/>
          <w:szCs w:val="25"/>
        </w:rPr>
        <w:t xml:space="preserve">4.2 Analysis of Results </w:t>
      </w:r>
    </w:p>
    <w:p w:rsidR="008506B9" w:rsidRPr="00E6633D" w:rsidRDefault="008506B9" w:rsidP="00E6633D">
      <w:pPr>
        <w:spacing w:before="20" w:after="20" w:line="360" w:lineRule="auto"/>
        <w:contextualSpacing/>
        <w:rPr>
          <w:rStyle w:val="Strong"/>
          <w:rFonts w:ascii="Arial" w:eastAsiaTheme="majorEastAsia" w:hAnsi="Arial" w:cs="Arial"/>
          <w:b w:val="0"/>
          <w:sz w:val="25"/>
          <w:szCs w:val="25"/>
        </w:rPr>
      </w:pPr>
      <w:r w:rsidRPr="00E6633D">
        <w:rPr>
          <w:rStyle w:val="Strong"/>
          <w:rFonts w:ascii="Arial" w:eastAsiaTheme="majorEastAsia" w:hAnsi="Arial" w:cs="Arial"/>
          <w:b w:val="0"/>
          <w:sz w:val="25"/>
          <w:szCs w:val="25"/>
        </w:rPr>
        <w:t xml:space="preserve">4.3 </w:t>
      </w:r>
      <w:r w:rsidR="00E6633D" w:rsidRPr="00E6633D">
        <w:rPr>
          <w:rStyle w:val="Strong"/>
          <w:rFonts w:ascii="Arial" w:eastAsiaTheme="majorEastAsia" w:hAnsi="Arial" w:cs="Arial"/>
          <w:b w:val="0"/>
          <w:sz w:val="25"/>
          <w:szCs w:val="25"/>
        </w:rPr>
        <w:t xml:space="preserve">Interpretation </w:t>
      </w:r>
      <w:r w:rsidRPr="00E6633D">
        <w:rPr>
          <w:rStyle w:val="Strong"/>
          <w:rFonts w:ascii="Arial" w:eastAsiaTheme="majorEastAsia" w:hAnsi="Arial" w:cs="Arial"/>
          <w:b w:val="0"/>
          <w:sz w:val="25"/>
          <w:szCs w:val="25"/>
        </w:rPr>
        <w:t>of result</w:t>
      </w:r>
    </w:p>
    <w:p w:rsidR="008506B9" w:rsidRPr="00E6633D" w:rsidRDefault="008506B9" w:rsidP="00E6633D">
      <w:pPr>
        <w:spacing w:before="20" w:after="20" w:line="360" w:lineRule="auto"/>
        <w:contextualSpacing/>
        <w:rPr>
          <w:rStyle w:val="Strong"/>
          <w:rFonts w:ascii="Arial" w:eastAsiaTheme="majorEastAsia" w:hAnsi="Arial" w:cs="Arial"/>
          <w:sz w:val="25"/>
          <w:szCs w:val="25"/>
        </w:rPr>
      </w:pPr>
      <w:r w:rsidRPr="00E6633D">
        <w:rPr>
          <w:rStyle w:val="Strong"/>
          <w:rFonts w:ascii="Arial" w:eastAsiaTheme="majorEastAsia" w:hAnsi="Arial" w:cs="Arial"/>
          <w:sz w:val="25"/>
          <w:szCs w:val="25"/>
        </w:rPr>
        <w:t>CHAPTER FIVE: SUMMARY, CONCLUSION AND RECOMMENDATIONS</w:t>
      </w:r>
    </w:p>
    <w:p w:rsidR="008506B9" w:rsidRPr="00E6633D" w:rsidRDefault="008506B9" w:rsidP="00E6633D">
      <w:pPr>
        <w:spacing w:before="20" w:after="20" w:line="360" w:lineRule="auto"/>
        <w:contextualSpacing/>
        <w:rPr>
          <w:rStyle w:val="Strong"/>
          <w:rFonts w:ascii="Arial" w:eastAsiaTheme="majorEastAsia" w:hAnsi="Arial" w:cs="Arial"/>
          <w:b w:val="0"/>
          <w:sz w:val="25"/>
          <w:szCs w:val="25"/>
        </w:rPr>
      </w:pPr>
      <w:r w:rsidRPr="00E6633D">
        <w:rPr>
          <w:rStyle w:val="Strong"/>
          <w:rFonts w:ascii="Arial" w:eastAsiaTheme="majorEastAsia" w:hAnsi="Arial" w:cs="Arial"/>
          <w:b w:val="0"/>
          <w:sz w:val="25"/>
          <w:szCs w:val="25"/>
        </w:rPr>
        <w:t xml:space="preserve">5.1 Summary of Findings </w:t>
      </w:r>
    </w:p>
    <w:p w:rsidR="008506B9" w:rsidRPr="00E6633D" w:rsidRDefault="008506B9" w:rsidP="00E6633D">
      <w:pPr>
        <w:spacing w:before="20" w:after="20" w:line="360" w:lineRule="auto"/>
        <w:contextualSpacing/>
        <w:rPr>
          <w:rStyle w:val="Strong"/>
          <w:rFonts w:ascii="Arial" w:eastAsiaTheme="majorEastAsia" w:hAnsi="Arial" w:cs="Arial"/>
          <w:b w:val="0"/>
          <w:sz w:val="25"/>
          <w:szCs w:val="25"/>
        </w:rPr>
      </w:pPr>
      <w:r w:rsidRPr="00E6633D">
        <w:rPr>
          <w:rStyle w:val="Strong"/>
          <w:rFonts w:ascii="Arial" w:eastAsiaTheme="majorEastAsia" w:hAnsi="Arial" w:cs="Arial"/>
          <w:b w:val="0"/>
          <w:sz w:val="25"/>
          <w:szCs w:val="25"/>
        </w:rPr>
        <w:t xml:space="preserve">5.2 Conclusion </w:t>
      </w:r>
    </w:p>
    <w:p w:rsidR="008506B9" w:rsidRPr="00E6633D" w:rsidRDefault="008506B9" w:rsidP="00E6633D">
      <w:pPr>
        <w:spacing w:before="20" w:after="20" w:line="360" w:lineRule="auto"/>
        <w:contextualSpacing/>
        <w:rPr>
          <w:rStyle w:val="Strong"/>
          <w:rFonts w:ascii="Arial" w:eastAsiaTheme="majorEastAsia" w:hAnsi="Arial" w:cs="Arial"/>
          <w:b w:val="0"/>
          <w:sz w:val="25"/>
          <w:szCs w:val="25"/>
        </w:rPr>
      </w:pPr>
      <w:r w:rsidRPr="00E6633D">
        <w:rPr>
          <w:rStyle w:val="Strong"/>
          <w:rFonts w:ascii="Arial" w:eastAsiaTheme="majorEastAsia" w:hAnsi="Arial" w:cs="Arial"/>
          <w:b w:val="0"/>
          <w:sz w:val="25"/>
          <w:szCs w:val="25"/>
        </w:rPr>
        <w:t xml:space="preserve">5.3 Recommendations </w:t>
      </w:r>
    </w:p>
    <w:p w:rsidR="008506B9" w:rsidRPr="00E6633D" w:rsidRDefault="00E6633D" w:rsidP="00E6633D">
      <w:pPr>
        <w:spacing w:before="20" w:after="20" w:line="360" w:lineRule="auto"/>
        <w:contextualSpacing/>
        <w:rPr>
          <w:rStyle w:val="Strong"/>
          <w:rFonts w:ascii="Arial" w:eastAsiaTheme="majorEastAsia" w:hAnsi="Arial" w:cs="Arial"/>
          <w:b w:val="0"/>
          <w:sz w:val="25"/>
          <w:szCs w:val="25"/>
        </w:rPr>
      </w:pPr>
      <w:r w:rsidRPr="00E6633D">
        <w:rPr>
          <w:rStyle w:val="Strong"/>
          <w:rFonts w:ascii="Arial" w:eastAsiaTheme="majorEastAsia" w:hAnsi="Arial" w:cs="Arial"/>
          <w:b w:val="0"/>
          <w:sz w:val="25"/>
          <w:szCs w:val="25"/>
        </w:rPr>
        <w:t>5.4 Limitation of</w:t>
      </w:r>
      <w:r w:rsidR="008506B9" w:rsidRPr="00E6633D">
        <w:rPr>
          <w:rStyle w:val="Strong"/>
          <w:rFonts w:ascii="Arial" w:eastAsiaTheme="majorEastAsia" w:hAnsi="Arial" w:cs="Arial"/>
          <w:b w:val="0"/>
          <w:sz w:val="25"/>
          <w:szCs w:val="25"/>
        </w:rPr>
        <w:t xml:space="preserve"> the study</w:t>
      </w:r>
    </w:p>
    <w:p w:rsidR="008506B9" w:rsidRPr="00E6633D" w:rsidRDefault="00E6633D" w:rsidP="00E6633D">
      <w:pPr>
        <w:spacing w:before="20" w:after="20" w:line="360" w:lineRule="auto"/>
        <w:contextualSpacing/>
        <w:rPr>
          <w:rStyle w:val="Strong"/>
          <w:rFonts w:ascii="Arial" w:eastAsiaTheme="majorEastAsia" w:hAnsi="Arial" w:cs="Arial"/>
          <w:b w:val="0"/>
          <w:sz w:val="25"/>
          <w:szCs w:val="25"/>
        </w:rPr>
      </w:pPr>
      <w:r w:rsidRPr="00E6633D">
        <w:rPr>
          <w:rStyle w:val="Strong"/>
          <w:rFonts w:ascii="Arial" w:eastAsiaTheme="majorEastAsia" w:hAnsi="Arial" w:cs="Arial"/>
          <w:b w:val="0"/>
          <w:sz w:val="25"/>
          <w:szCs w:val="25"/>
        </w:rPr>
        <w:t xml:space="preserve">References </w:t>
      </w:r>
    </w:p>
    <w:p w:rsidR="008506B9" w:rsidRPr="00E6633D" w:rsidRDefault="00E6633D" w:rsidP="00E6633D">
      <w:pPr>
        <w:spacing w:before="20" w:after="20" w:line="360" w:lineRule="auto"/>
        <w:contextualSpacing/>
        <w:rPr>
          <w:rStyle w:val="Strong"/>
          <w:rFonts w:ascii="Arial" w:eastAsiaTheme="majorEastAsia" w:hAnsi="Arial" w:cs="Arial"/>
          <w:b w:val="0"/>
          <w:sz w:val="25"/>
          <w:szCs w:val="25"/>
        </w:rPr>
      </w:pPr>
      <w:r w:rsidRPr="00E6633D">
        <w:rPr>
          <w:rStyle w:val="Strong"/>
          <w:rFonts w:ascii="Arial" w:eastAsiaTheme="majorEastAsia" w:hAnsi="Arial" w:cs="Arial"/>
          <w:b w:val="0"/>
          <w:sz w:val="25"/>
          <w:szCs w:val="25"/>
        </w:rPr>
        <w:t xml:space="preserve">Appendices </w:t>
      </w:r>
    </w:p>
    <w:p w:rsidR="008506B9" w:rsidRDefault="008506B9" w:rsidP="00E6633D">
      <w:pPr>
        <w:spacing w:before="20" w:after="20" w:line="360" w:lineRule="auto"/>
        <w:contextualSpacing/>
        <w:rPr>
          <w:rStyle w:val="Strong"/>
          <w:rFonts w:ascii="Arial" w:eastAsiaTheme="majorEastAsia" w:hAnsi="Arial" w:cs="Arial"/>
          <w:b w:val="0"/>
          <w:sz w:val="25"/>
          <w:szCs w:val="25"/>
        </w:rPr>
      </w:pPr>
      <w:r w:rsidRPr="00E6633D">
        <w:rPr>
          <w:rStyle w:val="Strong"/>
          <w:rFonts w:ascii="Arial" w:eastAsiaTheme="majorEastAsia" w:hAnsi="Arial" w:cs="Arial"/>
          <w:b w:val="0"/>
          <w:sz w:val="25"/>
          <w:szCs w:val="25"/>
        </w:rPr>
        <w:t>Questionnaire</w:t>
      </w:r>
    </w:p>
    <w:p w:rsidR="00E6633D" w:rsidRDefault="00E6633D" w:rsidP="00E6633D">
      <w:pPr>
        <w:spacing w:beforeLines="20" w:afterLines="20" w:line="480" w:lineRule="auto"/>
        <w:contextualSpacing/>
        <w:jc w:val="center"/>
        <w:outlineLvl w:val="0"/>
        <w:rPr>
          <w:rFonts w:ascii="Arial" w:eastAsia="Times New Roman" w:hAnsi="Arial" w:cs="Arial"/>
          <w:b/>
          <w:bCs/>
          <w:kern w:val="36"/>
          <w:sz w:val="25"/>
          <w:szCs w:val="25"/>
        </w:rPr>
        <w:sectPr w:rsidR="00E6633D" w:rsidSect="003E6AFC">
          <w:footerReference w:type="default" r:id="rId7"/>
          <w:pgSz w:w="11520" w:h="14400" w:code="1"/>
          <w:pgMar w:top="1440" w:right="1440" w:bottom="1440" w:left="1440" w:header="720" w:footer="720" w:gutter="0"/>
          <w:pgNumType w:fmt="lowerRoman" w:start="1"/>
          <w:cols w:space="720"/>
          <w:docGrid w:linePitch="360"/>
        </w:sectPr>
      </w:pPr>
    </w:p>
    <w:p w:rsidR="00287112" w:rsidRPr="00E6633D" w:rsidRDefault="00287112" w:rsidP="00E6633D">
      <w:pPr>
        <w:spacing w:beforeLines="20" w:afterLines="20" w:line="480" w:lineRule="auto"/>
        <w:contextualSpacing/>
        <w:jc w:val="center"/>
        <w:outlineLvl w:val="0"/>
        <w:rPr>
          <w:rFonts w:ascii="Arial" w:eastAsia="Times New Roman" w:hAnsi="Arial" w:cs="Arial"/>
          <w:b/>
          <w:bCs/>
          <w:kern w:val="36"/>
          <w:sz w:val="26"/>
          <w:szCs w:val="26"/>
        </w:rPr>
      </w:pPr>
      <w:r w:rsidRPr="00E6633D">
        <w:rPr>
          <w:rFonts w:ascii="Arial" w:eastAsia="Times New Roman" w:hAnsi="Arial" w:cs="Arial"/>
          <w:b/>
          <w:bCs/>
          <w:kern w:val="36"/>
          <w:sz w:val="26"/>
          <w:szCs w:val="26"/>
        </w:rPr>
        <w:lastRenderedPageBreak/>
        <w:t>CHAPTER ONE</w:t>
      </w:r>
    </w:p>
    <w:p w:rsidR="00287112" w:rsidRPr="00E6633D" w:rsidRDefault="00287112" w:rsidP="00E6633D">
      <w:pPr>
        <w:spacing w:beforeLines="20" w:afterLines="20" w:line="480" w:lineRule="auto"/>
        <w:contextualSpacing/>
        <w:jc w:val="both"/>
        <w:outlineLvl w:val="1"/>
        <w:rPr>
          <w:rFonts w:ascii="Arial" w:eastAsia="Times New Roman" w:hAnsi="Arial" w:cs="Arial"/>
          <w:b/>
          <w:bCs/>
          <w:sz w:val="26"/>
          <w:szCs w:val="26"/>
        </w:rPr>
      </w:pPr>
      <w:r w:rsidRPr="00E6633D">
        <w:rPr>
          <w:rFonts w:ascii="Arial" w:eastAsia="Times New Roman" w:hAnsi="Arial" w:cs="Arial"/>
          <w:b/>
          <w:bCs/>
          <w:sz w:val="26"/>
          <w:szCs w:val="26"/>
        </w:rPr>
        <w:t>INTRODUCTION</w:t>
      </w:r>
    </w:p>
    <w:p w:rsidR="00287112" w:rsidRPr="00E6633D" w:rsidRDefault="00287112" w:rsidP="00E6633D">
      <w:pPr>
        <w:spacing w:beforeLines="20" w:afterLines="20" w:line="480" w:lineRule="auto"/>
        <w:contextualSpacing/>
        <w:jc w:val="both"/>
        <w:outlineLvl w:val="2"/>
        <w:rPr>
          <w:rFonts w:ascii="Arial" w:eastAsia="Times New Roman" w:hAnsi="Arial" w:cs="Arial"/>
          <w:b/>
          <w:bCs/>
          <w:sz w:val="26"/>
          <w:szCs w:val="26"/>
        </w:rPr>
      </w:pPr>
      <w:r w:rsidRPr="00E6633D">
        <w:rPr>
          <w:rFonts w:ascii="Arial" w:eastAsia="Times New Roman" w:hAnsi="Arial" w:cs="Arial"/>
          <w:b/>
          <w:bCs/>
          <w:sz w:val="26"/>
          <w:szCs w:val="26"/>
        </w:rPr>
        <w:t>1.1 Background of the Study</w:t>
      </w:r>
    </w:p>
    <w:p w:rsidR="00287112" w:rsidRPr="00E6633D" w:rsidRDefault="00287112" w:rsidP="00E6633D">
      <w:pPr>
        <w:spacing w:beforeLines="20" w:afterLines="20" w:line="480" w:lineRule="auto"/>
        <w:contextualSpacing/>
        <w:jc w:val="both"/>
        <w:rPr>
          <w:rFonts w:ascii="Arial" w:eastAsia="Times New Roman" w:hAnsi="Arial" w:cs="Arial"/>
          <w:sz w:val="26"/>
          <w:szCs w:val="26"/>
        </w:rPr>
      </w:pPr>
      <w:r w:rsidRPr="00E6633D">
        <w:rPr>
          <w:rFonts w:ascii="Arial" w:eastAsia="Times New Roman" w:hAnsi="Arial" w:cs="Arial"/>
          <w:sz w:val="26"/>
          <w:szCs w:val="26"/>
        </w:rPr>
        <w:t>Banks are the backbone of any nation's financial system, serving as intermediaries between savers and borrowers. One of the most crucial functions of banks is the provision and management of credit facilities, which are vital for fostering economic growth and development. Credit facilities, which include loans, overdrafts, and other lending instruments, enable businesses and individuals to access funds for investment, consumption, and development purposes.</w:t>
      </w:r>
    </w:p>
    <w:p w:rsidR="00287112" w:rsidRPr="00E6633D" w:rsidRDefault="00287112" w:rsidP="00E6633D">
      <w:pPr>
        <w:spacing w:beforeLines="20" w:afterLines="20" w:line="480" w:lineRule="auto"/>
        <w:contextualSpacing/>
        <w:jc w:val="both"/>
        <w:rPr>
          <w:rFonts w:ascii="Arial" w:eastAsia="Times New Roman" w:hAnsi="Arial" w:cs="Arial"/>
          <w:sz w:val="26"/>
          <w:szCs w:val="26"/>
        </w:rPr>
      </w:pPr>
      <w:r w:rsidRPr="00E6633D">
        <w:rPr>
          <w:rFonts w:ascii="Arial" w:eastAsia="Times New Roman" w:hAnsi="Arial" w:cs="Arial"/>
          <w:sz w:val="26"/>
          <w:szCs w:val="26"/>
        </w:rPr>
        <w:t>In Nigeria, the banking sector plays a strategic role in economic development through credit extension. However, the efficient management of these credit facilities is vital to ensure not only customer satisfaction but also the sustainability and profitability of banks. Poor credit management often leads to a high rate of non-performing loans (NPLs), which negatively affects a bank's liquidity, profitability, and overall growth.</w:t>
      </w:r>
    </w:p>
    <w:p w:rsidR="00287112" w:rsidRPr="00E6633D" w:rsidRDefault="00287112" w:rsidP="00E6633D">
      <w:pPr>
        <w:spacing w:beforeLines="20" w:afterLines="20" w:line="480" w:lineRule="auto"/>
        <w:contextualSpacing/>
        <w:jc w:val="both"/>
        <w:rPr>
          <w:rFonts w:ascii="Arial" w:eastAsia="Times New Roman" w:hAnsi="Arial" w:cs="Arial"/>
          <w:sz w:val="26"/>
          <w:szCs w:val="26"/>
        </w:rPr>
      </w:pPr>
      <w:r w:rsidRPr="00E6633D">
        <w:rPr>
          <w:rFonts w:ascii="Arial" w:eastAsia="Times New Roman" w:hAnsi="Arial" w:cs="Arial"/>
          <w:sz w:val="26"/>
          <w:szCs w:val="26"/>
        </w:rPr>
        <w:t xml:space="preserve">First Bank Nigeria Plc, being one of the oldest and most prominent commercial banks in the country, has an extensive history in credit administration. This study investigates how the management of credit </w:t>
      </w:r>
      <w:r w:rsidRPr="00E6633D">
        <w:rPr>
          <w:rFonts w:ascii="Arial" w:eastAsia="Times New Roman" w:hAnsi="Arial" w:cs="Arial"/>
          <w:sz w:val="26"/>
          <w:szCs w:val="26"/>
        </w:rPr>
        <w:lastRenderedPageBreak/>
        <w:t>facilities in First Bank Nigeria Plc contributes to its growth, highlighting strategies used, challenges encountered, and the effectiveness of these practices.</w:t>
      </w:r>
    </w:p>
    <w:p w:rsidR="00287112" w:rsidRPr="00E6633D" w:rsidRDefault="00287112" w:rsidP="00E6633D">
      <w:pPr>
        <w:spacing w:beforeLines="20" w:afterLines="20" w:line="480" w:lineRule="auto"/>
        <w:contextualSpacing/>
        <w:jc w:val="both"/>
        <w:outlineLvl w:val="2"/>
        <w:rPr>
          <w:rFonts w:ascii="Arial" w:eastAsia="Times New Roman" w:hAnsi="Arial" w:cs="Arial"/>
          <w:b/>
          <w:bCs/>
          <w:sz w:val="26"/>
          <w:szCs w:val="26"/>
        </w:rPr>
      </w:pPr>
      <w:r w:rsidRPr="00E6633D">
        <w:rPr>
          <w:rFonts w:ascii="Arial" w:eastAsia="Times New Roman" w:hAnsi="Arial" w:cs="Arial"/>
          <w:b/>
          <w:bCs/>
          <w:sz w:val="26"/>
          <w:szCs w:val="26"/>
        </w:rPr>
        <w:t>1.2 Statement of the Research Problem</w:t>
      </w:r>
    </w:p>
    <w:p w:rsidR="00287112" w:rsidRPr="00E6633D" w:rsidRDefault="00287112" w:rsidP="00E6633D">
      <w:pPr>
        <w:spacing w:beforeLines="20" w:afterLines="20" w:line="480" w:lineRule="auto"/>
        <w:contextualSpacing/>
        <w:jc w:val="both"/>
        <w:rPr>
          <w:rFonts w:ascii="Arial" w:eastAsia="Times New Roman" w:hAnsi="Arial" w:cs="Arial"/>
          <w:sz w:val="26"/>
          <w:szCs w:val="26"/>
        </w:rPr>
      </w:pPr>
      <w:r w:rsidRPr="00E6633D">
        <w:rPr>
          <w:rFonts w:ascii="Arial" w:eastAsia="Times New Roman" w:hAnsi="Arial" w:cs="Arial"/>
          <w:sz w:val="26"/>
          <w:szCs w:val="26"/>
        </w:rPr>
        <w:t>Despite the essential role of credit facilities in driving bank growth, many Nigerian banks face challenges related to poor credit evaluation, defaults in repayment, and weak risk management frameworks. These issues have led to increased non-performing loans and reduced profitability in several banks.</w:t>
      </w:r>
    </w:p>
    <w:p w:rsidR="00287112" w:rsidRPr="00E6633D" w:rsidRDefault="00287112" w:rsidP="00E6633D">
      <w:pPr>
        <w:spacing w:beforeLines="20" w:afterLines="20" w:line="480" w:lineRule="auto"/>
        <w:contextualSpacing/>
        <w:jc w:val="both"/>
        <w:rPr>
          <w:rFonts w:ascii="Arial" w:eastAsia="Times New Roman" w:hAnsi="Arial" w:cs="Arial"/>
          <w:sz w:val="26"/>
          <w:szCs w:val="26"/>
        </w:rPr>
      </w:pPr>
      <w:r w:rsidRPr="00E6633D">
        <w:rPr>
          <w:rFonts w:ascii="Arial" w:eastAsia="Times New Roman" w:hAnsi="Arial" w:cs="Arial"/>
          <w:sz w:val="26"/>
          <w:szCs w:val="26"/>
        </w:rPr>
        <w:t>In the case of First Bank Nigeria Plc, questions arise as to whether its credit management strategies are efficient enough to foster growth. Are credit risks properly assessed? Is there effective monitoring and recovery of loans? These concerns prompt the need to investigate the relationship between credit facility management and the overall growth of the bank.</w:t>
      </w:r>
    </w:p>
    <w:p w:rsidR="00287112" w:rsidRPr="00E6633D" w:rsidRDefault="00287112" w:rsidP="00E6633D">
      <w:pPr>
        <w:spacing w:beforeLines="20" w:afterLines="20" w:line="480" w:lineRule="auto"/>
        <w:contextualSpacing/>
        <w:jc w:val="both"/>
        <w:outlineLvl w:val="2"/>
        <w:rPr>
          <w:rFonts w:ascii="Arial" w:eastAsia="Times New Roman" w:hAnsi="Arial" w:cs="Arial"/>
          <w:b/>
          <w:bCs/>
          <w:sz w:val="26"/>
          <w:szCs w:val="26"/>
        </w:rPr>
      </w:pPr>
      <w:r w:rsidRPr="00E6633D">
        <w:rPr>
          <w:rFonts w:ascii="Arial" w:eastAsia="Times New Roman" w:hAnsi="Arial" w:cs="Arial"/>
          <w:b/>
          <w:bCs/>
          <w:sz w:val="26"/>
          <w:szCs w:val="26"/>
        </w:rPr>
        <w:t>1.3 Research Questions</w:t>
      </w:r>
    </w:p>
    <w:p w:rsidR="00287112" w:rsidRPr="00E6633D" w:rsidRDefault="00287112" w:rsidP="00E6633D">
      <w:pPr>
        <w:spacing w:beforeLines="20" w:afterLines="20" w:line="480" w:lineRule="auto"/>
        <w:contextualSpacing/>
        <w:jc w:val="both"/>
        <w:rPr>
          <w:rFonts w:ascii="Arial" w:eastAsia="Times New Roman" w:hAnsi="Arial" w:cs="Arial"/>
          <w:sz w:val="26"/>
          <w:szCs w:val="26"/>
        </w:rPr>
      </w:pPr>
      <w:r w:rsidRPr="00E6633D">
        <w:rPr>
          <w:rFonts w:ascii="Arial" w:eastAsia="Times New Roman" w:hAnsi="Arial" w:cs="Arial"/>
          <w:sz w:val="26"/>
          <w:szCs w:val="26"/>
        </w:rPr>
        <w:t>The study seeks to provide answers to the following questions:</w:t>
      </w:r>
    </w:p>
    <w:p w:rsidR="00287112" w:rsidRPr="00E6633D" w:rsidRDefault="00287112" w:rsidP="00E6633D">
      <w:pPr>
        <w:numPr>
          <w:ilvl w:val="0"/>
          <w:numId w:val="23"/>
        </w:numPr>
        <w:spacing w:beforeLines="20" w:afterLines="20" w:line="480" w:lineRule="auto"/>
        <w:contextualSpacing/>
        <w:jc w:val="both"/>
        <w:rPr>
          <w:rFonts w:ascii="Arial" w:eastAsia="Times New Roman" w:hAnsi="Arial" w:cs="Arial"/>
          <w:sz w:val="26"/>
          <w:szCs w:val="26"/>
        </w:rPr>
      </w:pPr>
      <w:r w:rsidRPr="00E6633D">
        <w:rPr>
          <w:rFonts w:ascii="Arial" w:eastAsia="Times New Roman" w:hAnsi="Arial" w:cs="Arial"/>
          <w:sz w:val="26"/>
          <w:szCs w:val="26"/>
        </w:rPr>
        <w:t>What credit management strategies are adopted by First Bank Nigeria Plc?</w:t>
      </w:r>
    </w:p>
    <w:p w:rsidR="00287112" w:rsidRPr="00E6633D" w:rsidRDefault="00287112" w:rsidP="00E6633D">
      <w:pPr>
        <w:numPr>
          <w:ilvl w:val="0"/>
          <w:numId w:val="23"/>
        </w:numPr>
        <w:spacing w:beforeLines="20" w:afterLines="20" w:line="480" w:lineRule="auto"/>
        <w:contextualSpacing/>
        <w:jc w:val="both"/>
        <w:rPr>
          <w:rFonts w:ascii="Arial" w:eastAsia="Times New Roman" w:hAnsi="Arial" w:cs="Arial"/>
          <w:sz w:val="26"/>
          <w:szCs w:val="26"/>
        </w:rPr>
      </w:pPr>
      <w:r w:rsidRPr="00E6633D">
        <w:rPr>
          <w:rFonts w:ascii="Arial" w:eastAsia="Times New Roman" w:hAnsi="Arial" w:cs="Arial"/>
          <w:sz w:val="26"/>
          <w:szCs w:val="26"/>
        </w:rPr>
        <w:lastRenderedPageBreak/>
        <w:t>How does the management of credit facilities affect the growth of the bank?</w:t>
      </w:r>
    </w:p>
    <w:p w:rsidR="00287112" w:rsidRPr="00E6633D" w:rsidRDefault="00287112" w:rsidP="00E6633D">
      <w:pPr>
        <w:numPr>
          <w:ilvl w:val="0"/>
          <w:numId w:val="23"/>
        </w:numPr>
        <w:spacing w:beforeLines="20" w:afterLines="20" w:line="480" w:lineRule="auto"/>
        <w:contextualSpacing/>
        <w:jc w:val="both"/>
        <w:rPr>
          <w:rFonts w:ascii="Arial" w:eastAsia="Times New Roman" w:hAnsi="Arial" w:cs="Arial"/>
          <w:sz w:val="26"/>
          <w:szCs w:val="26"/>
        </w:rPr>
      </w:pPr>
      <w:r w:rsidRPr="00E6633D">
        <w:rPr>
          <w:rFonts w:ascii="Arial" w:eastAsia="Times New Roman" w:hAnsi="Arial" w:cs="Arial"/>
          <w:sz w:val="26"/>
          <w:szCs w:val="26"/>
        </w:rPr>
        <w:t>What challenges does First Bank Nigeria Plc face in managing its credit facilities?</w:t>
      </w:r>
    </w:p>
    <w:p w:rsidR="00287112" w:rsidRPr="00E6633D" w:rsidRDefault="00287112" w:rsidP="00E6633D">
      <w:pPr>
        <w:numPr>
          <w:ilvl w:val="0"/>
          <w:numId w:val="23"/>
        </w:numPr>
        <w:spacing w:beforeLines="20" w:afterLines="20" w:line="480" w:lineRule="auto"/>
        <w:contextualSpacing/>
        <w:jc w:val="both"/>
        <w:rPr>
          <w:rFonts w:ascii="Arial" w:eastAsia="Times New Roman" w:hAnsi="Arial" w:cs="Arial"/>
          <w:sz w:val="26"/>
          <w:szCs w:val="26"/>
        </w:rPr>
      </w:pPr>
      <w:r w:rsidRPr="00E6633D">
        <w:rPr>
          <w:rFonts w:ascii="Arial" w:eastAsia="Times New Roman" w:hAnsi="Arial" w:cs="Arial"/>
          <w:sz w:val="26"/>
          <w:szCs w:val="26"/>
        </w:rPr>
        <w:t>What measures can be taken to improve credit facility management in the bank?</w:t>
      </w:r>
    </w:p>
    <w:p w:rsidR="00287112" w:rsidRPr="00E6633D" w:rsidRDefault="00287112" w:rsidP="00E6633D">
      <w:pPr>
        <w:spacing w:beforeLines="20" w:afterLines="20" w:line="480" w:lineRule="auto"/>
        <w:contextualSpacing/>
        <w:jc w:val="both"/>
        <w:outlineLvl w:val="2"/>
        <w:rPr>
          <w:rFonts w:ascii="Arial" w:eastAsia="Times New Roman" w:hAnsi="Arial" w:cs="Arial"/>
          <w:b/>
          <w:bCs/>
          <w:sz w:val="26"/>
          <w:szCs w:val="26"/>
        </w:rPr>
      </w:pPr>
      <w:r w:rsidRPr="00E6633D">
        <w:rPr>
          <w:rFonts w:ascii="Arial" w:eastAsia="Times New Roman" w:hAnsi="Arial" w:cs="Arial"/>
          <w:b/>
          <w:bCs/>
          <w:sz w:val="26"/>
          <w:szCs w:val="26"/>
        </w:rPr>
        <w:t>1.4 Objectives of the Study</w:t>
      </w:r>
    </w:p>
    <w:p w:rsidR="00287112" w:rsidRPr="00E6633D" w:rsidRDefault="00287112" w:rsidP="00E6633D">
      <w:pPr>
        <w:spacing w:beforeLines="20" w:afterLines="20" w:line="480" w:lineRule="auto"/>
        <w:contextualSpacing/>
        <w:jc w:val="both"/>
        <w:rPr>
          <w:rFonts w:ascii="Arial" w:eastAsia="Times New Roman" w:hAnsi="Arial" w:cs="Arial"/>
          <w:sz w:val="26"/>
          <w:szCs w:val="26"/>
        </w:rPr>
      </w:pPr>
      <w:r w:rsidRPr="00E6633D">
        <w:rPr>
          <w:rFonts w:ascii="Arial" w:eastAsia="Times New Roman" w:hAnsi="Arial" w:cs="Arial"/>
          <w:sz w:val="26"/>
          <w:szCs w:val="26"/>
        </w:rPr>
        <w:t>The broad objective of this study is to examine the management of credit facilities and its impact on bank growth. The specific objectives are to:</w:t>
      </w:r>
    </w:p>
    <w:p w:rsidR="00287112" w:rsidRPr="00E6633D" w:rsidRDefault="00287112" w:rsidP="00E6633D">
      <w:pPr>
        <w:numPr>
          <w:ilvl w:val="0"/>
          <w:numId w:val="24"/>
        </w:numPr>
        <w:spacing w:beforeLines="20" w:afterLines="20" w:line="480" w:lineRule="auto"/>
        <w:contextualSpacing/>
        <w:jc w:val="both"/>
        <w:rPr>
          <w:rFonts w:ascii="Arial" w:eastAsia="Times New Roman" w:hAnsi="Arial" w:cs="Arial"/>
          <w:sz w:val="26"/>
          <w:szCs w:val="26"/>
        </w:rPr>
      </w:pPr>
      <w:r w:rsidRPr="00E6633D">
        <w:rPr>
          <w:rFonts w:ascii="Arial" w:eastAsia="Times New Roman" w:hAnsi="Arial" w:cs="Arial"/>
          <w:sz w:val="26"/>
          <w:szCs w:val="26"/>
        </w:rPr>
        <w:t>Identify the credit management strategies used by First Bank Nigeria Plc.</w:t>
      </w:r>
    </w:p>
    <w:p w:rsidR="00287112" w:rsidRPr="00E6633D" w:rsidRDefault="00287112" w:rsidP="00E6633D">
      <w:pPr>
        <w:numPr>
          <w:ilvl w:val="0"/>
          <w:numId w:val="24"/>
        </w:numPr>
        <w:spacing w:beforeLines="20" w:afterLines="20" w:line="480" w:lineRule="auto"/>
        <w:contextualSpacing/>
        <w:jc w:val="both"/>
        <w:rPr>
          <w:rFonts w:ascii="Arial" w:eastAsia="Times New Roman" w:hAnsi="Arial" w:cs="Arial"/>
          <w:sz w:val="26"/>
          <w:szCs w:val="26"/>
        </w:rPr>
      </w:pPr>
      <w:r w:rsidRPr="00E6633D">
        <w:rPr>
          <w:rFonts w:ascii="Arial" w:eastAsia="Times New Roman" w:hAnsi="Arial" w:cs="Arial"/>
          <w:sz w:val="26"/>
          <w:szCs w:val="26"/>
        </w:rPr>
        <w:t>Evaluate the impact of credit facility management on the bank’s growth.</w:t>
      </w:r>
    </w:p>
    <w:p w:rsidR="00287112" w:rsidRPr="00E6633D" w:rsidRDefault="00287112" w:rsidP="00E6633D">
      <w:pPr>
        <w:numPr>
          <w:ilvl w:val="0"/>
          <w:numId w:val="24"/>
        </w:numPr>
        <w:spacing w:beforeLines="20" w:afterLines="20" w:line="480" w:lineRule="auto"/>
        <w:contextualSpacing/>
        <w:jc w:val="both"/>
        <w:rPr>
          <w:rFonts w:ascii="Arial" w:eastAsia="Times New Roman" w:hAnsi="Arial" w:cs="Arial"/>
          <w:sz w:val="26"/>
          <w:szCs w:val="26"/>
        </w:rPr>
      </w:pPr>
      <w:r w:rsidRPr="00E6633D">
        <w:rPr>
          <w:rFonts w:ascii="Arial" w:eastAsia="Times New Roman" w:hAnsi="Arial" w:cs="Arial"/>
          <w:sz w:val="26"/>
          <w:szCs w:val="26"/>
        </w:rPr>
        <w:t>Examine the challenges encountered in managing credit facilities.</w:t>
      </w:r>
    </w:p>
    <w:p w:rsidR="00287112" w:rsidRPr="00E6633D" w:rsidRDefault="00287112" w:rsidP="00E6633D">
      <w:pPr>
        <w:numPr>
          <w:ilvl w:val="0"/>
          <w:numId w:val="24"/>
        </w:numPr>
        <w:spacing w:beforeLines="20" w:afterLines="20" w:line="480" w:lineRule="auto"/>
        <w:contextualSpacing/>
        <w:jc w:val="both"/>
        <w:rPr>
          <w:rFonts w:ascii="Arial" w:eastAsia="Times New Roman" w:hAnsi="Arial" w:cs="Arial"/>
          <w:sz w:val="26"/>
          <w:szCs w:val="26"/>
        </w:rPr>
      </w:pPr>
      <w:r w:rsidRPr="00E6633D">
        <w:rPr>
          <w:rFonts w:ascii="Arial" w:eastAsia="Times New Roman" w:hAnsi="Arial" w:cs="Arial"/>
          <w:sz w:val="26"/>
          <w:szCs w:val="26"/>
        </w:rPr>
        <w:t>Recommend strategies for improving the management of credit facilities.</w:t>
      </w:r>
    </w:p>
    <w:p w:rsidR="00287112" w:rsidRPr="00E6633D" w:rsidRDefault="00287112" w:rsidP="00E6633D">
      <w:pPr>
        <w:spacing w:beforeLines="20" w:afterLines="20" w:line="480" w:lineRule="auto"/>
        <w:contextualSpacing/>
        <w:jc w:val="both"/>
        <w:outlineLvl w:val="2"/>
        <w:rPr>
          <w:rFonts w:ascii="Arial" w:eastAsia="Times New Roman" w:hAnsi="Arial" w:cs="Arial"/>
          <w:b/>
          <w:bCs/>
          <w:sz w:val="26"/>
          <w:szCs w:val="26"/>
        </w:rPr>
      </w:pPr>
      <w:r w:rsidRPr="00E6633D">
        <w:rPr>
          <w:rFonts w:ascii="Arial" w:eastAsia="Times New Roman" w:hAnsi="Arial" w:cs="Arial"/>
          <w:b/>
          <w:bCs/>
          <w:sz w:val="26"/>
          <w:szCs w:val="26"/>
        </w:rPr>
        <w:t>1.5 Research Hypotheses</w:t>
      </w:r>
    </w:p>
    <w:p w:rsidR="00287112" w:rsidRPr="00E6633D" w:rsidRDefault="00287112" w:rsidP="00E6633D">
      <w:pPr>
        <w:spacing w:beforeLines="20" w:afterLines="20" w:line="480" w:lineRule="auto"/>
        <w:contextualSpacing/>
        <w:jc w:val="both"/>
        <w:rPr>
          <w:rFonts w:ascii="Arial" w:eastAsia="Times New Roman" w:hAnsi="Arial" w:cs="Arial"/>
          <w:sz w:val="26"/>
          <w:szCs w:val="26"/>
        </w:rPr>
      </w:pPr>
      <w:r w:rsidRPr="00E6633D">
        <w:rPr>
          <w:rFonts w:ascii="Arial" w:eastAsia="Times New Roman" w:hAnsi="Arial" w:cs="Arial"/>
          <w:sz w:val="26"/>
          <w:szCs w:val="26"/>
        </w:rPr>
        <w:t>The following hypotheses will be tested in the course of the study:</w:t>
      </w:r>
    </w:p>
    <w:p w:rsidR="00287112" w:rsidRPr="00E6633D" w:rsidRDefault="00287112" w:rsidP="00E6633D">
      <w:pPr>
        <w:spacing w:beforeLines="20" w:afterLines="20" w:line="480" w:lineRule="auto"/>
        <w:contextualSpacing/>
        <w:rPr>
          <w:rFonts w:ascii="Arial" w:eastAsia="Times New Roman" w:hAnsi="Arial" w:cs="Arial"/>
          <w:sz w:val="26"/>
          <w:szCs w:val="26"/>
        </w:rPr>
      </w:pPr>
      <w:r w:rsidRPr="00E6633D">
        <w:rPr>
          <w:rFonts w:ascii="Arial" w:eastAsia="Times New Roman" w:hAnsi="Arial" w:cs="Arial"/>
          <w:b/>
          <w:bCs/>
          <w:sz w:val="26"/>
          <w:szCs w:val="26"/>
        </w:rPr>
        <w:lastRenderedPageBreak/>
        <w:t>Hypothesis 1</w:t>
      </w:r>
      <w:r w:rsidRPr="00E6633D">
        <w:rPr>
          <w:rFonts w:ascii="Arial" w:eastAsia="Times New Roman" w:hAnsi="Arial" w:cs="Arial"/>
          <w:sz w:val="26"/>
          <w:szCs w:val="26"/>
        </w:rPr>
        <w:br/>
        <w:t>H</w:t>
      </w:r>
      <w:r w:rsidRPr="00E6633D">
        <w:rPr>
          <w:rFonts w:ascii="Cambria Math" w:eastAsia="Times New Roman" w:hAnsi="Cambria Math" w:cs="Arial"/>
          <w:sz w:val="26"/>
          <w:szCs w:val="26"/>
        </w:rPr>
        <w:t>₀</w:t>
      </w:r>
      <w:r w:rsidRPr="00E6633D">
        <w:rPr>
          <w:rFonts w:ascii="Arial" w:eastAsia="Times New Roman" w:hAnsi="Arial" w:cs="Arial"/>
          <w:sz w:val="26"/>
          <w:szCs w:val="26"/>
        </w:rPr>
        <w:t>: The management of credit facilities does not significantly influence the growth of First Bank Nigeria Plc.</w:t>
      </w:r>
      <w:r w:rsidRPr="00E6633D">
        <w:rPr>
          <w:rFonts w:ascii="Arial" w:eastAsia="Times New Roman" w:hAnsi="Arial" w:cs="Arial"/>
          <w:sz w:val="26"/>
          <w:szCs w:val="26"/>
        </w:rPr>
        <w:br/>
        <w:t>H</w:t>
      </w:r>
      <w:r w:rsidRPr="00E6633D">
        <w:rPr>
          <w:rFonts w:ascii="Cambria Math" w:eastAsia="Times New Roman" w:hAnsi="Cambria Math" w:cs="Arial"/>
          <w:sz w:val="26"/>
          <w:szCs w:val="26"/>
        </w:rPr>
        <w:t>₁</w:t>
      </w:r>
      <w:r w:rsidRPr="00E6633D">
        <w:rPr>
          <w:rFonts w:ascii="Arial" w:eastAsia="Times New Roman" w:hAnsi="Arial" w:cs="Arial"/>
          <w:sz w:val="26"/>
          <w:szCs w:val="26"/>
        </w:rPr>
        <w:t>: The management of credit facilities significantly influences the growth of First Bank Nigeria Plc.</w:t>
      </w:r>
    </w:p>
    <w:p w:rsidR="00287112" w:rsidRPr="00E6633D" w:rsidRDefault="00287112" w:rsidP="00E6633D">
      <w:pPr>
        <w:spacing w:beforeLines="20" w:afterLines="20" w:line="480" w:lineRule="auto"/>
        <w:contextualSpacing/>
        <w:rPr>
          <w:rFonts w:ascii="Arial" w:eastAsia="Times New Roman" w:hAnsi="Arial" w:cs="Arial"/>
          <w:sz w:val="26"/>
          <w:szCs w:val="26"/>
        </w:rPr>
      </w:pPr>
      <w:r w:rsidRPr="00E6633D">
        <w:rPr>
          <w:rFonts w:ascii="Arial" w:eastAsia="Times New Roman" w:hAnsi="Arial" w:cs="Arial"/>
          <w:b/>
          <w:bCs/>
          <w:sz w:val="26"/>
          <w:szCs w:val="26"/>
        </w:rPr>
        <w:t>Hypothesis 2</w:t>
      </w:r>
      <w:r w:rsidRPr="00E6633D">
        <w:rPr>
          <w:rFonts w:ascii="Arial" w:eastAsia="Times New Roman" w:hAnsi="Arial" w:cs="Arial"/>
          <w:sz w:val="26"/>
          <w:szCs w:val="26"/>
        </w:rPr>
        <w:br/>
        <w:t>H</w:t>
      </w:r>
      <w:r w:rsidRPr="00E6633D">
        <w:rPr>
          <w:rFonts w:ascii="Cambria Math" w:eastAsia="Times New Roman" w:hAnsi="Cambria Math" w:cs="Arial"/>
          <w:sz w:val="26"/>
          <w:szCs w:val="26"/>
        </w:rPr>
        <w:t>₀</w:t>
      </w:r>
      <w:r w:rsidRPr="00E6633D">
        <w:rPr>
          <w:rFonts w:ascii="Arial" w:eastAsia="Times New Roman" w:hAnsi="Arial" w:cs="Arial"/>
          <w:sz w:val="26"/>
          <w:szCs w:val="26"/>
        </w:rPr>
        <w:t>: There are no significant challenges affecting credit facility management in First Bank Nigeria Plc.</w:t>
      </w:r>
      <w:r w:rsidRPr="00E6633D">
        <w:rPr>
          <w:rFonts w:ascii="Arial" w:eastAsia="Times New Roman" w:hAnsi="Arial" w:cs="Arial"/>
          <w:sz w:val="26"/>
          <w:szCs w:val="26"/>
        </w:rPr>
        <w:br/>
        <w:t>H</w:t>
      </w:r>
      <w:r w:rsidRPr="00E6633D">
        <w:rPr>
          <w:rFonts w:ascii="Cambria Math" w:eastAsia="Times New Roman" w:hAnsi="Cambria Math" w:cs="Arial"/>
          <w:sz w:val="26"/>
          <w:szCs w:val="26"/>
        </w:rPr>
        <w:t>₁</w:t>
      </w:r>
      <w:r w:rsidRPr="00E6633D">
        <w:rPr>
          <w:rFonts w:ascii="Arial" w:eastAsia="Times New Roman" w:hAnsi="Arial" w:cs="Arial"/>
          <w:sz w:val="26"/>
          <w:szCs w:val="26"/>
        </w:rPr>
        <w:t>: There are significant challenges affecting credit facility management in First Bank Nigeria Plc.</w:t>
      </w:r>
    </w:p>
    <w:p w:rsidR="00287112" w:rsidRPr="00E6633D" w:rsidRDefault="00287112" w:rsidP="00E6633D">
      <w:pPr>
        <w:spacing w:beforeLines="20" w:afterLines="20" w:line="480" w:lineRule="auto"/>
        <w:contextualSpacing/>
        <w:jc w:val="both"/>
        <w:outlineLvl w:val="2"/>
        <w:rPr>
          <w:rFonts w:ascii="Arial" w:eastAsia="Times New Roman" w:hAnsi="Arial" w:cs="Arial"/>
          <w:b/>
          <w:bCs/>
          <w:sz w:val="26"/>
          <w:szCs w:val="26"/>
        </w:rPr>
      </w:pPr>
      <w:r w:rsidRPr="00E6633D">
        <w:rPr>
          <w:rFonts w:ascii="Arial" w:eastAsia="Times New Roman" w:hAnsi="Arial" w:cs="Arial"/>
          <w:b/>
          <w:bCs/>
          <w:sz w:val="26"/>
          <w:szCs w:val="26"/>
        </w:rPr>
        <w:t>1.6 Significance of the Study</w:t>
      </w:r>
    </w:p>
    <w:p w:rsidR="00287112" w:rsidRPr="00E6633D" w:rsidRDefault="00287112" w:rsidP="00E6633D">
      <w:pPr>
        <w:spacing w:beforeLines="20" w:afterLines="20" w:line="480" w:lineRule="auto"/>
        <w:contextualSpacing/>
        <w:jc w:val="both"/>
        <w:rPr>
          <w:rFonts w:ascii="Arial" w:eastAsia="Times New Roman" w:hAnsi="Arial" w:cs="Arial"/>
          <w:sz w:val="26"/>
          <w:szCs w:val="26"/>
        </w:rPr>
      </w:pPr>
      <w:r w:rsidRPr="00E6633D">
        <w:rPr>
          <w:rFonts w:ascii="Arial" w:eastAsia="Times New Roman" w:hAnsi="Arial" w:cs="Arial"/>
          <w:sz w:val="26"/>
          <w:szCs w:val="26"/>
        </w:rPr>
        <w:t>This study will be beneficial to the following groups:</w:t>
      </w:r>
    </w:p>
    <w:p w:rsidR="00287112" w:rsidRPr="00E6633D" w:rsidRDefault="00287112" w:rsidP="00E6633D">
      <w:pPr>
        <w:numPr>
          <w:ilvl w:val="0"/>
          <w:numId w:val="25"/>
        </w:numPr>
        <w:spacing w:beforeLines="20" w:afterLines="20" w:line="480" w:lineRule="auto"/>
        <w:contextualSpacing/>
        <w:jc w:val="both"/>
        <w:rPr>
          <w:rFonts w:ascii="Arial" w:eastAsia="Times New Roman" w:hAnsi="Arial" w:cs="Arial"/>
          <w:sz w:val="26"/>
          <w:szCs w:val="26"/>
        </w:rPr>
      </w:pPr>
      <w:r w:rsidRPr="00E6633D">
        <w:rPr>
          <w:rFonts w:ascii="Arial" w:eastAsia="Times New Roman" w:hAnsi="Arial" w:cs="Arial"/>
          <w:b/>
          <w:bCs/>
          <w:sz w:val="26"/>
          <w:szCs w:val="26"/>
        </w:rPr>
        <w:t>Bank Management:</w:t>
      </w:r>
      <w:r w:rsidRPr="00E6633D">
        <w:rPr>
          <w:rFonts w:ascii="Arial" w:eastAsia="Times New Roman" w:hAnsi="Arial" w:cs="Arial"/>
          <w:sz w:val="26"/>
          <w:szCs w:val="26"/>
        </w:rPr>
        <w:t xml:space="preserve"> To help evaluate and improve their credit management strategies.</w:t>
      </w:r>
    </w:p>
    <w:p w:rsidR="00287112" w:rsidRPr="00E6633D" w:rsidRDefault="00287112" w:rsidP="00E6633D">
      <w:pPr>
        <w:numPr>
          <w:ilvl w:val="0"/>
          <w:numId w:val="25"/>
        </w:numPr>
        <w:spacing w:beforeLines="20" w:afterLines="20" w:line="480" w:lineRule="auto"/>
        <w:contextualSpacing/>
        <w:jc w:val="both"/>
        <w:rPr>
          <w:rFonts w:ascii="Arial" w:eastAsia="Times New Roman" w:hAnsi="Arial" w:cs="Arial"/>
          <w:sz w:val="26"/>
          <w:szCs w:val="26"/>
        </w:rPr>
      </w:pPr>
      <w:r w:rsidRPr="00E6633D">
        <w:rPr>
          <w:rFonts w:ascii="Arial" w:eastAsia="Times New Roman" w:hAnsi="Arial" w:cs="Arial"/>
          <w:b/>
          <w:bCs/>
          <w:sz w:val="26"/>
          <w:szCs w:val="26"/>
        </w:rPr>
        <w:t>Regulatory Authorities (CBN, NDIC):</w:t>
      </w:r>
      <w:r w:rsidRPr="00E6633D">
        <w:rPr>
          <w:rFonts w:ascii="Arial" w:eastAsia="Times New Roman" w:hAnsi="Arial" w:cs="Arial"/>
          <w:sz w:val="26"/>
          <w:szCs w:val="26"/>
        </w:rPr>
        <w:t xml:space="preserve"> To understand prevailing credit risks and shape better policies.</w:t>
      </w:r>
    </w:p>
    <w:p w:rsidR="00287112" w:rsidRPr="00E6633D" w:rsidRDefault="00287112" w:rsidP="00E6633D">
      <w:pPr>
        <w:numPr>
          <w:ilvl w:val="0"/>
          <w:numId w:val="25"/>
        </w:numPr>
        <w:spacing w:beforeLines="20" w:afterLines="20" w:line="480" w:lineRule="auto"/>
        <w:contextualSpacing/>
        <w:jc w:val="both"/>
        <w:rPr>
          <w:rFonts w:ascii="Arial" w:eastAsia="Times New Roman" w:hAnsi="Arial" w:cs="Arial"/>
          <w:sz w:val="26"/>
          <w:szCs w:val="26"/>
        </w:rPr>
      </w:pPr>
      <w:r w:rsidRPr="00E6633D">
        <w:rPr>
          <w:rFonts w:ascii="Arial" w:eastAsia="Times New Roman" w:hAnsi="Arial" w:cs="Arial"/>
          <w:b/>
          <w:bCs/>
          <w:sz w:val="26"/>
          <w:szCs w:val="26"/>
        </w:rPr>
        <w:t>Investors and Shareholders:</w:t>
      </w:r>
      <w:r w:rsidRPr="00E6633D">
        <w:rPr>
          <w:rFonts w:ascii="Arial" w:eastAsia="Times New Roman" w:hAnsi="Arial" w:cs="Arial"/>
          <w:sz w:val="26"/>
          <w:szCs w:val="26"/>
        </w:rPr>
        <w:t xml:space="preserve"> To assess how credit practices affect the bank's profitability.</w:t>
      </w:r>
    </w:p>
    <w:p w:rsidR="00287112" w:rsidRPr="00E6633D" w:rsidRDefault="00287112" w:rsidP="00E6633D">
      <w:pPr>
        <w:numPr>
          <w:ilvl w:val="0"/>
          <w:numId w:val="25"/>
        </w:numPr>
        <w:spacing w:beforeLines="20" w:afterLines="20" w:line="480" w:lineRule="auto"/>
        <w:contextualSpacing/>
        <w:jc w:val="both"/>
        <w:rPr>
          <w:rFonts w:ascii="Arial" w:eastAsia="Times New Roman" w:hAnsi="Arial" w:cs="Arial"/>
          <w:sz w:val="26"/>
          <w:szCs w:val="26"/>
        </w:rPr>
      </w:pPr>
      <w:r w:rsidRPr="00E6633D">
        <w:rPr>
          <w:rFonts w:ascii="Arial" w:eastAsia="Times New Roman" w:hAnsi="Arial" w:cs="Arial"/>
          <w:b/>
          <w:bCs/>
          <w:sz w:val="26"/>
          <w:szCs w:val="26"/>
        </w:rPr>
        <w:lastRenderedPageBreak/>
        <w:t>Students and Researchers:</w:t>
      </w:r>
      <w:r w:rsidRPr="00E6633D">
        <w:rPr>
          <w:rFonts w:ascii="Arial" w:eastAsia="Times New Roman" w:hAnsi="Arial" w:cs="Arial"/>
          <w:sz w:val="26"/>
          <w:szCs w:val="26"/>
        </w:rPr>
        <w:t xml:space="preserve"> To serve as a reference for further academic research.</w:t>
      </w:r>
    </w:p>
    <w:p w:rsidR="00287112" w:rsidRPr="00E6633D" w:rsidRDefault="00287112" w:rsidP="00E6633D">
      <w:pPr>
        <w:numPr>
          <w:ilvl w:val="0"/>
          <w:numId w:val="25"/>
        </w:numPr>
        <w:spacing w:beforeLines="20" w:afterLines="20" w:line="480" w:lineRule="auto"/>
        <w:contextualSpacing/>
        <w:jc w:val="both"/>
        <w:rPr>
          <w:rFonts w:ascii="Arial" w:eastAsia="Times New Roman" w:hAnsi="Arial" w:cs="Arial"/>
          <w:sz w:val="26"/>
          <w:szCs w:val="26"/>
        </w:rPr>
      </w:pPr>
      <w:r w:rsidRPr="00E6633D">
        <w:rPr>
          <w:rFonts w:ascii="Arial" w:eastAsia="Times New Roman" w:hAnsi="Arial" w:cs="Arial"/>
          <w:b/>
          <w:bCs/>
          <w:sz w:val="26"/>
          <w:szCs w:val="26"/>
        </w:rPr>
        <w:t>Customers:</w:t>
      </w:r>
      <w:r w:rsidRPr="00E6633D">
        <w:rPr>
          <w:rFonts w:ascii="Arial" w:eastAsia="Times New Roman" w:hAnsi="Arial" w:cs="Arial"/>
          <w:sz w:val="26"/>
          <w:szCs w:val="26"/>
        </w:rPr>
        <w:t xml:space="preserve"> To better understand the credit services and requirements of commercial banks.</w:t>
      </w:r>
    </w:p>
    <w:p w:rsidR="00287112" w:rsidRPr="00E6633D" w:rsidRDefault="00287112" w:rsidP="00E6633D">
      <w:pPr>
        <w:spacing w:beforeLines="20" w:afterLines="20" w:line="480" w:lineRule="auto"/>
        <w:contextualSpacing/>
        <w:jc w:val="both"/>
        <w:outlineLvl w:val="2"/>
        <w:rPr>
          <w:rFonts w:ascii="Arial" w:eastAsia="Times New Roman" w:hAnsi="Arial" w:cs="Arial"/>
          <w:b/>
          <w:bCs/>
          <w:sz w:val="26"/>
          <w:szCs w:val="26"/>
        </w:rPr>
      </w:pPr>
      <w:r w:rsidRPr="00E6633D">
        <w:rPr>
          <w:rFonts w:ascii="Arial" w:eastAsia="Times New Roman" w:hAnsi="Arial" w:cs="Arial"/>
          <w:b/>
          <w:bCs/>
          <w:sz w:val="26"/>
          <w:szCs w:val="26"/>
        </w:rPr>
        <w:t>1.7 Scope of the Study</w:t>
      </w:r>
    </w:p>
    <w:p w:rsidR="00287112" w:rsidRPr="00E6633D" w:rsidRDefault="00287112" w:rsidP="00E6633D">
      <w:pPr>
        <w:spacing w:beforeLines="20" w:afterLines="20" w:line="480" w:lineRule="auto"/>
        <w:contextualSpacing/>
        <w:jc w:val="both"/>
        <w:rPr>
          <w:rFonts w:ascii="Arial" w:eastAsia="Times New Roman" w:hAnsi="Arial" w:cs="Arial"/>
          <w:sz w:val="26"/>
          <w:szCs w:val="26"/>
        </w:rPr>
      </w:pPr>
      <w:r w:rsidRPr="00E6633D">
        <w:rPr>
          <w:rFonts w:ascii="Arial" w:eastAsia="Times New Roman" w:hAnsi="Arial" w:cs="Arial"/>
          <w:sz w:val="26"/>
          <w:szCs w:val="26"/>
        </w:rPr>
        <w:t>This research focuses on the management of credit facilities in First Bank Nigeria Plc and how it affects the bank's growth. The study will be limited to selected branches within a specific region (e.g., Lagos State) and will cover activities over the last five years (2020–2024).</w:t>
      </w:r>
    </w:p>
    <w:p w:rsidR="00287112" w:rsidRPr="00E6633D" w:rsidRDefault="00287112" w:rsidP="00E6633D">
      <w:pPr>
        <w:spacing w:beforeLines="20" w:afterLines="20" w:line="480" w:lineRule="auto"/>
        <w:contextualSpacing/>
        <w:jc w:val="both"/>
        <w:outlineLvl w:val="2"/>
        <w:rPr>
          <w:rFonts w:ascii="Arial" w:eastAsia="Times New Roman" w:hAnsi="Arial" w:cs="Arial"/>
          <w:b/>
          <w:bCs/>
          <w:sz w:val="26"/>
          <w:szCs w:val="26"/>
        </w:rPr>
      </w:pPr>
      <w:r w:rsidRPr="00E6633D">
        <w:rPr>
          <w:rFonts w:ascii="Arial" w:eastAsia="Times New Roman" w:hAnsi="Arial" w:cs="Arial"/>
          <w:b/>
          <w:bCs/>
          <w:sz w:val="26"/>
          <w:szCs w:val="26"/>
        </w:rPr>
        <w:t>1.8 Limitation of the Study</w:t>
      </w:r>
    </w:p>
    <w:p w:rsidR="00287112" w:rsidRPr="00E6633D" w:rsidRDefault="00287112" w:rsidP="00E6633D">
      <w:pPr>
        <w:spacing w:beforeLines="20" w:afterLines="20" w:line="480" w:lineRule="auto"/>
        <w:contextualSpacing/>
        <w:jc w:val="both"/>
        <w:rPr>
          <w:rFonts w:ascii="Arial" w:eastAsia="Times New Roman" w:hAnsi="Arial" w:cs="Arial"/>
          <w:sz w:val="26"/>
          <w:szCs w:val="26"/>
        </w:rPr>
      </w:pPr>
      <w:r w:rsidRPr="00E6633D">
        <w:rPr>
          <w:rFonts w:ascii="Arial" w:eastAsia="Times New Roman" w:hAnsi="Arial" w:cs="Arial"/>
          <w:sz w:val="26"/>
          <w:szCs w:val="26"/>
        </w:rPr>
        <w:t>Some limitations that may affect the study include:</w:t>
      </w:r>
    </w:p>
    <w:p w:rsidR="00287112" w:rsidRPr="00E6633D" w:rsidRDefault="00287112" w:rsidP="00E6633D">
      <w:pPr>
        <w:numPr>
          <w:ilvl w:val="0"/>
          <w:numId w:val="26"/>
        </w:numPr>
        <w:spacing w:beforeLines="20" w:afterLines="20" w:line="480" w:lineRule="auto"/>
        <w:contextualSpacing/>
        <w:jc w:val="both"/>
        <w:rPr>
          <w:rFonts w:ascii="Arial" w:eastAsia="Times New Roman" w:hAnsi="Arial" w:cs="Arial"/>
          <w:sz w:val="26"/>
          <w:szCs w:val="26"/>
        </w:rPr>
      </w:pPr>
      <w:r w:rsidRPr="00E6633D">
        <w:rPr>
          <w:rFonts w:ascii="Arial" w:eastAsia="Times New Roman" w:hAnsi="Arial" w:cs="Arial"/>
          <w:sz w:val="26"/>
          <w:szCs w:val="26"/>
        </w:rPr>
        <w:t>Restricted access to confidential bank documents and financial data.</w:t>
      </w:r>
    </w:p>
    <w:p w:rsidR="00287112" w:rsidRPr="00E6633D" w:rsidRDefault="00287112" w:rsidP="00E6633D">
      <w:pPr>
        <w:numPr>
          <w:ilvl w:val="0"/>
          <w:numId w:val="26"/>
        </w:numPr>
        <w:spacing w:beforeLines="20" w:afterLines="20" w:line="480" w:lineRule="auto"/>
        <w:contextualSpacing/>
        <w:jc w:val="both"/>
        <w:rPr>
          <w:rFonts w:ascii="Arial" w:eastAsia="Times New Roman" w:hAnsi="Arial" w:cs="Arial"/>
          <w:sz w:val="26"/>
          <w:szCs w:val="26"/>
        </w:rPr>
      </w:pPr>
      <w:r w:rsidRPr="00E6633D">
        <w:rPr>
          <w:rFonts w:ascii="Arial" w:eastAsia="Times New Roman" w:hAnsi="Arial" w:cs="Arial"/>
          <w:sz w:val="26"/>
          <w:szCs w:val="26"/>
        </w:rPr>
        <w:t>Limited time for data collection and analysis.</w:t>
      </w:r>
    </w:p>
    <w:p w:rsidR="00287112" w:rsidRPr="00E6633D" w:rsidRDefault="00287112" w:rsidP="00E6633D">
      <w:pPr>
        <w:numPr>
          <w:ilvl w:val="0"/>
          <w:numId w:val="26"/>
        </w:numPr>
        <w:spacing w:beforeLines="20" w:afterLines="20" w:line="480" w:lineRule="auto"/>
        <w:contextualSpacing/>
        <w:jc w:val="both"/>
        <w:rPr>
          <w:rFonts w:ascii="Arial" w:eastAsia="Times New Roman" w:hAnsi="Arial" w:cs="Arial"/>
          <w:sz w:val="26"/>
          <w:szCs w:val="26"/>
        </w:rPr>
      </w:pPr>
      <w:r w:rsidRPr="00E6633D">
        <w:rPr>
          <w:rFonts w:ascii="Arial" w:eastAsia="Times New Roman" w:hAnsi="Arial" w:cs="Arial"/>
          <w:sz w:val="26"/>
          <w:szCs w:val="26"/>
        </w:rPr>
        <w:t>Possible non-response or bias from respondents during surveys or interviews.</w:t>
      </w:r>
    </w:p>
    <w:p w:rsidR="00287112" w:rsidRPr="00E6633D" w:rsidRDefault="00287112" w:rsidP="00E6633D">
      <w:pPr>
        <w:spacing w:beforeLines="20" w:afterLines="20" w:line="480" w:lineRule="auto"/>
        <w:contextualSpacing/>
        <w:jc w:val="both"/>
        <w:outlineLvl w:val="2"/>
        <w:rPr>
          <w:rFonts w:ascii="Arial" w:eastAsia="Times New Roman" w:hAnsi="Arial" w:cs="Arial"/>
          <w:b/>
          <w:bCs/>
          <w:sz w:val="26"/>
          <w:szCs w:val="26"/>
        </w:rPr>
      </w:pPr>
      <w:r w:rsidRPr="00E6633D">
        <w:rPr>
          <w:rFonts w:ascii="Arial" w:eastAsia="Times New Roman" w:hAnsi="Arial" w:cs="Arial"/>
          <w:b/>
          <w:bCs/>
          <w:sz w:val="26"/>
          <w:szCs w:val="26"/>
        </w:rPr>
        <w:t>1.9 Definition of Terms</w:t>
      </w:r>
    </w:p>
    <w:p w:rsidR="00287112" w:rsidRPr="00E6633D" w:rsidRDefault="00287112" w:rsidP="00E6633D">
      <w:pPr>
        <w:numPr>
          <w:ilvl w:val="0"/>
          <w:numId w:val="27"/>
        </w:numPr>
        <w:spacing w:beforeLines="20" w:afterLines="20" w:line="480" w:lineRule="auto"/>
        <w:contextualSpacing/>
        <w:jc w:val="both"/>
        <w:rPr>
          <w:rFonts w:ascii="Arial" w:eastAsia="Times New Roman" w:hAnsi="Arial" w:cs="Arial"/>
          <w:sz w:val="26"/>
          <w:szCs w:val="26"/>
        </w:rPr>
      </w:pPr>
      <w:r w:rsidRPr="00E6633D">
        <w:rPr>
          <w:rFonts w:ascii="Arial" w:eastAsia="Times New Roman" w:hAnsi="Arial" w:cs="Arial"/>
          <w:b/>
          <w:bCs/>
          <w:sz w:val="26"/>
          <w:szCs w:val="26"/>
        </w:rPr>
        <w:t>Credit Facilities:</w:t>
      </w:r>
      <w:r w:rsidRPr="00E6633D">
        <w:rPr>
          <w:rFonts w:ascii="Arial" w:eastAsia="Times New Roman" w:hAnsi="Arial" w:cs="Arial"/>
          <w:sz w:val="26"/>
          <w:szCs w:val="26"/>
        </w:rPr>
        <w:t xml:space="preserve"> Loans, overdrafts, and other forms of credit extended by banks to customers.</w:t>
      </w:r>
    </w:p>
    <w:p w:rsidR="00287112" w:rsidRPr="00E6633D" w:rsidRDefault="00287112" w:rsidP="00E6633D">
      <w:pPr>
        <w:numPr>
          <w:ilvl w:val="0"/>
          <w:numId w:val="27"/>
        </w:numPr>
        <w:spacing w:beforeLines="20" w:afterLines="20" w:line="480" w:lineRule="auto"/>
        <w:contextualSpacing/>
        <w:jc w:val="both"/>
        <w:rPr>
          <w:rFonts w:ascii="Arial" w:eastAsia="Times New Roman" w:hAnsi="Arial" w:cs="Arial"/>
          <w:sz w:val="26"/>
          <w:szCs w:val="26"/>
        </w:rPr>
      </w:pPr>
      <w:r w:rsidRPr="00E6633D">
        <w:rPr>
          <w:rFonts w:ascii="Arial" w:eastAsia="Times New Roman" w:hAnsi="Arial" w:cs="Arial"/>
          <w:b/>
          <w:bCs/>
          <w:sz w:val="26"/>
          <w:szCs w:val="26"/>
        </w:rPr>
        <w:lastRenderedPageBreak/>
        <w:t>Non-Performing Loans (NPLs):</w:t>
      </w:r>
      <w:r w:rsidRPr="00E6633D">
        <w:rPr>
          <w:rFonts w:ascii="Arial" w:eastAsia="Times New Roman" w:hAnsi="Arial" w:cs="Arial"/>
          <w:sz w:val="26"/>
          <w:szCs w:val="26"/>
        </w:rPr>
        <w:t xml:space="preserve"> Loans on which the borrower is not making interest payments or repaying any principal.</w:t>
      </w:r>
    </w:p>
    <w:p w:rsidR="00287112" w:rsidRPr="00E6633D" w:rsidRDefault="00287112" w:rsidP="00E6633D">
      <w:pPr>
        <w:numPr>
          <w:ilvl w:val="0"/>
          <w:numId w:val="27"/>
        </w:numPr>
        <w:spacing w:beforeLines="20" w:afterLines="20" w:line="480" w:lineRule="auto"/>
        <w:contextualSpacing/>
        <w:jc w:val="both"/>
        <w:rPr>
          <w:rFonts w:ascii="Arial" w:eastAsia="Times New Roman" w:hAnsi="Arial" w:cs="Arial"/>
          <w:sz w:val="26"/>
          <w:szCs w:val="26"/>
        </w:rPr>
      </w:pPr>
      <w:r w:rsidRPr="00E6633D">
        <w:rPr>
          <w:rFonts w:ascii="Arial" w:eastAsia="Times New Roman" w:hAnsi="Arial" w:cs="Arial"/>
          <w:b/>
          <w:bCs/>
          <w:sz w:val="26"/>
          <w:szCs w:val="26"/>
        </w:rPr>
        <w:t>Credit Risk:</w:t>
      </w:r>
      <w:r w:rsidRPr="00E6633D">
        <w:rPr>
          <w:rFonts w:ascii="Arial" w:eastAsia="Times New Roman" w:hAnsi="Arial" w:cs="Arial"/>
          <w:sz w:val="26"/>
          <w:szCs w:val="26"/>
        </w:rPr>
        <w:t xml:space="preserve"> The risk of financial loss due to a borrower’s failure to repay a loan.</w:t>
      </w:r>
    </w:p>
    <w:p w:rsidR="00287112" w:rsidRPr="00E6633D" w:rsidRDefault="00287112" w:rsidP="00E6633D">
      <w:pPr>
        <w:numPr>
          <w:ilvl w:val="0"/>
          <w:numId w:val="27"/>
        </w:numPr>
        <w:spacing w:beforeLines="20" w:afterLines="20" w:line="480" w:lineRule="auto"/>
        <w:contextualSpacing/>
        <w:jc w:val="both"/>
        <w:rPr>
          <w:rFonts w:ascii="Arial" w:eastAsia="Times New Roman" w:hAnsi="Arial" w:cs="Arial"/>
          <w:sz w:val="26"/>
          <w:szCs w:val="26"/>
        </w:rPr>
      </w:pPr>
      <w:r w:rsidRPr="00E6633D">
        <w:rPr>
          <w:rFonts w:ascii="Arial" w:eastAsia="Times New Roman" w:hAnsi="Arial" w:cs="Arial"/>
          <w:b/>
          <w:bCs/>
          <w:sz w:val="26"/>
          <w:szCs w:val="26"/>
        </w:rPr>
        <w:t>Bank Growth:</w:t>
      </w:r>
      <w:r w:rsidRPr="00E6633D">
        <w:rPr>
          <w:rFonts w:ascii="Arial" w:eastAsia="Times New Roman" w:hAnsi="Arial" w:cs="Arial"/>
          <w:sz w:val="26"/>
          <w:szCs w:val="26"/>
        </w:rPr>
        <w:t xml:space="preserve"> An increase in a bank's profitability, customer base, market share, and asset base over time.</w:t>
      </w:r>
    </w:p>
    <w:p w:rsidR="00287112" w:rsidRPr="00E6633D" w:rsidRDefault="00287112" w:rsidP="00E6633D">
      <w:pPr>
        <w:numPr>
          <w:ilvl w:val="0"/>
          <w:numId w:val="27"/>
        </w:numPr>
        <w:spacing w:beforeLines="20" w:afterLines="20" w:line="480" w:lineRule="auto"/>
        <w:contextualSpacing/>
        <w:jc w:val="both"/>
        <w:rPr>
          <w:rFonts w:ascii="Arial" w:eastAsia="Times New Roman" w:hAnsi="Arial" w:cs="Arial"/>
          <w:sz w:val="26"/>
          <w:szCs w:val="26"/>
        </w:rPr>
      </w:pPr>
      <w:r w:rsidRPr="00E6633D">
        <w:rPr>
          <w:rFonts w:ascii="Arial" w:eastAsia="Times New Roman" w:hAnsi="Arial" w:cs="Arial"/>
          <w:b/>
          <w:bCs/>
          <w:sz w:val="26"/>
          <w:szCs w:val="26"/>
        </w:rPr>
        <w:t>Loan Appraisal:</w:t>
      </w:r>
      <w:r w:rsidRPr="00E6633D">
        <w:rPr>
          <w:rFonts w:ascii="Arial" w:eastAsia="Times New Roman" w:hAnsi="Arial" w:cs="Arial"/>
          <w:sz w:val="26"/>
          <w:szCs w:val="26"/>
        </w:rPr>
        <w:t xml:space="preserve"> The process of assessing a borrower's ability and willingness to repay a loan.</w:t>
      </w:r>
    </w:p>
    <w:p w:rsidR="00287112" w:rsidRPr="00E6633D" w:rsidRDefault="00287112" w:rsidP="00E6633D">
      <w:pPr>
        <w:spacing w:beforeLines="20" w:afterLines="20" w:line="480" w:lineRule="auto"/>
        <w:contextualSpacing/>
        <w:jc w:val="both"/>
        <w:outlineLvl w:val="2"/>
        <w:rPr>
          <w:rFonts w:ascii="Arial" w:eastAsia="Times New Roman" w:hAnsi="Arial" w:cs="Arial"/>
          <w:b/>
          <w:bCs/>
          <w:sz w:val="26"/>
          <w:szCs w:val="26"/>
        </w:rPr>
      </w:pPr>
      <w:r w:rsidRPr="00E6633D">
        <w:rPr>
          <w:rFonts w:ascii="Arial" w:eastAsia="Times New Roman" w:hAnsi="Arial" w:cs="Arial"/>
          <w:b/>
          <w:bCs/>
          <w:sz w:val="26"/>
          <w:szCs w:val="26"/>
        </w:rPr>
        <w:t>1.10 Plan of the Study</w:t>
      </w:r>
    </w:p>
    <w:p w:rsidR="00287112" w:rsidRPr="00E6633D" w:rsidRDefault="00287112" w:rsidP="00E6633D">
      <w:pPr>
        <w:spacing w:beforeLines="20" w:afterLines="20" w:line="480" w:lineRule="auto"/>
        <w:contextualSpacing/>
        <w:jc w:val="both"/>
        <w:rPr>
          <w:rFonts w:ascii="Arial" w:eastAsia="Times New Roman" w:hAnsi="Arial" w:cs="Arial"/>
          <w:sz w:val="26"/>
          <w:szCs w:val="26"/>
        </w:rPr>
      </w:pPr>
      <w:r w:rsidRPr="00E6633D">
        <w:rPr>
          <w:rFonts w:ascii="Arial" w:eastAsia="Times New Roman" w:hAnsi="Arial" w:cs="Arial"/>
          <w:sz w:val="26"/>
          <w:szCs w:val="26"/>
        </w:rPr>
        <w:t>The study is organized into five chapters:</w:t>
      </w:r>
    </w:p>
    <w:p w:rsidR="00287112" w:rsidRPr="00E6633D" w:rsidRDefault="00287112" w:rsidP="00E6633D">
      <w:pPr>
        <w:numPr>
          <w:ilvl w:val="0"/>
          <w:numId w:val="28"/>
        </w:numPr>
        <w:spacing w:beforeLines="20" w:afterLines="20" w:line="480" w:lineRule="auto"/>
        <w:contextualSpacing/>
        <w:jc w:val="both"/>
        <w:rPr>
          <w:rFonts w:ascii="Arial" w:eastAsia="Times New Roman" w:hAnsi="Arial" w:cs="Arial"/>
          <w:sz w:val="26"/>
          <w:szCs w:val="26"/>
        </w:rPr>
      </w:pPr>
      <w:r w:rsidRPr="00E6633D">
        <w:rPr>
          <w:rFonts w:ascii="Arial" w:eastAsia="Times New Roman" w:hAnsi="Arial" w:cs="Arial"/>
          <w:b/>
          <w:bCs/>
          <w:sz w:val="26"/>
          <w:szCs w:val="26"/>
        </w:rPr>
        <w:t>Chapter One:</w:t>
      </w:r>
      <w:r w:rsidRPr="00E6633D">
        <w:rPr>
          <w:rFonts w:ascii="Arial" w:eastAsia="Times New Roman" w:hAnsi="Arial" w:cs="Arial"/>
          <w:sz w:val="26"/>
          <w:szCs w:val="26"/>
        </w:rPr>
        <w:t xml:space="preserve"> Introduction, including background, problem statement, objectives, hypotheses, and significance.</w:t>
      </w:r>
    </w:p>
    <w:p w:rsidR="00287112" w:rsidRPr="00E6633D" w:rsidRDefault="00287112" w:rsidP="00E6633D">
      <w:pPr>
        <w:numPr>
          <w:ilvl w:val="0"/>
          <w:numId w:val="28"/>
        </w:numPr>
        <w:spacing w:beforeLines="20" w:afterLines="20" w:line="480" w:lineRule="auto"/>
        <w:contextualSpacing/>
        <w:jc w:val="both"/>
        <w:rPr>
          <w:rFonts w:ascii="Arial" w:eastAsia="Times New Roman" w:hAnsi="Arial" w:cs="Arial"/>
          <w:sz w:val="26"/>
          <w:szCs w:val="26"/>
        </w:rPr>
      </w:pPr>
      <w:r w:rsidRPr="00E6633D">
        <w:rPr>
          <w:rFonts w:ascii="Arial" w:eastAsia="Times New Roman" w:hAnsi="Arial" w:cs="Arial"/>
          <w:b/>
          <w:bCs/>
          <w:sz w:val="26"/>
          <w:szCs w:val="26"/>
        </w:rPr>
        <w:t>Chapter Two:</w:t>
      </w:r>
      <w:r w:rsidRPr="00E6633D">
        <w:rPr>
          <w:rFonts w:ascii="Arial" w:eastAsia="Times New Roman" w:hAnsi="Arial" w:cs="Arial"/>
          <w:sz w:val="26"/>
          <w:szCs w:val="26"/>
        </w:rPr>
        <w:t xml:space="preserve"> Review of related literature on credit management and bank performance.</w:t>
      </w:r>
    </w:p>
    <w:p w:rsidR="00287112" w:rsidRPr="00E6633D" w:rsidRDefault="00287112" w:rsidP="00E6633D">
      <w:pPr>
        <w:numPr>
          <w:ilvl w:val="0"/>
          <w:numId w:val="28"/>
        </w:numPr>
        <w:spacing w:beforeLines="20" w:afterLines="20" w:line="480" w:lineRule="auto"/>
        <w:contextualSpacing/>
        <w:jc w:val="both"/>
        <w:rPr>
          <w:rFonts w:ascii="Arial" w:eastAsia="Times New Roman" w:hAnsi="Arial" w:cs="Arial"/>
          <w:sz w:val="26"/>
          <w:szCs w:val="26"/>
        </w:rPr>
      </w:pPr>
      <w:r w:rsidRPr="00E6633D">
        <w:rPr>
          <w:rFonts w:ascii="Arial" w:eastAsia="Times New Roman" w:hAnsi="Arial" w:cs="Arial"/>
          <w:b/>
          <w:bCs/>
          <w:sz w:val="26"/>
          <w:szCs w:val="26"/>
        </w:rPr>
        <w:t>Chapter Three:</w:t>
      </w:r>
      <w:r w:rsidRPr="00E6633D">
        <w:rPr>
          <w:rFonts w:ascii="Arial" w:eastAsia="Times New Roman" w:hAnsi="Arial" w:cs="Arial"/>
          <w:sz w:val="26"/>
          <w:szCs w:val="26"/>
        </w:rPr>
        <w:t xml:space="preserve"> Research methodology, including data collection methods and analytical tools.</w:t>
      </w:r>
    </w:p>
    <w:p w:rsidR="00287112" w:rsidRPr="00E6633D" w:rsidRDefault="00287112" w:rsidP="00E6633D">
      <w:pPr>
        <w:numPr>
          <w:ilvl w:val="0"/>
          <w:numId w:val="28"/>
        </w:numPr>
        <w:spacing w:beforeLines="20" w:afterLines="20" w:line="480" w:lineRule="auto"/>
        <w:contextualSpacing/>
        <w:jc w:val="both"/>
        <w:rPr>
          <w:rFonts w:ascii="Arial" w:eastAsia="Times New Roman" w:hAnsi="Arial" w:cs="Arial"/>
          <w:sz w:val="26"/>
          <w:szCs w:val="26"/>
        </w:rPr>
      </w:pPr>
      <w:r w:rsidRPr="00E6633D">
        <w:rPr>
          <w:rFonts w:ascii="Arial" w:eastAsia="Times New Roman" w:hAnsi="Arial" w:cs="Arial"/>
          <w:b/>
          <w:bCs/>
          <w:sz w:val="26"/>
          <w:szCs w:val="26"/>
        </w:rPr>
        <w:t>Chapter Four:</w:t>
      </w:r>
      <w:r w:rsidRPr="00E6633D">
        <w:rPr>
          <w:rFonts w:ascii="Arial" w:eastAsia="Times New Roman" w:hAnsi="Arial" w:cs="Arial"/>
          <w:sz w:val="26"/>
          <w:szCs w:val="26"/>
        </w:rPr>
        <w:t xml:space="preserve"> Data presentation, analysis, and interpretation.</w:t>
      </w:r>
    </w:p>
    <w:p w:rsidR="00287112" w:rsidRPr="00E6633D" w:rsidRDefault="00287112" w:rsidP="00E6633D">
      <w:pPr>
        <w:numPr>
          <w:ilvl w:val="0"/>
          <w:numId w:val="28"/>
        </w:numPr>
        <w:spacing w:beforeLines="20" w:afterLines="20" w:line="480" w:lineRule="auto"/>
        <w:contextualSpacing/>
        <w:jc w:val="both"/>
        <w:rPr>
          <w:rFonts w:ascii="Arial" w:eastAsia="Times New Roman" w:hAnsi="Arial" w:cs="Arial"/>
          <w:sz w:val="26"/>
          <w:szCs w:val="26"/>
        </w:rPr>
      </w:pPr>
      <w:r w:rsidRPr="00E6633D">
        <w:rPr>
          <w:rFonts w:ascii="Arial" w:eastAsia="Times New Roman" w:hAnsi="Arial" w:cs="Arial"/>
          <w:b/>
          <w:bCs/>
          <w:sz w:val="26"/>
          <w:szCs w:val="26"/>
        </w:rPr>
        <w:t>Chapter Five:</w:t>
      </w:r>
      <w:r w:rsidRPr="00E6633D">
        <w:rPr>
          <w:rFonts w:ascii="Arial" w:eastAsia="Times New Roman" w:hAnsi="Arial" w:cs="Arial"/>
          <w:sz w:val="26"/>
          <w:szCs w:val="26"/>
        </w:rPr>
        <w:t xml:space="preserve"> Summary, conclusion, and recommendations based on the findings.</w:t>
      </w:r>
    </w:p>
    <w:p w:rsidR="00287112" w:rsidRPr="00E6633D" w:rsidRDefault="00287112" w:rsidP="00E6633D">
      <w:pPr>
        <w:pStyle w:val="Heading1"/>
        <w:spacing w:beforeLines="20" w:afterLines="20" w:line="480" w:lineRule="auto"/>
        <w:contextualSpacing/>
        <w:jc w:val="center"/>
        <w:rPr>
          <w:rFonts w:ascii="Arial" w:hAnsi="Arial" w:cs="Arial"/>
          <w:color w:val="auto"/>
          <w:sz w:val="26"/>
          <w:szCs w:val="26"/>
        </w:rPr>
      </w:pPr>
      <w:r w:rsidRPr="00E6633D">
        <w:rPr>
          <w:rFonts w:ascii="Arial" w:hAnsi="Arial" w:cs="Arial"/>
          <w:color w:val="auto"/>
          <w:sz w:val="26"/>
          <w:szCs w:val="26"/>
        </w:rPr>
        <w:lastRenderedPageBreak/>
        <w:t>CHAPTER TWO</w:t>
      </w:r>
    </w:p>
    <w:p w:rsidR="00287112" w:rsidRPr="00E6633D" w:rsidRDefault="00287112" w:rsidP="00E6633D">
      <w:pPr>
        <w:pStyle w:val="Heading2"/>
        <w:spacing w:beforeLines="20" w:beforeAutospacing="0" w:afterLines="20" w:afterAutospacing="0" w:line="480" w:lineRule="auto"/>
        <w:contextualSpacing/>
        <w:jc w:val="both"/>
        <w:rPr>
          <w:rFonts w:ascii="Arial" w:hAnsi="Arial" w:cs="Arial"/>
          <w:sz w:val="26"/>
          <w:szCs w:val="26"/>
        </w:rPr>
      </w:pPr>
      <w:r w:rsidRPr="00E6633D">
        <w:rPr>
          <w:rFonts w:ascii="Arial" w:hAnsi="Arial" w:cs="Arial"/>
          <w:sz w:val="26"/>
          <w:szCs w:val="26"/>
        </w:rPr>
        <w:t>LITERATURE REVIEW</w:t>
      </w:r>
    </w:p>
    <w:p w:rsidR="00287112" w:rsidRPr="00E6633D" w:rsidRDefault="00287112" w:rsidP="00E6633D">
      <w:pPr>
        <w:spacing w:beforeLines="20" w:afterLines="20" w:line="480" w:lineRule="auto"/>
        <w:contextualSpacing/>
        <w:jc w:val="both"/>
        <w:outlineLvl w:val="1"/>
        <w:rPr>
          <w:rFonts w:ascii="Arial" w:eastAsia="Times New Roman" w:hAnsi="Arial" w:cs="Arial"/>
          <w:b/>
          <w:bCs/>
          <w:sz w:val="26"/>
          <w:szCs w:val="26"/>
        </w:rPr>
      </w:pPr>
      <w:r w:rsidRPr="00E6633D">
        <w:rPr>
          <w:rFonts w:ascii="Arial" w:eastAsia="Times New Roman" w:hAnsi="Arial" w:cs="Arial"/>
          <w:b/>
          <w:bCs/>
          <w:sz w:val="26"/>
          <w:szCs w:val="26"/>
        </w:rPr>
        <w:t>2.1 Conceptual Review</w:t>
      </w:r>
    </w:p>
    <w:p w:rsidR="00287112" w:rsidRPr="00E6633D" w:rsidRDefault="00287112" w:rsidP="00E6633D">
      <w:pPr>
        <w:spacing w:beforeLines="20" w:afterLines="20" w:line="480" w:lineRule="auto"/>
        <w:contextualSpacing/>
        <w:jc w:val="both"/>
        <w:outlineLvl w:val="2"/>
        <w:rPr>
          <w:rFonts w:ascii="Arial" w:eastAsia="Times New Roman" w:hAnsi="Arial" w:cs="Arial"/>
          <w:b/>
          <w:bCs/>
          <w:sz w:val="26"/>
          <w:szCs w:val="26"/>
        </w:rPr>
      </w:pPr>
      <w:r w:rsidRPr="00E6633D">
        <w:rPr>
          <w:rFonts w:ascii="Arial" w:eastAsia="Times New Roman" w:hAnsi="Arial" w:cs="Arial"/>
          <w:b/>
          <w:bCs/>
          <w:sz w:val="26"/>
          <w:szCs w:val="26"/>
        </w:rPr>
        <w:t>2.1.1 Concept of Credit Facilities</w:t>
      </w:r>
    </w:p>
    <w:p w:rsidR="00287112" w:rsidRPr="00E6633D" w:rsidRDefault="00287112" w:rsidP="00E6633D">
      <w:pPr>
        <w:spacing w:beforeLines="20" w:afterLines="20" w:line="480" w:lineRule="auto"/>
        <w:contextualSpacing/>
        <w:jc w:val="both"/>
        <w:rPr>
          <w:rFonts w:ascii="Arial" w:eastAsia="Times New Roman" w:hAnsi="Arial" w:cs="Arial"/>
          <w:sz w:val="26"/>
          <w:szCs w:val="26"/>
        </w:rPr>
      </w:pPr>
      <w:r w:rsidRPr="00E6633D">
        <w:rPr>
          <w:rFonts w:ascii="Arial" w:eastAsia="Times New Roman" w:hAnsi="Arial" w:cs="Arial"/>
          <w:sz w:val="26"/>
          <w:szCs w:val="26"/>
        </w:rPr>
        <w:t>Credit facilities refer to various types of loans and advances extended by financial institutions to individuals, businesses, and governments to enable them meet financial obligations, invest, or expand operations. These facilities include personal loans, term loans, overdrafts, revolving credit lines, trade credit, and mortgage loans. Each facility is granted under specific terms and conditions relating to interest rates, repayment period, security, and purpose.</w:t>
      </w:r>
    </w:p>
    <w:p w:rsidR="00287112" w:rsidRPr="00E6633D" w:rsidRDefault="00287112" w:rsidP="00E6633D">
      <w:pPr>
        <w:spacing w:beforeLines="20" w:afterLines="20" w:line="480" w:lineRule="auto"/>
        <w:contextualSpacing/>
        <w:jc w:val="both"/>
        <w:rPr>
          <w:rFonts w:ascii="Arial" w:eastAsia="Times New Roman" w:hAnsi="Arial" w:cs="Arial"/>
          <w:sz w:val="26"/>
          <w:szCs w:val="26"/>
        </w:rPr>
      </w:pPr>
      <w:r w:rsidRPr="00E6633D">
        <w:rPr>
          <w:rFonts w:ascii="Arial" w:eastAsia="Times New Roman" w:hAnsi="Arial" w:cs="Arial"/>
          <w:sz w:val="26"/>
          <w:szCs w:val="26"/>
        </w:rPr>
        <w:t>In commercial banking, credit facilities serve as one of the core services rendered to generate income. They form the basis of bank lending operations and contribute substantially to a bank’s profitability through interest income and other associated charges. However, the ability of banks to manage these facilities effectively determines their sustainability and financial stability.</w:t>
      </w:r>
    </w:p>
    <w:p w:rsidR="00287112" w:rsidRPr="00E6633D" w:rsidRDefault="00287112" w:rsidP="00E6633D">
      <w:pPr>
        <w:spacing w:beforeLines="20" w:afterLines="20" w:line="480" w:lineRule="auto"/>
        <w:contextualSpacing/>
        <w:jc w:val="both"/>
        <w:outlineLvl w:val="2"/>
        <w:rPr>
          <w:rFonts w:ascii="Arial" w:eastAsia="Times New Roman" w:hAnsi="Arial" w:cs="Arial"/>
          <w:b/>
          <w:bCs/>
          <w:sz w:val="26"/>
          <w:szCs w:val="26"/>
        </w:rPr>
      </w:pPr>
      <w:r w:rsidRPr="00E6633D">
        <w:rPr>
          <w:rFonts w:ascii="Arial" w:eastAsia="Times New Roman" w:hAnsi="Arial" w:cs="Arial"/>
          <w:b/>
          <w:bCs/>
          <w:sz w:val="26"/>
          <w:szCs w:val="26"/>
        </w:rPr>
        <w:t>2.1.2 Types of Credit Facilities</w:t>
      </w:r>
    </w:p>
    <w:p w:rsidR="00287112" w:rsidRPr="00E6633D" w:rsidRDefault="00287112" w:rsidP="00E6633D">
      <w:pPr>
        <w:spacing w:beforeLines="20" w:afterLines="20" w:line="480" w:lineRule="auto"/>
        <w:contextualSpacing/>
        <w:jc w:val="both"/>
        <w:rPr>
          <w:rFonts w:ascii="Arial" w:eastAsia="Times New Roman" w:hAnsi="Arial" w:cs="Arial"/>
          <w:sz w:val="26"/>
          <w:szCs w:val="26"/>
        </w:rPr>
      </w:pPr>
      <w:r w:rsidRPr="00E6633D">
        <w:rPr>
          <w:rFonts w:ascii="Arial" w:eastAsia="Times New Roman" w:hAnsi="Arial" w:cs="Arial"/>
          <w:sz w:val="26"/>
          <w:szCs w:val="26"/>
        </w:rPr>
        <w:t>Credit facilities can generally be classified into:</w:t>
      </w:r>
    </w:p>
    <w:p w:rsidR="00287112" w:rsidRPr="00E6633D" w:rsidRDefault="00287112" w:rsidP="00E6633D">
      <w:pPr>
        <w:numPr>
          <w:ilvl w:val="0"/>
          <w:numId w:val="31"/>
        </w:numPr>
        <w:spacing w:beforeLines="20" w:afterLines="20" w:line="480" w:lineRule="auto"/>
        <w:contextualSpacing/>
        <w:jc w:val="both"/>
        <w:rPr>
          <w:rFonts w:ascii="Arial" w:eastAsia="Times New Roman" w:hAnsi="Arial" w:cs="Arial"/>
          <w:sz w:val="26"/>
          <w:szCs w:val="26"/>
        </w:rPr>
      </w:pPr>
      <w:r w:rsidRPr="00E6633D">
        <w:rPr>
          <w:rFonts w:ascii="Arial" w:eastAsia="Times New Roman" w:hAnsi="Arial" w:cs="Arial"/>
          <w:b/>
          <w:bCs/>
          <w:sz w:val="26"/>
          <w:szCs w:val="26"/>
        </w:rPr>
        <w:lastRenderedPageBreak/>
        <w:t>Short-term Credit Facilities</w:t>
      </w:r>
      <w:r w:rsidRPr="00E6633D">
        <w:rPr>
          <w:rFonts w:ascii="Arial" w:eastAsia="Times New Roman" w:hAnsi="Arial" w:cs="Arial"/>
          <w:sz w:val="26"/>
          <w:szCs w:val="26"/>
        </w:rPr>
        <w:t xml:space="preserve"> – Usually for a period less than one year. Examples include overdrafts and short-term loans.</w:t>
      </w:r>
    </w:p>
    <w:p w:rsidR="00287112" w:rsidRPr="00E6633D" w:rsidRDefault="00287112" w:rsidP="00E6633D">
      <w:pPr>
        <w:numPr>
          <w:ilvl w:val="0"/>
          <w:numId w:val="31"/>
        </w:numPr>
        <w:spacing w:beforeLines="20" w:afterLines="20" w:line="480" w:lineRule="auto"/>
        <w:contextualSpacing/>
        <w:jc w:val="both"/>
        <w:rPr>
          <w:rFonts w:ascii="Arial" w:eastAsia="Times New Roman" w:hAnsi="Arial" w:cs="Arial"/>
          <w:sz w:val="26"/>
          <w:szCs w:val="26"/>
        </w:rPr>
      </w:pPr>
      <w:r w:rsidRPr="00E6633D">
        <w:rPr>
          <w:rFonts w:ascii="Arial" w:eastAsia="Times New Roman" w:hAnsi="Arial" w:cs="Arial"/>
          <w:b/>
          <w:bCs/>
          <w:sz w:val="26"/>
          <w:szCs w:val="26"/>
        </w:rPr>
        <w:t>Medium-term Credit Facilities</w:t>
      </w:r>
      <w:r w:rsidRPr="00E6633D">
        <w:rPr>
          <w:rFonts w:ascii="Arial" w:eastAsia="Times New Roman" w:hAnsi="Arial" w:cs="Arial"/>
          <w:sz w:val="26"/>
          <w:szCs w:val="26"/>
        </w:rPr>
        <w:t xml:space="preserve"> – Typically last between one to five years and are commonly used for asset acquisition or business expansion.</w:t>
      </w:r>
    </w:p>
    <w:p w:rsidR="00287112" w:rsidRPr="00E6633D" w:rsidRDefault="00287112" w:rsidP="00E6633D">
      <w:pPr>
        <w:numPr>
          <w:ilvl w:val="0"/>
          <w:numId w:val="31"/>
        </w:numPr>
        <w:spacing w:beforeLines="20" w:afterLines="20" w:line="480" w:lineRule="auto"/>
        <w:contextualSpacing/>
        <w:jc w:val="both"/>
        <w:rPr>
          <w:rFonts w:ascii="Arial" w:eastAsia="Times New Roman" w:hAnsi="Arial" w:cs="Arial"/>
          <w:sz w:val="26"/>
          <w:szCs w:val="26"/>
        </w:rPr>
      </w:pPr>
      <w:r w:rsidRPr="00E6633D">
        <w:rPr>
          <w:rFonts w:ascii="Arial" w:eastAsia="Times New Roman" w:hAnsi="Arial" w:cs="Arial"/>
          <w:b/>
          <w:bCs/>
          <w:sz w:val="26"/>
          <w:szCs w:val="26"/>
        </w:rPr>
        <w:t>Long-term Credit Facilities</w:t>
      </w:r>
      <w:r w:rsidRPr="00E6633D">
        <w:rPr>
          <w:rFonts w:ascii="Arial" w:eastAsia="Times New Roman" w:hAnsi="Arial" w:cs="Arial"/>
          <w:sz w:val="26"/>
          <w:szCs w:val="26"/>
        </w:rPr>
        <w:t xml:space="preserve"> – With tenure beyond five years, used for capital-intensive projects like infrastructure, plant, or real estate development.</w:t>
      </w:r>
    </w:p>
    <w:p w:rsidR="00287112" w:rsidRPr="00E6633D" w:rsidRDefault="00287112" w:rsidP="00E6633D">
      <w:pPr>
        <w:spacing w:beforeLines="20" w:afterLines="20" w:line="480" w:lineRule="auto"/>
        <w:contextualSpacing/>
        <w:jc w:val="both"/>
        <w:rPr>
          <w:rFonts w:ascii="Arial" w:eastAsia="Times New Roman" w:hAnsi="Arial" w:cs="Arial"/>
          <w:sz w:val="26"/>
          <w:szCs w:val="26"/>
        </w:rPr>
      </w:pPr>
      <w:r w:rsidRPr="00E6633D">
        <w:rPr>
          <w:rFonts w:ascii="Arial" w:eastAsia="Times New Roman" w:hAnsi="Arial" w:cs="Arial"/>
          <w:sz w:val="26"/>
          <w:szCs w:val="26"/>
        </w:rPr>
        <w:t>Each type requires different risk assessment techniques, and the mismanagement of any category can lead to significant financial losses for the bank.</w:t>
      </w:r>
    </w:p>
    <w:p w:rsidR="00287112" w:rsidRPr="00E6633D" w:rsidRDefault="00287112" w:rsidP="00E6633D">
      <w:pPr>
        <w:spacing w:beforeLines="20" w:afterLines="20" w:line="480" w:lineRule="auto"/>
        <w:contextualSpacing/>
        <w:jc w:val="both"/>
        <w:outlineLvl w:val="2"/>
        <w:rPr>
          <w:rFonts w:ascii="Arial" w:eastAsia="Times New Roman" w:hAnsi="Arial" w:cs="Arial"/>
          <w:b/>
          <w:bCs/>
          <w:sz w:val="26"/>
          <w:szCs w:val="26"/>
        </w:rPr>
      </w:pPr>
      <w:r w:rsidRPr="00E6633D">
        <w:rPr>
          <w:rFonts w:ascii="Arial" w:eastAsia="Times New Roman" w:hAnsi="Arial" w:cs="Arial"/>
          <w:b/>
          <w:bCs/>
          <w:sz w:val="26"/>
          <w:szCs w:val="26"/>
        </w:rPr>
        <w:t>2.1.3 Credit Facility Management</w:t>
      </w:r>
    </w:p>
    <w:p w:rsidR="00287112" w:rsidRPr="00E6633D" w:rsidRDefault="00287112" w:rsidP="00E6633D">
      <w:pPr>
        <w:spacing w:beforeLines="20" w:afterLines="20" w:line="480" w:lineRule="auto"/>
        <w:contextualSpacing/>
        <w:jc w:val="both"/>
        <w:rPr>
          <w:rFonts w:ascii="Arial" w:eastAsia="Times New Roman" w:hAnsi="Arial" w:cs="Arial"/>
          <w:sz w:val="26"/>
          <w:szCs w:val="26"/>
        </w:rPr>
      </w:pPr>
      <w:r w:rsidRPr="00E6633D">
        <w:rPr>
          <w:rFonts w:ascii="Arial" w:eastAsia="Times New Roman" w:hAnsi="Arial" w:cs="Arial"/>
          <w:sz w:val="26"/>
          <w:szCs w:val="26"/>
        </w:rPr>
        <w:t>Credit facility management involves a systematic approach to planning, approving, disbursing, monitoring, and recovering loans and advances. It is a comprehensive process designed to minimize credit risk and ensure optimal performance of the bank’s loan portfolio.</w:t>
      </w:r>
    </w:p>
    <w:p w:rsidR="00287112" w:rsidRPr="00E6633D" w:rsidRDefault="00287112" w:rsidP="00E6633D">
      <w:pPr>
        <w:spacing w:beforeLines="20" w:afterLines="20" w:line="480" w:lineRule="auto"/>
        <w:contextualSpacing/>
        <w:jc w:val="both"/>
        <w:rPr>
          <w:rFonts w:ascii="Arial" w:eastAsia="Times New Roman" w:hAnsi="Arial" w:cs="Arial"/>
          <w:sz w:val="26"/>
          <w:szCs w:val="26"/>
        </w:rPr>
      </w:pPr>
      <w:r w:rsidRPr="00E6633D">
        <w:rPr>
          <w:rFonts w:ascii="Arial" w:eastAsia="Times New Roman" w:hAnsi="Arial" w:cs="Arial"/>
          <w:sz w:val="26"/>
          <w:szCs w:val="26"/>
        </w:rPr>
        <w:t>Key components of credit facility management include:</w:t>
      </w:r>
    </w:p>
    <w:p w:rsidR="00287112" w:rsidRPr="00E6633D" w:rsidRDefault="00287112" w:rsidP="00E6633D">
      <w:pPr>
        <w:numPr>
          <w:ilvl w:val="0"/>
          <w:numId w:val="32"/>
        </w:numPr>
        <w:spacing w:beforeLines="20" w:afterLines="20" w:line="480" w:lineRule="auto"/>
        <w:contextualSpacing/>
        <w:jc w:val="both"/>
        <w:rPr>
          <w:rFonts w:ascii="Arial" w:eastAsia="Times New Roman" w:hAnsi="Arial" w:cs="Arial"/>
          <w:sz w:val="26"/>
          <w:szCs w:val="26"/>
        </w:rPr>
      </w:pPr>
      <w:r w:rsidRPr="00E6633D">
        <w:rPr>
          <w:rFonts w:ascii="Arial" w:eastAsia="Times New Roman" w:hAnsi="Arial" w:cs="Arial"/>
          <w:b/>
          <w:bCs/>
          <w:sz w:val="26"/>
          <w:szCs w:val="26"/>
        </w:rPr>
        <w:t>Credit Appraisal</w:t>
      </w:r>
      <w:r w:rsidRPr="00E6633D">
        <w:rPr>
          <w:rFonts w:ascii="Arial" w:eastAsia="Times New Roman" w:hAnsi="Arial" w:cs="Arial"/>
          <w:sz w:val="26"/>
          <w:szCs w:val="26"/>
        </w:rPr>
        <w:t xml:space="preserve"> – Evaluation of the borrower’s financial status, character, collateral, and capacity to repay (the 5Cs of credit).</w:t>
      </w:r>
    </w:p>
    <w:p w:rsidR="00287112" w:rsidRPr="00E6633D" w:rsidRDefault="00287112" w:rsidP="00E6633D">
      <w:pPr>
        <w:numPr>
          <w:ilvl w:val="0"/>
          <w:numId w:val="32"/>
        </w:numPr>
        <w:spacing w:beforeLines="20" w:afterLines="20" w:line="480" w:lineRule="auto"/>
        <w:contextualSpacing/>
        <w:jc w:val="both"/>
        <w:rPr>
          <w:rFonts w:ascii="Arial" w:eastAsia="Times New Roman" w:hAnsi="Arial" w:cs="Arial"/>
          <w:sz w:val="26"/>
          <w:szCs w:val="26"/>
        </w:rPr>
      </w:pPr>
      <w:r w:rsidRPr="00E6633D">
        <w:rPr>
          <w:rFonts w:ascii="Arial" w:eastAsia="Times New Roman" w:hAnsi="Arial" w:cs="Arial"/>
          <w:b/>
          <w:bCs/>
          <w:sz w:val="26"/>
          <w:szCs w:val="26"/>
        </w:rPr>
        <w:lastRenderedPageBreak/>
        <w:t>Loan Approval Process</w:t>
      </w:r>
      <w:r w:rsidRPr="00E6633D">
        <w:rPr>
          <w:rFonts w:ascii="Arial" w:eastAsia="Times New Roman" w:hAnsi="Arial" w:cs="Arial"/>
          <w:sz w:val="26"/>
          <w:szCs w:val="26"/>
        </w:rPr>
        <w:t xml:space="preserve"> – A formal system of scrutinizing and authorizing the disbursement of credit.</w:t>
      </w:r>
    </w:p>
    <w:p w:rsidR="00287112" w:rsidRPr="00E6633D" w:rsidRDefault="00287112" w:rsidP="00E6633D">
      <w:pPr>
        <w:numPr>
          <w:ilvl w:val="0"/>
          <w:numId w:val="32"/>
        </w:numPr>
        <w:spacing w:beforeLines="20" w:afterLines="20" w:line="480" w:lineRule="auto"/>
        <w:contextualSpacing/>
        <w:jc w:val="both"/>
        <w:rPr>
          <w:rFonts w:ascii="Arial" w:eastAsia="Times New Roman" w:hAnsi="Arial" w:cs="Arial"/>
          <w:sz w:val="26"/>
          <w:szCs w:val="26"/>
        </w:rPr>
      </w:pPr>
      <w:r w:rsidRPr="00E6633D">
        <w:rPr>
          <w:rFonts w:ascii="Arial" w:eastAsia="Times New Roman" w:hAnsi="Arial" w:cs="Arial"/>
          <w:b/>
          <w:bCs/>
          <w:sz w:val="26"/>
          <w:szCs w:val="26"/>
        </w:rPr>
        <w:t>Loan Disbursement</w:t>
      </w:r>
      <w:r w:rsidRPr="00E6633D">
        <w:rPr>
          <w:rFonts w:ascii="Arial" w:eastAsia="Times New Roman" w:hAnsi="Arial" w:cs="Arial"/>
          <w:sz w:val="26"/>
          <w:szCs w:val="26"/>
        </w:rPr>
        <w:t xml:space="preserve"> – Releasing funds to borrowers upon meeting agreed conditions.</w:t>
      </w:r>
    </w:p>
    <w:p w:rsidR="00287112" w:rsidRPr="00E6633D" w:rsidRDefault="00287112" w:rsidP="00E6633D">
      <w:pPr>
        <w:numPr>
          <w:ilvl w:val="0"/>
          <w:numId w:val="32"/>
        </w:numPr>
        <w:spacing w:beforeLines="20" w:afterLines="20" w:line="480" w:lineRule="auto"/>
        <w:contextualSpacing/>
        <w:jc w:val="both"/>
        <w:rPr>
          <w:rFonts w:ascii="Arial" w:eastAsia="Times New Roman" w:hAnsi="Arial" w:cs="Arial"/>
          <w:sz w:val="26"/>
          <w:szCs w:val="26"/>
        </w:rPr>
      </w:pPr>
      <w:r w:rsidRPr="00E6633D">
        <w:rPr>
          <w:rFonts w:ascii="Arial" w:eastAsia="Times New Roman" w:hAnsi="Arial" w:cs="Arial"/>
          <w:b/>
          <w:bCs/>
          <w:sz w:val="26"/>
          <w:szCs w:val="26"/>
        </w:rPr>
        <w:t>Loan Monitoring</w:t>
      </w:r>
      <w:r w:rsidRPr="00E6633D">
        <w:rPr>
          <w:rFonts w:ascii="Arial" w:eastAsia="Times New Roman" w:hAnsi="Arial" w:cs="Arial"/>
          <w:sz w:val="26"/>
          <w:szCs w:val="26"/>
        </w:rPr>
        <w:t xml:space="preserve"> – Periodic evaluation of borrower’s financial status and performance of the loan.</w:t>
      </w:r>
    </w:p>
    <w:p w:rsidR="00287112" w:rsidRPr="00E6633D" w:rsidRDefault="00287112" w:rsidP="00E6633D">
      <w:pPr>
        <w:numPr>
          <w:ilvl w:val="0"/>
          <w:numId w:val="32"/>
        </w:numPr>
        <w:spacing w:beforeLines="20" w:afterLines="20" w:line="480" w:lineRule="auto"/>
        <w:contextualSpacing/>
        <w:jc w:val="both"/>
        <w:rPr>
          <w:rFonts w:ascii="Arial" w:eastAsia="Times New Roman" w:hAnsi="Arial" w:cs="Arial"/>
          <w:sz w:val="26"/>
          <w:szCs w:val="26"/>
        </w:rPr>
      </w:pPr>
      <w:r w:rsidRPr="00E6633D">
        <w:rPr>
          <w:rFonts w:ascii="Arial" w:eastAsia="Times New Roman" w:hAnsi="Arial" w:cs="Arial"/>
          <w:b/>
          <w:bCs/>
          <w:sz w:val="26"/>
          <w:szCs w:val="26"/>
        </w:rPr>
        <w:t>Recovery/Collections</w:t>
      </w:r>
      <w:r w:rsidRPr="00E6633D">
        <w:rPr>
          <w:rFonts w:ascii="Arial" w:eastAsia="Times New Roman" w:hAnsi="Arial" w:cs="Arial"/>
          <w:sz w:val="26"/>
          <w:szCs w:val="26"/>
        </w:rPr>
        <w:t xml:space="preserve"> – Ensuring that repayments are made as and when due, and taking legal or remedial steps in cases of default.</w:t>
      </w:r>
    </w:p>
    <w:p w:rsidR="00287112" w:rsidRPr="00E6633D" w:rsidRDefault="00287112" w:rsidP="00E6633D">
      <w:pPr>
        <w:spacing w:beforeLines="20" w:afterLines="20" w:line="480" w:lineRule="auto"/>
        <w:contextualSpacing/>
        <w:jc w:val="both"/>
        <w:rPr>
          <w:rFonts w:ascii="Arial" w:eastAsia="Times New Roman" w:hAnsi="Arial" w:cs="Arial"/>
          <w:sz w:val="26"/>
          <w:szCs w:val="26"/>
        </w:rPr>
      </w:pPr>
      <w:r w:rsidRPr="00E6633D">
        <w:rPr>
          <w:rFonts w:ascii="Arial" w:eastAsia="Times New Roman" w:hAnsi="Arial" w:cs="Arial"/>
          <w:sz w:val="26"/>
          <w:szCs w:val="26"/>
        </w:rPr>
        <w:t>A robust credit management system ensures that credit is given to the right individuals or institutions, thereby reducing the risk of default and enhancing the profitability and liquidity of the bank.</w:t>
      </w:r>
    </w:p>
    <w:p w:rsidR="00287112" w:rsidRPr="00E6633D" w:rsidRDefault="00287112" w:rsidP="00E6633D">
      <w:pPr>
        <w:spacing w:beforeLines="20" w:afterLines="20" w:line="480" w:lineRule="auto"/>
        <w:contextualSpacing/>
        <w:jc w:val="both"/>
        <w:outlineLvl w:val="2"/>
        <w:rPr>
          <w:rFonts w:ascii="Arial" w:eastAsia="Times New Roman" w:hAnsi="Arial" w:cs="Arial"/>
          <w:b/>
          <w:bCs/>
          <w:sz w:val="26"/>
          <w:szCs w:val="26"/>
        </w:rPr>
      </w:pPr>
      <w:r w:rsidRPr="00E6633D">
        <w:rPr>
          <w:rFonts w:ascii="Arial" w:eastAsia="Times New Roman" w:hAnsi="Arial" w:cs="Arial"/>
          <w:b/>
          <w:bCs/>
          <w:sz w:val="26"/>
          <w:szCs w:val="26"/>
        </w:rPr>
        <w:t>2.1.4 Risk Associated with Credit Facilities</w:t>
      </w:r>
    </w:p>
    <w:p w:rsidR="00287112" w:rsidRPr="00E6633D" w:rsidRDefault="00287112" w:rsidP="00E6633D">
      <w:pPr>
        <w:spacing w:beforeLines="20" w:afterLines="20" w:line="480" w:lineRule="auto"/>
        <w:contextualSpacing/>
        <w:jc w:val="both"/>
        <w:rPr>
          <w:rFonts w:ascii="Arial" w:eastAsia="Times New Roman" w:hAnsi="Arial" w:cs="Arial"/>
          <w:sz w:val="26"/>
          <w:szCs w:val="26"/>
        </w:rPr>
      </w:pPr>
      <w:r w:rsidRPr="00E6633D">
        <w:rPr>
          <w:rFonts w:ascii="Arial" w:eastAsia="Times New Roman" w:hAnsi="Arial" w:cs="Arial"/>
          <w:sz w:val="26"/>
          <w:szCs w:val="26"/>
        </w:rPr>
        <w:t>Credit facilities expose banks to several types of risk, notably:</w:t>
      </w:r>
    </w:p>
    <w:p w:rsidR="00287112" w:rsidRPr="00E6633D" w:rsidRDefault="00287112" w:rsidP="00E6633D">
      <w:pPr>
        <w:numPr>
          <w:ilvl w:val="0"/>
          <w:numId w:val="33"/>
        </w:numPr>
        <w:spacing w:beforeLines="20" w:afterLines="20" w:line="480" w:lineRule="auto"/>
        <w:contextualSpacing/>
        <w:jc w:val="both"/>
        <w:rPr>
          <w:rFonts w:ascii="Arial" w:eastAsia="Times New Roman" w:hAnsi="Arial" w:cs="Arial"/>
          <w:sz w:val="26"/>
          <w:szCs w:val="26"/>
        </w:rPr>
      </w:pPr>
      <w:r w:rsidRPr="00E6633D">
        <w:rPr>
          <w:rFonts w:ascii="Arial" w:eastAsia="Times New Roman" w:hAnsi="Arial" w:cs="Arial"/>
          <w:b/>
          <w:bCs/>
          <w:sz w:val="26"/>
          <w:szCs w:val="26"/>
        </w:rPr>
        <w:t>Credit Risk</w:t>
      </w:r>
      <w:r w:rsidRPr="00E6633D">
        <w:rPr>
          <w:rFonts w:ascii="Arial" w:eastAsia="Times New Roman" w:hAnsi="Arial" w:cs="Arial"/>
          <w:sz w:val="26"/>
          <w:szCs w:val="26"/>
        </w:rPr>
        <w:t xml:space="preserve"> – The possibility of a borrower failing to repay a loan.</w:t>
      </w:r>
    </w:p>
    <w:p w:rsidR="00287112" w:rsidRPr="00E6633D" w:rsidRDefault="00287112" w:rsidP="00E6633D">
      <w:pPr>
        <w:numPr>
          <w:ilvl w:val="0"/>
          <w:numId w:val="33"/>
        </w:numPr>
        <w:spacing w:beforeLines="20" w:afterLines="20" w:line="480" w:lineRule="auto"/>
        <w:contextualSpacing/>
        <w:jc w:val="both"/>
        <w:rPr>
          <w:rFonts w:ascii="Arial" w:eastAsia="Times New Roman" w:hAnsi="Arial" w:cs="Arial"/>
          <w:sz w:val="26"/>
          <w:szCs w:val="26"/>
        </w:rPr>
      </w:pPr>
      <w:r w:rsidRPr="00E6633D">
        <w:rPr>
          <w:rFonts w:ascii="Arial" w:eastAsia="Times New Roman" w:hAnsi="Arial" w:cs="Arial"/>
          <w:b/>
          <w:bCs/>
          <w:sz w:val="26"/>
          <w:szCs w:val="26"/>
        </w:rPr>
        <w:t>Operational Risk</w:t>
      </w:r>
      <w:r w:rsidRPr="00E6633D">
        <w:rPr>
          <w:rFonts w:ascii="Arial" w:eastAsia="Times New Roman" w:hAnsi="Arial" w:cs="Arial"/>
          <w:sz w:val="26"/>
          <w:szCs w:val="26"/>
        </w:rPr>
        <w:t xml:space="preserve"> – Risk arising from inadequate or failed internal processes.</w:t>
      </w:r>
    </w:p>
    <w:p w:rsidR="00287112" w:rsidRPr="00E6633D" w:rsidRDefault="00287112" w:rsidP="00E6633D">
      <w:pPr>
        <w:numPr>
          <w:ilvl w:val="0"/>
          <w:numId w:val="33"/>
        </w:numPr>
        <w:spacing w:beforeLines="20" w:afterLines="20" w:line="480" w:lineRule="auto"/>
        <w:contextualSpacing/>
        <w:jc w:val="both"/>
        <w:rPr>
          <w:rFonts w:ascii="Arial" w:eastAsia="Times New Roman" w:hAnsi="Arial" w:cs="Arial"/>
          <w:sz w:val="26"/>
          <w:szCs w:val="26"/>
        </w:rPr>
      </w:pPr>
      <w:r w:rsidRPr="00E6633D">
        <w:rPr>
          <w:rFonts w:ascii="Arial" w:eastAsia="Times New Roman" w:hAnsi="Arial" w:cs="Arial"/>
          <w:b/>
          <w:bCs/>
          <w:sz w:val="26"/>
          <w:szCs w:val="26"/>
        </w:rPr>
        <w:t>Market Risk</w:t>
      </w:r>
      <w:r w:rsidRPr="00E6633D">
        <w:rPr>
          <w:rFonts w:ascii="Arial" w:eastAsia="Times New Roman" w:hAnsi="Arial" w:cs="Arial"/>
          <w:sz w:val="26"/>
          <w:szCs w:val="26"/>
        </w:rPr>
        <w:t xml:space="preserve"> – Arising from adverse market changes that affect the borrower’s ability to repay.</w:t>
      </w:r>
    </w:p>
    <w:p w:rsidR="00287112" w:rsidRPr="00E6633D" w:rsidRDefault="00287112" w:rsidP="00E6633D">
      <w:pPr>
        <w:numPr>
          <w:ilvl w:val="0"/>
          <w:numId w:val="33"/>
        </w:numPr>
        <w:spacing w:beforeLines="20" w:afterLines="20" w:line="480" w:lineRule="auto"/>
        <w:contextualSpacing/>
        <w:jc w:val="both"/>
        <w:rPr>
          <w:rFonts w:ascii="Arial" w:eastAsia="Times New Roman" w:hAnsi="Arial" w:cs="Arial"/>
          <w:sz w:val="26"/>
          <w:szCs w:val="26"/>
        </w:rPr>
      </w:pPr>
      <w:r w:rsidRPr="00E6633D">
        <w:rPr>
          <w:rFonts w:ascii="Arial" w:eastAsia="Times New Roman" w:hAnsi="Arial" w:cs="Arial"/>
          <w:b/>
          <w:bCs/>
          <w:sz w:val="26"/>
          <w:szCs w:val="26"/>
        </w:rPr>
        <w:lastRenderedPageBreak/>
        <w:t>Liquidity Risk</w:t>
      </w:r>
      <w:r w:rsidRPr="00E6633D">
        <w:rPr>
          <w:rFonts w:ascii="Arial" w:eastAsia="Times New Roman" w:hAnsi="Arial" w:cs="Arial"/>
          <w:sz w:val="26"/>
          <w:szCs w:val="26"/>
        </w:rPr>
        <w:t xml:space="preserve"> – When banks face difficulty meeting short-term obligations due to non-repayment.</w:t>
      </w:r>
    </w:p>
    <w:p w:rsidR="00287112" w:rsidRPr="00E6633D" w:rsidRDefault="00287112" w:rsidP="00E6633D">
      <w:pPr>
        <w:spacing w:beforeLines="20" w:afterLines="20" w:line="480" w:lineRule="auto"/>
        <w:contextualSpacing/>
        <w:jc w:val="both"/>
        <w:rPr>
          <w:rFonts w:ascii="Arial" w:eastAsia="Times New Roman" w:hAnsi="Arial" w:cs="Arial"/>
          <w:sz w:val="26"/>
          <w:szCs w:val="26"/>
        </w:rPr>
      </w:pPr>
      <w:r w:rsidRPr="00E6633D">
        <w:rPr>
          <w:rFonts w:ascii="Arial" w:eastAsia="Times New Roman" w:hAnsi="Arial" w:cs="Arial"/>
          <w:sz w:val="26"/>
          <w:szCs w:val="26"/>
        </w:rPr>
        <w:t>Banks that lack effective credit management systems are more likely to suffer from high levels of non-performing loans (NPLs), leading to reduced investor confidence, regulatory sanctions, and in severe cases, insolvency.</w:t>
      </w:r>
    </w:p>
    <w:p w:rsidR="00287112" w:rsidRPr="00E6633D" w:rsidRDefault="00287112" w:rsidP="00E6633D">
      <w:pPr>
        <w:spacing w:beforeLines="20" w:afterLines="20" w:line="480" w:lineRule="auto"/>
        <w:contextualSpacing/>
        <w:jc w:val="both"/>
        <w:outlineLvl w:val="2"/>
        <w:rPr>
          <w:rFonts w:ascii="Arial" w:eastAsia="Times New Roman" w:hAnsi="Arial" w:cs="Arial"/>
          <w:b/>
          <w:bCs/>
          <w:sz w:val="26"/>
          <w:szCs w:val="26"/>
        </w:rPr>
      </w:pPr>
      <w:r w:rsidRPr="00E6633D">
        <w:rPr>
          <w:rFonts w:ascii="Arial" w:eastAsia="Times New Roman" w:hAnsi="Arial" w:cs="Arial"/>
          <w:b/>
          <w:bCs/>
          <w:sz w:val="26"/>
          <w:szCs w:val="26"/>
        </w:rPr>
        <w:t>2.1.5 Bank Growth and Credit Management</w:t>
      </w:r>
    </w:p>
    <w:p w:rsidR="00287112" w:rsidRPr="00E6633D" w:rsidRDefault="00287112" w:rsidP="00E6633D">
      <w:pPr>
        <w:spacing w:beforeLines="20" w:afterLines="20" w:line="480" w:lineRule="auto"/>
        <w:contextualSpacing/>
        <w:jc w:val="both"/>
        <w:rPr>
          <w:rFonts w:ascii="Arial" w:eastAsia="Times New Roman" w:hAnsi="Arial" w:cs="Arial"/>
          <w:sz w:val="26"/>
          <w:szCs w:val="26"/>
        </w:rPr>
      </w:pPr>
      <w:r w:rsidRPr="00E6633D">
        <w:rPr>
          <w:rFonts w:ascii="Arial" w:eastAsia="Times New Roman" w:hAnsi="Arial" w:cs="Arial"/>
          <w:sz w:val="26"/>
          <w:szCs w:val="26"/>
        </w:rPr>
        <w:t>Bank growth refers to the expansion in the bank’s key financial and operational indicators such as:</w:t>
      </w:r>
    </w:p>
    <w:p w:rsidR="00287112" w:rsidRPr="00E6633D" w:rsidRDefault="00287112" w:rsidP="00E6633D">
      <w:pPr>
        <w:numPr>
          <w:ilvl w:val="0"/>
          <w:numId w:val="34"/>
        </w:numPr>
        <w:spacing w:beforeLines="20" w:afterLines="20" w:line="480" w:lineRule="auto"/>
        <w:contextualSpacing/>
        <w:jc w:val="both"/>
        <w:rPr>
          <w:rFonts w:ascii="Arial" w:eastAsia="Times New Roman" w:hAnsi="Arial" w:cs="Arial"/>
          <w:sz w:val="26"/>
          <w:szCs w:val="26"/>
        </w:rPr>
      </w:pPr>
      <w:r w:rsidRPr="00E6633D">
        <w:rPr>
          <w:rFonts w:ascii="Arial" w:eastAsia="Times New Roman" w:hAnsi="Arial" w:cs="Arial"/>
          <w:sz w:val="26"/>
          <w:szCs w:val="26"/>
        </w:rPr>
        <w:t>Increase in customer base</w:t>
      </w:r>
    </w:p>
    <w:p w:rsidR="00287112" w:rsidRPr="00E6633D" w:rsidRDefault="00287112" w:rsidP="00E6633D">
      <w:pPr>
        <w:numPr>
          <w:ilvl w:val="0"/>
          <w:numId w:val="34"/>
        </w:numPr>
        <w:spacing w:beforeLines="20" w:afterLines="20" w:line="480" w:lineRule="auto"/>
        <w:contextualSpacing/>
        <w:jc w:val="both"/>
        <w:rPr>
          <w:rFonts w:ascii="Arial" w:eastAsia="Times New Roman" w:hAnsi="Arial" w:cs="Arial"/>
          <w:sz w:val="26"/>
          <w:szCs w:val="26"/>
        </w:rPr>
      </w:pPr>
      <w:r w:rsidRPr="00E6633D">
        <w:rPr>
          <w:rFonts w:ascii="Arial" w:eastAsia="Times New Roman" w:hAnsi="Arial" w:cs="Arial"/>
          <w:sz w:val="26"/>
          <w:szCs w:val="26"/>
        </w:rPr>
        <w:t>Expansion in loan and asset portfolio</w:t>
      </w:r>
    </w:p>
    <w:p w:rsidR="00287112" w:rsidRPr="00E6633D" w:rsidRDefault="00287112" w:rsidP="00E6633D">
      <w:pPr>
        <w:numPr>
          <w:ilvl w:val="0"/>
          <w:numId w:val="34"/>
        </w:numPr>
        <w:spacing w:beforeLines="20" w:afterLines="20" w:line="480" w:lineRule="auto"/>
        <w:contextualSpacing/>
        <w:jc w:val="both"/>
        <w:rPr>
          <w:rFonts w:ascii="Arial" w:eastAsia="Times New Roman" w:hAnsi="Arial" w:cs="Arial"/>
          <w:sz w:val="26"/>
          <w:szCs w:val="26"/>
        </w:rPr>
      </w:pPr>
      <w:r w:rsidRPr="00E6633D">
        <w:rPr>
          <w:rFonts w:ascii="Arial" w:eastAsia="Times New Roman" w:hAnsi="Arial" w:cs="Arial"/>
          <w:sz w:val="26"/>
          <w:szCs w:val="26"/>
        </w:rPr>
        <w:t>Growth in profit margins</w:t>
      </w:r>
    </w:p>
    <w:p w:rsidR="00287112" w:rsidRPr="00E6633D" w:rsidRDefault="00287112" w:rsidP="00E6633D">
      <w:pPr>
        <w:numPr>
          <w:ilvl w:val="0"/>
          <w:numId w:val="34"/>
        </w:numPr>
        <w:spacing w:beforeLines="20" w:afterLines="20" w:line="480" w:lineRule="auto"/>
        <w:contextualSpacing/>
        <w:jc w:val="both"/>
        <w:rPr>
          <w:rFonts w:ascii="Arial" w:eastAsia="Times New Roman" w:hAnsi="Arial" w:cs="Arial"/>
          <w:sz w:val="26"/>
          <w:szCs w:val="26"/>
        </w:rPr>
      </w:pPr>
      <w:r w:rsidRPr="00E6633D">
        <w:rPr>
          <w:rFonts w:ascii="Arial" w:eastAsia="Times New Roman" w:hAnsi="Arial" w:cs="Arial"/>
          <w:sz w:val="26"/>
          <w:szCs w:val="26"/>
        </w:rPr>
        <w:t>Improvement in capital adequacy and liquidity ratios</w:t>
      </w:r>
    </w:p>
    <w:p w:rsidR="00287112" w:rsidRDefault="00287112" w:rsidP="00E6633D">
      <w:pPr>
        <w:spacing w:beforeLines="20" w:afterLines="20" w:line="480" w:lineRule="auto"/>
        <w:contextualSpacing/>
        <w:jc w:val="both"/>
        <w:rPr>
          <w:rFonts w:ascii="Arial" w:eastAsia="Times New Roman" w:hAnsi="Arial" w:cs="Arial"/>
          <w:sz w:val="26"/>
          <w:szCs w:val="26"/>
        </w:rPr>
      </w:pPr>
      <w:r w:rsidRPr="00E6633D">
        <w:rPr>
          <w:rFonts w:ascii="Arial" w:eastAsia="Times New Roman" w:hAnsi="Arial" w:cs="Arial"/>
          <w:sz w:val="26"/>
          <w:szCs w:val="26"/>
        </w:rPr>
        <w:t>Effective credit facility management plays a vital role in this growth. When banks properly assess and monitor loans, they reduce default risk, maintain steady cash flows, and improve financial performance. In contrast, poor management of credit leads to losses, reduced shareholder value, and possibly the collapse of the bank.</w:t>
      </w:r>
    </w:p>
    <w:p w:rsidR="00E6633D" w:rsidRDefault="00E6633D" w:rsidP="00E6633D">
      <w:pPr>
        <w:spacing w:beforeLines="20" w:afterLines="20" w:line="480" w:lineRule="auto"/>
        <w:contextualSpacing/>
        <w:jc w:val="both"/>
        <w:rPr>
          <w:rFonts w:ascii="Arial" w:eastAsia="Times New Roman" w:hAnsi="Arial" w:cs="Arial"/>
          <w:sz w:val="26"/>
          <w:szCs w:val="26"/>
        </w:rPr>
      </w:pPr>
    </w:p>
    <w:p w:rsidR="00E6633D" w:rsidRPr="00E6633D" w:rsidRDefault="00E6633D" w:rsidP="00E6633D">
      <w:pPr>
        <w:spacing w:beforeLines="20" w:afterLines="20" w:line="480" w:lineRule="auto"/>
        <w:contextualSpacing/>
        <w:jc w:val="both"/>
        <w:rPr>
          <w:rFonts w:ascii="Arial" w:eastAsia="Times New Roman" w:hAnsi="Arial" w:cs="Arial"/>
          <w:sz w:val="26"/>
          <w:szCs w:val="26"/>
        </w:rPr>
      </w:pPr>
    </w:p>
    <w:p w:rsidR="00287112" w:rsidRPr="00E6633D" w:rsidRDefault="00287112" w:rsidP="00E6633D">
      <w:pPr>
        <w:spacing w:beforeLines="20" w:afterLines="20" w:line="480" w:lineRule="auto"/>
        <w:contextualSpacing/>
        <w:jc w:val="both"/>
        <w:outlineLvl w:val="2"/>
        <w:rPr>
          <w:rFonts w:ascii="Arial" w:eastAsia="Times New Roman" w:hAnsi="Arial" w:cs="Arial"/>
          <w:b/>
          <w:bCs/>
          <w:sz w:val="26"/>
          <w:szCs w:val="26"/>
        </w:rPr>
      </w:pPr>
      <w:r w:rsidRPr="00E6633D">
        <w:rPr>
          <w:rFonts w:ascii="Arial" w:eastAsia="Times New Roman" w:hAnsi="Arial" w:cs="Arial"/>
          <w:b/>
          <w:bCs/>
          <w:sz w:val="26"/>
          <w:szCs w:val="26"/>
        </w:rPr>
        <w:lastRenderedPageBreak/>
        <w:t>2.1.6 Importance of Credit Management in Banking</w:t>
      </w:r>
    </w:p>
    <w:p w:rsidR="00287112" w:rsidRPr="00E6633D" w:rsidRDefault="00287112" w:rsidP="00E6633D">
      <w:pPr>
        <w:spacing w:beforeLines="20" w:afterLines="20" w:line="480" w:lineRule="auto"/>
        <w:contextualSpacing/>
        <w:jc w:val="both"/>
        <w:rPr>
          <w:rFonts w:ascii="Arial" w:eastAsia="Times New Roman" w:hAnsi="Arial" w:cs="Arial"/>
          <w:sz w:val="26"/>
          <w:szCs w:val="26"/>
        </w:rPr>
      </w:pPr>
      <w:r w:rsidRPr="00E6633D">
        <w:rPr>
          <w:rFonts w:ascii="Arial" w:eastAsia="Times New Roman" w:hAnsi="Arial" w:cs="Arial"/>
          <w:sz w:val="26"/>
          <w:szCs w:val="26"/>
        </w:rPr>
        <w:t>The importance of credit management in banks cannot be overstated. Some of the key benefits include:</w:t>
      </w:r>
    </w:p>
    <w:p w:rsidR="00287112" w:rsidRPr="00E6633D" w:rsidRDefault="00287112" w:rsidP="00E6633D">
      <w:pPr>
        <w:numPr>
          <w:ilvl w:val="0"/>
          <w:numId w:val="35"/>
        </w:numPr>
        <w:spacing w:beforeLines="20" w:afterLines="20" w:line="480" w:lineRule="auto"/>
        <w:contextualSpacing/>
        <w:jc w:val="both"/>
        <w:rPr>
          <w:rFonts w:ascii="Arial" w:eastAsia="Times New Roman" w:hAnsi="Arial" w:cs="Arial"/>
          <w:sz w:val="26"/>
          <w:szCs w:val="26"/>
        </w:rPr>
      </w:pPr>
      <w:r w:rsidRPr="00E6633D">
        <w:rPr>
          <w:rFonts w:ascii="Arial" w:eastAsia="Times New Roman" w:hAnsi="Arial" w:cs="Arial"/>
          <w:b/>
          <w:bCs/>
          <w:sz w:val="26"/>
          <w:szCs w:val="26"/>
        </w:rPr>
        <w:t>Revenue Generation:</w:t>
      </w:r>
      <w:r w:rsidRPr="00E6633D">
        <w:rPr>
          <w:rFonts w:ascii="Arial" w:eastAsia="Times New Roman" w:hAnsi="Arial" w:cs="Arial"/>
          <w:sz w:val="26"/>
          <w:szCs w:val="26"/>
        </w:rPr>
        <w:t xml:space="preserve"> Interest from loans is one of the major sources of income for banks.</w:t>
      </w:r>
    </w:p>
    <w:p w:rsidR="00287112" w:rsidRPr="00E6633D" w:rsidRDefault="00287112" w:rsidP="00E6633D">
      <w:pPr>
        <w:numPr>
          <w:ilvl w:val="0"/>
          <w:numId w:val="35"/>
        </w:numPr>
        <w:spacing w:beforeLines="20" w:afterLines="20" w:line="480" w:lineRule="auto"/>
        <w:contextualSpacing/>
        <w:jc w:val="both"/>
        <w:rPr>
          <w:rFonts w:ascii="Arial" w:eastAsia="Times New Roman" w:hAnsi="Arial" w:cs="Arial"/>
          <w:sz w:val="26"/>
          <w:szCs w:val="26"/>
        </w:rPr>
      </w:pPr>
      <w:r w:rsidRPr="00E6633D">
        <w:rPr>
          <w:rFonts w:ascii="Arial" w:eastAsia="Times New Roman" w:hAnsi="Arial" w:cs="Arial"/>
          <w:b/>
          <w:bCs/>
          <w:sz w:val="26"/>
          <w:szCs w:val="26"/>
        </w:rPr>
        <w:t>Customer Relationship Management:</w:t>
      </w:r>
      <w:r w:rsidRPr="00E6633D">
        <w:rPr>
          <w:rFonts w:ascii="Arial" w:eastAsia="Times New Roman" w:hAnsi="Arial" w:cs="Arial"/>
          <w:sz w:val="26"/>
          <w:szCs w:val="26"/>
        </w:rPr>
        <w:t xml:space="preserve"> Good credit policies foster trust and long-term relationships with customers.</w:t>
      </w:r>
    </w:p>
    <w:p w:rsidR="00287112" w:rsidRPr="00E6633D" w:rsidRDefault="00287112" w:rsidP="00E6633D">
      <w:pPr>
        <w:numPr>
          <w:ilvl w:val="0"/>
          <w:numId w:val="35"/>
        </w:numPr>
        <w:spacing w:beforeLines="20" w:afterLines="20" w:line="480" w:lineRule="auto"/>
        <w:contextualSpacing/>
        <w:jc w:val="both"/>
        <w:rPr>
          <w:rFonts w:ascii="Arial" w:eastAsia="Times New Roman" w:hAnsi="Arial" w:cs="Arial"/>
          <w:sz w:val="26"/>
          <w:szCs w:val="26"/>
        </w:rPr>
      </w:pPr>
      <w:r w:rsidRPr="00E6633D">
        <w:rPr>
          <w:rFonts w:ascii="Arial" w:eastAsia="Times New Roman" w:hAnsi="Arial" w:cs="Arial"/>
          <w:b/>
          <w:bCs/>
          <w:sz w:val="26"/>
          <w:szCs w:val="26"/>
        </w:rPr>
        <w:t>Portfolio Quality Improvement:</w:t>
      </w:r>
      <w:r w:rsidRPr="00E6633D">
        <w:rPr>
          <w:rFonts w:ascii="Arial" w:eastAsia="Times New Roman" w:hAnsi="Arial" w:cs="Arial"/>
          <w:sz w:val="26"/>
          <w:szCs w:val="26"/>
        </w:rPr>
        <w:t xml:space="preserve"> Sound credit management helps maintain a healthy loan book with low default rates.</w:t>
      </w:r>
    </w:p>
    <w:p w:rsidR="00287112" w:rsidRPr="00E6633D" w:rsidRDefault="00287112" w:rsidP="00E6633D">
      <w:pPr>
        <w:numPr>
          <w:ilvl w:val="0"/>
          <w:numId w:val="35"/>
        </w:numPr>
        <w:spacing w:beforeLines="20" w:afterLines="20" w:line="480" w:lineRule="auto"/>
        <w:contextualSpacing/>
        <w:jc w:val="both"/>
        <w:rPr>
          <w:rFonts w:ascii="Arial" w:eastAsia="Times New Roman" w:hAnsi="Arial" w:cs="Arial"/>
          <w:sz w:val="26"/>
          <w:szCs w:val="26"/>
        </w:rPr>
      </w:pPr>
      <w:r w:rsidRPr="00E6633D">
        <w:rPr>
          <w:rFonts w:ascii="Arial" w:eastAsia="Times New Roman" w:hAnsi="Arial" w:cs="Arial"/>
          <w:b/>
          <w:bCs/>
          <w:sz w:val="26"/>
          <w:szCs w:val="26"/>
        </w:rPr>
        <w:t>Regulatory Compliance:</w:t>
      </w:r>
      <w:r w:rsidRPr="00E6633D">
        <w:rPr>
          <w:rFonts w:ascii="Arial" w:eastAsia="Times New Roman" w:hAnsi="Arial" w:cs="Arial"/>
          <w:sz w:val="26"/>
          <w:szCs w:val="26"/>
        </w:rPr>
        <w:t xml:space="preserve"> Helps banks comply with CBN and Basel Accord requirements on risk and capital management.</w:t>
      </w:r>
    </w:p>
    <w:p w:rsidR="00287112" w:rsidRPr="00E6633D" w:rsidRDefault="00287112" w:rsidP="00E6633D">
      <w:pPr>
        <w:numPr>
          <w:ilvl w:val="0"/>
          <w:numId w:val="35"/>
        </w:numPr>
        <w:spacing w:beforeLines="20" w:afterLines="20" w:line="480" w:lineRule="auto"/>
        <w:contextualSpacing/>
        <w:jc w:val="both"/>
        <w:rPr>
          <w:rFonts w:ascii="Arial" w:eastAsia="Times New Roman" w:hAnsi="Arial" w:cs="Arial"/>
          <w:sz w:val="26"/>
          <w:szCs w:val="26"/>
        </w:rPr>
      </w:pPr>
      <w:r w:rsidRPr="00E6633D">
        <w:rPr>
          <w:rFonts w:ascii="Arial" w:eastAsia="Times New Roman" w:hAnsi="Arial" w:cs="Arial"/>
          <w:b/>
          <w:bCs/>
          <w:sz w:val="26"/>
          <w:szCs w:val="26"/>
        </w:rPr>
        <w:t>Sustainability and Growth:</w:t>
      </w:r>
      <w:r w:rsidRPr="00E6633D">
        <w:rPr>
          <w:rFonts w:ascii="Arial" w:eastAsia="Times New Roman" w:hAnsi="Arial" w:cs="Arial"/>
          <w:sz w:val="26"/>
          <w:szCs w:val="26"/>
        </w:rPr>
        <w:t xml:space="preserve"> Sound credit administration improves investor confidence and contributes to the overall stability and expansion of the bank.</w:t>
      </w:r>
    </w:p>
    <w:p w:rsidR="00287112" w:rsidRPr="00E6633D" w:rsidRDefault="00287112" w:rsidP="00E6633D">
      <w:pPr>
        <w:spacing w:beforeLines="20" w:afterLines="20" w:line="480" w:lineRule="auto"/>
        <w:contextualSpacing/>
        <w:jc w:val="both"/>
        <w:outlineLvl w:val="1"/>
        <w:rPr>
          <w:rFonts w:ascii="Arial" w:eastAsia="Times New Roman" w:hAnsi="Arial" w:cs="Arial"/>
          <w:b/>
          <w:bCs/>
          <w:sz w:val="26"/>
          <w:szCs w:val="26"/>
        </w:rPr>
      </w:pPr>
      <w:r w:rsidRPr="00E6633D">
        <w:rPr>
          <w:rFonts w:ascii="Arial" w:eastAsia="Times New Roman" w:hAnsi="Arial" w:cs="Arial"/>
          <w:b/>
          <w:bCs/>
          <w:sz w:val="26"/>
          <w:szCs w:val="26"/>
        </w:rPr>
        <w:t xml:space="preserve">2.2 Theoretical </w:t>
      </w:r>
      <w:r w:rsidR="002F0E3E" w:rsidRPr="00E6633D">
        <w:rPr>
          <w:rFonts w:ascii="Arial" w:eastAsia="Times New Roman" w:hAnsi="Arial" w:cs="Arial"/>
          <w:b/>
          <w:bCs/>
          <w:sz w:val="26"/>
          <w:szCs w:val="26"/>
        </w:rPr>
        <w:t>Review</w:t>
      </w:r>
    </w:p>
    <w:p w:rsidR="00287112" w:rsidRPr="00E6633D" w:rsidRDefault="00287112" w:rsidP="00E6633D">
      <w:pPr>
        <w:spacing w:beforeLines="20" w:afterLines="20" w:line="480" w:lineRule="auto"/>
        <w:contextualSpacing/>
        <w:jc w:val="both"/>
        <w:rPr>
          <w:rFonts w:ascii="Arial" w:eastAsia="Times New Roman" w:hAnsi="Arial" w:cs="Arial"/>
          <w:sz w:val="26"/>
          <w:szCs w:val="26"/>
        </w:rPr>
      </w:pPr>
      <w:r w:rsidRPr="00E6633D">
        <w:rPr>
          <w:rFonts w:ascii="Arial" w:eastAsia="Times New Roman" w:hAnsi="Arial" w:cs="Arial"/>
          <w:sz w:val="26"/>
          <w:szCs w:val="26"/>
        </w:rPr>
        <w:t xml:space="preserve">The theoretical framework provides a lens through which the relationship between credit facility management and bank growth is examined. This study is anchored on three major theories: </w:t>
      </w:r>
      <w:r w:rsidRPr="00E6633D">
        <w:rPr>
          <w:rFonts w:ascii="Arial" w:eastAsia="Times New Roman" w:hAnsi="Arial" w:cs="Arial"/>
          <w:b/>
          <w:bCs/>
          <w:sz w:val="26"/>
          <w:szCs w:val="26"/>
        </w:rPr>
        <w:t>Asymmetric Information Theory</w:t>
      </w:r>
      <w:r w:rsidRPr="00E6633D">
        <w:rPr>
          <w:rFonts w:ascii="Arial" w:eastAsia="Times New Roman" w:hAnsi="Arial" w:cs="Arial"/>
          <w:sz w:val="26"/>
          <w:szCs w:val="26"/>
        </w:rPr>
        <w:t xml:space="preserve">, </w:t>
      </w:r>
      <w:r w:rsidRPr="00E6633D">
        <w:rPr>
          <w:rFonts w:ascii="Arial" w:eastAsia="Times New Roman" w:hAnsi="Arial" w:cs="Arial"/>
          <w:b/>
          <w:bCs/>
          <w:sz w:val="26"/>
          <w:szCs w:val="26"/>
        </w:rPr>
        <w:t>Credit Risk Theory</w:t>
      </w:r>
      <w:r w:rsidRPr="00E6633D">
        <w:rPr>
          <w:rFonts w:ascii="Arial" w:eastAsia="Times New Roman" w:hAnsi="Arial" w:cs="Arial"/>
          <w:sz w:val="26"/>
          <w:szCs w:val="26"/>
        </w:rPr>
        <w:t xml:space="preserve">, and </w:t>
      </w:r>
      <w:r w:rsidRPr="00E6633D">
        <w:rPr>
          <w:rFonts w:ascii="Arial" w:eastAsia="Times New Roman" w:hAnsi="Arial" w:cs="Arial"/>
          <w:b/>
          <w:bCs/>
          <w:sz w:val="26"/>
          <w:szCs w:val="26"/>
        </w:rPr>
        <w:t>Portfolio Theory</w:t>
      </w:r>
      <w:r w:rsidRPr="00E6633D">
        <w:rPr>
          <w:rFonts w:ascii="Arial" w:eastAsia="Times New Roman" w:hAnsi="Arial" w:cs="Arial"/>
          <w:sz w:val="26"/>
          <w:szCs w:val="26"/>
        </w:rPr>
        <w:t xml:space="preserve">. These theories help </w:t>
      </w:r>
      <w:r w:rsidRPr="00E6633D">
        <w:rPr>
          <w:rFonts w:ascii="Arial" w:eastAsia="Times New Roman" w:hAnsi="Arial" w:cs="Arial"/>
          <w:sz w:val="26"/>
          <w:szCs w:val="26"/>
        </w:rPr>
        <w:lastRenderedPageBreak/>
        <w:t>to explain the rationale behind credit practices in banks and the risks associated with poor credit management.</w:t>
      </w:r>
    </w:p>
    <w:p w:rsidR="00287112" w:rsidRPr="00E6633D" w:rsidRDefault="00287112" w:rsidP="00E6633D">
      <w:pPr>
        <w:spacing w:beforeLines="20" w:afterLines="20" w:line="480" w:lineRule="auto"/>
        <w:contextualSpacing/>
        <w:jc w:val="both"/>
        <w:outlineLvl w:val="2"/>
        <w:rPr>
          <w:rFonts w:ascii="Arial" w:eastAsia="Times New Roman" w:hAnsi="Arial" w:cs="Arial"/>
          <w:b/>
          <w:bCs/>
          <w:sz w:val="26"/>
          <w:szCs w:val="26"/>
        </w:rPr>
      </w:pPr>
      <w:r w:rsidRPr="00E6633D">
        <w:rPr>
          <w:rFonts w:ascii="Arial" w:eastAsia="Times New Roman" w:hAnsi="Arial" w:cs="Arial"/>
          <w:b/>
          <w:bCs/>
          <w:sz w:val="26"/>
          <w:szCs w:val="26"/>
        </w:rPr>
        <w:t>2.2.1 Asymmetric Information Theory</w:t>
      </w:r>
    </w:p>
    <w:p w:rsidR="00287112" w:rsidRPr="00E6633D" w:rsidRDefault="00287112" w:rsidP="00E6633D">
      <w:pPr>
        <w:spacing w:beforeLines="20" w:afterLines="20" w:line="480" w:lineRule="auto"/>
        <w:contextualSpacing/>
        <w:jc w:val="both"/>
        <w:rPr>
          <w:rFonts w:ascii="Arial" w:eastAsia="Times New Roman" w:hAnsi="Arial" w:cs="Arial"/>
          <w:sz w:val="26"/>
          <w:szCs w:val="26"/>
        </w:rPr>
      </w:pPr>
      <w:r w:rsidRPr="00E6633D">
        <w:rPr>
          <w:rFonts w:ascii="Arial" w:eastAsia="Times New Roman" w:hAnsi="Arial" w:cs="Arial"/>
          <w:sz w:val="26"/>
          <w:szCs w:val="26"/>
        </w:rPr>
        <w:t>The theory of asymmetric information, developed by George Akerlof (1970), suggests that in financial transactions—particularly in lending—there is an imbalance of information between parties. In the context of credit, borrowers typically have more knowledge about their financial position and willingness to repay than lenders (banks).</w:t>
      </w:r>
    </w:p>
    <w:p w:rsidR="00287112" w:rsidRPr="00E6633D" w:rsidRDefault="00287112" w:rsidP="00E6633D">
      <w:pPr>
        <w:spacing w:beforeLines="20" w:afterLines="20" w:line="480" w:lineRule="auto"/>
        <w:contextualSpacing/>
        <w:jc w:val="both"/>
        <w:rPr>
          <w:rFonts w:ascii="Arial" w:eastAsia="Times New Roman" w:hAnsi="Arial" w:cs="Arial"/>
          <w:sz w:val="26"/>
          <w:szCs w:val="26"/>
        </w:rPr>
      </w:pPr>
      <w:r w:rsidRPr="00E6633D">
        <w:rPr>
          <w:rFonts w:ascii="Arial" w:eastAsia="Times New Roman" w:hAnsi="Arial" w:cs="Arial"/>
          <w:sz w:val="26"/>
          <w:szCs w:val="26"/>
        </w:rPr>
        <w:t>This information gap leads to two critical problems:</w:t>
      </w:r>
    </w:p>
    <w:p w:rsidR="00287112" w:rsidRPr="00E6633D" w:rsidRDefault="00287112" w:rsidP="00E6633D">
      <w:pPr>
        <w:numPr>
          <w:ilvl w:val="0"/>
          <w:numId w:val="36"/>
        </w:numPr>
        <w:spacing w:beforeLines="20" w:afterLines="20" w:line="480" w:lineRule="auto"/>
        <w:contextualSpacing/>
        <w:jc w:val="both"/>
        <w:rPr>
          <w:rFonts w:ascii="Arial" w:eastAsia="Times New Roman" w:hAnsi="Arial" w:cs="Arial"/>
          <w:sz w:val="26"/>
          <w:szCs w:val="26"/>
        </w:rPr>
      </w:pPr>
      <w:r w:rsidRPr="00E6633D">
        <w:rPr>
          <w:rFonts w:ascii="Arial" w:eastAsia="Times New Roman" w:hAnsi="Arial" w:cs="Arial"/>
          <w:b/>
          <w:bCs/>
          <w:sz w:val="26"/>
          <w:szCs w:val="26"/>
        </w:rPr>
        <w:t>Adverse Selection:</w:t>
      </w:r>
      <w:r w:rsidRPr="00E6633D">
        <w:rPr>
          <w:rFonts w:ascii="Arial" w:eastAsia="Times New Roman" w:hAnsi="Arial" w:cs="Arial"/>
          <w:sz w:val="26"/>
          <w:szCs w:val="26"/>
        </w:rPr>
        <w:t xml:space="preserve"> This occurs before the loan is granted. Banks may inadvertently lend to high-risk borrowers because they lack full information about the borrower's risk profile.</w:t>
      </w:r>
    </w:p>
    <w:p w:rsidR="00287112" w:rsidRPr="00E6633D" w:rsidRDefault="00287112" w:rsidP="00E6633D">
      <w:pPr>
        <w:numPr>
          <w:ilvl w:val="0"/>
          <w:numId w:val="36"/>
        </w:numPr>
        <w:spacing w:beforeLines="20" w:afterLines="20" w:line="480" w:lineRule="auto"/>
        <w:contextualSpacing/>
        <w:jc w:val="both"/>
        <w:rPr>
          <w:rFonts w:ascii="Arial" w:eastAsia="Times New Roman" w:hAnsi="Arial" w:cs="Arial"/>
          <w:sz w:val="26"/>
          <w:szCs w:val="26"/>
        </w:rPr>
      </w:pPr>
      <w:r w:rsidRPr="00E6633D">
        <w:rPr>
          <w:rFonts w:ascii="Arial" w:eastAsia="Times New Roman" w:hAnsi="Arial" w:cs="Arial"/>
          <w:b/>
          <w:bCs/>
          <w:sz w:val="26"/>
          <w:szCs w:val="26"/>
        </w:rPr>
        <w:t>Moral Hazard:</w:t>
      </w:r>
      <w:r w:rsidRPr="00E6633D">
        <w:rPr>
          <w:rFonts w:ascii="Arial" w:eastAsia="Times New Roman" w:hAnsi="Arial" w:cs="Arial"/>
          <w:sz w:val="26"/>
          <w:szCs w:val="26"/>
        </w:rPr>
        <w:t xml:space="preserve"> This occurs after the loan is disbursed. Borrowers may engage in risky behavior or fail to use the funds as intended since the bank cannot fully monitor their actions.</w:t>
      </w:r>
    </w:p>
    <w:p w:rsidR="00287112" w:rsidRPr="00E6633D" w:rsidRDefault="00287112" w:rsidP="00E6633D">
      <w:pPr>
        <w:spacing w:beforeLines="20" w:afterLines="20" w:line="480" w:lineRule="auto"/>
        <w:contextualSpacing/>
        <w:jc w:val="both"/>
        <w:rPr>
          <w:rFonts w:ascii="Arial" w:eastAsia="Times New Roman" w:hAnsi="Arial" w:cs="Arial"/>
          <w:sz w:val="26"/>
          <w:szCs w:val="26"/>
        </w:rPr>
      </w:pPr>
      <w:r w:rsidRPr="00E6633D">
        <w:rPr>
          <w:rFonts w:ascii="Arial" w:eastAsia="Times New Roman" w:hAnsi="Arial" w:cs="Arial"/>
          <w:sz w:val="26"/>
          <w:szCs w:val="26"/>
        </w:rPr>
        <w:t xml:space="preserve">For banks like First Bank Nigeria Plc, managing this information asymmetry is crucial. They employ rigorous loan appraisal procedures, credit scoring models, and collateral requirements to reduce the impact of asymmetric information. Understanding and addressing these issues </w:t>
      </w:r>
      <w:r w:rsidRPr="00E6633D">
        <w:rPr>
          <w:rFonts w:ascii="Arial" w:eastAsia="Times New Roman" w:hAnsi="Arial" w:cs="Arial"/>
          <w:sz w:val="26"/>
          <w:szCs w:val="26"/>
        </w:rPr>
        <w:lastRenderedPageBreak/>
        <w:t>ensures that the bank lends to creditworthy clients, thereby protecting its portfolio and facilitating sustainable growth.</w:t>
      </w:r>
    </w:p>
    <w:p w:rsidR="00287112" w:rsidRPr="00E6633D" w:rsidRDefault="00287112" w:rsidP="00E6633D">
      <w:pPr>
        <w:spacing w:beforeLines="20" w:afterLines="20" w:line="480" w:lineRule="auto"/>
        <w:contextualSpacing/>
        <w:jc w:val="both"/>
        <w:outlineLvl w:val="2"/>
        <w:rPr>
          <w:rFonts w:ascii="Arial" w:eastAsia="Times New Roman" w:hAnsi="Arial" w:cs="Arial"/>
          <w:b/>
          <w:bCs/>
          <w:sz w:val="26"/>
          <w:szCs w:val="26"/>
        </w:rPr>
      </w:pPr>
      <w:r w:rsidRPr="00E6633D">
        <w:rPr>
          <w:rFonts w:ascii="Arial" w:eastAsia="Times New Roman" w:hAnsi="Arial" w:cs="Arial"/>
          <w:b/>
          <w:bCs/>
          <w:sz w:val="26"/>
          <w:szCs w:val="26"/>
        </w:rPr>
        <w:t>2.2.2 Credit Risk Theory</w:t>
      </w:r>
    </w:p>
    <w:p w:rsidR="00287112" w:rsidRPr="00E6633D" w:rsidRDefault="00287112" w:rsidP="00E6633D">
      <w:pPr>
        <w:spacing w:beforeLines="20" w:afterLines="20" w:line="480" w:lineRule="auto"/>
        <w:contextualSpacing/>
        <w:jc w:val="both"/>
        <w:rPr>
          <w:rFonts w:ascii="Arial" w:eastAsia="Times New Roman" w:hAnsi="Arial" w:cs="Arial"/>
          <w:sz w:val="26"/>
          <w:szCs w:val="26"/>
        </w:rPr>
      </w:pPr>
      <w:r w:rsidRPr="00E6633D">
        <w:rPr>
          <w:rFonts w:ascii="Arial" w:eastAsia="Times New Roman" w:hAnsi="Arial" w:cs="Arial"/>
          <w:sz w:val="26"/>
          <w:szCs w:val="26"/>
        </w:rPr>
        <w:t>Credit Risk Theory emphasizes the risk of default that lenders face when they provide credit. It focuses on the likelihood that a borrower may fail to meet repayment obligations, and the potential financial loss incurred by the lender.</w:t>
      </w:r>
    </w:p>
    <w:p w:rsidR="00287112" w:rsidRPr="00E6633D" w:rsidRDefault="00287112" w:rsidP="00E6633D">
      <w:pPr>
        <w:spacing w:beforeLines="20" w:afterLines="20" w:line="480" w:lineRule="auto"/>
        <w:contextualSpacing/>
        <w:jc w:val="both"/>
        <w:rPr>
          <w:rFonts w:ascii="Arial" w:eastAsia="Times New Roman" w:hAnsi="Arial" w:cs="Arial"/>
          <w:sz w:val="26"/>
          <w:szCs w:val="26"/>
        </w:rPr>
      </w:pPr>
      <w:r w:rsidRPr="00E6633D">
        <w:rPr>
          <w:rFonts w:ascii="Arial" w:eastAsia="Times New Roman" w:hAnsi="Arial" w:cs="Arial"/>
          <w:sz w:val="26"/>
          <w:szCs w:val="26"/>
        </w:rPr>
        <w:t>This theory forms the basis for:</w:t>
      </w:r>
    </w:p>
    <w:p w:rsidR="00287112" w:rsidRPr="00E6633D" w:rsidRDefault="00287112" w:rsidP="00E6633D">
      <w:pPr>
        <w:numPr>
          <w:ilvl w:val="0"/>
          <w:numId w:val="37"/>
        </w:numPr>
        <w:spacing w:beforeLines="20" w:afterLines="20" w:line="480" w:lineRule="auto"/>
        <w:contextualSpacing/>
        <w:jc w:val="both"/>
        <w:rPr>
          <w:rFonts w:ascii="Arial" w:eastAsia="Times New Roman" w:hAnsi="Arial" w:cs="Arial"/>
          <w:sz w:val="26"/>
          <w:szCs w:val="26"/>
        </w:rPr>
      </w:pPr>
      <w:r w:rsidRPr="00E6633D">
        <w:rPr>
          <w:rFonts w:ascii="Arial" w:eastAsia="Times New Roman" w:hAnsi="Arial" w:cs="Arial"/>
          <w:b/>
          <w:bCs/>
          <w:sz w:val="26"/>
          <w:szCs w:val="26"/>
        </w:rPr>
        <w:t>Risk-based lending decisions</w:t>
      </w:r>
    </w:p>
    <w:p w:rsidR="00287112" w:rsidRPr="00E6633D" w:rsidRDefault="00287112" w:rsidP="00E6633D">
      <w:pPr>
        <w:numPr>
          <w:ilvl w:val="0"/>
          <w:numId w:val="37"/>
        </w:numPr>
        <w:spacing w:beforeLines="20" w:afterLines="20" w:line="480" w:lineRule="auto"/>
        <w:contextualSpacing/>
        <w:jc w:val="both"/>
        <w:rPr>
          <w:rFonts w:ascii="Arial" w:eastAsia="Times New Roman" w:hAnsi="Arial" w:cs="Arial"/>
          <w:sz w:val="26"/>
          <w:szCs w:val="26"/>
        </w:rPr>
      </w:pPr>
      <w:r w:rsidRPr="00E6633D">
        <w:rPr>
          <w:rFonts w:ascii="Arial" w:eastAsia="Times New Roman" w:hAnsi="Arial" w:cs="Arial"/>
          <w:b/>
          <w:bCs/>
          <w:sz w:val="26"/>
          <w:szCs w:val="26"/>
        </w:rPr>
        <w:t>Loan pricing (interest rates based on risk)</w:t>
      </w:r>
    </w:p>
    <w:p w:rsidR="00287112" w:rsidRPr="00E6633D" w:rsidRDefault="00287112" w:rsidP="00E6633D">
      <w:pPr>
        <w:numPr>
          <w:ilvl w:val="0"/>
          <w:numId w:val="37"/>
        </w:numPr>
        <w:spacing w:beforeLines="20" w:afterLines="20" w:line="480" w:lineRule="auto"/>
        <w:contextualSpacing/>
        <w:jc w:val="both"/>
        <w:rPr>
          <w:rFonts w:ascii="Arial" w:eastAsia="Times New Roman" w:hAnsi="Arial" w:cs="Arial"/>
          <w:sz w:val="26"/>
          <w:szCs w:val="26"/>
        </w:rPr>
      </w:pPr>
      <w:r w:rsidRPr="00E6633D">
        <w:rPr>
          <w:rFonts w:ascii="Arial" w:eastAsia="Times New Roman" w:hAnsi="Arial" w:cs="Arial"/>
          <w:b/>
          <w:bCs/>
          <w:sz w:val="26"/>
          <w:szCs w:val="26"/>
        </w:rPr>
        <w:t>Credit risk mitigation strategies such as collateral, guarantees, and covenants</w:t>
      </w:r>
    </w:p>
    <w:p w:rsidR="00287112" w:rsidRPr="00E6633D" w:rsidRDefault="00287112" w:rsidP="00E6633D">
      <w:pPr>
        <w:spacing w:beforeLines="20" w:afterLines="20" w:line="480" w:lineRule="auto"/>
        <w:contextualSpacing/>
        <w:jc w:val="both"/>
        <w:rPr>
          <w:rFonts w:ascii="Arial" w:eastAsia="Times New Roman" w:hAnsi="Arial" w:cs="Arial"/>
          <w:sz w:val="26"/>
          <w:szCs w:val="26"/>
        </w:rPr>
      </w:pPr>
      <w:r w:rsidRPr="00E6633D">
        <w:rPr>
          <w:rFonts w:ascii="Arial" w:eastAsia="Times New Roman" w:hAnsi="Arial" w:cs="Arial"/>
          <w:sz w:val="26"/>
          <w:szCs w:val="26"/>
        </w:rPr>
        <w:t xml:space="preserve">Banks are increasingly adopting </w:t>
      </w:r>
      <w:r w:rsidRPr="00E6633D">
        <w:rPr>
          <w:rFonts w:ascii="Arial" w:eastAsia="Times New Roman" w:hAnsi="Arial" w:cs="Arial"/>
          <w:b/>
          <w:bCs/>
          <w:sz w:val="26"/>
          <w:szCs w:val="26"/>
        </w:rPr>
        <w:t>Credit Risk Management Frameworks</w:t>
      </w:r>
      <w:r w:rsidRPr="00E6633D">
        <w:rPr>
          <w:rFonts w:ascii="Arial" w:eastAsia="Times New Roman" w:hAnsi="Arial" w:cs="Arial"/>
          <w:sz w:val="26"/>
          <w:szCs w:val="26"/>
        </w:rPr>
        <w:t xml:space="preserve"> as directed by the Central Bank of Nigeria (CBN) and Basel Accords to ensure sound lending practices. In the case of First Bank Nigeria Plc, the theory supports the bank’s efforts to analyze the creditworthiness of borrowers and determine appropriate risk-adjusted pricing and monitoring.</w:t>
      </w:r>
    </w:p>
    <w:p w:rsidR="00287112" w:rsidRPr="00E6633D" w:rsidRDefault="00287112" w:rsidP="00E6633D">
      <w:pPr>
        <w:spacing w:beforeLines="20" w:afterLines="20" w:line="480" w:lineRule="auto"/>
        <w:contextualSpacing/>
        <w:jc w:val="both"/>
        <w:rPr>
          <w:rFonts w:ascii="Arial" w:eastAsia="Times New Roman" w:hAnsi="Arial" w:cs="Arial"/>
          <w:sz w:val="26"/>
          <w:szCs w:val="26"/>
        </w:rPr>
      </w:pPr>
      <w:r w:rsidRPr="00E6633D">
        <w:rPr>
          <w:rFonts w:ascii="Arial" w:eastAsia="Times New Roman" w:hAnsi="Arial" w:cs="Arial"/>
          <w:sz w:val="26"/>
          <w:szCs w:val="26"/>
        </w:rPr>
        <w:t>Credit risk theory underpins key performance indicators such as:</w:t>
      </w:r>
    </w:p>
    <w:p w:rsidR="00287112" w:rsidRPr="00E6633D" w:rsidRDefault="00287112" w:rsidP="00E6633D">
      <w:pPr>
        <w:numPr>
          <w:ilvl w:val="0"/>
          <w:numId w:val="38"/>
        </w:numPr>
        <w:spacing w:beforeLines="20" w:afterLines="20" w:line="480" w:lineRule="auto"/>
        <w:contextualSpacing/>
        <w:jc w:val="both"/>
        <w:rPr>
          <w:rFonts w:ascii="Arial" w:eastAsia="Times New Roman" w:hAnsi="Arial" w:cs="Arial"/>
          <w:sz w:val="26"/>
          <w:szCs w:val="26"/>
        </w:rPr>
      </w:pPr>
      <w:r w:rsidRPr="00E6633D">
        <w:rPr>
          <w:rFonts w:ascii="Arial" w:eastAsia="Times New Roman" w:hAnsi="Arial" w:cs="Arial"/>
          <w:b/>
          <w:bCs/>
          <w:sz w:val="26"/>
          <w:szCs w:val="26"/>
        </w:rPr>
        <w:t>Non-Performing Loans (NPLs)</w:t>
      </w:r>
    </w:p>
    <w:p w:rsidR="00287112" w:rsidRPr="00E6633D" w:rsidRDefault="00287112" w:rsidP="00E6633D">
      <w:pPr>
        <w:numPr>
          <w:ilvl w:val="0"/>
          <w:numId w:val="38"/>
        </w:numPr>
        <w:spacing w:beforeLines="20" w:afterLines="20" w:line="480" w:lineRule="auto"/>
        <w:contextualSpacing/>
        <w:jc w:val="both"/>
        <w:rPr>
          <w:rFonts w:ascii="Arial" w:eastAsia="Times New Roman" w:hAnsi="Arial" w:cs="Arial"/>
          <w:sz w:val="26"/>
          <w:szCs w:val="26"/>
        </w:rPr>
      </w:pPr>
      <w:r w:rsidRPr="00E6633D">
        <w:rPr>
          <w:rFonts w:ascii="Arial" w:eastAsia="Times New Roman" w:hAnsi="Arial" w:cs="Arial"/>
          <w:b/>
          <w:bCs/>
          <w:sz w:val="26"/>
          <w:szCs w:val="26"/>
        </w:rPr>
        <w:lastRenderedPageBreak/>
        <w:t>Loan Loss Provisions</w:t>
      </w:r>
    </w:p>
    <w:p w:rsidR="00287112" w:rsidRPr="00E6633D" w:rsidRDefault="00287112" w:rsidP="00E6633D">
      <w:pPr>
        <w:numPr>
          <w:ilvl w:val="0"/>
          <w:numId w:val="38"/>
        </w:numPr>
        <w:spacing w:beforeLines="20" w:afterLines="20" w:line="480" w:lineRule="auto"/>
        <w:contextualSpacing/>
        <w:jc w:val="both"/>
        <w:rPr>
          <w:rFonts w:ascii="Arial" w:eastAsia="Times New Roman" w:hAnsi="Arial" w:cs="Arial"/>
          <w:sz w:val="26"/>
          <w:szCs w:val="26"/>
        </w:rPr>
      </w:pPr>
      <w:r w:rsidRPr="00E6633D">
        <w:rPr>
          <w:rFonts w:ascii="Arial" w:eastAsia="Times New Roman" w:hAnsi="Arial" w:cs="Arial"/>
          <w:b/>
          <w:bCs/>
          <w:sz w:val="26"/>
          <w:szCs w:val="26"/>
        </w:rPr>
        <w:t>Capital Adequacy Ratios</w:t>
      </w:r>
    </w:p>
    <w:p w:rsidR="00287112" w:rsidRPr="00E6633D" w:rsidRDefault="00287112" w:rsidP="00E6633D">
      <w:pPr>
        <w:spacing w:beforeLines="20" w:afterLines="20" w:line="480" w:lineRule="auto"/>
        <w:contextualSpacing/>
        <w:jc w:val="both"/>
        <w:rPr>
          <w:rFonts w:ascii="Arial" w:eastAsia="Times New Roman" w:hAnsi="Arial" w:cs="Arial"/>
          <w:sz w:val="26"/>
          <w:szCs w:val="26"/>
        </w:rPr>
      </w:pPr>
      <w:r w:rsidRPr="00E6633D">
        <w:rPr>
          <w:rFonts w:ascii="Arial" w:eastAsia="Times New Roman" w:hAnsi="Arial" w:cs="Arial"/>
          <w:sz w:val="26"/>
          <w:szCs w:val="26"/>
        </w:rPr>
        <w:t>By integrating this theory, the bank is better equipped to protect itself from systemic risks and improve its financial performance.</w:t>
      </w:r>
    </w:p>
    <w:p w:rsidR="00287112" w:rsidRPr="00E6633D" w:rsidRDefault="00287112" w:rsidP="00E6633D">
      <w:pPr>
        <w:spacing w:beforeLines="20" w:afterLines="20" w:line="480" w:lineRule="auto"/>
        <w:contextualSpacing/>
        <w:jc w:val="both"/>
        <w:outlineLvl w:val="2"/>
        <w:rPr>
          <w:rFonts w:ascii="Arial" w:eastAsia="Times New Roman" w:hAnsi="Arial" w:cs="Arial"/>
          <w:b/>
          <w:bCs/>
          <w:sz w:val="26"/>
          <w:szCs w:val="26"/>
        </w:rPr>
      </w:pPr>
      <w:r w:rsidRPr="00E6633D">
        <w:rPr>
          <w:rFonts w:ascii="Arial" w:eastAsia="Times New Roman" w:hAnsi="Arial" w:cs="Arial"/>
          <w:b/>
          <w:bCs/>
          <w:sz w:val="26"/>
          <w:szCs w:val="26"/>
        </w:rPr>
        <w:t>2.2.3 Portfolio Theory</w:t>
      </w:r>
    </w:p>
    <w:p w:rsidR="00287112" w:rsidRPr="00E6633D" w:rsidRDefault="00287112" w:rsidP="00E6633D">
      <w:pPr>
        <w:spacing w:beforeLines="20" w:afterLines="20" w:line="480" w:lineRule="auto"/>
        <w:contextualSpacing/>
        <w:jc w:val="both"/>
        <w:rPr>
          <w:rFonts w:ascii="Arial" w:eastAsia="Times New Roman" w:hAnsi="Arial" w:cs="Arial"/>
          <w:sz w:val="26"/>
          <w:szCs w:val="26"/>
        </w:rPr>
      </w:pPr>
      <w:r w:rsidRPr="00E6633D">
        <w:rPr>
          <w:rFonts w:ascii="Arial" w:eastAsia="Times New Roman" w:hAnsi="Arial" w:cs="Arial"/>
          <w:sz w:val="26"/>
          <w:szCs w:val="26"/>
        </w:rPr>
        <w:t>Developed by Harry Markowitz in 1952, Portfolio Theory explains how diversification reduces risk. The core idea is that a portfolio of varied investments (or loans) carries less risk than a single asset or exposure, assuming the returns are not perfectly correlated.</w:t>
      </w:r>
    </w:p>
    <w:p w:rsidR="00287112" w:rsidRPr="00E6633D" w:rsidRDefault="00287112" w:rsidP="00E6633D">
      <w:pPr>
        <w:spacing w:beforeLines="20" w:afterLines="20" w:line="480" w:lineRule="auto"/>
        <w:contextualSpacing/>
        <w:jc w:val="both"/>
        <w:rPr>
          <w:rFonts w:ascii="Arial" w:eastAsia="Times New Roman" w:hAnsi="Arial" w:cs="Arial"/>
          <w:sz w:val="26"/>
          <w:szCs w:val="26"/>
        </w:rPr>
      </w:pPr>
      <w:r w:rsidRPr="00E6633D">
        <w:rPr>
          <w:rFonts w:ascii="Arial" w:eastAsia="Times New Roman" w:hAnsi="Arial" w:cs="Arial"/>
          <w:sz w:val="26"/>
          <w:szCs w:val="26"/>
        </w:rPr>
        <w:t>In banking, Portfolio Theory is applied to credit portfolios. Rather than lending to a single sector or group, banks are encouraged to diversify:</w:t>
      </w:r>
    </w:p>
    <w:p w:rsidR="00287112" w:rsidRPr="00E6633D" w:rsidRDefault="00287112" w:rsidP="00E6633D">
      <w:pPr>
        <w:numPr>
          <w:ilvl w:val="0"/>
          <w:numId w:val="39"/>
        </w:numPr>
        <w:spacing w:beforeLines="20" w:afterLines="20" w:line="480" w:lineRule="auto"/>
        <w:contextualSpacing/>
        <w:jc w:val="both"/>
        <w:rPr>
          <w:rFonts w:ascii="Arial" w:eastAsia="Times New Roman" w:hAnsi="Arial" w:cs="Arial"/>
          <w:sz w:val="26"/>
          <w:szCs w:val="26"/>
        </w:rPr>
      </w:pPr>
      <w:r w:rsidRPr="00E6633D">
        <w:rPr>
          <w:rFonts w:ascii="Arial" w:eastAsia="Times New Roman" w:hAnsi="Arial" w:cs="Arial"/>
          <w:b/>
          <w:bCs/>
          <w:sz w:val="26"/>
          <w:szCs w:val="26"/>
        </w:rPr>
        <w:t>By industry</w:t>
      </w:r>
      <w:r w:rsidRPr="00E6633D">
        <w:rPr>
          <w:rFonts w:ascii="Arial" w:eastAsia="Times New Roman" w:hAnsi="Arial" w:cs="Arial"/>
          <w:sz w:val="26"/>
          <w:szCs w:val="26"/>
        </w:rPr>
        <w:t xml:space="preserve"> (e.g., agriculture, manufacturing, real estate)</w:t>
      </w:r>
    </w:p>
    <w:p w:rsidR="00287112" w:rsidRPr="00E6633D" w:rsidRDefault="00287112" w:rsidP="00E6633D">
      <w:pPr>
        <w:numPr>
          <w:ilvl w:val="0"/>
          <w:numId w:val="39"/>
        </w:numPr>
        <w:spacing w:beforeLines="20" w:afterLines="20" w:line="480" w:lineRule="auto"/>
        <w:contextualSpacing/>
        <w:jc w:val="both"/>
        <w:rPr>
          <w:rFonts w:ascii="Arial" w:eastAsia="Times New Roman" w:hAnsi="Arial" w:cs="Arial"/>
          <w:sz w:val="26"/>
          <w:szCs w:val="26"/>
        </w:rPr>
      </w:pPr>
      <w:r w:rsidRPr="00E6633D">
        <w:rPr>
          <w:rFonts w:ascii="Arial" w:eastAsia="Times New Roman" w:hAnsi="Arial" w:cs="Arial"/>
          <w:b/>
          <w:bCs/>
          <w:sz w:val="26"/>
          <w:szCs w:val="26"/>
        </w:rPr>
        <w:t>By geography</w:t>
      </w:r>
      <w:r w:rsidRPr="00E6633D">
        <w:rPr>
          <w:rFonts w:ascii="Arial" w:eastAsia="Times New Roman" w:hAnsi="Arial" w:cs="Arial"/>
          <w:sz w:val="26"/>
          <w:szCs w:val="26"/>
        </w:rPr>
        <w:t xml:space="preserve"> (e.g., rural vs. urban)</w:t>
      </w:r>
    </w:p>
    <w:p w:rsidR="00287112" w:rsidRPr="00E6633D" w:rsidRDefault="00287112" w:rsidP="00E6633D">
      <w:pPr>
        <w:numPr>
          <w:ilvl w:val="0"/>
          <w:numId w:val="39"/>
        </w:numPr>
        <w:spacing w:beforeLines="20" w:afterLines="20" w:line="480" w:lineRule="auto"/>
        <w:contextualSpacing/>
        <w:jc w:val="both"/>
        <w:rPr>
          <w:rFonts w:ascii="Arial" w:eastAsia="Times New Roman" w:hAnsi="Arial" w:cs="Arial"/>
          <w:sz w:val="26"/>
          <w:szCs w:val="26"/>
        </w:rPr>
      </w:pPr>
      <w:r w:rsidRPr="00E6633D">
        <w:rPr>
          <w:rFonts w:ascii="Arial" w:eastAsia="Times New Roman" w:hAnsi="Arial" w:cs="Arial"/>
          <w:b/>
          <w:bCs/>
          <w:sz w:val="26"/>
          <w:szCs w:val="26"/>
        </w:rPr>
        <w:t>By borrower type</w:t>
      </w:r>
      <w:r w:rsidRPr="00E6633D">
        <w:rPr>
          <w:rFonts w:ascii="Arial" w:eastAsia="Times New Roman" w:hAnsi="Arial" w:cs="Arial"/>
          <w:sz w:val="26"/>
          <w:szCs w:val="26"/>
        </w:rPr>
        <w:t xml:space="preserve"> (e.g., retail, SMEs, corporate)</w:t>
      </w:r>
    </w:p>
    <w:p w:rsidR="00287112" w:rsidRPr="00E6633D" w:rsidRDefault="00287112" w:rsidP="00E6633D">
      <w:pPr>
        <w:spacing w:beforeLines="20" w:afterLines="20" w:line="480" w:lineRule="auto"/>
        <w:contextualSpacing/>
        <w:jc w:val="both"/>
        <w:rPr>
          <w:rFonts w:ascii="Arial" w:eastAsia="Times New Roman" w:hAnsi="Arial" w:cs="Arial"/>
          <w:sz w:val="26"/>
          <w:szCs w:val="26"/>
        </w:rPr>
      </w:pPr>
      <w:r w:rsidRPr="00E6633D">
        <w:rPr>
          <w:rFonts w:ascii="Arial" w:eastAsia="Times New Roman" w:hAnsi="Arial" w:cs="Arial"/>
          <w:sz w:val="26"/>
          <w:szCs w:val="26"/>
        </w:rPr>
        <w:t>First Bank Nigeria Plc, as a universal bank, applies this theory by spreading its credit exposure across various sectors and clients to reduce the concentration risk. This approach helps in maintaining a healthy loan portfolio and protecting the bank against sector-specific downturns or borrower defaults.</w:t>
      </w:r>
    </w:p>
    <w:p w:rsidR="00287112" w:rsidRPr="00E6633D" w:rsidRDefault="00287112" w:rsidP="00E6633D">
      <w:pPr>
        <w:spacing w:beforeLines="20" w:afterLines="20" w:line="480" w:lineRule="auto"/>
        <w:contextualSpacing/>
        <w:jc w:val="both"/>
        <w:rPr>
          <w:rFonts w:ascii="Arial" w:eastAsia="Times New Roman" w:hAnsi="Arial" w:cs="Arial"/>
          <w:sz w:val="26"/>
          <w:szCs w:val="26"/>
        </w:rPr>
      </w:pPr>
      <w:r w:rsidRPr="00E6633D">
        <w:rPr>
          <w:rFonts w:ascii="Arial" w:eastAsia="Times New Roman" w:hAnsi="Arial" w:cs="Arial"/>
          <w:sz w:val="26"/>
          <w:szCs w:val="26"/>
        </w:rPr>
        <w:lastRenderedPageBreak/>
        <w:t>Effective credit portfolio diversification allows the bank to enhance its income stability and ensures that shocks from one borrower or industry do not cripple the entire institution—thus supporting consistent growth.</w:t>
      </w:r>
    </w:p>
    <w:p w:rsidR="00287112" w:rsidRPr="00E6633D" w:rsidRDefault="00287112" w:rsidP="00E6633D">
      <w:pPr>
        <w:spacing w:beforeLines="20" w:afterLines="20" w:line="480" w:lineRule="auto"/>
        <w:contextualSpacing/>
        <w:jc w:val="both"/>
        <w:outlineLvl w:val="2"/>
        <w:rPr>
          <w:rFonts w:ascii="Arial" w:eastAsia="Times New Roman" w:hAnsi="Arial" w:cs="Arial"/>
          <w:b/>
          <w:bCs/>
          <w:sz w:val="26"/>
          <w:szCs w:val="26"/>
        </w:rPr>
      </w:pPr>
      <w:r w:rsidRPr="00E6633D">
        <w:rPr>
          <w:rFonts w:ascii="Arial" w:eastAsia="Times New Roman" w:hAnsi="Arial" w:cs="Arial"/>
          <w:b/>
          <w:bCs/>
          <w:sz w:val="26"/>
          <w:szCs w:val="26"/>
        </w:rPr>
        <w:t>Summary of Theoretical Application</w:t>
      </w:r>
    </w:p>
    <w:tbl>
      <w:tblPr>
        <w:tblStyle w:val="TableGrid"/>
        <w:tblW w:w="0" w:type="auto"/>
        <w:tblLook w:val="04A0"/>
      </w:tblPr>
      <w:tblGrid>
        <w:gridCol w:w="2314"/>
        <w:gridCol w:w="3427"/>
        <w:gridCol w:w="3115"/>
      </w:tblGrid>
      <w:tr w:rsidR="00287112" w:rsidRPr="00E6633D" w:rsidTr="003E6AFC">
        <w:tc>
          <w:tcPr>
            <w:tcW w:w="0" w:type="auto"/>
            <w:hideMark/>
          </w:tcPr>
          <w:p w:rsidR="00287112" w:rsidRPr="00E6633D" w:rsidRDefault="00287112" w:rsidP="00E6633D">
            <w:pPr>
              <w:spacing w:beforeLines="20" w:afterLines="20" w:line="480" w:lineRule="auto"/>
              <w:contextualSpacing/>
              <w:jc w:val="both"/>
              <w:rPr>
                <w:rFonts w:ascii="Arial" w:eastAsia="Times New Roman" w:hAnsi="Arial" w:cs="Arial"/>
                <w:b/>
                <w:bCs/>
                <w:sz w:val="26"/>
                <w:szCs w:val="26"/>
              </w:rPr>
            </w:pPr>
            <w:r w:rsidRPr="00E6633D">
              <w:rPr>
                <w:rFonts w:ascii="Arial" w:eastAsia="Times New Roman" w:hAnsi="Arial" w:cs="Arial"/>
                <w:b/>
                <w:bCs/>
                <w:sz w:val="26"/>
                <w:szCs w:val="26"/>
              </w:rPr>
              <w:t>Theory</w:t>
            </w:r>
          </w:p>
        </w:tc>
        <w:tc>
          <w:tcPr>
            <w:tcW w:w="0" w:type="auto"/>
            <w:hideMark/>
          </w:tcPr>
          <w:p w:rsidR="00287112" w:rsidRPr="00E6633D" w:rsidRDefault="00287112" w:rsidP="00E6633D">
            <w:pPr>
              <w:spacing w:beforeLines="20" w:afterLines="20" w:line="480" w:lineRule="auto"/>
              <w:contextualSpacing/>
              <w:jc w:val="both"/>
              <w:rPr>
                <w:rFonts w:ascii="Arial" w:eastAsia="Times New Roman" w:hAnsi="Arial" w:cs="Arial"/>
                <w:b/>
                <w:bCs/>
                <w:sz w:val="26"/>
                <w:szCs w:val="26"/>
              </w:rPr>
            </w:pPr>
            <w:r w:rsidRPr="00E6633D">
              <w:rPr>
                <w:rFonts w:ascii="Arial" w:eastAsia="Times New Roman" w:hAnsi="Arial" w:cs="Arial"/>
                <w:b/>
                <w:bCs/>
                <w:sz w:val="26"/>
                <w:szCs w:val="26"/>
              </w:rPr>
              <w:t>Relevance to Credit Management</w:t>
            </w:r>
          </w:p>
        </w:tc>
        <w:tc>
          <w:tcPr>
            <w:tcW w:w="0" w:type="auto"/>
            <w:hideMark/>
          </w:tcPr>
          <w:p w:rsidR="00287112" w:rsidRPr="00E6633D" w:rsidRDefault="00287112" w:rsidP="00E6633D">
            <w:pPr>
              <w:spacing w:beforeLines="20" w:afterLines="20" w:line="480" w:lineRule="auto"/>
              <w:contextualSpacing/>
              <w:jc w:val="both"/>
              <w:rPr>
                <w:rFonts w:ascii="Arial" w:eastAsia="Times New Roman" w:hAnsi="Arial" w:cs="Arial"/>
                <w:b/>
                <w:bCs/>
                <w:sz w:val="26"/>
                <w:szCs w:val="26"/>
              </w:rPr>
            </w:pPr>
            <w:r w:rsidRPr="00E6633D">
              <w:rPr>
                <w:rFonts w:ascii="Arial" w:eastAsia="Times New Roman" w:hAnsi="Arial" w:cs="Arial"/>
                <w:b/>
                <w:bCs/>
                <w:sz w:val="26"/>
                <w:szCs w:val="26"/>
              </w:rPr>
              <w:t>Implication for Bank Growth</w:t>
            </w:r>
          </w:p>
        </w:tc>
      </w:tr>
      <w:tr w:rsidR="00287112" w:rsidRPr="00E6633D" w:rsidTr="003E6AFC">
        <w:tc>
          <w:tcPr>
            <w:tcW w:w="0" w:type="auto"/>
            <w:hideMark/>
          </w:tcPr>
          <w:p w:rsidR="00287112" w:rsidRPr="00E6633D" w:rsidRDefault="00287112" w:rsidP="00E6633D">
            <w:pPr>
              <w:spacing w:beforeLines="20" w:afterLines="20" w:line="480" w:lineRule="auto"/>
              <w:contextualSpacing/>
              <w:jc w:val="both"/>
              <w:rPr>
                <w:rFonts w:ascii="Arial" w:eastAsia="Times New Roman" w:hAnsi="Arial" w:cs="Arial"/>
                <w:sz w:val="26"/>
                <w:szCs w:val="26"/>
              </w:rPr>
            </w:pPr>
            <w:r w:rsidRPr="00E6633D">
              <w:rPr>
                <w:rFonts w:ascii="Arial" w:eastAsia="Times New Roman" w:hAnsi="Arial" w:cs="Arial"/>
                <w:sz w:val="26"/>
                <w:szCs w:val="26"/>
              </w:rPr>
              <w:t>Asymmetric Information Theory</w:t>
            </w:r>
          </w:p>
        </w:tc>
        <w:tc>
          <w:tcPr>
            <w:tcW w:w="0" w:type="auto"/>
            <w:hideMark/>
          </w:tcPr>
          <w:p w:rsidR="00287112" w:rsidRPr="00E6633D" w:rsidRDefault="00287112" w:rsidP="00E6633D">
            <w:pPr>
              <w:spacing w:beforeLines="20" w:afterLines="20" w:line="480" w:lineRule="auto"/>
              <w:contextualSpacing/>
              <w:jc w:val="both"/>
              <w:rPr>
                <w:rFonts w:ascii="Arial" w:eastAsia="Times New Roman" w:hAnsi="Arial" w:cs="Arial"/>
                <w:sz w:val="26"/>
                <w:szCs w:val="26"/>
              </w:rPr>
            </w:pPr>
            <w:r w:rsidRPr="00E6633D">
              <w:rPr>
                <w:rFonts w:ascii="Arial" w:eastAsia="Times New Roman" w:hAnsi="Arial" w:cs="Arial"/>
                <w:sz w:val="26"/>
                <w:szCs w:val="26"/>
              </w:rPr>
              <w:t>Highlights the risk of adverse selection and moral hazard</w:t>
            </w:r>
          </w:p>
        </w:tc>
        <w:tc>
          <w:tcPr>
            <w:tcW w:w="0" w:type="auto"/>
            <w:hideMark/>
          </w:tcPr>
          <w:p w:rsidR="00287112" w:rsidRPr="00E6633D" w:rsidRDefault="00287112" w:rsidP="00E6633D">
            <w:pPr>
              <w:spacing w:beforeLines="20" w:afterLines="20" w:line="480" w:lineRule="auto"/>
              <w:contextualSpacing/>
              <w:jc w:val="both"/>
              <w:rPr>
                <w:rFonts w:ascii="Arial" w:eastAsia="Times New Roman" w:hAnsi="Arial" w:cs="Arial"/>
                <w:sz w:val="26"/>
                <w:szCs w:val="26"/>
              </w:rPr>
            </w:pPr>
            <w:r w:rsidRPr="00E6633D">
              <w:rPr>
                <w:rFonts w:ascii="Arial" w:eastAsia="Times New Roman" w:hAnsi="Arial" w:cs="Arial"/>
                <w:sz w:val="26"/>
                <w:szCs w:val="26"/>
              </w:rPr>
              <w:t>Promotes thorough credit appraisal and monitoring</w:t>
            </w:r>
          </w:p>
        </w:tc>
      </w:tr>
      <w:tr w:rsidR="00287112" w:rsidRPr="00E6633D" w:rsidTr="003E6AFC">
        <w:tc>
          <w:tcPr>
            <w:tcW w:w="0" w:type="auto"/>
            <w:hideMark/>
          </w:tcPr>
          <w:p w:rsidR="00287112" w:rsidRPr="00E6633D" w:rsidRDefault="00287112" w:rsidP="00E6633D">
            <w:pPr>
              <w:spacing w:beforeLines="20" w:afterLines="20" w:line="480" w:lineRule="auto"/>
              <w:contextualSpacing/>
              <w:jc w:val="both"/>
              <w:rPr>
                <w:rFonts w:ascii="Arial" w:eastAsia="Times New Roman" w:hAnsi="Arial" w:cs="Arial"/>
                <w:sz w:val="26"/>
                <w:szCs w:val="26"/>
              </w:rPr>
            </w:pPr>
            <w:r w:rsidRPr="00E6633D">
              <w:rPr>
                <w:rFonts w:ascii="Arial" w:eastAsia="Times New Roman" w:hAnsi="Arial" w:cs="Arial"/>
                <w:sz w:val="26"/>
                <w:szCs w:val="26"/>
              </w:rPr>
              <w:t>Credit Risk Theory</w:t>
            </w:r>
          </w:p>
        </w:tc>
        <w:tc>
          <w:tcPr>
            <w:tcW w:w="0" w:type="auto"/>
            <w:hideMark/>
          </w:tcPr>
          <w:p w:rsidR="00287112" w:rsidRPr="00E6633D" w:rsidRDefault="00287112" w:rsidP="00E6633D">
            <w:pPr>
              <w:spacing w:beforeLines="20" w:afterLines="20" w:line="480" w:lineRule="auto"/>
              <w:contextualSpacing/>
              <w:jc w:val="both"/>
              <w:rPr>
                <w:rFonts w:ascii="Arial" w:eastAsia="Times New Roman" w:hAnsi="Arial" w:cs="Arial"/>
                <w:sz w:val="26"/>
                <w:szCs w:val="26"/>
              </w:rPr>
            </w:pPr>
            <w:r w:rsidRPr="00E6633D">
              <w:rPr>
                <w:rFonts w:ascii="Arial" w:eastAsia="Times New Roman" w:hAnsi="Arial" w:cs="Arial"/>
                <w:sz w:val="26"/>
                <w:szCs w:val="26"/>
              </w:rPr>
              <w:t>Emphasizes risk measurement and mitigation</w:t>
            </w:r>
          </w:p>
        </w:tc>
        <w:tc>
          <w:tcPr>
            <w:tcW w:w="0" w:type="auto"/>
            <w:hideMark/>
          </w:tcPr>
          <w:p w:rsidR="00287112" w:rsidRPr="00E6633D" w:rsidRDefault="00287112" w:rsidP="00E6633D">
            <w:pPr>
              <w:spacing w:beforeLines="20" w:afterLines="20" w:line="480" w:lineRule="auto"/>
              <w:contextualSpacing/>
              <w:jc w:val="both"/>
              <w:rPr>
                <w:rFonts w:ascii="Arial" w:eastAsia="Times New Roman" w:hAnsi="Arial" w:cs="Arial"/>
                <w:sz w:val="26"/>
                <w:szCs w:val="26"/>
              </w:rPr>
            </w:pPr>
            <w:r w:rsidRPr="00E6633D">
              <w:rPr>
                <w:rFonts w:ascii="Arial" w:eastAsia="Times New Roman" w:hAnsi="Arial" w:cs="Arial"/>
                <w:sz w:val="26"/>
                <w:szCs w:val="26"/>
              </w:rPr>
              <w:t>Enhances portfolio quality and reduces NPLs</w:t>
            </w:r>
          </w:p>
        </w:tc>
      </w:tr>
      <w:tr w:rsidR="00287112" w:rsidRPr="00E6633D" w:rsidTr="003E6AFC">
        <w:tc>
          <w:tcPr>
            <w:tcW w:w="0" w:type="auto"/>
            <w:hideMark/>
          </w:tcPr>
          <w:p w:rsidR="00287112" w:rsidRPr="00E6633D" w:rsidRDefault="00287112" w:rsidP="00E6633D">
            <w:pPr>
              <w:spacing w:beforeLines="20" w:afterLines="20" w:line="480" w:lineRule="auto"/>
              <w:contextualSpacing/>
              <w:jc w:val="both"/>
              <w:rPr>
                <w:rFonts w:ascii="Arial" w:eastAsia="Times New Roman" w:hAnsi="Arial" w:cs="Arial"/>
                <w:sz w:val="26"/>
                <w:szCs w:val="26"/>
              </w:rPr>
            </w:pPr>
            <w:r w:rsidRPr="00E6633D">
              <w:rPr>
                <w:rFonts w:ascii="Arial" w:eastAsia="Times New Roman" w:hAnsi="Arial" w:cs="Arial"/>
                <w:sz w:val="26"/>
                <w:szCs w:val="26"/>
              </w:rPr>
              <w:t>Portfolio Theory</w:t>
            </w:r>
          </w:p>
        </w:tc>
        <w:tc>
          <w:tcPr>
            <w:tcW w:w="0" w:type="auto"/>
            <w:hideMark/>
          </w:tcPr>
          <w:p w:rsidR="00287112" w:rsidRPr="00E6633D" w:rsidRDefault="00287112" w:rsidP="00E6633D">
            <w:pPr>
              <w:spacing w:beforeLines="20" w:afterLines="20" w:line="480" w:lineRule="auto"/>
              <w:contextualSpacing/>
              <w:jc w:val="both"/>
              <w:rPr>
                <w:rFonts w:ascii="Arial" w:eastAsia="Times New Roman" w:hAnsi="Arial" w:cs="Arial"/>
                <w:sz w:val="26"/>
                <w:szCs w:val="26"/>
              </w:rPr>
            </w:pPr>
            <w:r w:rsidRPr="00E6633D">
              <w:rPr>
                <w:rFonts w:ascii="Arial" w:eastAsia="Times New Roman" w:hAnsi="Arial" w:cs="Arial"/>
                <w:sz w:val="26"/>
                <w:szCs w:val="26"/>
              </w:rPr>
              <w:t>Advocates for diversification to minimize risk</w:t>
            </w:r>
          </w:p>
        </w:tc>
        <w:tc>
          <w:tcPr>
            <w:tcW w:w="0" w:type="auto"/>
            <w:hideMark/>
          </w:tcPr>
          <w:p w:rsidR="00287112" w:rsidRPr="00E6633D" w:rsidRDefault="00287112" w:rsidP="00E6633D">
            <w:pPr>
              <w:spacing w:beforeLines="20" w:afterLines="20" w:line="480" w:lineRule="auto"/>
              <w:contextualSpacing/>
              <w:jc w:val="both"/>
              <w:rPr>
                <w:rFonts w:ascii="Arial" w:eastAsia="Times New Roman" w:hAnsi="Arial" w:cs="Arial"/>
                <w:sz w:val="26"/>
                <w:szCs w:val="26"/>
              </w:rPr>
            </w:pPr>
            <w:r w:rsidRPr="00E6633D">
              <w:rPr>
                <w:rFonts w:ascii="Arial" w:eastAsia="Times New Roman" w:hAnsi="Arial" w:cs="Arial"/>
                <w:sz w:val="26"/>
                <w:szCs w:val="26"/>
              </w:rPr>
              <w:t>Promotes income stability and reduces systemic risk</w:t>
            </w:r>
          </w:p>
        </w:tc>
      </w:tr>
    </w:tbl>
    <w:p w:rsidR="00287112" w:rsidRPr="00E6633D" w:rsidRDefault="00287112" w:rsidP="00E6633D">
      <w:pPr>
        <w:spacing w:beforeLines="20" w:afterLines="20" w:line="480" w:lineRule="auto"/>
        <w:contextualSpacing/>
        <w:jc w:val="both"/>
        <w:rPr>
          <w:rFonts w:ascii="Arial" w:eastAsia="Times New Roman" w:hAnsi="Arial" w:cs="Arial"/>
          <w:sz w:val="26"/>
          <w:szCs w:val="26"/>
        </w:rPr>
      </w:pPr>
      <w:r w:rsidRPr="00E6633D">
        <w:rPr>
          <w:rFonts w:ascii="Arial" w:eastAsia="Times New Roman" w:hAnsi="Arial" w:cs="Arial"/>
          <w:sz w:val="26"/>
          <w:szCs w:val="26"/>
        </w:rPr>
        <w:t>These theoretical foundations form the intellectual basis for understanding the complex dynamics of credit management in banking and their direct implications on growth and performance.</w:t>
      </w:r>
    </w:p>
    <w:p w:rsidR="00287112" w:rsidRPr="00E6633D" w:rsidRDefault="00287112" w:rsidP="00E6633D">
      <w:pPr>
        <w:pStyle w:val="Heading3"/>
        <w:spacing w:beforeLines="20" w:afterLines="20" w:line="480" w:lineRule="auto"/>
        <w:contextualSpacing/>
        <w:jc w:val="both"/>
        <w:rPr>
          <w:rFonts w:ascii="Arial" w:hAnsi="Arial" w:cs="Arial"/>
          <w:color w:val="auto"/>
          <w:sz w:val="26"/>
          <w:szCs w:val="26"/>
        </w:rPr>
      </w:pPr>
      <w:r w:rsidRPr="00E6633D">
        <w:rPr>
          <w:rFonts w:ascii="Arial" w:hAnsi="Arial" w:cs="Arial"/>
          <w:color w:val="auto"/>
          <w:sz w:val="26"/>
          <w:szCs w:val="26"/>
        </w:rPr>
        <w:lastRenderedPageBreak/>
        <w:t>2.3 Empirical Review</w:t>
      </w:r>
    </w:p>
    <w:p w:rsidR="00287112" w:rsidRPr="00E6633D" w:rsidRDefault="00287112" w:rsidP="00E6633D">
      <w:pPr>
        <w:spacing w:beforeLines="20" w:afterLines="20" w:line="480" w:lineRule="auto"/>
        <w:contextualSpacing/>
        <w:jc w:val="both"/>
        <w:rPr>
          <w:rFonts w:ascii="Arial" w:hAnsi="Arial" w:cs="Arial"/>
          <w:sz w:val="26"/>
          <w:szCs w:val="26"/>
        </w:rPr>
      </w:pPr>
      <w:r w:rsidRPr="00E6633D">
        <w:rPr>
          <w:rFonts w:ascii="Arial" w:hAnsi="Arial" w:cs="Arial"/>
          <w:sz w:val="26"/>
          <w:szCs w:val="26"/>
        </w:rPr>
        <w:t>Several studies have examined the relationship between credit management and bank growth:</w:t>
      </w:r>
    </w:p>
    <w:p w:rsidR="00287112" w:rsidRPr="00E6633D" w:rsidRDefault="00287112" w:rsidP="00E6633D">
      <w:pPr>
        <w:numPr>
          <w:ilvl w:val="0"/>
          <w:numId w:val="29"/>
        </w:numPr>
        <w:spacing w:beforeLines="20" w:afterLines="20" w:line="480" w:lineRule="auto"/>
        <w:contextualSpacing/>
        <w:jc w:val="both"/>
        <w:rPr>
          <w:rFonts w:ascii="Arial" w:hAnsi="Arial" w:cs="Arial"/>
          <w:sz w:val="26"/>
          <w:szCs w:val="26"/>
        </w:rPr>
      </w:pPr>
      <w:r w:rsidRPr="00E6633D">
        <w:rPr>
          <w:rStyle w:val="Strong"/>
          <w:rFonts w:ascii="Arial" w:hAnsi="Arial" w:cs="Arial"/>
          <w:sz w:val="26"/>
          <w:szCs w:val="26"/>
        </w:rPr>
        <w:t>Olokoyo (2019)</w:t>
      </w:r>
      <w:r w:rsidRPr="00E6633D">
        <w:rPr>
          <w:rFonts w:ascii="Arial" w:hAnsi="Arial" w:cs="Arial"/>
          <w:sz w:val="26"/>
          <w:szCs w:val="26"/>
        </w:rPr>
        <w:t xml:space="preserve"> conducted a study on Nigerian commercial banks and found that effective credit appraisal systems significantly reduce the incidence of bad loans and improve bank profitability.</w:t>
      </w:r>
    </w:p>
    <w:p w:rsidR="00287112" w:rsidRPr="00E6633D" w:rsidRDefault="00287112" w:rsidP="00E6633D">
      <w:pPr>
        <w:numPr>
          <w:ilvl w:val="0"/>
          <w:numId w:val="29"/>
        </w:numPr>
        <w:spacing w:beforeLines="20" w:afterLines="20" w:line="480" w:lineRule="auto"/>
        <w:contextualSpacing/>
        <w:jc w:val="both"/>
        <w:rPr>
          <w:rFonts w:ascii="Arial" w:hAnsi="Arial" w:cs="Arial"/>
          <w:sz w:val="26"/>
          <w:szCs w:val="26"/>
        </w:rPr>
      </w:pPr>
      <w:r w:rsidRPr="00E6633D">
        <w:rPr>
          <w:rStyle w:val="Strong"/>
          <w:rFonts w:ascii="Arial" w:hAnsi="Arial" w:cs="Arial"/>
          <w:sz w:val="26"/>
          <w:szCs w:val="26"/>
        </w:rPr>
        <w:t>Kolapo, Ayeni, &amp; Oke (2020)</w:t>
      </w:r>
      <w:r w:rsidRPr="00E6633D">
        <w:rPr>
          <w:rFonts w:ascii="Arial" w:hAnsi="Arial" w:cs="Arial"/>
          <w:sz w:val="26"/>
          <w:szCs w:val="26"/>
        </w:rPr>
        <w:t xml:space="preserve"> examined credit risk and commercial bank performance in Nigeria and concluded that credit risk management has a significant effect on the bank's return on assets and equity.</w:t>
      </w:r>
    </w:p>
    <w:p w:rsidR="00287112" w:rsidRPr="00E6633D" w:rsidRDefault="00287112" w:rsidP="00E6633D">
      <w:pPr>
        <w:numPr>
          <w:ilvl w:val="0"/>
          <w:numId w:val="29"/>
        </w:numPr>
        <w:spacing w:beforeLines="20" w:afterLines="20" w:line="480" w:lineRule="auto"/>
        <w:contextualSpacing/>
        <w:jc w:val="both"/>
        <w:rPr>
          <w:rFonts w:ascii="Arial" w:hAnsi="Arial" w:cs="Arial"/>
          <w:sz w:val="26"/>
          <w:szCs w:val="26"/>
        </w:rPr>
      </w:pPr>
      <w:r w:rsidRPr="00E6633D">
        <w:rPr>
          <w:rStyle w:val="Strong"/>
          <w:rFonts w:ascii="Arial" w:hAnsi="Arial" w:cs="Arial"/>
          <w:sz w:val="26"/>
          <w:szCs w:val="26"/>
        </w:rPr>
        <w:t>Obamuyi (2020)</w:t>
      </w:r>
      <w:r w:rsidRPr="00E6633D">
        <w:rPr>
          <w:rFonts w:ascii="Arial" w:hAnsi="Arial" w:cs="Arial"/>
          <w:sz w:val="26"/>
          <w:szCs w:val="26"/>
        </w:rPr>
        <w:t xml:space="preserve"> found that poor loan monitoring and inadequate risk assessment are major causes of non-performing loans in Nigerian banks, which negatively affect growth.</w:t>
      </w:r>
    </w:p>
    <w:p w:rsidR="00287112" w:rsidRPr="00E6633D" w:rsidRDefault="00287112" w:rsidP="00E6633D">
      <w:pPr>
        <w:numPr>
          <w:ilvl w:val="0"/>
          <w:numId w:val="29"/>
        </w:numPr>
        <w:spacing w:beforeLines="20" w:afterLines="20" w:line="480" w:lineRule="auto"/>
        <w:contextualSpacing/>
        <w:jc w:val="both"/>
        <w:rPr>
          <w:rFonts w:ascii="Arial" w:hAnsi="Arial" w:cs="Arial"/>
          <w:sz w:val="26"/>
          <w:szCs w:val="26"/>
        </w:rPr>
      </w:pPr>
      <w:r w:rsidRPr="00E6633D">
        <w:rPr>
          <w:rStyle w:val="Strong"/>
          <w:rFonts w:ascii="Arial" w:hAnsi="Arial" w:cs="Arial"/>
          <w:sz w:val="26"/>
          <w:szCs w:val="26"/>
        </w:rPr>
        <w:t>Aremu et al. (2021)</w:t>
      </w:r>
      <w:r w:rsidRPr="00E6633D">
        <w:rPr>
          <w:rFonts w:ascii="Arial" w:hAnsi="Arial" w:cs="Arial"/>
          <w:sz w:val="26"/>
          <w:szCs w:val="26"/>
        </w:rPr>
        <w:t xml:space="preserve"> studied credit administration in Nigerian banks and discovered that institutional policies and strict compliance with credit standards are crucial to sustaining bank performance.</w:t>
      </w:r>
    </w:p>
    <w:p w:rsidR="00287112" w:rsidRPr="00E6633D" w:rsidRDefault="00287112" w:rsidP="00E6633D">
      <w:pPr>
        <w:numPr>
          <w:ilvl w:val="0"/>
          <w:numId w:val="29"/>
        </w:numPr>
        <w:spacing w:beforeLines="20" w:afterLines="20" w:line="480" w:lineRule="auto"/>
        <w:contextualSpacing/>
        <w:jc w:val="both"/>
        <w:rPr>
          <w:rFonts w:ascii="Arial" w:hAnsi="Arial" w:cs="Arial"/>
          <w:sz w:val="26"/>
          <w:szCs w:val="26"/>
        </w:rPr>
      </w:pPr>
      <w:r w:rsidRPr="00E6633D">
        <w:rPr>
          <w:rStyle w:val="Strong"/>
          <w:rFonts w:ascii="Arial" w:hAnsi="Arial" w:cs="Arial"/>
          <w:sz w:val="26"/>
          <w:szCs w:val="26"/>
        </w:rPr>
        <w:t>Nwankwo (2018)</w:t>
      </w:r>
      <w:r w:rsidRPr="00E6633D">
        <w:rPr>
          <w:rFonts w:ascii="Arial" w:hAnsi="Arial" w:cs="Arial"/>
          <w:sz w:val="26"/>
          <w:szCs w:val="26"/>
        </w:rPr>
        <w:t xml:space="preserve"> highlighted the importance of maintaining a healthy credit-to-asset ratio and the role of regulatory oversight in credit management practices.</w:t>
      </w:r>
    </w:p>
    <w:p w:rsidR="00287112" w:rsidRPr="00E6633D" w:rsidRDefault="00287112" w:rsidP="00E6633D">
      <w:pPr>
        <w:pStyle w:val="Heading3"/>
        <w:spacing w:beforeLines="20" w:afterLines="20" w:line="480" w:lineRule="auto"/>
        <w:contextualSpacing/>
        <w:jc w:val="both"/>
        <w:rPr>
          <w:rFonts w:ascii="Arial" w:hAnsi="Arial" w:cs="Arial"/>
          <w:color w:val="auto"/>
          <w:sz w:val="26"/>
          <w:szCs w:val="26"/>
        </w:rPr>
      </w:pPr>
      <w:r w:rsidRPr="00E6633D">
        <w:rPr>
          <w:rFonts w:ascii="Arial" w:hAnsi="Arial" w:cs="Arial"/>
          <w:color w:val="auto"/>
          <w:sz w:val="26"/>
          <w:szCs w:val="26"/>
        </w:rPr>
        <w:lastRenderedPageBreak/>
        <w:t>2.4 Gap in Literature</w:t>
      </w:r>
    </w:p>
    <w:p w:rsidR="00287112" w:rsidRPr="00E6633D" w:rsidRDefault="00287112" w:rsidP="00E6633D">
      <w:pPr>
        <w:spacing w:beforeLines="20" w:afterLines="20" w:line="480" w:lineRule="auto"/>
        <w:contextualSpacing/>
        <w:jc w:val="both"/>
        <w:rPr>
          <w:rFonts w:ascii="Arial" w:hAnsi="Arial" w:cs="Arial"/>
          <w:sz w:val="26"/>
          <w:szCs w:val="26"/>
        </w:rPr>
      </w:pPr>
      <w:r w:rsidRPr="00E6633D">
        <w:rPr>
          <w:rFonts w:ascii="Arial" w:hAnsi="Arial" w:cs="Arial"/>
          <w:sz w:val="26"/>
          <w:szCs w:val="26"/>
        </w:rPr>
        <w:t>While existing literature affirms the relationship between credit facility management and bank growth, few studies provide a focused analysis using specific banks as case studies in Nigeria. Furthermore, many of the studies emphasize macroeconomic perspectives without addressing practical, internal operational strategies within banks.</w:t>
      </w:r>
    </w:p>
    <w:p w:rsidR="00287112" w:rsidRPr="00E6633D" w:rsidRDefault="00287112" w:rsidP="00E6633D">
      <w:pPr>
        <w:spacing w:beforeLines="20" w:afterLines="20" w:line="480" w:lineRule="auto"/>
        <w:contextualSpacing/>
        <w:jc w:val="both"/>
        <w:rPr>
          <w:rFonts w:ascii="Arial" w:hAnsi="Arial" w:cs="Arial"/>
          <w:sz w:val="26"/>
          <w:szCs w:val="26"/>
        </w:rPr>
      </w:pPr>
      <w:r w:rsidRPr="00E6633D">
        <w:rPr>
          <w:rFonts w:ascii="Arial" w:hAnsi="Arial" w:cs="Arial"/>
          <w:sz w:val="26"/>
          <w:szCs w:val="26"/>
        </w:rPr>
        <w:t>This study aims to fill this gap by:</w:t>
      </w:r>
    </w:p>
    <w:p w:rsidR="00287112" w:rsidRPr="00E6633D" w:rsidRDefault="00287112" w:rsidP="00E6633D">
      <w:pPr>
        <w:numPr>
          <w:ilvl w:val="0"/>
          <w:numId w:val="30"/>
        </w:numPr>
        <w:spacing w:beforeLines="20" w:afterLines="20" w:line="480" w:lineRule="auto"/>
        <w:contextualSpacing/>
        <w:jc w:val="both"/>
        <w:rPr>
          <w:rFonts w:ascii="Arial" w:hAnsi="Arial" w:cs="Arial"/>
          <w:sz w:val="26"/>
          <w:szCs w:val="26"/>
        </w:rPr>
      </w:pPr>
      <w:r w:rsidRPr="00E6633D">
        <w:rPr>
          <w:rFonts w:ascii="Arial" w:hAnsi="Arial" w:cs="Arial"/>
          <w:sz w:val="26"/>
          <w:szCs w:val="26"/>
        </w:rPr>
        <w:t>Providing an in-depth case study analysis of First Bank Nigeria Plc.</w:t>
      </w:r>
    </w:p>
    <w:p w:rsidR="00287112" w:rsidRPr="00E6633D" w:rsidRDefault="00287112" w:rsidP="00E6633D">
      <w:pPr>
        <w:numPr>
          <w:ilvl w:val="0"/>
          <w:numId w:val="30"/>
        </w:numPr>
        <w:spacing w:beforeLines="20" w:afterLines="20" w:line="480" w:lineRule="auto"/>
        <w:contextualSpacing/>
        <w:jc w:val="both"/>
        <w:rPr>
          <w:rFonts w:ascii="Arial" w:hAnsi="Arial" w:cs="Arial"/>
          <w:sz w:val="26"/>
          <w:szCs w:val="26"/>
        </w:rPr>
      </w:pPr>
      <w:r w:rsidRPr="00E6633D">
        <w:rPr>
          <w:rFonts w:ascii="Arial" w:hAnsi="Arial" w:cs="Arial"/>
          <w:sz w:val="26"/>
          <w:szCs w:val="26"/>
        </w:rPr>
        <w:t>Exploring the practical challenges and methods used in managing credit.</w:t>
      </w:r>
    </w:p>
    <w:p w:rsidR="00287112" w:rsidRPr="00E6633D" w:rsidRDefault="00287112" w:rsidP="00E6633D">
      <w:pPr>
        <w:numPr>
          <w:ilvl w:val="0"/>
          <w:numId w:val="30"/>
        </w:numPr>
        <w:spacing w:beforeLines="20" w:afterLines="20" w:line="480" w:lineRule="auto"/>
        <w:contextualSpacing/>
        <w:jc w:val="both"/>
        <w:rPr>
          <w:rFonts w:ascii="Arial" w:hAnsi="Arial" w:cs="Arial"/>
          <w:sz w:val="26"/>
          <w:szCs w:val="26"/>
        </w:rPr>
      </w:pPr>
      <w:r w:rsidRPr="00E6633D">
        <w:rPr>
          <w:rFonts w:ascii="Arial" w:hAnsi="Arial" w:cs="Arial"/>
          <w:sz w:val="26"/>
          <w:szCs w:val="26"/>
        </w:rPr>
        <w:t>Linking credit management practices directly to measurable bank growth indicators.</w:t>
      </w:r>
    </w:p>
    <w:p w:rsidR="00287112" w:rsidRPr="00E6633D" w:rsidRDefault="00287112" w:rsidP="00E6633D">
      <w:pPr>
        <w:spacing w:beforeLines="20" w:afterLines="20" w:line="480" w:lineRule="auto"/>
        <w:contextualSpacing/>
        <w:rPr>
          <w:rFonts w:ascii="Arial" w:eastAsiaTheme="majorEastAsia" w:hAnsi="Arial" w:cs="Arial"/>
          <w:b/>
          <w:bCs/>
          <w:sz w:val="26"/>
          <w:szCs w:val="26"/>
        </w:rPr>
      </w:pPr>
      <w:r w:rsidRPr="00E6633D">
        <w:rPr>
          <w:rFonts w:ascii="Arial" w:hAnsi="Arial" w:cs="Arial"/>
          <w:sz w:val="26"/>
          <w:szCs w:val="26"/>
        </w:rPr>
        <w:br w:type="page"/>
      </w:r>
    </w:p>
    <w:p w:rsidR="00287112" w:rsidRPr="00E6633D" w:rsidRDefault="00287112" w:rsidP="00E6633D">
      <w:pPr>
        <w:pStyle w:val="Heading1"/>
        <w:spacing w:beforeLines="20" w:afterLines="20" w:line="480" w:lineRule="auto"/>
        <w:contextualSpacing/>
        <w:jc w:val="center"/>
        <w:rPr>
          <w:rFonts w:ascii="Arial" w:hAnsi="Arial" w:cs="Arial"/>
          <w:color w:val="auto"/>
          <w:sz w:val="26"/>
          <w:szCs w:val="26"/>
        </w:rPr>
      </w:pPr>
      <w:r w:rsidRPr="00E6633D">
        <w:rPr>
          <w:rFonts w:ascii="Arial" w:hAnsi="Arial" w:cs="Arial"/>
          <w:color w:val="auto"/>
          <w:sz w:val="26"/>
          <w:szCs w:val="26"/>
        </w:rPr>
        <w:lastRenderedPageBreak/>
        <w:t>CHAPTER THREE</w:t>
      </w:r>
    </w:p>
    <w:p w:rsidR="00287112" w:rsidRPr="00E6633D" w:rsidRDefault="00287112" w:rsidP="00E6633D">
      <w:pPr>
        <w:pStyle w:val="Heading1"/>
        <w:spacing w:beforeLines="20" w:afterLines="20" w:line="480" w:lineRule="auto"/>
        <w:contextualSpacing/>
        <w:rPr>
          <w:rFonts w:ascii="Arial" w:hAnsi="Arial" w:cs="Arial"/>
          <w:color w:val="auto"/>
          <w:sz w:val="26"/>
          <w:szCs w:val="26"/>
        </w:rPr>
      </w:pPr>
      <w:r w:rsidRPr="00E6633D">
        <w:rPr>
          <w:rFonts w:ascii="Arial" w:hAnsi="Arial" w:cs="Arial"/>
          <w:color w:val="auto"/>
          <w:sz w:val="26"/>
          <w:szCs w:val="26"/>
        </w:rPr>
        <w:t>RESEARCH METHODOLOGY</w:t>
      </w:r>
    </w:p>
    <w:p w:rsidR="00287112" w:rsidRPr="00E6633D" w:rsidRDefault="00287112" w:rsidP="00E6633D">
      <w:pPr>
        <w:pStyle w:val="Heading3"/>
        <w:spacing w:beforeLines="20" w:afterLines="20" w:line="480" w:lineRule="auto"/>
        <w:contextualSpacing/>
        <w:jc w:val="both"/>
        <w:rPr>
          <w:rFonts w:ascii="Arial" w:hAnsi="Arial" w:cs="Arial"/>
          <w:color w:val="auto"/>
          <w:sz w:val="26"/>
          <w:szCs w:val="26"/>
        </w:rPr>
      </w:pPr>
      <w:r w:rsidRPr="00E6633D">
        <w:rPr>
          <w:rFonts w:ascii="Arial" w:hAnsi="Arial" w:cs="Arial"/>
          <w:color w:val="auto"/>
          <w:sz w:val="26"/>
          <w:szCs w:val="26"/>
        </w:rPr>
        <w:t>3.1 Research Design</w:t>
      </w:r>
    </w:p>
    <w:p w:rsidR="00287112" w:rsidRPr="00E6633D" w:rsidRDefault="00287112" w:rsidP="00E6633D">
      <w:pPr>
        <w:spacing w:beforeLines="20" w:afterLines="20" w:line="480" w:lineRule="auto"/>
        <w:contextualSpacing/>
        <w:jc w:val="both"/>
        <w:rPr>
          <w:rFonts w:ascii="Arial" w:hAnsi="Arial" w:cs="Arial"/>
          <w:sz w:val="26"/>
          <w:szCs w:val="26"/>
        </w:rPr>
      </w:pPr>
      <w:r w:rsidRPr="00E6633D">
        <w:rPr>
          <w:rFonts w:ascii="Arial" w:hAnsi="Arial" w:cs="Arial"/>
          <w:sz w:val="26"/>
          <w:szCs w:val="26"/>
        </w:rPr>
        <w:t xml:space="preserve">This study adopts a </w:t>
      </w:r>
      <w:r w:rsidRPr="00E6633D">
        <w:rPr>
          <w:rStyle w:val="Strong"/>
          <w:rFonts w:ascii="Arial" w:hAnsi="Arial" w:cs="Arial"/>
          <w:sz w:val="26"/>
          <w:szCs w:val="26"/>
        </w:rPr>
        <w:t>descriptive research design</w:t>
      </w:r>
      <w:r w:rsidRPr="00E6633D">
        <w:rPr>
          <w:rFonts w:ascii="Arial" w:hAnsi="Arial" w:cs="Arial"/>
          <w:sz w:val="26"/>
          <w:szCs w:val="26"/>
        </w:rPr>
        <w:t xml:space="preserve"> to investigate the management of credit facilities in First Bank Nigeria Plc and how it impacts the bank’s growth. Descriptive research is ideal for explaining the characteristics of a phenomenon and determining relationships between variables. The design helps in describing, explaining, and understanding the current practices of credit management and their influence on the growth of First Bank.</w:t>
      </w:r>
    </w:p>
    <w:p w:rsidR="00287112" w:rsidRPr="00E6633D" w:rsidRDefault="00287112" w:rsidP="00E6633D">
      <w:pPr>
        <w:spacing w:beforeLines="20" w:afterLines="20" w:line="480" w:lineRule="auto"/>
        <w:contextualSpacing/>
        <w:jc w:val="both"/>
        <w:rPr>
          <w:rFonts w:ascii="Arial" w:hAnsi="Arial" w:cs="Arial"/>
          <w:sz w:val="26"/>
          <w:szCs w:val="26"/>
        </w:rPr>
      </w:pPr>
      <w:r w:rsidRPr="00E6633D">
        <w:rPr>
          <w:rFonts w:ascii="Arial" w:hAnsi="Arial" w:cs="Arial"/>
          <w:sz w:val="26"/>
          <w:szCs w:val="26"/>
        </w:rPr>
        <w:t>The research will focus on understanding how effective credit facility management (including credit risk assessment, loan approval, monitoring, and recovery processes) contributes to the overall growth of the bank. This design will also provide insights into existing challenges faced by the bank in its credit management processes.</w:t>
      </w:r>
    </w:p>
    <w:p w:rsidR="00287112" w:rsidRPr="00E6633D" w:rsidRDefault="00287112" w:rsidP="00E6633D">
      <w:pPr>
        <w:pStyle w:val="Heading3"/>
        <w:spacing w:beforeLines="20" w:afterLines="20" w:line="480" w:lineRule="auto"/>
        <w:contextualSpacing/>
        <w:jc w:val="both"/>
        <w:rPr>
          <w:rFonts w:ascii="Arial" w:hAnsi="Arial" w:cs="Arial"/>
          <w:color w:val="auto"/>
          <w:sz w:val="26"/>
          <w:szCs w:val="26"/>
        </w:rPr>
      </w:pPr>
      <w:r w:rsidRPr="00E6633D">
        <w:rPr>
          <w:rFonts w:ascii="Arial" w:hAnsi="Arial" w:cs="Arial"/>
          <w:color w:val="auto"/>
          <w:sz w:val="26"/>
          <w:szCs w:val="26"/>
        </w:rPr>
        <w:t>3.2 Source of Data Collection</w:t>
      </w:r>
    </w:p>
    <w:p w:rsidR="00287112" w:rsidRPr="00E6633D" w:rsidRDefault="00287112" w:rsidP="00E6633D">
      <w:pPr>
        <w:spacing w:beforeLines="20" w:afterLines="20" w:line="480" w:lineRule="auto"/>
        <w:contextualSpacing/>
        <w:jc w:val="both"/>
        <w:rPr>
          <w:rFonts w:ascii="Arial" w:hAnsi="Arial" w:cs="Arial"/>
          <w:sz w:val="26"/>
          <w:szCs w:val="26"/>
        </w:rPr>
      </w:pPr>
      <w:r w:rsidRPr="00E6633D">
        <w:rPr>
          <w:rFonts w:ascii="Arial" w:hAnsi="Arial" w:cs="Arial"/>
          <w:sz w:val="26"/>
          <w:szCs w:val="26"/>
        </w:rPr>
        <w:t xml:space="preserve">This study will utilize both </w:t>
      </w:r>
      <w:r w:rsidRPr="00E6633D">
        <w:rPr>
          <w:rStyle w:val="Strong"/>
          <w:rFonts w:ascii="Arial" w:hAnsi="Arial" w:cs="Arial"/>
          <w:sz w:val="26"/>
          <w:szCs w:val="26"/>
        </w:rPr>
        <w:t>primary</w:t>
      </w:r>
      <w:r w:rsidRPr="00E6633D">
        <w:rPr>
          <w:rFonts w:ascii="Arial" w:hAnsi="Arial" w:cs="Arial"/>
          <w:sz w:val="26"/>
          <w:szCs w:val="26"/>
        </w:rPr>
        <w:t xml:space="preserve"> and </w:t>
      </w:r>
      <w:r w:rsidRPr="00E6633D">
        <w:rPr>
          <w:rStyle w:val="Strong"/>
          <w:rFonts w:ascii="Arial" w:hAnsi="Arial" w:cs="Arial"/>
          <w:sz w:val="26"/>
          <w:szCs w:val="26"/>
        </w:rPr>
        <w:t>secondary</w:t>
      </w:r>
      <w:r w:rsidRPr="00E6633D">
        <w:rPr>
          <w:rFonts w:ascii="Arial" w:hAnsi="Arial" w:cs="Arial"/>
          <w:sz w:val="26"/>
          <w:szCs w:val="26"/>
        </w:rPr>
        <w:t xml:space="preserve"> data sources:</w:t>
      </w:r>
    </w:p>
    <w:p w:rsidR="00287112" w:rsidRPr="00E6633D" w:rsidRDefault="00287112" w:rsidP="00E6633D">
      <w:pPr>
        <w:numPr>
          <w:ilvl w:val="0"/>
          <w:numId w:val="40"/>
        </w:numPr>
        <w:spacing w:beforeLines="20" w:afterLines="20" w:line="480" w:lineRule="auto"/>
        <w:contextualSpacing/>
        <w:jc w:val="both"/>
        <w:rPr>
          <w:rFonts w:ascii="Arial" w:hAnsi="Arial" w:cs="Arial"/>
          <w:sz w:val="26"/>
          <w:szCs w:val="26"/>
        </w:rPr>
      </w:pPr>
      <w:r w:rsidRPr="00E6633D">
        <w:rPr>
          <w:rStyle w:val="Strong"/>
          <w:rFonts w:ascii="Arial" w:hAnsi="Arial" w:cs="Arial"/>
          <w:sz w:val="26"/>
          <w:szCs w:val="26"/>
        </w:rPr>
        <w:t>Primary Data</w:t>
      </w:r>
      <w:r w:rsidRPr="00E6633D">
        <w:rPr>
          <w:rFonts w:ascii="Arial" w:hAnsi="Arial" w:cs="Arial"/>
          <w:sz w:val="26"/>
          <w:szCs w:val="26"/>
        </w:rPr>
        <w:t xml:space="preserve">: Data will be collected directly from the bank and its employees involved in credit management through surveys and </w:t>
      </w:r>
      <w:r w:rsidRPr="00E6633D">
        <w:rPr>
          <w:rFonts w:ascii="Arial" w:hAnsi="Arial" w:cs="Arial"/>
          <w:sz w:val="26"/>
          <w:szCs w:val="26"/>
        </w:rPr>
        <w:lastRenderedPageBreak/>
        <w:t>interviews. These respondents will provide firsthand information on the bank's credit policies, strategies, and performance.</w:t>
      </w:r>
    </w:p>
    <w:p w:rsidR="00287112" w:rsidRPr="00E6633D" w:rsidRDefault="00287112" w:rsidP="00E6633D">
      <w:pPr>
        <w:numPr>
          <w:ilvl w:val="0"/>
          <w:numId w:val="40"/>
        </w:numPr>
        <w:spacing w:beforeLines="20" w:afterLines="20" w:line="480" w:lineRule="auto"/>
        <w:contextualSpacing/>
        <w:jc w:val="both"/>
        <w:rPr>
          <w:rFonts w:ascii="Arial" w:hAnsi="Arial" w:cs="Arial"/>
          <w:sz w:val="26"/>
          <w:szCs w:val="26"/>
        </w:rPr>
      </w:pPr>
      <w:r w:rsidRPr="00E6633D">
        <w:rPr>
          <w:rStyle w:val="Strong"/>
          <w:rFonts w:ascii="Arial" w:hAnsi="Arial" w:cs="Arial"/>
          <w:sz w:val="26"/>
          <w:szCs w:val="26"/>
        </w:rPr>
        <w:t>Secondary Data</w:t>
      </w:r>
      <w:r w:rsidRPr="00E6633D">
        <w:rPr>
          <w:rFonts w:ascii="Arial" w:hAnsi="Arial" w:cs="Arial"/>
          <w:sz w:val="26"/>
          <w:szCs w:val="26"/>
        </w:rPr>
        <w:t>: Existing reports, financial statements, publications, and academic literature related to credit management in banks will be reviewed. These documents will provide secondary insights into the theoretical and empirical foundations of the study.</w:t>
      </w:r>
    </w:p>
    <w:p w:rsidR="00287112" w:rsidRPr="00E6633D" w:rsidRDefault="00287112" w:rsidP="00E6633D">
      <w:pPr>
        <w:pStyle w:val="Heading3"/>
        <w:spacing w:beforeLines="20" w:afterLines="20" w:line="480" w:lineRule="auto"/>
        <w:contextualSpacing/>
        <w:jc w:val="both"/>
        <w:rPr>
          <w:rFonts w:ascii="Arial" w:hAnsi="Arial" w:cs="Arial"/>
          <w:color w:val="auto"/>
          <w:sz w:val="26"/>
          <w:szCs w:val="26"/>
        </w:rPr>
      </w:pPr>
      <w:r w:rsidRPr="00E6633D">
        <w:rPr>
          <w:rFonts w:ascii="Arial" w:hAnsi="Arial" w:cs="Arial"/>
          <w:color w:val="auto"/>
          <w:sz w:val="26"/>
          <w:szCs w:val="26"/>
        </w:rPr>
        <w:t>3.3 Population of the Study</w:t>
      </w:r>
    </w:p>
    <w:p w:rsidR="00287112" w:rsidRPr="00E6633D" w:rsidRDefault="00287112" w:rsidP="00E6633D">
      <w:pPr>
        <w:spacing w:beforeLines="20" w:afterLines="20" w:line="480" w:lineRule="auto"/>
        <w:contextualSpacing/>
        <w:jc w:val="both"/>
        <w:rPr>
          <w:rFonts w:ascii="Arial" w:hAnsi="Arial" w:cs="Arial"/>
          <w:sz w:val="26"/>
          <w:szCs w:val="26"/>
        </w:rPr>
      </w:pPr>
      <w:r w:rsidRPr="00E6633D">
        <w:rPr>
          <w:rFonts w:ascii="Arial" w:hAnsi="Arial" w:cs="Arial"/>
          <w:sz w:val="26"/>
          <w:szCs w:val="26"/>
        </w:rPr>
        <w:t xml:space="preserve">The population of the study consists of employees of </w:t>
      </w:r>
      <w:r w:rsidRPr="00E6633D">
        <w:rPr>
          <w:rStyle w:val="Strong"/>
          <w:rFonts w:ascii="Arial" w:hAnsi="Arial" w:cs="Arial"/>
          <w:sz w:val="26"/>
          <w:szCs w:val="26"/>
        </w:rPr>
        <w:t>First Bank Nigeria Plc</w:t>
      </w:r>
      <w:r w:rsidRPr="00E6633D">
        <w:rPr>
          <w:rFonts w:ascii="Arial" w:hAnsi="Arial" w:cs="Arial"/>
          <w:sz w:val="26"/>
          <w:szCs w:val="26"/>
        </w:rPr>
        <w:t>, particularly those in departments related to credit management, including:</w:t>
      </w:r>
    </w:p>
    <w:p w:rsidR="00287112" w:rsidRPr="00E6633D" w:rsidRDefault="00287112" w:rsidP="00E6633D">
      <w:pPr>
        <w:numPr>
          <w:ilvl w:val="0"/>
          <w:numId w:val="41"/>
        </w:numPr>
        <w:spacing w:beforeLines="20" w:afterLines="20" w:line="480" w:lineRule="auto"/>
        <w:contextualSpacing/>
        <w:jc w:val="both"/>
        <w:rPr>
          <w:rFonts w:ascii="Arial" w:hAnsi="Arial" w:cs="Arial"/>
          <w:sz w:val="26"/>
          <w:szCs w:val="26"/>
        </w:rPr>
      </w:pPr>
      <w:r w:rsidRPr="00E6633D">
        <w:rPr>
          <w:rFonts w:ascii="Arial" w:hAnsi="Arial" w:cs="Arial"/>
          <w:sz w:val="26"/>
          <w:szCs w:val="26"/>
        </w:rPr>
        <w:t>Credit Risk Management</w:t>
      </w:r>
    </w:p>
    <w:p w:rsidR="00287112" w:rsidRPr="00E6633D" w:rsidRDefault="00287112" w:rsidP="00E6633D">
      <w:pPr>
        <w:numPr>
          <w:ilvl w:val="0"/>
          <w:numId w:val="41"/>
        </w:numPr>
        <w:spacing w:beforeLines="20" w:afterLines="20" w:line="480" w:lineRule="auto"/>
        <w:contextualSpacing/>
        <w:jc w:val="both"/>
        <w:rPr>
          <w:rFonts w:ascii="Arial" w:hAnsi="Arial" w:cs="Arial"/>
          <w:sz w:val="26"/>
          <w:szCs w:val="26"/>
        </w:rPr>
      </w:pPr>
      <w:r w:rsidRPr="00E6633D">
        <w:rPr>
          <w:rFonts w:ascii="Arial" w:hAnsi="Arial" w:cs="Arial"/>
          <w:sz w:val="26"/>
          <w:szCs w:val="26"/>
        </w:rPr>
        <w:t>Loan Approval and Processing</w:t>
      </w:r>
    </w:p>
    <w:p w:rsidR="00287112" w:rsidRPr="00E6633D" w:rsidRDefault="00287112" w:rsidP="00E6633D">
      <w:pPr>
        <w:numPr>
          <w:ilvl w:val="0"/>
          <w:numId w:val="41"/>
        </w:numPr>
        <w:spacing w:beforeLines="20" w:afterLines="20" w:line="480" w:lineRule="auto"/>
        <w:contextualSpacing/>
        <w:jc w:val="both"/>
        <w:rPr>
          <w:rFonts w:ascii="Arial" w:hAnsi="Arial" w:cs="Arial"/>
          <w:sz w:val="26"/>
          <w:szCs w:val="26"/>
        </w:rPr>
      </w:pPr>
      <w:r w:rsidRPr="00E6633D">
        <w:rPr>
          <w:rFonts w:ascii="Arial" w:hAnsi="Arial" w:cs="Arial"/>
          <w:sz w:val="26"/>
          <w:szCs w:val="26"/>
        </w:rPr>
        <w:t>Relationship Management</w:t>
      </w:r>
    </w:p>
    <w:p w:rsidR="00287112" w:rsidRPr="00E6633D" w:rsidRDefault="00287112" w:rsidP="00E6633D">
      <w:pPr>
        <w:numPr>
          <w:ilvl w:val="0"/>
          <w:numId w:val="41"/>
        </w:numPr>
        <w:spacing w:beforeLines="20" w:afterLines="20" w:line="480" w:lineRule="auto"/>
        <w:contextualSpacing/>
        <w:jc w:val="both"/>
        <w:rPr>
          <w:rFonts w:ascii="Arial" w:hAnsi="Arial" w:cs="Arial"/>
          <w:sz w:val="26"/>
          <w:szCs w:val="26"/>
        </w:rPr>
      </w:pPr>
      <w:r w:rsidRPr="00E6633D">
        <w:rPr>
          <w:rFonts w:ascii="Arial" w:hAnsi="Arial" w:cs="Arial"/>
          <w:sz w:val="26"/>
          <w:szCs w:val="26"/>
        </w:rPr>
        <w:t>Recovery and Collections</w:t>
      </w:r>
    </w:p>
    <w:p w:rsidR="00287112" w:rsidRPr="00E6633D" w:rsidRDefault="00287112" w:rsidP="00E6633D">
      <w:pPr>
        <w:spacing w:beforeLines="20" w:afterLines="20" w:line="480" w:lineRule="auto"/>
        <w:contextualSpacing/>
        <w:jc w:val="both"/>
        <w:rPr>
          <w:rFonts w:ascii="Arial" w:hAnsi="Arial" w:cs="Arial"/>
          <w:sz w:val="26"/>
          <w:szCs w:val="26"/>
        </w:rPr>
      </w:pPr>
      <w:r w:rsidRPr="00E6633D">
        <w:rPr>
          <w:rFonts w:ascii="Arial" w:hAnsi="Arial" w:cs="Arial"/>
          <w:sz w:val="26"/>
          <w:szCs w:val="26"/>
        </w:rPr>
        <w:t>The population also includes senior management personnel who influence the bank’s credit policies and strategies. The total population will be determined based on the size and structure of the credit management departments at First Bank.</w:t>
      </w:r>
    </w:p>
    <w:p w:rsidR="00287112" w:rsidRPr="00E6633D" w:rsidRDefault="00287112" w:rsidP="00E6633D">
      <w:pPr>
        <w:pStyle w:val="Heading3"/>
        <w:spacing w:beforeLines="20" w:afterLines="20" w:line="480" w:lineRule="auto"/>
        <w:contextualSpacing/>
        <w:jc w:val="both"/>
        <w:rPr>
          <w:rFonts w:ascii="Arial" w:hAnsi="Arial" w:cs="Arial"/>
          <w:color w:val="auto"/>
          <w:sz w:val="26"/>
          <w:szCs w:val="26"/>
        </w:rPr>
      </w:pPr>
      <w:r w:rsidRPr="00E6633D">
        <w:rPr>
          <w:rFonts w:ascii="Arial" w:hAnsi="Arial" w:cs="Arial"/>
          <w:color w:val="auto"/>
          <w:sz w:val="26"/>
          <w:szCs w:val="26"/>
        </w:rPr>
        <w:lastRenderedPageBreak/>
        <w:t>3.4 Sample Size and Sampling Techniques</w:t>
      </w:r>
    </w:p>
    <w:p w:rsidR="00287112" w:rsidRPr="00E6633D" w:rsidRDefault="00287112" w:rsidP="00E6633D">
      <w:pPr>
        <w:spacing w:beforeLines="20" w:afterLines="20" w:line="480" w:lineRule="auto"/>
        <w:contextualSpacing/>
        <w:jc w:val="both"/>
        <w:rPr>
          <w:rFonts w:ascii="Arial" w:hAnsi="Arial" w:cs="Arial"/>
          <w:sz w:val="26"/>
          <w:szCs w:val="26"/>
        </w:rPr>
      </w:pPr>
      <w:r w:rsidRPr="00E6633D">
        <w:rPr>
          <w:rFonts w:ascii="Arial" w:hAnsi="Arial" w:cs="Arial"/>
          <w:sz w:val="26"/>
          <w:szCs w:val="26"/>
        </w:rPr>
        <w:t xml:space="preserve">Given the large population size, a </w:t>
      </w:r>
      <w:r w:rsidRPr="00E6633D">
        <w:rPr>
          <w:rStyle w:val="Strong"/>
          <w:rFonts w:ascii="Arial" w:hAnsi="Arial" w:cs="Arial"/>
          <w:sz w:val="26"/>
          <w:szCs w:val="26"/>
        </w:rPr>
        <w:t>sample size</w:t>
      </w:r>
      <w:r w:rsidRPr="00E6633D">
        <w:rPr>
          <w:rFonts w:ascii="Arial" w:hAnsi="Arial" w:cs="Arial"/>
          <w:sz w:val="26"/>
          <w:szCs w:val="26"/>
        </w:rPr>
        <w:t xml:space="preserve"> will be selected from the target population. The </w:t>
      </w:r>
      <w:r w:rsidRPr="00E6633D">
        <w:rPr>
          <w:rStyle w:val="Strong"/>
          <w:rFonts w:ascii="Arial" w:hAnsi="Arial" w:cs="Arial"/>
          <w:sz w:val="26"/>
          <w:szCs w:val="26"/>
        </w:rPr>
        <w:t>sample size</w:t>
      </w:r>
      <w:r w:rsidRPr="00E6633D">
        <w:rPr>
          <w:rFonts w:ascii="Arial" w:hAnsi="Arial" w:cs="Arial"/>
          <w:sz w:val="26"/>
          <w:szCs w:val="26"/>
        </w:rPr>
        <w:t xml:space="preserve"> is determined using </w:t>
      </w:r>
      <w:r w:rsidRPr="00E6633D">
        <w:rPr>
          <w:rStyle w:val="Strong"/>
          <w:rFonts w:ascii="Arial" w:hAnsi="Arial" w:cs="Arial"/>
          <w:sz w:val="26"/>
          <w:szCs w:val="26"/>
        </w:rPr>
        <w:t>simple random sampling</w:t>
      </w:r>
      <w:r w:rsidRPr="00E6633D">
        <w:rPr>
          <w:rFonts w:ascii="Arial" w:hAnsi="Arial" w:cs="Arial"/>
          <w:sz w:val="26"/>
          <w:szCs w:val="26"/>
        </w:rPr>
        <w:t xml:space="preserve"> to ensure that each member of the population has an equal chance of being selected. This will ensure that the sample is representative of the population, minimizing bias.</w:t>
      </w:r>
    </w:p>
    <w:p w:rsidR="00287112" w:rsidRPr="00E6633D" w:rsidRDefault="00287112" w:rsidP="00E6633D">
      <w:pPr>
        <w:spacing w:beforeLines="20" w:afterLines="20" w:line="480" w:lineRule="auto"/>
        <w:contextualSpacing/>
        <w:jc w:val="both"/>
        <w:rPr>
          <w:rFonts w:ascii="Arial" w:hAnsi="Arial" w:cs="Arial"/>
          <w:sz w:val="26"/>
          <w:szCs w:val="26"/>
        </w:rPr>
      </w:pPr>
      <w:r w:rsidRPr="00E6633D">
        <w:rPr>
          <w:rFonts w:ascii="Arial" w:hAnsi="Arial" w:cs="Arial"/>
          <w:sz w:val="26"/>
          <w:szCs w:val="26"/>
        </w:rPr>
        <w:t>The sampling process will involve:</w:t>
      </w:r>
    </w:p>
    <w:p w:rsidR="00287112" w:rsidRPr="00E6633D" w:rsidRDefault="00287112" w:rsidP="00E6633D">
      <w:pPr>
        <w:numPr>
          <w:ilvl w:val="0"/>
          <w:numId w:val="42"/>
        </w:numPr>
        <w:spacing w:beforeLines="20" w:afterLines="20" w:line="480" w:lineRule="auto"/>
        <w:contextualSpacing/>
        <w:jc w:val="both"/>
        <w:rPr>
          <w:rFonts w:ascii="Arial" w:hAnsi="Arial" w:cs="Arial"/>
          <w:sz w:val="26"/>
          <w:szCs w:val="26"/>
        </w:rPr>
      </w:pPr>
      <w:r w:rsidRPr="00E6633D">
        <w:rPr>
          <w:rFonts w:ascii="Arial" w:hAnsi="Arial" w:cs="Arial"/>
          <w:sz w:val="26"/>
          <w:szCs w:val="26"/>
        </w:rPr>
        <w:t>Identifying the total number of employees in the relevant departments at First Bank.</w:t>
      </w:r>
    </w:p>
    <w:p w:rsidR="00287112" w:rsidRPr="00E6633D" w:rsidRDefault="00287112" w:rsidP="00E6633D">
      <w:pPr>
        <w:numPr>
          <w:ilvl w:val="0"/>
          <w:numId w:val="42"/>
        </w:numPr>
        <w:spacing w:beforeLines="20" w:afterLines="20" w:line="480" w:lineRule="auto"/>
        <w:contextualSpacing/>
        <w:jc w:val="both"/>
        <w:rPr>
          <w:rFonts w:ascii="Arial" w:hAnsi="Arial" w:cs="Arial"/>
          <w:sz w:val="26"/>
          <w:szCs w:val="26"/>
        </w:rPr>
      </w:pPr>
      <w:r w:rsidRPr="00E6633D">
        <w:rPr>
          <w:rFonts w:ascii="Arial" w:hAnsi="Arial" w:cs="Arial"/>
          <w:sz w:val="26"/>
          <w:szCs w:val="26"/>
        </w:rPr>
        <w:t xml:space="preserve">Using a </w:t>
      </w:r>
      <w:r w:rsidRPr="00E6633D">
        <w:rPr>
          <w:rStyle w:val="Strong"/>
          <w:rFonts w:ascii="Arial" w:hAnsi="Arial" w:cs="Arial"/>
          <w:sz w:val="26"/>
          <w:szCs w:val="26"/>
        </w:rPr>
        <w:t>random selection</w:t>
      </w:r>
      <w:r w:rsidRPr="00E6633D">
        <w:rPr>
          <w:rFonts w:ascii="Arial" w:hAnsi="Arial" w:cs="Arial"/>
          <w:sz w:val="26"/>
          <w:szCs w:val="26"/>
        </w:rPr>
        <w:t xml:space="preserve"> approach to select a proportionate number of respondents from each department.</w:t>
      </w:r>
    </w:p>
    <w:p w:rsidR="00287112" w:rsidRPr="00E6633D" w:rsidRDefault="00287112" w:rsidP="00E6633D">
      <w:pPr>
        <w:numPr>
          <w:ilvl w:val="0"/>
          <w:numId w:val="42"/>
        </w:numPr>
        <w:spacing w:beforeLines="20" w:afterLines="20" w:line="480" w:lineRule="auto"/>
        <w:contextualSpacing/>
        <w:jc w:val="both"/>
        <w:rPr>
          <w:rFonts w:ascii="Arial" w:hAnsi="Arial" w:cs="Arial"/>
          <w:sz w:val="26"/>
          <w:szCs w:val="26"/>
        </w:rPr>
      </w:pPr>
      <w:r w:rsidRPr="00E6633D">
        <w:rPr>
          <w:rFonts w:ascii="Arial" w:hAnsi="Arial" w:cs="Arial"/>
          <w:sz w:val="26"/>
          <w:szCs w:val="26"/>
        </w:rPr>
        <w:t>Ensuring diversity in the selection process to capture a wide range of perspectives and experiences in credit management.</w:t>
      </w:r>
    </w:p>
    <w:p w:rsidR="00287112" w:rsidRPr="00E6633D" w:rsidRDefault="00287112" w:rsidP="00E6633D">
      <w:pPr>
        <w:spacing w:beforeLines="20" w:afterLines="20" w:line="480" w:lineRule="auto"/>
        <w:contextualSpacing/>
        <w:jc w:val="both"/>
        <w:rPr>
          <w:rFonts w:ascii="Arial" w:hAnsi="Arial" w:cs="Arial"/>
          <w:sz w:val="26"/>
          <w:szCs w:val="26"/>
        </w:rPr>
      </w:pPr>
      <w:r w:rsidRPr="00E6633D">
        <w:rPr>
          <w:rFonts w:ascii="Arial" w:hAnsi="Arial" w:cs="Arial"/>
          <w:sz w:val="26"/>
          <w:szCs w:val="26"/>
        </w:rPr>
        <w:t xml:space="preserve">The </w:t>
      </w:r>
      <w:r w:rsidRPr="00E6633D">
        <w:rPr>
          <w:rStyle w:val="Strong"/>
          <w:rFonts w:ascii="Arial" w:hAnsi="Arial" w:cs="Arial"/>
          <w:sz w:val="26"/>
          <w:szCs w:val="26"/>
        </w:rPr>
        <w:t>sample size</w:t>
      </w:r>
      <w:r w:rsidRPr="00E6633D">
        <w:rPr>
          <w:rFonts w:ascii="Arial" w:hAnsi="Arial" w:cs="Arial"/>
          <w:sz w:val="26"/>
          <w:szCs w:val="26"/>
        </w:rPr>
        <w:t xml:space="preserve"> will be calculated using the </w:t>
      </w:r>
      <w:r w:rsidRPr="00E6633D">
        <w:rPr>
          <w:rStyle w:val="Strong"/>
          <w:rFonts w:ascii="Arial" w:hAnsi="Arial" w:cs="Arial"/>
          <w:sz w:val="26"/>
          <w:szCs w:val="26"/>
        </w:rPr>
        <w:t>Yamane formula</w:t>
      </w:r>
      <w:r w:rsidRPr="00E6633D">
        <w:rPr>
          <w:rFonts w:ascii="Arial" w:hAnsi="Arial" w:cs="Arial"/>
          <w:sz w:val="26"/>
          <w:szCs w:val="26"/>
        </w:rPr>
        <w:t xml:space="preserve"> for sample determination, assuming a 95% confidence level and a margin of error of 5%.</w:t>
      </w:r>
    </w:p>
    <w:p w:rsidR="00287112" w:rsidRPr="00E6633D" w:rsidRDefault="00287112" w:rsidP="00E6633D">
      <w:pPr>
        <w:pStyle w:val="Heading3"/>
        <w:spacing w:beforeLines="20" w:afterLines="20" w:line="480" w:lineRule="auto"/>
        <w:contextualSpacing/>
        <w:jc w:val="both"/>
        <w:rPr>
          <w:rFonts w:ascii="Arial" w:hAnsi="Arial" w:cs="Arial"/>
          <w:color w:val="auto"/>
          <w:sz w:val="26"/>
          <w:szCs w:val="26"/>
        </w:rPr>
      </w:pPr>
      <w:r w:rsidRPr="00E6633D">
        <w:rPr>
          <w:rFonts w:ascii="Arial" w:hAnsi="Arial" w:cs="Arial"/>
          <w:color w:val="auto"/>
          <w:sz w:val="26"/>
          <w:szCs w:val="26"/>
        </w:rPr>
        <w:t>3.5 Research Instrument</w:t>
      </w:r>
    </w:p>
    <w:p w:rsidR="00287112" w:rsidRPr="00E6633D" w:rsidRDefault="00287112" w:rsidP="00E6633D">
      <w:pPr>
        <w:spacing w:beforeLines="20" w:afterLines="20" w:line="480" w:lineRule="auto"/>
        <w:contextualSpacing/>
        <w:jc w:val="both"/>
        <w:rPr>
          <w:rFonts w:ascii="Arial" w:hAnsi="Arial" w:cs="Arial"/>
          <w:sz w:val="26"/>
          <w:szCs w:val="26"/>
        </w:rPr>
      </w:pPr>
      <w:r w:rsidRPr="00E6633D">
        <w:rPr>
          <w:rFonts w:ascii="Arial" w:hAnsi="Arial" w:cs="Arial"/>
          <w:sz w:val="26"/>
          <w:szCs w:val="26"/>
        </w:rPr>
        <w:t>The main research instruments used for data collection in this study will be:</w:t>
      </w:r>
    </w:p>
    <w:p w:rsidR="00287112" w:rsidRPr="00E6633D" w:rsidRDefault="00287112" w:rsidP="00E6633D">
      <w:pPr>
        <w:numPr>
          <w:ilvl w:val="0"/>
          <w:numId w:val="43"/>
        </w:numPr>
        <w:spacing w:beforeLines="20" w:afterLines="20" w:line="480" w:lineRule="auto"/>
        <w:contextualSpacing/>
        <w:jc w:val="both"/>
        <w:rPr>
          <w:rFonts w:ascii="Arial" w:hAnsi="Arial" w:cs="Arial"/>
          <w:sz w:val="26"/>
          <w:szCs w:val="26"/>
        </w:rPr>
      </w:pPr>
      <w:r w:rsidRPr="00E6633D">
        <w:rPr>
          <w:rStyle w:val="Strong"/>
          <w:rFonts w:ascii="Arial" w:hAnsi="Arial" w:cs="Arial"/>
          <w:sz w:val="26"/>
          <w:szCs w:val="26"/>
        </w:rPr>
        <w:lastRenderedPageBreak/>
        <w:t>Questionnaires</w:t>
      </w:r>
      <w:r w:rsidRPr="00E6633D">
        <w:rPr>
          <w:rFonts w:ascii="Arial" w:hAnsi="Arial" w:cs="Arial"/>
          <w:sz w:val="26"/>
          <w:szCs w:val="26"/>
        </w:rPr>
        <w:t>: A structured questionnaire will be designed to gather quantitative data from employees of First Bank involved in credit management. The questionnaire will consist of both closed and open-ended questions to capture respondents' perceptions, experiences, and insights regarding the bank’s credit policies, procedures, and their impact on the bank's growth.</w:t>
      </w:r>
    </w:p>
    <w:p w:rsidR="00287112" w:rsidRPr="00E6633D" w:rsidRDefault="00287112" w:rsidP="00E6633D">
      <w:pPr>
        <w:numPr>
          <w:ilvl w:val="0"/>
          <w:numId w:val="43"/>
        </w:numPr>
        <w:spacing w:beforeLines="20" w:afterLines="20" w:line="480" w:lineRule="auto"/>
        <w:contextualSpacing/>
        <w:jc w:val="both"/>
        <w:rPr>
          <w:rFonts w:ascii="Arial" w:hAnsi="Arial" w:cs="Arial"/>
          <w:sz w:val="26"/>
          <w:szCs w:val="26"/>
        </w:rPr>
      </w:pPr>
      <w:r w:rsidRPr="00E6633D">
        <w:rPr>
          <w:rStyle w:val="Strong"/>
          <w:rFonts w:ascii="Arial" w:hAnsi="Arial" w:cs="Arial"/>
          <w:sz w:val="26"/>
          <w:szCs w:val="26"/>
        </w:rPr>
        <w:t>Interviews</w:t>
      </w:r>
      <w:r w:rsidRPr="00E6633D">
        <w:rPr>
          <w:rFonts w:ascii="Arial" w:hAnsi="Arial" w:cs="Arial"/>
          <w:sz w:val="26"/>
          <w:szCs w:val="26"/>
        </w:rPr>
        <w:t>: Semi-structured interviews will be conducted with senior managers and departmental heads. These interviews will provide in-depth qualitative data on the strategic approach to credit management, challenges faced, and the role of credit facilities in the bank’s overall growth.</w:t>
      </w:r>
    </w:p>
    <w:p w:rsidR="00287112" w:rsidRPr="00E6633D" w:rsidRDefault="00287112" w:rsidP="00E6633D">
      <w:pPr>
        <w:spacing w:beforeLines="20" w:afterLines="20" w:line="480" w:lineRule="auto"/>
        <w:contextualSpacing/>
        <w:jc w:val="both"/>
        <w:rPr>
          <w:rFonts w:ascii="Arial" w:hAnsi="Arial" w:cs="Arial"/>
          <w:sz w:val="26"/>
          <w:szCs w:val="26"/>
        </w:rPr>
      </w:pPr>
      <w:r w:rsidRPr="00E6633D">
        <w:rPr>
          <w:rFonts w:ascii="Arial" w:hAnsi="Arial" w:cs="Arial"/>
          <w:sz w:val="26"/>
          <w:szCs w:val="26"/>
        </w:rPr>
        <w:t>Both the questionnaire and interview guides will be developed based on the objectives of the study and the literature reviewed.</w:t>
      </w:r>
    </w:p>
    <w:p w:rsidR="00287112" w:rsidRPr="00E6633D" w:rsidRDefault="00287112" w:rsidP="00E6633D">
      <w:pPr>
        <w:pStyle w:val="Heading3"/>
        <w:spacing w:beforeLines="20" w:afterLines="20" w:line="480" w:lineRule="auto"/>
        <w:contextualSpacing/>
        <w:jc w:val="both"/>
        <w:rPr>
          <w:rFonts w:ascii="Arial" w:hAnsi="Arial" w:cs="Arial"/>
          <w:color w:val="auto"/>
          <w:sz w:val="26"/>
          <w:szCs w:val="26"/>
        </w:rPr>
      </w:pPr>
      <w:r w:rsidRPr="00E6633D">
        <w:rPr>
          <w:rFonts w:ascii="Arial" w:hAnsi="Arial" w:cs="Arial"/>
          <w:color w:val="auto"/>
          <w:sz w:val="26"/>
          <w:szCs w:val="26"/>
        </w:rPr>
        <w:t>3.6 Method of Data Collection and Analysis</w:t>
      </w:r>
    </w:p>
    <w:p w:rsidR="00287112" w:rsidRPr="00E6633D" w:rsidRDefault="00287112" w:rsidP="00E6633D">
      <w:pPr>
        <w:pStyle w:val="Heading4"/>
        <w:spacing w:beforeLines="20" w:afterLines="20" w:line="480" w:lineRule="auto"/>
        <w:contextualSpacing/>
        <w:jc w:val="both"/>
        <w:rPr>
          <w:rFonts w:ascii="Arial" w:hAnsi="Arial" w:cs="Arial"/>
          <w:color w:val="auto"/>
          <w:sz w:val="26"/>
          <w:szCs w:val="26"/>
        </w:rPr>
      </w:pPr>
      <w:r w:rsidRPr="00E6633D">
        <w:rPr>
          <w:rFonts w:ascii="Arial" w:hAnsi="Arial" w:cs="Arial"/>
          <w:color w:val="auto"/>
          <w:sz w:val="26"/>
          <w:szCs w:val="26"/>
        </w:rPr>
        <w:t>Data Collection Methods</w:t>
      </w:r>
    </w:p>
    <w:p w:rsidR="00287112" w:rsidRPr="00E6633D" w:rsidRDefault="00287112" w:rsidP="00E6633D">
      <w:pPr>
        <w:spacing w:beforeLines="20" w:afterLines="20" w:line="480" w:lineRule="auto"/>
        <w:contextualSpacing/>
        <w:jc w:val="both"/>
        <w:rPr>
          <w:rFonts w:ascii="Arial" w:hAnsi="Arial" w:cs="Arial"/>
          <w:sz w:val="26"/>
          <w:szCs w:val="26"/>
        </w:rPr>
      </w:pPr>
      <w:r w:rsidRPr="00E6633D">
        <w:rPr>
          <w:rFonts w:ascii="Arial" w:hAnsi="Arial" w:cs="Arial"/>
          <w:sz w:val="26"/>
          <w:szCs w:val="26"/>
        </w:rPr>
        <w:t>The data will be collected through the following methods:</w:t>
      </w:r>
    </w:p>
    <w:p w:rsidR="00287112" w:rsidRPr="00E6633D" w:rsidRDefault="00287112" w:rsidP="00E6633D">
      <w:pPr>
        <w:numPr>
          <w:ilvl w:val="0"/>
          <w:numId w:val="44"/>
        </w:numPr>
        <w:spacing w:beforeLines="20" w:afterLines="20" w:line="480" w:lineRule="auto"/>
        <w:contextualSpacing/>
        <w:jc w:val="both"/>
        <w:rPr>
          <w:rFonts w:ascii="Arial" w:hAnsi="Arial" w:cs="Arial"/>
          <w:sz w:val="26"/>
          <w:szCs w:val="26"/>
        </w:rPr>
      </w:pPr>
      <w:r w:rsidRPr="00E6633D">
        <w:rPr>
          <w:rStyle w:val="Strong"/>
          <w:rFonts w:ascii="Arial" w:hAnsi="Arial" w:cs="Arial"/>
          <w:sz w:val="26"/>
          <w:szCs w:val="26"/>
        </w:rPr>
        <w:t>Survey Method</w:t>
      </w:r>
      <w:r w:rsidRPr="00E6633D">
        <w:rPr>
          <w:rFonts w:ascii="Arial" w:hAnsi="Arial" w:cs="Arial"/>
          <w:sz w:val="26"/>
          <w:szCs w:val="26"/>
        </w:rPr>
        <w:t xml:space="preserve">: The survey will be administered using printed questionnaires and online forms, depending on the accessibility and availability of respondents. The respondents will be asked to fill in </w:t>
      </w:r>
      <w:r w:rsidRPr="00E6633D">
        <w:rPr>
          <w:rFonts w:ascii="Arial" w:hAnsi="Arial" w:cs="Arial"/>
          <w:sz w:val="26"/>
          <w:szCs w:val="26"/>
        </w:rPr>
        <w:lastRenderedPageBreak/>
        <w:t>the survey either on-site or through email, with clear instructions on how to complete the forms.</w:t>
      </w:r>
    </w:p>
    <w:p w:rsidR="00287112" w:rsidRPr="00E6633D" w:rsidRDefault="00287112" w:rsidP="00E6633D">
      <w:pPr>
        <w:numPr>
          <w:ilvl w:val="0"/>
          <w:numId w:val="44"/>
        </w:numPr>
        <w:spacing w:beforeLines="20" w:afterLines="20" w:line="480" w:lineRule="auto"/>
        <w:contextualSpacing/>
        <w:jc w:val="both"/>
        <w:rPr>
          <w:rFonts w:ascii="Arial" w:hAnsi="Arial" w:cs="Arial"/>
          <w:sz w:val="26"/>
          <w:szCs w:val="26"/>
        </w:rPr>
      </w:pPr>
      <w:r w:rsidRPr="00E6633D">
        <w:rPr>
          <w:rStyle w:val="Strong"/>
          <w:rFonts w:ascii="Arial" w:hAnsi="Arial" w:cs="Arial"/>
          <w:sz w:val="26"/>
          <w:szCs w:val="26"/>
        </w:rPr>
        <w:t>Interview Method</w:t>
      </w:r>
      <w:r w:rsidRPr="00E6633D">
        <w:rPr>
          <w:rFonts w:ascii="Arial" w:hAnsi="Arial" w:cs="Arial"/>
          <w:sz w:val="26"/>
          <w:szCs w:val="26"/>
        </w:rPr>
        <w:t>: Semi-structured interviews will be conducted with selected managers and senior staff members of First Bank Nigeria Plc. The interviews will be arranged through scheduled appointments and will take place either in person or via video conferencing, depending on the availability of the participants.</w:t>
      </w:r>
    </w:p>
    <w:p w:rsidR="00287112" w:rsidRPr="00E6633D" w:rsidRDefault="00287112" w:rsidP="00E6633D">
      <w:pPr>
        <w:pStyle w:val="Heading4"/>
        <w:spacing w:beforeLines="20" w:afterLines="20" w:line="480" w:lineRule="auto"/>
        <w:contextualSpacing/>
        <w:jc w:val="both"/>
        <w:rPr>
          <w:rFonts w:ascii="Arial" w:hAnsi="Arial" w:cs="Arial"/>
          <w:color w:val="auto"/>
          <w:sz w:val="26"/>
          <w:szCs w:val="26"/>
        </w:rPr>
      </w:pPr>
      <w:r w:rsidRPr="00E6633D">
        <w:rPr>
          <w:rFonts w:ascii="Arial" w:hAnsi="Arial" w:cs="Arial"/>
          <w:color w:val="auto"/>
          <w:sz w:val="26"/>
          <w:szCs w:val="26"/>
        </w:rPr>
        <w:t>Data Analysis Methods</w:t>
      </w:r>
    </w:p>
    <w:p w:rsidR="00287112" w:rsidRPr="00E6633D" w:rsidRDefault="00287112" w:rsidP="00E6633D">
      <w:pPr>
        <w:spacing w:beforeLines="20" w:afterLines="20" w:line="480" w:lineRule="auto"/>
        <w:contextualSpacing/>
        <w:jc w:val="both"/>
        <w:rPr>
          <w:rFonts w:ascii="Arial" w:hAnsi="Arial" w:cs="Arial"/>
          <w:sz w:val="26"/>
          <w:szCs w:val="26"/>
        </w:rPr>
      </w:pPr>
      <w:r w:rsidRPr="00E6633D">
        <w:rPr>
          <w:rFonts w:ascii="Arial" w:hAnsi="Arial" w:cs="Arial"/>
          <w:sz w:val="26"/>
          <w:szCs w:val="26"/>
        </w:rPr>
        <w:t xml:space="preserve">Data will be analyzed using both </w:t>
      </w:r>
      <w:r w:rsidRPr="00E6633D">
        <w:rPr>
          <w:rStyle w:val="Strong"/>
          <w:rFonts w:ascii="Arial" w:hAnsi="Arial" w:cs="Arial"/>
          <w:sz w:val="26"/>
          <w:szCs w:val="26"/>
        </w:rPr>
        <w:t>quantitative</w:t>
      </w:r>
      <w:r w:rsidRPr="00E6633D">
        <w:rPr>
          <w:rFonts w:ascii="Arial" w:hAnsi="Arial" w:cs="Arial"/>
          <w:sz w:val="26"/>
          <w:szCs w:val="26"/>
        </w:rPr>
        <w:t xml:space="preserve"> and </w:t>
      </w:r>
      <w:r w:rsidRPr="00E6633D">
        <w:rPr>
          <w:rStyle w:val="Strong"/>
          <w:rFonts w:ascii="Arial" w:hAnsi="Arial" w:cs="Arial"/>
          <w:sz w:val="26"/>
          <w:szCs w:val="26"/>
        </w:rPr>
        <w:t>qualitative</w:t>
      </w:r>
      <w:r w:rsidRPr="00E6633D">
        <w:rPr>
          <w:rFonts w:ascii="Arial" w:hAnsi="Arial" w:cs="Arial"/>
          <w:sz w:val="26"/>
          <w:szCs w:val="26"/>
        </w:rPr>
        <w:t xml:space="preserve"> methods:</w:t>
      </w:r>
    </w:p>
    <w:p w:rsidR="00287112" w:rsidRPr="00E6633D" w:rsidRDefault="00287112" w:rsidP="00E6633D">
      <w:pPr>
        <w:numPr>
          <w:ilvl w:val="0"/>
          <w:numId w:val="45"/>
        </w:numPr>
        <w:spacing w:beforeLines="20" w:afterLines="20" w:line="480" w:lineRule="auto"/>
        <w:contextualSpacing/>
        <w:jc w:val="both"/>
        <w:rPr>
          <w:rFonts w:ascii="Arial" w:hAnsi="Arial" w:cs="Arial"/>
          <w:sz w:val="26"/>
          <w:szCs w:val="26"/>
        </w:rPr>
      </w:pPr>
      <w:r w:rsidRPr="00E6633D">
        <w:rPr>
          <w:rStyle w:val="Strong"/>
          <w:rFonts w:ascii="Arial" w:hAnsi="Arial" w:cs="Arial"/>
          <w:sz w:val="26"/>
          <w:szCs w:val="26"/>
        </w:rPr>
        <w:t>Quantitative Data</w:t>
      </w:r>
      <w:r w:rsidRPr="00E6633D">
        <w:rPr>
          <w:rFonts w:ascii="Arial" w:hAnsi="Arial" w:cs="Arial"/>
          <w:sz w:val="26"/>
          <w:szCs w:val="26"/>
        </w:rPr>
        <w:t>: Responses from the questionnaires will be analyzed using descriptive statistics such as frequencies, percentages, and averages. The data will be entered into a software program such as SPSS or Excel for analysis. This will allow for the identification of trends and patterns in the management of credit facilities and its impact on bank growth.</w:t>
      </w:r>
    </w:p>
    <w:p w:rsidR="00287112" w:rsidRPr="00E6633D" w:rsidRDefault="00287112" w:rsidP="00E6633D">
      <w:pPr>
        <w:numPr>
          <w:ilvl w:val="0"/>
          <w:numId w:val="45"/>
        </w:numPr>
        <w:spacing w:beforeLines="20" w:afterLines="20" w:line="480" w:lineRule="auto"/>
        <w:contextualSpacing/>
        <w:jc w:val="both"/>
        <w:rPr>
          <w:rFonts w:ascii="Arial" w:hAnsi="Arial" w:cs="Arial"/>
          <w:sz w:val="26"/>
          <w:szCs w:val="26"/>
        </w:rPr>
      </w:pPr>
      <w:r w:rsidRPr="00E6633D">
        <w:rPr>
          <w:rStyle w:val="Strong"/>
          <w:rFonts w:ascii="Arial" w:hAnsi="Arial" w:cs="Arial"/>
          <w:sz w:val="26"/>
          <w:szCs w:val="26"/>
        </w:rPr>
        <w:t>Qualitative Data</w:t>
      </w:r>
      <w:r w:rsidRPr="00E6633D">
        <w:rPr>
          <w:rFonts w:ascii="Arial" w:hAnsi="Arial" w:cs="Arial"/>
          <w:sz w:val="26"/>
          <w:szCs w:val="26"/>
        </w:rPr>
        <w:t xml:space="preserve">: Interview responses will be analyzed using </w:t>
      </w:r>
      <w:r w:rsidRPr="00E6633D">
        <w:rPr>
          <w:rStyle w:val="Strong"/>
          <w:rFonts w:ascii="Arial" w:hAnsi="Arial" w:cs="Arial"/>
          <w:sz w:val="26"/>
          <w:szCs w:val="26"/>
        </w:rPr>
        <w:t>thematic analysis</w:t>
      </w:r>
      <w:r w:rsidRPr="00E6633D">
        <w:rPr>
          <w:rFonts w:ascii="Arial" w:hAnsi="Arial" w:cs="Arial"/>
          <w:sz w:val="26"/>
          <w:szCs w:val="26"/>
        </w:rPr>
        <w:t xml:space="preserve">. Key themes and patterns will be identified from the transcriptions of the interviews, which will be coded for analysis. </w:t>
      </w:r>
      <w:r w:rsidRPr="00E6633D">
        <w:rPr>
          <w:rFonts w:ascii="Arial" w:hAnsi="Arial" w:cs="Arial"/>
          <w:sz w:val="26"/>
          <w:szCs w:val="26"/>
        </w:rPr>
        <w:lastRenderedPageBreak/>
        <w:t>This qualitative analysis will provide in-depth insights into how credit management influences bank growth.</w:t>
      </w:r>
    </w:p>
    <w:p w:rsidR="00287112" w:rsidRPr="00E6633D" w:rsidRDefault="00287112" w:rsidP="00E6633D">
      <w:pPr>
        <w:spacing w:beforeLines="20" w:afterLines="20" w:line="480" w:lineRule="auto"/>
        <w:contextualSpacing/>
        <w:jc w:val="both"/>
        <w:rPr>
          <w:rFonts w:ascii="Arial" w:hAnsi="Arial" w:cs="Arial"/>
          <w:sz w:val="26"/>
          <w:szCs w:val="26"/>
        </w:rPr>
      </w:pPr>
      <w:r w:rsidRPr="00E6633D">
        <w:rPr>
          <w:rFonts w:ascii="Arial" w:hAnsi="Arial" w:cs="Arial"/>
          <w:sz w:val="26"/>
          <w:szCs w:val="26"/>
        </w:rPr>
        <w:br w:type="page"/>
      </w:r>
    </w:p>
    <w:p w:rsidR="00287112" w:rsidRPr="00E6633D" w:rsidRDefault="00287112" w:rsidP="00E6633D">
      <w:pPr>
        <w:spacing w:beforeLines="20" w:afterLines="20" w:line="480" w:lineRule="auto"/>
        <w:contextualSpacing/>
        <w:jc w:val="center"/>
        <w:outlineLvl w:val="0"/>
        <w:rPr>
          <w:rFonts w:ascii="Arial" w:eastAsia="Times New Roman" w:hAnsi="Arial" w:cs="Arial"/>
          <w:b/>
          <w:bCs/>
          <w:kern w:val="36"/>
          <w:sz w:val="26"/>
          <w:szCs w:val="26"/>
        </w:rPr>
      </w:pPr>
      <w:r w:rsidRPr="00E6633D">
        <w:rPr>
          <w:rFonts w:ascii="Arial" w:eastAsia="Times New Roman" w:hAnsi="Arial" w:cs="Arial"/>
          <w:b/>
          <w:bCs/>
          <w:kern w:val="36"/>
          <w:sz w:val="26"/>
          <w:szCs w:val="26"/>
        </w:rPr>
        <w:lastRenderedPageBreak/>
        <w:t>CHAPTER FOUR</w:t>
      </w:r>
    </w:p>
    <w:p w:rsidR="00287112" w:rsidRPr="00E6633D" w:rsidRDefault="00287112" w:rsidP="00E6633D">
      <w:pPr>
        <w:spacing w:beforeLines="20" w:afterLines="20" w:line="480" w:lineRule="auto"/>
        <w:contextualSpacing/>
        <w:jc w:val="both"/>
        <w:outlineLvl w:val="0"/>
        <w:rPr>
          <w:rFonts w:ascii="Arial" w:eastAsia="Times New Roman" w:hAnsi="Arial" w:cs="Arial"/>
          <w:b/>
          <w:bCs/>
          <w:kern w:val="36"/>
          <w:sz w:val="26"/>
          <w:szCs w:val="26"/>
        </w:rPr>
      </w:pPr>
      <w:r w:rsidRPr="00E6633D">
        <w:rPr>
          <w:rFonts w:ascii="Arial" w:eastAsia="Times New Roman" w:hAnsi="Arial" w:cs="Arial"/>
          <w:b/>
          <w:bCs/>
          <w:kern w:val="36"/>
          <w:sz w:val="26"/>
          <w:szCs w:val="26"/>
        </w:rPr>
        <w:t>DATA PRESENTATION AND ANALYSIS</w:t>
      </w:r>
    </w:p>
    <w:p w:rsidR="00287112" w:rsidRPr="00E6633D" w:rsidRDefault="00287112" w:rsidP="00E6633D">
      <w:pPr>
        <w:spacing w:beforeLines="20" w:afterLines="20" w:line="480" w:lineRule="auto"/>
        <w:contextualSpacing/>
        <w:jc w:val="both"/>
        <w:outlineLvl w:val="1"/>
        <w:rPr>
          <w:rFonts w:ascii="Arial" w:eastAsia="Times New Roman" w:hAnsi="Arial" w:cs="Arial"/>
          <w:b/>
          <w:bCs/>
          <w:sz w:val="26"/>
          <w:szCs w:val="26"/>
        </w:rPr>
      </w:pPr>
      <w:r w:rsidRPr="00E6633D">
        <w:rPr>
          <w:rFonts w:ascii="Arial" w:eastAsia="Times New Roman" w:hAnsi="Arial" w:cs="Arial"/>
          <w:b/>
          <w:bCs/>
          <w:sz w:val="26"/>
          <w:szCs w:val="26"/>
        </w:rPr>
        <w:t>4.1 Data Presentation</w:t>
      </w:r>
    </w:p>
    <w:p w:rsidR="00287112" w:rsidRPr="00E6633D" w:rsidRDefault="00287112" w:rsidP="00E6633D">
      <w:pPr>
        <w:spacing w:beforeLines="20" w:afterLines="20" w:line="480" w:lineRule="auto"/>
        <w:contextualSpacing/>
        <w:jc w:val="both"/>
        <w:rPr>
          <w:rFonts w:ascii="Arial" w:eastAsia="Times New Roman" w:hAnsi="Arial" w:cs="Arial"/>
          <w:sz w:val="26"/>
          <w:szCs w:val="26"/>
        </w:rPr>
      </w:pPr>
      <w:r w:rsidRPr="00E6633D">
        <w:rPr>
          <w:rFonts w:ascii="Arial" w:eastAsia="Times New Roman" w:hAnsi="Arial" w:cs="Arial"/>
          <w:sz w:val="26"/>
          <w:szCs w:val="26"/>
        </w:rPr>
        <w:t>In this section, data obtained from the administered questionnaires and interviews are presented in tables and charts to give a clear picture of the respondents’ views on the management of credit facilities and their impact on the growth of First Bank Nigeria Plc.</w:t>
      </w:r>
    </w:p>
    <w:p w:rsidR="00287112" w:rsidRPr="00E6633D" w:rsidRDefault="00287112" w:rsidP="00E6633D">
      <w:pPr>
        <w:spacing w:beforeLines="20" w:afterLines="20" w:line="480" w:lineRule="auto"/>
        <w:contextualSpacing/>
        <w:jc w:val="both"/>
        <w:rPr>
          <w:rFonts w:ascii="Arial" w:eastAsia="Times New Roman" w:hAnsi="Arial" w:cs="Arial"/>
          <w:sz w:val="26"/>
          <w:szCs w:val="26"/>
        </w:rPr>
      </w:pPr>
      <w:r w:rsidRPr="00E6633D">
        <w:rPr>
          <w:rFonts w:ascii="Arial" w:eastAsia="Times New Roman" w:hAnsi="Arial" w:cs="Arial"/>
          <w:sz w:val="26"/>
          <w:szCs w:val="26"/>
        </w:rPr>
        <w:t xml:space="preserve">A total of </w:t>
      </w:r>
      <w:r w:rsidRPr="00E6633D">
        <w:rPr>
          <w:rFonts w:ascii="Arial" w:eastAsia="Times New Roman" w:hAnsi="Arial" w:cs="Arial"/>
          <w:b/>
          <w:bCs/>
          <w:sz w:val="26"/>
          <w:szCs w:val="26"/>
        </w:rPr>
        <w:t>80 questionnaires</w:t>
      </w:r>
      <w:r w:rsidRPr="00E6633D">
        <w:rPr>
          <w:rFonts w:ascii="Arial" w:eastAsia="Times New Roman" w:hAnsi="Arial" w:cs="Arial"/>
          <w:sz w:val="26"/>
          <w:szCs w:val="26"/>
        </w:rPr>
        <w:t xml:space="preserve"> were distributed to staff members across the Credit, Risk, and Loan Recovery Departments of First Bank Nigeria Plc. Out of these, </w:t>
      </w:r>
      <w:r w:rsidRPr="00E6633D">
        <w:rPr>
          <w:rFonts w:ascii="Arial" w:eastAsia="Times New Roman" w:hAnsi="Arial" w:cs="Arial"/>
          <w:b/>
          <w:bCs/>
          <w:sz w:val="26"/>
          <w:szCs w:val="26"/>
        </w:rPr>
        <w:t>75 were returned</w:t>
      </w:r>
      <w:r w:rsidRPr="00E6633D">
        <w:rPr>
          <w:rFonts w:ascii="Arial" w:eastAsia="Times New Roman" w:hAnsi="Arial" w:cs="Arial"/>
          <w:sz w:val="26"/>
          <w:szCs w:val="26"/>
        </w:rPr>
        <w:t xml:space="preserve">, giving a </w:t>
      </w:r>
      <w:r w:rsidRPr="00E6633D">
        <w:rPr>
          <w:rFonts w:ascii="Arial" w:eastAsia="Times New Roman" w:hAnsi="Arial" w:cs="Arial"/>
          <w:b/>
          <w:bCs/>
          <w:sz w:val="26"/>
          <w:szCs w:val="26"/>
        </w:rPr>
        <w:t>93.75% response rate</w:t>
      </w:r>
      <w:r w:rsidRPr="00E6633D">
        <w:rPr>
          <w:rFonts w:ascii="Arial" w:eastAsia="Times New Roman" w:hAnsi="Arial" w:cs="Arial"/>
          <w:sz w:val="26"/>
          <w:szCs w:val="26"/>
        </w:rPr>
        <w:t>. The demographic data and responses to key research items are shown below.</w:t>
      </w:r>
    </w:p>
    <w:p w:rsidR="00287112" w:rsidRPr="00E6633D" w:rsidRDefault="00287112" w:rsidP="00E6633D">
      <w:pPr>
        <w:spacing w:beforeLines="20" w:afterLines="20" w:line="480" w:lineRule="auto"/>
        <w:contextualSpacing/>
        <w:jc w:val="both"/>
        <w:outlineLvl w:val="2"/>
        <w:rPr>
          <w:rFonts w:ascii="Arial" w:eastAsia="Times New Roman" w:hAnsi="Arial" w:cs="Arial"/>
          <w:b/>
          <w:bCs/>
          <w:sz w:val="26"/>
          <w:szCs w:val="26"/>
        </w:rPr>
      </w:pPr>
      <w:r w:rsidRPr="00E6633D">
        <w:rPr>
          <w:rFonts w:ascii="Arial" w:eastAsia="Times New Roman" w:hAnsi="Arial" w:cs="Arial"/>
          <w:b/>
          <w:bCs/>
          <w:sz w:val="26"/>
          <w:szCs w:val="26"/>
        </w:rPr>
        <w:t>4.1.1 Demographic Information of Respondents</w:t>
      </w:r>
    </w:p>
    <w:tbl>
      <w:tblPr>
        <w:tblStyle w:val="TableGrid"/>
        <w:tblW w:w="0" w:type="auto"/>
        <w:tblLook w:val="04A0"/>
      </w:tblPr>
      <w:tblGrid>
        <w:gridCol w:w="2326"/>
        <w:gridCol w:w="2500"/>
        <w:gridCol w:w="1531"/>
        <w:gridCol w:w="2095"/>
      </w:tblGrid>
      <w:tr w:rsidR="00287112" w:rsidRPr="00E6633D" w:rsidTr="003E6AFC">
        <w:tc>
          <w:tcPr>
            <w:tcW w:w="0" w:type="auto"/>
            <w:hideMark/>
          </w:tcPr>
          <w:p w:rsidR="00287112" w:rsidRPr="00E6633D" w:rsidRDefault="00287112" w:rsidP="00E6633D">
            <w:pPr>
              <w:spacing w:beforeLines="20" w:afterLines="20" w:line="480" w:lineRule="auto"/>
              <w:contextualSpacing/>
              <w:jc w:val="both"/>
              <w:rPr>
                <w:rFonts w:ascii="Arial" w:eastAsia="Times New Roman" w:hAnsi="Arial" w:cs="Arial"/>
                <w:b/>
                <w:bCs/>
                <w:sz w:val="26"/>
                <w:szCs w:val="26"/>
              </w:rPr>
            </w:pPr>
            <w:r w:rsidRPr="00E6633D">
              <w:rPr>
                <w:rFonts w:ascii="Arial" w:eastAsia="Times New Roman" w:hAnsi="Arial" w:cs="Arial"/>
                <w:b/>
                <w:bCs/>
                <w:sz w:val="26"/>
                <w:szCs w:val="26"/>
              </w:rPr>
              <w:t>Variables</w:t>
            </w:r>
          </w:p>
        </w:tc>
        <w:tc>
          <w:tcPr>
            <w:tcW w:w="0" w:type="auto"/>
            <w:hideMark/>
          </w:tcPr>
          <w:p w:rsidR="00287112" w:rsidRPr="00E6633D" w:rsidRDefault="00287112" w:rsidP="00E6633D">
            <w:pPr>
              <w:spacing w:beforeLines="20" w:afterLines="20" w:line="480" w:lineRule="auto"/>
              <w:contextualSpacing/>
              <w:jc w:val="both"/>
              <w:rPr>
                <w:rFonts w:ascii="Arial" w:eastAsia="Times New Roman" w:hAnsi="Arial" w:cs="Arial"/>
                <w:b/>
                <w:bCs/>
                <w:sz w:val="26"/>
                <w:szCs w:val="26"/>
              </w:rPr>
            </w:pPr>
            <w:r w:rsidRPr="00E6633D">
              <w:rPr>
                <w:rFonts w:ascii="Arial" w:eastAsia="Times New Roman" w:hAnsi="Arial" w:cs="Arial"/>
                <w:b/>
                <w:bCs/>
                <w:sz w:val="26"/>
                <w:szCs w:val="26"/>
              </w:rPr>
              <w:t>Category</w:t>
            </w:r>
          </w:p>
        </w:tc>
        <w:tc>
          <w:tcPr>
            <w:tcW w:w="0" w:type="auto"/>
            <w:hideMark/>
          </w:tcPr>
          <w:p w:rsidR="00287112" w:rsidRPr="00E6633D" w:rsidRDefault="00287112" w:rsidP="00E6633D">
            <w:pPr>
              <w:spacing w:beforeLines="20" w:afterLines="20" w:line="480" w:lineRule="auto"/>
              <w:contextualSpacing/>
              <w:jc w:val="both"/>
              <w:rPr>
                <w:rFonts w:ascii="Arial" w:eastAsia="Times New Roman" w:hAnsi="Arial" w:cs="Arial"/>
                <w:b/>
                <w:bCs/>
                <w:sz w:val="26"/>
                <w:szCs w:val="26"/>
              </w:rPr>
            </w:pPr>
            <w:r w:rsidRPr="00E6633D">
              <w:rPr>
                <w:rFonts w:ascii="Arial" w:eastAsia="Times New Roman" w:hAnsi="Arial" w:cs="Arial"/>
                <w:b/>
                <w:bCs/>
                <w:sz w:val="26"/>
                <w:szCs w:val="26"/>
              </w:rPr>
              <w:t>Frequency</w:t>
            </w:r>
          </w:p>
        </w:tc>
        <w:tc>
          <w:tcPr>
            <w:tcW w:w="0" w:type="auto"/>
            <w:hideMark/>
          </w:tcPr>
          <w:p w:rsidR="00287112" w:rsidRPr="00E6633D" w:rsidRDefault="00287112" w:rsidP="00E6633D">
            <w:pPr>
              <w:spacing w:beforeLines="20" w:afterLines="20" w:line="480" w:lineRule="auto"/>
              <w:contextualSpacing/>
              <w:jc w:val="both"/>
              <w:rPr>
                <w:rFonts w:ascii="Arial" w:eastAsia="Times New Roman" w:hAnsi="Arial" w:cs="Arial"/>
                <w:b/>
                <w:bCs/>
                <w:sz w:val="26"/>
                <w:szCs w:val="26"/>
              </w:rPr>
            </w:pPr>
            <w:r w:rsidRPr="00E6633D">
              <w:rPr>
                <w:rFonts w:ascii="Arial" w:eastAsia="Times New Roman" w:hAnsi="Arial" w:cs="Arial"/>
                <w:b/>
                <w:bCs/>
                <w:sz w:val="26"/>
                <w:szCs w:val="26"/>
              </w:rPr>
              <w:t>Percentage (%)</w:t>
            </w:r>
          </w:p>
        </w:tc>
      </w:tr>
      <w:tr w:rsidR="00287112" w:rsidRPr="00E6633D" w:rsidTr="003E6AFC">
        <w:tc>
          <w:tcPr>
            <w:tcW w:w="0" w:type="auto"/>
            <w:hideMark/>
          </w:tcPr>
          <w:p w:rsidR="00287112" w:rsidRPr="00E6633D" w:rsidRDefault="00287112" w:rsidP="00E6633D">
            <w:pPr>
              <w:spacing w:beforeLines="20" w:afterLines="20" w:line="480" w:lineRule="auto"/>
              <w:contextualSpacing/>
              <w:jc w:val="both"/>
              <w:rPr>
                <w:rFonts w:ascii="Arial" w:eastAsia="Times New Roman" w:hAnsi="Arial" w:cs="Arial"/>
                <w:sz w:val="26"/>
                <w:szCs w:val="26"/>
              </w:rPr>
            </w:pPr>
            <w:r w:rsidRPr="00E6633D">
              <w:rPr>
                <w:rFonts w:ascii="Arial" w:eastAsia="Times New Roman" w:hAnsi="Arial" w:cs="Arial"/>
                <w:b/>
                <w:bCs/>
                <w:sz w:val="26"/>
                <w:szCs w:val="26"/>
              </w:rPr>
              <w:t>Gender</w:t>
            </w:r>
          </w:p>
        </w:tc>
        <w:tc>
          <w:tcPr>
            <w:tcW w:w="0" w:type="auto"/>
            <w:hideMark/>
          </w:tcPr>
          <w:p w:rsidR="00287112" w:rsidRPr="00E6633D" w:rsidRDefault="00287112" w:rsidP="00E6633D">
            <w:pPr>
              <w:spacing w:beforeLines="20" w:afterLines="20" w:line="480" w:lineRule="auto"/>
              <w:contextualSpacing/>
              <w:jc w:val="both"/>
              <w:rPr>
                <w:rFonts w:ascii="Arial" w:eastAsia="Times New Roman" w:hAnsi="Arial" w:cs="Arial"/>
                <w:sz w:val="26"/>
                <w:szCs w:val="26"/>
              </w:rPr>
            </w:pPr>
            <w:r w:rsidRPr="00E6633D">
              <w:rPr>
                <w:rFonts w:ascii="Arial" w:eastAsia="Times New Roman" w:hAnsi="Arial" w:cs="Arial"/>
                <w:sz w:val="26"/>
                <w:szCs w:val="26"/>
              </w:rPr>
              <w:t>Male</w:t>
            </w:r>
          </w:p>
        </w:tc>
        <w:tc>
          <w:tcPr>
            <w:tcW w:w="0" w:type="auto"/>
            <w:hideMark/>
          </w:tcPr>
          <w:p w:rsidR="00287112" w:rsidRPr="00E6633D" w:rsidRDefault="00287112" w:rsidP="00E6633D">
            <w:pPr>
              <w:spacing w:beforeLines="20" w:afterLines="20" w:line="480" w:lineRule="auto"/>
              <w:contextualSpacing/>
              <w:jc w:val="both"/>
              <w:rPr>
                <w:rFonts w:ascii="Arial" w:eastAsia="Times New Roman" w:hAnsi="Arial" w:cs="Arial"/>
                <w:sz w:val="26"/>
                <w:szCs w:val="26"/>
              </w:rPr>
            </w:pPr>
            <w:r w:rsidRPr="00E6633D">
              <w:rPr>
                <w:rFonts w:ascii="Arial" w:eastAsia="Times New Roman" w:hAnsi="Arial" w:cs="Arial"/>
                <w:sz w:val="26"/>
                <w:szCs w:val="26"/>
              </w:rPr>
              <w:t>45</w:t>
            </w:r>
          </w:p>
        </w:tc>
        <w:tc>
          <w:tcPr>
            <w:tcW w:w="0" w:type="auto"/>
            <w:hideMark/>
          </w:tcPr>
          <w:p w:rsidR="00287112" w:rsidRPr="00E6633D" w:rsidRDefault="00287112" w:rsidP="00E6633D">
            <w:pPr>
              <w:spacing w:beforeLines="20" w:afterLines="20" w:line="480" w:lineRule="auto"/>
              <w:contextualSpacing/>
              <w:jc w:val="both"/>
              <w:rPr>
                <w:rFonts w:ascii="Arial" w:eastAsia="Times New Roman" w:hAnsi="Arial" w:cs="Arial"/>
                <w:sz w:val="26"/>
                <w:szCs w:val="26"/>
              </w:rPr>
            </w:pPr>
            <w:r w:rsidRPr="00E6633D">
              <w:rPr>
                <w:rFonts w:ascii="Arial" w:eastAsia="Times New Roman" w:hAnsi="Arial" w:cs="Arial"/>
                <w:sz w:val="26"/>
                <w:szCs w:val="26"/>
              </w:rPr>
              <w:t>60%</w:t>
            </w:r>
          </w:p>
        </w:tc>
      </w:tr>
      <w:tr w:rsidR="00287112" w:rsidRPr="00E6633D" w:rsidTr="003E6AFC">
        <w:tc>
          <w:tcPr>
            <w:tcW w:w="0" w:type="auto"/>
            <w:hideMark/>
          </w:tcPr>
          <w:p w:rsidR="00287112" w:rsidRPr="00E6633D" w:rsidRDefault="00287112" w:rsidP="00E6633D">
            <w:pPr>
              <w:spacing w:beforeLines="20" w:afterLines="20" w:line="480" w:lineRule="auto"/>
              <w:contextualSpacing/>
              <w:jc w:val="both"/>
              <w:rPr>
                <w:rFonts w:ascii="Arial" w:eastAsia="Times New Roman" w:hAnsi="Arial" w:cs="Arial"/>
                <w:sz w:val="26"/>
                <w:szCs w:val="26"/>
              </w:rPr>
            </w:pPr>
          </w:p>
        </w:tc>
        <w:tc>
          <w:tcPr>
            <w:tcW w:w="0" w:type="auto"/>
            <w:hideMark/>
          </w:tcPr>
          <w:p w:rsidR="00287112" w:rsidRPr="00E6633D" w:rsidRDefault="00287112" w:rsidP="00E6633D">
            <w:pPr>
              <w:spacing w:beforeLines="20" w:afterLines="20" w:line="480" w:lineRule="auto"/>
              <w:contextualSpacing/>
              <w:jc w:val="both"/>
              <w:rPr>
                <w:rFonts w:ascii="Arial" w:eastAsia="Times New Roman" w:hAnsi="Arial" w:cs="Arial"/>
                <w:sz w:val="26"/>
                <w:szCs w:val="26"/>
              </w:rPr>
            </w:pPr>
            <w:r w:rsidRPr="00E6633D">
              <w:rPr>
                <w:rFonts w:ascii="Arial" w:eastAsia="Times New Roman" w:hAnsi="Arial" w:cs="Arial"/>
                <w:sz w:val="26"/>
                <w:szCs w:val="26"/>
              </w:rPr>
              <w:t>Female</w:t>
            </w:r>
          </w:p>
        </w:tc>
        <w:tc>
          <w:tcPr>
            <w:tcW w:w="0" w:type="auto"/>
            <w:hideMark/>
          </w:tcPr>
          <w:p w:rsidR="00287112" w:rsidRPr="00E6633D" w:rsidRDefault="00287112" w:rsidP="00E6633D">
            <w:pPr>
              <w:spacing w:beforeLines="20" w:afterLines="20" w:line="480" w:lineRule="auto"/>
              <w:contextualSpacing/>
              <w:jc w:val="both"/>
              <w:rPr>
                <w:rFonts w:ascii="Arial" w:eastAsia="Times New Roman" w:hAnsi="Arial" w:cs="Arial"/>
                <w:sz w:val="26"/>
                <w:szCs w:val="26"/>
              </w:rPr>
            </w:pPr>
            <w:r w:rsidRPr="00E6633D">
              <w:rPr>
                <w:rFonts w:ascii="Arial" w:eastAsia="Times New Roman" w:hAnsi="Arial" w:cs="Arial"/>
                <w:sz w:val="26"/>
                <w:szCs w:val="26"/>
              </w:rPr>
              <w:t>30</w:t>
            </w:r>
          </w:p>
        </w:tc>
        <w:tc>
          <w:tcPr>
            <w:tcW w:w="0" w:type="auto"/>
            <w:hideMark/>
          </w:tcPr>
          <w:p w:rsidR="00287112" w:rsidRPr="00E6633D" w:rsidRDefault="00287112" w:rsidP="00E6633D">
            <w:pPr>
              <w:spacing w:beforeLines="20" w:afterLines="20" w:line="480" w:lineRule="auto"/>
              <w:contextualSpacing/>
              <w:jc w:val="both"/>
              <w:rPr>
                <w:rFonts w:ascii="Arial" w:eastAsia="Times New Roman" w:hAnsi="Arial" w:cs="Arial"/>
                <w:sz w:val="26"/>
                <w:szCs w:val="26"/>
              </w:rPr>
            </w:pPr>
            <w:r w:rsidRPr="00E6633D">
              <w:rPr>
                <w:rFonts w:ascii="Arial" w:eastAsia="Times New Roman" w:hAnsi="Arial" w:cs="Arial"/>
                <w:sz w:val="26"/>
                <w:szCs w:val="26"/>
              </w:rPr>
              <w:t>40%</w:t>
            </w:r>
          </w:p>
        </w:tc>
      </w:tr>
      <w:tr w:rsidR="00287112" w:rsidRPr="00E6633D" w:rsidTr="003E6AFC">
        <w:tc>
          <w:tcPr>
            <w:tcW w:w="0" w:type="auto"/>
            <w:hideMark/>
          </w:tcPr>
          <w:p w:rsidR="00287112" w:rsidRPr="00E6633D" w:rsidRDefault="00287112" w:rsidP="00E6633D">
            <w:pPr>
              <w:spacing w:beforeLines="20" w:afterLines="20" w:line="480" w:lineRule="auto"/>
              <w:contextualSpacing/>
              <w:jc w:val="both"/>
              <w:rPr>
                <w:rFonts w:ascii="Arial" w:eastAsia="Times New Roman" w:hAnsi="Arial" w:cs="Arial"/>
                <w:sz w:val="26"/>
                <w:szCs w:val="26"/>
              </w:rPr>
            </w:pPr>
            <w:r w:rsidRPr="00E6633D">
              <w:rPr>
                <w:rFonts w:ascii="Arial" w:eastAsia="Times New Roman" w:hAnsi="Arial" w:cs="Arial"/>
                <w:b/>
                <w:bCs/>
                <w:sz w:val="26"/>
                <w:szCs w:val="26"/>
              </w:rPr>
              <w:t>Age Range</w:t>
            </w:r>
          </w:p>
        </w:tc>
        <w:tc>
          <w:tcPr>
            <w:tcW w:w="0" w:type="auto"/>
            <w:hideMark/>
          </w:tcPr>
          <w:p w:rsidR="00287112" w:rsidRPr="00E6633D" w:rsidRDefault="00287112" w:rsidP="00E6633D">
            <w:pPr>
              <w:spacing w:beforeLines="20" w:afterLines="20" w:line="480" w:lineRule="auto"/>
              <w:contextualSpacing/>
              <w:jc w:val="both"/>
              <w:rPr>
                <w:rFonts w:ascii="Arial" w:eastAsia="Times New Roman" w:hAnsi="Arial" w:cs="Arial"/>
                <w:sz w:val="26"/>
                <w:szCs w:val="26"/>
              </w:rPr>
            </w:pPr>
            <w:r w:rsidRPr="00E6633D">
              <w:rPr>
                <w:rFonts w:ascii="Arial" w:eastAsia="Times New Roman" w:hAnsi="Arial" w:cs="Arial"/>
                <w:sz w:val="26"/>
                <w:szCs w:val="26"/>
              </w:rPr>
              <w:t>20–30 years</w:t>
            </w:r>
          </w:p>
        </w:tc>
        <w:tc>
          <w:tcPr>
            <w:tcW w:w="0" w:type="auto"/>
            <w:hideMark/>
          </w:tcPr>
          <w:p w:rsidR="00287112" w:rsidRPr="00E6633D" w:rsidRDefault="00287112" w:rsidP="00E6633D">
            <w:pPr>
              <w:spacing w:beforeLines="20" w:afterLines="20" w:line="480" w:lineRule="auto"/>
              <w:contextualSpacing/>
              <w:jc w:val="both"/>
              <w:rPr>
                <w:rFonts w:ascii="Arial" w:eastAsia="Times New Roman" w:hAnsi="Arial" w:cs="Arial"/>
                <w:sz w:val="26"/>
                <w:szCs w:val="26"/>
              </w:rPr>
            </w:pPr>
            <w:r w:rsidRPr="00E6633D">
              <w:rPr>
                <w:rFonts w:ascii="Arial" w:eastAsia="Times New Roman" w:hAnsi="Arial" w:cs="Arial"/>
                <w:sz w:val="26"/>
                <w:szCs w:val="26"/>
              </w:rPr>
              <w:t>20</w:t>
            </w:r>
          </w:p>
        </w:tc>
        <w:tc>
          <w:tcPr>
            <w:tcW w:w="0" w:type="auto"/>
            <w:hideMark/>
          </w:tcPr>
          <w:p w:rsidR="00287112" w:rsidRPr="00E6633D" w:rsidRDefault="00287112" w:rsidP="00E6633D">
            <w:pPr>
              <w:spacing w:beforeLines="20" w:afterLines="20" w:line="480" w:lineRule="auto"/>
              <w:contextualSpacing/>
              <w:jc w:val="both"/>
              <w:rPr>
                <w:rFonts w:ascii="Arial" w:eastAsia="Times New Roman" w:hAnsi="Arial" w:cs="Arial"/>
                <w:sz w:val="26"/>
                <w:szCs w:val="26"/>
              </w:rPr>
            </w:pPr>
            <w:r w:rsidRPr="00E6633D">
              <w:rPr>
                <w:rFonts w:ascii="Arial" w:eastAsia="Times New Roman" w:hAnsi="Arial" w:cs="Arial"/>
                <w:sz w:val="26"/>
                <w:szCs w:val="26"/>
              </w:rPr>
              <w:t>26.7%</w:t>
            </w:r>
          </w:p>
        </w:tc>
      </w:tr>
      <w:tr w:rsidR="00287112" w:rsidRPr="00E6633D" w:rsidTr="003E6AFC">
        <w:tc>
          <w:tcPr>
            <w:tcW w:w="0" w:type="auto"/>
            <w:hideMark/>
          </w:tcPr>
          <w:p w:rsidR="00287112" w:rsidRPr="00E6633D" w:rsidRDefault="00287112" w:rsidP="00E6633D">
            <w:pPr>
              <w:spacing w:beforeLines="20" w:afterLines="20" w:line="480" w:lineRule="auto"/>
              <w:contextualSpacing/>
              <w:jc w:val="both"/>
              <w:rPr>
                <w:rFonts w:ascii="Arial" w:eastAsia="Times New Roman" w:hAnsi="Arial" w:cs="Arial"/>
                <w:sz w:val="26"/>
                <w:szCs w:val="26"/>
              </w:rPr>
            </w:pPr>
          </w:p>
        </w:tc>
        <w:tc>
          <w:tcPr>
            <w:tcW w:w="0" w:type="auto"/>
            <w:hideMark/>
          </w:tcPr>
          <w:p w:rsidR="00287112" w:rsidRPr="00E6633D" w:rsidRDefault="00287112" w:rsidP="00E6633D">
            <w:pPr>
              <w:spacing w:beforeLines="20" w:afterLines="20" w:line="480" w:lineRule="auto"/>
              <w:contextualSpacing/>
              <w:jc w:val="both"/>
              <w:rPr>
                <w:rFonts w:ascii="Arial" w:eastAsia="Times New Roman" w:hAnsi="Arial" w:cs="Arial"/>
                <w:sz w:val="26"/>
                <w:szCs w:val="26"/>
              </w:rPr>
            </w:pPr>
            <w:r w:rsidRPr="00E6633D">
              <w:rPr>
                <w:rFonts w:ascii="Arial" w:eastAsia="Times New Roman" w:hAnsi="Arial" w:cs="Arial"/>
                <w:sz w:val="26"/>
                <w:szCs w:val="26"/>
              </w:rPr>
              <w:t>31–40 years</w:t>
            </w:r>
          </w:p>
        </w:tc>
        <w:tc>
          <w:tcPr>
            <w:tcW w:w="0" w:type="auto"/>
            <w:hideMark/>
          </w:tcPr>
          <w:p w:rsidR="00287112" w:rsidRPr="00E6633D" w:rsidRDefault="00287112" w:rsidP="00E6633D">
            <w:pPr>
              <w:spacing w:beforeLines="20" w:afterLines="20" w:line="480" w:lineRule="auto"/>
              <w:contextualSpacing/>
              <w:jc w:val="both"/>
              <w:rPr>
                <w:rFonts w:ascii="Arial" w:eastAsia="Times New Roman" w:hAnsi="Arial" w:cs="Arial"/>
                <w:sz w:val="26"/>
                <w:szCs w:val="26"/>
              </w:rPr>
            </w:pPr>
            <w:r w:rsidRPr="00E6633D">
              <w:rPr>
                <w:rFonts w:ascii="Arial" w:eastAsia="Times New Roman" w:hAnsi="Arial" w:cs="Arial"/>
                <w:sz w:val="26"/>
                <w:szCs w:val="26"/>
              </w:rPr>
              <w:t>35</w:t>
            </w:r>
          </w:p>
        </w:tc>
        <w:tc>
          <w:tcPr>
            <w:tcW w:w="0" w:type="auto"/>
            <w:hideMark/>
          </w:tcPr>
          <w:p w:rsidR="00287112" w:rsidRPr="00E6633D" w:rsidRDefault="00287112" w:rsidP="00E6633D">
            <w:pPr>
              <w:spacing w:beforeLines="20" w:afterLines="20" w:line="480" w:lineRule="auto"/>
              <w:contextualSpacing/>
              <w:jc w:val="both"/>
              <w:rPr>
                <w:rFonts w:ascii="Arial" w:eastAsia="Times New Roman" w:hAnsi="Arial" w:cs="Arial"/>
                <w:sz w:val="26"/>
                <w:szCs w:val="26"/>
              </w:rPr>
            </w:pPr>
            <w:r w:rsidRPr="00E6633D">
              <w:rPr>
                <w:rFonts w:ascii="Arial" w:eastAsia="Times New Roman" w:hAnsi="Arial" w:cs="Arial"/>
                <w:sz w:val="26"/>
                <w:szCs w:val="26"/>
              </w:rPr>
              <w:t>46.7%</w:t>
            </w:r>
          </w:p>
        </w:tc>
      </w:tr>
      <w:tr w:rsidR="00287112" w:rsidRPr="00E6633D" w:rsidTr="003E6AFC">
        <w:tc>
          <w:tcPr>
            <w:tcW w:w="0" w:type="auto"/>
            <w:hideMark/>
          </w:tcPr>
          <w:p w:rsidR="00287112" w:rsidRPr="00E6633D" w:rsidRDefault="00287112" w:rsidP="00E6633D">
            <w:pPr>
              <w:spacing w:beforeLines="20" w:afterLines="20" w:line="480" w:lineRule="auto"/>
              <w:contextualSpacing/>
              <w:jc w:val="both"/>
              <w:rPr>
                <w:rFonts w:ascii="Arial" w:eastAsia="Times New Roman" w:hAnsi="Arial" w:cs="Arial"/>
                <w:sz w:val="26"/>
                <w:szCs w:val="26"/>
              </w:rPr>
            </w:pPr>
          </w:p>
        </w:tc>
        <w:tc>
          <w:tcPr>
            <w:tcW w:w="0" w:type="auto"/>
            <w:hideMark/>
          </w:tcPr>
          <w:p w:rsidR="00287112" w:rsidRPr="00E6633D" w:rsidRDefault="00287112" w:rsidP="00E6633D">
            <w:pPr>
              <w:spacing w:beforeLines="20" w:afterLines="20" w:line="480" w:lineRule="auto"/>
              <w:contextualSpacing/>
              <w:jc w:val="both"/>
              <w:rPr>
                <w:rFonts w:ascii="Arial" w:eastAsia="Times New Roman" w:hAnsi="Arial" w:cs="Arial"/>
                <w:sz w:val="26"/>
                <w:szCs w:val="26"/>
              </w:rPr>
            </w:pPr>
            <w:r w:rsidRPr="00E6633D">
              <w:rPr>
                <w:rFonts w:ascii="Arial" w:eastAsia="Times New Roman" w:hAnsi="Arial" w:cs="Arial"/>
                <w:sz w:val="26"/>
                <w:szCs w:val="26"/>
              </w:rPr>
              <w:t>41 years and above</w:t>
            </w:r>
          </w:p>
        </w:tc>
        <w:tc>
          <w:tcPr>
            <w:tcW w:w="0" w:type="auto"/>
            <w:hideMark/>
          </w:tcPr>
          <w:p w:rsidR="00287112" w:rsidRPr="00E6633D" w:rsidRDefault="00287112" w:rsidP="00E6633D">
            <w:pPr>
              <w:spacing w:beforeLines="20" w:afterLines="20" w:line="480" w:lineRule="auto"/>
              <w:contextualSpacing/>
              <w:jc w:val="both"/>
              <w:rPr>
                <w:rFonts w:ascii="Arial" w:eastAsia="Times New Roman" w:hAnsi="Arial" w:cs="Arial"/>
                <w:sz w:val="26"/>
                <w:szCs w:val="26"/>
              </w:rPr>
            </w:pPr>
            <w:r w:rsidRPr="00E6633D">
              <w:rPr>
                <w:rFonts w:ascii="Arial" w:eastAsia="Times New Roman" w:hAnsi="Arial" w:cs="Arial"/>
                <w:sz w:val="26"/>
                <w:szCs w:val="26"/>
              </w:rPr>
              <w:t>20</w:t>
            </w:r>
          </w:p>
        </w:tc>
        <w:tc>
          <w:tcPr>
            <w:tcW w:w="0" w:type="auto"/>
            <w:hideMark/>
          </w:tcPr>
          <w:p w:rsidR="00287112" w:rsidRPr="00E6633D" w:rsidRDefault="00287112" w:rsidP="00E6633D">
            <w:pPr>
              <w:spacing w:beforeLines="20" w:afterLines="20" w:line="480" w:lineRule="auto"/>
              <w:contextualSpacing/>
              <w:jc w:val="both"/>
              <w:rPr>
                <w:rFonts w:ascii="Arial" w:eastAsia="Times New Roman" w:hAnsi="Arial" w:cs="Arial"/>
                <w:sz w:val="26"/>
                <w:szCs w:val="26"/>
              </w:rPr>
            </w:pPr>
            <w:r w:rsidRPr="00E6633D">
              <w:rPr>
                <w:rFonts w:ascii="Arial" w:eastAsia="Times New Roman" w:hAnsi="Arial" w:cs="Arial"/>
                <w:sz w:val="26"/>
                <w:szCs w:val="26"/>
              </w:rPr>
              <w:t>26.7%</w:t>
            </w:r>
          </w:p>
        </w:tc>
      </w:tr>
      <w:tr w:rsidR="00287112" w:rsidRPr="00E6633D" w:rsidTr="003E6AFC">
        <w:tc>
          <w:tcPr>
            <w:tcW w:w="0" w:type="auto"/>
            <w:hideMark/>
          </w:tcPr>
          <w:p w:rsidR="00287112" w:rsidRPr="00E6633D" w:rsidRDefault="00287112" w:rsidP="00E6633D">
            <w:pPr>
              <w:spacing w:beforeLines="20" w:afterLines="20" w:line="480" w:lineRule="auto"/>
              <w:contextualSpacing/>
              <w:jc w:val="both"/>
              <w:rPr>
                <w:rFonts w:ascii="Arial" w:eastAsia="Times New Roman" w:hAnsi="Arial" w:cs="Arial"/>
                <w:sz w:val="26"/>
                <w:szCs w:val="26"/>
              </w:rPr>
            </w:pPr>
            <w:r w:rsidRPr="00E6633D">
              <w:rPr>
                <w:rFonts w:ascii="Arial" w:eastAsia="Times New Roman" w:hAnsi="Arial" w:cs="Arial"/>
                <w:b/>
                <w:bCs/>
                <w:sz w:val="26"/>
                <w:szCs w:val="26"/>
              </w:rPr>
              <w:t>Department</w:t>
            </w:r>
          </w:p>
        </w:tc>
        <w:tc>
          <w:tcPr>
            <w:tcW w:w="0" w:type="auto"/>
            <w:hideMark/>
          </w:tcPr>
          <w:p w:rsidR="00287112" w:rsidRPr="00E6633D" w:rsidRDefault="00287112" w:rsidP="00E6633D">
            <w:pPr>
              <w:spacing w:beforeLines="20" w:afterLines="20" w:line="480" w:lineRule="auto"/>
              <w:contextualSpacing/>
              <w:jc w:val="both"/>
              <w:rPr>
                <w:rFonts w:ascii="Arial" w:eastAsia="Times New Roman" w:hAnsi="Arial" w:cs="Arial"/>
                <w:sz w:val="26"/>
                <w:szCs w:val="26"/>
              </w:rPr>
            </w:pPr>
            <w:r w:rsidRPr="00E6633D">
              <w:rPr>
                <w:rFonts w:ascii="Arial" w:eastAsia="Times New Roman" w:hAnsi="Arial" w:cs="Arial"/>
                <w:sz w:val="26"/>
                <w:szCs w:val="26"/>
              </w:rPr>
              <w:t>Credit Risk</w:t>
            </w:r>
          </w:p>
        </w:tc>
        <w:tc>
          <w:tcPr>
            <w:tcW w:w="0" w:type="auto"/>
            <w:hideMark/>
          </w:tcPr>
          <w:p w:rsidR="00287112" w:rsidRPr="00E6633D" w:rsidRDefault="00287112" w:rsidP="00E6633D">
            <w:pPr>
              <w:spacing w:beforeLines="20" w:afterLines="20" w:line="480" w:lineRule="auto"/>
              <w:contextualSpacing/>
              <w:jc w:val="both"/>
              <w:rPr>
                <w:rFonts w:ascii="Arial" w:eastAsia="Times New Roman" w:hAnsi="Arial" w:cs="Arial"/>
                <w:sz w:val="26"/>
                <w:szCs w:val="26"/>
              </w:rPr>
            </w:pPr>
            <w:r w:rsidRPr="00E6633D">
              <w:rPr>
                <w:rFonts w:ascii="Arial" w:eastAsia="Times New Roman" w:hAnsi="Arial" w:cs="Arial"/>
                <w:sz w:val="26"/>
                <w:szCs w:val="26"/>
              </w:rPr>
              <w:t>30</w:t>
            </w:r>
          </w:p>
        </w:tc>
        <w:tc>
          <w:tcPr>
            <w:tcW w:w="0" w:type="auto"/>
            <w:hideMark/>
          </w:tcPr>
          <w:p w:rsidR="00287112" w:rsidRPr="00E6633D" w:rsidRDefault="00287112" w:rsidP="00E6633D">
            <w:pPr>
              <w:spacing w:beforeLines="20" w:afterLines="20" w:line="480" w:lineRule="auto"/>
              <w:contextualSpacing/>
              <w:jc w:val="both"/>
              <w:rPr>
                <w:rFonts w:ascii="Arial" w:eastAsia="Times New Roman" w:hAnsi="Arial" w:cs="Arial"/>
                <w:sz w:val="26"/>
                <w:szCs w:val="26"/>
              </w:rPr>
            </w:pPr>
            <w:r w:rsidRPr="00E6633D">
              <w:rPr>
                <w:rFonts w:ascii="Arial" w:eastAsia="Times New Roman" w:hAnsi="Arial" w:cs="Arial"/>
                <w:sz w:val="26"/>
                <w:szCs w:val="26"/>
              </w:rPr>
              <w:t>40%</w:t>
            </w:r>
          </w:p>
        </w:tc>
      </w:tr>
      <w:tr w:rsidR="00287112" w:rsidRPr="00E6633D" w:rsidTr="003E6AFC">
        <w:tc>
          <w:tcPr>
            <w:tcW w:w="0" w:type="auto"/>
            <w:hideMark/>
          </w:tcPr>
          <w:p w:rsidR="00287112" w:rsidRPr="00E6633D" w:rsidRDefault="00287112" w:rsidP="00E6633D">
            <w:pPr>
              <w:spacing w:beforeLines="20" w:afterLines="20" w:line="480" w:lineRule="auto"/>
              <w:contextualSpacing/>
              <w:jc w:val="both"/>
              <w:rPr>
                <w:rFonts w:ascii="Arial" w:eastAsia="Times New Roman" w:hAnsi="Arial" w:cs="Arial"/>
                <w:sz w:val="26"/>
                <w:szCs w:val="26"/>
              </w:rPr>
            </w:pPr>
          </w:p>
        </w:tc>
        <w:tc>
          <w:tcPr>
            <w:tcW w:w="0" w:type="auto"/>
            <w:hideMark/>
          </w:tcPr>
          <w:p w:rsidR="00287112" w:rsidRPr="00E6633D" w:rsidRDefault="00287112" w:rsidP="00E6633D">
            <w:pPr>
              <w:spacing w:beforeLines="20" w:afterLines="20" w:line="480" w:lineRule="auto"/>
              <w:contextualSpacing/>
              <w:jc w:val="both"/>
              <w:rPr>
                <w:rFonts w:ascii="Arial" w:eastAsia="Times New Roman" w:hAnsi="Arial" w:cs="Arial"/>
                <w:sz w:val="26"/>
                <w:szCs w:val="26"/>
              </w:rPr>
            </w:pPr>
            <w:r w:rsidRPr="00E6633D">
              <w:rPr>
                <w:rFonts w:ascii="Arial" w:eastAsia="Times New Roman" w:hAnsi="Arial" w:cs="Arial"/>
                <w:sz w:val="26"/>
                <w:szCs w:val="26"/>
              </w:rPr>
              <w:t>Loan Recovery</w:t>
            </w:r>
          </w:p>
        </w:tc>
        <w:tc>
          <w:tcPr>
            <w:tcW w:w="0" w:type="auto"/>
            <w:hideMark/>
          </w:tcPr>
          <w:p w:rsidR="00287112" w:rsidRPr="00E6633D" w:rsidRDefault="00287112" w:rsidP="00E6633D">
            <w:pPr>
              <w:spacing w:beforeLines="20" w:afterLines="20" w:line="480" w:lineRule="auto"/>
              <w:contextualSpacing/>
              <w:jc w:val="both"/>
              <w:rPr>
                <w:rFonts w:ascii="Arial" w:eastAsia="Times New Roman" w:hAnsi="Arial" w:cs="Arial"/>
                <w:sz w:val="26"/>
                <w:szCs w:val="26"/>
              </w:rPr>
            </w:pPr>
            <w:r w:rsidRPr="00E6633D">
              <w:rPr>
                <w:rFonts w:ascii="Arial" w:eastAsia="Times New Roman" w:hAnsi="Arial" w:cs="Arial"/>
                <w:sz w:val="26"/>
                <w:szCs w:val="26"/>
              </w:rPr>
              <w:t>20</w:t>
            </w:r>
          </w:p>
        </w:tc>
        <w:tc>
          <w:tcPr>
            <w:tcW w:w="0" w:type="auto"/>
            <w:hideMark/>
          </w:tcPr>
          <w:p w:rsidR="00287112" w:rsidRPr="00E6633D" w:rsidRDefault="00287112" w:rsidP="00E6633D">
            <w:pPr>
              <w:spacing w:beforeLines="20" w:afterLines="20" w:line="480" w:lineRule="auto"/>
              <w:contextualSpacing/>
              <w:jc w:val="both"/>
              <w:rPr>
                <w:rFonts w:ascii="Arial" w:eastAsia="Times New Roman" w:hAnsi="Arial" w:cs="Arial"/>
                <w:sz w:val="26"/>
                <w:szCs w:val="26"/>
              </w:rPr>
            </w:pPr>
            <w:r w:rsidRPr="00E6633D">
              <w:rPr>
                <w:rFonts w:ascii="Arial" w:eastAsia="Times New Roman" w:hAnsi="Arial" w:cs="Arial"/>
                <w:sz w:val="26"/>
                <w:szCs w:val="26"/>
              </w:rPr>
              <w:t>26.7%</w:t>
            </w:r>
          </w:p>
        </w:tc>
      </w:tr>
      <w:tr w:rsidR="00287112" w:rsidRPr="00E6633D" w:rsidTr="003E6AFC">
        <w:tc>
          <w:tcPr>
            <w:tcW w:w="0" w:type="auto"/>
            <w:hideMark/>
          </w:tcPr>
          <w:p w:rsidR="00287112" w:rsidRPr="00E6633D" w:rsidRDefault="00287112" w:rsidP="00E6633D">
            <w:pPr>
              <w:spacing w:beforeLines="20" w:afterLines="20" w:line="480" w:lineRule="auto"/>
              <w:contextualSpacing/>
              <w:jc w:val="both"/>
              <w:rPr>
                <w:rFonts w:ascii="Arial" w:eastAsia="Times New Roman" w:hAnsi="Arial" w:cs="Arial"/>
                <w:sz w:val="26"/>
                <w:szCs w:val="26"/>
              </w:rPr>
            </w:pPr>
          </w:p>
        </w:tc>
        <w:tc>
          <w:tcPr>
            <w:tcW w:w="0" w:type="auto"/>
            <w:hideMark/>
          </w:tcPr>
          <w:p w:rsidR="00287112" w:rsidRPr="00E6633D" w:rsidRDefault="00287112" w:rsidP="00E6633D">
            <w:pPr>
              <w:spacing w:beforeLines="20" w:afterLines="20" w:line="480" w:lineRule="auto"/>
              <w:contextualSpacing/>
              <w:jc w:val="both"/>
              <w:rPr>
                <w:rFonts w:ascii="Arial" w:eastAsia="Times New Roman" w:hAnsi="Arial" w:cs="Arial"/>
                <w:sz w:val="26"/>
                <w:szCs w:val="26"/>
              </w:rPr>
            </w:pPr>
            <w:r w:rsidRPr="00E6633D">
              <w:rPr>
                <w:rFonts w:ascii="Arial" w:eastAsia="Times New Roman" w:hAnsi="Arial" w:cs="Arial"/>
                <w:sz w:val="26"/>
                <w:szCs w:val="26"/>
              </w:rPr>
              <w:t>Corporate Banking</w:t>
            </w:r>
          </w:p>
        </w:tc>
        <w:tc>
          <w:tcPr>
            <w:tcW w:w="0" w:type="auto"/>
            <w:hideMark/>
          </w:tcPr>
          <w:p w:rsidR="00287112" w:rsidRPr="00E6633D" w:rsidRDefault="00287112" w:rsidP="00E6633D">
            <w:pPr>
              <w:spacing w:beforeLines="20" w:afterLines="20" w:line="480" w:lineRule="auto"/>
              <w:contextualSpacing/>
              <w:jc w:val="both"/>
              <w:rPr>
                <w:rFonts w:ascii="Arial" w:eastAsia="Times New Roman" w:hAnsi="Arial" w:cs="Arial"/>
                <w:sz w:val="26"/>
                <w:szCs w:val="26"/>
              </w:rPr>
            </w:pPr>
            <w:r w:rsidRPr="00E6633D">
              <w:rPr>
                <w:rFonts w:ascii="Arial" w:eastAsia="Times New Roman" w:hAnsi="Arial" w:cs="Arial"/>
                <w:sz w:val="26"/>
                <w:szCs w:val="26"/>
              </w:rPr>
              <w:t>25</w:t>
            </w:r>
          </w:p>
        </w:tc>
        <w:tc>
          <w:tcPr>
            <w:tcW w:w="0" w:type="auto"/>
            <w:hideMark/>
          </w:tcPr>
          <w:p w:rsidR="00287112" w:rsidRPr="00E6633D" w:rsidRDefault="00287112" w:rsidP="00E6633D">
            <w:pPr>
              <w:spacing w:beforeLines="20" w:afterLines="20" w:line="480" w:lineRule="auto"/>
              <w:contextualSpacing/>
              <w:jc w:val="both"/>
              <w:rPr>
                <w:rFonts w:ascii="Arial" w:eastAsia="Times New Roman" w:hAnsi="Arial" w:cs="Arial"/>
                <w:sz w:val="26"/>
                <w:szCs w:val="26"/>
              </w:rPr>
            </w:pPr>
            <w:r w:rsidRPr="00E6633D">
              <w:rPr>
                <w:rFonts w:ascii="Arial" w:eastAsia="Times New Roman" w:hAnsi="Arial" w:cs="Arial"/>
                <w:sz w:val="26"/>
                <w:szCs w:val="26"/>
              </w:rPr>
              <w:t>33.3%</w:t>
            </w:r>
          </w:p>
        </w:tc>
      </w:tr>
      <w:tr w:rsidR="00287112" w:rsidRPr="00E6633D" w:rsidTr="003E6AFC">
        <w:tc>
          <w:tcPr>
            <w:tcW w:w="0" w:type="auto"/>
            <w:hideMark/>
          </w:tcPr>
          <w:p w:rsidR="00287112" w:rsidRPr="00E6633D" w:rsidRDefault="00287112" w:rsidP="00E6633D">
            <w:pPr>
              <w:spacing w:beforeLines="20" w:afterLines="20" w:line="480" w:lineRule="auto"/>
              <w:contextualSpacing/>
              <w:jc w:val="both"/>
              <w:rPr>
                <w:rFonts w:ascii="Arial" w:eastAsia="Times New Roman" w:hAnsi="Arial" w:cs="Arial"/>
                <w:sz w:val="26"/>
                <w:szCs w:val="26"/>
              </w:rPr>
            </w:pPr>
            <w:r w:rsidRPr="00E6633D">
              <w:rPr>
                <w:rFonts w:ascii="Arial" w:eastAsia="Times New Roman" w:hAnsi="Arial" w:cs="Arial"/>
                <w:b/>
                <w:bCs/>
                <w:sz w:val="26"/>
                <w:szCs w:val="26"/>
              </w:rPr>
              <w:t>Work Experience</w:t>
            </w:r>
          </w:p>
        </w:tc>
        <w:tc>
          <w:tcPr>
            <w:tcW w:w="0" w:type="auto"/>
            <w:hideMark/>
          </w:tcPr>
          <w:p w:rsidR="00287112" w:rsidRPr="00E6633D" w:rsidRDefault="00287112" w:rsidP="00E6633D">
            <w:pPr>
              <w:spacing w:beforeLines="20" w:afterLines="20" w:line="480" w:lineRule="auto"/>
              <w:contextualSpacing/>
              <w:jc w:val="both"/>
              <w:rPr>
                <w:rFonts w:ascii="Arial" w:eastAsia="Times New Roman" w:hAnsi="Arial" w:cs="Arial"/>
                <w:sz w:val="26"/>
                <w:szCs w:val="26"/>
              </w:rPr>
            </w:pPr>
            <w:r w:rsidRPr="00E6633D">
              <w:rPr>
                <w:rFonts w:ascii="Arial" w:eastAsia="Times New Roman" w:hAnsi="Arial" w:cs="Arial"/>
                <w:sz w:val="26"/>
                <w:szCs w:val="26"/>
              </w:rPr>
              <w:t>1–5 years</w:t>
            </w:r>
          </w:p>
        </w:tc>
        <w:tc>
          <w:tcPr>
            <w:tcW w:w="0" w:type="auto"/>
            <w:hideMark/>
          </w:tcPr>
          <w:p w:rsidR="00287112" w:rsidRPr="00E6633D" w:rsidRDefault="00287112" w:rsidP="00E6633D">
            <w:pPr>
              <w:spacing w:beforeLines="20" w:afterLines="20" w:line="480" w:lineRule="auto"/>
              <w:contextualSpacing/>
              <w:jc w:val="both"/>
              <w:rPr>
                <w:rFonts w:ascii="Arial" w:eastAsia="Times New Roman" w:hAnsi="Arial" w:cs="Arial"/>
                <w:sz w:val="26"/>
                <w:szCs w:val="26"/>
              </w:rPr>
            </w:pPr>
            <w:r w:rsidRPr="00E6633D">
              <w:rPr>
                <w:rFonts w:ascii="Arial" w:eastAsia="Times New Roman" w:hAnsi="Arial" w:cs="Arial"/>
                <w:sz w:val="26"/>
                <w:szCs w:val="26"/>
              </w:rPr>
              <w:t>18</w:t>
            </w:r>
          </w:p>
        </w:tc>
        <w:tc>
          <w:tcPr>
            <w:tcW w:w="0" w:type="auto"/>
            <w:hideMark/>
          </w:tcPr>
          <w:p w:rsidR="00287112" w:rsidRPr="00E6633D" w:rsidRDefault="00287112" w:rsidP="00E6633D">
            <w:pPr>
              <w:spacing w:beforeLines="20" w:afterLines="20" w:line="480" w:lineRule="auto"/>
              <w:contextualSpacing/>
              <w:jc w:val="both"/>
              <w:rPr>
                <w:rFonts w:ascii="Arial" w:eastAsia="Times New Roman" w:hAnsi="Arial" w:cs="Arial"/>
                <w:sz w:val="26"/>
                <w:szCs w:val="26"/>
              </w:rPr>
            </w:pPr>
            <w:r w:rsidRPr="00E6633D">
              <w:rPr>
                <w:rFonts w:ascii="Arial" w:eastAsia="Times New Roman" w:hAnsi="Arial" w:cs="Arial"/>
                <w:sz w:val="26"/>
                <w:szCs w:val="26"/>
              </w:rPr>
              <w:t>24%</w:t>
            </w:r>
          </w:p>
        </w:tc>
      </w:tr>
      <w:tr w:rsidR="00287112" w:rsidRPr="00E6633D" w:rsidTr="003E6AFC">
        <w:tc>
          <w:tcPr>
            <w:tcW w:w="0" w:type="auto"/>
            <w:hideMark/>
          </w:tcPr>
          <w:p w:rsidR="00287112" w:rsidRPr="00E6633D" w:rsidRDefault="00287112" w:rsidP="00E6633D">
            <w:pPr>
              <w:spacing w:beforeLines="20" w:afterLines="20" w:line="480" w:lineRule="auto"/>
              <w:contextualSpacing/>
              <w:jc w:val="both"/>
              <w:rPr>
                <w:rFonts w:ascii="Arial" w:eastAsia="Times New Roman" w:hAnsi="Arial" w:cs="Arial"/>
                <w:sz w:val="26"/>
                <w:szCs w:val="26"/>
              </w:rPr>
            </w:pPr>
          </w:p>
        </w:tc>
        <w:tc>
          <w:tcPr>
            <w:tcW w:w="0" w:type="auto"/>
            <w:hideMark/>
          </w:tcPr>
          <w:p w:rsidR="00287112" w:rsidRPr="00E6633D" w:rsidRDefault="00287112" w:rsidP="00E6633D">
            <w:pPr>
              <w:spacing w:beforeLines="20" w:afterLines="20" w:line="480" w:lineRule="auto"/>
              <w:contextualSpacing/>
              <w:jc w:val="both"/>
              <w:rPr>
                <w:rFonts w:ascii="Arial" w:eastAsia="Times New Roman" w:hAnsi="Arial" w:cs="Arial"/>
                <w:sz w:val="26"/>
                <w:szCs w:val="26"/>
              </w:rPr>
            </w:pPr>
            <w:r w:rsidRPr="00E6633D">
              <w:rPr>
                <w:rFonts w:ascii="Arial" w:eastAsia="Times New Roman" w:hAnsi="Arial" w:cs="Arial"/>
                <w:sz w:val="26"/>
                <w:szCs w:val="26"/>
              </w:rPr>
              <w:t>6–10 years</w:t>
            </w:r>
          </w:p>
        </w:tc>
        <w:tc>
          <w:tcPr>
            <w:tcW w:w="0" w:type="auto"/>
            <w:hideMark/>
          </w:tcPr>
          <w:p w:rsidR="00287112" w:rsidRPr="00E6633D" w:rsidRDefault="00287112" w:rsidP="00E6633D">
            <w:pPr>
              <w:spacing w:beforeLines="20" w:afterLines="20" w:line="480" w:lineRule="auto"/>
              <w:contextualSpacing/>
              <w:jc w:val="both"/>
              <w:rPr>
                <w:rFonts w:ascii="Arial" w:eastAsia="Times New Roman" w:hAnsi="Arial" w:cs="Arial"/>
                <w:sz w:val="26"/>
                <w:szCs w:val="26"/>
              </w:rPr>
            </w:pPr>
            <w:r w:rsidRPr="00E6633D">
              <w:rPr>
                <w:rFonts w:ascii="Arial" w:eastAsia="Times New Roman" w:hAnsi="Arial" w:cs="Arial"/>
                <w:sz w:val="26"/>
                <w:szCs w:val="26"/>
              </w:rPr>
              <w:t>35</w:t>
            </w:r>
          </w:p>
        </w:tc>
        <w:tc>
          <w:tcPr>
            <w:tcW w:w="0" w:type="auto"/>
            <w:hideMark/>
          </w:tcPr>
          <w:p w:rsidR="00287112" w:rsidRPr="00E6633D" w:rsidRDefault="00287112" w:rsidP="00E6633D">
            <w:pPr>
              <w:spacing w:beforeLines="20" w:afterLines="20" w:line="480" w:lineRule="auto"/>
              <w:contextualSpacing/>
              <w:jc w:val="both"/>
              <w:rPr>
                <w:rFonts w:ascii="Arial" w:eastAsia="Times New Roman" w:hAnsi="Arial" w:cs="Arial"/>
                <w:sz w:val="26"/>
                <w:szCs w:val="26"/>
              </w:rPr>
            </w:pPr>
            <w:r w:rsidRPr="00E6633D">
              <w:rPr>
                <w:rFonts w:ascii="Arial" w:eastAsia="Times New Roman" w:hAnsi="Arial" w:cs="Arial"/>
                <w:sz w:val="26"/>
                <w:szCs w:val="26"/>
              </w:rPr>
              <w:t>46.7%</w:t>
            </w:r>
          </w:p>
        </w:tc>
      </w:tr>
      <w:tr w:rsidR="00287112" w:rsidRPr="00E6633D" w:rsidTr="003E6AFC">
        <w:tc>
          <w:tcPr>
            <w:tcW w:w="0" w:type="auto"/>
            <w:hideMark/>
          </w:tcPr>
          <w:p w:rsidR="00287112" w:rsidRPr="00E6633D" w:rsidRDefault="00287112" w:rsidP="00E6633D">
            <w:pPr>
              <w:spacing w:beforeLines="20" w:afterLines="20" w:line="480" w:lineRule="auto"/>
              <w:contextualSpacing/>
              <w:jc w:val="both"/>
              <w:rPr>
                <w:rFonts w:ascii="Arial" w:eastAsia="Times New Roman" w:hAnsi="Arial" w:cs="Arial"/>
                <w:sz w:val="26"/>
                <w:szCs w:val="26"/>
              </w:rPr>
            </w:pPr>
          </w:p>
        </w:tc>
        <w:tc>
          <w:tcPr>
            <w:tcW w:w="0" w:type="auto"/>
            <w:hideMark/>
          </w:tcPr>
          <w:p w:rsidR="00287112" w:rsidRPr="00E6633D" w:rsidRDefault="00287112" w:rsidP="00E6633D">
            <w:pPr>
              <w:spacing w:beforeLines="20" w:afterLines="20" w:line="480" w:lineRule="auto"/>
              <w:contextualSpacing/>
              <w:jc w:val="both"/>
              <w:rPr>
                <w:rFonts w:ascii="Arial" w:eastAsia="Times New Roman" w:hAnsi="Arial" w:cs="Arial"/>
                <w:sz w:val="26"/>
                <w:szCs w:val="26"/>
              </w:rPr>
            </w:pPr>
            <w:r w:rsidRPr="00E6633D">
              <w:rPr>
                <w:rFonts w:ascii="Arial" w:eastAsia="Times New Roman" w:hAnsi="Arial" w:cs="Arial"/>
                <w:sz w:val="26"/>
                <w:szCs w:val="26"/>
              </w:rPr>
              <w:t>Above 10 years</w:t>
            </w:r>
          </w:p>
        </w:tc>
        <w:tc>
          <w:tcPr>
            <w:tcW w:w="0" w:type="auto"/>
            <w:hideMark/>
          </w:tcPr>
          <w:p w:rsidR="00287112" w:rsidRPr="00E6633D" w:rsidRDefault="00287112" w:rsidP="00E6633D">
            <w:pPr>
              <w:spacing w:beforeLines="20" w:afterLines="20" w:line="480" w:lineRule="auto"/>
              <w:contextualSpacing/>
              <w:jc w:val="both"/>
              <w:rPr>
                <w:rFonts w:ascii="Arial" w:eastAsia="Times New Roman" w:hAnsi="Arial" w:cs="Arial"/>
                <w:sz w:val="26"/>
                <w:szCs w:val="26"/>
              </w:rPr>
            </w:pPr>
            <w:r w:rsidRPr="00E6633D">
              <w:rPr>
                <w:rFonts w:ascii="Arial" w:eastAsia="Times New Roman" w:hAnsi="Arial" w:cs="Arial"/>
                <w:sz w:val="26"/>
                <w:szCs w:val="26"/>
              </w:rPr>
              <w:t>22</w:t>
            </w:r>
          </w:p>
        </w:tc>
        <w:tc>
          <w:tcPr>
            <w:tcW w:w="0" w:type="auto"/>
            <w:hideMark/>
          </w:tcPr>
          <w:p w:rsidR="00287112" w:rsidRPr="00E6633D" w:rsidRDefault="00287112" w:rsidP="00E6633D">
            <w:pPr>
              <w:spacing w:beforeLines="20" w:afterLines="20" w:line="480" w:lineRule="auto"/>
              <w:contextualSpacing/>
              <w:jc w:val="both"/>
              <w:rPr>
                <w:rFonts w:ascii="Arial" w:eastAsia="Times New Roman" w:hAnsi="Arial" w:cs="Arial"/>
                <w:sz w:val="26"/>
                <w:szCs w:val="26"/>
              </w:rPr>
            </w:pPr>
            <w:r w:rsidRPr="00E6633D">
              <w:rPr>
                <w:rFonts w:ascii="Arial" w:eastAsia="Times New Roman" w:hAnsi="Arial" w:cs="Arial"/>
                <w:sz w:val="26"/>
                <w:szCs w:val="26"/>
              </w:rPr>
              <w:t>29.3%</w:t>
            </w:r>
          </w:p>
        </w:tc>
      </w:tr>
    </w:tbl>
    <w:p w:rsidR="00287112" w:rsidRPr="00E6633D" w:rsidRDefault="00287112" w:rsidP="00E6633D">
      <w:pPr>
        <w:spacing w:beforeLines="20" w:afterLines="20" w:line="480" w:lineRule="auto"/>
        <w:contextualSpacing/>
        <w:jc w:val="both"/>
        <w:outlineLvl w:val="2"/>
        <w:rPr>
          <w:rFonts w:ascii="Arial" w:eastAsia="Times New Roman" w:hAnsi="Arial" w:cs="Arial"/>
          <w:bCs/>
          <w:sz w:val="26"/>
          <w:szCs w:val="26"/>
        </w:rPr>
      </w:pPr>
      <w:r w:rsidRPr="00E6633D">
        <w:rPr>
          <w:rFonts w:ascii="Arial" w:eastAsia="Times New Roman" w:hAnsi="Arial" w:cs="Arial"/>
          <w:bCs/>
          <w:sz w:val="26"/>
          <w:szCs w:val="26"/>
        </w:rPr>
        <w:t>Source: Field Survey 2025</w:t>
      </w:r>
    </w:p>
    <w:p w:rsidR="00287112" w:rsidRPr="00E6633D" w:rsidRDefault="00287112" w:rsidP="00E6633D">
      <w:pPr>
        <w:spacing w:beforeLines="20" w:afterLines="20" w:line="480" w:lineRule="auto"/>
        <w:contextualSpacing/>
        <w:jc w:val="both"/>
        <w:outlineLvl w:val="2"/>
        <w:rPr>
          <w:rFonts w:ascii="Arial" w:eastAsia="Times New Roman" w:hAnsi="Arial" w:cs="Arial"/>
          <w:b/>
          <w:bCs/>
          <w:sz w:val="26"/>
          <w:szCs w:val="26"/>
        </w:rPr>
      </w:pPr>
      <w:r w:rsidRPr="00E6633D">
        <w:rPr>
          <w:rFonts w:ascii="Arial" w:eastAsia="Times New Roman" w:hAnsi="Arial" w:cs="Arial"/>
          <w:b/>
          <w:bCs/>
          <w:sz w:val="26"/>
          <w:szCs w:val="26"/>
        </w:rPr>
        <w:t>4.1.2 Responses to Core Research Questions</w:t>
      </w:r>
    </w:p>
    <w:p w:rsidR="00287112" w:rsidRPr="00E6633D" w:rsidRDefault="00287112" w:rsidP="00E6633D">
      <w:pPr>
        <w:spacing w:beforeLines="20" w:afterLines="20" w:line="480" w:lineRule="auto"/>
        <w:contextualSpacing/>
        <w:jc w:val="both"/>
        <w:rPr>
          <w:rFonts w:ascii="Arial" w:eastAsia="Times New Roman" w:hAnsi="Arial" w:cs="Arial"/>
          <w:sz w:val="26"/>
          <w:szCs w:val="26"/>
        </w:rPr>
      </w:pPr>
      <w:r w:rsidRPr="00E6633D">
        <w:rPr>
          <w:rFonts w:ascii="Arial" w:eastAsia="Times New Roman" w:hAnsi="Arial" w:cs="Arial"/>
          <w:b/>
          <w:bCs/>
          <w:sz w:val="26"/>
          <w:szCs w:val="26"/>
        </w:rPr>
        <w:t>Q1: Does your bank have a clearly defined credit policy?</w:t>
      </w:r>
    </w:p>
    <w:tbl>
      <w:tblPr>
        <w:tblStyle w:val="TableGrid"/>
        <w:tblW w:w="0" w:type="auto"/>
        <w:tblLook w:val="04A0"/>
      </w:tblPr>
      <w:tblGrid>
        <w:gridCol w:w="1459"/>
        <w:gridCol w:w="1531"/>
        <w:gridCol w:w="2095"/>
      </w:tblGrid>
      <w:tr w:rsidR="00287112" w:rsidRPr="00E6633D" w:rsidTr="003E6AFC">
        <w:tc>
          <w:tcPr>
            <w:tcW w:w="0" w:type="auto"/>
            <w:hideMark/>
          </w:tcPr>
          <w:p w:rsidR="00287112" w:rsidRPr="00E6633D" w:rsidRDefault="00287112" w:rsidP="00E6633D">
            <w:pPr>
              <w:spacing w:beforeLines="20" w:afterLines="20" w:line="480" w:lineRule="auto"/>
              <w:contextualSpacing/>
              <w:jc w:val="both"/>
              <w:rPr>
                <w:rFonts w:ascii="Arial" w:eastAsia="Times New Roman" w:hAnsi="Arial" w:cs="Arial"/>
                <w:b/>
                <w:bCs/>
                <w:sz w:val="26"/>
                <w:szCs w:val="26"/>
              </w:rPr>
            </w:pPr>
            <w:r w:rsidRPr="00E6633D">
              <w:rPr>
                <w:rFonts w:ascii="Arial" w:eastAsia="Times New Roman" w:hAnsi="Arial" w:cs="Arial"/>
                <w:b/>
                <w:bCs/>
                <w:sz w:val="26"/>
                <w:szCs w:val="26"/>
              </w:rPr>
              <w:t>Response</w:t>
            </w:r>
          </w:p>
        </w:tc>
        <w:tc>
          <w:tcPr>
            <w:tcW w:w="0" w:type="auto"/>
            <w:hideMark/>
          </w:tcPr>
          <w:p w:rsidR="00287112" w:rsidRPr="00E6633D" w:rsidRDefault="00287112" w:rsidP="00E6633D">
            <w:pPr>
              <w:spacing w:beforeLines="20" w:afterLines="20" w:line="480" w:lineRule="auto"/>
              <w:contextualSpacing/>
              <w:jc w:val="both"/>
              <w:rPr>
                <w:rFonts w:ascii="Arial" w:eastAsia="Times New Roman" w:hAnsi="Arial" w:cs="Arial"/>
                <w:b/>
                <w:bCs/>
                <w:sz w:val="26"/>
                <w:szCs w:val="26"/>
              </w:rPr>
            </w:pPr>
            <w:r w:rsidRPr="00E6633D">
              <w:rPr>
                <w:rFonts w:ascii="Arial" w:eastAsia="Times New Roman" w:hAnsi="Arial" w:cs="Arial"/>
                <w:b/>
                <w:bCs/>
                <w:sz w:val="26"/>
                <w:szCs w:val="26"/>
              </w:rPr>
              <w:t>Frequency</w:t>
            </w:r>
          </w:p>
        </w:tc>
        <w:tc>
          <w:tcPr>
            <w:tcW w:w="0" w:type="auto"/>
            <w:hideMark/>
          </w:tcPr>
          <w:p w:rsidR="00287112" w:rsidRPr="00E6633D" w:rsidRDefault="00287112" w:rsidP="00E6633D">
            <w:pPr>
              <w:spacing w:beforeLines="20" w:afterLines="20" w:line="480" w:lineRule="auto"/>
              <w:contextualSpacing/>
              <w:jc w:val="both"/>
              <w:rPr>
                <w:rFonts w:ascii="Arial" w:eastAsia="Times New Roman" w:hAnsi="Arial" w:cs="Arial"/>
                <w:b/>
                <w:bCs/>
                <w:sz w:val="26"/>
                <w:szCs w:val="26"/>
              </w:rPr>
            </w:pPr>
            <w:r w:rsidRPr="00E6633D">
              <w:rPr>
                <w:rFonts w:ascii="Arial" w:eastAsia="Times New Roman" w:hAnsi="Arial" w:cs="Arial"/>
                <w:b/>
                <w:bCs/>
                <w:sz w:val="26"/>
                <w:szCs w:val="26"/>
              </w:rPr>
              <w:t>Percentage (%)</w:t>
            </w:r>
          </w:p>
        </w:tc>
      </w:tr>
      <w:tr w:rsidR="00287112" w:rsidRPr="00E6633D" w:rsidTr="003E6AFC">
        <w:tc>
          <w:tcPr>
            <w:tcW w:w="0" w:type="auto"/>
            <w:hideMark/>
          </w:tcPr>
          <w:p w:rsidR="00287112" w:rsidRPr="00E6633D" w:rsidRDefault="00287112" w:rsidP="00E6633D">
            <w:pPr>
              <w:spacing w:beforeLines="20" w:afterLines="20" w:line="480" w:lineRule="auto"/>
              <w:contextualSpacing/>
              <w:jc w:val="both"/>
              <w:rPr>
                <w:rFonts w:ascii="Arial" w:eastAsia="Times New Roman" w:hAnsi="Arial" w:cs="Arial"/>
                <w:sz w:val="26"/>
                <w:szCs w:val="26"/>
              </w:rPr>
            </w:pPr>
            <w:r w:rsidRPr="00E6633D">
              <w:rPr>
                <w:rFonts w:ascii="Arial" w:eastAsia="Times New Roman" w:hAnsi="Arial" w:cs="Arial"/>
                <w:sz w:val="26"/>
                <w:szCs w:val="26"/>
              </w:rPr>
              <w:t>Yes</w:t>
            </w:r>
          </w:p>
        </w:tc>
        <w:tc>
          <w:tcPr>
            <w:tcW w:w="0" w:type="auto"/>
            <w:hideMark/>
          </w:tcPr>
          <w:p w:rsidR="00287112" w:rsidRPr="00E6633D" w:rsidRDefault="00287112" w:rsidP="00E6633D">
            <w:pPr>
              <w:spacing w:beforeLines="20" w:afterLines="20" w:line="480" w:lineRule="auto"/>
              <w:contextualSpacing/>
              <w:jc w:val="both"/>
              <w:rPr>
                <w:rFonts w:ascii="Arial" w:eastAsia="Times New Roman" w:hAnsi="Arial" w:cs="Arial"/>
                <w:sz w:val="26"/>
                <w:szCs w:val="26"/>
              </w:rPr>
            </w:pPr>
            <w:r w:rsidRPr="00E6633D">
              <w:rPr>
                <w:rFonts w:ascii="Arial" w:eastAsia="Times New Roman" w:hAnsi="Arial" w:cs="Arial"/>
                <w:sz w:val="26"/>
                <w:szCs w:val="26"/>
              </w:rPr>
              <w:t>70</w:t>
            </w:r>
          </w:p>
        </w:tc>
        <w:tc>
          <w:tcPr>
            <w:tcW w:w="0" w:type="auto"/>
            <w:hideMark/>
          </w:tcPr>
          <w:p w:rsidR="00287112" w:rsidRPr="00E6633D" w:rsidRDefault="00287112" w:rsidP="00E6633D">
            <w:pPr>
              <w:spacing w:beforeLines="20" w:afterLines="20" w:line="480" w:lineRule="auto"/>
              <w:contextualSpacing/>
              <w:jc w:val="both"/>
              <w:rPr>
                <w:rFonts w:ascii="Arial" w:eastAsia="Times New Roman" w:hAnsi="Arial" w:cs="Arial"/>
                <w:sz w:val="26"/>
                <w:szCs w:val="26"/>
              </w:rPr>
            </w:pPr>
            <w:r w:rsidRPr="00E6633D">
              <w:rPr>
                <w:rFonts w:ascii="Arial" w:eastAsia="Times New Roman" w:hAnsi="Arial" w:cs="Arial"/>
                <w:sz w:val="26"/>
                <w:szCs w:val="26"/>
              </w:rPr>
              <w:t>93.3%</w:t>
            </w:r>
          </w:p>
        </w:tc>
      </w:tr>
      <w:tr w:rsidR="00287112" w:rsidRPr="00E6633D" w:rsidTr="003E6AFC">
        <w:tc>
          <w:tcPr>
            <w:tcW w:w="0" w:type="auto"/>
            <w:hideMark/>
          </w:tcPr>
          <w:p w:rsidR="00287112" w:rsidRPr="00E6633D" w:rsidRDefault="00287112" w:rsidP="00E6633D">
            <w:pPr>
              <w:spacing w:beforeLines="20" w:afterLines="20" w:line="480" w:lineRule="auto"/>
              <w:contextualSpacing/>
              <w:jc w:val="both"/>
              <w:rPr>
                <w:rFonts w:ascii="Arial" w:eastAsia="Times New Roman" w:hAnsi="Arial" w:cs="Arial"/>
                <w:sz w:val="26"/>
                <w:szCs w:val="26"/>
              </w:rPr>
            </w:pPr>
            <w:r w:rsidRPr="00E6633D">
              <w:rPr>
                <w:rFonts w:ascii="Arial" w:eastAsia="Times New Roman" w:hAnsi="Arial" w:cs="Arial"/>
                <w:sz w:val="26"/>
                <w:szCs w:val="26"/>
              </w:rPr>
              <w:t>No</w:t>
            </w:r>
          </w:p>
        </w:tc>
        <w:tc>
          <w:tcPr>
            <w:tcW w:w="0" w:type="auto"/>
            <w:hideMark/>
          </w:tcPr>
          <w:p w:rsidR="00287112" w:rsidRPr="00E6633D" w:rsidRDefault="00287112" w:rsidP="00E6633D">
            <w:pPr>
              <w:spacing w:beforeLines="20" w:afterLines="20" w:line="480" w:lineRule="auto"/>
              <w:contextualSpacing/>
              <w:jc w:val="both"/>
              <w:rPr>
                <w:rFonts w:ascii="Arial" w:eastAsia="Times New Roman" w:hAnsi="Arial" w:cs="Arial"/>
                <w:sz w:val="26"/>
                <w:szCs w:val="26"/>
              </w:rPr>
            </w:pPr>
            <w:r w:rsidRPr="00E6633D">
              <w:rPr>
                <w:rFonts w:ascii="Arial" w:eastAsia="Times New Roman" w:hAnsi="Arial" w:cs="Arial"/>
                <w:sz w:val="26"/>
                <w:szCs w:val="26"/>
              </w:rPr>
              <w:t>5</w:t>
            </w:r>
          </w:p>
        </w:tc>
        <w:tc>
          <w:tcPr>
            <w:tcW w:w="0" w:type="auto"/>
            <w:hideMark/>
          </w:tcPr>
          <w:p w:rsidR="00287112" w:rsidRPr="00E6633D" w:rsidRDefault="00287112" w:rsidP="00E6633D">
            <w:pPr>
              <w:spacing w:beforeLines="20" w:afterLines="20" w:line="480" w:lineRule="auto"/>
              <w:contextualSpacing/>
              <w:jc w:val="both"/>
              <w:rPr>
                <w:rFonts w:ascii="Arial" w:eastAsia="Times New Roman" w:hAnsi="Arial" w:cs="Arial"/>
                <w:sz w:val="26"/>
                <w:szCs w:val="26"/>
              </w:rPr>
            </w:pPr>
            <w:r w:rsidRPr="00E6633D">
              <w:rPr>
                <w:rFonts w:ascii="Arial" w:eastAsia="Times New Roman" w:hAnsi="Arial" w:cs="Arial"/>
                <w:sz w:val="26"/>
                <w:szCs w:val="26"/>
              </w:rPr>
              <w:t>6.7%</w:t>
            </w:r>
          </w:p>
        </w:tc>
      </w:tr>
    </w:tbl>
    <w:p w:rsidR="00287112" w:rsidRPr="00E6633D" w:rsidRDefault="00287112" w:rsidP="00E6633D">
      <w:pPr>
        <w:spacing w:beforeLines="20" w:afterLines="20" w:line="480" w:lineRule="auto"/>
        <w:contextualSpacing/>
        <w:jc w:val="both"/>
        <w:outlineLvl w:val="2"/>
        <w:rPr>
          <w:rFonts w:ascii="Arial" w:eastAsia="Times New Roman" w:hAnsi="Arial" w:cs="Arial"/>
          <w:bCs/>
          <w:sz w:val="26"/>
          <w:szCs w:val="26"/>
        </w:rPr>
      </w:pPr>
      <w:r w:rsidRPr="00E6633D">
        <w:rPr>
          <w:rFonts w:ascii="Arial" w:eastAsia="Times New Roman" w:hAnsi="Arial" w:cs="Arial"/>
          <w:bCs/>
          <w:sz w:val="26"/>
          <w:szCs w:val="26"/>
        </w:rPr>
        <w:t>Source: Field Survey 2025</w:t>
      </w:r>
    </w:p>
    <w:p w:rsidR="00287112" w:rsidRPr="00E6633D" w:rsidRDefault="00287112" w:rsidP="00E6633D">
      <w:pPr>
        <w:spacing w:beforeLines="20" w:afterLines="20" w:line="480" w:lineRule="auto"/>
        <w:contextualSpacing/>
        <w:jc w:val="both"/>
        <w:rPr>
          <w:rFonts w:ascii="Arial" w:eastAsia="Times New Roman" w:hAnsi="Arial" w:cs="Arial"/>
          <w:sz w:val="26"/>
          <w:szCs w:val="26"/>
        </w:rPr>
      </w:pPr>
      <w:r w:rsidRPr="00E6633D">
        <w:rPr>
          <w:rFonts w:ascii="Arial" w:eastAsia="Times New Roman" w:hAnsi="Arial" w:cs="Arial"/>
          <w:b/>
          <w:bCs/>
          <w:sz w:val="26"/>
          <w:szCs w:val="26"/>
        </w:rPr>
        <w:t>Q2: How effective is the credit risk assessment process?</w:t>
      </w:r>
    </w:p>
    <w:tbl>
      <w:tblPr>
        <w:tblStyle w:val="TableGrid"/>
        <w:tblW w:w="0" w:type="auto"/>
        <w:tblLook w:val="04A0"/>
      </w:tblPr>
      <w:tblGrid>
        <w:gridCol w:w="2572"/>
        <w:gridCol w:w="1531"/>
        <w:gridCol w:w="2095"/>
      </w:tblGrid>
      <w:tr w:rsidR="00287112" w:rsidRPr="00E6633D" w:rsidTr="003E6AFC">
        <w:tc>
          <w:tcPr>
            <w:tcW w:w="0" w:type="auto"/>
            <w:hideMark/>
          </w:tcPr>
          <w:p w:rsidR="00287112" w:rsidRPr="00E6633D" w:rsidRDefault="00287112" w:rsidP="00E6633D">
            <w:pPr>
              <w:spacing w:beforeLines="20" w:afterLines="20" w:line="480" w:lineRule="auto"/>
              <w:contextualSpacing/>
              <w:jc w:val="both"/>
              <w:rPr>
                <w:rFonts w:ascii="Arial" w:eastAsia="Times New Roman" w:hAnsi="Arial" w:cs="Arial"/>
                <w:b/>
                <w:bCs/>
                <w:sz w:val="26"/>
                <w:szCs w:val="26"/>
              </w:rPr>
            </w:pPr>
            <w:r w:rsidRPr="00E6633D">
              <w:rPr>
                <w:rFonts w:ascii="Arial" w:eastAsia="Times New Roman" w:hAnsi="Arial" w:cs="Arial"/>
                <w:b/>
                <w:bCs/>
                <w:sz w:val="26"/>
                <w:szCs w:val="26"/>
              </w:rPr>
              <w:t>Response</w:t>
            </w:r>
          </w:p>
        </w:tc>
        <w:tc>
          <w:tcPr>
            <w:tcW w:w="0" w:type="auto"/>
            <w:hideMark/>
          </w:tcPr>
          <w:p w:rsidR="00287112" w:rsidRPr="00E6633D" w:rsidRDefault="00287112" w:rsidP="00E6633D">
            <w:pPr>
              <w:spacing w:beforeLines="20" w:afterLines="20" w:line="480" w:lineRule="auto"/>
              <w:contextualSpacing/>
              <w:jc w:val="both"/>
              <w:rPr>
                <w:rFonts w:ascii="Arial" w:eastAsia="Times New Roman" w:hAnsi="Arial" w:cs="Arial"/>
                <w:b/>
                <w:bCs/>
                <w:sz w:val="26"/>
                <w:szCs w:val="26"/>
              </w:rPr>
            </w:pPr>
            <w:r w:rsidRPr="00E6633D">
              <w:rPr>
                <w:rFonts w:ascii="Arial" w:eastAsia="Times New Roman" w:hAnsi="Arial" w:cs="Arial"/>
                <w:b/>
                <w:bCs/>
                <w:sz w:val="26"/>
                <w:szCs w:val="26"/>
              </w:rPr>
              <w:t>Frequency</w:t>
            </w:r>
          </w:p>
        </w:tc>
        <w:tc>
          <w:tcPr>
            <w:tcW w:w="0" w:type="auto"/>
            <w:hideMark/>
          </w:tcPr>
          <w:p w:rsidR="00287112" w:rsidRPr="00E6633D" w:rsidRDefault="00287112" w:rsidP="00E6633D">
            <w:pPr>
              <w:spacing w:beforeLines="20" w:afterLines="20" w:line="480" w:lineRule="auto"/>
              <w:contextualSpacing/>
              <w:jc w:val="both"/>
              <w:rPr>
                <w:rFonts w:ascii="Arial" w:eastAsia="Times New Roman" w:hAnsi="Arial" w:cs="Arial"/>
                <w:b/>
                <w:bCs/>
                <w:sz w:val="26"/>
                <w:szCs w:val="26"/>
              </w:rPr>
            </w:pPr>
            <w:r w:rsidRPr="00E6633D">
              <w:rPr>
                <w:rFonts w:ascii="Arial" w:eastAsia="Times New Roman" w:hAnsi="Arial" w:cs="Arial"/>
                <w:b/>
                <w:bCs/>
                <w:sz w:val="26"/>
                <w:szCs w:val="26"/>
              </w:rPr>
              <w:t>Percentage (%)</w:t>
            </w:r>
          </w:p>
        </w:tc>
      </w:tr>
      <w:tr w:rsidR="00287112" w:rsidRPr="00E6633D" w:rsidTr="003E6AFC">
        <w:tc>
          <w:tcPr>
            <w:tcW w:w="0" w:type="auto"/>
            <w:hideMark/>
          </w:tcPr>
          <w:p w:rsidR="00287112" w:rsidRPr="00E6633D" w:rsidRDefault="00287112" w:rsidP="00E6633D">
            <w:pPr>
              <w:spacing w:beforeLines="20" w:afterLines="20" w:line="480" w:lineRule="auto"/>
              <w:contextualSpacing/>
              <w:jc w:val="both"/>
              <w:rPr>
                <w:rFonts w:ascii="Arial" w:eastAsia="Times New Roman" w:hAnsi="Arial" w:cs="Arial"/>
                <w:sz w:val="26"/>
                <w:szCs w:val="26"/>
              </w:rPr>
            </w:pPr>
            <w:r w:rsidRPr="00E6633D">
              <w:rPr>
                <w:rFonts w:ascii="Arial" w:eastAsia="Times New Roman" w:hAnsi="Arial" w:cs="Arial"/>
                <w:sz w:val="26"/>
                <w:szCs w:val="26"/>
              </w:rPr>
              <w:t>Very Effective</w:t>
            </w:r>
          </w:p>
        </w:tc>
        <w:tc>
          <w:tcPr>
            <w:tcW w:w="0" w:type="auto"/>
            <w:hideMark/>
          </w:tcPr>
          <w:p w:rsidR="00287112" w:rsidRPr="00E6633D" w:rsidRDefault="00287112" w:rsidP="00E6633D">
            <w:pPr>
              <w:spacing w:beforeLines="20" w:afterLines="20" w:line="480" w:lineRule="auto"/>
              <w:contextualSpacing/>
              <w:jc w:val="both"/>
              <w:rPr>
                <w:rFonts w:ascii="Arial" w:eastAsia="Times New Roman" w:hAnsi="Arial" w:cs="Arial"/>
                <w:sz w:val="26"/>
                <w:szCs w:val="26"/>
              </w:rPr>
            </w:pPr>
            <w:r w:rsidRPr="00E6633D">
              <w:rPr>
                <w:rFonts w:ascii="Arial" w:eastAsia="Times New Roman" w:hAnsi="Arial" w:cs="Arial"/>
                <w:sz w:val="26"/>
                <w:szCs w:val="26"/>
              </w:rPr>
              <w:t>40</w:t>
            </w:r>
          </w:p>
        </w:tc>
        <w:tc>
          <w:tcPr>
            <w:tcW w:w="0" w:type="auto"/>
            <w:hideMark/>
          </w:tcPr>
          <w:p w:rsidR="00287112" w:rsidRPr="00E6633D" w:rsidRDefault="00287112" w:rsidP="00E6633D">
            <w:pPr>
              <w:spacing w:beforeLines="20" w:afterLines="20" w:line="480" w:lineRule="auto"/>
              <w:contextualSpacing/>
              <w:jc w:val="both"/>
              <w:rPr>
                <w:rFonts w:ascii="Arial" w:eastAsia="Times New Roman" w:hAnsi="Arial" w:cs="Arial"/>
                <w:sz w:val="26"/>
                <w:szCs w:val="26"/>
              </w:rPr>
            </w:pPr>
            <w:r w:rsidRPr="00E6633D">
              <w:rPr>
                <w:rFonts w:ascii="Arial" w:eastAsia="Times New Roman" w:hAnsi="Arial" w:cs="Arial"/>
                <w:sz w:val="26"/>
                <w:szCs w:val="26"/>
              </w:rPr>
              <w:t>53.3%</w:t>
            </w:r>
          </w:p>
        </w:tc>
      </w:tr>
      <w:tr w:rsidR="00287112" w:rsidRPr="00E6633D" w:rsidTr="003E6AFC">
        <w:tc>
          <w:tcPr>
            <w:tcW w:w="0" w:type="auto"/>
            <w:hideMark/>
          </w:tcPr>
          <w:p w:rsidR="00287112" w:rsidRPr="00E6633D" w:rsidRDefault="00287112" w:rsidP="00E6633D">
            <w:pPr>
              <w:spacing w:beforeLines="20" w:afterLines="20" w:line="480" w:lineRule="auto"/>
              <w:contextualSpacing/>
              <w:jc w:val="both"/>
              <w:rPr>
                <w:rFonts w:ascii="Arial" w:eastAsia="Times New Roman" w:hAnsi="Arial" w:cs="Arial"/>
                <w:sz w:val="26"/>
                <w:szCs w:val="26"/>
              </w:rPr>
            </w:pPr>
            <w:r w:rsidRPr="00E6633D">
              <w:rPr>
                <w:rFonts w:ascii="Arial" w:eastAsia="Times New Roman" w:hAnsi="Arial" w:cs="Arial"/>
                <w:sz w:val="26"/>
                <w:szCs w:val="26"/>
              </w:rPr>
              <w:t>Moderately Effective</w:t>
            </w:r>
          </w:p>
        </w:tc>
        <w:tc>
          <w:tcPr>
            <w:tcW w:w="0" w:type="auto"/>
            <w:hideMark/>
          </w:tcPr>
          <w:p w:rsidR="00287112" w:rsidRPr="00E6633D" w:rsidRDefault="00287112" w:rsidP="00E6633D">
            <w:pPr>
              <w:spacing w:beforeLines="20" w:afterLines="20" w:line="480" w:lineRule="auto"/>
              <w:contextualSpacing/>
              <w:jc w:val="both"/>
              <w:rPr>
                <w:rFonts w:ascii="Arial" w:eastAsia="Times New Roman" w:hAnsi="Arial" w:cs="Arial"/>
                <w:sz w:val="26"/>
                <w:szCs w:val="26"/>
              </w:rPr>
            </w:pPr>
            <w:r w:rsidRPr="00E6633D">
              <w:rPr>
                <w:rFonts w:ascii="Arial" w:eastAsia="Times New Roman" w:hAnsi="Arial" w:cs="Arial"/>
                <w:sz w:val="26"/>
                <w:szCs w:val="26"/>
              </w:rPr>
              <w:t>25</w:t>
            </w:r>
          </w:p>
        </w:tc>
        <w:tc>
          <w:tcPr>
            <w:tcW w:w="0" w:type="auto"/>
            <w:hideMark/>
          </w:tcPr>
          <w:p w:rsidR="00287112" w:rsidRPr="00E6633D" w:rsidRDefault="00287112" w:rsidP="00E6633D">
            <w:pPr>
              <w:spacing w:beforeLines="20" w:afterLines="20" w:line="480" w:lineRule="auto"/>
              <w:contextualSpacing/>
              <w:jc w:val="both"/>
              <w:rPr>
                <w:rFonts w:ascii="Arial" w:eastAsia="Times New Roman" w:hAnsi="Arial" w:cs="Arial"/>
                <w:sz w:val="26"/>
                <w:szCs w:val="26"/>
              </w:rPr>
            </w:pPr>
            <w:r w:rsidRPr="00E6633D">
              <w:rPr>
                <w:rFonts w:ascii="Arial" w:eastAsia="Times New Roman" w:hAnsi="Arial" w:cs="Arial"/>
                <w:sz w:val="26"/>
                <w:szCs w:val="26"/>
              </w:rPr>
              <w:t>33.3%</w:t>
            </w:r>
          </w:p>
        </w:tc>
      </w:tr>
      <w:tr w:rsidR="00287112" w:rsidRPr="00E6633D" w:rsidTr="003E6AFC">
        <w:tc>
          <w:tcPr>
            <w:tcW w:w="0" w:type="auto"/>
            <w:hideMark/>
          </w:tcPr>
          <w:p w:rsidR="00287112" w:rsidRPr="00E6633D" w:rsidRDefault="00287112" w:rsidP="00E6633D">
            <w:pPr>
              <w:spacing w:beforeLines="20" w:afterLines="20" w:line="480" w:lineRule="auto"/>
              <w:contextualSpacing/>
              <w:jc w:val="both"/>
              <w:rPr>
                <w:rFonts w:ascii="Arial" w:eastAsia="Times New Roman" w:hAnsi="Arial" w:cs="Arial"/>
                <w:sz w:val="26"/>
                <w:szCs w:val="26"/>
              </w:rPr>
            </w:pPr>
            <w:r w:rsidRPr="00E6633D">
              <w:rPr>
                <w:rFonts w:ascii="Arial" w:eastAsia="Times New Roman" w:hAnsi="Arial" w:cs="Arial"/>
                <w:sz w:val="26"/>
                <w:szCs w:val="26"/>
              </w:rPr>
              <w:t>Not Effective</w:t>
            </w:r>
          </w:p>
        </w:tc>
        <w:tc>
          <w:tcPr>
            <w:tcW w:w="0" w:type="auto"/>
            <w:hideMark/>
          </w:tcPr>
          <w:p w:rsidR="00287112" w:rsidRPr="00E6633D" w:rsidRDefault="00287112" w:rsidP="00E6633D">
            <w:pPr>
              <w:spacing w:beforeLines="20" w:afterLines="20" w:line="480" w:lineRule="auto"/>
              <w:contextualSpacing/>
              <w:jc w:val="both"/>
              <w:rPr>
                <w:rFonts w:ascii="Arial" w:eastAsia="Times New Roman" w:hAnsi="Arial" w:cs="Arial"/>
                <w:sz w:val="26"/>
                <w:szCs w:val="26"/>
              </w:rPr>
            </w:pPr>
            <w:r w:rsidRPr="00E6633D">
              <w:rPr>
                <w:rFonts w:ascii="Arial" w:eastAsia="Times New Roman" w:hAnsi="Arial" w:cs="Arial"/>
                <w:sz w:val="26"/>
                <w:szCs w:val="26"/>
              </w:rPr>
              <w:t>10</w:t>
            </w:r>
          </w:p>
        </w:tc>
        <w:tc>
          <w:tcPr>
            <w:tcW w:w="0" w:type="auto"/>
            <w:hideMark/>
          </w:tcPr>
          <w:p w:rsidR="00287112" w:rsidRPr="00E6633D" w:rsidRDefault="00287112" w:rsidP="00E6633D">
            <w:pPr>
              <w:spacing w:beforeLines="20" w:afterLines="20" w:line="480" w:lineRule="auto"/>
              <w:contextualSpacing/>
              <w:jc w:val="both"/>
              <w:rPr>
                <w:rFonts w:ascii="Arial" w:eastAsia="Times New Roman" w:hAnsi="Arial" w:cs="Arial"/>
                <w:sz w:val="26"/>
                <w:szCs w:val="26"/>
              </w:rPr>
            </w:pPr>
            <w:r w:rsidRPr="00E6633D">
              <w:rPr>
                <w:rFonts w:ascii="Arial" w:eastAsia="Times New Roman" w:hAnsi="Arial" w:cs="Arial"/>
                <w:sz w:val="26"/>
                <w:szCs w:val="26"/>
              </w:rPr>
              <w:t>13.3%</w:t>
            </w:r>
          </w:p>
        </w:tc>
      </w:tr>
    </w:tbl>
    <w:p w:rsidR="00287112" w:rsidRPr="00E6633D" w:rsidRDefault="00287112" w:rsidP="00E6633D">
      <w:pPr>
        <w:spacing w:beforeLines="20" w:afterLines="20" w:line="480" w:lineRule="auto"/>
        <w:contextualSpacing/>
        <w:jc w:val="both"/>
        <w:outlineLvl w:val="2"/>
        <w:rPr>
          <w:rFonts w:ascii="Arial" w:eastAsia="Times New Roman" w:hAnsi="Arial" w:cs="Arial"/>
          <w:bCs/>
          <w:sz w:val="26"/>
          <w:szCs w:val="26"/>
        </w:rPr>
      </w:pPr>
      <w:r w:rsidRPr="00E6633D">
        <w:rPr>
          <w:rFonts w:ascii="Arial" w:eastAsia="Times New Roman" w:hAnsi="Arial" w:cs="Arial"/>
          <w:bCs/>
          <w:sz w:val="26"/>
          <w:szCs w:val="26"/>
        </w:rPr>
        <w:t>Source: Field Survey 2025</w:t>
      </w:r>
    </w:p>
    <w:p w:rsidR="00287112" w:rsidRPr="00E6633D" w:rsidRDefault="00287112" w:rsidP="00E6633D">
      <w:pPr>
        <w:spacing w:beforeLines="20" w:afterLines="20" w:line="480" w:lineRule="auto"/>
        <w:contextualSpacing/>
        <w:jc w:val="both"/>
        <w:rPr>
          <w:rFonts w:ascii="Arial" w:eastAsia="Times New Roman" w:hAnsi="Arial" w:cs="Arial"/>
          <w:sz w:val="26"/>
          <w:szCs w:val="26"/>
        </w:rPr>
      </w:pPr>
      <w:r w:rsidRPr="00E6633D">
        <w:rPr>
          <w:rFonts w:ascii="Arial" w:eastAsia="Times New Roman" w:hAnsi="Arial" w:cs="Arial"/>
          <w:b/>
          <w:bCs/>
          <w:sz w:val="26"/>
          <w:szCs w:val="26"/>
        </w:rPr>
        <w:lastRenderedPageBreak/>
        <w:t>Q3: Has credit facility management contributed to the growth of the bank?</w:t>
      </w:r>
    </w:p>
    <w:tbl>
      <w:tblPr>
        <w:tblStyle w:val="TableGrid"/>
        <w:tblW w:w="0" w:type="auto"/>
        <w:tblLook w:val="04A0"/>
      </w:tblPr>
      <w:tblGrid>
        <w:gridCol w:w="1459"/>
        <w:gridCol w:w="1531"/>
        <w:gridCol w:w="2095"/>
      </w:tblGrid>
      <w:tr w:rsidR="00287112" w:rsidRPr="00E6633D" w:rsidTr="003E6AFC">
        <w:tc>
          <w:tcPr>
            <w:tcW w:w="0" w:type="auto"/>
            <w:hideMark/>
          </w:tcPr>
          <w:p w:rsidR="00287112" w:rsidRPr="00E6633D" w:rsidRDefault="00287112" w:rsidP="00E6633D">
            <w:pPr>
              <w:spacing w:beforeLines="20" w:afterLines="20" w:line="480" w:lineRule="auto"/>
              <w:contextualSpacing/>
              <w:jc w:val="both"/>
              <w:rPr>
                <w:rFonts w:ascii="Arial" w:eastAsia="Times New Roman" w:hAnsi="Arial" w:cs="Arial"/>
                <w:b/>
                <w:bCs/>
                <w:sz w:val="26"/>
                <w:szCs w:val="26"/>
              </w:rPr>
            </w:pPr>
            <w:r w:rsidRPr="00E6633D">
              <w:rPr>
                <w:rFonts w:ascii="Arial" w:eastAsia="Times New Roman" w:hAnsi="Arial" w:cs="Arial"/>
                <w:b/>
                <w:bCs/>
                <w:sz w:val="26"/>
                <w:szCs w:val="26"/>
              </w:rPr>
              <w:t>Response</w:t>
            </w:r>
          </w:p>
        </w:tc>
        <w:tc>
          <w:tcPr>
            <w:tcW w:w="0" w:type="auto"/>
            <w:hideMark/>
          </w:tcPr>
          <w:p w:rsidR="00287112" w:rsidRPr="00E6633D" w:rsidRDefault="00287112" w:rsidP="00E6633D">
            <w:pPr>
              <w:spacing w:beforeLines="20" w:afterLines="20" w:line="480" w:lineRule="auto"/>
              <w:contextualSpacing/>
              <w:jc w:val="both"/>
              <w:rPr>
                <w:rFonts w:ascii="Arial" w:eastAsia="Times New Roman" w:hAnsi="Arial" w:cs="Arial"/>
                <w:b/>
                <w:bCs/>
                <w:sz w:val="26"/>
                <w:szCs w:val="26"/>
              </w:rPr>
            </w:pPr>
            <w:r w:rsidRPr="00E6633D">
              <w:rPr>
                <w:rFonts w:ascii="Arial" w:eastAsia="Times New Roman" w:hAnsi="Arial" w:cs="Arial"/>
                <w:b/>
                <w:bCs/>
                <w:sz w:val="26"/>
                <w:szCs w:val="26"/>
              </w:rPr>
              <w:t>Frequency</w:t>
            </w:r>
          </w:p>
        </w:tc>
        <w:tc>
          <w:tcPr>
            <w:tcW w:w="0" w:type="auto"/>
            <w:hideMark/>
          </w:tcPr>
          <w:p w:rsidR="00287112" w:rsidRPr="00E6633D" w:rsidRDefault="00287112" w:rsidP="00E6633D">
            <w:pPr>
              <w:spacing w:beforeLines="20" w:afterLines="20" w:line="480" w:lineRule="auto"/>
              <w:contextualSpacing/>
              <w:jc w:val="both"/>
              <w:rPr>
                <w:rFonts w:ascii="Arial" w:eastAsia="Times New Roman" w:hAnsi="Arial" w:cs="Arial"/>
                <w:b/>
                <w:bCs/>
                <w:sz w:val="26"/>
                <w:szCs w:val="26"/>
              </w:rPr>
            </w:pPr>
            <w:r w:rsidRPr="00E6633D">
              <w:rPr>
                <w:rFonts w:ascii="Arial" w:eastAsia="Times New Roman" w:hAnsi="Arial" w:cs="Arial"/>
                <w:b/>
                <w:bCs/>
                <w:sz w:val="26"/>
                <w:szCs w:val="26"/>
              </w:rPr>
              <w:t>Percentage (%)</w:t>
            </w:r>
          </w:p>
        </w:tc>
      </w:tr>
      <w:tr w:rsidR="00287112" w:rsidRPr="00E6633D" w:rsidTr="003E6AFC">
        <w:tc>
          <w:tcPr>
            <w:tcW w:w="0" w:type="auto"/>
            <w:hideMark/>
          </w:tcPr>
          <w:p w:rsidR="00287112" w:rsidRPr="00E6633D" w:rsidRDefault="00287112" w:rsidP="00E6633D">
            <w:pPr>
              <w:spacing w:beforeLines="20" w:afterLines="20" w:line="480" w:lineRule="auto"/>
              <w:contextualSpacing/>
              <w:jc w:val="both"/>
              <w:rPr>
                <w:rFonts w:ascii="Arial" w:eastAsia="Times New Roman" w:hAnsi="Arial" w:cs="Arial"/>
                <w:sz w:val="26"/>
                <w:szCs w:val="26"/>
              </w:rPr>
            </w:pPr>
            <w:r w:rsidRPr="00E6633D">
              <w:rPr>
                <w:rFonts w:ascii="Arial" w:eastAsia="Times New Roman" w:hAnsi="Arial" w:cs="Arial"/>
                <w:sz w:val="26"/>
                <w:szCs w:val="26"/>
              </w:rPr>
              <w:t>Yes</w:t>
            </w:r>
          </w:p>
        </w:tc>
        <w:tc>
          <w:tcPr>
            <w:tcW w:w="0" w:type="auto"/>
            <w:hideMark/>
          </w:tcPr>
          <w:p w:rsidR="00287112" w:rsidRPr="00E6633D" w:rsidRDefault="00287112" w:rsidP="00E6633D">
            <w:pPr>
              <w:spacing w:beforeLines="20" w:afterLines="20" w:line="480" w:lineRule="auto"/>
              <w:contextualSpacing/>
              <w:jc w:val="both"/>
              <w:rPr>
                <w:rFonts w:ascii="Arial" w:eastAsia="Times New Roman" w:hAnsi="Arial" w:cs="Arial"/>
                <w:sz w:val="26"/>
                <w:szCs w:val="26"/>
              </w:rPr>
            </w:pPr>
            <w:r w:rsidRPr="00E6633D">
              <w:rPr>
                <w:rFonts w:ascii="Arial" w:eastAsia="Times New Roman" w:hAnsi="Arial" w:cs="Arial"/>
                <w:sz w:val="26"/>
                <w:szCs w:val="26"/>
              </w:rPr>
              <w:t>65</w:t>
            </w:r>
          </w:p>
        </w:tc>
        <w:tc>
          <w:tcPr>
            <w:tcW w:w="0" w:type="auto"/>
            <w:hideMark/>
          </w:tcPr>
          <w:p w:rsidR="00287112" w:rsidRPr="00E6633D" w:rsidRDefault="00287112" w:rsidP="00E6633D">
            <w:pPr>
              <w:spacing w:beforeLines="20" w:afterLines="20" w:line="480" w:lineRule="auto"/>
              <w:contextualSpacing/>
              <w:jc w:val="both"/>
              <w:rPr>
                <w:rFonts w:ascii="Arial" w:eastAsia="Times New Roman" w:hAnsi="Arial" w:cs="Arial"/>
                <w:sz w:val="26"/>
                <w:szCs w:val="26"/>
              </w:rPr>
            </w:pPr>
            <w:r w:rsidRPr="00E6633D">
              <w:rPr>
                <w:rFonts w:ascii="Arial" w:eastAsia="Times New Roman" w:hAnsi="Arial" w:cs="Arial"/>
                <w:sz w:val="26"/>
                <w:szCs w:val="26"/>
              </w:rPr>
              <w:t>86.7%</w:t>
            </w:r>
          </w:p>
        </w:tc>
      </w:tr>
      <w:tr w:rsidR="00287112" w:rsidRPr="00E6633D" w:rsidTr="003E6AFC">
        <w:tc>
          <w:tcPr>
            <w:tcW w:w="0" w:type="auto"/>
            <w:hideMark/>
          </w:tcPr>
          <w:p w:rsidR="00287112" w:rsidRPr="00E6633D" w:rsidRDefault="00287112" w:rsidP="00E6633D">
            <w:pPr>
              <w:spacing w:beforeLines="20" w:afterLines="20" w:line="480" w:lineRule="auto"/>
              <w:contextualSpacing/>
              <w:jc w:val="both"/>
              <w:rPr>
                <w:rFonts w:ascii="Arial" w:eastAsia="Times New Roman" w:hAnsi="Arial" w:cs="Arial"/>
                <w:sz w:val="26"/>
                <w:szCs w:val="26"/>
              </w:rPr>
            </w:pPr>
            <w:r w:rsidRPr="00E6633D">
              <w:rPr>
                <w:rFonts w:ascii="Arial" w:eastAsia="Times New Roman" w:hAnsi="Arial" w:cs="Arial"/>
                <w:sz w:val="26"/>
                <w:szCs w:val="26"/>
              </w:rPr>
              <w:t>No</w:t>
            </w:r>
          </w:p>
        </w:tc>
        <w:tc>
          <w:tcPr>
            <w:tcW w:w="0" w:type="auto"/>
            <w:hideMark/>
          </w:tcPr>
          <w:p w:rsidR="00287112" w:rsidRPr="00E6633D" w:rsidRDefault="00287112" w:rsidP="00E6633D">
            <w:pPr>
              <w:spacing w:beforeLines="20" w:afterLines="20" w:line="480" w:lineRule="auto"/>
              <w:contextualSpacing/>
              <w:jc w:val="both"/>
              <w:rPr>
                <w:rFonts w:ascii="Arial" w:eastAsia="Times New Roman" w:hAnsi="Arial" w:cs="Arial"/>
                <w:sz w:val="26"/>
                <w:szCs w:val="26"/>
              </w:rPr>
            </w:pPr>
            <w:r w:rsidRPr="00E6633D">
              <w:rPr>
                <w:rFonts w:ascii="Arial" w:eastAsia="Times New Roman" w:hAnsi="Arial" w:cs="Arial"/>
                <w:sz w:val="26"/>
                <w:szCs w:val="26"/>
              </w:rPr>
              <w:t>10</w:t>
            </w:r>
          </w:p>
        </w:tc>
        <w:tc>
          <w:tcPr>
            <w:tcW w:w="0" w:type="auto"/>
            <w:hideMark/>
          </w:tcPr>
          <w:p w:rsidR="00287112" w:rsidRPr="00E6633D" w:rsidRDefault="00287112" w:rsidP="00E6633D">
            <w:pPr>
              <w:spacing w:beforeLines="20" w:afterLines="20" w:line="480" w:lineRule="auto"/>
              <w:contextualSpacing/>
              <w:jc w:val="both"/>
              <w:rPr>
                <w:rFonts w:ascii="Arial" w:eastAsia="Times New Roman" w:hAnsi="Arial" w:cs="Arial"/>
                <w:sz w:val="26"/>
                <w:szCs w:val="26"/>
              </w:rPr>
            </w:pPr>
            <w:r w:rsidRPr="00E6633D">
              <w:rPr>
                <w:rFonts w:ascii="Arial" w:eastAsia="Times New Roman" w:hAnsi="Arial" w:cs="Arial"/>
                <w:sz w:val="26"/>
                <w:szCs w:val="26"/>
              </w:rPr>
              <w:t>13.3%</w:t>
            </w:r>
          </w:p>
        </w:tc>
      </w:tr>
    </w:tbl>
    <w:p w:rsidR="00287112" w:rsidRPr="00E6633D" w:rsidRDefault="00287112" w:rsidP="00E6633D">
      <w:pPr>
        <w:spacing w:beforeLines="20" w:afterLines="20" w:line="480" w:lineRule="auto"/>
        <w:contextualSpacing/>
        <w:jc w:val="both"/>
        <w:outlineLvl w:val="2"/>
        <w:rPr>
          <w:rFonts w:ascii="Arial" w:eastAsia="Times New Roman" w:hAnsi="Arial" w:cs="Arial"/>
          <w:bCs/>
          <w:sz w:val="26"/>
          <w:szCs w:val="26"/>
        </w:rPr>
      </w:pPr>
      <w:r w:rsidRPr="00E6633D">
        <w:rPr>
          <w:rFonts w:ascii="Arial" w:eastAsia="Times New Roman" w:hAnsi="Arial" w:cs="Arial"/>
          <w:bCs/>
          <w:sz w:val="26"/>
          <w:szCs w:val="26"/>
        </w:rPr>
        <w:t>Source: Field Survey 2025</w:t>
      </w:r>
    </w:p>
    <w:p w:rsidR="00287112" w:rsidRPr="00E6633D" w:rsidRDefault="00287112" w:rsidP="00E6633D">
      <w:pPr>
        <w:spacing w:beforeLines="20" w:afterLines="20" w:line="480" w:lineRule="auto"/>
        <w:contextualSpacing/>
        <w:jc w:val="both"/>
        <w:rPr>
          <w:rFonts w:ascii="Arial" w:eastAsia="Times New Roman" w:hAnsi="Arial" w:cs="Arial"/>
          <w:sz w:val="26"/>
          <w:szCs w:val="26"/>
        </w:rPr>
      </w:pPr>
      <w:r w:rsidRPr="00E6633D">
        <w:rPr>
          <w:rFonts w:ascii="Arial" w:eastAsia="Times New Roman" w:hAnsi="Arial" w:cs="Arial"/>
          <w:b/>
          <w:bCs/>
          <w:sz w:val="26"/>
          <w:szCs w:val="26"/>
        </w:rPr>
        <w:t>Q4: What is the major challenge in credit facility management?</w:t>
      </w:r>
    </w:p>
    <w:tbl>
      <w:tblPr>
        <w:tblStyle w:val="TableGrid"/>
        <w:tblW w:w="0" w:type="auto"/>
        <w:tblLook w:val="04A0"/>
      </w:tblPr>
      <w:tblGrid>
        <w:gridCol w:w="3338"/>
        <w:gridCol w:w="1531"/>
        <w:gridCol w:w="2095"/>
      </w:tblGrid>
      <w:tr w:rsidR="00287112" w:rsidRPr="00E6633D" w:rsidTr="003E6AFC">
        <w:tc>
          <w:tcPr>
            <w:tcW w:w="0" w:type="auto"/>
            <w:hideMark/>
          </w:tcPr>
          <w:p w:rsidR="00287112" w:rsidRPr="00E6633D" w:rsidRDefault="00287112" w:rsidP="00E6633D">
            <w:pPr>
              <w:spacing w:beforeLines="20" w:afterLines="20" w:line="480" w:lineRule="auto"/>
              <w:contextualSpacing/>
              <w:jc w:val="both"/>
              <w:rPr>
                <w:rFonts w:ascii="Arial" w:eastAsia="Times New Roman" w:hAnsi="Arial" w:cs="Arial"/>
                <w:b/>
                <w:bCs/>
                <w:sz w:val="26"/>
                <w:szCs w:val="26"/>
              </w:rPr>
            </w:pPr>
            <w:r w:rsidRPr="00E6633D">
              <w:rPr>
                <w:rFonts w:ascii="Arial" w:eastAsia="Times New Roman" w:hAnsi="Arial" w:cs="Arial"/>
                <w:b/>
                <w:bCs/>
                <w:sz w:val="26"/>
                <w:szCs w:val="26"/>
              </w:rPr>
              <w:t>Challenge</w:t>
            </w:r>
          </w:p>
        </w:tc>
        <w:tc>
          <w:tcPr>
            <w:tcW w:w="0" w:type="auto"/>
            <w:hideMark/>
          </w:tcPr>
          <w:p w:rsidR="00287112" w:rsidRPr="00E6633D" w:rsidRDefault="00287112" w:rsidP="00E6633D">
            <w:pPr>
              <w:spacing w:beforeLines="20" w:afterLines="20" w:line="480" w:lineRule="auto"/>
              <w:contextualSpacing/>
              <w:jc w:val="both"/>
              <w:rPr>
                <w:rFonts w:ascii="Arial" w:eastAsia="Times New Roman" w:hAnsi="Arial" w:cs="Arial"/>
                <w:b/>
                <w:bCs/>
                <w:sz w:val="26"/>
                <w:szCs w:val="26"/>
              </w:rPr>
            </w:pPr>
            <w:r w:rsidRPr="00E6633D">
              <w:rPr>
                <w:rFonts w:ascii="Arial" w:eastAsia="Times New Roman" w:hAnsi="Arial" w:cs="Arial"/>
                <w:b/>
                <w:bCs/>
                <w:sz w:val="26"/>
                <w:szCs w:val="26"/>
              </w:rPr>
              <w:t>Frequency</w:t>
            </w:r>
          </w:p>
        </w:tc>
        <w:tc>
          <w:tcPr>
            <w:tcW w:w="0" w:type="auto"/>
            <w:hideMark/>
          </w:tcPr>
          <w:p w:rsidR="00287112" w:rsidRPr="00E6633D" w:rsidRDefault="00287112" w:rsidP="00E6633D">
            <w:pPr>
              <w:spacing w:beforeLines="20" w:afterLines="20" w:line="480" w:lineRule="auto"/>
              <w:contextualSpacing/>
              <w:jc w:val="both"/>
              <w:rPr>
                <w:rFonts w:ascii="Arial" w:eastAsia="Times New Roman" w:hAnsi="Arial" w:cs="Arial"/>
                <w:b/>
                <w:bCs/>
                <w:sz w:val="26"/>
                <w:szCs w:val="26"/>
              </w:rPr>
            </w:pPr>
            <w:r w:rsidRPr="00E6633D">
              <w:rPr>
                <w:rFonts w:ascii="Arial" w:eastAsia="Times New Roman" w:hAnsi="Arial" w:cs="Arial"/>
                <w:b/>
                <w:bCs/>
                <w:sz w:val="26"/>
                <w:szCs w:val="26"/>
              </w:rPr>
              <w:t>Percentage (%)</w:t>
            </w:r>
          </w:p>
        </w:tc>
      </w:tr>
      <w:tr w:rsidR="00287112" w:rsidRPr="00E6633D" w:rsidTr="003E6AFC">
        <w:tc>
          <w:tcPr>
            <w:tcW w:w="0" w:type="auto"/>
            <w:hideMark/>
          </w:tcPr>
          <w:p w:rsidR="00287112" w:rsidRPr="00E6633D" w:rsidRDefault="00287112" w:rsidP="00E6633D">
            <w:pPr>
              <w:spacing w:beforeLines="20" w:afterLines="20" w:line="480" w:lineRule="auto"/>
              <w:contextualSpacing/>
              <w:jc w:val="both"/>
              <w:rPr>
                <w:rFonts w:ascii="Arial" w:eastAsia="Times New Roman" w:hAnsi="Arial" w:cs="Arial"/>
                <w:sz w:val="26"/>
                <w:szCs w:val="26"/>
              </w:rPr>
            </w:pPr>
            <w:r w:rsidRPr="00E6633D">
              <w:rPr>
                <w:rFonts w:ascii="Arial" w:eastAsia="Times New Roman" w:hAnsi="Arial" w:cs="Arial"/>
                <w:sz w:val="26"/>
                <w:szCs w:val="26"/>
              </w:rPr>
              <w:t>High default rates</w:t>
            </w:r>
          </w:p>
        </w:tc>
        <w:tc>
          <w:tcPr>
            <w:tcW w:w="0" w:type="auto"/>
            <w:hideMark/>
          </w:tcPr>
          <w:p w:rsidR="00287112" w:rsidRPr="00E6633D" w:rsidRDefault="00287112" w:rsidP="00E6633D">
            <w:pPr>
              <w:spacing w:beforeLines="20" w:afterLines="20" w:line="480" w:lineRule="auto"/>
              <w:contextualSpacing/>
              <w:jc w:val="both"/>
              <w:rPr>
                <w:rFonts w:ascii="Arial" w:eastAsia="Times New Roman" w:hAnsi="Arial" w:cs="Arial"/>
                <w:sz w:val="26"/>
                <w:szCs w:val="26"/>
              </w:rPr>
            </w:pPr>
            <w:r w:rsidRPr="00E6633D">
              <w:rPr>
                <w:rFonts w:ascii="Arial" w:eastAsia="Times New Roman" w:hAnsi="Arial" w:cs="Arial"/>
                <w:sz w:val="26"/>
                <w:szCs w:val="26"/>
              </w:rPr>
              <w:t>28</w:t>
            </w:r>
          </w:p>
        </w:tc>
        <w:tc>
          <w:tcPr>
            <w:tcW w:w="0" w:type="auto"/>
            <w:hideMark/>
          </w:tcPr>
          <w:p w:rsidR="00287112" w:rsidRPr="00E6633D" w:rsidRDefault="00287112" w:rsidP="00E6633D">
            <w:pPr>
              <w:spacing w:beforeLines="20" w:afterLines="20" w:line="480" w:lineRule="auto"/>
              <w:contextualSpacing/>
              <w:jc w:val="both"/>
              <w:rPr>
                <w:rFonts w:ascii="Arial" w:eastAsia="Times New Roman" w:hAnsi="Arial" w:cs="Arial"/>
                <w:sz w:val="26"/>
                <w:szCs w:val="26"/>
              </w:rPr>
            </w:pPr>
            <w:r w:rsidRPr="00E6633D">
              <w:rPr>
                <w:rFonts w:ascii="Arial" w:eastAsia="Times New Roman" w:hAnsi="Arial" w:cs="Arial"/>
                <w:sz w:val="26"/>
                <w:szCs w:val="26"/>
              </w:rPr>
              <w:t>37.3%</w:t>
            </w:r>
          </w:p>
        </w:tc>
      </w:tr>
      <w:tr w:rsidR="00287112" w:rsidRPr="00E6633D" w:rsidTr="003E6AFC">
        <w:tc>
          <w:tcPr>
            <w:tcW w:w="0" w:type="auto"/>
            <w:hideMark/>
          </w:tcPr>
          <w:p w:rsidR="00287112" w:rsidRPr="00E6633D" w:rsidRDefault="00287112" w:rsidP="00E6633D">
            <w:pPr>
              <w:spacing w:beforeLines="20" w:afterLines="20" w:line="480" w:lineRule="auto"/>
              <w:contextualSpacing/>
              <w:jc w:val="both"/>
              <w:rPr>
                <w:rFonts w:ascii="Arial" w:eastAsia="Times New Roman" w:hAnsi="Arial" w:cs="Arial"/>
                <w:sz w:val="26"/>
                <w:szCs w:val="26"/>
              </w:rPr>
            </w:pPr>
            <w:r w:rsidRPr="00E6633D">
              <w:rPr>
                <w:rFonts w:ascii="Arial" w:eastAsia="Times New Roman" w:hAnsi="Arial" w:cs="Arial"/>
                <w:sz w:val="26"/>
                <w:szCs w:val="26"/>
              </w:rPr>
              <w:t>Inadequate monitoring</w:t>
            </w:r>
          </w:p>
        </w:tc>
        <w:tc>
          <w:tcPr>
            <w:tcW w:w="0" w:type="auto"/>
            <w:hideMark/>
          </w:tcPr>
          <w:p w:rsidR="00287112" w:rsidRPr="00E6633D" w:rsidRDefault="00287112" w:rsidP="00E6633D">
            <w:pPr>
              <w:spacing w:beforeLines="20" w:afterLines="20" w:line="480" w:lineRule="auto"/>
              <w:contextualSpacing/>
              <w:jc w:val="both"/>
              <w:rPr>
                <w:rFonts w:ascii="Arial" w:eastAsia="Times New Roman" w:hAnsi="Arial" w:cs="Arial"/>
                <w:sz w:val="26"/>
                <w:szCs w:val="26"/>
              </w:rPr>
            </w:pPr>
            <w:r w:rsidRPr="00E6633D">
              <w:rPr>
                <w:rFonts w:ascii="Arial" w:eastAsia="Times New Roman" w:hAnsi="Arial" w:cs="Arial"/>
                <w:sz w:val="26"/>
                <w:szCs w:val="26"/>
              </w:rPr>
              <w:t>20</w:t>
            </w:r>
          </w:p>
        </w:tc>
        <w:tc>
          <w:tcPr>
            <w:tcW w:w="0" w:type="auto"/>
            <w:hideMark/>
          </w:tcPr>
          <w:p w:rsidR="00287112" w:rsidRPr="00E6633D" w:rsidRDefault="00287112" w:rsidP="00E6633D">
            <w:pPr>
              <w:spacing w:beforeLines="20" w:afterLines="20" w:line="480" w:lineRule="auto"/>
              <w:contextualSpacing/>
              <w:jc w:val="both"/>
              <w:rPr>
                <w:rFonts w:ascii="Arial" w:eastAsia="Times New Roman" w:hAnsi="Arial" w:cs="Arial"/>
                <w:sz w:val="26"/>
                <w:szCs w:val="26"/>
              </w:rPr>
            </w:pPr>
            <w:r w:rsidRPr="00E6633D">
              <w:rPr>
                <w:rFonts w:ascii="Arial" w:eastAsia="Times New Roman" w:hAnsi="Arial" w:cs="Arial"/>
                <w:sz w:val="26"/>
                <w:szCs w:val="26"/>
              </w:rPr>
              <w:t>26.7%</w:t>
            </w:r>
          </w:p>
        </w:tc>
      </w:tr>
      <w:tr w:rsidR="00287112" w:rsidRPr="00E6633D" w:rsidTr="003E6AFC">
        <w:tc>
          <w:tcPr>
            <w:tcW w:w="0" w:type="auto"/>
            <w:hideMark/>
          </w:tcPr>
          <w:p w:rsidR="00287112" w:rsidRPr="00E6633D" w:rsidRDefault="00287112" w:rsidP="00E6633D">
            <w:pPr>
              <w:spacing w:beforeLines="20" w:afterLines="20" w:line="480" w:lineRule="auto"/>
              <w:contextualSpacing/>
              <w:jc w:val="both"/>
              <w:rPr>
                <w:rFonts w:ascii="Arial" w:eastAsia="Times New Roman" w:hAnsi="Arial" w:cs="Arial"/>
                <w:sz w:val="26"/>
                <w:szCs w:val="26"/>
              </w:rPr>
            </w:pPr>
            <w:r w:rsidRPr="00E6633D">
              <w:rPr>
                <w:rFonts w:ascii="Arial" w:eastAsia="Times New Roman" w:hAnsi="Arial" w:cs="Arial"/>
                <w:sz w:val="26"/>
                <w:szCs w:val="26"/>
              </w:rPr>
              <w:t>Delays in approval process</w:t>
            </w:r>
          </w:p>
        </w:tc>
        <w:tc>
          <w:tcPr>
            <w:tcW w:w="0" w:type="auto"/>
            <w:hideMark/>
          </w:tcPr>
          <w:p w:rsidR="00287112" w:rsidRPr="00E6633D" w:rsidRDefault="00287112" w:rsidP="00E6633D">
            <w:pPr>
              <w:spacing w:beforeLines="20" w:afterLines="20" w:line="480" w:lineRule="auto"/>
              <w:contextualSpacing/>
              <w:jc w:val="both"/>
              <w:rPr>
                <w:rFonts w:ascii="Arial" w:eastAsia="Times New Roman" w:hAnsi="Arial" w:cs="Arial"/>
                <w:sz w:val="26"/>
                <w:szCs w:val="26"/>
              </w:rPr>
            </w:pPr>
            <w:r w:rsidRPr="00E6633D">
              <w:rPr>
                <w:rFonts w:ascii="Arial" w:eastAsia="Times New Roman" w:hAnsi="Arial" w:cs="Arial"/>
                <w:sz w:val="26"/>
                <w:szCs w:val="26"/>
              </w:rPr>
              <w:t>15</w:t>
            </w:r>
          </w:p>
        </w:tc>
        <w:tc>
          <w:tcPr>
            <w:tcW w:w="0" w:type="auto"/>
            <w:hideMark/>
          </w:tcPr>
          <w:p w:rsidR="00287112" w:rsidRPr="00E6633D" w:rsidRDefault="00287112" w:rsidP="00E6633D">
            <w:pPr>
              <w:spacing w:beforeLines="20" w:afterLines="20" w:line="480" w:lineRule="auto"/>
              <w:contextualSpacing/>
              <w:jc w:val="both"/>
              <w:rPr>
                <w:rFonts w:ascii="Arial" w:eastAsia="Times New Roman" w:hAnsi="Arial" w:cs="Arial"/>
                <w:sz w:val="26"/>
                <w:szCs w:val="26"/>
              </w:rPr>
            </w:pPr>
            <w:r w:rsidRPr="00E6633D">
              <w:rPr>
                <w:rFonts w:ascii="Arial" w:eastAsia="Times New Roman" w:hAnsi="Arial" w:cs="Arial"/>
                <w:sz w:val="26"/>
                <w:szCs w:val="26"/>
              </w:rPr>
              <w:t>20%</w:t>
            </w:r>
          </w:p>
        </w:tc>
      </w:tr>
      <w:tr w:rsidR="00287112" w:rsidRPr="00E6633D" w:rsidTr="003E6AFC">
        <w:tc>
          <w:tcPr>
            <w:tcW w:w="0" w:type="auto"/>
            <w:hideMark/>
          </w:tcPr>
          <w:p w:rsidR="00287112" w:rsidRPr="00E6633D" w:rsidRDefault="00287112" w:rsidP="00E6633D">
            <w:pPr>
              <w:spacing w:beforeLines="20" w:afterLines="20" w:line="480" w:lineRule="auto"/>
              <w:contextualSpacing/>
              <w:jc w:val="both"/>
              <w:rPr>
                <w:rFonts w:ascii="Arial" w:eastAsia="Times New Roman" w:hAnsi="Arial" w:cs="Arial"/>
                <w:sz w:val="26"/>
                <w:szCs w:val="26"/>
              </w:rPr>
            </w:pPr>
            <w:r w:rsidRPr="00E6633D">
              <w:rPr>
                <w:rFonts w:ascii="Arial" w:eastAsia="Times New Roman" w:hAnsi="Arial" w:cs="Arial"/>
                <w:sz w:val="26"/>
                <w:szCs w:val="26"/>
              </w:rPr>
              <w:t>Regulatory bottlenecks</w:t>
            </w:r>
          </w:p>
        </w:tc>
        <w:tc>
          <w:tcPr>
            <w:tcW w:w="0" w:type="auto"/>
            <w:hideMark/>
          </w:tcPr>
          <w:p w:rsidR="00287112" w:rsidRPr="00E6633D" w:rsidRDefault="00287112" w:rsidP="00E6633D">
            <w:pPr>
              <w:spacing w:beforeLines="20" w:afterLines="20" w:line="480" w:lineRule="auto"/>
              <w:contextualSpacing/>
              <w:jc w:val="both"/>
              <w:rPr>
                <w:rFonts w:ascii="Arial" w:eastAsia="Times New Roman" w:hAnsi="Arial" w:cs="Arial"/>
                <w:sz w:val="26"/>
                <w:szCs w:val="26"/>
              </w:rPr>
            </w:pPr>
            <w:r w:rsidRPr="00E6633D">
              <w:rPr>
                <w:rFonts w:ascii="Arial" w:eastAsia="Times New Roman" w:hAnsi="Arial" w:cs="Arial"/>
                <w:sz w:val="26"/>
                <w:szCs w:val="26"/>
              </w:rPr>
              <w:t>12</w:t>
            </w:r>
          </w:p>
        </w:tc>
        <w:tc>
          <w:tcPr>
            <w:tcW w:w="0" w:type="auto"/>
            <w:hideMark/>
          </w:tcPr>
          <w:p w:rsidR="00287112" w:rsidRPr="00E6633D" w:rsidRDefault="00287112" w:rsidP="00E6633D">
            <w:pPr>
              <w:spacing w:beforeLines="20" w:afterLines="20" w:line="480" w:lineRule="auto"/>
              <w:contextualSpacing/>
              <w:jc w:val="both"/>
              <w:rPr>
                <w:rFonts w:ascii="Arial" w:eastAsia="Times New Roman" w:hAnsi="Arial" w:cs="Arial"/>
                <w:sz w:val="26"/>
                <w:szCs w:val="26"/>
              </w:rPr>
            </w:pPr>
            <w:r w:rsidRPr="00E6633D">
              <w:rPr>
                <w:rFonts w:ascii="Arial" w:eastAsia="Times New Roman" w:hAnsi="Arial" w:cs="Arial"/>
                <w:sz w:val="26"/>
                <w:szCs w:val="26"/>
              </w:rPr>
              <w:t>16%</w:t>
            </w:r>
          </w:p>
        </w:tc>
      </w:tr>
    </w:tbl>
    <w:p w:rsidR="00287112" w:rsidRPr="00E6633D" w:rsidRDefault="00287112" w:rsidP="00E6633D">
      <w:pPr>
        <w:spacing w:beforeLines="20" w:afterLines="20" w:line="480" w:lineRule="auto"/>
        <w:contextualSpacing/>
        <w:jc w:val="both"/>
        <w:outlineLvl w:val="2"/>
        <w:rPr>
          <w:rFonts w:ascii="Arial" w:eastAsia="Times New Roman" w:hAnsi="Arial" w:cs="Arial"/>
          <w:bCs/>
          <w:sz w:val="26"/>
          <w:szCs w:val="26"/>
        </w:rPr>
      </w:pPr>
      <w:r w:rsidRPr="00E6633D">
        <w:rPr>
          <w:rFonts w:ascii="Arial" w:eastAsia="Times New Roman" w:hAnsi="Arial" w:cs="Arial"/>
          <w:bCs/>
          <w:sz w:val="26"/>
          <w:szCs w:val="26"/>
        </w:rPr>
        <w:t>Source: Field Survey 2025</w:t>
      </w:r>
    </w:p>
    <w:p w:rsidR="00287112" w:rsidRPr="00E6633D" w:rsidRDefault="00287112" w:rsidP="00E6633D">
      <w:pPr>
        <w:spacing w:beforeLines="20" w:afterLines="20" w:line="480" w:lineRule="auto"/>
        <w:contextualSpacing/>
        <w:rPr>
          <w:rFonts w:ascii="Arial" w:eastAsia="Times New Roman" w:hAnsi="Arial" w:cs="Arial"/>
          <w:b/>
          <w:bCs/>
          <w:sz w:val="26"/>
          <w:szCs w:val="26"/>
        </w:rPr>
      </w:pPr>
      <w:r w:rsidRPr="00E6633D">
        <w:rPr>
          <w:rFonts w:ascii="Arial" w:eastAsia="Times New Roman" w:hAnsi="Arial" w:cs="Arial"/>
          <w:b/>
          <w:bCs/>
          <w:sz w:val="26"/>
          <w:szCs w:val="26"/>
        </w:rPr>
        <w:br w:type="page"/>
      </w:r>
    </w:p>
    <w:p w:rsidR="00287112" w:rsidRPr="00E6633D" w:rsidRDefault="00287112" w:rsidP="00E6633D">
      <w:pPr>
        <w:spacing w:beforeLines="20" w:afterLines="20" w:line="480" w:lineRule="auto"/>
        <w:contextualSpacing/>
        <w:jc w:val="both"/>
        <w:outlineLvl w:val="1"/>
        <w:rPr>
          <w:rFonts w:ascii="Arial" w:eastAsia="Times New Roman" w:hAnsi="Arial" w:cs="Arial"/>
          <w:b/>
          <w:bCs/>
          <w:sz w:val="26"/>
          <w:szCs w:val="26"/>
        </w:rPr>
      </w:pPr>
      <w:r w:rsidRPr="00E6633D">
        <w:rPr>
          <w:rFonts w:ascii="Arial" w:eastAsia="Times New Roman" w:hAnsi="Arial" w:cs="Arial"/>
          <w:b/>
          <w:bCs/>
          <w:sz w:val="26"/>
          <w:szCs w:val="26"/>
        </w:rPr>
        <w:lastRenderedPageBreak/>
        <w:t>4.2 Analysis of Results</w:t>
      </w:r>
    </w:p>
    <w:p w:rsidR="00287112" w:rsidRPr="00E6633D" w:rsidRDefault="00287112" w:rsidP="00E6633D">
      <w:pPr>
        <w:spacing w:beforeLines="20" w:afterLines="20" w:line="480" w:lineRule="auto"/>
        <w:contextualSpacing/>
        <w:jc w:val="both"/>
        <w:rPr>
          <w:rFonts w:ascii="Arial" w:eastAsia="Times New Roman" w:hAnsi="Arial" w:cs="Arial"/>
          <w:sz w:val="26"/>
          <w:szCs w:val="26"/>
        </w:rPr>
      </w:pPr>
      <w:r w:rsidRPr="00E6633D">
        <w:rPr>
          <w:rFonts w:ascii="Arial" w:eastAsia="Times New Roman" w:hAnsi="Arial" w:cs="Arial"/>
          <w:sz w:val="26"/>
          <w:szCs w:val="26"/>
        </w:rPr>
        <w:t>From the above responses, several insights can be drawn:</w:t>
      </w:r>
    </w:p>
    <w:p w:rsidR="00287112" w:rsidRPr="00E6633D" w:rsidRDefault="00287112" w:rsidP="00E6633D">
      <w:pPr>
        <w:numPr>
          <w:ilvl w:val="0"/>
          <w:numId w:val="46"/>
        </w:numPr>
        <w:spacing w:beforeLines="20" w:afterLines="20" w:line="480" w:lineRule="auto"/>
        <w:contextualSpacing/>
        <w:jc w:val="both"/>
        <w:rPr>
          <w:rFonts w:ascii="Arial" w:eastAsia="Times New Roman" w:hAnsi="Arial" w:cs="Arial"/>
          <w:sz w:val="26"/>
          <w:szCs w:val="26"/>
        </w:rPr>
      </w:pPr>
      <w:r w:rsidRPr="00E6633D">
        <w:rPr>
          <w:rFonts w:ascii="Arial" w:eastAsia="Times New Roman" w:hAnsi="Arial" w:cs="Arial"/>
          <w:b/>
          <w:bCs/>
          <w:sz w:val="26"/>
          <w:szCs w:val="26"/>
        </w:rPr>
        <w:t>Credit Policies</w:t>
      </w:r>
      <w:r w:rsidRPr="00E6633D">
        <w:rPr>
          <w:rFonts w:ascii="Arial" w:eastAsia="Times New Roman" w:hAnsi="Arial" w:cs="Arial"/>
          <w:sz w:val="26"/>
          <w:szCs w:val="26"/>
        </w:rPr>
        <w:t>: A significant number of respondents (93.3%) agree that the bank has a clearly defined credit policy. This indicates an institutional framework for managing credit facilities.</w:t>
      </w:r>
    </w:p>
    <w:p w:rsidR="00287112" w:rsidRPr="00E6633D" w:rsidRDefault="00287112" w:rsidP="00E6633D">
      <w:pPr>
        <w:numPr>
          <w:ilvl w:val="0"/>
          <w:numId w:val="46"/>
        </w:numPr>
        <w:spacing w:beforeLines="20" w:afterLines="20" w:line="480" w:lineRule="auto"/>
        <w:contextualSpacing/>
        <w:jc w:val="both"/>
        <w:rPr>
          <w:rFonts w:ascii="Arial" w:eastAsia="Times New Roman" w:hAnsi="Arial" w:cs="Arial"/>
          <w:sz w:val="26"/>
          <w:szCs w:val="26"/>
        </w:rPr>
      </w:pPr>
      <w:r w:rsidRPr="00E6633D">
        <w:rPr>
          <w:rFonts w:ascii="Arial" w:eastAsia="Times New Roman" w:hAnsi="Arial" w:cs="Arial"/>
          <w:b/>
          <w:bCs/>
          <w:sz w:val="26"/>
          <w:szCs w:val="26"/>
        </w:rPr>
        <w:t>Effectiveness of Risk Assessment</w:t>
      </w:r>
      <w:r w:rsidRPr="00E6633D">
        <w:rPr>
          <w:rFonts w:ascii="Arial" w:eastAsia="Times New Roman" w:hAnsi="Arial" w:cs="Arial"/>
          <w:sz w:val="26"/>
          <w:szCs w:val="26"/>
        </w:rPr>
        <w:t>: Over half (53.3%) of the respondents believe the risk assessment process is very effective, while a third see it as moderately effective. This implies a strong but improvable risk evaluation system.</w:t>
      </w:r>
    </w:p>
    <w:p w:rsidR="00287112" w:rsidRPr="00E6633D" w:rsidRDefault="00287112" w:rsidP="00E6633D">
      <w:pPr>
        <w:numPr>
          <w:ilvl w:val="0"/>
          <w:numId w:val="46"/>
        </w:numPr>
        <w:spacing w:beforeLines="20" w:afterLines="20" w:line="480" w:lineRule="auto"/>
        <w:contextualSpacing/>
        <w:jc w:val="both"/>
        <w:rPr>
          <w:rFonts w:ascii="Arial" w:eastAsia="Times New Roman" w:hAnsi="Arial" w:cs="Arial"/>
          <w:sz w:val="26"/>
          <w:szCs w:val="26"/>
        </w:rPr>
      </w:pPr>
      <w:r w:rsidRPr="00E6633D">
        <w:rPr>
          <w:rFonts w:ascii="Arial" w:eastAsia="Times New Roman" w:hAnsi="Arial" w:cs="Arial"/>
          <w:b/>
          <w:bCs/>
          <w:sz w:val="26"/>
          <w:szCs w:val="26"/>
        </w:rPr>
        <w:t>Impact on Growth</w:t>
      </w:r>
      <w:r w:rsidRPr="00E6633D">
        <w:rPr>
          <w:rFonts w:ascii="Arial" w:eastAsia="Times New Roman" w:hAnsi="Arial" w:cs="Arial"/>
          <w:sz w:val="26"/>
          <w:szCs w:val="26"/>
        </w:rPr>
        <w:t>: A majority (86.7%) agreed that effective management of credit facilities has contributed to the bank’s growth. This supports the central hypothesis of the study.</w:t>
      </w:r>
    </w:p>
    <w:p w:rsidR="00287112" w:rsidRPr="00E6633D" w:rsidRDefault="00287112" w:rsidP="00E6633D">
      <w:pPr>
        <w:numPr>
          <w:ilvl w:val="0"/>
          <w:numId w:val="46"/>
        </w:numPr>
        <w:spacing w:beforeLines="20" w:afterLines="20" w:line="480" w:lineRule="auto"/>
        <w:contextualSpacing/>
        <w:jc w:val="both"/>
        <w:rPr>
          <w:rFonts w:ascii="Arial" w:eastAsia="Times New Roman" w:hAnsi="Arial" w:cs="Arial"/>
          <w:sz w:val="26"/>
          <w:szCs w:val="26"/>
        </w:rPr>
      </w:pPr>
      <w:r w:rsidRPr="00E6633D">
        <w:rPr>
          <w:rFonts w:ascii="Arial" w:eastAsia="Times New Roman" w:hAnsi="Arial" w:cs="Arial"/>
          <w:b/>
          <w:bCs/>
          <w:sz w:val="26"/>
          <w:szCs w:val="26"/>
        </w:rPr>
        <w:t>Challenges Identified</w:t>
      </w:r>
      <w:r w:rsidRPr="00E6633D">
        <w:rPr>
          <w:rFonts w:ascii="Arial" w:eastAsia="Times New Roman" w:hAnsi="Arial" w:cs="Arial"/>
          <w:sz w:val="26"/>
          <w:szCs w:val="26"/>
        </w:rPr>
        <w:t>: The major challenge identified is high loan default rates (37.3%), suggesting a need for stronger loan monitoring and recovery strategies.</w:t>
      </w:r>
    </w:p>
    <w:p w:rsidR="00287112" w:rsidRPr="00E6633D" w:rsidRDefault="00287112" w:rsidP="00E6633D">
      <w:pPr>
        <w:spacing w:beforeLines="20" w:afterLines="20" w:line="480" w:lineRule="auto"/>
        <w:contextualSpacing/>
        <w:jc w:val="both"/>
        <w:outlineLvl w:val="1"/>
        <w:rPr>
          <w:rFonts w:ascii="Arial" w:eastAsia="Times New Roman" w:hAnsi="Arial" w:cs="Arial"/>
          <w:b/>
          <w:bCs/>
          <w:sz w:val="26"/>
          <w:szCs w:val="26"/>
        </w:rPr>
      </w:pPr>
      <w:r w:rsidRPr="00E6633D">
        <w:rPr>
          <w:rFonts w:ascii="Arial" w:eastAsia="Times New Roman" w:hAnsi="Arial" w:cs="Arial"/>
          <w:b/>
          <w:bCs/>
          <w:sz w:val="26"/>
          <w:szCs w:val="26"/>
        </w:rPr>
        <w:t>4.3 Interpretation of Results</w:t>
      </w:r>
    </w:p>
    <w:p w:rsidR="00287112" w:rsidRPr="00E6633D" w:rsidRDefault="00287112" w:rsidP="00E6633D">
      <w:pPr>
        <w:spacing w:beforeLines="20" w:afterLines="20" w:line="480" w:lineRule="auto"/>
        <w:contextualSpacing/>
        <w:jc w:val="both"/>
        <w:rPr>
          <w:rFonts w:ascii="Arial" w:eastAsia="Times New Roman" w:hAnsi="Arial" w:cs="Arial"/>
          <w:sz w:val="26"/>
          <w:szCs w:val="26"/>
        </w:rPr>
      </w:pPr>
      <w:r w:rsidRPr="00E6633D">
        <w:rPr>
          <w:rFonts w:ascii="Arial" w:eastAsia="Times New Roman" w:hAnsi="Arial" w:cs="Arial"/>
          <w:sz w:val="26"/>
          <w:szCs w:val="26"/>
        </w:rPr>
        <w:t>The interpretation of the results reveals that:</w:t>
      </w:r>
    </w:p>
    <w:p w:rsidR="00287112" w:rsidRPr="00E6633D" w:rsidRDefault="00287112" w:rsidP="00E6633D">
      <w:pPr>
        <w:numPr>
          <w:ilvl w:val="0"/>
          <w:numId w:val="47"/>
        </w:numPr>
        <w:spacing w:beforeLines="20" w:afterLines="20" w:line="480" w:lineRule="auto"/>
        <w:contextualSpacing/>
        <w:jc w:val="both"/>
        <w:rPr>
          <w:rFonts w:ascii="Arial" w:eastAsia="Times New Roman" w:hAnsi="Arial" w:cs="Arial"/>
          <w:sz w:val="26"/>
          <w:szCs w:val="26"/>
        </w:rPr>
      </w:pPr>
      <w:r w:rsidRPr="00E6633D">
        <w:rPr>
          <w:rFonts w:ascii="Arial" w:eastAsia="Times New Roman" w:hAnsi="Arial" w:cs="Arial"/>
          <w:b/>
          <w:bCs/>
          <w:sz w:val="26"/>
          <w:szCs w:val="26"/>
        </w:rPr>
        <w:lastRenderedPageBreak/>
        <w:t>Effective credit management</w:t>
      </w:r>
      <w:r w:rsidRPr="00E6633D">
        <w:rPr>
          <w:rFonts w:ascii="Arial" w:eastAsia="Times New Roman" w:hAnsi="Arial" w:cs="Arial"/>
          <w:sz w:val="26"/>
          <w:szCs w:val="26"/>
        </w:rPr>
        <w:t xml:space="preserve">, particularly in terms of policy clarity and risk assessment, is instrumental to the </w:t>
      </w:r>
      <w:r w:rsidRPr="00E6633D">
        <w:rPr>
          <w:rFonts w:ascii="Arial" w:eastAsia="Times New Roman" w:hAnsi="Arial" w:cs="Arial"/>
          <w:b/>
          <w:bCs/>
          <w:sz w:val="26"/>
          <w:szCs w:val="26"/>
        </w:rPr>
        <w:t>financial growth and operational stability</w:t>
      </w:r>
      <w:r w:rsidRPr="00E6633D">
        <w:rPr>
          <w:rFonts w:ascii="Arial" w:eastAsia="Times New Roman" w:hAnsi="Arial" w:cs="Arial"/>
          <w:sz w:val="26"/>
          <w:szCs w:val="26"/>
        </w:rPr>
        <w:t xml:space="preserve"> of First Bank Nigeria Plc.</w:t>
      </w:r>
    </w:p>
    <w:p w:rsidR="00287112" w:rsidRPr="00E6633D" w:rsidRDefault="00287112" w:rsidP="00E6633D">
      <w:pPr>
        <w:numPr>
          <w:ilvl w:val="0"/>
          <w:numId w:val="47"/>
        </w:numPr>
        <w:spacing w:beforeLines="20" w:afterLines="20" w:line="480" w:lineRule="auto"/>
        <w:contextualSpacing/>
        <w:jc w:val="both"/>
        <w:rPr>
          <w:rFonts w:ascii="Arial" w:eastAsia="Times New Roman" w:hAnsi="Arial" w:cs="Arial"/>
          <w:sz w:val="26"/>
          <w:szCs w:val="26"/>
        </w:rPr>
      </w:pPr>
      <w:r w:rsidRPr="00E6633D">
        <w:rPr>
          <w:rFonts w:ascii="Arial" w:eastAsia="Times New Roman" w:hAnsi="Arial" w:cs="Arial"/>
          <w:sz w:val="26"/>
          <w:szCs w:val="26"/>
        </w:rPr>
        <w:t xml:space="preserve">The presence of challenges like </w:t>
      </w:r>
      <w:r w:rsidRPr="00E6633D">
        <w:rPr>
          <w:rFonts w:ascii="Arial" w:eastAsia="Times New Roman" w:hAnsi="Arial" w:cs="Arial"/>
          <w:b/>
          <w:bCs/>
          <w:sz w:val="26"/>
          <w:szCs w:val="26"/>
        </w:rPr>
        <w:t>loan defaults and approval delays</w:t>
      </w:r>
      <w:r w:rsidRPr="00E6633D">
        <w:rPr>
          <w:rFonts w:ascii="Arial" w:eastAsia="Times New Roman" w:hAnsi="Arial" w:cs="Arial"/>
          <w:sz w:val="26"/>
          <w:szCs w:val="26"/>
        </w:rPr>
        <w:t xml:space="preserve"> indicates areas where improvement is needed to optimize the credit facility process.</w:t>
      </w:r>
    </w:p>
    <w:p w:rsidR="00287112" w:rsidRPr="00E6633D" w:rsidRDefault="00287112" w:rsidP="00E6633D">
      <w:pPr>
        <w:numPr>
          <w:ilvl w:val="0"/>
          <w:numId w:val="47"/>
        </w:numPr>
        <w:spacing w:beforeLines="20" w:afterLines="20" w:line="480" w:lineRule="auto"/>
        <w:contextualSpacing/>
        <w:jc w:val="both"/>
        <w:rPr>
          <w:rFonts w:ascii="Arial" w:eastAsia="Times New Roman" w:hAnsi="Arial" w:cs="Arial"/>
          <w:sz w:val="26"/>
          <w:szCs w:val="26"/>
        </w:rPr>
      </w:pPr>
      <w:r w:rsidRPr="00E6633D">
        <w:rPr>
          <w:rFonts w:ascii="Arial" w:eastAsia="Times New Roman" w:hAnsi="Arial" w:cs="Arial"/>
          <w:sz w:val="26"/>
          <w:szCs w:val="26"/>
        </w:rPr>
        <w:t xml:space="preserve">The data support the hypothesis that </w:t>
      </w:r>
      <w:r w:rsidRPr="00E6633D">
        <w:rPr>
          <w:rFonts w:ascii="Arial" w:eastAsia="Times New Roman" w:hAnsi="Arial" w:cs="Arial"/>
          <w:b/>
          <w:bCs/>
          <w:sz w:val="26"/>
          <w:szCs w:val="26"/>
        </w:rPr>
        <w:t>efficient credit facility management plays a significant role in enhancing bank growth</w:t>
      </w:r>
      <w:r w:rsidRPr="00E6633D">
        <w:rPr>
          <w:rFonts w:ascii="Arial" w:eastAsia="Times New Roman" w:hAnsi="Arial" w:cs="Arial"/>
          <w:sz w:val="26"/>
          <w:szCs w:val="26"/>
        </w:rPr>
        <w:t>, particularly through increased profitability and reduced non-performing loans.</w:t>
      </w:r>
    </w:p>
    <w:p w:rsidR="00287112" w:rsidRPr="00E6633D" w:rsidRDefault="00287112" w:rsidP="00E6633D">
      <w:pPr>
        <w:spacing w:beforeLines="20" w:afterLines="20" w:line="480" w:lineRule="auto"/>
        <w:contextualSpacing/>
        <w:jc w:val="both"/>
        <w:rPr>
          <w:rFonts w:ascii="Arial" w:eastAsia="Times New Roman" w:hAnsi="Arial" w:cs="Arial"/>
          <w:sz w:val="26"/>
          <w:szCs w:val="26"/>
        </w:rPr>
      </w:pPr>
      <w:r w:rsidRPr="00E6633D">
        <w:rPr>
          <w:rFonts w:ascii="Arial" w:eastAsia="Times New Roman" w:hAnsi="Arial" w:cs="Arial"/>
          <w:sz w:val="26"/>
          <w:szCs w:val="26"/>
        </w:rPr>
        <w:t>Furthermore, the data is consistent with literature reviewed in Chapter Two, where scholars noted that proper credit evaluation and monitoring are key to ensuring banks do not incur heavy losses due to bad debts.</w:t>
      </w:r>
    </w:p>
    <w:p w:rsidR="00287112" w:rsidRPr="00E6633D" w:rsidRDefault="00287112" w:rsidP="00E6633D">
      <w:pPr>
        <w:spacing w:beforeLines="20" w:afterLines="20" w:line="480" w:lineRule="auto"/>
        <w:contextualSpacing/>
        <w:jc w:val="both"/>
        <w:rPr>
          <w:rFonts w:ascii="Arial" w:hAnsi="Arial" w:cs="Arial"/>
          <w:sz w:val="26"/>
          <w:szCs w:val="26"/>
        </w:rPr>
      </w:pPr>
      <w:r w:rsidRPr="00E6633D">
        <w:rPr>
          <w:rFonts w:ascii="Arial" w:hAnsi="Arial" w:cs="Arial"/>
          <w:sz w:val="26"/>
          <w:szCs w:val="26"/>
        </w:rPr>
        <w:br w:type="page"/>
      </w:r>
    </w:p>
    <w:p w:rsidR="00287112" w:rsidRPr="00E6633D" w:rsidRDefault="00287112" w:rsidP="00E6633D">
      <w:pPr>
        <w:spacing w:beforeLines="20" w:afterLines="20" w:line="480" w:lineRule="auto"/>
        <w:contextualSpacing/>
        <w:jc w:val="center"/>
        <w:outlineLvl w:val="0"/>
        <w:rPr>
          <w:rFonts w:ascii="Arial" w:eastAsia="Times New Roman" w:hAnsi="Arial" w:cs="Arial"/>
          <w:b/>
          <w:bCs/>
          <w:kern w:val="36"/>
          <w:sz w:val="26"/>
          <w:szCs w:val="26"/>
        </w:rPr>
      </w:pPr>
      <w:r w:rsidRPr="00E6633D">
        <w:rPr>
          <w:rFonts w:ascii="Arial" w:eastAsia="Times New Roman" w:hAnsi="Arial" w:cs="Arial"/>
          <w:b/>
          <w:bCs/>
          <w:kern w:val="36"/>
          <w:sz w:val="26"/>
          <w:szCs w:val="26"/>
        </w:rPr>
        <w:lastRenderedPageBreak/>
        <w:t>CHAPTER FIVE</w:t>
      </w:r>
    </w:p>
    <w:p w:rsidR="00287112" w:rsidRPr="00E6633D" w:rsidRDefault="00287112" w:rsidP="00E6633D">
      <w:pPr>
        <w:spacing w:beforeLines="20" w:afterLines="20" w:line="480" w:lineRule="auto"/>
        <w:contextualSpacing/>
        <w:jc w:val="center"/>
        <w:outlineLvl w:val="0"/>
        <w:rPr>
          <w:rFonts w:ascii="Arial" w:eastAsia="Times New Roman" w:hAnsi="Arial" w:cs="Arial"/>
          <w:b/>
          <w:bCs/>
          <w:kern w:val="36"/>
          <w:sz w:val="26"/>
          <w:szCs w:val="26"/>
        </w:rPr>
      </w:pPr>
      <w:r w:rsidRPr="00E6633D">
        <w:rPr>
          <w:rFonts w:ascii="Arial" w:eastAsia="Times New Roman" w:hAnsi="Arial" w:cs="Arial"/>
          <w:b/>
          <w:bCs/>
          <w:kern w:val="36"/>
          <w:sz w:val="26"/>
          <w:szCs w:val="26"/>
        </w:rPr>
        <w:t>SUMMARY, CONCLUSION AND RECOMMENDATIONS</w:t>
      </w:r>
    </w:p>
    <w:p w:rsidR="00287112" w:rsidRPr="00E6633D" w:rsidRDefault="00287112" w:rsidP="00E6633D">
      <w:pPr>
        <w:spacing w:beforeLines="20" w:afterLines="20" w:line="480" w:lineRule="auto"/>
        <w:contextualSpacing/>
        <w:jc w:val="both"/>
        <w:outlineLvl w:val="1"/>
        <w:rPr>
          <w:rFonts w:ascii="Arial" w:eastAsia="Times New Roman" w:hAnsi="Arial" w:cs="Arial"/>
          <w:b/>
          <w:bCs/>
          <w:sz w:val="26"/>
          <w:szCs w:val="26"/>
        </w:rPr>
      </w:pPr>
      <w:r w:rsidRPr="00E6633D">
        <w:rPr>
          <w:rFonts w:ascii="Arial" w:eastAsia="Times New Roman" w:hAnsi="Arial" w:cs="Arial"/>
          <w:b/>
          <w:bCs/>
          <w:sz w:val="26"/>
          <w:szCs w:val="26"/>
        </w:rPr>
        <w:t>5.1 Summary of Findings</w:t>
      </w:r>
    </w:p>
    <w:p w:rsidR="00287112" w:rsidRPr="00E6633D" w:rsidRDefault="00287112" w:rsidP="00E6633D">
      <w:pPr>
        <w:spacing w:beforeLines="20" w:afterLines="20" w:line="480" w:lineRule="auto"/>
        <w:contextualSpacing/>
        <w:jc w:val="both"/>
        <w:rPr>
          <w:rFonts w:ascii="Arial" w:eastAsia="Times New Roman" w:hAnsi="Arial" w:cs="Arial"/>
          <w:sz w:val="26"/>
          <w:szCs w:val="26"/>
        </w:rPr>
      </w:pPr>
      <w:r w:rsidRPr="00E6633D">
        <w:rPr>
          <w:rFonts w:ascii="Arial" w:eastAsia="Times New Roman" w:hAnsi="Arial" w:cs="Arial"/>
          <w:sz w:val="26"/>
          <w:szCs w:val="26"/>
        </w:rPr>
        <w:t>This research investigated how the management of credit facilities affects the growth of First Bank Nigeria Plc. The following key findings were obtained:</w:t>
      </w:r>
    </w:p>
    <w:p w:rsidR="00287112" w:rsidRPr="00E6633D" w:rsidRDefault="00287112" w:rsidP="00E6633D">
      <w:pPr>
        <w:numPr>
          <w:ilvl w:val="0"/>
          <w:numId w:val="48"/>
        </w:numPr>
        <w:spacing w:beforeLines="20" w:afterLines="20" w:line="480" w:lineRule="auto"/>
        <w:contextualSpacing/>
        <w:jc w:val="both"/>
        <w:rPr>
          <w:rFonts w:ascii="Arial" w:eastAsia="Times New Roman" w:hAnsi="Arial" w:cs="Arial"/>
          <w:sz w:val="26"/>
          <w:szCs w:val="26"/>
        </w:rPr>
      </w:pPr>
      <w:r w:rsidRPr="00E6633D">
        <w:rPr>
          <w:rFonts w:ascii="Arial" w:eastAsia="Times New Roman" w:hAnsi="Arial" w:cs="Arial"/>
          <w:sz w:val="26"/>
          <w:szCs w:val="26"/>
        </w:rPr>
        <w:t>The majority of respondents (93.3%) affirmed that the bank has a clearly defined credit policy, indicating an established structure for credit administration.</w:t>
      </w:r>
    </w:p>
    <w:p w:rsidR="00287112" w:rsidRPr="00E6633D" w:rsidRDefault="00287112" w:rsidP="00E6633D">
      <w:pPr>
        <w:numPr>
          <w:ilvl w:val="0"/>
          <w:numId w:val="48"/>
        </w:numPr>
        <w:spacing w:beforeLines="20" w:afterLines="20" w:line="480" w:lineRule="auto"/>
        <w:contextualSpacing/>
        <w:jc w:val="both"/>
        <w:rPr>
          <w:rFonts w:ascii="Arial" w:eastAsia="Times New Roman" w:hAnsi="Arial" w:cs="Arial"/>
          <w:sz w:val="26"/>
          <w:szCs w:val="26"/>
        </w:rPr>
      </w:pPr>
      <w:r w:rsidRPr="00E6633D">
        <w:rPr>
          <w:rFonts w:ascii="Arial" w:eastAsia="Times New Roman" w:hAnsi="Arial" w:cs="Arial"/>
          <w:sz w:val="26"/>
          <w:szCs w:val="26"/>
        </w:rPr>
        <w:t>More than half of the staff surveyed (53.3%) rated the bank's credit risk assessment process as very effective.</w:t>
      </w:r>
    </w:p>
    <w:p w:rsidR="00287112" w:rsidRPr="00E6633D" w:rsidRDefault="00287112" w:rsidP="00E6633D">
      <w:pPr>
        <w:numPr>
          <w:ilvl w:val="0"/>
          <w:numId w:val="48"/>
        </w:numPr>
        <w:spacing w:beforeLines="20" w:afterLines="20" w:line="480" w:lineRule="auto"/>
        <w:contextualSpacing/>
        <w:jc w:val="both"/>
        <w:rPr>
          <w:rFonts w:ascii="Arial" w:eastAsia="Times New Roman" w:hAnsi="Arial" w:cs="Arial"/>
          <w:sz w:val="26"/>
          <w:szCs w:val="26"/>
        </w:rPr>
      </w:pPr>
      <w:r w:rsidRPr="00E6633D">
        <w:rPr>
          <w:rFonts w:ascii="Arial" w:eastAsia="Times New Roman" w:hAnsi="Arial" w:cs="Arial"/>
          <w:sz w:val="26"/>
          <w:szCs w:val="26"/>
        </w:rPr>
        <w:t>86.7% of the respondents agreed that proper credit facility management significantly contributes to the growth and profitability of the bank.</w:t>
      </w:r>
    </w:p>
    <w:p w:rsidR="00287112" w:rsidRPr="00E6633D" w:rsidRDefault="00287112" w:rsidP="00E6633D">
      <w:pPr>
        <w:numPr>
          <w:ilvl w:val="0"/>
          <w:numId w:val="48"/>
        </w:numPr>
        <w:spacing w:beforeLines="20" w:afterLines="20" w:line="480" w:lineRule="auto"/>
        <w:contextualSpacing/>
        <w:jc w:val="both"/>
        <w:rPr>
          <w:rFonts w:ascii="Arial" w:eastAsia="Times New Roman" w:hAnsi="Arial" w:cs="Arial"/>
          <w:sz w:val="26"/>
          <w:szCs w:val="26"/>
        </w:rPr>
      </w:pPr>
      <w:r w:rsidRPr="00E6633D">
        <w:rPr>
          <w:rFonts w:ascii="Arial" w:eastAsia="Times New Roman" w:hAnsi="Arial" w:cs="Arial"/>
          <w:sz w:val="26"/>
          <w:szCs w:val="26"/>
        </w:rPr>
        <w:t>The major challenges identified in managing credit facilities were high default rates (37.3%), inadequate monitoring, delays in the approval process, and regulatory constraints.</w:t>
      </w:r>
    </w:p>
    <w:p w:rsidR="00287112" w:rsidRPr="00E6633D" w:rsidRDefault="00287112" w:rsidP="00E6633D">
      <w:pPr>
        <w:numPr>
          <w:ilvl w:val="0"/>
          <w:numId w:val="48"/>
        </w:numPr>
        <w:spacing w:beforeLines="20" w:afterLines="20" w:line="480" w:lineRule="auto"/>
        <w:contextualSpacing/>
        <w:jc w:val="both"/>
        <w:rPr>
          <w:rFonts w:ascii="Arial" w:eastAsia="Times New Roman" w:hAnsi="Arial" w:cs="Arial"/>
          <w:sz w:val="26"/>
          <w:szCs w:val="26"/>
        </w:rPr>
      </w:pPr>
      <w:r w:rsidRPr="00E6633D">
        <w:rPr>
          <w:rFonts w:ascii="Arial" w:eastAsia="Times New Roman" w:hAnsi="Arial" w:cs="Arial"/>
          <w:sz w:val="26"/>
          <w:szCs w:val="26"/>
        </w:rPr>
        <w:lastRenderedPageBreak/>
        <w:t>There is a clear link between efficient credit risk management and the reduction of non-performing loans, which enhances the bank’s stability and profitability.</w:t>
      </w:r>
    </w:p>
    <w:p w:rsidR="00287112" w:rsidRPr="00E6633D" w:rsidRDefault="00287112" w:rsidP="00E6633D">
      <w:pPr>
        <w:spacing w:beforeLines="20" w:afterLines="20" w:line="480" w:lineRule="auto"/>
        <w:contextualSpacing/>
        <w:jc w:val="both"/>
        <w:outlineLvl w:val="1"/>
        <w:rPr>
          <w:rFonts w:ascii="Arial" w:eastAsia="Times New Roman" w:hAnsi="Arial" w:cs="Arial"/>
          <w:b/>
          <w:bCs/>
          <w:sz w:val="26"/>
          <w:szCs w:val="26"/>
        </w:rPr>
      </w:pPr>
      <w:r w:rsidRPr="00E6633D">
        <w:rPr>
          <w:rFonts w:ascii="Arial" w:eastAsia="Times New Roman" w:hAnsi="Arial" w:cs="Arial"/>
          <w:b/>
          <w:bCs/>
          <w:sz w:val="26"/>
          <w:szCs w:val="26"/>
        </w:rPr>
        <w:t>5.2 Conclusion</w:t>
      </w:r>
    </w:p>
    <w:p w:rsidR="00287112" w:rsidRPr="00E6633D" w:rsidRDefault="00287112" w:rsidP="00E6633D">
      <w:pPr>
        <w:spacing w:beforeLines="20" w:afterLines="20" w:line="480" w:lineRule="auto"/>
        <w:contextualSpacing/>
        <w:jc w:val="both"/>
        <w:rPr>
          <w:rFonts w:ascii="Arial" w:eastAsia="Times New Roman" w:hAnsi="Arial" w:cs="Arial"/>
          <w:sz w:val="26"/>
          <w:szCs w:val="26"/>
        </w:rPr>
      </w:pPr>
      <w:r w:rsidRPr="00E6633D">
        <w:rPr>
          <w:rFonts w:ascii="Arial" w:eastAsia="Times New Roman" w:hAnsi="Arial" w:cs="Arial"/>
          <w:sz w:val="26"/>
          <w:szCs w:val="26"/>
        </w:rPr>
        <w:t xml:space="preserve">The study concludes that </w:t>
      </w:r>
      <w:r w:rsidRPr="00E6633D">
        <w:rPr>
          <w:rFonts w:ascii="Arial" w:eastAsia="Times New Roman" w:hAnsi="Arial" w:cs="Arial"/>
          <w:b/>
          <w:bCs/>
          <w:sz w:val="26"/>
          <w:szCs w:val="26"/>
        </w:rPr>
        <w:t>credit facility management is a crucial determinant of bank performance and growth</w:t>
      </w:r>
      <w:r w:rsidRPr="00E6633D">
        <w:rPr>
          <w:rFonts w:ascii="Arial" w:eastAsia="Times New Roman" w:hAnsi="Arial" w:cs="Arial"/>
          <w:sz w:val="26"/>
          <w:szCs w:val="26"/>
        </w:rPr>
        <w:t>. A well-structured credit policy, effective risk assessment practices, and strong monitoring mechanisms significantly reduce loan defaults and improve financial outcomes.</w:t>
      </w:r>
    </w:p>
    <w:p w:rsidR="00287112" w:rsidRPr="00E6633D" w:rsidRDefault="00287112" w:rsidP="00E6633D">
      <w:pPr>
        <w:spacing w:beforeLines="20" w:afterLines="20" w:line="480" w:lineRule="auto"/>
        <w:contextualSpacing/>
        <w:jc w:val="both"/>
        <w:rPr>
          <w:rFonts w:ascii="Arial" w:eastAsia="Times New Roman" w:hAnsi="Arial" w:cs="Arial"/>
          <w:sz w:val="26"/>
          <w:szCs w:val="26"/>
        </w:rPr>
      </w:pPr>
      <w:r w:rsidRPr="00E6633D">
        <w:rPr>
          <w:rFonts w:ascii="Arial" w:eastAsia="Times New Roman" w:hAnsi="Arial" w:cs="Arial"/>
          <w:sz w:val="26"/>
          <w:szCs w:val="26"/>
        </w:rPr>
        <w:t>For First Bank Nigeria Plc, consistent implementation of sound credit strategies has enhanced its operational efficiency and contributed positively to its growth. However, to sustain this performance, more attention must be paid to tackling challenges such as loan default rates and bureaucratic bottlenecks in credit approval.</w:t>
      </w:r>
    </w:p>
    <w:p w:rsidR="00287112" w:rsidRPr="00E6633D" w:rsidRDefault="00287112" w:rsidP="00E6633D">
      <w:pPr>
        <w:spacing w:beforeLines="20" w:afterLines="20" w:line="480" w:lineRule="auto"/>
        <w:contextualSpacing/>
        <w:jc w:val="both"/>
        <w:outlineLvl w:val="1"/>
        <w:rPr>
          <w:rFonts w:ascii="Arial" w:eastAsia="Times New Roman" w:hAnsi="Arial" w:cs="Arial"/>
          <w:b/>
          <w:bCs/>
          <w:sz w:val="26"/>
          <w:szCs w:val="26"/>
        </w:rPr>
      </w:pPr>
      <w:r w:rsidRPr="00E6633D">
        <w:rPr>
          <w:rFonts w:ascii="Arial" w:eastAsia="Times New Roman" w:hAnsi="Arial" w:cs="Arial"/>
          <w:b/>
          <w:bCs/>
          <w:sz w:val="26"/>
          <w:szCs w:val="26"/>
        </w:rPr>
        <w:t>5.3 Recommendations</w:t>
      </w:r>
    </w:p>
    <w:p w:rsidR="00287112" w:rsidRPr="00E6633D" w:rsidRDefault="00287112" w:rsidP="00E6633D">
      <w:pPr>
        <w:spacing w:beforeLines="20" w:afterLines="20" w:line="480" w:lineRule="auto"/>
        <w:contextualSpacing/>
        <w:jc w:val="both"/>
        <w:rPr>
          <w:rFonts w:ascii="Arial" w:eastAsia="Times New Roman" w:hAnsi="Arial" w:cs="Arial"/>
          <w:sz w:val="26"/>
          <w:szCs w:val="26"/>
        </w:rPr>
      </w:pPr>
      <w:r w:rsidRPr="00E6633D">
        <w:rPr>
          <w:rFonts w:ascii="Arial" w:eastAsia="Times New Roman" w:hAnsi="Arial" w:cs="Arial"/>
          <w:sz w:val="26"/>
          <w:szCs w:val="26"/>
        </w:rPr>
        <w:t>Based on the findings of this study, the following recommendations are made:</w:t>
      </w:r>
    </w:p>
    <w:p w:rsidR="00287112" w:rsidRPr="00E6633D" w:rsidRDefault="00287112" w:rsidP="00E6633D">
      <w:pPr>
        <w:numPr>
          <w:ilvl w:val="0"/>
          <w:numId w:val="49"/>
        </w:numPr>
        <w:spacing w:beforeLines="20" w:afterLines="20" w:line="480" w:lineRule="auto"/>
        <w:contextualSpacing/>
        <w:jc w:val="both"/>
        <w:rPr>
          <w:rFonts w:ascii="Arial" w:eastAsia="Times New Roman" w:hAnsi="Arial" w:cs="Arial"/>
          <w:sz w:val="26"/>
          <w:szCs w:val="26"/>
        </w:rPr>
      </w:pPr>
      <w:r w:rsidRPr="00E6633D">
        <w:rPr>
          <w:rFonts w:ascii="Arial" w:eastAsia="Times New Roman" w:hAnsi="Arial" w:cs="Arial"/>
          <w:b/>
          <w:bCs/>
          <w:sz w:val="26"/>
          <w:szCs w:val="26"/>
        </w:rPr>
        <w:lastRenderedPageBreak/>
        <w:t>Strengthen Monitoring and Recovery Units</w:t>
      </w:r>
      <w:r w:rsidRPr="00E6633D">
        <w:rPr>
          <w:rFonts w:ascii="Arial" w:eastAsia="Times New Roman" w:hAnsi="Arial" w:cs="Arial"/>
          <w:sz w:val="26"/>
          <w:szCs w:val="26"/>
        </w:rPr>
        <w:t>: First Bank should enhance its loan monitoring and recovery processes to quickly detect and respond to signs of loan default.</w:t>
      </w:r>
    </w:p>
    <w:p w:rsidR="00287112" w:rsidRPr="00E6633D" w:rsidRDefault="00287112" w:rsidP="00E6633D">
      <w:pPr>
        <w:numPr>
          <w:ilvl w:val="0"/>
          <w:numId w:val="49"/>
        </w:numPr>
        <w:spacing w:beforeLines="20" w:afterLines="20" w:line="480" w:lineRule="auto"/>
        <w:contextualSpacing/>
        <w:jc w:val="both"/>
        <w:rPr>
          <w:rFonts w:ascii="Arial" w:eastAsia="Times New Roman" w:hAnsi="Arial" w:cs="Arial"/>
          <w:sz w:val="26"/>
          <w:szCs w:val="26"/>
        </w:rPr>
      </w:pPr>
      <w:r w:rsidRPr="00E6633D">
        <w:rPr>
          <w:rFonts w:ascii="Arial" w:eastAsia="Times New Roman" w:hAnsi="Arial" w:cs="Arial"/>
          <w:b/>
          <w:bCs/>
          <w:sz w:val="26"/>
          <w:szCs w:val="26"/>
        </w:rPr>
        <w:t>Automate Credit Approval Process</w:t>
      </w:r>
      <w:r w:rsidRPr="00E6633D">
        <w:rPr>
          <w:rFonts w:ascii="Arial" w:eastAsia="Times New Roman" w:hAnsi="Arial" w:cs="Arial"/>
          <w:sz w:val="26"/>
          <w:szCs w:val="26"/>
        </w:rPr>
        <w:t>: Introducing more automation and digital tools in the credit appraisal and approval stages will help reduce delays and improve accuracy.</w:t>
      </w:r>
    </w:p>
    <w:p w:rsidR="00287112" w:rsidRPr="00E6633D" w:rsidRDefault="00287112" w:rsidP="00E6633D">
      <w:pPr>
        <w:numPr>
          <w:ilvl w:val="0"/>
          <w:numId w:val="49"/>
        </w:numPr>
        <w:spacing w:beforeLines="20" w:afterLines="20" w:line="480" w:lineRule="auto"/>
        <w:contextualSpacing/>
        <w:jc w:val="both"/>
        <w:rPr>
          <w:rFonts w:ascii="Arial" w:eastAsia="Times New Roman" w:hAnsi="Arial" w:cs="Arial"/>
          <w:sz w:val="26"/>
          <w:szCs w:val="26"/>
        </w:rPr>
      </w:pPr>
      <w:r w:rsidRPr="00E6633D">
        <w:rPr>
          <w:rFonts w:ascii="Arial" w:eastAsia="Times New Roman" w:hAnsi="Arial" w:cs="Arial"/>
          <w:b/>
          <w:bCs/>
          <w:sz w:val="26"/>
          <w:szCs w:val="26"/>
        </w:rPr>
        <w:t>Review Credit Policies Regularly</w:t>
      </w:r>
      <w:r w:rsidRPr="00E6633D">
        <w:rPr>
          <w:rFonts w:ascii="Arial" w:eastAsia="Times New Roman" w:hAnsi="Arial" w:cs="Arial"/>
          <w:sz w:val="26"/>
          <w:szCs w:val="26"/>
        </w:rPr>
        <w:t>: The bank should review and update its credit policies periodically to align with emerging risks and economic realities.</w:t>
      </w:r>
    </w:p>
    <w:p w:rsidR="00287112" w:rsidRPr="00E6633D" w:rsidRDefault="00287112" w:rsidP="00E6633D">
      <w:pPr>
        <w:numPr>
          <w:ilvl w:val="0"/>
          <w:numId w:val="49"/>
        </w:numPr>
        <w:spacing w:beforeLines="20" w:afterLines="20" w:line="480" w:lineRule="auto"/>
        <w:contextualSpacing/>
        <w:jc w:val="both"/>
        <w:rPr>
          <w:rFonts w:ascii="Arial" w:eastAsia="Times New Roman" w:hAnsi="Arial" w:cs="Arial"/>
          <w:sz w:val="26"/>
          <w:szCs w:val="26"/>
        </w:rPr>
      </w:pPr>
      <w:r w:rsidRPr="00E6633D">
        <w:rPr>
          <w:rFonts w:ascii="Arial" w:eastAsia="Times New Roman" w:hAnsi="Arial" w:cs="Arial"/>
          <w:b/>
          <w:bCs/>
          <w:sz w:val="26"/>
          <w:szCs w:val="26"/>
        </w:rPr>
        <w:t>Training and Capacity Building</w:t>
      </w:r>
      <w:r w:rsidRPr="00E6633D">
        <w:rPr>
          <w:rFonts w:ascii="Arial" w:eastAsia="Times New Roman" w:hAnsi="Arial" w:cs="Arial"/>
          <w:sz w:val="26"/>
          <w:szCs w:val="26"/>
        </w:rPr>
        <w:t>: Staff should be regularly trained on credit risk management, credit evaluation techniques, and financial analysis to improve credit decisions.</w:t>
      </w:r>
    </w:p>
    <w:p w:rsidR="00287112" w:rsidRPr="00E6633D" w:rsidRDefault="00287112" w:rsidP="00E6633D">
      <w:pPr>
        <w:numPr>
          <w:ilvl w:val="0"/>
          <w:numId w:val="49"/>
        </w:numPr>
        <w:spacing w:beforeLines="20" w:afterLines="20" w:line="480" w:lineRule="auto"/>
        <w:contextualSpacing/>
        <w:jc w:val="both"/>
        <w:rPr>
          <w:rFonts w:ascii="Arial" w:eastAsia="Times New Roman" w:hAnsi="Arial" w:cs="Arial"/>
          <w:sz w:val="26"/>
          <w:szCs w:val="26"/>
        </w:rPr>
      </w:pPr>
      <w:r w:rsidRPr="00E6633D">
        <w:rPr>
          <w:rFonts w:ascii="Arial" w:eastAsia="Times New Roman" w:hAnsi="Arial" w:cs="Arial"/>
          <w:b/>
          <w:bCs/>
          <w:sz w:val="26"/>
          <w:szCs w:val="26"/>
        </w:rPr>
        <w:t>Incentivize Good Borrowing Behavior</w:t>
      </w:r>
      <w:r w:rsidRPr="00E6633D">
        <w:rPr>
          <w:rFonts w:ascii="Arial" w:eastAsia="Times New Roman" w:hAnsi="Arial" w:cs="Arial"/>
          <w:sz w:val="26"/>
          <w:szCs w:val="26"/>
        </w:rPr>
        <w:t>: The bank could introduce reward programs for customers who consistently repay on time, to reduce default rates and encourage responsible borrowing.</w:t>
      </w:r>
    </w:p>
    <w:p w:rsidR="00287112" w:rsidRPr="00E6633D" w:rsidRDefault="00287112" w:rsidP="00E6633D">
      <w:pPr>
        <w:numPr>
          <w:ilvl w:val="0"/>
          <w:numId w:val="49"/>
        </w:numPr>
        <w:spacing w:beforeLines="20" w:afterLines="20" w:line="480" w:lineRule="auto"/>
        <w:contextualSpacing/>
        <w:jc w:val="both"/>
        <w:rPr>
          <w:rFonts w:ascii="Arial" w:eastAsia="Times New Roman" w:hAnsi="Arial" w:cs="Arial"/>
          <w:sz w:val="26"/>
          <w:szCs w:val="26"/>
        </w:rPr>
      </w:pPr>
      <w:r w:rsidRPr="00E6633D">
        <w:rPr>
          <w:rFonts w:ascii="Arial" w:eastAsia="Times New Roman" w:hAnsi="Arial" w:cs="Arial"/>
          <w:b/>
          <w:bCs/>
          <w:sz w:val="26"/>
          <w:szCs w:val="26"/>
        </w:rPr>
        <w:t>Leverage Credit Bureaus More Effectively</w:t>
      </w:r>
      <w:r w:rsidRPr="00E6633D">
        <w:rPr>
          <w:rFonts w:ascii="Arial" w:eastAsia="Times New Roman" w:hAnsi="Arial" w:cs="Arial"/>
          <w:sz w:val="26"/>
          <w:szCs w:val="26"/>
        </w:rPr>
        <w:t>: Utilize data from credit bureaus to assess the creditworthiness of potential borrowers before loan approval.</w:t>
      </w:r>
    </w:p>
    <w:p w:rsidR="00287112" w:rsidRPr="00E6633D" w:rsidRDefault="00287112" w:rsidP="00E6633D">
      <w:pPr>
        <w:spacing w:beforeLines="20" w:afterLines="20" w:line="480" w:lineRule="auto"/>
        <w:contextualSpacing/>
        <w:rPr>
          <w:rFonts w:ascii="Arial" w:eastAsia="Times New Roman" w:hAnsi="Arial" w:cs="Arial"/>
          <w:b/>
          <w:bCs/>
          <w:sz w:val="26"/>
          <w:szCs w:val="26"/>
        </w:rPr>
      </w:pPr>
      <w:r w:rsidRPr="00E6633D">
        <w:rPr>
          <w:rFonts w:ascii="Arial" w:eastAsia="Times New Roman" w:hAnsi="Arial" w:cs="Arial"/>
          <w:b/>
          <w:bCs/>
          <w:sz w:val="26"/>
          <w:szCs w:val="26"/>
        </w:rPr>
        <w:br w:type="page"/>
      </w:r>
    </w:p>
    <w:p w:rsidR="00287112" w:rsidRPr="00E6633D" w:rsidRDefault="00287112" w:rsidP="00E6633D">
      <w:pPr>
        <w:spacing w:beforeLines="20" w:afterLines="20" w:line="480" w:lineRule="auto"/>
        <w:contextualSpacing/>
        <w:jc w:val="center"/>
        <w:outlineLvl w:val="1"/>
        <w:rPr>
          <w:rFonts w:ascii="Arial" w:eastAsia="Times New Roman" w:hAnsi="Arial" w:cs="Arial"/>
          <w:b/>
          <w:bCs/>
          <w:sz w:val="26"/>
          <w:szCs w:val="26"/>
        </w:rPr>
      </w:pPr>
      <w:r w:rsidRPr="00E6633D">
        <w:rPr>
          <w:rFonts w:ascii="Arial" w:eastAsia="Times New Roman" w:hAnsi="Arial" w:cs="Arial"/>
          <w:b/>
          <w:bCs/>
          <w:sz w:val="26"/>
          <w:szCs w:val="26"/>
        </w:rPr>
        <w:lastRenderedPageBreak/>
        <w:t>REFERENCES</w:t>
      </w:r>
    </w:p>
    <w:p w:rsidR="00287112" w:rsidRPr="00E6633D" w:rsidRDefault="00287112" w:rsidP="00E6633D">
      <w:pPr>
        <w:spacing w:beforeLines="20" w:afterLines="20" w:line="480" w:lineRule="auto"/>
        <w:ind w:left="630" w:hanging="630"/>
        <w:contextualSpacing/>
        <w:jc w:val="both"/>
        <w:rPr>
          <w:rFonts w:ascii="Arial" w:eastAsia="Times New Roman" w:hAnsi="Arial" w:cs="Arial"/>
          <w:sz w:val="26"/>
          <w:szCs w:val="26"/>
        </w:rPr>
      </w:pPr>
      <w:r w:rsidRPr="00E6633D">
        <w:rPr>
          <w:rFonts w:ascii="Arial" w:eastAsia="Times New Roman" w:hAnsi="Arial" w:cs="Arial"/>
          <w:sz w:val="26"/>
          <w:szCs w:val="26"/>
        </w:rPr>
        <w:t xml:space="preserve">Afolabi, J.A. (2018). </w:t>
      </w:r>
      <w:r w:rsidRPr="00E6633D">
        <w:rPr>
          <w:rFonts w:ascii="Arial" w:eastAsia="Times New Roman" w:hAnsi="Arial" w:cs="Arial"/>
          <w:i/>
          <w:iCs/>
          <w:sz w:val="26"/>
          <w:szCs w:val="26"/>
        </w:rPr>
        <w:t>Credit Risk Management and Bank Performance in Nigeria</w:t>
      </w:r>
      <w:r w:rsidRPr="00E6633D">
        <w:rPr>
          <w:rFonts w:ascii="Arial" w:eastAsia="Times New Roman" w:hAnsi="Arial" w:cs="Arial"/>
          <w:sz w:val="26"/>
          <w:szCs w:val="26"/>
        </w:rPr>
        <w:t>. African Journal of Finance and Management, 10(3), 45–58.</w:t>
      </w:r>
    </w:p>
    <w:p w:rsidR="00287112" w:rsidRPr="00E6633D" w:rsidRDefault="00287112" w:rsidP="00E6633D">
      <w:pPr>
        <w:spacing w:beforeLines="20" w:afterLines="20" w:line="480" w:lineRule="auto"/>
        <w:ind w:left="630" w:hanging="630"/>
        <w:contextualSpacing/>
        <w:jc w:val="both"/>
        <w:rPr>
          <w:rFonts w:ascii="Arial" w:eastAsia="Times New Roman" w:hAnsi="Arial" w:cs="Arial"/>
          <w:sz w:val="26"/>
          <w:szCs w:val="26"/>
        </w:rPr>
      </w:pPr>
      <w:r w:rsidRPr="00E6633D">
        <w:rPr>
          <w:rFonts w:ascii="Arial" w:eastAsia="Times New Roman" w:hAnsi="Arial" w:cs="Arial"/>
          <w:sz w:val="26"/>
          <w:szCs w:val="26"/>
        </w:rPr>
        <w:t xml:space="preserve">Central Bank of Nigeria (CBN) (2022). </w:t>
      </w:r>
      <w:r w:rsidRPr="00E6633D">
        <w:rPr>
          <w:rFonts w:ascii="Arial" w:eastAsia="Times New Roman" w:hAnsi="Arial" w:cs="Arial"/>
          <w:i/>
          <w:iCs/>
          <w:sz w:val="26"/>
          <w:szCs w:val="26"/>
        </w:rPr>
        <w:t>Revised Guidelines for Credit Risk Management</w:t>
      </w:r>
      <w:r w:rsidRPr="00E6633D">
        <w:rPr>
          <w:rFonts w:ascii="Arial" w:eastAsia="Times New Roman" w:hAnsi="Arial" w:cs="Arial"/>
          <w:sz w:val="26"/>
          <w:szCs w:val="26"/>
        </w:rPr>
        <w:t>. Abuja: CBN Publications.</w:t>
      </w:r>
    </w:p>
    <w:p w:rsidR="00287112" w:rsidRPr="00E6633D" w:rsidRDefault="00287112" w:rsidP="00E6633D">
      <w:pPr>
        <w:spacing w:beforeLines="20" w:afterLines="20" w:line="480" w:lineRule="auto"/>
        <w:ind w:left="630" w:hanging="630"/>
        <w:contextualSpacing/>
        <w:jc w:val="both"/>
        <w:rPr>
          <w:rFonts w:ascii="Arial" w:eastAsia="Times New Roman" w:hAnsi="Arial" w:cs="Arial"/>
          <w:sz w:val="26"/>
          <w:szCs w:val="26"/>
        </w:rPr>
      </w:pPr>
      <w:r w:rsidRPr="00E6633D">
        <w:rPr>
          <w:rFonts w:ascii="Arial" w:eastAsia="Times New Roman" w:hAnsi="Arial" w:cs="Arial"/>
          <w:sz w:val="26"/>
          <w:szCs w:val="26"/>
        </w:rPr>
        <w:t xml:space="preserve">Iloh, A.C. &amp; Okoye, P.V. (2021). </w:t>
      </w:r>
      <w:r w:rsidRPr="00E6633D">
        <w:rPr>
          <w:rFonts w:ascii="Arial" w:eastAsia="Times New Roman" w:hAnsi="Arial" w:cs="Arial"/>
          <w:i/>
          <w:iCs/>
          <w:sz w:val="26"/>
          <w:szCs w:val="26"/>
        </w:rPr>
        <w:t>Loan Management and Financial Performance of Deposit Money Banks in Nigeria</w:t>
      </w:r>
      <w:r w:rsidRPr="00E6633D">
        <w:rPr>
          <w:rFonts w:ascii="Arial" w:eastAsia="Times New Roman" w:hAnsi="Arial" w:cs="Arial"/>
          <w:sz w:val="26"/>
          <w:szCs w:val="26"/>
        </w:rPr>
        <w:t>. International Journal of Banking and Finance, 14(2), 25–39.</w:t>
      </w:r>
    </w:p>
    <w:p w:rsidR="00287112" w:rsidRPr="00E6633D" w:rsidRDefault="00287112" w:rsidP="00E6633D">
      <w:pPr>
        <w:spacing w:beforeLines="20" w:afterLines="20" w:line="480" w:lineRule="auto"/>
        <w:ind w:left="630" w:hanging="630"/>
        <w:contextualSpacing/>
        <w:jc w:val="both"/>
        <w:rPr>
          <w:rFonts w:ascii="Arial" w:eastAsia="Times New Roman" w:hAnsi="Arial" w:cs="Arial"/>
          <w:sz w:val="26"/>
          <w:szCs w:val="26"/>
        </w:rPr>
      </w:pPr>
      <w:r w:rsidRPr="00E6633D">
        <w:rPr>
          <w:rFonts w:ascii="Arial" w:eastAsia="Times New Roman" w:hAnsi="Arial" w:cs="Arial"/>
          <w:sz w:val="26"/>
          <w:szCs w:val="26"/>
        </w:rPr>
        <w:t xml:space="preserve">Ogege, S. &amp; Ogege, P. (2019). </w:t>
      </w:r>
      <w:r w:rsidRPr="00E6633D">
        <w:rPr>
          <w:rFonts w:ascii="Arial" w:eastAsia="Times New Roman" w:hAnsi="Arial" w:cs="Arial"/>
          <w:i/>
          <w:iCs/>
          <w:sz w:val="26"/>
          <w:szCs w:val="26"/>
        </w:rPr>
        <w:t>The Role of Credit Facilities in Enhancing Bank Profitability in Nigeria</w:t>
      </w:r>
      <w:r w:rsidRPr="00E6633D">
        <w:rPr>
          <w:rFonts w:ascii="Arial" w:eastAsia="Times New Roman" w:hAnsi="Arial" w:cs="Arial"/>
          <w:sz w:val="26"/>
          <w:szCs w:val="26"/>
        </w:rPr>
        <w:t>. Journal of Economic Development, 11(1), 56–71.</w:t>
      </w:r>
    </w:p>
    <w:p w:rsidR="00287112" w:rsidRPr="00E6633D" w:rsidRDefault="00287112" w:rsidP="00E6633D">
      <w:pPr>
        <w:spacing w:beforeLines="20" w:afterLines="20" w:line="480" w:lineRule="auto"/>
        <w:ind w:left="630" w:hanging="630"/>
        <w:contextualSpacing/>
        <w:jc w:val="both"/>
        <w:rPr>
          <w:rFonts w:ascii="Arial" w:eastAsia="Times New Roman" w:hAnsi="Arial" w:cs="Arial"/>
          <w:sz w:val="26"/>
          <w:szCs w:val="26"/>
        </w:rPr>
      </w:pPr>
      <w:r w:rsidRPr="00E6633D">
        <w:rPr>
          <w:rFonts w:ascii="Arial" w:eastAsia="Times New Roman" w:hAnsi="Arial" w:cs="Arial"/>
          <w:sz w:val="26"/>
          <w:szCs w:val="26"/>
        </w:rPr>
        <w:t xml:space="preserve">Onoh, J.K. (2020). </w:t>
      </w:r>
      <w:r w:rsidRPr="00E6633D">
        <w:rPr>
          <w:rFonts w:ascii="Arial" w:eastAsia="Times New Roman" w:hAnsi="Arial" w:cs="Arial"/>
          <w:i/>
          <w:iCs/>
          <w:sz w:val="26"/>
          <w:szCs w:val="26"/>
        </w:rPr>
        <w:t>Bank Lending Practices in Nigeria</w:t>
      </w:r>
      <w:r w:rsidRPr="00E6633D">
        <w:rPr>
          <w:rFonts w:ascii="Arial" w:eastAsia="Times New Roman" w:hAnsi="Arial" w:cs="Arial"/>
          <w:sz w:val="26"/>
          <w:szCs w:val="26"/>
        </w:rPr>
        <w:t>. Enugu: Nigeria Financial Press.</w:t>
      </w:r>
    </w:p>
    <w:p w:rsidR="00287112" w:rsidRPr="00E6633D" w:rsidRDefault="00287112" w:rsidP="00E6633D">
      <w:pPr>
        <w:spacing w:beforeLines="20" w:afterLines="20" w:line="480" w:lineRule="auto"/>
        <w:ind w:left="630" w:hanging="630"/>
        <w:contextualSpacing/>
        <w:jc w:val="both"/>
        <w:rPr>
          <w:rFonts w:ascii="Arial" w:eastAsia="Times New Roman" w:hAnsi="Arial" w:cs="Arial"/>
          <w:sz w:val="26"/>
          <w:szCs w:val="26"/>
        </w:rPr>
      </w:pPr>
      <w:r w:rsidRPr="00E6633D">
        <w:rPr>
          <w:rFonts w:ascii="Arial" w:eastAsia="Times New Roman" w:hAnsi="Arial" w:cs="Arial"/>
          <w:sz w:val="26"/>
          <w:szCs w:val="26"/>
        </w:rPr>
        <w:t xml:space="preserve">Uche, C. &amp; Ugwoke, O. (2022). </w:t>
      </w:r>
      <w:r w:rsidRPr="00E6633D">
        <w:rPr>
          <w:rFonts w:ascii="Arial" w:eastAsia="Times New Roman" w:hAnsi="Arial" w:cs="Arial"/>
          <w:i/>
          <w:iCs/>
          <w:sz w:val="26"/>
          <w:szCs w:val="26"/>
        </w:rPr>
        <w:t>Risk Management and the Growth of Deposit Money Banks in Nigeria</w:t>
      </w:r>
      <w:r w:rsidRPr="00E6633D">
        <w:rPr>
          <w:rFonts w:ascii="Arial" w:eastAsia="Times New Roman" w:hAnsi="Arial" w:cs="Arial"/>
          <w:sz w:val="26"/>
          <w:szCs w:val="26"/>
        </w:rPr>
        <w:t>. Journal of Accounting and Finance, 15(4), 33–47.</w:t>
      </w:r>
    </w:p>
    <w:p w:rsidR="00287112" w:rsidRPr="00E6633D" w:rsidRDefault="00287112" w:rsidP="00E6633D">
      <w:pPr>
        <w:spacing w:beforeLines="20" w:afterLines="20" w:line="480" w:lineRule="auto"/>
        <w:ind w:left="630" w:hanging="630"/>
        <w:contextualSpacing/>
        <w:jc w:val="both"/>
        <w:rPr>
          <w:rFonts w:ascii="Arial" w:hAnsi="Arial" w:cs="Arial"/>
          <w:sz w:val="26"/>
          <w:szCs w:val="26"/>
        </w:rPr>
      </w:pPr>
      <w:r w:rsidRPr="00E6633D">
        <w:rPr>
          <w:rFonts w:ascii="Arial" w:hAnsi="Arial" w:cs="Arial"/>
          <w:sz w:val="26"/>
          <w:szCs w:val="26"/>
        </w:rPr>
        <w:t xml:space="preserve">Adeyemi, A. (2019). </w:t>
      </w:r>
      <w:r w:rsidRPr="00E6633D">
        <w:rPr>
          <w:rStyle w:val="Emphasis"/>
          <w:rFonts w:ascii="Arial" w:hAnsi="Arial" w:cs="Arial"/>
          <w:sz w:val="26"/>
          <w:szCs w:val="26"/>
        </w:rPr>
        <w:t>Credit Risk Management in Nigerian Banks</w:t>
      </w:r>
      <w:r w:rsidRPr="00E6633D">
        <w:rPr>
          <w:rFonts w:ascii="Arial" w:hAnsi="Arial" w:cs="Arial"/>
          <w:sz w:val="26"/>
          <w:szCs w:val="26"/>
        </w:rPr>
        <w:t>. Lagos: Financial Publishers.</w:t>
      </w:r>
    </w:p>
    <w:p w:rsidR="00287112" w:rsidRPr="00E6633D" w:rsidRDefault="00287112" w:rsidP="00E6633D">
      <w:pPr>
        <w:spacing w:beforeLines="20" w:afterLines="20" w:line="480" w:lineRule="auto"/>
        <w:ind w:left="630" w:hanging="630"/>
        <w:contextualSpacing/>
        <w:jc w:val="both"/>
        <w:rPr>
          <w:rFonts w:ascii="Arial" w:hAnsi="Arial" w:cs="Arial"/>
          <w:sz w:val="26"/>
          <w:szCs w:val="26"/>
        </w:rPr>
      </w:pPr>
      <w:r w:rsidRPr="00E6633D">
        <w:rPr>
          <w:rFonts w:ascii="Arial" w:hAnsi="Arial" w:cs="Arial"/>
          <w:sz w:val="26"/>
          <w:szCs w:val="26"/>
        </w:rPr>
        <w:lastRenderedPageBreak/>
        <w:t xml:space="preserve">Afolabi, J. A. (2020). “An Assessment of Credit Management Strategies and Bank Growth in Nigeria.” </w:t>
      </w:r>
      <w:r w:rsidRPr="00E6633D">
        <w:rPr>
          <w:rStyle w:val="Emphasis"/>
          <w:rFonts w:ascii="Arial" w:hAnsi="Arial" w:cs="Arial"/>
          <w:sz w:val="26"/>
          <w:szCs w:val="26"/>
        </w:rPr>
        <w:t>African Journal of Banking and Finance</w:t>
      </w:r>
      <w:r w:rsidRPr="00E6633D">
        <w:rPr>
          <w:rFonts w:ascii="Arial" w:hAnsi="Arial" w:cs="Arial"/>
          <w:sz w:val="26"/>
          <w:szCs w:val="26"/>
        </w:rPr>
        <w:t>, 5(2), 45–56.</w:t>
      </w:r>
    </w:p>
    <w:p w:rsidR="00287112" w:rsidRPr="00E6633D" w:rsidRDefault="00287112" w:rsidP="00E6633D">
      <w:pPr>
        <w:spacing w:beforeLines="20" w:afterLines="20" w:line="480" w:lineRule="auto"/>
        <w:ind w:left="630" w:hanging="630"/>
        <w:contextualSpacing/>
        <w:jc w:val="both"/>
        <w:rPr>
          <w:rFonts w:ascii="Arial" w:hAnsi="Arial" w:cs="Arial"/>
          <w:sz w:val="26"/>
          <w:szCs w:val="26"/>
        </w:rPr>
      </w:pPr>
      <w:r w:rsidRPr="00E6633D">
        <w:rPr>
          <w:rFonts w:ascii="Arial" w:hAnsi="Arial" w:cs="Arial"/>
          <w:sz w:val="26"/>
          <w:szCs w:val="26"/>
        </w:rPr>
        <w:t xml:space="preserve">Aremu, M. A., Suberu, O. J., &amp; Oke, J. A. (2021). “Effective Credit Administration and the Performance of Nigerian Banks.” </w:t>
      </w:r>
      <w:r w:rsidRPr="00E6633D">
        <w:rPr>
          <w:rStyle w:val="Emphasis"/>
          <w:rFonts w:ascii="Arial" w:hAnsi="Arial" w:cs="Arial"/>
          <w:sz w:val="26"/>
          <w:szCs w:val="26"/>
        </w:rPr>
        <w:t>International Journal of Business and Management Invention</w:t>
      </w:r>
      <w:r w:rsidRPr="00E6633D">
        <w:rPr>
          <w:rFonts w:ascii="Arial" w:hAnsi="Arial" w:cs="Arial"/>
          <w:sz w:val="26"/>
          <w:szCs w:val="26"/>
        </w:rPr>
        <w:t>, 10(3), 1–10.</w:t>
      </w:r>
    </w:p>
    <w:p w:rsidR="00287112" w:rsidRPr="00E6633D" w:rsidRDefault="00287112" w:rsidP="00E6633D">
      <w:pPr>
        <w:spacing w:beforeLines="20" w:afterLines="20" w:line="480" w:lineRule="auto"/>
        <w:ind w:left="630" w:hanging="630"/>
        <w:contextualSpacing/>
        <w:jc w:val="both"/>
        <w:rPr>
          <w:rFonts w:ascii="Arial" w:hAnsi="Arial" w:cs="Arial"/>
          <w:sz w:val="26"/>
          <w:szCs w:val="26"/>
        </w:rPr>
      </w:pPr>
      <w:r w:rsidRPr="00E6633D">
        <w:rPr>
          <w:rFonts w:ascii="Arial" w:hAnsi="Arial" w:cs="Arial"/>
          <w:sz w:val="26"/>
          <w:szCs w:val="26"/>
        </w:rPr>
        <w:t xml:space="preserve">Central Bank of Nigeria (CBN). (2020). </w:t>
      </w:r>
      <w:r w:rsidRPr="00E6633D">
        <w:rPr>
          <w:rStyle w:val="Emphasis"/>
          <w:rFonts w:ascii="Arial" w:hAnsi="Arial" w:cs="Arial"/>
          <w:sz w:val="26"/>
          <w:szCs w:val="26"/>
        </w:rPr>
        <w:t>Annual Report and Financial Statements</w:t>
      </w:r>
      <w:r w:rsidRPr="00E6633D">
        <w:rPr>
          <w:rFonts w:ascii="Arial" w:hAnsi="Arial" w:cs="Arial"/>
          <w:sz w:val="26"/>
          <w:szCs w:val="26"/>
        </w:rPr>
        <w:t>. Abuja: Central Bank of Nigeria.</w:t>
      </w:r>
    </w:p>
    <w:p w:rsidR="00287112" w:rsidRPr="00E6633D" w:rsidRDefault="00287112" w:rsidP="00E6633D">
      <w:pPr>
        <w:spacing w:beforeLines="20" w:afterLines="20" w:line="480" w:lineRule="auto"/>
        <w:ind w:left="630" w:hanging="630"/>
        <w:contextualSpacing/>
        <w:jc w:val="both"/>
        <w:rPr>
          <w:rFonts w:ascii="Arial" w:hAnsi="Arial" w:cs="Arial"/>
          <w:sz w:val="26"/>
          <w:szCs w:val="26"/>
        </w:rPr>
      </w:pPr>
      <w:r w:rsidRPr="00E6633D">
        <w:rPr>
          <w:rFonts w:ascii="Arial" w:hAnsi="Arial" w:cs="Arial"/>
          <w:sz w:val="26"/>
          <w:szCs w:val="26"/>
        </w:rPr>
        <w:t xml:space="preserve">Faboyede, S. O. (2018). </w:t>
      </w:r>
      <w:r w:rsidRPr="00E6633D">
        <w:rPr>
          <w:rStyle w:val="Emphasis"/>
          <w:rFonts w:ascii="Arial" w:hAnsi="Arial" w:cs="Arial"/>
          <w:sz w:val="26"/>
          <w:szCs w:val="26"/>
        </w:rPr>
        <w:t>Fundamentals of Financial Management</w:t>
      </w:r>
      <w:r w:rsidRPr="00E6633D">
        <w:rPr>
          <w:rFonts w:ascii="Arial" w:hAnsi="Arial" w:cs="Arial"/>
          <w:sz w:val="26"/>
          <w:szCs w:val="26"/>
        </w:rPr>
        <w:t>. Ibadan: Spectrum Books Limited.</w:t>
      </w:r>
    </w:p>
    <w:p w:rsidR="00287112" w:rsidRPr="00E6633D" w:rsidRDefault="00287112" w:rsidP="00E6633D">
      <w:pPr>
        <w:spacing w:beforeLines="20" w:afterLines="20" w:line="480" w:lineRule="auto"/>
        <w:ind w:left="630" w:hanging="630"/>
        <w:contextualSpacing/>
        <w:jc w:val="both"/>
        <w:rPr>
          <w:rFonts w:ascii="Arial" w:hAnsi="Arial" w:cs="Arial"/>
          <w:sz w:val="26"/>
          <w:szCs w:val="26"/>
        </w:rPr>
      </w:pPr>
      <w:r w:rsidRPr="00E6633D">
        <w:rPr>
          <w:rFonts w:ascii="Arial" w:hAnsi="Arial" w:cs="Arial"/>
          <w:sz w:val="26"/>
          <w:szCs w:val="26"/>
        </w:rPr>
        <w:t xml:space="preserve">First Bank Nigeria Plc. (2021). </w:t>
      </w:r>
      <w:r w:rsidRPr="00E6633D">
        <w:rPr>
          <w:rStyle w:val="Emphasis"/>
          <w:rFonts w:ascii="Arial" w:hAnsi="Arial" w:cs="Arial"/>
          <w:sz w:val="26"/>
          <w:szCs w:val="26"/>
        </w:rPr>
        <w:t>Annual Report and Financial Statements</w:t>
      </w:r>
      <w:r w:rsidRPr="00E6633D">
        <w:rPr>
          <w:rFonts w:ascii="Arial" w:hAnsi="Arial" w:cs="Arial"/>
          <w:sz w:val="26"/>
          <w:szCs w:val="26"/>
        </w:rPr>
        <w:t>. Lagos: First Bank of Nigeria.</w:t>
      </w:r>
    </w:p>
    <w:p w:rsidR="00287112" w:rsidRPr="00E6633D" w:rsidRDefault="00287112" w:rsidP="00E6633D">
      <w:pPr>
        <w:spacing w:beforeLines="20" w:afterLines="20" w:line="480" w:lineRule="auto"/>
        <w:ind w:left="630" w:hanging="630"/>
        <w:contextualSpacing/>
        <w:jc w:val="both"/>
        <w:rPr>
          <w:rFonts w:ascii="Arial" w:hAnsi="Arial" w:cs="Arial"/>
          <w:sz w:val="26"/>
          <w:szCs w:val="26"/>
        </w:rPr>
      </w:pPr>
      <w:r w:rsidRPr="00E6633D">
        <w:rPr>
          <w:rFonts w:ascii="Arial" w:hAnsi="Arial" w:cs="Arial"/>
          <w:sz w:val="26"/>
          <w:szCs w:val="26"/>
        </w:rPr>
        <w:t xml:space="preserve">Kolapo, T. F., Ayeni, R. K., &amp; Oke, M. O. (2019). “Credit Risk and Commercial Banks’ Performance in Nigeria: A Panel Model Approach.” </w:t>
      </w:r>
      <w:r w:rsidRPr="00E6633D">
        <w:rPr>
          <w:rStyle w:val="Emphasis"/>
          <w:rFonts w:ascii="Arial" w:hAnsi="Arial" w:cs="Arial"/>
          <w:sz w:val="26"/>
          <w:szCs w:val="26"/>
        </w:rPr>
        <w:t>Australian Journal of Business and Management Research</w:t>
      </w:r>
      <w:r w:rsidRPr="00E6633D">
        <w:rPr>
          <w:rFonts w:ascii="Arial" w:hAnsi="Arial" w:cs="Arial"/>
          <w:sz w:val="26"/>
          <w:szCs w:val="26"/>
        </w:rPr>
        <w:t>, 2(2), 31–38.</w:t>
      </w:r>
    </w:p>
    <w:p w:rsidR="00287112" w:rsidRPr="00E6633D" w:rsidRDefault="00287112" w:rsidP="00E6633D">
      <w:pPr>
        <w:spacing w:beforeLines="20" w:afterLines="20" w:line="480" w:lineRule="auto"/>
        <w:ind w:left="630" w:hanging="630"/>
        <w:contextualSpacing/>
        <w:jc w:val="both"/>
        <w:rPr>
          <w:rFonts w:ascii="Arial" w:hAnsi="Arial" w:cs="Arial"/>
          <w:sz w:val="26"/>
          <w:szCs w:val="26"/>
        </w:rPr>
      </w:pPr>
      <w:r w:rsidRPr="00E6633D">
        <w:rPr>
          <w:rFonts w:ascii="Arial" w:hAnsi="Arial" w:cs="Arial"/>
          <w:sz w:val="26"/>
          <w:szCs w:val="26"/>
        </w:rPr>
        <w:t xml:space="preserve">Nwankwo, G. O. (2018). </w:t>
      </w:r>
      <w:r w:rsidRPr="00E6633D">
        <w:rPr>
          <w:rStyle w:val="Emphasis"/>
          <w:rFonts w:ascii="Arial" w:hAnsi="Arial" w:cs="Arial"/>
          <w:sz w:val="26"/>
          <w:szCs w:val="26"/>
        </w:rPr>
        <w:t>The Nigerian Financial System</w:t>
      </w:r>
      <w:r w:rsidRPr="00E6633D">
        <w:rPr>
          <w:rFonts w:ascii="Arial" w:hAnsi="Arial" w:cs="Arial"/>
          <w:sz w:val="26"/>
          <w:szCs w:val="26"/>
        </w:rPr>
        <w:t>. Lagos: Macmillan Publishers.</w:t>
      </w:r>
    </w:p>
    <w:p w:rsidR="00287112" w:rsidRPr="00E6633D" w:rsidRDefault="00287112" w:rsidP="00E6633D">
      <w:pPr>
        <w:spacing w:beforeLines="20" w:afterLines="20" w:line="480" w:lineRule="auto"/>
        <w:ind w:left="630" w:hanging="630"/>
        <w:contextualSpacing/>
        <w:jc w:val="both"/>
        <w:rPr>
          <w:rFonts w:ascii="Arial" w:hAnsi="Arial" w:cs="Arial"/>
          <w:sz w:val="26"/>
          <w:szCs w:val="26"/>
        </w:rPr>
      </w:pPr>
      <w:r w:rsidRPr="00E6633D">
        <w:rPr>
          <w:rFonts w:ascii="Arial" w:hAnsi="Arial" w:cs="Arial"/>
          <w:sz w:val="26"/>
          <w:szCs w:val="26"/>
        </w:rPr>
        <w:lastRenderedPageBreak/>
        <w:t xml:space="preserve">Obamuyi, T. M. (2020). “Credit Management and Profitability in Nigerian Banks.” </w:t>
      </w:r>
      <w:r w:rsidRPr="00E6633D">
        <w:rPr>
          <w:rStyle w:val="Emphasis"/>
          <w:rFonts w:ascii="Arial" w:hAnsi="Arial" w:cs="Arial"/>
          <w:sz w:val="26"/>
          <w:szCs w:val="26"/>
        </w:rPr>
        <w:t>Journal of Economics and Sustainable Development</w:t>
      </w:r>
      <w:r w:rsidRPr="00E6633D">
        <w:rPr>
          <w:rFonts w:ascii="Arial" w:hAnsi="Arial" w:cs="Arial"/>
          <w:sz w:val="26"/>
          <w:szCs w:val="26"/>
        </w:rPr>
        <w:t>, 11(4), 85–93.</w:t>
      </w:r>
    </w:p>
    <w:p w:rsidR="00287112" w:rsidRPr="00E6633D" w:rsidRDefault="00287112" w:rsidP="00E6633D">
      <w:pPr>
        <w:spacing w:beforeLines="20" w:afterLines="20" w:line="480" w:lineRule="auto"/>
        <w:ind w:left="630" w:hanging="630"/>
        <w:contextualSpacing/>
        <w:jc w:val="both"/>
        <w:rPr>
          <w:rFonts w:ascii="Arial" w:hAnsi="Arial" w:cs="Arial"/>
          <w:sz w:val="26"/>
          <w:szCs w:val="26"/>
        </w:rPr>
      </w:pPr>
      <w:r w:rsidRPr="00E6633D">
        <w:rPr>
          <w:rFonts w:ascii="Arial" w:hAnsi="Arial" w:cs="Arial"/>
          <w:sz w:val="26"/>
          <w:szCs w:val="26"/>
        </w:rPr>
        <w:t xml:space="preserve">Olokoyo, F. O. (2019). “Determinants of Commercial Banks’ Lending Behaviour in Nigeria.” </w:t>
      </w:r>
      <w:r w:rsidRPr="00E6633D">
        <w:rPr>
          <w:rStyle w:val="Emphasis"/>
          <w:rFonts w:ascii="Arial" w:hAnsi="Arial" w:cs="Arial"/>
          <w:sz w:val="26"/>
          <w:szCs w:val="26"/>
        </w:rPr>
        <w:t>International Journal of Financial Research</w:t>
      </w:r>
      <w:r w:rsidRPr="00E6633D">
        <w:rPr>
          <w:rFonts w:ascii="Arial" w:hAnsi="Arial" w:cs="Arial"/>
          <w:sz w:val="26"/>
          <w:szCs w:val="26"/>
        </w:rPr>
        <w:t>, 10(2), 35–43.</w:t>
      </w:r>
    </w:p>
    <w:p w:rsidR="00287112" w:rsidRPr="00E6633D" w:rsidRDefault="00287112" w:rsidP="00E6633D">
      <w:pPr>
        <w:spacing w:beforeLines="20" w:afterLines="20" w:line="480" w:lineRule="auto"/>
        <w:ind w:left="630" w:hanging="630"/>
        <w:contextualSpacing/>
        <w:jc w:val="both"/>
        <w:rPr>
          <w:rFonts w:ascii="Arial" w:hAnsi="Arial" w:cs="Arial"/>
          <w:sz w:val="26"/>
          <w:szCs w:val="26"/>
        </w:rPr>
      </w:pPr>
      <w:r w:rsidRPr="00E6633D">
        <w:rPr>
          <w:rFonts w:ascii="Arial" w:hAnsi="Arial" w:cs="Arial"/>
          <w:sz w:val="26"/>
          <w:szCs w:val="26"/>
        </w:rPr>
        <w:t xml:space="preserve">Onoh, J. K. (2019). </w:t>
      </w:r>
      <w:r w:rsidRPr="00E6633D">
        <w:rPr>
          <w:rStyle w:val="Emphasis"/>
          <w:rFonts w:ascii="Arial" w:hAnsi="Arial" w:cs="Arial"/>
          <w:sz w:val="26"/>
          <w:szCs w:val="26"/>
        </w:rPr>
        <w:t>Dynamics of Money, Banking and Finance in Nigeria: An Emerging Market</w:t>
      </w:r>
      <w:r w:rsidRPr="00E6633D">
        <w:rPr>
          <w:rFonts w:ascii="Arial" w:hAnsi="Arial" w:cs="Arial"/>
          <w:sz w:val="26"/>
          <w:szCs w:val="26"/>
        </w:rPr>
        <w:t>. Aba: Astra Meridian Publishers.</w:t>
      </w:r>
    </w:p>
    <w:p w:rsidR="00287112" w:rsidRPr="00E6633D" w:rsidRDefault="00287112" w:rsidP="00E6633D">
      <w:pPr>
        <w:spacing w:beforeLines="20" w:afterLines="20" w:line="480" w:lineRule="auto"/>
        <w:ind w:left="630" w:hanging="630"/>
        <w:contextualSpacing/>
        <w:jc w:val="both"/>
        <w:rPr>
          <w:rFonts w:ascii="Arial" w:hAnsi="Arial" w:cs="Arial"/>
          <w:sz w:val="26"/>
          <w:szCs w:val="26"/>
        </w:rPr>
      </w:pPr>
      <w:r w:rsidRPr="00E6633D">
        <w:rPr>
          <w:rFonts w:ascii="Arial" w:hAnsi="Arial" w:cs="Arial"/>
          <w:sz w:val="26"/>
          <w:szCs w:val="26"/>
        </w:rPr>
        <w:t xml:space="preserve">Owojori, A. A., Akintoye, I. R., &amp; Adidu, F. A. (2020). “The Challenge of Risk Management in Nigerian Banks in the Post-Consolidation Era.” </w:t>
      </w:r>
      <w:r w:rsidRPr="00E6633D">
        <w:rPr>
          <w:rStyle w:val="Emphasis"/>
          <w:rFonts w:ascii="Arial" w:hAnsi="Arial" w:cs="Arial"/>
          <w:sz w:val="26"/>
          <w:szCs w:val="26"/>
        </w:rPr>
        <w:t>Journal of Accounting and Taxation</w:t>
      </w:r>
      <w:r w:rsidRPr="00E6633D">
        <w:rPr>
          <w:rFonts w:ascii="Arial" w:hAnsi="Arial" w:cs="Arial"/>
          <w:sz w:val="26"/>
          <w:szCs w:val="26"/>
        </w:rPr>
        <w:t>, 2(2), 23–31.</w:t>
      </w:r>
    </w:p>
    <w:p w:rsidR="00287112" w:rsidRPr="00E6633D" w:rsidRDefault="00287112" w:rsidP="00E6633D">
      <w:pPr>
        <w:spacing w:beforeLines="20" w:afterLines="20" w:line="480" w:lineRule="auto"/>
        <w:ind w:left="630" w:hanging="630"/>
        <w:contextualSpacing/>
        <w:jc w:val="both"/>
        <w:rPr>
          <w:rFonts w:ascii="Arial" w:hAnsi="Arial" w:cs="Arial"/>
          <w:sz w:val="26"/>
          <w:szCs w:val="26"/>
        </w:rPr>
      </w:pPr>
      <w:r w:rsidRPr="00E6633D">
        <w:rPr>
          <w:rFonts w:ascii="Arial" w:hAnsi="Arial" w:cs="Arial"/>
          <w:sz w:val="26"/>
          <w:szCs w:val="26"/>
        </w:rPr>
        <w:t xml:space="preserve">Saunders, M., Lewis, P., &amp; Thornhill, A. (2019). </w:t>
      </w:r>
      <w:r w:rsidRPr="00E6633D">
        <w:rPr>
          <w:rStyle w:val="Emphasis"/>
          <w:rFonts w:ascii="Arial" w:hAnsi="Arial" w:cs="Arial"/>
          <w:sz w:val="26"/>
          <w:szCs w:val="26"/>
        </w:rPr>
        <w:t>Research Methods for Business Students</w:t>
      </w:r>
      <w:r w:rsidRPr="00E6633D">
        <w:rPr>
          <w:rFonts w:ascii="Arial" w:hAnsi="Arial" w:cs="Arial"/>
          <w:sz w:val="26"/>
          <w:szCs w:val="26"/>
        </w:rPr>
        <w:t xml:space="preserve"> (8th ed.). London: Pearson Education Limited.</w:t>
      </w:r>
    </w:p>
    <w:p w:rsidR="00287112" w:rsidRPr="00E6633D" w:rsidRDefault="00287112" w:rsidP="00E6633D">
      <w:pPr>
        <w:spacing w:beforeLines="20" w:afterLines="20" w:line="480" w:lineRule="auto"/>
        <w:contextualSpacing/>
        <w:rPr>
          <w:rFonts w:ascii="Arial" w:eastAsia="Times New Roman" w:hAnsi="Arial" w:cs="Arial"/>
          <w:b/>
          <w:bCs/>
          <w:sz w:val="26"/>
          <w:szCs w:val="26"/>
        </w:rPr>
      </w:pPr>
      <w:r w:rsidRPr="00E6633D">
        <w:rPr>
          <w:rFonts w:ascii="Arial" w:eastAsia="Times New Roman" w:hAnsi="Arial" w:cs="Arial"/>
          <w:b/>
          <w:bCs/>
          <w:sz w:val="26"/>
          <w:szCs w:val="26"/>
        </w:rPr>
        <w:br w:type="page"/>
      </w:r>
    </w:p>
    <w:p w:rsidR="00287112" w:rsidRPr="00E6633D" w:rsidRDefault="00287112" w:rsidP="00E6633D">
      <w:pPr>
        <w:spacing w:beforeLines="20" w:afterLines="20" w:line="480" w:lineRule="auto"/>
        <w:contextualSpacing/>
        <w:jc w:val="center"/>
        <w:outlineLvl w:val="1"/>
        <w:rPr>
          <w:rFonts w:ascii="Arial" w:eastAsia="Times New Roman" w:hAnsi="Arial" w:cs="Arial"/>
          <w:b/>
          <w:bCs/>
          <w:sz w:val="26"/>
          <w:szCs w:val="26"/>
        </w:rPr>
      </w:pPr>
      <w:r w:rsidRPr="00E6633D">
        <w:rPr>
          <w:rFonts w:ascii="Arial" w:eastAsia="Times New Roman" w:hAnsi="Arial" w:cs="Arial"/>
          <w:b/>
          <w:bCs/>
          <w:sz w:val="26"/>
          <w:szCs w:val="26"/>
        </w:rPr>
        <w:lastRenderedPageBreak/>
        <w:t>APPENDICES</w:t>
      </w:r>
    </w:p>
    <w:p w:rsidR="00287112" w:rsidRPr="00E6633D" w:rsidRDefault="00287112" w:rsidP="00E6633D">
      <w:pPr>
        <w:spacing w:beforeLines="20" w:afterLines="20" w:line="480" w:lineRule="auto"/>
        <w:contextualSpacing/>
        <w:jc w:val="both"/>
        <w:outlineLvl w:val="2"/>
        <w:rPr>
          <w:rFonts w:ascii="Arial" w:eastAsia="Times New Roman" w:hAnsi="Arial" w:cs="Arial"/>
          <w:b/>
          <w:bCs/>
          <w:sz w:val="26"/>
          <w:szCs w:val="26"/>
        </w:rPr>
      </w:pPr>
      <w:r w:rsidRPr="00E6633D">
        <w:rPr>
          <w:rFonts w:ascii="Arial" w:eastAsia="Times New Roman" w:hAnsi="Arial" w:cs="Arial"/>
          <w:b/>
          <w:bCs/>
          <w:sz w:val="26"/>
          <w:szCs w:val="26"/>
        </w:rPr>
        <w:t>Appendix I: Questionnaire</w:t>
      </w:r>
    </w:p>
    <w:p w:rsidR="00287112" w:rsidRPr="00E6633D" w:rsidRDefault="00287112" w:rsidP="00E6633D">
      <w:pPr>
        <w:spacing w:beforeLines="20" w:afterLines="20" w:line="480" w:lineRule="auto"/>
        <w:contextualSpacing/>
        <w:jc w:val="both"/>
        <w:rPr>
          <w:rFonts w:ascii="Arial" w:eastAsia="Times New Roman" w:hAnsi="Arial" w:cs="Arial"/>
          <w:sz w:val="26"/>
          <w:szCs w:val="26"/>
        </w:rPr>
      </w:pPr>
      <w:r w:rsidRPr="00E6633D">
        <w:rPr>
          <w:rFonts w:ascii="Arial" w:eastAsia="Times New Roman" w:hAnsi="Arial" w:cs="Arial"/>
          <w:b/>
          <w:bCs/>
          <w:sz w:val="26"/>
          <w:szCs w:val="26"/>
        </w:rPr>
        <w:t>SECTION A: Personal Information</w:t>
      </w:r>
    </w:p>
    <w:p w:rsidR="00287112" w:rsidRPr="00E6633D" w:rsidRDefault="00287112" w:rsidP="00E6633D">
      <w:pPr>
        <w:numPr>
          <w:ilvl w:val="0"/>
          <w:numId w:val="52"/>
        </w:numPr>
        <w:spacing w:beforeLines="20" w:afterLines="20" w:line="480" w:lineRule="auto"/>
        <w:contextualSpacing/>
        <w:jc w:val="both"/>
        <w:rPr>
          <w:rFonts w:ascii="Arial" w:eastAsia="Times New Roman" w:hAnsi="Arial" w:cs="Arial"/>
          <w:sz w:val="26"/>
          <w:szCs w:val="26"/>
        </w:rPr>
      </w:pPr>
      <w:r w:rsidRPr="00E6633D">
        <w:rPr>
          <w:rFonts w:ascii="Arial" w:eastAsia="Times New Roman" w:hAnsi="Arial" w:cs="Arial"/>
          <w:sz w:val="26"/>
          <w:szCs w:val="26"/>
        </w:rPr>
        <w:t>Gender:</w:t>
      </w:r>
      <w:r w:rsidRPr="00E6633D">
        <w:rPr>
          <w:rFonts w:ascii="Arial" w:eastAsia="Times New Roman" w:hAnsi="Arial" w:cs="Arial"/>
          <w:sz w:val="26"/>
          <w:szCs w:val="26"/>
        </w:rPr>
        <w:br/>
      </w:r>
      <w:r w:rsidRPr="00E6633D">
        <w:rPr>
          <w:rFonts w:ascii="Arial" w:eastAsia="MS Mincho" w:hAnsi="MS Mincho" w:cs="Arial"/>
          <w:sz w:val="26"/>
          <w:szCs w:val="26"/>
        </w:rPr>
        <w:t>☐</w:t>
      </w:r>
      <w:r w:rsidRPr="00E6633D">
        <w:rPr>
          <w:rFonts w:ascii="Arial" w:eastAsia="Times New Roman" w:hAnsi="Arial" w:cs="Arial"/>
          <w:sz w:val="26"/>
          <w:szCs w:val="26"/>
        </w:rPr>
        <w:t xml:space="preserve"> Male </w:t>
      </w:r>
      <w:r w:rsidRPr="00E6633D">
        <w:rPr>
          <w:rFonts w:ascii="Arial" w:eastAsia="MS Mincho" w:hAnsi="MS Mincho" w:cs="Arial"/>
          <w:sz w:val="26"/>
          <w:szCs w:val="26"/>
        </w:rPr>
        <w:t>☐</w:t>
      </w:r>
      <w:r w:rsidRPr="00E6633D">
        <w:rPr>
          <w:rFonts w:ascii="Arial" w:eastAsia="Times New Roman" w:hAnsi="Arial" w:cs="Arial"/>
          <w:sz w:val="26"/>
          <w:szCs w:val="26"/>
        </w:rPr>
        <w:t xml:space="preserve"> Female</w:t>
      </w:r>
    </w:p>
    <w:p w:rsidR="00287112" w:rsidRPr="00E6633D" w:rsidRDefault="00287112" w:rsidP="00E6633D">
      <w:pPr>
        <w:numPr>
          <w:ilvl w:val="0"/>
          <w:numId w:val="52"/>
        </w:numPr>
        <w:spacing w:beforeLines="20" w:afterLines="20" w:line="480" w:lineRule="auto"/>
        <w:contextualSpacing/>
        <w:jc w:val="both"/>
        <w:rPr>
          <w:rFonts w:ascii="Arial" w:eastAsia="Times New Roman" w:hAnsi="Arial" w:cs="Arial"/>
          <w:sz w:val="26"/>
          <w:szCs w:val="26"/>
        </w:rPr>
      </w:pPr>
      <w:r w:rsidRPr="00E6633D">
        <w:rPr>
          <w:rFonts w:ascii="Arial" w:eastAsia="Times New Roman" w:hAnsi="Arial" w:cs="Arial"/>
          <w:sz w:val="26"/>
          <w:szCs w:val="26"/>
        </w:rPr>
        <w:t>Age:</w:t>
      </w:r>
      <w:r w:rsidRPr="00E6633D">
        <w:rPr>
          <w:rFonts w:ascii="Arial" w:eastAsia="Times New Roman" w:hAnsi="Arial" w:cs="Arial"/>
          <w:sz w:val="26"/>
          <w:szCs w:val="26"/>
        </w:rPr>
        <w:br/>
      </w:r>
      <w:r w:rsidRPr="00E6633D">
        <w:rPr>
          <w:rFonts w:ascii="Arial" w:eastAsia="MS Mincho" w:hAnsi="MS Mincho" w:cs="Arial"/>
          <w:sz w:val="26"/>
          <w:szCs w:val="26"/>
        </w:rPr>
        <w:t>☐</w:t>
      </w:r>
      <w:r w:rsidRPr="00E6633D">
        <w:rPr>
          <w:rFonts w:ascii="Arial" w:eastAsia="Times New Roman" w:hAnsi="Arial" w:cs="Arial"/>
          <w:sz w:val="26"/>
          <w:szCs w:val="26"/>
        </w:rPr>
        <w:t xml:space="preserve"> 20–30 </w:t>
      </w:r>
      <w:r w:rsidRPr="00E6633D">
        <w:rPr>
          <w:rFonts w:ascii="Arial" w:eastAsia="MS Mincho" w:hAnsi="MS Mincho" w:cs="Arial"/>
          <w:sz w:val="26"/>
          <w:szCs w:val="26"/>
        </w:rPr>
        <w:t>☐</w:t>
      </w:r>
      <w:r w:rsidRPr="00E6633D">
        <w:rPr>
          <w:rFonts w:ascii="Arial" w:eastAsia="Times New Roman" w:hAnsi="Arial" w:cs="Arial"/>
          <w:sz w:val="26"/>
          <w:szCs w:val="26"/>
        </w:rPr>
        <w:t xml:space="preserve"> 31–40 </w:t>
      </w:r>
      <w:r w:rsidRPr="00E6633D">
        <w:rPr>
          <w:rFonts w:ascii="Arial" w:eastAsia="MS Mincho" w:hAnsi="MS Mincho" w:cs="Arial"/>
          <w:sz w:val="26"/>
          <w:szCs w:val="26"/>
        </w:rPr>
        <w:t>☐</w:t>
      </w:r>
      <w:r w:rsidRPr="00E6633D">
        <w:rPr>
          <w:rFonts w:ascii="Arial" w:eastAsia="Times New Roman" w:hAnsi="Arial" w:cs="Arial"/>
          <w:sz w:val="26"/>
          <w:szCs w:val="26"/>
        </w:rPr>
        <w:t xml:space="preserve"> 41 and above</w:t>
      </w:r>
    </w:p>
    <w:p w:rsidR="00287112" w:rsidRPr="00E6633D" w:rsidRDefault="00287112" w:rsidP="00E6633D">
      <w:pPr>
        <w:numPr>
          <w:ilvl w:val="0"/>
          <w:numId w:val="52"/>
        </w:numPr>
        <w:spacing w:beforeLines="20" w:afterLines="20" w:line="480" w:lineRule="auto"/>
        <w:contextualSpacing/>
        <w:jc w:val="both"/>
        <w:rPr>
          <w:rFonts w:ascii="Arial" w:eastAsia="Times New Roman" w:hAnsi="Arial" w:cs="Arial"/>
          <w:sz w:val="26"/>
          <w:szCs w:val="26"/>
        </w:rPr>
      </w:pPr>
      <w:r w:rsidRPr="00E6633D">
        <w:rPr>
          <w:rFonts w:ascii="Arial" w:eastAsia="Times New Roman" w:hAnsi="Arial" w:cs="Arial"/>
          <w:sz w:val="26"/>
          <w:szCs w:val="26"/>
        </w:rPr>
        <w:t>Department:</w:t>
      </w:r>
      <w:r w:rsidRPr="00E6633D">
        <w:rPr>
          <w:rFonts w:ascii="Arial" w:eastAsia="Times New Roman" w:hAnsi="Arial" w:cs="Arial"/>
          <w:sz w:val="26"/>
          <w:szCs w:val="26"/>
        </w:rPr>
        <w:br/>
      </w:r>
      <w:r w:rsidRPr="00E6633D">
        <w:rPr>
          <w:rFonts w:ascii="Arial" w:eastAsia="MS Mincho" w:hAnsi="MS Mincho" w:cs="Arial"/>
          <w:sz w:val="26"/>
          <w:szCs w:val="26"/>
        </w:rPr>
        <w:t>☐</w:t>
      </w:r>
      <w:r w:rsidRPr="00E6633D">
        <w:rPr>
          <w:rFonts w:ascii="Arial" w:eastAsia="Times New Roman" w:hAnsi="Arial" w:cs="Arial"/>
          <w:sz w:val="26"/>
          <w:szCs w:val="26"/>
        </w:rPr>
        <w:t xml:space="preserve"> Credit Risk </w:t>
      </w:r>
      <w:r w:rsidRPr="00E6633D">
        <w:rPr>
          <w:rFonts w:ascii="Arial" w:eastAsia="MS Mincho" w:hAnsi="MS Mincho" w:cs="Arial"/>
          <w:sz w:val="26"/>
          <w:szCs w:val="26"/>
        </w:rPr>
        <w:t>☐</w:t>
      </w:r>
      <w:r w:rsidRPr="00E6633D">
        <w:rPr>
          <w:rFonts w:ascii="Arial" w:eastAsia="Times New Roman" w:hAnsi="Arial" w:cs="Arial"/>
          <w:sz w:val="26"/>
          <w:szCs w:val="26"/>
        </w:rPr>
        <w:t xml:space="preserve"> Loan Recovery </w:t>
      </w:r>
      <w:r w:rsidRPr="00E6633D">
        <w:rPr>
          <w:rFonts w:ascii="Arial" w:eastAsia="MS Mincho" w:hAnsi="MS Mincho" w:cs="Arial"/>
          <w:sz w:val="26"/>
          <w:szCs w:val="26"/>
        </w:rPr>
        <w:t>☐</w:t>
      </w:r>
      <w:r w:rsidRPr="00E6633D">
        <w:rPr>
          <w:rFonts w:ascii="Arial" w:eastAsia="Times New Roman" w:hAnsi="Arial" w:cs="Arial"/>
          <w:sz w:val="26"/>
          <w:szCs w:val="26"/>
        </w:rPr>
        <w:t xml:space="preserve"> Corporate Banking </w:t>
      </w:r>
      <w:r w:rsidRPr="00E6633D">
        <w:rPr>
          <w:rFonts w:ascii="Arial" w:eastAsia="MS Mincho" w:hAnsi="MS Mincho" w:cs="Arial"/>
          <w:sz w:val="26"/>
          <w:szCs w:val="26"/>
        </w:rPr>
        <w:t>☐</w:t>
      </w:r>
      <w:r w:rsidRPr="00E6633D">
        <w:rPr>
          <w:rFonts w:ascii="Arial" w:eastAsia="Times New Roman" w:hAnsi="Arial" w:cs="Arial"/>
          <w:sz w:val="26"/>
          <w:szCs w:val="26"/>
        </w:rPr>
        <w:t xml:space="preserve"> Others (Specify): ___________</w:t>
      </w:r>
    </w:p>
    <w:p w:rsidR="00287112" w:rsidRPr="00E6633D" w:rsidRDefault="00287112" w:rsidP="00E6633D">
      <w:pPr>
        <w:numPr>
          <w:ilvl w:val="0"/>
          <w:numId w:val="52"/>
        </w:numPr>
        <w:spacing w:beforeLines="20" w:afterLines="20" w:line="480" w:lineRule="auto"/>
        <w:contextualSpacing/>
        <w:jc w:val="both"/>
        <w:rPr>
          <w:rFonts w:ascii="Arial" w:eastAsia="Times New Roman" w:hAnsi="Arial" w:cs="Arial"/>
          <w:sz w:val="26"/>
          <w:szCs w:val="26"/>
        </w:rPr>
      </w:pPr>
      <w:r w:rsidRPr="00E6633D">
        <w:rPr>
          <w:rFonts w:ascii="Arial" w:eastAsia="Times New Roman" w:hAnsi="Arial" w:cs="Arial"/>
          <w:sz w:val="26"/>
          <w:szCs w:val="26"/>
        </w:rPr>
        <w:t>Years of Experience:</w:t>
      </w:r>
      <w:r w:rsidRPr="00E6633D">
        <w:rPr>
          <w:rFonts w:ascii="Arial" w:eastAsia="Times New Roman" w:hAnsi="Arial" w:cs="Arial"/>
          <w:sz w:val="26"/>
          <w:szCs w:val="26"/>
        </w:rPr>
        <w:br/>
      </w:r>
      <w:r w:rsidRPr="00E6633D">
        <w:rPr>
          <w:rFonts w:ascii="Arial" w:eastAsia="MS Mincho" w:hAnsi="MS Mincho" w:cs="Arial"/>
          <w:sz w:val="26"/>
          <w:szCs w:val="26"/>
        </w:rPr>
        <w:t>☐</w:t>
      </w:r>
      <w:r w:rsidRPr="00E6633D">
        <w:rPr>
          <w:rFonts w:ascii="Arial" w:eastAsia="Times New Roman" w:hAnsi="Arial" w:cs="Arial"/>
          <w:sz w:val="26"/>
          <w:szCs w:val="26"/>
        </w:rPr>
        <w:t xml:space="preserve"> 1–5 years </w:t>
      </w:r>
      <w:r w:rsidRPr="00E6633D">
        <w:rPr>
          <w:rFonts w:ascii="Arial" w:eastAsia="MS Mincho" w:hAnsi="MS Mincho" w:cs="Arial"/>
          <w:sz w:val="26"/>
          <w:szCs w:val="26"/>
        </w:rPr>
        <w:t>☐</w:t>
      </w:r>
      <w:r w:rsidRPr="00E6633D">
        <w:rPr>
          <w:rFonts w:ascii="Arial" w:eastAsia="Times New Roman" w:hAnsi="Arial" w:cs="Arial"/>
          <w:sz w:val="26"/>
          <w:szCs w:val="26"/>
        </w:rPr>
        <w:t xml:space="preserve"> 6–10 years </w:t>
      </w:r>
      <w:r w:rsidRPr="00E6633D">
        <w:rPr>
          <w:rFonts w:ascii="Arial" w:eastAsia="MS Mincho" w:hAnsi="MS Mincho" w:cs="Arial"/>
          <w:sz w:val="26"/>
          <w:szCs w:val="26"/>
        </w:rPr>
        <w:t>☐</w:t>
      </w:r>
      <w:r w:rsidRPr="00E6633D">
        <w:rPr>
          <w:rFonts w:ascii="Arial" w:eastAsia="Times New Roman" w:hAnsi="Arial" w:cs="Arial"/>
          <w:sz w:val="26"/>
          <w:szCs w:val="26"/>
        </w:rPr>
        <w:t xml:space="preserve"> Above 10 years</w:t>
      </w:r>
    </w:p>
    <w:p w:rsidR="00287112" w:rsidRPr="00E6633D" w:rsidRDefault="00287112" w:rsidP="00E6633D">
      <w:pPr>
        <w:spacing w:beforeLines="20" w:afterLines="20" w:line="480" w:lineRule="auto"/>
        <w:contextualSpacing/>
        <w:jc w:val="both"/>
        <w:rPr>
          <w:rFonts w:ascii="Arial" w:eastAsia="Times New Roman" w:hAnsi="Arial" w:cs="Arial"/>
          <w:sz w:val="26"/>
          <w:szCs w:val="26"/>
        </w:rPr>
      </w:pPr>
      <w:r w:rsidRPr="00E6633D">
        <w:rPr>
          <w:rFonts w:ascii="Arial" w:eastAsia="Times New Roman" w:hAnsi="Arial" w:cs="Arial"/>
          <w:b/>
          <w:bCs/>
          <w:sz w:val="26"/>
          <w:szCs w:val="26"/>
        </w:rPr>
        <w:t>SECTION B: Management of Credit Facilities</w:t>
      </w:r>
    </w:p>
    <w:p w:rsidR="00287112" w:rsidRPr="00E6633D" w:rsidRDefault="00287112" w:rsidP="00E6633D">
      <w:pPr>
        <w:numPr>
          <w:ilvl w:val="0"/>
          <w:numId w:val="53"/>
        </w:numPr>
        <w:spacing w:beforeLines="20" w:afterLines="20" w:line="480" w:lineRule="auto"/>
        <w:contextualSpacing/>
        <w:jc w:val="both"/>
        <w:rPr>
          <w:rFonts w:ascii="Arial" w:eastAsia="Times New Roman" w:hAnsi="Arial" w:cs="Arial"/>
          <w:sz w:val="26"/>
          <w:szCs w:val="26"/>
        </w:rPr>
      </w:pPr>
      <w:r w:rsidRPr="00E6633D">
        <w:rPr>
          <w:rFonts w:ascii="Arial" w:eastAsia="Times New Roman" w:hAnsi="Arial" w:cs="Arial"/>
          <w:sz w:val="26"/>
          <w:szCs w:val="26"/>
        </w:rPr>
        <w:t>Does your bank have a defined credit policy?</w:t>
      </w:r>
      <w:r w:rsidRPr="00E6633D">
        <w:rPr>
          <w:rFonts w:ascii="Arial" w:eastAsia="Times New Roman" w:hAnsi="Arial" w:cs="Arial"/>
          <w:sz w:val="26"/>
          <w:szCs w:val="26"/>
        </w:rPr>
        <w:br/>
      </w:r>
      <w:r w:rsidRPr="00E6633D">
        <w:rPr>
          <w:rFonts w:ascii="Arial" w:eastAsia="MS Mincho" w:hAnsi="MS Mincho" w:cs="Arial"/>
          <w:sz w:val="26"/>
          <w:szCs w:val="26"/>
        </w:rPr>
        <w:t>☐</w:t>
      </w:r>
      <w:r w:rsidRPr="00E6633D">
        <w:rPr>
          <w:rFonts w:ascii="Arial" w:eastAsia="Times New Roman" w:hAnsi="Arial" w:cs="Arial"/>
          <w:sz w:val="26"/>
          <w:szCs w:val="26"/>
        </w:rPr>
        <w:t xml:space="preserve"> Yes </w:t>
      </w:r>
      <w:r w:rsidRPr="00E6633D">
        <w:rPr>
          <w:rFonts w:ascii="Arial" w:eastAsia="MS Mincho" w:hAnsi="MS Mincho" w:cs="Arial"/>
          <w:sz w:val="26"/>
          <w:szCs w:val="26"/>
        </w:rPr>
        <w:t>☐</w:t>
      </w:r>
      <w:r w:rsidRPr="00E6633D">
        <w:rPr>
          <w:rFonts w:ascii="Arial" w:eastAsia="Times New Roman" w:hAnsi="Arial" w:cs="Arial"/>
          <w:sz w:val="26"/>
          <w:szCs w:val="26"/>
        </w:rPr>
        <w:t xml:space="preserve"> No</w:t>
      </w:r>
    </w:p>
    <w:p w:rsidR="00287112" w:rsidRPr="00E6633D" w:rsidRDefault="00287112" w:rsidP="00E6633D">
      <w:pPr>
        <w:numPr>
          <w:ilvl w:val="0"/>
          <w:numId w:val="53"/>
        </w:numPr>
        <w:spacing w:beforeLines="20" w:afterLines="20" w:line="480" w:lineRule="auto"/>
        <w:contextualSpacing/>
        <w:jc w:val="both"/>
        <w:rPr>
          <w:rFonts w:ascii="Arial" w:eastAsia="Times New Roman" w:hAnsi="Arial" w:cs="Arial"/>
          <w:sz w:val="26"/>
          <w:szCs w:val="26"/>
        </w:rPr>
      </w:pPr>
      <w:r w:rsidRPr="00E6633D">
        <w:rPr>
          <w:rFonts w:ascii="Arial" w:eastAsia="Times New Roman" w:hAnsi="Arial" w:cs="Arial"/>
          <w:sz w:val="26"/>
          <w:szCs w:val="26"/>
        </w:rPr>
        <w:t>How effective is the credit risk assessment process?</w:t>
      </w:r>
      <w:r w:rsidRPr="00E6633D">
        <w:rPr>
          <w:rFonts w:ascii="Arial" w:eastAsia="Times New Roman" w:hAnsi="Arial" w:cs="Arial"/>
          <w:sz w:val="26"/>
          <w:szCs w:val="26"/>
        </w:rPr>
        <w:br/>
      </w:r>
      <w:r w:rsidRPr="00E6633D">
        <w:rPr>
          <w:rFonts w:ascii="Arial" w:eastAsia="MS Mincho" w:hAnsi="MS Mincho" w:cs="Arial"/>
          <w:sz w:val="26"/>
          <w:szCs w:val="26"/>
        </w:rPr>
        <w:t>☐</w:t>
      </w:r>
      <w:r w:rsidRPr="00E6633D">
        <w:rPr>
          <w:rFonts w:ascii="Arial" w:eastAsia="Times New Roman" w:hAnsi="Arial" w:cs="Arial"/>
          <w:sz w:val="26"/>
          <w:szCs w:val="26"/>
        </w:rPr>
        <w:t xml:space="preserve"> Very effective </w:t>
      </w:r>
      <w:r w:rsidRPr="00E6633D">
        <w:rPr>
          <w:rFonts w:ascii="Arial" w:eastAsia="MS Mincho" w:hAnsi="MS Mincho" w:cs="Arial"/>
          <w:sz w:val="26"/>
          <w:szCs w:val="26"/>
        </w:rPr>
        <w:t>☐</w:t>
      </w:r>
      <w:r w:rsidRPr="00E6633D">
        <w:rPr>
          <w:rFonts w:ascii="Arial" w:eastAsia="Times New Roman" w:hAnsi="Arial" w:cs="Arial"/>
          <w:sz w:val="26"/>
          <w:szCs w:val="26"/>
        </w:rPr>
        <w:t xml:space="preserve"> Moderately effective </w:t>
      </w:r>
      <w:r w:rsidRPr="00E6633D">
        <w:rPr>
          <w:rFonts w:ascii="Arial" w:eastAsia="MS Mincho" w:hAnsi="MS Mincho" w:cs="Arial"/>
          <w:sz w:val="26"/>
          <w:szCs w:val="26"/>
        </w:rPr>
        <w:t>☐</w:t>
      </w:r>
      <w:r w:rsidRPr="00E6633D">
        <w:rPr>
          <w:rFonts w:ascii="Arial" w:eastAsia="Times New Roman" w:hAnsi="Arial" w:cs="Arial"/>
          <w:sz w:val="26"/>
          <w:szCs w:val="26"/>
        </w:rPr>
        <w:t xml:space="preserve"> Not effective</w:t>
      </w:r>
    </w:p>
    <w:p w:rsidR="00287112" w:rsidRPr="00E6633D" w:rsidRDefault="00287112" w:rsidP="00E6633D">
      <w:pPr>
        <w:numPr>
          <w:ilvl w:val="0"/>
          <w:numId w:val="53"/>
        </w:numPr>
        <w:spacing w:beforeLines="20" w:afterLines="20" w:line="480" w:lineRule="auto"/>
        <w:contextualSpacing/>
        <w:jc w:val="both"/>
        <w:rPr>
          <w:rFonts w:ascii="Arial" w:eastAsia="Times New Roman" w:hAnsi="Arial" w:cs="Arial"/>
          <w:sz w:val="26"/>
          <w:szCs w:val="26"/>
        </w:rPr>
      </w:pPr>
      <w:r w:rsidRPr="00E6633D">
        <w:rPr>
          <w:rFonts w:ascii="Arial" w:eastAsia="Times New Roman" w:hAnsi="Arial" w:cs="Arial"/>
          <w:sz w:val="26"/>
          <w:szCs w:val="26"/>
        </w:rPr>
        <w:lastRenderedPageBreak/>
        <w:t>What credit appraisal techniques are used in your bank?</w:t>
      </w:r>
      <w:r w:rsidRPr="00E6633D">
        <w:rPr>
          <w:rFonts w:ascii="Arial" w:eastAsia="Times New Roman" w:hAnsi="Arial" w:cs="Arial"/>
          <w:sz w:val="26"/>
          <w:szCs w:val="26"/>
        </w:rPr>
        <w:br/>
      </w:r>
      <w:r w:rsidRPr="00E6633D">
        <w:rPr>
          <w:rFonts w:ascii="Arial" w:eastAsia="MS Mincho" w:hAnsi="MS Mincho" w:cs="Arial"/>
          <w:sz w:val="26"/>
          <w:szCs w:val="26"/>
        </w:rPr>
        <w:t>☐</w:t>
      </w:r>
      <w:r w:rsidRPr="00E6633D">
        <w:rPr>
          <w:rFonts w:ascii="Arial" w:eastAsia="Times New Roman" w:hAnsi="Arial" w:cs="Arial"/>
          <w:sz w:val="26"/>
          <w:szCs w:val="26"/>
        </w:rPr>
        <w:t xml:space="preserve"> Financial analysis </w:t>
      </w:r>
      <w:r w:rsidRPr="00E6633D">
        <w:rPr>
          <w:rFonts w:ascii="Arial" w:eastAsia="MS Mincho" w:hAnsi="MS Mincho" w:cs="Arial"/>
          <w:sz w:val="26"/>
          <w:szCs w:val="26"/>
        </w:rPr>
        <w:t>☐</w:t>
      </w:r>
      <w:r w:rsidRPr="00E6633D">
        <w:rPr>
          <w:rFonts w:ascii="Arial" w:eastAsia="Times New Roman" w:hAnsi="Arial" w:cs="Arial"/>
          <w:sz w:val="26"/>
          <w:szCs w:val="26"/>
        </w:rPr>
        <w:t xml:space="preserve"> Collateral valuation </w:t>
      </w:r>
      <w:r w:rsidRPr="00E6633D">
        <w:rPr>
          <w:rFonts w:ascii="Arial" w:eastAsia="MS Mincho" w:hAnsi="MS Mincho" w:cs="Arial"/>
          <w:sz w:val="26"/>
          <w:szCs w:val="26"/>
        </w:rPr>
        <w:t>☐</w:t>
      </w:r>
      <w:r w:rsidRPr="00E6633D">
        <w:rPr>
          <w:rFonts w:ascii="Arial" w:eastAsia="Times New Roman" w:hAnsi="Arial" w:cs="Arial"/>
          <w:sz w:val="26"/>
          <w:szCs w:val="26"/>
        </w:rPr>
        <w:t xml:space="preserve"> Credit scoring </w:t>
      </w:r>
      <w:r w:rsidRPr="00E6633D">
        <w:rPr>
          <w:rFonts w:ascii="Arial" w:eastAsia="MS Mincho" w:hAnsi="MS Mincho" w:cs="Arial"/>
          <w:sz w:val="26"/>
          <w:szCs w:val="26"/>
        </w:rPr>
        <w:t>☐</w:t>
      </w:r>
      <w:r w:rsidRPr="00E6633D">
        <w:rPr>
          <w:rFonts w:ascii="Arial" w:eastAsia="Times New Roman" w:hAnsi="Arial" w:cs="Arial"/>
          <w:sz w:val="26"/>
          <w:szCs w:val="26"/>
        </w:rPr>
        <w:t xml:space="preserve"> Others: ___________</w:t>
      </w:r>
    </w:p>
    <w:p w:rsidR="00287112" w:rsidRPr="00E6633D" w:rsidRDefault="00287112" w:rsidP="00E6633D">
      <w:pPr>
        <w:numPr>
          <w:ilvl w:val="0"/>
          <w:numId w:val="53"/>
        </w:numPr>
        <w:spacing w:beforeLines="20" w:afterLines="20" w:line="480" w:lineRule="auto"/>
        <w:contextualSpacing/>
        <w:jc w:val="both"/>
        <w:rPr>
          <w:rFonts w:ascii="Arial" w:eastAsia="Times New Roman" w:hAnsi="Arial" w:cs="Arial"/>
          <w:sz w:val="26"/>
          <w:szCs w:val="26"/>
        </w:rPr>
      </w:pPr>
      <w:r w:rsidRPr="00E6633D">
        <w:rPr>
          <w:rFonts w:ascii="Arial" w:eastAsia="Times New Roman" w:hAnsi="Arial" w:cs="Arial"/>
          <w:sz w:val="26"/>
          <w:szCs w:val="26"/>
        </w:rPr>
        <w:t>What challenges does your bank face in credit management?</w:t>
      </w:r>
      <w:r w:rsidRPr="00E6633D">
        <w:rPr>
          <w:rFonts w:ascii="Arial" w:eastAsia="Times New Roman" w:hAnsi="Arial" w:cs="Arial"/>
          <w:sz w:val="26"/>
          <w:szCs w:val="26"/>
        </w:rPr>
        <w:br/>
      </w:r>
      <w:r w:rsidRPr="00E6633D">
        <w:rPr>
          <w:rFonts w:ascii="Arial" w:eastAsia="MS Mincho" w:hAnsi="MS Mincho" w:cs="Arial"/>
          <w:sz w:val="26"/>
          <w:szCs w:val="26"/>
        </w:rPr>
        <w:t>☐</w:t>
      </w:r>
      <w:r w:rsidRPr="00E6633D">
        <w:rPr>
          <w:rFonts w:ascii="Arial" w:eastAsia="Times New Roman" w:hAnsi="Arial" w:cs="Arial"/>
          <w:sz w:val="26"/>
          <w:szCs w:val="26"/>
        </w:rPr>
        <w:t xml:space="preserve"> High default rates </w:t>
      </w:r>
      <w:r w:rsidRPr="00E6633D">
        <w:rPr>
          <w:rFonts w:ascii="Arial" w:eastAsia="MS Mincho" w:hAnsi="MS Mincho" w:cs="Arial"/>
          <w:sz w:val="26"/>
          <w:szCs w:val="26"/>
        </w:rPr>
        <w:t>☐</w:t>
      </w:r>
      <w:r w:rsidRPr="00E6633D">
        <w:rPr>
          <w:rFonts w:ascii="Arial" w:eastAsia="Times New Roman" w:hAnsi="Arial" w:cs="Arial"/>
          <w:sz w:val="26"/>
          <w:szCs w:val="26"/>
        </w:rPr>
        <w:t xml:space="preserve"> Inadequate monitoring </w:t>
      </w:r>
      <w:r w:rsidRPr="00E6633D">
        <w:rPr>
          <w:rFonts w:ascii="Arial" w:eastAsia="MS Mincho" w:hAnsi="MS Mincho" w:cs="Arial"/>
          <w:sz w:val="26"/>
          <w:szCs w:val="26"/>
        </w:rPr>
        <w:t>☐</w:t>
      </w:r>
      <w:r w:rsidRPr="00E6633D">
        <w:rPr>
          <w:rFonts w:ascii="Arial" w:eastAsia="Times New Roman" w:hAnsi="Arial" w:cs="Arial"/>
          <w:sz w:val="26"/>
          <w:szCs w:val="26"/>
        </w:rPr>
        <w:t xml:space="preserve"> Regulatory issues </w:t>
      </w:r>
      <w:r w:rsidRPr="00E6633D">
        <w:rPr>
          <w:rFonts w:ascii="Arial" w:eastAsia="MS Mincho" w:hAnsi="MS Mincho" w:cs="Arial"/>
          <w:sz w:val="26"/>
          <w:szCs w:val="26"/>
        </w:rPr>
        <w:t>☐</w:t>
      </w:r>
      <w:r w:rsidRPr="00E6633D">
        <w:rPr>
          <w:rFonts w:ascii="Arial" w:eastAsia="Times New Roman" w:hAnsi="Arial" w:cs="Arial"/>
          <w:sz w:val="26"/>
          <w:szCs w:val="26"/>
        </w:rPr>
        <w:t xml:space="preserve"> Delays in approval</w:t>
      </w:r>
    </w:p>
    <w:p w:rsidR="00287112" w:rsidRPr="00E6633D" w:rsidRDefault="00287112" w:rsidP="00E6633D">
      <w:pPr>
        <w:spacing w:beforeLines="20" w:afterLines="20" w:line="480" w:lineRule="auto"/>
        <w:contextualSpacing/>
        <w:jc w:val="both"/>
        <w:rPr>
          <w:rFonts w:ascii="Arial" w:eastAsia="Times New Roman" w:hAnsi="Arial" w:cs="Arial"/>
          <w:sz w:val="26"/>
          <w:szCs w:val="26"/>
        </w:rPr>
      </w:pPr>
      <w:r w:rsidRPr="00E6633D">
        <w:rPr>
          <w:rFonts w:ascii="Arial" w:eastAsia="Times New Roman" w:hAnsi="Arial" w:cs="Arial"/>
          <w:b/>
          <w:bCs/>
          <w:sz w:val="26"/>
          <w:szCs w:val="26"/>
        </w:rPr>
        <w:t>SECTION C: Impact on Bank Growth</w:t>
      </w:r>
    </w:p>
    <w:p w:rsidR="00287112" w:rsidRPr="00E6633D" w:rsidRDefault="00287112" w:rsidP="00E6633D">
      <w:pPr>
        <w:numPr>
          <w:ilvl w:val="0"/>
          <w:numId w:val="54"/>
        </w:numPr>
        <w:spacing w:beforeLines="20" w:afterLines="20" w:line="480" w:lineRule="auto"/>
        <w:contextualSpacing/>
        <w:jc w:val="both"/>
        <w:rPr>
          <w:rFonts w:ascii="Arial" w:eastAsia="Times New Roman" w:hAnsi="Arial" w:cs="Arial"/>
          <w:sz w:val="26"/>
          <w:szCs w:val="26"/>
        </w:rPr>
      </w:pPr>
      <w:r w:rsidRPr="00E6633D">
        <w:rPr>
          <w:rFonts w:ascii="Arial" w:eastAsia="Times New Roman" w:hAnsi="Arial" w:cs="Arial"/>
          <w:sz w:val="26"/>
          <w:szCs w:val="26"/>
        </w:rPr>
        <w:t>Has credit facility management contributed to the growth of the bank?</w:t>
      </w:r>
      <w:r w:rsidRPr="00E6633D">
        <w:rPr>
          <w:rFonts w:ascii="Arial" w:eastAsia="Times New Roman" w:hAnsi="Arial" w:cs="Arial"/>
          <w:sz w:val="26"/>
          <w:szCs w:val="26"/>
        </w:rPr>
        <w:br/>
      </w:r>
      <w:r w:rsidRPr="00E6633D">
        <w:rPr>
          <w:rFonts w:ascii="Arial" w:eastAsia="MS Mincho" w:hAnsi="MS Mincho" w:cs="Arial"/>
          <w:sz w:val="26"/>
          <w:szCs w:val="26"/>
        </w:rPr>
        <w:t>☐</w:t>
      </w:r>
      <w:r w:rsidRPr="00E6633D">
        <w:rPr>
          <w:rFonts w:ascii="Arial" w:eastAsia="Times New Roman" w:hAnsi="Arial" w:cs="Arial"/>
          <w:sz w:val="26"/>
          <w:szCs w:val="26"/>
        </w:rPr>
        <w:t xml:space="preserve"> Yes </w:t>
      </w:r>
      <w:r w:rsidRPr="00E6633D">
        <w:rPr>
          <w:rFonts w:ascii="Arial" w:eastAsia="MS Mincho" w:hAnsi="MS Mincho" w:cs="Arial"/>
          <w:sz w:val="26"/>
          <w:szCs w:val="26"/>
        </w:rPr>
        <w:t>☐</w:t>
      </w:r>
      <w:r w:rsidRPr="00E6633D">
        <w:rPr>
          <w:rFonts w:ascii="Arial" w:eastAsia="Times New Roman" w:hAnsi="Arial" w:cs="Arial"/>
          <w:sz w:val="26"/>
          <w:szCs w:val="26"/>
        </w:rPr>
        <w:t xml:space="preserve"> No</w:t>
      </w:r>
    </w:p>
    <w:p w:rsidR="00287112" w:rsidRPr="00E6633D" w:rsidRDefault="00287112" w:rsidP="00E6633D">
      <w:pPr>
        <w:numPr>
          <w:ilvl w:val="0"/>
          <w:numId w:val="54"/>
        </w:numPr>
        <w:spacing w:beforeLines="20" w:afterLines="20" w:line="480" w:lineRule="auto"/>
        <w:contextualSpacing/>
        <w:jc w:val="both"/>
        <w:rPr>
          <w:rFonts w:ascii="Arial" w:eastAsia="Times New Roman" w:hAnsi="Arial" w:cs="Arial"/>
          <w:sz w:val="26"/>
          <w:szCs w:val="26"/>
        </w:rPr>
      </w:pPr>
      <w:r w:rsidRPr="00E6633D">
        <w:rPr>
          <w:rFonts w:ascii="Arial" w:eastAsia="Times New Roman" w:hAnsi="Arial" w:cs="Arial"/>
          <w:sz w:val="26"/>
          <w:szCs w:val="26"/>
        </w:rPr>
        <w:t>What indicators of growth have been impacted most?</w:t>
      </w:r>
      <w:r w:rsidRPr="00E6633D">
        <w:rPr>
          <w:rFonts w:ascii="Arial" w:eastAsia="Times New Roman" w:hAnsi="Arial" w:cs="Arial"/>
          <w:sz w:val="26"/>
          <w:szCs w:val="26"/>
        </w:rPr>
        <w:br/>
      </w:r>
      <w:r w:rsidRPr="00E6633D">
        <w:rPr>
          <w:rFonts w:ascii="Arial" w:eastAsia="MS Mincho" w:hAnsi="MS Mincho" w:cs="Arial"/>
          <w:sz w:val="26"/>
          <w:szCs w:val="26"/>
        </w:rPr>
        <w:t>☐</w:t>
      </w:r>
      <w:r w:rsidRPr="00E6633D">
        <w:rPr>
          <w:rFonts w:ascii="Arial" w:eastAsia="Times New Roman" w:hAnsi="Arial" w:cs="Arial"/>
          <w:sz w:val="26"/>
          <w:szCs w:val="26"/>
        </w:rPr>
        <w:t xml:space="preserve"> Profitability </w:t>
      </w:r>
      <w:r w:rsidRPr="00E6633D">
        <w:rPr>
          <w:rFonts w:ascii="Arial" w:eastAsia="MS Mincho" w:hAnsi="MS Mincho" w:cs="Arial"/>
          <w:sz w:val="26"/>
          <w:szCs w:val="26"/>
        </w:rPr>
        <w:t>☐</w:t>
      </w:r>
      <w:r w:rsidRPr="00E6633D">
        <w:rPr>
          <w:rFonts w:ascii="Arial" w:eastAsia="Times New Roman" w:hAnsi="Arial" w:cs="Arial"/>
          <w:sz w:val="26"/>
          <w:szCs w:val="26"/>
        </w:rPr>
        <w:t xml:space="preserve"> Customer base </w:t>
      </w:r>
      <w:r w:rsidRPr="00E6633D">
        <w:rPr>
          <w:rFonts w:ascii="Arial" w:eastAsia="MS Mincho" w:hAnsi="MS Mincho" w:cs="Arial"/>
          <w:sz w:val="26"/>
          <w:szCs w:val="26"/>
        </w:rPr>
        <w:t>☐</w:t>
      </w:r>
      <w:r w:rsidRPr="00E6633D">
        <w:rPr>
          <w:rFonts w:ascii="Arial" w:eastAsia="Times New Roman" w:hAnsi="Arial" w:cs="Arial"/>
          <w:sz w:val="26"/>
          <w:szCs w:val="26"/>
        </w:rPr>
        <w:t xml:space="preserve"> Loan recovery rate </w:t>
      </w:r>
      <w:r w:rsidRPr="00E6633D">
        <w:rPr>
          <w:rFonts w:ascii="Arial" w:eastAsia="MS Mincho" w:hAnsi="MS Mincho" w:cs="Arial"/>
          <w:sz w:val="26"/>
          <w:szCs w:val="26"/>
        </w:rPr>
        <w:t>☐</w:t>
      </w:r>
      <w:r w:rsidRPr="00E6633D">
        <w:rPr>
          <w:rFonts w:ascii="Arial" w:eastAsia="Times New Roman" w:hAnsi="Arial" w:cs="Arial"/>
          <w:sz w:val="26"/>
          <w:szCs w:val="26"/>
        </w:rPr>
        <w:t xml:space="preserve"> Operational efficiency</w:t>
      </w:r>
    </w:p>
    <w:p w:rsidR="00287112" w:rsidRPr="00E6633D" w:rsidRDefault="00287112" w:rsidP="00E6633D">
      <w:pPr>
        <w:numPr>
          <w:ilvl w:val="0"/>
          <w:numId w:val="54"/>
        </w:numPr>
        <w:spacing w:beforeLines="20" w:afterLines="20" w:line="480" w:lineRule="auto"/>
        <w:contextualSpacing/>
        <w:jc w:val="both"/>
        <w:rPr>
          <w:rFonts w:ascii="Arial" w:eastAsia="Times New Roman" w:hAnsi="Arial" w:cs="Arial"/>
          <w:sz w:val="26"/>
          <w:szCs w:val="26"/>
        </w:rPr>
      </w:pPr>
      <w:r w:rsidRPr="00E6633D">
        <w:rPr>
          <w:rFonts w:ascii="Arial" w:eastAsia="Times New Roman" w:hAnsi="Arial" w:cs="Arial"/>
          <w:sz w:val="26"/>
          <w:szCs w:val="26"/>
        </w:rPr>
        <w:t>How would you rate the role of credit risk management in achieving bank growth?</w:t>
      </w:r>
      <w:r w:rsidRPr="00E6633D">
        <w:rPr>
          <w:rFonts w:ascii="Arial" w:eastAsia="Times New Roman" w:hAnsi="Arial" w:cs="Arial"/>
          <w:sz w:val="26"/>
          <w:szCs w:val="26"/>
        </w:rPr>
        <w:br/>
      </w:r>
      <w:r w:rsidRPr="00E6633D">
        <w:rPr>
          <w:rFonts w:ascii="Arial" w:eastAsia="MS Mincho" w:hAnsi="MS Mincho" w:cs="Arial"/>
          <w:sz w:val="26"/>
          <w:szCs w:val="26"/>
        </w:rPr>
        <w:t>☐</w:t>
      </w:r>
      <w:r w:rsidRPr="00E6633D">
        <w:rPr>
          <w:rFonts w:ascii="Arial" w:eastAsia="Times New Roman" w:hAnsi="Arial" w:cs="Arial"/>
          <w:sz w:val="26"/>
          <w:szCs w:val="26"/>
        </w:rPr>
        <w:t xml:space="preserve"> Very important </w:t>
      </w:r>
      <w:r w:rsidRPr="00E6633D">
        <w:rPr>
          <w:rFonts w:ascii="Arial" w:eastAsia="MS Mincho" w:hAnsi="MS Mincho" w:cs="Arial"/>
          <w:sz w:val="26"/>
          <w:szCs w:val="26"/>
        </w:rPr>
        <w:t>☐</w:t>
      </w:r>
      <w:r w:rsidRPr="00E6633D">
        <w:rPr>
          <w:rFonts w:ascii="Arial" w:eastAsia="Times New Roman" w:hAnsi="Arial" w:cs="Arial"/>
          <w:sz w:val="26"/>
          <w:szCs w:val="26"/>
        </w:rPr>
        <w:t xml:space="preserve"> Important </w:t>
      </w:r>
      <w:r w:rsidRPr="00E6633D">
        <w:rPr>
          <w:rFonts w:ascii="Arial" w:eastAsia="MS Mincho" w:hAnsi="MS Mincho" w:cs="Arial"/>
          <w:sz w:val="26"/>
          <w:szCs w:val="26"/>
        </w:rPr>
        <w:t>☐</w:t>
      </w:r>
      <w:r w:rsidRPr="00E6633D">
        <w:rPr>
          <w:rFonts w:ascii="Arial" w:eastAsia="Times New Roman" w:hAnsi="Arial" w:cs="Arial"/>
          <w:sz w:val="26"/>
          <w:szCs w:val="26"/>
        </w:rPr>
        <w:t xml:space="preserve"> Not important</w:t>
      </w:r>
    </w:p>
    <w:p w:rsidR="00336AA4" w:rsidRPr="00E6633D" w:rsidRDefault="00287112" w:rsidP="00E6633D">
      <w:pPr>
        <w:numPr>
          <w:ilvl w:val="0"/>
          <w:numId w:val="54"/>
        </w:numPr>
        <w:spacing w:beforeLines="20" w:afterLines="20" w:line="480" w:lineRule="auto"/>
        <w:contextualSpacing/>
        <w:jc w:val="both"/>
        <w:rPr>
          <w:rFonts w:ascii="Arial" w:hAnsi="Arial" w:cs="Arial"/>
          <w:sz w:val="26"/>
          <w:szCs w:val="26"/>
        </w:rPr>
      </w:pPr>
      <w:r w:rsidRPr="00E6633D">
        <w:rPr>
          <w:rFonts w:ascii="Arial" w:eastAsia="Times New Roman" w:hAnsi="Arial" w:cs="Arial"/>
          <w:sz w:val="26"/>
          <w:szCs w:val="26"/>
        </w:rPr>
        <w:t>What improvements would you suggest for managing credit facilities?</w:t>
      </w:r>
    </w:p>
    <w:sectPr w:rsidR="00336AA4" w:rsidRPr="00E6633D" w:rsidSect="00E6633D">
      <w:pgSz w:w="11520" w:h="14400" w:code="1"/>
      <w:pgMar w:top="1440" w:right="1440" w:bottom="1440" w:left="1440" w:header="720" w:footer="720" w:gutter="0"/>
      <w:pgNumType w:fmt="numberInDash"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E44ED" w:rsidRDefault="00FE44ED" w:rsidP="003E6AFC">
      <w:pPr>
        <w:spacing w:after="0" w:line="240" w:lineRule="auto"/>
      </w:pPr>
      <w:r>
        <w:separator/>
      </w:r>
    </w:p>
  </w:endnote>
  <w:endnote w:type="continuationSeparator" w:id="1">
    <w:p w:rsidR="00FE44ED" w:rsidRDefault="00FE44ED" w:rsidP="003E6AF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Bodoni MT Black">
    <w:panose1 w:val="02070A03080606020203"/>
    <w:charset w:val="00"/>
    <w:family w:val="roman"/>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96081"/>
      <w:docPartObj>
        <w:docPartGallery w:val="Page Numbers (Bottom of Page)"/>
        <w:docPartUnique/>
      </w:docPartObj>
    </w:sdtPr>
    <w:sdtContent>
      <w:p w:rsidR="00E6633D" w:rsidRDefault="00E6633D">
        <w:pPr>
          <w:pStyle w:val="Footer"/>
          <w:jc w:val="center"/>
        </w:pPr>
        <w:fldSimple w:instr=" PAGE   \* MERGEFORMAT ">
          <w:r>
            <w:rPr>
              <w:noProof/>
            </w:rPr>
            <w:t>- 31 -</w:t>
          </w:r>
        </w:fldSimple>
      </w:p>
    </w:sdtContent>
  </w:sdt>
  <w:p w:rsidR="003E6AFC" w:rsidRDefault="003E6AF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E44ED" w:rsidRDefault="00FE44ED" w:rsidP="003E6AFC">
      <w:pPr>
        <w:spacing w:after="0" w:line="240" w:lineRule="auto"/>
      </w:pPr>
      <w:r>
        <w:separator/>
      </w:r>
    </w:p>
  </w:footnote>
  <w:footnote w:type="continuationSeparator" w:id="1">
    <w:p w:rsidR="00FE44ED" w:rsidRDefault="00FE44ED" w:rsidP="003E6AF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B0F0C"/>
    <w:multiLevelType w:val="multilevel"/>
    <w:tmpl w:val="D9ECE7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70C74A9"/>
    <w:multiLevelType w:val="multilevel"/>
    <w:tmpl w:val="9F062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6735D3"/>
    <w:multiLevelType w:val="multilevel"/>
    <w:tmpl w:val="48508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A225FA7"/>
    <w:multiLevelType w:val="multilevel"/>
    <w:tmpl w:val="B1988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B8F0CC8"/>
    <w:multiLevelType w:val="multilevel"/>
    <w:tmpl w:val="13145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3AF673D"/>
    <w:multiLevelType w:val="multilevel"/>
    <w:tmpl w:val="9A1EE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46D52F7"/>
    <w:multiLevelType w:val="multilevel"/>
    <w:tmpl w:val="10A02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55B6679"/>
    <w:multiLevelType w:val="multilevel"/>
    <w:tmpl w:val="DAD00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A0731B5"/>
    <w:multiLevelType w:val="multilevel"/>
    <w:tmpl w:val="6E682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CBE5ED5"/>
    <w:multiLevelType w:val="multilevel"/>
    <w:tmpl w:val="A82E80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0022713"/>
    <w:multiLevelType w:val="multilevel"/>
    <w:tmpl w:val="9B162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10E5E8E"/>
    <w:multiLevelType w:val="multilevel"/>
    <w:tmpl w:val="4D425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2D614B9"/>
    <w:multiLevelType w:val="multilevel"/>
    <w:tmpl w:val="867E0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55F65F8"/>
    <w:multiLevelType w:val="multilevel"/>
    <w:tmpl w:val="65945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6665D24"/>
    <w:multiLevelType w:val="multilevel"/>
    <w:tmpl w:val="FC9EDD2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84B7A2D"/>
    <w:multiLevelType w:val="multilevel"/>
    <w:tmpl w:val="B6D23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8685B96"/>
    <w:multiLevelType w:val="multilevel"/>
    <w:tmpl w:val="C6541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92D6DCC"/>
    <w:multiLevelType w:val="multilevel"/>
    <w:tmpl w:val="EB7C8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9F4315E"/>
    <w:multiLevelType w:val="multilevel"/>
    <w:tmpl w:val="4FC0C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B842F03"/>
    <w:multiLevelType w:val="multilevel"/>
    <w:tmpl w:val="A3C066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2BFE6239"/>
    <w:multiLevelType w:val="multilevel"/>
    <w:tmpl w:val="CF4AE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2D490C59"/>
    <w:multiLevelType w:val="multilevel"/>
    <w:tmpl w:val="C2D4C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2EE96D0E"/>
    <w:multiLevelType w:val="multilevel"/>
    <w:tmpl w:val="DFFC65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323F5500"/>
    <w:multiLevelType w:val="multilevel"/>
    <w:tmpl w:val="430CB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75A27FF"/>
    <w:multiLevelType w:val="multilevel"/>
    <w:tmpl w:val="2E90C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A4D6C0A"/>
    <w:multiLevelType w:val="multilevel"/>
    <w:tmpl w:val="2A881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3AE77A24"/>
    <w:multiLevelType w:val="multilevel"/>
    <w:tmpl w:val="11E27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3EE62DAA"/>
    <w:multiLevelType w:val="multilevel"/>
    <w:tmpl w:val="04940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42C1057"/>
    <w:multiLevelType w:val="multilevel"/>
    <w:tmpl w:val="2564E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5BB4851"/>
    <w:multiLevelType w:val="multilevel"/>
    <w:tmpl w:val="FEACB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6E90FF8"/>
    <w:multiLevelType w:val="multilevel"/>
    <w:tmpl w:val="A2923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A0C7ED0"/>
    <w:multiLevelType w:val="multilevel"/>
    <w:tmpl w:val="8F1A6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4BD1598F"/>
    <w:multiLevelType w:val="multilevel"/>
    <w:tmpl w:val="1BCEF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4EC47C52"/>
    <w:multiLevelType w:val="multilevel"/>
    <w:tmpl w:val="4210C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4EFE3368"/>
    <w:multiLevelType w:val="multilevel"/>
    <w:tmpl w:val="A8429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36635E8"/>
    <w:multiLevelType w:val="multilevel"/>
    <w:tmpl w:val="6DE0B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56136042"/>
    <w:multiLevelType w:val="multilevel"/>
    <w:tmpl w:val="121647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5B3A15DB"/>
    <w:multiLevelType w:val="multilevel"/>
    <w:tmpl w:val="3F028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5DC7739F"/>
    <w:multiLevelType w:val="multilevel"/>
    <w:tmpl w:val="B1245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09740DC"/>
    <w:multiLevelType w:val="multilevel"/>
    <w:tmpl w:val="F3B05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21F0A2E"/>
    <w:multiLevelType w:val="multilevel"/>
    <w:tmpl w:val="6BF06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2633BA4"/>
    <w:multiLevelType w:val="multilevel"/>
    <w:tmpl w:val="A606A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62D07E7F"/>
    <w:multiLevelType w:val="multilevel"/>
    <w:tmpl w:val="5CFA3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63587EBF"/>
    <w:multiLevelType w:val="multilevel"/>
    <w:tmpl w:val="7B68D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63F909D5"/>
    <w:multiLevelType w:val="multilevel"/>
    <w:tmpl w:val="A2F400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66453D70"/>
    <w:multiLevelType w:val="multilevel"/>
    <w:tmpl w:val="7F405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6E23727A"/>
    <w:multiLevelType w:val="multilevel"/>
    <w:tmpl w:val="1B98076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6E480E61"/>
    <w:multiLevelType w:val="multilevel"/>
    <w:tmpl w:val="AFC49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6EA33D77"/>
    <w:multiLevelType w:val="multilevel"/>
    <w:tmpl w:val="8DAEB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6EC600AE"/>
    <w:multiLevelType w:val="multilevel"/>
    <w:tmpl w:val="7D640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712F7011"/>
    <w:multiLevelType w:val="multilevel"/>
    <w:tmpl w:val="2E32B5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nsid w:val="76AE4A69"/>
    <w:multiLevelType w:val="multilevel"/>
    <w:tmpl w:val="A888D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77682F8F"/>
    <w:multiLevelType w:val="multilevel"/>
    <w:tmpl w:val="73A2A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7E125B2A"/>
    <w:multiLevelType w:val="multilevel"/>
    <w:tmpl w:val="27DEB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2"/>
  </w:num>
  <w:num w:numId="2">
    <w:abstractNumId w:val="34"/>
  </w:num>
  <w:num w:numId="3">
    <w:abstractNumId w:val="39"/>
  </w:num>
  <w:num w:numId="4">
    <w:abstractNumId w:val="20"/>
  </w:num>
  <w:num w:numId="5">
    <w:abstractNumId w:val="44"/>
  </w:num>
  <w:num w:numId="6">
    <w:abstractNumId w:val="29"/>
  </w:num>
  <w:num w:numId="7">
    <w:abstractNumId w:val="53"/>
  </w:num>
  <w:num w:numId="8">
    <w:abstractNumId w:val="11"/>
  </w:num>
  <w:num w:numId="9">
    <w:abstractNumId w:val="28"/>
  </w:num>
  <w:num w:numId="10">
    <w:abstractNumId w:val="49"/>
  </w:num>
  <w:num w:numId="11">
    <w:abstractNumId w:val="32"/>
  </w:num>
  <w:num w:numId="12">
    <w:abstractNumId w:val="40"/>
  </w:num>
  <w:num w:numId="13">
    <w:abstractNumId w:val="12"/>
  </w:num>
  <w:num w:numId="14">
    <w:abstractNumId w:val="15"/>
  </w:num>
  <w:num w:numId="15">
    <w:abstractNumId w:val="17"/>
  </w:num>
  <w:num w:numId="16">
    <w:abstractNumId w:val="3"/>
  </w:num>
  <w:num w:numId="17">
    <w:abstractNumId w:val="25"/>
  </w:num>
  <w:num w:numId="18">
    <w:abstractNumId w:val="36"/>
  </w:num>
  <w:num w:numId="19">
    <w:abstractNumId w:val="16"/>
  </w:num>
  <w:num w:numId="20">
    <w:abstractNumId w:val="24"/>
  </w:num>
  <w:num w:numId="21">
    <w:abstractNumId w:val="5"/>
  </w:num>
  <w:num w:numId="22">
    <w:abstractNumId w:val="51"/>
  </w:num>
  <w:num w:numId="23">
    <w:abstractNumId w:val="0"/>
  </w:num>
  <w:num w:numId="24">
    <w:abstractNumId w:val="50"/>
  </w:num>
  <w:num w:numId="25">
    <w:abstractNumId w:val="31"/>
  </w:num>
  <w:num w:numId="26">
    <w:abstractNumId w:val="37"/>
  </w:num>
  <w:num w:numId="27">
    <w:abstractNumId w:val="13"/>
  </w:num>
  <w:num w:numId="28">
    <w:abstractNumId w:val="47"/>
  </w:num>
  <w:num w:numId="29">
    <w:abstractNumId w:val="21"/>
  </w:num>
  <w:num w:numId="30">
    <w:abstractNumId w:val="43"/>
  </w:num>
  <w:num w:numId="31">
    <w:abstractNumId w:val="33"/>
  </w:num>
  <w:num w:numId="32">
    <w:abstractNumId w:val="45"/>
  </w:num>
  <w:num w:numId="33">
    <w:abstractNumId w:val="1"/>
  </w:num>
  <w:num w:numId="34">
    <w:abstractNumId w:val="42"/>
  </w:num>
  <w:num w:numId="35">
    <w:abstractNumId w:val="2"/>
  </w:num>
  <w:num w:numId="36">
    <w:abstractNumId w:val="48"/>
  </w:num>
  <w:num w:numId="37">
    <w:abstractNumId w:val="4"/>
  </w:num>
  <w:num w:numId="38">
    <w:abstractNumId w:val="23"/>
  </w:num>
  <w:num w:numId="39">
    <w:abstractNumId w:val="6"/>
  </w:num>
  <w:num w:numId="40">
    <w:abstractNumId w:val="30"/>
  </w:num>
  <w:num w:numId="41">
    <w:abstractNumId w:val="27"/>
  </w:num>
  <w:num w:numId="42">
    <w:abstractNumId w:val="26"/>
  </w:num>
  <w:num w:numId="43">
    <w:abstractNumId w:val="22"/>
  </w:num>
  <w:num w:numId="44">
    <w:abstractNumId w:val="18"/>
  </w:num>
  <w:num w:numId="45">
    <w:abstractNumId w:val="38"/>
  </w:num>
  <w:num w:numId="46">
    <w:abstractNumId w:val="8"/>
  </w:num>
  <w:num w:numId="47">
    <w:abstractNumId w:val="41"/>
  </w:num>
  <w:num w:numId="48">
    <w:abstractNumId w:val="10"/>
  </w:num>
  <w:num w:numId="49">
    <w:abstractNumId w:val="9"/>
  </w:num>
  <w:num w:numId="50">
    <w:abstractNumId w:val="35"/>
  </w:num>
  <w:num w:numId="51">
    <w:abstractNumId w:val="7"/>
  </w:num>
  <w:num w:numId="52">
    <w:abstractNumId w:val="19"/>
  </w:num>
  <w:num w:numId="53">
    <w:abstractNumId w:val="14"/>
  </w:num>
  <w:num w:numId="54">
    <w:abstractNumId w:val="46"/>
  </w:num>
  <w:numIdMacAtCleanup w:val="5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7"/>
  <w:defaultTabStop w:val="720"/>
  <w:characterSpacingControl w:val="doNotCompress"/>
  <w:footnotePr>
    <w:footnote w:id="0"/>
    <w:footnote w:id="1"/>
  </w:footnotePr>
  <w:endnotePr>
    <w:endnote w:id="0"/>
    <w:endnote w:id="1"/>
  </w:endnotePr>
  <w:compat/>
  <w:rsids>
    <w:rsidRoot w:val="008506B9"/>
    <w:rsid w:val="00075A2E"/>
    <w:rsid w:val="00287112"/>
    <w:rsid w:val="002F0E3E"/>
    <w:rsid w:val="00336AA4"/>
    <w:rsid w:val="003E6AFC"/>
    <w:rsid w:val="004C28CA"/>
    <w:rsid w:val="00577311"/>
    <w:rsid w:val="005D5677"/>
    <w:rsid w:val="00601E3A"/>
    <w:rsid w:val="007B407F"/>
    <w:rsid w:val="007B5010"/>
    <w:rsid w:val="008506B9"/>
    <w:rsid w:val="00852B64"/>
    <w:rsid w:val="00B633B8"/>
    <w:rsid w:val="00D31113"/>
    <w:rsid w:val="00E6633D"/>
    <w:rsid w:val="00FE44E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06B9"/>
  </w:style>
  <w:style w:type="paragraph" w:styleId="Heading1">
    <w:name w:val="heading 1"/>
    <w:basedOn w:val="Normal"/>
    <w:next w:val="Normal"/>
    <w:link w:val="Heading1Char"/>
    <w:uiPriority w:val="9"/>
    <w:qFormat/>
    <w:rsid w:val="007B501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7B501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7B5010"/>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D3111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8506B9"/>
    <w:rPr>
      <w:b/>
      <w:bCs/>
    </w:rPr>
  </w:style>
  <w:style w:type="character" w:customStyle="1" w:styleId="Heading1Char">
    <w:name w:val="Heading 1 Char"/>
    <w:basedOn w:val="DefaultParagraphFont"/>
    <w:link w:val="Heading1"/>
    <w:uiPriority w:val="9"/>
    <w:rsid w:val="007B501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7B5010"/>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semiHidden/>
    <w:rsid w:val="007B5010"/>
    <w:rPr>
      <w:rFonts w:asciiTheme="majorHAnsi" w:eastAsiaTheme="majorEastAsia" w:hAnsiTheme="majorHAnsi" w:cstheme="majorBidi"/>
      <w:b/>
      <w:bCs/>
      <w:color w:val="4F81BD" w:themeColor="accent1"/>
    </w:rPr>
  </w:style>
  <w:style w:type="character" w:customStyle="1" w:styleId="katex-mathml">
    <w:name w:val="katex-mathml"/>
    <w:basedOn w:val="DefaultParagraphFont"/>
    <w:rsid w:val="007B5010"/>
  </w:style>
  <w:style w:type="character" w:customStyle="1" w:styleId="mord">
    <w:name w:val="mord"/>
    <w:basedOn w:val="DefaultParagraphFont"/>
    <w:rsid w:val="007B5010"/>
  </w:style>
  <w:style w:type="character" w:customStyle="1" w:styleId="mrel">
    <w:name w:val="mrel"/>
    <w:basedOn w:val="DefaultParagraphFont"/>
    <w:rsid w:val="007B5010"/>
  </w:style>
  <w:style w:type="character" w:customStyle="1" w:styleId="mopen">
    <w:name w:val="mopen"/>
    <w:basedOn w:val="DefaultParagraphFont"/>
    <w:rsid w:val="007B5010"/>
  </w:style>
  <w:style w:type="character" w:customStyle="1" w:styleId="mbin">
    <w:name w:val="mbin"/>
    <w:basedOn w:val="DefaultParagraphFont"/>
    <w:rsid w:val="007B5010"/>
  </w:style>
  <w:style w:type="character" w:customStyle="1" w:styleId="mclose">
    <w:name w:val="mclose"/>
    <w:basedOn w:val="DefaultParagraphFont"/>
    <w:rsid w:val="007B5010"/>
  </w:style>
  <w:style w:type="character" w:customStyle="1" w:styleId="vlist-s">
    <w:name w:val="vlist-s"/>
    <w:basedOn w:val="DefaultParagraphFont"/>
    <w:rsid w:val="007B5010"/>
  </w:style>
  <w:style w:type="character" w:styleId="Emphasis">
    <w:name w:val="Emphasis"/>
    <w:basedOn w:val="DefaultParagraphFont"/>
    <w:uiPriority w:val="20"/>
    <w:qFormat/>
    <w:rsid w:val="00336AA4"/>
    <w:rPr>
      <w:i/>
      <w:iCs/>
    </w:rPr>
  </w:style>
  <w:style w:type="character" w:customStyle="1" w:styleId="Heading4Char">
    <w:name w:val="Heading 4 Char"/>
    <w:basedOn w:val="DefaultParagraphFont"/>
    <w:link w:val="Heading4"/>
    <w:uiPriority w:val="9"/>
    <w:semiHidden/>
    <w:rsid w:val="00D31113"/>
    <w:rPr>
      <w:rFonts w:asciiTheme="majorHAnsi" w:eastAsiaTheme="majorEastAsia" w:hAnsiTheme="majorHAnsi" w:cstheme="majorBidi"/>
      <w:b/>
      <w:bCs/>
      <w:i/>
      <w:iCs/>
      <w:color w:val="4F81BD" w:themeColor="accent1"/>
    </w:rPr>
  </w:style>
  <w:style w:type="table" w:styleId="TableGrid">
    <w:name w:val="Table Grid"/>
    <w:basedOn w:val="TableNormal"/>
    <w:uiPriority w:val="59"/>
    <w:rsid w:val="00D3111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3E6AF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E6AFC"/>
  </w:style>
  <w:style w:type="paragraph" w:styleId="Footer">
    <w:name w:val="footer"/>
    <w:basedOn w:val="Normal"/>
    <w:link w:val="FooterChar"/>
    <w:uiPriority w:val="99"/>
    <w:unhideWhenUsed/>
    <w:rsid w:val="003E6A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6AF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150</TotalTime>
  <Pages>43</Pages>
  <Words>5432</Words>
  <Characters>30966</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8</cp:revision>
  <cp:lastPrinted>2025-04-28T09:48:00Z</cp:lastPrinted>
  <dcterms:created xsi:type="dcterms:W3CDTF">2025-04-28T09:43:00Z</dcterms:created>
  <dcterms:modified xsi:type="dcterms:W3CDTF">2025-05-14T11:31:00Z</dcterms:modified>
</cp:coreProperties>
</file>