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ONE</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1.2</w:t>
      </w:r>
      <w:r w:rsidRPr="009515FA">
        <w:rPr>
          <w:rFonts w:ascii="Times New Roman" w:hAnsi="Times New Roman" w:cs="Times New Roman"/>
          <w:b/>
          <w:sz w:val="28"/>
          <w:szCs w:val="28"/>
        </w:rPr>
        <w:tab/>
        <w:t xml:space="preserve">STATEMENT OF PROBLEMS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w:t>
      </w:r>
      <w:r w:rsidR="002A567A">
        <w:rPr>
          <w:rFonts w:ascii="Times New Roman" w:hAnsi="Times New Roman" w:cs="Times New Roman"/>
          <w:sz w:val="28"/>
          <w:szCs w:val="28"/>
        </w:rPr>
        <w:t>Relevance of Marketing Management in</w:t>
      </w:r>
      <w:r>
        <w:rPr>
          <w:rFonts w:ascii="Times New Roman" w:hAnsi="Times New Roman" w:cs="Times New Roman"/>
          <w:sz w:val="28"/>
          <w:szCs w:val="28"/>
        </w:rPr>
        <w:t xml:space="preserve">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For instance, Lembeek (1999) suggested that only 40% of trade promotions are effective but there was no definition of success or effectiveness. Also. the relative share of</w:t>
      </w:r>
      <w:r w:rsidR="002A567A">
        <w:rPr>
          <w:rFonts w:ascii="Times New Roman" w:hAnsi="Times New Roman" w:cs="Times New Roman"/>
          <w:sz w:val="28"/>
          <w:szCs w:val="28"/>
        </w:rPr>
        <w:t xml:space="preserve"> Relevance of </w:t>
      </w:r>
      <w:r>
        <w:rPr>
          <w:rFonts w:ascii="Times New Roman" w:hAnsi="Times New Roman" w:cs="Times New Roman"/>
          <w:sz w:val="28"/>
          <w:szCs w:val="28"/>
        </w:rPr>
        <w:t>Marketing tools in a marketing of hospitality products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sidR="002A567A">
        <w:rPr>
          <w:rFonts w:ascii="Times New Roman" w:hAnsi="Times New Roman" w:cs="Times New Roman"/>
          <w:sz w:val="28"/>
          <w:szCs w:val="28"/>
        </w:rPr>
        <w:t xml:space="preserve">Relevance of Marketing Management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will be the focused objectives of this research work.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7F45F4" w:rsidRPr="009515FA" w:rsidRDefault="007F45F4" w:rsidP="007F45F4">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p>
    <w:p w:rsidR="007F45F4" w:rsidRPr="009515FA" w:rsidRDefault="007F45F4" w:rsidP="007F45F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Marketing of hospitality products in Kwara State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the specific objectives entails:</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sidR="002A567A">
        <w:rPr>
          <w:rFonts w:ascii="Times New Roman" w:hAnsi="Times New Roman" w:cs="Times New Roman"/>
          <w:sz w:val="28"/>
          <w:szCs w:val="28"/>
        </w:rPr>
        <w:t xml:space="preserve">Relevance of Marketing Management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lastRenderedPageBreak/>
        <w:t>1.6</w:t>
      </w:r>
      <w:r w:rsidRPr="009515FA">
        <w:rPr>
          <w:rFonts w:ascii="Times New Roman" w:hAnsi="Times New Roman" w:cs="Times New Roman"/>
          <w:b/>
          <w:sz w:val="28"/>
          <w:szCs w:val="28"/>
        </w:rPr>
        <w:tab/>
        <w:t xml:space="preserve"> SCOPE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over the past 5years (</w:t>
      </w:r>
      <w:r w:rsidR="004A3F85">
        <w:rPr>
          <w:rFonts w:ascii="Times New Roman" w:hAnsi="Times New Roman" w:cs="Times New Roman"/>
          <w:sz w:val="28"/>
          <w:szCs w:val="28"/>
        </w:rPr>
        <w:t>2016</w:t>
      </w:r>
      <w:r w:rsidRPr="009515FA">
        <w:rPr>
          <w:rFonts w:ascii="Times New Roman" w:hAnsi="Times New Roman" w:cs="Times New Roman"/>
          <w:sz w:val="28"/>
          <w:szCs w:val="28"/>
        </w:rPr>
        <w:t xml:space="preserve"> - </w:t>
      </w:r>
      <w:r w:rsidR="004A3F85">
        <w:rPr>
          <w:rFonts w:ascii="Times New Roman" w:hAnsi="Times New Roman" w:cs="Times New Roman"/>
          <w:sz w:val="28"/>
          <w:szCs w:val="28"/>
        </w:rPr>
        <w:t>2021</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Both primary and 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w:t>
      </w:r>
      <w:r w:rsidR="002A567A">
        <w:rPr>
          <w:rFonts w:ascii="Times New Roman" w:hAnsi="Times New Roman" w:cs="Times New Roman"/>
          <w:sz w:val="28"/>
          <w:szCs w:val="28"/>
        </w:rPr>
        <w:t xml:space="preserve">Relevance of Marketing Management  </w:t>
      </w:r>
      <w:r w:rsidRPr="009515FA">
        <w:rPr>
          <w:rFonts w:ascii="Times New Roman" w:hAnsi="Times New Roman" w:cs="Times New Roman"/>
          <w:sz w:val="28"/>
          <w:szCs w:val="28"/>
        </w:rPr>
        <w:t>the industry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w:t>
      </w:r>
      <w:r w:rsidRPr="009515FA">
        <w:rPr>
          <w:rFonts w:ascii="Times New Roman" w:hAnsi="Times New Roman" w:cs="Times New Roman"/>
          <w:sz w:val="28"/>
          <w:szCs w:val="28"/>
        </w:rPr>
        <w:lastRenderedPageBreak/>
        <w:t xml:space="preserve">“ceteris paribus”. By extension, government generates revenues from taxation. </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7F45F4" w:rsidRPr="00EB10D3" w:rsidRDefault="007F45F4" w:rsidP="007F45F4">
      <w:pPr>
        <w:pStyle w:val="Heading2"/>
        <w:spacing w:before="0" w:beforeAutospacing="0" w:after="0" w:afterAutospacing="0" w:line="360" w:lineRule="auto"/>
        <w:jc w:val="both"/>
        <w:rPr>
          <w:sz w:val="26"/>
          <w:szCs w:val="26"/>
        </w:rPr>
      </w:pPr>
      <w:bookmarkStart w:id="0" w:name="_Toc8938692"/>
      <w:r w:rsidRPr="00EB10D3">
        <w:rPr>
          <w:sz w:val="26"/>
          <w:szCs w:val="26"/>
        </w:rPr>
        <w:t>1.8</w:t>
      </w:r>
      <w:r w:rsidRPr="00EB10D3">
        <w:rPr>
          <w:sz w:val="26"/>
          <w:szCs w:val="26"/>
        </w:rPr>
        <w:tab/>
        <w:t>OPERATIONALISATION</w:t>
      </w:r>
      <w:bookmarkEnd w:id="0"/>
      <w:r w:rsidRPr="00EB10D3">
        <w:rPr>
          <w:sz w:val="26"/>
          <w:szCs w:val="26"/>
        </w:rPr>
        <w:t xml:space="preserve"> </w:t>
      </w:r>
    </w:p>
    <w:p w:rsidR="007F45F4" w:rsidRPr="00EB10D3" w:rsidRDefault="007F45F4" w:rsidP="007F45F4">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7F45F4"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7F45F4" w:rsidRPr="00EB10D3" w:rsidRDefault="007F45F4" w:rsidP="007F45F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7F45F4" w:rsidRPr="00EB10D3" w:rsidRDefault="007F45F4" w:rsidP="007F45F4">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 xml:space="preserve">Chapter one comprises the introduction of the project topic, Introduction of the study, Background to the study, Statement of the problem, Research questions, </w:t>
      </w:r>
      <w:r w:rsidRPr="00EB10D3">
        <w:rPr>
          <w:b w:val="0"/>
          <w:sz w:val="26"/>
          <w:szCs w:val="26"/>
        </w:rPr>
        <w:lastRenderedPageBreak/>
        <w:t>Research hypotheses, Significance of the study, Scope of the study, Plan of the study.</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7F45F4" w:rsidRPr="00EB10D3" w:rsidRDefault="007F45F4" w:rsidP="007F45F4">
      <w:pPr>
        <w:pStyle w:val="Heading2"/>
        <w:spacing w:before="0" w:beforeAutospacing="0" w:after="0" w:afterAutospacing="0" w:line="360" w:lineRule="auto"/>
        <w:jc w:val="both"/>
        <w:rPr>
          <w:b w:val="0"/>
          <w:sz w:val="26"/>
          <w:szCs w:val="26"/>
        </w:rPr>
      </w:pPr>
      <w:r w:rsidRPr="00EB10D3">
        <w:rPr>
          <w:b w:val="0"/>
          <w:sz w:val="26"/>
          <w:szCs w:val="26"/>
        </w:rPr>
        <w:tab/>
        <w:t>Chapter four Data analysis, Introduction response rate, Data screening and cleaning, Detection of missing data, Assessment of outliers, Demographic profile of the respondents, Questionnaire response rate.</w:t>
      </w:r>
    </w:p>
    <w:p w:rsidR="007F45F4" w:rsidRPr="00EB10D3" w:rsidRDefault="007F45F4" w:rsidP="007F45F4">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7F45F4" w:rsidRPr="009515FA" w:rsidRDefault="007F45F4" w:rsidP="007F45F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7F45F4" w:rsidRDefault="007F45F4" w:rsidP="007F45F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w:t>
      </w:r>
      <w:r w:rsidRPr="009515FA">
        <w:rPr>
          <w:rFonts w:ascii="Times New Roman" w:hAnsi="Times New Roman" w:cs="Times New Roman"/>
          <w:sz w:val="28"/>
          <w:szCs w:val="28"/>
        </w:rPr>
        <w:lastRenderedPageBreak/>
        <w:t xml:space="preserve">purchasing and dealer effectiveness, such displays, shows and exposition, and demonstration. </w:t>
      </w: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Default="007F45F4" w:rsidP="007F45F4">
      <w:pPr>
        <w:spacing w:after="0" w:line="360" w:lineRule="auto"/>
        <w:jc w:val="center"/>
        <w:rPr>
          <w:rFonts w:ascii="Times New Roman" w:hAnsi="Times New Roman" w:cs="Times New Roman"/>
          <w:b/>
          <w:sz w:val="28"/>
          <w:szCs w:val="28"/>
        </w:rPr>
      </w:pPr>
    </w:p>
    <w:p w:rsidR="007F45F4" w:rsidRPr="009515FA" w:rsidRDefault="007F45F4" w:rsidP="007F45F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lastRenderedPageBreak/>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7F45F4" w:rsidRPr="009515FA" w:rsidRDefault="007F45F4" w:rsidP="007F45F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7F45F4" w:rsidRPr="009515FA" w:rsidRDefault="007F45F4" w:rsidP="007F45F4">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7F45F4" w:rsidRPr="009515FA" w:rsidRDefault="007F45F4" w:rsidP="007F45F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1" w:name="page13"/>
      <w:bookmarkEnd w:id="1"/>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w:t>
      </w:r>
      <w:r w:rsidRPr="009515FA">
        <w:rPr>
          <w:rFonts w:ascii="Times New Roman" w:eastAsia="Times New Roman" w:hAnsi="Times New Roman" w:cs="Times New Roman"/>
          <w:sz w:val="28"/>
          <w:szCs w:val="28"/>
        </w:rPr>
        <w:lastRenderedPageBreak/>
        <w:t xml:space="preserve">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2" w:name="page14"/>
      <w:bookmarkEnd w:id="2"/>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7F45F4" w:rsidRPr="009515FA" w:rsidRDefault="007F45F4" w:rsidP="007F45F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w:t>
      </w:r>
      <w:r w:rsidRPr="009515FA">
        <w:rPr>
          <w:rFonts w:ascii="Times New Roman" w:eastAsia="Times New Roman" w:hAnsi="Times New Roman" w:cs="Times New Roman"/>
          <w:sz w:val="28"/>
          <w:szCs w:val="28"/>
        </w:rPr>
        <w:lastRenderedPageBreak/>
        <w:t xml:space="preserve">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7F45F4" w:rsidRPr="009515FA" w:rsidRDefault="007F45F4" w:rsidP="007F45F4">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7F45F4"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3" w:name="page23"/>
      <w:bookmarkEnd w:id="3"/>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This temporary inducement according to them, are offered usually at a time and place where the buying decision is made.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4" w:name="page24"/>
      <w:bookmarkEnd w:id="4"/>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w:t>
      </w:r>
      <w:r w:rsidRPr="009515FA">
        <w:rPr>
          <w:rFonts w:ascii="Times New Roman" w:eastAsia="Times New Roman" w:hAnsi="Times New Roman" w:cs="Times New Roman"/>
          <w:sz w:val="28"/>
          <w:szCs w:val="28"/>
        </w:rPr>
        <w:lastRenderedPageBreak/>
        <w:t xml:space="preserve">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currently offering a gift or extra product for every purchase of a given quantity of its products.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5" w:name="page25"/>
      <w:bookmarkEnd w:id="5"/>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w:t>
      </w:r>
      <w:r w:rsidRPr="009515FA">
        <w:rPr>
          <w:rFonts w:ascii="Times New Roman" w:eastAsia="Times New Roman" w:hAnsi="Times New Roman" w:cs="Times New Roman"/>
          <w:sz w:val="28"/>
          <w:szCs w:val="28"/>
        </w:rPr>
        <w:lastRenderedPageBreak/>
        <w:t xml:space="preserve">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7F45F4" w:rsidRPr="009515FA"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6" w:name="page26"/>
      <w:bookmarkEnd w:id="6"/>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w:t>
      </w:r>
      <w:r w:rsidRPr="009515FA">
        <w:rPr>
          <w:rFonts w:ascii="Times New Roman" w:eastAsia="Times New Roman" w:hAnsi="Times New Roman" w:cs="Times New Roman"/>
          <w:sz w:val="28"/>
          <w:szCs w:val="28"/>
        </w:rPr>
        <w:lastRenderedPageBreak/>
        <w:t>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7" w:name="page27"/>
      <w:bookmarkEnd w:id="7"/>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marketing of hospitality products in Kwara State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as the process and activities people engage in when searching for, selecting, purchasing, using, evaluating and disposing of products and services so as to satisfy their needs and desires. </w:t>
      </w:r>
      <w:r w:rsidRPr="009515FA">
        <w:rPr>
          <w:rFonts w:ascii="Times New Roman" w:eastAsia="Times New Roman" w:hAnsi="Times New Roman" w:cs="Times New Roman"/>
          <w:sz w:val="28"/>
          <w:szCs w:val="28"/>
        </w:rPr>
        <w:lastRenderedPageBreak/>
        <w:t>Consumption related behaviours are mostly taken individually or collectively</w:t>
      </w:r>
      <w:bookmarkStart w:id="8" w:name="page28"/>
      <w:bookmarkEnd w:id="8"/>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Beside this point,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The black box model shows the interaction of stimuli, consumer characteristics, decision process and consumer responses. It can be distinguished between interpersonal stimuli (between people) or intrapersonal stimuli (within people). The</w:t>
      </w:r>
      <w:bookmarkStart w:id="9" w:name="page29"/>
      <w:bookmarkEnd w:id="9"/>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w:t>
      </w:r>
      <w:r w:rsidRPr="009515FA">
        <w:rPr>
          <w:rFonts w:ascii="Times New Roman" w:eastAsia="Times New Roman" w:hAnsi="Times New Roman" w:cs="Times New Roman"/>
          <w:sz w:val="28"/>
          <w:szCs w:val="28"/>
        </w:rPr>
        <w:lastRenderedPageBreak/>
        <w:t>measurements. With the growing number of techniques, the challenge for the researcher to choose the right solution becomes larger.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0" w:name="page30"/>
      <w:bookmarkEnd w:id="10"/>
      <w:r w:rsidRPr="009515FA">
        <w:rPr>
          <w:rFonts w:ascii="Times New Roman" w:eastAsia="Times New Roman" w:hAnsi="Times New Roman" w:cs="Times New Roman"/>
          <w:sz w:val="28"/>
          <w:szCs w:val="28"/>
        </w:rPr>
        <w:t xml:space="preserve"> take them into account when making business decisions. This greatly 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t>
      </w:r>
      <w:r w:rsidRPr="009515FA">
        <w:rPr>
          <w:rFonts w:ascii="Times New Roman" w:eastAsia="Times New Roman" w:hAnsi="Times New Roman" w:cs="Times New Roman"/>
          <w:sz w:val="28"/>
          <w:szCs w:val="28"/>
        </w:rPr>
        <w:lastRenderedPageBreak/>
        <w:t xml:space="preserve">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Using separate objective and subjective data obtained from an interview or survey. The primary data from respondents is used to make objective judgments, which are free from bias.</w:t>
      </w:r>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bookmarkStart w:id="11" w:name="page31"/>
      <w:bookmarkEnd w:id="11"/>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marketing of hospitality products in Kwara State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w:t>
      </w:r>
      <w:r w:rsidRPr="009515FA">
        <w:rPr>
          <w:rFonts w:ascii="Times New Roman" w:eastAsia="Times New Roman" w:hAnsi="Times New Roman" w:cs="Times New Roman"/>
          <w:sz w:val="28"/>
          <w:szCs w:val="28"/>
        </w:rPr>
        <w:lastRenderedPageBreak/>
        <w:t xml:space="preserve">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small quantities as well as provide consumers with most needed information concerning the product (Ngolanya, et al, 2006).</w:t>
      </w:r>
      <w:bookmarkStart w:id="12" w:name="page32"/>
      <w:bookmarkEnd w:id="12"/>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w:t>
      </w:r>
      <w:r w:rsidRPr="009515FA">
        <w:rPr>
          <w:rFonts w:ascii="Times New Roman" w:eastAsia="Times New Roman" w:hAnsi="Times New Roman" w:cs="Times New Roman"/>
          <w:sz w:val="28"/>
          <w:szCs w:val="28"/>
        </w:rPr>
        <w:lastRenderedPageBreak/>
        <w:t xml:space="preserve">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Factors Affecting the Promotional Mix</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7F45F4" w:rsidRPr="009515FA" w:rsidRDefault="007F45F4" w:rsidP="007F45F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Marketing of hospitality products in Kwara State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w:t>
      </w:r>
      <w:r w:rsidRPr="009515FA">
        <w:rPr>
          <w:rFonts w:ascii="Times New Roman" w:hAnsi="Times New Roman" w:cs="Times New Roman"/>
          <w:sz w:val="28"/>
          <w:szCs w:val="28"/>
        </w:rPr>
        <w:lastRenderedPageBreak/>
        <w:t>on a shorter time line, uses a more rational appeal, returns a tangible or real value, fosters an immediate sale, and contributes highly to profitability.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7F45F4" w:rsidRPr="009515FA" w:rsidRDefault="007F45F4" w:rsidP="007F45F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3" w:name="page21"/>
      <w:bookmarkEnd w:id="13"/>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7F45F4" w:rsidRPr="009515FA" w:rsidRDefault="007F45F4" w:rsidP="007F45F4">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4" w:name="page22"/>
      <w:bookmarkEnd w:id="14"/>
      <w:r w:rsidRPr="009515FA">
        <w:rPr>
          <w:rFonts w:ascii="Times New Roman" w:eastAsia="Times New Roman" w:hAnsi="Times New Roman" w:cs="Times New Roman"/>
          <w:sz w:val="28"/>
          <w:szCs w:val="28"/>
        </w:rPr>
        <w:t xml:space="preserve"> which aim at teaching individuals to perform the desired behaviour in order to avoid the negative effects.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Solomon et al (1999) observed that clients who encounter positive reinforcement when purchasing a product or service are more loyal that those receiving the product or service itself as the only positive reinforcement. Reinforcement should be schedule properly as it may lead to wastage of company financial resources and customers may hold off their purchases resulting in extra costs (Solomon et al, 1999).</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Manrai and Manrai Model</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w:t>
      </w:r>
      <w:r w:rsidRPr="009515FA">
        <w:rPr>
          <w:rFonts w:ascii="Times New Roman" w:hAnsi="Times New Roman" w:cs="Times New Roman"/>
          <w:sz w:val="28"/>
          <w:szCs w:val="28"/>
        </w:rPr>
        <w:lastRenderedPageBreak/>
        <w:t xml:space="preserve">effect of culture on the consumer behavior and may affect consumer behavior independently of culture. </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7F45F4"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7F45F4" w:rsidRDefault="007F45F4" w:rsidP="007F45F4">
      <w:pPr>
        <w:spacing w:after="0" w:line="360" w:lineRule="auto"/>
        <w:ind w:right="90"/>
        <w:rPr>
          <w:rFonts w:ascii="Times New Roman" w:eastAsia="Times New Roman" w:hAnsi="Times New Roman" w:cs="Times New Roman"/>
          <w:b/>
          <w:sz w:val="26"/>
          <w:szCs w:val="28"/>
        </w:rPr>
      </w:pPr>
    </w:p>
    <w:p w:rsidR="007F45F4" w:rsidRDefault="007F45F4" w:rsidP="007F45F4">
      <w:pPr>
        <w:spacing w:after="0" w:line="360" w:lineRule="auto"/>
        <w:ind w:right="90"/>
        <w:rPr>
          <w:rFonts w:ascii="Times New Roman" w:eastAsia="Times New Roman" w:hAnsi="Times New Roman" w:cs="Times New Roman"/>
          <w:b/>
          <w:sz w:val="26"/>
          <w:szCs w:val="28"/>
        </w:rPr>
      </w:pPr>
    </w:p>
    <w:p w:rsidR="007F45F4" w:rsidRPr="00CF6851" w:rsidRDefault="007F45F4" w:rsidP="007F45F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lastRenderedPageBreak/>
        <w:t>2.4</w:t>
      </w:r>
      <w:r w:rsidRPr="00CF6851">
        <w:rPr>
          <w:rFonts w:ascii="Times New Roman" w:eastAsia="Times New Roman" w:hAnsi="Times New Roman" w:cs="Times New Roman"/>
          <w:b/>
          <w:sz w:val="26"/>
          <w:szCs w:val="28"/>
        </w:rPr>
        <w:tab/>
        <w:t>GAP IN LITERATURE</w:t>
      </w:r>
    </w:p>
    <w:p w:rsidR="007F45F4" w:rsidRPr="00CF6851" w:rsidRDefault="007F45F4" w:rsidP="007F45F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Marketing of hospitality products in Kwara State</w:t>
      </w:r>
      <w:r w:rsidRPr="00CF6851">
        <w:rPr>
          <w:rFonts w:ascii="Times New Roman" w:eastAsia="Times New Roman" w:hAnsi="Times New Roman" w:cs="Times New Roman"/>
          <w:b/>
          <w:sz w:val="26"/>
          <w:szCs w:val="28"/>
        </w:rPr>
        <w:t>ing.</w:t>
      </w:r>
    </w:p>
    <w:p w:rsidR="007F45F4" w:rsidRPr="00CF6851" w:rsidRDefault="007F45F4" w:rsidP="007F45F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5" w:name="page143"/>
      <w:bookmarkEnd w:id="15"/>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7F45F4" w:rsidRPr="00CF6851" w:rsidRDefault="007F45F4" w:rsidP="007F45F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7F45F4" w:rsidRPr="00CF6851" w:rsidRDefault="007F45F4" w:rsidP="007F45F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p>
    <w:p w:rsidR="007F45F4" w:rsidRPr="009515FA" w:rsidRDefault="007F45F4" w:rsidP="007F45F4">
      <w:pPr>
        <w:tabs>
          <w:tab w:val="left" w:pos="720"/>
        </w:tabs>
        <w:spacing w:after="0" w:line="360" w:lineRule="auto"/>
        <w:jc w:val="center"/>
        <w:rPr>
          <w:rFonts w:ascii="Times New Roman" w:hAnsi="Times New Roman" w:cs="Times New Roman"/>
          <w:b/>
          <w:sz w:val="28"/>
          <w:szCs w:val="28"/>
        </w:rPr>
      </w:pPr>
      <w:bookmarkStart w:id="16" w:name="page46"/>
      <w:bookmarkEnd w:id="16"/>
      <w:r w:rsidRPr="009515FA">
        <w:rPr>
          <w:rFonts w:ascii="Times New Roman" w:hAnsi="Times New Roman" w:cs="Times New Roman"/>
          <w:b/>
          <w:sz w:val="28"/>
          <w:szCs w:val="28"/>
        </w:rPr>
        <w:lastRenderedPageBreak/>
        <w:t>CHAPTER THREE</w:t>
      </w:r>
    </w:p>
    <w:p w:rsidR="007F45F4" w:rsidRPr="009515FA" w:rsidRDefault="007F45F4" w:rsidP="007F45F4">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7F45F4" w:rsidRPr="009515FA" w:rsidRDefault="007F45F4" w:rsidP="007F45F4">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7F45F4" w:rsidRPr="009515FA" w:rsidRDefault="007F45F4" w:rsidP="007F45F4">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3.1</w:t>
      </w:r>
      <w:r w:rsidRPr="009515FA">
        <w:rPr>
          <w:rFonts w:ascii="Times New Roman" w:hAnsi="Times New Roman" w:cs="Times New Roman"/>
          <w:b/>
          <w:sz w:val="28"/>
          <w:szCs w:val="28"/>
        </w:rPr>
        <w:tab/>
        <w:t>RESEARCH DESIGN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which set as total population for the study.</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sample size was drawn from the total population of the study area, knowing full well that, the whole population cannot be sampled due to time and financial limitations. The researcher only selected a portion of the </w:t>
      </w:r>
      <w:r w:rsidRPr="009515FA">
        <w:rPr>
          <w:rFonts w:ascii="Times New Roman" w:hAnsi="Times New Roman" w:cs="Times New Roman"/>
          <w:sz w:val="28"/>
          <w:szCs w:val="28"/>
        </w:rPr>
        <w:lastRenderedPageBreak/>
        <w:t>population both staffs and customers is studied (i.e 30 customers and 20 staff).</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main purpose of sampling is to select a small portion of the whole population so as to make reference to the population.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w:t>
      </w:r>
      <w:r w:rsidRPr="009515FA">
        <w:rPr>
          <w:rFonts w:ascii="Times New Roman" w:hAnsi="Times New Roman" w:cs="Times New Roman"/>
          <w:sz w:val="28"/>
          <w:szCs w:val="28"/>
        </w:rPr>
        <w:lastRenderedPageBreak/>
        <w:t xml:space="preserve">questions. The use of primary data for the study does not preclude the use of secondary data, which were used to compile chapter one and two of the study. These data are generated from text books, journal, articles, publications and internet. </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All data generated were quantitatively analysed. Quantitative measurement of data requires that the occurrence of variables be communicated using numbers.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7F45F4" w:rsidRPr="009515FA" w:rsidRDefault="007F45F4" w:rsidP="007F45F4">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7F45F4" w:rsidRPr="009515FA" w:rsidRDefault="002050A0" w:rsidP="007F45F4">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7F45F4" w:rsidRPr="009515FA">
        <w:rPr>
          <w:rFonts w:ascii="Times New Roman" w:hAnsi="Times New Roman" w:cs="Times New Roman"/>
          <w:sz w:val="28"/>
          <w:szCs w:val="28"/>
        </w:rPr>
        <w:tab/>
      </w:r>
      <w:r w:rsidR="007F45F4" w:rsidRPr="009515FA">
        <w:rPr>
          <w:rFonts w:ascii="Times New Roman" w:hAnsi="Times New Roman" w:cs="Times New Roman"/>
          <w:sz w:val="28"/>
          <w:szCs w:val="28"/>
        </w:rPr>
        <w:tab/>
        <w:t xml:space="preserve"> </w:t>
      </w:r>
      <w:r w:rsidR="007F45F4" w:rsidRPr="009515FA">
        <w:rPr>
          <w:rFonts w:ascii="Times New Roman" w:hAnsi="Times New Roman" w:cs="Times New Roman"/>
          <w:sz w:val="28"/>
          <w:szCs w:val="28"/>
        </w:rPr>
        <w:tab/>
      </w:r>
      <w:r w:rsidR="007F45F4" w:rsidRPr="009515FA">
        <w:rPr>
          <w:rFonts w:ascii="Times New Roman" w:hAnsi="Times New Roman" w:cs="Times New Roman"/>
          <w:sz w:val="28"/>
          <w:szCs w:val="28"/>
        </w:rPr>
        <w:tab/>
        <w:t xml:space="preserve"> 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3.7</w:t>
      </w:r>
      <w:r w:rsidRPr="009515FA">
        <w:rPr>
          <w:rFonts w:ascii="Times New Roman" w:hAnsi="Times New Roman" w:cs="Times New Roman"/>
          <w:b/>
          <w:sz w:val="28"/>
          <w:szCs w:val="28"/>
        </w:rPr>
        <w:tab/>
        <w:t xml:space="preserve">VALIDITY AND RELIABILITY OF RESEARCH INSTRUMENT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researcher used a set of 12 item questions to make up a questionnaire that was administered to the respondents. The questionnaire consists of open and close ended questions with multiple options.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7F45F4" w:rsidRPr="009515FA" w:rsidRDefault="007F45F4" w:rsidP="007F45F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7F45F4" w:rsidRPr="009515FA" w:rsidRDefault="007F45F4" w:rsidP="007F45F4">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both"/>
        <w:rPr>
          <w:rFonts w:ascii="Times New Roman" w:hAnsi="Times New Roman" w:cs="Times New Roman"/>
          <w:b/>
          <w:sz w:val="28"/>
          <w:szCs w:val="28"/>
        </w:rPr>
      </w:pPr>
    </w:p>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lastRenderedPageBreak/>
        <w:t>CHAPTER FOUR</w:t>
      </w:r>
    </w:p>
    <w:p w:rsidR="007F45F4" w:rsidRPr="009515FA" w:rsidRDefault="007F45F4" w:rsidP="007F45F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chapter will give an illustration on the presentation of data and its analysis. Data was presented and analyzed using tabulation form.</w:t>
      </w:r>
    </w:p>
    <w:p w:rsidR="007F45F4" w:rsidRPr="009515FA" w:rsidRDefault="007F45F4" w:rsidP="007F45F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tblPr>
      <w:tblGrid>
        <w:gridCol w:w="2364"/>
        <w:gridCol w:w="2922"/>
        <w:gridCol w:w="2814"/>
      </w:tblGrid>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From the above table, it shows that 25 respondents represent 50% were between the age of 18-30, 15 respondents represents 30% were between 31-40 and 10 respondents were between 41 and above.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tblPr>
      <w:tblGrid>
        <w:gridCol w:w="2970"/>
        <w:gridCol w:w="2316"/>
        <w:gridCol w:w="2922"/>
      </w:tblGrid>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Single</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tblPr>
      <w:tblGrid>
        <w:gridCol w:w="2535"/>
        <w:gridCol w:w="2877"/>
        <w:gridCol w:w="2886"/>
      </w:tblGrid>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5F4" w:rsidRPr="009515FA" w:rsidTr="002A567A">
        <w:tc>
          <w:tcPr>
            <w:tcW w:w="236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tables above shows that 5 respondents represent 10% were under secondary school certificate holder, 15 respondents represents 30% were </w:t>
      </w:r>
      <w:r w:rsidRPr="009515FA">
        <w:rPr>
          <w:rFonts w:ascii="Times New Roman" w:hAnsi="Times New Roman" w:cs="Times New Roman"/>
          <w:sz w:val="28"/>
          <w:szCs w:val="28"/>
        </w:rPr>
        <w:lastRenderedPageBreak/>
        <w:t>NCE/OND certificate holder and 30 respondents represents (60%) were with HND/BSC certificate holders.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tblPr>
      <w:tblGrid>
        <w:gridCol w:w="3420"/>
        <w:gridCol w:w="2250"/>
        <w:gridCol w:w="2538"/>
      </w:tblGrid>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6-10 years</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7F45F4" w:rsidRPr="009515FA" w:rsidTr="002A567A">
        <w:tc>
          <w:tcPr>
            <w:tcW w:w="342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provides free samples to consumer for pre-testing while the remaining 20 respondents (40%) choose no.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reduce prices to boost sales during off-reasons while the remaining 20 respondents (40%)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3: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 attractive materials at sales point (i.e fridge, openers etc) to reinforce purchase? </w:t>
      </w:r>
    </w:p>
    <w:tbl>
      <w:tblPr>
        <w:tblStyle w:val="TableGrid"/>
        <w:tblW w:w="0" w:type="auto"/>
        <w:tblInd w:w="378" w:type="dxa"/>
        <w:tblLook w:val="04A0"/>
      </w:tblPr>
      <w:tblGrid>
        <w:gridCol w:w="2544"/>
        <w:gridCol w:w="2586"/>
        <w:gridCol w:w="2970"/>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54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7F45F4" w:rsidRDefault="007F45F4" w:rsidP="007F45F4">
      <w:pPr>
        <w:spacing w:after="0" w:line="360" w:lineRule="auto"/>
        <w:jc w:val="both"/>
        <w:rPr>
          <w:rFonts w:ascii="Times New Roman" w:hAnsi="Times New Roman" w:cs="Times New Roman"/>
          <w:sz w:val="28"/>
          <w:szCs w:val="28"/>
        </w:rPr>
      </w:pPr>
    </w:p>
    <w:p w:rsidR="007F45F4" w:rsidRDefault="007F45F4" w:rsidP="007F45F4">
      <w:pPr>
        <w:spacing w:after="0" w:line="360" w:lineRule="auto"/>
        <w:jc w:val="both"/>
        <w:rPr>
          <w:rFonts w:ascii="Times New Roman" w:hAnsi="Times New Roman" w:cs="Times New Roman"/>
          <w:sz w:val="28"/>
          <w:szCs w:val="28"/>
        </w:rPr>
      </w:pP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7F45F4" w:rsidRPr="009515FA" w:rsidTr="002A567A">
        <w:tc>
          <w:tcPr>
            <w:tcW w:w="2634"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7F45F4" w:rsidRPr="009515FA" w:rsidRDefault="007F45F4" w:rsidP="002A567A">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sidR="007D395D">
        <w:rPr>
          <w:rFonts w:ascii="Times New Roman" w:hAnsi="Times New Roman" w:cs="Times New Roman"/>
          <w:sz w:val="28"/>
          <w:szCs w:val="28"/>
        </w:rPr>
        <w:t>2025</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7F45F4" w:rsidRPr="009515FA" w:rsidRDefault="007F45F4" w:rsidP="007F45F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DISCUSSION OF FINDINGS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5F4" w:rsidRPr="009515FA" w:rsidRDefault="007F45F4" w:rsidP="007F45F4">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Nigeria . The objective was assessed by use of primary data and the subsequent analyses based on the variables of the study.</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w:t>
      </w:r>
      <w:r w:rsidRPr="009515FA">
        <w:rPr>
          <w:rFonts w:ascii="Times New Roman" w:hAnsi="Times New Roman" w:cs="Times New Roman"/>
          <w:sz w:val="28"/>
          <w:szCs w:val="28"/>
        </w:rPr>
        <w:lastRenderedPageBreak/>
        <w:t xml:space="preserve">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7F45F4" w:rsidRPr="009515FA" w:rsidRDefault="007F45F4" w:rsidP="007F45F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7F45F4" w:rsidRPr="009515FA" w:rsidRDefault="007F45F4" w:rsidP="007F45F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Pr="009515FA">
        <w:rPr>
          <w:rFonts w:ascii="Times New Roman" w:hAnsi="Times New Roman" w:cs="Times New Roman"/>
          <w:b/>
          <w:sz w:val="28"/>
          <w:szCs w:val="28"/>
        </w:rPr>
        <w:tab/>
        <w:t>TEST OF HYPOTHESIS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Where Fo = observed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7F45F4" w:rsidRPr="009515FA" w:rsidRDefault="007F45F4" w:rsidP="007F45F4">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Computation table</w:t>
      </w:r>
    </w:p>
    <w:tbl>
      <w:tblPr>
        <w:tblStyle w:val="TableGrid"/>
        <w:tblW w:w="0" w:type="auto"/>
        <w:tblInd w:w="288" w:type="dxa"/>
        <w:tblLook w:val="04A0"/>
      </w:tblPr>
      <w:tblGrid>
        <w:gridCol w:w="1800"/>
        <w:gridCol w:w="1204"/>
        <w:gridCol w:w="956"/>
        <w:gridCol w:w="1170"/>
        <w:gridCol w:w="1260"/>
        <w:gridCol w:w="2070"/>
      </w:tblGrid>
      <w:tr w:rsidR="007F45F4" w:rsidRPr="009515FA" w:rsidTr="002A567A">
        <w:tc>
          <w:tcPr>
            <w:tcW w:w="180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7F45F4" w:rsidRPr="009515FA" w:rsidRDefault="007F45F4" w:rsidP="002A567A">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7F45F4" w:rsidRPr="009515FA" w:rsidTr="002A567A">
        <w:tc>
          <w:tcPr>
            <w:tcW w:w="180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5F4" w:rsidRPr="009515FA" w:rsidTr="002A567A">
        <w:tc>
          <w:tcPr>
            <w:tcW w:w="180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7F45F4" w:rsidRPr="009515FA" w:rsidRDefault="007F45F4" w:rsidP="002A567A">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7F45F4" w:rsidRPr="009515FA" w:rsidTr="002A567A">
        <w:tc>
          <w:tcPr>
            <w:tcW w:w="180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7F45F4" w:rsidRPr="009515FA" w:rsidRDefault="007F45F4" w:rsidP="002A567A">
            <w:pPr>
              <w:spacing w:line="360" w:lineRule="auto"/>
              <w:jc w:val="both"/>
              <w:rPr>
                <w:rFonts w:ascii="Times New Roman" w:hAnsi="Times New Roman" w:cs="Times New Roman"/>
                <w:sz w:val="28"/>
                <w:szCs w:val="28"/>
              </w:rPr>
            </w:pPr>
          </w:p>
        </w:tc>
        <w:tc>
          <w:tcPr>
            <w:tcW w:w="1170" w:type="dxa"/>
          </w:tcPr>
          <w:p w:rsidR="007F45F4" w:rsidRPr="009515FA" w:rsidRDefault="007F45F4" w:rsidP="002A567A">
            <w:pPr>
              <w:spacing w:line="360" w:lineRule="auto"/>
              <w:jc w:val="both"/>
              <w:rPr>
                <w:rFonts w:ascii="Times New Roman" w:hAnsi="Times New Roman" w:cs="Times New Roman"/>
                <w:sz w:val="28"/>
                <w:szCs w:val="28"/>
              </w:rPr>
            </w:pPr>
          </w:p>
        </w:tc>
        <w:tc>
          <w:tcPr>
            <w:tcW w:w="1260" w:type="dxa"/>
          </w:tcPr>
          <w:p w:rsidR="007F45F4" w:rsidRPr="009515FA" w:rsidRDefault="007F45F4" w:rsidP="002A567A">
            <w:pPr>
              <w:spacing w:line="360" w:lineRule="auto"/>
              <w:jc w:val="both"/>
              <w:rPr>
                <w:rFonts w:ascii="Times New Roman" w:hAnsi="Times New Roman" w:cs="Times New Roman"/>
                <w:sz w:val="28"/>
                <w:szCs w:val="28"/>
              </w:rPr>
            </w:pPr>
          </w:p>
        </w:tc>
        <w:tc>
          <w:tcPr>
            <w:tcW w:w="2070" w:type="dxa"/>
          </w:tcPr>
          <w:p w:rsidR="007F45F4" w:rsidRPr="009515FA" w:rsidRDefault="007F45F4" w:rsidP="002A567A">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7F45F4" w:rsidRPr="009515FA" w:rsidRDefault="007F45F4" w:rsidP="007F45F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Decision Rules:</w:t>
      </w:r>
    </w:p>
    <w:p w:rsidR="007F45F4" w:rsidRPr="009515FA" w:rsidRDefault="007F45F4" w:rsidP="007F45F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7F45F4" w:rsidRPr="009515FA" w:rsidRDefault="007F45F4" w:rsidP="007F45F4">
      <w:pPr>
        <w:spacing w:after="0" w:line="360" w:lineRule="auto"/>
        <w:jc w:val="both"/>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CHAPTER FIVE</w:t>
      </w: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helped them achieve a greater level of immediate response from the consumers.</w:t>
      </w:r>
      <w:bookmarkStart w:id="17" w:name="page54"/>
      <w:bookmarkEnd w:id="17"/>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7F45F4" w:rsidRPr="009515FA"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purchase consumer actions to achieve better and long-term positive influence on consumer behavior.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7F45F4" w:rsidRPr="009515FA" w:rsidRDefault="007F45F4" w:rsidP="007F45F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Thus, </w:t>
      </w:r>
      <w:bookmarkStart w:id="18" w:name="page55"/>
      <w:bookmarkEnd w:id="18"/>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reduction, vouchers raffles, display of products, appearance of sales personnel, free samples and free gifts attached to the product are important </w:t>
      </w:r>
      <w:r w:rsidRPr="009515FA">
        <w:rPr>
          <w:rFonts w:ascii="Times New Roman" w:eastAsia="Times New Roman" w:hAnsi="Times New Roman" w:cs="Times New Roman"/>
          <w:sz w:val="28"/>
          <w:szCs w:val="28"/>
        </w:rPr>
        <w:lastRenderedPageBreak/>
        <w:t xml:space="preserve">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7F45F4" w:rsidRPr="009515FA" w:rsidRDefault="007F45F4" w:rsidP="007F45F4">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7F45F4" w:rsidRPr="009515FA" w:rsidRDefault="007F45F4" w:rsidP="007F45F4">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7F45F4" w:rsidRPr="009515FA" w:rsidRDefault="007F45F4" w:rsidP="007F45F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w:t>
      </w:r>
      <w:bookmarkStart w:id="19" w:name="page57"/>
      <w:bookmarkEnd w:id="19"/>
    </w:p>
    <w:p w:rsidR="007F45F4" w:rsidRPr="009515FA" w:rsidRDefault="007F45F4" w:rsidP="007F45F4">
      <w:pPr>
        <w:spacing w:after="0" w:line="360" w:lineRule="auto"/>
        <w:jc w:val="both"/>
        <w:rPr>
          <w:rFonts w:ascii="Times New Roman" w:eastAsia="Times New Roman" w:hAnsi="Times New Roman" w:cs="Times New Roman"/>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Default="007F45F4" w:rsidP="007F45F4">
      <w:pPr>
        <w:spacing w:after="0" w:line="360" w:lineRule="auto"/>
        <w:jc w:val="center"/>
        <w:rPr>
          <w:rFonts w:ascii="Times New Roman" w:eastAsia="Times New Roman" w:hAnsi="Times New Roman" w:cs="Times New Roman"/>
          <w:b/>
          <w:sz w:val="28"/>
          <w:szCs w:val="28"/>
        </w:rPr>
      </w:pPr>
    </w:p>
    <w:p w:rsidR="007F45F4" w:rsidRPr="009515FA" w:rsidRDefault="007F45F4" w:rsidP="007F45F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lastRenderedPageBreak/>
        <w:t>REFERENCES</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7F45F4"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7F45F4" w:rsidRPr="009515FA"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7F45F4"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7F45F4" w:rsidRDefault="007F45F4" w:rsidP="007F45F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7F45F4"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7F45F4" w:rsidRDefault="007F45F4" w:rsidP="007F45F4">
      <w:pPr>
        <w:spacing w:after="0" w:line="360" w:lineRule="auto"/>
        <w:jc w:val="both"/>
        <w:rPr>
          <w:rFonts w:ascii="Times New Roman" w:eastAsia="Times New Roman" w:hAnsi="Times New Roman" w:cs="Times New Roman"/>
          <w:sz w:val="28"/>
          <w:szCs w:val="28"/>
        </w:rPr>
      </w:pPr>
      <w:bookmarkStart w:id="20" w:name="page58"/>
      <w:bookmarkEnd w:id="20"/>
      <w:r w:rsidRPr="009515FA">
        <w:rPr>
          <w:rFonts w:ascii="Times New Roman" w:eastAsia="Times New Roman" w:hAnsi="Times New Roman" w:cs="Times New Roman"/>
          <w:sz w:val="28"/>
          <w:szCs w:val="28"/>
        </w:rPr>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 xml:space="preserve">Gilbert, D.C. &amp; Jackaria, N. (2002), </w:t>
      </w:r>
      <w:r w:rsidRPr="009515FA">
        <w:rPr>
          <w:rFonts w:ascii="Times New Roman" w:eastAsia="Times New Roman" w:hAnsi="Times New Roman" w:cs="Times New Roman"/>
          <w:i/>
          <w:sz w:val="28"/>
          <w:szCs w:val="28"/>
        </w:rPr>
        <w:t>The efficacy of</w:t>
      </w:r>
      <w:r w:rsidR="002A567A">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Huff, L.C. &amp; Alden, D.L. (1998</w:t>
      </w:r>
      <w:r w:rsidRPr="009515FA">
        <w:rPr>
          <w:rFonts w:ascii="Times New Roman" w:eastAsia="Times New Roman" w:hAnsi="Times New Roman" w:cs="Times New Roman"/>
          <w:i/>
          <w:sz w:val="28"/>
          <w:szCs w:val="28"/>
        </w:rPr>
        <w:t>), An investigation of consumer response to</w:t>
      </w:r>
      <w:r w:rsidR="002A567A">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7F45F4" w:rsidRPr="009515FA" w:rsidRDefault="007F45F4" w:rsidP="00DA2CA5">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sidR="00DA2CA5">
        <w:rPr>
          <w:rFonts w:ascii="Times New Roman" w:eastAsia="Times New Roman" w:hAnsi="Times New Roman" w:cs="Times New Roman"/>
          <w:sz w:val="28"/>
          <w:szCs w:val="28"/>
        </w:rPr>
        <w:t>,</w:t>
      </w:r>
      <w:r w:rsidR="00DA2CA5">
        <w:rPr>
          <w:rFonts w:ascii="Times New Roman" w:eastAsia="Times New Roman" w:hAnsi="Times New Roman" w:cs="Times New Roman"/>
          <w:sz w:val="28"/>
          <w:szCs w:val="28"/>
        </w:rPr>
        <w:tab/>
      </w:r>
      <w:r w:rsidRPr="009515FA">
        <w:rPr>
          <w:rFonts w:ascii="Times New Roman" w:eastAsia="Times New Roman" w:hAnsi="Times New Roman" w:cs="Times New Roman"/>
          <w:sz w:val="28"/>
          <w:szCs w:val="28"/>
        </w:rPr>
        <w:t>2</w:t>
      </w:r>
      <w:r w:rsidRPr="009515FA">
        <w:rPr>
          <w:rFonts w:ascii="Times New Roman" w:eastAsia="Times New Roman" w:hAnsi="Times New Roman" w:cs="Times New Roman"/>
          <w:sz w:val="28"/>
          <w:szCs w:val="28"/>
          <w:vertAlign w:val="superscript"/>
        </w:rPr>
        <w:t>nd</w:t>
      </w:r>
      <w:r w:rsidR="00DA2CA5">
        <w:rPr>
          <w:rFonts w:ascii="Times New Roman" w:eastAsia="Times New Roman" w:hAnsi="Times New Roman" w:cs="Times New Roman"/>
          <w:sz w:val="28"/>
          <w:szCs w:val="28"/>
          <w:vertAlign w:val="superscript"/>
        </w:rPr>
        <w:t xml:space="preserve"> </w:t>
      </w:r>
      <w:r w:rsidRPr="009515FA">
        <w:rPr>
          <w:rFonts w:ascii="Times New Roman" w:eastAsia="Times New Roman" w:hAnsi="Times New Roman" w:cs="Times New Roman"/>
          <w:sz w:val="28"/>
          <w:szCs w:val="28"/>
        </w:rPr>
        <w:t>Edition</w:t>
      </w:r>
    </w:p>
    <w:p w:rsidR="00DA2CA5" w:rsidRDefault="007F45F4" w:rsidP="007F45F4">
      <w:pPr>
        <w:spacing w:after="0" w:line="360" w:lineRule="auto"/>
        <w:jc w:val="both"/>
        <w:rPr>
          <w:rFonts w:ascii="Times New Roman" w:eastAsia="Times New Roman" w:hAnsi="Times New Roman" w:cs="Times New Roman"/>
          <w:i/>
          <w:sz w:val="28"/>
          <w:szCs w:val="28"/>
        </w:rPr>
      </w:pPr>
      <w:bookmarkStart w:id="21" w:name="page59"/>
      <w:bookmarkEnd w:id="21"/>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w:t>
      </w:r>
      <w:r w:rsidR="00DA2CA5">
        <w:rPr>
          <w:rFonts w:ascii="Times New Roman" w:eastAsia="Times New Roman" w:hAnsi="Times New Roman" w:cs="Times New Roman"/>
          <w:i/>
          <w:sz w:val="28"/>
          <w:szCs w:val="28"/>
        </w:rPr>
        <w:t>e and</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Qualitative</w:t>
      </w:r>
      <w:r w:rsidR="00DA2CA5">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7F45F4" w:rsidRDefault="007F45F4" w:rsidP="007F45F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7F45F4" w:rsidRPr="009515FA" w:rsidRDefault="007F45F4" w:rsidP="007F45F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7F45F4" w:rsidRPr="009515FA" w:rsidRDefault="007F45F4" w:rsidP="007F45F4">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7F45F4" w:rsidRPr="009515FA" w:rsidRDefault="007F45F4" w:rsidP="007F45F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sectPr w:rsidR="007F45F4" w:rsidRPr="009515FA" w:rsidSect="002A567A">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3A2" w:rsidRDefault="00F863A2" w:rsidP="00EB05CF">
      <w:pPr>
        <w:spacing w:after="0" w:line="240" w:lineRule="auto"/>
      </w:pPr>
      <w:r>
        <w:separator/>
      </w:r>
    </w:p>
  </w:endnote>
  <w:endnote w:type="continuationSeparator" w:id="1">
    <w:p w:rsidR="00F863A2" w:rsidRDefault="00F863A2" w:rsidP="00EB0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2A567A" w:rsidRDefault="002050A0">
        <w:pPr>
          <w:pStyle w:val="Footer"/>
          <w:jc w:val="center"/>
        </w:pPr>
        <w:fldSimple w:instr=" PAGE   \* MERGEFORMAT ">
          <w:r w:rsidR="007D395D">
            <w:rPr>
              <w:noProof/>
            </w:rPr>
            <w:t>44</w:t>
          </w:r>
        </w:fldSimple>
      </w:p>
    </w:sdtContent>
  </w:sdt>
  <w:p w:rsidR="002A567A" w:rsidRDefault="002A5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3A2" w:rsidRDefault="00F863A2" w:rsidP="00EB05CF">
      <w:pPr>
        <w:spacing w:after="0" w:line="240" w:lineRule="auto"/>
      </w:pPr>
      <w:r>
        <w:separator/>
      </w:r>
    </w:p>
  </w:footnote>
  <w:footnote w:type="continuationSeparator" w:id="1">
    <w:p w:rsidR="00F863A2" w:rsidRDefault="00F863A2" w:rsidP="00EB0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F45F4"/>
    <w:rsid w:val="00196BAC"/>
    <w:rsid w:val="002050A0"/>
    <w:rsid w:val="00215D49"/>
    <w:rsid w:val="002A567A"/>
    <w:rsid w:val="003A54B8"/>
    <w:rsid w:val="004A3F85"/>
    <w:rsid w:val="006A3A31"/>
    <w:rsid w:val="007D395D"/>
    <w:rsid w:val="007F45F4"/>
    <w:rsid w:val="00804FD3"/>
    <w:rsid w:val="00A618A7"/>
    <w:rsid w:val="00DA2CA5"/>
    <w:rsid w:val="00E9034B"/>
    <w:rsid w:val="00EB05CF"/>
    <w:rsid w:val="00F86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5F4"/>
    <w:rPr>
      <w:rFonts w:eastAsiaTheme="minorEastAsia"/>
    </w:rPr>
  </w:style>
  <w:style w:type="paragraph" w:styleId="Heading2">
    <w:name w:val="heading 2"/>
    <w:basedOn w:val="Normal"/>
    <w:link w:val="Heading2Char"/>
    <w:uiPriority w:val="9"/>
    <w:qFormat/>
    <w:rsid w:val="007F45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5F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7F4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5F4"/>
    <w:rPr>
      <w:rFonts w:eastAsiaTheme="minorEastAsia"/>
    </w:rPr>
  </w:style>
  <w:style w:type="paragraph" w:styleId="ListParagraph">
    <w:name w:val="List Paragraph"/>
    <w:basedOn w:val="Normal"/>
    <w:uiPriority w:val="34"/>
    <w:qFormat/>
    <w:rsid w:val="007F45F4"/>
    <w:pPr>
      <w:ind w:left="720"/>
      <w:contextualSpacing/>
    </w:pPr>
  </w:style>
  <w:style w:type="table" w:styleId="TableGrid">
    <w:name w:val="Table Grid"/>
    <w:basedOn w:val="TableNormal"/>
    <w:uiPriority w:val="59"/>
    <w:rsid w:val="007F45F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7F45F4"/>
    <w:rPr>
      <w:color w:val="0000FF"/>
      <w:u w:val="single"/>
    </w:rPr>
  </w:style>
  <w:style w:type="paragraph" w:styleId="BalloonText">
    <w:name w:val="Balloon Text"/>
    <w:basedOn w:val="Normal"/>
    <w:link w:val="BalloonTextChar"/>
    <w:uiPriority w:val="99"/>
    <w:semiHidden/>
    <w:unhideWhenUsed/>
    <w:rsid w:val="007F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5F4"/>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44</Pages>
  <Words>9130</Words>
  <Characters>52047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USER</cp:lastModifiedBy>
  <cp:revision>5</cp:revision>
  <cp:lastPrinted>2021-01-19T16:48:00Z</cp:lastPrinted>
  <dcterms:created xsi:type="dcterms:W3CDTF">2021-01-19T16:41:00Z</dcterms:created>
  <dcterms:modified xsi:type="dcterms:W3CDTF">2025-05-07T20:58:00Z</dcterms:modified>
</cp:coreProperties>
</file>