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3" w:rsidRPr="00836139" w:rsidRDefault="00836139" w:rsidP="000767B3">
      <w:pPr>
        <w:jc w:val="center"/>
        <w:rPr>
          <w:rFonts w:ascii="Arial Black" w:hAnsi="Arial Black"/>
          <w:b/>
          <w:sz w:val="40"/>
          <w:szCs w:val="28"/>
        </w:rPr>
      </w:pPr>
      <w:r w:rsidRPr="00836139">
        <w:rPr>
          <w:rFonts w:ascii="Arial Black" w:hAnsi="Arial Black"/>
          <w:b/>
          <w:sz w:val="40"/>
          <w:szCs w:val="28"/>
        </w:rPr>
        <w:t xml:space="preserve">EFFECT OF MARKETING PLANNING </w:t>
      </w:r>
      <w:r w:rsidR="00366D08">
        <w:rPr>
          <w:rFonts w:ascii="Arial Black" w:hAnsi="Arial Black"/>
          <w:b/>
          <w:sz w:val="40"/>
          <w:szCs w:val="28"/>
        </w:rPr>
        <w:t>STRATEGY</w:t>
      </w:r>
      <w:r w:rsidR="00366D08" w:rsidRPr="00836139">
        <w:rPr>
          <w:rFonts w:ascii="Arial Black" w:hAnsi="Arial Black"/>
          <w:b/>
          <w:sz w:val="40"/>
          <w:szCs w:val="28"/>
        </w:rPr>
        <w:t xml:space="preserve"> </w:t>
      </w:r>
      <w:r w:rsidRPr="00836139">
        <w:rPr>
          <w:rFonts w:ascii="Arial Black" w:hAnsi="Arial Black"/>
          <w:b/>
          <w:sz w:val="40"/>
          <w:szCs w:val="28"/>
        </w:rPr>
        <w:t xml:space="preserve">ON BUSINESS PERFORMANCE </w:t>
      </w:r>
    </w:p>
    <w:p w:rsidR="000767B3" w:rsidRPr="00836139" w:rsidRDefault="000767B3" w:rsidP="000767B3">
      <w:pPr>
        <w:jc w:val="center"/>
        <w:rPr>
          <w:rFonts w:ascii="Arial Black" w:hAnsi="Arial Black"/>
          <w:b/>
          <w:sz w:val="24"/>
          <w:szCs w:val="28"/>
        </w:rPr>
      </w:pPr>
      <w:r w:rsidRPr="00836139">
        <w:rPr>
          <w:rFonts w:ascii="Arial Black" w:hAnsi="Arial Black"/>
          <w:b/>
          <w:sz w:val="24"/>
          <w:szCs w:val="28"/>
        </w:rPr>
        <w:t xml:space="preserve">(A CASE STUDY OF </w:t>
      </w:r>
      <w:r w:rsidR="00935DC6">
        <w:rPr>
          <w:rFonts w:ascii="Arial Black" w:hAnsi="Arial Black"/>
          <w:b/>
          <w:sz w:val="24"/>
          <w:szCs w:val="28"/>
        </w:rPr>
        <w:t>TUYIL</w:t>
      </w:r>
      <w:r w:rsidR="006F7E31">
        <w:rPr>
          <w:rFonts w:ascii="Arial Black" w:hAnsi="Arial Black"/>
          <w:b/>
          <w:sz w:val="24"/>
          <w:szCs w:val="28"/>
        </w:rPr>
        <w:t xml:space="preserve"> PHARMACEUTICAL ILORIN</w:t>
      </w:r>
      <w:r w:rsidRPr="00836139">
        <w:rPr>
          <w:rFonts w:ascii="Arial Black" w:hAnsi="Arial Black"/>
          <w:b/>
          <w:sz w:val="24"/>
          <w:szCs w:val="28"/>
        </w:rPr>
        <w:t>)</w:t>
      </w:r>
    </w:p>
    <w:p w:rsidR="000767B3" w:rsidRDefault="000767B3" w:rsidP="000767B3">
      <w:pPr>
        <w:spacing w:after="0" w:line="240" w:lineRule="auto"/>
        <w:jc w:val="center"/>
        <w:rPr>
          <w:rFonts w:ascii="Arial Black" w:hAnsi="Arial Black"/>
          <w:b/>
          <w:sz w:val="36"/>
          <w:szCs w:val="28"/>
        </w:rPr>
      </w:pPr>
    </w:p>
    <w:p w:rsidR="000767B3" w:rsidRDefault="000767B3" w:rsidP="000767B3">
      <w:pPr>
        <w:spacing w:after="0" w:line="240" w:lineRule="auto"/>
        <w:jc w:val="center"/>
        <w:rPr>
          <w:rFonts w:ascii="Arial Black" w:hAnsi="Arial Black"/>
          <w:b/>
          <w:sz w:val="36"/>
          <w:szCs w:val="28"/>
        </w:rPr>
      </w:pPr>
      <w:r>
        <w:rPr>
          <w:rFonts w:ascii="Arial Black" w:hAnsi="Arial Black"/>
          <w:b/>
          <w:sz w:val="36"/>
          <w:szCs w:val="28"/>
        </w:rPr>
        <w:t>BY</w:t>
      </w:r>
    </w:p>
    <w:p w:rsidR="006F7E31" w:rsidRDefault="006F7E31" w:rsidP="000767B3">
      <w:pPr>
        <w:spacing w:after="0" w:line="240" w:lineRule="auto"/>
        <w:jc w:val="center"/>
        <w:rPr>
          <w:rFonts w:ascii="Times New Roman" w:eastAsia="Times New Roman" w:hAnsi="Times New Roman" w:cs="Times New Roman"/>
          <w:sz w:val="24"/>
          <w:szCs w:val="24"/>
        </w:rPr>
      </w:pPr>
    </w:p>
    <w:p w:rsidR="006F7E31" w:rsidRPr="00943F94" w:rsidRDefault="006F7E31" w:rsidP="006F7E31">
      <w:pPr>
        <w:spacing w:after="0" w:line="240" w:lineRule="auto"/>
        <w:jc w:val="center"/>
        <w:rPr>
          <w:rFonts w:ascii="Times New Roman" w:eastAsia="Times New Roman" w:hAnsi="Times New Roman" w:cs="Times New Roman"/>
          <w:sz w:val="24"/>
          <w:szCs w:val="24"/>
        </w:rPr>
      </w:pPr>
    </w:p>
    <w:p w:rsidR="000767B3" w:rsidRPr="00676FB8" w:rsidRDefault="003C359D" w:rsidP="006F7E31">
      <w:pPr>
        <w:spacing w:line="240" w:lineRule="auto"/>
        <w:jc w:val="center"/>
        <w:rPr>
          <w:rFonts w:ascii="Arial Black" w:hAnsi="Arial Black"/>
          <w:b/>
          <w:sz w:val="36"/>
          <w:szCs w:val="36"/>
        </w:rPr>
      </w:pPr>
      <w:r>
        <w:rPr>
          <w:rFonts w:ascii="Arial Black" w:hAnsi="Arial Black"/>
          <w:b/>
          <w:sz w:val="36"/>
          <w:szCs w:val="36"/>
        </w:rPr>
        <w:t>SHOTAYO OLUWABUKOLA MARIAM</w:t>
      </w:r>
    </w:p>
    <w:p w:rsidR="00B733C2" w:rsidRPr="00366D08" w:rsidRDefault="000D08D0" w:rsidP="006F7E31">
      <w:pPr>
        <w:spacing w:line="240" w:lineRule="auto"/>
        <w:jc w:val="center"/>
        <w:rPr>
          <w:rFonts w:ascii="Arial Black" w:hAnsi="Arial Black"/>
          <w:b/>
          <w:sz w:val="44"/>
          <w:szCs w:val="28"/>
        </w:rPr>
      </w:pPr>
      <w:r w:rsidRPr="00366D08">
        <w:rPr>
          <w:rFonts w:ascii="Arial Black" w:hAnsi="Arial Black"/>
          <w:b/>
          <w:sz w:val="44"/>
          <w:szCs w:val="28"/>
        </w:rPr>
        <w:t>HND/</w:t>
      </w:r>
      <w:r w:rsidR="00195A64">
        <w:rPr>
          <w:rFonts w:ascii="Arial Black" w:hAnsi="Arial Black"/>
          <w:b/>
          <w:sz w:val="44"/>
          <w:szCs w:val="28"/>
        </w:rPr>
        <w:t>23</w:t>
      </w:r>
      <w:r w:rsidR="00366D08" w:rsidRPr="00366D08">
        <w:rPr>
          <w:rFonts w:ascii="Arial Black" w:hAnsi="Arial Black"/>
          <w:b/>
          <w:sz w:val="44"/>
          <w:szCs w:val="28"/>
        </w:rPr>
        <w:t>/MKT/FT/</w:t>
      </w:r>
      <w:r w:rsidR="003C359D">
        <w:rPr>
          <w:rFonts w:ascii="Arial Black" w:hAnsi="Arial Black"/>
          <w:b/>
          <w:sz w:val="44"/>
          <w:szCs w:val="28"/>
        </w:rPr>
        <w:t>0263</w:t>
      </w:r>
    </w:p>
    <w:p w:rsidR="006F7E31" w:rsidRDefault="006F7E31" w:rsidP="000767B3">
      <w:pPr>
        <w:jc w:val="center"/>
        <w:rPr>
          <w:rFonts w:ascii="Bookman Old Style" w:hAnsi="Bookman Old Style"/>
          <w:b/>
          <w:sz w:val="12"/>
          <w:szCs w:val="28"/>
        </w:rPr>
      </w:pPr>
    </w:p>
    <w:p w:rsidR="006F7E31" w:rsidRPr="004E5FCD" w:rsidRDefault="006F7E31"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D08D0">
        <w:rPr>
          <w:rFonts w:ascii="Bookman Old Style" w:hAnsi="Bookman Old Style"/>
          <w:b/>
          <w:sz w:val="28"/>
          <w:szCs w:val="28"/>
        </w:rPr>
        <w:t xml:space="preserve">HIGHER </w:t>
      </w:r>
      <w:r w:rsidRPr="00682372">
        <w:rPr>
          <w:rFonts w:ascii="Bookman Old Style" w:hAnsi="Bookman Old Style"/>
          <w:b/>
          <w:sz w:val="28"/>
          <w:szCs w:val="28"/>
        </w:rPr>
        <w:t>NATIONAL DIPLOMA (</w:t>
      </w:r>
      <w:r w:rsidR="000D08D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366D08" w:rsidRDefault="00195A64" w:rsidP="00366D08">
      <w:pPr>
        <w:ind w:left="5760"/>
        <w:rPr>
          <w:rFonts w:ascii="Bookman Old Style" w:hAnsi="Bookman Old Style"/>
          <w:b/>
          <w:sz w:val="28"/>
          <w:szCs w:val="28"/>
        </w:rPr>
      </w:pPr>
      <w:r>
        <w:rPr>
          <w:rFonts w:ascii="Bookman Old Style" w:hAnsi="Bookman Old Style"/>
          <w:b/>
          <w:sz w:val="28"/>
          <w:szCs w:val="28"/>
        </w:rPr>
        <w:t>MAY</w:t>
      </w:r>
      <w:r w:rsidR="000767B3">
        <w:rPr>
          <w:rFonts w:ascii="Bookman Old Style" w:hAnsi="Bookman Old Style"/>
          <w:b/>
          <w:sz w:val="28"/>
          <w:szCs w:val="28"/>
        </w:rPr>
        <w:t xml:space="preserve">, </w:t>
      </w:r>
      <w:r>
        <w:rPr>
          <w:rFonts w:ascii="Bookman Old Style" w:hAnsi="Bookman Old Style"/>
          <w:b/>
          <w:sz w:val="28"/>
          <w:szCs w:val="28"/>
        </w:rPr>
        <w:t>2025</w:t>
      </w:r>
    </w:p>
    <w:p w:rsidR="00366D08" w:rsidRDefault="00366D08" w:rsidP="00366D08">
      <w:pPr>
        <w:spacing w:after="0" w:line="360" w:lineRule="auto"/>
        <w:jc w:val="center"/>
        <w:rPr>
          <w:rFonts w:ascii="Times New Roman" w:hAnsi="Times New Roman" w:cs="Times New Roman"/>
          <w:b/>
          <w:bCs/>
          <w:sz w:val="26"/>
          <w:szCs w:val="26"/>
          <w:lang w:val="en-GB"/>
        </w:rPr>
      </w:pPr>
    </w:p>
    <w:p w:rsidR="00366D08" w:rsidRPr="00B549AF" w:rsidRDefault="00366D08" w:rsidP="00366D08">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366D08" w:rsidRPr="00B549AF" w:rsidRDefault="00366D08" w:rsidP="00366D08">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1</w:t>
      </w:r>
    </w:p>
    <w:p w:rsidR="00366D08" w:rsidRPr="00B549AF" w:rsidRDefault="00366D08" w:rsidP="00366D08">
      <w:pPr>
        <w:tabs>
          <w:tab w:val="left" w:pos="7183"/>
          <w:tab w:val="right" w:pos="7920"/>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r>
        <w:rPr>
          <w:rFonts w:ascii="Times New Roman" w:hAnsi="Times New Roman" w:cs="Times New Roman"/>
          <w:bCs/>
          <w:sz w:val="26"/>
          <w:szCs w:val="26"/>
          <w:lang w:val="en-GB"/>
        </w:rPr>
        <w:tab/>
        <w:t>2</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r>
        <w:rPr>
          <w:rFonts w:ascii="Times New Roman" w:hAnsi="Times New Roman" w:cs="Times New Roman"/>
          <w:bCs/>
          <w:sz w:val="26"/>
          <w:szCs w:val="26"/>
          <w:lang w:val="en-GB"/>
        </w:rPr>
        <w:tab/>
        <w:t>3</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r>
        <w:rPr>
          <w:rFonts w:ascii="Times New Roman" w:hAnsi="Times New Roman" w:cs="Times New Roman"/>
          <w:bCs/>
          <w:sz w:val="26"/>
          <w:szCs w:val="26"/>
          <w:lang w:val="en-GB"/>
        </w:rPr>
        <w:tab/>
        <w:t>4</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r>
        <w:rPr>
          <w:rFonts w:ascii="Times New Roman" w:hAnsi="Times New Roman" w:cs="Times New Roman"/>
          <w:bCs/>
          <w:sz w:val="26"/>
          <w:szCs w:val="26"/>
          <w:lang w:val="en-GB"/>
        </w:rPr>
        <w:tab/>
        <w:t>5</w:t>
      </w:r>
    </w:p>
    <w:p w:rsidR="00366D08" w:rsidRPr="00B549AF" w:rsidRDefault="00366D08" w:rsidP="00366D08">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6</w:t>
      </w:r>
    </w:p>
    <w:p w:rsidR="00366D08" w:rsidRPr="00B549AF" w:rsidRDefault="00366D08" w:rsidP="00366D08">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11</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t>15</w:t>
      </w:r>
    </w:p>
    <w:p w:rsidR="00366D08" w:rsidRPr="009F5B9B" w:rsidRDefault="00366D08" w:rsidP="00366D08">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15</w:t>
      </w:r>
      <w:r w:rsidRPr="009F5B9B">
        <w:rPr>
          <w:rFonts w:ascii="Bookman Old Style" w:hAnsi="Bookman Old Style"/>
          <w:sz w:val="26"/>
          <w:szCs w:val="26"/>
        </w:rPr>
        <w:tab/>
      </w:r>
    </w:p>
    <w:p w:rsidR="00366D08" w:rsidRPr="00E02950" w:rsidRDefault="00366D08" w:rsidP="00366D08">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r>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18</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25</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r>
        <w:rPr>
          <w:rFonts w:ascii="Bookman Old Style" w:hAnsi="Bookman Old Style"/>
          <w:sz w:val="26"/>
          <w:szCs w:val="26"/>
        </w:rPr>
        <w:tab/>
      </w:r>
    </w:p>
    <w:p w:rsidR="00366D08" w:rsidRP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Tuyil pharmaceutical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lastRenderedPageBreak/>
        <w:t>Marketing Planning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ab/>
        <w:t>27</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29</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r>
        <w:rPr>
          <w:rFonts w:ascii="Bookman Old Style" w:hAnsi="Bookman Old Style"/>
          <w:sz w:val="26"/>
          <w:szCs w:val="26"/>
        </w:rPr>
        <w:tab/>
        <w:t>30</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r>
        <w:rPr>
          <w:rFonts w:ascii="Bookman Old Style" w:hAnsi="Bookman Old Style"/>
          <w:sz w:val="26"/>
          <w:szCs w:val="26"/>
        </w:rPr>
        <w:tab/>
      </w:r>
      <w:r>
        <w:rPr>
          <w:rFonts w:ascii="Bookman Old Style" w:hAnsi="Bookman Old Style"/>
          <w:sz w:val="26"/>
          <w:szCs w:val="26"/>
        </w:rPr>
        <w:tab/>
        <w:t>32</w:t>
      </w:r>
    </w:p>
    <w:p w:rsidR="00366D08" w:rsidRPr="00B549AF" w:rsidRDefault="00366D08" w:rsidP="00366D08">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r>
        <w:rPr>
          <w:rFonts w:ascii="Times New Roman" w:hAnsi="Times New Roman" w:cs="Times New Roman"/>
          <w:b/>
          <w:sz w:val="26"/>
          <w:szCs w:val="26"/>
        </w:rPr>
        <w:tab/>
      </w:r>
      <w:r>
        <w:rPr>
          <w:rFonts w:ascii="Times New Roman" w:hAnsi="Times New Roman" w:cs="Times New Roman"/>
          <w:b/>
          <w:sz w:val="26"/>
          <w:szCs w:val="26"/>
        </w:rPr>
        <w:tab/>
        <w:t>35</w:t>
      </w:r>
    </w:p>
    <w:p w:rsidR="00366D08" w:rsidRPr="00B549AF" w:rsidRDefault="00366D08" w:rsidP="00366D08">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366D08" w:rsidRPr="00B549AF" w:rsidRDefault="00366D08" w:rsidP="00366D08">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36</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366D08" w:rsidRPr="00B549AF" w:rsidRDefault="00366D08" w:rsidP="00366D08">
      <w:pPr>
        <w:shd w:val="clear" w:color="auto" w:fill="FFFFFF"/>
        <w:tabs>
          <w:tab w:val="left" w:pos="720"/>
          <w:tab w:val="left" w:pos="1440"/>
          <w:tab w:val="left" w:pos="2160"/>
          <w:tab w:val="left" w:pos="2880"/>
          <w:tab w:val="left" w:pos="3600"/>
          <w:tab w:val="left" w:pos="7217"/>
        </w:tabs>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37</w:t>
      </w:r>
    </w:p>
    <w:p w:rsidR="00366D08" w:rsidRPr="00B549AF" w:rsidRDefault="00366D08" w:rsidP="00366D08">
      <w:pPr>
        <w:tabs>
          <w:tab w:val="left" w:pos="720"/>
          <w:tab w:val="left" w:pos="1440"/>
          <w:tab w:val="left" w:pos="2160"/>
          <w:tab w:val="left" w:pos="2880"/>
          <w:tab w:val="left" w:pos="7217"/>
        </w:tabs>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r>
        <w:rPr>
          <w:rFonts w:ascii="Times New Roman" w:hAnsi="Times New Roman" w:cs="Times New Roman"/>
          <w:sz w:val="26"/>
          <w:szCs w:val="26"/>
        </w:rPr>
        <w:tab/>
        <w:t>37</w:t>
      </w:r>
    </w:p>
    <w:p w:rsidR="00366D08" w:rsidRPr="00B549AF" w:rsidRDefault="00366D08" w:rsidP="00366D08">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366D08" w:rsidRPr="00B549AF" w:rsidRDefault="00366D08" w:rsidP="00366D08">
      <w:pPr>
        <w:tabs>
          <w:tab w:val="left" w:pos="720"/>
          <w:tab w:val="left" w:pos="1440"/>
          <w:tab w:val="left" w:pos="2160"/>
          <w:tab w:val="left" w:pos="7217"/>
        </w:tabs>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4.0</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t>38</w:t>
      </w:r>
    </w:p>
    <w:p w:rsidR="00366D08" w:rsidRPr="00B549AF" w:rsidRDefault="00366D08" w:rsidP="00366D08">
      <w:pPr>
        <w:pStyle w:val="ListParagraph"/>
        <w:tabs>
          <w:tab w:val="left" w:pos="720"/>
          <w:tab w:val="left" w:pos="1440"/>
          <w:tab w:val="left" w:pos="216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4.1</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Data presentation </w:t>
      </w:r>
      <w:r>
        <w:rPr>
          <w:rFonts w:ascii="Times New Roman" w:hAnsi="Times New Roman" w:cs="Times New Roman"/>
          <w:sz w:val="26"/>
          <w:szCs w:val="26"/>
          <w:lang w:val="en-GB"/>
        </w:rPr>
        <w:tab/>
        <w:t>39</w:t>
      </w:r>
    </w:p>
    <w:p w:rsidR="00366D08" w:rsidRPr="00B549AF" w:rsidRDefault="00366D08" w:rsidP="00366D08">
      <w:pPr>
        <w:pStyle w:val="ListParagraph"/>
        <w:tabs>
          <w:tab w:val="left" w:pos="720"/>
          <w:tab w:val="left" w:pos="1440"/>
          <w:tab w:val="left" w:pos="2160"/>
          <w:tab w:val="left" w:pos="2880"/>
          <w:tab w:val="left" w:pos="360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w:t>
      </w:r>
      <w:r>
        <w:rPr>
          <w:rFonts w:ascii="Times New Roman" w:hAnsi="Times New Roman" w:cs="Times New Roman"/>
          <w:sz w:val="26"/>
          <w:szCs w:val="26"/>
          <w:lang w:val="en-GB"/>
        </w:rPr>
        <w:tab/>
      </w:r>
      <w:r w:rsidRPr="00B549AF">
        <w:rPr>
          <w:rFonts w:ascii="Times New Roman" w:hAnsi="Times New Roman" w:cs="Times New Roman"/>
          <w:sz w:val="26"/>
          <w:szCs w:val="26"/>
          <w:lang w:val="en-GB"/>
        </w:rPr>
        <w:t>Test of hypothesis and analysis</w:t>
      </w:r>
      <w:r>
        <w:rPr>
          <w:rFonts w:ascii="Times New Roman" w:hAnsi="Times New Roman" w:cs="Times New Roman"/>
          <w:sz w:val="26"/>
          <w:szCs w:val="26"/>
          <w:lang w:val="en-GB"/>
        </w:rPr>
        <w:tab/>
        <w:t>48</w:t>
      </w:r>
    </w:p>
    <w:p w:rsidR="00366D08" w:rsidRDefault="00366D08" w:rsidP="00366D08">
      <w:pPr>
        <w:pStyle w:val="ListParagraph"/>
        <w:tabs>
          <w:tab w:val="left" w:pos="720"/>
          <w:tab w:val="left" w:pos="1440"/>
          <w:tab w:val="left" w:pos="2160"/>
          <w:tab w:val="left" w:pos="288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w:t>
      </w:r>
      <w:r>
        <w:rPr>
          <w:rFonts w:ascii="Times New Roman" w:hAnsi="Times New Roman" w:cs="Times New Roman"/>
          <w:sz w:val="26"/>
          <w:szCs w:val="26"/>
          <w:lang w:val="en-GB"/>
        </w:rPr>
        <w:tab/>
      </w:r>
      <w:r w:rsidRPr="00B549AF">
        <w:rPr>
          <w:rFonts w:ascii="Times New Roman" w:hAnsi="Times New Roman" w:cs="Times New Roman"/>
          <w:sz w:val="26"/>
          <w:szCs w:val="26"/>
          <w:lang w:val="en-GB"/>
        </w:rPr>
        <w:t>Discussion of findings</w:t>
      </w:r>
      <w:r>
        <w:rPr>
          <w:rFonts w:ascii="Times New Roman" w:hAnsi="Times New Roman" w:cs="Times New Roman"/>
          <w:sz w:val="26"/>
          <w:szCs w:val="26"/>
          <w:lang w:val="en-GB"/>
        </w:rPr>
        <w:tab/>
        <w:t>50</w:t>
      </w: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Pr="00A442A6" w:rsidRDefault="00366D08" w:rsidP="00366D08">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52</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53</w:t>
      </w:r>
    </w:p>
    <w:p w:rsidR="00366D08" w:rsidRPr="00A442A6" w:rsidRDefault="00366D08" w:rsidP="00366D08">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54</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55</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Pr="00E23114" w:rsidRDefault="004C7470" w:rsidP="004C7470">
      <w:pPr>
        <w:spacing w:line="240" w:lineRule="auto"/>
        <w:jc w:val="center"/>
        <w:rPr>
          <w:rFonts w:ascii="Times New Roman" w:hAnsi="Times New Roman" w:cs="Times New Roman"/>
          <w:sz w:val="24"/>
          <w:szCs w:val="28"/>
        </w:rPr>
      </w:pPr>
      <w:r w:rsidRPr="00E23114">
        <w:rPr>
          <w:rFonts w:ascii="Times New Roman" w:hAnsi="Times New Roman" w:cs="Times New Roman"/>
          <w:b/>
          <w:sz w:val="24"/>
          <w:szCs w:val="28"/>
        </w:rPr>
        <w:lastRenderedPageBreak/>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t xml:space="preserve">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w:t>
      </w:r>
      <w:r w:rsidR="000912B5">
        <w:rPr>
          <w:rFonts w:ascii="Times New Roman" w:hAnsi="Times New Roman" w:cs="Times New Roman"/>
          <w:i/>
          <w:sz w:val="24"/>
          <w:szCs w:val="28"/>
        </w:rPr>
        <w:t xml:space="preserve">Tuyil </w:t>
      </w:r>
      <w:r w:rsidRPr="004C7470">
        <w:rPr>
          <w:rFonts w:ascii="Times New Roman" w:hAnsi="Times New Roman" w:cs="Times New Roman"/>
          <w:i/>
          <w:sz w:val="24"/>
          <w:szCs w:val="28"/>
        </w:rPr>
        <w:t>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002519E3">
        <w:rPr>
          <w:rFonts w:ascii="Times New Roman" w:hAnsi="Times New Roman" w:cs="Times New Roman"/>
          <w:sz w:val="24"/>
          <w:szCs w:val="28"/>
        </w:rPr>
        <w:t>Marketing Planning</w:t>
      </w:r>
      <w:r w:rsidRPr="000767B3">
        <w:rPr>
          <w:rFonts w:ascii="Times New Roman" w:hAnsi="Times New Roman" w:cs="Times New Roman"/>
          <w:sz w:val="24"/>
          <w:szCs w:val="28"/>
        </w:rPr>
        <w:t xml:space="preserve"> </w:t>
      </w:r>
      <w:r w:rsidR="002519E3">
        <w:rPr>
          <w:rFonts w:ascii="Times New Roman" w:hAnsi="Times New Roman" w:cs="Times New Roman"/>
          <w:sz w:val="24"/>
          <w:szCs w:val="28"/>
        </w:rPr>
        <w:t>Strategy</w:t>
      </w:r>
      <w:r w:rsidR="000767B3" w:rsidRPr="000767B3">
        <w:rPr>
          <w:rFonts w:ascii="Times New Roman" w:hAnsi="Times New Roman" w:cs="Times New Roman"/>
          <w:sz w:val="24"/>
          <w:szCs w:val="28"/>
        </w:rPr>
        <w:t xml:space="preserve">,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0912B5">
        <w:rPr>
          <w:rFonts w:ascii="Times New Roman" w:hAnsi="Times New Roman" w:cs="Times New Roman"/>
          <w:sz w:val="24"/>
          <w:szCs w:val="28"/>
        </w:rPr>
        <w:t>Tuyil</w:t>
      </w:r>
      <w:r w:rsidR="002519E3">
        <w:rPr>
          <w:rFonts w:ascii="Times New Roman" w:hAnsi="Times New Roman" w:cs="Times New Roman"/>
          <w:sz w:val="24"/>
          <w:szCs w:val="28"/>
        </w:rPr>
        <w:t>.</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 xml:space="preserve">(Chae and Hill, 2000; Pulendran, Speed and Widing, 2000; McDonald, </w:t>
      </w:r>
      <w:r w:rsidR="00BC7C2D">
        <w:rPr>
          <w:rFonts w:ascii="Times New Roman" w:hAnsi="Times New Roman" w:cs="Times New Roman"/>
          <w:sz w:val="28"/>
          <w:szCs w:val="28"/>
        </w:rPr>
        <w:t>22</w:t>
      </w:r>
      <w:r w:rsidRPr="00C65EB6">
        <w:rPr>
          <w:rFonts w:ascii="Times New Roman" w:hAnsi="Times New Roman" w:cs="Times New Roman"/>
          <w:sz w:val="28"/>
          <w:szCs w:val="28"/>
        </w:rPr>
        <w:t>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performance. It has been suggested (McDonald, </w:t>
      </w:r>
      <w:r w:rsidR="00BC7C2D">
        <w:rPr>
          <w:rFonts w:ascii="Times New Roman" w:hAnsi="Times New Roman" w:cs="Times New Roman"/>
          <w:sz w:val="28"/>
          <w:szCs w:val="28"/>
        </w:rPr>
        <w:t>22</w:t>
      </w:r>
      <w:r w:rsidRPr="00C65EB6">
        <w:rPr>
          <w:rFonts w:ascii="Times New Roman" w:hAnsi="Times New Roman" w:cs="Times New Roman"/>
          <w:sz w:val="28"/>
          <w:szCs w:val="28"/>
        </w:rPr>
        <w:t>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(McDonald, </w:t>
      </w:r>
      <w:r w:rsidR="00BC7C2D">
        <w:rPr>
          <w:rFonts w:ascii="Times New Roman" w:hAnsi="Times New Roman" w:cs="Times New Roman"/>
          <w:sz w:val="28"/>
          <w:szCs w:val="28"/>
        </w:rPr>
        <w:t>22</w:t>
      </w:r>
      <w:r w:rsidRPr="00C65EB6">
        <w:rPr>
          <w:rFonts w:ascii="Times New Roman" w:hAnsi="Times New Roman" w:cs="Times New Roman"/>
          <w:sz w:val="28"/>
          <w:szCs w:val="28"/>
        </w:rPr>
        <w:t>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Speed, </w:t>
      </w:r>
      <w:r w:rsidR="00BC7C2D">
        <w:rPr>
          <w:rFonts w:ascii="Times New Roman" w:hAnsi="Times New Roman" w:cs="Times New Roman"/>
          <w:sz w:val="28"/>
          <w:szCs w:val="28"/>
        </w:rPr>
        <w:t>22</w:t>
      </w:r>
      <w:r w:rsidRPr="00C65EB6">
        <w:rPr>
          <w:rFonts w:ascii="Times New Roman" w:hAnsi="Times New Roman" w:cs="Times New Roman"/>
          <w:sz w:val="28"/>
          <w:szCs w:val="28"/>
        </w:rPr>
        <w:t>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as a tool of reacting to market </w:t>
      </w:r>
      <w:r w:rsidRPr="00C65EB6">
        <w:rPr>
          <w:rFonts w:ascii="Times New Roman" w:hAnsi="Times New Roman" w:cs="Times New Roman"/>
          <w:sz w:val="28"/>
          <w:szCs w:val="28"/>
        </w:rPr>
        <w:lastRenderedPageBreak/>
        <w:t>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marketing 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orientation (Kohli and Jaworski,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(Campbell and Alexander, </w:t>
      </w:r>
      <w:r w:rsidR="00BC7C2D">
        <w:rPr>
          <w:rFonts w:ascii="Times New Roman" w:hAnsi="Times New Roman" w:cs="Times New Roman"/>
          <w:sz w:val="28"/>
          <w:szCs w:val="28"/>
        </w:rPr>
        <w:t>22</w:t>
      </w:r>
      <w:r w:rsidRPr="00C65EB6">
        <w:rPr>
          <w:rFonts w:ascii="Times New Roman" w:hAnsi="Times New Roman" w:cs="Times New Roman"/>
          <w:sz w:val="28"/>
          <w:szCs w:val="28"/>
        </w:rPr>
        <w:t>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 xml:space="preserve">performance appears to be inconclusive (Miller, </w:t>
      </w:r>
      <w:r w:rsidR="00BC7C2D">
        <w:rPr>
          <w:rFonts w:ascii="Times New Roman" w:hAnsi="Times New Roman" w:cs="Times New Roman"/>
          <w:sz w:val="28"/>
          <w:szCs w:val="28"/>
        </w:rPr>
        <w:t>22</w:t>
      </w:r>
      <w:r w:rsidRPr="00C65EB6">
        <w:rPr>
          <w:rFonts w:ascii="Times New Roman" w:hAnsi="Times New Roman" w:cs="Times New Roman"/>
          <w:sz w:val="28"/>
          <w:szCs w:val="28"/>
        </w:rPr>
        <w:t>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themselves. Miller </w:t>
      </w:r>
      <w:r w:rsidRPr="00C65EB6">
        <w:rPr>
          <w:rFonts w:ascii="Times New Roman" w:hAnsi="Times New Roman" w:cs="Times New Roman"/>
          <w:sz w:val="28"/>
          <w:szCs w:val="28"/>
        </w:rPr>
        <w:lastRenderedPageBreak/>
        <w:t>(</w:t>
      </w:r>
      <w:r w:rsidR="00BC7C2D">
        <w:rPr>
          <w:rFonts w:ascii="Times New Roman" w:hAnsi="Times New Roman" w:cs="Times New Roman"/>
          <w:sz w:val="28"/>
          <w:szCs w:val="28"/>
        </w:rPr>
        <w:t>22</w:t>
      </w:r>
      <w:r w:rsidRPr="00C65EB6">
        <w:rPr>
          <w:rFonts w:ascii="Times New Roman" w:hAnsi="Times New Roman" w:cs="Times New Roman"/>
          <w:sz w:val="28"/>
          <w:szCs w:val="28"/>
        </w:rPr>
        <w:t>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and McDonald, </w:t>
      </w:r>
      <w:r w:rsidR="00BC7C2D">
        <w:rPr>
          <w:rFonts w:ascii="Times New Roman" w:hAnsi="Times New Roman" w:cs="Times New Roman"/>
          <w:sz w:val="28"/>
          <w:szCs w:val="28"/>
        </w:rPr>
        <w:t>22</w:t>
      </w:r>
      <w:r w:rsidRPr="00C65EB6">
        <w:rPr>
          <w:rFonts w:ascii="Times New Roman" w:hAnsi="Times New Roman" w:cs="Times New Roman"/>
          <w:sz w:val="28"/>
          <w:szCs w:val="28"/>
        </w:rPr>
        <w:t>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w:t>
      </w:r>
      <w:r w:rsidR="00A20EE9" w:rsidRPr="00C65EB6">
        <w:rPr>
          <w:rFonts w:ascii="Times New Roman" w:hAnsi="Times New Roman" w:cs="Times New Roman"/>
          <w:sz w:val="28"/>
          <w:szCs w:val="32"/>
        </w:rPr>
        <w:lastRenderedPageBreak/>
        <w:t xml:space="preserve">approach is taken for the purpose of this research that the unit of 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w:t>
      </w:r>
      <w:r w:rsidRPr="00C65EB6">
        <w:rPr>
          <w:rFonts w:ascii="Times New Roman" w:hAnsi="Times New Roman" w:cs="Times New Roman"/>
          <w:sz w:val="28"/>
          <w:szCs w:val="32"/>
        </w:rPr>
        <w:lastRenderedPageBreak/>
        <w:t xml:space="preserve">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lastRenderedPageBreak/>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Crisnall (</w:t>
      </w:r>
      <w:r w:rsidR="00BC7C2D">
        <w:rPr>
          <w:rFonts w:ascii="Times New Roman" w:hAnsi="Times New Roman" w:cs="Times New Roman"/>
          <w:sz w:val="28"/>
          <w:szCs w:val="32"/>
        </w:rPr>
        <w:t>22</w:t>
      </w:r>
      <w:r w:rsidR="00060294" w:rsidRPr="00C65EB6">
        <w:rPr>
          <w:rFonts w:ascii="Times New Roman" w:hAnsi="Times New Roman" w:cs="Times New Roman"/>
          <w:sz w:val="28"/>
          <w:szCs w:val="32"/>
        </w:rPr>
        <w:t xml:space="preserve">80) define marketing planning as a procedure concerned with development and analyzing the fact that help </w:t>
      </w:r>
      <w:r w:rsidR="00060294" w:rsidRPr="00C65EB6">
        <w:rPr>
          <w:rFonts w:ascii="Times New Roman" w:hAnsi="Times New Roman" w:cs="Times New Roman"/>
          <w:sz w:val="28"/>
          <w:szCs w:val="32"/>
        </w:rPr>
        <w:lastRenderedPageBreak/>
        <w:t xml:space="preserve">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Nickel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w:t>
      </w:r>
      <w:r w:rsidR="00BC7C2D">
        <w:rPr>
          <w:rFonts w:ascii="Times New Roman" w:hAnsi="Times New Roman" w:cs="Times New Roman"/>
          <w:sz w:val="28"/>
          <w:szCs w:val="32"/>
        </w:rPr>
        <w:t>22</w:t>
      </w:r>
      <w:r w:rsidR="00AB0E1F" w:rsidRPr="00C65EB6">
        <w:rPr>
          <w:rFonts w:ascii="Times New Roman" w:hAnsi="Times New Roman" w:cs="Times New Roman"/>
          <w:sz w:val="28"/>
          <w:szCs w:val="32"/>
        </w:rPr>
        <w:t xml:space="preserve">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held a different view from the above author, in his own ida about marketing planning concept in </w:t>
      </w:r>
      <w:r w:rsidR="00BC7C2D">
        <w:rPr>
          <w:rFonts w:ascii="Times New Roman" w:hAnsi="Times New Roman" w:cs="Times New Roman"/>
          <w:sz w:val="28"/>
          <w:szCs w:val="32"/>
        </w:rPr>
        <w:t>22</w:t>
      </w:r>
      <w:r w:rsidRPr="00C65EB6">
        <w:rPr>
          <w:rFonts w:ascii="Times New Roman" w:hAnsi="Times New Roman" w:cs="Times New Roman"/>
          <w:sz w:val="28"/>
          <w:szCs w:val="32"/>
        </w:rPr>
        <w:t>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The British journal of management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w:t>
      </w:r>
      <w:r w:rsidRPr="00C65EB6">
        <w:rPr>
          <w:rFonts w:ascii="Times New Roman" w:hAnsi="Times New Roman" w:cs="Times New Roman"/>
          <w:sz w:val="28"/>
          <w:szCs w:val="32"/>
        </w:rPr>
        <w:lastRenderedPageBreak/>
        <w:t xml:space="preserve">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w:t>
      </w:r>
      <w:r w:rsidR="000912B5" w:rsidRPr="00C65EB6">
        <w:rPr>
          <w:rFonts w:ascii="Times New Roman" w:hAnsi="Times New Roman" w:cs="Times New Roman"/>
          <w:sz w:val="28"/>
          <w:szCs w:val="32"/>
        </w:rPr>
        <w:t>Infarct</w:t>
      </w:r>
      <w:r w:rsidR="002323BB" w:rsidRPr="00C65EB6">
        <w:rPr>
          <w:rFonts w:ascii="Times New Roman" w:hAnsi="Times New Roman" w:cs="Times New Roman"/>
          <w:sz w:val="28"/>
          <w:szCs w:val="32"/>
        </w:rPr>
        <w:t xml:space="preserve">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w:t>
      </w:r>
      <w:r w:rsidR="002A22BA" w:rsidRPr="00C65EB6">
        <w:rPr>
          <w:rFonts w:ascii="Times New Roman" w:hAnsi="Times New Roman" w:cs="Times New Roman"/>
          <w:sz w:val="28"/>
          <w:szCs w:val="32"/>
        </w:rPr>
        <w:lastRenderedPageBreak/>
        <w:t xml:space="preserve">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w:t>
      </w:r>
      <w:r w:rsidR="003A181D" w:rsidRPr="00C65EB6">
        <w:rPr>
          <w:rFonts w:ascii="Times New Roman" w:hAnsi="Times New Roman" w:cs="Times New Roman"/>
          <w:sz w:val="28"/>
          <w:szCs w:val="32"/>
        </w:rPr>
        <w:lastRenderedPageBreak/>
        <w:t xml:space="preserve">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w:t>
      </w:r>
      <w:r w:rsidR="00BC7C2D">
        <w:rPr>
          <w:rFonts w:ascii="Times New Roman" w:hAnsi="Times New Roman" w:cs="Times New Roman"/>
          <w:sz w:val="28"/>
          <w:szCs w:val="32"/>
        </w:rPr>
        <w:t>22</w:t>
      </w:r>
      <w:r w:rsidR="00AD55E6" w:rsidRPr="00C65EB6">
        <w:rPr>
          <w:rFonts w:ascii="Times New Roman" w:hAnsi="Times New Roman" w:cs="Times New Roman"/>
          <w:sz w:val="28"/>
          <w:szCs w:val="32"/>
        </w:rPr>
        <w:t xml:space="preserve">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w:t>
      </w:r>
      <w:r w:rsidRPr="00C65EB6">
        <w:rPr>
          <w:rFonts w:ascii="Times New Roman" w:hAnsi="Times New Roman" w:cs="Times New Roman"/>
          <w:sz w:val="28"/>
          <w:szCs w:val="32"/>
        </w:rPr>
        <w:lastRenderedPageBreak/>
        <w:t xml:space="preserve">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w:t>
      </w:r>
      <w:r w:rsidR="003A5EEF" w:rsidRPr="00C65EB6">
        <w:rPr>
          <w:rFonts w:ascii="Times New Roman" w:hAnsi="Times New Roman" w:cs="Times New Roman"/>
          <w:sz w:val="28"/>
          <w:szCs w:val="32"/>
        </w:rPr>
        <w:lastRenderedPageBreak/>
        <w:t xml:space="preserve">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w:t>
      </w:r>
      <w:r w:rsidRPr="00C65EB6">
        <w:rPr>
          <w:rFonts w:ascii="Times New Roman" w:hAnsi="Times New Roman" w:cs="Times New Roman"/>
          <w:sz w:val="28"/>
          <w:szCs w:val="32"/>
        </w:rPr>
        <w:lastRenderedPageBreak/>
        <w:t xml:space="preserve">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 xml:space="preserve">control </w:t>
      </w:r>
      <w:r w:rsidR="00610CA9" w:rsidRPr="00C65EB6">
        <w:rPr>
          <w:rFonts w:ascii="Times New Roman" w:hAnsi="Times New Roman" w:cs="Times New Roman"/>
          <w:sz w:val="28"/>
          <w:szCs w:val="32"/>
        </w:rPr>
        <w:lastRenderedPageBreak/>
        <w:t>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00935DC6">
        <w:rPr>
          <w:rFonts w:ascii="Times New Roman" w:hAnsi="Times New Roman" w:cs="Times New Roman"/>
          <w:b/>
          <w:sz w:val="28"/>
          <w:szCs w:val="32"/>
        </w:rPr>
        <w:t>TUYIL</w:t>
      </w:r>
      <w:r w:rsidRPr="00C65EB6">
        <w:rPr>
          <w:rFonts w:ascii="Times New Roman" w:hAnsi="Times New Roman" w:cs="Times New Roman"/>
          <w:b/>
          <w:sz w:val="28"/>
          <w:szCs w:val="32"/>
        </w:rPr>
        <w:t xml:space="preserve"> </w:t>
      </w:r>
      <w:r w:rsidR="002519E3">
        <w:rPr>
          <w:rFonts w:ascii="Times New Roman" w:hAnsi="Times New Roman" w:cs="Times New Roman"/>
          <w:b/>
          <w:sz w:val="28"/>
          <w:szCs w:val="32"/>
        </w:rPr>
        <w:t>PHARMACEUTICAL PLC</w:t>
      </w:r>
    </w:p>
    <w:p w:rsidR="000912B5" w:rsidRPr="000912B5" w:rsidRDefault="00D56B39" w:rsidP="000912B5">
      <w:pPr>
        <w:ind w:left="720"/>
        <w:jc w:val="both"/>
        <w:rPr>
          <w:rFonts w:ascii="Times New Roman" w:hAnsi="Times New Roman" w:cs="Times New Roman"/>
          <w:sz w:val="28"/>
          <w:szCs w:val="32"/>
        </w:rPr>
      </w:pPr>
      <w:r w:rsidRPr="00C65EB6">
        <w:rPr>
          <w:rFonts w:ascii="Times New Roman" w:hAnsi="Times New Roman" w:cs="Times New Roman"/>
          <w:sz w:val="28"/>
          <w:szCs w:val="32"/>
        </w:rPr>
        <w:tab/>
      </w:r>
      <w:r w:rsidR="000912B5" w:rsidRPr="000912B5">
        <w:rPr>
          <w:rFonts w:ascii="Times New Roman" w:hAnsi="Times New Roman" w:cs="Times New Roman"/>
          <w:sz w:val="28"/>
          <w:szCs w:val="32"/>
        </w:rPr>
        <w:t>Tuyil Pharmaceuticals is a burgeoning name in the pharmaceutical industry, distinguished for its commitment to innovation and quality healthcare solutions. Founded on the principles of scientific excellence and ethical practices, Tuyil has rapidly carved a niche for itself in the global market.</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 xml:space="preserve">Driven by a mission to enhance human well-being, Tuyil prioritizes research and development, continually striving to bring forth novel therapies and medications to address unmet </w:t>
      </w:r>
      <w:r w:rsidRPr="000912B5">
        <w:rPr>
          <w:rFonts w:ascii="Times New Roman" w:hAnsi="Times New Roman" w:cs="Times New Roman"/>
          <w:sz w:val="28"/>
          <w:szCs w:val="32"/>
        </w:rPr>
        <w:lastRenderedPageBreak/>
        <w:t>medical needs. Their state-of-the-art facilities adhere to stringent regulatory standards, ensuring the safety, efficacy, and purity of their products.</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Beyond their dedication to product excellence, Tuyil fosters a culture of integrity and social responsibility, engaging in various initiatives aimed at improving healthcare access and supporting communities worldwide.</w:t>
      </w:r>
    </w:p>
    <w:p w:rsidR="00935DC6"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In essence, Tuyil Pharmaceuticals stands as a beacon of innovation and compassion in the pharmaceutical landscape, poised to make significant contributions to the advancement of healthcare for years to come</w:t>
      </w:r>
    </w:p>
    <w:p w:rsidR="00935DC6" w:rsidRPr="00935DC6" w:rsidRDefault="00935DC6" w:rsidP="00935DC6">
      <w:pPr>
        <w:pStyle w:val="NormalWeb"/>
        <w:jc w:val="both"/>
        <w:rPr>
          <w:sz w:val="28"/>
        </w:rPr>
      </w:pPr>
      <w:r w:rsidRPr="00935DC6">
        <w:rPr>
          <w:sz w:val="28"/>
        </w:rPr>
        <w:t>Certainly! Tuyil Pharmaceuticals has earned recognition not only for its cutting-edge research and development but also for its dynamic approach to collaboration and partnerships within the healthcare ecosystem. By fostering strategic alliances with academic institutions, research organizations, and other industry stakeholders, Tuyil leverages collective expertise and resources to accelerate the pace of innovation and bring transformative therapies to patients more swiftly.</w:t>
      </w:r>
    </w:p>
    <w:p w:rsidR="00935DC6" w:rsidRPr="00935DC6" w:rsidRDefault="00935DC6" w:rsidP="00935DC6">
      <w:pPr>
        <w:pStyle w:val="NormalWeb"/>
        <w:jc w:val="both"/>
        <w:rPr>
          <w:sz w:val="28"/>
        </w:rPr>
      </w:pPr>
      <w:r w:rsidRPr="00935DC6">
        <w:rPr>
          <w:sz w:val="28"/>
        </w:rPr>
        <w:t>Moreover, Tuyil's commitment to sustainability and environmental stewardship sets it apart as a responsible corporate citizen. The company invests in eco-friendly practices throughout its operations, from sourcing raw materials to manufacturing processes, minimizing its carbon footprint and environmental impact.</w:t>
      </w:r>
    </w:p>
    <w:p w:rsidR="00935DC6" w:rsidRPr="00935DC6" w:rsidRDefault="00935DC6" w:rsidP="00935DC6">
      <w:pPr>
        <w:pStyle w:val="NormalWeb"/>
        <w:jc w:val="both"/>
        <w:rPr>
          <w:sz w:val="28"/>
        </w:rPr>
      </w:pPr>
      <w:r w:rsidRPr="00935DC6">
        <w:rPr>
          <w:sz w:val="28"/>
        </w:rPr>
        <w:t xml:space="preserve">Tuyil also places a strong emphasis on talent development and employee well-being, recognizing that its people are central to its success. Through comprehensive training programs, career advancement opportunities, and a supportive work culture, Tuyil </w:t>
      </w:r>
      <w:r w:rsidRPr="00935DC6">
        <w:rPr>
          <w:sz w:val="28"/>
        </w:rPr>
        <w:lastRenderedPageBreak/>
        <w:t>nurtures a diverse and skilled workforce dedicated to achieving its mission.</w:t>
      </w:r>
    </w:p>
    <w:p w:rsidR="00935DC6" w:rsidRPr="00935DC6" w:rsidRDefault="00935DC6" w:rsidP="00935DC6">
      <w:pPr>
        <w:pStyle w:val="NormalWeb"/>
        <w:jc w:val="both"/>
        <w:rPr>
          <w:sz w:val="28"/>
        </w:rPr>
      </w:pPr>
      <w:r w:rsidRPr="00935DC6">
        <w:rPr>
          <w:sz w:val="28"/>
        </w:rPr>
        <w:t>Furthermore, Tuyil's global reach extends beyond product distribution, as it actively engages in philanthropic endeavors and corporate social responsibility initiatives. By partnering with NGOs and healthcare organizations, Tuyil contributes to initiatives that promote health education, disease prevention, and access to healthcare services in underserved communities.</w:t>
      </w:r>
    </w:p>
    <w:p w:rsidR="00935DC6" w:rsidRPr="00935DC6" w:rsidRDefault="00935DC6" w:rsidP="00935DC6">
      <w:pPr>
        <w:pStyle w:val="NormalWeb"/>
        <w:jc w:val="both"/>
        <w:rPr>
          <w:sz w:val="28"/>
        </w:rPr>
      </w:pPr>
      <w:r w:rsidRPr="00935DC6">
        <w:rPr>
          <w:sz w:val="28"/>
        </w:rPr>
        <w:t>In summary, Tuyil Pharmaceuticals is not just a pharmaceutical company but a multifaceted healthcare leader committed to scientific excellence, ethical business practices, sustainability, and social impact. Through its holistic approach to innovation and corporate citizenship, Tuyil is poised to continue making meaningful contributions to the advancement of healthcare and the betterment of society</w:t>
      </w:r>
    </w:p>
    <w:p w:rsidR="00935DC6" w:rsidRDefault="00935DC6" w:rsidP="000912B5">
      <w:pPr>
        <w:ind w:left="720"/>
        <w:jc w:val="both"/>
        <w:rPr>
          <w:rFonts w:ascii="Times New Roman" w:hAnsi="Times New Roman" w:cs="Times New Roman"/>
          <w:sz w:val="28"/>
          <w:szCs w:val="32"/>
        </w:rPr>
      </w:pPr>
    </w:p>
    <w:p w:rsidR="00162C8F" w:rsidRPr="00C65EB6" w:rsidRDefault="007B3B4B" w:rsidP="000912B5">
      <w:pPr>
        <w:ind w:left="720"/>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663A29" w:rsidP="00162C8F">
      <w:pPr>
        <w:jc w:val="both"/>
        <w:rPr>
          <w:rFonts w:ascii="Times New Roman" w:hAnsi="Times New Roman" w:cs="Times New Roman"/>
          <w:sz w:val="28"/>
          <w:szCs w:val="32"/>
        </w:rPr>
      </w:pPr>
      <w:r>
        <w:rPr>
          <w:rFonts w:ascii="Times New Roman" w:hAnsi="Times New Roman" w:cs="Times New Roman"/>
          <w:noProof/>
          <w:sz w:val="28"/>
          <w:szCs w:val="32"/>
        </w:rPr>
        <w:pict>
          <v:group id="_x0000_s1041" style="position:absolute;left:0;text-align:left;margin-left:-68.5pt;margin-top:7.05pt;width:520.15pt;height:339.1pt;z-index:251673600" coordorigin="464,6128" coordsize="10403,6782">
            <v:shapetype id="_x0000_t202" coordsize="21600,21600" o:spt="202" path="m,l,21600r21600,l21600,xe">
              <v:stroke joinstyle="miter"/>
              <v:path gradientshapeok="t" o:connecttype="rect"/>
            </v:shapetype>
            <v:shape id="_x0000_s1026" type="#_x0000_t202" style="position:absolute;left:720;top:6128;width:3567;height:536">
              <v:textbox style="mso-next-textbox:#_x0000_s1026">
                <w:txbxContent>
                  <w:p w:rsidR="00676FB8" w:rsidRPr="00E254FD" w:rsidRDefault="00676FB8">
                    <w:pPr>
                      <w:rPr>
                        <w:sz w:val="24"/>
                        <w:szCs w:val="24"/>
                      </w:rPr>
                    </w:pPr>
                    <w:r>
                      <w:rPr>
                        <w:sz w:val="24"/>
                        <w:szCs w:val="24"/>
                      </w:rPr>
                      <w:t xml:space="preserve">Usually prepare plans </w:t>
                    </w:r>
                  </w:p>
                </w:txbxContent>
              </v:textbox>
            </v:shape>
            <v:shape id="_x0000_s1027" type="#_x0000_t202" style="position:absolute;left:688;top:6878;width:3567;height:536">
              <v:textbox style="mso-next-textbox:#_x0000_s1027">
                <w:txbxContent>
                  <w:p w:rsidR="00676FB8" w:rsidRPr="00E254FD" w:rsidRDefault="00676FB8">
                    <w:pPr>
                      <w:rPr>
                        <w:sz w:val="24"/>
                        <w:szCs w:val="24"/>
                      </w:rPr>
                    </w:pPr>
                    <w:r>
                      <w:rPr>
                        <w:sz w:val="24"/>
                        <w:szCs w:val="24"/>
                      </w:rPr>
                      <w:t xml:space="preserve">Different plans for segments </w:t>
                    </w:r>
                  </w:p>
                </w:txbxContent>
              </v:textbox>
            </v:shape>
            <v:shape id="_x0000_s1028" type="#_x0000_t202" style="position:absolute;left:656;top:7628;width:3567;height:536">
              <v:textbox style="mso-next-textbox:#_x0000_s1028">
                <w:txbxContent>
                  <w:p w:rsidR="00676FB8" w:rsidRPr="00E254FD" w:rsidRDefault="00676FB8">
                    <w:pPr>
                      <w:rPr>
                        <w:sz w:val="24"/>
                        <w:szCs w:val="24"/>
                      </w:rPr>
                    </w:pPr>
                    <w:r>
                      <w:rPr>
                        <w:sz w:val="24"/>
                        <w:szCs w:val="24"/>
                      </w:rPr>
                      <w:t xml:space="preserve">Formally planning process </w:t>
                    </w:r>
                  </w:p>
                </w:txbxContent>
              </v:textbox>
            </v:shape>
            <v:shape id="_x0000_s1029" type="#_x0000_t202" style="position:absolute;left:624;top:8378;width:3567;height:536">
              <v:textbox style="mso-next-textbox:#_x0000_s1029">
                <w:txbxContent>
                  <w:p w:rsidR="00676FB8" w:rsidRPr="00E254FD" w:rsidRDefault="00676FB8">
                    <w:pPr>
                      <w:rPr>
                        <w:sz w:val="24"/>
                        <w:szCs w:val="24"/>
                      </w:rPr>
                    </w:pPr>
                    <w:r>
                      <w:rPr>
                        <w:sz w:val="24"/>
                        <w:szCs w:val="24"/>
                      </w:rPr>
                      <w:t xml:space="preserve">Staff are trained in planning </w:t>
                    </w:r>
                  </w:p>
                </w:txbxContent>
              </v:textbox>
            </v:shape>
            <v:shape id="_x0000_s1030" type="#_x0000_t202" style="position:absolute;left:592;top:9128;width:3567;height:536">
              <v:textbox style="mso-next-textbox:#_x0000_s1030">
                <w:txbxContent>
                  <w:p w:rsidR="00676FB8" w:rsidRPr="006C771D" w:rsidRDefault="00676FB8">
                    <w:r w:rsidRPr="006C771D">
                      <w:t xml:space="preserve">Input of employees are encouraged </w:t>
                    </w:r>
                  </w:p>
                </w:txbxContent>
              </v:textbox>
            </v:shape>
            <v:shape id="_x0000_s1031" type="#_x0000_t202" style="position:absolute;left:560;top:9878;width:3567;height:536">
              <v:textbox style="mso-next-textbox:#_x0000_s1031">
                <w:txbxContent>
                  <w:p w:rsidR="00676FB8" w:rsidRPr="00E254FD" w:rsidRDefault="00676FB8">
                    <w:pPr>
                      <w:rPr>
                        <w:sz w:val="24"/>
                        <w:szCs w:val="24"/>
                      </w:rPr>
                    </w:pPr>
                    <w:r>
                      <w:rPr>
                        <w:sz w:val="24"/>
                        <w:szCs w:val="24"/>
                      </w:rPr>
                      <w:t>Usually have all the information</w:t>
                    </w:r>
                  </w:p>
                </w:txbxContent>
              </v:textbox>
            </v:shape>
            <v:shape id="_x0000_s1032" type="#_x0000_t202" style="position:absolute;left:528;top:10628;width:3567;height:536">
              <v:textbox style="mso-next-textbox:#_x0000_s1032">
                <w:txbxContent>
                  <w:p w:rsidR="00676FB8" w:rsidRPr="00FC269C" w:rsidRDefault="00676FB8">
                    <w:pPr>
                      <w:rPr>
                        <w:szCs w:val="24"/>
                      </w:rPr>
                    </w:pPr>
                    <w:r w:rsidRPr="00FC269C">
                      <w:rPr>
                        <w:szCs w:val="24"/>
                      </w:rPr>
                      <w:t>H</w:t>
                    </w:r>
                    <w:r>
                      <w:rPr>
                        <w:szCs w:val="24"/>
                      </w:rPr>
                      <w:t>armon</w:t>
                    </w:r>
                    <w:r w:rsidRPr="00FC269C">
                      <w:rPr>
                        <w:szCs w:val="24"/>
                      </w:rPr>
                      <w:t>y between plans objective</w:t>
                    </w:r>
                  </w:p>
                </w:txbxContent>
              </v:textbox>
            </v:shape>
            <v:shape id="_x0000_s1033" type="#_x0000_t202" style="position:absolute;left:496;top:11378;width:3567;height:536">
              <v:textbox style="mso-next-textbox:#_x0000_s1033">
                <w:txbxContent>
                  <w:p w:rsidR="00676FB8" w:rsidRPr="00E254FD" w:rsidRDefault="00676FB8">
                    <w:pPr>
                      <w:rPr>
                        <w:sz w:val="24"/>
                        <w:szCs w:val="24"/>
                      </w:rPr>
                    </w:pPr>
                    <w:r>
                      <w:rPr>
                        <w:sz w:val="24"/>
                        <w:szCs w:val="24"/>
                      </w:rPr>
                      <w:t>Planning is important</w:t>
                    </w:r>
                  </w:p>
                </w:txbxContent>
              </v:textbox>
            </v:shape>
            <v:shape id="_x0000_s1034" type="#_x0000_t202" style="position:absolute;left:464;top:12128;width:3567;height:782">
              <v:textbox style="mso-next-textbox:#_x0000_s1034">
                <w:txbxContent>
                  <w:p w:rsidR="00676FB8" w:rsidRPr="004D72E7" w:rsidRDefault="00676FB8" w:rsidP="00D84B43">
                    <w:pPr>
                      <w:ind w:left="720"/>
                      <w:rPr>
                        <w:szCs w:val="24"/>
                      </w:rPr>
                    </w:pPr>
                    <w:r w:rsidRPr="004D72E7">
                      <w:rPr>
                        <w:szCs w:val="24"/>
                      </w:rPr>
                      <w:t xml:space="preserve">Decisions are affected by negotiation </w:t>
                    </w:r>
                  </w:p>
                </w:txbxContent>
              </v:textbox>
            </v:shape>
            <v:shape id="_x0000_s1035" type="#_x0000_t202" style="position:absolute;left:5198;top:6246;width:1474;height:632">
              <v:textbox style="mso-next-textbox:#_x0000_s1035">
                <w:txbxContent>
                  <w:p w:rsidR="00676FB8" w:rsidRPr="005C3E54" w:rsidRDefault="00676FB8" w:rsidP="005C3E54">
                    <w:pPr>
                      <w:jc w:val="center"/>
                      <w:rPr>
                        <w:sz w:val="24"/>
                      </w:rPr>
                    </w:pPr>
                    <w:r>
                      <w:rPr>
                        <w:sz w:val="24"/>
                      </w:rPr>
                      <w:t xml:space="preserve">Process </w:t>
                    </w:r>
                  </w:p>
                </w:txbxContent>
              </v:textbox>
            </v:shape>
            <v:shape id="_x0000_s1036" type="#_x0000_t202" style="position:absolute;left:5276;top:9128;width:1474;height:536">
              <v:textbox style="mso-next-textbox:#_x0000_s1036">
                <w:txbxContent>
                  <w:p w:rsidR="00676FB8" w:rsidRPr="00A436E5" w:rsidRDefault="00676FB8">
                    <w:pPr>
                      <w:rPr>
                        <w:sz w:val="24"/>
                      </w:rPr>
                    </w:pPr>
                    <w:r w:rsidRPr="00A436E5">
                      <w:rPr>
                        <w:sz w:val="24"/>
                      </w:rPr>
                      <w:t xml:space="preserve">Information </w:t>
                    </w:r>
                  </w:p>
                </w:txbxContent>
              </v:textbox>
            </v:shape>
            <v:shape id="_x0000_s1037" type="#_x0000_t202" style="position:absolute;left:5225;top:11638;width:1474;height:490">
              <v:textbox style="mso-next-textbox:#_x0000_s1037">
                <w:txbxContent>
                  <w:p w:rsidR="00676FB8" w:rsidRPr="00B4484B" w:rsidRDefault="00676FB8">
                    <w:pPr>
                      <w:rPr>
                        <w:sz w:val="28"/>
                      </w:rPr>
                    </w:pPr>
                    <w:r w:rsidRPr="00B4484B">
                      <w:rPr>
                        <w:sz w:val="28"/>
                      </w:rPr>
                      <w:t xml:space="preserve">Decisions </w:t>
                    </w:r>
                  </w:p>
                </w:txbxContent>
              </v:textbox>
            </v:shape>
            <v:shape id="_x0000_s1038" type="#_x0000_t202" style="position:absolute;left:7350;top:9032;width:1474;height:846">
              <v:textbox style="mso-next-textbox:#_x0000_s1038">
                <w:txbxContent>
                  <w:p w:rsidR="00676FB8" w:rsidRPr="005C3E54" w:rsidRDefault="00676FB8" w:rsidP="005C3E54">
                    <w:pPr>
                      <w:jc w:val="center"/>
                      <w:rPr>
                        <w:sz w:val="24"/>
                      </w:rPr>
                    </w:pPr>
                    <w:r>
                      <w:rPr>
                        <w:sz w:val="24"/>
                      </w:rPr>
                      <w:t xml:space="preserve">Marketing planning  </w:t>
                    </w:r>
                  </w:p>
                </w:txbxContent>
              </v:textbox>
            </v:shape>
            <v:shape id="_x0000_s1039" type="#_x0000_t202" style="position:absolute;left:9064;top:7267;width:1474;height:787">
              <v:textbox style="mso-next-textbox:#_x0000_s1039">
                <w:txbxContent>
                  <w:p w:rsidR="00676FB8" w:rsidRPr="005C3E54" w:rsidRDefault="00676FB8" w:rsidP="005C3E54">
                    <w:pPr>
                      <w:jc w:val="center"/>
                      <w:rPr>
                        <w:sz w:val="24"/>
                      </w:rPr>
                    </w:pPr>
                    <w:r>
                      <w:rPr>
                        <w:sz w:val="24"/>
                      </w:rPr>
                      <w:t>Market share</w:t>
                    </w:r>
                  </w:p>
                </w:txbxContent>
              </v:textbox>
            </v:shape>
            <v:shape id="_x0000_s1040" type="#_x0000_t202" style="position:absolute;left:9303;top:10628;width:1564;height:842">
              <v:textbox style="mso-next-textbox:#_x0000_s1040">
                <w:txbxContent>
                  <w:p w:rsidR="00676FB8" w:rsidRPr="00413D4D" w:rsidRDefault="00676FB8" w:rsidP="005C3E54">
                    <w:pPr>
                      <w:jc w:val="center"/>
                    </w:pPr>
                    <w:r w:rsidRPr="00413D4D">
                      <w:t>Financial performance</w:t>
                    </w:r>
                  </w:p>
                </w:txbxContent>
              </v:textbox>
            </v:shape>
          </v:group>
        </w:pic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93, Narver and Slater,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90 Kumar et al,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93), Slater and Narver,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94, Dawes, 2000). </w:t>
      </w:r>
    </w:p>
    <w:p w:rsidR="00F17EE2" w:rsidRPr="00355E98" w:rsidRDefault="00663A29" w:rsidP="00355E98">
      <w:pPr>
        <w:rPr>
          <w:rFonts w:ascii="Times New Roman" w:hAnsi="Times New Roman" w:cs="Times New Roman"/>
          <w:sz w:val="28"/>
          <w:szCs w:val="32"/>
        </w:rPr>
      </w:pPr>
      <w:r>
        <w:rPr>
          <w:rFonts w:ascii="Times New Roman" w:hAnsi="Times New Roman" w:cs="Times New Roman"/>
          <w:noProof/>
          <w:sz w:val="28"/>
          <w:szCs w:val="32"/>
        </w:rPr>
        <w:pict>
          <v:shape id="_x0000_s1054" type="#_x0000_t202" style="position:absolute;margin-left:194.25pt;margin-top:276.3pt;width:89.9pt;height:41pt;z-index:251686912" o:regroupid="1">
            <v:textbox style="mso-next-textbox:#_x0000_s1054">
              <w:txbxContent>
                <w:p w:rsidR="00676FB8" w:rsidRPr="00221E26" w:rsidRDefault="00676FB8" w:rsidP="00221E26">
                  <w:pPr>
                    <w:spacing w:after="0" w:line="240" w:lineRule="auto"/>
                    <w:rPr>
                      <w:sz w:val="24"/>
                    </w:rPr>
                  </w:pPr>
                  <w:r w:rsidRPr="00221E26">
                    <w:rPr>
                      <w:sz w:val="24"/>
                    </w:rPr>
                    <w:t xml:space="preserve">Organizational responsiveness </w:t>
                  </w:r>
                </w:p>
              </w:txbxContent>
            </v:textbox>
          </v:shape>
        </w:pict>
      </w:r>
      <w:r>
        <w:rPr>
          <w:rFonts w:ascii="Times New Roman" w:hAnsi="Times New Roman" w:cs="Times New Roman"/>
          <w:noProof/>
          <w:sz w:val="28"/>
          <w:szCs w:val="32"/>
        </w:rPr>
        <w:pict>
          <v:shape id="_x0000_s1052" type="#_x0000_t202" style="position:absolute;margin-left:199.9pt;margin-top:43.55pt;width:73.7pt;height:37.45pt;z-index:251684864" o:regroupid="1">
            <v:textbox style="mso-next-textbox:#_x0000_s1052">
              <w:txbxContent>
                <w:p w:rsidR="00676FB8" w:rsidRDefault="00676FB8" w:rsidP="00221E26">
                  <w:pPr>
                    <w:spacing w:after="0" w:line="240" w:lineRule="auto"/>
                    <w:jc w:val="center"/>
                    <w:rPr>
                      <w:sz w:val="24"/>
                    </w:rPr>
                  </w:pPr>
                  <w:r>
                    <w:rPr>
                      <w:sz w:val="24"/>
                    </w:rPr>
                    <w:t>Intelligence</w:t>
                  </w:r>
                </w:p>
                <w:p w:rsidR="00676FB8" w:rsidRPr="005C3E54" w:rsidRDefault="00676FB8" w:rsidP="00221E26">
                  <w:pPr>
                    <w:spacing w:after="0" w:line="240" w:lineRule="auto"/>
                    <w:jc w:val="center"/>
                    <w:rPr>
                      <w:sz w:val="24"/>
                    </w:rPr>
                  </w:pPr>
                  <w:r>
                    <w:rPr>
                      <w:sz w:val="24"/>
                    </w:rPr>
                    <w:t xml:space="preserve">Generation </w:t>
                  </w:r>
                </w:p>
              </w:txbxContent>
            </v:textbox>
          </v:shape>
        </w:pict>
      </w:r>
      <w:r>
        <w:rPr>
          <w:rFonts w:ascii="Times New Roman" w:hAnsi="Times New Roman" w:cs="Times New Roman"/>
          <w:noProof/>
          <w:sz w:val="28"/>
          <w:szCs w:val="32"/>
        </w:rPr>
        <w:pict>
          <v:shape id="_x0000_s1050" type="#_x0000_t202" style="position:absolute;margin-left:-35.2pt;margin-top:300.15pt;width:178.35pt;height:37.5pt;z-index:251682816" o:regroupid="1">
            <v:textbox style="mso-next-textbox:#_x0000_s1050">
              <w:txbxContent>
                <w:p w:rsidR="00676FB8" w:rsidRPr="00E254FD" w:rsidRDefault="00676FB8" w:rsidP="00D0683F">
                  <w:pPr>
                    <w:rPr>
                      <w:sz w:val="24"/>
                      <w:szCs w:val="24"/>
                    </w:rPr>
                  </w:pPr>
                  <w:r>
                    <w:rPr>
                      <w:sz w:val="24"/>
                      <w:szCs w:val="24"/>
                    </w:rPr>
                    <w:t>Use marketing resources effectively</w:t>
                  </w:r>
                </w:p>
              </w:txbxContent>
            </v:textbox>
          </v:shape>
        </w:pict>
      </w:r>
      <w:r>
        <w:rPr>
          <w:rFonts w:ascii="Times New Roman" w:hAnsi="Times New Roman" w:cs="Times New Roman"/>
          <w:noProof/>
          <w:sz w:val="28"/>
          <w:szCs w:val="32"/>
        </w:rPr>
        <w:pict>
          <v:shape id="_x0000_s1047" type="#_x0000_t202" style="position:absolute;margin-left:-30.4pt;margin-top:177.75pt;width:178.35pt;height:42.3pt;z-index:251679744" o:regroupid="1">
            <v:textbox style="mso-next-textbox:#_x0000_s1047">
              <w:txbxContent>
                <w:p w:rsidR="00676FB8" w:rsidRPr="00D0683F" w:rsidRDefault="00676FB8" w:rsidP="00D0683F">
                  <w:pPr>
                    <w:rPr>
                      <w:szCs w:val="24"/>
                    </w:rPr>
                  </w:pPr>
                  <w:r w:rsidRPr="00D0683F">
                    <w:rPr>
                      <w:szCs w:val="24"/>
                    </w:rPr>
                    <w:t>Measure performance against objectives</w:t>
                  </w:r>
                </w:p>
                <w:p w:rsidR="00676FB8" w:rsidRPr="00D0683F" w:rsidRDefault="00676FB8" w:rsidP="00D0683F"/>
              </w:txbxContent>
            </v:textbox>
          </v:shape>
        </w:pict>
      </w:r>
      <w:r>
        <w:rPr>
          <w:rFonts w:ascii="Times New Roman" w:hAnsi="Times New Roman" w:cs="Times New Roman"/>
          <w:noProof/>
          <w:sz w:val="28"/>
          <w:szCs w:val="32"/>
        </w:rPr>
        <w:pict>
          <v:shape id="_x0000_s1046" type="#_x0000_t202" style="position:absolute;margin-left:-28.8pt;margin-top:145.65pt;width:178.35pt;height:26pt;z-index:251678720" o:regroupid="1">
            <v:textbox style="mso-next-textbox:#_x0000_s1046">
              <w:txbxContent>
                <w:p w:rsidR="00676FB8" w:rsidRPr="00D0683F" w:rsidRDefault="00676FB8" w:rsidP="00D0683F">
                  <w:pPr>
                    <w:rPr>
                      <w:szCs w:val="24"/>
                    </w:rPr>
                  </w:pPr>
                  <w:r w:rsidRPr="00D0683F">
                    <w:rPr>
                      <w:szCs w:val="24"/>
                    </w:rPr>
                    <w:t xml:space="preserve">Measure </w:t>
                  </w:r>
                  <w:r>
                    <w:rPr>
                      <w:szCs w:val="24"/>
                    </w:rPr>
                    <w:t xml:space="preserve">customer satisfaction </w:t>
                  </w:r>
                </w:p>
              </w:txbxContent>
            </v:textbox>
          </v:shape>
        </w:pict>
      </w:r>
      <w:r>
        <w:rPr>
          <w:rFonts w:ascii="Times New Roman" w:hAnsi="Times New Roman" w:cs="Times New Roman"/>
          <w:noProof/>
          <w:sz w:val="28"/>
          <w:szCs w:val="32"/>
        </w:rPr>
        <w:pict>
          <v:shape id="_x0000_s1044" type="#_x0000_t202" style="position:absolute;margin-left:-25.6pt;margin-top:71.75pt;width:178.35pt;height:32.85pt;z-index:251676672" o:regroupid="1">
            <v:textbox style="mso-next-textbox:#_x0000_s1044">
              <w:txbxContent>
                <w:p w:rsidR="00676FB8" w:rsidRPr="00D0683F" w:rsidRDefault="00676FB8" w:rsidP="00D0683F">
                  <w:pPr>
                    <w:rPr>
                      <w:sz w:val="20"/>
                      <w:szCs w:val="24"/>
                    </w:rPr>
                  </w:pPr>
                  <w:r w:rsidRPr="00D0683F">
                    <w:rPr>
                      <w:sz w:val="20"/>
                      <w:szCs w:val="24"/>
                    </w:rPr>
                    <w:t xml:space="preserve">Planned response to changes in th environment </w:t>
                  </w:r>
                </w:p>
              </w:txbxContent>
            </v:textbox>
          </v:shape>
        </w:pict>
      </w:r>
      <w:r>
        <w:rPr>
          <w:rFonts w:ascii="Times New Roman" w:hAnsi="Times New Roman" w:cs="Times New Roman"/>
          <w:noProof/>
          <w:sz w:val="28"/>
          <w:szCs w:val="32"/>
        </w:rPr>
        <w:pict>
          <v:shape id="_x0000_s1049" type="#_x0000_t202" style="position:absolute;margin-left:-33.6pt;margin-top:262.65pt;width:178.35pt;height:26.8pt;z-index:251681792" o:regroupid="1">
            <v:textbox style="mso-next-textbox:#_x0000_s1049">
              <w:txbxContent>
                <w:p w:rsidR="00676FB8" w:rsidRPr="00FC269C" w:rsidRDefault="00676FB8" w:rsidP="00D0683F">
                  <w:pPr>
                    <w:rPr>
                      <w:szCs w:val="24"/>
                    </w:rPr>
                  </w:pPr>
                  <w:r>
                    <w:rPr>
                      <w:szCs w:val="24"/>
                    </w:rPr>
                    <w:t xml:space="preserve">Use think tanks to solve problems </w:t>
                  </w:r>
                </w:p>
              </w:txbxContent>
            </v:textbox>
          </v:shape>
        </w:pict>
      </w:r>
      <w:r>
        <w:rPr>
          <w:rFonts w:ascii="Times New Roman" w:hAnsi="Times New Roman" w:cs="Times New Roman"/>
          <w:noProof/>
          <w:sz w:val="28"/>
          <w:szCs w:val="32"/>
        </w:rPr>
        <w:pict>
          <v:shape id="_x0000_s1048" type="#_x0000_t202" style="position:absolute;margin-left:-32pt;margin-top:225.15pt;width:178.35pt;height:26.8pt;z-index:251680768" o:regroupid="1">
            <v:textbox style="mso-next-textbox:#_x0000_s1048">
              <w:txbxContent>
                <w:p w:rsidR="00676FB8" w:rsidRPr="00E254FD" w:rsidRDefault="00676FB8" w:rsidP="00D0683F">
                  <w:pPr>
                    <w:rPr>
                      <w:sz w:val="24"/>
                      <w:szCs w:val="24"/>
                    </w:rPr>
                  </w:pPr>
                  <w:r>
                    <w:rPr>
                      <w:sz w:val="24"/>
                      <w:szCs w:val="24"/>
                    </w:rPr>
                    <w:t xml:space="preserve">Spirit of cooperation </w:t>
                  </w:r>
                </w:p>
              </w:txbxContent>
            </v:textbox>
          </v:shape>
        </w:pict>
      </w:r>
      <w:r>
        <w:rPr>
          <w:rFonts w:ascii="Times New Roman" w:hAnsi="Times New Roman" w:cs="Times New Roman"/>
          <w:noProof/>
          <w:sz w:val="28"/>
          <w:szCs w:val="32"/>
        </w:rPr>
        <w:pict>
          <v:shape id="_x0000_s1045" type="#_x0000_t202" style="position:absolute;margin-left:-27.2pt;margin-top:112.65pt;width:178.35pt;height:26.8pt;z-index:251677696" o:regroupid="1">
            <v:textbox style="mso-next-textbox:#_x0000_s1045">
              <w:txbxContent>
                <w:p w:rsidR="00676FB8" w:rsidRPr="00E254FD" w:rsidRDefault="00676FB8" w:rsidP="00D0683F">
                  <w:pPr>
                    <w:rPr>
                      <w:sz w:val="24"/>
                      <w:szCs w:val="24"/>
                    </w:rPr>
                  </w:pPr>
                  <w:r>
                    <w:rPr>
                      <w:sz w:val="24"/>
                      <w:szCs w:val="24"/>
                    </w:rPr>
                    <w:t xml:space="preserve">Data on customers disseminated </w:t>
                  </w:r>
                </w:p>
              </w:txbxContent>
            </v:textbox>
          </v:shape>
        </w:pict>
      </w:r>
      <w:r>
        <w:rPr>
          <w:rFonts w:ascii="Times New Roman" w:hAnsi="Times New Roman" w:cs="Times New Roman"/>
          <w:noProof/>
          <w:sz w:val="28"/>
          <w:szCs w:val="32"/>
        </w:rPr>
        <w:pict>
          <v:shape id="_x0000_s1043" type="#_x0000_t202" style="position:absolute;margin-left:-24pt;margin-top:37.65pt;width:178.35pt;height:26.8pt;z-index:251675648" o:regroupid="1">
            <v:textbox style="mso-next-textbox:#_x0000_s1043">
              <w:txbxContent>
                <w:p w:rsidR="00676FB8" w:rsidRPr="00D0683F" w:rsidRDefault="00676FB8" w:rsidP="00D0683F">
                  <w:pPr>
                    <w:rPr>
                      <w:szCs w:val="24"/>
                    </w:rPr>
                  </w:pPr>
                  <w:r w:rsidRPr="00D0683F">
                    <w:rPr>
                      <w:szCs w:val="24"/>
                    </w:rPr>
                    <w:t>Review change in the environment</w:t>
                  </w:r>
                </w:p>
              </w:txbxContent>
            </v:textbox>
          </v:shape>
        </w:pic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663A29" w:rsidP="00162C8F">
      <w:pPr>
        <w:jc w:val="both"/>
        <w:rPr>
          <w:rFonts w:ascii="Times New Roman" w:hAnsi="Times New Roman" w:cs="Times New Roman"/>
          <w:b/>
          <w:sz w:val="28"/>
          <w:szCs w:val="32"/>
        </w:rPr>
      </w:pPr>
      <w:r w:rsidRPr="00663A29">
        <w:rPr>
          <w:rFonts w:ascii="Times New Roman" w:hAnsi="Times New Roman" w:cs="Times New Roman"/>
          <w:noProof/>
          <w:sz w:val="28"/>
          <w:szCs w:val="32"/>
        </w:rPr>
        <w:pict>
          <v:shape id="_x0000_s1055" type="#_x0000_t202" style="position:absolute;left:0;text-align:left;margin-left:199.9pt;margin-top:28.2pt;width:73.7pt;height:42.3pt;z-index:251687936" o:regroupid="1">
            <v:textbox style="mso-next-textbox:#_x0000_s1055">
              <w:txbxContent>
                <w:p w:rsidR="00676FB8" w:rsidRPr="005C3E54" w:rsidRDefault="00676FB8" w:rsidP="00D0683F">
                  <w:pPr>
                    <w:jc w:val="center"/>
                    <w:rPr>
                      <w:sz w:val="24"/>
                    </w:rPr>
                  </w:pPr>
                  <w:r>
                    <w:rPr>
                      <w:sz w:val="24"/>
                    </w:rPr>
                    <w:t xml:space="preserve">Marketing orientation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663A29" w:rsidP="00162C8F">
      <w:pPr>
        <w:jc w:val="both"/>
        <w:rPr>
          <w:rFonts w:ascii="Times New Roman" w:hAnsi="Times New Roman" w:cs="Times New Roman"/>
          <w:b/>
          <w:sz w:val="28"/>
          <w:szCs w:val="32"/>
        </w:rPr>
      </w:pPr>
      <w:r w:rsidRPr="00663A29">
        <w:rPr>
          <w:rFonts w:ascii="Times New Roman" w:hAnsi="Times New Roman" w:cs="Times New Roman"/>
          <w:noProof/>
          <w:sz w:val="28"/>
          <w:szCs w:val="32"/>
        </w:rPr>
        <w:pict>
          <v:shape id="_x0000_s1056" type="#_x0000_t202" style="position:absolute;left:0;text-align:left;margin-left:194.25pt;margin-top:18.25pt;width:73.7pt;height:39.35pt;z-index:251688960" o:regroupid="1">
            <v:textbox style="mso-next-textbox:#_x0000_s1056">
              <w:txbxContent>
                <w:p w:rsidR="00676FB8" w:rsidRPr="005C3E54" w:rsidRDefault="00676FB8" w:rsidP="00D0683F">
                  <w:pPr>
                    <w:jc w:val="center"/>
                    <w:rPr>
                      <w:sz w:val="24"/>
                    </w:rPr>
                  </w:pPr>
                  <w:r>
                    <w:rPr>
                      <w:sz w:val="24"/>
                    </w:rPr>
                    <w:t>Market share</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663A29" w:rsidP="00162C8F">
      <w:pPr>
        <w:jc w:val="both"/>
        <w:rPr>
          <w:rFonts w:ascii="Times New Roman" w:hAnsi="Times New Roman" w:cs="Times New Roman"/>
          <w:b/>
          <w:sz w:val="28"/>
          <w:szCs w:val="32"/>
        </w:rPr>
      </w:pPr>
      <w:r w:rsidRPr="00663A29">
        <w:rPr>
          <w:rFonts w:ascii="Times New Roman" w:hAnsi="Times New Roman" w:cs="Times New Roman"/>
          <w:noProof/>
          <w:sz w:val="28"/>
          <w:szCs w:val="32"/>
        </w:rPr>
        <w:pict>
          <v:shape id="_x0000_s1053" type="#_x0000_t202" style="position:absolute;left:0;text-align:left;margin-left:196.6pt;margin-top:6.65pt;width:87.55pt;height:42.3pt;z-index:251685888" o:regroupid="1">
            <v:textbox style="mso-next-textbox:#_x0000_s1053">
              <w:txbxContent>
                <w:p w:rsidR="00676FB8" w:rsidRDefault="00676FB8" w:rsidP="00221E26">
                  <w:pPr>
                    <w:spacing w:after="0" w:line="240" w:lineRule="auto"/>
                    <w:rPr>
                      <w:sz w:val="24"/>
                    </w:rPr>
                  </w:pPr>
                  <w:r>
                    <w:rPr>
                      <w:sz w:val="24"/>
                    </w:rPr>
                    <w:t xml:space="preserve">Intelligence </w:t>
                  </w:r>
                </w:p>
                <w:p w:rsidR="00676FB8" w:rsidRPr="00A436E5" w:rsidRDefault="00676FB8" w:rsidP="00221E26">
                  <w:pPr>
                    <w:spacing w:after="0" w:line="240" w:lineRule="auto"/>
                    <w:rPr>
                      <w:sz w:val="24"/>
                    </w:rPr>
                  </w:pPr>
                  <w:r>
                    <w:rPr>
                      <w:sz w:val="24"/>
                    </w:rPr>
                    <w:t xml:space="preserve">Dissemination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663A29" w:rsidP="00162C8F">
      <w:pPr>
        <w:jc w:val="both"/>
        <w:rPr>
          <w:rFonts w:ascii="Times New Roman" w:hAnsi="Times New Roman" w:cs="Times New Roman"/>
          <w:b/>
          <w:sz w:val="28"/>
          <w:szCs w:val="32"/>
        </w:rPr>
      </w:pPr>
      <w:r w:rsidRPr="00663A29">
        <w:rPr>
          <w:rFonts w:ascii="Times New Roman" w:hAnsi="Times New Roman" w:cs="Times New Roman"/>
          <w:noProof/>
          <w:sz w:val="28"/>
          <w:szCs w:val="32"/>
        </w:rPr>
        <w:pict>
          <v:shape id="_x0000_s1057" type="#_x0000_t202" style="position:absolute;left:0;text-align:left;margin-left:199.9pt;margin-top:1.6pt;width:78.2pt;height:42.1pt;z-index:251689984" o:regroupid="1">
            <v:textbox style="mso-next-textbox:#_x0000_s1057">
              <w:txbxContent>
                <w:p w:rsidR="00676FB8" w:rsidRPr="00413D4D" w:rsidRDefault="00676FB8" w:rsidP="00D0683F">
                  <w:pPr>
                    <w:jc w:val="center"/>
                  </w:pPr>
                  <w:r w:rsidRPr="00413D4D">
                    <w:t>Financial performance</w:t>
                  </w:r>
                </w:p>
              </w:txbxContent>
            </v:textbox>
          </v:shape>
        </w:pic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From the perfective of David (2007) a product is anything that is capable of satisfying customer needs while to schwarts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81), product is regarded as something a firm markets which will satisfy </w:t>
      </w:r>
      <w:r w:rsidR="006701C5" w:rsidRPr="00C65EB6">
        <w:rPr>
          <w:rFonts w:ascii="Times New Roman" w:hAnsi="Times New Roman" w:cs="Times New Roman"/>
          <w:sz w:val="28"/>
          <w:szCs w:val="28"/>
        </w:rPr>
        <w:t>personal want or full a business or commercial needs. It is necessary therefore for a product to match the needs and wants of consumers in its markets. Hence developing the right product for the target market is very important sharing the same view with schwarts and bilsky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90), Bamigboye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 xml:space="preserve">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w:t>
      </w:r>
      <w:r w:rsidR="00BC7C2D">
        <w:rPr>
          <w:rFonts w:ascii="Times New Roman" w:hAnsi="Times New Roman" w:cs="Times New Roman"/>
          <w:sz w:val="28"/>
          <w:szCs w:val="28"/>
        </w:rPr>
        <w:t>22</w:t>
      </w:r>
      <w:r w:rsidR="00266BEF" w:rsidRPr="00C65EB6">
        <w:rPr>
          <w:rFonts w:ascii="Times New Roman" w:hAnsi="Times New Roman" w:cs="Times New Roman"/>
          <w:sz w:val="28"/>
          <w:szCs w:val="28"/>
        </w:rPr>
        <w:t xml:space="preserve">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w:t>
      </w:r>
      <w:r w:rsidR="000053CF" w:rsidRPr="00C65EB6">
        <w:rPr>
          <w:rFonts w:ascii="Times New Roman" w:hAnsi="Times New Roman" w:cs="Times New Roman"/>
          <w:sz w:val="28"/>
          <w:szCs w:val="28"/>
        </w:rPr>
        <w:lastRenderedPageBreak/>
        <w:t xml:space="preserve">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w:t>
      </w:r>
      <w:r w:rsidR="00935DC6">
        <w:rPr>
          <w:rFonts w:ascii="Times New Roman" w:hAnsi="Times New Roman" w:cs="Times New Roman"/>
          <w:sz w:val="28"/>
          <w:szCs w:val="28"/>
        </w:rPr>
        <w:t>Tuyil pharmaceutical</w:t>
      </w:r>
      <w:r w:rsidR="00935DC6" w:rsidRPr="00C65EB6">
        <w:rPr>
          <w:rFonts w:ascii="Times New Roman" w:hAnsi="Times New Roman" w:cs="Times New Roman"/>
          <w:sz w:val="28"/>
          <w:szCs w:val="28"/>
        </w:rPr>
        <w:t xml:space="preserve"> </w:t>
      </w:r>
      <w:r w:rsidR="00982C6A" w:rsidRPr="00C65EB6">
        <w:rPr>
          <w:rFonts w:ascii="Times New Roman" w:hAnsi="Times New Roman" w:cs="Times New Roman"/>
          <w:sz w:val="28"/>
          <w:szCs w:val="28"/>
        </w:rPr>
        <w:t xml:space="preserve">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w:t>
      </w:r>
      <w:r w:rsidR="00935DC6">
        <w:rPr>
          <w:rFonts w:ascii="Times New Roman" w:hAnsi="Times New Roman" w:cs="Times New Roman"/>
          <w:sz w:val="28"/>
          <w:szCs w:val="28"/>
        </w:rPr>
        <w:t>tuyil</w:t>
      </w:r>
      <w:r w:rsidRPr="00C65EB6">
        <w:rPr>
          <w:rFonts w:ascii="Times New Roman" w:hAnsi="Times New Roman" w:cs="Times New Roman"/>
          <w:sz w:val="28"/>
          <w:szCs w:val="28"/>
        </w:rPr>
        <w:t xml:space="preserve"> food plc, from Jan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to june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tblPr>
      <w:tblGrid>
        <w:gridCol w:w="2681"/>
        <w:gridCol w:w="2729"/>
        <w:gridCol w:w="2726"/>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tblPr>
      <w:tblGrid>
        <w:gridCol w:w="2686"/>
        <w:gridCol w:w="2726"/>
        <w:gridCol w:w="2724"/>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tblPr>
      <w:tblGrid>
        <w:gridCol w:w="2703"/>
        <w:gridCol w:w="2718"/>
        <w:gridCol w:w="2715"/>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95A64">
        <w:rPr>
          <w:rFonts w:ascii="Times New Roman" w:hAnsi="Times New Roman" w:cs="Times New Roman"/>
          <w:sz w:val="28"/>
          <w:szCs w:val="28"/>
        </w:rPr>
        <w:t>2025</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tblPr>
      <w:tblGrid>
        <w:gridCol w:w="2681"/>
        <w:gridCol w:w="2729"/>
        <w:gridCol w:w="2726"/>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tblPr>
      <w:tblGrid>
        <w:gridCol w:w="2771"/>
        <w:gridCol w:w="2684"/>
        <w:gridCol w:w="2681"/>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w:t>
      </w:r>
      <w:r w:rsidR="00935DC6" w:rsidRPr="00C65EB6">
        <w:rPr>
          <w:rFonts w:ascii="Times New Roman" w:hAnsi="Times New Roman" w:cs="Times New Roman"/>
          <w:sz w:val="28"/>
          <w:szCs w:val="28"/>
        </w:rPr>
        <w:t>solely</w:t>
      </w:r>
      <w:r w:rsidRPr="00C65EB6">
        <w:rPr>
          <w:rFonts w:ascii="Times New Roman" w:hAnsi="Times New Roman" w:cs="Times New Roman"/>
          <w:sz w:val="28"/>
          <w:szCs w:val="28"/>
        </w:rPr>
        <w:t xml:space="preserve">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tblPr>
      <w:tblGrid>
        <w:gridCol w:w="2686"/>
        <w:gridCol w:w="2726"/>
        <w:gridCol w:w="2724"/>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tblPr>
      <w:tblGrid>
        <w:gridCol w:w="2727"/>
        <w:gridCol w:w="2706"/>
        <w:gridCol w:w="2703"/>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tblPr>
      <w:tblGrid>
        <w:gridCol w:w="2703"/>
        <w:gridCol w:w="2718"/>
        <w:gridCol w:w="2715"/>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tblPr>
      <w:tblGrid>
        <w:gridCol w:w="2681"/>
        <w:gridCol w:w="2729"/>
        <w:gridCol w:w="2726"/>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tblPr>
      <w:tblGrid>
        <w:gridCol w:w="2703"/>
        <w:gridCol w:w="2718"/>
        <w:gridCol w:w="2715"/>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tblPr>
      <w:tblGrid>
        <w:gridCol w:w="2701"/>
        <w:gridCol w:w="2719"/>
        <w:gridCol w:w="2716"/>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tblPr>
      <w:tblGrid>
        <w:gridCol w:w="2681"/>
        <w:gridCol w:w="2729"/>
        <w:gridCol w:w="2726"/>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tblPr>
      <w:tblGrid>
        <w:gridCol w:w="2681"/>
        <w:gridCol w:w="2729"/>
        <w:gridCol w:w="2726"/>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tblPr>
      <w:tblGrid>
        <w:gridCol w:w="2220"/>
        <w:gridCol w:w="726"/>
        <w:gridCol w:w="819"/>
        <w:gridCol w:w="1515"/>
        <w:gridCol w:w="1352"/>
        <w:gridCol w:w="1756"/>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lastRenderedPageBreak/>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lastRenderedPageBreak/>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of the history of the case of study (</w:t>
      </w:r>
      <w:r w:rsidR="00935DC6">
        <w:rPr>
          <w:rFonts w:ascii="Times New Roman" w:hAnsi="Times New Roman" w:cs="Times New Roman"/>
          <w:sz w:val="28"/>
          <w:szCs w:val="28"/>
        </w:rPr>
        <w:t>Tuyil</w:t>
      </w:r>
      <w:r w:rsidR="00935DC6" w:rsidRPr="00AB5B9C">
        <w:rPr>
          <w:rFonts w:ascii="Times New Roman" w:hAnsi="Times New Roman" w:cs="Times New Roman"/>
          <w:sz w:val="28"/>
          <w:szCs w:val="28"/>
        </w:rPr>
        <w:t xml:space="preserve"> </w:t>
      </w:r>
      <w:r w:rsidR="00935DC6">
        <w:rPr>
          <w:rFonts w:ascii="Times New Roman" w:hAnsi="Times New Roman" w:cs="Times New Roman"/>
          <w:sz w:val="28"/>
          <w:szCs w:val="28"/>
        </w:rPr>
        <w:t>pharmaceutical Industry</w:t>
      </w:r>
      <w:r w:rsidR="00504A5A" w:rsidRPr="00AB5B9C">
        <w:rPr>
          <w:rFonts w:ascii="Times New Roman" w:hAnsi="Times New Roman" w:cs="Times New Roman"/>
          <w:sz w:val="28"/>
          <w:szCs w:val="28"/>
        </w:rPr>
        <w:t xml:space="preserve">),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lastRenderedPageBreak/>
        <w:tab/>
        <w:t>Chapter five is just the summary of all</w:t>
      </w:r>
      <w:r w:rsidR="00935DC6">
        <w:rPr>
          <w:rFonts w:ascii="Times New Roman" w:hAnsi="Times New Roman" w:cs="Times New Roman"/>
          <w:sz w:val="28"/>
          <w:szCs w:val="28"/>
        </w:rPr>
        <w:t xml:space="preserve"> this is contained in the first </w:t>
      </w:r>
      <w:r w:rsidR="00935DC6" w:rsidRPr="00AB5B9C">
        <w:rPr>
          <w:rFonts w:ascii="Times New Roman" w:hAnsi="Times New Roman" w:cs="Times New Roman"/>
          <w:sz w:val="28"/>
          <w:szCs w:val="28"/>
        </w:rPr>
        <w:t>Chapters</w:t>
      </w:r>
      <w:r w:rsidRPr="00AB5B9C">
        <w:rPr>
          <w:rFonts w:ascii="Times New Roman" w:hAnsi="Times New Roman" w:cs="Times New Roman"/>
          <w:sz w:val="28"/>
          <w:szCs w:val="28"/>
        </w:rPr>
        <w:t xml:space="preserve">,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Moorman .C &amp; Minner A.S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Caffyn, 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Comer, J.M; And Zirger, B.J.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Donald . S.T and Dell. H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w:t>
      </w:r>
      <w:r w:rsidR="00BC7C2D">
        <w:rPr>
          <w:rFonts w:ascii="Times New Roman" w:hAnsi="Times New Roman" w:cs="Times New Roman"/>
          <w:sz w:val="28"/>
          <w:szCs w:val="28"/>
        </w:rPr>
        <w:t>22</w:t>
      </w:r>
      <w:r w:rsidRPr="00C65EB6">
        <w:rPr>
          <w:rFonts w:ascii="Times New Roman" w:hAnsi="Times New Roman" w:cs="Times New Roman"/>
          <w:sz w:val="28"/>
          <w:szCs w:val="28"/>
        </w:rPr>
        <w:t>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Jeffery, M.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Poolton. J.; and Barclay, 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Ronald S.R.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w:t>
      </w:r>
      <w:r w:rsidR="00BC7C2D">
        <w:rPr>
          <w:rFonts w:ascii="Times New Roman" w:hAnsi="Times New Roman" w:cs="Times New Roman"/>
          <w:sz w:val="28"/>
          <w:szCs w:val="28"/>
        </w:rPr>
        <w:t>22</w:t>
      </w:r>
      <w:r w:rsidRPr="00C65EB6">
        <w:rPr>
          <w:rFonts w:ascii="Times New Roman" w:hAnsi="Times New Roman" w:cs="Times New Roman"/>
          <w:sz w:val="28"/>
          <w:szCs w:val="28"/>
        </w:rPr>
        <w:t>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w:t>
      </w:r>
      <w:r w:rsidR="00BC7C2D">
        <w:rPr>
          <w:rFonts w:ascii="Times New Roman" w:hAnsi="Times New Roman" w:cs="Times New Roman"/>
          <w:sz w:val="28"/>
          <w:szCs w:val="28"/>
        </w:rPr>
        <w:t>22</w:t>
      </w:r>
      <w:r w:rsidR="00560BFD" w:rsidRPr="00C65EB6">
        <w:rPr>
          <w:rFonts w:ascii="Times New Roman" w:hAnsi="Times New Roman" w:cs="Times New Roman"/>
          <w:sz w:val="28"/>
          <w:szCs w:val="28"/>
        </w:rPr>
        <w:t xml:space="preserve">2” </w:t>
      </w:r>
    </w:p>
    <w:sectPr w:rsidR="00A154A0" w:rsidRPr="00C65EB6" w:rsidSect="00AB5B9C">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55" w:rsidRDefault="00AF5155" w:rsidP="008A7BE1">
      <w:pPr>
        <w:spacing w:after="0" w:line="240" w:lineRule="auto"/>
      </w:pPr>
      <w:r>
        <w:separator/>
      </w:r>
    </w:p>
  </w:endnote>
  <w:endnote w:type="continuationSeparator" w:id="1">
    <w:p w:rsidR="00AF5155" w:rsidRDefault="00AF5155" w:rsidP="008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924"/>
      <w:docPartObj>
        <w:docPartGallery w:val="Page Numbers (Bottom of Page)"/>
        <w:docPartUnique/>
      </w:docPartObj>
    </w:sdtPr>
    <w:sdtEndPr>
      <w:rPr>
        <w:color w:val="7F7F7F" w:themeColor="background1" w:themeShade="7F"/>
        <w:spacing w:val="60"/>
      </w:rPr>
    </w:sdtEndPr>
    <w:sdtContent>
      <w:p w:rsidR="00676FB8" w:rsidRDefault="00663A29">
        <w:pPr>
          <w:pStyle w:val="Footer"/>
          <w:pBdr>
            <w:top w:val="single" w:sz="4" w:space="1" w:color="D9D9D9" w:themeColor="background1" w:themeShade="D9"/>
          </w:pBdr>
          <w:rPr>
            <w:b/>
          </w:rPr>
        </w:pPr>
        <w:fldSimple w:instr=" PAGE   \* MERGEFORMAT ">
          <w:r w:rsidR="003C359D" w:rsidRPr="003C359D">
            <w:rPr>
              <w:b/>
              <w:noProof/>
            </w:rPr>
            <w:t>1</w:t>
          </w:r>
        </w:fldSimple>
        <w:r w:rsidR="00676FB8">
          <w:rPr>
            <w:b/>
          </w:rPr>
          <w:t xml:space="preserve"> | </w:t>
        </w:r>
        <w:r w:rsidR="00676FB8">
          <w:rPr>
            <w:color w:val="7F7F7F" w:themeColor="background1" w:themeShade="7F"/>
            <w:spacing w:val="60"/>
          </w:rPr>
          <w:t>Page</w:t>
        </w:r>
      </w:p>
    </w:sdtContent>
  </w:sdt>
  <w:p w:rsidR="00676FB8" w:rsidRDefault="00676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55" w:rsidRDefault="00AF5155" w:rsidP="008A7BE1">
      <w:pPr>
        <w:spacing w:after="0" w:line="240" w:lineRule="auto"/>
      </w:pPr>
      <w:r>
        <w:separator/>
      </w:r>
    </w:p>
  </w:footnote>
  <w:footnote w:type="continuationSeparator" w:id="1">
    <w:p w:rsidR="00AF5155" w:rsidRDefault="00AF5155" w:rsidP="008A7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7"/>
  </w:num>
  <w:num w:numId="6">
    <w:abstractNumId w:val="3"/>
  </w:num>
  <w:num w:numId="7">
    <w:abstractNumId w:val="8"/>
  </w:num>
  <w:num w:numId="8">
    <w:abstractNumId w:val="4"/>
  </w:num>
  <w:num w:numId="9">
    <w:abstractNumId w:val="6"/>
  </w:num>
  <w:num w:numId="10">
    <w:abstractNumId w:val="15"/>
  </w:num>
  <w:num w:numId="11">
    <w:abstractNumId w:val="9"/>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727D"/>
    <w:rsid w:val="000004B0"/>
    <w:rsid w:val="000053CF"/>
    <w:rsid w:val="000334D3"/>
    <w:rsid w:val="00037938"/>
    <w:rsid w:val="00040069"/>
    <w:rsid w:val="00046492"/>
    <w:rsid w:val="00051B17"/>
    <w:rsid w:val="00060294"/>
    <w:rsid w:val="000605F4"/>
    <w:rsid w:val="00061012"/>
    <w:rsid w:val="00062227"/>
    <w:rsid w:val="000767B3"/>
    <w:rsid w:val="00090989"/>
    <w:rsid w:val="000912B5"/>
    <w:rsid w:val="000946E1"/>
    <w:rsid w:val="000A60D8"/>
    <w:rsid w:val="000C07C2"/>
    <w:rsid w:val="000C084E"/>
    <w:rsid w:val="000C1427"/>
    <w:rsid w:val="000D08D0"/>
    <w:rsid w:val="000D24A1"/>
    <w:rsid w:val="000D29CC"/>
    <w:rsid w:val="000E1F0C"/>
    <w:rsid w:val="000E212D"/>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95A64"/>
    <w:rsid w:val="001A2748"/>
    <w:rsid w:val="001A2FEE"/>
    <w:rsid w:val="001B7BC9"/>
    <w:rsid w:val="001C3B57"/>
    <w:rsid w:val="001D3E23"/>
    <w:rsid w:val="001E00CC"/>
    <w:rsid w:val="001F468D"/>
    <w:rsid w:val="00200C01"/>
    <w:rsid w:val="00201C7D"/>
    <w:rsid w:val="00205CAF"/>
    <w:rsid w:val="00214A87"/>
    <w:rsid w:val="002160EA"/>
    <w:rsid w:val="0022027F"/>
    <w:rsid w:val="00221E26"/>
    <w:rsid w:val="00222403"/>
    <w:rsid w:val="002323BB"/>
    <w:rsid w:val="00237412"/>
    <w:rsid w:val="002519E3"/>
    <w:rsid w:val="002570F6"/>
    <w:rsid w:val="00260A09"/>
    <w:rsid w:val="002661A4"/>
    <w:rsid w:val="00266BEF"/>
    <w:rsid w:val="00270F6F"/>
    <w:rsid w:val="002868B1"/>
    <w:rsid w:val="002A22BA"/>
    <w:rsid w:val="002A25F4"/>
    <w:rsid w:val="002A5831"/>
    <w:rsid w:val="002B158A"/>
    <w:rsid w:val="002B51C0"/>
    <w:rsid w:val="002B53F2"/>
    <w:rsid w:val="002C4235"/>
    <w:rsid w:val="002C5126"/>
    <w:rsid w:val="002F1591"/>
    <w:rsid w:val="002F49FF"/>
    <w:rsid w:val="00304275"/>
    <w:rsid w:val="00315BCC"/>
    <w:rsid w:val="00322B0C"/>
    <w:rsid w:val="00326B9B"/>
    <w:rsid w:val="00330145"/>
    <w:rsid w:val="00340B8A"/>
    <w:rsid w:val="0034312B"/>
    <w:rsid w:val="003437E0"/>
    <w:rsid w:val="00344956"/>
    <w:rsid w:val="00345EDD"/>
    <w:rsid w:val="00350E2B"/>
    <w:rsid w:val="00355E98"/>
    <w:rsid w:val="00364168"/>
    <w:rsid w:val="00366D08"/>
    <w:rsid w:val="00375B68"/>
    <w:rsid w:val="00375FB3"/>
    <w:rsid w:val="0038295E"/>
    <w:rsid w:val="00393CA2"/>
    <w:rsid w:val="003A181D"/>
    <w:rsid w:val="003A5EEF"/>
    <w:rsid w:val="003A7D35"/>
    <w:rsid w:val="003C359D"/>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41387"/>
    <w:rsid w:val="004525BB"/>
    <w:rsid w:val="00453CAD"/>
    <w:rsid w:val="0046548B"/>
    <w:rsid w:val="00465BF9"/>
    <w:rsid w:val="00472724"/>
    <w:rsid w:val="00476C24"/>
    <w:rsid w:val="00480030"/>
    <w:rsid w:val="00484531"/>
    <w:rsid w:val="00492656"/>
    <w:rsid w:val="00496430"/>
    <w:rsid w:val="004A4B1F"/>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5F98"/>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1CEB"/>
    <w:rsid w:val="00654E20"/>
    <w:rsid w:val="00663401"/>
    <w:rsid w:val="00663A29"/>
    <w:rsid w:val="00667F47"/>
    <w:rsid w:val="006701C5"/>
    <w:rsid w:val="00674679"/>
    <w:rsid w:val="006751A9"/>
    <w:rsid w:val="00676FB8"/>
    <w:rsid w:val="006878C5"/>
    <w:rsid w:val="00695FE4"/>
    <w:rsid w:val="00696944"/>
    <w:rsid w:val="006B6BCC"/>
    <w:rsid w:val="006B6F45"/>
    <w:rsid w:val="006C2E52"/>
    <w:rsid w:val="006C5BF7"/>
    <w:rsid w:val="006C771D"/>
    <w:rsid w:val="006D04A3"/>
    <w:rsid w:val="006D5EC0"/>
    <w:rsid w:val="006F7E31"/>
    <w:rsid w:val="00706115"/>
    <w:rsid w:val="00710205"/>
    <w:rsid w:val="00710A75"/>
    <w:rsid w:val="007111B8"/>
    <w:rsid w:val="00722841"/>
    <w:rsid w:val="00734EA6"/>
    <w:rsid w:val="0074171A"/>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36139"/>
    <w:rsid w:val="0085143E"/>
    <w:rsid w:val="00853075"/>
    <w:rsid w:val="00866B9A"/>
    <w:rsid w:val="00867024"/>
    <w:rsid w:val="00867825"/>
    <w:rsid w:val="00867A31"/>
    <w:rsid w:val="00872719"/>
    <w:rsid w:val="00875646"/>
    <w:rsid w:val="00877EF4"/>
    <w:rsid w:val="008866ED"/>
    <w:rsid w:val="008916B5"/>
    <w:rsid w:val="008930B1"/>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1859"/>
    <w:rsid w:val="008E7450"/>
    <w:rsid w:val="008E7FC2"/>
    <w:rsid w:val="008F0927"/>
    <w:rsid w:val="008F553B"/>
    <w:rsid w:val="00906BEA"/>
    <w:rsid w:val="009128D3"/>
    <w:rsid w:val="00912B5C"/>
    <w:rsid w:val="00924F21"/>
    <w:rsid w:val="0093167B"/>
    <w:rsid w:val="00935DC6"/>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57D9"/>
    <w:rsid w:val="00A85AD9"/>
    <w:rsid w:val="00A8698D"/>
    <w:rsid w:val="00A91251"/>
    <w:rsid w:val="00A94417"/>
    <w:rsid w:val="00AA41C4"/>
    <w:rsid w:val="00AA7BB6"/>
    <w:rsid w:val="00AB0E1F"/>
    <w:rsid w:val="00AB273A"/>
    <w:rsid w:val="00AB5883"/>
    <w:rsid w:val="00AB5B9C"/>
    <w:rsid w:val="00AC4DB9"/>
    <w:rsid w:val="00AC5417"/>
    <w:rsid w:val="00AC64CD"/>
    <w:rsid w:val="00AC7999"/>
    <w:rsid w:val="00AD26C8"/>
    <w:rsid w:val="00AD55E6"/>
    <w:rsid w:val="00AE1087"/>
    <w:rsid w:val="00AE5195"/>
    <w:rsid w:val="00AF5155"/>
    <w:rsid w:val="00B10209"/>
    <w:rsid w:val="00B12F97"/>
    <w:rsid w:val="00B13588"/>
    <w:rsid w:val="00B23C1A"/>
    <w:rsid w:val="00B303AE"/>
    <w:rsid w:val="00B42C25"/>
    <w:rsid w:val="00B4484B"/>
    <w:rsid w:val="00B4681D"/>
    <w:rsid w:val="00B52CF8"/>
    <w:rsid w:val="00B56FA1"/>
    <w:rsid w:val="00B5727D"/>
    <w:rsid w:val="00B6280B"/>
    <w:rsid w:val="00B71A60"/>
    <w:rsid w:val="00B72C95"/>
    <w:rsid w:val="00B733C2"/>
    <w:rsid w:val="00B77D34"/>
    <w:rsid w:val="00B818FC"/>
    <w:rsid w:val="00B94597"/>
    <w:rsid w:val="00B94F78"/>
    <w:rsid w:val="00BA030A"/>
    <w:rsid w:val="00BA6CE0"/>
    <w:rsid w:val="00BC7C2D"/>
    <w:rsid w:val="00BD1D82"/>
    <w:rsid w:val="00BD27B3"/>
    <w:rsid w:val="00BD3382"/>
    <w:rsid w:val="00BD505A"/>
    <w:rsid w:val="00BE005F"/>
    <w:rsid w:val="00BE2452"/>
    <w:rsid w:val="00BE6D06"/>
    <w:rsid w:val="00BF5FF5"/>
    <w:rsid w:val="00BF7B3C"/>
    <w:rsid w:val="00C06828"/>
    <w:rsid w:val="00C106B8"/>
    <w:rsid w:val="00C153FA"/>
    <w:rsid w:val="00C250FD"/>
    <w:rsid w:val="00C26878"/>
    <w:rsid w:val="00C27A15"/>
    <w:rsid w:val="00C32D1E"/>
    <w:rsid w:val="00C341EB"/>
    <w:rsid w:val="00C3570C"/>
    <w:rsid w:val="00C36C67"/>
    <w:rsid w:val="00C51FD6"/>
    <w:rsid w:val="00C532F9"/>
    <w:rsid w:val="00C56199"/>
    <w:rsid w:val="00C6134A"/>
    <w:rsid w:val="00C63302"/>
    <w:rsid w:val="00C65EB6"/>
    <w:rsid w:val="00C7320D"/>
    <w:rsid w:val="00C764ED"/>
    <w:rsid w:val="00C96252"/>
    <w:rsid w:val="00C9774C"/>
    <w:rsid w:val="00CA61F0"/>
    <w:rsid w:val="00CB5D03"/>
    <w:rsid w:val="00CC47F1"/>
    <w:rsid w:val="00CD355A"/>
    <w:rsid w:val="00CE516D"/>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4A4B"/>
    <w:rsid w:val="00D54E36"/>
    <w:rsid w:val="00D5528C"/>
    <w:rsid w:val="00D5644D"/>
    <w:rsid w:val="00D565BB"/>
    <w:rsid w:val="00D56B39"/>
    <w:rsid w:val="00D6470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D61D0"/>
    <w:rsid w:val="00DE1484"/>
    <w:rsid w:val="00DE2998"/>
    <w:rsid w:val="00DF4268"/>
    <w:rsid w:val="00E02950"/>
    <w:rsid w:val="00E02C28"/>
    <w:rsid w:val="00E0343E"/>
    <w:rsid w:val="00E07DF9"/>
    <w:rsid w:val="00E101F4"/>
    <w:rsid w:val="00E23114"/>
    <w:rsid w:val="00E24A5F"/>
    <w:rsid w:val="00E254FD"/>
    <w:rsid w:val="00E3053C"/>
    <w:rsid w:val="00E35787"/>
    <w:rsid w:val="00E35FE6"/>
    <w:rsid w:val="00E36960"/>
    <w:rsid w:val="00E548A0"/>
    <w:rsid w:val="00E67AE6"/>
    <w:rsid w:val="00E701A0"/>
    <w:rsid w:val="00E7190B"/>
    <w:rsid w:val="00E7770C"/>
    <w:rsid w:val="00EC4878"/>
    <w:rsid w:val="00EC721D"/>
    <w:rsid w:val="00ED31E7"/>
    <w:rsid w:val="00ED3F88"/>
    <w:rsid w:val="00EE2F54"/>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83E23"/>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54</Pages>
  <Words>10227</Words>
  <Characters>58295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User</cp:lastModifiedBy>
  <cp:revision>38</cp:revision>
  <cp:lastPrinted>2025-05-30T15:50:00Z</cp:lastPrinted>
  <dcterms:created xsi:type="dcterms:W3CDTF">2020-12-10T11:47:00Z</dcterms:created>
  <dcterms:modified xsi:type="dcterms:W3CDTF">2025-05-31T10:35:00Z</dcterms:modified>
</cp:coreProperties>
</file>