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DB" w:rsidRPr="000579B5" w:rsidRDefault="003343DB" w:rsidP="00023222">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CHAPTER ONE</w:t>
      </w:r>
    </w:p>
    <w:p w:rsidR="004410A9" w:rsidRPr="000579B5" w:rsidRDefault="0025025E" w:rsidP="00023222">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 xml:space="preserve">1.0 </w:t>
      </w:r>
      <w:r w:rsidR="004410A9" w:rsidRPr="000579B5">
        <w:rPr>
          <w:rFonts w:ascii="Times New Roman" w:eastAsia="Times New Roman" w:hAnsi="Times New Roman" w:cs="Times New Roman"/>
          <w:b/>
          <w:sz w:val="26"/>
          <w:szCs w:val="26"/>
        </w:rPr>
        <w:tab/>
      </w:r>
      <w:r w:rsidR="003343DB" w:rsidRPr="000579B5">
        <w:rPr>
          <w:rFonts w:ascii="Times New Roman" w:eastAsia="Times New Roman" w:hAnsi="Times New Roman" w:cs="Times New Roman"/>
          <w:b/>
          <w:sz w:val="26"/>
          <w:szCs w:val="26"/>
        </w:rPr>
        <w:t>INTRODUCTION</w:t>
      </w:r>
    </w:p>
    <w:p w:rsidR="000579B5" w:rsidRDefault="004410A9" w:rsidP="00023222">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The idea of Political marketing originated with the broadening “debate” of Marketing in the 1970’s by Scholars such as Kotler and Levy (1969), Kotler and Levy (1969), Kotler and Zaltman (1971), Kotler (1972), Hunt (1976) and Levy (2002).This made marketing research possible in non -profit entity. The concept of marketing therefore is no longer restricted to the domain of exchange of goods and services alone but the distribution of ideas. The literature on political marketing further experienced increase growth in the 1990’s by the work of scholars such as Newman (1994, 1999a, b), Maarek (1995), Lees-Marshment (2001), O’Shaughnessy and Henneberg (2002), Wring (2005) and Ormrod (2004). These scholars offer different definitions of political marketing but resolved that, it is the application of marketing principle to politics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In other word political marketing is the marriage between marketing and political science. The literature on political marketing has made possible study of political parties and its relationship to their target groups and other Stakeholders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w:t>
      </w:r>
    </w:p>
    <w:p w:rsidR="000579B5" w:rsidRDefault="003343DB" w:rsidP="00023222">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BACKGROUND OF THE STUDY</w:t>
      </w:r>
    </w:p>
    <w:p w:rsidR="000579B5" w:rsidRDefault="000579B5" w:rsidP="00023222">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Prior to Nigerian independence in 1960, the colonial administration had organized a couple of general elections without any deliberate and systematic marketing programme undertaken in any of them (Nzeribe, 1992:24). Yet, political parties and candidates canvassed for votes, located offices in different towns and villages, etc. This explains why Henneberg (1996: 23) noted that researchers in political marketing will continue to discover that political parties do not always consciously make marketing decisions although one might classify certain activities or processes as marketing management.</w:t>
      </w:r>
    </w:p>
    <w:p w:rsidR="000579B5" w:rsidRDefault="000579B5" w:rsidP="00023222">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
      </w:r>
      <w:r w:rsidR="003343DB" w:rsidRPr="000579B5">
        <w:rPr>
          <w:rFonts w:ascii="Times New Roman" w:eastAsia="Times New Roman" w:hAnsi="Times New Roman" w:cs="Times New Roman"/>
          <w:sz w:val="26"/>
          <w:szCs w:val="26"/>
        </w:rPr>
        <w:t>After independence, however, a new dimension was observed as political marketing communications started gaining ground. In 1963 elections, for instance, advertising gained prominence as notable politicians like Chief Obafemi Awolowo of the Action Group, used it to send messages to the public. Sales promotion also had its own slot when chief Awolowo used helicopters to write campaign messages in the sky (i.e. sky writing) to propagate his campaign messages.</w:t>
      </w:r>
    </w:p>
    <w:p w:rsidR="0079229B" w:rsidRDefault="000579B5" w:rsidP="0079229B">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During the series of election conducted in 1979 to usher in the second Republic, deliberate efforts were made by virtually all parties to persuade voters by using marketing promotional techniques like advertising, sales promotion, personal selling, publicity, and even direct Marketing.</w:t>
      </w:r>
    </w:p>
    <w:p w:rsidR="0079229B" w:rsidRDefault="0079229B" w:rsidP="0079229B">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The trend continued in 1983 with the hiring of advertising agencies by some of the political parties to promote their candidates. The National Party of Nigeria (NPN), for example, hired Saatchi and Saatchi from Britain.</w:t>
      </w:r>
    </w:p>
    <w:p w:rsidR="0079229B" w:rsidRDefault="0079229B" w:rsidP="0079229B">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However, the best of times for political marketers in Nigeria came between 1991 and 1994 when Social Democratic Party (SDP) and National Republican Convention (NRC) which contested in the series of elections within the period continued the tradition of using</w:t>
      </w:r>
      <w:r w:rsidR="000579B5">
        <w:rPr>
          <w:rFonts w:ascii="Times New Roman" w:eastAsia="Times New Roman" w:hAnsi="Times New Roman" w:cs="Times New Roman"/>
          <w:sz w:val="26"/>
          <w:szCs w:val="26"/>
        </w:rPr>
        <w:t xml:space="preserve"> </w:t>
      </w:r>
      <w:r w:rsidR="003343DB" w:rsidRPr="000579B5">
        <w:rPr>
          <w:rFonts w:ascii="Times New Roman" w:eastAsia="Times New Roman" w:hAnsi="Times New Roman" w:cs="Times New Roman"/>
          <w:sz w:val="26"/>
          <w:szCs w:val="26"/>
        </w:rPr>
        <w:t>professional advertising agencies. The SDP had a foreign team comprising British and America experts that worked with their Nigerian counterparts (e.g. Sunrise Marketing Communications).</w:t>
      </w:r>
      <w:bookmarkStart w:id="0" w:name="page19"/>
      <w:bookmarkEnd w:id="0"/>
    </w:p>
    <w:p w:rsidR="0079229B" w:rsidRDefault="0079229B" w:rsidP="0079229B">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The 1999 general elections did not particularly win the accolade of Nigerian and International publics because of the incidences of rigging, and other electoral vices. But there seemed to be a general consensus, even if unwritten, among Nigerians to tolerate the result so that the military will vacate the political arena (Nnadozie, 2007:45)</w:t>
      </w:r>
    </w:p>
    <w:p w:rsidR="00023222" w:rsidRPr="0079229B" w:rsidRDefault="0079229B" w:rsidP="0079229B">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 xml:space="preserve">If marketing strategies could work in 1993 general elections, then there is a part it must play in our on-going political experience. That part is in the marketing concept which believes that our electoral process must be conducted in </w:t>
      </w:r>
      <w:r w:rsidR="003343DB" w:rsidRPr="000579B5">
        <w:rPr>
          <w:rFonts w:ascii="Times New Roman" w:eastAsia="Times New Roman" w:hAnsi="Times New Roman" w:cs="Times New Roman"/>
          <w:sz w:val="26"/>
          <w:szCs w:val="26"/>
        </w:rPr>
        <w:lastRenderedPageBreak/>
        <w:t>such a way that its outcomes are satisfactory to all and sundry. This is the crux and theme of this thesis. In pursuit of this theme, an</w:t>
      </w:r>
      <w:bookmarkStart w:id="1" w:name="page20"/>
      <w:bookmarkEnd w:id="1"/>
      <w:r w:rsidR="003343DB" w:rsidRPr="000579B5">
        <w:rPr>
          <w:rFonts w:ascii="Times New Roman" w:eastAsia="Times New Roman" w:hAnsi="Times New Roman" w:cs="Times New Roman"/>
          <w:sz w:val="26"/>
          <w:szCs w:val="26"/>
        </w:rPr>
        <w:t xml:space="preserve"> analysis of the marketing strategies employed by the dominant political parties in 2003 general elections was considered worthwhile. The idea was to determine the extent to which marketing thoughts have pervaded the heart and soul of political parties in Nigeria. This helps to classify the characteristics of the Nigerian political market with a view to creating appropriate models for political marketing practice in Nigeria.</w:t>
      </w:r>
    </w:p>
    <w:p w:rsidR="00023222" w:rsidRDefault="003343DB"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1.2</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STATEMENT OF RESEARCH PROBLEM</w:t>
      </w:r>
    </w:p>
    <w:p w:rsidR="003343DB" w:rsidRPr="000579B5" w:rsidRDefault="00023222"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Marketing and marketing strategies are often used by organizations that are seeking for maximization of profit or welfare in their operations and activities, and political parties are no exceptions as they also seek for maximum “vote-catch responsiveness” from the electorate. But the roles which marketing mix strategies play in membership drive of political parties in developing countries are yet to be established. In other words, the identification of some traces of marketing in political parties makes it particularly necessary to investigate whether political parties are transforming into professional market-oriented organisations as has been claimed in some recent academic studies (Johansen, 2005:40; Ghershman, 2000:43) of developed democracies. The research problem addressed here therefore is the role which marketing strategies or strictly speaking, marketing mix strategies can play in the quest for political party membership.</w:t>
      </w:r>
    </w:p>
    <w:p w:rsidR="003343DB" w:rsidRPr="000579B5" w:rsidRDefault="0079229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Some recent studies on political marketing, though with focus on advanced democracies, attempted to show that marketing can be a tool for success in electoral politics (Johansen, 2005:40). Since this assertion was made within the context of advanced democracies (like U.S.A and United Kingdom), it is imperative to ascertain whether such can be said of developing democracy like Nigeria which has peculiar democratic problem (Achumba and Dixon-Ogbechi, 2004:12; Osuagwu, 2008:793).</w:t>
      </w:r>
    </w:p>
    <w:p w:rsidR="003343DB" w:rsidRPr="000579B5" w:rsidRDefault="0079229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3343DB" w:rsidRPr="000579B5">
        <w:rPr>
          <w:rFonts w:ascii="Times New Roman" w:eastAsia="Times New Roman" w:hAnsi="Times New Roman" w:cs="Times New Roman"/>
          <w:sz w:val="26"/>
          <w:szCs w:val="26"/>
        </w:rPr>
        <w:t>It is one thing to assert that marketing plays some prominent roles in politics, and quite another to so perceive. Variations in the perception of the role of marketing among political actors is said to account for variation in investment and performance differences among political parties, and as such a key theoretical and empirical issue in the field of political marketing (Scammel, 1999:718). Thus, the research problem to be addressed here is how the perception of the role of marketing strategies by political parties and their electorates affects the utilization of such strategies in politics.</w:t>
      </w:r>
    </w:p>
    <w:p w:rsidR="003343DB" w:rsidRPr="000579B5" w:rsidRDefault="0079229B" w:rsidP="00023222">
      <w:pPr>
        <w:tabs>
          <w:tab w:val="left" w:pos="-90"/>
          <w:tab w:val="left" w:pos="0"/>
        </w:tabs>
        <w:spacing w:line="360" w:lineRule="auto"/>
        <w:jc w:val="both"/>
        <w:rPr>
          <w:rFonts w:ascii="Times New Roman" w:eastAsia="Times New Roman" w:hAnsi="Times New Roman" w:cs="Times New Roman"/>
          <w:sz w:val="26"/>
          <w:szCs w:val="26"/>
        </w:rPr>
      </w:pPr>
      <w:bookmarkStart w:id="2" w:name="page21"/>
      <w:bookmarkEnd w:id="2"/>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In a democratic setting, marketing mix strategies are the primary determinants of party dominance in the political market place (Henneberg, 2003:27). Conversely, the resource based perspective posits that it is the party’s internal structure that drives competitive advantage (Lees-Marshment, 2001:14). The question then arises, not about the specifics of descriptive or theoretical strategies but of the influence within politics of marketing concept. Have parties and their candidates adopted a voter-focus, putting voters at the beginning rather than at the end of the policy-production process? To what extent is this possible in Nigerian democracy with traditions of electoral rigging, selection, imposition and deselection of candidates? This makes it imperative to probe the contents of the competitive marketing strategies employed by the parties to enhance their electoral performance (vote-share).</w:t>
      </w:r>
    </w:p>
    <w:p w:rsidR="00896FD6" w:rsidRPr="000579B5" w:rsidRDefault="003343DB" w:rsidP="00896FD6">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1.3</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RESEARCH QUESTIONS</w:t>
      </w:r>
    </w:p>
    <w:p w:rsidR="00896FD6" w:rsidRPr="000579B5" w:rsidRDefault="00896FD6" w:rsidP="00896FD6">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This study seeks to provide answers to the following research questions</w:t>
      </w:r>
    </w:p>
    <w:p w:rsidR="00896FD6" w:rsidRPr="000579B5" w:rsidRDefault="00896FD6" w:rsidP="00896FD6">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What role do marketing mix strategies play in party membership drive?</w:t>
      </w:r>
    </w:p>
    <w:p w:rsidR="00896FD6" w:rsidRPr="000579B5" w:rsidRDefault="00896FD6" w:rsidP="00896FD6">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How do political parties and their electorates perceive the role of political marketing strategies in Nigeria?</w:t>
      </w:r>
    </w:p>
    <w:p w:rsidR="00896FD6" w:rsidRPr="000579B5" w:rsidRDefault="00896FD6" w:rsidP="00896FD6">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What are the contents of the competitive marketing strategies employed by political parties in Nigeria to enhance their electoral performance (vote share)?</w:t>
      </w:r>
    </w:p>
    <w:p w:rsidR="00896FD6" w:rsidRPr="000579B5" w:rsidRDefault="00896FD6" w:rsidP="00896FD6">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To what extent are the competitive marketing strategies effective in enhancing the competitive positions of Nigerian political parties?</w:t>
      </w:r>
    </w:p>
    <w:p w:rsidR="003343DB" w:rsidRPr="000579B5" w:rsidRDefault="00896FD6"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r>
      <w:r w:rsidR="0079229B" w:rsidRPr="000579B5">
        <w:rPr>
          <w:rFonts w:ascii="Times New Roman" w:eastAsia="Times New Roman" w:hAnsi="Times New Roman" w:cs="Times New Roman"/>
          <w:b/>
          <w:sz w:val="26"/>
          <w:szCs w:val="26"/>
        </w:rPr>
        <w:t>RESEARCH OBJECTIVES</w:t>
      </w:r>
    </w:p>
    <w:p w:rsidR="003343DB" w:rsidRPr="000579B5" w:rsidRDefault="0079229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broad objective of the study is to examine whether contemporary political parties in Nigeria are market-oriented in their approaches, and whether marketing offers a solution to the current democratic challenges in Nigeria. However, the specific objectives are as follows:</w:t>
      </w:r>
    </w:p>
    <w:p w:rsidR="003343DB" w:rsidRPr="000579B5" w:rsidRDefault="003343DB" w:rsidP="00023222">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determine the role of marketing mix strategies in party membership drive.</w:t>
      </w:r>
    </w:p>
    <w:p w:rsidR="003343DB" w:rsidRPr="000579B5" w:rsidRDefault="003343DB" w:rsidP="00023222">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investigate the ways political parties and their electorates perceive the role of political marketing strategies.</w:t>
      </w:r>
    </w:p>
    <w:p w:rsidR="003343DB" w:rsidRPr="000579B5" w:rsidRDefault="003343DB" w:rsidP="00023222">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examine the content of the competitive marketing strategies employed by parties in enhancing their electoral performance (vote share)</w:t>
      </w:r>
    </w:p>
    <w:p w:rsidR="003343DB" w:rsidRPr="00896FD6" w:rsidRDefault="003343DB" w:rsidP="00896FD6">
      <w:pPr>
        <w:numPr>
          <w:ilvl w:val="0"/>
          <w:numId w:val="4"/>
        </w:numPr>
        <w:tabs>
          <w:tab w:val="left" w:pos="-90"/>
          <w:tab w:val="left" w:pos="0"/>
          <w:tab w:val="left" w:pos="740"/>
        </w:tabs>
        <w:spacing w:line="360" w:lineRule="auto"/>
        <w:jc w:val="both"/>
        <w:rPr>
          <w:rFonts w:ascii="Times New Roman" w:eastAsia="Times New Roman" w:hAnsi="Times New Roman" w:cs="Times New Roman"/>
          <w:sz w:val="26"/>
          <w:szCs w:val="26"/>
        </w:rPr>
      </w:pPr>
      <w:bookmarkStart w:id="3" w:name="page22"/>
      <w:bookmarkEnd w:id="3"/>
      <w:r w:rsidRPr="000579B5">
        <w:rPr>
          <w:rFonts w:ascii="Times New Roman" w:eastAsia="Times New Roman" w:hAnsi="Times New Roman" w:cs="Times New Roman"/>
          <w:sz w:val="26"/>
          <w:szCs w:val="26"/>
        </w:rPr>
        <w:t>To assess the effectiveness of market growth strategies in enhancing the competitive positions of Nigerian political parties.</w:t>
      </w:r>
    </w:p>
    <w:p w:rsidR="003343DB" w:rsidRPr="000579B5" w:rsidRDefault="003343DB"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1.5</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RESEARCH HYPOTHESES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 There is no significant difference in the way dominant political parties and their electorates perceive the role of political marketing strategies in Nigeria.</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bookmarkStart w:id="4" w:name="page23"/>
      <w:bookmarkEnd w:id="4"/>
      <w:r w:rsidRPr="000579B5">
        <w:rPr>
          <w:rFonts w:ascii="Times New Roman" w:eastAsia="Times New Roman" w:hAnsi="Times New Roman" w:cs="Times New Roman"/>
          <w:sz w:val="26"/>
          <w:szCs w:val="26"/>
        </w:rPr>
        <w:t>Ho: There is no significant difference in the contents of competitive marketing strategies of Nigerian political parties in enhancing their electoral performance.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 There is no significant difference in the levels of effectiveness of the market growth strategies adopted by the dominant political parties in Nigeria.</w:t>
      </w:r>
    </w:p>
    <w:p w:rsidR="003343DB" w:rsidRPr="000579B5" w:rsidRDefault="003343DB"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1.6</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SIGNIFICANCE OF THE STUDY</w:t>
      </w:r>
    </w:p>
    <w:p w:rsidR="003343DB" w:rsidRPr="000579B5" w:rsidRDefault="00642482"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F6AB6" w:rsidRPr="000579B5">
        <w:rPr>
          <w:rFonts w:ascii="Times New Roman" w:eastAsia="Times New Roman" w:hAnsi="Times New Roman" w:cs="Times New Roman"/>
          <w:sz w:val="26"/>
          <w:szCs w:val="26"/>
        </w:rPr>
        <w:t>This</w:t>
      </w:r>
      <w:r w:rsidR="003343DB" w:rsidRPr="000579B5">
        <w:rPr>
          <w:rFonts w:ascii="Times New Roman" w:eastAsia="Times New Roman" w:hAnsi="Times New Roman" w:cs="Times New Roman"/>
          <w:sz w:val="26"/>
          <w:szCs w:val="26"/>
        </w:rPr>
        <w:t xml:space="preserve"> study is significant in the sense that:</w:t>
      </w:r>
    </w:p>
    <w:p w:rsidR="003343DB" w:rsidRPr="000579B5" w:rsidRDefault="003343DB" w:rsidP="00023222">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It will bring about an improvement of marketing strategies for the management of election in Nigeria.</w:t>
      </w:r>
    </w:p>
    <w:p w:rsidR="003343DB" w:rsidRPr="000579B5" w:rsidRDefault="003343DB" w:rsidP="00023222">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Time, energy and resource will be saved when the relevant marketing strategies are identified for emphasis by political parties, candidates, and campaign managers</w:t>
      </w:r>
    </w:p>
    <w:p w:rsidR="003343DB" w:rsidRPr="000579B5" w:rsidRDefault="003343DB" w:rsidP="00023222">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government, electoral and democratic agencies will have an informed platform to formulate policies for the conduct of elections, and practice of political marketing.</w:t>
      </w:r>
    </w:p>
    <w:p w:rsidR="003343DB" w:rsidRPr="000579B5" w:rsidRDefault="003343DB" w:rsidP="00023222">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It will serve as a valuable reference material to various scholars in the field of marketing, political science, sociology and management as well as postgraduate students undertaking</w:t>
      </w:r>
      <w:bookmarkStart w:id="5" w:name="page25"/>
      <w:bookmarkEnd w:id="5"/>
      <w:r w:rsidRPr="000579B5">
        <w:rPr>
          <w:rFonts w:ascii="Times New Roman" w:eastAsia="Times New Roman" w:hAnsi="Times New Roman" w:cs="Times New Roman"/>
          <w:sz w:val="26"/>
          <w:szCs w:val="26"/>
        </w:rPr>
        <w:t xml:space="preserve"> courses in the areas of ‘communication strategies, political campaign management’, and ‘model building’.</w:t>
      </w:r>
    </w:p>
    <w:p w:rsidR="003343DB" w:rsidRPr="000579B5" w:rsidRDefault="003343DB"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1.8</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SCOPE AND LIMITATION OF THE STUDY</w:t>
      </w:r>
    </w:p>
    <w:p w:rsidR="003343DB" w:rsidRPr="000579B5" w:rsidRDefault="003A5BE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F6AB6">
        <w:rPr>
          <w:rFonts w:ascii="Times New Roman" w:eastAsia="Times New Roman" w:hAnsi="Times New Roman" w:cs="Times New Roman"/>
          <w:sz w:val="26"/>
          <w:szCs w:val="26"/>
        </w:rPr>
        <w:t>This research is narrow in scope, because the researcher couldn’t reach out to all political parties in kwara state so, the researcher has choosen APC party as an experimental party to be examined</w:t>
      </w:r>
      <w:r>
        <w:rPr>
          <w:rFonts w:ascii="Times New Roman" w:eastAsia="Times New Roman" w:hAnsi="Times New Roman" w:cs="Times New Roman"/>
          <w:sz w:val="26"/>
          <w:szCs w:val="26"/>
        </w:rPr>
        <w:t>.</w:t>
      </w:r>
    </w:p>
    <w:p w:rsidR="003343DB" w:rsidRPr="000579B5" w:rsidRDefault="003343DB"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bookmarkStart w:id="6" w:name="page26"/>
      <w:bookmarkEnd w:id="6"/>
      <w:r w:rsidRPr="000579B5">
        <w:rPr>
          <w:rFonts w:ascii="Times New Roman" w:eastAsia="Times New Roman" w:hAnsi="Times New Roman" w:cs="Times New Roman"/>
          <w:b/>
          <w:sz w:val="26"/>
          <w:szCs w:val="26"/>
        </w:rPr>
        <w:t>1.9</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OUTLINE OF CHAPTERS</w:t>
      </w:r>
    </w:p>
    <w:p w:rsidR="003343DB" w:rsidRPr="000579B5" w:rsidRDefault="003A5BE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work is divided into five chapters. Chapter one is pivoted on introduction while chapter two borders on the review of some relevant literatures on political parties, political marketing, elections, theoretical and empirical frameworks. Chapter three envelops research methods, validity and reliability. Chapter four examines data presentation and analysis while chapter five deals with discussion, summary of the findings, conclusion, contribution to knowledge, recommendations, limitation and suggestions for further studies.</w:t>
      </w:r>
    </w:p>
    <w:p w:rsidR="003343DB" w:rsidRPr="000579B5" w:rsidRDefault="003343DB"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1.10</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 xml:space="preserve">OPERATIONALIZATION </w:t>
      </w:r>
    </w:p>
    <w:p w:rsidR="003343DB" w:rsidRPr="000579B5" w:rsidRDefault="003A5BE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 xml:space="preserve">In every political marketing project, the various variables at play are the political parties, electorate (populace) and marketing strategies in use. Consequently, effectiveness of political party effort at polls depends largely on the </w:t>
      </w:r>
      <w:r w:rsidR="003343DB" w:rsidRPr="000579B5">
        <w:rPr>
          <w:rFonts w:ascii="Times New Roman" w:eastAsia="Times New Roman" w:hAnsi="Times New Roman" w:cs="Times New Roman"/>
          <w:sz w:val="26"/>
          <w:szCs w:val="26"/>
        </w:rPr>
        <w:lastRenderedPageBreak/>
        <w:t>configuration of these variables and alignment of political marketing orientation such that the equation of exchange can be written as: y = f (x)</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here: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 = party dominance (dependent construct)</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 = marketing strategies (independent construct)</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dependent construct (y) can further be disaggregated into the following variables: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yi, y2, y3, y4,……..,yn</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Where: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y1 = Size of party membership</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y2 = Party and electorate perception</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y3 = Vote-share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y4 = Competitive position</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yn = Unspecified variable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independent construct (x) can be disaggregated into the following variables: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x1, x2, x3, x4 ….xn</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Where:</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x1 = Marketing mix strategies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x2 = Political marketing strategies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x3 = Competitive marketing strategies</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x4 = Market expansion or growth strategies</w:t>
      </w:r>
    </w:p>
    <w:p w:rsidR="00A7202C"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xn = Unspecified variable</w:t>
      </w:r>
      <w:bookmarkStart w:id="7" w:name="page27"/>
      <w:bookmarkEnd w:id="7"/>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1.11</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DEFINITION OF TERMS</w:t>
      </w:r>
    </w:p>
    <w:p w:rsidR="003343DB" w:rsidRPr="000579B5" w:rsidRDefault="00642482"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following terms required special conceptual and theoretical definition in this study. Marketing mix strategies: These are strategies based on the manipulation of one or more of the</w:t>
      </w:r>
      <w:r w:rsidR="00A7202C" w:rsidRPr="000579B5">
        <w:rPr>
          <w:rFonts w:ascii="Times New Roman" w:eastAsia="Times New Roman" w:hAnsi="Times New Roman" w:cs="Times New Roman"/>
          <w:sz w:val="26"/>
          <w:szCs w:val="26"/>
        </w:rPr>
        <w:t xml:space="preserve"> </w:t>
      </w:r>
      <w:r w:rsidR="003343DB" w:rsidRPr="000579B5">
        <w:rPr>
          <w:rFonts w:ascii="Times New Roman" w:eastAsia="Times New Roman" w:hAnsi="Times New Roman" w:cs="Times New Roman"/>
          <w:sz w:val="26"/>
          <w:szCs w:val="26"/>
        </w:rPr>
        <w:t xml:space="preserve">marketing variables (i.e. price, promotion, product, distribution, people, process, and physical environment) in response to </w:t>
      </w:r>
      <w:r w:rsidR="003343DB" w:rsidRPr="000579B5">
        <w:rPr>
          <w:rFonts w:ascii="Times New Roman" w:eastAsia="Times New Roman" w:hAnsi="Times New Roman" w:cs="Times New Roman"/>
          <w:sz w:val="26"/>
          <w:szCs w:val="26"/>
        </w:rPr>
        <w:lastRenderedPageBreak/>
        <w:t>the action of competitors or needs of the market. They are aptly called components of marketing strategy.</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marketing strategies: These are political actions, game plan, and intrigues derived from some marketing philosophies or orientations (e.g. product- orientation, sales-orientation, market-orientation).</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Competitive marketing strategies: These refer to unique competitive responses available to each of the four categories of competitors (i.e. Market Leader, Challenger, Follower and Nicher) in every market segment.</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Market Expansion or Growth Strategies: These are strategies based on Igor Ansoff’s growth matrix. This shows the strategic directions facing an organisation that desires market growth or expansion. The mechanism of the strategy is expressed in a matrix:</w:t>
      </w:r>
    </w:p>
    <w:p w:rsidR="00A7202C"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Communication:</w:t>
      </w:r>
      <w:r w:rsidR="00A7202C" w:rsidRPr="000579B5">
        <w:rPr>
          <w:rFonts w:ascii="Times New Roman" w:eastAsia="Times New Roman" w:hAnsi="Times New Roman" w:cs="Times New Roman"/>
          <w:sz w:val="26"/>
          <w:szCs w:val="26"/>
        </w:rPr>
        <w:t xml:space="preserve"> This is the means of transmitting a message or information from one person to another, usually from a source to a receiver through a medium with a feedback mechanism. (Blumler &amp; Kavanagh, 1999:18)</w:t>
      </w:r>
    </w:p>
    <w:p w:rsidR="003343DB" w:rsidRPr="000579B5" w:rsidRDefault="003343DB"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Election:</w:t>
      </w:r>
      <w:r w:rsidR="00A7202C" w:rsidRPr="000579B5">
        <w:rPr>
          <w:rFonts w:ascii="Times New Roman" w:eastAsia="Times New Roman" w:hAnsi="Times New Roman" w:cs="Times New Roman"/>
          <w:sz w:val="26"/>
          <w:szCs w:val="26"/>
        </w:rPr>
        <w:t xml:space="preserve"> </w:t>
      </w:r>
      <w:r w:rsidRPr="000579B5">
        <w:rPr>
          <w:rFonts w:ascii="Times New Roman" w:eastAsia="Times New Roman" w:hAnsi="Times New Roman" w:cs="Times New Roman"/>
          <w:sz w:val="26"/>
          <w:szCs w:val="26"/>
        </w:rPr>
        <w:t>This is an instance of choosing by vote one or more of the candidates for</w:t>
      </w:r>
      <w:r w:rsidR="00A7202C" w:rsidRPr="000579B5">
        <w:rPr>
          <w:rFonts w:ascii="Times New Roman" w:eastAsia="Times New Roman" w:hAnsi="Times New Roman" w:cs="Times New Roman"/>
          <w:sz w:val="26"/>
          <w:szCs w:val="26"/>
        </w:rPr>
        <w:t xml:space="preserve"> a </w:t>
      </w:r>
      <w:r w:rsidRPr="000579B5">
        <w:rPr>
          <w:rFonts w:ascii="Times New Roman" w:eastAsia="Times New Roman" w:hAnsi="Times New Roman" w:cs="Times New Roman"/>
          <w:sz w:val="26"/>
          <w:szCs w:val="26"/>
        </w:rPr>
        <w:t>position. Elections are the means by which the great mass of citizens</w:t>
      </w:r>
      <w:r w:rsidR="00A7202C" w:rsidRPr="000579B5">
        <w:rPr>
          <w:rFonts w:ascii="Times New Roman" w:eastAsia="Times New Roman" w:hAnsi="Times New Roman" w:cs="Times New Roman"/>
          <w:sz w:val="26"/>
          <w:szCs w:val="26"/>
        </w:rPr>
        <w:t xml:space="preserve"> </w:t>
      </w:r>
      <w:r w:rsidRPr="000579B5">
        <w:rPr>
          <w:rFonts w:ascii="Times New Roman" w:eastAsia="Times New Roman" w:hAnsi="Times New Roman" w:cs="Times New Roman"/>
          <w:sz w:val="26"/>
          <w:szCs w:val="26"/>
        </w:rPr>
        <w:t>can participate directly in the political process. (Gibbens Reimer,1999:37).</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023222">
      <w:pPr>
        <w:tabs>
          <w:tab w:val="left" w:pos="-90"/>
          <w:tab w:val="left" w:pos="0"/>
        </w:tabs>
        <w:spacing w:line="360" w:lineRule="auto"/>
        <w:jc w:val="both"/>
        <w:rPr>
          <w:rFonts w:ascii="Times New Roman" w:eastAsia="Times New Roman" w:hAnsi="Times New Roman" w:cs="Times New Roman"/>
          <w:b/>
          <w:sz w:val="26"/>
          <w:szCs w:val="26"/>
        </w:rPr>
      </w:pPr>
    </w:p>
    <w:p w:rsidR="00A7202C" w:rsidRPr="000579B5" w:rsidRDefault="00A7202C" w:rsidP="003A5BEA">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CHAPTER TWO</w:t>
      </w:r>
    </w:p>
    <w:p w:rsidR="00196773" w:rsidRPr="000579B5" w:rsidRDefault="00196773" w:rsidP="003A5BEA">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LITERATURE REVIEW</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2.0</w:t>
      </w:r>
      <w:r w:rsidRPr="000579B5">
        <w:rPr>
          <w:rFonts w:ascii="Times New Roman" w:eastAsia="Times New Roman" w:hAnsi="Times New Roman" w:cs="Times New Roman"/>
          <w:b/>
          <w:sz w:val="26"/>
          <w:szCs w:val="26"/>
        </w:rPr>
        <w:tab/>
        <w:t>PREAMBLE</w:t>
      </w:r>
    </w:p>
    <w:p w:rsidR="00642482" w:rsidRDefault="003A5BE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Political marketing it will be recalled has several definitions by different scholars, but few of these definitions is assumed will suffice to explain its meaning.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consider political marketing as a field that builds on a merger between marketing and politics. In other word, it is the application of marketing techniques, strategies, and concept to politics in a broad sense (Henneberg, 2002; O’Cass, 1996; Lees-Marshment, 2001). </w:t>
      </w:r>
    </w:p>
    <w:p w:rsidR="00642482" w:rsidRPr="000579B5" w:rsidRDefault="00642482" w:rsidP="0064248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2.1</w:t>
      </w:r>
      <w:r w:rsidRPr="000579B5">
        <w:rPr>
          <w:rFonts w:ascii="Times New Roman" w:eastAsia="Times New Roman" w:hAnsi="Times New Roman" w:cs="Times New Roman"/>
          <w:b/>
          <w:sz w:val="26"/>
          <w:szCs w:val="26"/>
        </w:rPr>
        <w:tab/>
        <w:t>CONCEPTUAL REVIEW</w:t>
      </w:r>
    </w:p>
    <w:p w:rsidR="00A7202C" w:rsidRPr="000579B5" w:rsidRDefault="00642482"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Political marketing is also perceived as related to Political campaign and final stage in the evolution of Political campaigning (Farrell, 1996; Plasser and Plasser, 2002; Farrell and Webb, 2002; Norris, 2000). Newman (1999) argued that political marketing is the application of marketing principles and procedures in paid campaigns by various individuals and organizations. There are scholars that said that a deeper understanding of political marketing must include theories regarding political communication and Public Relations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This position was supported by Kavanagh (1995, 1996) and Scammell (1995) who explained that political marketing is electioneering, that is, a set of strategies and tools to trace and study public opinion before and during an election campaign, to develop campaign communications and to assess their impact. Lazarsfeld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(1965) add that “The first thing to say is that some people were converted by the campaign propaganda but that they were few indeed”. This assertion was correct when people have stronger party identification; electoral volatility and lower political distrust, people had more respect for authorities, and media coverage was characterized by compliance rather than skeptical questioning (Dalton and </w:t>
      </w:r>
      <w:r w:rsidR="00196773" w:rsidRPr="000579B5">
        <w:rPr>
          <w:rFonts w:ascii="Times New Roman" w:eastAsia="Times New Roman" w:hAnsi="Times New Roman" w:cs="Times New Roman"/>
          <w:sz w:val="26"/>
          <w:szCs w:val="26"/>
        </w:rPr>
        <w:lastRenderedPageBreak/>
        <w:t>Wattenberg, 2000; Dalton, 2002; Klingsmann and Fuchs,</w:t>
      </w:r>
      <w:r w:rsidR="00A7202C" w:rsidRPr="000579B5">
        <w:rPr>
          <w:rFonts w:ascii="Times New Roman" w:eastAsia="Times New Roman" w:hAnsi="Times New Roman" w:cs="Times New Roman"/>
          <w:sz w:val="26"/>
          <w:szCs w:val="26"/>
        </w:rPr>
        <w:t xml:space="preserve"> 1995; Pharr and Putnam, 2000).</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However, these circumstances no longer exist, the stakes are much higher and political organizations need to develop strategies that would make them respond to changes in the environment and build sustainable relationships with various target groups and stake holders. These can only be achieved by ensuring that the political organizations are market oriented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Lock and Harris (1996) pointed out that “Political marketing is concerned with communicating with party members, media and prospective sources of funding as well as the electorate”. </w:t>
      </w:r>
    </w:p>
    <w:p w:rsidR="00196773"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Wring (1997) defines political marketing as “the party or the candidate’s use of opinion research and environmental analysis to produce and promote a competitive offering which will help realize organizational aims and satisfy groups of electors in exchange for their votes”. The above two definitions underscore the importance of communication and promotion in political marketing. Therefore, for political marketing strategies to be effective there is need for a balanced communication between the political organizations and its stakeholders.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write that political marketing is an “exchange process by which political organizations choose to build their actions and their products upon the needs and wants among chosen target groups and stakeholders in a manner seeking to balance the strategic goals on several different arenas or markets “The products of political parties consist of policy commitments, party image, leadership image and a mind set of voter centredness while target groups include: Party member, key constituencies, interest group, donors and the media (Wring, 2005; O’Cass, 1996; Lees-Marshment, 2004;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Kotler and Kotler (1999), Speak of five different markets candidates face in political campaign and this include the media, voters, contributors, party organization and </w:t>
      </w:r>
      <w:r w:rsidR="00196773" w:rsidRPr="000579B5">
        <w:rPr>
          <w:rFonts w:ascii="Times New Roman" w:eastAsia="Times New Roman" w:hAnsi="Times New Roman" w:cs="Times New Roman"/>
          <w:sz w:val="26"/>
          <w:szCs w:val="26"/>
        </w:rPr>
        <w:lastRenderedPageBreak/>
        <w:t>finally, interest groups, issues activists and organized constituencies. The above discourse on political marketing as a concept involves the application of marketing to political science.</w:t>
      </w:r>
    </w:p>
    <w:p w:rsidR="00196773"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It attempts to explain that political processes are based on exchange theory in which marketing thrives on. In other words Political organizations seek voters support in exchange for good governance. Exchange as a core concept of marketing involves obtaining a desired product from someone by offering something in return. Transaction that takes place between political organizations and voters further espouse the principle that there is a trade of value between the two parties involved in exchange process. Kotler (2001) remarked that two parties are engaged in exchange if they are negotiating, that is reach an agreeable terms, this is when transaction takes place. Kotler (2001) added that in most generic sense, marketers seek to elicit a behavioural response from another party, for instance political candidate want good governance. According to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(2010) marketing essentially is about identifying, responding to and satisfying the needs and wants of selected groups and people in society. Thus, it is not only about political campaigns. Political marketing and market orientation is about the relationship between political organizations and their target groups and stakeholders. Kotler and Kotler (1999) in distinguishing between politics and business, argued that the political arena unlike the commercial world, is highly charged with ideas, emotions, conflict and partisanship.</w:t>
      </w:r>
    </w:p>
    <w:p w:rsidR="00196773" w:rsidRPr="000579B5"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 xml:space="preserve">Marketing and political marketing: </w:t>
      </w:r>
      <w:r w:rsidRPr="000579B5">
        <w:rPr>
          <w:rFonts w:ascii="Times New Roman" w:eastAsia="Times New Roman" w:hAnsi="Times New Roman" w:cs="Times New Roman"/>
          <w:sz w:val="26"/>
          <w:szCs w:val="26"/>
        </w:rPr>
        <w:t>Marketing is often</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 xml:space="preserve">described as “selling of product”, but the fact is that marketing entails more than this. Kotler (2001) offers a definition that presents a comprehensive meaning of marketing as “a process by which individuals and groups, obtain what they need and want through creating, offering, and freely exchanging products and services of value with others”. The American Marketing Association (1995) also described Marketing as “the process </w:t>
      </w:r>
      <w:r w:rsidRPr="000579B5">
        <w:rPr>
          <w:rFonts w:ascii="Times New Roman" w:eastAsia="Times New Roman" w:hAnsi="Times New Roman" w:cs="Times New Roman"/>
          <w:sz w:val="26"/>
          <w:szCs w:val="26"/>
        </w:rPr>
        <w:lastRenderedPageBreak/>
        <w:t>of planning and executing the conception, pricing, promotion, and distribution of ideas, goods, and services to create exchanges that satisfy individual and organizational goals”. The above definition clearly shows that marketing involves more than selling of products but entails its distribution, pricing and promotion. Kotler (2001) further explained that it is not only goods and services that are marketed but other entities like experiences, events, person, places, properties, organizations, information and ideas. Hence, Kotler’s ideas form the basis for most of these works that relates to Political Marketing. Lock and Harris (1996) in their own contributions identify seven main differences between mainstream marketing and political marketing which are briefly discussed below:</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In political marketing, all voters are assumed to make their choice on the same day, this makes it different from other purchasing decision taking place under mainstream marketing.</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Voting choice, unlike any other purchasing decision has no direct or indirect individual costs attached to it. This is not the case with the mainstream marketing where there is purchase cost for every purchase decision made.</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Voters must live with the collective choice even though it may not have been their preference. This does not occur in mainstream marketing where choice preference for individual is different.</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In elections winner takes all. In other words majority rules carry the day.</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Political parties and candidates are complex intangible product which the voters cannot unbundle. In mainstream marketing products can be separated from the buyer.</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It may be difficult to form a new and successful party most especially in countries like America and Britain where there is developed democracy. In mainstream marketing there are successful new products.</w:t>
      </w:r>
    </w:p>
    <w:p w:rsidR="00196773" w:rsidRPr="000579B5" w:rsidRDefault="00196773" w:rsidP="00023222">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lastRenderedPageBreak/>
        <w:t>In most mainstream marketing situations, brand leaders tend to stay in front. In election new leaders may emerge and not necessary old ones wining an election.</w:t>
      </w:r>
    </w:p>
    <w:p w:rsidR="00196773" w:rsidRPr="000579B5"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There are four basic arena identified by prominent scholars in political marketing, in which political parties are active:</w:t>
      </w:r>
    </w:p>
    <w:p w:rsidR="00196773" w:rsidRPr="000579B5" w:rsidRDefault="00196773" w:rsidP="00023222">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Parliamentary arena- The primary actors in this arena are members of parliament from different parties. The strategic goal that political parties want to achieve is to maximize the parliament influence.</w:t>
      </w:r>
    </w:p>
    <w:p w:rsidR="00196773" w:rsidRPr="000579B5" w:rsidRDefault="00196773" w:rsidP="00023222">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Electoral arena- The primary actors are the voters and strategic goal is to maximize voter support.</w:t>
      </w:r>
    </w:p>
    <w:p w:rsidR="00196773" w:rsidRPr="000579B5" w:rsidRDefault="00196773" w:rsidP="00023222">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Internal arena- This include the members and the activists of the party while the strategic goal is the maximization of the internal cohesion of the political organizations.</w:t>
      </w:r>
    </w:p>
    <w:p w:rsidR="00196773" w:rsidRPr="000579B5" w:rsidRDefault="00196773" w:rsidP="00023222">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Media arena- The primary actors are journalists, editors and gatekeeper within the media. The strategic goal is to maximize positive publicity and downplay negative publicity (Sjolblom, 1968; Nord and Stromback, 2003; Stromback, 2007).</w:t>
      </w:r>
    </w:p>
    <w:p w:rsidR="00196773" w:rsidRPr="000579B5"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 xml:space="preserve">Political marketing strategies: </w:t>
      </w:r>
      <w:r w:rsidRPr="000579B5">
        <w:rPr>
          <w:rFonts w:ascii="Times New Roman" w:eastAsia="Times New Roman" w:hAnsi="Times New Roman" w:cs="Times New Roman"/>
          <w:sz w:val="26"/>
          <w:szCs w:val="26"/>
        </w:rPr>
        <w:t>This includes 9 Item</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questions on the various Political marketing strategies used by Political organizations and the various means through which these political strategies are achieved.</w:t>
      </w:r>
    </w:p>
    <w:p w:rsidR="00196773" w:rsidRPr="000579B5"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The respondents were selected from three Local Government Areas which formed Ilorin city and its environs. The Local Government Areas are Ilorin East, Ilorin South and Ilorin west. The Study Location was chosen for its importance as both the administrative and commercial nerve centre of the state. The Sample units were reached through 15 Research Assistants specifically trained for the research work (5 Research Assistants each for a Local Government), who randomly distributed questionnaire to the selected respondents. The research assistants were University graduates and also familiar with the topographical terrain of Ilorin city. </w:t>
      </w:r>
      <w:r w:rsidRPr="000579B5">
        <w:rPr>
          <w:rFonts w:ascii="Times New Roman" w:eastAsia="Times New Roman" w:hAnsi="Times New Roman" w:cs="Times New Roman"/>
          <w:sz w:val="26"/>
          <w:szCs w:val="26"/>
        </w:rPr>
        <w:lastRenderedPageBreak/>
        <w:t>The target Sample size was 1548 people but the final sample consists of 1531 people. This represents 98.9% response rate for the study.</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Element of Marketing in Electoral Politics.</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Essentially, politics is about power; but the struggle for power results in conflict and competition. Therefore, under girding political practice is the struggle for power which creates disagreement and conflict. Nevertheless, the effects of politics which are conflict and disagreement are never permanent, and must be managed for the improvement of society to be achieved.</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bookmarkStart w:id="8" w:name="page50"/>
      <w:bookmarkEnd w:id="8"/>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From another dimension, politics is about policy. Extending this view, Bruce Miller in Nzimiro (1992:132) states that ‘policy is a matter of either the desire for change or the desire to protect something against change. This also leads to conflict.</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According to Nzimiro (1992:132), politics in modern society is expressed through political parties which are created to achieve the goals of society. This is why political parties are organized around specific ideas often called ‘ideologies’. Originally, they were formed from local communities and the spread of their influence evolve from the establishment of the electoral system.</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The history of human civilization shows clearly that class conflict is an inherent characteristic of human societies. Whereas in the past, this conflict derived from disproportionate ownership of land capital, today it is basically expressed in the control of state apparatus and media.</w:t>
      </w:r>
    </w:p>
    <w:p w:rsidR="00A7202C" w:rsidRPr="000579B5" w:rsidRDefault="0022139A"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bookmarkStart w:id="9" w:name="page51"/>
      <w:bookmarkEnd w:id="9"/>
      <w:r w:rsidR="00A7202C" w:rsidRPr="000579B5">
        <w:rPr>
          <w:rFonts w:ascii="Times New Roman" w:eastAsia="Times New Roman" w:hAnsi="Times New Roman" w:cs="Times New Roman"/>
          <w:sz w:val="26"/>
          <w:szCs w:val="26"/>
        </w:rPr>
        <w:t xml:space="preserve">The success of any company depends on the success of its brands or services. Similarly, the success of a political party in an election depends on the success of its candidates. It is imperative therefore for the politician to have a close look at what makes a brand successful. In brand marketing, the key to success is a thorough understanding of the market, the consumer and the competition, by the help of the market research. The knowledge thus acquired </w:t>
      </w:r>
      <w:r w:rsidR="00A7202C" w:rsidRPr="000579B5">
        <w:rPr>
          <w:rFonts w:ascii="Times New Roman" w:eastAsia="Times New Roman" w:hAnsi="Times New Roman" w:cs="Times New Roman"/>
          <w:sz w:val="26"/>
          <w:szCs w:val="26"/>
        </w:rPr>
        <w:lastRenderedPageBreak/>
        <w:t>helps in having a clear vision of the role the brand will play in the market. That role must meet a particular need better than competing brands. In other words, the adoption of a marketing approach in politics promises to bring about rationality in our political processes.</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The Concept of Election and Electoral Process</w:t>
      </w:r>
    </w:p>
    <w:p w:rsidR="00A7202C" w:rsidRPr="000579B5" w:rsidRDefault="0076259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In the current edition of the international Encyclopedia of social science Vol. 5, election is defined as ‘one procedure of aggregating preferences of a particular kind.’ The two features of this definition are procedure and preferences. By procedure, the concept is used to describe a special way of doing something. Preference connotes choice between alternatives. In the light of the above definition, Ibodje and Dode, (2007:149) described election as a procedure that allows members of an organization or community to choose representatives who will hold positions of authority within it.</w:t>
      </w:r>
    </w:p>
    <w:p w:rsidR="00A7202C" w:rsidRPr="000579B5" w:rsidRDefault="0076259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For Gwinn and Norton (1992:67), election is the formal process of selecting a person for public office or accepting or registering a political proposition by voting. They state further that an election is one of the means by which a society may organize itself and make specified formal decisions, adding that where voting is free, it acts simultaneously as a system for making certain decisions regarding the power relations in a society, and as a method for seeking political obedience with a minimum of sacrifice of the individual’s freedom. The essence of a democratic election is freedom of choice.</w:t>
      </w:r>
    </w:p>
    <w:p w:rsidR="00A7202C" w:rsidRPr="000579B5" w:rsidRDefault="0076259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For Eya (2003:71), election is seen as the selection of a person or persons for office as by ballot and making choice as between alternatives. Eya defines Electoral process as the method adopted in the selection of persons for political offices. He further sees electoral frauds or malpractices as improper, illegal, deceitful or immoral behaviours and conducts which vitiate free and fair electoral processes. This definition will be adopted in this paper.</w:t>
      </w:r>
    </w:p>
    <w:p w:rsidR="00A7202C" w:rsidRPr="000579B5" w:rsidRDefault="004D55F8"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A7202C" w:rsidRPr="000579B5">
        <w:rPr>
          <w:rFonts w:ascii="Times New Roman" w:eastAsia="Times New Roman" w:hAnsi="Times New Roman" w:cs="Times New Roman"/>
          <w:sz w:val="26"/>
          <w:szCs w:val="26"/>
        </w:rPr>
        <w:t>A fair electoral process, according to him, must have some basic structures, which include; statutory provisions establishing the electoral bodies, Delineation of wards/constituencies,</w:t>
      </w:r>
      <w:bookmarkStart w:id="10" w:name="page52"/>
      <w:bookmarkEnd w:id="10"/>
      <w:r w:rsidR="00A7202C" w:rsidRPr="000579B5">
        <w:rPr>
          <w:rFonts w:ascii="Times New Roman" w:eastAsia="Times New Roman" w:hAnsi="Times New Roman" w:cs="Times New Roman"/>
          <w:sz w:val="26"/>
          <w:szCs w:val="26"/>
        </w:rPr>
        <w:t xml:space="preserve"> Registration of political parties, Registration of voters, Recruitment and training of ad-hoc staff, Procurement of electoral material, logistic, screening of candidates, provision of polling agents, monitoring agents, actual voting, accreditation of voters, counting votes and providing avenues for settlement of disputed results.</w:t>
      </w:r>
    </w:p>
    <w:p w:rsidR="00A7202C" w:rsidRPr="000579B5" w:rsidRDefault="004D55F8"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Onyeka (2002:57) elucidates what characterizes a proper electoral process. For him, the basic objective of election is to select the official decision makers who are supposed to represent citizens-interest. He posits that an electoral process reinforces the concept of self-rule, celebrates it and legitimizes governmental power. Elections, according to Onyeka, extend and enhance the amount of popular participation in the political system adding electoral history started with restrictive voting based on property ownership and tax payment. The basic constituents of the electoral process according to Onyeka, include; political parties, political opinions, pressure groups and mass media. They all converge in the electoral process to determine who the leaders would be and ensure that the elected officials will represent their constituencies effectively.</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Political Parties</w:t>
      </w:r>
    </w:p>
    <w:p w:rsidR="00A7202C" w:rsidRPr="000579B5" w:rsidRDefault="00297DE3"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According to Ibodje. and Dode, (2007:149) a political party is an organized group with a clearly defined policy whose main aim is to win or retain political power. A party tries to win political power if it is the opposition, but if the party is in power, it tries to retain such powers.</w:t>
      </w:r>
    </w:p>
    <w:p w:rsidR="00A7202C" w:rsidRPr="000579B5" w:rsidRDefault="00800D2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Ideally, political parties are manifestations of differences in the social structure. A political party is therefore expected to represent a major interest group in society.</w:t>
      </w:r>
    </w:p>
    <w:p w:rsidR="0025025E" w:rsidRPr="000579B5" w:rsidRDefault="00A7202C"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The functions of political parties in any democratic society have been summarized by Ibodje and Dode, (2007:149)</w:t>
      </w:r>
      <w:bookmarkStart w:id="11" w:name="page55"/>
      <w:bookmarkEnd w:id="11"/>
    </w:p>
    <w:p w:rsidR="00A7202C" w:rsidRPr="000579B5" w:rsidRDefault="00A7202C" w:rsidP="00023222">
      <w:pPr>
        <w:tabs>
          <w:tab w:val="left" w:pos="-90"/>
          <w:tab w:val="left" w:pos="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t>Political Education</w:t>
      </w:r>
    </w:p>
    <w:p w:rsidR="00A7202C" w:rsidRPr="000579B5" w:rsidRDefault="00297DE3"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 political party is expected to be an intermediary between the people and the government. It educates the people on government policies and communicates to the government, people’s views on government policies</w:t>
      </w:r>
    </w:p>
    <w:p w:rsidR="00A7202C" w:rsidRPr="000579B5" w:rsidRDefault="00A7202C" w:rsidP="00023222">
      <w:pPr>
        <w:numPr>
          <w:ilvl w:val="0"/>
          <w:numId w:val="9"/>
        </w:numPr>
        <w:tabs>
          <w:tab w:val="left" w:pos="-90"/>
          <w:tab w:val="left" w:pos="0"/>
          <w:tab w:val="left" w:pos="36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t>Recruitment</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parties recruit candidates to the political offices. Political leaders like president, Minister, and chairman of Boards had to be in the first instance recruited by political parties.</w:t>
      </w:r>
    </w:p>
    <w:p w:rsidR="00A7202C" w:rsidRPr="000579B5" w:rsidRDefault="00A7202C" w:rsidP="00023222">
      <w:pPr>
        <w:numPr>
          <w:ilvl w:val="0"/>
          <w:numId w:val="9"/>
        </w:numPr>
        <w:tabs>
          <w:tab w:val="left" w:pos="-90"/>
          <w:tab w:val="left" w:pos="0"/>
          <w:tab w:val="left" w:pos="36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t>Co- ordination of Parliamentary Business</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parties’ co-ordinate parliamentary business and this is usually done on the floor of the parliament National Assembly. Parliamentary business is carried out on party lines. Thus the election of a speaker, majority minority leader, committee members and party whips are done by party organization.</w:t>
      </w:r>
    </w:p>
    <w:p w:rsidR="00A7202C" w:rsidRPr="000579B5" w:rsidRDefault="00297DE3"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 further attempt at underscoring the function of political parties was made by Palamountain (1986:65) while studying the dynamic interplay among economic and political actions that shape the emergence of political parties.</w:t>
      </w:r>
    </w:p>
    <w:p w:rsidR="00C86915" w:rsidRDefault="00800D2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According to him, the fact that political parties channel, aggregate, and express political demands is indicative of the important role they play in the management of conflict in societies divided along cultural, linguistic, religious, regional, or other lines. However, the</w:t>
      </w:r>
      <w:r w:rsidR="00297DE3">
        <w:rPr>
          <w:rFonts w:ascii="Times New Roman" w:eastAsia="Times New Roman" w:hAnsi="Times New Roman" w:cs="Times New Roman"/>
          <w:sz w:val="26"/>
          <w:szCs w:val="26"/>
        </w:rPr>
        <w:t xml:space="preserve"> </w:t>
      </w:r>
      <w:r w:rsidR="00A7202C" w:rsidRPr="000579B5">
        <w:rPr>
          <w:rFonts w:ascii="Times New Roman" w:eastAsia="Times New Roman" w:hAnsi="Times New Roman" w:cs="Times New Roman"/>
          <w:sz w:val="26"/>
          <w:szCs w:val="26"/>
        </w:rPr>
        <w:t>impact that parties have on the actual expression of conflict varies depending on the way in which such cleavages are expressed by the party system (Reilly, 2006:89).</w:t>
      </w:r>
    </w:p>
    <w:p w:rsidR="00A7202C"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Causes of this conflict are not unconnected with pressures of tribalism and ethnic mobilization, incompatible political alliance, a restriction of elected members to defect, defection of party members, multiple endorsements of </w:t>
      </w:r>
      <w:r w:rsidR="00A7202C" w:rsidRPr="000579B5">
        <w:rPr>
          <w:rFonts w:ascii="Times New Roman" w:eastAsia="Times New Roman" w:hAnsi="Times New Roman" w:cs="Times New Roman"/>
          <w:sz w:val="26"/>
          <w:szCs w:val="26"/>
        </w:rPr>
        <w:lastRenderedPageBreak/>
        <w:t>candidates, organizing parties around personalities or narrow political interest like the zoning system in Nigeria, an attempt to reduce political fragmentation, etc (Reilly, 2006:89; Worlu, 2006:49)</w:t>
      </w:r>
    </w:p>
    <w:p w:rsidR="00A7202C"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w:t>
      </w:r>
      <w:r w:rsidR="00C86915">
        <w:rPr>
          <w:rFonts w:ascii="Times New Roman" w:eastAsia="Times New Roman" w:hAnsi="Times New Roman" w:cs="Times New Roman"/>
          <w:b/>
          <w:sz w:val="26"/>
          <w:szCs w:val="26"/>
        </w:rPr>
        <w:t xml:space="preserve">.2 </w:t>
      </w:r>
      <w:r w:rsidR="00C8691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 xml:space="preserve">THEORETICAL </w:t>
      </w:r>
      <w:r w:rsidR="004D55F8">
        <w:rPr>
          <w:rFonts w:ascii="Times New Roman" w:eastAsia="Times New Roman" w:hAnsi="Times New Roman" w:cs="Times New Roman"/>
          <w:b/>
          <w:sz w:val="26"/>
          <w:szCs w:val="26"/>
        </w:rPr>
        <w:t>REVIEW</w:t>
      </w:r>
    </w:p>
    <w:p w:rsidR="00A7202C"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Marketing is broadly tenable in two areas-tangible and intangible goods. That aspect called intangible goods is referred to as services marketing (Kotler, 1995:464). Service marketing deals with the performance of business activities, which direct the flow of services of any kind, including politics, from service providers to the consumer (Achumba and Dixon-Ogbechi, 2004:78).Thus, the theoretical underpinning of this study derives from the following theories:</w:t>
      </w:r>
    </w:p>
    <w:p w:rsidR="00A7202C" w:rsidRPr="000579B5" w:rsidRDefault="00A7202C"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Relationship Marketing Theory</w:t>
      </w:r>
    </w:p>
    <w:p w:rsidR="00A7202C"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The appearance and rapid growth of interest for relationship marketing were due to the many changes which have occurred in the international business environment from the beginning of the 1970’s until the present period of time. These changes known also as key drivers in the development of the relationship marketing concept can be resumed as: the maturing of many markets, especially in the United States, European Union countries and other advanced economies, the decrease in population growth rate, a greater consumer power and sophistication in the decision buying process, the technological developments and the increased competition in many business areas. Therefore, a greater number of markets were saturated which means that consumers, faced with a surplus of products that were becoming more demanding and less easily persuaded by seller’s promotional messages. This has affected brands positioning leading to a decline in market share and implicitly in the manufacturers’ economic profitability, because consumers perceived little difference between competitors’ goods and services. In this new business context, marketers realized that the methods, techniques and instruments of traditional marketing (named also classic or transactional </w:t>
      </w:r>
      <w:r w:rsidR="00A7202C" w:rsidRPr="000579B5">
        <w:rPr>
          <w:rFonts w:ascii="Times New Roman" w:eastAsia="Times New Roman" w:hAnsi="Times New Roman" w:cs="Times New Roman"/>
          <w:sz w:val="26"/>
          <w:szCs w:val="26"/>
        </w:rPr>
        <w:lastRenderedPageBreak/>
        <w:t>marketing) were no longer adequate for helping companies to plan their activities and predict their future market position.</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Marketing Mix Management Theory</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There are essentially two competing paradigms in marketing that situate political marketing practice. These are Marketing Mix Management (MMM) paradigm and Relationship Marketing (RM) paradigm. The MMM paradigm is considered by many experts to be the theory of marketing that has dominated marketing thought, research and practices since it was introduced around 1960 (McCarthy, 1960:98). The theory rests on the notion of four Ps i.e. product, place, price and promotion; and largely obscured earlier models such as the organic functionalist (Alderson, 1950:65), systems-oriented (Fisk, 1967:67) and parameter theory approaches (Rasmussen, 1955:4). Some definition of marketing are based on the thinking (e,g. American Marketing Association, 2002:15; Stanton, 2003:34; Baker, 1999:87 etc.).</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In the main, political products are promoted via all channels consumed by the target audience. These channels have been enumerated by Sarwate (1990:18) as follows:</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ADVERTISING</w:t>
      </w:r>
      <w:r w:rsidRPr="000579B5">
        <w:rPr>
          <w:rFonts w:ascii="Times New Roman" w:eastAsia="Times New Roman" w:hAnsi="Times New Roman" w:cs="Times New Roman"/>
          <w:sz w:val="26"/>
          <w:szCs w:val="26"/>
        </w:rPr>
        <w:t>: Which is defined as any paid form of non-personal presentation of and</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promotion of ideas, goods or services by an identified sponsor (Sarwate, 1990:18)? The elements are:</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Print advertisements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Audio-visual advertisements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Mailings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Hoardings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Symbols and logos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Reprints of advertisements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Wall printings</w:t>
      </w:r>
    </w:p>
    <w:p w:rsidR="00E82AA9" w:rsidRPr="000579B5" w:rsidRDefault="00E82AA9" w:rsidP="00023222">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lastRenderedPageBreak/>
        <w:t>Transit advertising</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PUBLICITY</w:t>
      </w:r>
    </w:p>
    <w:p w:rsidR="00E82AA9" w:rsidRPr="000579B5" w:rsidRDefault="00800D2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This is non-personal stimulation of demand for a product, service, organisation or a person for planning significant news about it in a published medium or obtaining favourable presentation of it upon radio, television or magazine that is not paid for by the sponsor. Publicity elements in political marketing according to Sarwate (1990:20) are:</w:t>
      </w:r>
    </w:p>
    <w:p w:rsidR="00E82AA9" w:rsidRPr="000579B5" w:rsidRDefault="00E82AA9" w:rsidP="00023222">
      <w:pPr>
        <w:numPr>
          <w:ilvl w:val="0"/>
          <w:numId w:val="14"/>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Press kits</w:t>
      </w:r>
    </w:p>
    <w:p w:rsidR="00E82AA9" w:rsidRPr="000579B5" w:rsidRDefault="00E82AA9" w:rsidP="00023222">
      <w:pPr>
        <w:numPr>
          <w:ilvl w:val="0"/>
          <w:numId w:val="14"/>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Write ups</w:t>
      </w:r>
    </w:p>
    <w:p w:rsidR="00E82AA9" w:rsidRPr="000579B5" w:rsidRDefault="00E82AA9" w:rsidP="00023222">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Reporting in print and audio-visual media</w:t>
      </w:r>
    </w:p>
    <w:p w:rsidR="00E82AA9" w:rsidRPr="000579B5" w:rsidRDefault="00E82AA9" w:rsidP="00023222">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Charitable donations</w:t>
      </w:r>
    </w:p>
    <w:p w:rsidR="00E82AA9" w:rsidRPr="000579B5" w:rsidRDefault="00E82AA9" w:rsidP="00023222">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Public relations</w:t>
      </w:r>
    </w:p>
    <w:p w:rsidR="00E82AA9" w:rsidRPr="000579B5" w:rsidRDefault="00E82AA9" w:rsidP="00023222">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News letter</w:t>
      </w:r>
    </w:p>
    <w:p w:rsidR="00E82AA9" w:rsidRPr="000579B5" w:rsidRDefault="00E82AA9" w:rsidP="00023222">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Lobbying</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PERSONAL SELLING</w:t>
      </w:r>
    </w:p>
    <w:p w:rsidR="00E82AA9" w:rsidRPr="000579B5" w:rsidRDefault="00800D2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This is person to person communication by way of conversation or speeches with one or several prospects for the purpose of winning them over. This traditional approach used in political marketing has the following elements:</w:t>
      </w:r>
    </w:p>
    <w:p w:rsidR="00E82AA9" w:rsidRPr="000579B5" w:rsidRDefault="00E82AA9" w:rsidP="00023222">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Door-to-door visits</w:t>
      </w:r>
    </w:p>
    <w:p w:rsidR="00E82AA9" w:rsidRPr="000579B5" w:rsidRDefault="00E82AA9" w:rsidP="00023222">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Group meetings</w:t>
      </w:r>
    </w:p>
    <w:p w:rsidR="00E82AA9" w:rsidRPr="000579B5" w:rsidRDefault="00E82AA9" w:rsidP="00023222">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Public rallies</w:t>
      </w:r>
    </w:p>
    <w:p w:rsidR="00E82AA9" w:rsidRPr="000579B5" w:rsidRDefault="00E82AA9" w:rsidP="00023222">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Telephone calls</w:t>
      </w:r>
    </w:p>
    <w:p w:rsidR="00E82AA9" w:rsidRPr="000579B5" w:rsidRDefault="00E82AA9" w:rsidP="00023222">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Fund raising dinners</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SALES PROMOTION</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This is seller-oriented activity.</w:t>
      </w:r>
    </w:p>
    <w:p w:rsidR="00E82AA9" w:rsidRPr="000579B5" w:rsidRDefault="00502383"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However, Sarwate (op.cit) classifies any form of promotion that is not advertising as sales promotion and gave the elements as follows: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lastRenderedPageBreak/>
        <w:t>Exhibitions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Entertainment programmes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Audio cassettes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Video cassettes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Leaflets and stickers</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Presents (calendars, diaries, vests, face caps, give-aways, etc)</w:t>
      </w:r>
    </w:p>
    <w:p w:rsidR="00E82AA9" w:rsidRPr="000579B5" w:rsidRDefault="00E82AA9" w:rsidP="00023222">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Currency</w:t>
      </w:r>
    </w:p>
    <w:p w:rsidR="00E82AA9" w:rsidRPr="000579B5" w:rsidRDefault="00502383"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Sarwate (1990:19) further maintained that the selection of the elements of the promotions by political marketing communication is dependent on the following criteria:</w:t>
      </w:r>
    </w:p>
    <w:p w:rsidR="00E82AA9" w:rsidRPr="000579B5" w:rsidRDefault="00E82AA9" w:rsidP="00023222">
      <w:pPr>
        <w:numPr>
          <w:ilvl w:val="0"/>
          <w:numId w:val="18"/>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party and the candidate</w:t>
      </w:r>
    </w:p>
    <w:p w:rsidR="00E82AA9" w:rsidRPr="000579B5" w:rsidRDefault="00E82AA9" w:rsidP="00023222">
      <w:pPr>
        <w:numPr>
          <w:ilvl w:val="0"/>
          <w:numId w:val="18"/>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voters to be reached, concluding its distribution and location</w:t>
      </w:r>
    </w:p>
    <w:p w:rsidR="00E82AA9" w:rsidRPr="000579B5" w:rsidRDefault="00E82AA9" w:rsidP="00023222">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communication medium available Effectiveness of each tool</w:t>
      </w:r>
    </w:p>
    <w:p w:rsidR="00E82AA9" w:rsidRPr="000579B5" w:rsidRDefault="00E82AA9" w:rsidP="00023222">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Objectives in communication</w:t>
      </w:r>
    </w:p>
    <w:p w:rsidR="00E82AA9" w:rsidRPr="000579B5" w:rsidRDefault="00E82AA9" w:rsidP="00023222">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political compensation</w:t>
      </w:r>
    </w:p>
    <w:p w:rsidR="00E82AA9" w:rsidRPr="000579B5" w:rsidRDefault="00E82AA9" w:rsidP="00023222">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Budget</w:t>
      </w:r>
    </w:p>
    <w:p w:rsidR="00E82AA9" w:rsidRPr="000579B5" w:rsidRDefault="0025025E"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2.3</w:t>
      </w:r>
      <w:r w:rsidRPr="000579B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EMPIRICAL FRAMEWORK</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The Current State of Political Marketing</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It has been argued that the application of marketing tools and instruments in politics is nothing new (Perloff, 1999:19; Baines and Egan 2001:251). This may be controvertible, but what certainly has changed in the last 25 years is not just the magnitude of political marketing management but the belief those that political actors (i.e. political parties, politicians, governments, single-issue groups, lobbying organisations, etc) do not only act out but also ‘think’ in marketing terms. (Harris et al, 1999:1138; Nimmo, 1999:73; Harris, 2001a:1136). They believed that they do marketing management, and they try to integrate their use of marketing </w:t>
      </w:r>
      <w:r w:rsidR="00E82AA9" w:rsidRPr="000579B5">
        <w:rPr>
          <w:rFonts w:ascii="Times New Roman" w:eastAsia="Times New Roman" w:hAnsi="Times New Roman" w:cs="Times New Roman"/>
          <w:sz w:val="26"/>
          <w:szCs w:val="26"/>
        </w:rPr>
        <w:lastRenderedPageBreak/>
        <w:t>instruments in a coherent marketing strategy (Newman, 1994a:69; Dermody and Scullion, 2001:9).</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The changes in the ‘mind sets’ of political actors have been tracked in several studies. (Jamieson, 1992:73; Scammell, 1994:23, 1995:100; Lees-Marshment, 2001:692; Wring, 2001:172; Wring, 2002b:35) and have been considered a ‘revolution’ (Lees-Marshment,</w:t>
      </w:r>
      <w:bookmarkStart w:id="12" w:name="page106"/>
      <w:bookmarkEnd w:id="12"/>
      <w:r w:rsidR="0025025E"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sz w:val="26"/>
          <w:szCs w:val="26"/>
        </w:rPr>
        <w:t>2001:692) or even a “new age in politics” (Newman, 1999:43). “Mind sets’ of political actors” refers to the attitudinal and perceptual disposition of participants in democratic process. These participants will include political parties, candidates for elections, electorates, party functionaries and supporters.</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addition, political marketing application have moved from solely a communication tool to an integrated way of managing politics, be it policy development, permanent campaigning (Nimmo, 1999:73), or even governing (to the extent that government has become ‘symbolic’ in certain circumstances) (O’Shaughnessy, 2003:109).</w:t>
      </w:r>
    </w:p>
    <w:p w:rsidR="00E82AA9" w:rsidRPr="000579B5" w:rsidRDefault="00E82AA9"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2.4</w:t>
      </w:r>
      <w:r w:rsidRPr="000579B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GAP IN THE LITERATURE</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The literature has clearly indicated what determines a citizen’s vote, but not why so many voters are choosing not to vote at all. This is the main challenge of contemporary democracies.</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Again, literature has not shown any integrated approach to the study of marketing strategies in politics (i.e. pre, during and post) election strategies which are in tandem with the pre, commercialization and post commercialization strategies of marketing process.</w:t>
      </w:r>
    </w:p>
    <w:p w:rsidR="00E82AA9" w:rsidRPr="000579B5" w:rsidRDefault="00C86915"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Recent studies of the Nigerian political marketing system concentrated on political marketing communication which is just an aspect of the gamut of marketing strategies involved (Denver, 1989:87; Smith et al, 1997:295; Iornem, </w:t>
      </w:r>
      <w:r w:rsidR="00E82AA9" w:rsidRPr="000579B5">
        <w:rPr>
          <w:rFonts w:ascii="Times New Roman" w:eastAsia="Times New Roman" w:hAnsi="Times New Roman" w:cs="Times New Roman"/>
          <w:sz w:val="26"/>
          <w:szCs w:val="26"/>
        </w:rPr>
        <w:lastRenderedPageBreak/>
        <w:t>1995:90; Oriavwote, 1999:54, Ibodje &amp; Dode, 2007:93; 2003:18; Achumba and Dixon-Ogbechi, 2004:87). This lack of integrated study may have given rise to:</w:t>
      </w:r>
    </w:p>
    <w:p w:rsidR="00E82AA9" w:rsidRPr="000579B5" w:rsidRDefault="00E82AA9" w:rsidP="00023222">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Halfhearted application of marketing strategies in politics</w:t>
      </w:r>
    </w:p>
    <w:p w:rsidR="00E82AA9" w:rsidRPr="000579B5" w:rsidRDefault="00E82AA9" w:rsidP="00023222">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Misconceptions about the role of marketing strategies in politics.</w:t>
      </w:r>
    </w:p>
    <w:p w:rsidR="00E82AA9" w:rsidRPr="000579B5" w:rsidRDefault="00E82AA9" w:rsidP="00023222">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Slow growth of political marketing in Nigeria.</w:t>
      </w: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p>
    <w:p w:rsidR="00B06128" w:rsidRDefault="00B06128" w:rsidP="00541FE1">
      <w:pPr>
        <w:tabs>
          <w:tab w:val="left" w:pos="720"/>
        </w:tabs>
        <w:spacing w:line="360" w:lineRule="auto"/>
        <w:jc w:val="center"/>
        <w:rPr>
          <w:rFonts w:ascii="Times New Roman" w:hAnsi="Times New Roman"/>
          <w:b/>
          <w:sz w:val="26"/>
          <w:szCs w:val="26"/>
        </w:rPr>
      </w:pPr>
    </w:p>
    <w:p w:rsidR="00B06128" w:rsidRDefault="00B06128" w:rsidP="00541FE1">
      <w:pPr>
        <w:tabs>
          <w:tab w:val="left" w:pos="720"/>
        </w:tabs>
        <w:spacing w:line="360" w:lineRule="auto"/>
        <w:jc w:val="center"/>
        <w:rPr>
          <w:rFonts w:ascii="Times New Roman" w:hAnsi="Times New Roman"/>
          <w:b/>
          <w:sz w:val="26"/>
          <w:szCs w:val="26"/>
        </w:rPr>
      </w:pPr>
    </w:p>
    <w:p w:rsidR="00B06128" w:rsidRDefault="00B06128" w:rsidP="00541FE1">
      <w:pPr>
        <w:tabs>
          <w:tab w:val="left" w:pos="720"/>
        </w:tabs>
        <w:spacing w:line="360" w:lineRule="auto"/>
        <w:jc w:val="center"/>
        <w:rPr>
          <w:rFonts w:ascii="Times New Roman" w:hAnsi="Times New Roman"/>
          <w:b/>
          <w:sz w:val="26"/>
          <w:szCs w:val="26"/>
        </w:rPr>
      </w:pPr>
    </w:p>
    <w:p w:rsidR="00541FE1" w:rsidRPr="00576A52" w:rsidRDefault="00541FE1" w:rsidP="00541FE1">
      <w:pPr>
        <w:tabs>
          <w:tab w:val="left" w:pos="720"/>
        </w:tabs>
        <w:spacing w:line="360" w:lineRule="auto"/>
        <w:jc w:val="center"/>
        <w:rPr>
          <w:rFonts w:ascii="Times New Roman" w:hAnsi="Times New Roman"/>
          <w:b/>
          <w:sz w:val="26"/>
          <w:szCs w:val="26"/>
        </w:rPr>
      </w:pPr>
      <w:r w:rsidRPr="00576A52">
        <w:rPr>
          <w:rFonts w:ascii="Times New Roman" w:hAnsi="Times New Roman"/>
          <w:b/>
          <w:sz w:val="26"/>
          <w:szCs w:val="26"/>
        </w:rPr>
        <w:lastRenderedPageBreak/>
        <w:t>CHAPTER THREE</w:t>
      </w:r>
    </w:p>
    <w:p w:rsidR="00541FE1" w:rsidRPr="00576A52" w:rsidRDefault="00541FE1" w:rsidP="00541FE1">
      <w:pPr>
        <w:tabs>
          <w:tab w:val="left" w:pos="720"/>
        </w:tabs>
        <w:spacing w:line="360" w:lineRule="auto"/>
        <w:jc w:val="center"/>
        <w:rPr>
          <w:rFonts w:ascii="Times New Roman" w:hAnsi="Times New Roman"/>
          <w:b/>
          <w:sz w:val="26"/>
          <w:szCs w:val="26"/>
        </w:rPr>
      </w:pPr>
      <w:r w:rsidRPr="00576A52">
        <w:rPr>
          <w:rFonts w:ascii="Times New Roman" w:hAnsi="Times New Roman"/>
          <w:b/>
          <w:sz w:val="26"/>
          <w:szCs w:val="26"/>
        </w:rPr>
        <w:t>METHODOLOGY</w:t>
      </w:r>
    </w:p>
    <w:p w:rsidR="00541FE1" w:rsidRPr="00576A52" w:rsidRDefault="00541FE1" w:rsidP="00541FE1">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3.0</w:t>
      </w:r>
      <w:r w:rsidRPr="00576A52">
        <w:rPr>
          <w:rFonts w:ascii="Times New Roman" w:hAnsi="Times New Roman"/>
          <w:b/>
          <w:sz w:val="26"/>
          <w:szCs w:val="26"/>
        </w:rPr>
        <w:tab/>
        <w:t>PREAMBLE</w:t>
      </w:r>
    </w:p>
    <w:p w:rsidR="00541FE1" w:rsidRPr="00576A52" w:rsidRDefault="00541FE1" w:rsidP="00541FE1">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3.1</w:t>
      </w:r>
      <w:r w:rsidRPr="00576A52">
        <w:rPr>
          <w:rFonts w:ascii="Times New Roman" w:hAnsi="Times New Roman"/>
          <w:b/>
          <w:sz w:val="26"/>
          <w:szCs w:val="26"/>
        </w:rPr>
        <w:tab/>
        <w:t>RESEARCH DESIGN</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Research design is the structure and strategy of investigation formatted in order to obtain data to answer research question, which would enables the researcher to test the research questions for final conclusion on the study.</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3.2</w:t>
      </w:r>
      <w:r w:rsidRPr="00576A52">
        <w:rPr>
          <w:rFonts w:ascii="Times New Roman" w:hAnsi="Times New Roman"/>
          <w:b/>
          <w:sz w:val="26"/>
          <w:szCs w:val="26"/>
        </w:rPr>
        <w:tab/>
        <w:t>POPULATION OF THE STUDY</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Population refers to all cases or individuals that fit a certain specification (Ohaja, 2003). The </w:t>
      </w:r>
      <w:r w:rsidR="00574C71">
        <w:rPr>
          <w:rFonts w:ascii="Times New Roman" w:hAnsi="Times New Roman"/>
          <w:sz w:val="26"/>
          <w:szCs w:val="26"/>
        </w:rPr>
        <w:t>political party of APC member are in I</w:t>
      </w:r>
      <w:r w:rsidRPr="00576A52">
        <w:rPr>
          <w:rFonts w:ascii="Times New Roman" w:hAnsi="Times New Roman"/>
          <w:sz w:val="26"/>
          <w:szCs w:val="26"/>
        </w:rPr>
        <w:t>lorin kwara State which set as total population for the study.</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3.3</w:t>
      </w:r>
      <w:r w:rsidRPr="00576A52">
        <w:rPr>
          <w:rFonts w:ascii="Times New Roman" w:hAnsi="Times New Roman"/>
          <w:b/>
          <w:sz w:val="26"/>
          <w:szCs w:val="26"/>
        </w:rPr>
        <w:tab/>
        <w:t xml:space="preserve">SAMPLE SIZE DETERMINATION </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541FE1" w:rsidRPr="00576A52" w:rsidRDefault="00541FE1" w:rsidP="00541FE1">
      <w:pPr>
        <w:spacing w:line="360" w:lineRule="auto"/>
        <w:ind w:firstLine="720"/>
        <w:jc w:val="both"/>
        <w:rPr>
          <w:rFonts w:ascii="Times New Roman" w:hAnsi="Times New Roman"/>
          <w:b/>
          <w:sz w:val="26"/>
          <w:szCs w:val="26"/>
        </w:rPr>
      </w:pPr>
      <w:r w:rsidRPr="00576A52">
        <w:rPr>
          <w:rFonts w:ascii="Times New Roman" w:hAnsi="Times New Roman"/>
          <w:sz w:val="26"/>
          <w:szCs w:val="26"/>
        </w:rPr>
        <w:t xml:space="preserve">Therefore, the size of the study is 250. The opinions and views sampled (A part of population which the study is focused) from the respondents of the study. </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lastRenderedPageBreak/>
        <w:t>3.4</w:t>
      </w:r>
      <w:r w:rsidRPr="00576A52">
        <w:rPr>
          <w:rFonts w:ascii="Times New Roman" w:hAnsi="Times New Roman"/>
          <w:b/>
          <w:sz w:val="26"/>
          <w:szCs w:val="26"/>
        </w:rPr>
        <w:tab/>
        <w:t>SAMPLING TECHNIQUE</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The main purpose of sampling is to select a small portion of the whole population so as to make reference to the population.</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 xml:space="preserve">The researcher adopted the Convenience Sampling Method as a sampling technique. Convenience sampling (is also known as Availability sampling or </w:t>
      </w:r>
      <w:hyperlink r:id="rId7" w:tooltip="Accidental sampling" w:history="1">
        <w:r w:rsidRPr="00576A52">
          <w:rPr>
            <w:rStyle w:val="Hyperlink"/>
            <w:rFonts w:ascii="Times New Roman" w:hAnsi="Times New Roman"/>
            <w:sz w:val="26"/>
            <w:szCs w:val="26"/>
          </w:rPr>
          <w:t>Accidental sampling</w:t>
        </w:r>
      </w:hyperlink>
      <w:r w:rsidRPr="00576A52">
        <w:rPr>
          <w:rFonts w:ascii="Times New Roman" w:hAnsi="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3.5</w:t>
      </w:r>
      <w:r w:rsidRPr="00576A52">
        <w:rPr>
          <w:rFonts w:ascii="Times New Roman" w:hAnsi="Times New Roman"/>
          <w:b/>
          <w:sz w:val="26"/>
          <w:szCs w:val="26"/>
        </w:rPr>
        <w:tab/>
        <w:t xml:space="preserve">METHOD OF DATA COLLECTION </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This is the technique used by the researcher to obtain data for analysis. The researcher used questionnaire and one on one collection to administer to drawing conclusion.</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3.6</w:t>
      </w:r>
      <w:r w:rsidRPr="00576A52">
        <w:rPr>
          <w:rFonts w:ascii="Times New Roman" w:hAnsi="Times New Roman"/>
          <w:b/>
          <w:sz w:val="26"/>
          <w:szCs w:val="26"/>
        </w:rPr>
        <w:tab/>
        <w:t xml:space="preserve">METHOD OF DATA ANALYSIS </w:t>
      </w:r>
    </w:p>
    <w:p w:rsidR="00541FE1" w:rsidRPr="00576A52" w:rsidRDefault="00541FE1" w:rsidP="00541FE1">
      <w:pPr>
        <w:spacing w:line="360" w:lineRule="auto"/>
        <w:ind w:firstLine="720"/>
        <w:jc w:val="both"/>
        <w:rPr>
          <w:rFonts w:ascii="Times New Roman" w:hAnsi="Times New Roman"/>
          <w:sz w:val="26"/>
          <w:szCs w:val="26"/>
        </w:rPr>
      </w:pPr>
      <w:r w:rsidRPr="00576A52">
        <w:rPr>
          <w:rFonts w:ascii="Times New Roman" w:hAnsi="Times New Roman"/>
          <w:sz w:val="26"/>
          <w:szCs w:val="26"/>
        </w:rPr>
        <w:t>All data generated were quantitatively analysed. Quantitative measurement of data requires that the occurrence of variables be communicated using numbers.</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 xml:space="preserve">The completed questionnaires would be collected, edited analyzed. A simple percentage mode of calculating would be adopted to communicate the frequency </w:t>
      </w:r>
      <w:r w:rsidRPr="00576A52">
        <w:rPr>
          <w:rFonts w:ascii="Times New Roman" w:hAnsi="Times New Roman"/>
          <w:sz w:val="26"/>
          <w:szCs w:val="26"/>
        </w:rPr>
        <w:lastRenderedPageBreak/>
        <w:t>of occurrence of variables. All data were analysed in tables, the tables are used to present relevant information which include interpretations</w:t>
      </w:r>
      <w:r w:rsidRPr="00576A52">
        <w:rPr>
          <w:rFonts w:ascii="Times New Roman" w:hAnsi="Times New Roman"/>
          <w:b/>
          <w:sz w:val="26"/>
          <w:szCs w:val="26"/>
        </w:rPr>
        <w:t xml:space="preserve"> </w:t>
      </w:r>
      <w:r w:rsidRPr="00576A52">
        <w:rPr>
          <w:rFonts w:ascii="Times New Roman" w:hAnsi="Times New Roman"/>
          <w:sz w:val="26"/>
          <w:szCs w:val="26"/>
        </w:rPr>
        <w:t>and</w:t>
      </w:r>
      <w:r w:rsidRPr="00576A52">
        <w:rPr>
          <w:rFonts w:ascii="Times New Roman" w:hAnsi="Times New Roman"/>
          <w:b/>
          <w:sz w:val="26"/>
          <w:szCs w:val="26"/>
        </w:rPr>
        <w:t xml:space="preserve"> </w:t>
      </w:r>
      <w:r w:rsidRPr="00576A52">
        <w:rPr>
          <w:rFonts w:ascii="Times New Roman" w:hAnsi="Times New Roman"/>
          <w:sz w:val="26"/>
          <w:szCs w:val="26"/>
        </w:rPr>
        <w:t>Chi-square (X</w:t>
      </w:r>
      <w:r w:rsidRPr="00576A52">
        <w:rPr>
          <w:rFonts w:ascii="Times New Roman" w:hAnsi="Times New Roman"/>
          <w:sz w:val="26"/>
          <w:szCs w:val="26"/>
          <w:vertAlign w:val="superscript"/>
        </w:rPr>
        <w:t>2</w:t>
      </w:r>
      <w:r w:rsidRPr="00576A52">
        <w:rPr>
          <w:rFonts w:ascii="Times New Roman" w:hAnsi="Times New Roman"/>
          <w:sz w:val="26"/>
          <w:szCs w:val="26"/>
        </w:rPr>
        <w:t>) statistical technique would be used to test the formulated research hypothesis.</w:t>
      </w:r>
    </w:p>
    <w:p w:rsidR="00541FE1" w:rsidRPr="00576A52" w:rsidRDefault="003F6BD4" w:rsidP="00541FE1">
      <w:pPr>
        <w:spacing w:line="360" w:lineRule="auto"/>
        <w:jc w:val="both"/>
        <w:rPr>
          <w:rFonts w:ascii="Times New Roman" w:hAnsi="Times New Roman"/>
          <w:sz w:val="26"/>
          <w:szCs w:val="26"/>
        </w:rPr>
      </w:pPr>
      <w:r>
        <w:rPr>
          <w:rFonts w:ascii="Times New Roman" w:hAnsi="Times New Roman"/>
          <w:noProof/>
          <w:sz w:val="26"/>
          <w:szCs w:val="26"/>
        </w:rPr>
        <w:pict>
          <v:line id="_x0000_s1026" style="position:absolute;left:0;text-align:left;z-index:-251658752" from="72.75pt,16.75pt" to="117.75pt,16.75pt" wrapcoords="1 1 61 1 61 1 1 1 1 1"/>
        </w:pict>
      </w:r>
      <w:r w:rsidR="00541FE1" w:rsidRPr="00576A52">
        <w:rPr>
          <w:rFonts w:ascii="Times New Roman" w:hAnsi="Times New Roman"/>
          <w:sz w:val="26"/>
          <w:szCs w:val="26"/>
        </w:rPr>
        <w:t>X</w:t>
      </w:r>
      <w:r w:rsidR="00541FE1" w:rsidRPr="00576A52">
        <w:rPr>
          <w:rFonts w:ascii="Times New Roman" w:hAnsi="Times New Roman"/>
          <w:sz w:val="26"/>
          <w:szCs w:val="26"/>
          <w:vertAlign w:val="superscript"/>
        </w:rPr>
        <w:t>2</w:t>
      </w:r>
      <w:r w:rsidR="00541FE1" w:rsidRPr="00576A52">
        <w:rPr>
          <w:rFonts w:ascii="Times New Roman" w:hAnsi="Times New Roman"/>
          <w:sz w:val="26"/>
          <w:szCs w:val="26"/>
          <w:vertAlign w:val="superscript"/>
        </w:rPr>
        <w:tab/>
        <w:t xml:space="preserve">= </w:t>
      </w:r>
      <w:r w:rsidR="00541FE1" w:rsidRPr="00576A52">
        <w:rPr>
          <w:rFonts w:ascii="Times New Roman" w:hAnsi="Times New Roman"/>
          <w:sz w:val="26"/>
          <w:szCs w:val="26"/>
        </w:rPr>
        <w:t>∑</w:t>
      </w:r>
      <w:r w:rsidR="00541FE1" w:rsidRPr="00576A52">
        <w:rPr>
          <w:rFonts w:ascii="Times New Roman" w:hAnsi="Times New Roman"/>
          <w:sz w:val="26"/>
          <w:szCs w:val="26"/>
        </w:rPr>
        <w:tab/>
        <w:t>(O – e)</w:t>
      </w:r>
      <w:r w:rsidR="00541FE1" w:rsidRPr="00576A52">
        <w:rPr>
          <w:rFonts w:ascii="Times New Roman" w:hAnsi="Times New Roman"/>
          <w:sz w:val="26"/>
          <w:szCs w:val="26"/>
          <w:vertAlign w:val="superscript"/>
        </w:rPr>
        <w:t>2</w:t>
      </w:r>
      <w:r w:rsidR="00541FE1" w:rsidRPr="00576A52">
        <w:rPr>
          <w:rFonts w:ascii="Times New Roman" w:hAnsi="Times New Roman"/>
          <w:sz w:val="26"/>
          <w:szCs w:val="26"/>
        </w:rPr>
        <w:t xml:space="preserve"> </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 xml:space="preserve"> e</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Where X</w:t>
      </w:r>
      <w:r w:rsidRPr="00576A52">
        <w:rPr>
          <w:rFonts w:ascii="Times New Roman" w:hAnsi="Times New Roman"/>
          <w:sz w:val="26"/>
          <w:szCs w:val="26"/>
          <w:vertAlign w:val="superscript"/>
        </w:rPr>
        <w:t>2</w:t>
      </w:r>
      <w:r w:rsidRPr="00576A52">
        <w:rPr>
          <w:rFonts w:ascii="Times New Roman" w:hAnsi="Times New Roman"/>
          <w:sz w:val="26"/>
          <w:szCs w:val="26"/>
        </w:rPr>
        <w:tab/>
        <w:t>=</w:t>
      </w:r>
      <w:r w:rsidRPr="00576A52">
        <w:rPr>
          <w:rFonts w:ascii="Times New Roman" w:hAnsi="Times New Roman"/>
          <w:sz w:val="26"/>
          <w:szCs w:val="26"/>
        </w:rPr>
        <w:tab/>
        <w:t xml:space="preserve">Chi-square </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ab/>
        <w:t>∑</w:t>
      </w:r>
      <w:r w:rsidRPr="00576A52">
        <w:rPr>
          <w:rFonts w:ascii="Times New Roman" w:hAnsi="Times New Roman"/>
          <w:sz w:val="26"/>
          <w:szCs w:val="26"/>
        </w:rPr>
        <w:tab/>
        <w:t>=</w:t>
      </w:r>
      <w:r w:rsidRPr="00576A52">
        <w:rPr>
          <w:rFonts w:ascii="Times New Roman" w:hAnsi="Times New Roman"/>
          <w:sz w:val="26"/>
          <w:szCs w:val="26"/>
        </w:rPr>
        <w:tab/>
        <w:t>summations</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o</w:t>
      </w:r>
      <w:r w:rsidRPr="00576A52">
        <w:rPr>
          <w:rFonts w:ascii="Times New Roman" w:hAnsi="Times New Roman"/>
          <w:sz w:val="26"/>
          <w:szCs w:val="26"/>
        </w:rPr>
        <w:tab/>
        <w:t>=</w:t>
      </w:r>
      <w:r w:rsidRPr="00576A52">
        <w:rPr>
          <w:rFonts w:ascii="Times New Roman" w:hAnsi="Times New Roman"/>
          <w:sz w:val="26"/>
          <w:szCs w:val="26"/>
        </w:rPr>
        <w:tab/>
        <w:t>observed frequency</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e</w:t>
      </w:r>
      <w:r w:rsidRPr="00576A52">
        <w:rPr>
          <w:rFonts w:ascii="Times New Roman" w:hAnsi="Times New Roman"/>
          <w:sz w:val="26"/>
          <w:szCs w:val="26"/>
        </w:rPr>
        <w:tab/>
        <w:t>=</w:t>
      </w:r>
      <w:r w:rsidRPr="00576A52">
        <w:rPr>
          <w:rFonts w:ascii="Times New Roman" w:hAnsi="Times New Roman"/>
          <w:sz w:val="26"/>
          <w:szCs w:val="26"/>
        </w:rPr>
        <w:tab/>
        <w:t xml:space="preserve">expected frequency </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3.7</w:t>
      </w:r>
      <w:r w:rsidRPr="00576A52">
        <w:rPr>
          <w:rFonts w:ascii="Times New Roman" w:hAnsi="Times New Roman"/>
          <w:b/>
          <w:sz w:val="26"/>
          <w:szCs w:val="26"/>
        </w:rPr>
        <w:tab/>
        <w:t xml:space="preserve">VALIDITY AND RELIABILITY OF RESEARCH INSTRUMENT </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b/>
          <w:sz w:val="26"/>
          <w:szCs w:val="26"/>
        </w:rPr>
        <w:t>VALIDITY OF THE INSTRUMENT</w:t>
      </w:r>
      <w:r w:rsidRPr="00576A52">
        <w:rPr>
          <w:rFonts w:ascii="Times New Roman" w:hAnsi="Times New Roman"/>
          <w:sz w:val="26"/>
          <w:szCs w:val="26"/>
        </w:rPr>
        <w:t xml:space="preserve">. </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ab/>
        <w:t>The researcher used a set of 33 item questions to make up a questionnaire that was administered to the respondents. The questionnaire consists of open and close ended questions with multiple options.</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ab/>
        <w:t>The questionnaire were submitted to the supervisor for validation and reliability.</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 xml:space="preserve">RELIABILITY OF INSTRUMENT </w:t>
      </w:r>
    </w:p>
    <w:p w:rsidR="00541FE1" w:rsidRPr="00576A52" w:rsidRDefault="00541FE1" w:rsidP="00541FE1">
      <w:pPr>
        <w:spacing w:line="360" w:lineRule="auto"/>
        <w:jc w:val="both"/>
        <w:rPr>
          <w:rFonts w:ascii="Times New Roman" w:hAnsi="Times New Roman"/>
          <w:sz w:val="26"/>
          <w:szCs w:val="26"/>
        </w:rPr>
      </w:pPr>
      <w:r w:rsidRPr="00576A52">
        <w:rPr>
          <w:rFonts w:ascii="Times New Roman" w:hAnsi="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541FE1" w:rsidRPr="00576A52" w:rsidRDefault="00541FE1" w:rsidP="00541FE1">
      <w:pPr>
        <w:spacing w:line="360" w:lineRule="auto"/>
        <w:jc w:val="both"/>
        <w:rPr>
          <w:rFonts w:ascii="Times New Roman" w:hAnsi="Times New Roman"/>
          <w:b/>
          <w:sz w:val="26"/>
          <w:szCs w:val="26"/>
        </w:rPr>
      </w:pPr>
      <w:r w:rsidRPr="00576A52">
        <w:rPr>
          <w:rFonts w:ascii="Times New Roman" w:hAnsi="Times New Roman"/>
          <w:b/>
          <w:sz w:val="26"/>
          <w:szCs w:val="26"/>
        </w:rPr>
        <w:t xml:space="preserve">3.8 </w:t>
      </w:r>
      <w:r w:rsidRPr="00576A52">
        <w:rPr>
          <w:rFonts w:ascii="Times New Roman" w:hAnsi="Times New Roman"/>
          <w:b/>
          <w:sz w:val="26"/>
          <w:szCs w:val="26"/>
        </w:rPr>
        <w:tab/>
        <w:t xml:space="preserve">ETHICAL CONSIDERATION </w:t>
      </w:r>
    </w:p>
    <w:p w:rsidR="00541FE1" w:rsidRPr="00576A52" w:rsidRDefault="00541FE1" w:rsidP="00541FE1">
      <w:pPr>
        <w:autoSpaceDE w:val="0"/>
        <w:autoSpaceDN w:val="0"/>
        <w:adjustRightInd w:val="0"/>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w:t>
      </w:r>
      <w:r w:rsidRPr="00576A52">
        <w:rPr>
          <w:rFonts w:ascii="Times New Roman" w:hAnsi="Times New Roman"/>
          <w:sz w:val="26"/>
          <w:szCs w:val="26"/>
        </w:rPr>
        <w:lastRenderedPageBreak/>
        <w:t xml:space="preserve">before making recommendations. In respect of ethical consideration, the critical sources of information and data were protected and kept confidential. </w:t>
      </w:r>
    </w:p>
    <w:p w:rsidR="00541FE1" w:rsidRDefault="00541FE1"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775C0C" w:rsidRDefault="00775C0C" w:rsidP="008B7F4F">
      <w:pPr>
        <w:spacing w:line="360" w:lineRule="auto"/>
        <w:jc w:val="center"/>
        <w:rPr>
          <w:rFonts w:ascii="Times New Roman" w:hAnsi="Times New Roman"/>
          <w:b/>
          <w:sz w:val="26"/>
          <w:szCs w:val="26"/>
        </w:rPr>
      </w:pPr>
    </w:p>
    <w:p w:rsidR="008B7F4F" w:rsidRPr="00576A52" w:rsidRDefault="008B7F4F" w:rsidP="008B7F4F">
      <w:pPr>
        <w:spacing w:line="360" w:lineRule="auto"/>
        <w:jc w:val="center"/>
        <w:rPr>
          <w:rFonts w:ascii="Times New Roman" w:hAnsi="Times New Roman"/>
          <w:b/>
          <w:sz w:val="26"/>
          <w:szCs w:val="26"/>
        </w:rPr>
      </w:pPr>
      <w:r w:rsidRPr="00576A52">
        <w:rPr>
          <w:rFonts w:ascii="Times New Roman" w:hAnsi="Times New Roman"/>
          <w:b/>
          <w:sz w:val="26"/>
          <w:szCs w:val="26"/>
        </w:rPr>
        <w:lastRenderedPageBreak/>
        <w:t>CHAPTER FOUR</w:t>
      </w:r>
    </w:p>
    <w:p w:rsidR="008B7F4F" w:rsidRPr="00576A52" w:rsidRDefault="008B7F4F" w:rsidP="008B7F4F">
      <w:pPr>
        <w:spacing w:line="360" w:lineRule="auto"/>
        <w:jc w:val="center"/>
        <w:rPr>
          <w:rFonts w:ascii="Times New Roman" w:hAnsi="Times New Roman"/>
          <w:b/>
          <w:sz w:val="26"/>
          <w:szCs w:val="26"/>
        </w:rPr>
      </w:pPr>
      <w:r w:rsidRPr="00576A52">
        <w:rPr>
          <w:rFonts w:ascii="Times New Roman" w:hAnsi="Times New Roman"/>
          <w:b/>
          <w:sz w:val="26"/>
          <w:szCs w:val="26"/>
        </w:rPr>
        <w:t>DATA ANALYSIS AND DISCUSSION OF FINDINGS</w:t>
      </w:r>
    </w:p>
    <w:p w:rsidR="008B7F4F" w:rsidRPr="00576A52" w:rsidRDefault="008B7F4F" w:rsidP="008B7F4F">
      <w:pPr>
        <w:spacing w:line="360" w:lineRule="auto"/>
        <w:jc w:val="both"/>
        <w:rPr>
          <w:rFonts w:ascii="Times New Roman" w:hAnsi="Times New Roman"/>
          <w:b/>
          <w:sz w:val="26"/>
          <w:szCs w:val="26"/>
        </w:rPr>
      </w:pPr>
      <w:r>
        <w:rPr>
          <w:rFonts w:ascii="Times New Roman" w:hAnsi="Times New Roman"/>
          <w:b/>
          <w:sz w:val="26"/>
          <w:szCs w:val="26"/>
        </w:rPr>
        <w:t>4.0</w:t>
      </w:r>
      <w:r w:rsidRPr="00576A52">
        <w:rPr>
          <w:rFonts w:ascii="Times New Roman" w:hAnsi="Times New Roman"/>
          <w:b/>
          <w:sz w:val="26"/>
          <w:szCs w:val="26"/>
        </w:rPr>
        <w:tab/>
        <w:t xml:space="preserve">PREAMBLE </w:t>
      </w:r>
    </w:p>
    <w:p w:rsidR="008B7F4F" w:rsidRPr="00576A52" w:rsidRDefault="008B7F4F" w:rsidP="008B7F4F">
      <w:pPr>
        <w:spacing w:line="360" w:lineRule="auto"/>
        <w:ind w:firstLine="720"/>
        <w:jc w:val="both"/>
        <w:rPr>
          <w:rFonts w:ascii="Times New Roman" w:hAnsi="Times New Roman"/>
          <w:sz w:val="26"/>
          <w:szCs w:val="26"/>
        </w:rPr>
      </w:pPr>
      <w:r w:rsidRPr="00576A52">
        <w:rPr>
          <w:rFonts w:ascii="Times New Roman" w:hAnsi="Times New Roman"/>
          <w:caps/>
          <w:sz w:val="26"/>
          <w:szCs w:val="26"/>
        </w:rPr>
        <w:t>T</w:t>
      </w:r>
      <w:r w:rsidRPr="00576A52">
        <w:rPr>
          <w:rFonts w:ascii="Times New Roman" w:hAnsi="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sz w:val="26"/>
          <w:szCs w:val="26"/>
        </w:rPr>
        <w:t xml:space="preserve">Political electorate ing to effective party politics in kwara state Party politics </w:t>
      </w:r>
      <w:r w:rsidRPr="00576A52">
        <w:rPr>
          <w:rFonts w:ascii="Times New Roman" w:hAnsi="Times New Roman"/>
          <w:sz w:val="26"/>
          <w:szCs w:val="26"/>
        </w:rPr>
        <w:t>, a study Sachet water producers in iloirn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8B7F4F" w:rsidRPr="00576A52" w:rsidRDefault="008B7F4F" w:rsidP="008B7F4F">
      <w:pPr>
        <w:spacing w:line="360" w:lineRule="auto"/>
        <w:ind w:firstLine="720"/>
        <w:jc w:val="both"/>
        <w:rPr>
          <w:rFonts w:ascii="Times New Roman" w:hAnsi="Times New Roman"/>
          <w:sz w:val="26"/>
          <w:szCs w:val="26"/>
        </w:rPr>
      </w:pPr>
      <w:r w:rsidRPr="00576A52">
        <w:rPr>
          <w:rFonts w:ascii="Times New Roman" w:hAnsi="Times New Roman"/>
          <w:sz w:val="26"/>
          <w:szCs w:val="26"/>
        </w:rPr>
        <w:t>A total number</w:t>
      </w:r>
      <w:r>
        <w:rPr>
          <w:rFonts w:ascii="Times New Roman" w:hAnsi="Times New Roman"/>
          <w:sz w:val="26"/>
          <w:szCs w:val="26"/>
        </w:rPr>
        <w:t xml:space="preserve"> </w:t>
      </w:r>
      <w:r w:rsidRPr="00576A52">
        <w:rPr>
          <w:rFonts w:ascii="Times New Roman" w:hAnsi="Times New Roman"/>
          <w:sz w:val="26"/>
          <w:szCs w:val="26"/>
        </w:rPr>
        <w:t xml:space="preserve">of fifty (50) responses were used in the analysis of data i.e 10 Sachet water producers in iloirn employee and 40 </w:t>
      </w:r>
      <w:r>
        <w:rPr>
          <w:rFonts w:ascii="Times New Roman" w:hAnsi="Times New Roman"/>
          <w:sz w:val="26"/>
          <w:szCs w:val="26"/>
        </w:rPr>
        <w:t xml:space="preserve">electorate </w:t>
      </w:r>
      <w:r w:rsidRPr="00576A52">
        <w:rPr>
          <w:rFonts w:ascii="Times New Roman" w:hAnsi="Times New Roman"/>
          <w:sz w:val="26"/>
          <w:szCs w:val="26"/>
        </w:rPr>
        <w:t>, the data were presented on tables and subsequently, and results were discussed under each table.</w:t>
      </w:r>
    </w:p>
    <w:p w:rsidR="008B7F4F" w:rsidRPr="00576A52" w:rsidRDefault="008B7F4F" w:rsidP="008B7F4F">
      <w:pPr>
        <w:jc w:val="both"/>
        <w:rPr>
          <w:rFonts w:ascii="Times New Roman" w:hAnsi="Times New Roman"/>
          <w:b/>
          <w:sz w:val="26"/>
          <w:szCs w:val="26"/>
        </w:rPr>
      </w:pPr>
      <w:r>
        <w:rPr>
          <w:rFonts w:ascii="Times New Roman" w:hAnsi="Times New Roman"/>
          <w:b/>
          <w:sz w:val="26"/>
          <w:szCs w:val="26"/>
        </w:rPr>
        <w:t>4.1</w:t>
      </w:r>
      <w:r w:rsidRPr="00576A52">
        <w:rPr>
          <w:rFonts w:ascii="Times New Roman" w:hAnsi="Times New Roman"/>
          <w:b/>
          <w:sz w:val="26"/>
          <w:szCs w:val="26"/>
        </w:rPr>
        <w:tab/>
        <w:t>DATA ANALYSIS</w:t>
      </w:r>
    </w:p>
    <w:p w:rsidR="008B7F4F" w:rsidRPr="00576A52" w:rsidRDefault="008B7F4F" w:rsidP="008B7F4F">
      <w:pPr>
        <w:jc w:val="both"/>
        <w:rPr>
          <w:rFonts w:ascii="Times New Roman" w:hAnsi="Times New Roman"/>
          <w:b/>
          <w:sz w:val="26"/>
          <w:szCs w:val="26"/>
        </w:rPr>
      </w:pPr>
      <w:r w:rsidRPr="00576A52">
        <w:rPr>
          <w:rFonts w:ascii="Times New Roman" w:hAnsi="Times New Roman"/>
          <w:b/>
          <w:sz w:val="26"/>
          <w:szCs w:val="26"/>
        </w:rPr>
        <w:t>Section A (Demographics data)</w:t>
      </w:r>
    </w:p>
    <w:p w:rsidR="008B7F4F" w:rsidRPr="00576A52" w:rsidRDefault="008B7F4F" w:rsidP="008B7F4F">
      <w:pPr>
        <w:tabs>
          <w:tab w:val="left" w:pos="270"/>
        </w:tabs>
        <w:jc w:val="both"/>
        <w:rPr>
          <w:rFonts w:ascii="Times New Roman" w:hAnsi="Times New Roman"/>
          <w:b/>
          <w:sz w:val="26"/>
          <w:szCs w:val="26"/>
        </w:rPr>
      </w:pPr>
      <w:r w:rsidRPr="00576A52">
        <w:rPr>
          <w:rFonts w:ascii="Times New Roman" w:hAnsi="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8B7F4F" w:rsidRPr="00576A52" w:rsidTr="0006654A">
        <w:trPr>
          <w:jc w:val="center"/>
        </w:trPr>
        <w:tc>
          <w:tcPr>
            <w:tcW w:w="3023"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SEX</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RESPONDENTS</w:t>
            </w:r>
          </w:p>
        </w:tc>
        <w:tc>
          <w:tcPr>
            <w:tcW w:w="2669"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23"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Male</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40</w:t>
            </w:r>
          </w:p>
        </w:tc>
        <w:tc>
          <w:tcPr>
            <w:tcW w:w="2669"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90</w:t>
            </w:r>
          </w:p>
        </w:tc>
      </w:tr>
      <w:tr w:rsidR="008B7F4F" w:rsidRPr="00576A52" w:rsidTr="0006654A">
        <w:trPr>
          <w:jc w:val="center"/>
        </w:trPr>
        <w:tc>
          <w:tcPr>
            <w:tcW w:w="3023"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Female</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10</w:t>
            </w:r>
          </w:p>
        </w:tc>
        <w:tc>
          <w:tcPr>
            <w:tcW w:w="2669"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rPr>
          <w:jc w:val="center"/>
        </w:trPr>
        <w:tc>
          <w:tcPr>
            <w:tcW w:w="3023"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TOTAL</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50</w:t>
            </w:r>
          </w:p>
        </w:tc>
        <w:tc>
          <w:tcPr>
            <w:tcW w:w="2669"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B7F4F">
      <w:pPr>
        <w:spacing w:line="360" w:lineRule="auto"/>
        <w:jc w:val="both"/>
        <w:rPr>
          <w:rFonts w:ascii="Times New Roman" w:hAnsi="Times New Roman"/>
          <w:b/>
          <w:i/>
          <w:sz w:val="26"/>
          <w:szCs w:val="26"/>
        </w:rPr>
      </w:pPr>
      <w:r w:rsidRPr="00576A52">
        <w:rPr>
          <w:rFonts w:ascii="Times New Roman" w:hAnsi="Times New Roman"/>
          <w:b/>
          <w:i/>
          <w:sz w:val="26"/>
          <w:szCs w:val="26"/>
        </w:rPr>
        <w:t>Source: Field Survey (2020)</w:t>
      </w:r>
    </w:p>
    <w:p w:rsidR="008B7F4F" w:rsidRPr="00576A52" w:rsidRDefault="008B7F4F" w:rsidP="008B7F4F">
      <w:pPr>
        <w:spacing w:line="360" w:lineRule="auto"/>
        <w:jc w:val="both"/>
        <w:rPr>
          <w:rFonts w:ascii="Times New Roman" w:hAnsi="Times New Roman"/>
          <w:b/>
          <w:sz w:val="26"/>
          <w:szCs w:val="26"/>
        </w:rPr>
      </w:pPr>
      <w:r w:rsidRPr="00576A52">
        <w:rPr>
          <w:rFonts w:ascii="Times New Roman" w:hAnsi="Times New Roman"/>
          <w:sz w:val="26"/>
          <w:szCs w:val="26"/>
        </w:rPr>
        <w:t>Table 4.2.1 shows that 90% of the respondents are male while 10 (10%) were female. That is, female respondents are more than male respondents.</w:t>
      </w:r>
    </w:p>
    <w:p w:rsidR="008B7F4F" w:rsidRPr="00576A52" w:rsidRDefault="008B7F4F" w:rsidP="008B7F4F">
      <w:pPr>
        <w:tabs>
          <w:tab w:val="left" w:pos="270"/>
        </w:tabs>
        <w:jc w:val="both"/>
        <w:rPr>
          <w:rFonts w:ascii="Times New Roman" w:hAnsi="Times New Roman"/>
          <w:sz w:val="26"/>
          <w:szCs w:val="26"/>
        </w:rPr>
      </w:pPr>
      <w:r w:rsidRPr="00576A52">
        <w:rPr>
          <w:rFonts w:ascii="Times New Roman" w:hAnsi="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B7F4F" w:rsidRPr="00576A52" w:rsidTr="0006654A">
        <w:trPr>
          <w:jc w:val="center"/>
        </w:trPr>
        <w:tc>
          <w:tcPr>
            <w:tcW w:w="305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AGE</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RESPONDENTS</w:t>
            </w:r>
          </w:p>
        </w:tc>
        <w:tc>
          <w:tcPr>
            <w:tcW w:w="267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20- 30 years</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31 – 40 years</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41 – 50 years</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12</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25</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 xml:space="preserve">51 years and above </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8</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15</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50</w:t>
            </w:r>
          </w:p>
        </w:tc>
        <w:tc>
          <w:tcPr>
            <w:tcW w:w="267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sz w:val="26"/>
          <w:szCs w:val="26"/>
        </w:rPr>
        <w:lastRenderedPageBreak/>
        <w:t>Table 4.2.2 says that 15 of the respondents are below 30years, 30% were between age 31-40years, 30% were between age 41-50years, while 25% were 51 years and above. The largest percentage age groups of respondents were between age 41-50years.</w:t>
      </w:r>
    </w:p>
    <w:p w:rsidR="008B7F4F" w:rsidRPr="00576A52" w:rsidRDefault="008B7F4F" w:rsidP="008B7F4F">
      <w:pPr>
        <w:tabs>
          <w:tab w:val="left" w:pos="270"/>
        </w:tabs>
        <w:jc w:val="both"/>
        <w:rPr>
          <w:rFonts w:ascii="Times New Roman" w:hAnsi="Times New Roman"/>
          <w:b/>
          <w:sz w:val="26"/>
          <w:szCs w:val="26"/>
        </w:rPr>
      </w:pPr>
      <w:r w:rsidRPr="00576A52">
        <w:rPr>
          <w:rFonts w:ascii="Times New Roman" w:hAnsi="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8B7F4F" w:rsidRPr="00576A52" w:rsidTr="0006654A">
        <w:trPr>
          <w:jc w:val="center"/>
        </w:trPr>
        <w:tc>
          <w:tcPr>
            <w:tcW w:w="310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Marital Status</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RESPONDENTS</w:t>
            </w:r>
          </w:p>
        </w:tc>
        <w:tc>
          <w:tcPr>
            <w:tcW w:w="285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10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Single</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30</w:t>
            </w:r>
          </w:p>
        </w:tc>
        <w:tc>
          <w:tcPr>
            <w:tcW w:w="285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rPr>
          <w:jc w:val="center"/>
        </w:trPr>
        <w:tc>
          <w:tcPr>
            <w:tcW w:w="310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Married</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18</w:t>
            </w:r>
          </w:p>
        </w:tc>
        <w:tc>
          <w:tcPr>
            <w:tcW w:w="285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28</w:t>
            </w:r>
          </w:p>
        </w:tc>
      </w:tr>
      <w:tr w:rsidR="008B7F4F" w:rsidRPr="00576A52" w:rsidTr="0006654A">
        <w:trPr>
          <w:jc w:val="center"/>
        </w:trPr>
        <w:tc>
          <w:tcPr>
            <w:tcW w:w="310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Divorced</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w:t>
            </w:r>
          </w:p>
        </w:tc>
        <w:tc>
          <w:tcPr>
            <w:tcW w:w="285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w:t>
            </w:r>
          </w:p>
        </w:tc>
      </w:tr>
      <w:tr w:rsidR="008B7F4F" w:rsidRPr="00576A52" w:rsidTr="0006654A">
        <w:trPr>
          <w:jc w:val="center"/>
        </w:trPr>
        <w:tc>
          <w:tcPr>
            <w:tcW w:w="310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50</w:t>
            </w:r>
          </w:p>
        </w:tc>
        <w:tc>
          <w:tcPr>
            <w:tcW w:w="285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B7F4F">
      <w:pPr>
        <w:spacing w:line="360" w:lineRule="auto"/>
        <w:jc w:val="both"/>
        <w:rPr>
          <w:rFonts w:ascii="Times New Roman" w:hAnsi="Times New Roman"/>
          <w:b/>
          <w:i/>
          <w:sz w:val="26"/>
          <w:szCs w:val="26"/>
        </w:rPr>
      </w:pPr>
      <w:r w:rsidRPr="00576A52">
        <w:rPr>
          <w:rFonts w:ascii="Times New Roman" w:hAnsi="Times New Roman"/>
          <w:b/>
          <w:i/>
          <w:sz w:val="26"/>
          <w:szCs w:val="26"/>
        </w:rPr>
        <w:t>Source: Field Survey (2020)</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sz w:val="26"/>
          <w:szCs w:val="26"/>
        </w:rPr>
        <w:t>Table 4.2.3 says that 70% of the respondents were single, 28% were married, while 2% were divorced. The married has the largest percentage of respondents.</w:t>
      </w:r>
    </w:p>
    <w:p w:rsidR="008B7F4F" w:rsidRPr="00576A52" w:rsidRDefault="008B7F4F" w:rsidP="008B7F4F">
      <w:pPr>
        <w:jc w:val="both"/>
        <w:rPr>
          <w:rFonts w:ascii="Times New Roman" w:hAnsi="Times New Roman"/>
          <w:b/>
          <w:sz w:val="26"/>
          <w:szCs w:val="26"/>
        </w:rPr>
      </w:pPr>
      <w:r w:rsidRPr="00576A52">
        <w:rPr>
          <w:rFonts w:ascii="Times New Roman" w:hAnsi="Times New Roman"/>
          <w:b/>
          <w:sz w:val="26"/>
          <w:szCs w:val="26"/>
        </w:rPr>
        <w:t>Table 4.2.4:</w:t>
      </w:r>
      <w:r w:rsidRPr="00576A52">
        <w:rPr>
          <w:rFonts w:ascii="Times New Roman" w:hAnsi="Times New Roman"/>
          <w:sz w:val="26"/>
          <w:szCs w:val="26"/>
        </w:rPr>
        <w:t xml:space="preserve"> </w:t>
      </w:r>
      <w:r w:rsidRPr="00576A52">
        <w:rPr>
          <w:rFonts w:ascii="Times New Roman" w:hAnsi="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8B7F4F" w:rsidRPr="00576A52" w:rsidTr="0006654A">
        <w:trPr>
          <w:jc w:val="center"/>
        </w:trPr>
        <w:tc>
          <w:tcPr>
            <w:tcW w:w="3179"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Educational qualification</w:t>
            </w:r>
          </w:p>
        </w:tc>
        <w:tc>
          <w:tcPr>
            <w:tcW w:w="216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Frequency</w:t>
            </w:r>
          </w:p>
        </w:tc>
        <w:tc>
          <w:tcPr>
            <w:tcW w:w="2278"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179"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NCE/OND</w:t>
            </w:r>
          </w:p>
        </w:tc>
        <w:tc>
          <w:tcPr>
            <w:tcW w:w="2160"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40</w:t>
            </w:r>
          </w:p>
        </w:tc>
        <w:tc>
          <w:tcPr>
            <w:tcW w:w="2278"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80</w:t>
            </w:r>
          </w:p>
        </w:tc>
      </w:tr>
      <w:tr w:rsidR="008B7F4F" w:rsidRPr="00576A52" w:rsidTr="0006654A">
        <w:trPr>
          <w:jc w:val="center"/>
        </w:trPr>
        <w:tc>
          <w:tcPr>
            <w:tcW w:w="3179"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HND/B.Sc</w:t>
            </w:r>
          </w:p>
        </w:tc>
        <w:tc>
          <w:tcPr>
            <w:tcW w:w="2160"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8</w:t>
            </w:r>
          </w:p>
        </w:tc>
        <w:tc>
          <w:tcPr>
            <w:tcW w:w="2278"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18</w:t>
            </w:r>
          </w:p>
        </w:tc>
      </w:tr>
      <w:tr w:rsidR="008B7F4F" w:rsidRPr="00576A52" w:rsidTr="0006654A">
        <w:trPr>
          <w:jc w:val="center"/>
        </w:trPr>
        <w:tc>
          <w:tcPr>
            <w:tcW w:w="3179"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M.Sc</w:t>
            </w:r>
          </w:p>
        </w:tc>
        <w:tc>
          <w:tcPr>
            <w:tcW w:w="2160"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w:t>
            </w:r>
          </w:p>
        </w:tc>
        <w:tc>
          <w:tcPr>
            <w:tcW w:w="2278"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w:t>
            </w:r>
          </w:p>
        </w:tc>
      </w:tr>
      <w:tr w:rsidR="008B7F4F" w:rsidRPr="00576A52" w:rsidTr="0006654A">
        <w:trPr>
          <w:jc w:val="center"/>
        </w:trPr>
        <w:tc>
          <w:tcPr>
            <w:tcW w:w="3179" w:type="dxa"/>
            <w:vAlign w:val="center"/>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Ph.D</w:t>
            </w:r>
          </w:p>
        </w:tc>
        <w:tc>
          <w:tcPr>
            <w:tcW w:w="2160" w:type="dxa"/>
          </w:tcPr>
          <w:p w:rsidR="008B7F4F" w:rsidRPr="00576A52" w:rsidRDefault="008B7F4F" w:rsidP="0006654A">
            <w:pPr>
              <w:jc w:val="both"/>
              <w:rPr>
                <w:rFonts w:ascii="Times New Roman" w:hAnsi="Times New Roman"/>
                <w:sz w:val="26"/>
                <w:szCs w:val="26"/>
              </w:rPr>
            </w:pPr>
            <w:r w:rsidRPr="00576A52">
              <w:rPr>
                <w:rFonts w:ascii="Times New Roman" w:hAnsi="Times New Roman"/>
                <w:b/>
                <w:sz w:val="26"/>
                <w:szCs w:val="26"/>
              </w:rPr>
              <w:t>–</w:t>
            </w:r>
          </w:p>
        </w:tc>
        <w:tc>
          <w:tcPr>
            <w:tcW w:w="2278" w:type="dxa"/>
          </w:tcPr>
          <w:p w:rsidR="008B7F4F" w:rsidRPr="00576A52" w:rsidRDefault="008B7F4F" w:rsidP="0006654A">
            <w:pPr>
              <w:jc w:val="both"/>
              <w:rPr>
                <w:rFonts w:ascii="Times New Roman" w:hAnsi="Times New Roman"/>
                <w:sz w:val="26"/>
                <w:szCs w:val="26"/>
              </w:rPr>
            </w:pPr>
            <w:r w:rsidRPr="00576A52">
              <w:rPr>
                <w:rFonts w:ascii="Times New Roman" w:hAnsi="Times New Roman"/>
                <w:b/>
                <w:sz w:val="26"/>
                <w:szCs w:val="26"/>
              </w:rPr>
              <w:t>–</w:t>
            </w:r>
          </w:p>
        </w:tc>
      </w:tr>
      <w:tr w:rsidR="008B7F4F" w:rsidRPr="00576A52" w:rsidTr="0006654A">
        <w:trPr>
          <w:jc w:val="center"/>
        </w:trPr>
        <w:tc>
          <w:tcPr>
            <w:tcW w:w="3179"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Total</w:t>
            </w:r>
          </w:p>
        </w:tc>
        <w:tc>
          <w:tcPr>
            <w:tcW w:w="216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50</w:t>
            </w:r>
          </w:p>
        </w:tc>
        <w:tc>
          <w:tcPr>
            <w:tcW w:w="2278"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sz w:val="26"/>
          <w:szCs w:val="26"/>
        </w:rPr>
        <w:t>Table 4.2.4</w:t>
      </w:r>
      <w:r w:rsidRPr="00576A52">
        <w:rPr>
          <w:rFonts w:ascii="Times New Roman" w:hAnsi="Times New Roman"/>
          <w:b/>
          <w:sz w:val="26"/>
          <w:szCs w:val="26"/>
        </w:rPr>
        <w:t xml:space="preserve"> </w:t>
      </w:r>
      <w:r w:rsidRPr="00576A52">
        <w:rPr>
          <w:rFonts w:ascii="Times New Roman" w:hAnsi="Times New Roman"/>
          <w:sz w:val="26"/>
          <w:szCs w:val="26"/>
        </w:rPr>
        <w:t>says that 80% of the respondents were NCE/OND holders, 18% were B.Sc holders, while 2% were M.Sc holders. B.Sc holders have the highest percentage of the respondents.</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B7F4F" w:rsidRPr="00576A52" w:rsidTr="0006654A">
        <w:trPr>
          <w:jc w:val="center"/>
        </w:trPr>
        <w:tc>
          <w:tcPr>
            <w:tcW w:w="305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Working Experience</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RESPONDENTS</w:t>
            </w:r>
          </w:p>
        </w:tc>
        <w:tc>
          <w:tcPr>
            <w:tcW w:w="267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Less than a year</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b/>
                <w:sz w:val="26"/>
                <w:szCs w:val="26"/>
              </w:rPr>
              <w:t>–</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b/>
                <w:sz w:val="26"/>
                <w:szCs w:val="26"/>
              </w:rPr>
              <w:t>–</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 – 5 years</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10</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6 – 10 years</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 xml:space="preserve">11 years and above </w:t>
            </w:r>
          </w:p>
        </w:tc>
        <w:tc>
          <w:tcPr>
            <w:tcW w:w="2286"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25</w:t>
            </w:r>
          </w:p>
        </w:tc>
        <w:tc>
          <w:tcPr>
            <w:tcW w:w="2677" w:type="dxa"/>
          </w:tcPr>
          <w:p w:rsidR="008B7F4F" w:rsidRPr="00576A52" w:rsidRDefault="008B7F4F" w:rsidP="0006654A">
            <w:pPr>
              <w:jc w:val="both"/>
              <w:rPr>
                <w:rFonts w:ascii="Times New Roman" w:hAnsi="Times New Roman"/>
                <w:sz w:val="26"/>
                <w:szCs w:val="26"/>
              </w:rPr>
            </w:pPr>
            <w:r w:rsidRPr="00576A52">
              <w:rPr>
                <w:rFonts w:ascii="Times New Roman" w:hAnsi="Times New Roman"/>
                <w:sz w:val="26"/>
                <w:szCs w:val="26"/>
              </w:rPr>
              <w:t>50</w:t>
            </w:r>
          </w:p>
        </w:tc>
      </w:tr>
      <w:tr w:rsidR="008B7F4F" w:rsidRPr="00576A52" w:rsidTr="0006654A">
        <w:trPr>
          <w:jc w:val="center"/>
        </w:trPr>
        <w:tc>
          <w:tcPr>
            <w:tcW w:w="3050"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50</w:t>
            </w:r>
          </w:p>
        </w:tc>
        <w:tc>
          <w:tcPr>
            <w:tcW w:w="2677" w:type="dxa"/>
          </w:tcPr>
          <w:p w:rsidR="008B7F4F" w:rsidRPr="00576A52" w:rsidRDefault="008B7F4F" w:rsidP="0006654A">
            <w:pPr>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sz w:val="26"/>
          <w:szCs w:val="26"/>
        </w:rPr>
        <w:lastRenderedPageBreak/>
        <w:t>Table 4.2.4 says that 20% of the respondents are between 1-5years working experience, 15 (30%) were between 6-10years, while 25 were 11 years and above. The largest percentage of respondents has 11 years and above working experience.</w:t>
      </w:r>
    </w:p>
    <w:p w:rsidR="008B7F4F" w:rsidRPr="00576A52" w:rsidRDefault="008B7F4F" w:rsidP="008B7F4F">
      <w:pPr>
        <w:tabs>
          <w:tab w:val="left" w:pos="6045"/>
        </w:tabs>
        <w:spacing w:line="360" w:lineRule="auto"/>
        <w:jc w:val="both"/>
        <w:rPr>
          <w:rFonts w:ascii="Times New Roman" w:hAnsi="Times New Roman"/>
          <w:sz w:val="26"/>
          <w:szCs w:val="26"/>
        </w:rPr>
      </w:pPr>
      <w:r w:rsidRPr="00576A52">
        <w:rPr>
          <w:rFonts w:ascii="Times New Roman" w:hAnsi="Times New Roman"/>
          <w:b/>
          <w:sz w:val="26"/>
          <w:szCs w:val="26"/>
        </w:rPr>
        <w:t>Section B</w:t>
      </w:r>
      <w:r w:rsidRPr="00576A52">
        <w:rPr>
          <w:rFonts w:ascii="Times New Roman" w:hAnsi="Times New Roman"/>
          <w:b/>
          <w:sz w:val="26"/>
          <w:szCs w:val="26"/>
        </w:rPr>
        <w:tab/>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1: </w:t>
      </w:r>
      <w:r w:rsidRPr="00576A52">
        <w:rPr>
          <w:rFonts w:ascii="Times New Roman" w:hAnsi="Times New Roman"/>
          <w:b/>
          <w:sz w:val="26"/>
          <w:szCs w:val="26"/>
        </w:rPr>
        <w:t xml:space="preserve">Does </w:t>
      </w:r>
      <w:r>
        <w:rPr>
          <w:rFonts w:ascii="Times New Roman" w:hAnsi="Times New Roman"/>
          <w:b/>
          <w:sz w:val="26"/>
          <w:szCs w:val="26"/>
        </w:rPr>
        <w:t xml:space="preserve">electorate </w:t>
      </w:r>
      <w:r w:rsidRPr="00576A52">
        <w:rPr>
          <w:rFonts w:ascii="Times New Roman" w:hAnsi="Times New Roman"/>
          <w:b/>
          <w:sz w:val="26"/>
          <w:szCs w:val="26"/>
        </w:rPr>
        <w:t xml:space="preserve">enhance </w:t>
      </w:r>
      <w:r>
        <w:rPr>
          <w:rFonts w:ascii="Times New Roman" w:hAnsi="Times New Roman"/>
          <w:b/>
          <w:sz w:val="26"/>
          <w:szCs w:val="26"/>
        </w:rPr>
        <w:t xml:space="preserve">chance of winning an election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5"/>
        <w:gridCol w:w="2981"/>
        <w:gridCol w:w="2484"/>
      </w:tblGrid>
      <w:tr w:rsidR="008B7F4F" w:rsidRPr="00576A52" w:rsidTr="0006654A">
        <w:tc>
          <w:tcPr>
            <w:tcW w:w="263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981"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484"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63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981"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45</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90%</w:t>
            </w:r>
          </w:p>
        </w:tc>
      </w:tr>
      <w:tr w:rsidR="008B7F4F" w:rsidRPr="00576A52" w:rsidTr="0006654A">
        <w:tc>
          <w:tcPr>
            <w:tcW w:w="263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981"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263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981"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63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981"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response from the above table shows that 90% of the respondents agree that </w:t>
      </w:r>
      <w:r>
        <w:rPr>
          <w:rFonts w:ascii="Times New Roman" w:hAnsi="Times New Roman"/>
          <w:sz w:val="26"/>
          <w:szCs w:val="26"/>
        </w:rPr>
        <w:t xml:space="preserve">electorate ing </w:t>
      </w:r>
      <w:r w:rsidRPr="00576A52">
        <w:rPr>
          <w:rFonts w:ascii="Times New Roman" w:hAnsi="Times New Roman"/>
          <w:sz w:val="26"/>
          <w:szCs w:val="26"/>
        </w:rPr>
        <w:t xml:space="preserve">enhance sale while only 10% disagree. Based on the above analysis banks should modify their products to enhance </w:t>
      </w:r>
      <w:r>
        <w:rPr>
          <w:rFonts w:ascii="Times New Roman" w:hAnsi="Times New Roman"/>
          <w:sz w:val="26"/>
          <w:szCs w:val="26"/>
        </w:rPr>
        <w:t xml:space="preserve">chance of winning an election </w:t>
      </w:r>
      <w:r w:rsidRPr="00576A52">
        <w:rPr>
          <w:rFonts w:ascii="Times New Roman" w:hAnsi="Times New Roman"/>
          <w:sz w:val="26"/>
          <w:szCs w:val="26"/>
        </w:rPr>
        <w:t>or cash flow.</w:t>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2: </w:t>
      </w:r>
      <w:r w:rsidRPr="00576A52">
        <w:rPr>
          <w:rFonts w:ascii="Times New Roman" w:hAnsi="Times New Roman"/>
          <w:b/>
          <w:sz w:val="26"/>
          <w:szCs w:val="26"/>
        </w:rPr>
        <w:t>Does</w:t>
      </w:r>
      <w:r>
        <w:rPr>
          <w:rFonts w:ascii="Times New Roman" w:hAnsi="Times New Roman"/>
          <w:b/>
          <w:sz w:val="26"/>
          <w:szCs w:val="26"/>
        </w:rPr>
        <w:t xml:space="preserve"> parties </w:t>
      </w:r>
      <w:r w:rsidRPr="00576A52">
        <w:rPr>
          <w:rFonts w:ascii="Times New Roman" w:hAnsi="Times New Roman"/>
          <w:b/>
          <w:sz w:val="26"/>
          <w:szCs w:val="26"/>
        </w:rPr>
        <w:t>modification</w:t>
      </w:r>
      <w:r>
        <w:rPr>
          <w:rFonts w:ascii="Times New Roman" w:hAnsi="Times New Roman"/>
          <w:b/>
          <w:sz w:val="26"/>
          <w:szCs w:val="26"/>
        </w:rPr>
        <w:t xml:space="preserve"> </w:t>
      </w:r>
      <w:r w:rsidRPr="00576A52">
        <w:rPr>
          <w:rFonts w:ascii="Times New Roman" w:hAnsi="Times New Roman"/>
          <w:b/>
          <w:sz w:val="26"/>
          <w:szCs w:val="26"/>
        </w:rPr>
        <w:t>guarantee acceptability?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35</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above table shows that 70% of respondents said </w:t>
      </w:r>
      <w:r>
        <w:rPr>
          <w:rFonts w:ascii="Times New Roman" w:hAnsi="Times New Roman"/>
          <w:sz w:val="26"/>
          <w:szCs w:val="26"/>
        </w:rPr>
        <w:t xml:space="preserve">electorate ing </w:t>
      </w:r>
      <w:r w:rsidRPr="00576A52">
        <w:rPr>
          <w:rFonts w:ascii="Times New Roman" w:hAnsi="Times New Roman"/>
          <w:sz w:val="26"/>
          <w:szCs w:val="26"/>
        </w:rPr>
        <w:t xml:space="preserve">guarantee acceptability, 20% agreed that it does not, while 10% said they were not sure whether </w:t>
      </w:r>
      <w:r>
        <w:rPr>
          <w:rFonts w:ascii="Times New Roman" w:hAnsi="Times New Roman"/>
          <w:sz w:val="26"/>
          <w:szCs w:val="26"/>
        </w:rPr>
        <w:t xml:space="preserve">electorate ing </w:t>
      </w:r>
      <w:r w:rsidRPr="00576A52">
        <w:rPr>
          <w:rFonts w:ascii="Times New Roman" w:hAnsi="Times New Roman"/>
          <w:sz w:val="26"/>
          <w:szCs w:val="26"/>
        </w:rPr>
        <w:t>guarantee or not</w:t>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3: </w:t>
      </w:r>
      <w:r w:rsidRPr="00576A52">
        <w:rPr>
          <w:rFonts w:ascii="Times New Roman" w:hAnsi="Times New Roman"/>
          <w:b/>
          <w:sz w:val="26"/>
          <w:szCs w:val="26"/>
        </w:rPr>
        <w:t xml:space="preserve">Does </w:t>
      </w:r>
      <w:r>
        <w:rPr>
          <w:rFonts w:ascii="Times New Roman" w:hAnsi="Times New Roman"/>
          <w:b/>
          <w:sz w:val="26"/>
          <w:szCs w:val="26"/>
        </w:rPr>
        <w:t xml:space="preserve">electorate ing </w:t>
      </w:r>
      <w:r w:rsidRPr="00576A52">
        <w:rPr>
          <w:rFonts w:ascii="Times New Roman" w:hAnsi="Times New Roman"/>
          <w:b/>
          <w:sz w:val="26"/>
          <w:szCs w:val="26"/>
        </w:rPr>
        <w:t xml:space="preserve">is an important tool in measuring acceptability of </w:t>
      </w:r>
      <w:r>
        <w:rPr>
          <w:rFonts w:ascii="Times New Roman" w:hAnsi="Times New Roman"/>
          <w:b/>
          <w:sz w:val="26"/>
          <w:szCs w:val="26"/>
        </w:rPr>
        <w:t xml:space="preserve">party politics </w:t>
      </w:r>
      <w:r w:rsidRPr="00576A52">
        <w:rPr>
          <w:rFonts w:ascii="Times New Roman" w:hAnsi="Times New Roman"/>
          <w:b/>
          <w:sz w:val="26"/>
          <w:szCs w:val="26"/>
        </w:rPr>
        <w: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5"/>
        <w:gridCol w:w="2795"/>
        <w:gridCol w:w="2708"/>
      </w:tblGrid>
      <w:tr w:rsidR="008B7F4F" w:rsidRPr="00576A52" w:rsidTr="0006654A">
        <w:tc>
          <w:tcPr>
            <w:tcW w:w="234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3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47</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94%</w:t>
            </w:r>
          </w:p>
        </w:tc>
      </w:tr>
      <w:tr w:rsidR="008B7F4F" w:rsidRPr="00576A52" w:rsidTr="0006654A">
        <w:tc>
          <w:tcPr>
            <w:tcW w:w="23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6%</w:t>
            </w:r>
          </w:p>
        </w:tc>
      </w:tr>
      <w:tr w:rsidR="008B7F4F" w:rsidRPr="00576A52" w:rsidTr="0006654A">
        <w:tc>
          <w:tcPr>
            <w:tcW w:w="23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34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ab/>
        <w:t xml:space="preserve">The response from the above table show that 94% of the respondents said that </w:t>
      </w:r>
      <w:r>
        <w:rPr>
          <w:rFonts w:ascii="Times New Roman" w:hAnsi="Times New Roman"/>
          <w:sz w:val="26"/>
          <w:szCs w:val="26"/>
        </w:rPr>
        <w:t xml:space="preserve">electorate </w:t>
      </w:r>
      <w:r w:rsidRPr="00576A52">
        <w:rPr>
          <w:rFonts w:ascii="Times New Roman" w:hAnsi="Times New Roman"/>
          <w:sz w:val="26"/>
          <w:szCs w:val="26"/>
        </w:rPr>
        <w:t xml:space="preserve">is an important tool in measuring acceptability of </w:t>
      </w:r>
      <w:r>
        <w:rPr>
          <w:rFonts w:ascii="Times New Roman" w:hAnsi="Times New Roman"/>
          <w:sz w:val="26"/>
          <w:szCs w:val="26"/>
        </w:rPr>
        <w:t xml:space="preserve">party politics </w:t>
      </w:r>
      <w:r w:rsidRPr="00576A52">
        <w:rPr>
          <w:rFonts w:ascii="Times New Roman" w:hAnsi="Times New Roman"/>
          <w:sz w:val="26"/>
          <w:szCs w:val="26"/>
        </w:rPr>
        <w:t>, while 6% were of the contrary opinion.</w:t>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4: </w:t>
      </w:r>
      <w:r w:rsidRPr="00576A52">
        <w:rPr>
          <w:rFonts w:ascii="Times New Roman" w:hAnsi="Times New Roman"/>
          <w:b/>
          <w:sz w:val="26"/>
          <w:szCs w:val="26"/>
        </w:rPr>
        <w:t xml:space="preserve">Does </w:t>
      </w:r>
      <w:r>
        <w:rPr>
          <w:rFonts w:ascii="Times New Roman" w:hAnsi="Times New Roman"/>
          <w:b/>
          <w:sz w:val="26"/>
          <w:szCs w:val="26"/>
        </w:rPr>
        <w:t xml:space="preserve">parties </w:t>
      </w:r>
      <w:r w:rsidRPr="00576A52">
        <w:rPr>
          <w:rFonts w:ascii="Times New Roman" w:hAnsi="Times New Roman"/>
          <w:b/>
          <w:sz w:val="26"/>
          <w:szCs w:val="26"/>
        </w:rPr>
        <w:t>provides vital information for decision making?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32</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64%</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8</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16%</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From the analysis of the above table 64% of the respondents were of the opinion that </w:t>
      </w:r>
      <w:r>
        <w:rPr>
          <w:rFonts w:ascii="Times New Roman" w:hAnsi="Times New Roman"/>
          <w:sz w:val="26"/>
          <w:szCs w:val="26"/>
        </w:rPr>
        <w:t xml:space="preserve">parties </w:t>
      </w:r>
      <w:r w:rsidRPr="00576A52">
        <w:rPr>
          <w:rFonts w:ascii="Times New Roman" w:hAnsi="Times New Roman"/>
          <w:sz w:val="26"/>
          <w:szCs w:val="26"/>
        </w:rPr>
        <w:t>provide information for decision making, while 20% were of the contrary opinion, 16% were not certain</w:t>
      </w:r>
    </w:p>
    <w:p w:rsidR="008B7F4F" w:rsidRPr="00576A52" w:rsidRDefault="008B7F4F" w:rsidP="008B7F4F">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5: </w:t>
      </w:r>
      <w:r w:rsidRPr="00576A52">
        <w:rPr>
          <w:rFonts w:ascii="Times New Roman" w:hAnsi="Times New Roman"/>
          <w:b/>
          <w:sz w:val="26"/>
          <w:szCs w:val="26"/>
        </w:rPr>
        <w:t xml:space="preserve">Can </w:t>
      </w:r>
      <w:r>
        <w:rPr>
          <w:rFonts w:ascii="Times New Roman" w:hAnsi="Times New Roman"/>
          <w:b/>
          <w:sz w:val="26"/>
          <w:szCs w:val="26"/>
        </w:rPr>
        <w:t xml:space="preserve">parties </w:t>
      </w:r>
      <w:r w:rsidRPr="00576A52">
        <w:rPr>
          <w:rFonts w:ascii="Times New Roman" w:hAnsi="Times New Roman"/>
          <w:b/>
          <w:sz w:val="26"/>
          <w:szCs w:val="26"/>
        </w:rPr>
        <w:t xml:space="preserve">be </w:t>
      </w:r>
      <w:r>
        <w:rPr>
          <w:rFonts w:ascii="Times New Roman" w:hAnsi="Times New Roman"/>
          <w:b/>
          <w:sz w:val="26"/>
          <w:szCs w:val="26"/>
        </w:rPr>
        <w:t xml:space="preserve">formed </w:t>
      </w:r>
      <w:r w:rsidRPr="00576A52">
        <w:rPr>
          <w:rFonts w:ascii="Times New Roman" w:hAnsi="Times New Roman"/>
          <w:b/>
          <w:sz w:val="26"/>
          <w:szCs w:val="26"/>
        </w:rPr>
        <w:t xml:space="preserve">without conducting </w:t>
      </w:r>
      <w:r>
        <w:rPr>
          <w:rFonts w:ascii="Times New Roman" w:hAnsi="Times New Roman"/>
          <w:b/>
          <w:sz w:val="26"/>
          <w:szCs w:val="26"/>
        </w:rPr>
        <w:t xml:space="preserve">electorate </w:t>
      </w:r>
      <w:r w:rsidRPr="00576A52">
        <w:rPr>
          <w:rFonts w:ascii="Times New Roman" w:hAnsi="Times New Roman"/>
          <w:b/>
          <w:sz w:val="26"/>
          <w:szCs w:val="26"/>
        </w:rPr>
        <w:t>research?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8"/>
        <w:gridCol w:w="2978"/>
        <w:gridCol w:w="2484"/>
      </w:tblGrid>
      <w:tr w:rsidR="008B7F4F" w:rsidRPr="00576A52" w:rsidTr="0006654A">
        <w:tc>
          <w:tcPr>
            <w:tcW w:w="245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97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484"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45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97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13</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26%</w:t>
            </w:r>
          </w:p>
        </w:tc>
      </w:tr>
      <w:tr w:rsidR="008B7F4F" w:rsidRPr="00576A52" w:rsidTr="0006654A">
        <w:tc>
          <w:tcPr>
            <w:tcW w:w="245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97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35</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c>
          <w:tcPr>
            <w:tcW w:w="245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97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4%</w:t>
            </w:r>
          </w:p>
        </w:tc>
      </w:tr>
      <w:tr w:rsidR="008B7F4F" w:rsidRPr="00576A52" w:rsidTr="0006654A">
        <w:tc>
          <w:tcPr>
            <w:tcW w:w="245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97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484"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sz w:val="26"/>
          <w:szCs w:val="26"/>
        </w:rPr>
        <w:tab/>
      </w: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From the analysis of the above table, 70% of the respondents were of the opinion that </w:t>
      </w:r>
      <w:r>
        <w:rPr>
          <w:rFonts w:ascii="Times New Roman" w:hAnsi="Times New Roman"/>
          <w:sz w:val="26"/>
          <w:szCs w:val="26"/>
        </w:rPr>
        <w:t xml:space="preserve">parties </w:t>
      </w:r>
      <w:r w:rsidRPr="00576A52">
        <w:rPr>
          <w:rFonts w:ascii="Times New Roman" w:hAnsi="Times New Roman"/>
          <w:sz w:val="26"/>
          <w:szCs w:val="26"/>
        </w:rPr>
        <w:t xml:space="preserve">cannot be </w:t>
      </w:r>
      <w:r>
        <w:rPr>
          <w:rFonts w:ascii="Times New Roman" w:hAnsi="Times New Roman"/>
          <w:sz w:val="26"/>
          <w:szCs w:val="26"/>
        </w:rPr>
        <w:t xml:space="preserve">formed </w:t>
      </w:r>
      <w:r w:rsidRPr="00576A52">
        <w:rPr>
          <w:rFonts w:ascii="Times New Roman" w:hAnsi="Times New Roman"/>
          <w:sz w:val="26"/>
          <w:szCs w:val="26"/>
        </w:rPr>
        <w:t xml:space="preserve">without conducting </w:t>
      </w:r>
      <w:r>
        <w:rPr>
          <w:rFonts w:ascii="Times New Roman" w:hAnsi="Times New Roman"/>
          <w:sz w:val="26"/>
          <w:szCs w:val="26"/>
        </w:rPr>
        <w:t xml:space="preserve">electorate </w:t>
      </w:r>
      <w:r w:rsidRPr="00576A52">
        <w:rPr>
          <w:rFonts w:ascii="Times New Roman" w:hAnsi="Times New Roman"/>
          <w:sz w:val="26"/>
          <w:szCs w:val="26"/>
        </w:rPr>
        <w:t xml:space="preserve">research, only 26% said </w:t>
      </w:r>
      <w:r>
        <w:rPr>
          <w:rFonts w:ascii="Times New Roman" w:hAnsi="Times New Roman"/>
          <w:sz w:val="26"/>
          <w:szCs w:val="26"/>
        </w:rPr>
        <w:t xml:space="preserve">parties </w:t>
      </w:r>
      <w:r w:rsidRPr="00576A52">
        <w:rPr>
          <w:rFonts w:ascii="Times New Roman" w:hAnsi="Times New Roman"/>
          <w:sz w:val="26"/>
          <w:szCs w:val="26"/>
        </w:rPr>
        <w:t xml:space="preserve">can be </w:t>
      </w:r>
      <w:r>
        <w:rPr>
          <w:rFonts w:ascii="Times New Roman" w:hAnsi="Times New Roman"/>
          <w:sz w:val="26"/>
          <w:szCs w:val="26"/>
        </w:rPr>
        <w:t xml:space="preserve">decides </w:t>
      </w:r>
      <w:r w:rsidRPr="00576A52">
        <w:rPr>
          <w:rFonts w:ascii="Times New Roman" w:hAnsi="Times New Roman"/>
          <w:sz w:val="26"/>
          <w:szCs w:val="26"/>
        </w:rPr>
        <w:t xml:space="preserve">by conducting </w:t>
      </w:r>
      <w:r>
        <w:rPr>
          <w:rFonts w:ascii="Times New Roman" w:hAnsi="Times New Roman"/>
          <w:sz w:val="26"/>
          <w:szCs w:val="26"/>
        </w:rPr>
        <w:t xml:space="preserve">electorate </w:t>
      </w:r>
      <w:r w:rsidRPr="00576A52">
        <w:rPr>
          <w:rFonts w:ascii="Times New Roman" w:hAnsi="Times New Roman"/>
          <w:sz w:val="26"/>
          <w:szCs w:val="26"/>
        </w:rPr>
        <w:t xml:space="preserve">research, while 4% were not certain whether </w:t>
      </w:r>
      <w:r>
        <w:rPr>
          <w:rFonts w:ascii="Times New Roman" w:hAnsi="Times New Roman"/>
          <w:sz w:val="26"/>
          <w:szCs w:val="26"/>
        </w:rPr>
        <w:t xml:space="preserve">parties </w:t>
      </w:r>
      <w:r w:rsidRPr="00576A52">
        <w:rPr>
          <w:rFonts w:ascii="Times New Roman" w:hAnsi="Times New Roman"/>
          <w:sz w:val="26"/>
          <w:szCs w:val="26"/>
        </w:rPr>
        <w:t xml:space="preserve">can or cannot be </w:t>
      </w:r>
      <w:r>
        <w:rPr>
          <w:rFonts w:ascii="Times New Roman" w:hAnsi="Times New Roman"/>
          <w:sz w:val="26"/>
          <w:szCs w:val="26"/>
        </w:rPr>
        <w:t xml:space="preserve">decides </w:t>
      </w:r>
      <w:r w:rsidRPr="00576A52">
        <w:rPr>
          <w:rFonts w:ascii="Times New Roman" w:hAnsi="Times New Roman"/>
          <w:sz w:val="26"/>
          <w:szCs w:val="26"/>
        </w:rPr>
        <w:t xml:space="preserve">without conducting </w:t>
      </w:r>
      <w:r>
        <w:rPr>
          <w:rFonts w:ascii="Times New Roman" w:hAnsi="Times New Roman"/>
          <w:sz w:val="26"/>
          <w:szCs w:val="26"/>
        </w:rPr>
        <w:t xml:space="preserve">electorate </w:t>
      </w:r>
      <w:r w:rsidRPr="00576A52">
        <w:rPr>
          <w:rFonts w:ascii="Times New Roman" w:hAnsi="Times New Roman"/>
          <w:sz w:val="26"/>
          <w:szCs w:val="26"/>
        </w:rPr>
        <w:t>research.</w:t>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6: Electorate </w:t>
      </w:r>
      <w:r w:rsidRPr="00576A52">
        <w:rPr>
          <w:rFonts w:ascii="Times New Roman" w:hAnsi="Times New Roman"/>
          <w:b/>
          <w:sz w:val="26"/>
          <w:szCs w:val="26"/>
        </w:rPr>
        <w:t xml:space="preserve">complaint can require </w:t>
      </w:r>
      <w:r>
        <w:rPr>
          <w:rFonts w:ascii="Times New Roman" w:hAnsi="Times New Roman"/>
          <w:b/>
          <w:sz w:val="26"/>
          <w:szCs w:val="26"/>
        </w:rPr>
        <w:t xml:space="preserve">parties </w:t>
      </w:r>
      <w:r w:rsidRPr="00576A52">
        <w:rPr>
          <w:rFonts w:ascii="Times New Roman" w:hAnsi="Times New Roman"/>
          <w:b/>
          <w:sz w:val="26"/>
          <w:szCs w:val="26"/>
        </w:rPr>
        <w:t>modification?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jc w:val="both"/>
        <w:rPr>
          <w:rFonts w:ascii="Times New Roman" w:hAnsi="Times New Roman"/>
          <w:b/>
          <w:sz w:val="26"/>
          <w:szCs w:val="26"/>
        </w:rPr>
      </w:pPr>
      <w:r w:rsidRPr="00576A52">
        <w:rPr>
          <w:rFonts w:ascii="Times New Roman" w:hAnsi="Times New Roman"/>
          <w:b/>
          <w:sz w:val="26"/>
          <w:szCs w:val="26"/>
        </w:rPr>
        <w:t>Source: Research Survey, 2020</w:t>
      </w:r>
      <w:r w:rsidRPr="00576A52">
        <w:rPr>
          <w:rFonts w:ascii="Times New Roman" w:hAnsi="Times New Roman"/>
          <w:sz w:val="26"/>
          <w:szCs w:val="26"/>
        </w:rPr>
        <w:tab/>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ab/>
        <w:t xml:space="preserve">The analysis above shows that 100% of the respondents agreed that customer complain can require </w:t>
      </w:r>
      <w:r>
        <w:rPr>
          <w:rFonts w:ascii="Times New Roman" w:hAnsi="Times New Roman"/>
          <w:sz w:val="26"/>
          <w:szCs w:val="26"/>
        </w:rPr>
        <w:t xml:space="preserve">parties </w:t>
      </w:r>
      <w:r w:rsidRPr="00576A52">
        <w:rPr>
          <w:rFonts w:ascii="Times New Roman" w:hAnsi="Times New Roman"/>
          <w:sz w:val="26"/>
          <w:szCs w:val="26"/>
        </w:rPr>
        <w:t>modification.</w:t>
      </w:r>
    </w:p>
    <w:p w:rsidR="008B7F4F" w:rsidRPr="00576A52" w:rsidRDefault="008B7F4F" w:rsidP="008B7F4F">
      <w:pPr>
        <w:tabs>
          <w:tab w:val="left" w:pos="720"/>
        </w:tabs>
        <w:jc w:val="both"/>
        <w:rPr>
          <w:rFonts w:ascii="Times New Roman" w:hAnsi="Times New Roman"/>
          <w:b/>
          <w:sz w:val="26"/>
          <w:szCs w:val="26"/>
        </w:rPr>
      </w:pPr>
      <w:r>
        <w:rPr>
          <w:rFonts w:ascii="Times New Roman" w:hAnsi="Times New Roman"/>
          <w:b/>
          <w:sz w:val="26"/>
          <w:szCs w:val="26"/>
        </w:rPr>
        <w:t xml:space="preserve">Table 7: Electorate </w:t>
      </w:r>
      <w:r w:rsidRPr="00576A52">
        <w:rPr>
          <w:rFonts w:ascii="Times New Roman" w:hAnsi="Times New Roman"/>
          <w:b/>
          <w:sz w:val="26"/>
          <w:szCs w:val="26"/>
        </w:rPr>
        <w:t xml:space="preserve">is a </w:t>
      </w:r>
      <w:r>
        <w:rPr>
          <w:rFonts w:ascii="Times New Roman" w:hAnsi="Times New Roman"/>
          <w:b/>
          <w:sz w:val="26"/>
          <w:szCs w:val="26"/>
        </w:rPr>
        <w:t xml:space="preserve">important </w:t>
      </w:r>
      <w:r w:rsidRPr="00576A52">
        <w:rPr>
          <w:rFonts w:ascii="Times New Roman" w:hAnsi="Times New Roman"/>
          <w:b/>
          <w:sz w:val="26"/>
          <w:szCs w:val="26"/>
        </w:rPr>
        <w:t xml:space="preserve">of </w:t>
      </w:r>
      <w:r>
        <w:rPr>
          <w:rFonts w:ascii="Times New Roman" w:hAnsi="Times New Roman"/>
          <w:b/>
          <w:sz w:val="26"/>
          <w:szCs w:val="26"/>
        </w:rPr>
        <w:t xml:space="preserve">politics </w:t>
      </w:r>
      <w:r w:rsidRPr="00576A52">
        <w:rPr>
          <w:rFonts w:ascii="Times New Roman" w:hAnsi="Times New Roman"/>
          <w:b/>
          <w:sz w:val="26"/>
          <w:szCs w:val="26"/>
        </w:rPr>
        <w:t xml:space="preserve">resources as far as </w:t>
      </w:r>
      <w:r>
        <w:rPr>
          <w:rFonts w:ascii="Times New Roman" w:hAnsi="Times New Roman"/>
          <w:b/>
          <w:sz w:val="26"/>
          <w:szCs w:val="26"/>
        </w:rPr>
        <w:t xml:space="preserve">electorate </w:t>
      </w:r>
      <w:r w:rsidRPr="00576A52">
        <w:rPr>
          <w:rFonts w:ascii="Times New Roman" w:hAnsi="Times New Roman"/>
          <w:b/>
          <w:sz w:val="26"/>
          <w:szCs w:val="26"/>
        </w:rPr>
        <w:t>is concerned?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45</w:t>
            </w:r>
          </w:p>
        </w:tc>
        <w:tc>
          <w:tcPr>
            <w:tcW w:w="2708"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90%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5</w:t>
            </w:r>
          </w:p>
        </w:tc>
        <w:tc>
          <w:tcPr>
            <w:tcW w:w="2708"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10%</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w:t>
            </w:r>
          </w:p>
        </w:tc>
        <w:tc>
          <w:tcPr>
            <w:tcW w:w="2708" w:type="dxa"/>
          </w:tcPr>
          <w:p w:rsidR="008B7F4F" w:rsidRPr="00576A52" w:rsidRDefault="008B7F4F" w:rsidP="0006654A">
            <w:pPr>
              <w:tabs>
                <w:tab w:val="left" w:pos="720"/>
              </w:tabs>
              <w:jc w:val="both"/>
              <w:rPr>
                <w:rFonts w:ascii="Times New Roman" w:hAnsi="Times New Roman"/>
                <w:sz w:val="26"/>
                <w:szCs w:val="26"/>
              </w:rPr>
            </w:pPr>
            <w:r>
              <w:rPr>
                <w:rFonts w:ascii="Times New Roman" w:hAnsi="Times New Roman"/>
                <w:sz w:val="26"/>
                <w:szCs w:val="26"/>
              </w:rPr>
              <w:t>-</w:t>
            </w:r>
          </w:p>
        </w:tc>
      </w:tr>
      <w:tr w:rsidR="008B7F4F" w:rsidRPr="00576A52" w:rsidTr="0006654A">
        <w:tc>
          <w:tcPr>
            <w:tcW w:w="2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From the analysis in the above table 90% of the respondents said that </w:t>
      </w:r>
      <w:r>
        <w:rPr>
          <w:rFonts w:ascii="Times New Roman" w:hAnsi="Times New Roman"/>
          <w:sz w:val="26"/>
          <w:szCs w:val="26"/>
        </w:rPr>
        <w:t>electorate is</w:t>
      </w:r>
      <w:r w:rsidRPr="00576A52">
        <w:rPr>
          <w:rFonts w:ascii="Times New Roman" w:hAnsi="Times New Roman"/>
          <w:sz w:val="26"/>
          <w:szCs w:val="26"/>
        </w:rPr>
        <w:t xml:space="preserve"> a </w:t>
      </w:r>
      <w:r>
        <w:rPr>
          <w:rFonts w:ascii="Times New Roman" w:hAnsi="Times New Roman"/>
          <w:sz w:val="26"/>
          <w:szCs w:val="26"/>
        </w:rPr>
        <w:t xml:space="preserve">important </w:t>
      </w:r>
      <w:r w:rsidRPr="00576A52">
        <w:rPr>
          <w:rFonts w:ascii="Times New Roman" w:hAnsi="Times New Roman"/>
          <w:sz w:val="26"/>
          <w:szCs w:val="26"/>
        </w:rPr>
        <w:t xml:space="preserve">of </w:t>
      </w:r>
      <w:r>
        <w:rPr>
          <w:rFonts w:ascii="Times New Roman" w:hAnsi="Times New Roman"/>
          <w:sz w:val="26"/>
          <w:szCs w:val="26"/>
        </w:rPr>
        <w:t xml:space="preserve">politics </w:t>
      </w:r>
      <w:r w:rsidRPr="00576A52">
        <w:rPr>
          <w:rFonts w:ascii="Times New Roman" w:hAnsi="Times New Roman"/>
          <w:sz w:val="26"/>
          <w:szCs w:val="26"/>
        </w:rPr>
        <w:t xml:space="preserve">resources as far as </w:t>
      </w:r>
      <w:r>
        <w:rPr>
          <w:rFonts w:ascii="Times New Roman" w:hAnsi="Times New Roman"/>
          <w:sz w:val="26"/>
          <w:szCs w:val="26"/>
        </w:rPr>
        <w:t xml:space="preserve">electorate </w:t>
      </w:r>
      <w:r w:rsidRPr="00576A52">
        <w:rPr>
          <w:rFonts w:ascii="Times New Roman" w:hAnsi="Times New Roman"/>
          <w:sz w:val="26"/>
          <w:szCs w:val="26"/>
        </w:rPr>
        <w:t xml:space="preserve">is concerned, while 10 % of the respondents were indifferent about the economic impact of </w:t>
      </w:r>
      <w:r>
        <w:rPr>
          <w:rFonts w:ascii="Times New Roman" w:hAnsi="Times New Roman"/>
          <w:sz w:val="26"/>
          <w:szCs w:val="26"/>
        </w:rPr>
        <w:t xml:space="preserve">electorate </w:t>
      </w:r>
      <w:r w:rsidRPr="00576A52">
        <w:rPr>
          <w:rFonts w:ascii="Times New Roman" w:hAnsi="Times New Roman"/>
          <w:sz w:val="26"/>
          <w:szCs w:val="26"/>
        </w:rPr>
        <w:t xml:space="preserve">on </w:t>
      </w:r>
      <w:r>
        <w:rPr>
          <w:rFonts w:ascii="Times New Roman" w:hAnsi="Times New Roman"/>
          <w:sz w:val="26"/>
          <w:szCs w:val="26"/>
        </w:rPr>
        <w:t xml:space="preserve">politics </w:t>
      </w:r>
      <w:r w:rsidRPr="00576A52">
        <w:rPr>
          <w:rFonts w:ascii="Times New Roman" w:hAnsi="Times New Roman"/>
          <w:sz w:val="26"/>
          <w:szCs w:val="26"/>
        </w:rPr>
        <w:t>s resource</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Table 8:</w:t>
      </w:r>
      <w:r>
        <w:rPr>
          <w:rFonts w:ascii="Times New Roman" w:hAnsi="Times New Roman"/>
          <w:sz w:val="26"/>
          <w:szCs w:val="26"/>
        </w:rPr>
        <w:t xml:space="preserve"> </w:t>
      </w:r>
      <w:r>
        <w:rPr>
          <w:rFonts w:ascii="Times New Roman" w:hAnsi="Times New Roman"/>
          <w:b/>
          <w:sz w:val="26"/>
          <w:szCs w:val="26"/>
        </w:rPr>
        <w:t xml:space="preserve">Electorate </w:t>
      </w:r>
      <w:r w:rsidRPr="00576A52">
        <w:rPr>
          <w:rFonts w:ascii="Times New Roman" w:hAnsi="Times New Roman"/>
          <w:b/>
          <w:sz w:val="26"/>
          <w:szCs w:val="26"/>
        </w:rPr>
        <w:t>should be a regular exercise?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2809"/>
        <w:gridCol w:w="2707"/>
      </w:tblGrid>
      <w:tr w:rsidR="008B7F4F" w:rsidRPr="00576A52" w:rsidTr="0006654A">
        <w:tc>
          <w:tcPr>
            <w:tcW w:w="2152"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809"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Respondents</w:t>
            </w:r>
          </w:p>
        </w:tc>
        <w:tc>
          <w:tcPr>
            <w:tcW w:w="2707"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809"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25</w:t>
            </w:r>
          </w:p>
        </w:tc>
        <w:tc>
          <w:tcPr>
            <w:tcW w:w="2707"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r>
      <w:tr w:rsidR="008B7F4F" w:rsidRPr="00576A52" w:rsidTr="0006654A">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809"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15</w:t>
            </w:r>
          </w:p>
        </w:tc>
        <w:tc>
          <w:tcPr>
            <w:tcW w:w="2707"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809"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w:t>
            </w:r>
          </w:p>
        </w:tc>
        <w:tc>
          <w:tcPr>
            <w:tcW w:w="2707"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52"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809"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c>
          <w:tcPr>
            <w:tcW w:w="2707"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sz w:val="26"/>
          <w:szCs w:val="26"/>
        </w:rPr>
        <w:tab/>
      </w:r>
      <w:r w:rsidRPr="00576A52">
        <w:rPr>
          <w:rFonts w:ascii="Times New Roman" w:hAnsi="Times New Roman"/>
          <w:b/>
          <w:sz w:val="26"/>
          <w:szCs w:val="26"/>
        </w:rPr>
        <w:t>Source: Research Survey, 2020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responses above shows that 50% of the respondents were of the opinion that </w:t>
      </w:r>
      <w:r>
        <w:rPr>
          <w:rFonts w:ascii="Times New Roman" w:hAnsi="Times New Roman"/>
          <w:sz w:val="26"/>
          <w:szCs w:val="26"/>
        </w:rPr>
        <w:t xml:space="preserve">electorate ing </w:t>
      </w:r>
      <w:r w:rsidRPr="00576A52">
        <w:rPr>
          <w:rFonts w:ascii="Times New Roman" w:hAnsi="Times New Roman"/>
          <w:sz w:val="26"/>
          <w:szCs w:val="26"/>
        </w:rPr>
        <w:t xml:space="preserve">should be a regular exercise. 30% were of the opinion that </w:t>
      </w:r>
      <w:r>
        <w:rPr>
          <w:rFonts w:ascii="Times New Roman" w:hAnsi="Times New Roman"/>
          <w:sz w:val="26"/>
          <w:szCs w:val="26"/>
        </w:rPr>
        <w:t xml:space="preserve">electorate </w:t>
      </w:r>
      <w:r w:rsidRPr="00576A52">
        <w:rPr>
          <w:rFonts w:ascii="Times New Roman" w:hAnsi="Times New Roman"/>
          <w:sz w:val="26"/>
          <w:szCs w:val="26"/>
        </w:rPr>
        <w:t xml:space="preserve">ing should not be regularly conducted, while 20% not sure whether </w:t>
      </w:r>
      <w:r>
        <w:rPr>
          <w:rFonts w:ascii="Times New Roman" w:hAnsi="Times New Roman"/>
          <w:sz w:val="26"/>
          <w:szCs w:val="26"/>
        </w:rPr>
        <w:t xml:space="preserve">electorate ing </w:t>
      </w:r>
      <w:r w:rsidRPr="00576A52">
        <w:rPr>
          <w:rFonts w:ascii="Times New Roman" w:hAnsi="Times New Roman"/>
          <w:sz w:val="26"/>
          <w:szCs w:val="26"/>
        </w:rPr>
        <w:t>should be a regular exercise or not.</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4.2</w:t>
      </w:r>
      <w:r w:rsidRPr="00576A52">
        <w:rPr>
          <w:rFonts w:ascii="Times New Roman" w:hAnsi="Times New Roman"/>
          <w:b/>
          <w:sz w:val="26"/>
          <w:szCs w:val="26"/>
        </w:rPr>
        <w:tab/>
        <w:t xml:space="preserve">HYPOTHESIS TESTING </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Hypothesis I:</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Ho:</w:t>
      </w:r>
      <w:r w:rsidRPr="00576A52">
        <w:rPr>
          <w:rFonts w:ascii="Times New Roman" w:hAnsi="Times New Roman"/>
          <w:sz w:val="26"/>
          <w:szCs w:val="26"/>
        </w:rPr>
        <w:tab/>
      </w:r>
      <w:r>
        <w:rPr>
          <w:rFonts w:ascii="Times New Roman" w:hAnsi="Times New Roman"/>
          <w:sz w:val="26"/>
          <w:szCs w:val="26"/>
        </w:rPr>
        <w:t xml:space="preserve">Electorate ing </w:t>
      </w:r>
      <w:r w:rsidRPr="00576A52">
        <w:rPr>
          <w:rFonts w:ascii="Times New Roman" w:hAnsi="Times New Roman"/>
          <w:sz w:val="26"/>
          <w:szCs w:val="26"/>
        </w:rPr>
        <w:t xml:space="preserve">is not significant in </w:t>
      </w:r>
      <w:r>
        <w:rPr>
          <w:rFonts w:ascii="Times New Roman" w:hAnsi="Times New Roman"/>
          <w:sz w:val="26"/>
          <w:szCs w:val="26"/>
        </w:rPr>
        <w:t xml:space="preserve">parties </w:t>
      </w:r>
      <w:r w:rsidRPr="00576A52">
        <w:rPr>
          <w:rFonts w:ascii="Times New Roman" w:hAnsi="Times New Roman"/>
          <w:sz w:val="26"/>
          <w:szCs w:val="26"/>
        </w:rPr>
        <w:t>modification</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Hi:</w:t>
      </w:r>
      <w:r w:rsidRPr="00576A52">
        <w:rPr>
          <w:rFonts w:ascii="Times New Roman" w:hAnsi="Times New Roman"/>
          <w:sz w:val="26"/>
          <w:szCs w:val="26"/>
        </w:rPr>
        <w:tab/>
      </w:r>
      <w:r>
        <w:rPr>
          <w:rFonts w:ascii="Times New Roman" w:hAnsi="Times New Roman"/>
          <w:sz w:val="26"/>
          <w:szCs w:val="26"/>
        </w:rPr>
        <w:t xml:space="preserve">Electorate ing </w:t>
      </w:r>
      <w:r w:rsidRPr="00576A52">
        <w:rPr>
          <w:rFonts w:ascii="Times New Roman" w:hAnsi="Times New Roman"/>
          <w:sz w:val="26"/>
          <w:szCs w:val="26"/>
        </w:rPr>
        <w:t xml:space="preserve">is significant in </w:t>
      </w:r>
      <w:r>
        <w:rPr>
          <w:rFonts w:ascii="Times New Roman" w:hAnsi="Times New Roman"/>
          <w:sz w:val="26"/>
          <w:szCs w:val="26"/>
        </w:rPr>
        <w:t xml:space="preserve">parties </w:t>
      </w:r>
      <w:r w:rsidRPr="00576A52">
        <w:rPr>
          <w:rFonts w:ascii="Times New Roman" w:hAnsi="Times New Roman"/>
          <w:sz w:val="26"/>
          <w:szCs w:val="26"/>
        </w:rPr>
        <w:t>modification</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Test at 0.05 level of significant whether </w:t>
      </w:r>
      <w:r>
        <w:rPr>
          <w:rFonts w:ascii="Times New Roman" w:hAnsi="Times New Roman"/>
          <w:sz w:val="26"/>
          <w:szCs w:val="26"/>
        </w:rPr>
        <w:t xml:space="preserve">electorate ing </w:t>
      </w:r>
      <w:r w:rsidRPr="00576A52">
        <w:rPr>
          <w:rFonts w:ascii="Times New Roman" w:hAnsi="Times New Roman"/>
          <w:sz w:val="26"/>
          <w:szCs w:val="26"/>
        </w:rPr>
        <w:t xml:space="preserve">I significant to </w:t>
      </w:r>
      <w:r>
        <w:rPr>
          <w:rFonts w:ascii="Times New Roman" w:hAnsi="Times New Roman"/>
          <w:sz w:val="26"/>
          <w:szCs w:val="26"/>
        </w:rPr>
        <w:t xml:space="preserve">parties </w:t>
      </w:r>
      <w:r w:rsidRPr="00576A52">
        <w:rPr>
          <w:rFonts w:ascii="Times New Roman" w:hAnsi="Times New Roman"/>
          <w:sz w:val="26"/>
          <w:szCs w:val="26"/>
        </w:rPr>
        <w:t>modification.</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Calculated value (X)</w:t>
      </w:r>
      <w:r w:rsidRPr="00576A52">
        <w:rPr>
          <w:rFonts w:ascii="Times New Roman" w:hAnsi="Times New Roman"/>
          <w:sz w:val="26"/>
          <w:szCs w:val="26"/>
          <w:vertAlign w:val="superscript"/>
        </w:rPr>
        <w:t>2</w:t>
      </w:r>
      <w:r w:rsidRPr="00576A52">
        <w:rPr>
          <w:rFonts w:ascii="Times New Roman" w:hAnsi="Times New Roman"/>
          <w:sz w:val="26"/>
          <w:szCs w:val="26"/>
        </w:rPr>
        <w:t xml:space="preserve"> = 6.7649 table value at freedom 2 is 5.99</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Decision:</w:t>
      </w:r>
      <w:r w:rsidRPr="00576A52">
        <w:rPr>
          <w:rFonts w:ascii="Times New Roman" w:hAnsi="Times New Roman"/>
          <w:sz w:val="26"/>
          <w:szCs w:val="26"/>
        </w:rPr>
        <w:t xml:space="preserve"> Accept (Hi) for calculated value (6.7649) is greater than table value (5.99) at 0.05 level of significance and at degree of freedom 2. This result indicate that </w:t>
      </w:r>
      <w:r>
        <w:rPr>
          <w:rFonts w:ascii="Times New Roman" w:hAnsi="Times New Roman"/>
          <w:sz w:val="26"/>
          <w:szCs w:val="26"/>
        </w:rPr>
        <w:t xml:space="preserve">electorate ing </w:t>
      </w:r>
      <w:r w:rsidRPr="00576A52">
        <w:rPr>
          <w:rFonts w:ascii="Times New Roman" w:hAnsi="Times New Roman"/>
          <w:sz w:val="26"/>
          <w:szCs w:val="26"/>
        </w:rPr>
        <w:t xml:space="preserve">is inevitable for </w:t>
      </w:r>
      <w:r>
        <w:rPr>
          <w:rFonts w:ascii="Times New Roman" w:hAnsi="Times New Roman"/>
          <w:sz w:val="26"/>
          <w:szCs w:val="26"/>
        </w:rPr>
        <w:t xml:space="preserve">parties </w:t>
      </w:r>
      <w:r w:rsidRPr="00576A52">
        <w:rPr>
          <w:rFonts w:ascii="Times New Roman" w:hAnsi="Times New Roman"/>
          <w:sz w:val="26"/>
          <w:szCs w:val="26"/>
        </w:rPr>
        <w:t>modification.</w:t>
      </w:r>
    </w:p>
    <w:p w:rsidR="008B7F4F" w:rsidRPr="00576A52" w:rsidRDefault="008B7F4F" w:rsidP="008B7F4F">
      <w:pPr>
        <w:spacing w:line="360" w:lineRule="auto"/>
        <w:jc w:val="both"/>
        <w:rPr>
          <w:rFonts w:ascii="Times New Roman" w:hAnsi="Times New Roman"/>
          <w:sz w:val="26"/>
          <w:szCs w:val="26"/>
        </w:rPr>
      </w:pPr>
      <w:r w:rsidRPr="00576A52">
        <w:rPr>
          <w:rFonts w:ascii="Times New Roman" w:hAnsi="Times New Roman"/>
          <w:b/>
          <w:sz w:val="26"/>
          <w:szCs w:val="26"/>
        </w:rPr>
        <w:t>APPENDIX</w:t>
      </w:r>
      <w:r>
        <w:rPr>
          <w:rFonts w:ascii="Times New Roman" w:hAnsi="Times New Roman"/>
          <w:b/>
          <w:sz w:val="26"/>
          <w:szCs w:val="26"/>
        </w:rPr>
        <w:t xml:space="preserve"> </w:t>
      </w:r>
      <w:r w:rsidRPr="00576A52">
        <w:rPr>
          <w:rFonts w:ascii="Times New Roman" w:hAnsi="Times New Roman"/>
          <w:b/>
          <w:sz w:val="26"/>
          <w:szCs w:val="26"/>
        </w:rPr>
        <w:t>I</w:t>
      </w:r>
    </w:p>
    <w:p w:rsidR="008B7F4F" w:rsidRPr="00576A52" w:rsidRDefault="008B7F4F" w:rsidP="008B7F4F">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Hypothesis I: </w:t>
      </w:r>
      <w:r w:rsidRPr="00576A52">
        <w:rPr>
          <w:rFonts w:ascii="Times New Roman" w:hAnsi="Times New Roman"/>
          <w:b/>
          <w:sz w:val="26"/>
          <w:szCs w:val="26"/>
        </w:rPr>
        <w:t xml:space="preserve">Computation using Chi-square </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w:t>
      </w:r>
      <w:r w:rsidRPr="00576A52">
        <w:rPr>
          <w:rFonts w:ascii="Times New Roman" w:hAnsi="Times New Roman"/>
          <w:sz w:val="26"/>
          <w:szCs w:val="26"/>
          <w:u w:val="single"/>
          <w:vertAlign w:val="superscript"/>
        </w:rPr>
        <w:t>n</w:t>
      </w:r>
      <w:r w:rsidRPr="00576A52">
        <w:rPr>
          <w:rFonts w:ascii="Times New Roman" w:hAnsi="Times New Roman"/>
          <w:sz w:val="26"/>
          <w:szCs w:val="26"/>
          <w:u w:val="single"/>
        </w:rPr>
        <w:t>(oi – Ei)</w:t>
      </w:r>
      <w:r w:rsidRPr="00576A52">
        <w:rPr>
          <w:rFonts w:ascii="Times New Roman" w:hAnsi="Times New Roman"/>
          <w:sz w:val="26"/>
          <w:szCs w:val="26"/>
          <w:u w:val="single"/>
          <w:vertAlign w:val="superscript"/>
        </w:rPr>
        <w:t>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Ej</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ab/>
      </w:r>
      <w:r w:rsidRPr="00576A52">
        <w:rPr>
          <w:rFonts w:ascii="Times New Roman" w:hAnsi="Times New Roman"/>
          <w:sz w:val="26"/>
          <w:szCs w:val="26"/>
        </w:rPr>
        <w:t xml:space="preserve">t = 1 </w:t>
      </w:r>
    </w:p>
    <w:tbl>
      <w:tblPr>
        <w:tblW w:w="718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2152"/>
        <w:gridCol w:w="2126"/>
        <w:gridCol w:w="1165"/>
      </w:tblGrid>
      <w:tr w:rsidR="008B7F4F" w:rsidRPr="00576A52" w:rsidTr="0006654A">
        <w:tc>
          <w:tcPr>
            <w:tcW w:w="174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Response</w:t>
            </w:r>
          </w:p>
        </w:tc>
        <w:tc>
          <w:tcPr>
            <w:tcW w:w="2152"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Bank staff</w:t>
            </w:r>
          </w:p>
        </w:tc>
        <w:tc>
          <w:tcPr>
            <w:tcW w:w="2126"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Customer</w:t>
            </w:r>
          </w:p>
        </w:tc>
        <w:tc>
          <w:tcPr>
            <w:tcW w:w="116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r>
      <w:tr w:rsidR="008B7F4F" w:rsidRPr="00576A52" w:rsidTr="0006654A">
        <w:tc>
          <w:tcPr>
            <w:tcW w:w="17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Yes</w:t>
            </w:r>
          </w:p>
        </w:tc>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24 Ei 19.8</w:t>
            </w:r>
          </w:p>
        </w:tc>
        <w:tc>
          <w:tcPr>
            <w:tcW w:w="2126"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6 Ei 10.2</w:t>
            </w:r>
          </w:p>
        </w:tc>
        <w:tc>
          <w:tcPr>
            <w:tcW w:w="1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c>
          <w:tcPr>
            <w:tcW w:w="17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No</w:t>
            </w:r>
          </w:p>
        </w:tc>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8 Ei 11.22</w:t>
            </w:r>
          </w:p>
        </w:tc>
        <w:tc>
          <w:tcPr>
            <w:tcW w:w="2126"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9 Ei 5.78</w:t>
            </w:r>
          </w:p>
        </w:tc>
        <w:tc>
          <w:tcPr>
            <w:tcW w:w="1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17</w:t>
            </w:r>
          </w:p>
        </w:tc>
      </w:tr>
      <w:tr w:rsidR="008B7F4F" w:rsidRPr="00576A52" w:rsidTr="0006654A">
        <w:tc>
          <w:tcPr>
            <w:tcW w:w="174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I don’t know</w:t>
            </w:r>
          </w:p>
        </w:tc>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1 Ei 1.98</w:t>
            </w:r>
          </w:p>
        </w:tc>
        <w:tc>
          <w:tcPr>
            <w:tcW w:w="2126"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Oi 2 Ei 1.02</w:t>
            </w:r>
          </w:p>
        </w:tc>
        <w:tc>
          <w:tcPr>
            <w:tcW w:w="1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w:t>
            </w:r>
          </w:p>
        </w:tc>
      </w:tr>
      <w:tr w:rsidR="008B7F4F" w:rsidRPr="00576A52" w:rsidTr="0006654A">
        <w:trPr>
          <w:trHeight w:val="70"/>
        </w:trPr>
        <w:tc>
          <w:tcPr>
            <w:tcW w:w="1745" w:type="dxa"/>
          </w:tcPr>
          <w:p w:rsidR="008B7F4F" w:rsidRPr="00576A52" w:rsidRDefault="008B7F4F" w:rsidP="0006654A">
            <w:pPr>
              <w:tabs>
                <w:tab w:val="left" w:pos="720"/>
              </w:tabs>
              <w:jc w:val="both"/>
              <w:rPr>
                <w:rFonts w:ascii="Times New Roman" w:hAnsi="Times New Roman"/>
                <w:b/>
                <w:sz w:val="26"/>
                <w:szCs w:val="26"/>
              </w:rPr>
            </w:pPr>
            <w:r w:rsidRPr="00576A52">
              <w:rPr>
                <w:rFonts w:ascii="Times New Roman" w:hAnsi="Times New Roman"/>
                <w:b/>
                <w:sz w:val="26"/>
                <w:szCs w:val="26"/>
              </w:rPr>
              <w:t>Total</w:t>
            </w:r>
          </w:p>
        </w:tc>
        <w:tc>
          <w:tcPr>
            <w:tcW w:w="2152"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33</w:t>
            </w:r>
          </w:p>
        </w:tc>
        <w:tc>
          <w:tcPr>
            <w:tcW w:w="2126"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17</w:t>
            </w:r>
          </w:p>
        </w:tc>
        <w:tc>
          <w:tcPr>
            <w:tcW w:w="1165" w:type="dxa"/>
          </w:tcPr>
          <w:p w:rsidR="008B7F4F" w:rsidRPr="00576A52" w:rsidRDefault="008B7F4F" w:rsidP="0006654A">
            <w:pPr>
              <w:tabs>
                <w:tab w:val="left" w:pos="720"/>
              </w:tabs>
              <w:jc w:val="both"/>
              <w:rPr>
                <w:rFonts w:ascii="Times New Roman" w:hAnsi="Times New Roman"/>
                <w:sz w:val="26"/>
                <w:szCs w:val="26"/>
              </w:rPr>
            </w:pPr>
            <w:r w:rsidRPr="00576A52">
              <w:rPr>
                <w:rFonts w:ascii="Times New Roman" w:hAnsi="Times New Roman"/>
                <w:sz w:val="26"/>
                <w:szCs w:val="26"/>
              </w:rPr>
              <w:t>50</w:t>
            </w:r>
          </w:p>
        </w:tc>
      </w:tr>
    </w:tbl>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bscript"/>
        </w:rPr>
        <w:t>2</w:t>
      </w:r>
      <w:r w:rsidRPr="00576A52">
        <w:rPr>
          <w:rFonts w:ascii="Times New Roman" w:hAnsi="Times New Roman"/>
          <w:sz w:val="26"/>
          <w:szCs w:val="26"/>
        </w:rPr>
        <w:t xml:space="preserve"> at 0.05 and degree of freedom (df)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df =</w:t>
      </w:r>
      <w:r>
        <w:rPr>
          <w:rFonts w:ascii="Times New Roman" w:hAnsi="Times New Roman"/>
          <w:sz w:val="26"/>
          <w:szCs w:val="26"/>
        </w:rPr>
        <w:t xml:space="preserve"> </w:t>
      </w:r>
      <w:r w:rsidRPr="00576A52">
        <w:rPr>
          <w:rFonts w:ascii="Times New Roman" w:hAnsi="Times New Roman"/>
          <w:sz w:val="26"/>
          <w:szCs w:val="26"/>
        </w:rPr>
        <w:t>(r – 1)</w:t>
      </w:r>
      <w:r w:rsidRPr="00576A52">
        <w:rPr>
          <w:rFonts w:ascii="Times New Roman" w:hAnsi="Times New Roman"/>
          <w:sz w:val="26"/>
          <w:szCs w:val="26"/>
        </w:rPr>
        <w:tab/>
        <w:t>(c – 1)</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 (2 – 1)</w:t>
      </w:r>
      <w:r w:rsidRPr="00576A52">
        <w:rPr>
          <w:rFonts w:ascii="Times New Roman" w:hAnsi="Times New Roman"/>
          <w:sz w:val="26"/>
          <w:szCs w:val="26"/>
        </w:rPr>
        <w:tab/>
        <w:t>(3 – 1)</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 1 x 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df = </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u w:val="double"/>
        </w:rPr>
        <w:t>2</w:t>
      </w:r>
      <w:r w:rsidRPr="00576A52">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Calculation of expected response (Ei)</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30 x 33</w:t>
      </w:r>
      <w:r w:rsidRPr="00576A52">
        <w:rPr>
          <w:rFonts w:ascii="Times New Roman" w:hAnsi="Times New Roman"/>
          <w:sz w:val="26"/>
          <w:szCs w:val="26"/>
        </w:rPr>
        <w:tab/>
      </w:r>
      <w:r w:rsidRPr="00576A52">
        <w:rPr>
          <w:rFonts w:ascii="Times New Roman" w:hAnsi="Times New Roman"/>
          <w:sz w:val="26"/>
          <w:szCs w:val="26"/>
        </w:rPr>
        <w:tab/>
        <w:t>= 19.8</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30 x 17</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t>= 10.2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33</w:t>
      </w:r>
      <w:r w:rsidRPr="00576A52">
        <w:rPr>
          <w:rFonts w:ascii="Times New Roman" w:hAnsi="Times New Roman"/>
          <w:sz w:val="26"/>
          <w:szCs w:val="26"/>
        </w:rPr>
        <w:tab/>
      </w:r>
      <w:r w:rsidRPr="00576A52">
        <w:rPr>
          <w:rFonts w:ascii="Times New Roman" w:hAnsi="Times New Roman"/>
          <w:sz w:val="26"/>
          <w:szCs w:val="26"/>
        </w:rPr>
        <w:tab/>
        <w:t>= 11.22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lastRenderedPageBreak/>
        <w:t>Response “No”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17</w:t>
      </w:r>
      <w:r w:rsidRPr="00576A52">
        <w:rPr>
          <w:rFonts w:ascii="Times New Roman" w:hAnsi="Times New Roman"/>
          <w:sz w:val="26"/>
          <w:szCs w:val="26"/>
        </w:rPr>
        <w:tab/>
      </w:r>
      <w:r w:rsidRPr="00576A52">
        <w:rPr>
          <w:rFonts w:ascii="Times New Roman" w:hAnsi="Times New Roman"/>
          <w:sz w:val="26"/>
          <w:szCs w:val="26"/>
        </w:rPr>
        <w:tab/>
        <w:t>= 5.78</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 x 33</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w:t>
      </w:r>
      <w:r>
        <w:rPr>
          <w:rFonts w:ascii="Times New Roman" w:hAnsi="Times New Roman"/>
          <w:sz w:val="26"/>
          <w:szCs w:val="26"/>
        </w:rPr>
        <w:t xml:space="preserve"> </w:t>
      </w:r>
      <w:r w:rsidRPr="00576A52">
        <w:rPr>
          <w:rFonts w:ascii="Times New Roman" w:hAnsi="Times New Roman"/>
          <w:sz w:val="26"/>
          <w:szCs w:val="26"/>
        </w:rPr>
        <w:t>1.93</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x 17</w:t>
      </w:r>
      <w:r w:rsidRPr="00576A52">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 1.02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(24–19.8)</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(6 – 10.2)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(8 – 11.22)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(9 – 5.7)</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(1 – 1.98)</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10.2</w:t>
      </w:r>
      <w:r w:rsidRPr="00576A52">
        <w:rPr>
          <w:rFonts w:ascii="Times New Roman" w:hAnsi="Times New Roman"/>
          <w:sz w:val="26"/>
          <w:szCs w:val="26"/>
        </w:rPr>
        <w:tab/>
      </w:r>
      <w:r w:rsidRPr="00576A52">
        <w:rPr>
          <w:rFonts w:ascii="Times New Roman" w:hAnsi="Times New Roman"/>
          <w:sz w:val="26"/>
          <w:szCs w:val="26"/>
        </w:rPr>
        <w:tab/>
        <w:t>11.22</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5.78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(2–1.02)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(4.2)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(–4.2)</w:t>
      </w:r>
      <w:r w:rsidRPr="00576A52">
        <w:rPr>
          <w:rFonts w:ascii="Times New Roman" w:hAnsi="Times New Roman"/>
          <w:sz w:val="26"/>
          <w:szCs w:val="26"/>
          <w:u w:val="single"/>
          <w:vertAlign w:val="superscript"/>
        </w:rPr>
        <w:t>2</w:t>
      </w:r>
      <w:r w:rsidRPr="00576A52">
        <w:rPr>
          <w:rFonts w:ascii="Times New Roman" w:hAnsi="Times New Roman"/>
          <w:sz w:val="26"/>
          <w:szCs w:val="26"/>
          <w:vertAlign w:val="superscript"/>
        </w:rPr>
        <w:t xml:space="preserve"> </w:t>
      </w:r>
      <w:r w:rsidRPr="00576A52">
        <w:rPr>
          <w:rFonts w:ascii="Times New Roman" w:hAnsi="Times New Roman"/>
          <w:sz w:val="26"/>
          <w:szCs w:val="26"/>
        </w:rPr>
        <w:t>+ (</w:t>
      </w:r>
      <w:r w:rsidRPr="00576A52">
        <w:rPr>
          <w:rFonts w:ascii="Times New Roman" w:hAnsi="Times New Roman"/>
          <w:sz w:val="26"/>
          <w:szCs w:val="26"/>
          <w:u w:val="single"/>
        </w:rPr>
        <w:t>3.22)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–3.22)</w:t>
      </w:r>
      <w:r w:rsidRPr="00576A52">
        <w:rPr>
          <w:rFonts w:ascii="Times New Roman" w:hAnsi="Times New Roman"/>
          <w:sz w:val="26"/>
          <w:szCs w:val="26"/>
          <w:u w:val="single"/>
          <w:vertAlign w:val="superscript"/>
        </w:rPr>
        <w:t xml:space="preserve">2 </w:t>
      </w:r>
      <w:r w:rsidRPr="00576A52">
        <w:rPr>
          <w:rFonts w:ascii="Times New Roman" w:hAnsi="Times New Roman"/>
          <w:sz w:val="26"/>
          <w:szCs w:val="26"/>
        </w:rPr>
        <w:t xml:space="preserve">+ </w:t>
      </w:r>
      <w:r w:rsidRPr="00576A52">
        <w:rPr>
          <w:rFonts w:ascii="Times New Roman" w:hAnsi="Times New Roman"/>
          <w:sz w:val="26"/>
          <w:szCs w:val="26"/>
          <w:u w:val="single"/>
        </w:rPr>
        <w:t>(–0.98)</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(0.98)</w:t>
      </w:r>
      <w:r w:rsidRPr="00576A52">
        <w:rPr>
          <w:rFonts w:ascii="Times New Roman" w:hAnsi="Times New Roman"/>
          <w:sz w:val="26"/>
          <w:szCs w:val="26"/>
          <w:u w:val="single"/>
          <w:vertAlign w:val="superscript"/>
        </w:rPr>
        <w:t>2</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1.02</w:t>
      </w:r>
      <w:r w:rsidRPr="00576A52">
        <w:rPr>
          <w:rFonts w:ascii="Times New Roman" w:hAnsi="Times New Roman"/>
          <w:sz w:val="26"/>
          <w:szCs w:val="26"/>
        </w:rPr>
        <w:tab/>
        <w:t>19.8</w:t>
      </w:r>
      <w:r>
        <w:rPr>
          <w:rFonts w:ascii="Times New Roman" w:hAnsi="Times New Roman"/>
          <w:sz w:val="26"/>
          <w:szCs w:val="26"/>
        </w:rPr>
        <w:t xml:space="preserve"> </w:t>
      </w:r>
      <w:r w:rsidRPr="00576A52">
        <w:rPr>
          <w:rFonts w:ascii="Times New Roman" w:hAnsi="Times New Roman"/>
          <w:sz w:val="26"/>
          <w:szCs w:val="26"/>
        </w:rPr>
        <w:t>10.2</w:t>
      </w:r>
      <w:r>
        <w:rPr>
          <w:rFonts w:ascii="Times New Roman" w:hAnsi="Times New Roman"/>
          <w:sz w:val="26"/>
          <w:szCs w:val="26"/>
        </w:rPr>
        <w:t xml:space="preserve"> </w:t>
      </w:r>
      <w:r w:rsidRPr="00576A52">
        <w:rPr>
          <w:rFonts w:ascii="Times New Roman" w:hAnsi="Times New Roman"/>
          <w:sz w:val="26"/>
          <w:szCs w:val="26"/>
        </w:rPr>
        <w:t>11.22</w:t>
      </w:r>
      <w:r>
        <w:rPr>
          <w:rFonts w:ascii="Times New Roman" w:hAnsi="Times New Roman"/>
          <w:sz w:val="26"/>
          <w:szCs w:val="26"/>
        </w:rPr>
        <w:t xml:space="preserve"> </w:t>
      </w:r>
      <w:r w:rsidRPr="00576A52">
        <w:rPr>
          <w:rFonts w:ascii="Times New Roman" w:hAnsi="Times New Roman"/>
          <w:sz w:val="26"/>
          <w:szCs w:val="26"/>
        </w:rPr>
        <w:t>5.78</w:t>
      </w:r>
      <w:r>
        <w:rPr>
          <w:rFonts w:ascii="Times New Roman" w:hAnsi="Times New Roman"/>
          <w:sz w:val="26"/>
          <w:szCs w:val="26"/>
        </w:rPr>
        <w:t xml:space="preserve"> </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t>1.02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17.64</w:t>
      </w:r>
      <w:r w:rsidRPr="00576A52">
        <w:rPr>
          <w:rFonts w:ascii="Times New Roman" w:hAnsi="Times New Roman"/>
          <w:sz w:val="26"/>
          <w:szCs w:val="26"/>
        </w:rPr>
        <w:t xml:space="preserve"> + </w:t>
      </w:r>
      <w:r w:rsidRPr="00576A52">
        <w:rPr>
          <w:rFonts w:ascii="Times New Roman" w:hAnsi="Times New Roman"/>
          <w:sz w:val="26"/>
          <w:szCs w:val="26"/>
          <w:u w:val="single"/>
        </w:rPr>
        <w:t>17.64</w:t>
      </w:r>
      <w:r w:rsidRPr="00576A52">
        <w:rPr>
          <w:rFonts w:ascii="Times New Roman" w:hAnsi="Times New Roman"/>
          <w:sz w:val="26"/>
          <w:szCs w:val="26"/>
        </w:rPr>
        <w:t xml:space="preserve"> + </w:t>
      </w:r>
      <w:r w:rsidRPr="00576A52">
        <w:rPr>
          <w:rFonts w:ascii="Times New Roman" w:hAnsi="Times New Roman"/>
          <w:sz w:val="26"/>
          <w:szCs w:val="26"/>
          <w:u w:val="single"/>
        </w:rPr>
        <w:t>10.3684</w:t>
      </w:r>
      <w:r w:rsidRPr="00576A52">
        <w:rPr>
          <w:rFonts w:ascii="Times New Roman" w:hAnsi="Times New Roman"/>
          <w:sz w:val="26"/>
          <w:szCs w:val="26"/>
        </w:rPr>
        <w:t xml:space="preserve"> + </w:t>
      </w:r>
      <w:r w:rsidRPr="00576A52">
        <w:rPr>
          <w:rFonts w:ascii="Times New Roman" w:hAnsi="Times New Roman"/>
          <w:sz w:val="26"/>
          <w:szCs w:val="26"/>
          <w:u w:val="single"/>
        </w:rPr>
        <w:t>10.3684</w:t>
      </w:r>
      <w:r w:rsidRPr="00576A52">
        <w:rPr>
          <w:rFonts w:ascii="Times New Roman" w:hAnsi="Times New Roman"/>
          <w:sz w:val="26"/>
          <w:szCs w:val="26"/>
        </w:rPr>
        <w:t xml:space="preserve"> + </w:t>
      </w:r>
      <w:r w:rsidRPr="00576A52">
        <w:rPr>
          <w:rFonts w:ascii="Times New Roman" w:hAnsi="Times New Roman"/>
          <w:sz w:val="26"/>
          <w:szCs w:val="26"/>
          <w:u w:val="single"/>
        </w:rPr>
        <w:t>0.9604</w:t>
      </w:r>
      <w:r w:rsidRPr="00576A52">
        <w:rPr>
          <w:rFonts w:ascii="Times New Roman" w:hAnsi="Times New Roman"/>
          <w:sz w:val="26"/>
          <w:szCs w:val="26"/>
        </w:rPr>
        <w:t xml:space="preserve"> + </w:t>
      </w:r>
      <w:r w:rsidRPr="00576A52">
        <w:rPr>
          <w:rFonts w:ascii="Times New Roman" w:hAnsi="Times New Roman"/>
          <w:sz w:val="26"/>
          <w:szCs w:val="26"/>
          <w:u w:val="single"/>
        </w:rPr>
        <w:t>0.9604</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t xml:space="preserve"> 10.2</w:t>
      </w:r>
      <w:r>
        <w:rPr>
          <w:rFonts w:ascii="Times New Roman" w:hAnsi="Times New Roman"/>
          <w:sz w:val="26"/>
          <w:szCs w:val="26"/>
        </w:rPr>
        <w:t xml:space="preserve"> </w:t>
      </w:r>
      <w:r w:rsidRPr="00576A52">
        <w:rPr>
          <w:rFonts w:ascii="Times New Roman" w:hAnsi="Times New Roman"/>
          <w:sz w:val="26"/>
          <w:szCs w:val="26"/>
        </w:rPr>
        <w:t>1.22</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5.78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0.8909 + 1.7294</w:t>
      </w:r>
      <w:r>
        <w:rPr>
          <w:rFonts w:ascii="Times New Roman" w:hAnsi="Times New Roman"/>
          <w:sz w:val="26"/>
          <w:szCs w:val="26"/>
        </w:rPr>
        <w:t xml:space="preserve"> </w:t>
      </w:r>
      <w:r w:rsidRPr="00576A52">
        <w:rPr>
          <w:rFonts w:ascii="Times New Roman" w:hAnsi="Times New Roman"/>
          <w:sz w:val="26"/>
          <w:szCs w:val="26"/>
        </w:rPr>
        <w:t>+ 0.9241 + 1.7938 + 0.4851 + 0.9416</w:t>
      </w:r>
      <w:r>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Pr>
          <w:rFonts w:ascii="Times New Roman" w:hAnsi="Times New Roman"/>
          <w:sz w:val="26"/>
          <w:szCs w:val="26"/>
        </w:rPr>
        <w:t xml:space="preserve"> </w:t>
      </w:r>
      <w:r w:rsidRPr="00576A52">
        <w:rPr>
          <w:rFonts w:ascii="Times New Roman" w:hAnsi="Times New Roman"/>
          <w:b/>
          <w:sz w:val="26"/>
          <w:szCs w:val="26"/>
          <w:u w:val="double"/>
        </w:rPr>
        <w:t>6.749</w:t>
      </w:r>
    </w:p>
    <w:p w:rsidR="008B7F4F" w:rsidRPr="00576A52" w:rsidRDefault="008B7F4F" w:rsidP="008B7F4F">
      <w:pPr>
        <w:pStyle w:val="ListParagraph"/>
        <w:spacing w:line="360" w:lineRule="auto"/>
        <w:ind w:left="0"/>
        <w:jc w:val="both"/>
        <w:rPr>
          <w:rFonts w:ascii="Times New Roman" w:hAnsi="Times New Roman"/>
          <w:b/>
          <w:sz w:val="26"/>
          <w:szCs w:val="26"/>
        </w:rPr>
      </w:pPr>
      <w:r w:rsidRPr="00576A52">
        <w:rPr>
          <w:rFonts w:ascii="Times New Roman" w:hAnsi="Times New Roman"/>
          <w:b/>
          <w:sz w:val="26"/>
          <w:szCs w:val="26"/>
        </w:rPr>
        <w:t>APPENDIX II</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 xml:space="preserve">Hypothesis II: </w:t>
      </w:r>
      <w:r w:rsidRPr="00576A52">
        <w:rPr>
          <w:rFonts w:ascii="Times New Roman" w:hAnsi="Times New Roman"/>
          <w:b/>
          <w:sz w:val="26"/>
          <w:szCs w:val="26"/>
        </w:rPr>
        <w:tab/>
        <w:t xml:space="preserve">Computation using Chi-square </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w:t>
      </w:r>
      <w:r w:rsidRPr="00576A52">
        <w:rPr>
          <w:rFonts w:ascii="Times New Roman" w:hAnsi="Times New Roman"/>
          <w:sz w:val="26"/>
          <w:szCs w:val="26"/>
          <w:u w:val="single"/>
          <w:vertAlign w:val="superscript"/>
        </w:rPr>
        <w:t>n</w:t>
      </w:r>
      <w:r w:rsidRPr="00576A52">
        <w:rPr>
          <w:rFonts w:ascii="Times New Roman" w:hAnsi="Times New Roman"/>
          <w:sz w:val="26"/>
          <w:szCs w:val="26"/>
          <w:u w:val="single"/>
        </w:rPr>
        <w:t xml:space="preserve"> (oi – Ei)</w:t>
      </w:r>
      <w:r w:rsidRPr="00576A52">
        <w:rPr>
          <w:rFonts w:ascii="Times New Roman" w:hAnsi="Times New Roman"/>
          <w:sz w:val="26"/>
          <w:szCs w:val="26"/>
          <w:u w:val="single"/>
          <w:vertAlign w:val="superscript"/>
        </w:rPr>
        <w:t>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Ej</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t = 1 </w:t>
      </w:r>
      <w:r w:rsidRPr="00576A52">
        <w:rPr>
          <w:rFonts w:ascii="Times New Roman" w:hAnsi="Times New Roman"/>
          <w:sz w:val="26"/>
          <w:szCs w:val="26"/>
        </w:rPr>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1932"/>
        <w:gridCol w:w="2152"/>
        <w:gridCol w:w="1165"/>
      </w:tblGrid>
      <w:tr w:rsidR="008B7F4F" w:rsidRPr="00576A52" w:rsidTr="0006654A">
        <w:tc>
          <w:tcPr>
            <w:tcW w:w="1745" w:type="dxa"/>
          </w:tcPr>
          <w:p w:rsidR="008B7F4F" w:rsidRPr="00576A52" w:rsidRDefault="008B7F4F" w:rsidP="0006654A">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1932" w:type="dxa"/>
          </w:tcPr>
          <w:p w:rsidR="008B7F4F" w:rsidRPr="00576A52" w:rsidRDefault="008B7F4F" w:rsidP="0006654A">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Bank staff</w:t>
            </w:r>
          </w:p>
        </w:tc>
        <w:tc>
          <w:tcPr>
            <w:tcW w:w="2152" w:type="dxa"/>
          </w:tcPr>
          <w:p w:rsidR="008B7F4F" w:rsidRPr="00576A52" w:rsidRDefault="008B7F4F" w:rsidP="0006654A">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Customer</w:t>
            </w:r>
          </w:p>
        </w:tc>
        <w:tc>
          <w:tcPr>
            <w:tcW w:w="1165" w:type="dxa"/>
          </w:tcPr>
          <w:p w:rsidR="008B7F4F" w:rsidRPr="00576A52" w:rsidRDefault="008B7F4F" w:rsidP="0006654A">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r>
      <w:tr w:rsidR="008B7F4F" w:rsidRPr="00576A52" w:rsidTr="0006654A">
        <w:tc>
          <w:tcPr>
            <w:tcW w:w="174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193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30 Ei 26.4</w:t>
            </w:r>
          </w:p>
        </w:tc>
        <w:tc>
          <w:tcPr>
            <w:tcW w:w="215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10 Ei 13.6</w:t>
            </w:r>
          </w:p>
        </w:tc>
        <w:tc>
          <w:tcPr>
            <w:tcW w:w="116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40</w:t>
            </w:r>
          </w:p>
        </w:tc>
      </w:tr>
      <w:tr w:rsidR="008B7F4F" w:rsidRPr="00576A52" w:rsidTr="0006654A">
        <w:tc>
          <w:tcPr>
            <w:tcW w:w="174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193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3 Ei 6.6</w:t>
            </w:r>
          </w:p>
        </w:tc>
        <w:tc>
          <w:tcPr>
            <w:tcW w:w="215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7 Ei 13.4</w:t>
            </w:r>
          </w:p>
        </w:tc>
        <w:tc>
          <w:tcPr>
            <w:tcW w:w="116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174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193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 Ei –</w:t>
            </w:r>
          </w:p>
        </w:tc>
        <w:tc>
          <w:tcPr>
            <w:tcW w:w="215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 Ei –</w:t>
            </w:r>
          </w:p>
        </w:tc>
        <w:tc>
          <w:tcPr>
            <w:tcW w:w="116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1745" w:type="dxa"/>
          </w:tcPr>
          <w:p w:rsidR="008B7F4F" w:rsidRPr="00576A52" w:rsidRDefault="008B7F4F" w:rsidP="0006654A">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193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33</w:t>
            </w:r>
          </w:p>
        </w:tc>
        <w:tc>
          <w:tcPr>
            <w:tcW w:w="2152"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17</w:t>
            </w:r>
          </w:p>
        </w:tc>
        <w:tc>
          <w:tcPr>
            <w:tcW w:w="1165" w:type="dxa"/>
          </w:tcPr>
          <w:p w:rsidR="008B7F4F" w:rsidRPr="00576A52" w:rsidRDefault="008B7F4F" w:rsidP="0006654A">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r>
    </w:tbl>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X</w:t>
      </w:r>
      <w:r w:rsidRPr="00576A52">
        <w:rPr>
          <w:rFonts w:ascii="Times New Roman" w:hAnsi="Times New Roman"/>
          <w:sz w:val="26"/>
          <w:szCs w:val="26"/>
          <w:vertAlign w:val="superscript"/>
        </w:rPr>
        <w:t>2</w:t>
      </w:r>
      <w:r w:rsidRPr="00576A52">
        <w:rPr>
          <w:rFonts w:ascii="Times New Roman" w:hAnsi="Times New Roman"/>
          <w:sz w:val="26"/>
          <w:szCs w:val="26"/>
        </w:rPr>
        <w:t xml:space="preserve"> at 0.05 and degree of freedom (df)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df =</w:t>
      </w:r>
      <w:r>
        <w:rPr>
          <w:rFonts w:ascii="Times New Roman" w:hAnsi="Times New Roman"/>
          <w:sz w:val="26"/>
          <w:szCs w:val="26"/>
        </w:rPr>
        <w:t xml:space="preserve"> </w:t>
      </w:r>
      <w:r w:rsidRPr="00576A52">
        <w:rPr>
          <w:rFonts w:ascii="Times New Roman" w:hAnsi="Times New Roman"/>
          <w:sz w:val="26"/>
          <w:szCs w:val="26"/>
        </w:rPr>
        <w:tab/>
        <w:t>(r – 1)</w:t>
      </w:r>
      <w:r w:rsidRPr="00576A52">
        <w:rPr>
          <w:rFonts w:ascii="Times New Roman" w:hAnsi="Times New Roman"/>
          <w:sz w:val="26"/>
          <w:szCs w:val="26"/>
        </w:rPr>
        <w:tab/>
        <w:t>(c – 1)</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(2 – 1)</w:t>
      </w:r>
      <w:r w:rsidRPr="00576A52">
        <w:rPr>
          <w:rFonts w:ascii="Times New Roman" w:hAnsi="Times New Roman"/>
          <w:sz w:val="26"/>
          <w:szCs w:val="26"/>
        </w:rPr>
        <w:tab/>
        <w:t>(3 – 1)</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1 x 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df =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b/>
          <w:sz w:val="26"/>
          <w:szCs w:val="26"/>
          <w:u w:val="double"/>
        </w:rPr>
        <w:t>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Calculation of expected response (Ei)</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33 x 40</w:t>
      </w:r>
      <w:r w:rsidRPr="00576A52">
        <w:rPr>
          <w:rFonts w:ascii="Times New Roman" w:hAnsi="Times New Roman"/>
          <w:sz w:val="26"/>
          <w:szCs w:val="26"/>
        </w:rPr>
        <w:tab/>
        <w:t>= 26.4</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40</w:t>
      </w:r>
      <w:r>
        <w:rPr>
          <w:rFonts w:ascii="Times New Roman" w:hAnsi="Times New Roman"/>
          <w:sz w:val="26"/>
          <w:szCs w:val="26"/>
        </w:rPr>
        <w:t xml:space="preserve"> </w:t>
      </w:r>
      <w:r w:rsidRPr="00576A52">
        <w:rPr>
          <w:rFonts w:ascii="Times New Roman" w:hAnsi="Times New Roman"/>
          <w:sz w:val="26"/>
          <w:szCs w:val="26"/>
        </w:rPr>
        <w:tab/>
        <w:t>= 13.6</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10 x 33</w:t>
      </w:r>
      <w:r w:rsidRPr="00576A52">
        <w:rPr>
          <w:rFonts w:ascii="Times New Roman" w:hAnsi="Times New Roman"/>
          <w:sz w:val="26"/>
          <w:szCs w:val="26"/>
        </w:rPr>
        <w:tab/>
      </w:r>
      <w:r w:rsidRPr="00576A52">
        <w:rPr>
          <w:rFonts w:ascii="Times New Roman" w:hAnsi="Times New Roman"/>
          <w:sz w:val="26"/>
          <w:szCs w:val="26"/>
        </w:rPr>
        <w:tab/>
        <w:t>= 6.6</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10 x 17</w:t>
      </w:r>
      <w:r w:rsidRPr="00576A52">
        <w:rPr>
          <w:rFonts w:ascii="Times New Roman" w:hAnsi="Times New Roman"/>
          <w:sz w:val="26"/>
          <w:szCs w:val="26"/>
        </w:rPr>
        <w:tab/>
      </w:r>
      <w:r w:rsidRPr="00576A52">
        <w:rPr>
          <w:rFonts w:ascii="Times New Roman" w:hAnsi="Times New Roman"/>
          <w:sz w:val="26"/>
          <w:szCs w:val="26"/>
        </w:rPr>
        <w:tab/>
        <w:t>= 3.4</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bank staff</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0 x 33</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t xml:space="preserve"> </w:t>
      </w:r>
      <w:r w:rsidRPr="00576A52">
        <w:rPr>
          <w:rFonts w:ascii="Times New Roman" w:hAnsi="Times New Roman"/>
          <w:sz w:val="26"/>
          <w:szCs w:val="26"/>
        </w:rPr>
        <w:tab/>
        <w:t>=</w:t>
      </w:r>
      <w:r>
        <w:rPr>
          <w:rFonts w:ascii="Times New Roman" w:hAnsi="Times New Roman"/>
          <w:sz w:val="26"/>
          <w:szCs w:val="26"/>
        </w:rPr>
        <w:t xml:space="preserve"> </w:t>
      </w:r>
      <w:r w:rsidRPr="00576A52">
        <w:rPr>
          <w:rFonts w:ascii="Times New Roman" w:hAnsi="Times New Roman"/>
          <w:sz w:val="26"/>
          <w:szCs w:val="26"/>
        </w:rPr>
        <w:t>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customer</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0 x 17</w:t>
      </w:r>
      <w:r w:rsidRPr="00576A52">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 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u w:val="single"/>
        </w:rPr>
        <w:t>(30 – 26.4)</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(10 – 13.6)</w:t>
      </w:r>
      <w:r w:rsidRPr="00576A52">
        <w:rPr>
          <w:rFonts w:ascii="Times New Roman" w:hAnsi="Times New Roman"/>
          <w:sz w:val="26"/>
          <w:szCs w:val="26"/>
          <w:u w:val="single"/>
          <w:vertAlign w:val="superscript"/>
        </w:rPr>
        <w:t>2</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 6.6)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(7–3.4)</w:t>
      </w:r>
      <w:r w:rsidRPr="00576A52">
        <w:rPr>
          <w:rFonts w:ascii="Times New Roman" w:hAnsi="Times New Roman"/>
          <w:sz w:val="26"/>
          <w:szCs w:val="26"/>
          <w:u w:val="single"/>
          <w:vertAlign w:val="superscript"/>
        </w:rPr>
        <w:t>2</w:t>
      </w:r>
      <w:r w:rsidRPr="00576A52">
        <w:rPr>
          <w:rFonts w:ascii="Times New Roman" w:hAnsi="Times New Roman"/>
          <w:sz w:val="26"/>
          <w:szCs w:val="26"/>
          <w:vertAlign w:val="superscript"/>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6)</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26.4</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13.6</w:t>
      </w:r>
      <w:r w:rsidRPr="00576A52">
        <w:rPr>
          <w:rFonts w:ascii="Times New Roman" w:hAnsi="Times New Roman"/>
          <w:sz w:val="26"/>
          <w:szCs w:val="26"/>
        </w:rPr>
        <w:tab/>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r>
      <w:r w:rsidRPr="00576A52">
        <w:rPr>
          <w:rFonts w:ascii="Times New Roman" w:hAnsi="Times New Roman"/>
          <w:sz w:val="26"/>
          <w:szCs w:val="26"/>
        </w:rPr>
        <w:tab/>
        <w:t xml:space="preserve"> 3.4</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26.4</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 3.6)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(3.6)</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lastRenderedPageBreak/>
        <w:t xml:space="preserve"> </w:t>
      </w:r>
      <w:r w:rsidRPr="00576A52">
        <w:rPr>
          <w:rFonts w:ascii="Times New Roman" w:hAnsi="Times New Roman"/>
          <w:sz w:val="26"/>
          <w:szCs w:val="26"/>
        </w:rPr>
        <w:t>13.6</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t>3.4</w:t>
      </w:r>
      <w:r w:rsidRPr="00576A52">
        <w:rPr>
          <w:rFonts w:ascii="Times New Roman" w:hAnsi="Times New Roman"/>
          <w:sz w:val="26"/>
          <w:szCs w:val="26"/>
        </w:rPr>
        <w:tab/>
      </w:r>
      <w:r w:rsidRPr="00576A52">
        <w:rPr>
          <w:rFonts w:ascii="Times New Roman" w:hAnsi="Times New Roman"/>
          <w:sz w:val="26"/>
          <w:szCs w:val="26"/>
        </w:rPr>
        <w:tab/>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12.96</w:t>
      </w:r>
      <w:r w:rsidRPr="00576A52">
        <w:rPr>
          <w:rFonts w:ascii="Times New Roman" w:hAnsi="Times New Roman"/>
          <w:sz w:val="26"/>
          <w:szCs w:val="26"/>
        </w:rPr>
        <w:t xml:space="preserve"> + </w:t>
      </w:r>
      <w:r w:rsidRPr="00576A52">
        <w:rPr>
          <w:rFonts w:ascii="Times New Roman" w:hAnsi="Times New Roman"/>
          <w:sz w:val="26"/>
          <w:szCs w:val="26"/>
          <w:u w:val="single"/>
        </w:rPr>
        <w:t>12.96</w:t>
      </w:r>
      <w:r w:rsidRPr="00576A52">
        <w:rPr>
          <w:rFonts w:ascii="Times New Roman" w:hAnsi="Times New Roman"/>
          <w:sz w:val="26"/>
          <w:szCs w:val="26"/>
        </w:rPr>
        <w:t xml:space="preserve"> + </w:t>
      </w:r>
      <w:r w:rsidRPr="00576A52">
        <w:rPr>
          <w:rFonts w:ascii="Times New Roman" w:hAnsi="Times New Roman"/>
          <w:sz w:val="26"/>
          <w:szCs w:val="26"/>
          <w:u w:val="single"/>
        </w:rPr>
        <w:t>12.98</w:t>
      </w:r>
      <w:r w:rsidRPr="00576A52">
        <w:rPr>
          <w:rFonts w:ascii="Times New Roman" w:hAnsi="Times New Roman"/>
          <w:sz w:val="26"/>
          <w:szCs w:val="26"/>
        </w:rPr>
        <w:t xml:space="preserve"> + </w:t>
      </w:r>
      <w:r w:rsidRPr="00576A52">
        <w:rPr>
          <w:rFonts w:ascii="Times New Roman" w:hAnsi="Times New Roman"/>
          <w:sz w:val="26"/>
          <w:szCs w:val="26"/>
          <w:u w:val="single"/>
        </w:rPr>
        <w:t>12.96</w:t>
      </w:r>
      <w:r>
        <w:rPr>
          <w:rFonts w:ascii="Times New Roman" w:hAnsi="Times New Roman"/>
          <w:sz w:val="26"/>
          <w:szCs w:val="26"/>
        </w:rPr>
        <w:t xml:space="preserve"> </w:t>
      </w:r>
    </w:p>
    <w:p w:rsidR="008B7F4F" w:rsidRPr="00576A52" w:rsidRDefault="008B7F4F" w:rsidP="008B7F4F">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26.4</w:t>
      </w:r>
      <w:r w:rsidRPr="00576A52">
        <w:rPr>
          <w:rFonts w:ascii="Times New Roman" w:hAnsi="Times New Roman"/>
          <w:sz w:val="26"/>
          <w:szCs w:val="26"/>
        </w:rPr>
        <w:tab/>
        <w:t xml:space="preserve"> 13.6</w:t>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3.4</w:t>
      </w:r>
      <w:r w:rsidRPr="00576A52">
        <w:rPr>
          <w:rFonts w:ascii="Times New Roman" w:hAnsi="Times New Roman"/>
          <w:sz w:val="26"/>
          <w:szCs w:val="26"/>
        </w:rPr>
        <w:tab/>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0.4909 + 0.9529 +</w:t>
      </w:r>
      <w:r>
        <w:rPr>
          <w:rFonts w:ascii="Times New Roman" w:hAnsi="Times New Roman"/>
          <w:sz w:val="26"/>
          <w:szCs w:val="26"/>
        </w:rPr>
        <w:t xml:space="preserve"> </w:t>
      </w:r>
      <w:r w:rsidRPr="00576A52">
        <w:rPr>
          <w:rFonts w:ascii="Times New Roman" w:hAnsi="Times New Roman"/>
          <w:sz w:val="26"/>
          <w:szCs w:val="26"/>
        </w:rPr>
        <w:t>1.9636 +</w:t>
      </w:r>
      <w:r>
        <w:rPr>
          <w:rFonts w:ascii="Times New Roman" w:hAnsi="Times New Roman"/>
          <w:sz w:val="26"/>
          <w:szCs w:val="26"/>
        </w:rPr>
        <w:t xml:space="preserve"> </w:t>
      </w:r>
      <w:r w:rsidRPr="00576A52">
        <w:rPr>
          <w:rFonts w:ascii="Times New Roman" w:hAnsi="Times New Roman"/>
          <w:sz w:val="26"/>
          <w:szCs w:val="26"/>
        </w:rPr>
        <w:t>3.8118</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rPr>
        <w:t>7.2192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rPr>
        <w:t>7.2192</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X = </w:t>
      </w:r>
      <w:r w:rsidRPr="00576A52">
        <w:rPr>
          <w:rFonts w:ascii="Times New Roman" w:hAnsi="Times New Roman"/>
          <w:b/>
          <w:sz w:val="26"/>
          <w:szCs w:val="26"/>
          <w:u w:val="double"/>
        </w:rPr>
        <w:t>52.117</w:t>
      </w:r>
    </w:p>
    <w:p w:rsidR="008B7F4F" w:rsidRPr="00576A52" w:rsidRDefault="008B7F4F" w:rsidP="008B7F4F">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Hypothesis II:</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Ho:</w:t>
      </w:r>
      <w:r>
        <w:rPr>
          <w:rFonts w:ascii="Times New Roman" w:hAnsi="Times New Roman"/>
          <w:sz w:val="26"/>
          <w:szCs w:val="26"/>
        </w:rPr>
        <w:tab/>
        <w:t xml:space="preserve">The parties </w:t>
      </w:r>
      <w:r w:rsidRPr="00576A52">
        <w:rPr>
          <w:rFonts w:ascii="Times New Roman" w:hAnsi="Times New Roman"/>
          <w:sz w:val="26"/>
          <w:szCs w:val="26"/>
        </w:rPr>
        <w:t>quality or benefit does not strengthen its competitive.</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Hi:</w:t>
      </w:r>
      <w:r w:rsidRPr="00576A52">
        <w:rPr>
          <w:rFonts w:ascii="Times New Roman" w:hAnsi="Times New Roman"/>
          <w:sz w:val="26"/>
          <w:szCs w:val="26"/>
        </w:rPr>
        <w:tab/>
        <w:t xml:space="preserve">The </w:t>
      </w:r>
      <w:r>
        <w:rPr>
          <w:rFonts w:ascii="Times New Roman" w:hAnsi="Times New Roman"/>
          <w:sz w:val="26"/>
          <w:szCs w:val="26"/>
        </w:rPr>
        <w:t xml:space="preserve">parties </w:t>
      </w:r>
      <w:r w:rsidRPr="00576A52">
        <w:rPr>
          <w:rFonts w:ascii="Times New Roman" w:hAnsi="Times New Roman"/>
          <w:sz w:val="26"/>
          <w:szCs w:val="26"/>
        </w:rPr>
        <w:t xml:space="preserve">quality or benefits strengthen its competitive stand in the </w:t>
      </w:r>
      <w:r>
        <w:rPr>
          <w:rFonts w:ascii="Times New Roman" w:hAnsi="Times New Roman"/>
          <w:sz w:val="26"/>
          <w:szCs w:val="26"/>
        </w:rPr>
        <w:t xml:space="preserve">electorate </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Test at 0.05 level of significant, whether company’s </w:t>
      </w:r>
      <w:r>
        <w:rPr>
          <w:rFonts w:ascii="Times New Roman" w:hAnsi="Times New Roman"/>
          <w:sz w:val="26"/>
          <w:szCs w:val="26"/>
        </w:rPr>
        <w:t xml:space="preserve">parties </w:t>
      </w:r>
      <w:r w:rsidRPr="00576A52">
        <w:rPr>
          <w:rFonts w:ascii="Times New Roman" w:hAnsi="Times New Roman"/>
          <w:sz w:val="26"/>
          <w:szCs w:val="26"/>
        </w:rPr>
        <w:t xml:space="preserve">quality or benefit strengthen its competitive stand on the </w:t>
      </w:r>
      <w:r>
        <w:rPr>
          <w:rFonts w:ascii="Times New Roman" w:hAnsi="Times New Roman"/>
          <w:sz w:val="26"/>
          <w:szCs w:val="26"/>
        </w:rPr>
        <w:t xml:space="preserve">electorate </w:t>
      </w:r>
      <w:r w:rsidRPr="00576A52">
        <w:rPr>
          <w:rFonts w:ascii="Times New Roman" w:hAnsi="Times New Roman"/>
          <w:sz w:val="26"/>
          <w:szCs w:val="26"/>
        </w:rPr>
        <w:t>.</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Calculated value (X)</w:t>
      </w:r>
      <w:r w:rsidRPr="00576A52">
        <w:rPr>
          <w:rFonts w:ascii="Times New Roman" w:hAnsi="Times New Roman"/>
          <w:sz w:val="26"/>
          <w:szCs w:val="26"/>
          <w:vertAlign w:val="superscript"/>
        </w:rPr>
        <w:t>2</w:t>
      </w:r>
      <w:r w:rsidRPr="00576A52">
        <w:rPr>
          <w:rFonts w:ascii="Times New Roman" w:hAnsi="Times New Roman"/>
          <w:sz w:val="26"/>
          <w:szCs w:val="26"/>
        </w:rPr>
        <w:t xml:space="preserve"> =7.2192 table value at 0.05 level of significance and at degree of freedom 2 is</w:t>
      </w:r>
      <w:r>
        <w:rPr>
          <w:rFonts w:ascii="Times New Roman" w:hAnsi="Times New Roman"/>
          <w:sz w:val="26"/>
          <w:szCs w:val="26"/>
        </w:rPr>
        <w:t xml:space="preserve"> </w:t>
      </w:r>
      <w:r w:rsidRPr="00576A52">
        <w:rPr>
          <w:rFonts w:ascii="Times New Roman" w:hAnsi="Times New Roman"/>
          <w:sz w:val="26"/>
          <w:szCs w:val="26"/>
        </w:rPr>
        <w:t>(5.99)</w:t>
      </w:r>
    </w:p>
    <w:p w:rsidR="008B7F4F" w:rsidRPr="00576A52" w:rsidRDefault="008B7F4F" w:rsidP="008B7F4F">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Decision:</w:t>
      </w:r>
      <w:r w:rsidRPr="00576A52">
        <w:rPr>
          <w:rFonts w:ascii="Times New Roman" w:hAnsi="Times New Roman"/>
          <w:sz w:val="26"/>
          <w:szCs w:val="26"/>
        </w:rPr>
        <w:t xml:space="preserve"> Accept (Hi) for calculated value (7.2192) is greater than table value (5.99) at 0.05 level of significant and at degree of freedom 2. This result indicates that company’s </w:t>
      </w:r>
      <w:r>
        <w:rPr>
          <w:rFonts w:ascii="Times New Roman" w:hAnsi="Times New Roman"/>
          <w:sz w:val="26"/>
          <w:szCs w:val="26"/>
        </w:rPr>
        <w:t xml:space="preserve">parties </w:t>
      </w:r>
      <w:r w:rsidRPr="00576A52">
        <w:rPr>
          <w:rFonts w:ascii="Times New Roman" w:hAnsi="Times New Roman"/>
          <w:sz w:val="26"/>
          <w:szCs w:val="26"/>
        </w:rPr>
        <w:t xml:space="preserve">quality or benefits strengthen its stand in the </w:t>
      </w:r>
      <w:r>
        <w:rPr>
          <w:rFonts w:ascii="Times New Roman" w:hAnsi="Times New Roman"/>
          <w:sz w:val="26"/>
          <w:szCs w:val="26"/>
        </w:rPr>
        <w:t xml:space="preserve">electorate </w:t>
      </w:r>
      <w:r w:rsidRPr="00576A52">
        <w:rPr>
          <w:rFonts w:ascii="Times New Roman" w:hAnsi="Times New Roman"/>
          <w:sz w:val="26"/>
          <w:szCs w:val="26"/>
        </w:rPr>
        <w:t>.</w:t>
      </w:r>
    </w:p>
    <w:p w:rsidR="008B7F4F" w:rsidRDefault="008B7F4F" w:rsidP="008B7F4F"/>
    <w:p w:rsidR="008B7F4F" w:rsidRDefault="008B7F4F"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25025E" w:rsidRPr="000579B5" w:rsidRDefault="00C86915"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CHAPTER FIVE</w:t>
      </w:r>
    </w:p>
    <w:p w:rsidR="0025025E" w:rsidRPr="000579B5" w:rsidRDefault="00C86915" w:rsidP="00C86915">
      <w:pPr>
        <w:tabs>
          <w:tab w:val="left" w:pos="-90"/>
          <w:tab w:val="left" w:pos="0"/>
          <w:tab w:val="left" w:pos="70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SUMMARY, CONCLUSION AND RECOMMENDATIONS</w:t>
      </w:r>
    </w:p>
    <w:p w:rsidR="00E82AA9" w:rsidRPr="000579B5" w:rsidRDefault="0025025E" w:rsidP="00023222">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5.1</w:t>
      </w:r>
      <w:r w:rsidRPr="000579B5">
        <w:rPr>
          <w:rFonts w:ascii="Times New Roman" w:eastAsia="Times New Roman" w:hAnsi="Times New Roman" w:cs="Times New Roman"/>
          <w:b/>
          <w:sz w:val="26"/>
          <w:szCs w:val="26"/>
        </w:rPr>
        <w:tab/>
      </w:r>
      <w:r w:rsidR="002E5160" w:rsidRPr="000579B5">
        <w:rPr>
          <w:rFonts w:ascii="Times New Roman" w:eastAsia="Times New Roman" w:hAnsi="Times New Roman" w:cs="Times New Roman"/>
          <w:b/>
          <w:sz w:val="26"/>
          <w:szCs w:val="26"/>
        </w:rPr>
        <w:t>SUMMARY OF FINDINGS</w:t>
      </w:r>
      <w:r w:rsidR="002E5160">
        <w:rPr>
          <w:rFonts w:ascii="Times New Roman" w:eastAsia="Times New Roman" w:hAnsi="Times New Roman" w:cs="Times New Roman"/>
          <w:b/>
          <w:sz w:val="26"/>
          <w:szCs w:val="26"/>
        </w:rPr>
        <w:tab/>
      </w:r>
    </w:p>
    <w:p w:rsidR="00E82AA9"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This chapter contains the summary of the work, conclusion, recommendations, limitations of the research, suggestions for further studies, and contribution to knowledge.</w:t>
      </w:r>
    </w:p>
    <w:p w:rsidR="00E82AA9"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chapter one, the groundwork for the entire project was laid. This included the objective of the study which was primarily to examine whether contemporary parties in Nigeria are turning to be market-oriented in their approaches, and whether marketing offers a solution to our democratic challenges. Using Nigerian dominant political parties with a focus on 2003 General Elections. Besides, the problem studied was stated along with the research questions. Also, the significance of the study, hypotheses, scope and Delimitations of the study were all indicated in chapter one.</w:t>
      </w:r>
    </w:p>
    <w:p w:rsidR="00E82AA9"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chapter two, a wide variety of relevant literature on political marketing was copiously consulted and reviewed. This included various theories that relate to political marketing. Consequently, the theories that border on service marketing, game theory, propaganda, political marketing orientation and marketing mix strategies were adopted as the theoretical framework of this study.</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r>
      <w:r w:rsidR="00196773" w:rsidRPr="000579B5">
        <w:rPr>
          <w:rFonts w:ascii="Times New Roman" w:eastAsia="Times New Roman" w:hAnsi="Times New Roman" w:cs="Times New Roman"/>
          <w:b/>
          <w:sz w:val="26"/>
          <w:szCs w:val="26"/>
        </w:rPr>
        <w:t>CONCLUSION</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The study has revealed that political organizations employed political marketing strategy to win election. It is therefore, necessary for political organizations to maximize voter’s support and maintain positive publicity not only with the media but the Publics and other major stakeholders. Other political marketing strategy that can be employed by political organizations are building strong internal cohesion and maximizing parliamentary influence. However, there are certain problems that tend to work against effective utilization of these </w:t>
      </w:r>
      <w:r w:rsidR="00196773" w:rsidRPr="000579B5">
        <w:rPr>
          <w:rFonts w:ascii="Times New Roman" w:eastAsia="Times New Roman" w:hAnsi="Times New Roman" w:cs="Times New Roman"/>
          <w:sz w:val="26"/>
          <w:szCs w:val="26"/>
        </w:rPr>
        <w:lastRenderedPageBreak/>
        <w:t xml:space="preserve">political marketing strategies if appropriate measures are not taken towards addressing the situation. </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r>
      <w:r w:rsidR="00196773" w:rsidRPr="000579B5">
        <w:rPr>
          <w:rFonts w:ascii="Times New Roman" w:eastAsia="Times New Roman" w:hAnsi="Times New Roman" w:cs="Times New Roman"/>
          <w:b/>
          <w:sz w:val="26"/>
          <w:szCs w:val="26"/>
        </w:rPr>
        <w:t>RECOMMENDATIONS</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Based on the above the following are recommended for the effective use of</w:t>
      </w:r>
    </w:p>
    <w:p w:rsidR="00196773" w:rsidRPr="000579B5"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marketing strategy:</w:t>
      </w:r>
    </w:p>
    <w:p w:rsidR="002E5160"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The use of money to influence electorates’ voting behaviour should be discouraged. The idea of “Political god father” and “money bag” should be totally eradicated from partisan politics. Elections should be based purely on merit and party’s programme for the people. The popular believe that Politics is a dirty game should be discountenanced, if people that are involved in politics are men of integrity they can make it to be a clean game. Political organizations should try to build strong internal cohesion. The practice of politics with “bitterness” should be things of the past. In a situation where there is internal strife and disputes, this will result to chaos if not properly managed. Therefore, political organizations should encourage dialogue with members, discourage factions within the party, allow grassroots participation, settle party conflicts and disputes and reconcile warring factions.</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There is also need for political organizations to present credible and reliable candidates for elections. This should start at intra party level, even before candidate emerges for the party. The emergence of credible leaders within the party brings about harmony and strong internal cohesion for the political organization. A situation where candidates or leaders are imposed on party members breed wrangling and rancour within the party.</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Finally, campaign information should be reliable and dependable. Political campaign should address issues and not personality. Therefore, negative campaign should be discouraged.</w:t>
      </w:r>
    </w:p>
    <w:p w:rsidR="002E5160"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p>
    <w:p w:rsidR="00196773" w:rsidRPr="000579B5" w:rsidRDefault="00196773" w:rsidP="002E5160">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REFERENCES</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Abiodun, J., 2009. Shehu of Bornu Blames Settl</w:t>
      </w:r>
      <w:r w:rsidR="002E5160">
        <w:rPr>
          <w:rFonts w:ascii="Times New Roman" w:eastAsia="Times New Roman" w:hAnsi="Times New Roman" w:cs="Times New Roman"/>
          <w:sz w:val="26"/>
          <w:szCs w:val="26"/>
        </w:rPr>
        <w:t>ers Over Boko Haram Crisis. The</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Nation, 30th August.</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Adibe, T. and C. Amaechi-Musa, 2009. Political Logjam in Anambra State was </w:t>
      </w:r>
    </w:p>
    <w:p w:rsidR="002E5160"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w:t>
      </w:r>
      <w:r w:rsidR="00196773" w:rsidRPr="000579B5">
        <w:rPr>
          <w:rFonts w:ascii="Times New Roman" w:eastAsia="Times New Roman" w:hAnsi="Times New Roman" w:cs="Times New Roman"/>
          <w:sz w:val="26"/>
          <w:szCs w:val="26"/>
        </w:rPr>
        <w:t xml:space="preserve">othing Extra Ordinary. November, </w:t>
      </w:r>
      <w:r>
        <w:rPr>
          <w:rFonts w:ascii="Times New Roman" w:eastAsia="Times New Roman" w:hAnsi="Times New Roman" w:cs="Times New Roman"/>
          <w:sz w:val="26"/>
          <w:szCs w:val="26"/>
        </w:rPr>
        <w:t xml:space="preserve">06. Retrieved from: </w:t>
      </w:r>
      <w:hyperlink r:id="rId8" w:history="1">
        <w:r w:rsidRPr="00E6244B">
          <w:rPr>
            <w:rStyle w:val="Hyperlink"/>
            <w:rFonts w:ascii="Times New Roman" w:eastAsia="Times New Roman" w:hAnsi="Times New Roman" w:cs="Times New Roman"/>
            <w:sz w:val="26"/>
            <w:szCs w:val="26"/>
          </w:rPr>
          <w:t>http://www</w:t>
        </w:r>
      </w:hyperlink>
      <w:r>
        <w:rPr>
          <w:rFonts w:ascii="Times New Roman" w:eastAsia="Times New Roman" w:hAnsi="Times New Roman" w:cs="Times New Roman"/>
          <w:sz w:val="26"/>
          <w:szCs w:val="26"/>
        </w:rPr>
        <w:t>.</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allafrica.com/stories/200911091143.html, (Accessed on: 17 March, 2010).</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AfricaNewsblog, 2009. Will Niger Delta Amnesty Work? June 26. Ajani, J. and E. Aziken, 2006. Nigeria: Senators in Crucial Talks</w:t>
      </w:r>
      <w:r w:rsidR="002E5160">
        <w:rPr>
          <w:rFonts w:ascii="Times New Roman" w:eastAsia="Times New Roman" w:hAnsi="Times New Roman" w:cs="Times New Roman"/>
          <w:sz w:val="26"/>
          <w:szCs w:val="26"/>
        </w:rPr>
        <w:t xml:space="preserve"> Over Obasanjo, Atiku Face Off.</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Vanguard, 22nd September.</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Ajayi, R., 2000. Nigeria: Obasanjo Carpets Pat</w:t>
      </w:r>
      <w:r w:rsidR="002E5160">
        <w:rPr>
          <w:rFonts w:ascii="Times New Roman" w:eastAsia="Times New Roman" w:hAnsi="Times New Roman" w:cs="Times New Roman"/>
          <w:sz w:val="26"/>
          <w:szCs w:val="26"/>
        </w:rPr>
        <w:t>rons of Shariah. Vanguard, 13</w:t>
      </w:r>
      <w:r w:rsidR="002E5160" w:rsidRPr="002E5160">
        <w:rPr>
          <w:rFonts w:ascii="Times New Roman" w:eastAsia="Times New Roman" w:hAnsi="Times New Roman" w:cs="Times New Roman"/>
          <w:sz w:val="26"/>
          <w:szCs w:val="26"/>
          <w:vertAlign w:val="superscript"/>
        </w:rPr>
        <w:t>th</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September.</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American Marketing Association, 1995. Dic</w:t>
      </w:r>
      <w:r w:rsidR="002E5160">
        <w:rPr>
          <w:rFonts w:ascii="Times New Roman" w:eastAsia="Times New Roman" w:hAnsi="Times New Roman" w:cs="Times New Roman"/>
          <w:sz w:val="26"/>
          <w:szCs w:val="26"/>
        </w:rPr>
        <w:t>tionary of Marketing Terms. 2</w:t>
      </w:r>
      <w:r w:rsidR="002E5160" w:rsidRPr="002E5160">
        <w:rPr>
          <w:rFonts w:ascii="Times New Roman" w:eastAsia="Times New Roman" w:hAnsi="Times New Roman" w:cs="Times New Roman"/>
          <w:sz w:val="26"/>
          <w:szCs w:val="26"/>
          <w:vertAlign w:val="superscript"/>
        </w:rPr>
        <w:t>nd</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Edn., Ed Peter D. Bennet.</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Anonymous, 2006. The Obasanjo/Atiku</w:t>
      </w:r>
      <w:r w:rsidR="002E5160">
        <w:rPr>
          <w:rFonts w:ascii="Times New Roman" w:eastAsia="Times New Roman" w:hAnsi="Times New Roman" w:cs="Times New Roman"/>
          <w:sz w:val="26"/>
          <w:szCs w:val="26"/>
        </w:rPr>
        <w:t xml:space="preserve"> Face off - A Smokescreen? 20</w:t>
      </w:r>
      <w:r w:rsidR="002E5160" w:rsidRPr="002E5160">
        <w:rPr>
          <w:rFonts w:ascii="Times New Roman" w:eastAsia="Times New Roman" w:hAnsi="Times New Roman" w:cs="Times New Roman"/>
          <w:sz w:val="26"/>
          <w:szCs w:val="26"/>
          <w:vertAlign w:val="superscript"/>
        </w:rPr>
        <w:t>th</w:t>
      </w:r>
      <w:r w:rsidR="002E5160">
        <w:rPr>
          <w:rFonts w:ascii="Times New Roman" w:eastAsia="Times New Roman" w:hAnsi="Times New Roman" w:cs="Times New Roman"/>
          <w:sz w:val="26"/>
          <w:szCs w:val="26"/>
        </w:rPr>
        <w:t>\</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September. Retrieved from: w.w.w.grandioseparlor.com</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Apospori, E., A. George and Z. Maria, 2010. Poli</w:t>
      </w:r>
      <w:r w:rsidR="002E5160">
        <w:rPr>
          <w:rFonts w:ascii="Times New Roman" w:eastAsia="Times New Roman" w:hAnsi="Times New Roman" w:cs="Times New Roman"/>
          <w:sz w:val="26"/>
          <w:szCs w:val="26"/>
        </w:rPr>
        <w:t>tical culture and perception of</w:t>
      </w:r>
    </w:p>
    <w:p w:rsidR="002E5160"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political marketing tools: A cross gen</w:t>
      </w:r>
      <w:r>
        <w:rPr>
          <w:rFonts w:ascii="Times New Roman" w:eastAsia="Times New Roman" w:hAnsi="Times New Roman" w:cs="Times New Roman"/>
          <w:sz w:val="26"/>
          <w:szCs w:val="26"/>
        </w:rPr>
        <w:t>erational comparison, J. Polit</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Market., 9(1): 111-134.</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Awolusi, B., 2010. Yaradua’s Health, by his P</w:t>
      </w:r>
      <w:r w:rsidR="002E5160">
        <w:rPr>
          <w:rFonts w:ascii="Times New Roman" w:eastAsia="Times New Roman" w:hAnsi="Times New Roman" w:cs="Times New Roman"/>
          <w:sz w:val="26"/>
          <w:szCs w:val="26"/>
        </w:rPr>
        <w:t>ersonal Doctor. The Nation, 2</w:t>
      </w:r>
      <w:r w:rsidR="002E5160" w:rsidRPr="002E5160">
        <w:rPr>
          <w:rFonts w:ascii="Times New Roman" w:eastAsia="Times New Roman" w:hAnsi="Times New Roman" w:cs="Times New Roman"/>
          <w:sz w:val="26"/>
          <w:szCs w:val="26"/>
          <w:vertAlign w:val="superscript"/>
        </w:rPr>
        <w:t>nd</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March.</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Azania, J. and M. Affe, 2010. Obama’s enquiry a</w:t>
      </w:r>
      <w:r w:rsidR="002E5160">
        <w:rPr>
          <w:rFonts w:ascii="Times New Roman" w:eastAsia="Times New Roman" w:hAnsi="Times New Roman" w:cs="Times New Roman"/>
          <w:sz w:val="26"/>
          <w:szCs w:val="26"/>
        </w:rPr>
        <w:t>bout Yaradua’s health in order.</w:t>
      </w:r>
    </w:p>
    <w:p w:rsidR="00196773" w:rsidRPr="000579B5"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Punch, 2nd March.</w:t>
      </w:r>
    </w:p>
    <w:p w:rsidR="002E5160" w:rsidRDefault="00196773"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Dalton, R.J. and M.P. Wattenberg, 2000. Parti</w:t>
      </w:r>
      <w:r w:rsidR="002E5160">
        <w:rPr>
          <w:rFonts w:ascii="Times New Roman" w:eastAsia="Times New Roman" w:hAnsi="Times New Roman" w:cs="Times New Roman"/>
          <w:sz w:val="26"/>
          <w:szCs w:val="26"/>
        </w:rPr>
        <w:t>es Without Partisans. Political</w:t>
      </w:r>
    </w:p>
    <w:p w:rsidR="003268DB" w:rsidRDefault="002E5160"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Change in Advanced Industrial Democr</w:t>
      </w:r>
      <w:r w:rsidR="003268DB">
        <w:rPr>
          <w:rFonts w:ascii="Times New Roman" w:eastAsia="Times New Roman" w:hAnsi="Times New Roman" w:cs="Times New Roman"/>
          <w:sz w:val="26"/>
          <w:szCs w:val="26"/>
        </w:rPr>
        <w:t>acies. Oxford University Press,</w:t>
      </w:r>
    </w:p>
    <w:p w:rsidR="00196773"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New York.</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Butler, P. and Collins, N. (1994), “Political Marketing: Structure and Process</w:t>
      </w:r>
      <w:r w:rsidR="003268DB">
        <w:rPr>
          <w:rFonts w:ascii="Times New Roman" w:eastAsia="Times New Roman" w:hAnsi="Times New Roman" w:cs="Times New Roman"/>
          <w:sz w:val="26"/>
          <w:szCs w:val="26"/>
        </w:rPr>
        <w:t>”,</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European Journal of Market, Vol. 28 No.1, pp. 19-34.</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Butler, P. and Collins, N. (1994), “Strategic Analysis in Political Markets”,</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i/>
          <w:sz w:val="26"/>
          <w:szCs w:val="26"/>
        </w:rPr>
        <w:t>European Journal</w:t>
      </w:r>
      <w:r w:rsidR="00E82AA9"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i/>
          <w:sz w:val="26"/>
          <w:szCs w:val="26"/>
        </w:rPr>
        <w:t xml:space="preserve">of Marketing, </w:t>
      </w:r>
      <w:r w:rsidR="00E82AA9" w:rsidRPr="000579B5">
        <w:rPr>
          <w:rFonts w:ascii="Times New Roman" w:eastAsia="Times New Roman" w:hAnsi="Times New Roman" w:cs="Times New Roman"/>
          <w:sz w:val="26"/>
          <w:szCs w:val="26"/>
        </w:rPr>
        <w:t>Vol. 28 No. 10/11, pp. 32-44.</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Carowthers, T. (2000), “Democracy Promot</w:t>
      </w:r>
      <w:r w:rsidR="003268DB">
        <w:rPr>
          <w:rFonts w:ascii="Times New Roman" w:eastAsia="Times New Roman" w:hAnsi="Times New Roman" w:cs="Times New Roman"/>
          <w:sz w:val="26"/>
          <w:szCs w:val="26"/>
        </w:rPr>
        <w:t>ion: A Key Focus in a New World</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Order”, Issues of Democracy, May.</w:t>
      </w:r>
    </w:p>
    <w:p w:rsidR="00E82AA9" w:rsidRPr="000579B5"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Clement, M.N. (1992), </w:t>
      </w:r>
      <w:r w:rsidRPr="000579B5">
        <w:rPr>
          <w:rFonts w:ascii="Times New Roman" w:eastAsia="Times New Roman" w:hAnsi="Times New Roman" w:cs="Times New Roman"/>
          <w:i/>
          <w:sz w:val="26"/>
          <w:szCs w:val="26"/>
        </w:rPr>
        <w:t>The Marketing Glossary</w:t>
      </w:r>
      <w:r w:rsidRPr="000579B5">
        <w:rPr>
          <w:rFonts w:ascii="Times New Roman" w:eastAsia="Times New Roman" w:hAnsi="Times New Roman" w:cs="Times New Roman"/>
          <w:sz w:val="26"/>
          <w:szCs w:val="26"/>
        </w:rPr>
        <w:t>, New York: Amazon.</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Deng. S. and Dart, J. (1994), “Measuring Market Orientat</w:t>
      </w:r>
      <w:r w:rsidR="003268DB">
        <w:rPr>
          <w:rFonts w:ascii="Times New Roman" w:eastAsia="Times New Roman" w:hAnsi="Times New Roman" w:cs="Times New Roman"/>
          <w:sz w:val="26"/>
          <w:szCs w:val="26"/>
        </w:rPr>
        <w:t>ion: A Multi-Factor,</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Multi-Item Approach”, </w:t>
      </w:r>
      <w:r w:rsidR="00E82AA9" w:rsidRPr="000579B5">
        <w:rPr>
          <w:rFonts w:ascii="Times New Roman" w:eastAsia="Times New Roman" w:hAnsi="Times New Roman" w:cs="Times New Roman"/>
          <w:i/>
          <w:sz w:val="26"/>
          <w:szCs w:val="26"/>
        </w:rPr>
        <w:t>Journal of Marketing Management</w:t>
      </w:r>
      <w:r w:rsidR="00E82AA9" w:rsidRPr="000579B5">
        <w:rPr>
          <w:rFonts w:ascii="Times New Roman" w:eastAsia="Times New Roman" w:hAnsi="Times New Roman" w:cs="Times New Roman"/>
          <w:sz w:val="26"/>
          <w:szCs w:val="26"/>
        </w:rPr>
        <w:t xml:space="preserve">, Vol. 10, pp. </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725-742.</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Denton, R.E. (1988), “</w:t>
      </w:r>
      <w:r w:rsidRPr="000579B5">
        <w:rPr>
          <w:rFonts w:ascii="Times New Roman" w:eastAsia="Times New Roman" w:hAnsi="Times New Roman" w:cs="Times New Roman"/>
          <w:i/>
          <w:sz w:val="26"/>
          <w:szCs w:val="26"/>
        </w:rPr>
        <w:t>The Primetime Presidency of Ronald Reagan</w:t>
      </w:r>
      <w:r w:rsidR="003268DB">
        <w:rPr>
          <w:rFonts w:ascii="Times New Roman" w:eastAsia="Times New Roman" w:hAnsi="Times New Roman" w:cs="Times New Roman"/>
          <w:sz w:val="26"/>
          <w:szCs w:val="26"/>
        </w:rPr>
        <w:t>”, New York:</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Preager. Dermody, J. and Scullion, R. (2001), </w:t>
      </w:r>
      <w:r>
        <w:rPr>
          <w:rFonts w:ascii="Times New Roman" w:eastAsia="Times New Roman" w:hAnsi="Times New Roman" w:cs="Times New Roman"/>
          <w:sz w:val="26"/>
          <w:szCs w:val="26"/>
        </w:rPr>
        <w:t>“Delusions of Grandeur?:</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Marketing Contribution to “Meaninful” Western Political Consumption”,</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i/>
          <w:sz w:val="26"/>
          <w:szCs w:val="26"/>
        </w:rPr>
        <w:t>European Journal of Marketing</w:t>
      </w:r>
      <w:r w:rsidR="00E82AA9" w:rsidRPr="000579B5">
        <w:rPr>
          <w:rFonts w:ascii="Times New Roman" w:eastAsia="Times New Roman" w:hAnsi="Times New Roman" w:cs="Times New Roman"/>
          <w:sz w:val="26"/>
          <w:szCs w:val="26"/>
        </w:rPr>
        <w:t>, Vol. 35 No.</w:t>
      </w:r>
      <w:r>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sz w:val="26"/>
          <w:szCs w:val="26"/>
        </w:rPr>
        <w:t>9/10, pp.1085-1098.</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Diamantopoulos, A. and Hart, S. (1991), “Ma</w:t>
      </w:r>
      <w:r w:rsidR="003268DB">
        <w:rPr>
          <w:rFonts w:ascii="Times New Roman" w:eastAsia="Times New Roman" w:hAnsi="Times New Roman" w:cs="Times New Roman"/>
          <w:sz w:val="26"/>
          <w:szCs w:val="26"/>
        </w:rPr>
        <w:t>rketing Orientation and Company</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0579B5">
        <w:rPr>
          <w:rFonts w:ascii="Times New Roman" w:eastAsia="Times New Roman" w:hAnsi="Times New Roman" w:cs="Times New Roman"/>
          <w:sz w:val="26"/>
          <w:szCs w:val="26"/>
        </w:rPr>
        <w:t>Performance</w:t>
      </w:r>
      <w:r w:rsidR="00E82AA9" w:rsidRPr="000579B5">
        <w:rPr>
          <w:rFonts w:ascii="Times New Roman" w:eastAsia="Times New Roman" w:hAnsi="Times New Roman" w:cs="Times New Roman"/>
          <w:sz w:val="26"/>
          <w:szCs w:val="26"/>
        </w:rPr>
        <w:t>: Evidence from UK Manufacturing Industry</w:t>
      </w:r>
      <w:r>
        <w:rPr>
          <w:rFonts w:ascii="Times New Roman" w:eastAsia="Times New Roman" w:hAnsi="Times New Roman" w:cs="Times New Roman"/>
          <w:sz w:val="26"/>
          <w:szCs w:val="26"/>
        </w:rPr>
        <w:t>”, AMA</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Educators Conference, Orlando Florida.</w:t>
      </w:r>
    </w:p>
    <w:p w:rsidR="003268DB" w:rsidRDefault="00E82AA9" w:rsidP="00023222">
      <w:pPr>
        <w:tabs>
          <w:tab w:val="left" w:pos="-90"/>
          <w:tab w:val="left" w:pos="0"/>
        </w:tabs>
        <w:spacing w:line="360" w:lineRule="auto"/>
        <w:jc w:val="both"/>
        <w:rPr>
          <w:rFonts w:ascii="Times New Roman" w:eastAsia="Times New Roman" w:hAnsi="Times New Roman" w:cs="Times New Roman"/>
          <w:i/>
          <w:sz w:val="26"/>
          <w:szCs w:val="26"/>
        </w:rPr>
      </w:pPr>
      <w:r w:rsidRPr="000579B5">
        <w:rPr>
          <w:rFonts w:ascii="Times New Roman" w:eastAsia="Times New Roman" w:hAnsi="Times New Roman" w:cs="Times New Roman"/>
          <w:sz w:val="26"/>
          <w:szCs w:val="26"/>
        </w:rPr>
        <w:t xml:space="preserve">Egan, J. (1999), “Political Marketing: Lessons fron the Mainstream”, </w:t>
      </w:r>
      <w:r w:rsidR="003268DB">
        <w:rPr>
          <w:rFonts w:ascii="Times New Roman" w:eastAsia="Times New Roman" w:hAnsi="Times New Roman" w:cs="Times New Roman"/>
          <w:i/>
          <w:sz w:val="26"/>
          <w:szCs w:val="26"/>
        </w:rPr>
        <w:t>Journal of</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Marketing</w:t>
      </w:r>
      <w:r w:rsidR="00E82AA9"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i/>
          <w:sz w:val="26"/>
          <w:szCs w:val="26"/>
        </w:rPr>
        <w:t xml:space="preserve">Management, </w:t>
      </w:r>
      <w:r w:rsidR="00E82AA9" w:rsidRPr="000579B5">
        <w:rPr>
          <w:rFonts w:ascii="Times New Roman" w:eastAsia="Times New Roman" w:hAnsi="Times New Roman" w:cs="Times New Roman"/>
          <w:sz w:val="26"/>
          <w:szCs w:val="26"/>
        </w:rPr>
        <w:t>Vol. 15. No. 16, pp.495-504.</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Farrel, D.M. (1996), “Campaign Strategies and Tactics</w:t>
      </w:r>
      <w:r w:rsidR="003268DB">
        <w:rPr>
          <w:rFonts w:ascii="Times New Roman" w:eastAsia="Times New Roman" w:hAnsi="Times New Roman" w:cs="Times New Roman"/>
          <w:sz w:val="26"/>
          <w:szCs w:val="26"/>
        </w:rPr>
        <w:t>” in LeDuc, L., Niemi, R.G.</w:t>
      </w:r>
    </w:p>
    <w:p w:rsidR="003268DB" w:rsidRDefault="003268DB" w:rsidP="00023222">
      <w:pPr>
        <w:tabs>
          <w:tab w:val="left" w:pos="-90"/>
          <w:tab w:val="left" w:pos="0"/>
        </w:tabs>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and Norris, P. (Eds.), </w:t>
      </w:r>
      <w:r w:rsidR="00E82AA9" w:rsidRPr="000579B5">
        <w:rPr>
          <w:rFonts w:ascii="Times New Roman" w:eastAsia="Times New Roman" w:hAnsi="Times New Roman" w:cs="Times New Roman"/>
          <w:i/>
          <w:sz w:val="26"/>
          <w:szCs w:val="26"/>
        </w:rPr>
        <w:t>Comparing Democ</w:t>
      </w:r>
      <w:r>
        <w:rPr>
          <w:rFonts w:ascii="Times New Roman" w:eastAsia="Times New Roman" w:hAnsi="Times New Roman" w:cs="Times New Roman"/>
          <w:i/>
          <w:sz w:val="26"/>
          <w:szCs w:val="26"/>
        </w:rPr>
        <w:t>racies: Elections and Voting in</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Global Perspective</w:t>
      </w:r>
      <w:r w:rsidR="00E82AA9" w:rsidRPr="000579B5">
        <w:rPr>
          <w:rFonts w:ascii="Times New Roman" w:eastAsia="Times New Roman" w:hAnsi="Times New Roman" w:cs="Times New Roman"/>
          <w:sz w:val="26"/>
          <w:szCs w:val="26"/>
        </w:rPr>
        <w:t>, Newbury Park, CA: Sage.</w:t>
      </w:r>
    </w:p>
    <w:p w:rsidR="003268DB" w:rsidRDefault="00E82AA9" w:rsidP="00023222">
      <w:pPr>
        <w:tabs>
          <w:tab w:val="left" w:pos="-90"/>
          <w:tab w:val="left" w:pos="0"/>
        </w:tabs>
        <w:spacing w:line="360" w:lineRule="auto"/>
        <w:jc w:val="both"/>
        <w:rPr>
          <w:rFonts w:ascii="Times New Roman" w:eastAsia="Times New Roman" w:hAnsi="Times New Roman" w:cs="Times New Roman"/>
          <w:i/>
          <w:sz w:val="26"/>
          <w:szCs w:val="26"/>
        </w:rPr>
      </w:pPr>
      <w:r w:rsidRPr="000579B5">
        <w:rPr>
          <w:rFonts w:ascii="Times New Roman" w:eastAsia="Times New Roman" w:hAnsi="Times New Roman" w:cs="Times New Roman"/>
          <w:sz w:val="26"/>
          <w:szCs w:val="26"/>
        </w:rPr>
        <w:t xml:space="preserve">Felton, A.P. (1959), “Making the Marketing Concept Work”, </w:t>
      </w:r>
      <w:r w:rsidR="003268DB">
        <w:rPr>
          <w:rFonts w:ascii="Times New Roman" w:eastAsia="Times New Roman" w:hAnsi="Times New Roman" w:cs="Times New Roman"/>
          <w:i/>
          <w:sz w:val="26"/>
          <w:szCs w:val="26"/>
        </w:rPr>
        <w:t>Harvard Business</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Review</w:t>
      </w:r>
      <w:r w:rsidR="00E82AA9" w:rsidRPr="000579B5">
        <w:rPr>
          <w:rFonts w:ascii="Times New Roman" w:eastAsia="Times New Roman" w:hAnsi="Times New Roman" w:cs="Times New Roman"/>
          <w:sz w:val="26"/>
          <w:szCs w:val="26"/>
        </w:rPr>
        <w:t>, Vol.37, pp.55-65.</w:t>
      </w:r>
    </w:p>
    <w:p w:rsidR="003268DB" w:rsidRDefault="00E82AA9" w:rsidP="00023222">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Fukuyama, F. (1992), </w:t>
      </w:r>
      <w:r w:rsidRPr="000579B5">
        <w:rPr>
          <w:rFonts w:ascii="Times New Roman" w:eastAsia="Times New Roman" w:hAnsi="Times New Roman" w:cs="Times New Roman"/>
          <w:i/>
          <w:sz w:val="26"/>
          <w:szCs w:val="26"/>
        </w:rPr>
        <w:t>The End of History and the Last Man,</w:t>
      </w:r>
      <w:r w:rsidR="003268DB">
        <w:rPr>
          <w:rFonts w:ascii="Times New Roman" w:eastAsia="Times New Roman" w:hAnsi="Times New Roman" w:cs="Times New Roman"/>
          <w:sz w:val="26"/>
          <w:szCs w:val="26"/>
        </w:rPr>
        <w:t xml:space="preserve"> New York: The Free</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Press. Gamble, A. (1990), “Theories of British Politics”, </w:t>
      </w:r>
      <w:r w:rsidR="00E82AA9" w:rsidRPr="000579B5">
        <w:rPr>
          <w:rFonts w:ascii="Times New Roman" w:eastAsia="Times New Roman" w:hAnsi="Times New Roman" w:cs="Times New Roman"/>
          <w:i/>
          <w:sz w:val="26"/>
          <w:szCs w:val="26"/>
        </w:rPr>
        <w:t>Political Studies</w:t>
      </w:r>
      <w:r>
        <w:rPr>
          <w:rFonts w:ascii="Times New Roman" w:eastAsia="Times New Roman" w:hAnsi="Times New Roman" w:cs="Times New Roman"/>
          <w:sz w:val="26"/>
          <w:szCs w:val="26"/>
        </w:rPr>
        <w:t>,</w:t>
      </w:r>
    </w:p>
    <w:p w:rsidR="003268DB"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Vol. 38, pp. 8-19. Gershman, C. (2000), </w:t>
      </w:r>
      <w:r>
        <w:rPr>
          <w:rFonts w:ascii="Times New Roman" w:eastAsia="Times New Roman" w:hAnsi="Times New Roman" w:cs="Times New Roman"/>
          <w:sz w:val="26"/>
          <w:szCs w:val="26"/>
        </w:rPr>
        <w:t>“Building Cooperation among</w:t>
      </w:r>
    </w:p>
    <w:p w:rsidR="00E82AA9" w:rsidRPr="000579B5" w:rsidRDefault="003268DB" w:rsidP="00023222">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Democracies”, </w:t>
      </w:r>
      <w:r w:rsidR="00E82AA9" w:rsidRPr="000579B5">
        <w:rPr>
          <w:rFonts w:ascii="Times New Roman" w:eastAsia="Times New Roman" w:hAnsi="Times New Roman" w:cs="Times New Roman"/>
          <w:i/>
          <w:sz w:val="26"/>
          <w:szCs w:val="26"/>
        </w:rPr>
        <w:t>Issues of Democracy</w:t>
      </w:r>
      <w:r>
        <w:rPr>
          <w:rFonts w:ascii="Times New Roman" w:eastAsia="Times New Roman" w:hAnsi="Times New Roman" w:cs="Times New Roman"/>
          <w:i/>
          <w:sz w:val="26"/>
          <w:szCs w:val="26"/>
        </w:rPr>
        <w:t xml:space="preserve"> </w:t>
      </w:r>
      <w:r w:rsidR="00E82AA9" w:rsidRPr="000579B5">
        <w:rPr>
          <w:rFonts w:ascii="Times New Roman" w:eastAsia="Times New Roman" w:hAnsi="Times New Roman" w:cs="Times New Roman"/>
          <w:sz w:val="26"/>
          <w:szCs w:val="26"/>
        </w:rPr>
        <w:t>May.</w:t>
      </w:r>
    </w:p>
    <w:sectPr w:rsidR="00E82AA9" w:rsidRPr="000579B5" w:rsidSect="0079229B">
      <w:footerReference w:type="default" r:id="rId9"/>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F72" w:rsidRDefault="00EE5F72" w:rsidP="003343DB">
      <w:r>
        <w:separator/>
      </w:r>
    </w:p>
  </w:endnote>
  <w:endnote w:type="continuationSeparator" w:id="1">
    <w:p w:rsidR="00EE5F72" w:rsidRDefault="00EE5F72" w:rsidP="00334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118"/>
      <w:docPartObj>
        <w:docPartGallery w:val="Page Numbers (Bottom of Page)"/>
        <w:docPartUnique/>
      </w:docPartObj>
    </w:sdtPr>
    <w:sdtContent>
      <w:p w:rsidR="003343DB" w:rsidRDefault="003F6BD4">
        <w:pPr>
          <w:pStyle w:val="Footer"/>
          <w:jc w:val="center"/>
        </w:pPr>
        <w:fldSimple w:instr=" PAGE   \* MERGEFORMAT ">
          <w:r w:rsidR="00B06128">
            <w:rPr>
              <w:noProof/>
            </w:rPr>
            <w:t>40</w:t>
          </w:r>
        </w:fldSimple>
      </w:p>
    </w:sdtContent>
  </w:sdt>
  <w:p w:rsidR="003343DB" w:rsidRDefault="00334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F72" w:rsidRDefault="00EE5F72" w:rsidP="003343DB">
      <w:r>
        <w:separator/>
      </w:r>
    </w:p>
  </w:footnote>
  <w:footnote w:type="continuationSeparator" w:id="1">
    <w:p w:rsidR="00EE5F72" w:rsidRDefault="00EE5F72" w:rsidP="00334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79BE4F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10C50B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FF87E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5F5E7F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F"/>
    <w:multiLevelType w:val="hybridMultilevel"/>
    <w:tmpl w:val="11447B72"/>
    <w:lvl w:ilvl="0" w:tplc="FFFFFFFF">
      <w:start w:val="6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0"/>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1"/>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2"/>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3"/>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4"/>
    <w:multiLevelType w:val="hybridMultilevel"/>
    <w:tmpl w:val="3B0FD3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5"/>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6"/>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9"/>
    <w:multiLevelType w:val="hybridMultilevel"/>
    <w:tmpl w:val="143306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D"/>
    <w:multiLevelType w:val="hybridMultilevel"/>
    <w:tmpl w:val="100F59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773"/>
    <w:rsid w:val="00023222"/>
    <w:rsid w:val="000579B5"/>
    <w:rsid w:val="00196773"/>
    <w:rsid w:val="0022139A"/>
    <w:rsid w:val="0025025E"/>
    <w:rsid w:val="00297DE3"/>
    <w:rsid w:val="002E5160"/>
    <w:rsid w:val="003268DB"/>
    <w:rsid w:val="003343DB"/>
    <w:rsid w:val="003A5BEA"/>
    <w:rsid w:val="003F6BD4"/>
    <w:rsid w:val="004410A9"/>
    <w:rsid w:val="004D55F8"/>
    <w:rsid w:val="00502383"/>
    <w:rsid w:val="00541FE1"/>
    <w:rsid w:val="00574C71"/>
    <w:rsid w:val="00577FE3"/>
    <w:rsid w:val="00603B0E"/>
    <w:rsid w:val="00642482"/>
    <w:rsid w:val="00762590"/>
    <w:rsid w:val="00775C0C"/>
    <w:rsid w:val="0079229B"/>
    <w:rsid w:val="00800D20"/>
    <w:rsid w:val="00806448"/>
    <w:rsid w:val="00896FD6"/>
    <w:rsid w:val="008B7F4F"/>
    <w:rsid w:val="00905F67"/>
    <w:rsid w:val="009107ED"/>
    <w:rsid w:val="00A7202C"/>
    <w:rsid w:val="00AC3816"/>
    <w:rsid w:val="00B06128"/>
    <w:rsid w:val="00C86915"/>
    <w:rsid w:val="00E82AA9"/>
    <w:rsid w:val="00EE5F72"/>
    <w:rsid w:val="00EF6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7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3DB"/>
    <w:pPr>
      <w:tabs>
        <w:tab w:val="center" w:pos="4680"/>
        <w:tab w:val="right" w:pos="9360"/>
      </w:tabs>
    </w:pPr>
  </w:style>
  <w:style w:type="character" w:customStyle="1" w:styleId="HeaderChar">
    <w:name w:val="Header Char"/>
    <w:basedOn w:val="DefaultParagraphFont"/>
    <w:link w:val="Header"/>
    <w:uiPriority w:val="99"/>
    <w:semiHidden/>
    <w:rsid w:val="003343DB"/>
    <w:rPr>
      <w:rFonts w:ascii="Calibri" w:eastAsia="Calibri" w:hAnsi="Calibri" w:cs="Arial"/>
      <w:sz w:val="20"/>
      <w:szCs w:val="20"/>
    </w:rPr>
  </w:style>
  <w:style w:type="paragraph" w:styleId="Footer">
    <w:name w:val="footer"/>
    <w:basedOn w:val="Normal"/>
    <w:link w:val="FooterChar"/>
    <w:uiPriority w:val="99"/>
    <w:unhideWhenUsed/>
    <w:rsid w:val="003343DB"/>
    <w:pPr>
      <w:tabs>
        <w:tab w:val="center" w:pos="4680"/>
        <w:tab w:val="right" w:pos="9360"/>
      </w:tabs>
    </w:pPr>
  </w:style>
  <w:style w:type="character" w:customStyle="1" w:styleId="FooterChar">
    <w:name w:val="Footer Char"/>
    <w:basedOn w:val="DefaultParagraphFont"/>
    <w:link w:val="Footer"/>
    <w:uiPriority w:val="99"/>
    <w:rsid w:val="003343DB"/>
    <w:rPr>
      <w:rFonts w:ascii="Calibri" w:eastAsia="Calibri" w:hAnsi="Calibri" w:cs="Arial"/>
      <w:sz w:val="20"/>
      <w:szCs w:val="20"/>
    </w:rPr>
  </w:style>
  <w:style w:type="paragraph" w:styleId="ListParagraph">
    <w:name w:val="List Paragraph"/>
    <w:basedOn w:val="Normal"/>
    <w:uiPriority w:val="1"/>
    <w:qFormat/>
    <w:rsid w:val="004410A9"/>
    <w:pPr>
      <w:ind w:left="720"/>
      <w:contextualSpacing/>
    </w:pPr>
  </w:style>
  <w:style w:type="character" w:styleId="Hyperlink">
    <w:name w:val="Hyperlink"/>
    <w:basedOn w:val="DefaultParagraphFont"/>
    <w:uiPriority w:val="99"/>
    <w:unhideWhenUsed/>
    <w:rsid w:val="002E51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40</Pages>
  <Words>8886</Words>
  <Characters>50652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FEMWORD</cp:lastModifiedBy>
  <cp:revision>24</cp:revision>
  <dcterms:created xsi:type="dcterms:W3CDTF">2020-12-16T21:26:00Z</dcterms:created>
  <dcterms:modified xsi:type="dcterms:W3CDTF">2020-12-17T10:16:00Z</dcterms:modified>
</cp:coreProperties>
</file>