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37" w:rsidRPr="00270EB5" w:rsidRDefault="00F70F37" w:rsidP="00F70F37">
      <w:pPr>
        <w:spacing w:after="0" w:line="240" w:lineRule="auto"/>
        <w:jc w:val="center"/>
        <w:rPr>
          <w:rFonts w:ascii="Arial Black" w:hAnsi="Arial Black"/>
          <w:b/>
          <w:sz w:val="48"/>
          <w:szCs w:val="44"/>
        </w:rPr>
      </w:pPr>
      <w:r w:rsidRPr="00270EB5">
        <w:rPr>
          <w:rFonts w:ascii="Arial Black" w:hAnsi="Arial Black"/>
          <w:b/>
          <w:sz w:val="48"/>
          <w:szCs w:val="44"/>
        </w:rPr>
        <w:t xml:space="preserve">EFFECT OF BRANDING AND PACKAGING ON </w:t>
      </w:r>
      <w:r w:rsidR="00AC3B43" w:rsidRPr="00270EB5">
        <w:rPr>
          <w:rFonts w:ascii="Arial Black" w:hAnsi="Arial Black"/>
          <w:b/>
          <w:sz w:val="48"/>
          <w:szCs w:val="44"/>
        </w:rPr>
        <w:t>SOAP PRODUCT LINE</w:t>
      </w:r>
    </w:p>
    <w:p w:rsidR="00F70F37" w:rsidRPr="008D1A8C" w:rsidRDefault="00F70F37" w:rsidP="00F70F37">
      <w:pPr>
        <w:spacing w:after="0" w:line="240" w:lineRule="auto"/>
        <w:jc w:val="center"/>
        <w:rPr>
          <w:rFonts w:ascii="Arial Black" w:hAnsi="Arial Black"/>
          <w:b/>
          <w:sz w:val="40"/>
          <w:szCs w:val="28"/>
        </w:rPr>
      </w:pPr>
      <w:r w:rsidRPr="008D1A8C">
        <w:rPr>
          <w:rFonts w:ascii="Arial Black" w:hAnsi="Arial Black"/>
          <w:b/>
          <w:sz w:val="34"/>
          <w:szCs w:val="28"/>
        </w:rPr>
        <w:t>(A CASE STUDY OF UNILEVER, NIG PLC</w:t>
      </w:r>
      <w:r w:rsidRPr="008D1A8C">
        <w:rPr>
          <w:rFonts w:ascii="Arial Black" w:hAnsi="Arial Black"/>
          <w:b/>
          <w:sz w:val="40"/>
          <w:szCs w:val="28"/>
        </w:rPr>
        <w:t>)</w:t>
      </w:r>
    </w:p>
    <w:p w:rsidR="00F70F37" w:rsidRDefault="00F70F37" w:rsidP="00F70F37">
      <w:pPr>
        <w:spacing w:after="0"/>
        <w:jc w:val="center"/>
        <w:rPr>
          <w:rFonts w:ascii="Arial Black" w:hAnsi="Arial Black"/>
          <w:b/>
          <w:sz w:val="36"/>
          <w:szCs w:val="28"/>
        </w:rPr>
      </w:pPr>
    </w:p>
    <w:p w:rsidR="00F70F37" w:rsidRPr="008D1A8C" w:rsidRDefault="00F70F37" w:rsidP="00F70F37">
      <w:pPr>
        <w:spacing w:after="0"/>
        <w:jc w:val="center"/>
        <w:rPr>
          <w:rFonts w:ascii="Arial Black" w:hAnsi="Arial Black"/>
          <w:b/>
          <w:sz w:val="36"/>
          <w:szCs w:val="28"/>
        </w:rPr>
      </w:pPr>
    </w:p>
    <w:p w:rsidR="00F70F37" w:rsidRPr="008D1A8C" w:rsidRDefault="00F70F37" w:rsidP="00F70F37">
      <w:pPr>
        <w:jc w:val="center"/>
        <w:rPr>
          <w:rFonts w:ascii="Arial Black" w:hAnsi="Arial Black"/>
          <w:b/>
          <w:sz w:val="36"/>
          <w:szCs w:val="28"/>
        </w:rPr>
      </w:pPr>
      <w:r w:rsidRPr="00270EB5">
        <w:rPr>
          <w:rFonts w:ascii="Arial Black" w:hAnsi="Arial Black"/>
          <w:b/>
          <w:sz w:val="40"/>
          <w:szCs w:val="28"/>
        </w:rPr>
        <w:t>BY</w:t>
      </w:r>
    </w:p>
    <w:p w:rsidR="00F70F37" w:rsidRPr="00F70F37" w:rsidRDefault="00270EB5" w:rsidP="00F70F37">
      <w:pPr>
        <w:spacing w:line="240" w:lineRule="auto"/>
        <w:jc w:val="center"/>
        <w:rPr>
          <w:rFonts w:ascii="Arial Black" w:hAnsi="Arial Black"/>
          <w:b/>
          <w:sz w:val="36"/>
          <w:szCs w:val="28"/>
        </w:rPr>
      </w:pPr>
      <w:r w:rsidRPr="00270EB5">
        <w:rPr>
          <w:rFonts w:ascii="Arial Black" w:hAnsi="Arial Black"/>
          <w:b/>
          <w:sz w:val="36"/>
          <w:szCs w:val="28"/>
        </w:rPr>
        <w:t>BELLO JAMIU OLAMILEKAN</w:t>
      </w:r>
    </w:p>
    <w:p w:rsidR="00F70F37" w:rsidRDefault="00270EB5" w:rsidP="00F70F37">
      <w:pPr>
        <w:spacing w:line="240" w:lineRule="auto"/>
        <w:jc w:val="center"/>
        <w:rPr>
          <w:rFonts w:ascii="Arial Black" w:hAnsi="Arial Black"/>
          <w:b/>
          <w:sz w:val="40"/>
          <w:szCs w:val="28"/>
        </w:rPr>
      </w:pPr>
      <w:r>
        <w:rPr>
          <w:rFonts w:ascii="Arial Black" w:hAnsi="Arial Black"/>
          <w:b/>
          <w:sz w:val="40"/>
          <w:szCs w:val="28"/>
        </w:rPr>
        <w:t>HND/23</w:t>
      </w:r>
      <w:r w:rsidR="00AC3B43">
        <w:rPr>
          <w:rFonts w:ascii="Arial Black" w:hAnsi="Arial Black"/>
          <w:b/>
          <w:sz w:val="40"/>
          <w:szCs w:val="28"/>
        </w:rPr>
        <w:t>/MKT/FT/</w:t>
      </w:r>
      <w:r>
        <w:rPr>
          <w:rFonts w:ascii="Arial Black" w:hAnsi="Arial Black"/>
          <w:b/>
          <w:sz w:val="40"/>
          <w:szCs w:val="28"/>
        </w:rPr>
        <w:t>0003</w:t>
      </w:r>
    </w:p>
    <w:p w:rsidR="00F70F37" w:rsidRPr="008D1A8C" w:rsidRDefault="00F70F37" w:rsidP="00F70F37">
      <w:pPr>
        <w:spacing w:line="240" w:lineRule="auto"/>
        <w:jc w:val="center"/>
        <w:rPr>
          <w:rFonts w:ascii="Arial Black" w:hAnsi="Arial Black"/>
          <w:b/>
          <w:sz w:val="40"/>
          <w:szCs w:val="28"/>
        </w:rPr>
      </w:pPr>
    </w:p>
    <w:p w:rsidR="00F70F37" w:rsidRPr="008D1A8C" w:rsidRDefault="00F70F37" w:rsidP="00F70F37">
      <w:pPr>
        <w:jc w:val="center"/>
        <w:rPr>
          <w:rFonts w:ascii="Bookman Old Style" w:hAnsi="Bookman Old Style"/>
          <w:b/>
          <w:sz w:val="28"/>
          <w:szCs w:val="32"/>
        </w:rPr>
      </w:pPr>
      <w:r>
        <w:rPr>
          <w:rFonts w:ascii="Bookman Old Style" w:hAnsi="Bookman Old Style"/>
          <w:b/>
          <w:sz w:val="28"/>
          <w:szCs w:val="32"/>
        </w:rPr>
        <w:tab/>
        <w:t xml:space="preserve"> BEING A RESEARCH </w:t>
      </w:r>
      <w:r w:rsidRPr="008D1A8C">
        <w:rPr>
          <w:rFonts w:ascii="Bookman Old Style" w:hAnsi="Bookman Old Style"/>
          <w:b/>
          <w:sz w:val="28"/>
          <w:szCs w:val="32"/>
        </w:rPr>
        <w:t xml:space="preserve">SUBMITTED TO </w:t>
      </w:r>
      <w:r>
        <w:rPr>
          <w:rFonts w:ascii="Bookman Old Style" w:hAnsi="Bookman Old Style"/>
          <w:b/>
          <w:sz w:val="28"/>
          <w:szCs w:val="32"/>
        </w:rPr>
        <w:tab/>
      </w:r>
      <w:r>
        <w:rPr>
          <w:rFonts w:ascii="Bookman Old Style" w:hAnsi="Bookman Old Style"/>
          <w:b/>
          <w:sz w:val="28"/>
          <w:szCs w:val="32"/>
        </w:rPr>
        <w:tab/>
        <w:t xml:space="preserve"> </w:t>
      </w:r>
      <w:r w:rsidRPr="008D1A8C">
        <w:rPr>
          <w:rFonts w:ascii="Bookman Old Style" w:hAnsi="Bookman Old Style"/>
          <w:b/>
          <w:sz w:val="28"/>
          <w:szCs w:val="32"/>
        </w:rPr>
        <w:t xml:space="preserve">DEPARTMENT OF MARKETING, INSTITUTE OF FINANCE </w:t>
      </w:r>
      <w:smartTag w:uri="urn:schemas-microsoft-com:office:smarttags" w:element="stockticker">
        <w:r w:rsidRPr="008D1A8C">
          <w:rPr>
            <w:rFonts w:ascii="Bookman Old Style" w:hAnsi="Bookman Old Style"/>
            <w:b/>
            <w:sz w:val="28"/>
            <w:szCs w:val="32"/>
          </w:rPr>
          <w:t>AND</w:t>
        </w:r>
      </w:smartTag>
      <w:r w:rsidRPr="008D1A8C">
        <w:rPr>
          <w:rFonts w:ascii="Bookman Old Style" w:hAnsi="Bookman Old Style"/>
          <w:b/>
          <w:sz w:val="28"/>
          <w:szCs w:val="32"/>
        </w:rPr>
        <w:t xml:space="preserve"> MANAGEMENT STUDIES, KWARA STATE POLYTECHNIC, ILORIN.</w:t>
      </w:r>
    </w:p>
    <w:p w:rsidR="00F70F37" w:rsidRPr="008D1A8C" w:rsidRDefault="00F70F37" w:rsidP="00F70F37">
      <w:pPr>
        <w:jc w:val="center"/>
        <w:rPr>
          <w:rFonts w:ascii="Bookman Old Style" w:hAnsi="Bookman Old Style"/>
          <w:b/>
          <w:sz w:val="28"/>
          <w:szCs w:val="28"/>
        </w:rPr>
      </w:pPr>
      <w:r w:rsidRPr="008D1A8C">
        <w:rPr>
          <w:rFonts w:ascii="Bookman Old Style" w:hAnsi="Bookman Old Style"/>
          <w:b/>
          <w:sz w:val="28"/>
          <w:szCs w:val="28"/>
        </w:rPr>
        <w:t>IN PARTIAL FULFILLMENT OF THE REQUIREMENT FOR THE AWA</w:t>
      </w:r>
      <w:r w:rsidR="00E61691">
        <w:rPr>
          <w:rFonts w:ascii="Bookman Old Style" w:hAnsi="Bookman Old Style"/>
          <w:b/>
          <w:sz w:val="28"/>
          <w:szCs w:val="28"/>
        </w:rPr>
        <w:t>RD OF</w:t>
      </w:r>
      <w:r w:rsidR="00270EB5">
        <w:rPr>
          <w:rFonts w:ascii="Bookman Old Style" w:hAnsi="Bookman Old Style"/>
          <w:b/>
          <w:sz w:val="28"/>
          <w:szCs w:val="28"/>
        </w:rPr>
        <w:t xml:space="preserve"> HIGHER</w:t>
      </w:r>
      <w:r w:rsidR="00E61691">
        <w:rPr>
          <w:rFonts w:ascii="Bookman Old Style" w:hAnsi="Bookman Old Style"/>
          <w:b/>
          <w:sz w:val="28"/>
          <w:szCs w:val="28"/>
        </w:rPr>
        <w:t xml:space="preserve"> NATIONAL DIPLOMA (</w:t>
      </w:r>
      <w:r w:rsidR="00270EB5">
        <w:rPr>
          <w:rFonts w:ascii="Bookman Old Style" w:hAnsi="Bookman Old Style"/>
          <w:b/>
          <w:sz w:val="28"/>
          <w:szCs w:val="28"/>
        </w:rPr>
        <w:t>H</w:t>
      </w:r>
      <w:r w:rsidRPr="008D1A8C">
        <w:rPr>
          <w:rFonts w:ascii="Bookman Old Style" w:hAnsi="Bookman Old Style"/>
          <w:b/>
          <w:sz w:val="28"/>
          <w:szCs w:val="28"/>
        </w:rPr>
        <w:t>ND) IN MARKETING.</w:t>
      </w:r>
    </w:p>
    <w:p w:rsidR="00F70F37" w:rsidRPr="008D1A8C" w:rsidRDefault="00F70F37" w:rsidP="00F70F37">
      <w:pPr>
        <w:spacing w:line="480" w:lineRule="auto"/>
        <w:jc w:val="both"/>
        <w:rPr>
          <w:rFonts w:ascii="Bookman Old Style" w:hAnsi="Bookman Old Style"/>
          <w:b/>
          <w:szCs w:val="28"/>
        </w:rPr>
      </w:pPr>
      <w:r w:rsidRPr="008D1A8C">
        <w:rPr>
          <w:rFonts w:ascii="Bookman Old Style" w:hAnsi="Bookman Old Style"/>
          <w:b/>
          <w:szCs w:val="28"/>
        </w:rPr>
        <w:t xml:space="preserve"> </w:t>
      </w:r>
    </w:p>
    <w:p w:rsidR="00F70F37" w:rsidRPr="00AC3B43" w:rsidRDefault="00270EB5" w:rsidP="00AC3B43">
      <w:pPr>
        <w:spacing w:line="480" w:lineRule="auto"/>
        <w:ind w:left="5760"/>
        <w:jc w:val="both"/>
        <w:rPr>
          <w:rFonts w:ascii="Bookman Old Style" w:hAnsi="Bookman Old Style"/>
          <w:b/>
          <w:szCs w:val="28"/>
        </w:rPr>
      </w:pPr>
      <w:r>
        <w:rPr>
          <w:rFonts w:ascii="Bookman Old Style" w:hAnsi="Bookman Old Style"/>
          <w:b/>
          <w:sz w:val="28"/>
          <w:szCs w:val="28"/>
        </w:rPr>
        <w:t>MAY</w:t>
      </w:r>
      <w:r w:rsidR="00F70F37" w:rsidRPr="008D1A8C">
        <w:rPr>
          <w:rFonts w:ascii="Bookman Old Style" w:hAnsi="Bookman Old Style"/>
          <w:b/>
          <w:sz w:val="28"/>
          <w:szCs w:val="28"/>
        </w:rPr>
        <w:t xml:space="preserve">, </w:t>
      </w:r>
      <w:r>
        <w:rPr>
          <w:rFonts w:ascii="Bookman Old Style" w:hAnsi="Bookman Old Style"/>
          <w:b/>
          <w:sz w:val="28"/>
          <w:szCs w:val="28"/>
        </w:rPr>
        <w:t>2025</w:t>
      </w:r>
    </w:p>
    <w:p w:rsidR="00F70F37" w:rsidRPr="00F70F37" w:rsidRDefault="00F70F37" w:rsidP="00F70F37">
      <w:pPr>
        <w:spacing w:after="0"/>
        <w:jc w:val="center"/>
        <w:rPr>
          <w:rFonts w:ascii="Bookman Old Style" w:hAnsi="Bookman Old Style"/>
          <w:b/>
          <w:sz w:val="28"/>
          <w:szCs w:val="28"/>
        </w:rPr>
      </w:pPr>
      <w:r w:rsidRPr="00F70F37">
        <w:rPr>
          <w:rFonts w:ascii="Bookman Old Style" w:hAnsi="Bookman Old Style"/>
          <w:b/>
          <w:sz w:val="28"/>
          <w:szCs w:val="28"/>
        </w:rPr>
        <w:lastRenderedPageBreak/>
        <w:t>TABLE OF CONTENT</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Title page</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D937FE">
        <w:rPr>
          <w:rFonts w:ascii="Bookman Old Style" w:hAnsi="Bookman Old Style"/>
          <w:sz w:val="26"/>
          <w:szCs w:val="26"/>
        </w:rPr>
        <w:t>ii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Dedication</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Pr>
          <w:rFonts w:ascii="Bookman Old Style" w:hAnsi="Bookman Old Style"/>
          <w:sz w:val="26"/>
          <w:szCs w:val="26"/>
        </w:rPr>
        <w:tab/>
      </w:r>
      <w:r w:rsidRPr="00D937FE">
        <w:rPr>
          <w:rFonts w:ascii="Bookman Old Style" w:hAnsi="Bookman Old Style"/>
          <w:sz w:val="26"/>
          <w:szCs w:val="26"/>
        </w:rPr>
        <w:t>iii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Acknowledgement</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iv</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Table of Content</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v</w:t>
      </w:r>
    </w:p>
    <w:p w:rsidR="00F70F37" w:rsidRPr="00D937FE" w:rsidRDefault="00F70F37" w:rsidP="00F70F37">
      <w:pPr>
        <w:spacing w:after="0"/>
        <w:rPr>
          <w:rFonts w:ascii="Bookman Old Style" w:hAnsi="Bookman Old Style"/>
          <w:b/>
          <w:sz w:val="26"/>
          <w:szCs w:val="26"/>
        </w:rPr>
      </w:pPr>
      <w:r w:rsidRPr="00D937FE">
        <w:rPr>
          <w:rFonts w:ascii="Bookman Old Style" w:hAnsi="Bookman Old Style"/>
          <w:b/>
          <w:sz w:val="26"/>
          <w:szCs w:val="26"/>
        </w:rPr>
        <w:t>CHAPTER ONE</w:t>
      </w:r>
      <w:r>
        <w:rPr>
          <w:rFonts w:ascii="Bookman Old Style" w:hAnsi="Bookman Old Style"/>
          <w:b/>
          <w:sz w:val="26"/>
          <w:szCs w:val="26"/>
        </w:rPr>
        <w:t>: INTRODUCTION</w:t>
      </w:r>
    </w:p>
    <w:p w:rsidR="00F70F37" w:rsidRPr="009F5B9B" w:rsidRDefault="00F70F37" w:rsidP="00F70F37">
      <w:pPr>
        <w:pStyle w:val="ListParagraph"/>
        <w:numPr>
          <w:ilvl w:val="0"/>
          <w:numId w:val="20"/>
        </w:numPr>
        <w:spacing w:after="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Background to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Statement of problem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Objective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Research questions</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Research hypothesis</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Scope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Significance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4</w:t>
      </w:r>
    </w:p>
    <w:p w:rsidR="00F70F37"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Limitation and constraints to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4</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Pr>
          <w:rFonts w:ascii="Bookman Old Style" w:hAnsi="Bookman Old Style"/>
          <w:sz w:val="26"/>
          <w:szCs w:val="26"/>
        </w:rPr>
        <w:t>Definition of Term</w:t>
      </w: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t>CHAPTER TWO</w:t>
      </w:r>
      <w:r>
        <w:rPr>
          <w:rFonts w:ascii="Bookman Old Style" w:hAnsi="Bookman Old Style"/>
          <w:b/>
          <w:sz w:val="26"/>
          <w:szCs w:val="26"/>
        </w:rPr>
        <w:t xml:space="preserve">: LITERATURE REVIEW </w:t>
      </w:r>
    </w:p>
    <w:p w:rsidR="00F70F37" w:rsidRPr="009F5B9B" w:rsidRDefault="00F70F37" w:rsidP="00F70F37">
      <w:pPr>
        <w:pStyle w:val="ListParagraph"/>
        <w:numPr>
          <w:ilvl w:val="0"/>
          <w:numId w:val="20"/>
        </w:numPr>
        <w:spacing w:after="0"/>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Conceptual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Packaging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7</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9</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11</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11</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Sustainable packaging design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11</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Danagerial implications on 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12</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13</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 and packaging on 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15</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 and packaging perception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17</w:t>
      </w:r>
    </w:p>
    <w:p w:rsidR="00F70F37" w:rsidRDefault="00F70F37" w:rsidP="00F70F37">
      <w:pPr>
        <w:spacing w:after="0"/>
        <w:rPr>
          <w:rFonts w:ascii="Bookman Old Style" w:hAnsi="Bookman Old Style"/>
          <w:b/>
          <w:sz w:val="26"/>
          <w:szCs w:val="26"/>
        </w:rPr>
      </w:pPr>
    </w:p>
    <w:p w:rsidR="00F70F37" w:rsidRDefault="00F70F37" w:rsidP="00F70F37">
      <w:pPr>
        <w:spacing w:after="0"/>
        <w:rPr>
          <w:rFonts w:ascii="Bookman Old Style" w:hAnsi="Bookman Old Style"/>
          <w:b/>
          <w:sz w:val="26"/>
          <w:szCs w:val="26"/>
        </w:rPr>
      </w:pP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lastRenderedPageBreak/>
        <w:t>CHAPTER THREE</w:t>
      </w:r>
      <w:r>
        <w:rPr>
          <w:rFonts w:ascii="Bookman Old Style" w:hAnsi="Bookman Old Style"/>
          <w:b/>
          <w:sz w:val="26"/>
          <w:szCs w:val="26"/>
        </w:rPr>
        <w:t>: RESEARCH METHODOLOGY</w:t>
      </w:r>
    </w:p>
    <w:p w:rsidR="00F70F37" w:rsidRPr="009F5B9B" w:rsidRDefault="00F70F37" w:rsidP="00F70F37">
      <w:pPr>
        <w:pStyle w:val="ListParagraph"/>
        <w:numPr>
          <w:ilvl w:val="0"/>
          <w:numId w:val="20"/>
        </w:numPr>
        <w:spacing w:after="0"/>
        <w:ind w:left="270" w:hanging="270"/>
        <w:rPr>
          <w:rFonts w:ascii="Bookman Old Style" w:hAnsi="Bookman Old Style"/>
          <w:sz w:val="26"/>
          <w:szCs w:val="26"/>
        </w:rPr>
      </w:pPr>
      <w:r w:rsidRPr="009F5B9B">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Research design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Population of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2"/>
          <w:numId w:val="20"/>
        </w:numPr>
        <w:spacing w:after="0"/>
        <w:ind w:left="270" w:hanging="270"/>
        <w:rPr>
          <w:rFonts w:ascii="Bookman Old Style" w:hAnsi="Bookman Old Style"/>
          <w:sz w:val="26"/>
          <w:szCs w:val="26"/>
        </w:rPr>
      </w:pPr>
      <w:r w:rsidRPr="009F5B9B">
        <w:rPr>
          <w:rFonts w:ascii="Bookman Old Style" w:hAnsi="Bookman Old Style"/>
          <w:sz w:val="26"/>
          <w:szCs w:val="26"/>
        </w:rPr>
        <w:t>Sample frame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Sampling technique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Sample size determination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19</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Method of data collection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19</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Method of data presentation and analysis</w:t>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19</w:t>
      </w: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t>CHAPTER FOUR</w:t>
      </w:r>
      <w:r>
        <w:rPr>
          <w:rFonts w:ascii="Bookman Old Style" w:hAnsi="Bookman Old Style"/>
          <w:b/>
          <w:sz w:val="26"/>
          <w:szCs w:val="26"/>
        </w:rPr>
        <w:t>: DATA PRESENTATION AND ANALYSIS</w:t>
      </w:r>
    </w:p>
    <w:p w:rsidR="00F70F37" w:rsidRPr="009F5B9B" w:rsidRDefault="00F70F37" w:rsidP="00F70F37">
      <w:pPr>
        <w:pStyle w:val="ListParagraph"/>
        <w:numPr>
          <w:ilvl w:val="0"/>
          <w:numId w:val="20"/>
        </w:numPr>
        <w:spacing w:after="0"/>
        <w:ind w:left="630" w:hanging="630"/>
        <w:rPr>
          <w:rFonts w:ascii="Bookman Old Style" w:hAnsi="Bookman Old Style"/>
          <w:sz w:val="26"/>
          <w:szCs w:val="26"/>
        </w:rPr>
      </w:pPr>
      <w:r w:rsidRPr="009F5B9B">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21</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Data presentation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ab/>
        <w:t>21</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Test of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25</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Discussion of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27</w:t>
      </w:r>
    </w:p>
    <w:p w:rsidR="00F70F37" w:rsidRPr="00D937FE" w:rsidRDefault="00F70F37" w:rsidP="00F70F37">
      <w:pPr>
        <w:spacing w:after="0"/>
        <w:rPr>
          <w:rFonts w:ascii="Bookman Old Style" w:hAnsi="Bookman Old Style"/>
          <w:b/>
          <w:szCs w:val="26"/>
        </w:rPr>
      </w:pPr>
      <w:r w:rsidRPr="009F5B9B">
        <w:rPr>
          <w:rFonts w:ascii="Bookman Old Style" w:hAnsi="Bookman Old Style"/>
          <w:b/>
          <w:sz w:val="26"/>
          <w:szCs w:val="26"/>
        </w:rPr>
        <w:t>CHAPTER FIVE</w:t>
      </w:r>
      <w:r>
        <w:rPr>
          <w:rFonts w:ascii="Bookman Old Style" w:hAnsi="Bookman Old Style"/>
          <w:b/>
          <w:sz w:val="26"/>
          <w:szCs w:val="26"/>
        </w:rPr>
        <w:t xml:space="preserve">: </w:t>
      </w:r>
      <w:r w:rsidRPr="00D937FE">
        <w:rPr>
          <w:rFonts w:ascii="Bookman Old Style" w:hAnsi="Bookman Old Style"/>
          <w:b/>
          <w:szCs w:val="26"/>
        </w:rPr>
        <w:t>SUMMARY, CONCLUSION AND RECOMMENDATION</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5.1</w:t>
      </w:r>
      <w:r w:rsidRPr="009F5B9B">
        <w:rPr>
          <w:rFonts w:ascii="Bookman Old Style" w:hAnsi="Bookman Old Style"/>
          <w:sz w:val="26"/>
          <w:szCs w:val="26"/>
        </w:rPr>
        <w:tab/>
        <w:t>Summary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28</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5.2</w:t>
      </w:r>
      <w:r w:rsidRPr="009F5B9B">
        <w:rPr>
          <w:rFonts w:ascii="Bookman Old Style" w:hAnsi="Bookman Old Style"/>
          <w:sz w:val="26"/>
          <w:szCs w:val="26"/>
        </w:rPr>
        <w:tab/>
        <w:t>Conclusion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29</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5.3</w:t>
      </w:r>
      <w:r w:rsidRPr="009F5B9B">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30</w:t>
      </w:r>
    </w:p>
    <w:p w:rsidR="00F70F37" w:rsidRDefault="00F70F37" w:rsidP="00F70F37">
      <w:pPr>
        <w:spacing w:after="0"/>
        <w:rPr>
          <w:rFonts w:ascii="Bookman Old Style" w:hAnsi="Bookman Old Style"/>
          <w:sz w:val="26"/>
          <w:szCs w:val="26"/>
        </w:rPr>
      </w:pPr>
      <w:r w:rsidRPr="009F5B9B">
        <w:rPr>
          <w:rFonts w:ascii="Bookman Old Style" w:hAnsi="Bookman Old Style"/>
          <w:sz w:val="26"/>
          <w:szCs w:val="26"/>
        </w:rPr>
        <w:tab/>
        <w:t>Reference</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t>Bibliography</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t>Appendixes</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5E22A0" w:rsidRPr="00E75791" w:rsidRDefault="005E22A0" w:rsidP="005E22A0">
      <w:pPr>
        <w:spacing w:line="240" w:lineRule="auto"/>
        <w:jc w:val="center"/>
        <w:rPr>
          <w:rFonts w:ascii="Times New Roman" w:hAnsi="Times New Roman" w:cs="Times New Roman"/>
          <w:b/>
          <w:i/>
          <w:sz w:val="24"/>
          <w:szCs w:val="24"/>
        </w:rPr>
      </w:pPr>
      <w:r w:rsidRPr="00E75791">
        <w:rPr>
          <w:rFonts w:ascii="Times New Roman" w:hAnsi="Times New Roman" w:cs="Times New Roman"/>
          <w:b/>
          <w:i/>
          <w:sz w:val="24"/>
          <w:szCs w:val="24"/>
        </w:rPr>
        <w:lastRenderedPageBreak/>
        <w:t>ABSTRACT</w:t>
      </w:r>
    </w:p>
    <w:p w:rsidR="005E22A0" w:rsidRPr="00E75791" w:rsidRDefault="005E22A0" w:rsidP="005E22A0">
      <w:pPr>
        <w:tabs>
          <w:tab w:val="left" w:pos="630"/>
          <w:tab w:val="left" w:pos="9270"/>
          <w:tab w:val="right" w:pos="9360"/>
        </w:tabs>
        <w:spacing w:after="0" w:line="240" w:lineRule="auto"/>
        <w:jc w:val="both"/>
        <w:rPr>
          <w:rFonts w:ascii="Times New Roman" w:hAnsi="Times New Roman" w:cs="Times New Roman"/>
          <w:i/>
          <w:sz w:val="24"/>
          <w:szCs w:val="24"/>
        </w:rPr>
      </w:pPr>
      <w:r w:rsidRPr="00E75791">
        <w:rPr>
          <w:rFonts w:ascii="Times New Roman" w:hAnsi="Times New Roman" w:cs="Times New Roman"/>
          <w:i/>
          <w:sz w:val="24"/>
          <w:szCs w:val="24"/>
        </w:rPr>
        <w:t>This work researched on Branding as an effective tool for product differentiation in the Nigerian Manufacturing Industry using Unilever Nigeria Plc, Ilorin as a case study. It set out to obtain some information on buyer’s attitude towards branding at three common consumer product in unilever. It also analyze and conclude whether branding help in promoting sales in unilever plc and obtain information on how people choose their brand what facts influence their choice on how to rank these factors.</w:t>
      </w:r>
      <w:r w:rsidRPr="00E75791">
        <w:rPr>
          <w:rFonts w:ascii="Times New Roman" w:hAnsi="Times New Roman" w:cs="Times New Roman"/>
          <w:bCs/>
          <w:i/>
          <w:sz w:val="24"/>
          <w:szCs w:val="24"/>
        </w:rPr>
        <w:t xml:space="preserve"> </w:t>
      </w:r>
      <w:r w:rsidRPr="00E75791">
        <w:rPr>
          <w:rFonts w:ascii="Times New Roman" w:hAnsi="Times New Roman" w:cs="Times New Roman"/>
          <w:i/>
          <w:sz w:val="24"/>
          <w:szCs w:val="24"/>
        </w:rPr>
        <w:t>The methodology used in this study was quantitative as data were gathered using questionnaire as primary source of data. 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 It is recommended that 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 and 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5E22A0" w:rsidRPr="00837B32" w:rsidRDefault="005E22A0" w:rsidP="005E22A0">
      <w:pPr>
        <w:spacing w:line="240" w:lineRule="auto"/>
        <w:rPr>
          <w:rFonts w:ascii="Times New Roman" w:hAnsi="Times New Roman" w:cs="Times New Roman"/>
          <w:b/>
          <w:i/>
          <w:sz w:val="24"/>
          <w:szCs w:val="24"/>
        </w:rPr>
      </w:pPr>
    </w:p>
    <w:p w:rsidR="005E22A0" w:rsidRPr="002517A1" w:rsidRDefault="005E22A0" w:rsidP="005E22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2517A1">
        <w:rPr>
          <w:rFonts w:ascii="Times New Roman" w:hAnsi="Times New Roman" w:cs="Times New Roman"/>
          <w:sz w:val="24"/>
          <w:szCs w:val="28"/>
        </w:rPr>
        <w:t>Branding</w:t>
      </w:r>
      <w:r w:rsidR="00AC3B43">
        <w:rPr>
          <w:rFonts w:ascii="Times New Roman" w:hAnsi="Times New Roman" w:cs="Times New Roman"/>
          <w:sz w:val="24"/>
          <w:szCs w:val="28"/>
        </w:rPr>
        <w:t xml:space="preserve">, packaging, Soap </w:t>
      </w:r>
      <w:r w:rsidRPr="002517A1">
        <w:rPr>
          <w:rFonts w:ascii="Times New Roman" w:hAnsi="Times New Roman" w:cs="Times New Roman"/>
          <w:sz w:val="24"/>
          <w:szCs w:val="28"/>
        </w:rPr>
        <w:t>Product</w:t>
      </w:r>
      <w:r w:rsidR="00AC3B43">
        <w:rPr>
          <w:rFonts w:ascii="Times New Roman" w:hAnsi="Times New Roman" w:cs="Times New Roman"/>
          <w:sz w:val="24"/>
          <w:szCs w:val="28"/>
        </w:rPr>
        <w:t xml:space="preserve"> Line, Unilever Nig PLC.</w:t>
      </w: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F70F37">
      <w:pPr>
        <w:tabs>
          <w:tab w:val="left" w:pos="2506"/>
          <w:tab w:val="center" w:pos="4320"/>
        </w:tabs>
        <w:spacing w:after="0" w:line="360" w:lineRule="auto"/>
        <w:rPr>
          <w:rFonts w:ascii="Times New Roman" w:hAnsi="Times New Roman" w:cs="Times New Roman"/>
          <w:b/>
          <w:sz w:val="24"/>
          <w:szCs w:val="24"/>
        </w:rPr>
      </w:pPr>
    </w:p>
    <w:p w:rsidR="00F70F37" w:rsidRDefault="00F70F37" w:rsidP="00F70F37">
      <w:pPr>
        <w:tabs>
          <w:tab w:val="left" w:pos="2506"/>
          <w:tab w:val="center" w:pos="4320"/>
        </w:tabs>
        <w:spacing w:after="0" w:line="360" w:lineRule="auto"/>
        <w:rPr>
          <w:rFonts w:ascii="Times New Roman" w:hAnsi="Times New Roman" w:cs="Times New Roman"/>
          <w:b/>
          <w:sz w:val="24"/>
          <w:szCs w:val="24"/>
        </w:rPr>
      </w:pPr>
    </w:p>
    <w:p w:rsidR="00F70F37" w:rsidRDefault="00F70F37" w:rsidP="00F70F37">
      <w:pPr>
        <w:tabs>
          <w:tab w:val="left" w:pos="2506"/>
          <w:tab w:val="center" w:pos="4320"/>
        </w:tabs>
        <w:spacing w:after="0" w:line="360" w:lineRule="auto"/>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ONE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INTRODUCTION</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BACKGROUND TO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symbol or design, or a combination of these which is intended to identify the goods or service of seller a group of seller and to differentiate them from those of the competitors”, brand name is part of brand that can be vocalized alterably i.e peak milk, coca-cola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One of the major problems in marketing management policies is the debate on standardization or adaptation of brand name selection by multinational operations (MNS) for use in less developed countries (LDCS).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degree of change introduced in consume good depends not only on cultural and economic differences between home country market and most country but also in multinational policies.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an important decision in domestic market, just as it is in international market. The ascription to a product or service of a name other to effectively identify it and to differentiate it form other similar goods and service is a brand. As it’s most successful, it may initiate from other similar goods and service. It may become the generic term for describing the category to which it belongs e.g as however did for Harpic cleaners. Such a high level of awareness can create </w:t>
      </w:r>
      <w:r w:rsidRPr="009B524D">
        <w:rPr>
          <w:rFonts w:ascii="Bookman Old Style" w:hAnsi="Bookman Old Style" w:cs="Times New Roman"/>
          <w:sz w:val="26"/>
          <w:szCs w:val="26"/>
        </w:rPr>
        <w:lastRenderedPageBreak/>
        <w:t>on insistence by which can force distribution in consumer markets.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The phenomenon of branding is less common in industrial market and in the sale of technical products. The efficiency of branding lies in its ability to coalesce the constellation of ideas vices thereby facilitate the communication image and reflect at any point in time the overall status of users perception of a company’s offering.</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 word or group of words which can be spoken, that helps to identify a product and differentiate it from names. The desirable qualities of a brand include; </w:t>
      </w:r>
    </w:p>
    <w:p w:rsidR="00AE3D6D"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Uniqueness to avoid infringement and to provide a distinctive identification of product of such as “close-up herbal”.</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Suggestion of benefits so as to increase the product apple such as “joy” toilet soup.</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Easy to pronounce, spell recognize and remember to aid repeat purchases such as close-up, Imperial leather etc.</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 xml:space="preserve">Suggest desirable product qualities such as premier, Omo, Imperial leather. </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ST</w:t>
      </w:r>
      <w:r w:rsidR="0085575D" w:rsidRPr="009B524D">
        <w:rPr>
          <w:rFonts w:ascii="Bookman Old Style" w:hAnsi="Bookman Old Style" w:cs="Times New Roman"/>
          <w:b/>
          <w:sz w:val="26"/>
          <w:szCs w:val="26"/>
        </w:rPr>
        <w:t>ATEMENT OF THE PROBLEM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problems that leads to the branding of a product are numerous, among which is the one stated below.</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major problem is the problem of identification; consumer finds it almost entirely very difficult to identify a product that has no brand name. this is so because of various varieties of product available in the market. So we consider </w:t>
      </w:r>
      <w:r w:rsidRPr="009B524D">
        <w:rPr>
          <w:rFonts w:ascii="Bookman Old Style" w:hAnsi="Bookman Old Style" w:cs="Times New Roman"/>
          <w:sz w:val="26"/>
          <w:szCs w:val="26"/>
        </w:rPr>
        <w:lastRenderedPageBreak/>
        <w:t xml:space="preserve">the ascription of brand name to be the best way of identifying a product, which is without the purchase of goods would not be successful. </w:t>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Branding a product ease identification and can also be easily differentiated from other products in the market.</w:t>
      </w:r>
    </w:p>
    <w:p w:rsidR="00422688" w:rsidRPr="009B524D" w:rsidRDefault="009B524D"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OBJECTIVES 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Apart from being practically in itself in showing how the attributes of a product help in promoting the product this is meant to verify the possible need for full-scale research by investors, producers or manufactures both new and old designing their product for the market and from a base of strategies planning for new product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feature of marketing strategy, particularly in the case of consumer product is to establish promotional strategy. A promotional strategy may be adverting, personal selling, sales promotion and publicity, others may be branding or packaging which is although the product’s attribute but help in promoting the product.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All these assist in stimulating and maintaining demand.</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some information on buyer’s attitude towards branding at three common consumer product in unilever.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 compare branding and packaging with other promotional tools </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analyze and conclude whether branding help in promoting sales in unilever plc.</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brand of unilever products that the customer prefer most in a particular.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the confirm whether branding serves as a promotional sales</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effectiveness of branding on consumer goods.</w:t>
      </w:r>
    </w:p>
    <w:p w:rsidR="00AE3D6D"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information on how people choose their brand what facts influence their choice on how to rank these factors.</w:t>
      </w:r>
      <w:r w:rsidR="00AE3D6D" w:rsidRPr="009B524D">
        <w:rPr>
          <w:rFonts w:ascii="Bookman Old Style" w:hAnsi="Bookman Old Style" w:cs="Times New Roman"/>
          <w:sz w:val="26"/>
          <w:szCs w:val="26"/>
        </w:rPr>
        <w:tab/>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research work is designed to look branding as an effective tool of product differentiation in marketing of three common consumer product in Kwara state. The research is ordered to discover the role of branding as a marketing tool.</w:t>
      </w:r>
    </w:p>
    <w:p w:rsidR="00EA420E" w:rsidRPr="009B524D" w:rsidRDefault="009B524D"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EA420E" w:rsidRPr="009B524D">
        <w:rPr>
          <w:rFonts w:ascii="Bookman Old Style" w:hAnsi="Bookman Old Style" w:cs="Times New Roman"/>
          <w:b/>
          <w:sz w:val="26"/>
          <w:szCs w:val="26"/>
        </w:rPr>
        <w:t>RESEARCH QUESTION</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w:t>
      </w:r>
      <w:r w:rsidRPr="009B524D">
        <w:rPr>
          <w:rFonts w:ascii="Bookman Old Style" w:hAnsi="Bookman Old Style" w:cs="Times New Roman"/>
          <w:sz w:val="26"/>
          <w:szCs w:val="26"/>
        </w:rPr>
        <w:tab/>
        <w:t>Does branding serves as a promotional sales in achieving organizational goal?</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r w:rsidRPr="009B524D">
        <w:rPr>
          <w:rFonts w:ascii="Bookman Old Style" w:hAnsi="Bookman Old Style" w:cs="Times New Roman"/>
          <w:sz w:val="26"/>
          <w:szCs w:val="26"/>
        </w:rPr>
        <w:tab/>
        <w:t>Does branding serve as information on how people choose their brand what facts influence their choice on how to rank these factors?</w:t>
      </w:r>
      <w:r w:rsidRPr="009B524D">
        <w:rPr>
          <w:rFonts w:ascii="Bookman Old Style" w:hAnsi="Bookman Old Style" w:cs="Times New Roman"/>
          <w:sz w:val="26"/>
          <w:szCs w:val="26"/>
        </w:rPr>
        <w:tab/>
      </w:r>
    </w:p>
    <w:p w:rsidR="005717BF"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r w:rsidRPr="009B524D">
        <w:rPr>
          <w:rFonts w:ascii="Bookman Old Style" w:hAnsi="Bookman Old Style" w:cs="Times New Roman"/>
          <w:sz w:val="26"/>
          <w:szCs w:val="26"/>
        </w:rPr>
        <w:tab/>
      </w:r>
      <w:r w:rsidR="005717BF" w:rsidRPr="009B524D">
        <w:rPr>
          <w:rFonts w:ascii="Bookman Old Style" w:hAnsi="Bookman Old Style" w:cs="Times New Roman"/>
          <w:sz w:val="26"/>
          <w:szCs w:val="26"/>
        </w:rPr>
        <w:t>Does branding help in promoting sales in unilever plc?</w:t>
      </w:r>
    </w:p>
    <w:p w:rsidR="00EA420E"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1.5</w:t>
      </w:r>
      <w:r w:rsidRPr="009B524D">
        <w:rPr>
          <w:rFonts w:ascii="Bookman Old Style" w:hAnsi="Bookman Old Style" w:cs="Times New Roman"/>
          <w:b/>
          <w:sz w:val="26"/>
          <w:szCs w:val="26"/>
        </w:rPr>
        <w:tab/>
        <w:t>RESEARCH HYPPOTHESES</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w:t>
      </w:r>
      <w:r w:rsidRPr="009B524D">
        <w:rPr>
          <w:rFonts w:ascii="Bookman Old Style" w:hAnsi="Bookman Old Style" w:cs="Times New Roman"/>
          <w:sz w:val="26"/>
          <w:szCs w:val="26"/>
          <w:vertAlign w:val="subscript"/>
        </w:rPr>
        <w:t>11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serves as a promotional sales in achieving organizational goal</w:t>
      </w:r>
    </w:p>
    <w:p w:rsidR="00823403"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serves as a promotional sales in achieving organizational goal?</w:t>
      </w:r>
    </w:p>
    <w:p w:rsidR="00422688"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sz w:val="26"/>
          <w:szCs w:val="26"/>
        </w:rPr>
        <w:t>1.6</w:t>
      </w:r>
      <w:r w:rsidRPr="009B524D">
        <w:rPr>
          <w:rFonts w:ascii="Bookman Old Style" w:hAnsi="Bookman Old Style" w:cs="Times New Roman"/>
          <w:sz w:val="26"/>
          <w:szCs w:val="26"/>
        </w:rPr>
        <w:tab/>
      </w:r>
      <w:r w:rsidR="00422688" w:rsidRPr="009B524D">
        <w:rPr>
          <w:rFonts w:ascii="Bookman Old Style" w:hAnsi="Bookman Old Style" w:cs="Times New Roman"/>
          <w:b/>
          <w:sz w:val="26"/>
          <w:szCs w:val="26"/>
        </w:rPr>
        <w:t xml:space="preserve">SIGNIFICANCE OF THE STUDY </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This study will afford manufacturers the economic justification of branding product. Also different method can be used to distinguish a product from another in the same class will be highlighted. Branding is very important to both sellers and buyers. Branding assists the manufacturer his or her product and thereby strength his or her promotional distribution activities to enhance sales.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As a researcher work will broaden the knowledge of the researcher which will lead to and also enhance intellectual and thinking facility of the researcher in area of marketing and other related area.</w:t>
      </w:r>
    </w:p>
    <w:p w:rsidR="006A0956"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1.7</w:t>
      </w:r>
      <w:r w:rsidRPr="009B524D">
        <w:rPr>
          <w:rFonts w:ascii="Bookman Old Style" w:hAnsi="Bookman Old Style" w:cs="Times New Roman"/>
          <w:b/>
          <w:sz w:val="26"/>
          <w:szCs w:val="26"/>
        </w:rPr>
        <w:tab/>
      </w:r>
      <w:r w:rsidR="00422688" w:rsidRPr="009B524D">
        <w:rPr>
          <w:rFonts w:ascii="Bookman Old Style" w:hAnsi="Bookman Old Style" w:cs="Times New Roman"/>
          <w:b/>
          <w:sz w:val="26"/>
          <w:szCs w:val="26"/>
        </w:rPr>
        <w:t>SCOPE OF THE STUDY</w:t>
      </w:r>
    </w:p>
    <w:p w:rsidR="00422688" w:rsidRPr="009B524D" w:rsidRDefault="00422688" w:rsidP="00196D8A">
      <w:pPr>
        <w:spacing w:after="0" w:line="360" w:lineRule="auto"/>
        <w:ind w:firstLine="720"/>
        <w:jc w:val="both"/>
        <w:rPr>
          <w:rFonts w:ascii="Bookman Old Style" w:hAnsi="Bookman Old Style" w:cs="Times New Roman"/>
          <w:b/>
          <w:sz w:val="26"/>
          <w:szCs w:val="26"/>
        </w:rPr>
      </w:pPr>
      <w:r w:rsidRPr="009B524D">
        <w:rPr>
          <w:rFonts w:ascii="Bookman Old Style" w:hAnsi="Bookman Old Style" w:cs="Times New Roman"/>
          <w:sz w:val="26"/>
          <w:szCs w:val="26"/>
        </w:rPr>
        <w:t xml:space="preserve">This intention of this research is to see how branding serves as means for product differentiation in marketing. Three consumer product and its effectiveness in creating </w:t>
      </w:r>
      <w:r w:rsidRPr="009B524D">
        <w:rPr>
          <w:rFonts w:ascii="Bookman Old Style" w:hAnsi="Bookman Old Style" w:cs="Times New Roman"/>
          <w:sz w:val="26"/>
          <w:szCs w:val="26"/>
        </w:rPr>
        <w:lastRenderedPageBreak/>
        <w:t>repeat purchase. The study also intended to analyze and confirm the difference role that branding performs in unilever plc. This study intended as well obtain information on how people choose their brand, what factor influence their choice and how to rank these factors.</w:t>
      </w:r>
    </w:p>
    <w:p w:rsidR="002C6B51"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It also intended to compare branding and packaging as promotional tool with other promotional being used by marketers in solving marketing problems. This project should be considered in one perspective only of being purely academic and making finding based on the response of the respondents.</w:t>
      </w:r>
    </w:p>
    <w:p w:rsidR="00422688" w:rsidRPr="009B524D" w:rsidRDefault="00D674A0" w:rsidP="00196D8A">
      <w:pPr>
        <w:pStyle w:val="ListParagraph"/>
        <w:numPr>
          <w:ilvl w:val="1"/>
          <w:numId w:val="15"/>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LIMITATION </w:t>
      </w:r>
      <w:r w:rsidR="00422688" w:rsidRPr="009B524D">
        <w:rPr>
          <w:rFonts w:ascii="Bookman Old Style" w:hAnsi="Bookman Old Style" w:cs="Times New Roman"/>
          <w:b/>
          <w:sz w:val="26"/>
          <w:szCs w:val="26"/>
        </w:rPr>
        <w:t>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Gathering of all needed data in most studies is usually met with a number of obstacles.</w:t>
      </w:r>
    </w:p>
    <w:p w:rsidR="009E6F82"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collection exercise of this research will be limited. A lot of money is required to administer questionnaire and time devoted to conduct interview based upon booked appointment. Most of the time, which could have been devoted for studies, were devoted in writing project. Most of the employees are not in accounting field or none. This brings or brought some problem in collecting data for the project work.</w:t>
      </w:r>
    </w:p>
    <w:p w:rsidR="00196D8A" w:rsidRDefault="00196D8A" w:rsidP="00196D8A">
      <w:pPr>
        <w:spacing w:after="0" w:line="360" w:lineRule="auto"/>
        <w:ind w:firstLine="720"/>
        <w:jc w:val="both"/>
        <w:rPr>
          <w:rFonts w:ascii="Bookman Old Style" w:hAnsi="Bookman Old Style" w:cs="Times New Roman"/>
          <w:sz w:val="26"/>
          <w:szCs w:val="26"/>
        </w:rPr>
      </w:pPr>
    </w:p>
    <w:p w:rsidR="00196D8A" w:rsidRDefault="00196D8A" w:rsidP="00196D8A">
      <w:pPr>
        <w:spacing w:after="0" w:line="360" w:lineRule="auto"/>
        <w:ind w:firstLine="720"/>
        <w:jc w:val="both"/>
        <w:rPr>
          <w:rFonts w:ascii="Bookman Old Style" w:hAnsi="Bookman Old Style" w:cs="Times New Roman"/>
          <w:sz w:val="26"/>
          <w:szCs w:val="26"/>
        </w:rPr>
      </w:pPr>
    </w:p>
    <w:p w:rsidR="00196D8A" w:rsidRPr="009B524D" w:rsidRDefault="00196D8A" w:rsidP="00196D8A">
      <w:pPr>
        <w:spacing w:after="0" w:line="360" w:lineRule="auto"/>
        <w:ind w:firstLine="720"/>
        <w:jc w:val="both"/>
        <w:rPr>
          <w:rFonts w:ascii="Bookman Old Style" w:hAnsi="Bookman Old Style" w:cs="Times New Roman"/>
          <w:sz w:val="26"/>
          <w:szCs w:val="26"/>
        </w:rPr>
      </w:pPr>
    </w:p>
    <w:p w:rsidR="005717BF" w:rsidRPr="00196D8A" w:rsidRDefault="005717BF" w:rsidP="00196D8A">
      <w:pPr>
        <w:pStyle w:val="ListParagraph"/>
        <w:numPr>
          <w:ilvl w:val="1"/>
          <w:numId w:val="15"/>
        </w:numPr>
        <w:spacing w:after="0" w:line="360" w:lineRule="auto"/>
        <w:jc w:val="both"/>
        <w:rPr>
          <w:rFonts w:ascii="Bookman Old Style" w:hAnsi="Bookman Old Style" w:cs="Times New Roman"/>
          <w:b/>
          <w:sz w:val="26"/>
          <w:szCs w:val="26"/>
        </w:rPr>
      </w:pPr>
      <w:r w:rsidRPr="00196D8A">
        <w:rPr>
          <w:rFonts w:ascii="Bookman Old Style" w:hAnsi="Bookman Old Style" w:cs="Times New Roman"/>
          <w:b/>
          <w:sz w:val="26"/>
          <w:szCs w:val="26"/>
        </w:rPr>
        <w:lastRenderedPageBreak/>
        <w:t>DEFINITION OF KEY TERMS</w:t>
      </w:r>
    </w:p>
    <w:p w:rsidR="009619D3" w:rsidRPr="009B524D" w:rsidRDefault="009619D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1.</w:t>
      </w:r>
      <w:r w:rsidRPr="009B524D">
        <w:rPr>
          <w:rFonts w:ascii="Bookman Old Style" w:hAnsi="Bookman Old Style" w:cs="Times New Roman"/>
          <w:b/>
          <w:sz w:val="26"/>
          <w:szCs w:val="26"/>
        </w:rPr>
        <w:tab/>
        <w:t>EFFECTIVE MANAGEMENT:</w:t>
      </w:r>
      <w:r w:rsidRPr="009B524D">
        <w:rPr>
          <w:rFonts w:ascii="Bookman Old Style" w:hAnsi="Bookman Old Style" w:cs="Times New Roman"/>
          <w:sz w:val="26"/>
          <w:szCs w:val="26"/>
        </w:rPr>
        <w:t xml:space="preserve"> This is the utmost utilization of human and material resources for the realization of organization goals and objective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MOTIVATION:</w:t>
      </w:r>
      <w:r w:rsidRPr="009B524D">
        <w:rPr>
          <w:rFonts w:ascii="Bookman Old Style" w:hAnsi="Bookman Old Style" w:cs="Times New Roman"/>
          <w:sz w:val="26"/>
          <w:szCs w:val="26"/>
        </w:rPr>
        <w:t xml:space="preserve"> These are psychological improve stimulated to cause the arousal, direction and persistence of voluntary action towards achieving the organization goals.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ORGANIZATION:</w:t>
      </w:r>
      <w:r w:rsidRPr="009B524D">
        <w:rPr>
          <w:rFonts w:ascii="Bookman Old Style" w:hAnsi="Bookman Old Style" w:cs="Times New Roman"/>
          <w:sz w:val="26"/>
          <w:szCs w:val="26"/>
        </w:rPr>
        <w:t xml:space="preserve"> This refers to a plan of action to ensure fulfillment of purpose (5) which a group of individuals of which set for the realization, and towards the attainment of has set for the realization, and towards the attainment of which they are collectively handing their energies.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OBJECTIVES:</w:t>
      </w:r>
      <w:r w:rsidRPr="009B524D">
        <w:rPr>
          <w:rFonts w:ascii="Bookman Old Style" w:hAnsi="Bookman Old Style" w:cs="Times New Roman"/>
          <w:sz w:val="26"/>
          <w:szCs w:val="26"/>
        </w:rPr>
        <w:t xml:space="preserve"> A specific result that a person or system aims to achieve within a time frame and with available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STRATEGY:</w:t>
      </w:r>
      <w:r w:rsidRPr="009B524D">
        <w:rPr>
          <w:rFonts w:ascii="Bookman Old Style" w:hAnsi="Bookman Old Style" w:cs="Times New Roman"/>
          <w:sz w:val="26"/>
          <w:szCs w:val="26"/>
        </w:rPr>
        <w:t xml:space="preserve"> A plan of action designed to achieve a long term or overall aim.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GOALS:</w:t>
      </w:r>
      <w:r w:rsidRPr="009B524D">
        <w:rPr>
          <w:rFonts w:ascii="Bookman Old Style" w:hAnsi="Bookman Old Style" w:cs="Times New Roman"/>
          <w:sz w:val="26"/>
          <w:szCs w:val="26"/>
        </w:rPr>
        <w:t xml:space="preserve"> The objects of a person’s ambition or effort an aim or desired result.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BUSINESS ENVIRONMENT:</w:t>
      </w:r>
      <w:r w:rsidRPr="009B524D">
        <w:rPr>
          <w:rFonts w:ascii="Bookman Old Style" w:hAnsi="Bookman Old Style" w:cs="Times New Roman"/>
          <w:sz w:val="26"/>
          <w:szCs w:val="26"/>
        </w:rPr>
        <w:t xml:space="preserve"> Encompasses all those factors that affect a company’s operations, including customer, competitors, suppliers, distributors, industry trends, substitutes regulation government activity, the economy demographic, social and cultural factors </w:t>
      </w:r>
      <w:r w:rsidRPr="009B524D">
        <w:rPr>
          <w:rFonts w:ascii="Bookman Old Style" w:hAnsi="Bookman Old Style" w:cs="Times New Roman"/>
          <w:sz w:val="26"/>
          <w:szCs w:val="26"/>
        </w:rPr>
        <w:lastRenderedPageBreak/>
        <w:t xml:space="preserve">innovation and technological developments business organization. </w:t>
      </w:r>
    </w:p>
    <w:p w:rsidR="009619D3" w:rsidRPr="009B524D" w:rsidRDefault="009619D3" w:rsidP="00196D8A">
      <w:pPr>
        <w:spacing w:after="0" w:line="360" w:lineRule="auto"/>
        <w:jc w:val="both"/>
        <w:rPr>
          <w:rFonts w:ascii="Bookman Old Style" w:hAnsi="Bookman Old Style" w:cs="Times New Roman"/>
          <w:sz w:val="26"/>
          <w:szCs w:val="26"/>
        </w:rPr>
      </w:pPr>
    </w:p>
    <w:p w:rsidR="00F63D89" w:rsidRPr="009B524D" w:rsidRDefault="00F63D89"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823403" w:rsidRPr="009B524D" w:rsidRDefault="00823403" w:rsidP="00196D8A">
      <w:pPr>
        <w:spacing w:after="0" w:line="360" w:lineRule="auto"/>
        <w:rPr>
          <w:rFonts w:ascii="Bookman Old Style" w:hAnsi="Bookman Old Style" w:cs="Times New Roman"/>
          <w:b/>
          <w:sz w:val="26"/>
          <w:szCs w:val="26"/>
        </w:rPr>
      </w:pPr>
    </w:p>
    <w:p w:rsidR="000D2BE4" w:rsidRPr="009B524D" w:rsidRDefault="000D2BE4" w:rsidP="00196D8A">
      <w:pPr>
        <w:spacing w:after="0" w:line="360" w:lineRule="auto"/>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85575D" w:rsidRDefault="0085575D"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TWO</w:t>
      </w:r>
    </w:p>
    <w:p w:rsidR="00F70F37" w:rsidRPr="009B524D" w:rsidRDefault="00F70F37"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LITERATURE REVIEW</w:t>
      </w:r>
    </w:p>
    <w:p w:rsidR="00422688" w:rsidRPr="009B524D" w:rsidRDefault="00F70F37"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2.1</w:t>
      </w:r>
      <w:r>
        <w:rPr>
          <w:rFonts w:ascii="Bookman Old Style" w:hAnsi="Bookman Old Style" w:cs="Times New Roman"/>
          <w:b/>
          <w:sz w:val="26"/>
          <w:szCs w:val="26"/>
        </w:rPr>
        <w:tab/>
        <w:t>CONOCEPTUAL REVIEW</w:t>
      </w:r>
      <w:r w:rsidRPr="009B524D">
        <w:rPr>
          <w:rFonts w:ascii="Bookman Old Style" w:hAnsi="Bookman Old Style" w:cs="Times New Roman"/>
          <w:b/>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2.1</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 CONCEPT OF BRANDING</w:t>
      </w:r>
      <w:r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that product or service to make a favorable impact on the target customer while branding concepts helps in outlining the guideline that should be following during the branding process branding should be simple.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most popular brands in the world have very simple, easy to remember logos. The reasons behind this concepts are, we tend to remember and associate ourselves with simple things and choose to ignore or forget complex ideas.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should be safe in the sense that if you are using a symbol in your logo makes sure they do not offend the target market in any way or you can chances of shutting your shop before making any sales. Therefore keep the </w:t>
      </w:r>
      <w:r w:rsidRPr="009B524D">
        <w:rPr>
          <w:rFonts w:ascii="Bookman Old Style" w:hAnsi="Bookman Old Style" w:cs="Times New Roman"/>
          <w:sz w:val="26"/>
          <w:szCs w:val="26"/>
        </w:rPr>
        <w:lastRenderedPageBreak/>
        <w:t>original and cultural sensibilities in mind during the branding process.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three most important branding concepts that are the basis of all brandings process are: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promise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attribute </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personality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brand promise is a promise or commitment the company makes to its customer. The promise should be clearly stated and tells about the most important benefit of the product or customer.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attribute are the features that describe the customer experience like quality, innovation or customer service. The attribute help the company to deliver promise.</w:t>
      </w:r>
    </w:p>
    <w:p w:rsidR="009E6F82"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personality is the characteristics the customer experiences when they experience the brand. Thus the essence of the brand is a symbol sis of all three.</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2.1.2</w:t>
      </w:r>
      <w:r w:rsidR="00422688" w:rsidRPr="009B524D">
        <w:rPr>
          <w:rFonts w:ascii="Bookman Old Style" w:hAnsi="Bookman Old Style" w:cs="Times New Roman"/>
          <w:b/>
          <w:sz w:val="26"/>
          <w:szCs w:val="26"/>
        </w:rPr>
        <w:t xml:space="preserve"> BRANDING AND PRODUCT DIFFERENTIATION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sign, symbol or design, or a combination of them. Intended to identify the goods or services of one seller or group of sellers and to differentiate them from those of competitors”.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has been around for centuries as a means to distinguish the goods of the producer from those of another. </w:t>
      </w:r>
      <w:r w:rsidRPr="009B524D">
        <w:rPr>
          <w:rFonts w:ascii="Bookman Old Style" w:hAnsi="Bookman Old Style" w:cs="Times New Roman"/>
          <w:sz w:val="26"/>
          <w:szCs w:val="26"/>
        </w:rPr>
        <w:lastRenderedPageBreak/>
        <w:t>The earliest signs of branding in euro were the medieval guilds requirement that craft people put trademarks on their product to protect themselves and their customers against inferior quality. In fine arts, branding began with artists signing their works. Brands today play a number of important roles that improves consumer lives and enhance the financial value of firms.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and marketing, product differentiation (also known simply as “differentiation”) is the process of distinguishing a product or offering from others, to make it more attractive to a particular target market. This involves differencing it from competitor’s products as well as a firm’s own product offering. The concepts was proposed by Edward chamberlain in his 1933 theory of monopolistic competition.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a sense of value.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economics, successful product differentiation leads to monopolistic competition and is inconsistent with the condition for perfect competition, which include he </w:t>
      </w:r>
      <w:r w:rsidRPr="009B524D">
        <w:rPr>
          <w:rFonts w:ascii="Bookman Old Style" w:hAnsi="Bookman Old Style" w:cs="Times New Roman"/>
          <w:sz w:val="26"/>
          <w:szCs w:val="26"/>
        </w:rPr>
        <w:lastRenderedPageBreak/>
        <w:t>requirement that the product of competing firms should be perfect substitutes. There are three type of product differentiation.</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Simple: it is based on variety of characteristics.</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Horizontal: it is based on a single characteristics but customers are not dear on quality.</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Vertical: it is based on a single characteristics and consumers are clear on its quality.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3 BRANDING AND ITS IMPORTANCE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Most manufactures/marketers are unaware of the importance of branding. However, the idea of improving the company’s corporate image, as well as its brand has been growing.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Jerome McCarty (1975), define a brand name as a term, symbol, or design (or combination of those) to identify goods or services of one seller or growing of seller and to distinguish them from those of competitors. It is however observed that the definition is brand term that included the use of brand name trademarks and particularly all other means of identification.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McCarthy maintains that the distinction may seem technical but they are very important to business forum that spends much money to protect their brands. He further states the idea behind choosing and protecting brand name and trademarks in the argument, he states that a brand name </w:t>
      </w:r>
      <w:r w:rsidRPr="009B524D">
        <w:rPr>
          <w:rFonts w:ascii="Bookman Old Style" w:hAnsi="Bookman Old Style" w:cs="Times New Roman"/>
          <w:sz w:val="26"/>
          <w:szCs w:val="26"/>
        </w:rPr>
        <w:lastRenderedPageBreak/>
        <w:t>selection js still on art and that management judgement still contends that it is difficult to pinpoints what constitutes a good brand name; some of the successful brand name seems to defy even the obvious rules.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 A brand name should be distinctive.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 A brand should be such that it can be registered and protected legally.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 A brand should be versatile enough to be applied to new product that are branded to line. Names like general motors and general electric serve this purpose better than distinctive one like radio corporation of America. Infact, radio corporation has become known as (ROA), as much more appropriate name as radios lost their market growth.</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Pride and ferrel (1975), also infer that brand aids buyers by helping identify specific products which in turn facilitates the purchases of items that satisfies individual needs. They contend that buyers could not be assured that what they purchase was the preferred item.</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In addition, a brand also assist buyers in ability to judge a product characteristics.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Pride and ferrel further argued that brand can also provide to buyer, psychological rewards that comes from brand, which has considerable status associated with it and that ownership of certain brands of watches, automobiles, television etc. can be quite rewarding because of the status </w:t>
      </w:r>
      <w:r w:rsidRPr="009B524D">
        <w:rPr>
          <w:rFonts w:ascii="Bookman Old Style" w:hAnsi="Bookman Old Style" w:cs="Times New Roman"/>
          <w:sz w:val="26"/>
          <w:szCs w:val="26"/>
        </w:rPr>
        <w:lastRenderedPageBreak/>
        <w:t xml:space="preserve">associate with these brands. They maintained that the seller facilitate respect purchasing by consumers. The choice of brand is a critical decision. A product name may be a major factor in making it a winner or loser. However they are of the opinion that brand name should be easy to say, spell and record by customers one sellable name like “Hapric” may satisfy this requirement. </w:t>
      </w:r>
    </w:p>
    <w:p w:rsidR="00823403" w:rsidRPr="009B524D" w:rsidRDefault="00823403"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4 </w:t>
      </w:r>
      <w:r w:rsidR="000A240E" w:rsidRPr="009B524D">
        <w:rPr>
          <w:rFonts w:ascii="Bookman Old Style" w:hAnsi="Bookman Old Style" w:cs="Times New Roman"/>
          <w:b/>
          <w:sz w:val="26"/>
          <w:szCs w:val="26"/>
        </w:rPr>
        <w:tab/>
      </w:r>
      <w:r w:rsidRPr="009B524D">
        <w:rPr>
          <w:rFonts w:ascii="Bookman Old Style" w:hAnsi="Bookman Old Style" w:cs="Times New Roman"/>
          <w:b/>
          <w:sz w:val="26"/>
          <w:szCs w:val="26"/>
        </w:rPr>
        <w:t>BRANDING ATTITUDE AND POLICIES.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importance and advantages of branding is recognized by Arowomole K.A (2005) as making consumer shopping feasible in a modern economy. He indicated the example of the consumer who has to consider.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He suggests that a good name should be as follows: shorts, simple and easy to spell and read. Easy to recognize and remembered, pronounceable in only one way always timely (does not get out of date) not offensive, absence or negative.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 selling suggestion, adaptable to packing or labeling requirement adaptable to any advertising medium (especially bill boards and T.V).</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According to McCarty (175) a good brand speed shopping for the customers and so it reduces a marketer selling time and effort. Also successful branding aids branders to verve out a market for herself among total </w:t>
      </w:r>
      <w:r w:rsidRPr="009B524D">
        <w:rPr>
          <w:rFonts w:ascii="Bookman Old Style" w:hAnsi="Bookman Old Style" w:cs="Times New Roman"/>
          <w:sz w:val="26"/>
          <w:szCs w:val="26"/>
        </w:rPr>
        <w:lastRenderedPageBreak/>
        <w:t xml:space="preserve">customers, however he state he conditions for favorable for successful branding as follows: </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demand for the general product classes in the selected target market (s) should be large enough to support a profitable marketing plain.</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best when there are economics of production if the branding were really successful, the cost of production would decline with additional volume, thereby increasing profit.</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quality being offered should be the best for the price in the market being served and the quality should be easily maintained.</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Consisted and worker spread availability is necessary when customer starts using a brand, he or she should be able to continue finding it in the store.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In another contribution, scheme and smith suggest that some brand names are successful even though they violate principles of good branding. Mostly because they are promoted often enough and long enough for the customers to build an association. However, they are of opinion that is a risk and expensive, approcach to branding in the alternative, the  suggest the following: </w:t>
      </w:r>
    </w:p>
    <w:p w:rsidR="00422688" w:rsidRPr="009B524D" w:rsidRDefault="00422688" w:rsidP="00196D8A">
      <w:pPr>
        <w:pStyle w:val="ListParagraph"/>
        <w:numPr>
          <w:ilvl w:val="0"/>
          <w:numId w:val="7"/>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 branding should suggest something about the products use or its characteristics, quality, function. Seriously the advantages and disadvantages of each </w:t>
      </w:r>
      <w:r w:rsidRPr="009B524D">
        <w:rPr>
          <w:rFonts w:ascii="Bookman Old Style" w:hAnsi="Bookman Old Style" w:cs="Times New Roman"/>
          <w:sz w:val="26"/>
          <w:szCs w:val="26"/>
        </w:rPr>
        <w:lastRenderedPageBreak/>
        <w:t>item every time he/she is shopping, he further states that after and that customer may even be willing to pay premium for brand with which he/she had a favorable experience.</w:t>
      </w:r>
    </w:p>
    <w:p w:rsidR="00422688" w:rsidRPr="009B524D" w:rsidRDefault="00422688" w:rsidP="00196D8A">
      <w:pPr>
        <w:spacing w:after="0" w:line="360" w:lineRule="auto"/>
        <w:ind w:left="420" w:firstLine="30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conclusion, Arowomole maintains that clear recognition and respect for a brand must be earned by means of a good product and persistence promotion. </w:t>
      </w:r>
    </w:p>
    <w:p w:rsidR="00422688" w:rsidRPr="009B524D" w:rsidRDefault="00422688" w:rsidP="00196D8A">
      <w:pPr>
        <w:spacing w:after="0" w:line="360" w:lineRule="auto"/>
        <w:ind w:left="420"/>
        <w:jc w:val="both"/>
        <w:rPr>
          <w:rFonts w:ascii="Bookman Old Style" w:hAnsi="Bookman Old Style" w:cs="Times New Roman"/>
          <w:sz w:val="26"/>
          <w:szCs w:val="26"/>
        </w:rPr>
      </w:pPr>
      <w:r w:rsidRPr="009B524D">
        <w:rPr>
          <w:rFonts w:ascii="Bookman Old Style" w:hAnsi="Bookman Old Style" w:cs="Times New Roman"/>
          <w:sz w:val="26"/>
          <w:szCs w:val="26"/>
        </w:rPr>
        <w:t>From the consumer stand point, branding is helpful in at least fair ways; this could be inferred from scheme and smith new:</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Well organized brands are easily identified which makes a shopping easier with reference to shopper in a departmental store who try to evaluate items without hanging information a brand provides.</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also assures consumers of comparable quality to matter where a product is purchased. (Sony Television Set) should all have the same quality whether bought in Kaduna or in an electronic store in Jos.</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may provide psychological satisfaction not otherwise available (often status is associated with a brand name).</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With branded products, there tends to be improvement in the quality  over the tears (competition forces this improvement since brand </w:t>
      </w:r>
      <w:r w:rsidRPr="009B524D">
        <w:rPr>
          <w:rFonts w:ascii="Bookman Old Style" w:hAnsi="Bookman Old Style" w:cs="Times New Roman"/>
          <w:sz w:val="26"/>
          <w:szCs w:val="26"/>
        </w:rPr>
        <w:lastRenderedPageBreak/>
        <w:t>owner constantly modify products to ensure target market standing for their brand).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Scheme and smith stand further that branding also has the following advantages from marketer’s view point:</w:t>
      </w:r>
    </w:p>
    <w:p w:rsidR="00422688"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helps marketers in terms of product differentiation by giving them something different to advertise and to promote. They argue urgently that a company’s image is often built around it brand name which can sell products to consumers and stimulate sales more effectively than individual advertising.</w:t>
      </w:r>
    </w:p>
    <w:p w:rsidR="00422688"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Promotions of a particular brand allows marketers to control the market or increase their share of market i.e promotions of branded productions lead to sales increase for all products in that category.</w:t>
      </w:r>
    </w:p>
    <w:p w:rsidR="009E6F82"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helps it owner to stimulate, respect, sales, build brand loyalty and consumer instances on having that particular brand. As an example, branding reduces the number of buyers who will accept a substitute product form company.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Scheme and smith (1980), conclude that branching offers many advantages to consumer and marketers. On the other hand, they note some shortcomings like involvement in extensive testing and promotion, cost development of an effective brand name and the problems of differentiation quality of some products such as nails, paper clips, and fruit; </w:t>
      </w:r>
      <w:r w:rsidRPr="009B524D">
        <w:rPr>
          <w:rFonts w:ascii="Bookman Old Style" w:hAnsi="Bookman Old Style" w:cs="Times New Roman"/>
          <w:sz w:val="26"/>
          <w:szCs w:val="26"/>
        </w:rPr>
        <w:lastRenderedPageBreak/>
        <w:t xml:space="preserve">vegetable are the examples, they further noted another disadvantages that branding has for marketers to e that branding requiring product to be consistent in quality while this is an advantage to be consumers. They believe that it is often technically difficult for marketers to ensure consistent quality. </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In an attempt to establish brand policies, pride and ferrel states that the first decision to make is whether the firm should brand its product at all if an organization’s product is homogenous and is similar to competitor’s product; it may be difficult to brand raw materials such as coal, sand also because of their physical characteristics.</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Individual branding maintain a policy in which each product is named something different i.e omo, close-up, Astral, key soap all by unilever Nigeria limited.</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author sinter in their contribution that individual branding policies facilitate the use of the market segmentation, where a firm wishes to enter many segments of some market, is because separate, unrelated names can be used and a specific brand could be aimed at a specific segment. As stated earlier, unilever Nigeria limited uses an individual branding policy for its line of product while in family branding, all firm products are branched with the same name or at least part of the name.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lastRenderedPageBreak/>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5 PACKAGING AND LABELING AS AN INFORMATION DEVICE</w:t>
      </w:r>
      <w:r w:rsidRPr="009B524D">
        <w:rPr>
          <w:rFonts w:ascii="Bookman Old Style" w:hAnsi="Bookman Old Style" w:cs="Times New Roman"/>
          <w:sz w:val="26"/>
          <w:szCs w:val="26"/>
        </w:rPr>
        <w: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making product decision, marketers seal with a lot of variety dimension associated with branding such as packaging, labeling e.t.c. pride and ferrel are of opinion that packaging involves the development of a continuer and graphic design for a product and that a package could be seen as a vital part of product when it makes the verse file safer or easier to name. a packaging influences customer attribute toward a product which in turn affects their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They emphasized that effective packaging involve more than simply putting product in a container and covering them with wrappers but that a package can perform several functions including protection, economy, conveniences and promotion.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their conclusion, they maintain that packaging materials are needed first to protect the materials and maintain it in functional form. The candle package for example, protects the candle so that they are not broken or crushed by the time the consumer is ready to use them.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Other examples are fluids such as brake oils, juice e.t.c that must be packaged to prevent them so that they are not damaged. They went further and suggested that protection of </w:t>
      </w:r>
      <w:r w:rsidRPr="009B524D">
        <w:rPr>
          <w:rFonts w:ascii="Bookman Old Style" w:hAnsi="Bookman Old Style" w:cs="Times New Roman"/>
          <w:sz w:val="26"/>
          <w:szCs w:val="26"/>
        </w:rPr>
        <w:lastRenderedPageBreak/>
        <w:t>products should be effective in reducing damages that could affect its usefulness and increase cost economy.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Marketers must consider may factors when developing packaged to prevent them so that they are not damaged. They went further and suggested that protection of products should be effective in reducing damages that could affect its usefulness and increase cost economy willing to pay for package that are more protective, marketers must, safer or attractive. In attempting to control packaging or buying more protection than it’s required to prevent damage from normal hazards.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order contribution, it is maintained that labeling too is an important dimension related to packaging not only for promotional and information reasons but also from legal perspective.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Jerome McCarty further states that better protective packaging is especially important to immediate customers. Such as manufacturer and wholesalers who may have aborted the cost of goods damaged in transit, he also stated that packaging is to retailer who benefit from both the promotional oriented services as offering smaller or large size, better pictures of the product itself. Illustration of product in use and more effectively use of colour.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(1975) contends that packaged goods are regularly seen in retail store and may actually be seen many </w:t>
      </w:r>
      <w:r w:rsidRPr="009B524D">
        <w:rPr>
          <w:rFonts w:ascii="Bookman Old Style" w:hAnsi="Bookman Old Style" w:cs="Times New Roman"/>
          <w:sz w:val="26"/>
          <w:szCs w:val="26"/>
        </w:rPr>
        <w:lastRenderedPageBreak/>
        <w:t>more potential customers that the company’s advertising effective packaging sometimes gives a firm more promotional impact that it could possibly afford with conventional advertising efforts, not only that, promotional oriented packaging may reduce that total distribution cost for an attractive package may speed turnover so that cost will decline as percentage of sale. Rapid turnover, he says, is one of the important ingredients in the success of self service retailing.</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conclusion, McCarthy contends that suppliers have recognize the importance of packaging and their sale man staff are usually highly trained to help a firm do a better job and that they will insist on knowing something the kneed and preference of the potential customers and the middlemen who are likely to handle the packages.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With this kind of information the middlemen makes recommendation about how to blend the package into the total marketing strategy. A label supplies information about the product, its seller, which may be printed as part of the package may be on a tag attached to the product. The author further states that some products can be identified adequately by brand name and that may require nature and use. Label gives information on how to use products such as washing instruction on a detergent.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They conclude that “besides giving information about the product, label can also provide promotional assistance.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Packaging includes all activities in product planning that are related to designed and producing the container or wrapper for a product.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further states that a product package may appear to be in consequential. But actually, it’s as complex as any spelling the difference between marketing success and failure.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maintain that the package is the main way to identify the product, giving its brand name and information about how the product performs. In addition, the package is a major part of the overall promotional campaign, its gives consumers a final push towards exchange.</w:t>
      </w:r>
    </w:p>
    <w:p w:rsidR="0026343C" w:rsidRPr="009B524D" w:rsidRDefault="0026343C"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2.2</w:t>
      </w:r>
      <w:r w:rsidRPr="009B524D">
        <w:rPr>
          <w:rFonts w:ascii="Bookman Old Style" w:hAnsi="Bookman Old Style" w:cs="Times New Roman"/>
          <w:b/>
          <w:sz w:val="26"/>
          <w:szCs w:val="26"/>
        </w:rPr>
        <w:tab/>
        <w:t>THEORETICAL FRAME WORK</w:t>
      </w:r>
    </w:p>
    <w:p w:rsidR="0026343C" w:rsidRPr="009B524D" w:rsidRDefault="0026343C" w:rsidP="00196D8A">
      <w:pPr>
        <w:pStyle w:val="NormalWeb"/>
        <w:shd w:val="clear" w:color="auto" w:fill="FFFFFF"/>
        <w:spacing w:line="360" w:lineRule="auto"/>
        <w:jc w:val="both"/>
        <w:rPr>
          <w:rFonts w:ascii="Bookman Old Style" w:hAnsi="Bookman Old Style"/>
          <w:b/>
          <w:color w:val="000000" w:themeColor="text1"/>
          <w:sz w:val="26"/>
          <w:szCs w:val="26"/>
        </w:rPr>
      </w:pPr>
      <w:r w:rsidRPr="009B524D">
        <w:rPr>
          <w:rFonts w:ascii="Bookman Old Style" w:hAnsi="Bookman Old Style"/>
          <w:sz w:val="26"/>
          <w:szCs w:val="26"/>
        </w:rPr>
        <w:tab/>
      </w:r>
      <w:r w:rsidRPr="009B524D">
        <w:rPr>
          <w:rFonts w:ascii="Bookman Old Style" w:hAnsi="Bookman Old Style"/>
          <w:b/>
          <w:color w:val="000000" w:themeColor="text1"/>
          <w:sz w:val="26"/>
          <w:szCs w:val="26"/>
        </w:rPr>
        <w:t>Motivation: Need theory (Abraham Mashlow)</w:t>
      </w:r>
    </w:p>
    <w:p w:rsidR="0026343C" w:rsidRDefault="0026343C" w:rsidP="00196D8A">
      <w:pPr>
        <w:pStyle w:val="NormalWeb"/>
        <w:shd w:val="clear" w:color="auto" w:fill="FFFFFF"/>
        <w:spacing w:line="360" w:lineRule="auto"/>
        <w:jc w:val="both"/>
        <w:rPr>
          <w:rFonts w:ascii="Bookman Old Style" w:hAnsi="Bookman Old Style"/>
          <w:sz w:val="26"/>
          <w:szCs w:val="26"/>
        </w:rPr>
      </w:pPr>
      <w:r w:rsidRPr="009B524D">
        <w:rPr>
          <w:rFonts w:ascii="Bookman Old Style" w:hAnsi="Bookman Old Style"/>
          <w:sz w:val="26"/>
          <w:szCs w:val="26"/>
        </w:rPr>
        <w:t>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hyperlink r:id="rId8" w:history="1">
        <w:r w:rsidRPr="009B524D">
          <w:rPr>
            <w:rStyle w:val="Hyperlink"/>
            <w:rFonts w:ascii="Bookman Old Style" w:hAnsi="Bookman Old Style"/>
            <w:sz w:val="26"/>
            <w:szCs w:val="26"/>
          </w:rPr>
          <w:t>http://onlinemasters.ohio.edu</w:t>
        </w:r>
      </w:hyperlink>
      <w:r w:rsidRPr="009B524D">
        <w:rPr>
          <w:rFonts w:ascii="Bookman Old Style" w:hAnsi="Bookman Old Style"/>
          <w:sz w:val="26"/>
          <w:szCs w:val="26"/>
        </w:rPr>
        <w:t>).</w:t>
      </w:r>
    </w:p>
    <w:p w:rsidR="0080713A" w:rsidRDefault="0080713A" w:rsidP="00196D8A">
      <w:pPr>
        <w:pStyle w:val="NormalWeb"/>
        <w:shd w:val="clear" w:color="auto" w:fill="FFFFFF"/>
        <w:spacing w:after="136" w:line="360" w:lineRule="auto"/>
        <w:jc w:val="both"/>
        <w:rPr>
          <w:rFonts w:ascii="Bookman Old Style" w:hAnsi="Bookman Old Style"/>
          <w:b/>
          <w:sz w:val="26"/>
          <w:szCs w:val="26"/>
        </w:rPr>
      </w:pPr>
    </w:p>
    <w:p w:rsidR="0026343C" w:rsidRPr="009B524D" w:rsidRDefault="0026343C" w:rsidP="00196D8A">
      <w:pPr>
        <w:pStyle w:val="NormalWeb"/>
        <w:shd w:val="clear" w:color="auto" w:fill="FFFFFF"/>
        <w:spacing w:after="136" w:line="360" w:lineRule="auto"/>
        <w:jc w:val="both"/>
        <w:rPr>
          <w:rFonts w:ascii="Bookman Old Style" w:hAnsi="Bookman Old Style"/>
          <w:sz w:val="26"/>
          <w:szCs w:val="26"/>
        </w:rPr>
      </w:pPr>
      <w:r w:rsidRPr="009B524D">
        <w:rPr>
          <w:rFonts w:ascii="Bookman Old Style" w:hAnsi="Bookman Old Style"/>
          <w:b/>
          <w:sz w:val="26"/>
          <w:szCs w:val="26"/>
        </w:rPr>
        <w:lastRenderedPageBreak/>
        <w:t>Consumer Theory</w:t>
      </w:r>
    </w:p>
    <w:p w:rsidR="0026343C" w:rsidRPr="009B524D" w:rsidRDefault="0026343C" w:rsidP="00196D8A">
      <w:pPr>
        <w:pStyle w:val="NormalWeb"/>
        <w:spacing w:line="360" w:lineRule="auto"/>
        <w:jc w:val="both"/>
        <w:rPr>
          <w:rFonts w:ascii="Bookman Old Style" w:hAnsi="Bookman Old Style"/>
          <w:sz w:val="26"/>
          <w:szCs w:val="26"/>
        </w:rPr>
      </w:pPr>
      <w:r w:rsidRPr="009B524D">
        <w:rPr>
          <w:rFonts w:ascii="Bookman Old Style" w:hAnsi="Bookman Old Style"/>
          <w:sz w:val="26"/>
          <w:szCs w:val="26"/>
        </w:rPr>
        <w:t>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 &amp; Nazim(2012)   It is assumed that consumers have preferences that they are trying to satisfy, so as to maximize their personal satisfaction. In order to create a model of consumption behavior, certain assumptions about people‘s preferences have to be made.</w:t>
      </w:r>
      <w:r w:rsidRPr="009B524D">
        <w:rPr>
          <w:rFonts w:ascii="Bookman Old Style" w:hAnsi="Bookman Old Style"/>
          <w:b/>
          <w:sz w:val="26"/>
          <w:szCs w:val="26"/>
        </w:rPr>
        <w:t xml:space="preserve"> </w:t>
      </w:r>
      <w:r w:rsidRPr="009B524D">
        <w:rPr>
          <w:rFonts w:ascii="Bookman Old Style" w:hAnsi="Bookman Old Style"/>
          <w:sz w:val="26"/>
          <w:szCs w:val="26"/>
        </w:rPr>
        <w:t xml:space="preserve">(Edward 1954) discussed that there are many beliefs and values which affect consumer decision making. This idea was presented in the production era and business men were more worried about what they </w:t>
      </w:r>
      <w:r w:rsidRPr="009B524D">
        <w:rPr>
          <w:rFonts w:ascii="Bookman Old Style" w:hAnsi="Bookman Old Style"/>
          <w:sz w:val="26"/>
          <w:szCs w:val="26"/>
        </w:rPr>
        <w:lastRenderedPageBreak/>
        <w:t xml:space="preserve">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2.3</w:t>
      </w:r>
      <w:r w:rsidRPr="009B524D">
        <w:rPr>
          <w:rFonts w:ascii="Bookman Old Style" w:hAnsi="Bookman Old Style" w:cs="Times New Roman"/>
          <w:b/>
          <w:sz w:val="26"/>
          <w:szCs w:val="26"/>
        </w:rPr>
        <w:tab/>
        <w:t>EMPRICAL RAME WORK</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branders who manufactures or handles more than one item must decide whether they are going to use some brands or individual brand for each item. He is of the opinion that the use of the some brand for many products is sensible if all are essentially the same in nature and quality. He stressed that the good will attached to one or two products may reflect to others, thus reducing promotional overhead and building a customer franchise for the family and also paves the way for the introduction of new product. NASCO biscuit and nasco carpets are good examples.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contends individual brand name are used by a manufacturer when his products are of varying quality or type, he points out that it is products are distinctively </w:t>
      </w:r>
      <w:r w:rsidRPr="009B524D">
        <w:rPr>
          <w:rFonts w:ascii="Bookman Old Style" w:hAnsi="Bookman Old Style" w:cs="Times New Roman"/>
          <w:sz w:val="26"/>
          <w:szCs w:val="26"/>
        </w:rPr>
        <w:lastRenderedPageBreak/>
        <w:t>different, such as detergents, toothpaste and body creams; individual brands are preferable and that use of individual brand may preferred if the there is any risk if the failure of one product is damaging the reputation of others, he also state that, some firms use individual brand to stimulate competition with in the organization.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For each brand is the responsibility of a different group management feels that internal competition  keeps everyone alert. The theory is if anyone is going to take business away from it ought to be their own brand i.e where Peugeot 5052.O, 5055R, 504SR, 504OR, 3045B, 305GL, etc. compete with each other in the same market.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own view, Thomas F. Schutte observed that national brands have generally been associated with manufactures and private brand.</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He suggests when a manufacture has more than one items in its products line, management must decide whether to identify the production with either a family or blanket brand or to use individual brand name for each commodity. For example, unilever products are not identified with just unilever name alone, their products bear individual and distinct brand names such as OMO, Lax, key soap, life buny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Some manufactures use just one blanket or family name to identify all products in their assortment mix i.e </w:t>
      </w:r>
      <w:r w:rsidRPr="009B524D">
        <w:rPr>
          <w:rFonts w:ascii="Bookman Old Style" w:hAnsi="Bookman Old Style" w:cs="Times New Roman"/>
          <w:sz w:val="26"/>
          <w:szCs w:val="26"/>
        </w:rPr>
        <w:lastRenderedPageBreak/>
        <w:t>Johnson and Johnson, with their toilet soap under family brand practices.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However, firms such as AZ industries, unilever are more inclined to designated each of their products with individual brands, he further stressed that a brand that carries both the manufactures and retailers name, yet retain some control over the way product is mechanized.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their own contribution muse and Hartins (1996) maintained that, resellers or distributors of brand have played an important role in retail merchandising policies for many years.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They digest that a manufactures, label may carry a fixed retail price, already burdened with heavy promotional and advertising costs, which may tends to make the product  more expensive for consumers than a retailer’s or wholesaler’s brands. </w:t>
      </w:r>
    </w:p>
    <w:p w:rsidR="00422688"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Muse and hurting further emphasis the use of manufacturing brand as an opportunity to development or improved market position to do the promotion himself. Stressing that the extent of promotional effort, and its type can be determined by his own decision rather than by the decision of others, by so doing, the manufacturers can cultivate the market by whatever promotional devices he selects, personal sale man or advertising with the assurance </w:t>
      </w:r>
      <w:r w:rsidRPr="009B524D">
        <w:rPr>
          <w:rFonts w:ascii="Bookman Old Style" w:hAnsi="Bookman Old Style" w:cs="Times New Roman"/>
          <w:sz w:val="26"/>
          <w:szCs w:val="26"/>
        </w:rPr>
        <w:lastRenderedPageBreak/>
        <w:t>that the effects of his promotional effort will be accustomed exclusively.</w:t>
      </w:r>
    </w:p>
    <w:p w:rsidR="009B524D" w:rsidRPr="009B524D" w:rsidRDefault="009B524D" w:rsidP="00196D8A">
      <w:pPr>
        <w:spacing w:after="0" w:line="360" w:lineRule="auto"/>
        <w:jc w:val="both"/>
        <w:rPr>
          <w:rFonts w:ascii="Bookman Old Style" w:hAnsi="Bookman Old Style" w:cs="Times New Roman"/>
          <w:sz w:val="26"/>
          <w:szCs w:val="26"/>
        </w:rPr>
      </w:pP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2.4</w:t>
      </w:r>
      <w:r w:rsidRPr="009B524D">
        <w:rPr>
          <w:rFonts w:ascii="Bookman Old Style" w:hAnsi="Bookman Old Style" w:cs="Times New Roman"/>
          <w:b/>
          <w:sz w:val="26"/>
          <w:szCs w:val="26"/>
        </w:rPr>
        <w:tab/>
        <w:t>INDENTIFICATION OF KNOWLEDGE GAPS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Branding has been around for centuries as a means of distinguishing the goods of one producers from another. The earliest signs of branding in Europe were the medieval guilds requirement that craft people put trade marks on their products to protect themselves and their customers against inferior quality.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as an effective tool for product differentiation as played as number of important roles that has improves consumer lives and enhances the financial value of firms and they are as follows: </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Branding as an effective tool for product differentiation provide multiple sensory stimuli to enhance customer recognition. For example a brand can be recognizable via sound, such as hearing the name on a radio advertisement or talking with someone who mention the product.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Firms that establish a successful brand can extend the brand by adding new products under the same “family” brand. Such branding may allow companies to introduce new product more easily since the brand is already recognized within the market.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Strong brands can lead to financial advantages through the concept of brand equity in which the brand itself becomes valuable. Such gains can by realized through the outright sale of a brand or through licensing arrangement .</w:t>
      </w:r>
    </w:p>
    <w:p w:rsidR="00422688" w:rsidRPr="009B524D" w:rsidRDefault="00422688" w:rsidP="00196D8A">
      <w:pPr>
        <w:spacing w:after="0" w:line="360" w:lineRule="auto"/>
        <w:jc w:val="both"/>
        <w:rPr>
          <w:rFonts w:ascii="Bookman Old Style" w:hAnsi="Bookman Old Style" w:cs="Times New Roman"/>
          <w:sz w:val="26"/>
          <w:szCs w:val="26"/>
        </w:rPr>
      </w:pPr>
    </w:p>
    <w:p w:rsidR="00137EB4" w:rsidRPr="009B524D" w:rsidRDefault="00137EB4"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80713A">
      <w:pPr>
        <w:spacing w:after="0" w:line="360" w:lineRule="auto"/>
        <w:rPr>
          <w:rFonts w:ascii="Bookman Old Style" w:hAnsi="Bookman Old Style" w:cs="Times New Roman"/>
          <w:b/>
          <w:sz w:val="26"/>
          <w:szCs w:val="26"/>
        </w:rPr>
      </w:pPr>
    </w:p>
    <w:p w:rsidR="0080713A" w:rsidRDefault="0080713A" w:rsidP="0080713A">
      <w:pPr>
        <w:spacing w:after="0" w:line="360" w:lineRule="auto"/>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THREE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RESEARCH METHODOLOGY</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RESEARCH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research design is a scientifically developed and systematically organized program which directs the research in the conduct of his research study. It is a touch light that illuminates the mind of the research in his investigative effort into the unknown.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intend to acquaint the reader of his study with information regarding the procedure of scientific enquiry use in his research that is the research study and sources of data collected.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Finally, the administration of questionnaire was used for bothering information in the course of this study.</w:t>
      </w:r>
    </w:p>
    <w:p w:rsidR="00422688" w:rsidRPr="009B524D" w:rsidRDefault="00422688" w:rsidP="00196D8A">
      <w:pPr>
        <w:pStyle w:val="ListParagraph"/>
        <w:numPr>
          <w:ilvl w:val="1"/>
          <w:numId w:val="11"/>
        </w:numPr>
        <w:spacing w:after="0" w:line="360" w:lineRule="auto"/>
        <w:ind w:left="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RESEARCH POPULATION AND SAMPLE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population for this study covers the entire unlived turtle soap, body creams and tooth paste.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population can be express and explain as a total number of people in the case study organization (unilever Nigeria ltd) in which total number are 150 people together in various (15) stores and supermarket.</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DATA COLLECTION METHOD </w:t>
      </w:r>
    </w:p>
    <w:p w:rsidR="00422688" w:rsidRPr="009B524D" w:rsidRDefault="00422688" w:rsidP="00196D8A">
      <w:pPr>
        <w:spacing w:after="0" w:line="360" w:lineRule="auto"/>
        <w:ind w:firstLine="450"/>
        <w:jc w:val="both"/>
        <w:rPr>
          <w:rFonts w:ascii="Bookman Old Style" w:hAnsi="Bookman Old Style" w:cs="Times New Roman"/>
          <w:sz w:val="26"/>
          <w:szCs w:val="26"/>
        </w:rPr>
      </w:pPr>
      <w:r w:rsidRPr="009B524D">
        <w:rPr>
          <w:rFonts w:ascii="Bookman Old Style" w:hAnsi="Bookman Old Style" w:cs="Times New Roman"/>
          <w:sz w:val="26"/>
          <w:szCs w:val="26"/>
        </w:rPr>
        <w:t>In an attempt to achieve a better result for this product. These two types of data are used.</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PRIMARY DATA</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SECONDARY DATA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PRIMARY DATA:</w:t>
      </w:r>
      <w:r w:rsidRPr="009B524D">
        <w:rPr>
          <w:rFonts w:ascii="Bookman Old Style" w:hAnsi="Bookman Old Style" w:cs="Times New Roman"/>
          <w:sz w:val="26"/>
          <w:szCs w:val="26"/>
        </w:rPr>
        <w:t xml:space="preserve"> </w:t>
      </w:r>
      <w:r w:rsidR="00F51FE4" w:rsidRPr="009B524D">
        <w:rPr>
          <w:rFonts w:ascii="Bookman Old Style" w:hAnsi="Bookman Old Style" w:cs="Times New Roman"/>
          <w:sz w:val="26"/>
          <w:szCs w:val="26"/>
        </w:rPr>
        <w:t xml:space="preserve">Collection </w:t>
      </w:r>
      <w:r w:rsidRPr="009B524D">
        <w:rPr>
          <w:rFonts w:ascii="Bookman Old Style" w:hAnsi="Bookman Old Style" w:cs="Times New Roman"/>
          <w:sz w:val="26"/>
          <w:szCs w:val="26"/>
        </w:rPr>
        <w:t xml:space="preserve">is one in which raw data are collected from the appropriate quarter in collection these data all necessary information on branding as an effective tool for product differentiation (a case study of unilever Nigeria ltd).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 xml:space="preserve">SECONDARY DATA: </w:t>
      </w:r>
      <w:r w:rsidR="00F51FE4" w:rsidRPr="009B524D">
        <w:rPr>
          <w:rFonts w:ascii="Bookman Old Style" w:hAnsi="Bookman Old Style" w:cs="Times New Roman"/>
          <w:sz w:val="26"/>
          <w:szCs w:val="26"/>
        </w:rPr>
        <w:t xml:space="preserve">This </w:t>
      </w:r>
      <w:r w:rsidRPr="009B524D">
        <w:rPr>
          <w:rFonts w:ascii="Bookman Old Style" w:hAnsi="Bookman Old Style" w:cs="Times New Roman"/>
          <w:sz w:val="26"/>
          <w:szCs w:val="26"/>
        </w:rPr>
        <w:t>method was used to compliment the effort of primary source of data collection. The secondary source are data that had been already collected, prepared and kept by various organization. Personal interview through the use of questionnaire were used for this purpose.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PERSONAL INTERVIEW</w:t>
      </w:r>
      <w:r w:rsidRPr="009B524D">
        <w:rPr>
          <w:rFonts w:ascii="Bookman Old Style" w:hAnsi="Bookman Old Style" w:cs="Times New Roman"/>
          <w:sz w:val="26"/>
          <w:szCs w:val="26"/>
        </w:rPr>
        <w:t xml:space="preserve"> : Is face to face interview between the interviewer and the respondent the researcher interviewed some senior execution as well as few manager through conventional discussion, in getting this method the researcher employed as many agents as possible to obtained information from the respondent.</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METHOD OF DATA ANALYSIS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analysis of data in this study will involve the use of descriptive and statistical technique.</w:t>
      </w:r>
    </w:p>
    <w:p w:rsidR="00422688"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Descriptive analysis method used includes the used of table sample percentage and interpretation these are used to indicate the for easy understanding and interpretation.</w:t>
      </w:r>
    </w:p>
    <w:p w:rsidR="0080713A" w:rsidRPr="009B524D" w:rsidRDefault="0080713A" w:rsidP="00196D8A">
      <w:pPr>
        <w:spacing w:after="0" w:line="360" w:lineRule="auto"/>
        <w:jc w:val="both"/>
        <w:rPr>
          <w:rFonts w:ascii="Bookman Old Style" w:hAnsi="Bookman Old Style" w:cs="Times New Roman"/>
          <w:sz w:val="26"/>
          <w:szCs w:val="26"/>
        </w:rPr>
      </w:pP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DATA PRESESENTATION AND ANALYSIS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presentation and analyses were derived from the  questionnaire received from the respondent at various super mart, supermarket and store in Ilorin.</w:t>
      </w:r>
    </w:p>
    <w:p w:rsidR="00422688" w:rsidRPr="009B524D" w:rsidRDefault="00422688" w:rsidP="00196D8A">
      <w:pPr>
        <w:spacing w:after="0" w:line="360" w:lineRule="auto"/>
        <w:ind w:left="720" w:firstLine="720"/>
        <w:jc w:val="both"/>
        <w:rPr>
          <w:rFonts w:ascii="Bookman Old Style" w:hAnsi="Bookman Old Style" w:cs="Times New Roman"/>
          <w:sz w:val="26"/>
          <w:szCs w:val="26"/>
        </w:rPr>
      </w:pPr>
      <w:r w:rsidRPr="009B524D">
        <w:rPr>
          <w:rFonts w:ascii="Bookman Old Style" w:hAnsi="Bookman Old Style" w:cs="Times New Roman"/>
          <w:sz w:val="26"/>
          <w:szCs w:val="26"/>
        </w:rPr>
        <w:t>In collecting this data, a total (150) questionnaire were distributed and administrated the consumer of the product out of these questionnaire, only (120) returned and were correctly filled. These represent 80% response rates.</w:t>
      </w:r>
    </w:p>
    <w:p w:rsidR="00F51FE4" w:rsidRDefault="00F51FE4"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Pr="009B524D" w:rsidRDefault="00196D8A" w:rsidP="00196D8A">
      <w:pPr>
        <w:spacing w:after="0" w:line="360" w:lineRule="auto"/>
        <w:jc w:val="both"/>
        <w:rPr>
          <w:rFonts w:ascii="Bookman Old Style" w:hAnsi="Bookman Old Style" w:cs="Times New Roman"/>
          <w:b/>
          <w:sz w:val="26"/>
          <w:szCs w:val="26"/>
        </w:rPr>
      </w:pPr>
    </w:p>
    <w:p w:rsidR="00422688"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FOUR</w:t>
      </w:r>
    </w:p>
    <w:p w:rsidR="0080713A" w:rsidRPr="009B524D" w:rsidRDefault="0080713A"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4</w:t>
      </w:r>
      <w:r w:rsidR="00255260" w:rsidRPr="009B524D">
        <w:rPr>
          <w:rFonts w:ascii="Bookman Old Style" w:hAnsi="Bookman Old Style" w:cs="Times New Roman"/>
          <w:b/>
          <w:sz w:val="26"/>
          <w:szCs w:val="26"/>
        </w:rPr>
        <w:t>.1</w:t>
      </w:r>
      <w:r w:rsidR="00255260" w:rsidRPr="009B524D">
        <w:rPr>
          <w:rFonts w:ascii="Bookman Old Style" w:hAnsi="Bookman Old Style" w:cs="Times New Roman"/>
          <w:b/>
          <w:sz w:val="26"/>
          <w:szCs w:val="26"/>
        </w:rPr>
        <w:tab/>
        <w:t>INTRODUCTION</w:t>
      </w:r>
      <w:r w:rsidRPr="009B524D">
        <w:rPr>
          <w:rFonts w:ascii="Bookman Old Style" w:hAnsi="Bookman Old Style" w:cs="Times New Roman"/>
          <w:b/>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sz w:val="26"/>
          <w:szCs w:val="26"/>
        </w:rPr>
        <w:tab/>
        <w:t>Unilever Nigeria plc, was incorporation as lever brothers (west Africa) LTD on 11</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April. 1923 by lord leverhulme, but the company’s antecedents have to be traced back to its existing trading interest in Nigeria and west Africa generally. And to the fact that he had since 19</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century been greatly involves with soap business in Britain unilever Nigeria plc strated as a soap manufacturing company. And it is to day one of the oldest surviving manufacturing organization in Nigerian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After series of mergers / acquisition the company diversifial into manufacturing and marketing of foods, non soap detergent arid personal products. These mergers /acquisitions brought in lipton Nigerian LTD in 1985. Chesebrough ponds industries LTD in 1988, the company changed his to unilever Nigeria plc in 2001.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Unilever Nigerian plc is a public liability quoted on the Nigerian stock exchange since 1973 with Nigerians currently having  47% of equality holding.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There corporate mission, is to add vitality to life is the very heart of unilever they seek to ensure that when people choose their brands, they are choosing vitality </w:t>
      </w:r>
    </w:p>
    <w:p w:rsidR="00196D8A" w:rsidRDefault="00196D8A" w:rsidP="00196D8A">
      <w:pPr>
        <w:spacing w:after="0" w:line="360" w:lineRule="auto"/>
        <w:jc w:val="both"/>
        <w:rPr>
          <w:rFonts w:ascii="Bookman Old Style" w:hAnsi="Bookman Old Style" w:cs="Times New Roman"/>
          <w:b/>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4:2</w:t>
      </w:r>
      <w:r w:rsidRPr="009B524D">
        <w:rPr>
          <w:rFonts w:ascii="Bookman Old Style" w:hAnsi="Bookman Old Style" w:cs="Times New Roman"/>
          <w:b/>
          <w:sz w:val="26"/>
          <w:szCs w:val="26"/>
        </w:rPr>
        <w:tab/>
        <w:t xml:space="preserve">DATA PRESENTATION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r>
      <w:r w:rsidRPr="009B524D">
        <w:rPr>
          <w:rFonts w:ascii="Bookman Old Style" w:hAnsi="Bookman Old Style" w:cs="Times New Roman"/>
          <w:b/>
          <w:sz w:val="26"/>
          <w:szCs w:val="26"/>
        </w:rPr>
        <w:tab/>
      </w:r>
      <w:r w:rsidRPr="009B524D">
        <w:rPr>
          <w:rFonts w:ascii="Bookman Old Style" w:hAnsi="Bookman Old Style" w:cs="Times New Roman"/>
          <w:sz w:val="26"/>
          <w:szCs w:val="26"/>
        </w:rPr>
        <w:t xml:space="preserve">There is a need to show in a tabular form of  the responses of the respondent for easy analysis, and for testing hypothesis and findings as indicated in chapter three, section 2,200 </w:t>
      </w:r>
      <w:r w:rsidRPr="009B524D">
        <w:rPr>
          <w:rFonts w:ascii="Bookman Old Style" w:hAnsi="Bookman Old Style" w:cs="Times New Roman"/>
          <w:sz w:val="26"/>
          <w:szCs w:val="26"/>
        </w:rPr>
        <w:tab/>
        <w:t>questionnaires were produced for the size where 170 while the remaining 30 questionnaires not returned by the respondents are analyzed in this chapter.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questionnaires were administered in Kwara state. Appendix (A) is a copy of the questionnaire. For this study, the question and response are analyzed sequentially. Contributions of brand managers of three major manufacturing of detergent. Toothpaste and body creams in Kwara state were included.</w:t>
      </w:r>
    </w:p>
    <w:p w:rsidR="00422688" w:rsidRPr="009B524D" w:rsidRDefault="009B524D"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w:t>
      </w:r>
      <w:r w:rsidR="00422688" w:rsidRPr="009B524D">
        <w:rPr>
          <w:rFonts w:ascii="Bookman Old Style" w:hAnsi="Bookman Old Style" w:cs="Times New Roman"/>
          <w:b/>
          <w:sz w:val="26"/>
          <w:szCs w:val="26"/>
        </w:rPr>
        <w:t>3</w:t>
      </w:r>
      <w:r w:rsidR="00422688" w:rsidRPr="009B524D">
        <w:rPr>
          <w:rFonts w:ascii="Bookman Old Style" w:hAnsi="Bookman Old Style" w:cs="Times New Roman"/>
          <w:b/>
          <w:sz w:val="26"/>
          <w:szCs w:val="26"/>
        </w:rPr>
        <w:tab/>
        <w:t xml:space="preserve">DATA ANALYSIS </w:t>
      </w:r>
    </w:p>
    <w:p w:rsidR="00422688" w:rsidRPr="009B524D" w:rsidRDefault="00422688" w:rsidP="00196D8A">
      <w:pPr>
        <w:spacing w:after="0" w:line="360" w:lineRule="auto"/>
        <w:ind w:left="720" w:hanging="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1: </w:t>
      </w:r>
      <w:r w:rsidRPr="009B524D">
        <w:rPr>
          <w:rFonts w:ascii="Bookman Old Style" w:hAnsi="Bookman Old Style" w:cs="Times New Roman"/>
          <w:b/>
          <w:sz w:val="26"/>
          <w:szCs w:val="26"/>
          <w:u w:val="single"/>
        </w:rPr>
        <w:t>PREFERRED BRAND : DETERGENT</w:t>
      </w:r>
    </w:p>
    <w:tbl>
      <w:tblPr>
        <w:tblStyle w:val="TableGrid"/>
        <w:tblW w:w="0" w:type="auto"/>
        <w:tblInd w:w="720" w:type="dxa"/>
        <w:tblLook w:val="04A0"/>
      </w:tblPr>
      <w:tblGrid>
        <w:gridCol w:w="2388"/>
        <w:gridCol w:w="2539"/>
        <w:gridCol w:w="2489"/>
      </w:tblGrid>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Product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Sure</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Omo</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Elephant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Flash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Bonus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Apollo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196D8A" w:rsidP="00196D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       Soures :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Table 1 indicates that 40% of respondents claimed that they use omo while 20% used elephant, 15% used sure, 10% used flash while 10% used Bonus 5% claimed Apollo.</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obvious from that table that omo enjoys great percentage of patronage.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further buttereses the claim of brand manager unilever Nigeria limited that his  company uses national and regional brands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stated that national brand had a unique national outlook in Nigeria. This probably explains why omo is enjoying a greater share of detergent market relative to others.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ab/>
        <w:t xml:space="preserve">Table 2: </w:t>
      </w:r>
      <w:r w:rsidRPr="009B524D">
        <w:rPr>
          <w:rFonts w:ascii="Bookman Old Style" w:hAnsi="Bookman Old Style" w:cs="Times New Roman"/>
          <w:b/>
          <w:sz w:val="26"/>
          <w:szCs w:val="26"/>
          <w:u w:val="single"/>
        </w:rPr>
        <w:t>POPULAR SIZES DETERGENTS</w:t>
      </w:r>
    </w:p>
    <w:tbl>
      <w:tblPr>
        <w:tblStyle w:val="TableGrid"/>
        <w:tblW w:w="0" w:type="auto"/>
        <w:tblLook w:val="04A0"/>
      </w:tblPr>
      <w:tblGrid>
        <w:gridCol w:w="2606"/>
        <w:gridCol w:w="2782"/>
        <w:gridCol w:w="27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Size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 </w:t>
      </w:r>
      <w:r w:rsidR="002C6B51" w:rsidRPr="009B524D">
        <w:rPr>
          <w:rFonts w:ascii="Bookman Old Style" w:hAnsi="Bookman Old Style" w:cs="Times New Roman"/>
          <w:sz w:val="26"/>
          <w:szCs w:val="26"/>
        </w:rPr>
        <w:t xml:space="preserve">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2 shared that 60% of respondents buy 200g, 30%  1,000g buy, and 10% buy 1250g. The above table shows that consumer is buying more of 200g than any other sizes.</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3: </w:t>
      </w:r>
      <w:r w:rsidRPr="009B524D">
        <w:rPr>
          <w:rFonts w:ascii="Bookman Old Style" w:hAnsi="Bookman Old Style" w:cs="Times New Roman"/>
          <w:b/>
          <w:sz w:val="26"/>
          <w:szCs w:val="26"/>
          <w:u w:val="single"/>
        </w:rPr>
        <w:t xml:space="preserve">FREQUENCY OF PURCAHES DETERGENT </w:t>
      </w:r>
    </w:p>
    <w:tbl>
      <w:tblPr>
        <w:tblStyle w:val="TableGrid"/>
        <w:tblW w:w="0" w:type="auto"/>
        <w:tblLook w:val="04A0"/>
      </w:tblPr>
      <w:tblGrid>
        <w:gridCol w:w="2673"/>
        <w:gridCol w:w="2750"/>
        <w:gridCol w:w="2713"/>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Weekly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Fortnight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Souces :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F51FE4" w:rsidRPr="009B524D">
        <w:rPr>
          <w:rFonts w:ascii="Bookman Old Style" w:hAnsi="Bookman Old Style" w:cs="Times New Roman"/>
          <w:sz w:val="26"/>
          <w:szCs w:val="26"/>
        </w:rPr>
        <w:t>Th</w:t>
      </w:r>
      <w:r w:rsidRPr="009B524D">
        <w:rPr>
          <w:rFonts w:ascii="Bookman Old Style" w:hAnsi="Bookman Old Style" w:cs="Times New Roman"/>
          <w:sz w:val="26"/>
          <w:szCs w:val="26"/>
        </w:rPr>
        <w:t xml:space="preserve">e above table show that 10% of respondents bought weekly 40% bought fortnightly while 50% bought monthly. </w:t>
      </w:r>
    </w:p>
    <w:p w:rsidR="00F51FE4" w:rsidRPr="009B524D" w:rsidRDefault="00F51FE4"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4: </w:t>
      </w:r>
      <w:r w:rsidRPr="009B524D">
        <w:rPr>
          <w:rFonts w:ascii="Bookman Old Style" w:hAnsi="Bookman Old Style" w:cs="Times New Roman"/>
          <w:b/>
          <w:sz w:val="26"/>
          <w:szCs w:val="26"/>
          <w:u w:val="single"/>
        </w:rPr>
        <w:t xml:space="preserve">BRAND PREFERENCES DETERGENT </w:t>
      </w:r>
    </w:p>
    <w:tbl>
      <w:tblPr>
        <w:tblStyle w:val="TableGrid"/>
        <w:tblW w:w="0" w:type="auto"/>
        <w:tblLook w:val="04A0"/>
      </w:tblPr>
      <w:tblGrid>
        <w:gridCol w:w="2798"/>
        <w:gridCol w:w="2690"/>
        <w:gridCol w:w="26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Chemical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All of  the above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4: show that 50% of respondents claimed that they preferred their brands because of package design. 30% said product quality! Chemical power 12% claimed advertisement while 30% said, 2% claimed availability and 3% said all of the above.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strongly demonstrated that packaging is an effective brand tool. The brand manager of pz industries </w:t>
      </w:r>
      <w:r w:rsidRPr="009B524D">
        <w:rPr>
          <w:rFonts w:ascii="Bookman Old Style" w:hAnsi="Bookman Old Style" w:cs="Times New Roman"/>
          <w:sz w:val="26"/>
          <w:szCs w:val="26"/>
        </w:rPr>
        <w:lastRenderedPageBreak/>
        <w:t xml:space="preserve">frequently argued that brand name and package design influences customer’s attitude towards a product while in turn affects the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stressed further that brand should not only be distinctive but adapted to any advertising medium. A brand name should suggest something about the product benefits, quality and functions.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Example is “the new improve elephant blue detergent. Brighter and cleaner”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5: </w:t>
      </w:r>
      <w:r w:rsidRPr="009B524D">
        <w:rPr>
          <w:rFonts w:ascii="Bookman Old Style" w:hAnsi="Bookman Old Style" w:cs="Times New Roman"/>
          <w:b/>
          <w:sz w:val="26"/>
          <w:szCs w:val="26"/>
          <w:u w:val="single"/>
        </w:rPr>
        <w:t xml:space="preserve">SOURCES OF PURCAHSE DETERGENT </w:t>
      </w:r>
    </w:p>
    <w:tbl>
      <w:tblPr>
        <w:tblStyle w:val="TableGrid"/>
        <w:tblW w:w="0" w:type="auto"/>
        <w:tblLook w:val="04A0"/>
      </w:tblPr>
      <w:tblGrid>
        <w:gridCol w:w="2721"/>
        <w:gridCol w:w="2715"/>
        <w:gridCol w:w="270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of purchase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Department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Markets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Hawkers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Soures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Table 5 reveals that 55% of respondents made their purchase from the market, 30% from the departmental stores while 15% of the respondents claimed that they made their purchase from the hawkers.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above findings strongly demonstrate that majority of customers made their purchase from open markets.</w:t>
      </w:r>
    </w:p>
    <w:p w:rsidR="00F51FE4"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p>
    <w:p w:rsidR="00196D8A" w:rsidRPr="009B524D" w:rsidRDefault="00196D8A"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lastRenderedPageBreak/>
        <w:t xml:space="preserve">Table 6: </w:t>
      </w:r>
      <w:r w:rsidRPr="009B524D">
        <w:rPr>
          <w:rFonts w:ascii="Bookman Old Style" w:hAnsi="Bookman Old Style" w:cs="Times New Roman"/>
          <w:b/>
          <w:sz w:val="26"/>
          <w:szCs w:val="26"/>
          <w:u w:val="single"/>
        </w:rPr>
        <w:t xml:space="preserve">BRAND LOYALTY DETERGENT </w:t>
      </w:r>
    </w:p>
    <w:tbl>
      <w:tblPr>
        <w:tblStyle w:val="TableGrid"/>
        <w:tblW w:w="0" w:type="auto"/>
        <w:tblLook w:val="04A0"/>
      </w:tblPr>
      <w:tblGrid>
        <w:gridCol w:w="2704"/>
        <w:gridCol w:w="2735"/>
        <w:gridCol w:w="2697"/>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loyalty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Low price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6 strongly demonstrated that 50% of respondents indicated that packat=ge design, a branding tool would make them change their brand (assuming their brand is off the market), 20% said low price while 30% respondent claimed availability.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7: </w:t>
      </w:r>
      <w:r w:rsidRPr="009B524D">
        <w:rPr>
          <w:rFonts w:ascii="Bookman Old Style" w:hAnsi="Bookman Old Style" w:cs="Times New Roman"/>
          <w:b/>
          <w:sz w:val="26"/>
          <w:szCs w:val="26"/>
          <w:u w:val="single"/>
        </w:rPr>
        <w:t xml:space="preserve">BRAND IDENTIFICATION DETERGENT </w:t>
      </w:r>
    </w:p>
    <w:tbl>
      <w:tblPr>
        <w:tblStyle w:val="TableGrid"/>
        <w:tblW w:w="0" w:type="auto"/>
        <w:tblLook w:val="04A0"/>
      </w:tblPr>
      <w:tblGrid>
        <w:gridCol w:w="2747"/>
        <w:gridCol w:w="2739"/>
        <w:gridCol w:w="265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identification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Respondents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No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Yes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revealed in table 7 that 28% of the respondent could recognized their brand of detergent while 72% could not recognized their brand of detergent without package. The brand manager unilever (Nig) Ltd, in his contribution contented that package plays an important role with </w:t>
      </w:r>
      <w:r w:rsidRPr="009B524D">
        <w:rPr>
          <w:rFonts w:ascii="Bookman Old Style" w:hAnsi="Bookman Old Style" w:cs="Times New Roman"/>
          <w:sz w:val="26"/>
          <w:szCs w:val="26"/>
        </w:rPr>
        <w:lastRenderedPageBreak/>
        <w:t>consumer in indentifying products performs. In addition, package is a major part of the company’s canoaign.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w:t>
      </w:r>
      <w:r w:rsidRPr="009B524D">
        <w:rPr>
          <w:rFonts w:ascii="Bookman Old Style" w:hAnsi="Bookman Old Style" w:cs="Times New Roman"/>
          <w:b/>
          <w:sz w:val="26"/>
          <w:szCs w:val="26"/>
          <w:u w:val="single"/>
        </w:rPr>
        <w:t xml:space="preserve">PREFERRED BRAND TOOTHPASTE </w:t>
      </w:r>
      <w:r w:rsidRPr="009B524D">
        <w:rPr>
          <w:rFonts w:ascii="Bookman Old Style" w:hAnsi="Bookman Old Style" w:cs="Times New Roman"/>
          <w:sz w:val="26"/>
          <w:szCs w:val="26"/>
        </w:rPr>
        <w:t xml:space="preserve"> </w:t>
      </w:r>
    </w:p>
    <w:tbl>
      <w:tblPr>
        <w:tblStyle w:val="TableGrid"/>
        <w:tblW w:w="0" w:type="auto"/>
        <w:tblLook w:val="04A0"/>
      </w:tblPr>
      <w:tblGrid>
        <w:gridCol w:w="2649"/>
        <w:gridCol w:w="2783"/>
        <w:gridCol w:w="2704"/>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Close up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Minta fresh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Macleans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Snow white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Dabur</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Colgate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show that 40% of respondent preferred close up 6% preferred minta-fresh, 29% macleans 7% snow-white, 8% Dabur and 10% indicated colgate.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clearly shown from table 8 that close-up is enjoying more patronage than any of the other brands of toothpaste.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 manager Unilever (Nig) ltd revealed the use of dual colour branding (red &amp; blue) with variation in price. We have the opinion that this would perhaps increase the chance of being selected when placed side by side on the shelf with other competing brands. This could have contributed to the success of close-up as indicated in table 8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9: Popular size Toothpaste  </w:t>
      </w:r>
    </w:p>
    <w:tbl>
      <w:tblPr>
        <w:tblStyle w:val="TableGrid"/>
        <w:tblW w:w="0" w:type="auto"/>
        <w:tblLook w:val="04A0"/>
      </w:tblPr>
      <w:tblGrid>
        <w:gridCol w:w="2645"/>
        <w:gridCol w:w="2785"/>
        <w:gridCol w:w="2706"/>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Seizes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Standard 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Large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Giant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From the above table, 20% of the respondents indicated that they bought a standard size while 35% goes for large and 45% bys giant size among others.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w:t>
      </w:r>
      <w:r w:rsidR="00255260" w:rsidRPr="009B524D">
        <w:rPr>
          <w:rFonts w:ascii="Bookman Old Style" w:hAnsi="Bookman Old Style" w:cs="Times New Roman"/>
          <w:sz w:val="26"/>
          <w:szCs w:val="26"/>
        </w:rPr>
        <w:t>ble 10</w:t>
      </w:r>
      <w:r w:rsidRPr="009B524D">
        <w:rPr>
          <w:rFonts w:ascii="Bookman Old Style" w:hAnsi="Bookman Old Style" w:cs="Times New Roman"/>
          <w:sz w:val="26"/>
          <w:szCs w:val="26"/>
        </w:rPr>
        <w:t xml:space="preserve">: Brand preferences: Toothpaste </w:t>
      </w:r>
    </w:p>
    <w:tbl>
      <w:tblPr>
        <w:tblStyle w:val="TableGrid"/>
        <w:tblW w:w="0" w:type="auto"/>
        <w:tblLook w:val="04A0"/>
      </w:tblPr>
      <w:tblGrid>
        <w:gridCol w:w="2785"/>
        <w:gridCol w:w="2721"/>
        <w:gridCol w:w="263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preferences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Chencial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All of the above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w:t>
      </w:r>
      <w:r w:rsidR="00255260" w:rsidRPr="009B524D">
        <w:rPr>
          <w:rFonts w:ascii="Bookman Old Style" w:hAnsi="Bookman Old Style" w:cs="Times New Roman"/>
          <w:sz w:val="26"/>
          <w:szCs w:val="26"/>
        </w:rPr>
        <w:t>le 10</w:t>
      </w:r>
      <w:r w:rsidRPr="009B524D">
        <w:rPr>
          <w:rFonts w:ascii="Bookman Old Style" w:hAnsi="Bookman Old Style" w:cs="Times New Roman"/>
          <w:sz w:val="26"/>
          <w:szCs w:val="26"/>
        </w:rPr>
        <w:t xml:space="preserve"> shows that 45% of respondents indicated that they preferred that brand because of the package design 4% claimed their brand because of product quality chemical powder 6% said advertisement while 4% claimed price, 3% said availability and only 2% claimed all the given factors.</w:t>
      </w:r>
    </w:p>
    <w:p w:rsidR="00196D8A" w:rsidRPr="00196D8A" w:rsidRDefault="00196D8A" w:rsidP="00196D8A">
      <w:pPr>
        <w:spacing w:after="0" w:line="360" w:lineRule="auto"/>
        <w:jc w:val="both"/>
        <w:rPr>
          <w:rFonts w:ascii="Bookman Old Style" w:hAnsi="Bookman Old Style" w:cs="Times New Roman"/>
          <w:sz w:val="26"/>
          <w:szCs w:val="26"/>
        </w:rPr>
      </w:pPr>
    </w:p>
    <w:p w:rsidR="006A0956" w:rsidRPr="009B524D" w:rsidRDefault="006A0956"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FIVE</w:t>
      </w:r>
    </w:p>
    <w:p w:rsidR="00422688" w:rsidRPr="009B524D" w:rsidRDefault="00422688"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SUMMARY, CONCLUSION AND RECOMMENDATIONS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5.1 SUMMARY OF FINDINGS</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From the introductory part of this study, certain objectives were stated and hypothesis formulated in literature review. It is pertinent therefore to evaluate and re-examine those hypothesis in the light of information gathered. Hence the following conclusions were drawn.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contrast to the alternative which states that a branding is not an effective tool for product differentiation, it was gathered that branding is an effective tool for differentiation.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success of omo, relative of other detergent could be attributed to unilever choice at “regional branding” which has cultural learning of each region in nigeria i.e Hausa, Ibo and Yoruba. It could be inferred that brand name and package design are differentiation tools that influence customers attitude toward a product, which in turn affect our choice decision.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It is glaring that without branding product selection</w:t>
      </w:r>
      <w:r w:rsidRPr="009B524D">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would rather be at random and difficult since buyers could not be assured that what they purchase is the preferred item.</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Branding also provide a means of evaluating the product equality, benefit, performance etc.</w:t>
      </w:r>
      <w:r w:rsidRPr="009B524D">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Interestingly research finding show that consumers are brand loyal. Therefore, the validity which states that “consumers are brand loyal” was tested and establibshed. Research revealed that a significant percentage of respondent interview via-questionnaire claimed that they are loyal to a particular brand.</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Obviously, it is evident that if manufacturers are able to distinguish their product form that of the competitors in the competitors in the market through the use of brands, there is no doubt that consumer will be loyal. This is perhaps because a good brand speeds up shopping for the consumers and so reduces the market’s selling efforts.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Interview conducted with brand managers of reference companies (unilever Nig Ltd PZ industries, A.J seward Nig Ltd) revealed that advertizing and promotion are much easier to be carried out on their products because they are branded. Unbranded products are difficult to promote because they are not easily identifiable. The brand, because of an important attribute in itself, is a focal point around which other product attributes can be grouped to form a clear product image without the company cannot make profit.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Branding where successfully executed leads to development of consumer brand loyalty, It encourages repeat purchase that generate more sales. Which stated that companies cannot make profit without branding their product was tested and proved valid.</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5.2 CONCLUSION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contrast to the former perception of Nigerian companies as being production </w:t>
      </w:r>
      <w:r w:rsidR="00F51FE4" w:rsidRPr="009B524D">
        <w:rPr>
          <w:rFonts w:ascii="Bookman Old Style" w:hAnsi="Bookman Old Style" w:cs="Times New Roman"/>
          <w:sz w:val="26"/>
          <w:szCs w:val="26"/>
        </w:rPr>
        <w:t>oriented</w:t>
      </w:r>
      <w:r w:rsidRPr="009B524D">
        <w:rPr>
          <w:rFonts w:ascii="Bookman Old Style" w:hAnsi="Bookman Old Style" w:cs="Times New Roman"/>
          <w:sz w:val="26"/>
          <w:szCs w:val="26"/>
        </w:rPr>
        <w:t>, that is trying to improve their production efficiency and out point due to shortage within the environment, it now appears that the Nigerian market is probably taking a new turn where by there is the abundance of product and service but in view of the drastic drop in the purchasing power of the average consumers. If there is stiff competition among different product for the very little amount available to the consumer for the purchase of goods and services.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discovered from the data collected that the consumers identified their brand through the brand name, package of the product, the price goes a little in identifying the product.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Customers become aware of product mostly through observation finally, we can conclude that the result of this project contain a number of practically useful sales and can help to maintain the load by unilever nigeria limited and other consumer products marketing company.</w:t>
      </w:r>
    </w:p>
    <w:p w:rsidR="00A45420" w:rsidRDefault="00A45420" w:rsidP="00196D8A">
      <w:pPr>
        <w:tabs>
          <w:tab w:val="left" w:pos="630"/>
          <w:tab w:val="left" w:pos="9270"/>
          <w:tab w:val="right" w:pos="9360"/>
        </w:tabs>
        <w:spacing w:after="0" w:line="360" w:lineRule="auto"/>
        <w:jc w:val="both"/>
        <w:rPr>
          <w:rFonts w:ascii="Bookman Old Style" w:hAnsi="Bookman Old Style" w:cs="Times New Roman"/>
          <w:b/>
          <w:sz w:val="26"/>
          <w:szCs w:val="26"/>
        </w:rPr>
      </w:pP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5.3 RECOMMENDATIONS </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Consequent upon the foregoing findings, the following recommendations are considered suitable for successful branding of a company’s product.</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equality being offered should be the best for the price in the market being served. Consistent equality of such product is necessary, when customers are brand loyal the expected continuity available of such product in their choice of market. Brand promotion will be more succesfull. If customers are assured at frequent supplies.</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remain in market, PZ industries, A.J seward (Nig) Ltd. should register their products brand name, trade mark with the appropriate government agents i.e CAC, NIS, NAFDAC etc. this will authenticate and will make it actionable in law court of infringes upon.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Effort should be made to monitor product performance continuously through research and development department. The marketing implication of this is that error could be identified in to time and effort of “initiator” which could have ruined the reputation of brand be put wider control through loyal action. If this is not done, the reputation of the brand’s and the company are likely to be mined.</w:t>
      </w:r>
    </w:p>
    <w:p w:rsidR="00F51FE4"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p>
    <w:p w:rsidR="009B524D" w:rsidRDefault="009B524D"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6A0956" w:rsidRPr="009B524D" w:rsidRDefault="006A0956" w:rsidP="00196D8A">
      <w:pPr>
        <w:spacing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REFERENCES</w:t>
      </w:r>
    </w:p>
    <w:p w:rsidR="006A0956" w:rsidRPr="009B524D" w:rsidRDefault="006A0956" w:rsidP="00196D8A">
      <w:pPr>
        <w:spacing w:line="360" w:lineRule="auto"/>
        <w:ind w:left="709" w:hanging="709"/>
        <w:jc w:val="both"/>
        <w:rPr>
          <w:rFonts w:ascii="Bookman Old Style" w:hAnsi="Bookman Old Style" w:cs="Times New Roman"/>
          <w:sz w:val="26"/>
          <w:szCs w:val="26"/>
        </w:rPr>
      </w:pPr>
      <w:r w:rsidRPr="009B524D">
        <w:rPr>
          <w:rFonts w:ascii="Bookman Old Style" w:hAnsi="Bookman Old Style" w:cs="Times New Roman"/>
          <w:sz w:val="26"/>
          <w:szCs w:val="26"/>
        </w:rPr>
        <w:t xml:space="preserve">Adekunle,   A   (1982).  </w:t>
      </w:r>
      <w:r w:rsidRPr="009B524D">
        <w:rPr>
          <w:rFonts w:ascii="Bookman Old Style" w:hAnsi="Bookman Old Style" w:cs="Times New Roman"/>
          <w:i/>
          <w:sz w:val="26"/>
          <w:szCs w:val="26"/>
        </w:rPr>
        <w:t xml:space="preserve"> “Psychology of Advertising and Consumers behavior”,</w:t>
      </w:r>
      <w:r w:rsidRPr="009B524D">
        <w:rPr>
          <w:rFonts w:ascii="Bookman Old Style" w:hAnsi="Bookman Old Style" w:cs="Times New Roman"/>
          <w:sz w:val="26"/>
          <w:szCs w:val="26"/>
        </w:rPr>
        <w:t>1</w:t>
      </w:r>
      <w:r w:rsidRPr="009B524D">
        <w:rPr>
          <w:rFonts w:ascii="Bookman Old Style" w:hAnsi="Bookman Old Style" w:cs="Times New Roman"/>
          <w:sz w:val="26"/>
          <w:szCs w:val="26"/>
          <w:vertAlign w:val="superscript"/>
        </w:rPr>
        <w:t>st</w:t>
      </w:r>
      <w:r w:rsidRPr="009B524D">
        <w:rPr>
          <w:rFonts w:ascii="Bookman Old Style" w:hAnsi="Bookman Old Style" w:cs="Times New Roman"/>
          <w:sz w:val="26"/>
          <w:szCs w:val="26"/>
        </w:rPr>
        <w:t>edition New York. Practice  Hall M C.</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Afrane, S. (2007).</w:t>
      </w:r>
      <w:r w:rsidRPr="009B524D">
        <w:rPr>
          <w:rFonts w:ascii="Bookman Old Style" w:hAnsi="Bookman Old Style" w:cs="Times New Roman"/>
          <w:iCs/>
          <w:color w:val="000000"/>
          <w:sz w:val="26"/>
          <w:szCs w:val="26"/>
        </w:rPr>
        <w:t>The Spatial Dimensions of the Informal Economy</w:t>
      </w:r>
      <w:r w:rsidRPr="009B524D">
        <w:rPr>
          <w:rFonts w:ascii="Bookman Old Style" w:hAnsi="Bookman Old Style" w:cs="Times New Roman"/>
          <w:color w:val="000000"/>
          <w:sz w:val="26"/>
          <w:szCs w:val="26"/>
        </w:rPr>
        <w:t>, “</w:t>
      </w:r>
      <w:r w:rsidRPr="009B524D">
        <w:rPr>
          <w:rFonts w:ascii="Bookman Old Style" w:hAnsi="Bookman Old Style" w:cs="Times New Roman"/>
          <w:i/>
          <w:color w:val="000000"/>
          <w:sz w:val="26"/>
          <w:szCs w:val="26"/>
        </w:rPr>
        <w:t>Paper presented at ISSER-Merchant Bank Development Seminar Series”</w:t>
      </w:r>
      <w:r w:rsidRPr="009B524D">
        <w:rPr>
          <w:rFonts w:ascii="Bookman Old Style" w:hAnsi="Bookman Old Style" w:cs="Times New Roman"/>
          <w:color w:val="000000"/>
          <w:sz w:val="26"/>
          <w:szCs w:val="26"/>
        </w:rPr>
        <w:t xml:space="preserve">, May 30, 2007. 2. Baxter, M. (1995). </w:t>
      </w:r>
      <w:r w:rsidRPr="009B524D">
        <w:rPr>
          <w:rFonts w:ascii="Bookman Old Style" w:hAnsi="Bookman Old Style" w:cs="Times New Roman"/>
          <w:iCs/>
          <w:color w:val="000000"/>
          <w:sz w:val="26"/>
          <w:szCs w:val="26"/>
        </w:rPr>
        <w:t xml:space="preserve">Product Design </w:t>
      </w:r>
      <w:r w:rsidRPr="009B524D">
        <w:rPr>
          <w:rFonts w:ascii="Bookman Old Style" w:hAnsi="Bookman Old Style" w:cs="Times New Roman"/>
          <w:color w:val="000000"/>
          <w:sz w:val="26"/>
          <w:szCs w:val="26"/>
        </w:rPr>
        <w:t>London 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Ampuero, O. &amp; Vila, N. 2006.Consumer perceptions of product packaging. “</w:t>
      </w:r>
      <w:r w:rsidRPr="009B524D">
        <w:rPr>
          <w:rFonts w:ascii="Bookman Old Style" w:hAnsi="Bookman Old Style" w:cs="Times New Roman"/>
          <w:i/>
          <w:color w:val="000000"/>
          <w:sz w:val="26"/>
          <w:szCs w:val="26"/>
        </w:rPr>
        <w:t>Journal  of Consumer Marketing</w:t>
      </w:r>
      <w:r w:rsidRPr="009B524D">
        <w:rPr>
          <w:rFonts w:ascii="Bookman Old Style" w:hAnsi="Bookman Old Style" w:cs="Times New Roman"/>
          <w:color w:val="000000"/>
          <w:sz w:val="26"/>
          <w:szCs w:val="26"/>
        </w:rPr>
        <w:t>”.Emerald Article.Accessed on 19 January 2013.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Ares, G &amp;Deliza, R 2010b, 'Studying the influence of package shape and colour on</w:t>
      </w:r>
      <w:r w:rsidRPr="009B524D">
        <w:rPr>
          <w:rFonts w:ascii="Bookman Old Style" w:hAnsi="Bookman Old Style" w:cs="Times New Roman"/>
          <w:color w:val="000000"/>
          <w:sz w:val="26"/>
          <w:szCs w:val="26"/>
        </w:rPr>
        <w:br/>
        <w:t>consumer expectations of milk desserts using word association and conjoint analysis', “</w:t>
      </w:r>
      <w:r w:rsidRPr="009B524D">
        <w:rPr>
          <w:rFonts w:ascii="Bookman Old Style" w:hAnsi="Bookman Old Style" w:cs="Times New Roman"/>
          <w:i/>
          <w:iCs/>
          <w:color w:val="000000"/>
          <w:sz w:val="26"/>
          <w:szCs w:val="26"/>
        </w:rPr>
        <w:t>Food</w:t>
      </w:r>
      <w:r w:rsidRPr="009B524D">
        <w:rPr>
          <w:rFonts w:ascii="Bookman Old Style" w:hAnsi="Bookman Old Style" w:cs="Times New Roman"/>
          <w:color w:val="000000"/>
          <w:sz w:val="26"/>
          <w:szCs w:val="26"/>
        </w:rPr>
        <w:t xml:space="preserve"> </w:t>
      </w:r>
      <w:r w:rsidRPr="009B524D">
        <w:rPr>
          <w:rFonts w:ascii="Bookman Old Style" w:hAnsi="Bookman Old Style" w:cs="Times New Roman"/>
          <w:i/>
          <w:iCs/>
          <w:color w:val="000000"/>
          <w:sz w:val="26"/>
          <w:szCs w:val="26"/>
        </w:rPr>
        <w:t>Quality and Preference”</w:t>
      </w:r>
      <w:r w:rsidRPr="009B524D">
        <w:rPr>
          <w:rFonts w:ascii="Bookman Old Style" w:hAnsi="Bookman Old Style" w:cs="Times New Roman"/>
          <w:color w:val="000000"/>
          <w:sz w:val="26"/>
          <w:szCs w:val="26"/>
        </w:rPr>
        <w:t>, vol. 21, no. 8, pp. 930-7</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Ariev, D. (2005). </w:t>
      </w:r>
      <w:r w:rsidRPr="009B524D">
        <w:rPr>
          <w:rFonts w:ascii="Bookman Old Style" w:hAnsi="Bookman Old Style" w:cs="Times New Roman"/>
          <w:i/>
          <w:iCs/>
          <w:color w:val="000000"/>
          <w:sz w:val="26"/>
          <w:szCs w:val="26"/>
        </w:rPr>
        <w:t>Packaging.</w:t>
      </w:r>
      <w:r w:rsidRPr="009B524D">
        <w:rPr>
          <w:rFonts w:ascii="Bookman Old Style" w:hAnsi="Bookman Old Style" w:cs="Times New Roman"/>
          <w:color w:val="000000"/>
          <w:sz w:val="26"/>
          <w:szCs w:val="26"/>
        </w:rPr>
        <w:t xml:space="preserve">Microsoft Encarta </w:t>
      </w:r>
      <w:r w:rsidRPr="009B524D">
        <w:rPr>
          <w:rFonts w:ascii="Bookman Old Style" w:hAnsi="Bookman Old Style" w:cs="Times New Roman"/>
          <w:i/>
          <w:iCs/>
          <w:color w:val="000000"/>
          <w:sz w:val="26"/>
          <w:szCs w:val="26"/>
        </w:rPr>
        <w:t xml:space="preserve">2006 </w:t>
      </w:r>
      <w:r w:rsidRPr="009B524D">
        <w:rPr>
          <w:rFonts w:ascii="Bookman Old Style" w:hAnsi="Bookman Old Style" w:cs="Times New Roman"/>
          <w:color w:val="000000"/>
          <w:sz w:val="26"/>
          <w:szCs w:val="26"/>
        </w:rPr>
        <w:t>[DVD]. Redmond, WA: Microsoft Corporation. History of Packaging (2007).Ohio State University. Retrieved from</w:t>
      </w:r>
      <w:r w:rsidRPr="009B524D">
        <w:rPr>
          <w:rFonts w:ascii="Bookman Old Style" w:hAnsi="Bookman Old Style" w:cs="Times New Roman"/>
          <w:color w:val="000000"/>
          <w:sz w:val="26"/>
          <w:szCs w:val="26"/>
        </w:rPr>
        <w:br/>
      </w:r>
      <w:r w:rsidRPr="009B524D">
        <w:rPr>
          <w:rFonts w:ascii="Bookman Old Style" w:hAnsi="Bookman Old Style" w:cs="Times New Roman"/>
          <w:color w:val="0000FF"/>
          <w:sz w:val="26"/>
          <w:szCs w:val="26"/>
        </w:rPr>
        <w:t>http://www.ohioline.osu.edu/cd-fact/0133.html</w:t>
      </w:r>
      <w:r w:rsidRPr="009B524D">
        <w:rPr>
          <w:rFonts w:ascii="Bookman Old Style" w:hAnsi="Bookman Old Style" w:cs="Times New Roman"/>
          <w:color w:val="000000"/>
          <w:sz w:val="26"/>
          <w:szCs w:val="26"/>
        </w:rPr>
        <w:t>)</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lastRenderedPageBreak/>
        <w:t xml:space="preserve">Bellizzi, JA &amp; Hite, RE 1992, 'Environmental colour, consumer feelings, and purchase likelihood',” </w:t>
      </w:r>
      <w:r w:rsidRPr="009B524D">
        <w:rPr>
          <w:rFonts w:ascii="Bookman Old Style" w:hAnsi="Bookman Old Style" w:cs="Times New Roman"/>
          <w:i/>
          <w:color w:val="000000"/>
          <w:sz w:val="26"/>
          <w:szCs w:val="26"/>
        </w:rPr>
        <w:t xml:space="preserve">Journal of </w:t>
      </w:r>
      <w:r w:rsidRPr="009B524D">
        <w:rPr>
          <w:rFonts w:ascii="Bookman Old Style" w:hAnsi="Bookman Old Style" w:cs="Times New Roman"/>
          <w:i/>
          <w:iCs/>
          <w:color w:val="000000"/>
          <w:sz w:val="26"/>
          <w:szCs w:val="26"/>
        </w:rPr>
        <w:t>Psychology and Marketing”</w:t>
      </w:r>
      <w:r w:rsidRPr="009B524D">
        <w:rPr>
          <w:rFonts w:ascii="Bookman Old Style" w:hAnsi="Bookman Old Style" w:cs="Times New Roman"/>
          <w:color w:val="000000"/>
          <w:sz w:val="26"/>
          <w:szCs w:val="26"/>
        </w:rPr>
        <w:t>, vol. 9, no. 5, pp. 347-63.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Bone, PF &amp; France, KR 2001, 'Package Graphics and Consumer Product Beliefs', “</w:t>
      </w:r>
      <w:r w:rsidRPr="009B524D">
        <w:rPr>
          <w:rFonts w:ascii="Bookman Old Style" w:hAnsi="Bookman Old Style" w:cs="Times New Roman"/>
          <w:i/>
          <w:iCs/>
          <w:color w:val="000000"/>
          <w:sz w:val="26"/>
          <w:szCs w:val="26"/>
        </w:rPr>
        <w:t>Journal</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of Business and Psychology”</w:t>
      </w:r>
      <w:r w:rsidRPr="009B524D">
        <w:rPr>
          <w:rFonts w:ascii="Bookman Old Style" w:hAnsi="Bookman Old Style" w:cs="Times New Roman"/>
          <w:color w:val="000000"/>
          <w:sz w:val="26"/>
          <w:szCs w:val="26"/>
        </w:rPr>
        <w:t>, vol. 15, no. 3, pp. 467-89.</w:t>
      </w:r>
    </w:p>
    <w:p w:rsidR="006A0956" w:rsidRPr="009B524D" w:rsidRDefault="006A0956" w:rsidP="00196D8A">
      <w:pPr>
        <w:spacing w:line="360" w:lineRule="auto"/>
        <w:ind w:left="709" w:hanging="709"/>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Ebue B.C. (2000): </w:t>
      </w:r>
      <w:r w:rsidRPr="009B524D">
        <w:rPr>
          <w:rFonts w:ascii="Bookman Old Style" w:eastAsia="Calibri" w:hAnsi="Bookman Old Style" w:cs="Times New Roman"/>
          <w:sz w:val="26"/>
          <w:szCs w:val="26"/>
          <w:u w:val="single"/>
        </w:rPr>
        <w:t>Marketing Communication</w:t>
      </w:r>
      <w:r w:rsidRPr="009B524D">
        <w:rPr>
          <w:rFonts w:ascii="Bookman Old Style" w:eastAsia="Calibri" w:hAnsi="Bookman Old Style" w:cs="Times New Roman"/>
          <w:sz w:val="26"/>
          <w:szCs w:val="26"/>
        </w:rPr>
        <w:t>, Enugu: John Jacob’s Classic Publisher Limited.</w:t>
      </w:r>
    </w:p>
    <w:p w:rsidR="006A0956" w:rsidRPr="009B524D" w:rsidRDefault="006A0956" w:rsidP="00196D8A">
      <w:pPr>
        <w:spacing w:line="360" w:lineRule="auto"/>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Esu B.B (2003) </w:t>
      </w:r>
      <w:r w:rsidRPr="009B524D">
        <w:rPr>
          <w:rFonts w:ascii="Bookman Old Style" w:eastAsia="Calibri" w:hAnsi="Bookman Old Style" w:cs="Times New Roman"/>
          <w:sz w:val="26"/>
          <w:szCs w:val="26"/>
          <w:u w:val="single"/>
        </w:rPr>
        <w:t>Introduction to Marketing</w:t>
      </w:r>
      <w:r w:rsidRPr="009B524D">
        <w:rPr>
          <w:rFonts w:ascii="Bookman Old Style" w:eastAsia="Calibri" w:hAnsi="Bookman Old Style" w:cs="Times New Roman"/>
          <w:sz w:val="26"/>
          <w:szCs w:val="26"/>
        </w:rPr>
        <w:t xml:space="preserve"> Calabar Merb Publishers.</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Gofman, A., Moskowitz, H.R. &amp; Mets, T. 2010. Accelerating structured consumer driven package design. “Journal of Consumer Marketing”.</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Grossman, RP &amp;Wisenblit, JZ 1999, 'What we know about consumers’ colour choices',</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“Journal of Marketing Practice: Applied Marketing Science”</w:t>
      </w:r>
      <w:r w:rsidRPr="009B524D">
        <w:rPr>
          <w:rFonts w:ascii="Bookman Old Style" w:hAnsi="Bookman Old Style" w:cs="Times New Roman"/>
          <w:color w:val="000000"/>
          <w:sz w:val="26"/>
          <w:szCs w:val="26"/>
        </w:rPr>
        <w:t>, vol. 5, no. 3, pp. 78 - 88.</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Henrion, J. F. (1962). </w:t>
      </w:r>
      <w:r w:rsidRPr="009B524D">
        <w:rPr>
          <w:rFonts w:ascii="Bookman Old Style" w:hAnsi="Bookman Old Style" w:cs="Times New Roman"/>
          <w:iCs/>
          <w:color w:val="000000"/>
          <w:sz w:val="26"/>
          <w:szCs w:val="26"/>
        </w:rPr>
        <w:t>Packaging Matters, Visual Dimensions</w:t>
      </w:r>
      <w:r w:rsidRPr="009B524D">
        <w:rPr>
          <w:rFonts w:ascii="Bookman Old Style" w:hAnsi="Bookman Old Style" w:cs="Times New Roman"/>
          <w:color w:val="000000"/>
          <w:sz w:val="26"/>
          <w:szCs w:val="26"/>
        </w:rPr>
        <w:t>, Institute of Packaging Professionals, Naperville, Illinois, USA 16.</w:t>
      </w:r>
    </w:p>
    <w:sectPr w:rsidR="006A0956" w:rsidRPr="009B524D" w:rsidSect="00196D8A">
      <w:footerReference w:type="default" r:id="rId9"/>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54D" w:rsidRDefault="007D054D" w:rsidP="00F51FE4">
      <w:pPr>
        <w:spacing w:after="0" w:line="240" w:lineRule="auto"/>
      </w:pPr>
      <w:r>
        <w:separator/>
      </w:r>
    </w:p>
  </w:endnote>
  <w:endnote w:type="continuationSeparator" w:id="1">
    <w:p w:rsidR="007D054D" w:rsidRDefault="007D054D" w:rsidP="00F51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54"/>
      <w:docPartObj>
        <w:docPartGallery w:val="Page Numbers (Bottom of Page)"/>
        <w:docPartUnique/>
      </w:docPartObj>
    </w:sdtPr>
    <w:sdtContent>
      <w:p w:rsidR="00F70F37" w:rsidRDefault="005851EB">
        <w:pPr>
          <w:pStyle w:val="Footer"/>
          <w:jc w:val="center"/>
        </w:pPr>
        <w:fldSimple w:instr=" PAGE   \* MERGEFORMAT ">
          <w:r w:rsidR="00270EB5">
            <w:rPr>
              <w:noProof/>
            </w:rPr>
            <w:t>1</w:t>
          </w:r>
        </w:fldSimple>
      </w:p>
    </w:sdtContent>
  </w:sdt>
  <w:p w:rsidR="00F70F37" w:rsidRDefault="00F70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54D" w:rsidRDefault="007D054D" w:rsidP="00F51FE4">
      <w:pPr>
        <w:spacing w:after="0" w:line="240" w:lineRule="auto"/>
      </w:pPr>
      <w:r>
        <w:separator/>
      </w:r>
    </w:p>
  </w:footnote>
  <w:footnote w:type="continuationSeparator" w:id="1">
    <w:p w:rsidR="007D054D" w:rsidRDefault="007D054D" w:rsidP="00F51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BE33EB"/>
    <w:multiLevelType w:val="hybridMultilevel"/>
    <w:tmpl w:val="ACE20B14"/>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BF72C7F"/>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A20E3E"/>
    <w:multiLevelType w:val="hybridMultilevel"/>
    <w:tmpl w:val="44C83B6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92A07BF"/>
    <w:multiLevelType w:val="multilevel"/>
    <w:tmpl w:val="996C4E12"/>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2B2B4F11"/>
    <w:multiLevelType w:val="hybridMultilevel"/>
    <w:tmpl w:val="0BCE436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310D6AE1"/>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41076F3E"/>
    <w:multiLevelType w:val="multilevel"/>
    <w:tmpl w:val="31E6C1A8"/>
    <w:lvl w:ilvl="0">
      <w:start w:val="1"/>
      <w:numFmt w:val="decimal"/>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39E4E20"/>
    <w:multiLevelType w:val="hybridMultilevel"/>
    <w:tmpl w:val="D9AAD3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4476AC"/>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546E4606"/>
    <w:multiLevelType w:val="hybridMultilevel"/>
    <w:tmpl w:val="0B10BB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831B2"/>
    <w:multiLevelType w:val="multilevel"/>
    <w:tmpl w:val="C13A49AA"/>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745AAF"/>
    <w:multiLevelType w:val="multilevel"/>
    <w:tmpl w:val="B3A200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0B4161"/>
    <w:multiLevelType w:val="multilevel"/>
    <w:tmpl w:val="F08823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B252B01"/>
    <w:multiLevelType w:val="multilevel"/>
    <w:tmpl w:val="FEA2187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D55ACB"/>
    <w:multiLevelType w:val="hybridMultilevel"/>
    <w:tmpl w:val="ED9E65C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nsid w:val="7BE97469"/>
    <w:multiLevelType w:val="hybridMultilevel"/>
    <w:tmpl w:val="740A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92A41"/>
    <w:multiLevelType w:val="hybridMultilevel"/>
    <w:tmpl w:val="57B405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19"/>
  </w:num>
  <w:num w:numId="5">
    <w:abstractNumId w:val="17"/>
  </w:num>
  <w:num w:numId="6">
    <w:abstractNumId w:val="7"/>
  </w:num>
  <w:num w:numId="7">
    <w:abstractNumId w:val="4"/>
  </w:num>
  <w:num w:numId="8">
    <w:abstractNumId w:val="1"/>
  </w:num>
  <w:num w:numId="9">
    <w:abstractNumId w:val="10"/>
  </w:num>
  <w:num w:numId="10">
    <w:abstractNumId w:val="12"/>
  </w:num>
  <w:num w:numId="11">
    <w:abstractNumId w:val="9"/>
  </w:num>
  <w:num w:numId="12">
    <w:abstractNumId w:val="18"/>
  </w:num>
  <w:num w:numId="13">
    <w:abstractNumId w:val="11"/>
  </w:num>
  <w:num w:numId="14">
    <w:abstractNumId w:val="8"/>
  </w:num>
  <w:num w:numId="15">
    <w:abstractNumId w:val="5"/>
  </w:num>
  <w:num w:numId="16">
    <w:abstractNumId w:val="13"/>
  </w:num>
  <w:num w:numId="17">
    <w:abstractNumId w:val="3"/>
  </w:num>
  <w:num w:numId="18">
    <w:abstractNumId w:val="0"/>
  </w:num>
  <w:num w:numId="19">
    <w:abstractNumId w:val="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2688"/>
    <w:rsid w:val="00031EA8"/>
    <w:rsid w:val="00064114"/>
    <w:rsid w:val="0008104D"/>
    <w:rsid w:val="000855BF"/>
    <w:rsid w:val="000A1F2F"/>
    <w:rsid w:val="000A240E"/>
    <w:rsid w:val="000C48C4"/>
    <w:rsid w:val="000D2BE4"/>
    <w:rsid w:val="000F2891"/>
    <w:rsid w:val="001113AF"/>
    <w:rsid w:val="00137EB4"/>
    <w:rsid w:val="00192E37"/>
    <w:rsid w:val="00196D8A"/>
    <w:rsid w:val="001A1B00"/>
    <w:rsid w:val="001F0D77"/>
    <w:rsid w:val="00255260"/>
    <w:rsid w:val="0026343C"/>
    <w:rsid w:val="00270EB5"/>
    <w:rsid w:val="002C6B51"/>
    <w:rsid w:val="002F6EC3"/>
    <w:rsid w:val="003102D0"/>
    <w:rsid w:val="00322E79"/>
    <w:rsid w:val="00342487"/>
    <w:rsid w:val="003479DA"/>
    <w:rsid w:val="003B601D"/>
    <w:rsid w:val="00411C7A"/>
    <w:rsid w:val="00422688"/>
    <w:rsid w:val="00424732"/>
    <w:rsid w:val="00474EB1"/>
    <w:rsid w:val="00480121"/>
    <w:rsid w:val="00487C82"/>
    <w:rsid w:val="004B708C"/>
    <w:rsid w:val="004D55C1"/>
    <w:rsid w:val="004F6DE1"/>
    <w:rsid w:val="005717BF"/>
    <w:rsid w:val="00573AC6"/>
    <w:rsid w:val="005851EB"/>
    <w:rsid w:val="005939DC"/>
    <w:rsid w:val="005A7D14"/>
    <w:rsid w:val="005E20B3"/>
    <w:rsid w:val="005E22A0"/>
    <w:rsid w:val="0061570C"/>
    <w:rsid w:val="00682837"/>
    <w:rsid w:val="006A0956"/>
    <w:rsid w:val="006D77B7"/>
    <w:rsid w:val="006E7E2A"/>
    <w:rsid w:val="007525B2"/>
    <w:rsid w:val="007800E4"/>
    <w:rsid w:val="0078444E"/>
    <w:rsid w:val="007D054D"/>
    <w:rsid w:val="007F74E6"/>
    <w:rsid w:val="0080713A"/>
    <w:rsid w:val="00823403"/>
    <w:rsid w:val="0085575D"/>
    <w:rsid w:val="00880617"/>
    <w:rsid w:val="008C1D97"/>
    <w:rsid w:val="008F5ED8"/>
    <w:rsid w:val="009619D3"/>
    <w:rsid w:val="00974450"/>
    <w:rsid w:val="009B524D"/>
    <w:rsid w:val="009C40BB"/>
    <w:rsid w:val="009E6F82"/>
    <w:rsid w:val="00A44FA9"/>
    <w:rsid w:val="00A45420"/>
    <w:rsid w:val="00A6087B"/>
    <w:rsid w:val="00AC3B43"/>
    <w:rsid w:val="00AE3D6D"/>
    <w:rsid w:val="00AF3973"/>
    <w:rsid w:val="00AF5FDA"/>
    <w:rsid w:val="00B27DE7"/>
    <w:rsid w:val="00CC51EC"/>
    <w:rsid w:val="00D674A0"/>
    <w:rsid w:val="00DF3CF9"/>
    <w:rsid w:val="00E34E85"/>
    <w:rsid w:val="00E52913"/>
    <w:rsid w:val="00E53EC2"/>
    <w:rsid w:val="00E61691"/>
    <w:rsid w:val="00EA420E"/>
    <w:rsid w:val="00F50612"/>
    <w:rsid w:val="00F51FE4"/>
    <w:rsid w:val="00F63D89"/>
    <w:rsid w:val="00F6531F"/>
    <w:rsid w:val="00F70F37"/>
    <w:rsid w:val="00FD4E0F"/>
    <w:rsid w:val="00FD5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88"/>
    <w:pPr>
      <w:ind w:left="720"/>
      <w:contextualSpacing/>
    </w:pPr>
  </w:style>
  <w:style w:type="table" w:styleId="TableGrid">
    <w:name w:val="Table Grid"/>
    <w:basedOn w:val="TableNormal"/>
    <w:uiPriority w:val="59"/>
    <w:rsid w:val="00422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1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FE4"/>
  </w:style>
  <w:style w:type="paragraph" w:styleId="Footer">
    <w:name w:val="footer"/>
    <w:basedOn w:val="Normal"/>
    <w:link w:val="FooterChar"/>
    <w:uiPriority w:val="99"/>
    <w:unhideWhenUsed/>
    <w:rsid w:val="00F5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E4"/>
  </w:style>
  <w:style w:type="paragraph" w:styleId="NormalWeb">
    <w:name w:val="Normal (Web)"/>
    <w:basedOn w:val="Normal"/>
    <w:uiPriority w:val="99"/>
    <w:unhideWhenUsed/>
    <w:qFormat/>
    <w:rsid w:val="00263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34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masters.ohi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4B06-62BB-4773-9F48-8CE4FED5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50</Pages>
  <Words>8000</Words>
  <Characters>45605</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Horlatech System</dc:creator>
  <cp:keywords/>
  <dc:description/>
  <cp:lastModifiedBy>User</cp:lastModifiedBy>
  <cp:revision>30</cp:revision>
  <cp:lastPrinted>2025-05-30T17:09:00Z</cp:lastPrinted>
  <dcterms:created xsi:type="dcterms:W3CDTF">2015-07-07T18:05:00Z</dcterms:created>
  <dcterms:modified xsi:type="dcterms:W3CDTF">2025-05-30T17:10:00Z</dcterms:modified>
</cp:coreProperties>
</file>